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ED" w:rsidRDefault="00DD7FD4">
      <w:pPr>
        <w:spacing w:after="0"/>
        <w:ind w:left="5812"/>
        <w:rPr>
          <w:rFonts w:ascii="Times New Roman" w:hAnsi="Times New Roman"/>
          <w:sz w:val="24"/>
        </w:rPr>
      </w:pPr>
      <w:r>
        <w:rPr>
          <w:rFonts w:ascii="Times New Roman" w:hAnsi="Times New Roman"/>
          <w:sz w:val="24"/>
        </w:rPr>
        <w:t>УТВЕРЖДАЮ</w:t>
      </w:r>
    </w:p>
    <w:p w:rsidR="000D58ED" w:rsidRDefault="00DD7FD4">
      <w:pPr>
        <w:spacing w:after="0" w:line="240" w:lineRule="auto"/>
        <w:ind w:left="5812"/>
        <w:rPr>
          <w:rFonts w:ascii="Times New Roman" w:hAnsi="Times New Roman"/>
          <w:sz w:val="24"/>
        </w:rPr>
      </w:pPr>
      <w:r>
        <w:rPr>
          <w:rFonts w:ascii="Times New Roman" w:hAnsi="Times New Roman"/>
          <w:sz w:val="24"/>
        </w:rPr>
        <w:t>Директор</w:t>
      </w:r>
    </w:p>
    <w:p w:rsidR="000D58ED" w:rsidRDefault="00DD7FD4">
      <w:pPr>
        <w:spacing w:after="0" w:line="240" w:lineRule="auto"/>
        <w:ind w:left="5812"/>
        <w:rPr>
          <w:rFonts w:ascii="Times New Roman" w:hAnsi="Times New Roman"/>
          <w:sz w:val="24"/>
        </w:rPr>
      </w:pPr>
      <w:r>
        <w:rPr>
          <w:rFonts w:ascii="Times New Roman" w:hAnsi="Times New Roman"/>
          <w:b/>
          <w:sz w:val="24"/>
          <w:szCs w:val="24"/>
        </w:rPr>
        <w:t>ГАУ СОН ОДИПиП</w:t>
      </w:r>
    </w:p>
    <w:p w:rsidR="000D58ED" w:rsidRDefault="00DD7FD4">
      <w:pPr>
        <w:spacing w:after="0" w:line="240" w:lineRule="auto"/>
        <w:ind w:left="5812"/>
        <w:rPr>
          <w:rFonts w:ascii="Times New Roman" w:hAnsi="Times New Roman"/>
          <w:sz w:val="24"/>
        </w:rPr>
      </w:pPr>
      <w:r>
        <w:rPr>
          <w:rFonts w:ascii="Times New Roman" w:hAnsi="Times New Roman"/>
          <w:sz w:val="24"/>
        </w:rPr>
        <w:t>__________________</w:t>
      </w:r>
    </w:p>
    <w:p w:rsidR="000D58ED" w:rsidRDefault="00DD7FD4">
      <w:pPr>
        <w:spacing w:after="0" w:line="240" w:lineRule="auto"/>
        <w:ind w:left="5812"/>
        <w:rPr>
          <w:rFonts w:ascii="Times New Roman" w:hAnsi="Times New Roman"/>
          <w:sz w:val="24"/>
        </w:rPr>
      </w:pPr>
      <w:r>
        <w:rPr>
          <w:rFonts w:ascii="Times New Roman" w:hAnsi="Times New Roman"/>
          <w:sz w:val="24"/>
        </w:rPr>
        <w:t>«____»_______________2022г.</w:t>
      </w:r>
    </w:p>
    <w:p w:rsidR="000D58ED" w:rsidRDefault="000D58ED">
      <w:pPr>
        <w:spacing w:after="0" w:line="240" w:lineRule="auto"/>
        <w:ind w:left="5812"/>
        <w:rPr>
          <w:rFonts w:ascii="Times New Roman" w:hAnsi="Times New Roman"/>
          <w:sz w:val="24"/>
        </w:rPr>
      </w:pPr>
    </w:p>
    <w:p w:rsidR="000D58ED" w:rsidRDefault="000D58ED">
      <w:pPr>
        <w:spacing w:after="0" w:line="240" w:lineRule="auto"/>
        <w:ind w:left="5812"/>
        <w:rPr>
          <w:rFonts w:ascii="Times New Roman" w:hAnsi="Times New Roman"/>
          <w:sz w:val="24"/>
        </w:rPr>
      </w:pPr>
    </w:p>
    <w:p w:rsidR="000D58ED" w:rsidRDefault="00DD7FD4">
      <w:pPr>
        <w:spacing w:after="0" w:line="240" w:lineRule="auto"/>
        <w:ind w:firstLine="709"/>
        <w:jc w:val="both"/>
        <w:rPr>
          <w:rFonts w:ascii="Times New Roman" w:hAnsi="Times New Roman"/>
          <w:sz w:val="24"/>
        </w:rPr>
      </w:pPr>
      <w:r>
        <w:rPr>
          <w:rFonts w:ascii="Times New Roman" w:hAnsi="Times New Roman"/>
          <w:sz w:val="24"/>
        </w:rPr>
        <w:t>Настоящая форма разработана в соответствии с положениями Федерального закона от 18.07.2011 №223-ФЗ «О закупках товаров, работ, услуг отдельными видами юридических лиц»</w:t>
      </w:r>
    </w:p>
    <w:p w:rsidR="000D58ED" w:rsidRDefault="000D58ED">
      <w:pPr>
        <w:spacing w:after="0" w:line="240" w:lineRule="auto"/>
        <w:rPr>
          <w:rFonts w:ascii="Times New Roman" w:hAnsi="Times New Roman"/>
          <w:sz w:val="24"/>
        </w:rPr>
      </w:pPr>
    </w:p>
    <w:p w:rsidR="000D58ED" w:rsidRPr="00B85725" w:rsidRDefault="00DD7FD4">
      <w:pPr>
        <w:pStyle w:val="1"/>
        <w:spacing w:before="0" w:after="0"/>
        <w:rPr>
          <w:rStyle w:val="aff3"/>
          <w:rFonts w:ascii="Times New Roman" w:hAnsi="Times New Roman"/>
        </w:rPr>
      </w:pPr>
      <w:r>
        <w:rPr>
          <w:rFonts w:ascii="Times New Roman" w:hAnsi="Times New Roman" w:cs="Times New Roman"/>
          <w:color w:val="auto"/>
        </w:rPr>
        <w:t>ДОКУМЕНТАЦИЯ ЗАПРОСА ПРЕДЛОЖЕНИЙ В ЭЛЕКТРОННОЙ ФОРМЕ</w:t>
      </w:r>
      <w:r w:rsidR="00B85725">
        <w:rPr>
          <w:rFonts w:ascii="Times New Roman" w:hAnsi="Times New Roman" w:cs="Times New Roman"/>
          <w:color w:val="auto"/>
        </w:rPr>
        <w:t xml:space="preserve"> на </w:t>
      </w:r>
      <w:r w:rsidR="00B85725" w:rsidRPr="00B85725">
        <w:rPr>
          <w:rStyle w:val="aff3"/>
          <w:rFonts w:ascii="Times New Roman" w:hAnsi="Times New Roman"/>
        </w:rPr>
        <w:t>Капитальный ремонт  IV корпуса (1 и 2 этажи) ГАУ Октябрьский дом-интернат</w:t>
      </w:r>
      <w:r w:rsidR="00844255">
        <w:rPr>
          <w:rStyle w:val="aff3"/>
          <w:rFonts w:ascii="Times New Roman" w:hAnsi="Times New Roman"/>
        </w:rPr>
        <w:t xml:space="preserve"> </w:t>
      </w:r>
      <w:r w:rsidR="00B85725" w:rsidRPr="00B85725">
        <w:rPr>
          <w:rStyle w:val="aff3"/>
          <w:rFonts w:ascii="Times New Roman" w:hAnsi="Times New Roman"/>
        </w:rPr>
        <w:t>(общестроительные работы I этажа), расположенный по адресу: 452614, Республика Башкортостан, г.Октябрьский, ул.Ломоносова, 1А</w:t>
      </w:r>
    </w:p>
    <w:tbl>
      <w:tblPr>
        <w:tblW w:w="10490" w:type="dxa"/>
        <w:tblInd w:w="-289" w:type="dxa"/>
        <w:tblBorders>
          <w:top w:val="single" w:sz="4" w:space="0" w:color="auto"/>
          <w:left w:val="single" w:sz="4" w:space="0" w:color="auto"/>
          <w:bottom w:val="single" w:sz="4" w:space="0" w:color="auto"/>
          <w:right w:val="single" w:sz="4" w:space="0" w:color="auto"/>
        </w:tblBorders>
        <w:tblLayout w:type="fixed"/>
        <w:tblLook w:val="04A0"/>
      </w:tblPr>
      <w:tblGrid>
        <w:gridCol w:w="3091"/>
        <w:gridCol w:w="7399"/>
      </w:tblGrid>
      <w:tr w:rsidR="000D58ED">
        <w:trPr>
          <w:trHeight w:val="483"/>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Способ осуществления закупки</w:t>
            </w:r>
          </w:p>
        </w:tc>
        <w:tc>
          <w:tcPr>
            <w:tcW w:w="7399" w:type="dxa"/>
            <w:tcBorders>
              <w:top w:val="single" w:sz="4" w:space="0" w:color="auto"/>
              <w:left w:val="single" w:sz="4" w:space="0" w:color="auto"/>
              <w:bottom w:val="single" w:sz="4" w:space="0" w:color="auto"/>
            </w:tcBorders>
          </w:tcPr>
          <w:p w:rsidR="000D58ED" w:rsidRDefault="00DD7FD4">
            <w:pPr>
              <w:pStyle w:val="aff0"/>
              <w:rPr>
                <w:rFonts w:ascii="Times New Roman" w:hAnsi="Times New Roman" w:cs="Times New Roman"/>
              </w:rPr>
            </w:pPr>
            <w:r>
              <w:rPr>
                <w:rFonts w:ascii="Times New Roman" w:hAnsi="Times New Roman" w:cs="Times New Roman"/>
              </w:rPr>
              <w:t>Запрос предложений в электронной форме.</w:t>
            </w:r>
          </w:p>
        </w:tc>
      </w:tr>
      <w:tr w:rsidR="000D58ED">
        <w:trPr>
          <w:trHeight w:val="2532"/>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7399" w:type="dxa"/>
            <w:tcBorders>
              <w:top w:val="single" w:sz="4" w:space="0" w:color="auto"/>
              <w:left w:val="single" w:sz="4" w:space="0" w:color="auto"/>
              <w:bottom w:val="single" w:sz="4" w:space="0" w:color="auto"/>
            </w:tcBorders>
          </w:tcPr>
          <w:p w:rsidR="000D58ED" w:rsidRPr="00DD7FD4" w:rsidRDefault="00DD7FD4" w:rsidP="00DD7FD4">
            <w:pPr>
              <w:pStyle w:val="aff2"/>
              <w:rPr>
                <w:rFonts w:ascii="Times New Roman" w:hAnsi="Times New Roman"/>
                <w:b/>
                <w:lang w:eastAsia="ru-RU"/>
              </w:rPr>
            </w:pPr>
            <w:r w:rsidRPr="00B85725">
              <w:rPr>
                <w:b/>
                <w:u w:val="single"/>
                <w:lang w:eastAsia="ru-RU"/>
              </w:rPr>
              <w:t>Заказчик:</w:t>
            </w:r>
            <w:r>
              <w:rPr>
                <w:lang w:eastAsia="ru-RU"/>
              </w:rPr>
              <w:t xml:space="preserve"> </w:t>
            </w:r>
            <w:r w:rsidRPr="00DD7FD4">
              <w:rPr>
                <w:rFonts w:ascii="Times New Roman" w:hAnsi="Times New Roman"/>
                <w:b/>
                <w:lang w:eastAsia="ru-RU"/>
              </w:rPr>
              <w:t>ГОСУДАРСТВЕННОЕ АВТОНОМНОЕ УЧРЕЖДЕНИЕ СОЦИАЛЬНОГО ОБСЛУЖИВАНИЯ НАСЕЛЕНИЯ ОКТЯБРЬСКИЙ ДОМ-ИНТЕРНАТ ДЛЯ ПРЕСТАРЕЛЫХ И ИНВАЛИДОВ</w:t>
            </w:r>
          </w:p>
          <w:p w:rsidR="000D58ED" w:rsidRDefault="00DD7FD4">
            <w:pPr>
              <w:pStyle w:val="a8"/>
              <w:rPr>
                <w:rFonts w:ascii="Times New Roman" w:hAnsi="Times New Roman" w:cs="Times New Roman"/>
                <w:sz w:val="24"/>
                <w:szCs w:val="24"/>
                <w:lang w:eastAsia="zh-CN"/>
              </w:rPr>
            </w:pPr>
            <w:r>
              <w:rPr>
                <w:rFonts w:ascii="Times New Roman" w:hAnsi="Times New Roman" w:cs="Times New Roman"/>
                <w:sz w:val="24"/>
                <w:szCs w:val="24"/>
                <w:lang w:eastAsia="ru-RU"/>
              </w:rPr>
              <w:t xml:space="preserve">Адрес местонахождения Заказчика: </w:t>
            </w:r>
            <w:r>
              <w:rPr>
                <w:rFonts w:ascii="Times New Roman" w:hAnsi="Times New Roman" w:cs="Times New Roman"/>
                <w:sz w:val="24"/>
                <w:szCs w:val="24"/>
                <w:lang w:eastAsia="zh-CN"/>
              </w:rPr>
              <w:t>45261</w:t>
            </w:r>
            <w:r w:rsidR="00B85725">
              <w:rPr>
                <w:rFonts w:ascii="Times New Roman" w:hAnsi="Times New Roman" w:cs="Times New Roman"/>
                <w:sz w:val="24"/>
                <w:szCs w:val="24"/>
                <w:lang w:eastAsia="zh-CN"/>
              </w:rPr>
              <w:t>4</w:t>
            </w:r>
            <w:r>
              <w:rPr>
                <w:rFonts w:ascii="Times New Roman" w:hAnsi="Times New Roman" w:cs="Times New Roman"/>
                <w:sz w:val="24"/>
                <w:szCs w:val="24"/>
                <w:lang w:eastAsia="zh-CN"/>
              </w:rPr>
              <w:t>, Республика Башкортостан, г.Октябрьский, ул. Ломоносова, д.1А</w:t>
            </w:r>
          </w:p>
          <w:p w:rsidR="000D58ED" w:rsidRDefault="00DD7FD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Почтовый адрес Заказчика: </w:t>
            </w:r>
            <w:r>
              <w:rPr>
                <w:rFonts w:ascii="Times New Roman" w:hAnsi="Times New Roman" w:cs="Times New Roman"/>
                <w:sz w:val="24"/>
                <w:szCs w:val="24"/>
                <w:lang w:eastAsia="zh-CN"/>
              </w:rPr>
              <w:t>45261</w:t>
            </w:r>
            <w:r w:rsidR="00B85725">
              <w:rPr>
                <w:rFonts w:ascii="Times New Roman" w:hAnsi="Times New Roman" w:cs="Times New Roman"/>
                <w:sz w:val="24"/>
                <w:szCs w:val="24"/>
                <w:lang w:eastAsia="zh-CN"/>
              </w:rPr>
              <w:t>4</w:t>
            </w:r>
            <w:r>
              <w:rPr>
                <w:rFonts w:ascii="Times New Roman" w:hAnsi="Times New Roman" w:cs="Times New Roman"/>
                <w:sz w:val="24"/>
                <w:szCs w:val="24"/>
                <w:lang w:eastAsia="zh-CN"/>
              </w:rPr>
              <w:t>, Республика Башкортостан, г.Октябрьский, ул. Ломоносова, д.1А</w:t>
            </w:r>
          </w:p>
          <w:p w:rsidR="000D58ED" w:rsidRDefault="00DD7FD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Телефон: 8(34767) 6-82-11</w:t>
            </w:r>
          </w:p>
          <w:p w:rsidR="000D58ED" w:rsidRDefault="00DD7FD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89279466505 (Ахтареева Олеся Александровна)</w:t>
            </w:r>
          </w:p>
          <w:p w:rsidR="000D58ED" w:rsidRDefault="00DD7FD4">
            <w:pPr>
              <w:pStyle w:val="a8"/>
              <w:rPr>
                <w:rFonts w:ascii="Times New Roman" w:hAnsi="Times New Roman" w:cs="Times New Roman"/>
                <w:b/>
                <w:bCs/>
                <w:sz w:val="24"/>
                <w:szCs w:val="24"/>
              </w:rPr>
            </w:pPr>
            <w:r>
              <w:rPr>
                <w:rFonts w:ascii="Times New Roman" w:hAnsi="Times New Roman" w:cs="Times New Roman"/>
                <w:sz w:val="24"/>
                <w:szCs w:val="24"/>
                <w:lang w:eastAsia="ru-RU"/>
              </w:rPr>
              <w:t xml:space="preserve">Адрес электронной почты: </w:t>
            </w:r>
            <w:r>
              <w:rPr>
                <w:rFonts w:ascii="Times New Roman" w:hAnsi="Times New Roman" w:cs="Times New Roman"/>
                <w:sz w:val="24"/>
                <w:szCs w:val="24"/>
                <w:lang w:val="en-US" w:eastAsia="ru-RU"/>
              </w:rPr>
              <w:t>odpii</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yandex</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p>
        </w:tc>
      </w:tr>
      <w:tr w:rsidR="000D58ED">
        <w:trPr>
          <w:trHeight w:val="1477"/>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Сведения о предмете договора</w:t>
            </w:r>
          </w:p>
        </w:tc>
        <w:tc>
          <w:tcPr>
            <w:tcW w:w="7399" w:type="dxa"/>
            <w:tcBorders>
              <w:top w:val="single" w:sz="4" w:space="0" w:color="auto"/>
              <w:left w:val="single" w:sz="4" w:space="0" w:color="auto"/>
              <w:bottom w:val="single" w:sz="4" w:space="0" w:color="auto"/>
            </w:tcBorders>
          </w:tcPr>
          <w:p w:rsidR="00A11C59" w:rsidRPr="00B85725" w:rsidRDefault="00A11C59" w:rsidP="00A11C59">
            <w:pPr>
              <w:pStyle w:val="1"/>
              <w:spacing w:before="0" w:after="0"/>
              <w:rPr>
                <w:rStyle w:val="aff3"/>
                <w:rFonts w:ascii="Times New Roman" w:hAnsi="Times New Roman"/>
              </w:rPr>
            </w:pPr>
            <w:r w:rsidRPr="00B85725">
              <w:rPr>
                <w:rStyle w:val="aff3"/>
                <w:rFonts w:ascii="Times New Roman" w:hAnsi="Times New Roman"/>
              </w:rPr>
              <w:t>Капитальный ремонт  IV корпуса (1 и 2 этажи) ГАУ Октябрьский дом-интернат</w:t>
            </w:r>
            <w:r>
              <w:rPr>
                <w:rStyle w:val="aff3"/>
                <w:rFonts w:ascii="Times New Roman" w:hAnsi="Times New Roman"/>
              </w:rPr>
              <w:t xml:space="preserve"> </w:t>
            </w:r>
            <w:r w:rsidRPr="00B85725">
              <w:rPr>
                <w:rStyle w:val="aff3"/>
                <w:rFonts w:ascii="Times New Roman" w:hAnsi="Times New Roman"/>
              </w:rPr>
              <w:t>(общестроительные работы I этажа), расположенный по адресу: 452614, Республика Башкортостан, г.Октябрьский, ул.Ломоносова, 1А</w:t>
            </w:r>
          </w:p>
          <w:p w:rsidR="000D58ED" w:rsidRDefault="00DD7FD4" w:rsidP="00A11C59">
            <w:pPr>
              <w:spacing w:line="240" w:lineRule="auto"/>
              <w:rPr>
                <w:rFonts w:ascii="Times New Roman" w:hAnsi="Times New Roman"/>
                <w:sz w:val="24"/>
                <w:szCs w:val="24"/>
              </w:rPr>
            </w:pPr>
            <w:r>
              <w:rPr>
                <w:rFonts w:ascii="Times New Roman" w:hAnsi="Times New Roman"/>
                <w:sz w:val="24"/>
                <w:szCs w:val="24"/>
              </w:rPr>
              <w:t xml:space="preserve">Подробное описание предмета закупки содержится в Приложении </w:t>
            </w:r>
            <w:hyperlink w:anchor="sub_1000" w:history="1">
              <w:r>
                <w:rPr>
                  <w:rStyle w:val="afb"/>
                  <w:rFonts w:ascii="Times New Roman" w:hAnsi="Times New Roman"/>
                  <w:color w:val="auto"/>
                  <w:sz w:val="24"/>
                  <w:szCs w:val="24"/>
                </w:rPr>
                <w:t>№</w:t>
              </w:r>
            </w:hyperlink>
            <w:r>
              <w:rPr>
                <w:rStyle w:val="afb"/>
                <w:rFonts w:ascii="Times New Roman" w:hAnsi="Times New Roman"/>
                <w:color w:val="auto"/>
                <w:sz w:val="24"/>
                <w:szCs w:val="24"/>
              </w:rPr>
              <w:t xml:space="preserve"> 4</w:t>
            </w:r>
            <w:r>
              <w:rPr>
                <w:rFonts w:ascii="Times New Roman" w:hAnsi="Times New Roman"/>
                <w:sz w:val="24"/>
                <w:szCs w:val="24"/>
              </w:rPr>
              <w:t>"Техническое задание" документации о закупке.</w:t>
            </w:r>
          </w:p>
        </w:tc>
      </w:tr>
      <w:tr w:rsidR="000D58ED">
        <w:trPr>
          <w:trHeight w:val="128"/>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Срок, место и порядок предоставления извещения о закупке</w:t>
            </w:r>
          </w:p>
        </w:tc>
        <w:tc>
          <w:tcPr>
            <w:tcW w:w="7399" w:type="dxa"/>
            <w:tcBorders>
              <w:top w:val="single" w:sz="4" w:space="0" w:color="auto"/>
              <w:left w:val="single" w:sz="4" w:space="0" w:color="auto"/>
              <w:bottom w:val="single" w:sz="4" w:space="0" w:color="auto"/>
            </w:tcBorders>
          </w:tcPr>
          <w:p w:rsidR="000D58ED" w:rsidRDefault="00DD7FD4">
            <w:pPr>
              <w:pStyle w:val="aff0"/>
              <w:jc w:val="both"/>
              <w:rPr>
                <w:rFonts w:ascii="Times New Roman" w:hAnsi="Times New Roman" w:cs="Times New Roman"/>
              </w:rPr>
            </w:pPr>
            <w:r>
              <w:rPr>
                <w:rFonts w:ascii="Times New Roman" w:hAnsi="Times New Roman" w:cs="Times New Roman"/>
              </w:rPr>
              <w:t>Извещение и документация о закупке размещены Заказчиком в единой информационной системе и доступны для ознакомления любому заинтересованному лицу.</w:t>
            </w:r>
          </w:p>
        </w:tc>
      </w:tr>
      <w:tr w:rsidR="000D58ED">
        <w:trPr>
          <w:trHeight w:val="128"/>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 на которой проводится запрос предложений в электронной форме</w:t>
            </w:r>
          </w:p>
        </w:tc>
        <w:tc>
          <w:tcPr>
            <w:tcW w:w="7399" w:type="dxa"/>
            <w:tcBorders>
              <w:top w:val="single" w:sz="4" w:space="0" w:color="auto"/>
              <w:left w:val="single" w:sz="4" w:space="0" w:color="auto"/>
              <w:bottom w:val="single" w:sz="4" w:space="0" w:color="auto"/>
            </w:tcBorders>
          </w:tcPr>
          <w:p w:rsidR="000D58ED" w:rsidRDefault="00DD7FD4">
            <w:p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ЭТП «Регион» </w:t>
            </w:r>
          </w:p>
          <w:p w:rsidR="000D58ED" w:rsidRDefault="00DD7FD4">
            <w:pPr>
              <w:autoSpaceDE w:val="0"/>
              <w:autoSpaceDN w:val="0"/>
              <w:adjustRightInd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Сайт электронной торговой площадки: </w:t>
            </w:r>
          </w:p>
          <w:p w:rsidR="000D58ED" w:rsidRDefault="00145986">
            <w:pPr>
              <w:pStyle w:val="aff0"/>
              <w:jc w:val="both"/>
              <w:rPr>
                <w:rFonts w:ascii="Times New Roman" w:hAnsi="Times New Roman" w:cs="Times New Roman"/>
              </w:rPr>
            </w:pPr>
            <w:hyperlink r:id="rId8" w:history="1">
              <w:r w:rsidR="00DD7FD4">
                <w:rPr>
                  <w:rStyle w:val="a6"/>
                  <w:rFonts w:ascii="Times New Roman" w:hAnsi="Times New Roman" w:cs="Times New Roman"/>
                </w:rPr>
                <w:t>https://etp-region.ru/</w:t>
              </w:r>
            </w:hyperlink>
          </w:p>
        </w:tc>
      </w:tr>
      <w:tr w:rsidR="000D58ED">
        <w:trPr>
          <w:trHeight w:val="1440"/>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Дата начала, дата и время окончания срока подачи заявок на участие в запросе предложений в электронной форме</w:t>
            </w:r>
          </w:p>
        </w:tc>
        <w:tc>
          <w:tcPr>
            <w:tcW w:w="7399" w:type="dxa"/>
            <w:tcBorders>
              <w:top w:val="single" w:sz="4" w:space="0" w:color="auto"/>
              <w:left w:val="single" w:sz="4" w:space="0" w:color="auto"/>
              <w:bottom w:val="single" w:sz="4" w:space="0" w:color="auto"/>
            </w:tcBorders>
          </w:tcPr>
          <w:p w:rsidR="000D58ED" w:rsidRDefault="00DD7FD4">
            <w:pPr>
              <w:pStyle w:val="aff0"/>
              <w:jc w:val="both"/>
              <w:rPr>
                <w:rFonts w:ascii="Times New Roman" w:hAnsi="Times New Roman" w:cs="Times New Roman"/>
              </w:rPr>
            </w:pPr>
            <w:r>
              <w:rPr>
                <w:rFonts w:ascii="Times New Roman" w:hAnsi="Times New Roman" w:cs="Times New Roman"/>
              </w:rPr>
              <w:t xml:space="preserve">Дата начала срока подачи заявок: </w:t>
            </w:r>
            <w:r w:rsidR="00B85725">
              <w:rPr>
                <w:rFonts w:ascii="Times New Roman" w:hAnsi="Times New Roman" w:cs="Times New Roman"/>
                <w:b/>
              </w:rPr>
              <w:t>15.08</w:t>
            </w:r>
            <w:r w:rsidRPr="00DD7FD4">
              <w:rPr>
                <w:rFonts w:ascii="Times New Roman" w:hAnsi="Times New Roman" w:cs="Times New Roman"/>
                <w:b/>
              </w:rPr>
              <w:t>.2022</w:t>
            </w:r>
            <w:r>
              <w:rPr>
                <w:rFonts w:ascii="Times New Roman" w:hAnsi="Times New Roman" w:cs="Times New Roman"/>
              </w:rPr>
              <w:t>.</w:t>
            </w:r>
          </w:p>
          <w:p w:rsidR="000D58ED" w:rsidRDefault="00DD7FD4">
            <w:pPr>
              <w:pStyle w:val="aff0"/>
              <w:jc w:val="both"/>
              <w:rPr>
                <w:rFonts w:ascii="Times New Roman" w:hAnsi="Times New Roman" w:cs="Times New Roman"/>
              </w:rPr>
            </w:pPr>
            <w:r>
              <w:rPr>
                <w:rFonts w:ascii="Times New Roman" w:hAnsi="Times New Roman" w:cs="Times New Roman"/>
              </w:rPr>
              <w:t>Дата и время окончания срока подачи заявок:</w:t>
            </w:r>
          </w:p>
          <w:p w:rsidR="000D58ED" w:rsidRDefault="00B85725" w:rsidP="00B85725">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25</w:t>
            </w:r>
            <w:r w:rsidR="00DD7FD4" w:rsidRPr="00DD7FD4">
              <w:rPr>
                <w:rFonts w:ascii="Times New Roman" w:hAnsi="Times New Roman"/>
                <w:b/>
                <w:sz w:val="24"/>
                <w:szCs w:val="24"/>
                <w:lang w:eastAsia="ru-RU"/>
              </w:rPr>
              <w:t>.08.2022</w:t>
            </w:r>
            <w:r w:rsidR="00DD7FD4">
              <w:rPr>
                <w:rFonts w:ascii="Times New Roman" w:hAnsi="Times New Roman"/>
                <w:b/>
                <w:sz w:val="24"/>
                <w:szCs w:val="24"/>
                <w:lang w:eastAsia="ru-RU"/>
              </w:rPr>
              <w:t>г.</w:t>
            </w:r>
            <w:r w:rsidR="00DD7FD4" w:rsidRPr="00DD7FD4">
              <w:rPr>
                <w:rFonts w:ascii="Times New Roman" w:hAnsi="Times New Roman"/>
                <w:sz w:val="24"/>
                <w:szCs w:val="24"/>
              </w:rPr>
              <w:t>10</w:t>
            </w:r>
            <w:r w:rsidR="00DD7FD4">
              <w:rPr>
                <w:rFonts w:ascii="Times New Roman" w:hAnsi="Times New Roman"/>
                <w:sz w:val="24"/>
                <w:szCs w:val="24"/>
              </w:rPr>
              <w:t xml:space="preserve"> часов 00 минут (по местному времени Заказчика) </w:t>
            </w:r>
          </w:p>
        </w:tc>
      </w:tr>
      <w:tr w:rsidR="000D58ED">
        <w:trPr>
          <w:trHeight w:val="873"/>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Место подачи заявок участников закупки</w:t>
            </w:r>
          </w:p>
        </w:tc>
        <w:tc>
          <w:tcPr>
            <w:tcW w:w="7399" w:type="dxa"/>
            <w:tcBorders>
              <w:top w:val="single" w:sz="4" w:space="0" w:color="auto"/>
              <w:left w:val="single" w:sz="4" w:space="0" w:color="auto"/>
              <w:bottom w:val="single" w:sz="4" w:space="0" w:color="auto"/>
            </w:tcBorders>
          </w:tcPr>
          <w:p w:rsidR="000D58ED" w:rsidRDefault="00DD7FD4">
            <w:pPr>
              <w:pStyle w:val="aff0"/>
              <w:jc w:val="both"/>
              <w:rPr>
                <w:rFonts w:ascii="Times New Roman" w:hAnsi="Times New Roman" w:cs="Times New Roman"/>
              </w:rPr>
            </w:pPr>
            <w:r>
              <w:rPr>
                <w:rFonts w:ascii="Times New Roman" w:hAnsi="Times New Roman" w:cs="Times New Roman"/>
              </w:rPr>
              <w:t xml:space="preserve">Заявка на участие в запросе предложений в электронной форме направляется оператору электронной площадки Регион, по адресу, </w:t>
            </w:r>
            <w:hyperlink r:id="rId9" w:history="1">
              <w:r>
                <w:rPr>
                  <w:rStyle w:val="a6"/>
                  <w:rFonts w:ascii="Times New Roman" w:hAnsi="Times New Roman" w:cs="Times New Roman"/>
                </w:rPr>
                <w:t>https://etp-region.ru/</w:t>
              </w:r>
            </w:hyperlink>
          </w:p>
        </w:tc>
      </w:tr>
      <w:tr w:rsidR="000D58ED">
        <w:trPr>
          <w:trHeight w:val="620"/>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Обеспечение заявки на участие в запросе предложений в электронной форме</w:t>
            </w:r>
          </w:p>
        </w:tc>
        <w:tc>
          <w:tcPr>
            <w:tcW w:w="7399" w:type="dxa"/>
            <w:tcBorders>
              <w:top w:val="single" w:sz="4" w:space="0" w:color="auto"/>
              <w:left w:val="single" w:sz="4" w:space="0" w:color="auto"/>
              <w:bottom w:val="single" w:sz="4" w:space="0" w:color="auto"/>
            </w:tcBorders>
          </w:tcPr>
          <w:p w:rsidR="000D58ED" w:rsidRDefault="00DD7FD4">
            <w:pPr>
              <w:pStyle w:val="aff0"/>
              <w:jc w:val="both"/>
              <w:rPr>
                <w:rFonts w:ascii="Times New Roman" w:hAnsi="Times New Roman" w:cs="Times New Roman"/>
                <w:shd w:val="clear" w:color="auto" w:fill="F0F0F0"/>
              </w:rPr>
            </w:pPr>
            <w:r>
              <w:rPr>
                <w:rFonts w:ascii="Times New Roman" w:hAnsi="Times New Roman" w:cs="Times New Roman"/>
              </w:rPr>
              <w:t>Обеспечение заявки не установлено.</w:t>
            </w:r>
          </w:p>
        </w:tc>
      </w:tr>
      <w:tr w:rsidR="000D58ED">
        <w:trPr>
          <w:trHeight w:val="128"/>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 xml:space="preserve">Требования к составу </w:t>
            </w:r>
            <w:r>
              <w:rPr>
                <w:rFonts w:ascii="Times New Roman" w:hAnsi="Times New Roman" w:cs="Times New Roman"/>
              </w:rPr>
              <w:lastRenderedPageBreak/>
              <w:t>заявки</w:t>
            </w:r>
          </w:p>
        </w:tc>
        <w:tc>
          <w:tcPr>
            <w:tcW w:w="7399" w:type="dxa"/>
            <w:tcBorders>
              <w:top w:val="single" w:sz="4" w:space="0" w:color="auto"/>
              <w:left w:val="single" w:sz="4" w:space="0" w:color="auto"/>
              <w:bottom w:val="single" w:sz="4" w:space="0" w:color="auto"/>
            </w:tcBorders>
          </w:tcPr>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lastRenderedPageBreak/>
              <w:t>Заявка на участие в запросе предложений должна включать:</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заявку о подаче предложения по форме и в соответствии с требованиями документации (Приложение № 1 к документации запроса предложений в электронной форме);</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анкету, включающую: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предложение на участие в запросе предложений в электронной форме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при наличии печати)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предложение на участие в запросе предложений в электронной форме должна содержать также документ, подтверждающий полномочия такого лица;</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копии учредительных документов участника процедуры закупки (для юридических лиц);</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полученную не ранее, чем за тридцать дней до дня размещения в ЕИС и на сайте электронной торговой площадки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 электронной торговой площадке извещения о проведении  запроса предложений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 электронной торговой площадке извещения о проведении  запроса предложения в электронной форме; </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копии документов, подтверждающих соответствие участников требованиям, устанавливаемым в соответствии с законодательством </w:t>
            </w:r>
            <w:r>
              <w:rPr>
                <w:rFonts w:ascii="Times New Roman" w:hAnsi="Times New Roman"/>
                <w:sz w:val="24"/>
                <w:szCs w:val="24"/>
              </w:rPr>
              <w:lastRenderedPageBreak/>
              <w:t xml:space="preserve">Российской Федерации к лицам, осуществляющим поставку товаров, выполнение работ, оказание услуг, являющихся предметом запроса предложений в электронной форме, в случае, если в соответствии с законодательством установлены такие требования (копии лицензий и иных разрешительных документов);  </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(при наличии печати) и подписью уполномоченного лица Участника, справку о средне списочной численности сотрудников, справку о наличии собственных производственных фондов;</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0D58ED" w:rsidRDefault="00DD7FD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подтверждающие соответствие участника процедуры закупки требованиям документации процедуры закупки, установленным в соответствии со статьей 17  Положения о закупках;</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11)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0D58ED">
        <w:trPr>
          <w:trHeight w:val="7972"/>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lastRenderedPageBreak/>
              <w:t>Порядок, дата рассмотрения заявок на участие в запросе предложений в электронной форме</w:t>
            </w:r>
          </w:p>
        </w:tc>
        <w:tc>
          <w:tcPr>
            <w:tcW w:w="7399" w:type="dxa"/>
            <w:tcBorders>
              <w:top w:val="single" w:sz="4" w:space="0" w:color="auto"/>
              <w:left w:val="single" w:sz="4" w:space="0" w:color="auto"/>
              <w:bottom w:val="single" w:sz="4" w:space="0" w:color="auto"/>
            </w:tcBorders>
          </w:tcPr>
          <w:p w:rsidR="000D58ED" w:rsidRDefault="00DD7FD4">
            <w:pPr>
              <w:tabs>
                <w:tab w:val="left" w:pos="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Заявка на участие в запросе предложений подается оператору электронной торговой площадки.</w:t>
            </w:r>
          </w:p>
          <w:p w:rsidR="000D58ED" w:rsidRDefault="00DD7FD4">
            <w:pPr>
              <w:spacing w:after="0" w:line="240" w:lineRule="auto"/>
              <w:jc w:val="both"/>
              <w:rPr>
                <w:rFonts w:ascii="Times New Roman" w:hAnsi="Times New Roman"/>
                <w:b/>
                <w:sz w:val="24"/>
                <w:szCs w:val="24"/>
              </w:rPr>
            </w:pPr>
            <w:r>
              <w:rPr>
                <w:rFonts w:ascii="Times New Roman" w:hAnsi="Times New Roman"/>
                <w:sz w:val="24"/>
                <w:szCs w:val="24"/>
              </w:rPr>
              <w:t xml:space="preserve">Для участия в запросе предложений в электронной форме участник закупки подает заявку на участие в запросе предложений в электронной форме в соответствии с извещением о запросе предложений в электронной форме. Подача заявки на участие в запросе предложений в электронной форме означает, что участник закупки изучил документацию запроса предложений в электронной форме (включая все приложения к ней), все изменения, разъяснения документации и безоговорочно согласен с условиями участия в запросе предложений в электронной форме, во всех изменениях, разъяснениях. </w:t>
            </w:r>
          </w:p>
          <w:p w:rsidR="000D58ED" w:rsidRDefault="00DD7FD4">
            <w:pPr>
              <w:spacing w:after="0" w:line="240" w:lineRule="auto"/>
              <w:jc w:val="both"/>
              <w:rPr>
                <w:rFonts w:ascii="Times New Roman" w:hAnsi="Times New Roman"/>
                <w:b/>
                <w:sz w:val="24"/>
                <w:szCs w:val="24"/>
              </w:rPr>
            </w:pPr>
            <w:r>
              <w:rPr>
                <w:rFonts w:ascii="Times New Roman" w:hAnsi="Times New Roman"/>
                <w:sz w:val="24"/>
                <w:szCs w:val="24"/>
              </w:rPr>
              <w:t>Участник закупки подает заявку на участие в запросе предложений в электронной форме в порядке, предусмотренном регламентом электронной площадки, на которой проводится запрос предложений в электронной форме и извещением о запросе предложений в электронной форме.</w:t>
            </w:r>
          </w:p>
          <w:p w:rsidR="000D58ED" w:rsidRDefault="00DD7FD4">
            <w:pPr>
              <w:tabs>
                <w:tab w:val="left" w:pos="0"/>
                <w:tab w:val="left" w:pos="851"/>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Участник вправе подать только одну заявку на участие в запросе предложений в электронной форме в любое время с момента размещения извещения о ее проведении и документации до предусмотренных извещением о закупке даты и времени окончания срока подачи заявок на участие в запросе предложений в электронной форме. Участник запроса предложений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предложений в электронной форме. Заявка на участие в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предложений.</w:t>
            </w:r>
          </w:p>
          <w:p w:rsidR="000D58ED" w:rsidRDefault="00DD7FD4">
            <w:pPr>
              <w:spacing w:after="0" w:line="240" w:lineRule="auto"/>
              <w:jc w:val="both"/>
              <w:rPr>
                <w:rFonts w:ascii="Times New Roman" w:hAnsi="Times New Roman"/>
                <w:sz w:val="24"/>
                <w:szCs w:val="24"/>
              </w:rPr>
            </w:pPr>
            <w:r w:rsidRPr="00DD7FD4">
              <w:rPr>
                <w:rFonts w:ascii="Times New Roman" w:hAnsi="Times New Roman"/>
                <w:b/>
                <w:sz w:val="24"/>
                <w:szCs w:val="24"/>
              </w:rPr>
              <w:t>Дата начала подачи заявок:</w:t>
            </w:r>
            <w:r>
              <w:rPr>
                <w:rFonts w:ascii="Times New Roman" w:hAnsi="Times New Roman"/>
                <w:sz w:val="24"/>
                <w:szCs w:val="24"/>
              </w:rPr>
              <w:t xml:space="preserve"> </w:t>
            </w:r>
            <w:r w:rsidR="00B85725">
              <w:rPr>
                <w:rFonts w:ascii="Times New Roman" w:hAnsi="Times New Roman"/>
                <w:sz w:val="24"/>
                <w:szCs w:val="24"/>
              </w:rPr>
              <w:t>15</w:t>
            </w:r>
            <w:r>
              <w:rPr>
                <w:rFonts w:ascii="Times New Roman" w:hAnsi="Times New Roman"/>
                <w:sz w:val="24"/>
                <w:szCs w:val="24"/>
              </w:rPr>
              <w:t>.0</w:t>
            </w:r>
            <w:r w:rsidR="00B85725">
              <w:rPr>
                <w:rFonts w:ascii="Times New Roman" w:hAnsi="Times New Roman"/>
                <w:sz w:val="24"/>
                <w:szCs w:val="24"/>
              </w:rPr>
              <w:t>8</w:t>
            </w:r>
            <w:r>
              <w:rPr>
                <w:rFonts w:ascii="Times New Roman" w:hAnsi="Times New Roman"/>
                <w:sz w:val="24"/>
                <w:szCs w:val="24"/>
              </w:rPr>
              <w:t>.2022 г.</w:t>
            </w:r>
          </w:p>
          <w:p w:rsidR="000D58ED" w:rsidRDefault="00DD7FD4">
            <w:pPr>
              <w:widowControl w:val="0"/>
              <w:tabs>
                <w:tab w:val="left" w:pos="0"/>
                <w:tab w:val="left" w:pos="993"/>
              </w:tabs>
              <w:autoSpaceDE w:val="0"/>
              <w:autoSpaceDN w:val="0"/>
              <w:spacing w:after="0" w:line="240" w:lineRule="auto"/>
              <w:jc w:val="both"/>
              <w:rPr>
                <w:rFonts w:ascii="Times New Roman" w:hAnsi="Times New Roman"/>
                <w:sz w:val="24"/>
                <w:szCs w:val="24"/>
              </w:rPr>
            </w:pPr>
            <w:r w:rsidRPr="00DD7FD4">
              <w:rPr>
                <w:rFonts w:ascii="Times New Roman" w:hAnsi="Times New Roman"/>
                <w:b/>
                <w:sz w:val="24"/>
                <w:szCs w:val="24"/>
              </w:rPr>
              <w:t>Дата и время окончания срока</w:t>
            </w:r>
            <w:r>
              <w:rPr>
                <w:rFonts w:ascii="Times New Roman" w:hAnsi="Times New Roman"/>
                <w:sz w:val="24"/>
                <w:szCs w:val="24"/>
              </w:rPr>
              <w:t xml:space="preserve"> подачи заявок: </w:t>
            </w:r>
          </w:p>
          <w:p w:rsidR="000D58ED" w:rsidRDefault="00DD7FD4" w:rsidP="00B85725">
            <w:pPr>
              <w:widowControl w:val="0"/>
              <w:tabs>
                <w:tab w:val="left" w:pos="0"/>
                <w:tab w:val="left" w:pos="993"/>
              </w:tabs>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t>10:00 ч.</w:t>
            </w:r>
            <w:r w:rsidR="00B85725">
              <w:rPr>
                <w:rFonts w:ascii="Times New Roman" w:hAnsi="Times New Roman"/>
                <w:sz w:val="24"/>
                <w:szCs w:val="24"/>
              </w:rPr>
              <w:t>25</w:t>
            </w:r>
            <w:r>
              <w:rPr>
                <w:rFonts w:ascii="Times New Roman" w:hAnsi="Times New Roman"/>
                <w:sz w:val="24"/>
                <w:szCs w:val="24"/>
              </w:rPr>
              <w:t>.08.2022 (по местному времени).</w:t>
            </w:r>
          </w:p>
        </w:tc>
      </w:tr>
      <w:tr w:rsidR="000D58ED">
        <w:trPr>
          <w:trHeight w:val="1440"/>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Порядок, дата подведения итогов запроса предложений в электронной форме</w:t>
            </w:r>
          </w:p>
        </w:tc>
        <w:tc>
          <w:tcPr>
            <w:tcW w:w="7399" w:type="dxa"/>
            <w:tcBorders>
              <w:top w:val="single" w:sz="4" w:space="0" w:color="auto"/>
              <w:left w:val="single" w:sz="4" w:space="0" w:color="auto"/>
              <w:bottom w:val="single" w:sz="4" w:space="0" w:color="auto"/>
            </w:tcBorders>
          </w:tcPr>
          <w:p w:rsidR="000D58ED" w:rsidRDefault="00DD7FD4">
            <w:pPr>
              <w:spacing w:after="0" w:line="240" w:lineRule="auto"/>
              <w:jc w:val="both"/>
              <w:rPr>
                <w:rFonts w:ascii="Times New Roman" w:hAnsi="Times New Roman"/>
                <w:sz w:val="24"/>
                <w:szCs w:val="24"/>
              </w:rPr>
            </w:pPr>
            <w:r w:rsidRPr="00DD7FD4">
              <w:rPr>
                <w:rFonts w:ascii="Times New Roman" w:hAnsi="Times New Roman"/>
                <w:b/>
                <w:sz w:val="24"/>
                <w:szCs w:val="24"/>
              </w:rPr>
              <w:t xml:space="preserve">Дата подведения итогов: </w:t>
            </w:r>
            <w:r w:rsidR="00B85725">
              <w:rPr>
                <w:rFonts w:ascii="Times New Roman" w:hAnsi="Times New Roman"/>
                <w:b/>
                <w:sz w:val="24"/>
                <w:szCs w:val="24"/>
              </w:rPr>
              <w:t>25</w:t>
            </w:r>
            <w:r w:rsidRPr="00DD7FD4">
              <w:rPr>
                <w:rFonts w:ascii="Times New Roman" w:hAnsi="Times New Roman"/>
                <w:b/>
                <w:sz w:val="24"/>
                <w:szCs w:val="24"/>
              </w:rPr>
              <w:t>.08.2022 г</w:t>
            </w:r>
            <w:r>
              <w:rPr>
                <w:rFonts w:ascii="Times New Roman" w:hAnsi="Times New Roman"/>
                <w:sz w:val="24"/>
                <w:szCs w:val="24"/>
              </w:rPr>
              <w:t>.</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 xml:space="preserve">Комиссия рассматривает заявки на участие в запросе предложений на соответствие их требованиям, установленным в документации запроса предложений в электронной форме, и оценивает заявки на участие в запросе предложений. </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 xml:space="preserve">Комиссия отклоняет заявки на участие в запросе предложений, если они не соответствуют требованиям, установленным в документации запроса предложений в электронной форме, или предложенная в заявках на участие в запросе предложений цена договора превышает максимальную цену, указанную в извещении о проведении запроса предложений и документации запроса предложений в электронной форме. </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Результаты рассмотрения и оценки заявок на участие в запросе предложений оформляются протоколом, в котором отражается информация о поступивших заявка, участниках, подавших заявки и представленных предложениях.</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Победителем запроса предложений в электронной форме признается участник закупки, сделавший лучшее предложение на основании критериев и порядка оценки заявок, установленных в документации о проведении запроса предложений и заявка которого не была отклонена по результатам рассмотрения заявок на участие в запросе предложений в электронной форме. В случае если в нескольких заявках содержатся одинаковые предложения, меньший порядковый номер присваивается заявке, которая поступила ранее других.</w:t>
            </w:r>
          </w:p>
          <w:p w:rsidR="000D58ED" w:rsidRDefault="000D58ED">
            <w:pPr>
              <w:spacing w:after="0" w:line="240" w:lineRule="auto"/>
              <w:jc w:val="both"/>
              <w:rPr>
                <w:rFonts w:ascii="Times New Roman" w:hAnsi="Times New Roman"/>
                <w:sz w:val="24"/>
                <w:szCs w:val="24"/>
              </w:rPr>
            </w:pP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В случае признания запроса предложений несостоявшимся, Заказчик вправе заключить договор с единственным участником запроса предложений, заявка которого соответствует требованиям документации запроса предложений, либо вправе провести повторный запрос предложений или провести закупку иным способом.</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Запрос предложений признается несостоявшимся в случае, если:</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 не было подано ни одной заявки на участие в запросе предложений;</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 подана только одна заявки на участие в запросе предложений;</w:t>
            </w:r>
          </w:p>
          <w:p w:rsidR="000D58ED" w:rsidRDefault="00DD7FD4">
            <w:pPr>
              <w:spacing w:after="0" w:line="240" w:lineRule="auto"/>
              <w:jc w:val="both"/>
              <w:rPr>
                <w:rFonts w:ascii="Times New Roman" w:hAnsi="Times New Roman"/>
                <w:sz w:val="24"/>
                <w:szCs w:val="24"/>
                <w:lang w:eastAsia="ru-RU"/>
              </w:rPr>
            </w:pPr>
            <w:r>
              <w:rPr>
                <w:rFonts w:ascii="Times New Roman" w:hAnsi="Times New Roman"/>
                <w:sz w:val="24"/>
                <w:szCs w:val="24"/>
              </w:rPr>
              <w:t>• ни одна из поступивших заявок (представленных предложений) не признана соответствующей требованиям документации о запросе предложений.</w:t>
            </w:r>
          </w:p>
        </w:tc>
      </w:tr>
      <w:tr w:rsidR="000D58ED">
        <w:trPr>
          <w:trHeight w:val="1978"/>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lastRenderedPageBreak/>
              <w:t>Сведения о начальной (максимальной) цене договора</w:t>
            </w:r>
          </w:p>
        </w:tc>
        <w:tc>
          <w:tcPr>
            <w:tcW w:w="7399" w:type="dxa"/>
            <w:tcBorders>
              <w:top w:val="single" w:sz="4" w:space="0" w:color="auto"/>
              <w:left w:val="single" w:sz="4" w:space="0" w:color="auto"/>
              <w:bottom w:val="single" w:sz="4" w:space="0" w:color="auto"/>
            </w:tcBorders>
          </w:tcPr>
          <w:p w:rsidR="000D58ED" w:rsidRDefault="00DD7FD4">
            <w:pPr>
              <w:pStyle w:val="aff0"/>
              <w:jc w:val="both"/>
              <w:rPr>
                <w:rFonts w:ascii="Times New Roman" w:hAnsi="Times New Roman" w:cs="Times New Roman"/>
              </w:rPr>
            </w:pPr>
            <w:r>
              <w:rPr>
                <w:rFonts w:ascii="Times New Roman" w:hAnsi="Times New Roman" w:cs="Times New Roman"/>
              </w:rPr>
              <w:t>Начальная (максимальная) цена договора:</w:t>
            </w:r>
          </w:p>
          <w:p w:rsidR="000D58ED" w:rsidRDefault="00DD7FD4">
            <w:pPr>
              <w:pStyle w:val="aff0"/>
              <w:rPr>
                <w:rFonts w:ascii="Times New Roman" w:hAnsi="Times New Roman"/>
                <w:b/>
              </w:rPr>
            </w:pPr>
            <w:r>
              <w:rPr>
                <w:rFonts w:ascii="Times New Roman" w:hAnsi="Times New Roman"/>
                <w:b/>
              </w:rPr>
              <w:t>2308306,8</w:t>
            </w:r>
            <w:r>
              <w:rPr>
                <w:rFonts w:ascii="Times New Roman" w:hAnsi="Times New Roman" w:cs="Times New Roman"/>
                <w:b/>
              </w:rPr>
              <w:t>(Два миллиона триста восемь тысяч триста шесть) рублей 80 копеек</w:t>
            </w:r>
            <w:r>
              <w:rPr>
                <w:rFonts w:ascii="Times New Roman" w:hAnsi="Times New Roman" w:cs="Times New Roman"/>
              </w:rPr>
              <w:t>, включая налоги и все обязательные платежи.</w:t>
            </w:r>
          </w:p>
          <w:p w:rsidR="000D58ED" w:rsidRDefault="00DD7FD4">
            <w:pPr>
              <w:pStyle w:val="aff0"/>
              <w:jc w:val="both"/>
              <w:rPr>
                <w:rFonts w:ascii="Times New Roman" w:hAnsi="Times New Roman" w:cs="Times New Roman"/>
              </w:rPr>
            </w:pPr>
            <w:r>
              <w:rPr>
                <w:rFonts w:ascii="Times New Roman" w:hAnsi="Times New Roman" w:cs="Times New Roman"/>
              </w:rPr>
              <w:t>Сведения о начальной (максимальной) цене товара, работы, услуги, являющихся предметом закупки, приложены отдельным файлом (локально-сметный расчет).</w:t>
            </w:r>
          </w:p>
        </w:tc>
      </w:tr>
      <w:tr w:rsidR="000D58ED">
        <w:trPr>
          <w:trHeight w:val="1271"/>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eastAsia="WenQuanYi Zen Hei" w:hAnsi="Times New Roman" w:cs="Times New Roman"/>
                <w:color w:val="000000"/>
              </w:rPr>
              <w:t>Срок заключения договора</w:t>
            </w:r>
          </w:p>
        </w:tc>
        <w:tc>
          <w:tcPr>
            <w:tcW w:w="7399" w:type="dxa"/>
            <w:tcBorders>
              <w:top w:val="single" w:sz="4" w:space="0" w:color="auto"/>
              <w:left w:val="single" w:sz="4" w:space="0" w:color="auto"/>
              <w:bottom w:val="single" w:sz="4" w:space="0" w:color="auto"/>
            </w:tcBorders>
          </w:tcPr>
          <w:p w:rsidR="000D58ED" w:rsidRDefault="00DD7FD4">
            <w:pPr>
              <w:pStyle w:val="afd"/>
              <w:spacing w:before="0"/>
              <w:ind w:left="0"/>
              <w:rPr>
                <w:rFonts w:ascii="Times New Roman" w:hAnsi="Times New Roman" w:cs="Times New Roman"/>
                <w:color w:val="auto"/>
                <w:shd w:val="clear" w:color="auto" w:fill="F0F0F0"/>
              </w:rPr>
            </w:pPr>
            <w:r>
              <w:rPr>
                <w:rFonts w:ascii="Times New Roman" w:eastAsia="Times New Roman" w:hAnsi="Times New Roman" w:cs="Times New Roman"/>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предложений в электронной форме и не позднее чем через 20 (двадцать) дней с даты подписания указанного протокола.</w:t>
            </w:r>
          </w:p>
        </w:tc>
      </w:tr>
      <w:tr w:rsidR="000D58ED">
        <w:trPr>
          <w:trHeight w:val="1836"/>
        </w:trPr>
        <w:tc>
          <w:tcPr>
            <w:tcW w:w="3091" w:type="dxa"/>
            <w:tcBorders>
              <w:top w:val="single" w:sz="4" w:space="0" w:color="auto"/>
              <w:left w:val="single" w:sz="4" w:space="0" w:color="auto"/>
              <w:bottom w:val="single" w:sz="4" w:space="0" w:color="auto"/>
              <w:right w:val="nil"/>
            </w:tcBorders>
          </w:tcPr>
          <w:p w:rsidR="000D58ED" w:rsidRDefault="00DD7FD4">
            <w:pPr>
              <w:pStyle w:val="2"/>
              <w:tabs>
                <w:tab w:val="left" w:pos="0"/>
              </w:tabs>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Порядок предоставления разъяснений положений закупочной документации</w:t>
            </w:r>
          </w:p>
          <w:p w:rsidR="000D58ED" w:rsidRDefault="000D58ED">
            <w:pPr>
              <w:pStyle w:val="aff0"/>
              <w:rPr>
                <w:rFonts w:ascii="Times New Roman" w:eastAsia="WenQuanYi Zen Hei" w:hAnsi="Times New Roman" w:cs="Times New Roman"/>
                <w:color w:val="000000"/>
                <w:highlight w:val="green"/>
              </w:rPr>
            </w:pPr>
          </w:p>
        </w:tc>
        <w:tc>
          <w:tcPr>
            <w:tcW w:w="7399" w:type="dxa"/>
            <w:tcBorders>
              <w:top w:val="single" w:sz="4" w:space="0" w:color="auto"/>
              <w:left w:val="single" w:sz="4" w:space="0" w:color="auto"/>
              <w:bottom w:val="single" w:sz="4" w:space="0" w:color="auto"/>
            </w:tcBorders>
            <w:shd w:val="clear" w:color="auto" w:fill="auto"/>
          </w:tcPr>
          <w:p w:rsidR="000D58ED" w:rsidRDefault="00DD7FD4">
            <w:pPr>
              <w:widowControl w:val="0"/>
              <w:tabs>
                <w:tab w:val="left" w:pos="284"/>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запрос на разъяснение положений извещения об осуществлении закупки и (или) документации о закупке в письменной форме (в форме электронного документа).</w:t>
            </w:r>
          </w:p>
          <w:p w:rsidR="000D58ED" w:rsidRDefault="00DD7FD4">
            <w:pPr>
              <w:widowControl w:val="0"/>
              <w:tabs>
                <w:tab w:val="left" w:pos="284"/>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течение 3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rsidR="000D58ED" w:rsidRDefault="00DD7FD4">
            <w:pPr>
              <w:widowControl w:val="0"/>
              <w:tabs>
                <w:tab w:val="left" w:pos="284"/>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0D58ED" w:rsidRPr="00DD7FD4" w:rsidRDefault="00DD7FD4" w:rsidP="00B85725">
            <w:pPr>
              <w:widowControl w:val="0"/>
              <w:tabs>
                <w:tab w:val="left" w:pos="284"/>
                <w:tab w:val="left" w:pos="567"/>
              </w:tabs>
              <w:autoSpaceDE w:val="0"/>
              <w:autoSpaceDN w:val="0"/>
              <w:adjustRightInd w:val="0"/>
              <w:spacing w:after="0" w:line="240" w:lineRule="auto"/>
              <w:jc w:val="both"/>
              <w:rPr>
                <w:rFonts w:ascii="Times New Roman" w:hAnsi="Times New Roman"/>
                <w:b/>
                <w:sz w:val="24"/>
                <w:szCs w:val="24"/>
              </w:rPr>
            </w:pPr>
            <w:r w:rsidRPr="00DD7FD4">
              <w:rPr>
                <w:rFonts w:ascii="Times New Roman" w:hAnsi="Times New Roman"/>
                <w:b/>
                <w:sz w:val="24"/>
                <w:szCs w:val="24"/>
              </w:rPr>
              <w:t xml:space="preserve">Дата окончания предоставления разъяснений: </w:t>
            </w:r>
            <w:r w:rsidR="00B85725">
              <w:rPr>
                <w:rFonts w:ascii="Times New Roman" w:hAnsi="Times New Roman"/>
                <w:b/>
                <w:sz w:val="24"/>
                <w:szCs w:val="24"/>
              </w:rPr>
              <w:t>19.08</w:t>
            </w:r>
            <w:r w:rsidRPr="00DD7FD4">
              <w:rPr>
                <w:rFonts w:ascii="Times New Roman" w:hAnsi="Times New Roman"/>
                <w:b/>
                <w:sz w:val="24"/>
                <w:szCs w:val="24"/>
              </w:rPr>
              <w:t xml:space="preserve">.2022г </w:t>
            </w:r>
          </w:p>
        </w:tc>
      </w:tr>
      <w:tr w:rsidR="000D58ED">
        <w:trPr>
          <w:trHeight w:val="1053"/>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Обеспечение исполнения договора</w:t>
            </w:r>
          </w:p>
        </w:tc>
        <w:tc>
          <w:tcPr>
            <w:tcW w:w="7399" w:type="dxa"/>
            <w:tcBorders>
              <w:top w:val="single" w:sz="4" w:space="0" w:color="auto"/>
              <w:left w:val="single" w:sz="4" w:space="0" w:color="auto"/>
              <w:bottom w:val="single" w:sz="4" w:space="0" w:color="auto"/>
            </w:tcBorders>
          </w:tcPr>
          <w:p w:rsidR="000D58ED" w:rsidRDefault="00DD7FD4">
            <w:pPr>
              <w:spacing w:after="0" w:line="240" w:lineRule="auto"/>
              <w:jc w:val="both"/>
              <w:rPr>
                <w:rFonts w:ascii="Times New Roman" w:hAnsi="Times New Roman"/>
                <w:sz w:val="24"/>
                <w:szCs w:val="24"/>
                <w:lang w:val="en-US" w:eastAsia="ru-RU"/>
              </w:rPr>
            </w:pPr>
            <w:r>
              <w:rPr>
                <w:rFonts w:ascii="Times New Roman" w:hAnsi="Times New Roman"/>
                <w:sz w:val="24"/>
                <w:szCs w:val="24"/>
                <w:lang w:eastAsia="ru-RU"/>
              </w:rPr>
              <w:t>Не</w:t>
            </w:r>
            <w:r>
              <w:rPr>
                <w:rFonts w:ascii="Times New Roman" w:hAnsi="Times New Roman"/>
                <w:sz w:val="24"/>
                <w:szCs w:val="24"/>
                <w:lang w:val="en-US" w:eastAsia="ru-RU"/>
              </w:rPr>
              <w:t xml:space="preserve"> установлено</w:t>
            </w:r>
          </w:p>
        </w:tc>
      </w:tr>
      <w:tr w:rsidR="000D58ED">
        <w:trPr>
          <w:trHeight w:val="1499"/>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Форма, сроки и порядок оплаты товара, работы, услуги</w:t>
            </w:r>
          </w:p>
        </w:tc>
        <w:tc>
          <w:tcPr>
            <w:tcW w:w="7399" w:type="dxa"/>
            <w:tcBorders>
              <w:top w:val="single" w:sz="4" w:space="0" w:color="auto"/>
              <w:left w:val="single" w:sz="4" w:space="0" w:color="auto"/>
              <w:bottom w:val="single" w:sz="4" w:space="0" w:color="auto"/>
            </w:tcBorders>
          </w:tcPr>
          <w:p w:rsidR="000D58ED" w:rsidRDefault="00DD7FD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 с Подрядчиком за выполненные работы осуществляется Заказчиком в рублях Российской Федерации путем перечисления денежных средств на расчетный счет Подрядчика в течении</w:t>
            </w:r>
            <w:r w:rsidR="00C96F65">
              <w:rPr>
                <w:rFonts w:ascii="Times New Roman" w:eastAsia="Times New Roman" w:hAnsi="Times New Roman"/>
                <w:sz w:val="24"/>
                <w:szCs w:val="24"/>
                <w:lang w:eastAsia="ru-RU"/>
              </w:rPr>
              <w:t xml:space="preserve"> </w:t>
            </w:r>
            <w:r w:rsidRPr="00DD7FD4">
              <w:rPr>
                <w:rFonts w:ascii="Times New Roman" w:hAnsi="Times New Roman"/>
                <w:sz w:val="24"/>
                <w:szCs w:val="24"/>
                <w:lang w:eastAsia="ru-RU"/>
              </w:rPr>
              <w:t>7</w:t>
            </w:r>
            <w:r>
              <w:rPr>
                <w:rFonts w:ascii="Times New Roman" w:eastAsia="Times New Roman" w:hAnsi="Times New Roman"/>
                <w:sz w:val="24"/>
                <w:szCs w:val="24"/>
                <w:lang w:eastAsia="ru-RU"/>
              </w:rPr>
              <w:t xml:space="preserve"> (</w:t>
            </w:r>
            <w:r>
              <w:rPr>
                <w:rFonts w:ascii="Times New Roman" w:hAnsi="Times New Roman"/>
                <w:sz w:val="24"/>
                <w:szCs w:val="24"/>
                <w:lang w:eastAsia="ru-RU"/>
              </w:rPr>
              <w:t>семи</w:t>
            </w:r>
            <w:r>
              <w:rPr>
                <w:rFonts w:ascii="Times New Roman" w:eastAsia="Times New Roman" w:hAnsi="Times New Roman"/>
                <w:sz w:val="24"/>
                <w:szCs w:val="24"/>
                <w:lang w:eastAsia="ru-RU"/>
              </w:rPr>
              <w:t>) рабочих дней с даты подписания  актов выполненных работ без замечаний по форме КС-2, сдачи исполнительной документации</w:t>
            </w:r>
            <w:r w:rsidR="00C96F65">
              <w:rPr>
                <w:rFonts w:ascii="Times New Roman" w:eastAsia="Times New Roman" w:hAnsi="Times New Roman"/>
                <w:sz w:val="24"/>
                <w:szCs w:val="24"/>
                <w:lang w:eastAsia="ru-RU"/>
              </w:rPr>
              <w:t xml:space="preserve"> </w:t>
            </w:r>
            <w:r>
              <w:rPr>
                <w:rFonts w:ascii="Times New Roman" w:hAnsi="Times New Roman"/>
                <w:sz w:val="24"/>
                <w:szCs w:val="24"/>
              </w:rPr>
              <w:t>подписанных Заказчиком, Подрядчиком и представителем Технического надзора.</w:t>
            </w:r>
          </w:p>
        </w:tc>
      </w:tr>
      <w:tr w:rsidR="000D58ED">
        <w:trPr>
          <w:trHeight w:val="447"/>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rPr>
            </w:pPr>
            <w:r>
              <w:rPr>
                <w:rFonts w:ascii="Times New Roman" w:hAnsi="Times New Roman" w:cs="Times New Roman"/>
              </w:rPr>
              <w:t>Место, условия и сроки (периоды) выполнения работ</w:t>
            </w:r>
          </w:p>
        </w:tc>
        <w:tc>
          <w:tcPr>
            <w:tcW w:w="7399" w:type="dxa"/>
            <w:tcBorders>
              <w:top w:val="single" w:sz="4" w:space="0" w:color="auto"/>
              <w:left w:val="single" w:sz="4" w:space="0" w:color="auto"/>
              <w:bottom w:val="single" w:sz="4" w:space="0" w:color="auto"/>
            </w:tcBorders>
          </w:tcPr>
          <w:p w:rsidR="000D58ED" w:rsidRDefault="00DD7FD4">
            <w:pPr>
              <w:spacing w:line="276" w:lineRule="auto"/>
              <w:jc w:val="both"/>
              <w:rPr>
                <w:rFonts w:ascii="Times New Roman" w:hAnsi="Times New Roman"/>
                <w:b/>
                <w:sz w:val="24"/>
                <w:szCs w:val="24"/>
              </w:rPr>
            </w:pPr>
            <w:r>
              <w:rPr>
                <w:rFonts w:ascii="Times New Roman" w:hAnsi="Times New Roman"/>
                <w:b/>
                <w:sz w:val="24"/>
                <w:szCs w:val="24"/>
              </w:rPr>
              <w:t>Адрес:</w:t>
            </w:r>
            <w:r>
              <w:rPr>
                <w:rFonts w:ascii="Times New Roman" w:hAnsi="Times New Roman"/>
                <w:bCs/>
                <w:sz w:val="24"/>
                <w:szCs w:val="24"/>
              </w:rPr>
              <w:t>452614, Республика Башкортостан, г. Октябрьский, ул. Ломоносова, 1А</w:t>
            </w:r>
          </w:p>
          <w:p w:rsidR="000D58ED" w:rsidRDefault="00DD7FD4" w:rsidP="00B85725">
            <w:pPr>
              <w:pStyle w:val="aff0"/>
              <w:jc w:val="both"/>
              <w:rPr>
                <w:rFonts w:ascii="Times New Roman" w:hAnsi="Times New Roman" w:cs="Times New Roman"/>
              </w:rPr>
            </w:pPr>
            <w:r>
              <w:rPr>
                <w:rFonts w:ascii="Times New Roman" w:hAnsi="Times New Roman" w:cs="Times New Roman"/>
              </w:rPr>
              <w:t>Сроки выполнения работ:</w:t>
            </w:r>
            <w:r w:rsidR="00B85725">
              <w:rPr>
                <w:rFonts w:ascii="Times New Roman" w:hAnsi="Times New Roman" w:cs="Times New Roman"/>
              </w:rPr>
              <w:t xml:space="preserve"> </w:t>
            </w:r>
            <w:r>
              <w:rPr>
                <w:rFonts w:ascii="Times New Roman" w:hAnsi="Times New Roman" w:cs="Times New Roman"/>
              </w:rPr>
              <w:t xml:space="preserve">с момента заключения договора по </w:t>
            </w:r>
            <w:r w:rsidR="00B85725">
              <w:rPr>
                <w:rFonts w:ascii="Times New Roman" w:hAnsi="Times New Roman" w:cs="Times New Roman"/>
              </w:rPr>
              <w:t>07 но</w:t>
            </w:r>
            <w:r>
              <w:rPr>
                <w:rFonts w:ascii="Times New Roman" w:hAnsi="Times New Roman" w:cs="Times New Roman"/>
              </w:rPr>
              <w:t>ября 2022 года.</w:t>
            </w:r>
          </w:p>
        </w:tc>
      </w:tr>
      <w:tr w:rsidR="000D58ED">
        <w:trPr>
          <w:trHeight w:val="306"/>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highlight w:val="green"/>
              </w:rPr>
            </w:pPr>
            <w:r>
              <w:rPr>
                <w:rFonts w:ascii="Times New Roman" w:hAnsi="Times New Roman" w:cs="Times New Roman"/>
              </w:rPr>
              <w:lastRenderedPageBreak/>
              <w:t>Сведения о праве Заказчика отказаться от проведения процедуры закупки</w:t>
            </w:r>
          </w:p>
        </w:tc>
        <w:tc>
          <w:tcPr>
            <w:tcW w:w="7399" w:type="dxa"/>
            <w:tcBorders>
              <w:top w:val="single" w:sz="4" w:space="0" w:color="auto"/>
              <w:left w:val="single" w:sz="4" w:space="0" w:color="auto"/>
              <w:bottom w:val="single" w:sz="4" w:space="0" w:color="auto"/>
            </w:tcBorders>
          </w:tcPr>
          <w:p w:rsidR="000D58ED" w:rsidRDefault="00DD7FD4">
            <w:pPr>
              <w:pStyle w:val="aff0"/>
              <w:jc w:val="both"/>
              <w:rPr>
                <w:rFonts w:ascii="Times New Roman" w:hAnsi="Times New Roman" w:cs="Times New Roman"/>
              </w:rPr>
            </w:pPr>
            <w:r>
              <w:rPr>
                <w:rFonts w:ascii="Times New Roman" w:hAnsi="Times New Roman" w:cs="Times New Roman"/>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в соответствии с гражданским законодательством. В случае отмены запроса предложений 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tc>
      </w:tr>
      <w:tr w:rsidR="000D58ED">
        <w:trPr>
          <w:trHeight w:val="306"/>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hAnsi="Times New Roman" w:cs="Times New Roman"/>
                <w:highlight w:val="green"/>
              </w:rPr>
            </w:pPr>
            <w:r>
              <w:rPr>
                <w:rFonts w:ascii="Times New Roman" w:eastAsia="WenQuanYi Zen Hei" w:hAnsi="Times New Roman" w:cs="Times New Roman"/>
                <w:color w:val="000000"/>
              </w:rPr>
              <w:t>Форма заключения договора</w:t>
            </w:r>
          </w:p>
        </w:tc>
        <w:tc>
          <w:tcPr>
            <w:tcW w:w="7399" w:type="dxa"/>
            <w:tcBorders>
              <w:top w:val="single" w:sz="4" w:space="0" w:color="auto"/>
              <w:left w:val="single" w:sz="4" w:space="0" w:color="auto"/>
              <w:bottom w:val="single" w:sz="4" w:space="0" w:color="auto"/>
            </w:tcBorders>
          </w:tcPr>
          <w:p w:rsidR="000D58ED" w:rsidRDefault="00DD7FD4">
            <w:pPr>
              <w:pStyle w:val="aff0"/>
              <w:jc w:val="both"/>
              <w:rPr>
                <w:rFonts w:ascii="Times New Roman" w:hAnsi="Times New Roman" w:cs="Times New Roman"/>
              </w:rPr>
            </w:pPr>
            <w:r>
              <w:rPr>
                <w:rFonts w:ascii="Times New Roman" w:eastAsia="Times New Roman" w:hAnsi="Times New Roman" w:cs="Times New Roman"/>
              </w:rPr>
              <w:t xml:space="preserve">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 </w:t>
            </w:r>
          </w:p>
        </w:tc>
      </w:tr>
      <w:tr w:rsidR="000D58ED">
        <w:trPr>
          <w:trHeight w:val="1014"/>
        </w:trPr>
        <w:tc>
          <w:tcPr>
            <w:tcW w:w="3091" w:type="dxa"/>
            <w:tcBorders>
              <w:top w:val="single" w:sz="4" w:space="0" w:color="auto"/>
              <w:left w:val="single" w:sz="4" w:space="0" w:color="auto"/>
              <w:bottom w:val="single" w:sz="4" w:space="0" w:color="auto"/>
              <w:right w:val="nil"/>
            </w:tcBorders>
          </w:tcPr>
          <w:p w:rsidR="000D58ED" w:rsidRDefault="00DD7FD4">
            <w:pPr>
              <w:pStyle w:val="aff0"/>
              <w:rPr>
                <w:rFonts w:ascii="Times New Roman" w:eastAsia="WenQuanYi Zen Hei" w:hAnsi="Times New Roman" w:cs="Times New Roman"/>
                <w:color w:val="000000"/>
                <w:highlight w:val="magenta"/>
              </w:rPr>
            </w:pPr>
            <w:bookmarkStart w:id="0" w:name="_Hlk92797738"/>
            <w:r>
              <w:rPr>
                <w:rFonts w:ascii="Times New Roman" w:eastAsia="WenQuanYi Zen Hei" w:hAnsi="Times New Roman" w:cs="Times New Roman"/>
                <w:color w:val="000000"/>
              </w:rPr>
              <w:t>Требования к участникам закупки</w:t>
            </w:r>
          </w:p>
        </w:tc>
        <w:tc>
          <w:tcPr>
            <w:tcW w:w="7399" w:type="dxa"/>
            <w:tcBorders>
              <w:top w:val="single" w:sz="4" w:space="0" w:color="auto"/>
              <w:left w:val="single" w:sz="4" w:space="0" w:color="auto"/>
              <w:bottom w:val="single" w:sz="4" w:space="0" w:color="auto"/>
            </w:tcBorders>
            <w:shd w:val="clear" w:color="auto" w:fill="auto"/>
          </w:tcPr>
          <w:p w:rsidR="000D58ED" w:rsidRDefault="00DD7FD4">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К участникам закупки предъявляются следующие обязательные требования:</w:t>
            </w:r>
          </w:p>
          <w:p w:rsidR="000D58ED" w:rsidRDefault="00DD7FD4">
            <w:pPr>
              <w:spacing w:line="240" w:lineRule="auto"/>
              <w:jc w:val="both"/>
              <w:rPr>
                <w:rFonts w:ascii="Times New Roman" w:hAnsi="Times New Roman"/>
                <w:sz w:val="24"/>
                <w:szCs w:val="24"/>
              </w:rPr>
            </w:pPr>
            <w:r>
              <w:rPr>
                <w:rFonts w:ascii="Times New Roman" w:hAnsi="Times New Roman"/>
                <w:sz w:val="24"/>
                <w:szCs w:val="24"/>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D58ED" w:rsidRDefault="00DD7FD4">
            <w:pPr>
              <w:spacing w:line="240" w:lineRule="auto"/>
              <w:jc w:val="both"/>
              <w:rPr>
                <w:rFonts w:ascii="Times New Roman" w:hAnsi="Times New Roman"/>
                <w:sz w:val="24"/>
                <w:szCs w:val="24"/>
              </w:rPr>
            </w:pPr>
            <w:r>
              <w:rPr>
                <w:rFonts w:ascii="Times New Roman" w:hAnsi="Times New Roman"/>
                <w:sz w:val="24"/>
                <w:szCs w:val="24"/>
              </w:rPr>
              <w:t>2)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0D58ED" w:rsidRDefault="00DD7FD4">
            <w:pPr>
              <w:spacing w:line="240" w:lineRule="auto"/>
              <w:jc w:val="both"/>
              <w:rPr>
                <w:rFonts w:ascii="Times New Roman" w:hAnsi="Times New Roman"/>
                <w:sz w:val="24"/>
                <w:szCs w:val="24"/>
              </w:rPr>
            </w:pPr>
            <w:r>
              <w:rPr>
                <w:rFonts w:ascii="Times New Roman" w:hAnsi="Times New Roman"/>
                <w:sz w:val="24"/>
                <w:szCs w:val="24"/>
              </w:rPr>
              <w:t>3) 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D58ED" w:rsidRDefault="00DD7FD4">
            <w:pPr>
              <w:spacing w:line="240" w:lineRule="auto"/>
              <w:jc w:val="both"/>
              <w:rPr>
                <w:rFonts w:ascii="Times New Roman" w:hAnsi="Times New Roman"/>
                <w:sz w:val="24"/>
                <w:szCs w:val="24"/>
              </w:rPr>
            </w:pPr>
            <w:r>
              <w:rPr>
                <w:rFonts w:ascii="Times New Roman" w:hAnsi="Times New Roman"/>
                <w:sz w:val="24"/>
                <w:szCs w:val="24"/>
              </w:rPr>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rsidR="000D58ED" w:rsidRDefault="00DD7FD4">
            <w:pPr>
              <w:pStyle w:val="aff0"/>
              <w:jc w:val="both"/>
              <w:rPr>
                <w:rFonts w:ascii="Times New Roman" w:eastAsia="Calibri" w:hAnsi="Times New Roman" w:cs="Times New Roman"/>
              </w:rPr>
            </w:pPr>
            <w:r>
              <w:rPr>
                <w:rFonts w:ascii="Times New Roman" w:hAnsi="Times New Roman" w:cs="Times New Roman"/>
              </w:rPr>
              <w:t xml:space="preserve">5)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отсутствие </w:t>
            </w:r>
            <w:r>
              <w:rPr>
                <w:rFonts w:ascii="Times New Roman" w:eastAsia="Calibri" w:hAnsi="Times New Roman" w:cs="Times New Roman"/>
              </w:rPr>
              <w:t xml:space="preserve">в предусмотренном Федеральным законом </w:t>
            </w:r>
            <w:r>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r>
              <w:rPr>
                <w:rFonts w:ascii="Times New Roman" w:eastAsia="Calibri" w:hAnsi="Times New Roman" w:cs="Times New Roman"/>
              </w:rPr>
              <w:lastRenderedPageBreak/>
              <w:t>участника закупки - юридического лица.</w:t>
            </w:r>
          </w:p>
        </w:tc>
      </w:tr>
      <w:bookmarkEnd w:id="0"/>
      <w:tr w:rsidR="000D58ED">
        <w:trPr>
          <w:trHeight w:val="742"/>
        </w:trPr>
        <w:tc>
          <w:tcPr>
            <w:tcW w:w="3091" w:type="dxa"/>
            <w:tcBorders>
              <w:top w:val="single" w:sz="4" w:space="0" w:color="auto"/>
              <w:left w:val="single" w:sz="4" w:space="0" w:color="auto"/>
              <w:bottom w:val="single" w:sz="4" w:space="0" w:color="auto"/>
              <w:right w:val="nil"/>
            </w:tcBorders>
          </w:tcPr>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lastRenderedPageBreak/>
              <w:t>Критерии и порядок оценки заявок на участие в запросе предложений в электронной форме</w:t>
            </w:r>
          </w:p>
        </w:tc>
        <w:tc>
          <w:tcPr>
            <w:tcW w:w="7399" w:type="dxa"/>
            <w:tcBorders>
              <w:top w:val="single" w:sz="4" w:space="0" w:color="auto"/>
              <w:left w:val="single" w:sz="4" w:space="0" w:color="auto"/>
              <w:bottom w:val="single" w:sz="4" w:space="0" w:color="auto"/>
            </w:tcBorders>
            <w:shd w:val="clear" w:color="auto" w:fill="auto"/>
          </w:tcPr>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Критериями оценки заявок на участие в запросе предложений в электронной форме являются:</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1. Цена договора (50%);</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2. Квалификация участников закупки (50%): опыт работы, связанный с предметом договора:</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 xml:space="preserve">2.1. Опыт по выполнению строительно монтажных работ. </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Коэффициент значимости (КЗ) 0,2.</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2.2. Опыт исполнения контрактов / договоров на выполнение ремонтных работ помещений.</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 xml:space="preserve"> Коэффициент значимости (КЗ) 0,8.</w:t>
            </w:r>
          </w:p>
          <w:p w:rsidR="000D58ED" w:rsidRDefault="000D58ED">
            <w:pPr>
              <w:spacing w:after="0" w:line="240" w:lineRule="auto"/>
              <w:jc w:val="both"/>
              <w:rPr>
                <w:rFonts w:ascii="Times New Roman" w:hAnsi="Times New Roman"/>
                <w:sz w:val="24"/>
                <w:szCs w:val="24"/>
              </w:rPr>
            </w:pPr>
          </w:p>
          <w:p w:rsidR="000D58ED" w:rsidRDefault="00DD7FD4">
            <w:pPr>
              <w:spacing w:after="0" w:line="240" w:lineRule="auto"/>
              <w:jc w:val="both"/>
              <w:rPr>
                <w:rFonts w:ascii="Times New Roman" w:hAnsi="Times New Roman"/>
                <w:b/>
                <w:sz w:val="24"/>
                <w:szCs w:val="24"/>
              </w:rPr>
            </w:pPr>
            <w:r>
              <w:rPr>
                <w:rFonts w:ascii="Times New Roman" w:hAnsi="Times New Roman"/>
                <w:b/>
                <w:sz w:val="24"/>
                <w:szCs w:val="24"/>
              </w:rPr>
              <w:t>1. Порядок оценки заявок по критерию «Цена договора».</w:t>
            </w:r>
          </w:p>
          <w:p w:rsidR="000D58ED" w:rsidRDefault="00DD7FD4">
            <w:pPr>
              <w:pStyle w:val="ConsCell"/>
              <w:widowControl/>
              <w:ind w:right="57"/>
              <w:jc w:val="both"/>
              <w:rPr>
                <w:rFonts w:ascii="Times New Roman" w:hAnsi="Times New Roman" w:cs="Times New Roman"/>
                <w:sz w:val="24"/>
                <w:szCs w:val="24"/>
              </w:rPr>
            </w:pPr>
            <w:r>
              <w:rPr>
                <w:rFonts w:ascii="Times New Roman" w:hAnsi="Times New Roman" w:cs="Times New Roman"/>
                <w:sz w:val="24"/>
                <w:szCs w:val="24"/>
              </w:rPr>
              <w:t>Данный критерий оценивается максимально в 100 баллов.</w:t>
            </w:r>
          </w:p>
          <w:p w:rsidR="000D58ED" w:rsidRDefault="00DD7FD4">
            <w:pPr>
              <w:autoSpaceDE w:val="0"/>
              <w:autoSpaceDN w:val="0"/>
              <w:adjustRightInd w:val="0"/>
              <w:spacing w:after="0" w:line="240" w:lineRule="auto"/>
              <w:ind w:right="57"/>
              <w:jc w:val="both"/>
              <w:rPr>
                <w:rFonts w:ascii="Times New Roman" w:hAnsi="Times New Roman"/>
                <w:sz w:val="24"/>
                <w:szCs w:val="24"/>
              </w:rPr>
            </w:pPr>
            <w:r>
              <w:rPr>
                <w:rFonts w:ascii="Times New Roman" w:hAnsi="Times New Roman"/>
                <w:sz w:val="24"/>
                <w:szCs w:val="24"/>
              </w:rPr>
              <w:t>Количество баллов, присуждаемых по критерию оценки «Цена договора» (ЦБ</w:t>
            </w:r>
            <w:r>
              <w:rPr>
                <w:rFonts w:ascii="Times New Roman" w:hAnsi="Times New Roman"/>
                <w:sz w:val="24"/>
                <w:szCs w:val="24"/>
                <w:vertAlign w:val="subscript"/>
                <w:lang w:val="en-US"/>
              </w:rPr>
              <w:t>i</w:t>
            </w:r>
            <w:r>
              <w:rPr>
                <w:rFonts w:ascii="Times New Roman" w:hAnsi="Times New Roman"/>
                <w:sz w:val="24"/>
                <w:szCs w:val="24"/>
              </w:rPr>
              <w:t>) определяется по формуле:</w:t>
            </w:r>
          </w:p>
          <w:p w:rsidR="000D58ED" w:rsidRDefault="000D58ED">
            <w:pPr>
              <w:autoSpaceDE w:val="0"/>
              <w:autoSpaceDN w:val="0"/>
              <w:adjustRightInd w:val="0"/>
              <w:spacing w:after="0" w:line="240" w:lineRule="auto"/>
              <w:ind w:right="57"/>
              <w:jc w:val="both"/>
              <w:rPr>
                <w:rFonts w:ascii="Times New Roman" w:hAnsi="Times New Roman"/>
                <w:sz w:val="24"/>
                <w:szCs w:val="24"/>
              </w:rPr>
            </w:pPr>
          </w:p>
          <w:p w:rsidR="000D58ED" w:rsidRDefault="00DD7FD4">
            <w:pPr>
              <w:pStyle w:val="ConsCell"/>
              <w:widowControl/>
              <w:ind w:left="57" w:right="5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65250" cy="40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74482" cy="412345"/>
                          </a:xfrm>
                          <a:prstGeom prst="rect">
                            <a:avLst/>
                          </a:prstGeom>
                          <a:noFill/>
                          <a:ln>
                            <a:noFill/>
                          </a:ln>
                        </pic:spPr>
                      </pic:pic>
                    </a:graphicData>
                  </a:graphic>
                </wp:inline>
              </w:drawing>
            </w:r>
          </w:p>
          <w:p w:rsidR="000D58ED" w:rsidRDefault="00DD7FD4">
            <w:pPr>
              <w:pStyle w:val="ConsCell"/>
              <w:widowControl/>
              <w:ind w:right="57"/>
              <w:jc w:val="both"/>
              <w:rPr>
                <w:rFonts w:ascii="Times New Roman" w:hAnsi="Times New Roman" w:cs="Times New Roman"/>
                <w:sz w:val="24"/>
                <w:szCs w:val="24"/>
              </w:rPr>
            </w:pPr>
            <w:r>
              <w:rPr>
                <w:rFonts w:ascii="Times New Roman" w:hAnsi="Times New Roman" w:cs="Times New Roman"/>
                <w:sz w:val="24"/>
                <w:szCs w:val="24"/>
              </w:rPr>
              <w:t>где:</w:t>
            </w:r>
          </w:p>
          <w:p w:rsidR="000D58ED" w:rsidRDefault="00DD7FD4">
            <w:pPr>
              <w:autoSpaceDE w:val="0"/>
              <w:autoSpaceDN w:val="0"/>
              <w:adjustRightInd w:val="0"/>
              <w:spacing w:after="0" w:line="240" w:lineRule="auto"/>
              <w:ind w:right="57"/>
              <w:jc w:val="both"/>
              <w:rPr>
                <w:rFonts w:ascii="Times New Roman" w:hAnsi="Times New Roman"/>
                <w:sz w:val="24"/>
                <w:szCs w:val="24"/>
              </w:rPr>
            </w:pPr>
            <w:r>
              <w:rPr>
                <w:rFonts w:ascii="Times New Roman" w:hAnsi="Times New Roman"/>
                <w:sz w:val="24"/>
                <w:szCs w:val="24"/>
              </w:rPr>
              <w:t>Ц</w:t>
            </w:r>
            <w:r>
              <w:rPr>
                <w:rFonts w:ascii="Times New Roman" w:hAnsi="Times New Roman"/>
                <w:sz w:val="24"/>
                <w:szCs w:val="24"/>
                <w:vertAlign w:val="subscript"/>
                <w:lang w:val="en-US"/>
              </w:rPr>
              <w:t>i</w:t>
            </w:r>
            <w:r>
              <w:rPr>
                <w:rFonts w:ascii="Times New Roman" w:hAnsi="Times New Roman"/>
                <w:sz w:val="24"/>
                <w:szCs w:val="24"/>
              </w:rPr>
              <w:t>- предложение участника закупки, заявка (предложение) которого оценивается;</w:t>
            </w:r>
          </w:p>
          <w:p w:rsidR="000D58ED" w:rsidRDefault="00DD7FD4">
            <w:pPr>
              <w:autoSpaceDE w:val="0"/>
              <w:autoSpaceDN w:val="0"/>
              <w:adjustRightInd w:val="0"/>
              <w:spacing w:after="0" w:line="240" w:lineRule="auto"/>
              <w:ind w:right="57"/>
              <w:jc w:val="both"/>
              <w:rPr>
                <w:rFonts w:ascii="Times New Roman" w:hAnsi="Times New Roman"/>
                <w:sz w:val="24"/>
                <w:szCs w:val="24"/>
              </w:rPr>
            </w:pPr>
            <w:r>
              <w:rPr>
                <w:rFonts w:ascii="Times New Roman" w:hAnsi="Times New Roman"/>
                <w:sz w:val="24"/>
                <w:szCs w:val="24"/>
              </w:rPr>
              <w:t>Ц</w:t>
            </w:r>
            <w:r>
              <w:rPr>
                <w:rFonts w:ascii="Times New Roman" w:hAnsi="Times New Roman"/>
                <w:sz w:val="24"/>
                <w:szCs w:val="24"/>
                <w:vertAlign w:val="subscript"/>
                <w:lang w:val="en-US"/>
              </w:rPr>
              <w:t>min</w:t>
            </w:r>
            <w:r>
              <w:rPr>
                <w:rFonts w:ascii="Times New Roman" w:hAnsi="Times New Roman"/>
                <w:sz w:val="24"/>
                <w:szCs w:val="24"/>
              </w:rPr>
              <w:t>- минимальное предложение из предложений по критерию оценки, сделанных участниками закупки;</w:t>
            </w:r>
          </w:p>
          <w:p w:rsidR="000D58ED" w:rsidRDefault="00DD7FD4">
            <w:pPr>
              <w:autoSpaceDE w:val="0"/>
              <w:autoSpaceDN w:val="0"/>
              <w:adjustRightInd w:val="0"/>
              <w:spacing w:after="0" w:line="240" w:lineRule="auto"/>
              <w:ind w:right="57"/>
              <w:jc w:val="both"/>
              <w:rPr>
                <w:rFonts w:ascii="Times New Roman" w:hAnsi="Times New Roman"/>
                <w:sz w:val="24"/>
                <w:szCs w:val="24"/>
              </w:rPr>
            </w:pPr>
            <w:r>
              <w:rPr>
                <w:rFonts w:ascii="Times New Roman" w:hAnsi="Times New Roman"/>
                <w:sz w:val="24"/>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 50%.</w:t>
            </w:r>
          </w:p>
          <w:p w:rsidR="000D58ED" w:rsidRDefault="00DD7FD4">
            <w:pPr>
              <w:spacing w:after="0" w:line="240" w:lineRule="auto"/>
              <w:jc w:val="both"/>
              <w:rPr>
                <w:rFonts w:ascii="Times New Roman" w:hAnsi="Times New Roman"/>
                <w:sz w:val="24"/>
                <w:szCs w:val="24"/>
              </w:rPr>
            </w:pPr>
            <w:r>
              <w:rPr>
                <w:rFonts w:ascii="Times New Roman" w:hAnsi="Times New Roman"/>
                <w:sz w:val="24"/>
                <w:szCs w:val="24"/>
              </w:rPr>
              <w:t>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0D58ED" w:rsidRDefault="000D58ED">
            <w:pPr>
              <w:spacing w:after="0" w:line="240" w:lineRule="auto"/>
              <w:jc w:val="both"/>
              <w:rPr>
                <w:rFonts w:ascii="Times New Roman" w:hAnsi="Times New Roman"/>
                <w:sz w:val="24"/>
                <w:szCs w:val="24"/>
              </w:rPr>
            </w:pPr>
          </w:p>
          <w:p w:rsidR="000D58ED" w:rsidRDefault="00DD7FD4">
            <w:pPr>
              <w:spacing w:after="0" w:line="240" w:lineRule="auto"/>
              <w:jc w:val="both"/>
              <w:rPr>
                <w:rFonts w:ascii="Times New Roman" w:hAnsi="Times New Roman"/>
                <w:b/>
                <w:sz w:val="24"/>
                <w:szCs w:val="24"/>
              </w:rPr>
            </w:pPr>
            <w:r>
              <w:rPr>
                <w:rFonts w:ascii="Times New Roman" w:hAnsi="Times New Roman"/>
                <w:b/>
                <w:sz w:val="24"/>
                <w:szCs w:val="24"/>
              </w:rPr>
              <w:t>2. Порядок оценки заявок по критерию «Квалификация участников закупки: опыт работы, связанный с предметом договора».</w:t>
            </w:r>
          </w:p>
          <w:p w:rsidR="000D58ED" w:rsidRDefault="00DD7FD4">
            <w:pPr>
              <w:widowControl w:val="0"/>
              <w:autoSpaceDE w:val="0"/>
              <w:autoSpaceDN w:val="0"/>
              <w:adjustRightInd w:val="0"/>
              <w:spacing w:after="0" w:line="240" w:lineRule="auto"/>
              <w:ind w:left="57" w:right="57"/>
              <w:jc w:val="both"/>
              <w:rPr>
                <w:rFonts w:ascii="Times New Roman" w:hAnsi="Times New Roman"/>
                <w:sz w:val="24"/>
                <w:szCs w:val="24"/>
              </w:rPr>
            </w:pPr>
            <w:r>
              <w:rPr>
                <w:rFonts w:ascii="Times New Roman" w:hAnsi="Times New Roman"/>
                <w:sz w:val="24"/>
                <w:szCs w:val="24"/>
              </w:rPr>
              <w:t>Рейтинг заявки по критерию «Квалификация участников закупки: опыт работы, связанный с предметом договора», равен сумме баллов, полученных участником закупки по результатам оценки по каждому показателю данного критерия, с учетом коэффициента значимости показателя критерия оценки.</w:t>
            </w:r>
          </w:p>
          <w:p w:rsidR="000D58ED" w:rsidRDefault="000D58ED">
            <w:pPr>
              <w:spacing w:after="0" w:line="240" w:lineRule="auto"/>
              <w:jc w:val="both"/>
              <w:rPr>
                <w:rFonts w:ascii="Times New Roman" w:hAnsi="Times New Roman"/>
                <w:sz w:val="24"/>
                <w:szCs w:val="24"/>
              </w:rPr>
            </w:pPr>
          </w:p>
          <w:p w:rsidR="000D58ED" w:rsidRDefault="00DD7FD4">
            <w:pPr>
              <w:spacing w:after="0" w:line="240" w:lineRule="auto"/>
              <w:jc w:val="both"/>
              <w:rPr>
                <w:rFonts w:ascii="Times New Roman" w:hAnsi="Times New Roman"/>
                <w:b/>
                <w:sz w:val="24"/>
                <w:szCs w:val="24"/>
              </w:rPr>
            </w:pPr>
            <w:r>
              <w:rPr>
                <w:rFonts w:ascii="Times New Roman" w:hAnsi="Times New Roman"/>
                <w:b/>
                <w:sz w:val="24"/>
                <w:szCs w:val="24"/>
              </w:rPr>
              <w:t>2.1. Порядок оценки заявок по показателю критерия «Опыт работы на рынке строительно монтажных работ»</w:t>
            </w:r>
            <w:r w:rsidRPr="00DD7FD4">
              <w:rPr>
                <w:rFonts w:ascii="Times New Roman" w:hAnsi="Times New Roman"/>
                <w:b/>
                <w:sz w:val="24"/>
                <w:szCs w:val="24"/>
              </w:rPr>
              <w:t xml:space="preserve">- </w:t>
            </w:r>
            <w:r>
              <w:rPr>
                <w:rFonts w:ascii="Times New Roman" w:hAnsi="Times New Roman"/>
                <w:b/>
                <w:sz w:val="24"/>
                <w:szCs w:val="24"/>
                <w:lang w:val="en-US"/>
              </w:rPr>
              <w:t>R</w:t>
            </w:r>
            <w:r>
              <w:rPr>
                <w:rFonts w:ascii="Times New Roman" w:hAnsi="Times New Roman"/>
                <w:b/>
                <w:sz w:val="24"/>
                <w:szCs w:val="24"/>
              </w:rPr>
              <w:t>а</w:t>
            </w:r>
            <w:r>
              <w:rPr>
                <w:rFonts w:ascii="Times New Roman" w:hAnsi="Times New Roman"/>
                <w:b/>
                <w:sz w:val="24"/>
                <w:szCs w:val="24"/>
                <w:vertAlign w:val="subscript"/>
                <w:lang w:val="en-US"/>
              </w:rPr>
              <w:t>i</w:t>
            </w:r>
            <w:r>
              <w:rPr>
                <w:rFonts w:ascii="Times New Roman" w:hAnsi="Times New Roman"/>
                <w:b/>
                <w:sz w:val="24"/>
                <w:szCs w:val="24"/>
              </w:rPr>
              <w:t xml:space="preserve"> (КЗ 0,2).</w:t>
            </w:r>
          </w:p>
          <w:p w:rsidR="000D58ED" w:rsidRDefault="00DD7FD4">
            <w:pPr>
              <w:widowControl w:val="0"/>
              <w:autoSpaceDE w:val="0"/>
              <w:autoSpaceDN w:val="0"/>
              <w:adjustRightInd w:val="0"/>
              <w:spacing w:after="0" w:line="240" w:lineRule="auto"/>
              <w:ind w:left="57" w:right="57"/>
              <w:jc w:val="both"/>
              <w:rPr>
                <w:rFonts w:ascii="Times New Roman" w:hAnsi="Times New Roman"/>
                <w:sz w:val="24"/>
                <w:szCs w:val="24"/>
              </w:rPr>
            </w:pPr>
            <w:r>
              <w:rPr>
                <w:rFonts w:ascii="Times New Roman" w:hAnsi="Times New Roman"/>
                <w:sz w:val="24"/>
                <w:szCs w:val="24"/>
              </w:rPr>
              <w:t>Опыт работы (количество полных лет) на рынке строительно монтажных работ</w:t>
            </w:r>
            <w:r>
              <w:rPr>
                <w:rFonts w:ascii="Times New Roman" w:eastAsia="Times New Roman" w:hAnsi="Times New Roman"/>
                <w:color w:val="000000"/>
                <w:sz w:val="24"/>
                <w:szCs w:val="24"/>
                <w:lang w:eastAsia="ru-RU"/>
              </w:rPr>
              <w:t xml:space="preserve"> подтверждается копией Свидетельства о государственной регистрации лица</w:t>
            </w:r>
            <w:r>
              <w:rPr>
                <w:rFonts w:ascii="Times New Roman" w:hAnsi="Times New Roman"/>
                <w:sz w:val="24"/>
                <w:szCs w:val="24"/>
              </w:rPr>
              <w:t>, а также предоставлением заполненного Предложения по нестоимостным критериям оценки (Приложение № 3 к документации запроса предложений в электронной форме). Баллы по показателю критерия присуждаются следующим образом:</w:t>
            </w:r>
          </w:p>
          <w:p w:rsidR="000D58ED" w:rsidRDefault="00DD7FD4">
            <w:pPr>
              <w:widowControl w:val="0"/>
              <w:autoSpaceDE w:val="0"/>
              <w:autoSpaceDN w:val="0"/>
              <w:adjustRightInd w:val="0"/>
              <w:spacing w:after="0" w:line="240" w:lineRule="auto"/>
              <w:ind w:left="57" w:right="57"/>
              <w:jc w:val="both"/>
              <w:rPr>
                <w:rFonts w:ascii="Times New Roman" w:hAnsi="Times New Roman"/>
                <w:sz w:val="24"/>
                <w:szCs w:val="24"/>
              </w:rPr>
            </w:pPr>
            <w:r>
              <w:rPr>
                <w:rFonts w:ascii="Times New Roman" w:hAnsi="Times New Roman"/>
                <w:sz w:val="24"/>
                <w:szCs w:val="24"/>
              </w:rPr>
              <w:t>• менее 1 года - 0 баллов;</w:t>
            </w:r>
          </w:p>
          <w:p w:rsidR="000D58ED" w:rsidRDefault="00DD7FD4">
            <w:pPr>
              <w:widowControl w:val="0"/>
              <w:autoSpaceDE w:val="0"/>
              <w:autoSpaceDN w:val="0"/>
              <w:adjustRightInd w:val="0"/>
              <w:spacing w:after="0" w:line="240" w:lineRule="auto"/>
              <w:ind w:left="57" w:right="57"/>
              <w:jc w:val="both"/>
              <w:rPr>
                <w:rFonts w:ascii="Times New Roman" w:hAnsi="Times New Roman"/>
                <w:sz w:val="24"/>
                <w:szCs w:val="24"/>
              </w:rPr>
            </w:pPr>
            <w:r>
              <w:rPr>
                <w:rFonts w:ascii="Times New Roman" w:hAnsi="Times New Roman"/>
                <w:sz w:val="24"/>
                <w:szCs w:val="24"/>
              </w:rPr>
              <w:t>• от 1 года до 5 лет включительно – 25 баллов;</w:t>
            </w:r>
          </w:p>
          <w:p w:rsidR="000D58ED" w:rsidRDefault="00DD7FD4">
            <w:pPr>
              <w:widowControl w:val="0"/>
              <w:autoSpaceDE w:val="0"/>
              <w:autoSpaceDN w:val="0"/>
              <w:adjustRightInd w:val="0"/>
              <w:spacing w:after="0" w:line="240" w:lineRule="auto"/>
              <w:ind w:left="57" w:right="57"/>
              <w:jc w:val="both"/>
              <w:rPr>
                <w:rFonts w:ascii="Times New Roman" w:hAnsi="Times New Roman"/>
                <w:sz w:val="24"/>
                <w:szCs w:val="24"/>
              </w:rPr>
            </w:pPr>
            <w:r>
              <w:rPr>
                <w:rFonts w:ascii="Times New Roman" w:hAnsi="Times New Roman"/>
                <w:sz w:val="24"/>
                <w:szCs w:val="24"/>
              </w:rPr>
              <w:t>• от 6 лет до 10 лет включительно – 50 баллов;</w:t>
            </w:r>
          </w:p>
          <w:p w:rsidR="000D58ED" w:rsidRDefault="00DD7FD4">
            <w:pPr>
              <w:widowControl w:val="0"/>
              <w:autoSpaceDE w:val="0"/>
              <w:autoSpaceDN w:val="0"/>
              <w:adjustRightInd w:val="0"/>
              <w:spacing w:after="0" w:line="240" w:lineRule="auto"/>
              <w:ind w:left="57" w:right="57"/>
              <w:jc w:val="both"/>
              <w:rPr>
                <w:rFonts w:ascii="Times New Roman" w:hAnsi="Times New Roman"/>
                <w:sz w:val="24"/>
                <w:szCs w:val="24"/>
              </w:rPr>
            </w:pPr>
            <w:r>
              <w:rPr>
                <w:rFonts w:ascii="Times New Roman" w:hAnsi="Times New Roman"/>
                <w:sz w:val="24"/>
                <w:szCs w:val="24"/>
              </w:rPr>
              <w:t>• от 11 лет до 15 лет включительно – 75 баллов;</w:t>
            </w:r>
          </w:p>
          <w:p w:rsidR="000D58ED" w:rsidRDefault="00DD7FD4">
            <w:pPr>
              <w:widowControl w:val="0"/>
              <w:autoSpaceDE w:val="0"/>
              <w:autoSpaceDN w:val="0"/>
              <w:adjustRightInd w:val="0"/>
              <w:spacing w:after="0" w:line="240" w:lineRule="auto"/>
              <w:ind w:left="57" w:right="57"/>
              <w:jc w:val="both"/>
              <w:rPr>
                <w:rFonts w:ascii="Times New Roman" w:hAnsi="Times New Roman"/>
                <w:sz w:val="24"/>
                <w:szCs w:val="24"/>
              </w:rPr>
            </w:pPr>
            <w:r>
              <w:rPr>
                <w:rFonts w:ascii="Times New Roman" w:hAnsi="Times New Roman"/>
                <w:sz w:val="24"/>
                <w:szCs w:val="24"/>
              </w:rPr>
              <w:lastRenderedPageBreak/>
              <w:t>• 16 лет и более – 100 баллов.</w:t>
            </w:r>
          </w:p>
          <w:p w:rsidR="000D58ED" w:rsidRDefault="000D58ED">
            <w:pPr>
              <w:spacing w:after="0" w:line="240" w:lineRule="auto"/>
              <w:jc w:val="both"/>
              <w:rPr>
                <w:rFonts w:ascii="Times New Roman" w:hAnsi="Times New Roman"/>
                <w:sz w:val="24"/>
                <w:szCs w:val="24"/>
              </w:rPr>
            </w:pPr>
          </w:p>
          <w:p w:rsidR="000D58ED" w:rsidRDefault="00DD7FD4">
            <w:pPr>
              <w:spacing w:after="0" w:line="240" w:lineRule="auto"/>
              <w:jc w:val="both"/>
              <w:rPr>
                <w:rFonts w:ascii="Times New Roman" w:hAnsi="Times New Roman"/>
                <w:b/>
                <w:sz w:val="24"/>
                <w:szCs w:val="24"/>
              </w:rPr>
            </w:pPr>
            <w:r>
              <w:rPr>
                <w:rFonts w:ascii="Times New Roman" w:hAnsi="Times New Roman"/>
                <w:b/>
                <w:sz w:val="24"/>
                <w:szCs w:val="24"/>
              </w:rPr>
              <w:t>2.2. Порядок оценки заявок по показателю критерия «Опыт исполнения контрактов / договоров на выполнение ремон</w:t>
            </w:r>
            <w:r>
              <w:rPr>
                <w:rFonts w:ascii="Times New Roman" w:hAnsi="Times New Roman"/>
                <w:b/>
                <w:bCs/>
                <w:sz w:val="24"/>
                <w:szCs w:val="24"/>
              </w:rPr>
              <w:t>тных работ помещений</w:t>
            </w:r>
            <w:r>
              <w:rPr>
                <w:rFonts w:ascii="Times New Roman" w:hAnsi="Times New Roman"/>
                <w:b/>
                <w:sz w:val="24"/>
                <w:szCs w:val="24"/>
              </w:rPr>
              <w:t>»  -</w:t>
            </w:r>
            <w:bookmarkStart w:id="1" w:name="_GoBack"/>
            <w:bookmarkEnd w:id="1"/>
            <w:r>
              <w:rPr>
                <w:rFonts w:ascii="Times New Roman" w:hAnsi="Times New Roman"/>
                <w:b/>
                <w:bCs/>
                <w:sz w:val="24"/>
                <w:szCs w:val="24"/>
                <w:lang w:val="en-US"/>
              </w:rPr>
              <w:t>Rb</w:t>
            </w:r>
            <w:r>
              <w:rPr>
                <w:rFonts w:ascii="Times New Roman" w:hAnsi="Times New Roman"/>
                <w:b/>
                <w:bCs/>
                <w:sz w:val="24"/>
                <w:szCs w:val="24"/>
                <w:vertAlign w:val="subscript"/>
                <w:lang w:val="en-US"/>
              </w:rPr>
              <w:t>i</w:t>
            </w:r>
            <w:r>
              <w:rPr>
                <w:rFonts w:ascii="Times New Roman" w:hAnsi="Times New Roman"/>
                <w:b/>
                <w:sz w:val="24"/>
                <w:szCs w:val="24"/>
              </w:rPr>
              <w:t>(КЗ 0,8).</w:t>
            </w:r>
          </w:p>
          <w:p w:rsidR="000D58ED" w:rsidRDefault="00DD7FD4">
            <w:pPr>
              <w:autoSpaceDE w:val="0"/>
              <w:autoSpaceDN w:val="0"/>
              <w:adjustRightInd w:val="0"/>
              <w:spacing w:after="0"/>
              <w:jc w:val="both"/>
              <w:rPr>
                <w:rFonts w:ascii="Times New Roman" w:hAnsi="Times New Roman"/>
                <w:sz w:val="24"/>
                <w:szCs w:val="24"/>
              </w:rPr>
            </w:pPr>
            <w:r>
              <w:rPr>
                <w:rFonts w:ascii="Times New Roman" w:hAnsi="Times New Roman"/>
                <w:sz w:val="24"/>
                <w:szCs w:val="24"/>
              </w:rPr>
              <w:t>В рамках показателя критерия оценивается опыт участника закупки по оказанию аналогичных услуг для государственных и муниципальных заказчиков, отдельных видов юридических лиц.</w:t>
            </w:r>
          </w:p>
          <w:p w:rsidR="000D58ED" w:rsidRDefault="00DD7FD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Под аналогичными услугами для целей оценки заявок принимаются ремонтные работы помещений. </w:t>
            </w:r>
          </w:p>
          <w:p w:rsidR="000D58ED" w:rsidRDefault="00DD7FD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Оценивается по общей сумме стоимостей (в рублях РФ) заключенных с 01.01.2017 г. и исполненных до даты публикации извещения о проведении настоящего запроса предложений в электронной форме государственных и муниципальных контрактов в порядке Федерального закона "О контрактной системе в сфере закупок товаров, работ, услуг для обеспечения государственных и муниципальных нужд" от 05.04.2013 № 44-ФЗ, договоров в порядке Федерального закона "О закупках товаров, работ, услуг отдельными видами юридических лиц" от 18.07.2011 № 223-ФЗ на оказание выполнение работ по ремонту помещений, опубликованных в реестре контрактов / договоров в Единой информационной системе в сфере закупок </w:t>
            </w:r>
            <w:hyperlink r:id="rId11" w:history="1">
              <w:r>
                <w:rPr>
                  <w:rFonts w:ascii="Times New Roman" w:hAnsi="Times New Roman"/>
                  <w:sz w:val="24"/>
                  <w:szCs w:val="24"/>
                </w:rPr>
                <w:t>zakupki.gov.ru</w:t>
              </w:r>
            </w:hyperlink>
            <w:r>
              <w:rPr>
                <w:rFonts w:ascii="Times New Roman" w:hAnsi="Times New Roman"/>
                <w:sz w:val="24"/>
                <w:szCs w:val="24"/>
              </w:rPr>
              <w:t xml:space="preserve"> (далее – ЕИС). При этом стоимость каждого контракта / договора должна быть не менее 50% от начальной (максимальной) цены настоящего запроса предложений в электронной форме.</w:t>
            </w:r>
          </w:p>
          <w:p w:rsidR="000D58ED" w:rsidRDefault="00DD7FD4">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Максимальное количество баллов присуждается лучшему из предложений по данному показателю критерия оценки.</w:t>
            </w:r>
          </w:p>
          <w:p w:rsidR="000D58ED" w:rsidRDefault="00DD7FD4">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Подтверждается информацией о заключенных с 01.01.2017 г. и исполненных до даты публикации извещения о проведении настоящего запроса предложений в электронной форме государственных и муниципальных контрактов в порядке Федерального закона "О контрактной системе в сфере закупок товаров, работ, услуг для обеспечения государственных и муниципальных нужд" от 05.04.2013 № 44-ФЗ, договоров в порядке Федерального закона "О закупках товаров, работ, услуг отдельными видами юридических лиц" от 18.07.2011 № 223-ФЗ на оказание работ по ремонту помещений путём заполнения Предложения по нестоимостным критериям оценки (Приложение № 3 к документации запроса предложений в электронной форме). При предоставлении сведений по договорам, заключенным в соответствии с Федеральным законом "О закупках товаров, работ, услуг отдельными видами юридических лиц" от 18.07.2011 № 223-ФЗ, участник закупки должен приложить цветные скан-копии заключенных договоров, дополнительных соглашений, актов оказанных услуг, содержащих подписи и, при наличии, печати сторон.</w:t>
            </w:r>
          </w:p>
          <w:p w:rsidR="000D58ED" w:rsidRDefault="000D58ED">
            <w:pPr>
              <w:autoSpaceDE w:val="0"/>
              <w:autoSpaceDN w:val="0"/>
              <w:adjustRightInd w:val="0"/>
              <w:spacing w:after="0"/>
              <w:jc w:val="both"/>
              <w:rPr>
                <w:rFonts w:ascii="Times New Roman" w:hAnsi="Times New Roman"/>
                <w:sz w:val="24"/>
                <w:szCs w:val="24"/>
              </w:rPr>
            </w:pPr>
          </w:p>
          <w:p w:rsidR="000D58ED" w:rsidRDefault="00DD7FD4">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Не оцениваются контракты / договоры,  расторгнутые в связи с нарушением Исполнителем существенных условий контрактов / договоров; а также контракты / договоры со стоимостью менее 50% от начальной (максимальной) цены настоящего запроса предложений в электронной форме.</w:t>
            </w:r>
          </w:p>
          <w:p w:rsidR="000D58ED" w:rsidRDefault="00DD7FD4">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При отсутствии подтвержденного опыта присуждается 0 баллов.</w:t>
            </w:r>
          </w:p>
          <w:p w:rsidR="000D58ED" w:rsidRDefault="00DD7FD4">
            <w:pPr>
              <w:autoSpaceDE w:val="0"/>
              <w:autoSpaceDN w:val="0"/>
              <w:adjustRightInd w:val="0"/>
              <w:spacing w:after="0"/>
              <w:jc w:val="both"/>
              <w:rPr>
                <w:rFonts w:ascii="Times New Roman" w:hAnsi="Times New Roman"/>
                <w:sz w:val="24"/>
                <w:szCs w:val="24"/>
              </w:rPr>
            </w:pPr>
            <w:r>
              <w:rPr>
                <w:rFonts w:ascii="Times New Roman" w:hAnsi="Times New Roman"/>
                <w:sz w:val="24"/>
                <w:szCs w:val="24"/>
              </w:rPr>
              <w:t>Оценка заявок производится по формуле:</w:t>
            </w:r>
          </w:p>
          <w:p w:rsidR="000D58ED" w:rsidRDefault="000D58ED">
            <w:pPr>
              <w:pStyle w:val="ConsPlusNormal"/>
              <w:ind w:firstLine="567"/>
              <w:jc w:val="both"/>
              <w:rPr>
                <w:rFonts w:ascii="Times New Roman" w:hAnsi="Times New Roman" w:cs="Times New Roman"/>
                <w:sz w:val="24"/>
                <w:szCs w:val="24"/>
              </w:rPr>
            </w:pPr>
          </w:p>
          <w:p w:rsidR="000D58ED" w:rsidRPr="00DD7FD4" w:rsidRDefault="00DD7FD4">
            <w:pPr>
              <w:pStyle w:val="ConsPlusNormal"/>
              <w:ind w:firstLine="567"/>
              <w:jc w:val="both"/>
              <w:rPr>
                <w:rFonts w:ascii="Times New Roman" w:hAnsi="Times New Roman" w:cs="Times New Roman"/>
                <w:sz w:val="24"/>
                <w:szCs w:val="24"/>
                <w:vertAlign w:val="subscript"/>
              </w:rPr>
            </w:pPr>
            <w:r>
              <w:rPr>
                <w:rFonts w:ascii="Times New Roman" w:hAnsi="Times New Roman" w:cs="Times New Roman"/>
                <w:sz w:val="24"/>
                <w:szCs w:val="24"/>
                <w:lang w:val="en-US"/>
              </w:rPr>
              <w:lastRenderedPageBreak/>
              <w:t>Rb</w:t>
            </w:r>
            <w:r>
              <w:rPr>
                <w:rFonts w:ascii="Times New Roman" w:hAnsi="Times New Roman" w:cs="Times New Roman"/>
                <w:sz w:val="24"/>
                <w:szCs w:val="24"/>
                <w:vertAlign w:val="subscript"/>
                <w:lang w:val="en-US"/>
              </w:rPr>
              <w:t>i</w:t>
            </w:r>
            <w:r w:rsidRPr="00DD7FD4">
              <w:rPr>
                <w:rFonts w:ascii="Times New Roman" w:hAnsi="Times New Roman" w:cs="Times New Roman"/>
                <w:sz w:val="24"/>
                <w:szCs w:val="24"/>
                <w:vertAlign w:val="subscript"/>
              </w:rPr>
              <w:t>=</w:t>
            </w:r>
            <w:r>
              <w:rPr>
                <w:rFonts w:ascii="Times New Roman" w:hAnsi="Times New Roman" w:cs="Times New Roman"/>
                <w:sz w:val="24"/>
                <w:szCs w:val="24"/>
              </w:rPr>
              <w:t>КЗ*100(К</w:t>
            </w:r>
            <w:r>
              <w:rPr>
                <w:rFonts w:ascii="Times New Roman" w:hAnsi="Times New Roman" w:cs="Times New Roman"/>
                <w:sz w:val="24"/>
                <w:szCs w:val="24"/>
                <w:vertAlign w:val="subscript"/>
                <w:lang w:val="en-US"/>
              </w:rPr>
              <w:t>i</w:t>
            </w:r>
            <w:r w:rsidRPr="00DD7FD4">
              <w:rPr>
                <w:rFonts w:ascii="Times New Roman" w:hAnsi="Times New Roman" w:cs="Times New Roman"/>
                <w:sz w:val="24"/>
                <w:szCs w:val="24"/>
              </w:rPr>
              <w:t>/</w:t>
            </w: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max</w:t>
            </w:r>
            <w:r w:rsidRPr="00DD7FD4">
              <w:rPr>
                <w:rFonts w:ascii="Times New Roman" w:hAnsi="Times New Roman" w:cs="Times New Roman"/>
                <w:sz w:val="24"/>
                <w:szCs w:val="24"/>
              </w:rPr>
              <w:t>)</w:t>
            </w:r>
          </w:p>
          <w:p w:rsidR="000D58ED" w:rsidRDefault="00DD7FD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где:</w:t>
            </w:r>
          </w:p>
          <w:p w:rsidR="000D58ED" w:rsidRDefault="00DD7FD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КЗ - коэффициент значимости показателя.</w:t>
            </w:r>
          </w:p>
          <w:p w:rsidR="000D58ED" w:rsidRDefault="00DD7FD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если используется один показатель, КЗ = 1;</w:t>
            </w:r>
          </w:p>
          <w:p w:rsidR="000D58ED" w:rsidRDefault="00DD7FD4">
            <w:pPr>
              <w:pStyle w:val="ConsPlusNormal"/>
              <w:ind w:firstLine="567"/>
              <w:jc w:val="both"/>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1905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228600"/>
                          </a:xfrm>
                          <a:prstGeom prst="rect">
                            <a:avLst/>
                          </a:prstGeom>
                          <a:noFill/>
                          <a:ln>
                            <a:noFill/>
                          </a:ln>
                        </pic:spPr>
                      </pic:pic>
                    </a:graphicData>
                  </a:graphic>
                </wp:inline>
              </w:drawing>
            </w:r>
            <w:r>
              <w:rPr>
                <w:rFonts w:ascii="Times New Roman" w:hAnsi="Times New Roman" w:cs="Times New Roman"/>
                <w:sz w:val="24"/>
                <w:szCs w:val="24"/>
              </w:rPr>
              <w:t xml:space="preserve"> - предложение участника закупки, заявка которого оценивается;</w:t>
            </w:r>
          </w:p>
          <w:p w:rsidR="000D58ED" w:rsidRDefault="00DD7FD4">
            <w:pPr>
              <w:spacing w:after="0" w:line="240" w:lineRule="auto"/>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766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7660" cy="228600"/>
                          </a:xfrm>
                          <a:prstGeom prst="rect">
                            <a:avLst/>
                          </a:prstGeom>
                          <a:noFill/>
                          <a:ln>
                            <a:noFill/>
                          </a:ln>
                        </pic:spPr>
                      </pic:pic>
                    </a:graphicData>
                  </a:graphic>
                </wp:inline>
              </w:drawing>
            </w:r>
            <w:r>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rsidR="000D58ED" w:rsidRDefault="000D58ED">
            <w:pPr>
              <w:spacing w:after="0" w:line="240" w:lineRule="auto"/>
              <w:jc w:val="both"/>
              <w:rPr>
                <w:rFonts w:ascii="Times New Roman" w:hAnsi="Times New Roman"/>
                <w:sz w:val="24"/>
                <w:szCs w:val="24"/>
              </w:rPr>
            </w:pPr>
          </w:p>
          <w:p w:rsidR="000D58ED" w:rsidRDefault="00DD7FD4">
            <w:pPr>
              <w:autoSpaceDE w:val="0"/>
              <w:autoSpaceDN w:val="0"/>
              <w:adjustRightInd w:val="0"/>
              <w:jc w:val="both"/>
              <w:rPr>
                <w:rFonts w:ascii="Times New Roman" w:hAnsi="Times New Roman"/>
                <w:sz w:val="24"/>
                <w:szCs w:val="24"/>
              </w:rPr>
            </w:pPr>
            <w:r>
              <w:rPr>
                <w:rFonts w:ascii="Times New Roman" w:hAnsi="Times New Roman"/>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установленному в документации о закупке, умноженных на коэффициент значимости равный значению данного критерия в процентах, деленному на 100.</w:t>
            </w:r>
          </w:p>
          <w:p w:rsidR="000D58ED" w:rsidRPr="00DD7FD4" w:rsidRDefault="00DD7FD4">
            <w:pPr>
              <w:spacing w:after="0" w:line="240" w:lineRule="auto"/>
              <w:jc w:val="both"/>
              <w:rPr>
                <w:rFonts w:ascii="Times New Roman" w:hAnsi="Times New Roman"/>
                <w:sz w:val="24"/>
                <w:szCs w:val="24"/>
              </w:rPr>
            </w:pPr>
            <w:r>
              <w:rPr>
                <w:rFonts w:ascii="Times New Roman" w:hAnsi="Times New Roman"/>
                <w:sz w:val="24"/>
                <w:szCs w:val="24"/>
                <w:lang w:val="en-US"/>
              </w:rPr>
              <w:t>R</w:t>
            </w:r>
            <w:r>
              <w:rPr>
                <w:rFonts w:ascii="Times New Roman" w:hAnsi="Times New Roman"/>
                <w:sz w:val="24"/>
                <w:szCs w:val="24"/>
                <w:vertAlign w:val="subscript"/>
                <w:lang w:val="en-US"/>
              </w:rPr>
              <w:t>i</w:t>
            </w:r>
            <w:r>
              <w:rPr>
                <w:rFonts w:ascii="Times New Roman" w:hAnsi="Times New Roman"/>
                <w:sz w:val="24"/>
                <w:szCs w:val="24"/>
              </w:rPr>
              <w:t xml:space="preserve"> = ЦБ</w:t>
            </w:r>
            <w:r>
              <w:rPr>
                <w:rFonts w:ascii="Times New Roman" w:hAnsi="Times New Roman"/>
                <w:sz w:val="24"/>
                <w:szCs w:val="24"/>
                <w:vertAlign w:val="subscript"/>
              </w:rPr>
              <w:t>i</w:t>
            </w:r>
            <w:r>
              <w:rPr>
                <w:rFonts w:ascii="Times New Roman" w:hAnsi="Times New Roman"/>
                <w:sz w:val="24"/>
                <w:szCs w:val="24"/>
              </w:rPr>
              <w:t xml:space="preserve"> х </w:t>
            </w:r>
            <w:r w:rsidRPr="00DD7FD4">
              <w:rPr>
                <w:rFonts w:ascii="Times New Roman" w:hAnsi="Times New Roman"/>
                <w:sz w:val="24"/>
                <w:szCs w:val="24"/>
              </w:rPr>
              <w:t>5</w:t>
            </w:r>
            <w:r>
              <w:rPr>
                <w:rFonts w:ascii="Times New Roman" w:hAnsi="Times New Roman"/>
                <w:sz w:val="24"/>
                <w:szCs w:val="24"/>
              </w:rPr>
              <w:t xml:space="preserve">0/100 +  </w:t>
            </w:r>
            <w:r w:rsidRPr="00DD7FD4">
              <w:rPr>
                <w:rFonts w:ascii="Times New Roman" w:hAnsi="Times New Roman"/>
                <w:sz w:val="24"/>
                <w:szCs w:val="24"/>
              </w:rPr>
              <w:t>(</w:t>
            </w:r>
            <w:r>
              <w:rPr>
                <w:rFonts w:ascii="Times New Roman" w:hAnsi="Times New Roman"/>
                <w:sz w:val="24"/>
                <w:szCs w:val="24"/>
                <w:lang w:val="en-US"/>
              </w:rPr>
              <w:t>R</w:t>
            </w:r>
            <w:r>
              <w:rPr>
                <w:rFonts w:ascii="Times New Roman" w:hAnsi="Times New Roman"/>
                <w:sz w:val="24"/>
                <w:szCs w:val="24"/>
              </w:rPr>
              <w:t>а</w:t>
            </w:r>
            <w:r>
              <w:rPr>
                <w:rFonts w:ascii="Times New Roman" w:hAnsi="Times New Roman"/>
                <w:sz w:val="24"/>
                <w:szCs w:val="24"/>
                <w:vertAlign w:val="subscript"/>
                <w:lang w:val="en-US"/>
              </w:rPr>
              <w:t>i</w:t>
            </w:r>
            <w:r>
              <w:rPr>
                <w:rFonts w:ascii="Times New Roman" w:hAnsi="Times New Roman"/>
                <w:sz w:val="24"/>
                <w:szCs w:val="24"/>
              </w:rPr>
              <w:t xml:space="preserve"> х </w:t>
            </w:r>
            <w:r w:rsidRPr="00DD7FD4">
              <w:rPr>
                <w:rFonts w:ascii="Times New Roman" w:hAnsi="Times New Roman"/>
                <w:sz w:val="24"/>
                <w:szCs w:val="24"/>
              </w:rPr>
              <w:t>0</w:t>
            </w:r>
            <w:r>
              <w:rPr>
                <w:rFonts w:ascii="Times New Roman" w:hAnsi="Times New Roman"/>
                <w:sz w:val="24"/>
                <w:szCs w:val="24"/>
              </w:rPr>
              <w:t>,</w:t>
            </w:r>
            <w:r w:rsidRPr="00DD7FD4">
              <w:rPr>
                <w:rFonts w:ascii="Times New Roman" w:hAnsi="Times New Roman"/>
                <w:sz w:val="24"/>
                <w:szCs w:val="24"/>
              </w:rPr>
              <w:t>2</w:t>
            </w:r>
            <w:r>
              <w:rPr>
                <w:rFonts w:ascii="Times New Roman" w:hAnsi="Times New Roman"/>
                <w:sz w:val="24"/>
                <w:szCs w:val="24"/>
              </w:rPr>
              <w:t>+</w:t>
            </w:r>
            <w:r>
              <w:rPr>
                <w:rFonts w:ascii="Times New Roman" w:hAnsi="Times New Roman"/>
                <w:sz w:val="24"/>
                <w:szCs w:val="24"/>
                <w:lang w:val="en-US"/>
              </w:rPr>
              <w:t>Rb</w:t>
            </w:r>
            <w:r>
              <w:rPr>
                <w:rFonts w:ascii="Times New Roman" w:hAnsi="Times New Roman"/>
                <w:sz w:val="24"/>
                <w:szCs w:val="24"/>
                <w:vertAlign w:val="subscript"/>
                <w:lang w:val="en-US"/>
              </w:rPr>
              <w:t>i</w:t>
            </w:r>
            <w:r>
              <w:rPr>
                <w:rFonts w:ascii="Times New Roman" w:hAnsi="Times New Roman"/>
                <w:sz w:val="24"/>
                <w:szCs w:val="24"/>
                <w:lang w:val="en-US"/>
              </w:rPr>
              <w:t>x</w:t>
            </w:r>
            <w:r w:rsidRPr="00DD7FD4">
              <w:rPr>
                <w:rFonts w:ascii="Times New Roman" w:hAnsi="Times New Roman"/>
                <w:sz w:val="24"/>
                <w:szCs w:val="24"/>
              </w:rPr>
              <w:t>0</w:t>
            </w:r>
            <w:r>
              <w:rPr>
                <w:rFonts w:ascii="Times New Roman" w:hAnsi="Times New Roman"/>
                <w:sz w:val="24"/>
                <w:szCs w:val="24"/>
              </w:rPr>
              <w:t>,</w:t>
            </w:r>
            <w:r w:rsidRPr="00DD7FD4">
              <w:rPr>
                <w:rFonts w:ascii="Times New Roman" w:hAnsi="Times New Roman"/>
                <w:sz w:val="24"/>
                <w:szCs w:val="24"/>
              </w:rPr>
              <w:t>8)5</w:t>
            </w:r>
            <w:r>
              <w:rPr>
                <w:rFonts w:ascii="Times New Roman" w:hAnsi="Times New Roman"/>
                <w:sz w:val="24"/>
                <w:szCs w:val="24"/>
              </w:rPr>
              <w:t>0/100</w:t>
            </w:r>
          </w:p>
        </w:tc>
      </w:tr>
      <w:tr w:rsidR="000D58ED">
        <w:trPr>
          <w:trHeight w:val="742"/>
        </w:trPr>
        <w:tc>
          <w:tcPr>
            <w:tcW w:w="10490" w:type="dxa"/>
            <w:gridSpan w:val="2"/>
            <w:tcBorders>
              <w:top w:val="single" w:sz="4" w:space="0" w:color="auto"/>
              <w:left w:val="single" w:sz="4" w:space="0" w:color="auto"/>
              <w:bottom w:val="single" w:sz="4" w:space="0" w:color="auto"/>
            </w:tcBorders>
          </w:tcPr>
          <w:p w:rsidR="000D58ED" w:rsidRDefault="00DD7FD4">
            <w:pPr>
              <w:pStyle w:val="af8"/>
              <w:jc w:val="both"/>
            </w:pPr>
            <w:r>
              <w:rPr>
                <w:b/>
              </w:rPr>
              <w:lastRenderedPageBreak/>
              <w:t xml:space="preserve">Настоящая закупка проводится в соответствии с нормами Постановления Правительства Российской Федерации от 16.09.2016 г. </w:t>
            </w:r>
            <w:r>
              <w:rPr>
                <w:b/>
                <w:lang w:val="en-US"/>
              </w:rPr>
              <w:t>N</w:t>
            </w:r>
            <w:r>
              <w:rPr>
                <w:b/>
              </w:rPr>
              <w:t xml:space="preserve"> 925 «</w:t>
            </w:r>
            <w:r>
              <w:rPr>
                <w:b/>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bl>
    <w:p w:rsidR="000D58ED" w:rsidRDefault="000D58ED">
      <w:pPr>
        <w:spacing w:line="259" w:lineRule="auto"/>
        <w:rPr>
          <w:rFonts w:ascii="Times New Roman" w:eastAsiaTheme="minorEastAsia" w:hAnsi="Times New Roman"/>
          <w:b/>
          <w:bCs/>
          <w:sz w:val="24"/>
          <w:szCs w:val="24"/>
          <w:lang w:eastAsia="ru-RU"/>
        </w:rPr>
      </w:pPr>
      <w:bookmarkStart w:id="2" w:name="sub_1000"/>
      <w:bookmarkEnd w:id="2"/>
    </w:p>
    <w:p w:rsidR="000D58ED" w:rsidRDefault="00DD7FD4">
      <w:pPr>
        <w:tabs>
          <w:tab w:val="left" w:pos="700"/>
        </w:tabs>
        <w:spacing w:after="0" w:line="240" w:lineRule="auto"/>
        <w:jc w:val="right"/>
        <w:rPr>
          <w:rFonts w:ascii="Times New Roman" w:hAnsi="Times New Roman"/>
          <w:sz w:val="24"/>
          <w:szCs w:val="24"/>
        </w:rPr>
      </w:pPr>
      <w:r>
        <w:rPr>
          <w:rFonts w:ascii="Times New Roman" w:hAnsi="Times New Roman"/>
          <w:sz w:val="24"/>
          <w:szCs w:val="24"/>
        </w:rPr>
        <w:t xml:space="preserve">Приложение № 1 к документации </w:t>
      </w:r>
    </w:p>
    <w:p w:rsidR="000D58ED" w:rsidRDefault="00DD7FD4">
      <w:pPr>
        <w:tabs>
          <w:tab w:val="left" w:pos="700"/>
        </w:tabs>
        <w:spacing w:after="0" w:line="240" w:lineRule="auto"/>
        <w:jc w:val="right"/>
        <w:rPr>
          <w:rFonts w:ascii="Times New Roman" w:hAnsi="Times New Roman"/>
          <w:sz w:val="24"/>
          <w:szCs w:val="24"/>
        </w:rPr>
      </w:pPr>
      <w:r>
        <w:rPr>
          <w:rFonts w:ascii="Times New Roman" w:hAnsi="Times New Roman"/>
          <w:sz w:val="24"/>
          <w:szCs w:val="24"/>
        </w:rPr>
        <w:t>запроса предложений в электронной форме</w:t>
      </w:r>
    </w:p>
    <w:p w:rsidR="000D58ED" w:rsidRDefault="000D58ED">
      <w:pPr>
        <w:shd w:val="clear" w:color="auto" w:fill="FFFFFF"/>
        <w:spacing w:after="0" w:line="240" w:lineRule="auto"/>
        <w:jc w:val="right"/>
        <w:rPr>
          <w:rFonts w:ascii="Times New Roman" w:eastAsia="Times New Roman" w:hAnsi="Times New Roman"/>
          <w:b/>
          <w:bCs/>
          <w:color w:val="000000"/>
          <w:sz w:val="24"/>
          <w:szCs w:val="24"/>
          <w:lang w:eastAsia="ru-RU"/>
        </w:rPr>
      </w:pPr>
    </w:p>
    <w:p w:rsidR="000D58ED" w:rsidRDefault="000D58ED">
      <w:pPr>
        <w:shd w:val="clear" w:color="auto" w:fill="FFFFFF"/>
        <w:spacing w:after="0" w:line="240" w:lineRule="auto"/>
        <w:jc w:val="right"/>
        <w:rPr>
          <w:rFonts w:ascii="Times New Roman" w:eastAsia="Times New Roman" w:hAnsi="Times New Roman"/>
          <w:b/>
          <w:bCs/>
          <w:color w:val="000000"/>
          <w:sz w:val="24"/>
          <w:szCs w:val="24"/>
          <w:lang w:eastAsia="ru-RU"/>
        </w:rPr>
      </w:pPr>
    </w:p>
    <w:p w:rsidR="000D58ED" w:rsidRDefault="00DD7FD4">
      <w:pPr>
        <w:pStyle w:val="af2"/>
        <w:tabs>
          <w:tab w:val="left" w:pos="0"/>
        </w:tabs>
        <w:spacing w:after="0" w:line="240" w:lineRule="auto"/>
        <w:ind w:firstLine="0"/>
        <w:rPr>
          <w:i/>
          <w:sz w:val="20"/>
          <w:szCs w:val="20"/>
        </w:rPr>
      </w:pPr>
      <w:r>
        <w:rPr>
          <w:i/>
          <w:sz w:val="20"/>
          <w:szCs w:val="20"/>
        </w:rPr>
        <w:t>На бланке организации</w:t>
      </w:r>
    </w:p>
    <w:p w:rsidR="000D58ED" w:rsidRDefault="00DD7FD4">
      <w:pPr>
        <w:shd w:val="clear" w:color="auto" w:fill="FFFFFF"/>
        <w:spacing w:after="0" w:line="240" w:lineRule="auto"/>
        <w:rPr>
          <w:rFonts w:ascii="Times New Roman" w:hAnsi="Times New Roman"/>
          <w:i/>
          <w:sz w:val="20"/>
          <w:szCs w:val="20"/>
        </w:rPr>
      </w:pPr>
      <w:r>
        <w:rPr>
          <w:rFonts w:ascii="Times New Roman" w:hAnsi="Times New Roman"/>
          <w:i/>
          <w:sz w:val="20"/>
          <w:szCs w:val="20"/>
        </w:rPr>
        <w:t>Дата, исх. Номер</w:t>
      </w:r>
    </w:p>
    <w:p w:rsidR="000D58ED" w:rsidRDefault="000D58ED">
      <w:pPr>
        <w:shd w:val="clear" w:color="auto" w:fill="FFFFFF"/>
        <w:spacing w:after="0" w:line="240" w:lineRule="auto"/>
        <w:rPr>
          <w:rFonts w:ascii="Times New Roman" w:eastAsia="Times New Roman" w:hAnsi="Times New Roman"/>
          <w:b/>
          <w:bCs/>
          <w:i/>
          <w:color w:val="000000"/>
          <w:sz w:val="20"/>
          <w:szCs w:val="20"/>
          <w:lang w:eastAsia="ru-RU"/>
        </w:rPr>
      </w:pPr>
    </w:p>
    <w:p w:rsidR="000D58ED" w:rsidRDefault="00DD7FD4">
      <w:pPr>
        <w:spacing w:after="0" w:line="240" w:lineRule="auto"/>
        <w:jc w:val="center"/>
        <w:rPr>
          <w:rFonts w:ascii="Times New Roman" w:hAnsi="Times New Roman"/>
          <w:b/>
          <w:bCs/>
          <w:iCs/>
          <w:sz w:val="24"/>
          <w:szCs w:val="24"/>
          <w:shd w:val="clear" w:color="auto" w:fill="FFFFFF"/>
        </w:rPr>
      </w:pPr>
      <w:r>
        <w:rPr>
          <w:rFonts w:ascii="Times New Roman" w:hAnsi="Times New Roman"/>
          <w:b/>
          <w:bCs/>
          <w:iCs/>
          <w:sz w:val="24"/>
          <w:szCs w:val="24"/>
          <w:shd w:val="clear" w:color="auto" w:fill="FFFFFF"/>
        </w:rPr>
        <w:t>ЗАЯВКА НА УЧАСТИЕ В ЗАПРОСЕ ПРЕДЛОЖЕНИЙ</w:t>
      </w:r>
    </w:p>
    <w:p w:rsidR="000D58ED" w:rsidRDefault="00DD7FD4">
      <w:pPr>
        <w:spacing w:after="0" w:line="240" w:lineRule="auto"/>
        <w:jc w:val="center"/>
        <w:rPr>
          <w:rFonts w:ascii="Times New Roman" w:hAnsi="Times New Roman"/>
          <w:b/>
          <w:bCs/>
          <w:iCs/>
          <w:sz w:val="24"/>
          <w:szCs w:val="24"/>
          <w:shd w:val="clear" w:color="auto" w:fill="FFFFFF"/>
        </w:rPr>
      </w:pPr>
      <w:r>
        <w:rPr>
          <w:rFonts w:ascii="Times New Roman" w:hAnsi="Times New Roman"/>
          <w:b/>
          <w:bCs/>
          <w:iCs/>
          <w:sz w:val="24"/>
          <w:szCs w:val="24"/>
          <w:shd w:val="clear" w:color="auto" w:fill="FFFFFF"/>
        </w:rPr>
        <w:t>В ЭЛЕКТРОННОЙ ФОРМЕ</w:t>
      </w:r>
    </w:p>
    <w:p w:rsidR="000D58ED" w:rsidRDefault="000D58ED">
      <w:pPr>
        <w:spacing w:after="0" w:line="240" w:lineRule="auto"/>
        <w:jc w:val="center"/>
        <w:rPr>
          <w:rFonts w:ascii="Times New Roman" w:hAnsi="Times New Roman"/>
          <w:b/>
          <w:bCs/>
          <w:i/>
          <w:iCs/>
          <w:sz w:val="24"/>
          <w:szCs w:val="24"/>
          <w:shd w:val="clear" w:color="auto" w:fill="FFFFFF"/>
        </w:rPr>
      </w:pPr>
    </w:p>
    <w:p w:rsidR="000D58ED" w:rsidRDefault="00DD7FD4">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на право заключения с ______________________________________________________ договора на</w:t>
      </w:r>
    </w:p>
    <w:p w:rsidR="000D58ED" w:rsidRDefault="00DD7FD4">
      <w:pPr>
        <w:spacing w:after="0"/>
        <w:jc w:val="center"/>
        <w:rPr>
          <w:rFonts w:ascii="Times New Roman" w:hAnsi="Times New Roman"/>
          <w:i/>
          <w:iCs/>
          <w:sz w:val="24"/>
          <w:szCs w:val="24"/>
          <w:shd w:val="clear" w:color="auto" w:fill="FFFFFF"/>
        </w:rPr>
      </w:pPr>
      <w:r>
        <w:rPr>
          <w:rFonts w:ascii="Times New Roman" w:hAnsi="Times New Roman"/>
          <w:i/>
          <w:sz w:val="24"/>
          <w:szCs w:val="24"/>
          <w:shd w:val="clear" w:color="auto" w:fill="FFFFFF"/>
        </w:rPr>
        <w:t xml:space="preserve">                (наименование заказчика)</w:t>
      </w:r>
      <w:r>
        <w:rPr>
          <w:rFonts w:ascii="Times New Roman" w:hAnsi="Times New Roman"/>
          <w:sz w:val="24"/>
          <w:szCs w:val="24"/>
          <w:shd w:val="clear" w:color="auto" w:fill="FFFFFF"/>
        </w:rPr>
        <w:t xml:space="preserve"> ____________________________________________________________________________________</w:t>
      </w:r>
    </w:p>
    <w:p w:rsidR="000D58ED" w:rsidRDefault="00DD7FD4">
      <w:pPr>
        <w:spacing w:after="0"/>
        <w:jc w:val="center"/>
        <w:rPr>
          <w:rFonts w:ascii="Times New Roman" w:hAnsi="Times New Roman"/>
          <w:sz w:val="24"/>
          <w:szCs w:val="24"/>
          <w:shd w:val="clear" w:color="auto" w:fill="FFFFFF"/>
        </w:rPr>
      </w:pPr>
      <w:r>
        <w:rPr>
          <w:rFonts w:ascii="Times New Roman" w:hAnsi="Times New Roman"/>
          <w:i/>
          <w:iCs/>
          <w:sz w:val="24"/>
          <w:szCs w:val="24"/>
          <w:shd w:val="clear" w:color="auto" w:fill="FFFFFF"/>
        </w:rPr>
        <w:t xml:space="preserve">(предмет </w:t>
      </w:r>
      <w:bookmarkStart w:id="3" w:name="R4_SHIFR"/>
      <w:bookmarkEnd w:id="3"/>
      <w:r>
        <w:rPr>
          <w:rFonts w:ascii="Times New Roman" w:hAnsi="Times New Roman"/>
          <w:i/>
          <w:iCs/>
          <w:sz w:val="24"/>
          <w:szCs w:val="24"/>
          <w:shd w:val="clear" w:color="auto" w:fill="FFFFFF"/>
        </w:rPr>
        <w:t xml:space="preserve">запроса котировок)   </w:t>
      </w:r>
    </w:p>
    <w:p w:rsidR="000D58ED" w:rsidRDefault="00DD7FD4">
      <w:pPr>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1. Изучив извещение № ______________ от «___» _________ 20__ г. о проведении открытого запроса предложений в электронной форме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rsidR="000D58ED" w:rsidRDefault="00DD7FD4">
      <w:pPr>
        <w:spacing w:after="0" w:line="360" w:lineRule="auto"/>
        <w:jc w:val="center"/>
        <w:rPr>
          <w:rFonts w:ascii="Times New Roman" w:hAnsi="Times New Roman"/>
          <w:i/>
          <w:sz w:val="24"/>
          <w:szCs w:val="24"/>
          <w:shd w:val="clear" w:color="auto" w:fill="FFFFFF"/>
        </w:rPr>
      </w:pPr>
      <w:r>
        <w:rPr>
          <w:rFonts w:ascii="Times New Roman" w:hAnsi="Times New Roman"/>
          <w:i/>
          <w:sz w:val="24"/>
          <w:szCs w:val="24"/>
          <w:shd w:val="clear" w:color="auto" w:fill="FFFFFF"/>
        </w:rPr>
        <w:t>(наименование, Ф.И.О. участника закупки)</w:t>
      </w:r>
    </w:p>
    <w:p w:rsidR="000D58ED" w:rsidRDefault="00DD7FD4">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в лице ______________________________________________________________________,</w:t>
      </w:r>
    </w:p>
    <w:p w:rsidR="000D58ED" w:rsidRDefault="00DD7FD4">
      <w:pPr>
        <w:spacing w:after="0" w:line="360" w:lineRule="auto"/>
        <w:jc w:val="center"/>
        <w:rPr>
          <w:rFonts w:ascii="Times New Roman" w:hAnsi="Times New Roman"/>
          <w:i/>
          <w:sz w:val="24"/>
          <w:szCs w:val="24"/>
          <w:shd w:val="clear" w:color="auto" w:fill="FFFFFF"/>
        </w:rPr>
      </w:pPr>
      <w:r>
        <w:rPr>
          <w:rFonts w:ascii="Times New Roman" w:hAnsi="Times New Roman"/>
          <w:i/>
          <w:sz w:val="24"/>
          <w:szCs w:val="24"/>
          <w:shd w:val="clear" w:color="auto" w:fill="FFFFFF"/>
        </w:rPr>
        <w:t>(наименование должности руководителя (уполномоченного лица) участника закупки и его фамилия, имя, отчество),</w:t>
      </w:r>
    </w:p>
    <w:p w:rsidR="000D58ED" w:rsidRDefault="00DD7FD4">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действующего на основании _______________, сообщает о согласии участвовать в запросе</w:t>
      </w:r>
    </w:p>
    <w:p w:rsidR="000D58ED" w:rsidRDefault="00DD7FD4">
      <w:pPr>
        <w:spacing w:after="0"/>
        <w:jc w:val="both"/>
        <w:rPr>
          <w:rFonts w:ascii="Times New Roman" w:hAnsi="Times New Roman"/>
          <w:i/>
          <w:sz w:val="24"/>
          <w:szCs w:val="24"/>
          <w:shd w:val="clear" w:color="auto" w:fill="FFFFFF"/>
        </w:rPr>
      </w:pPr>
      <w:r>
        <w:rPr>
          <w:rFonts w:ascii="Times New Roman" w:hAnsi="Times New Roman"/>
          <w:i/>
          <w:sz w:val="24"/>
          <w:szCs w:val="24"/>
          <w:shd w:val="clear" w:color="auto" w:fill="FFFFFF"/>
        </w:rPr>
        <w:t xml:space="preserve">                                                                   (устав и т.п.)</w:t>
      </w:r>
    </w:p>
    <w:p w:rsidR="000D58ED" w:rsidRDefault="00DD7FD4">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rsidR="000D58ED" w:rsidRDefault="00DD7FD4">
      <w:pPr>
        <w:spacing w:after="0"/>
        <w:jc w:val="center"/>
        <w:rPr>
          <w:rFonts w:ascii="Times New Roman" w:hAnsi="Times New Roman"/>
          <w:i/>
          <w:sz w:val="24"/>
          <w:szCs w:val="24"/>
          <w:shd w:val="clear" w:color="auto" w:fill="FFFFFF"/>
        </w:rPr>
      </w:pPr>
      <w:r>
        <w:rPr>
          <w:rFonts w:ascii="Times New Roman" w:hAnsi="Times New Roman"/>
          <w:i/>
          <w:iCs/>
          <w:sz w:val="24"/>
          <w:szCs w:val="24"/>
          <w:shd w:val="clear" w:color="auto" w:fill="FFFFFF"/>
        </w:rPr>
        <w:t xml:space="preserve">                                   (предмет запроса котировок)</w:t>
      </w:r>
    </w:p>
    <w:p w:rsidR="000D58ED" w:rsidRDefault="00DD7FD4">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и направляет настоящую заявку.</w:t>
      </w:r>
    </w:p>
    <w:p w:rsidR="000D58ED" w:rsidRDefault="00DD7FD4">
      <w:pPr>
        <w:tabs>
          <w:tab w:val="left" w:pos="0"/>
          <w:tab w:val="left" w:pos="709"/>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ab/>
        <w:t>Настоящей заявкой подтверждаем, что _____________________________________</w:t>
      </w:r>
    </w:p>
    <w:p w:rsidR="000D58ED" w:rsidRDefault="00DD7FD4">
      <w:pPr>
        <w:tabs>
          <w:tab w:val="left" w:pos="0"/>
          <w:tab w:val="left" w:pos="709"/>
          <w:tab w:val="left" w:pos="1080"/>
        </w:tabs>
        <w:spacing w:after="0"/>
        <w:jc w:val="both"/>
        <w:rPr>
          <w:rFonts w:ascii="Times New Roman" w:hAnsi="Times New Roman"/>
          <w:i/>
          <w:sz w:val="24"/>
          <w:szCs w:val="24"/>
          <w:shd w:val="clear" w:color="auto" w:fill="FFFFFF"/>
        </w:rPr>
      </w:pPr>
      <w:r>
        <w:rPr>
          <w:rFonts w:ascii="Times New Roman" w:hAnsi="Times New Roman"/>
          <w:i/>
          <w:sz w:val="24"/>
          <w:szCs w:val="24"/>
          <w:shd w:val="clear" w:color="auto" w:fill="FFFFFF"/>
        </w:rPr>
        <w:tab/>
      </w:r>
      <w:r>
        <w:rPr>
          <w:rFonts w:ascii="Times New Roman" w:hAnsi="Times New Roman"/>
          <w:i/>
          <w:sz w:val="24"/>
          <w:szCs w:val="24"/>
          <w:shd w:val="clear" w:color="auto" w:fill="FFFFFF"/>
        </w:rPr>
        <w:tab/>
      </w:r>
      <w:r>
        <w:rPr>
          <w:rFonts w:ascii="Times New Roman" w:hAnsi="Times New Roman"/>
          <w:i/>
          <w:sz w:val="24"/>
          <w:szCs w:val="24"/>
          <w:shd w:val="clear" w:color="auto" w:fill="FFFFFF"/>
        </w:rPr>
        <w:tab/>
      </w:r>
      <w:r>
        <w:rPr>
          <w:rFonts w:ascii="Times New Roman" w:hAnsi="Times New Roman"/>
          <w:i/>
          <w:sz w:val="24"/>
          <w:szCs w:val="24"/>
          <w:shd w:val="clear" w:color="auto" w:fill="FFFFFF"/>
        </w:rPr>
        <w:tab/>
      </w:r>
      <w:r>
        <w:rPr>
          <w:rFonts w:ascii="Times New Roman" w:hAnsi="Times New Roman"/>
          <w:i/>
          <w:sz w:val="24"/>
          <w:szCs w:val="24"/>
          <w:shd w:val="clear" w:color="auto" w:fill="FFFFFF"/>
        </w:rPr>
        <w:tab/>
      </w:r>
      <w:r>
        <w:rPr>
          <w:rFonts w:ascii="Times New Roman" w:hAnsi="Times New Roman"/>
          <w:i/>
          <w:sz w:val="24"/>
          <w:szCs w:val="24"/>
          <w:shd w:val="clear" w:color="auto" w:fill="FFFFFF"/>
        </w:rPr>
        <w:tab/>
      </w:r>
      <w:r>
        <w:rPr>
          <w:rFonts w:ascii="Times New Roman" w:hAnsi="Times New Roman"/>
          <w:i/>
          <w:sz w:val="24"/>
          <w:szCs w:val="24"/>
          <w:shd w:val="clear" w:color="auto" w:fill="FFFFFF"/>
        </w:rPr>
        <w:tab/>
      </w:r>
      <w:r>
        <w:rPr>
          <w:rFonts w:ascii="Times New Roman" w:hAnsi="Times New Roman"/>
          <w:i/>
          <w:sz w:val="24"/>
          <w:szCs w:val="24"/>
          <w:shd w:val="clear" w:color="auto" w:fill="FFFFFF"/>
        </w:rPr>
        <w:tab/>
        <w:t xml:space="preserve">       (наименование участника закупки)</w:t>
      </w:r>
    </w:p>
    <w:p w:rsidR="000D58ED" w:rsidRDefault="00DD7FD4">
      <w:pPr>
        <w:tabs>
          <w:tab w:val="left" w:pos="0"/>
          <w:tab w:val="left" w:pos="709"/>
          <w:tab w:val="left" w:pos="1080"/>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соответствует требованиям, предъявляемым к участнику закупки.</w:t>
      </w:r>
    </w:p>
    <w:p w:rsidR="000D58ED" w:rsidRDefault="00DD7FD4">
      <w:pPr>
        <w:tabs>
          <w:tab w:val="left" w:pos="-284"/>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ab/>
        <w:t>2. 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rsidR="000D58ED" w:rsidRDefault="00DD7FD4">
      <w:pPr>
        <w:spacing w:after="0"/>
        <w:jc w:val="center"/>
        <w:rPr>
          <w:rFonts w:ascii="Times New Roman" w:hAnsi="Times New Roman"/>
          <w:b/>
          <w:sz w:val="24"/>
          <w:szCs w:val="24"/>
        </w:rPr>
      </w:pPr>
      <w:r>
        <w:rPr>
          <w:rFonts w:ascii="Times New Roman" w:hAnsi="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0D58ED" w:rsidRDefault="000D58ED">
      <w:pPr>
        <w:spacing w:after="0"/>
        <w:jc w:val="center"/>
        <w:rPr>
          <w:rFonts w:ascii="Times New Roman" w:hAnsi="Times New Roman"/>
          <w:b/>
          <w:sz w:val="24"/>
          <w:szCs w:val="24"/>
        </w:rPr>
      </w:pPr>
    </w:p>
    <w:tbl>
      <w:tblPr>
        <w:tblW w:w="10206" w:type="dxa"/>
        <w:tblInd w:w="-5" w:type="dxa"/>
        <w:tblLayout w:type="fixed"/>
        <w:tblCellMar>
          <w:left w:w="0" w:type="dxa"/>
          <w:right w:w="0" w:type="dxa"/>
        </w:tblCellMar>
        <w:tblLook w:val="04A0"/>
      </w:tblPr>
      <w:tblGrid>
        <w:gridCol w:w="469"/>
        <w:gridCol w:w="2252"/>
        <w:gridCol w:w="2046"/>
        <w:gridCol w:w="2047"/>
        <w:gridCol w:w="1293"/>
        <w:gridCol w:w="2099"/>
      </w:tblGrid>
      <w:tr w:rsidR="000D58ED">
        <w:trPr>
          <w:cantSplit/>
          <w:trHeight w:val="888"/>
        </w:trPr>
        <w:tc>
          <w:tcPr>
            <w:tcW w:w="469" w:type="dxa"/>
            <w:tcBorders>
              <w:top w:val="single" w:sz="4" w:space="0" w:color="auto"/>
              <w:left w:val="single" w:sz="4" w:space="0" w:color="auto"/>
              <w:right w:val="single" w:sz="4" w:space="0" w:color="auto"/>
            </w:tcBorders>
            <w:shd w:val="clear" w:color="auto" w:fill="auto"/>
            <w:vAlign w:val="center"/>
          </w:tcPr>
          <w:p w:rsidR="000D58ED" w:rsidRDefault="00DD7FD4">
            <w:pPr>
              <w:snapToGrid w:val="0"/>
              <w:spacing w:after="0" w:line="240" w:lineRule="atLeast"/>
              <w:jc w:val="center"/>
              <w:rPr>
                <w:rFonts w:ascii="Times New Roman" w:hAnsi="Times New Roman"/>
                <w:b/>
                <w:sz w:val="24"/>
                <w:szCs w:val="24"/>
              </w:rPr>
            </w:pPr>
            <w:r>
              <w:rPr>
                <w:rFonts w:ascii="Times New Roman" w:hAnsi="Times New Roman"/>
                <w:b/>
                <w:sz w:val="24"/>
                <w:szCs w:val="24"/>
              </w:rPr>
              <w:t>№ п/п</w:t>
            </w:r>
          </w:p>
        </w:tc>
        <w:tc>
          <w:tcPr>
            <w:tcW w:w="2252" w:type="dxa"/>
            <w:tcBorders>
              <w:top w:val="single" w:sz="4" w:space="0" w:color="auto"/>
              <w:left w:val="single" w:sz="4" w:space="0" w:color="auto"/>
              <w:right w:val="single" w:sz="4" w:space="0" w:color="auto"/>
            </w:tcBorders>
            <w:shd w:val="clear" w:color="auto" w:fill="auto"/>
            <w:vAlign w:val="center"/>
          </w:tcPr>
          <w:p w:rsidR="000D58ED" w:rsidRDefault="00DD7FD4">
            <w:pPr>
              <w:snapToGrid w:val="0"/>
              <w:spacing w:after="0" w:line="240" w:lineRule="atLeast"/>
              <w:jc w:val="center"/>
              <w:rPr>
                <w:rFonts w:ascii="Times New Roman" w:hAnsi="Times New Roman"/>
                <w:b/>
                <w:sz w:val="24"/>
                <w:szCs w:val="24"/>
              </w:rPr>
            </w:pPr>
            <w:r>
              <w:rPr>
                <w:rFonts w:ascii="Times New Roman" w:hAnsi="Times New Roman"/>
                <w:b/>
                <w:sz w:val="24"/>
                <w:szCs w:val="24"/>
              </w:rPr>
              <w:t>Наименование товара/работы/услуги</w:t>
            </w:r>
          </w:p>
        </w:tc>
        <w:tc>
          <w:tcPr>
            <w:tcW w:w="2046" w:type="dxa"/>
            <w:tcBorders>
              <w:top w:val="single" w:sz="4" w:space="0" w:color="auto"/>
              <w:left w:val="single" w:sz="4" w:space="0" w:color="auto"/>
              <w:right w:val="single" w:sz="4" w:space="0" w:color="auto"/>
            </w:tcBorders>
            <w:shd w:val="clear" w:color="auto" w:fill="auto"/>
            <w:vAlign w:val="center"/>
          </w:tcPr>
          <w:p w:rsidR="000D58ED" w:rsidRDefault="00DD7FD4">
            <w:pPr>
              <w:snapToGrid w:val="0"/>
              <w:spacing w:after="0" w:line="240" w:lineRule="atLeast"/>
              <w:jc w:val="center"/>
              <w:rPr>
                <w:rFonts w:ascii="Times New Roman" w:hAnsi="Times New Roman"/>
                <w:b/>
                <w:sz w:val="24"/>
                <w:szCs w:val="24"/>
              </w:rPr>
            </w:pPr>
            <w:r>
              <w:rPr>
                <w:rFonts w:ascii="Times New Roman" w:hAnsi="Times New Roman"/>
                <w:b/>
                <w:sz w:val="24"/>
                <w:szCs w:val="24"/>
              </w:rPr>
              <w:t>Характеристика товара/работы/услуги</w:t>
            </w:r>
            <w:r>
              <w:rPr>
                <w:rStyle w:val="a4"/>
                <w:b/>
                <w:sz w:val="24"/>
                <w:szCs w:val="24"/>
              </w:rPr>
              <w:footnoteReference w:id="2"/>
            </w:r>
          </w:p>
        </w:tc>
        <w:tc>
          <w:tcPr>
            <w:tcW w:w="2047" w:type="dxa"/>
            <w:tcBorders>
              <w:top w:val="single" w:sz="4" w:space="0" w:color="auto"/>
              <w:left w:val="single" w:sz="4" w:space="0" w:color="auto"/>
              <w:right w:val="single" w:sz="4" w:space="0" w:color="auto"/>
            </w:tcBorders>
            <w:shd w:val="clear" w:color="auto" w:fill="auto"/>
            <w:vAlign w:val="center"/>
          </w:tcPr>
          <w:p w:rsidR="000D58ED" w:rsidRDefault="00DD7FD4">
            <w:pPr>
              <w:snapToGrid w:val="0"/>
              <w:spacing w:after="0" w:line="240" w:lineRule="atLeast"/>
              <w:jc w:val="center"/>
              <w:rPr>
                <w:rFonts w:ascii="Times New Roman" w:hAnsi="Times New Roman"/>
                <w:b/>
              </w:rPr>
            </w:pPr>
            <w:r>
              <w:rPr>
                <w:rFonts w:ascii="Times New Roman" w:hAnsi="Times New Roman"/>
                <w:b/>
              </w:rPr>
              <w:t>Страна происхождения товара/работы/услуги</w:t>
            </w:r>
          </w:p>
        </w:tc>
        <w:tc>
          <w:tcPr>
            <w:tcW w:w="1293" w:type="dxa"/>
            <w:tcBorders>
              <w:top w:val="single" w:sz="4" w:space="0" w:color="auto"/>
              <w:left w:val="single" w:sz="4" w:space="0" w:color="auto"/>
              <w:right w:val="single" w:sz="4" w:space="0" w:color="auto"/>
            </w:tcBorders>
            <w:shd w:val="clear" w:color="auto" w:fill="auto"/>
            <w:vAlign w:val="center"/>
          </w:tcPr>
          <w:p w:rsidR="000D58ED" w:rsidRDefault="00DD7FD4">
            <w:pPr>
              <w:snapToGrid w:val="0"/>
              <w:spacing w:after="0" w:line="240" w:lineRule="atLeast"/>
              <w:jc w:val="center"/>
              <w:rPr>
                <w:rFonts w:ascii="Times New Roman" w:hAnsi="Times New Roman"/>
                <w:b/>
                <w:sz w:val="24"/>
                <w:szCs w:val="24"/>
              </w:rPr>
            </w:pPr>
            <w:r>
              <w:rPr>
                <w:rFonts w:ascii="Times New Roman" w:hAnsi="Times New Roman"/>
                <w:b/>
                <w:sz w:val="24"/>
                <w:szCs w:val="24"/>
              </w:rPr>
              <w:t>Единица измерения</w:t>
            </w:r>
          </w:p>
        </w:tc>
        <w:tc>
          <w:tcPr>
            <w:tcW w:w="2099" w:type="dxa"/>
            <w:tcBorders>
              <w:top w:val="single" w:sz="4" w:space="0" w:color="auto"/>
              <w:left w:val="single" w:sz="4" w:space="0" w:color="auto"/>
              <w:right w:val="single" w:sz="4" w:space="0" w:color="auto"/>
            </w:tcBorders>
            <w:shd w:val="clear" w:color="auto" w:fill="auto"/>
            <w:vAlign w:val="center"/>
          </w:tcPr>
          <w:p w:rsidR="000D58ED" w:rsidRDefault="00DD7FD4">
            <w:pPr>
              <w:snapToGrid w:val="0"/>
              <w:spacing w:after="0" w:line="240" w:lineRule="atLeast"/>
              <w:jc w:val="center"/>
              <w:rPr>
                <w:rFonts w:ascii="Times New Roman" w:hAnsi="Times New Roman"/>
                <w:b/>
                <w:sz w:val="24"/>
                <w:szCs w:val="24"/>
              </w:rPr>
            </w:pPr>
            <w:r>
              <w:rPr>
                <w:rFonts w:ascii="Times New Roman" w:hAnsi="Times New Roman"/>
                <w:b/>
                <w:sz w:val="24"/>
                <w:szCs w:val="24"/>
              </w:rPr>
              <w:t>Кол-во</w:t>
            </w:r>
          </w:p>
        </w:tc>
      </w:tr>
      <w:tr w:rsidR="000D58ED">
        <w:trPr>
          <w:cantSplit/>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0D58ED" w:rsidRDefault="00DD7FD4">
            <w:pPr>
              <w:snapToGrid w:val="0"/>
              <w:spacing w:after="0"/>
              <w:jc w:val="center"/>
              <w:rPr>
                <w:rFonts w:ascii="Times New Roman" w:hAnsi="Times New Roman"/>
                <w:sz w:val="24"/>
                <w:szCs w:val="24"/>
              </w:rPr>
            </w:pPr>
            <w:r>
              <w:rPr>
                <w:rFonts w:ascii="Times New Roman" w:hAnsi="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0D58ED" w:rsidRDefault="00DD7FD4">
            <w:pPr>
              <w:snapToGrid w:val="0"/>
              <w:spacing w:after="0"/>
              <w:jc w:val="center"/>
              <w:rPr>
                <w:rFonts w:ascii="Times New Roman" w:hAnsi="Times New Roman"/>
                <w:sz w:val="24"/>
                <w:szCs w:val="24"/>
              </w:rPr>
            </w:pPr>
            <w:r>
              <w:rPr>
                <w:rFonts w:ascii="Times New Roman" w:hAnsi="Times New Roman"/>
                <w:sz w:val="24"/>
                <w:szCs w:val="24"/>
              </w:rPr>
              <w:t>2</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0D58ED" w:rsidRDefault="00DD7FD4">
            <w:pPr>
              <w:snapToGrid w:val="0"/>
              <w:spacing w:after="0"/>
              <w:jc w:val="center"/>
              <w:rPr>
                <w:rFonts w:ascii="Times New Roman" w:hAnsi="Times New Roman"/>
                <w:sz w:val="24"/>
                <w:szCs w:val="24"/>
              </w:rPr>
            </w:pPr>
            <w:r>
              <w:rPr>
                <w:rFonts w:ascii="Times New Roman" w:hAnsi="Times New Roman"/>
                <w:sz w:val="24"/>
                <w:szCs w:val="24"/>
              </w:rPr>
              <w:t>3</w:t>
            </w: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0D58ED" w:rsidRDefault="000D58ED">
            <w:pPr>
              <w:snapToGrid w:val="0"/>
              <w:spacing w:after="0"/>
              <w:jc w:val="center"/>
              <w:rPr>
                <w:rFonts w:ascii="Times New Roman" w:hAnsi="Times New Roman"/>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0D58ED" w:rsidRDefault="00DD7FD4">
            <w:pPr>
              <w:snapToGrid w:val="0"/>
              <w:spacing w:after="0"/>
              <w:jc w:val="center"/>
              <w:rPr>
                <w:rFonts w:ascii="Times New Roman" w:hAnsi="Times New Roman"/>
                <w:sz w:val="24"/>
                <w:szCs w:val="24"/>
              </w:rPr>
            </w:pPr>
            <w:r>
              <w:rPr>
                <w:rFonts w:ascii="Times New Roman" w:hAnsi="Times New Roman"/>
                <w:sz w:val="24"/>
                <w:szCs w:val="24"/>
              </w:rPr>
              <w:t>4</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0D58ED" w:rsidRDefault="00DD7FD4">
            <w:pPr>
              <w:snapToGrid w:val="0"/>
              <w:spacing w:after="0"/>
              <w:jc w:val="center"/>
              <w:rPr>
                <w:rFonts w:ascii="Times New Roman" w:hAnsi="Times New Roman"/>
                <w:sz w:val="24"/>
                <w:szCs w:val="24"/>
              </w:rPr>
            </w:pPr>
            <w:r>
              <w:rPr>
                <w:rFonts w:ascii="Times New Roman" w:hAnsi="Times New Roman"/>
                <w:sz w:val="24"/>
                <w:szCs w:val="24"/>
              </w:rPr>
              <w:t>5</w:t>
            </w:r>
          </w:p>
        </w:tc>
      </w:tr>
      <w:tr w:rsidR="000D58ED">
        <w:tblPrEx>
          <w:tblCellMar>
            <w:left w:w="108" w:type="dxa"/>
            <w:right w:w="108" w:type="dxa"/>
          </w:tblCellMar>
        </w:tblPrEx>
        <w:trPr>
          <w:cantSplit/>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0D58ED" w:rsidRDefault="000D58ED">
            <w:pPr>
              <w:suppressAutoHyphens/>
              <w:snapToGrid w:val="0"/>
              <w:spacing w:after="0" w:line="360" w:lineRule="atLeast"/>
              <w:ind w:left="180"/>
              <w:rPr>
                <w:rFonts w:ascii="Times New Roman" w:hAnsi="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rsidR="000D58ED" w:rsidRDefault="000D58ED">
            <w:pPr>
              <w:snapToGrid w:val="0"/>
              <w:spacing w:after="0"/>
              <w:jc w:val="center"/>
              <w:rPr>
                <w:rFonts w:ascii="Times New Roman" w:hAnsi="Times New Roman"/>
                <w:b/>
                <w:sz w:val="24"/>
                <w:szCs w:val="24"/>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0D58ED" w:rsidRDefault="000D58ED">
            <w:pPr>
              <w:snapToGrid w:val="0"/>
              <w:spacing w:after="0"/>
              <w:jc w:val="center"/>
              <w:rPr>
                <w:rFonts w:ascii="Times New Roman" w:hAnsi="Times New Roman"/>
                <w:b/>
                <w:sz w:val="24"/>
                <w:szCs w:val="24"/>
              </w:rPr>
            </w:pP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0D58ED" w:rsidRDefault="000D58ED">
            <w:pPr>
              <w:snapToGrid w:val="0"/>
              <w:spacing w:after="0"/>
              <w:jc w:val="center"/>
              <w:rPr>
                <w:rFonts w:ascii="Times New Roman" w:hAnsi="Times New Roman"/>
                <w:b/>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0D58ED" w:rsidRDefault="000D58ED">
            <w:pPr>
              <w:snapToGrid w:val="0"/>
              <w:spacing w:after="0"/>
              <w:jc w:val="center"/>
              <w:rPr>
                <w:rFonts w:ascii="Times New Roman" w:hAnsi="Times New Roman"/>
                <w:b/>
                <w:sz w:val="24"/>
                <w:szCs w:val="24"/>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0D58ED" w:rsidRDefault="000D58ED">
            <w:pPr>
              <w:snapToGrid w:val="0"/>
              <w:spacing w:after="0"/>
              <w:jc w:val="center"/>
              <w:rPr>
                <w:rFonts w:ascii="Times New Roman" w:hAnsi="Times New Roman"/>
                <w:b/>
                <w:sz w:val="24"/>
                <w:szCs w:val="24"/>
              </w:rPr>
            </w:pPr>
          </w:p>
        </w:tc>
      </w:tr>
    </w:tbl>
    <w:p w:rsidR="000D58ED" w:rsidRDefault="000D58ED">
      <w:pPr>
        <w:tabs>
          <w:tab w:val="left" w:pos="-284"/>
        </w:tabs>
        <w:spacing w:after="0"/>
        <w:jc w:val="both"/>
        <w:rPr>
          <w:rFonts w:ascii="Times New Roman" w:hAnsi="Times New Roman"/>
          <w:sz w:val="24"/>
          <w:szCs w:val="24"/>
          <w:shd w:val="clear" w:color="auto" w:fill="FFFFFF"/>
        </w:rPr>
      </w:pPr>
    </w:p>
    <w:p w:rsidR="000D58ED" w:rsidRDefault="00DD7FD4">
      <w:pPr>
        <w:tabs>
          <w:tab w:val="left" w:pos="0"/>
        </w:tabs>
        <w:spacing w:after="0"/>
        <w:jc w:val="both"/>
        <w:rPr>
          <w:rFonts w:ascii="Times New Roman" w:eastAsia="Arial Unicode MS" w:hAnsi="Times New Roman"/>
          <w:sz w:val="24"/>
        </w:rPr>
      </w:pPr>
      <w:r>
        <w:rPr>
          <w:rFonts w:ascii="Times New Roman" w:hAnsi="Times New Roman"/>
          <w:sz w:val="24"/>
          <w:szCs w:val="24"/>
          <w:shd w:val="clear" w:color="auto" w:fill="FFFFFF"/>
        </w:rPr>
        <w:tab/>
        <w:t>3. Предлагаемая нами цена договора указана в Ценовом предложении к настоящей заявке.</w:t>
      </w:r>
    </w:p>
    <w:p w:rsidR="000D58ED" w:rsidRDefault="00DD7FD4">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4. Мы согласны с тем, что в случае если нами не были учтены какие-либо расценки стоимости оказания услуг, составляющих полный комплекс по предмету запроса цен, оказание услуг в любом случае будет осуществлено в полном соответствии с Техническим заданием в пределах предлагаемой нами цены договора.</w:t>
      </w:r>
    </w:p>
    <w:p w:rsidR="000D58ED" w:rsidRDefault="00DD7FD4">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5. Если наши предложения, изложенные выше, будут приняты, мы берем на себя обязательство оказать услуги в соответствии с требованиями документации о проведении запроса котировок и согласно нашим предложениям об условиях исполнения договора.</w:t>
      </w:r>
    </w:p>
    <w:p w:rsidR="000D58ED" w:rsidRDefault="00DD7FD4">
      <w:pPr>
        <w:autoSpaceDE w:val="0"/>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Настоящим гарантируем достоверность представленной нами в заявке информации. </w:t>
      </w:r>
    </w:p>
    <w:p w:rsidR="000D58ED" w:rsidRDefault="00DD7FD4">
      <w:pPr>
        <w:autoSpaceDE w:val="0"/>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Настоящей заявкой декларируем о соответствии участника закупки _____________________________________________________________________________ </w:t>
      </w:r>
    </w:p>
    <w:p w:rsidR="000D58ED" w:rsidRDefault="00DD7FD4">
      <w:pPr>
        <w:autoSpaceDE w:val="0"/>
        <w:spacing w:after="0"/>
        <w:jc w:val="center"/>
        <w:rPr>
          <w:rFonts w:ascii="Times New Roman" w:hAnsi="Times New Roman"/>
          <w:i/>
          <w:sz w:val="24"/>
          <w:szCs w:val="24"/>
          <w:shd w:val="clear" w:color="auto" w:fill="FFFFFF"/>
        </w:rPr>
      </w:pPr>
      <w:r>
        <w:rPr>
          <w:rFonts w:ascii="Times New Roman" w:hAnsi="Times New Roman"/>
          <w:i/>
          <w:sz w:val="24"/>
          <w:szCs w:val="24"/>
          <w:shd w:val="clear" w:color="auto" w:fill="FFFFFF"/>
        </w:rPr>
        <w:t>(наименование участника закупки)</w:t>
      </w:r>
    </w:p>
    <w:p w:rsidR="000D58ED" w:rsidRDefault="00DD7FD4">
      <w:pPr>
        <w:autoSpaceDE w:val="0"/>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следующим требованиям:</w:t>
      </w:r>
    </w:p>
    <w:p w:rsidR="000D58ED" w:rsidRDefault="00DD7FD4">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участникам закупки предъявляются следующие обязательные требования:</w:t>
      </w:r>
    </w:p>
    <w:p w:rsidR="000D58ED" w:rsidRDefault="00DD7FD4">
      <w:pPr>
        <w:spacing w:line="240" w:lineRule="auto"/>
        <w:ind w:firstLineChars="275" w:firstLine="660"/>
        <w:jc w:val="both"/>
        <w:rPr>
          <w:rFonts w:ascii="Times New Roman" w:hAnsi="Times New Roman"/>
          <w:sz w:val="24"/>
          <w:szCs w:val="24"/>
        </w:rPr>
      </w:pPr>
      <w:r>
        <w:rPr>
          <w:rFonts w:ascii="Times New Roman" w:hAnsi="Times New Roman"/>
          <w:sz w:val="24"/>
          <w:szCs w:val="24"/>
        </w:rPr>
        <w:t>-непроведение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0D58ED" w:rsidRDefault="00DD7FD4">
      <w:pPr>
        <w:spacing w:line="240" w:lineRule="auto"/>
        <w:ind w:firstLineChars="275" w:firstLine="660"/>
        <w:jc w:val="both"/>
        <w:rPr>
          <w:rFonts w:ascii="Times New Roman" w:hAnsi="Times New Roman"/>
          <w:sz w:val="24"/>
          <w:szCs w:val="24"/>
        </w:rPr>
      </w:pPr>
      <w:r>
        <w:rPr>
          <w:rFonts w:ascii="Times New Roman" w:hAnsi="Times New Roman"/>
          <w:sz w:val="24"/>
          <w:szCs w:val="24"/>
        </w:rPr>
        <w:t>-неприостановление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D58ED" w:rsidRDefault="00DD7FD4">
      <w:pPr>
        <w:spacing w:line="240" w:lineRule="auto"/>
        <w:ind w:firstLineChars="275" w:firstLine="660"/>
        <w:jc w:val="both"/>
        <w:rPr>
          <w:rFonts w:ascii="Times New Roman" w:hAnsi="Times New Roman"/>
          <w:sz w:val="24"/>
          <w:szCs w:val="24"/>
        </w:rPr>
      </w:pPr>
      <w:r>
        <w:rPr>
          <w:rFonts w:ascii="Times New Roman" w:hAnsi="Times New Roman"/>
          <w:sz w:val="24"/>
          <w:szCs w:val="24"/>
        </w:rPr>
        <w:t>-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rsidR="000D58ED" w:rsidRDefault="00DD7FD4">
      <w:pPr>
        <w:spacing w:after="0" w:line="240" w:lineRule="auto"/>
        <w:ind w:firstLineChars="275" w:firstLine="660"/>
        <w:jc w:val="both"/>
        <w:rPr>
          <w:rFonts w:ascii="Times New Roman" w:eastAsia="Times New Roman" w:hAnsi="Times New Roman"/>
          <w:sz w:val="24"/>
          <w:szCs w:val="24"/>
          <w:lang w:eastAsia="ru-RU"/>
        </w:rPr>
      </w:pPr>
      <w:r>
        <w:rPr>
          <w:rFonts w:ascii="Times New Roman" w:hAnsi="Times New Roman"/>
          <w:sz w:val="24"/>
          <w:szCs w:val="24"/>
        </w:rPr>
        <w:t>-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D58ED" w:rsidRDefault="000D58ED">
      <w:pPr>
        <w:spacing w:after="0" w:line="240" w:lineRule="auto"/>
        <w:ind w:firstLine="708"/>
        <w:jc w:val="both"/>
        <w:rPr>
          <w:rFonts w:ascii="Times New Roman" w:eastAsia="Times New Roman" w:hAnsi="Times New Roman"/>
          <w:sz w:val="24"/>
          <w:szCs w:val="24"/>
          <w:lang w:eastAsia="ru-RU"/>
        </w:rPr>
      </w:pPr>
    </w:p>
    <w:p w:rsidR="000D58ED" w:rsidRDefault="00DD7FD4">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rsidR="000D58ED" w:rsidRDefault="00DD7FD4">
      <w:pPr>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rsidR="000D58ED" w:rsidRDefault="00DD7FD4">
      <w:pPr>
        <w:tabs>
          <w:tab w:val="left" w:pos="900"/>
        </w:tabs>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9. Корреспонденцию в наш адрес просим направлять по адресу: _____________________________________________________________________________.</w:t>
      </w:r>
    </w:p>
    <w:p w:rsidR="000D58ED" w:rsidRDefault="00DD7FD4">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rsidR="000D58ED" w:rsidRDefault="000D58ED">
      <w:pPr>
        <w:spacing w:after="0"/>
        <w:ind w:firstLine="709"/>
        <w:jc w:val="both"/>
        <w:rPr>
          <w:rFonts w:ascii="Times New Roman" w:hAnsi="Times New Roman"/>
          <w:sz w:val="24"/>
          <w:szCs w:val="24"/>
          <w:shd w:val="clear" w:color="auto" w:fill="FFFFFF"/>
        </w:rPr>
      </w:pPr>
    </w:p>
    <w:p w:rsidR="000D58ED" w:rsidRDefault="00DD7FD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Сведения о нашей организации:</w:t>
      </w:r>
    </w:p>
    <w:tbl>
      <w:tblPr>
        <w:tblW w:w="9356" w:type="dxa"/>
        <w:tblInd w:w="-5" w:type="dxa"/>
        <w:tblLayout w:type="fixed"/>
        <w:tblLook w:val="04A0"/>
      </w:tblPr>
      <w:tblGrid>
        <w:gridCol w:w="4962"/>
        <w:gridCol w:w="4394"/>
      </w:tblGrid>
      <w:tr w:rsidR="000D58ED">
        <w:trPr>
          <w:cantSplit/>
          <w:trHeight w:hRule="exact" w:val="590"/>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Фирменное наименование (для юридических лиц)</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430"/>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Организационно-правовая форма</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499"/>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Место нахождения (для юридических лиц)</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499"/>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Почтовый адрес</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409"/>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Фамилия, имя, отчество (для физических лиц)</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419"/>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Паспортные данные</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97"/>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Место жительства (для физических лиц)</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97"/>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ФИО (полностью), должность руководителя</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97"/>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Контактное лицо, телефон</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53"/>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 xml:space="preserve">Действующий адрес электронной почты </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97"/>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ОГРН</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97"/>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ИНН/КПП</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469"/>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Дата постановки на учет в налоговом органе</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97"/>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ОКПО</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97"/>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ОКАТО</w:t>
            </w:r>
          </w:p>
        </w:tc>
        <w:tc>
          <w:tcPr>
            <w:tcW w:w="4394" w:type="dxa"/>
            <w:tcBorders>
              <w:top w:val="single" w:sz="4" w:space="0" w:color="000000"/>
              <w:left w:val="single" w:sz="4" w:space="0" w:color="000000"/>
              <w:bottom w:val="single" w:sz="4" w:space="0" w:color="auto"/>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97"/>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расчетный счет</w:t>
            </w:r>
          </w:p>
        </w:tc>
        <w:tc>
          <w:tcPr>
            <w:tcW w:w="4394" w:type="dxa"/>
            <w:tcBorders>
              <w:top w:val="single" w:sz="4" w:space="0" w:color="auto"/>
              <w:left w:val="single" w:sz="4" w:space="0" w:color="000000"/>
              <w:bottom w:val="single" w:sz="4" w:space="0" w:color="000000"/>
              <w:right w:val="single" w:sz="4" w:space="0" w:color="000000"/>
            </w:tcBorders>
          </w:tcPr>
          <w:p w:rsidR="000D58ED" w:rsidRDefault="000D58ED">
            <w:pPr>
              <w:snapToGrid w:val="0"/>
              <w:spacing w:after="0" w:line="240" w:lineRule="auto"/>
              <w:ind w:right="457"/>
              <w:jc w:val="both"/>
              <w:rPr>
                <w:rFonts w:ascii="Times New Roman" w:hAnsi="Times New Roman"/>
              </w:rPr>
            </w:pPr>
          </w:p>
        </w:tc>
      </w:tr>
      <w:tr w:rsidR="000D58ED">
        <w:trPr>
          <w:cantSplit/>
          <w:trHeight w:hRule="exact" w:val="415"/>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наименование банка</w:t>
            </w:r>
          </w:p>
        </w:tc>
        <w:tc>
          <w:tcPr>
            <w:tcW w:w="4394" w:type="dxa"/>
            <w:tcBorders>
              <w:top w:val="single" w:sz="4" w:space="0" w:color="000000"/>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418"/>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корреспондентский счет</w:t>
            </w:r>
          </w:p>
        </w:tc>
        <w:tc>
          <w:tcPr>
            <w:tcW w:w="4394" w:type="dxa"/>
            <w:tcBorders>
              <w:top w:val="single" w:sz="4" w:space="0" w:color="000000"/>
              <w:left w:val="single" w:sz="4" w:space="0" w:color="000000"/>
              <w:bottom w:val="single" w:sz="4" w:space="0" w:color="auto"/>
              <w:right w:val="single" w:sz="4" w:space="0" w:color="000000"/>
            </w:tcBorders>
          </w:tcPr>
          <w:p w:rsidR="000D58ED" w:rsidRDefault="000D58ED">
            <w:pPr>
              <w:snapToGrid w:val="0"/>
              <w:spacing w:after="0" w:line="240" w:lineRule="auto"/>
              <w:jc w:val="both"/>
              <w:rPr>
                <w:rFonts w:ascii="Times New Roman" w:hAnsi="Times New Roman"/>
              </w:rPr>
            </w:pPr>
          </w:p>
        </w:tc>
      </w:tr>
      <w:tr w:rsidR="000D58ED">
        <w:trPr>
          <w:cantSplit/>
          <w:trHeight w:hRule="exact" w:val="397"/>
        </w:trPr>
        <w:tc>
          <w:tcPr>
            <w:tcW w:w="4962" w:type="dxa"/>
            <w:tcBorders>
              <w:top w:val="single" w:sz="4" w:space="0" w:color="000000"/>
              <w:left w:val="single" w:sz="4" w:space="0" w:color="000000"/>
              <w:bottom w:val="single" w:sz="4" w:space="0" w:color="000000"/>
              <w:right w:val="nil"/>
            </w:tcBorders>
          </w:tcPr>
          <w:p w:rsidR="000D58ED" w:rsidRDefault="00DD7FD4">
            <w:pPr>
              <w:snapToGrid w:val="0"/>
              <w:spacing w:after="0" w:line="240" w:lineRule="auto"/>
              <w:jc w:val="both"/>
              <w:rPr>
                <w:rFonts w:ascii="Times New Roman" w:hAnsi="Times New Roman"/>
              </w:rPr>
            </w:pPr>
            <w:r>
              <w:rPr>
                <w:rFonts w:ascii="Times New Roman" w:hAnsi="Times New Roman"/>
              </w:rPr>
              <w:t>БИК</w:t>
            </w:r>
          </w:p>
        </w:tc>
        <w:tc>
          <w:tcPr>
            <w:tcW w:w="4394" w:type="dxa"/>
            <w:tcBorders>
              <w:top w:val="single" w:sz="4" w:space="0" w:color="auto"/>
              <w:left w:val="single" w:sz="4" w:space="0" w:color="000000"/>
              <w:bottom w:val="single" w:sz="4" w:space="0" w:color="000000"/>
              <w:right w:val="single" w:sz="4" w:space="0" w:color="000000"/>
            </w:tcBorders>
          </w:tcPr>
          <w:p w:rsidR="000D58ED" w:rsidRDefault="000D58ED">
            <w:pPr>
              <w:snapToGrid w:val="0"/>
              <w:spacing w:after="0" w:line="240" w:lineRule="auto"/>
              <w:jc w:val="both"/>
              <w:rPr>
                <w:rFonts w:ascii="Times New Roman" w:hAnsi="Times New Roman"/>
              </w:rPr>
            </w:pPr>
          </w:p>
        </w:tc>
      </w:tr>
    </w:tbl>
    <w:p w:rsidR="000D58ED" w:rsidRDefault="000D58ED">
      <w:pPr>
        <w:spacing w:after="0"/>
        <w:rPr>
          <w:rFonts w:ascii="Times New Roman" w:hAnsi="Times New Roman"/>
        </w:rPr>
      </w:pPr>
    </w:p>
    <w:p w:rsidR="000D58ED" w:rsidRDefault="00DD7FD4">
      <w:pPr>
        <w:keepNext/>
        <w:keepLines/>
        <w:widowControl w:val="0"/>
        <w:suppressLineNumbers/>
        <w:autoSpaceDE w:val="0"/>
        <w:spacing w:after="0"/>
        <w:ind w:right="283"/>
        <w:jc w:val="both"/>
        <w:rPr>
          <w:rFonts w:ascii="Times New Roman" w:hAnsi="Times New Roman"/>
          <w:shd w:val="clear" w:color="auto" w:fill="FFFFFF"/>
        </w:rPr>
      </w:pPr>
      <w:r>
        <w:rPr>
          <w:rFonts w:ascii="Times New Roman" w:hAnsi="Times New Roman"/>
          <w:shd w:val="clear" w:color="auto" w:fill="FFFFFF"/>
        </w:rPr>
        <w:t>Должность руководителя участника запроса котировок</w:t>
      </w:r>
    </w:p>
    <w:p w:rsidR="000D58ED" w:rsidRDefault="00DD7FD4">
      <w:pPr>
        <w:keepNext/>
        <w:keepLines/>
        <w:widowControl w:val="0"/>
        <w:suppressLineNumbers/>
        <w:autoSpaceDE w:val="0"/>
        <w:spacing w:after="0"/>
        <w:ind w:right="21"/>
        <w:jc w:val="both"/>
        <w:rPr>
          <w:rFonts w:ascii="Times New Roman" w:hAnsi="Times New Roman"/>
          <w:i/>
          <w:iCs/>
          <w:shd w:val="clear" w:color="auto" w:fill="FFFFFF"/>
        </w:rPr>
      </w:pPr>
      <w:r>
        <w:rPr>
          <w:rFonts w:ascii="Times New Roman" w:hAnsi="Times New Roman"/>
          <w:shd w:val="clear" w:color="auto" w:fill="FFFFFF"/>
        </w:rPr>
        <w:t>(уполномоченного лица)                   _________________                     ______________</w:t>
      </w:r>
    </w:p>
    <w:p w:rsidR="000D58ED" w:rsidRDefault="00DD7FD4">
      <w:pPr>
        <w:spacing w:after="0"/>
        <w:rPr>
          <w:rFonts w:ascii="Times New Roman" w:hAnsi="Times New Roman"/>
          <w:shd w:val="clear" w:color="auto" w:fill="FFFFFF"/>
        </w:rPr>
      </w:pPr>
      <w:r>
        <w:rPr>
          <w:rFonts w:ascii="Times New Roman" w:hAnsi="Times New Roman"/>
          <w:i/>
          <w:iCs/>
          <w:shd w:val="clear" w:color="auto" w:fill="FFFFFF"/>
        </w:rPr>
        <w:t xml:space="preserve">                                                                        (подпись)                                 (Ф.И.О.)    </w:t>
      </w:r>
    </w:p>
    <w:p w:rsidR="000D58ED" w:rsidRDefault="00DD7FD4">
      <w:pPr>
        <w:pStyle w:val="FR3"/>
        <w:spacing w:line="100" w:lineRule="atLeast"/>
        <w:ind w:left="0" w:right="800"/>
        <w:jc w:val="left"/>
        <w:rPr>
          <w:sz w:val="22"/>
          <w:szCs w:val="22"/>
          <w:shd w:val="clear" w:color="auto" w:fill="FFFFFF"/>
        </w:rPr>
      </w:pPr>
      <w:r>
        <w:rPr>
          <w:sz w:val="22"/>
          <w:szCs w:val="22"/>
          <w:shd w:val="clear" w:color="auto" w:fill="FFFFFF"/>
        </w:rPr>
        <w:t>М.П. (для юридических лиц при наличии)</w:t>
      </w:r>
    </w:p>
    <w:p w:rsidR="000D58ED" w:rsidRDefault="00DD7FD4">
      <w:pPr>
        <w:pStyle w:val="FR3"/>
        <w:spacing w:line="100" w:lineRule="atLeast"/>
        <w:ind w:left="0" w:right="800"/>
        <w:jc w:val="left"/>
        <w:rPr>
          <w:sz w:val="22"/>
          <w:szCs w:val="22"/>
          <w:shd w:val="clear" w:color="auto" w:fill="FFFFFF"/>
        </w:rPr>
      </w:pPr>
      <w:r>
        <w:rPr>
          <w:sz w:val="22"/>
          <w:szCs w:val="22"/>
          <w:shd w:val="clear" w:color="auto" w:fill="FFFFFF"/>
        </w:rPr>
        <w:t>ри наличии)</w:t>
      </w:r>
    </w:p>
    <w:p w:rsidR="000D58ED" w:rsidRDefault="000D58ED">
      <w:pPr>
        <w:pStyle w:val="FR3"/>
        <w:spacing w:line="100" w:lineRule="atLeast"/>
        <w:ind w:left="0" w:right="800"/>
        <w:jc w:val="left"/>
        <w:rPr>
          <w:sz w:val="22"/>
          <w:szCs w:val="22"/>
          <w:shd w:val="clear" w:color="auto" w:fill="FFFFFF"/>
        </w:rPr>
      </w:pPr>
    </w:p>
    <w:p w:rsidR="000D58ED" w:rsidRDefault="00DD7FD4">
      <w:pPr>
        <w:tabs>
          <w:tab w:val="left" w:pos="700"/>
        </w:tabs>
        <w:spacing w:after="0"/>
        <w:jc w:val="right"/>
        <w:rPr>
          <w:rFonts w:ascii="Times New Roman" w:hAnsi="Times New Roman"/>
        </w:rPr>
      </w:pPr>
      <w:r>
        <w:rPr>
          <w:rFonts w:ascii="Times New Roman" w:hAnsi="Times New Roman"/>
        </w:rPr>
        <w:t xml:space="preserve">Приложение № 2 к документации </w:t>
      </w:r>
    </w:p>
    <w:p w:rsidR="000D58ED" w:rsidRDefault="00DD7FD4">
      <w:pPr>
        <w:tabs>
          <w:tab w:val="left" w:pos="700"/>
        </w:tabs>
        <w:spacing w:after="0"/>
        <w:jc w:val="right"/>
        <w:rPr>
          <w:rFonts w:ascii="Times New Roman" w:hAnsi="Times New Roman"/>
        </w:rPr>
      </w:pPr>
      <w:r>
        <w:rPr>
          <w:rFonts w:ascii="Times New Roman" w:hAnsi="Times New Roman"/>
        </w:rPr>
        <w:t>запроса предложений в электронной форме</w:t>
      </w:r>
    </w:p>
    <w:p w:rsidR="000D58ED" w:rsidRDefault="000D58ED">
      <w:pPr>
        <w:spacing w:after="0" w:line="240" w:lineRule="auto"/>
        <w:jc w:val="right"/>
        <w:rPr>
          <w:rFonts w:ascii="Times New Roman" w:hAnsi="Times New Roman"/>
          <w:b/>
          <w:bCs/>
          <w:i/>
          <w:iCs/>
          <w:shd w:val="clear" w:color="auto" w:fill="FFFFFF"/>
        </w:rPr>
      </w:pPr>
    </w:p>
    <w:p w:rsidR="000D58ED" w:rsidRDefault="000D58ED">
      <w:pPr>
        <w:spacing w:after="0"/>
        <w:jc w:val="center"/>
        <w:rPr>
          <w:rFonts w:ascii="Times New Roman" w:hAnsi="Times New Roman"/>
          <w:b/>
          <w:bCs/>
          <w:iCs/>
          <w:shd w:val="clear" w:color="auto" w:fill="FFFFFF"/>
        </w:rPr>
      </w:pPr>
    </w:p>
    <w:p w:rsidR="000D58ED" w:rsidRDefault="00DD7FD4">
      <w:pPr>
        <w:pStyle w:val="af2"/>
        <w:tabs>
          <w:tab w:val="left" w:pos="0"/>
        </w:tabs>
        <w:spacing w:after="0"/>
        <w:ind w:firstLine="0"/>
        <w:jc w:val="left"/>
        <w:rPr>
          <w:i/>
          <w:sz w:val="22"/>
          <w:szCs w:val="22"/>
        </w:rPr>
      </w:pPr>
      <w:r>
        <w:rPr>
          <w:i/>
          <w:sz w:val="22"/>
          <w:szCs w:val="22"/>
        </w:rPr>
        <w:t>На бланке организации</w:t>
      </w:r>
    </w:p>
    <w:p w:rsidR="000D58ED" w:rsidRDefault="00DD7FD4">
      <w:pPr>
        <w:spacing w:after="0"/>
        <w:rPr>
          <w:rFonts w:ascii="Times New Roman" w:hAnsi="Times New Roman"/>
          <w:b/>
          <w:bCs/>
          <w:i/>
          <w:iCs/>
          <w:shd w:val="clear" w:color="auto" w:fill="FFFFFF"/>
        </w:rPr>
      </w:pPr>
      <w:r>
        <w:rPr>
          <w:rFonts w:ascii="Times New Roman" w:hAnsi="Times New Roman"/>
          <w:i/>
        </w:rPr>
        <w:t>Дата, исх. Номер</w:t>
      </w:r>
    </w:p>
    <w:p w:rsidR="000D58ED" w:rsidRDefault="00DD7FD4">
      <w:pPr>
        <w:spacing w:after="0"/>
        <w:jc w:val="center"/>
        <w:rPr>
          <w:rFonts w:ascii="Times New Roman" w:hAnsi="Times New Roman"/>
          <w:b/>
          <w:bCs/>
          <w:iCs/>
          <w:sz w:val="24"/>
          <w:szCs w:val="24"/>
          <w:shd w:val="clear" w:color="auto" w:fill="FFFFFF"/>
        </w:rPr>
      </w:pPr>
      <w:r>
        <w:rPr>
          <w:rFonts w:ascii="Times New Roman" w:hAnsi="Times New Roman"/>
          <w:b/>
          <w:bCs/>
          <w:iCs/>
          <w:sz w:val="24"/>
          <w:szCs w:val="24"/>
          <w:shd w:val="clear" w:color="auto" w:fill="FFFFFF"/>
        </w:rPr>
        <w:t xml:space="preserve">ЦЕНОВОЕ ПРЕДЛОЖЕНИЕ </w:t>
      </w:r>
    </w:p>
    <w:p w:rsidR="000D58ED" w:rsidRDefault="00DD7FD4">
      <w:pPr>
        <w:spacing w:after="0"/>
        <w:jc w:val="center"/>
        <w:rPr>
          <w:rFonts w:ascii="Times New Roman" w:hAnsi="Times New Roman"/>
          <w:b/>
          <w:bCs/>
          <w:iCs/>
          <w:sz w:val="24"/>
          <w:szCs w:val="24"/>
          <w:shd w:val="clear" w:color="auto" w:fill="FFFFFF"/>
        </w:rPr>
      </w:pPr>
      <w:r>
        <w:rPr>
          <w:rFonts w:ascii="Times New Roman" w:hAnsi="Times New Roman"/>
          <w:b/>
          <w:bCs/>
          <w:iCs/>
          <w:sz w:val="24"/>
          <w:szCs w:val="24"/>
          <w:shd w:val="clear" w:color="auto" w:fill="FFFFFF"/>
        </w:rPr>
        <w:t>К ЗАЯВКЕ НА УЧАСТИЕ В ЗАПРОСЕ ПРЕДЛОЖЕНИЙ</w:t>
      </w:r>
    </w:p>
    <w:p w:rsidR="000D58ED" w:rsidRDefault="00DD7FD4">
      <w:pPr>
        <w:spacing w:after="0"/>
        <w:jc w:val="center"/>
        <w:rPr>
          <w:rFonts w:ascii="Times New Roman" w:hAnsi="Times New Roman"/>
          <w:b/>
          <w:bCs/>
          <w:iCs/>
          <w:sz w:val="24"/>
          <w:szCs w:val="24"/>
          <w:shd w:val="clear" w:color="auto" w:fill="FFFFFF"/>
        </w:rPr>
      </w:pPr>
      <w:r>
        <w:rPr>
          <w:rFonts w:ascii="Times New Roman" w:hAnsi="Times New Roman"/>
          <w:b/>
          <w:bCs/>
          <w:iCs/>
          <w:sz w:val="24"/>
          <w:szCs w:val="24"/>
          <w:shd w:val="clear" w:color="auto" w:fill="FFFFFF"/>
        </w:rPr>
        <w:lastRenderedPageBreak/>
        <w:t>В ЭЛЕКТРОННОЙ ФОРМЕ</w:t>
      </w:r>
    </w:p>
    <w:p w:rsidR="000D58ED" w:rsidRDefault="000D58ED">
      <w:pPr>
        <w:spacing w:after="0"/>
        <w:jc w:val="center"/>
        <w:rPr>
          <w:rFonts w:ascii="Times New Roman" w:hAnsi="Times New Roman"/>
          <w:b/>
          <w:bCs/>
          <w:i/>
          <w:iCs/>
          <w:sz w:val="24"/>
          <w:szCs w:val="24"/>
          <w:shd w:val="clear" w:color="auto" w:fill="FFFFFF"/>
        </w:rPr>
      </w:pPr>
    </w:p>
    <w:p w:rsidR="000D58ED" w:rsidRDefault="00DD7FD4">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на право заключения с ______________________________________________________ договора на</w:t>
      </w:r>
    </w:p>
    <w:p w:rsidR="000D58ED" w:rsidRDefault="00DD7FD4">
      <w:pPr>
        <w:spacing w:after="0"/>
        <w:jc w:val="center"/>
        <w:rPr>
          <w:rFonts w:ascii="Times New Roman" w:hAnsi="Times New Roman"/>
          <w:i/>
          <w:iCs/>
          <w:sz w:val="24"/>
          <w:szCs w:val="24"/>
          <w:shd w:val="clear" w:color="auto" w:fill="FFFFFF"/>
        </w:rPr>
      </w:pPr>
      <w:r>
        <w:rPr>
          <w:rFonts w:ascii="Times New Roman" w:hAnsi="Times New Roman"/>
          <w:i/>
          <w:sz w:val="20"/>
          <w:szCs w:val="20"/>
          <w:shd w:val="clear" w:color="auto" w:fill="FFFFFF"/>
        </w:rPr>
        <w:t xml:space="preserve">                (наименование заказчика)</w:t>
      </w:r>
      <w:r>
        <w:rPr>
          <w:rFonts w:ascii="Times New Roman" w:hAnsi="Times New Roman"/>
          <w:sz w:val="24"/>
          <w:szCs w:val="24"/>
          <w:shd w:val="clear" w:color="auto" w:fill="FFFFFF"/>
        </w:rPr>
        <w:t xml:space="preserve"> ____________________________________________________________________________________</w:t>
      </w:r>
    </w:p>
    <w:p w:rsidR="000D58ED" w:rsidRDefault="00DD7FD4">
      <w:pPr>
        <w:spacing w:after="0"/>
        <w:jc w:val="center"/>
        <w:rPr>
          <w:rFonts w:ascii="Times New Roman" w:hAnsi="Times New Roman"/>
          <w:sz w:val="20"/>
          <w:szCs w:val="20"/>
          <w:shd w:val="clear" w:color="auto" w:fill="FFFFFF"/>
        </w:rPr>
      </w:pPr>
      <w:r>
        <w:rPr>
          <w:rFonts w:ascii="Times New Roman" w:hAnsi="Times New Roman"/>
          <w:i/>
          <w:iCs/>
          <w:sz w:val="20"/>
          <w:szCs w:val="20"/>
          <w:shd w:val="clear" w:color="auto" w:fill="FFFFFF"/>
        </w:rPr>
        <w:t xml:space="preserve">(предмет запроса предложений)   </w:t>
      </w:r>
    </w:p>
    <w:p w:rsidR="000D58ED" w:rsidRDefault="00DD7FD4">
      <w:pPr>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1. Изучив извещение и документацию № ______________ от «___» _________ 20__ г. о проведении запроса предложений в электронной форме на __________________________________________________________, а также применимые к данному запросу предложений законодательство и нормативно-правовые акты, ______________________________________________________________</w:t>
      </w:r>
    </w:p>
    <w:p w:rsidR="000D58ED" w:rsidRDefault="00DD7FD4">
      <w:pPr>
        <w:spacing w:after="0" w:line="360" w:lineRule="auto"/>
        <w:jc w:val="center"/>
        <w:rPr>
          <w:rFonts w:ascii="Times New Roman" w:hAnsi="Times New Roman"/>
          <w:i/>
          <w:sz w:val="20"/>
          <w:szCs w:val="20"/>
          <w:shd w:val="clear" w:color="auto" w:fill="FFFFFF"/>
        </w:rPr>
      </w:pPr>
      <w:r>
        <w:rPr>
          <w:rFonts w:ascii="Times New Roman" w:hAnsi="Times New Roman"/>
          <w:i/>
          <w:sz w:val="20"/>
          <w:szCs w:val="20"/>
          <w:shd w:val="clear" w:color="auto" w:fill="FFFFFF"/>
        </w:rPr>
        <w:t>(наименование, Ф.И.О. участника закупки)</w:t>
      </w:r>
    </w:p>
    <w:p w:rsidR="000D58ED" w:rsidRDefault="00DD7FD4">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в лице ______________________________________________________________________,</w:t>
      </w:r>
    </w:p>
    <w:p w:rsidR="000D58ED" w:rsidRDefault="00DD7FD4">
      <w:pPr>
        <w:spacing w:after="0" w:line="360" w:lineRule="auto"/>
        <w:jc w:val="center"/>
        <w:rPr>
          <w:rFonts w:ascii="Times New Roman" w:hAnsi="Times New Roman"/>
          <w:i/>
          <w:sz w:val="20"/>
          <w:szCs w:val="20"/>
          <w:shd w:val="clear" w:color="auto" w:fill="FFFFFF"/>
        </w:rPr>
      </w:pPr>
      <w:r>
        <w:rPr>
          <w:rFonts w:ascii="Times New Roman" w:hAnsi="Times New Roman"/>
          <w:i/>
          <w:sz w:val="20"/>
          <w:szCs w:val="20"/>
          <w:shd w:val="clear" w:color="auto" w:fill="FFFFFF"/>
        </w:rPr>
        <w:t>(наименование должности руководителя (уполномоченного лица) участника закупки и его фамилия, имя, отчество),</w:t>
      </w:r>
    </w:p>
    <w:p w:rsidR="000D58ED" w:rsidRDefault="00DD7FD4">
      <w:pPr>
        <w:tabs>
          <w:tab w:val="left" w:pos="720"/>
        </w:tab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действующего на основании _______________, настоящим сообщаем, что предлагаемая нами цена договора составляет</w:t>
      </w:r>
    </w:p>
    <w:p w:rsidR="000D58ED" w:rsidRDefault="00DD7FD4">
      <w:pPr>
        <w:tabs>
          <w:tab w:val="left" w:pos="7155"/>
        </w:tabs>
        <w:spacing w:after="0"/>
        <w:jc w:val="both"/>
        <w:rPr>
          <w:rFonts w:ascii="Times New Roman" w:hAnsi="Times New Roman"/>
          <w:sz w:val="24"/>
          <w:szCs w:val="24"/>
        </w:rPr>
      </w:pPr>
      <w:r>
        <w:rPr>
          <w:rFonts w:ascii="Times New Roman" w:hAnsi="Times New Roman"/>
          <w:sz w:val="24"/>
          <w:szCs w:val="24"/>
          <w:shd w:val="clear" w:color="auto" w:fill="FFFFFF"/>
        </w:rPr>
        <w:t>___________________________________________ (</w:t>
      </w:r>
      <w:r>
        <w:rPr>
          <w:rFonts w:ascii="Times New Roman" w:hAnsi="Times New Roman"/>
          <w:i/>
          <w:sz w:val="24"/>
          <w:szCs w:val="24"/>
          <w:shd w:val="clear" w:color="auto" w:fill="FFFFFF"/>
        </w:rPr>
        <w:t>сумма прописью</w:t>
      </w:r>
      <w:r>
        <w:rPr>
          <w:rFonts w:ascii="Times New Roman" w:hAnsi="Times New Roman"/>
          <w:sz w:val="24"/>
          <w:szCs w:val="24"/>
          <w:shd w:val="clear" w:color="auto" w:fill="FFFFFF"/>
        </w:rPr>
        <w:t>) рублей,</w:t>
      </w:r>
      <w:r>
        <w:rPr>
          <w:rFonts w:ascii="Times New Roman" w:hAnsi="Times New Roman"/>
          <w:sz w:val="24"/>
          <w:szCs w:val="24"/>
        </w:rPr>
        <w:t xml:space="preserve"> в том числе НДС____ % в размере _____ руб. (</w:t>
      </w:r>
      <w:r>
        <w:rPr>
          <w:rFonts w:ascii="Times New Roman" w:hAnsi="Times New Roman"/>
          <w:i/>
          <w:sz w:val="24"/>
          <w:szCs w:val="24"/>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sz w:val="24"/>
          <w:szCs w:val="24"/>
        </w:rPr>
        <w:t>).</w:t>
      </w:r>
    </w:p>
    <w:p w:rsidR="000D58ED" w:rsidRDefault="00DD7FD4">
      <w:pPr>
        <w:tabs>
          <w:tab w:val="left" w:pos="7155"/>
        </w:tabs>
        <w:spacing w:after="0"/>
        <w:jc w:val="both"/>
        <w:rPr>
          <w:rFonts w:ascii="Times New Roman" w:hAnsi="Times New Roman"/>
          <w:i/>
          <w:sz w:val="24"/>
          <w:szCs w:val="24"/>
        </w:rPr>
      </w:pPr>
      <w:r>
        <w:rPr>
          <w:rFonts w:ascii="Times New Roman" w:hAnsi="Times New Roman"/>
          <w:sz w:val="24"/>
          <w:szCs w:val="24"/>
        </w:rPr>
        <w:t>Цена договора включает в себя стоимость выполнения работ, стоимость материалов, планируемых к применению, транспортные расходы, затраты на эксплуатацию машин и механизмов, обязательные налоговые платежи, а также иные затраты, не упомянутые, но необходимые для выполнения работ.</w:t>
      </w:r>
    </w:p>
    <w:p w:rsidR="000D58ED" w:rsidRDefault="000D58ED">
      <w:pPr>
        <w:jc w:val="center"/>
      </w:pPr>
    </w:p>
    <w:p w:rsidR="000D58ED" w:rsidRDefault="00DD7FD4">
      <w:pPr>
        <w:keepNext/>
        <w:keepLines/>
        <w:widowControl w:val="0"/>
        <w:suppressLineNumbers/>
        <w:autoSpaceDE w:val="0"/>
        <w:spacing w:after="0"/>
        <w:ind w:right="283"/>
        <w:jc w:val="both"/>
        <w:rPr>
          <w:rFonts w:ascii="Times New Roman" w:hAnsi="Times New Roman"/>
          <w:sz w:val="24"/>
          <w:szCs w:val="24"/>
          <w:shd w:val="clear" w:color="auto" w:fill="FFFFFF"/>
        </w:rPr>
      </w:pPr>
      <w:r>
        <w:rPr>
          <w:rFonts w:ascii="Times New Roman" w:hAnsi="Times New Roman"/>
          <w:sz w:val="24"/>
          <w:szCs w:val="24"/>
          <w:shd w:val="clear" w:color="auto" w:fill="FFFFFF"/>
        </w:rPr>
        <w:t>Должность руководителя участника запроса предложений</w:t>
      </w:r>
    </w:p>
    <w:p w:rsidR="000D58ED" w:rsidRDefault="00DD7FD4">
      <w:pPr>
        <w:keepNext/>
        <w:keepLines/>
        <w:widowControl w:val="0"/>
        <w:suppressLineNumbers/>
        <w:autoSpaceDE w:val="0"/>
        <w:spacing w:after="0"/>
        <w:ind w:right="21"/>
        <w:jc w:val="both"/>
        <w:rPr>
          <w:rFonts w:ascii="Times New Roman" w:hAnsi="Times New Roman"/>
          <w:i/>
          <w:iCs/>
          <w:sz w:val="24"/>
          <w:szCs w:val="24"/>
          <w:shd w:val="clear" w:color="auto" w:fill="FFFFFF"/>
        </w:rPr>
      </w:pPr>
      <w:r>
        <w:rPr>
          <w:rFonts w:ascii="Times New Roman" w:hAnsi="Times New Roman"/>
          <w:sz w:val="24"/>
          <w:szCs w:val="24"/>
          <w:shd w:val="clear" w:color="auto" w:fill="FFFFFF"/>
        </w:rPr>
        <w:t>(уполномоченного лица)                  _________________                     ______________</w:t>
      </w:r>
    </w:p>
    <w:p w:rsidR="000D58ED" w:rsidRDefault="00DD7FD4">
      <w:pPr>
        <w:spacing w:after="0"/>
        <w:rPr>
          <w:rFonts w:ascii="Times New Roman" w:hAnsi="Times New Roman"/>
          <w:sz w:val="24"/>
          <w:szCs w:val="24"/>
          <w:shd w:val="clear" w:color="auto" w:fill="FFFFFF"/>
        </w:rPr>
      </w:pPr>
      <w:r>
        <w:rPr>
          <w:rFonts w:ascii="Times New Roman" w:hAnsi="Times New Roman"/>
          <w:i/>
          <w:iCs/>
          <w:sz w:val="24"/>
          <w:szCs w:val="24"/>
          <w:shd w:val="clear" w:color="auto" w:fill="FFFFFF"/>
        </w:rPr>
        <w:t xml:space="preserve">                                                                        (подпись)                                 (Ф.И.О.)    </w:t>
      </w:r>
    </w:p>
    <w:p w:rsidR="000D58ED" w:rsidRDefault="00DD7FD4">
      <w:pPr>
        <w:pStyle w:val="FR3"/>
        <w:spacing w:line="100" w:lineRule="atLeast"/>
        <w:ind w:left="0" w:right="800"/>
        <w:jc w:val="left"/>
        <w:rPr>
          <w:sz w:val="24"/>
          <w:szCs w:val="24"/>
          <w:shd w:val="clear" w:color="auto" w:fill="FFFFFF"/>
        </w:rPr>
      </w:pPr>
      <w:r>
        <w:rPr>
          <w:sz w:val="24"/>
          <w:szCs w:val="24"/>
          <w:shd w:val="clear" w:color="auto" w:fill="FFFFFF"/>
        </w:rPr>
        <w:t>М.П. (для юридических лиц при наличии)</w:t>
      </w:r>
    </w:p>
    <w:p w:rsidR="000D58ED" w:rsidRDefault="000D58ED">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0D58ED" w:rsidRDefault="000D58ED">
      <w:pPr>
        <w:tabs>
          <w:tab w:val="left" w:pos="700"/>
        </w:tabs>
        <w:spacing w:after="0" w:line="240" w:lineRule="auto"/>
        <w:jc w:val="right"/>
        <w:rPr>
          <w:rFonts w:ascii="Times New Roman" w:hAnsi="Times New Roman"/>
        </w:rPr>
      </w:pPr>
    </w:p>
    <w:p w:rsidR="000D58ED" w:rsidRDefault="00DD7FD4">
      <w:pPr>
        <w:tabs>
          <w:tab w:val="left" w:pos="700"/>
        </w:tabs>
        <w:spacing w:after="0" w:line="240" w:lineRule="auto"/>
        <w:jc w:val="right"/>
        <w:rPr>
          <w:rFonts w:ascii="Times New Roman" w:hAnsi="Times New Roman"/>
        </w:rPr>
      </w:pPr>
      <w:r>
        <w:rPr>
          <w:rFonts w:ascii="Times New Roman" w:hAnsi="Times New Roman"/>
        </w:rPr>
        <w:t xml:space="preserve">Приложение № 3 к документации </w:t>
      </w:r>
    </w:p>
    <w:p w:rsidR="000D58ED" w:rsidRDefault="00DD7FD4">
      <w:pPr>
        <w:tabs>
          <w:tab w:val="left" w:pos="700"/>
        </w:tabs>
        <w:spacing w:after="0" w:line="240" w:lineRule="auto"/>
        <w:jc w:val="right"/>
        <w:rPr>
          <w:rFonts w:ascii="Times New Roman" w:hAnsi="Times New Roman"/>
        </w:rPr>
      </w:pPr>
      <w:r>
        <w:rPr>
          <w:rFonts w:ascii="Times New Roman" w:hAnsi="Times New Roman"/>
        </w:rPr>
        <w:t>запроса предложений в электронной форме</w:t>
      </w:r>
    </w:p>
    <w:p w:rsidR="000D58ED" w:rsidRDefault="000D58ED">
      <w:pPr>
        <w:spacing w:after="0" w:line="240" w:lineRule="auto"/>
        <w:jc w:val="right"/>
        <w:rPr>
          <w:rFonts w:ascii="Times New Roman" w:hAnsi="Times New Roman"/>
          <w:b/>
          <w:bCs/>
          <w:i/>
          <w:iCs/>
          <w:shd w:val="clear" w:color="auto" w:fill="FFFFFF"/>
        </w:rPr>
      </w:pPr>
    </w:p>
    <w:p w:rsidR="000D58ED" w:rsidRDefault="000D58ED">
      <w:pPr>
        <w:spacing w:after="0" w:line="240" w:lineRule="auto"/>
        <w:jc w:val="center"/>
        <w:rPr>
          <w:rFonts w:ascii="Times New Roman" w:hAnsi="Times New Roman"/>
          <w:b/>
          <w:bCs/>
          <w:iCs/>
          <w:shd w:val="clear" w:color="auto" w:fill="FFFFFF"/>
        </w:rPr>
      </w:pPr>
    </w:p>
    <w:p w:rsidR="000D58ED" w:rsidRDefault="00DD7FD4">
      <w:pPr>
        <w:pStyle w:val="af2"/>
        <w:tabs>
          <w:tab w:val="left" w:pos="0"/>
        </w:tabs>
        <w:spacing w:after="0" w:line="240" w:lineRule="auto"/>
        <w:ind w:firstLine="0"/>
        <w:jc w:val="left"/>
        <w:rPr>
          <w:i/>
          <w:sz w:val="22"/>
          <w:szCs w:val="22"/>
        </w:rPr>
      </w:pPr>
      <w:r>
        <w:rPr>
          <w:i/>
          <w:sz w:val="22"/>
          <w:szCs w:val="22"/>
        </w:rPr>
        <w:t>На бланке организации</w:t>
      </w:r>
    </w:p>
    <w:p w:rsidR="000D58ED" w:rsidRDefault="00DD7FD4">
      <w:pPr>
        <w:spacing w:after="0" w:line="240" w:lineRule="auto"/>
        <w:rPr>
          <w:rFonts w:ascii="Times New Roman" w:hAnsi="Times New Roman"/>
          <w:b/>
          <w:bCs/>
          <w:i/>
          <w:iCs/>
          <w:shd w:val="clear" w:color="auto" w:fill="FFFFFF"/>
        </w:rPr>
      </w:pPr>
      <w:r>
        <w:rPr>
          <w:rFonts w:ascii="Times New Roman" w:hAnsi="Times New Roman"/>
          <w:i/>
        </w:rPr>
        <w:t>Дата, исх. Номер</w:t>
      </w:r>
    </w:p>
    <w:p w:rsidR="000D58ED" w:rsidRDefault="000D58ED">
      <w:pPr>
        <w:spacing w:after="0" w:line="240" w:lineRule="auto"/>
        <w:jc w:val="center"/>
        <w:rPr>
          <w:rFonts w:ascii="Times New Roman" w:hAnsi="Times New Roman"/>
          <w:b/>
          <w:bCs/>
          <w:iCs/>
          <w:sz w:val="24"/>
          <w:szCs w:val="24"/>
          <w:shd w:val="clear" w:color="auto" w:fill="FFFFFF"/>
        </w:rPr>
      </w:pPr>
    </w:p>
    <w:p w:rsidR="000D58ED" w:rsidRDefault="00DD7FD4">
      <w:pPr>
        <w:spacing w:after="0" w:line="240" w:lineRule="auto"/>
        <w:jc w:val="center"/>
        <w:rPr>
          <w:rFonts w:ascii="Times New Roman" w:hAnsi="Times New Roman"/>
          <w:b/>
          <w:bCs/>
          <w:iCs/>
          <w:sz w:val="24"/>
          <w:szCs w:val="24"/>
          <w:shd w:val="clear" w:color="auto" w:fill="FFFFFF"/>
        </w:rPr>
      </w:pPr>
      <w:r>
        <w:rPr>
          <w:rFonts w:ascii="Times New Roman" w:hAnsi="Times New Roman"/>
          <w:b/>
          <w:bCs/>
          <w:iCs/>
          <w:sz w:val="24"/>
          <w:szCs w:val="24"/>
          <w:shd w:val="clear" w:color="auto" w:fill="FFFFFF"/>
        </w:rPr>
        <w:t>ПРЕДЛОЖЕНИЕ ПО НЕСТОИМОСТНЫМ КРИТЕРИЯМ ОЦЕНКИ</w:t>
      </w:r>
    </w:p>
    <w:p w:rsidR="000D58ED" w:rsidRDefault="000D58ED">
      <w:pPr>
        <w:spacing w:after="0" w:line="240" w:lineRule="auto"/>
        <w:rPr>
          <w:rFonts w:ascii="Times New Roman" w:hAnsi="Times New Roman"/>
        </w:rPr>
      </w:pPr>
    </w:p>
    <w:tbl>
      <w:tblPr>
        <w:tblStyle w:val="af9"/>
        <w:tblW w:w="0" w:type="auto"/>
        <w:tblLook w:val="04A0"/>
      </w:tblPr>
      <w:tblGrid>
        <w:gridCol w:w="554"/>
        <w:gridCol w:w="5366"/>
        <w:gridCol w:w="1559"/>
        <w:gridCol w:w="2835"/>
      </w:tblGrid>
      <w:tr w:rsidR="000D58ED">
        <w:tc>
          <w:tcPr>
            <w:tcW w:w="554" w:type="dxa"/>
            <w:vAlign w:val="center"/>
          </w:tcPr>
          <w:p w:rsidR="000D58ED" w:rsidRDefault="00DD7FD4">
            <w:pPr>
              <w:spacing w:after="0" w:line="240" w:lineRule="auto"/>
              <w:jc w:val="center"/>
              <w:rPr>
                <w:rFonts w:ascii="Times New Roman" w:hAnsi="Times New Roman"/>
              </w:rPr>
            </w:pPr>
            <w:r>
              <w:rPr>
                <w:rFonts w:ascii="Times New Roman" w:hAnsi="Times New Roman"/>
              </w:rPr>
              <w:t>№</w:t>
            </w:r>
          </w:p>
          <w:p w:rsidR="000D58ED" w:rsidRDefault="00DD7FD4">
            <w:pPr>
              <w:spacing w:after="0" w:line="240" w:lineRule="auto"/>
              <w:jc w:val="center"/>
              <w:rPr>
                <w:rFonts w:ascii="Times New Roman" w:hAnsi="Times New Roman"/>
              </w:rPr>
            </w:pPr>
            <w:r>
              <w:rPr>
                <w:rFonts w:ascii="Times New Roman" w:hAnsi="Times New Roman"/>
              </w:rPr>
              <w:t>п/п</w:t>
            </w:r>
          </w:p>
        </w:tc>
        <w:tc>
          <w:tcPr>
            <w:tcW w:w="5366" w:type="dxa"/>
            <w:vAlign w:val="center"/>
          </w:tcPr>
          <w:p w:rsidR="000D58ED" w:rsidRDefault="00DD7FD4">
            <w:pPr>
              <w:spacing w:after="0" w:line="240" w:lineRule="auto"/>
              <w:jc w:val="center"/>
              <w:rPr>
                <w:rFonts w:ascii="Times New Roman" w:hAnsi="Times New Roman"/>
              </w:rPr>
            </w:pPr>
            <w:r>
              <w:rPr>
                <w:rFonts w:ascii="Times New Roman" w:hAnsi="Times New Roman"/>
              </w:rPr>
              <w:t>Критерий оценки / показатель критерия оценки</w:t>
            </w:r>
          </w:p>
        </w:tc>
        <w:tc>
          <w:tcPr>
            <w:tcW w:w="1559" w:type="dxa"/>
            <w:vAlign w:val="center"/>
          </w:tcPr>
          <w:p w:rsidR="000D58ED" w:rsidRDefault="00DD7FD4">
            <w:pPr>
              <w:spacing w:after="0" w:line="240" w:lineRule="auto"/>
              <w:jc w:val="center"/>
              <w:rPr>
                <w:rFonts w:ascii="Times New Roman" w:hAnsi="Times New Roman"/>
              </w:rPr>
            </w:pPr>
            <w:r>
              <w:rPr>
                <w:rFonts w:ascii="Times New Roman" w:hAnsi="Times New Roman"/>
              </w:rPr>
              <w:t>Ед. изм.</w:t>
            </w:r>
          </w:p>
        </w:tc>
        <w:tc>
          <w:tcPr>
            <w:tcW w:w="2835" w:type="dxa"/>
            <w:vAlign w:val="center"/>
          </w:tcPr>
          <w:p w:rsidR="000D58ED" w:rsidRDefault="00DD7FD4">
            <w:pPr>
              <w:spacing w:after="0" w:line="240" w:lineRule="auto"/>
              <w:jc w:val="center"/>
              <w:rPr>
                <w:rFonts w:ascii="Times New Roman" w:hAnsi="Times New Roman"/>
              </w:rPr>
            </w:pPr>
            <w:r>
              <w:rPr>
                <w:rFonts w:ascii="Times New Roman" w:hAnsi="Times New Roman"/>
              </w:rPr>
              <w:t>Предложение участника запроса предложений</w:t>
            </w:r>
          </w:p>
        </w:tc>
      </w:tr>
      <w:tr w:rsidR="000D58ED">
        <w:tc>
          <w:tcPr>
            <w:tcW w:w="554" w:type="dxa"/>
            <w:vAlign w:val="center"/>
          </w:tcPr>
          <w:p w:rsidR="000D58ED" w:rsidRDefault="00DD7FD4">
            <w:pPr>
              <w:spacing w:after="0" w:line="240" w:lineRule="auto"/>
              <w:jc w:val="center"/>
              <w:rPr>
                <w:rFonts w:ascii="Times New Roman" w:hAnsi="Times New Roman"/>
              </w:rPr>
            </w:pPr>
            <w:r>
              <w:rPr>
                <w:rFonts w:ascii="Times New Roman" w:hAnsi="Times New Roman"/>
              </w:rPr>
              <w:t>1</w:t>
            </w:r>
          </w:p>
        </w:tc>
        <w:tc>
          <w:tcPr>
            <w:tcW w:w="5366" w:type="dxa"/>
            <w:vAlign w:val="center"/>
          </w:tcPr>
          <w:p w:rsidR="000D58ED" w:rsidRDefault="00DD7FD4">
            <w:pPr>
              <w:spacing w:after="0" w:line="240" w:lineRule="auto"/>
              <w:jc w:val="both"/>
              <w:rPr>
                <w:rFonts w:ascii="Times New Roman" w:hAnsi="Times New Roman"/>
              </w:rPr>
            </w:pPr>
            <w:r>
              <w:rPr>
                <w:rFonts w:ascii="Times New Roman" w:hAnsi="Times New Roman"/>
              </w:rPr>
              <w:t>Опыт работы на рынке строительно монтажных работ</w:t>
            </w:r>
          </w:p>
        </w:tc>
        <w:tc>
          <w:tcPr>
            <w:tcW w:w="1559" w:type="dxa"/>
            <w:vAlign w:val="center"/>
          </w:tcPr>
          <w:p w:rsidR="000D58ED" w:rsidRDefault="00DD7FD4">
            <w:pPr>
              <w:spacing w:after="0" w:line="240" w:lineRule="auto"/>
              <w:jc w:val="center"/>
              <w:rPr>
                <w:rFonts w:ascii="Times New Roman" w:hAnsi="Times New Roman"/>
              </w:rPr>
            </w:pPr>
            <w:r>
              <w:rPr>
                <w:rFonts w:ascii="Times New Roman" w:hAnsi="Times New Roman"/>
              </w:rPr>
              <w:t>Полный год</w:t>
            </w:r>
          </w:p>
        </w:tc>
        <w:tc>
          <w:tcPr>
            <w:tcW w:w="2835" w:type="dxa"/>
            <w:vAlign w:val="center"/>
          </w:tcPr>
          <w:p w:rsidR="000D58ED" w:rsidRDefault="000D58ED">
            <w:pPr>
              <w:spacing w:after="0" w:line="240" w:lineRule="auto"/>
              <w:jc w:val="center"/>
              <w:rPr>
                <w:rFonts w:ascii="Times New Roman" w:hAnsi="Times New Roman"/>
              </w:rPr>
            </w:pPr>
          </w:p>
        </w:tc>
      </w:tr>
      <w:tr w:rsidR="000D58ED">
        <w:tc>
          <w:tcPr>
            <w:tcW w:w="554" w:type="dxa"/>
            <w:vAlign w:val="center"/>
          </w:tcPr>
          <w:p w:rsidR="000D58ED" w:rsidRDefault="00DD7FD4">
            <w:pPr>
              <w:spacing w:after="0" w:line="240" w:lineRule="auto"/>
              <w:jc w:val="center"/>
              <w:rPr>
                <w:rFonts w:ascii="Times New Roman" w:hAnsi="Times New Roman"/>
              </w:rPr>
            </w:pPr>
            <w:r>
              <w:rPr>
                <w:rFonts w:ascii="Times New Roman" w:hAnsi="Times New Roman"/>
              </w:rPr>
              <w:t>2</w:t>
            </w:r>
          </w:p>
        </w:tc>
        <w:tc>
          <w:tcPr>
            <w:tcW w:w="5366" w:type="dxa"/>
            <w:vAlign w:val="center"/>
          </w:tcPr>
          <w:p w:rsidR="000D58ED" w:rsidRDefault="00DD7FD4">
            <w:pPr>
              <w:spacing w:after="0" w:line="240" w:lineRule="auto"/>
              <w:jc w:val="both"/>
              <w:rPr>
                <w:rFonts w:ascii="Times New Roman" w:hAnsi="Times New Roman"/>
              </w:rPr>
            </w:pPr>
            <w:r>
              <w:rPr>
                <w:rFonts w:ascii="Times New Roman" w:hAnsi="Times New Roman"/>
              </w:rPr>
              <w:t>Опыт исполнения контрактов / договоров на выполнение ремонтных работ помещений</w:t>
            </w:r>
          </w:p>
        </w:tc>
        <w:tc>
          <w:tcPr>
            <w:tcW w:w="1559" w:type="dxa"/>
            <w:vAlign w:val="center"/>
          </w:tcPr>
          <w:p w:rsidR="000D58ED" w:rsidRDefault="00DD7FD4">
            <w:pPr>
              <w:spacing w:after="0" w:line="240" w:lineRule="auto"/>
              <w:jc w:val="center"/>
              <w:rPr>
                <w:rFonts w:ascii="Times New Roman" w:hAnsi="Times New Roman"/>
              </w:rPr>
            </w:pPr>
            <w:r>
              <w:rPr>
                <w:rFonts w:ascii="Times New Roman" w:hAnsi="Times New Roman"/>
              </w:rPr>
              <w:t xml:space="preserve"> рубль РФ</w:t>
            </w:r>
          </w:p>
        </w:tc>
        <w:tc>
          <w:tcPr>
            <w:tcW w:w="2835" w:type="dxa"/>
            <w:vAlign w:val="center"/>
          </w:tcPr>
          <w:p w:rsidR="000D58ED" w:rsidRDefault="000D58ED">
            <w:pPr>
              <w:spacing w:after="0" w:line="240" w:lineRule="auto"/>
              <w:jc w:val="center"/>
              <w:rPr>
                <w:rFonts w:ascii="Times New Roman" w:hAnsi="Times New Roman"/>
              </w:rPr>
            </w:pPr>
          </w:p>
        </w:tc>
      </w:tr>
    </w:tbl>
    <w:p w:rsidR="000D58ED" w:rsidRDefault="000D58ED">
      <w:pPr>
        <w:spacing w:after="0" w:line="240" w:lineRule="auto"/>
        <w:rPr>
          <w:rFonts w:ascii="Times New Roman" w:hAnsi="Times New Roman"/>
        </w:rPr>
      </w:pPr>
    </w:p>
    <w:p w:rsidR="000D58ED" w:rsidRDefault="00DD7FD4">
      <w:pPr>
        <w:spacing w:after="0" w:line="240" w:lineRule="auto"/>
        <w:rPr>
          <w:rFonts w:ascii="Times New Roman" w:hAnsi="Times New Roman"/>
          <w:b/>
        </w:rPr>
      </w:pPr>
      <w:r>
        <w:rPr>
          <w:rFonts w:ascii="Times New Roman" w:hAnsi="Times New Roman"/>
          <w:b/>
        </w:rPr>
        <w:t>1. Опыт работы на рынке строительно монтажных работ</w:t>
      </w:r>
    </w:p>
    <w:p w:rsidR="000D58ED" w:rsidRDefault="00DD7FD4">
      <w:pPr>
        <w:spacing w:after="0" w:line="240" w:lineRule="auto"/>
        <w:rPr>
          <w:rFonts w:ascii="Times New Roman" w:hAnsi="Times New Roman"/>
        </w:rPr>
      </w:pPr>
      <w:r>
        <w:rPr>
          <w:rFonts w:ascii="Times New Roman" w:hAnsi="Times New Roman"/>
        </w:rPr>
        <w:t>Дата выдачи свидетельства  регистрации  участника закупки: ХХ . ХХ . ХХХХ г.</w:t>
      </w:r>
    </w:p>
    <w:p w:rsidR="000D58ED" w:rsidRDefault="000D58ED">
      <w:pPr>
        <w:spacing w:after="0" w:line="240" w:lineRule="auto"/>
        <w:rPr>
          <w:rFonts w:ascii="Times New Roman" w:hAnsi="Times New Roman"/>
        </w:rPr>
      </w:pPr>
    </w:p>
    <w:p w:rsidR="000D58ED" w:rsidRDefault="00DD7FD4">
      <w:pPr>
        <w:spacing w:after="0" w:line="240" w:lineRule="auto"/>
        <w:rPr>
          <w:rFonts w:ascii="Times New Roman" w:hAnsi="Times New Roman"/>
          <w:b/>
        </w:rPr>
      </w:pPr>
      <w:r>
        <w:rPr>
          <w:rFonts w:ascii="Times New Roman" w:hAnsi="Times New Roman"/>
          <w:b/>
        </w:rPr>
        <w:t>2. Опыт исполнения контрактов / договоров на выполнение ремонтных работ помещений</w:t>
      </w:r>
    </w:p>
    <w:tbl>
      <w:tblPr>
        <w:tblStyle w:val="af9"/>
        <w:tblW w:w="0" w:type="auto"/>
        <w:tblLook w:val="04A0"/>
      </w:tblPr>
      <w:tblGrid>
        <w:gridCol w:w="426"/>
        <w:gridCol w:w="3820"/>
        <w:gridCol w:w="1816"/>
        <w:gridCol w:w="1843"/>
        <w:gridCol w:w="2476"/>
      </w:tblGrid>
      <w:tr w:rsidR="000D58ED">
        <w:tc>
          <w:tcPr>
            <w:tcW w:w="426" w:type="dxa"/>
            <w:vAlign w:val="center"/>
          </w:tcPr>
          <w:p w:rsidR="000D58ED" w:rsidRDefault="00DD7FD4">
            <w:pPr>
              <w:spacing w:after="0" w:line="240" w:lineRule="auto"/>
              <w:jc w:val="center"/>
              <w:rPr>
                <w:rFonts w:ascii="Times New Roman" w:hAnsi="Times New Roman"/>
              </w:rPr>
            </w:pPr>
            <w:r>
              <w:rPr>
                <w:rFonts w:ascii="Times New Roman" w:hAnsi="Times New Roman"/>
              </w:rPr>
              <w:t>№</w:t>
            </w:r>
          </w:p>
        </w:tc>
        <w:tc>
          <w:tcPr>
            <w:tcW w:w="3820" w:type="dxa"/>
            <w:vAlign w:val="center"/>
          </w:tcPr>
          <w:p w:rsidR="000D58ED" w:rsidRDefault="00DD7FD4">
            <w:pPr>
              <w:spacing w:after="0" w:line="240" w:lineRule="auto"/>
              <w:jc w:val="center"/>
              <w:rPr>
                <w:rFonts w:ascii="Times New Roman" w:hAnsi="Times New Roman"/>
              </w:rPr>
            </w:pPr>
            <w:r>
              <w:rPr>
                <w:rFonts w:ascii="Times New Roman" w:hAnsi="Times New Roman"/>
              </w:rPr>
              <w:t>Наименование, ИНН заказчика</w:t>
            </w:r>
          </w:p>
        </w:tc>
        <w:tc>
          <w:tcPr>
            <w:tcW w:w="1816" w:type="dxa"/>
            <w:vAlign w:val="center"/>
          </w:tcPr>
          <w:p w:rsidR="000D58ED" w:rsidRDefault="00DD7FD4">
            <w:pPr>
              <w:spacing w:after="0" w:line="240" w:lineRule="auto"/>
              <w:jc w:val="center"/>
              <w:rPr>
                <w:rFonts w:ascii="Times New Roman" w:hAnsi="Times New Roman"/>
              </w:rPr>
            </w:pPr>
            <w:r>
              <w:rPr>
                <w:rFonts w:ascii="Times New Roman" w:hAnsi="Times New Roman"/>
              </w:rPr>
              <w:t>Дата и номер контракта / договора</w:t>
            </w:r>
          </w:p>
        </w:tc>
        <w:tc>
          <w:tcPr>
            <w:tcW w:w="1843" w:type="dxa"/>
            <w:vAlign w:val="center"/>
          </w:tcPr>
          <w:p w:rsidR="000D58ED" w:rsidRDefault="00DD7FD4">
            <w:pPr>
              <w:spacing w:after="0" w:line="240" w:lineRule="auto"/>
              <w:jc w:val="center"/>
              <w:rPr>
                <w:rFonts w:ascii="Times New Roman" w:hAnsi="Times New Roman"/>
              </w:rPr>
            </w:pPr>
            <w:r>
              <w:rPr>
                <w:rFonts w:ascii="Times New Roman" w:hAnsi="Times New Roman"/>
              </w:rPr>
              <w:t>Цена контракта / договора</w:t>
            </w:r>
          </w:p>
        </w:tc>
        <w:tc>
          <w:tcPr>
            <w:tcW w:w="2476" w:type="dxa"/>
            <w:vAlign w:val="center"/>
          </w:tcPr>
          <w:p w:rsidR="000D58ED" w:rsidRDefault="00DD7FD4">
            <w:pPr>
              <w:spacing w:after="0" w:line="240" w:lineRule="auto"/>
              <w:jc w:val="center"/>
              <w:rPr>
                <w:rFonts w:ascii="Times New Roman" w:hAnsi="Times New Roman"/>
              </w:rPr>
            </w:pPr>
            <w:r>
              <w:rPr>
                <w:rFonts w:ascii="Times New Roman" w:hAnsi="Times New Roman"/>
              </w:rPr>
              <w:t>Реестровый номер контракта / договора в ЕИС</w:t>
            </w:r>
          </w:p>
        </w:tc>
      </w:tr>
      <w:tr w:rsidR="000D58ED">
        <w:tc>
          <w:tcPr>
            <w:tcW w:w="426" w:type="dxa"/>
            <w:vAlign w:val="center"/>
          </w:tcPr>
          <w:p w:rsidR="000D58ED" w:rsidRDefault="00DD7FD4">
            <w:pPr>
              <w:spacing w:after="0" w:line="240" w:lineRule="auto"/>
              <w:jc w:val="center"/>
              <w:rPr>
                <w:rFonts w:ascii="Times New Roman" w:hAnsi="Times New Roman"/>
              </w:rPr>
            </w:pPr>
            <w:r>
              <w:rPr>
                <w:rFonts w:ascii="Times New Roman" w:hAnsi="Times New Roman"/>
              </w:rPr>
              <w:t>1</w:t>
            </w:r>
          </w:p>
        </w:tc>
        <w:tc>
          <w:tcPr>
            <w:tcW w:w="3820" w:type="dxa"/>
            <w:vAlign w:val="center"/>
          </w:tcPr>
          <w:p w:rsidR="000D58ED" w:rsidRDefault="000D58ED">
            <w:pPr>
              <w:spacing w:after="0" w:line="240" w:lineRule="auto"/>
              <w:jc w:val="center"/>
              <w:rPr>
                <w:rFonts w:ascii="Times New Roman" w:hAnsi="Times New Roman"/>
              </w:rPr>
            </w:pPr>
          </w:p>
        </w:tc>
        <w:tc>
          <w:tcPr>
            <w:tcW w:w="1816" w:type="dxa"/>
            <w:vAlign w:val="center"/>
          </w:tcPr>
          <w:p w:rsidR="000D58ED" w:rsidRDefault="000D58ED">
            <w:pPr>
              <w:spacing w:after="0" w:line="240" w:lineRule="auto"/>
              <w:jc w:val="center"/>
              <w:rPr>
                <w:rFonts w:ascii="Times New Roman" w:hAnsi="Times New Roman"/>
              </w:rPr>
            </w:pPr>
          </w:p>
        </w:tc>
        <w:tc>
          <w:tcPr>
            <w:tcW w:w="1843" w:type="dxa"/>
            <w:vAlign w:val="center"/>
          </w:tcPr>
          <w:p w:rsidR="000D58ED" w:rsidRDefault="000D58ED">
            <w:pPr>
              <w:spacing w:after="0" w:line="240" w:lineRule="auto"/>
              <w:jc w:val="center"/>
              <w:rPr>
                <w:rFonts w:ascii="Times New Roman" w:hAnsi="Times New Roman"/>
              </w:rPr>
            </w:pPr>
          </w:p>
        </w:tc>
        <w:tc>
          <w:tcPr>
            <w:tcW w:w="2476" w:type="dxa"/>
            <w:vAlign w:val="center"/>
          </w:tcPr>
          <w:p w:rsidR="000D58ED" w:rsidRDefault="000D58ED">
            <w:pPr>
              <w:spacing w:after="0" w:line="240" w:lineRule="auto"/>
              <w:jc w:val="center"/>
              <w:rPr>
                <w:rFonts w:ascii="Times New Roman" w:hAnsi="Times New Roman"/>
              </w:rPr>
            </w:pPr>
          </w:p>
        </w:tc>
      </w:tr>
      <w:tr w:rsidR="000D58ED">
        <w:tc>
          <w:tcPr>
            <w:tcW w:w="426" w:type="dxa"/>
            <w:vAlign w:val="center"/>
          </w:tcPr>
          <w:p w:rsidR="000D58ED" w:rsidRDefault="00DD7FD4">
            <w:pPr>
              <w:spacing w:after="0" w:line="240" w:lineRule="auto"/>
              <w:jc w:val="center"/>
              <w:rPr>
                <w:rFonts w:ascii="Times New Roman" w:hAnsi="Times New Roman"/>
              </w:rPr>
            </w:pPr>
            <w:r>
              <w:rPr>
                <w:rFonts w:ascii="Times New Roman" w:hAnsi="Times New Roman"/>
              </w:rPr>
              <w:t>2</w:t>
            </w:r>
          </w:p>
        </w:tc>
        <w:tc>
          <w:tcPr>
            <w:tcW w:w="3820" w:type="dxa"/>
            <w:vAlign w:val="center"/>
          </w:tcPr>
          <w:p w:rsidR="000D58ED" w:rsidRDefault="000D58ED">
            <w:pPr>
              <w:spacing w:after="0" w:line="240" w:lineRule="auto"/>
              <w:jc w:val="center"/>
              <w:rPr>
                <w:rFonts w:ascii="Times New Roman" w:hAnsi="Times New Roman"/>
              </w:rPr>
            </w:pPr>
          </w:p>
        </w:tc>
        <w:tc>
          <w:tcPr>
            <w:tcW w:w="1816" w:type="dxa"/>
            <w:vAlign w:val="center"/>
          </w:tcPr>
          <w:p w:rsidR="000D58ED" w:rsidRDefault="000D58ED">
            <w:pPr>
              <w:spacing w:after="0" w:line="240" w:lineRule="auto"/>
              <w:jc w:val="center"/>
              <w:rPr>
                <w:rFonts w:ascii="Times New Roman" w:hAnsi="Times New Roman"/>
              </w:rPr>
            </w:pPr>
          </w:p>
        </w:tc>
        <w:tc>
          <w:tcPr>
            <w:tcW w:w="1843" w:type="dxa"/>
            <w:vAlign w:val="center"/>
          </w:tcPr>
          <w:p w:rsidR="000D58ED" w:rsidRDefault="000D58ED">
            <w:pPr>
              <w:spacing w:after="0" w:line="240" w:lineRule="auto"/>
              <w:jc w:val="center"/>
              <w:rPr>
                <w:rFonts w:ascii="Times New Roman" w:hAnsi="Times New Roman"/>
              </w:rPr>
            </w:pPr>
          </w:p>
        </w:tc>
        <w:tc>
          <w:tcPr>
            <w:tcW w:w="2476" w:type="dxa"/>
            <w:vAlign w:val="center"/>
          </w:tcPr>
          <w:p w:rsidR="000D58ED" w:rsidRDefault="000D58ED">
            <w:pPr>
              <w:spacing w:after="0" w:line="240" w:lineRule="auto"/>
              <w:jc w:val="center"/>
              <w:rPr>
                <w:rFonts w:ascii="Times New Roman" w:hAnsi="Times New Roman"/>
              </w:rPr>
            </w:pPr>
          </w:p>
        </w:tc>
      </w:tr>
      <w:tr w:rsidR="000D58ED">
        <w:tc>
          <w:tcPr>
            <w:tcW w:w="426" w:type="dxa"/>
            <w:vAlign w:val="center"/>
          </w:tcPr>
          <w:p w:rsidR="000D58ED" w:rsidRDefault="00DD7FD4">
            <w:pPr>
              <w:spacing w:after="0" w:line="240" w:lineRule="auto"/>
              <w:jc w:val="center"/>
              <w:rPr>
                <w:rFonts w:ascii="Times New Roman" w:hAnsi="Times New Roman"/>
              </w:rPr>
            </w:pPr>
            <w:r>
              <w:rPr>
                <w:rFonts w:ascii="Times New Roman" w:hAnsi="Times New Roman"/>
              </w:rPr>
              <w:t>3</w:t>
            </w:r>
          </w:p>
        </w:tc>
        <w:tc>
          <w:tcPr>
            <w:tcW w:w="3820" w:type="dxa"/>
            <w:vAlign w:val="center"/>
          </w:tcPr>
          <w:p w:rsidR="000D58ED" w:rsidRDefault="000D58ED">
            <w:pPr>
              <w:spacing w:after="0" w:line="240" w:lineRule="auto"/>
              <w:jc w:val="center"/>
              <w:rPr>
                <w:rFonts w:ascii="Times New Roman" w:hAnsi="Times New Roman"/>
              </w:rPr>
            </w:pPr>
          </w:p>
        </w:tc>
        <w:tc>
          <w:tcPr>
            <w:tcW w:w="1816" w:type="dxa"/>
            <w:vAlign w:val="center"/>
          </w:tcPr>
          <w:p w:rsidR="000D58ED" w:rsidRDefault="000D58ED">
            <w:pPr>
              <w:spacing w:after="0" w:line="240" w:lineRule="auto"/>
              <w:jc w:val="center"/>
              <w:rPr>
                <w:rFonts w:ascii="Times New Roman" w:hAnsi="Times New Roman"/>
              </w:rPr>
            </w:pPr>
          </w:p>
        </w:tc>
        <w:tc>
          <w:tcPr>
            <w:tcW w:w="1843" w:type="dxa"/>
            <w:vAlign w:val="center"/>
          </w:tcPr>
          <w:p w:rsidR="000D58ED" w:rsidRDefault="000D58ED">
            <w:pPr>
              <w:spacing w:after="0" w:line="240" w:lineRule="auto"/>
              <w:jc w:val="center"/>
              <w:rPr>
                <w:rFonts w:ascii="Times New Roman" w:hAnsi="Times New Roman"/>
              </w:rPr>
            </w:pPr>
          </w:p>
        </w:tc>
        <w:tc>
          <w:tcPr>
            <w:tcW w:w="2476" w:type="dxa"/>
            <w:vAlign w:val="center"/>
          </w:tcPr>
          <w:p w:rsidR="000D58ED" w:rsidRDefault="000D58ED">
            <w:pPr>
              <w:spacing w:after="0" w:line="240" w:lineRule="auto"/>
              <w:jc w:val="center"/>
              <w:rPr>
                <w:rFonts w:ascii="Times New Roman" w:hAnsi="Times New Roman"/>
              </w:rPr>
            </w:pPr>
          </w:p>
        </w:tc>
      </w:tr>
      <w:tr w:rsidR="000D58ED">
        <w:tc>
          <w:tcPr>
            <w:tcW w:w="426" w:type="dxa"/>
            <w:vAlign w:val="center"/>
          </w:tcPr>
          <w:p w:rsidR="000D58ED" w:rsidRDefault="00DD7FD4">
            <w:pPr>
              <w:spacing w:after="0" w:line="240" w:lineRule="auto"/>
              <w:jc w:val="center"/>
              <w:rPr>
                <w:rFonts w:ascii="Times New Roman" w:hAnsi="Times New Roman"/>
              </w:rPr>
            </w:pPr>
            <w:r>
              <w:rPr>
                <w:rFonts w:ascii="Times New Roman" w:hAnsi="Times New Roman"/>
              </w:rPr>
              <w:t>4</w:t>
            </w:r>
          </w:p>
        </w:tc>
        <w:tc>
          <w:tcPr>
            <w:tcW w:w="3820" w:type="dxa"/>
            <w:vAlign w:val="center"/>
          </w:tcPr>
          <w:p w:rsidR="000D58ED" w:rsidRDefault="000D58ED">
            <w:pPr>
              <w:spacing w:after="0" w:line="240" w:lineRule="auto"/>
              <w:jc w:val="center"/>
              <w:rPr>
                <w:rFonts w:ascii="Times New Roman" w:hAnsi="Times New Roman"/>
              </w:rPr>
            </w:pPr>
          </w:p>
        </w:tc>
        <w:tc>
          <w:tcPr>
            <w:tcW w:w="1816" w:type="dxa"/>
            <w:vAlign w:val="center"/>
          </w:tcPr>
          <w:p w:rsidR="000D58ED" w:rsidRDefault="000D58ED">
            <w:pPr>
              <w:spacing w:after="0" w:line="240" w:lineRule="auto"/>
              <w:jc w:val="center"/>
              <w:rPr>
                <w:rFonts w:ascii="Times New Roman" w:hAnsi="Times New Roman"/>
              </w:rPr>
            </w:pPr>
          </w:p>
        </w:tc>
        <w:tc>
          <w:tcPr>
            <w:tcW w:w="1843" w:type="dxa"/>
            <w:vAlign w:val="center"/>
          </w:tcPr>
          <w:p w:rsidR="000D58ED" w:rsidRDefault="000D58ED">
            <w:pPr>
              <w:spacing w:after="0" w:line="240" w:lineRule="auto"/>
              <w:jc w:val="center"/>
              <w:rPr>
                <w:rFonts w:ascii="Times New Roman" w:hAnsi="Times New Roman"/>
              </w:rPr>
            </w:pPr>
          </w:p>
        </w:tc>
        <w:tc>
          <w:tcPr>
            <w:tcW w:w="2476" w:type="dxa"/>
            <w:vAlign w:val="center"/>
          </w:tcPr>
          <w:p w:rsidR="000D58ED" w:rsidRDefault="000D58ED">
            <w:pPr>
              <w:spacing w:after="0" w:line="240" w:lineRule="auto"/>
              <w:jc w:val="center"/>
              <w:rPr>
                <w:rFonts w:ascii="Times New Roman" w:hAnsi="Times New Roman"/>
              </w:rPr>
            </w:pPr>
          </w:p>
        </w:tc>
      </w:tr>
      <w:tr w:rsidR="000D58ED">
        <w:tc>
          <w:tcPr>
            <w:tcW w:w="426" w:type="dxa"/>
            <w:vAlign w:val="center"/>
          </w:tcPr>
          <w:p w:rsidR="000D58ED" w:rsidRDefault="00DD7FD4">
            <w:pPr>
              <w:spacing w:after="0" w:line="240" w:lineRule="auto"/>
              <w:jc w:val="center"/>
              <w:rPr>
                <w:rFonts w:ascii="Times New Roman" w:hAnsi="Times New Roman"/>
              </w:rPr>
            </w:pPr>
            <w:r>
              <w:rPr>
                <w:rFonts w:ascii="Times New Roman" w:hAnsi="Times New Roman"/>
              </w:rPr>
              <w:lastRenderedPageBreak/>
              <w:t>5</w:t>
            </w:r>
          </w:p>
        </w:tc>
        <w:tc>
          <w:tcPr>
            <w:tcW w:w="3820" w:type="dxa"/>
            <w:vAlign w:val="center"/>
          </w:tcPr>
          <w:p w:rsidR="000D58ED" w:rsidRDefault="000D58ED">
            <w:pPr>
              <w:spacing w:after="0" w:line="240" w:lineRule="auto"/>
              <w:jc w:val="center"/>
              <w:rPr>
                <w:rFonts w:ascii="Times New Roman" w:hAnsi="Times New Roman"/>
              </w:rPr>
            </w:pPr>
          </w:p>
        </w:tc>
        <w:tc>
          <w:tcPr>
            <w:tcW w:w="1816" w:type="dxa"/>
            <w:vAlign w:val="center"/>
          </w:tcPr>
          <w:p w:rsidR="000D58ED" w:rsidRDefault="000D58ED">
            <w:pPr>
              <w:spacing w:after="0" w:line="240" w:lineRule="auto"/>
              <w:jc w:val="center"/>
              <w:rPr>
                <w:rFonts w:ascii="Times New Roman" w:hAnsi="Times New Roman"/>
              </w:rPr>
            </w:pPr>
          </w:p>
        </w:tc>
        <w:tc>
          <w:tcPr>
            <w:tcW w:w="1843" w:type="dxa"/>
            <w:vAlign w:val="center"/>
          </w:tcPr>
          <w:p w:rsidR="000D58ED" w:rsidRDefault="000D58ED">
            <w:pPr>
              <w:spacing w:after="0" w:line="240" w:lineRule="auto"/>
              <w:jc w:val="center"/>
              <w:rPr>
                <w:rFonts w:ascii="Times New Roman" w:hAnsi="Times New Roman"/>
              </w:rPr>
            </w:pPr>
          </w:p>
        </w:tc>
        <w:tc>
          <w:tcPr>
            <w:tcW w:w="2476" w:type="dxa"/>
            <w:vAlign w:val="center"/>
          </w:tcPr>
          <w:p w:rsidR="000D58ED" w:rsidRDefault="000D58ED">
            <w:pPr>
              <w:spacing w:after="0" w:line="240" w:lineRule="auto"/>
              <w:jc w:val="center"/>
              <w:rPr>
                <w:rFonts w:ascii="Times New Roman" w:hAnsi="Times New Roman"/>
              </w:rPr>
            </w:pPr>
          </w:p>
        </w:tc>
      </w:tr>
      <w:tr w:rsidR="000D58ED">
        <w:tc>
          <w:tcPr>
            <w:tcW w:w="426" w:type="dxa"/>
            <w:vAlign w:val="center"/>
          </w:tcPr>
          <w:p w:rsidR="000D58ED" w:rsidRDefault="00DD7FD4">
            <w:pPr>
              <w:spacing w:after="0" w:line="240" w:lineRule="auto"/>
              <w:jc w:val="center"/>
              <w:rPr>
                <w:rFonts w:ascii="Times New Roman" w:hAnsi="Times New Roman"/>
              </w:rPr>
            </w:pPr>
            <w:r>
              <w:rPr>
                <w:rFonts w:ascii="Times New Roman" w:hAnsi="Times New Roman"/>
              </w:rPr>
              <w:t>6</w:t>
            </w:r>
          </w:p>
        </w:tc>
        <w:tc>
          <w:tcPr>
            <w:tcW w:w="3820" w:type="dxa"/>
            <w:vAlign w:val="center"/>
          </w:tcPr>
          <w:p w:rsidR="000D58ED" w:rsidRDefault="000D58ED">
            <w:pPr>
              <w:spacing w:after="0" w:line="240" w:lineRule="auto"/>
              <w:jc w:val="center"/>
              <w:rPr>
                <w:rFonts w:ascii="Times New Roman" w:hAnsi="Times New Roman"/>
              </w:rPr>
            </w:pPr>
          </w:p>
        </w:tc>
        <w:tc>
          <w:tcPr>
            <w:tcW w:w="1816" w:type="dxa"/>
            <w:vAlign w:val="center"/>
          </w:tcPr>
          <w:p w:rsidR="000D58ED" w:rsidRDefault="000D58ED">
            <w:pPr>
              <w:spacing w:after="0" w:line="240" w:lineRule="auto"/>
              <w:jc w:val="center"/>
              <w:rPr>
                <w:rFonts w:ascii="Times New Roman" w:hAnsi="Times New Roman"/>
              </w:rPr>
            </w:pPr>
          </w:p>
        </w:tc>
        <w:tc>
          <w:tcPr>
            <w:tcW w:w="1843" w:type="dxa"/>
            <w:vAlign w:val="center"/>
          </w:tcPr>
          <w:p w:rsidR="000D58ED" w:rsidRDefault="000D58ED">
            <w:pPr>
              <w:spacing w:after="0" w:line="240" w:lineRule="auto"/>
              <w:jc w:val="center"/>
              <w:rPr>
                <w:rFonts w:ascii="Times New Roman" w:hAnsi="Times New Roman"/>
              </w:rPr>
            </w:pPr>
          </w:p>
        </w:tc>
        <w:tc>
          <w:tcPr>
            <w:tcW w:w="2476" w:type="dxa"/>
            <w:vAlign w:val="center"/>
          </w:tcPr>
          <w:p w:rsidR="000D58ED" w:rsidRDefault="000D58ED">
            <w:pPr>
              <w:spacing w:after="0" w:line="240" w:lineRule="auto"/>
              <w:jc w:val="center"/>
              <w:rPr>
                <w:rFonts w:ascii="Times New Roman" w:hAnsi="Times New Roman"/>
              </w:rPr>
            </w:pPr>
          </w:p>
        </w:tc>
      </w:tr>
      <w:tr w:rsidR="000D58ED">
        <w:tc>
          <w:tcPr>
            <w:tcW w:w="426" w:type="dxa"/>
            <w:vAlign w:val="center"/>
          </w:tcPr>
          <w:p w:rsidR="000D58ED" w:rsidRDefault="00DD7FD4">
            <w:pPr>
              <w:spacing w:after="0" w:line="240" w:lineRule="auto"/>
              <w:jc w:val="center"/>
              <w:rPr>
                <w:rFonts w:ascii="Times New Roman" w:hAnsi="Times New Roman"/>
              </w:rPr>
            </w:pPr>
            <w:r>
              <w:rPr>
                <w:rFonts w:ascii="Times New Roman" w:hAnsi="Times New Roman"/>
              </w:rPr>
              <w:t>7</w:t>
            </w:r>
          </w:p>
        </w:tc>
        <w:tc>
          <w:tcPr>
            <w:tcW w:w="3820" w:type="dxa"/>
            <w:vAlign w:val="center"/>
          </w:tcPr>
          <w:p w:rsidR="000D58ED" w:rsidRDefault="000D58ED">
            <w:pPr>
              <w:spacing w:after="0" w:line="240" w:lineRule="auto"/>
              <w:jc w:val="center"/>
              <w:rPr>
                <w:rFonts w:ascii="Times New Roman" w:hAnsi="Times New Roman"/>
              </w:rPr>
            </w:pPr>
          </w:p>
        </w:tc>
        <w:tc>
          <w:tcPr>
            <w:tcW w:w="1816" w:type="dxa"/>
            <w:vAlign w:val="center"/>
          </w:tcPr>
          <w:p w:rsidR="000D58ED" w:rsidRDefault="000D58ED">
            <w:pPr>
              <w:spacing w:after="0" w:line="240" w:lineRule="auto"/>
              <w:jc w:val="center"/>
              <w:rPr>
                <w:rFonts w:ascii="Times New Roman" w:hAnsi="Times New Roman"/>
              </w:rPr>
            </w:pPr>
          </w:p>
        </w:tc>
        <w:tc>
          <w:tcPr>
            <w:tcW w:w="1843" w:type="dxa"/>
            <w:vAlign w:val="center"/>
          </w:tcPr>
          <w:p w:rsidR="000D58ED" w:rsidRDefault="000D58ED">
            <w:pPr>
              <w:spacing w:after="0" w:line="240" w:lineRule="auto"/>
              <w:jc w:val="center"/>
              <w:rPr>
                <w:rFonts w:ascii="Times New Roman" w:hAnsi="Times New Roman"/>
              </w:rPr>
            </w:pPr>
          </w:p>
        </w:tc>
        <w:tc>
          <w:tcPr>
            <w:tcW w:w="2476" w:type="dxa"/>
            <w:vAlign w:val="center"/>
          </w:tcPr>
          <w:p w:rsidR="000D58ED" w:rsidRDefault="000D58ED">
            <w:pPr>
              <w:spacing w:after="0" w:line="240" w:lineRule="auto"/>
              <w:jc w:val="center"/>
              <w:rPr>
                <w:rFonts w:ascii="Times New Roman" w:hAnsi="Times New Roman"/>
              </w:rPr>
            </w:pPr>
          </w:p>
        </w:tc>
      </w:tr>
    </w:tbl>
    <w:p w:rsidR="000D58ED" w:rsidRDefault="000D58ED">
      <w:pPr>
        <w:spacing w:after="0" w:line="240" w:lineRule="auto"/>
        <w:rPr>
          <w:rFonts w:ascii="Times New Roman" w:hAnsi="Times New Roman"/>
          <w:b/>
        </w:rPr>
      </w:pPr>
    </w:p>
    <w:p w:rsidR="000D58ED" w:rsidRDefault="000D58ED">
      <w:pPr>
        <w:spacing w:after="0" w:line="240" w:lineRule="auto"/>
        <w:rPr>
          <w:rFonts w:ascii="Times New Roman" w:hAnsi="Times New Roman"/>
          <w:b/>
        </w:rPr>
      </w:pPr>
    </w:p>
    <w:p w:rsidR="000D58ED" w:rsidRDefault="00DD7FD4">
      <w:pPr>
        <w:keepNext/>
        <w:keepLines/>
        <w:widowControl w:val="0"/>
        <w:suppressLineNumbers/>
        <w:autoSpaceDE w:val="0"/>
        <w:spacing w:after="0"/>
        <w:ind w:right="283"/>
        <w:jc w:val="both"/>
        <w:rPr>
          <w:rFonts w:ascii="Times New Roman" w:hAnsi="Times New Roman"/>
          <w:sz w:val="24"/>
          <w:szCs w:val="24"/>
          <w:shd w:val="clear" w:color="auto" w:fill="FFFFFF"/>
        </w:rPr>
      </w:pPr>
      <w:r>
        <w:rPr>
          <w:rFonts w:ascii="Times New Roman" w:hAnsi="Times New Roman"/>
          <w:sz w:val="24"/>
          <w:szCs w:val="24"/>
          <w:shd w:val="clear" w:color="auto" w:fill="FFFFFF"/>
        </w:rPr>
        <w:t>Должность руководителя участника запроса предложений</w:t>
      </w:r>
    </w:p>
    <w:p w:rsidR="000D58ED" w:rsidRDefault="00DD7FD4">
      <w:pPr>
        <w:keepNext/>
        <w:keepLines/>
        <w:widowControl w:val="0"/>
        <w:suppressLineNumbers/>
        <w:autoSpaceDE w:val="0"/>
        <w:spacing w:after="0"/>
        <w:ind w:right="21"/>
        <w:jc w:val="both"/>
        <w:rPr>
          <w:rFonts w:ascii="Times New Roman" w:hAnsi="Times New Roman"/>
          <w:i/>
          <w:iCs/>
          <w:sz w:val="24"/>
          <w:szCs w:val="24"/>
          <w:shd w:val="clear" w:color="auto" w:fill="FFFFFF"/>
        </w:rPr>
      </w:pPr>
      <w:r>
        <w:rPr>
          <w:rFonts w:ascii="Times New Roman" w:hAnsi="Times New Roman"/>
          <w:sz w:val="24"/>
          <w:szCs w:val="24"/>
          <w:shd w:val="clear" w:color="auto" w:fill="FFFFFF"/>
        </w:rPr>
        <w:t>(уполномоченного лица)                  _________________                     ______________</w:t>
      </w:r>
    </w:p>
    <w:p w:rsidR="000D58ED" w:rsidRDefault="00DD7FD4">
      <w:pPr>
        <w:spacing w:after="0"/>
        <w:rPr>
          <w:rFonts w:ascii="Times New Roman" w:hAnsi="Times New Roman"/>
          <w:sz w:val="24"/>
          <w:szCs w:val="24"/>
          <w:shd w:val="clear" w:color="auto" w:fill="FFFFFF"/>
        </w:rPr>
      </w:pPr>
      <w:r>
        <w:rPr>
          <w:rFonts w:ascii="Times New Roman" w:hAnsi="Times New Roman"/>
          <w:i/>
          <w:iCs/>
          <w:sz w:val="24"/>
          <w:szCs w:val="24"/>
          <w:shd w:val="clear" w:color="auto" w:fill="FFFFFF"/>
        </w:rPr>
        <w:t xml:space="preserve">                                                                        (подпись)                                 (Ф.И.О.)    </w:t>
      </w:r>
    </w:p>
    <w:p w:rsidR="000D58ED" w:rsidRDefault="00DD7FD4">
      <w:pPr>
        <w:pStyle w:val="FR3"/>
        <w:spacing w:line="100" w:lineRule="atLeast"/>
        <w:ind w:left="0" w:right="800"/>
        <w:jc w:val="left"/>
        <w:rPr>
          <w:sz w:val="24"/>
          <w:szCs w:val="24"/>
          <w:shd w:val="clear" w:color="auto" w:fill="FFFFFF"/>
        </w:rPr>
      </w:pPr>
      <w:r>
        <w:rPr>
          <w:sz w:val="24"/>
          <w:szCs w:val="24"/>
          <w:shd w:val="clear" w:color="auto" w:fill="FFFFFF"/>
        </w:rPr>
        <w:t>М.П. (для юридических лиц при наличии)</w:t>
      </w:r>
    </w:p>
    <w:p w:rsidR="000D58ED" w:rsidRDefault="000D58ED">
      <w:pPr>
        <w:spacing w:line="259" w:lineRule="auto"/>
        <w:rPr>
          <w:rFonts w:ascii="Times New Roman" w:eastAsia="Times New Roman" w:hAnsi="Times New Roman"/>
          <w:b/>
          <w:bCs/>
          <w:caps/>
          <w:color w:val="000000"/>
          <w:sz w:val="24"/>
          <w:szCs w:val="24"/>
          <w:lang w:eastAsia="ru-RU"/>
        </w:rPr>
      </w:pPr>
    </w:p>
    <w:p w:rsidR="000D58ED" w:rsidRDefault="00DD7FD4">
      <w:pPr>
        <w:spacing w:after="0" w:line="240" w:lineRule="auto"/>
        <w:ind w:firstLine="709"/>
        <w:jc w:val="right"/>
        <w:rPr>
          <w:rFonts w:ascii="Times New Roman" w:hAnsi="Times New Roman"/>
        </w:rPr>
      </w:pPr>
      <w:r>
        <w:rPr>
          <w:rFonts w:ascii="Times New Roman" w:hAnsi="Times New Roman"/>
        </w:rPr>
        <w:t xml:space="preserve">Приложение № 4 к документации о проведении </w:t>
      </w:r>
    </w:p>
    <w:p w:rsidR="000D58ED" w:rsidRDefault="00DD7FD4">
      <w:pPr>
        <w:autoSpaceDE w:val="0"/>
        <w:autoSpaceDN w:val="0"/>
        <w:adjustRightInd w:val="0"/>
        <w:spacing w:after="0" w:line="240" w:lineRule="auto"/>
        <w:jc w:val="right"/>
        <w:rPr>
          <w:rFonts w:ascii="Times New Roman" w:eastAsia="Times New Roman" w:hAnsi="Times New Roman"/>
          <w:lang w:eastAsia="ru-RU"/>
        </w:rPr>
      </w:pPr>
      <w:r>
        <w:rPr>
          <w:rFonts w:ascii="Times New Roman" w:hAnsi="Times New Roman"/>
        </w:rPr>
        <w:t>запроса предложений в электронной форме</w:t>
      </w:r>
    </w:p>
    <w:p w:rsidR="000D58ED" w:rsidRDefault="000D58ED">
      <w:pPr>
        <w:autoSpaceDE w:val="0"/>
        <w:autoSpaceDN w:val="0"/>
        <w:adjustRightInd w:val="0"/>
        <w:spacing w:after="0" w:line="240" w:lineRule="auto"/>
        <w:jc w:val="right"/>
        <w:rPr>
          <w:rFonts w:ascii="Times New Roman" w:eastAsia="Times New Roman" w:hAnsi="Times New Roman"/>
          <w:lang w:eastAsia="ru-RU"/>
        </w:rPr>
      </w:pPr>
    </w:p>
    <w:p w:rsidR="000D58ED" w:rsidRDefault="00DD7FD4">
      <w:pPr>
        <w:spacing w:line="259" w:lineRule="auto"/>
        <w:jc w:val="center"/>
        <w:rPr>
          <w:rFonts w:ascii="Times New Roman" w:hAnsi="Times New Roman"/>
          <w:b/>
        </w:rPr>
      </w:pPr>
      <w:r>
        <w:rPr>
          <w:rFonts w:ascii="Times New Roman" w:hAnsi="Times New Roman"/>
          <w:b/>
        </w:rPr>
        <w:t>ТЕХНИЧЕСКОЕ ЗАДАНИЕ</w:t>
      </w:r>
    </w:p>
    <w:p w:rsidR="000D58ED" w:rsidRDefault="00DD7FD4">
      <w:pPr>
        <w:widowControl w:val="0"/>
        <w:spacing w:after="0" w:line="276" w:lineRule="auto"/>
        <w:jc w:val="center"/>
        <w:rPr>
          <w:rFonts w:ascii="Times New Roman" w:eastAsia="Lucida Sans Unicode" w:hAnsi="Times New Roman"/>
          <w:b/>
          <w:lang w:eastAsia="ar-SA"/>
        </w:rPr>
      </w:pPr>
      <w:r>
        <w:rPr>
          <w:rFonts w:ascii="Times New Roman" w:eastAsia="Lucida Sans Unicode" w:hAnsi="Times New Roman"/>
          <w:b/>
          <w:lang w:eastAsia="ar-SA"/>
        </w:rPr>
        <w:t>Техническое задание</w:t>
      </w:r>
    </w:p>
    <w:p w:rsidR="00A11C59" w:rsidRPr="00B85725" w:rsidRDefault="00DD7FD4" w:rsidP="00A11C59">
      <w:pPr>
        <w:pStyle w:val="1"/>
        <w:spacing w:before="0" w:after="0"/>
        <w:rPr>
          <w:rStyle w:val="aff3"/>
          <w:rFonts w:ascii="Times New Roman" w:hAnsi="Times New Roman"/>
        </w:rPr>
      </w:pPr>
      <w:r>
        <w:rPr>
          <w:rFonts w:ascii="Times New Roman" w:eastAsia="Lucida Sans Unicode" w:hAnsi="Times New Roman"/>
          <w:b w:val="0"/>
          <w:lang w:eastAsia="ar-SA"/>
        </w:rPr>
        <w:t xml:space="preserve"> </w:t>
      </w:r>
      <w:r w:rsidR="00A11C59" w:rsidRPr="00B85725">
        <w:rPr>
          <w:rStyle w:val="aff3"/>
          <w:rFonts w:ascii="Times New Roman" w:hAnsi="Times New Roman"/>
        </w:rPr>
        <w:t>Капитальный ремонт  IV корпуса (1 и 2 этажи) ГАУ Октябрьский дом-интернат</w:t>
      </w:r>
      <w:r w:rsidR="00A11C59">
        <w:rPr>
          <w:rStyle w:val="aff3"/>
          <w:rFonts w:ascii="Times New Roman" w:hAnsi="Times New Roman"/>
        </w:rPr>
        <w:t xml:space="preserve"> </w:t>
      </w:r>
      <w:r w:rsidR="00A11C59" w:rsidRPr="00B85725">
        <w:rPr>
          <w:rStyle w:val="aff3"/>
          <w:rFonts w:ascii="Times New Roman" w:hAnsi="Times New Roman"/>
        </w:rPr>
        <w:t>(общестроительные работы I этажа), расположенный по адресу: 452614, Республика Башкортостан, г.Октябрьский, ул.Ломоносова, 1А</w:t>
      </w:r>
    </w:p>
    <w:p w:rsidR="000D58ED" w:rsidRPr="00727ACC" w:rsidRDefault="000D58ED">
      <w:pPr>
        <w:widowControl w:val="0"/>
        <w:spacing w:after="0" w:line="276" w:lineRule="auto"/>
        <w:jc w:val="center"/>
        <w:rPr>
          <w:rFonts w:ascii="Times New Roman" w:eastAsia="Lucida Sans Unicode" w:hAnsi="Times New Roman"/>
          <w:b/>
          <w:color w:val="FF0000"/>
          <w:lang w:eastAsia="ar-SA"/>
        </w:rPr>
      </w:pPr>
    </w:p>
    <w:p w:rsidR="000D58ED" w:rsidRDefault="00DD7FD4">
      <w:pPr>
        <w:widowControl w:val="0"/>
        <w:spacing w:after="0" w:line="276" w:lineRule="auto"/>
        <w:rPr>
          <w:rFonts w:ascii="Times New Roman" w:eastAsia="Lucida Sans Unicode" w:hAnsi="Times New Roman"/>
          <w:b/>
          <w:lang w:eastAsia="ar-SA"/>
        </w:rPr>
      </w:pPr>
      <w:r>
        <w:rPr>
          <w:rFonts w:ascii="Times New Roman" w:eastAsia="Lucida Sans Unicode" w:hAnsi="Times New Roman"/>
          <w:b/>
          <w:lang w:eastAsia="ar-SA"/>
        </w:rPr>
        <w:t xml:space="preserve">1. Место выполнения работ: </w:t>
      </w:r>
      <w:r>
        <w:rPr>
          <w:rFonts w:ascii="Times New Roman" w:eastAsia="Lucida Sans Unicode" w:hAnsi="Times New Roman"/>
          <w:bCs/>
          <w:lang w:eastAsia="ar-SA"/>
        </w:rPr>
        <w:t>452614, Республика Башкортостан, г. Октябрьский, ул. Ломоносова, 1А</w:t>
      </w:r>
    </w:p>
    <w:p w:rsidR="000D58ED" w:rsidRDefault="00DD7FD4">
      <w:pPr>
        <w:widowControl w:val="0"/>
        <w:spacing w:after="0" w:line="276" w:lineRule="auto"/>
        <w:rPr>
          <w:rFonts w:ascii="Times New Roman" w:eastAsia="Lucida Sans Unicode" w:hAnsi="Times New Roman"/>
          <w:lang w:eastAsia="ar-SA"/>
        </w:rPr>
      </w:pPr>
      <w:r>
        <w:rPr>
          <w:rFonts w:ascii="Times New Roman" w:eastAsia="Lucida Sans Unicode" w:hAnsi="Times New Roman"/>
          <w:b/>
          <w:lang w:eastAsia="ar-SA"/>
        </w:rPr>
        <w:t>2. Срок выполнения работ:</w:t>
      </w:r>
      <w:r>
        <w:rPr>
          <w:rFonts w:ascii="Times New Roman" w:eastAsia="Lucida Sans Unicode" w:hAnsi="Times New Roman"/>
          <w:lang w:eastAsia="ar-SA"/>
        </w:rPr>
        <w:t xml:space="preserve"> </w:t>
      </w:r>
      <w:r w:rsidRPr="006344B5">
        <w:rPr>
          <w:rFonts w:ascii="Times New Roman" w:eastAsia="Lucida Sans Unicode" w:hAnsi="Times New Roman"/>
          <w:highlight w:val="yellow"/>
          <w:lang w:eastAsia="ar-SA"/>
        </w:rPr>
        <w:t xml:space="preserve">с момента заключения договора по </w:t>
      </w:r>
      <w:r w:rsidR="00727ACC">
        <w:rPr>
          <w:rFonts w:ascii="Times New Roman" w:eastAsia="Lucida Sans Unicode" w:hAnsi="Times New Roman"/>
          <w:highlight w:val="yellow"/>
          <w:lang w:eastAsia="ar-SA"/>
        </w:rPr>
        <w:t>7</w:t>
      </w:r>
      <w:r w:rsidRPr="006344B5">
        <w:rPr>
          <w:rFonts w:ascii="Times New Roman" w:eastAsia="Lucida Sans Unicode" w:hAnsi="Times New Roman"/>
          <w:highlight w:val="yellow"/>
          <w:lang w:eastAsia="ar-SA"/>
        </w:rPr>
        <w:t xml:space="preserve"> </w:t>
      </w:r>
      <w:r w:rsidR="00727ACC">
        <w:rPr>
          <w:rFonts w:ascii="Times New Roman" w:eastAsia="Lucida Sans Unicode" w:hAnsi="Times New Roman"/>
          <w:highlight w:val="yellow"/>
          <w:lang w:eastAsia="ar-SA"/>
        </w:rPr>
        <w:t>но</w:t>
      </w:r>
      <w:r w:rsidRPr="006344B5">
        <w:rPr>
          <w:rFonts w:ascii="Times New Roman" w:eastAsia="Lucida Sans Unicode" w:hAnsi="Times New Roman"/>
          <w:highlight w:val="yellow"/>
          <w:lang w:eastAsia="ar-SA"/>
        </w:rPr>
        <w:t>ября 2022 года.</w:t>
      </w:r>
    </w:p>
    <w:p w:rsidR="000D58ED" w:rsidRDefault="00DD7FD4">
      <w:pPr>
        <w:widowControl w:val="0"/>
        <w:spacing w:after="0" w:line="276" w:lineRule="auto"/>
        <w:rPr>
          <w:rFonts w:ascii="Times New Roman" w:eastAsia="Lucida Sans Unicode" w:hAnsi="Times New Roman"/>
          <w:lang w:eastAsia="ar-SA"/>
        </w:rPr>
      </w:pPr>
      <w:r>
        <w:rPr>
          <w:rFonts w:ascii="Times New Roman" w:eastAsia="Lucida Sans Unicode" w:hAnsi="Times New Roman"/>
          <w:lang w:eastAsia="ar-SA"/>
        </w:rPr>
        <w:t xml:space="preserve">Время проведения работ на объекте согласуется с руководителем учреждения. </w:t>
      </w:r>
    </w:p>
    <w:p w:rsidR="000D58ED" w:rsidRDefault="00DD7FD4">
      <w:pPr>
        <w:widowControl w:val="0"/>
        <w:spacing w:after="0" w:line="276" w:lineRule="auto"/>
        <w:jc w:val="both"/>
        <w:outlineLvl w:val="0"/>
        <w:rPr>
          <w:rFonts w:ascii="Times New Roman" w:eastAsia="Times New Roman" w:hAnsi="Times New Roman"/>
          <w:lang w:eastAsia="ru-RU"/>
        </w:rPr>
      </w:pPr>
      <w:r>
        <w:rPr>
          <w:rFonts w:ascii="Times New Roman" w:eastAsia="Lucida Sans Unicode" w:hAnsi="Times New Roman"/>
          <w:lang w:eastAsia="ar-SA"/>
        </w:rPr>
        <w:t>Подрядчик не позднее 3-х рабочих дней от даты заключения договора предоставляет Заказчику:</w:t>
      </w:r>
    </w:p>
    <w:p w:rsidR="000D58ED" w:rsidRDefault="00DD7FD4">
      <w:pPr>
        <w:widowControl w:val="0"/>
        <w:spacing w:after="0" w:line="276" w:lineRule="auto"/>
        <w:outlineLvl w:val="0"/>
        <w:rPr>
          <w:rFonts w:ascii="Times New Roman" w:eastAsia="Lucida Sans Unicode" w:hAnsi="Times New Roman"/>
          <w:lang w:eastAsia="ar-SA"/>
        </w:rPr>
      </w:pPr>
      <w:r>
        <w:rPr>
          <w:rFonts w:ascii="Times New Roman" w:eastAsia="Lucida Sans Unicode" w:hAnsi="Times New Roman"/>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0D58ED" w:rsidRDefault="00DD7FD4">
      <w:pPr>
        <w:widowControl w:val="0"/>
        <w:spacing w:after="0" w:line="276" w:lineRule="auto"/>
        <w:jc w:val="both"/>
        <w:outlineLvl w:val="0"/>
        <w:rPr>
          <w:rFonts w:ascii="Times New Roman" w:eastAsia="Lucida Sans Unicode" w:hAnsi="Times New Roman"/>
          <w:lang w:eastAsia="ar-SA"/>
        </w:rPr>
      </w:pPr>
      <w:r>
        <w:rPr>
          <w:rFonts w:ascii="Times New Roman" w:eastAsia="Lucida Sans Unicode" w:hAnsi="Times New Roman"/>
          <w:lang w:eastAsia="ar-SA"/>
        </w:rPr>
        <w:t>- список машин и оборудования необходимых в производстве работ;</w:t>
      </w:r>
    </w:p>
    <w:p w:rsidR="000D58ED" w:rsidRDefault="00DD7FD4">
      <w:pPr>
        <w:widowControl w:val="0"/>
        <w:spacing w:after="0" w:line="276" w:lineRule="auto"/>
        <w:rPr>
          <w:rFonts w:ascii="Times New Roman" w:eastAsia="Times New Roman" w:hAnsi="Times New Roman"/>
          <w:lang w:eastAsia="ar-SA"/>
        </w:rPr>
      </w:pPr>
      <w:r>
        <w:rPr>
          <w:rFonts w:ascii="Times New Roman" w:eastAsia="Lucida Sans Unicode" w:hAnsi="Times New Roman"/>
          <w:lang w:eastAsia="ar-SA"/>
        </w:rPr>
        <w:t>- список сотрудников необходимых для выполнения данных видов работ (</w:t>
      </w:r>
      <w:r>
        <w:rPr>
          <w:rFonts w:ascii="Times New Roman" w:eastAsia="Times New Roman" w:hAnsi="Times New Roman"/>
          <w:lang w:eastAsia="ar-SA"/>
        </w:rPr>
        <w:t>допуск работников Подрядчика на территорию учреждения).</w:t>
      </w:r>
    </w:p>
    <w:p w:rsidR="000D58ED" w:rsidRDefault="00DD7FD4">
      <w:pPr>
        <w:widowControl w:val="0"/>
        <w:spacing w:after="0" w:line="276" w:lineRule="auto"/>
        <w:rPr>
          <w:rFonts w:ascii="Times New Roman" w:eastAsia="SimSun" w:hAnsi="Times New Roman"/>
          <w:lang w:eastAsia="hi-IN" w:bidi="hi-IN"/>
        </w:rPr>
      </w:pPr>
      <w:r>
        <w:rPr>
          <w:rFonts w:ascii="Times New Roman" w:eastAsia="SimSun" w:hAnsi="Times New Roman"/>
          <w:b/>
          <w:lang w:eastAsia="hi-IN" w:bidi="hi-IN"/>
        </w:rPr>
        <w:t>3. Виды выполняемых работ:</w:t>
      </w:r>
    </w:p>
    <w:p w:rsidR="000D58ED" w:rsidRPr="00A11C59" w:rsidRDefault="00DD7FD4" w:rsidP="00A11C59">
      <w:pPr>
        <w:pStyle w:val="1"/>
        <w:spacing w:before="0" w:after="0"/>
        <w:jc w:val="left"/>
        <w:rPr>
          <w:rFonts w:ascii="Times New Roman" w:eastAsia="Calibri" w:hAnsi="Times New Roman" w:cs="Times New Roman"/>
          <w:b w:val="0"/>
          <w:sz w:val="22"/>
          <w:szCs w:val="22"/>
          <w:lang w:eastAsia="en-US"/>
        </w:rPr>
      </w:pPr>
      <w:r w:rsidRPr="00A11C59">
        <w:rPr>
          <w:rFonts w:ascii="Times New Roman" w:eastAsia="SimSun" w:hAnsi="Times New Roman"/>
          <w:b w:val="0"/>
          <w:sz w:val="22"/>
          <w:szCs w:val="22"/>
          <w:lang w:eastAsia="hi-IN" w:bidi="hi-IN"/>
        </w:rPr>
        <w:t>3.1. Выполняемые работы, используемые материалы, оборудования, изделия, иные предметы должны соответствовать документации (Сводный сметный расчет стоимости строительства</w:t>
      </w:r>
      <w:r>
        <w:rPr>
          <w:rFonts w:ascii="Times New Roman" w:eastAsia="SimSun" w:hAnsi="Times New Roman"/>
          <w:lang w:eastAsia="hi-IN" w:bidi="hi-IN"/>
        </w:rPr>
        <w:t xml:space="preserve"> </w:t>
      </w:r>
      <w:r w:rsidRPr="00A11C59">
        <w:rPr>
          <w:rFonts w:ascii="Times New Roman" w:eastAsia="SimSun" w:hAnsi="Times New Roman"/>
          <w:b w:val="0"/>
          <w:sz w:val="22"/>
          <w:szCs w:val="22"/>
          <w:lang w:eastAsia="hi-IN" w:bidi="hi-IN"/>
        </w:rPr>
        <w:t>«</w:t>
      </w:r>
      <w:r w:rsidR="00A11C59" w:rsidRPr="00A11C59">
        <w:rPr>
          <w:rStyle w:val="aff3"/>
          <w:rFonts w:ascii="Times New Roman" w:hAnsi="Times New Roman"/>
          <w:b w:val="0"/>
        </w:rPr>
        <w:t>Капитальный ремонт  IV корпуса (1 и 2 этажи) ГАУ Октябрьский дом-интернат (общестроительные работы I этажа), расположенный по адресу: 452614, Республика Башкортостан, г.Октябрьский, ул.Ломоносова, 1А</w:t>
      </w:r>
      <w:r w:rsidRPr="00A11C59">
        <w:rPr>
          <w:rFonts w:ascii="Times New Roman" w:eastAsia="SimSun" w:hAnsi="Times New Roman"/>
          <w:color w:val="auto"/>
          <w:lang w:eastAsia="hi-IN" w:bidi="hi-IN"/>
        </w:rPr>
        <w:t>»)</w:t>
      </w:r>
      <w:r>
        <w:rPr>
          <w:rFonts w:ascii="Times New Roman" w:eastAsia="SimSun" w:hAnsi="Times New Roman"/>
          <w:lang w:eastAsia="hi-IN" w:bidi="hi-IN"/>
        </w:rPr>
        <w:t xml:space="preserve"> </w:t>
      </w:r>
      <w:r w:rsidRPr="00A11C59">
        <w:rPr>
          <w:rFonts w:ascii="Times New Roman" w:eastAsia="SimSun" w:hAnsi="Times New Roman"/>
          <w:b w:val="0"/>
          <w:lang w:eastAsia="hi-IN" w:bidi="hi-IN"/>
        </w:rPr>
        <w:t>и данного Технического задания.</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3.2.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b/>
          <w:lang w:eastAsia="hi-IN" w:bidi="hi-IN"/>
        </w:rPr>
        <w:t>4. Общие требования к выполнению работ:</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 xml:space="preserve">4.1. В установленные сроки Подрядчик должен приступить к выполнению работ по замене оконных и дверных блоков согласно условиям Договора, настоящего Технического задания. </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 xml:space="preserve">4.2. Проводимые работы не должны нарушать внешний вид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Pr>
          <w:rFonts w:ascii="Times New Roman" w:eastAsia="SimSun" w:hAnsi="Times New Roman"/>
          <w:bCs/>
          <w:lang w:eastAsia="hi-IN" w:bidi="hi-IN"/>
        </w:rPr>
        <w:t xml:space="preserve">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4.3.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 xml:space="preserve">4.5. В случае возникновения претензий к персоналу Подрядчика независимо от их характера, со стороны </w:t>
      </w:r>
      <w:r>
        <w:rPr>
          <w:rFonts w:ascii="Times New Roman" w:eastAsia="SimSun" w:hAnsi="Times New Roman"/>
          <w:lang w:eastAsia="hi-IN" w:bidi="hi-IN"/>
        </w:rPr>
        <w:lastRenderedPageBreak/>
        <w:t>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4.6.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4.8.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0D58ED" w:rsidRDefault="00DD7FD4">
      <w:pPr>
        <w:widowControl w:val="0"/>
        <w:spacing w:after="0" w:line="276" w:lineRule="auto"/>
        <w:jc w:val="both"/>
        <w:rPr>
          <w:rFonts w:ascii="Times New Roman" w:eastAsia="Lucida Sans Unicode" w:hAnsi="Times New Roman"/>
          <w:lang w:eastAsia="ar-SA"/>
        </w:rPr>
      </w:pPr>
      <w:r>
        <w:rPr>
          <w:rFonts w:ascii="Times New Roman" w:eastAsia="SimSun" w:hAnsi="Times New Roman"/>
          <w:lang w:eastAsia="hi-IN" w:bidi="hi-IN"/>
        </w:rPr>
        <w:t xml:space="preserve">4.9. </w:t>
      </w:r>
      <w:r>
        <w:rPr>
          <w:rFonts w:ascii="Times New Roman" w:eastAsia="Lucida Sans Unicode" w:hAnsi="Times New Roman"/>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0D58ED" w:rsidRDefault="00DD7F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Lucida Sans Unicode" w:hAnsi="Times New Roman"/>
          <w:b/>
          <w:lang w:eastAsia="ar-SA"/>
        </w:rPr>
      </w:pPr>
      <w:r>
        <w:rPr>
          <w:rFonts w:ascii="Times New Roman" w:eastAsia="Lucida Sans Unicode" w:hAnsi="Times New Roman"/>
          <w:b/>
          <w:lang w:eastAsia="ar-SA"/>
        </w:rPr>
        <w:t>5. Требования к качеству материалов (товаров):</w:t>
      </w:r>
    </w:p>
    <w:p w:rsidR="000D58ED" w:rsidRDefault="00DD7F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Lucida Sans Unicode" w:hAnsi="Times New Roman"/>
          <w:lang w:eastAsia="ar-SA"/>
        </w:rPr>
      </w:pPr>
      <w:r>
        <w:rPr>
          <w:rFonts w:ascii="Times New Roman" w:eastAsia="Lucida Sans Unicode" w:hAnsi="Times New Roman"/>
          <w:lang w:eastAsia="ar-SA"/>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0D58ED" w:rsidRDefault="00DD7F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Lucida Sans Unicode" w:hAnsi="Times New Roman"/>
          <w:lang w:eastAsia="ar-SA"/>
        </w:rPr>
      </w:pPr>
      <w:r>
        <w:rPr>
          <w:rFonts w:ascii="Times New Roman" w:eastAsia="Lucida Sans Unicode" w:hAnsi="Times New Roman"/>
          <w:lang w:eastAsia="ar-SA"/>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0D58ED" w:rsidRDefault="00DD7FD4">
      <w:pPr>
        <w:shd w:val="clear" w:color="auto" w:fill="FFFFFF"/>
        <w:spacing w:after="0" w:line="276" w:lineRule="auto"/>
        <w:rPr>
          <w:rFonts w:ascii="Times New Roman" w:eastAsia="Times New Roman" w:hAnsi="Times New Roman"/>
          <w:lang w:eastAsia="ru-RU"/>
        </w:rPr>
      </w:pPr>
      <w:r>
        <w:rPr>
          <w:rFonts w:ascii="Times New Roman" w:eastAsia="Times New Roman" w:hAnsi="Times New Roman"/>
          <w:lang w:eastAsia="ru-RU"/>
        </w:rPr>
        <w:t>5.3. Нормативные требования к материалам:</w:t>
      </w:r>
    </w:p>
    <w:tbl>
      <w:tblPr>
        <w:tblStyle w:val="af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2830"/>
        <w:gridCol w:w="6959"/>
      </w:tblGrid>
      <w:tr w:rsidR="000D58ED">
        <w:tc>
          <w:tcPr>
            <w:tcW w:w="426"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w:t>
            </w:r>
          </w:p>
        </w:tc>
        <w:tc>
          <w:tcPr>
            <w:tcW w:w="2830"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Наименование</w:t>
            </w:r>
          </w:p>
        </w:tc>
        <w:tc>
          <w:tcPr>
            <w:tcW w:w="6959"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Характеристики</w:t>
            </w:r>
          </w:p>
        </w:tc>
      </w:tr>
      <w:tr w:rsidR="000D58ED">
        <w:tc>
          <w:tcPr>
            <w:tcW w:w="426" w:type="dxa"/>
          </w:tcPr>
          <w:p w:rsidR="000D58ED" w:rsidRDefault="000D58ED">
            <w:pPr>
              <w:spacing w:after="0" w:line="276" w:lineRule="auto"/>
              <w:rPr>
                <w:rFonts w:ascii="Times New Roman" w:eastAsia="Times New Roman" w:hAnsi="Times New Roman"/>
                <w:lang w:eastAsia="ru-RU"/>
              </w:rPr>
            </w:pPr>
          </w:p>
        </w:tc>
        <w:tc>
          <w:tcPr>
            <w:tcW w:w="2830"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Листы гипсокартонные</w:t>
            </w:r>
          </w:p>
        </w:tc>
        <w:tc>
          <w:tcPr>
            <w:tcW w:w="6959" w:type="dxa"/>
          </w:tcPr>
          <w:p w:rsidR="000D58ED" w:rsidRDefault="00DD7FD4">
            <w:pPr>
              <w:spacing w:after="0" w:line="276" w:lineRule="auto"/>
              <w:rPr>
                <w:rFonts w:ascii="Times New Roman" w:hAnsi="Times New Roman"/>
              </w:rPr>
            </w:pPr>
            <w:r>
              <w:rPr>
                <w:rFonts w:ascii="Times New Roman" w:hAnsi="Times New Roman"/>
              </w:rPr>
              <w:t>ГОСТ 6266-97 «Листы гипсокартонные. Технические условия»</w:t>
            </w:r>
          </w:p>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Толщина: не менее 12,5 мм</w:t>
            </w:r>
          </w:p>
        </w:tc>
      </w:tr>
      <w:tr w:rsidR="000D58ED">
        <w:tc>
          <w:tcPr>
            <w:tcW w:w="426" w:type="dxa"/>
          </w:tcPr>
          <w:p w:rsidR="000D58ED" w:rsidRDefault="000D58ED">
            <w:pPr>
              <w:spacing w:after="0" w:line="276" w:lineRule="auto"/>
              <w:rPr>
                <w:rFonts w:ascii="Times New Roman" w:eastAsia="Times New Roman" w:hAnsi="Times New Roman"/>
                <w:lang w:eastAsia="ru-RU"/>
              </w:rPr>
            </w:pPr>
          </w:p>
        </w:tc>
        <w:tc>
          <w:tcPr>
            <w:tcW w:w="2830"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Плинтус ПВХ</w:t>
            </w:r>
          </w:p>
        </w:tc>
        <w:tc>
          <w:tcPr>
            <w:tcW w:w="6959" w:type="dxa"/>
          </w:tcPr>
          <w:p w:rsidR="000D58ED" w:rsidRDefault="00DD7FD4">
            <w:pPr>
              <w:spacing w:after="0" w:line="276" w:lineRule="auto"/>
              <w:rPr>
                <w:rFonts w:ascii="Times New Roman" w:hAnsi="Times New Roman"/>
              </w:rPr>
            </w:pPr>
            <w:r>
              <w:rPr>
                <w:rFonts w:ascii="Times New Roman" w:hAnsi="Times New Roman"/>
              </w:rPr>
              <w:t>ГОСТ 19111-2001 «Изделия погонажные профильные поливинилхлоридные для внутренней отделки. Технические условия»</w:t>
            </w:r>
          </w:p>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Высота: не менее 7,0 см</w:t>
            </w:r>
          </w:p>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Ширина: не менее 1,5 см</w:t>
            </w:r>
          </w:p>
        </w:tc>
      </w:tr>
      <w:tr w:rsidR="000D58ED">
        <w:tc>
          <w:tcPr>
            <w:tcW w:w="426" w:type="dxa"/>
          </w:tcPr>
          <w:p w:rsidR="000D58ED" w:rsidRDefault="000D58ED">
            <w:pPr>
              <w:spacing w:after="0" w:line="276" w:lineRule="auto"/>
              <w:rPr>
                <w:rFonts w:ascii="Times New Roman" w:eastAsia="Times New Roman" w:hAnsi="Times New Roman"/>
                <w:lang w:eastAsia="ru-RU"/>
              </w:rPr>
            </w:pPr>
          </w:p>
        </w:tc>
        <w:tc>
          <w:tcPr>
            <w:tcW w:w="2830"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Грунтовка акриловая: ВД-АК-133</w:t>
            </w:r>
          </w:p>
        </w:tc>
        <w:tc>
          <w:tcPr>
            <w:tcW w:w="6959" w:type="dxa"/>
          </w:tcPr>
          <w:p w:rsidR="000D58ED" w:rsidRDefault="00DD7FD4">
            <w:pPr>
              <w:spacing w:after="0" w:line="276" w:lineRule="auto"/>
              <w:rPr>
                <w:rFonts w:ascii="Times New Roman" w:hAnsi="Times New Roman"/>
              </w:rPr>
            </w:pPr>
            <w:r>
              <w:rPr>
                <w:rFonts w:ascii="Times New Roman" w:hAnsi="Times New Roman"/>
              </w:rPr>
              <w:t>ГОСТ 28196-89 «Краски водно-дисперсионные. Технические условия»</w:t>
            </w:r>
          </w:p>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 xml:space="preserve">Разбавляется: водой. </w:t>
            </w:r>
          </w:p>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 xml:space="preserve">Время высыхания: не более 1 час при температуре 20С. </w:t>
            </w:r>
          </w:p>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Расход на 1 слой: не более 220 г/м2.</w:t>
            </w:r>
          </w:p>
        </w:tc>
      </w:tr>
      <w:tr w:rsidR="000D58ED">
        <w:tc>
          <w:tcPr>
            <w:tcW w:w="426" w:type="dxa"/>
          </w:tcPr>
          <w:p w:rsidR="000D58ED" w:rsidRDefault="000D58ED">
            <w:pPr>
              <w:spacing w:after="0" w:line="276" w:lineRule="auto"/>
              <w:rPr>
                <w:rFonts w:ascii="Times New Roman" w:eastAsia="Times New Roman" w:hAnsi="Times New Roman"/>
                <w:lang w:eastAsia="ru-RU"/>
              </w:rPr>
            </w:pPr>
          </w:p>
        </w:tc>
        <w:tc>
          <w:tcPr>
            <w:tcW w:w="2830"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Водно-дисперсионная краска</w:t>
            </w:r>
          </w:p>
        </w:tc>
        <w:tc>
          <w:tcPr>
            <w:tcW w:w="6959" w:type="dxa"/>
          </w:tcPr>
          <w:p w:rsidR="000D58ED" w:rsidRDefault="00DD7FD4">
            <w:pPr>
              <w:spacing w:after="0" w:line="276" w:lineRule="auto"/>
              <w:rPr>
                <w:rFonts w:ascii="Times New Roman" w:eastAsia="Times New Roman" w:hAnsi="Times New Roman"/>
                <w:lang w:eastAsia="ru-RU"/>
              </w:rPr>
            </w:pPr>
            <w:r>
              <w:rPr>
                <w:rFonts w:ascii="Times New Roman" w:hAnsi="Times New Roman"/>
              </w:rPr>
              <w:t>ГОСТ 28196-89 «Краски водно-дисперсионные. Технические условия»</w:t>
            </w:r>
          </w:p>
        </w:tc>
      </w:tr>
      <w:tr w:rsidR="000D58ED">
        <w:tc>
          <w:tcPr>
            <w:tcW w:w="426" w:type="dxa"/>
          </w:tcPr>
          <w:p w:rsidR="000D58ED" w:rsidRDefault="000D58ED">
            <w:pPr>
              <w:spacing w:after="0" w:line="276" w:lineRule="auto"/>
              <w:rPr>
                <w:rFonts w:ascii="Times New Roman" w:eastAsia="Times New Roman" w:hAnsi="Times New Roman"/>
                <w:lang w:eastAsia="ru-RU"/>
              </w:rPr>
            </w:pPr>
          </w:p>
        </w:tc>
        <w:tc>
          <w:tcPr>
            <w:tcW w:w="2830"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Плитки керамические</w:t>
            </w:r>
          </w:p>
        </w:tc>
        <w:tc>
          <w:tcPr>
            <w:tcW w:w="6959" w:type="dxa"/>
          </w:tcPr>
          <w:p w:rsidR="000D58ED" w:rsidRDefault="00DD7FD4">
            <w:pPr>
              <w:spacing w:after="0" w:line="276" w:lineRule="auto"/>
              <w:rPr>
                <w:rFonts w:ascii="Times New Roman" w:hAnsi="Times New Roman"/>
              </w:rPr>
            </w:pPr>
            <w:r>
              <w:rPr>
                <w:rFonts w:ascii="Times New Roman" w:hAnsi="Times New Roman"/>
              </w:rPr>
              <w:t>ГОСТ 2695-83 «Пиломатериалы лиственных пород. Технические условия</w:t>
            </w:r>
          </w:p>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Толщина: не менее 0,8 см</w:t>
            </w:r>
          </w:p>
        </w:tc>
      </w:tr>
      <w:tr w:rsidR="000D58ED">
        <w:tc>
          <w:tcPr>
            <w:tcW w:w="426" w:type="dxa"/>
          </w:tcPr>
          <w:p w:rsidR="000D58ED" w:rsidRDefault="000D58ED">
            <w:pPr>
              <w:spacing w:after="0" w:line="276" w:lineRule="auto"/>
              <w:rPr>
                <w:rFonts w:ascii="Times New Roman" w:eastAsia="Times New Roman" w:hAnsi="Times New Roman"/>
                <w:lang w:eastAsia="ru-RU"/>
              </w:rPr>
            </w:pPr>
          </w:p>
        </w:tc>
        <w:tc>
          <w:tcPr>
            <w:tcW w:w="2830"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Цемент</w:t>
            </w:r>
          </w:p>
        </w:tc>
        <w:tc>
          <w:tcPr>
            <w:tcW w:w="6959" w:type="dxa"/>
          </w:tcPr>
          <w:p w:rsidR="000D58ED" w:rsidRDefault="00DD7FD4">
            <w:pPr>
              <w:spacing w:after="0" w:line="276" w:lineRule="auto"/>
              <w:rPr>
                <w:rFonts w:ascii="Times New Roman" w:hAnsi="Times New Roman"/>
              </w:rPr>
            </w:pPr>
            <w:r>
              <w:rPr>
                <w:rFonts w:ascii="Times New Roman" w:hAnsi="Times New Roman"/>
              </w:rPr>
              <w:t>ГОСТ 30515-2013 «Цементы. Общие технические условия»</w:t>
            </w:r>
          </w:p>
          <w:p w:rsidR="000D58ED" w:rsidRDefault="00DD7FD4">
            <w:pPr>
              <w:spacing w:after="0" w:line="276" w:lineRule="auto"/>
              <w:rPr>
                <w:rFonts w:ascii="Times New Roman" w:hAnsi="Times New Roman"/>
              </w:rPr>
            </w:pPr>
            <w:r>
              <w:rPr>
                <w:rFonts w:ascii="Times New Roman" w:hAnsi="Times New Roman"/>
              </w:rPr>
              <w:t>Марка: не менее М400</w:t>
            </w:r>
          </w:p>
        </w:tc>
      </w:tr>
      <w:tr w:rsidR="000D58ED">
        <w:tc>
          <w:tcPr>
            <w:tcW w:w="426" w:type="dxa"/>
          </w:tcPr>
          <w:p w:rsidR="000D58ED" w:rsidRDefault="000D58ED">
            <w:pPr>
              <w:spacing w:after="0" w:line="276" w:lineRule="auto"/>
              <w:rPr>
                <w:rFonts w:ascii="Times New Roman" w:eastAsia="Times New Roman" w:hAnsi="Times New Roman"/>
                <w:lang w:eastAsia="ru-RU"/>
              </w:rPr>
            </w:pPr>
          </w:p>
        </w:tc>
        <w:tc>
          <w:tcPr>
            <w:tcW w:w="2830"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Техноэласт: ХПП</w:t>
            </w:r>
          </w:p>
        </w:tc>
        <w:tc>
          <w:tcPr>
            <w:tcW w:w="6959" w:type="dxa"/>
          </w:tcPr>
          <w:p w:rsidR="000D58ED" w:rsidRDefault="00DD7FD4">
            <w:pPr>
              <w:spacing w:after="0" w:line="276" w:lineRule="auto"/>
              <w:rPr>
                <w:rFonts w:ascii="Times New Roman" w:hAnsi="Times New Roman"/>
              </w:rPr>
            </w:pPr>
            <w:r>
              <w:rPr>
                <w:rFonts w:ascii="Times New Roman" w:hAnsi="Times New Roman"/>
              </w:rPr>
              <w:t>Толщина: не менее 2,9мм</w:t>
            </w:r>
          </w:p>
          <w:p w:rsidR="000D58ED" w:rsidRDefault="00DD7FD4">
            <w:pPr>
              <w:spacing w:after="0" w:line="276" w:lineRule="auto"/>
              <w:rPr>
                <w:rFonts w:ascii="Times New Roman" w:hAnsi="Times New Roman"/>
              </w:rPr>
            </w:pPr>
            <w:r>
              <w:rPr>
                <w:rFonts w:ascii="Times New Roman" w:hAnsi="Times New Roman"/>
              </w:rPr>
              <w:t>Максимальная сила растяжения, Н: не менее 300</w:t>
            </w:r>
          </w:p>
          <w:p w:rsidR="000D58ED" w:rsidRDefault="00DD7FD4">
            <w:pPr>
              <w:spacing w:after="0" w:line="276" w:lineRule="auto"/>
              <w:rPr>
                <w:rFonts w:ascii="Times New Roman" w:hAnsi="Times New Roman"/>
              </w:rPr>
            </w:pPr>
            <w:r>
              <w:rPr>
                <w:rFonts w:ascii="Times New Roman" w:hAnsi="Times New Roman"/>
              </w:rPr>
              <w:t>Масса вяжущего с наплавляемой стороны, кг/м2: не менее 2,0</w:t>
            </w:r>
          </w:p>
          <w:p w:rsidR="000D58ED" w:rsidRDefault="00DD7FD4">
            <w:pPr>
              <w:spacing w:after="0" w:line="276" w:lineRule="auto"/>
              <w:rPr>
                <w:rFonts w:ascii="Times New Roman" w:hAnsi="Times New Roman"/>
              </w:rPr>
            </w:pPr>
            <w:r>
              <w:rPr>
                <w:rFonts w:ascii="Times New Roman" w:hAnsi="Times New Roman"/>
              </w:rPr>
              <w:t>Теплостойкость, С: не менее 100</w:t>
            </w:r>
          </w:p>
        </w:tc>
      </w:tr>
      <w:tr w:rsidR="000D58ED">
        <w:tc>
          <w:tcPr>
            <w:tcW w:w="426" w:type="dxa"/>
          </w:tcPr>
          <w:p w:rsidR="000D58ED" w:rsidRDefault="000D58ED">
            <w:pPr>
              <w:spacing w:after="0" w:line="276" w:lineRule="auto"/>
              <w:rPr>
                <w:rFonts w:ascii="Times New Roman" w:eastAsia="Times New Roman" w:hAnsi="Times New Roman"/>
                <w:lang w:eastAsia="ru-RU"/>
              </w:rPr>
            </w:pPr>
          </w:p>
        </w:tc>
        <w:tc>
          <w:tcPr>
            <w:tcW w:w="2830" w:type="dxa"/>
          </w:tcPr>
          <w:p w:rsidR="000D58ED" w:rsidRDefault="00DD7FD4">
            <w:pPr>
              <w:spacing w:after="0" w:line="276" w:lineRule="auto"/>
              <w:rPr>
                <w:rFonts w:ascii="Times New Roman" w:eastAsia="Times New Roman" w:hAnsi="Times New Roman"/>
                <w:lang w:eastAsia="ru-RU"/>
              </w:rPr>
            </w:pPr>
            <w:r>
              <w:rPr>
                <w:rFonts w:ascii="Times New Roman" w:eastAsia="Times New Roman" w:hAnsi="Times New Roman"/>
                <w:lang w:eastAsia="ru-RU"/>
              </w:rPr>
              <w:t>Линолеум</w:t>
            </w:r>
          </w:p>
        </w:tc>
        <w:tc>
          <w:tcPr>
            <w:tcW w:w="6959" w:type="dxa"/>
          </w:tcPr>
          <w:p w:rsidR="000D58ED" w:rsidRDefault="00DD7FD4">
            <w:pPr>
              <w:spacing w:after="0" w:line="276" w:lineRule="auto"/>
              <w:rPr>
                <w:rFonts w:ascii="Times New Roman" w:hAnsi="Times New Roman"/>
              </w:rPr>
            </w:pPr>
            <w:r>
              <w:rPr>
                <w:rFonts w:ascii="Times New Roman" w:hAnsi="Times New Roman"/>
              </w:rPr>
              <w:t>ГОСТ 7251-2016 «Линолеум поливинилхлоридный на тканой и нетканой подоснове. Технические условия»</w:t>
            </w:r>
          </w:p>
          <w:p w:rsidR="000D58ED" w:rsidRDefault="00DD7FD4">
            <w:pPr>
              <w:spacing w:after="0" w:line="276" w:lineRule="auto"/>
              <w:rPr>
                <w:rFonts w:ascii="Times New Roman" w:hAnsi="Times New Roman"/>
              </w:rPr>
            </w:pPr>
            <w:r>
              <w:rPr>
                <w:rFonts w:ascii="Times New Roman" w:hAnsi="Times New Roman"/>
              </w:rPr>
              <w:t>Общая толщина, мм: не менее 2</w:t>
            </w:r>
          </w:p>
          <w:p w:rsidR="000D58ED" w:rsidRDefault="00DD7FD4">
            <w:pPr>
              <w:spacing w:after="0" w:line="276" w:lineRule="auto"/>
              <w:rPr>
                <w:rFonts w:ascii="Times New Roman" w:hAnsi="Times New Roman"/>
              </w:rPr>
            </w:pPr>
            <w:r>
              <w:rPr>
                <w:rFonts w:ascii="Times New Roman" w:hAnsi="Times New Roman"/>
              </w:rPr>
              <w:t>Толщина защитного слоя, мм: не менее 0,7</w:t>
            </w:r>
          </w:p>
          <w:p w:rsidR="000D58ED" w:rsidRDefault="00DD7FD4">
            <w:pPr>
              <w:spacing w:after="0" w:line="276" w:lineRule="auto"/>
              <w:rPr>
                <w:rFonts w:ascii="Times New Roman" w:hAnsi="Times New Roman"/>
              </w:rPr>
            </w:pPr>
            <w:r>
              <w:rPr>
                <w:rFonts w:ascii="Times New Roman" w:hAnsi="Times New Roman"/>
              </w:rPr>
              <w:t>Истираемость: не менее 25 г/кв.м</w:t>
            </w:r>
          </w:p>
        </w:tc>
      </w:tr>
      <w:tr w:rsidR="000D58ED">
        <w:tc>
          <w:tcPr>
            <w:tcW w:w="10215" w:type="dxa"/>
            <w:gridSpan w:val="3"/>
          </w:tcPr>
          <w:p w:rsidR="000D58ED" w:rsidRDefault="00DD7FD4">
            <w:pPr>
              <w:spacing w:after="0" w:line="276" w:lineRule="auto"/>
              <w:rPr>
                <w:rFonts w:ascii="Times New Roman" w:hAnsi="Times New Roman"/>
              </w:rPr>
            </w:pPr>
            <w:r>
              <w:rPr>
                <w:rFonts w:ascii="Times New Roman" w:eastAsia="Times New Roman" w:hAnsi="Times New Roman"/>
                <w:lang w:eastAsia="ru-RU"/>
              </w:rPr>
              <w:lastRenderedPageBreak/>
              <w:t>Иные ГОСТ, ТУ на материалы необходимые для производства данных видов работ.</w:t>
            </w:r>
          </w:p>
        </w:tc>
      </w:tr>
    </w:tbl>
    <w:p w:rsidR="000D58ED" w:rsidRDefault="00DD7FD4">
      <w:pPr>
        <w:widowControl w:val="0"/>
        <w:spacing w:after="0" w:line="276" w:lineRule="auto"/>
        <w:rPr>
          <w:rFonts w:ascii="Times New Roman" w:eastAsia="SimSun" w:hAnsi="Times New Roman"/>
          <w:b/>
          <w:bCs/>
          <w:lang w:eastAsia="hi-IN" w:bidi="hi-IN"/>
        </w:rPr>
      </w:pPr>
      <w:r>
        <w:rPr>
          <w:rFonts w:ascii="Times New Roman" w:eastAsia="SimSun" w:hAnsi="Times New Roman"/>
          <w:b/>
          <w:lang w:eastAsia="hi-IN" w:bidi="hi-IN"/>
        </w:rPr>
        <w:t>6.</w:t>
      </w:r>
      <w:r>
        <w:rPr>
          <w:rFonts w:ascii="Times New Roman" w:eastAsia="SimSun" w:hAnsi="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 xml:space="preserve">6.1. Работы должны быть выполнены в соответствии с </w:t>
      </w:r>
      <w:r>
        <w:rPr>
          <w:rFonts w:ascii="Times New Roman" w:eastAsia="SimSun" w:hAnsi="Times New Roman"/>
          <w:lang w:eastAsia="hi-IN" w:bidi="hi-IN"/>
        </w:rPr>
        <w:t>документацией (Сводный сметный расчет стоимости строительства «</w:t>
      </w:r>
      <w:r w:rsidR="00A11C59" w:rsidRPr="00A11C59">
        <w:rPr>
          <w:rStyle w:val="aff3"/>
          <w:rFonts w:ascii="Times New Roman" w:hAnsi="Times New Roman"/>
        </w:rPr>
        <w:t>Капитальный ремонт  IV корпуса (1 и 2 этажи) ГАУ Октябрьский дом-интернат (общестроительные работы I этажа), расположенный по адресу: 452614, Республика Башкортостан, г.Октябрьский, ул.Ломоносова, 1А</w:t>
      </w:r>
      <w:r w:rsidRPr="00A11C59">
        <w:rPr>
          <w:rFonts w:ascii="Times New Roman" w:eastAsia="SimSun" w:hAnsi="Times New Roman"/>
          <w:lang w:eastAsia="hi-IN" w:bidi="hi-IN"/>
        </w:rPr>
        <w:t>»),</w:t>
      </w:r>
      <w:r>
        <w:rPr>
          <w:rFonts w:ascii="Times New Roman" w:eastAsia="SimSun" w:hAnsi="Times New Roman"/>
          <w:lang w:eastAsia="hi-IN" w:bidi="hi-IN"/>
        </w:rPr>
        <w:t xml:space="preserve"> </w:t>
      </w:r>
      <w:r>
        <w:rPr>
          <w:rFonts w:ascii="Times New Roman" w:eastAsia="SimSun" w:hAnsi="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0D58ED" w:rsidRDefault="00DD7FD4">
      <w:pPr>
        <w:widowControl w:val="0"/>
        <w:spacing w:after="0" w:line="276" w:lineRule="auto"/>
        <w:jc w:val="both"/>
        <w:rPr>
          <w:rFonts w:ascii="Times New Roman" w:eastAsia="Lucida Sans Unicode" w:hAnsi="Times New Roman"/>
          <w:b/>
          <w:spacing w:val="2"/>
          <w:lang w:eastAsia="ar-SA"/>
        </w:rPr>
      </w:pPr>
      <w:r>
        <w:rPr>
          <w:rFonts w:ascii="Times New Roman" w:eastAsia="SimSun" w:hAnsi="Times New Roman"/>
          <w:lang w:eastAsia="hi-IN" w:bidi="hi-IN"/>
        </w:rPr>
        <w:t>- Федерального закона №52-ФЗ от 30.03.99г. «</w:t>
      </w:r>
      <w:r>
        <w:rPr>
          <w:rFonts w:ascii="Times New Roman" w:eastAsia="Lucida Sans Unicode" w:hAnsi="Times New Roman"/>
          <w:spacing w:val="2"/>
          <w:lang w:eastAsia="ar-SA"/>
        </w:rPr>
        <w:t>О санитарно-эпидемиологическом благополучии населения»;</w:t>
      </w:r>
    </w:p>
    <w:p w:rsidR="000D58ED" w:rsidRDefault="00DD7FD4">
      <w:pPr>
        <w:shd w:val="clear" w:color="auto" w:fill="FFFFFF"/>
        <w:spacing w:after="0" w:line="276" w:lineRule="auto"/>
        <w:outlineLvl w:val="0"/>
        <w:rPr>
          <w:rFonts w:ascii="Times New Roman" w:eastAsia="Times New Roman" w:hAnsi="Times New Roman"/>
          <w:bCs/>
          <w:spacing w:val="2"/>
          <w:lang w:eastAsia="ru-RU"/>
        </w:rPr>
      </w:pPr>
      <w:r>
        <w:rPr>
          <w:rFonts w:ascii="Times New Roman" w:eastAsia="SimSun" w:hAnsi="Times New Roman"/>
          <w:bCs/>
          <w:lang w:eastAsia="hi-IN" w:bidi="hi-IN"/>
        </w:rPr>
        <w:t xml:space="preserve">- </w:t>
      </w:r>
      <w:r>
        <w:rPr>
          <w:rFonts w:ascii="Times New Roman" w:eastAsia="Times New Roman" w:hAnsi="Times New Roman"/>
          <w:bCs/>
          <w:spacing w:val="2"/>
          <w:lang w:eastAsia="ru-RU"/>
        </w:rPr>
        <w:t>Градостроительный кодекс Российской Федерации;</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 Федеральном законе от 22.07.2008 № 123-ФЗ «Технический регламент о требованиях пожарной безопасности (последняя редакция)»;</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 СНиП 12-03-2001 «Безопасность труда в строительстве Часть 1. Общие требования»;</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 СНиП 12-04-2002 «Безопасность труда в строительстве Часть 2. Строительное производство»;</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 Федеральный закон от 21.12.1994 № 69-ФЗ «О пожарной безопасности» (с Изменениями);</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 Федеральный закон от 27.12.2002 № 184-ФЗ «О техническом регулировании» (с Изменениями);</w:t>
      </w:r>
    </w:p>
    <w:p w:rsidR="000D58ED" w:rsidRDefault="00DD7FD4">
      <w:pPr>
        <w:widowControl w:val="0"/>
        <w:spacing w:after="0" w:line="276" w:lineRule="auto"/>
        <w:rPr>
          <w:rFonts w:ascii="Times New Roman" w:eastAsia="Times New Roman" w:hAnsi="Times New Roman"/>
          <w:shd w:val="clear" w:color="auto" w:fill="FFFFFF"/>
          <w:lang w:eastAsia="ru-RU"/>
        </w:rPr>
      </w:pPr>
      <w:r>
        <w:rPr>
          <w:rFonts w:ascii="Times New Roman" w:eastAsia="Lucida Sans Unicode" w:hAnsi="Times New Roman"/>
          <w:shd w:val="clear" w:color="auto" w:fill="FFFFFF"/>
          <w:lang w:eastAsia="ar-SA"/>
        </w:rPr>
        <w:t xml:space="preserve">- </w:t>
      </w:r>
      <w:r>
        <w:rPr>
          <w:rFonts w:ascii="Times New Roman" w:eastAsia="Lucida Sans Unicode" w:hAnsi="Times New Roman"/>
          <w:lang w:eastAsia="ar-SA"/>
        </w:rPr>
        <w:t>Федеральным законом от 30.12.2009 № 384-ФЗ «</w:t>
      </w:r>
      <w:r>
        <w:rPr>
          <w:rFonts w:ascii="Times New Roman" w:eastAsia="Lucida Sans Unicode" w:hAnsi="Times New Roman"/>
          <w:bCs/>
          <w:shd w:val="clear" w:color="auto" w:fill="FFFFFF"/>
          <w:lang w:eastAsia="ar-SA"/>
        </w:rPr>
        <w:t xml:space="preserve">Технический регламент о безопасности зданий и сооружений </w:t>
      </w:r>
      <w:r>
        <w:rPr>
          <w:rFonts w:ascii="Times New Roman" w:eastAsia="Lucida Sans Unicode" w:hAnsi="Times New Roman"/>
          <w:shd w:val="clear" w:color="auto" w:fill="FFFFFF"/>
          <w:lang w:eastAsia="ar-SA"/>
        </w:rPr>
        <w:t>(с изменениями на 2 июля 2013 года)»;</w:t>
      </w:r>
    </w:p>
    <w:p w:rsidR="000D58ED" w:rsidRDefault="00DD7FD4">
      <w:pPr>
        <w:widowControl w:val="0"/>
        <w:spacing w:after="0" w:line="276" w:lineRule="auto"/>
        <w:jc w:val="both"/>
        <w:rPr>
          <w:rFonts w:ascii="Times New Roman" w:eastAsia="Lucida Sans Unicode" w:hAnsi="Times New Roman"/>
          <w:lang w:eastAsia="ar-SA"/>
        </w:rPr>
      </w:pPr>
      <w:r>
        <w:rPr>
          <w:rFonts w:ascii="Times New Roman" w:eastAsia="Lucida Sans Unicode" w:hAnsi="Times New Roman"/>
          <w:lang w:eastAsia="ar-SA"/>
        </w:rPr>
        <w:t>- ГОСТ 12.1.004-91 «Система стандартов безопасности труда. Пожарная безопасность. Общие требования»;</w:t>
      </w:r>
    </w:p>
    <w:p w:rsidR="000D58ED" w:rsidRDefault="00DD7FD4">
      <w:pPr>
        <w:shd w:val="clear" w:color="auto" w:fill="FFFFFF"/>
        <w:spacing w:after="0" w:line="276" w:lineRule="auto"/>
        <w:rPr>
          <w:rFonts w:ascii="Times New Roman" w:eastAsia="Times New Roman" w:hAnsi="Times New Roman"/>
          <w:lang w:eastAsia="ru-RU"/>
        </w:rPr>
      </w:pPr>
      <w:r>
        <w:rPr>
          <w:rFonts w:ascii="Times New Roman" w:eastAsia="Times New Roman" w:hAnsi="Times New Roman"/>
          <w:lang w:eastAsia="ru-RU"/>
        </w:rPr>
        <w:t>- СП 70.13330.2012 «Свод правил. Несущие и ограждающие конструкции зданий. Актуализированная редакция СНиП 3.03.01-87»;</w:t>
      </w:r>
    </w:p>
    <w:p w:rsidR="000D58ED" w:rsidRDefault="00DD7FD4">
      <w:pPr>
        <w:shd w:val="clear" w:color="auto" w:fill="FFFFFF"/>
        <w:spacing w:after="0" w:line="276" w:lineRule="auto"/>
        <w:rPr>
          <w:rFonts w:ascii="Times New Roman" w:eastAsia="Times New Roman" w:hAnsi="Times New Roman"/>
          <w:lang w:eastAsia="ru-RU"/>
        </w:rPr>
      </w:pPr>
      <w:r>
        <w:rPr>
          <w:rFonts w:ascii="Times New Roman" w:eastAsia="Times New Roman" w:hAnsi="Times New Roman"/>
          <w:lang w:eastAsia="ru-RU"/>
        </w:rPr>
        <w:t>- СП 29.13330.2011 «Свод правил. Полы. Актуализированная редакция СНиП 2.03.13-88»;</w:t>
      </w:r>
    </w:p>
    <w:p w:rsidR="000D58ED" w:rsidRDefault="00DD7FD4">
      <w:pPr>
        <w:shd w:val="clear" w:color="auto" w:fill="FFFFFF"/>
        <w:spacing w:after="0" w:line="276" w:lineRule="auto"/>
        <w:rPr>
          <w:rFonts w:ascii="Times New Roman" w:eastAsia="Times New Roman" w:hAnsi="Times New Roman"/>
          <w:highlight w:val="yellow"/>
          <w:lang w:eastAsia="ru-RU"/>
        </w:rPr>
      </w:pPr>
      <w:r>
        <w:rPr>
          <w:rFonts w:ascii="Times New Roman" w:eastAsia="Times New Roman" w:hAnsi="Times New Roman"/>
          <w:lang w:eastAsia="ru-RU"/>
        </w:rPr>
        <w:t>- СП 15.13330.2020 «Свод правил. Каменные и армокаменные конструкции»;</w:t>
      </w:r>
    </w:p>
    <w:p w:rsidR="000D58ED" w:rsidRDefault="00DD7FD4">
      <w:pPr>
        <w:widowControl w:val="0"/>
        <w:spacing w:after="0" w:line="276" w:lineRule="auto"/>
        <w:rPr>
          <w:rFonts w:ascii="Times New Roman" w:eastAsia="Lucida Sans Unicode" w:hAnsi="Times New Roman"/>
          <w:lang w:eastAsia="ar-SA"/>
        </w:rPr>
      </w:pPr>
      <w:r>
        <w:rPr>
          <w:rFonts w:ascii="Times New Roman" w:eastAsia="Lucida Sans Unicode" w:hAnsi="Times New Roman"/>
          <w:lang w:eastAsia="ar-SA"/>
        </w:rPr>
        <w:t>-</w:t>
      </w:r>
      <w:r>
        <w:rPr>
          <w:rFonts w:ascii="Times New Roman" w:eastAsia="Lucida Sans Unicode" w:hAnsi="Times New Roman"/>
          <w:shd w:val="clear" w:color="auto" w:fill="FFFFFF"/>
          <w:lang w:eastAsia="ar-SA"/>
        </w:rPr>
        <w:t xml:space="preserve"> СП 71.13330.2017 «Свод правил. Изоляционные и отделочные покрытия. </w:t>
      </w:r>
      <w:r>
        <w:rPr>
          <w:rFonts w:ascii="Times New Roman" w:eastAsia="Lucida Sans Unicode" w:hAnsi="Times New Roman"/>
          <w:bCs/>
          <w:shd w:val="clear" w:color="auto" w:fill="FFFFFF"/>
          <w:lang w:eastAsia="ar-SA"/>
        </w:rPr>
        <w:t>Актуализированная редакция</w:t>
      </w:r>
      <w:hyperlink r:id="rId14" w:tooltip="https://docs.cntd.ru/document/871001187" w:history="1">
        <w:r>
          <w:rPr>
            <w:rFonts w:ascii="Times New Roman" w:hAnsi="Times New Roman"/>
            <w:bCs/>
            <w:shd w:val="clear" w:color="auto" w:fill="FFFFFF"/>
            <w:lang w:eastAsia="ar-SA"/>
          </w:rPr>
          <w:t>СНиП 3.04.01-87</w:t>
        </w:r>
      </w:hyperlink>
      <w:r>
        <w:rPr>
          <w:rFonts w:ascii="Times New Roman" w:eastAsia="Lucida Sans Unicode" w:hAnsi="Times New Roman"/>
          <w:lang w:eastAsia="ar-SA"/>
        </w:rPr>
        <w:t>»;</w:t>
      </w:r>
    </w:p>
    <w:p w:rsidR="000D58ED" w:rsidRDefault="00DD7FD4">
      <w:pPr>
        <w:widowControl w:val="0"/>
        <w:spacing w:after="0" w:line="276" w:lineRule="auto"/>
        <w:rPr>
          <w:rFonts w:ascii="Times New Roman" w:eastAsia="Lucida Sans Unicode" w:hAnsi="Times New Roman"/>
          <w:lang w:eastAsia="ar-SA"/>
        </w:rPr>
      </w:pPr>
      <w:r>
        <w:rPr>
          <w:rFonts w:ascii="Times New Roman" w:eastAsia="Lucida Sans Unicode" w:hAnsi="Times New Roman"/>
          <w:lang w:eastAsia="ar-SA"/>
        </w:rPr>
        <w:t>- СП 163.1325800.2014 «Свод правил. Конструкции с применение гипсокартонные и гипсоволокнистых листов. Правила проектирования и монтажа»;</w:t>
      </w:r>
    </w:p>
    <w:p w:rsidR="000D58ED" w:rsidRDefault="00DD7FD4">
      <w:pPr>
        <w:widowControl w:val="0"/>
        <w:spacing w:after="0" w:line="276" w:lineRule="auto"/>
        <w:rPr>
          <w:rFonts w:ascii="Times New Roman" w:eastAsia="SimSun" w:hAnsi="Times New Roman"/>
          <w:bCs/>
          <w:lang w:eastAsia="hi-IN" w:bidi="hi-IN"/>
        </w:rPr>
      </w:pPr>
      <w:r>
        <w:rPr>
          <w:rFonts w:ascii="Times New Roman" w:eastAsia="Lucida Sans Unicode" w:hAnsi="Times New Roman"/>
          <w:lang w:eastAsia="ar-SA"/>
        </w:rPr>
        <w:t>-</w:t>
      </w:r>
      <w:r>
        <w:rPr>
          <w:rFonts w:ascii="Times New Roman" w:eastAsia="Lucida Sans Unicode" w:hAnsi="Times New Roman"/>
          <w:bCs/>
          <w:shd w:val="clear" w:color="auto" w:fill="FFFFFF"/>
          <w:lang w:eastAsia="ar-SA"/>
        </w:rPr>
        <w:t xml:space="preserve"> И иные </w:t>
      </w:r>
      <w:r>
        <w:rPr>
          <w:rFonts w:ascii="Times New Roman" w:eastAsia="SimSun" w:hAnsi="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0D58ED" w:rsidRDefault="00DD7FD4">
      <w:pPr>
        <w:widowControl w:val="0"/>
        <w:tabs>
          <w:tab w:val="center" w:pos="567"/>
        </w:tabs>
        <w:spacing w:after="0" w:line="276" w:lineRule="auto"/>
        <w:rPr>
          <w:rFonts w:ascii="Times New Roman" w:eastAsia="Times New Roman" w:hAnsi="Times New Roman"/>
          <w:b/>
          <w:lang w:eastAsia="ru-RU"/>
        </w:rPr>
      </w:pPr>
      <w:r>
        <w:rPr>
          <w:rFonts w:ascii="Times New Roman" w:eastAsia="Lucida Sans Unicode" w:hAnsi="Times New Roman"/>
          <w:b/>
          <w:lang w:eastAsia="ar-SA"/>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0D58ED" w:rsidRDefault="00DD7FD4">
      <w:pPr>
        <w:widowControl w:val="0"/>
        <w:tabs>
          <w:tab w:val="center" w:pos="567"/>
        </w:tabs>
        <w:spacing w:after="0" w:line="276" w:lineRule="auto"/>
        <w:jc w:val="both"/>
        <w:rPr>
          <w:rFonts w:ascii="Times New Roman" w:eastAsia="Lucida Sans Unicode" w:hAnsi="Times New Roman"/>
          <w:lang w:eastAsia="ar-SA"/>
        </w:rPr>
      </w:pPr>
      <w:r>
        <w:rPr>
          <w:rFonts w:ascii="Times New Roman" w:eastAsia="Lucida Sans Unicode" w:hAnsi="Times New Roman"/>
          <w:lang w:eastAsia="ar-SA"/>
        </w:rPr>
        <w:t>7.1 Результатом работы является отремонтированный объект. Приведенный в нормативно- техническое состояние, отвечающее требованиям технической, санитарной и пожарной безопасности.</w:t>
      </w:r>
    </w:p>
    <w:p w:rsidR="000D58ED" w:rsidRDefault="00DD7FD4">
      <w:pPr>
        <w:widowControl w:val="0"/>
        <w:tabs>
          <w:tab w:val="center" w:pos="567"/>
        </w:tabs>
        <w:spacing w:after="0" w:line="276" w:lineRule="auto"/>
        <w:jc w:val="both"/>
        <w:rPr>
          <w:rFonts w:ascii="Times New Roman" w:eastAsia="Lucida Sans Unicode" w:hAnsi="Times New Roman"/>
          <w:lang w:eastAsia="ar-SA"/>
        </w:rPr>
      </w:pPr>
      <w:r>
        <w:rPr>
          <w:rFonts w:ascii="Times New Roman" w:eastAsia="Lucida Sans Unicode" w:hAnsi="Times New Roman"/>
          <w:lang w:eastAsia="ar-SA"/>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0D58ED" w:rsidRDefault="00DD7FD4">
      <w:pPr>
        <w:widowControl w:val="0"/>
        <w:spacing w:after="0" w:line="276" w:lineRule="auto"/>
        <w:jc w:val="both"/>
        <w:rPr>
          <w:rFonts w:ascii="Times New Roman" w:eastAsia="Lucida Sans Unicode" w:hAnsi="Times New Roman"/>
          <w:lang w:eastAsia="ar-SA"/>
        </w:rPr>
      </w:pPr>
      <w:r>
        <w:rPr>
          <w:rFonts w:ascii="Times New Roman" w:eastAsia="Lucida Sans Unicode" w:hAnsi="Times New Roman"/>
          <w:lang w:eastAsia="ar-SA"/>
        </w:rPr>
        <w:t>7.3 По завершению работ Подрядчик должен предоставить Заказчику:</w:t>
      </w:r>
    </w:p>
    <w:p w:rsidR="000D58ED" w:rsidRDefault="00DD7FD4">
      <w:pPr>
        <w:spacing w:after="0" w:line="276" w:lineRule="auto"/>
        <w:rPr>
          <w:rFonts w:ascii="Times New Roman" w:eastAsia="Arial" w:hAnsi="Times New Roman"/>
          <w:lang w:eastAsia="ar-SA"/>
        </w:rPr>
      </w:pPr>
      <w:r>
        <w:rPr>
          <w:rFonts w:ascii="Times New Roman" w:eastAsia="Arial" w:hAnsi="Times New Roman"/>
          <w:lang w:eastAsia="ar-SA"/>
        </w:rPr>
        <w:t xml:space="preserve">- сертификаты на материалы (заверенные копии) - на бумажном носителе в количестве </w:t>
      </w:r>
      <w:r>
        <w:rPr>
          <w:rFonts w:ascii="Times New Roman" w:eastAsia="Arial" w:hAnsi="Times New Roman"/>
          <w:shd w:val="clear" w:color="auto" w:fill="FFFFFF"/>
          <w:lang w:eastAsia="ar-SA"/>
        </w:rPr>
        <w:t>1-го экземпляра;</w:t>
      </w:r>
    </w:p>
    <w:p w:rsidR="000D58ED" w:rsidRDefault="00DD7FD4">
      <w:pPr>
        <w:spacing w:after="0" w:line="276" w:lineRule="auto"/>
        <w:rPr>
          <w:rFonts w:ascii="Times New Roman" w:eastAsia="Arial" w:hAnsi="Times New Roman"/>
          <w:lang w:eastAsia="ar-SA"/>
        </w:rPr>
      </w:pPr>
      <w:r>
        <w:rPr>
          <w:rFonts w:ascii="Times New Roman" w:eastAsia="Arial" w:hAnsi="Times New Roman"/>
          <w:lang w:eastAsia="ar-SA"/>
        </w:rPr>
        <w:t>- акт выполненных работ (КС2) - на бумажном носителе в количестве 2-х экземпляров.</w:t>
      </w:r>
    </w:p>
    <w:p w:rsidR="000D58ED" w:rsidRDefault="00DD7FD4">
      <w:pPr>
        <w:spacing w:after="0" w:line="276" w:lineRule="auto"/>
        <w:rPr>
          <w:rFonts w:ascii="Times New Roman" w:eastAsia="Arial" w:hAnsi="Times New Roman"/>
          <w:lang w:eastAsia="ar-SA"/>
        </w:rPr>
      </w:pPr>
      <w:r>
        <w:rPr>
          <w:rFonts w:ascii="Times New Roman" w:eastAsia="Arial" w:hAnsi="Times New Roman"/>
          <w:lang w:eastAsia="ar-SA"/>
        </w:rPr>
        <w:t>- справку о стоимости выполненных работ и затрат (КС3) - на бумажном носителе в количестве 2-х экземпляров.</w:t>
      </w:r>
    </w:p>
    <w:p w:rsidR="000D58ED" w:rsidRDefault="00DD7FD4">
      <w:pPr>
        <w:widowControl w:val="0"/>
        <w:spacing w:after="0" w:line="276" w:lineRule="auto"/>
        <w:rPr>
          <w:rFonts w:ascii="Times New Roman" w:eastAsia="SimSun" w:hAnsi="Times New Roman"/>
          <w:b/>
          <w:lang w:eastAsia="hi-IN" w:bidi="hi-IN"/>
        </w:rPr>
      </w:pPr>
      <w:r>
        <w:rPr>
          <w:rFonts w:ascii="Times New Roman" w:eastAsia="SimSun" w:hAnsi="Times New Roman"/>
          <w:b/>
          <w:lang w:eastAsia="hi-IN" w:bidi="hi-IN"/>
        </w:rPr>
        <w:t>8. Требования по объёму гарантий качества работ</w:t>
      </w:r>
    </w:p>
    <w:p w:rsidR="000D58ED" w:rsidRDefault="00DD7FD4">
      <w:pPr>
        <w:widowControl w:val="0"/>
        <w:spacing w:after="0" w:line="276" w:lineRule="auto"/>
        <w:rPr>
          <w:rFonts w:ascii="Times New Roman" w:eastAsia="SimSun" w:hAnsi="Times New Roman"/>
          <w:b/>
          <w:lang w:eastAsia="hi-IN" w:bidi="hi-IN"/>
        </w:rPr>
      </w:pPr>
      <w:r>
        <w:rPr>
          <w:rFonts w:ascii="Times New Roman" w:eastAsia="SimSun" w:hAnsi="Times New Roman"/>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 xml:space="preserve">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w:t>
      </w:r>
      <w:r>
        <w:rPr>
          <w:rFonts w:ascii="Times New Roman" w:eastAsia="SimSun" w:hAnsi="Times New Roman"/>
          <w:lang w:eastAsia="hi-IN" w:bidi="hi-IN"/>
        </w:rPr>
        <w:lastRenderedPageBreak/>
        <w:t>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8.3. При обнаружении в течение гарантийного срока недостатков (дефектов),Заказчик должен заявить о них Подрядчику в разумный срок после их обнаружения.</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0D58ED" w:rsidRDefault="00DD7FD4">
      <w:pPr>
        <w:widowControl w:val="0"/>
        <w:spacing w:after="0" w:line="276" w:lineRule="auto"/>
        <w:jc w:val="both"/>
        <w:rPr>
          <w:rFonts w:ascii="Times New Roman" w:eastAsia="SimSun" w:hAnsi="Times New Roman"/>
          <w:lang w:eastAsia="hi-IN" w:bidi="hi-IN"/>
        </w:rPr>
      </w:pPr>
      <w:r>
        <w:rPr>
          <w:rFonts w:ascii="Times New Roman" w:eastAsia="SimSun" w:hAnsi="Times New Roman"/>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rsidR="000D58ED" w:rsidRDefault="00DD7FD4">
      <w:pPr>
        <w:widowControl w:val="0"/>
        <w:spacing w:after="0" w:line="276" w:lineRule="auto"/>
        <w:jc w:val="both"/>
        <w:rPr>
          <w:rFonts w:ascii="Times New Roman" w:eastAsia="SimSun" w:hAnsi="Times New Roman"/>
          <w:bCs/>
          <w:lang w:eastAsia="hi-IN" w:bidi="hi-IN"/>
        </w:rPr>
      </w:pPr>
      <w:r>
        <w:rPr>
          <w:rFonts w:ascii="Times New Roman" w:eastAsia="SimSun" w:hAnsi="Times New Roman"/>
          <w:bCs/>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0D58ED" w:rsidRDefault="00DD7FD4">
      <w:pPr>
        <w:widowControl w:val="0"/>
        <w:spacing w:after="0" w:line="276" w:lineRule="auto"/>
        <w:jc w:val="both"/>
        <w:rPr>
          <w:rFonts w:ascii="Times New Roman" w:eastAsia="Lucida Sans Unicode" w:hAnsi="Times New Roman"/>
          <w:bCs/>
          <w:lang w:eastAsia="ar-SA"/>
        </w:rPr>
      </w:pPr>
      <w:r>
        <w:rPr>
          <w:rFonts w:ascii="Times New Roman" w:eastAsia="SimSun" w:hAnsi="Times New Roman"/>
          <w:lang w:eastAsia="hi-IN" w:bidi="hi-IN"/>
        </w:rPr>
        <w:t>8.11. В соответствии с условиями Договора гарантийный срок на выполненные работы – не менее 36 (тридцать шесть) месяцев с даты подписания итогового Акта приёмки выполненных работ.</w:t>
      </w:r>
    </w:p>
    <w:p w:rsidR="000D58ED" w:rsidRDefault="000D58ED">
      <w:pPr>
        <w:spacing w:after="0" w:line="240" w:lineRule="auto"/>
        <w:ind w:left="-142" w:firstLine="142"/>
        <w:jc w:val="center"/>
        <w:rPr>
          <w:rFonts w:ascii="Times New Roman" w:eastAsia="Times New Roman" w:hAnsi="Times New Roman"/>
          <w:b/>
          <w:lang w:eastAsia="ru-RU"/>
        </w:rPr>
      </w:pPr>
    </w:p>
    <w:p w:rsidR="000D58ED" w:rsidRDefault="000D58ED">
      <w:pPr>
        <w:spacing w:after="0" w:line="240" w:lineRule="auto"/>
        <w:ind w:left="-142" w:firstLine="142"/>
        <w:jc w:val="center"/>
        <w:rPr>
          <w:rFonts w:ascii="Times New Roman" w:eastAsia="Times New Roman" w:hAnsi="Times New Roman"/>
          <w:b/>
          <w:lang w:eastAsia="ru-RU"/>
        </w:rPr>
      </w:pPr>
    </w:p>
    <w:p w:rsidR="000D58ED" w:rsidRDefault="000D58ED">
      <w:pPr>
        <w:spacing w:after="0" w:line="240" w:lineRule="auto"/>
        <w:ind w:firstLine="709"/>
        <w:contextualSpacing/>
        <w:jc w:val="both"/>
        <w:rPr>
          <w:rFonts w:ascii="Times New Roman" w:hAnsi="Times New Roman"/>
        </w:rPr>
      </w:pPr>
    </w:p>
    <w:p w:rsidR="000D58ED" w:rsidRDefault="000D58ED">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1A0000" w:rsidRDefault="001A0000">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1A0000" w:rsidRDefault="001A0000">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727ACC" w:rsidRDefault="00727ACC">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727ACC" w:rsidRDefault="00727ACC">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3A6158" w:rsidRDefault="003A6158">
      <w:pPr>
        <w:shd w:val="clear" w:color="auto" w:fill="FFFFFF"/>
        <w:spacing w:after="0" w:line="240" w:lineRule="auto"/>
        <w:jc w:val="center"/>
        <w:rPr>
          <w:rFonts w:ascii="Times New Roman" w:eastAsia="Times New Roman" w:hAnsi="Times New Roman"/>
          <w:b/>
          <w:bCs/>
          <w:caps/>
          <w:color w:val="000000"/>
          <w:sz w:val="24"/>
          <w:szCs w:val="24"/>
          <w:lang w:eastAsia="ru-RU"/>
        </w:rPr>
      </w:pPr>
    </w:p>
    <w:p w:rsidR="000D58ED" w:rsidRDefault="00DD7FD4">
      <w:pPr>
        <w:spacing w:after="0" w:line="240" w:lineRule="auto"/>
        <w:ind w:firstLine="709"/>
        <w:jc w:val="right"/>
        <w:rPr>
          <w:rFonts w:ascii="Times New Roman" w:hAnsi="Times New Roman"/>
        </w:rPr>
      </w:pPr>
      <w:r>
        <w:rPr>
          <w:rFonts w:ascii="Times New Roman" w:hAnsi="Times New Roman"/>
        </w:rPr>
        <w:t xml:space="preserve">Приложение № 5 к документации о проведении </w:t>
      </w:r>
    </w:p>
    <w:p w:rsidR="000D58ED" w:rsidRDefault="00DD7FD4">
      <w:pPr>
        <w:spacing w:after="0" w:line="240" w:lineRule="auto"/>
        <w:ind w:firstLine="709"/>
        <w:jc w:val="right"/>
        <w:rPr>
          <w:rFonts w:ascii="Times New Roman" w:hAnsi="Times New Roman"/>
        </w:rPr>
      </w:pPr>
      <w:r>
        <w:rPr>
          <w:rFonts w:ascii="Times New Roman" w:hAnsi="Times New Roman"/>
        </w:rPr>
        <w:lastRenderedPageBreak/>
        <w:t>запроса предложений в электронной форме</w:t>
      </w:r>
    </w:p>
    <w:p w:rsidR="000D58ED" w:rsidRDefault="000D58ED">
      <w:pPr>
        <w:spacing w:after="0"/>
        <w:jc w:val="right"/>
        <w:rPr>
          <w:rFonts w:ascii="Times New Roman" w:hAnsi="Times New Roman"/>
        </w:rPr>
      </w:pPr>
    </w:p>
    <w:p w:rsidR="000D58ED" w:rsidRDefault="00DD7FD4">
      <w:pPr>
        <w:spacing w:after="0"/>
        <w:jc w:val="center"/>
        <w:rPr>
          <w:rFonts w:ascii="Times New Roman" w:hAnsi="Times New Roman"/>
          <w:b/>
        </w:rPr>
      </w:pPr>
      <w:r>
        <w:rPr>
          <w:rFonts w:ascii="Times New Roman" w:hAnsi="Times New Roman"/>
          <w:b/>
        </w:rPr>
        <w:t>ПРОЕКТ ДОГОВОРА</w:t>
      </w:r>
    </w:p>
    <w:p w:rsidR="000D58ED" w:rsidRDefault="000D58ED">
      <w:pPr>
        <w:spacing w:after="0"/>
        <w:jc w:val="center"/>
        <w:rPr>
          <w:rFonts w:ascii="Times New Roman" w:hAnsi="Times New Roman"/>
          <w:b/>
        </w:rPr>
      </w:pPr>
    </w:p>
    <w:p w:rsidR="000D58ED" w:rsidRDefault="00DD7FD4">
      <w:pPr>
        <w:spacing w:after="0" w:line="240" w:lineRule="auto"/>
        <w:jc w:val="center"/>
        <w:rPr>
          <w:rFonts w:ascii="Times New Roman" w:eastAsia="Times New Roman" w:hAnsi="Times New Roman" w:cs="Calibri"/>
          <w:b/>
          <w:color w:val="000000"/>
          <w:lang w:eastAsia="ru-RU"/>
        </w:rPr>
      </w:pPr>
      <w:r>
        <w:rPr>
          <w:rFonts w:ascii="Times New Roman" w:eastAsia="Times New Roman" w:hAnsi="Times New Roman" w:cs="Calibri"/>
          <w:b/>
          <w:color w:val="000000"/>
          <w:lang w:eastAsia="ru-RU"/>
        </w:rPr>
        <w:t>ДОГОВОР № ____</w:t>
      </w:r>
    </w:p>
    <w:p w:rsidR="000D58ED" w:rsidRDefault="000D58ED">
      <w:pPr>
        <w:spacing w:after="0" w:line="240" w:lineRule="auto"/>
        <w:jc w:val="center"/>
        <w:rPr>
          <w:rFonts w:ascii="Times New Roman" w:eastAsia="Times New Roman" w:hAnsi="Times New Roman" w:cs="Calibri"/>
          <w:b/>
          <w:color w:val="000000"/>
          <w:lang w:eastAsia="ru-RU"/>
        </w:rPr>
      </w:pPr>
    </w:p>
    <w:p w:rsidR="000D58ED" w:rsidRDefault="000D58ED">
      <w:pPr>
        <w:spacing w:after="0" w:line="240" w:lineRule="auto"/>
        <w:jc w:val="center"/>
        <w:rPr>
          <w:rFonts w:ascii="Times New Roman" w:eastAsia="Times New Roman" w:hAnsi="Times New Roman" w:cs="Calibri"/>
          <w:b/>
          <w:color w:val="000000"/>
          <w:lang w:eastAsia="ru-RU"/>
        </w:rPr>
      </w:pPr>
    </w:p>
    <w:p w:rsidR="000D58ED" w:rsidRDefault="00DD7FD4">
      <w:pPr>
        <w:spacing w:after="0" w:line="240" w:lineRule="auto"/>
        <w:ind w:firstLineChars="200" w:firstLine="440"/>
        <w:rPr>
          <w:rFonts w:ascii="Times New Roman" w:eastAsia="Times New Roman" w:hAnsi="Times New Roman" w:cs="Calibri"/>
          <w:lang w:eastAsia="ru-RU"/>
        </w:rPr>
      </w:pPr>
      <w:r w:rsidRPr="00DD7FD4">
        <w:rPr>
          <w:rFonts w:ascii="Times New Roman" w:eastAsia="SimSun" w:hAnsi="Times New Roman"/>
          <w:lang w:eastAsia="ru-RU"/>
        </w:rPr>
        <w:t>_____________</w:t>
      </w:r>
      <w:r>
        <w:rPr>
          <w:rFonts w:ascii="Times New Roman" w:eastAsia="Times New Roman" w:hAnsi="Times New Roman" w:cs="Calibri"/>
          <w:lang w:eastAsia="ru-RU"/>
        </w:rPr>
        <w:tab/>
      </w:r>
      <w:r>
        <w:rPr>
          <w:rFonts w:ascii="Times New Roman" w:eastAsia="Times New Roman" w:hAnsi="Times New Roman" w:cs="Calibri"/>
          <w:lang w:eastAsia="ru-RU"/>
        </w:rPr>
        <w:tab/>
      </w:r>
      <w:r>
        <w:rPr>
          <w:rFonts w:ascii="Times New Roman" w:eastAsia="Times New Roman" w:hAnsi="Times New Roman" w:cs="Calibri"/>
          <w:lang w:eastAsia="ru-RU"/>
        </w:rPr>
        <w:tab/>
      </w:r>
      <w:r>
        <w:rPr>
          <w:rFonts w:ascii="Times New Roman" w:eastAsia="Times New Roman" w:hAnsi="Times New Roman" w:cs="Calibri"/>
          <w:lang w:eastAsia="ru-RU"/>
        </w:rPr>
        <w:tab/>
      </w:r>
      <w:r>
        <w:rPr>
          <w:rFonts w:ascii="Times New Roman" w:eastAsia="Times New Roman" w:hAnsi="Times New Roman" w:cs="Calibri"/>
          <w:lang w:eastAsia="ru-RU"/>
        </w:rPr>
        <w:tab/>
      </w:r>
      <w:r>
        <w:rPr>
          <w:rFonts w:ascii="Times New Roman" w:eastAsia="Times New Roman" w:hAnsi="Times New Roman" w:cs="Calibri"/>
          <w:lang w:eastAsia="ru-RU"/>
        </w:rPr>
        <w:tab/>
        <w:t xml:space="preserve">       </w:t>
      </w:r>
      <w:r w:rsidR="003A6158">
        <w:rPr>
          <w:rFonts w:ascii="Times New Roman" w:eastAsia="Times New Roman" w:hAnsi="Times New Roman" w:cs="Calibri"/>
          <w:lang w:eastAsia="ru-RU"/>
        </w:rPr>
        <w:t xml:space="preserve">                       </w:t>
      </w:r>
      <w:r>
        <w:rPr>
          <w:rFonts w:ascii="Times New Roman" w:eastAsia="Times New Roman" w:hAnsi="Times New Roman" w:cs="Calibri"/>
          <w:lang w:eastAsia="ru-RU"/>
        </w:rPr>
        <w:t xml:space="preserve">     «____»___________2022г.</w:t>
      </w:r>
    </w:p>
    <w:p w:rsidR="000D58ED" w:rsidRDefault="000D58ED">
      <w:pPr>
        <w:spacing w:after="0" w:line="240" w:lineRule="atLeast"/>
        <w:ind w:firstLineChars="200" w:firstLine="440"/>
        <w:rPr>
          <w:rFonts w:ascii="Times New Roman" w:eastAsia="Times New Roman" w:hAnsi="Times New Roman" w:cs="Calibri"/>
          <w:lang w:eastAsia="ru-RU"/>
        </w:rPr>
      </w:pPr>
    </w:p>
    <w:p w:rsidR="000D58ED" w:rsidRDefault="00DD7FD4">
      <w:pPr>
        <w:spacing w:after="0" w:line="240" w:lineRule="atLeast"/>
        <w:ind w:firstLineChars="200" w:firstLine="440"/>
        <w:jc w:val="both"/>
        <w:rPr>
          <w:rFonts w:ascii="Times New Roman" w:eastAsia="Times New Roman" w:hAnsi="Times New Roman" w:cs="Calibri"/>
          <w:lang w:eastAsia="ru-RU"/>
        </w:rPr>
      </w:pPr>
      <w:r>
        <w:rPr>
          <w:rFonts w:ascii="Times New Roman" w:eastAsia="Times New Roman" w:hAnsi="Times New Roman" w:cs="Calibri"/>
          <w:lang w:eastAsia="ru-RU"/>
        </w:rPr>
        <w:t>__________________________ именуемое в дальнейшем «</w:t>
      </w:r>
      <w:r>
        <w:rPr>
          <w:rFonts w:ascii="Times New Roman" w:eastAsia="Times New Roman" w:hAnsi="Times New Roman" w:cs="Calibri"/>
          <w:b/>
          <w:lang w:eastAsia="ru-RU"/>
        </w:rPr>
        <w:t>Заказчик</w:t>
      </w:r>
      <w:r>
        <w:rPr>
          <w:rFonts w:ascii="Times New Roman" w:eastAsia="Times New Roman" w:hAnsi="Times New Roman" w:cs="Calibri"/>
          <w:lang w:eastAsia="ru-RU"/>
        </w:rPr>
        <w:t xml:space="preserve">», в лице ____________________, действующего на основании Устава с одной стороны, и </w:t>
      </w:r>
      <w:r>
        <w:rPr>
          <w:rFonts w:ascii="Times New Roman" w:eastAsia="Times New Roman" w:hAnsi="Times New Roman" w:cs="Calibri"/>
          <w:b/>
          <w:lang w:eastAsia="ru-RU"/>
        </w:rPr>
        <w:t>_______________________________________________________</w:t>
      </w:r>
      <w:r>
        <w:rPr>
          <w:rFonts w:ascii="Times New Roman" w:eastAsia="Times New Roman" w:hAnsi="Times New Roman" w:cs="Calibri"/>
          <w:lang w:eastAsia="ru-RU"/>
        </w:rPr>
        <w:t xml:space="preserve"> именуемое в дальнейшем «</w:t>
      </w:r>
      <w:r>
        <w:rPr>
          <w:rFonts w:ascii="Times New Roman" w:eastAsia="Times New Roman" w:hAnsi="Times New Roman" w:cs="Calibri"/>
          <w:b/>
          <w:lang w:eastAsia="ru-RU"/>
        </w:rPr>
        <w:t>Подрядчик</w:t>
      </w:r>
      <w:r>
        <w:rPr>
          <w:rFonts w:ascii="Times New Roman" w:eastAsia="Times New Roman" w:hAnsi="Times New Roman" w:cs="Calibri"/>
          <w:lang w:eastAsia="ru-RU"/>
        </w:rPr>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на основании Протокола_____________________________, заключили договор о нижеследующем: </w:t>
      </w:r>
    </w:p>
    <w:p w:rsidR="000D58ED" w:rsidRDefault="000D58ED">
      <w:pPr>
        <w:spacing w:after="120" w:line="276" w:lineRule="auto"/>
        <w:ind w:firstLineChars="200" w:firstLine="440"/>
        <w:rPr>
          <w:rFonts w:ascii="Times New Roman" w:eastAsia="Times New Roman" w:hAnsi="Times New Roman" w:cs="Calibri"/>
          <w:lang w:val="zh-CN" w:eastAsia="zh-CN"/>
        </w:rPr>
      </w:pPr>
    </w:p>
    <w:p w:rsidR="000D58ED" w:rsidRDefault="00DD7FD4" w:rsidP="00DD7FD4">
      <w:pPr>
        <w:spacing w:after="0" w:line="240" w:lineRule="auto"/>
        <w:ind w:firstLineChars="200" w:firstLine="442"/>
        <w:jc w:val="center"/>
        <w:rPr>
          <w:rFonts w:ascii="Times New Roman" w:eastAsia="Times New Roman" w:hAnsi="Times New Roman" w:cs="Calibri"/>
          <w:b/>
          <w:lang w:eastAsia="ru-RU"/>
        </w:rPr>
      </w:pPr>
      <w:r>
        <w:rPr>
          <w:rFonts w:ascii="Times New Roman" w:eastAsia="Times New Roman" w:hAnsi="Times New Roman" w:cs="Calibri"/>
          <w:b/>
          <w:lang w:eastAsia="ru-RU"/>
        </w:rPr>
        <w:t>1. ПРЕДМЕТ ДОГОВОРА</w:t>
      </w:r>
    </w:p>
    <w:p w:rsidR="000D58ED" w:rsidRDefault="00DD7FD4">
      <w:pPr>
        <w:spacing w:after="0" w:line="240" w:lineRule="auto"/>
        <w:ind w:firstLineChars="181" w:firstLine="398"/>
        <w:jc w:val="both"/>
        <w:rPr>
          <w:rFonts w:ascii="Times New Roman" w:eastAsia="Times New Roman" w:hAnsi="Times New Roman" w:cs="Calibri"/>
          <w:u w:val="single"/>
          <w:lang w:eastAsia="ru-RU"/>
        </w:rPr>
      </w:pPr>
      <w:r>
        <w:rPr>
          <w:rFonts w:ascii="Times New Roman" w:eastAsia="Times New Roman" w:hAnsi="Times New Roman" w:cs="Calibri"/>
          <w:lang w:eastAsia="ru-RU"/>
        </w:rPr>
        <w:t xml:space="preserve">1.1. Заказчик поручает, а Подрядчик принимает на себя обязательство </w:t>
      </w:r>
      <w:r>
        <w:rPr>
          <w:rFonts w:ascii="Times New Roman" w:hAnsi="Times New Roman"/>
        </w:rPr>
        <w:t xml:space="preserve">на выполнение работ </w:t>
      </w:r>
      <w:r w:rsidRPr="00A11C59">
        <w:rPr>
          <w:rFonts w:ascii="Times New Roman" w:hAnsi="Times New Roman"/>
          <w:b/>
        </w:rPr>
        <w:t>по</w:t>
      </w:r>
      <w:r w:rsidRPr="00727ACC">
        <w:rPr>
          <w:rFonts w:ascii="Times New Roman" w:hAnsi="Times New Roman"/>
          <w:b/>
          <w:color w:val="FF0000"/>
        </w:rPr>
        <w:t xml:space="preserve"> </w:t>
      </w:r>
      <w:r w:rsidR="00A11C59" w:rsidRPr="00A11C59">
        <w:rPr>
          <w:rStyle w:val="aff3"/>
          <w:rFonts w:ascii="Times New Roman" w:hAnsi="Times New Roman"/>
          <w:b/>
        </w:rPr>
        <w:t>Капитальн</w:t>
      </w:r>
      <w:r w:rsidR="00A11C59">
        <w:rPr>
          <w:rStyle w:val="aff3"/>
          <w:rFonts w:ascii="Times New Roman" w:hAnsi="Times New Roman"/>
          <w:b/>
        </w:rPr>
        <w:t>ому</w:t>
      </w:r>
      <w:r w:rsidR="00A11C59" w:rsidRPr="00A11C59">
        <w:rPr>
          <w:rStyle w:val="aff3"/>
          <w:rFonts w:ascii="Times New Roman" w:hAnsi="Times New Roman"/>
          <w:b/>
        </w:rPr>
        <w:t xml:space="preserve"> ремонт</w:t>
      </w:r>
      <w:r w:rsidR="00A11C59">
        <w:rPr>
          <w:rStyle w:val="aff3"/>
          <w:rFonts w:ascii="Times New Roman" w:hAnsi="Times New Roman"/>
          <w:b/>
        </w:rPr>
        <w:t>у</w:t>
      </w:r>
      <w:r w:rsidR="00A11C59" w:rsidRPr="00A11C59">
        <w:rPr>
          <w:rStyle w:val="aff3"/>
          <w:rFonts w:ascii="Times New Roman" w:hAnsi="Times New Roman"/>
          <w:b/>
        </w:rPr>
        <w:t xml:space="preserve">  IV корпуса (1 и 2 этажи) ГАУ Октябрьский дом-интернат (общестроительные работы I этажа), расположенный по адресу: 452614, Республика Башкортостан, г.Октябрьский, ул.Ломоносова, 1А</w:t>
      </w:r>
      <w:r w:rsidRPr="00A11C59">
        <w:rPr>
          <w:rFonts w:ascii="Times New Roman" w:hAnsi="Times New Roman"/>
          <w:b/>
        </w:rPr>
        <w:t>)</w:t>
      </w:r>
      <w:r w:rsidR="006344B5">
        <w:rPr>
          <w:rFonts w:ascii="Times New Roman" w:hAnsi="Times New Roman"/>
          <w:b/>
        </w:rPr>
        <w:t xml:space="preserve"> </w:t>
      </w:r>
      <w:r>
        <w:rPr>
          <w:rFonts w:ascii="Times New Roman" w:eastAsia="Times New Roman" w:hAnsi="Times New Roman" w:cs="Calibri"/>
          <w:lang w:eastAsia="ru-RU"/>
        </w:rPr>
        <w:t>(далее «Объект») в соответствии с Техническим заданием (приложение №1 к настоящему Договору)</w:t>
      </w:r>
      <w:r w:rsidRPr="00DD7FD4">
        <w:rPr>
          <w:rFonts w:ascii="Times New Roman" w:eastAsia="Times New Roman" w:hAnsi="Times New Roman" w:cs="Calibri"/>
          <w:lang w:eastAsia="ru-RU"/>
        </w:rPr>
        <w:t>,</w:t>
      </w:r>
      <w:r>
        <w:rPr>
          <w:rFonts w:ascii="Times New Roman" w:eastAsia="Times New Roman" w:hAnsi="Times New Roman" w:cs="Calibri"/>
          <w:lang w:eastAsia="ru-RU"/>
        </w:rPr>
        <w:t xml:space="preserve"> локальным сметным расчетом (Приложение № 2 к настоящему Договору)</w:t>
      </w:r>
      <w:r w:rsidRPr="00DD7FD4">
        <w:rPr>
          <w:rFonts w:ascii="Times New Roman" w:eastAsia="Times New Roman" w:hAnsi="Times New Roman" w:cs="Calibri"/>
          <w:lang w:eastAsia="ru-RU"/>
        </w:rPr>
        <w:t>.</w:t>
      </w:r>
      <w:r>
        <w:rPr>
          <w:rFonts w:ascii="Times New Roman" w:eastAsia="Times New Roman" w:hAnsi="Times New Roman" w:cs="Calibri"/>
          <w:lang w:eastAsia="ru-RU"/>
        </w:rPr>
        <w:t>, в установленный настоящим Договором срок.</w:t>
      </w:r>
    </w:p>
    <w:p w:rsidR="000D58ED" w:rsidRDefault="00DD7FD4">
      <w:pPr>
        <w:spacing w:line="276" w:lineRule="auto"/>
        <w:rPr>
          <w:rFonts w:ascii="Times New Roman" w:hAnsi="Times New Roman"/>
          <w:b/>
        </w:rPr>
      </w:pPr>
      <w:r>
        <w:rPr>
          <w:rFonts w:ascii="Times New Roman" w:eastAsia="Times New Roman" w:hAnsi="Times New Roman" w:cs="Calibri"/>
          <w:lang w:eastAsia="ru-RU"/>
        </w:rPr>
        <w:t xml:space="preserve">      1.2. Место выполнения работ: </w:t>
      </w:r>
      <w:r>
        <w:rPr>
          <w:rFonts w:ascii="Times New Roman" w:hAnsi="Times New Roman"/>
          <w:bCs/>
        </w:rPr>
        <w:t xml:space="preserve">452614, Республика Башкортостан, г. </w:t>
      </w:r>
      <w:r w:rsidR="00727ACC">
        <w:rPr>
          <w:rFonts w:ascii="Times New Roman" w:hAnsi="Times New Roman"/>
          <w:bCs/>
        </w:rPr>
        <w:t xml:space="preserve">Октябрьский, ул. Ломоносова, </w:t>
      </w:r>
      <w:r>
        <w:rPr>
          <w:rFonts w:ascii="Times New Roman" w:hAnsi="Times New Roman"/>
          <w:bCs/>
        </w:rPr>
        <w:t>1А</w:t>
      </w:r>
    </w:p>
    <w:p w:rsidR="000D58ED" w:rsidRDefault="00DD7FD4" w:rsidP="00DD7FD4">
      <w:pPr>
        <w:spacing w:after="0" w:line="240" w:lineRule="auto"/>
        <w:ind w:firstLineChars="200" w:firstLine="442"/>
        <w:jc w:val="center"/>
        <w:rPr>
          <w:rFonts w:ascii="Times New Roman" w:eastAsia="Times New Roman" w:hAnsi="Times New Roman" w:cs="Calibri"/>
          <w:b/>
          <w:lang w:eastAsia="ru-RU"/>
        </w:rPr>
      </w:pPr>
      <w:r>
        <w:rPr>
          <w:rFonts w:ascii="Times New Roman" w:eastAsia="Times New Roman" w:hAnsi="Times New Roman" w:cs="Calibri"/>
          <w:b/>
          <w:lang w:eastAsia="ru-RU"/>
        </w:rPr>
        <w:t>2. ЦЕНА ДОГОВОРА И ПОРЯДОК РАСЧЕТОВ</w:t>
      </w:r>
    </w:p>
    <w:p w:rsidR="000D58ED" w:rsidRDefault="00DD7FD4">
      <w:pPr>
        <w:spacing w:after="0" w:line="240" w:lineRule="auto"/>
        <w:ind w:firstLineChars="200" w:firstLine="440"/>
        <w:jc w:val="both"/>
        <w:rPr>
          <w:rFonts w:ascii="Times New Roman" w:eastAsia="Times New Roman" w:hAnsi="Times New Roman"/>
          <w:lang w:eastAsia="ru-RU"/>
        </w:rPr>
      </w:pPr>
      <w:r>
        <w:rPr>
          <w:rFonts w:ascii="Times New Roman" w:eastAsia="Times New Roman" w:hAnsi="Times New Roman"/>
          <w:lang w:eastAsia="ru-RU"/>
        </w:rPr>
        <w:t>2.1. Цена настоящего Договора составляет – ____________  (___________) рублей 00 копеек.</w:t>
      </w:r>
    </w:p>
    <w:p w:rsidR="000D58ED" w:rsidRDefault="00DD7FD4">
      <w:pPr>
        <w:spacing w:after="0" w:line="240" w:lineRule="auto"/>
        <w:ind w:firstLineChars="200" w:firstLine="440"/>
        <w:jc w:val="both"/>
        <w:rPr>
          <w:rFonts w:ascii="Times New Roman" w:hAnsi="Times New Roman"/>
        </w:rPr>
      </w:pPr>
      <w:r>
        <w:rPr>
          <w:rFonts w:ascii="Times New Roman" w:hAnsi="Times New Roman"/>
        </w:rPr>
        <w:t>Цена договора включает в себя стоимость выполнения работ, стоимость материалов, планируемых к применению, транспортные расходы, затраты на эксплуатацию машин и механизмов, обязательные налоговые платежи, а также иные затраты, не упомянутые, но необходимые для выполнения работ.</w:t>
      </w:r>
    </w:p>
    <w:p w:rsidR="00614EDE" w:rsidRPr="00614EDE" w:rsidRDefault="00614EDE" w:rsidP="00614EDE">
      <w:pPr>
        <w:pStyle w:val="aff2"/>
        <w:jc w:val="both"/>
        <w:rPr>
          <w:rFonts w:ascii="Times New Roman" w:hAnsi="Times New Roman"/>
        </w:rPr>
      </w:pPr>
      <w:r>
        <w:rPr>
          <w:rFonts w:ascii="Times New Roman" w:hAnsi="Times New Roman"/>
        </w:rPr>
        <w:t xml:space="preserve">        2.2 </w:t>
      </w:r>
      <w:r w:rsidRPr="00614EDE">
        <w:rPr>
          <w:rFonts w:ascii="Times New Roman" w:hAnsi="Times New Roman"/>
        </w:rPr>
        <w:t>Заказчик производит оплату работ поэтапно путем перевода денежных средств на расчетный счет Подрядчика:</w:t>
      </w:r>
    </w:p>
    <w:p w:rsidR="00614EDE" w:rsidRPr="00614EDE" w:rsidRDefault="00614EDE" w:rsidP="00614EDE">
      <w:pPr>
        <w:pStyle w:val="aff2"/>
        <w:jc w:val="both"/>
        <w:rPr>
          <w:rFonts w:ascii="Times New Roman" w:hAnsi="Times New Roman"/>
        </w:rPr>
      </w:pPr>
      <w:r w:rsidRPr="00614EDE">
        <w:rPr>
          <w:rFonts w:ascii="Times New Roman" w:hAnsi="Times New Roman"/>
        </w:rPr>
        <w:t xml:space="preserve">- авансовый платеж на закупку материалов в размере </w:t>
      </w:r>
      <w:r w:rsidRPr="00614EDE">
        <w:rPr>
          <w:rFonts w:ascii="Times New Roman" w:hAnsi="Times New Roman"/>
          <w:b/>
        </w:rPr>
        <w:t>20</w:t>
      </w:r>
      <w:r w:rsidRPr="00614EDE">
        <w:rPr>
          <w:rFonts w:ascii="Times New Roman" w:hAnsi="Times New Roman"/>
        </w:rPr>
        <w:t>% (двадцать процентов) от стоимости Договора в течение 5 (пяти) рабочих дней с даты подписания Договора и сметы обеими сторонами на основании представленного Подрядчиком счета;</w:t>
      </w:r>
    </w:p>
    <w:p w:rsidR="00614EDE" w:rsidRPr="00614EDE" w:rsidRDefault="00614EDE" w:rsidP="00614EDE">
      <w:pPr>
        <w:pStyle w:val="aff2"/>
        <w:jc w:val="both"/>
        <w:rPr>
          <w:rFonts w:ascii="Times New Roman" w:hAnsi="Times New Roman"/>
        </w:rPr>
      </w:pPr>
      <w:r w:rsidRPr="00614EDE">
        <w:rPr>
          <w:rFonts w:ascii="Times New Roman" w:hAnsi="Times New Roman"/>
        </w:rPr>
        <w:t>- оплата каждого этапа производится  в течение 10-ти дней  с даты подписания сторонами акта о приемке соответствующего этапа выполненных работ (форма КС-2,) на основании представленного Подрядчиком счета и счета-фактуры,</w:t>
      </w:r>
    </w:p>
    <w:p w:rsidR="00614EDE" w:rsidRPr="00614EDE" w:rsidRDefault="00614EDE" w:rsidP="00614EDE">
      <w:pPr>
        <w:pStyle w:val="aff2"/>
        <w:jc w:val="both"/>
        <w:rPr>
          <w:rFonts w:ascii="Times New Roman" w:hAnsi="Times New Roman"/>
        </w:rPr>
      </w:pPr>
      <w:r w:rsidRPr="00614EDE">
        <w:rPr>
          <w:rFonts w:ascii="Times New Roman" w:hAnsi="Times New Roman"/>
        </w:rPr>
        <w:t>- окончательный расчет за выполненные строительно-монтажные  работы  производится не позднее 7 (семи) рабочих дней  после подписания сторонами акта о приемке  выполненных работ (форма КС -2, КС-3) и при условии исполнения Подрядчиком  всех обязательств по договору.</w:t>
      </w:r>
    </w:p>
    <w:p w:rsidR="00614EDE" w:rsidRPr="0050060B" w:rsidRDefault="00614EDE" w:rsidP="00614EDE">
      <w:pPr>
        <w:pStyle w:val="aff2"/>
        <w:jc w:val="both"/>
        <w:rPr>
          <w:rFonts w:ascii="Times New Roman" w:hAnsi="Times New Roman"/>
          <w:sz w:val="24"/>
          <w:szCs w:val="24"/>
        </w:rPr>
      </w:pPr>
      <w:r>
        <w:rPr>
          <w:rFonts w:ascii="Times New Roman" w:eastAsia="Times New Roman" w:hAnsi="Times New Roman" w:cs="Calibri"/>
          <w:lang w:eastAsia="ru-RU"/>
        </w:rPr>
        <w:t xml:space="preserve">       2.3</w:t>
      </w:r>
      <w:r w:rsidR="00DD7FD4">
        <w:rPr>
          <w:rFonts w:ascii="Times New Roman" w:eastAsia="Times New Roman" w:hAnsi="Times New Roman" w:cs="Calibri"/>
          <w:lang w:eastAsia="ru-RU"/>
        </w:rPr>
        <w:t>. 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614EDE">
        <w:rPr>
          <w:rFonts w:ascii="Times New Roman" w:hAnsi="Times New Roman"/>
          <w:sz w:val="24"/>
          <w:szCs w:val="24"/>
        </w:rPr>
        <w:t xml:space="preserve"> </w:t>
      </w:r>
    </w:p>
    <w:p w:rsidR="000D58ED" w:rsidRDefault="00614EDE">
      <w:pPr>
        <w:autoSpaceDE w:val="0"/>
        <w:autoSpaceDN w:val="0"/>
        <w:adjustRightInd w:val="0"/>
        <w:spacing w:after="0" w:line="240" w:lineRule="auto"/>
        <w:ind w:firstLineChars="200" w:firstLine="440"/>
        <w:jc w:val="both"/>
        <w:rPr>
          <w:rFonts w:ascii="Times New Roman" w:eastAsia="Times New Roman" w:hAnsi="Times New Roman" w:cs="Calibri"/>
          <w:lang w:eastAsia="ru-RU"/>
        </w:rPr>
      </w:pPr>
      <w:r>
        <w:rPr>
          <w:rFonts w:ascii="Times New Roman" w:eastAsia="Times New Roman" w:hAnsi="Times New Roman" w:cs="Calibri"/>
          <w:lang w:eastAsia="ru-RU"/>
        </w:rPr>
        <w:t>2.4.</w:t>
      </w:r>
      <w:r w:rsidRPr="00614EDE">
        <w:rPr>
          <w:rFonts w:ascii="Times New Roman" w:hAnsi="Times New Roman"/>
          <w:sz w:val="24"/>
          <w:szCs w:val="24"/>
        </w:rPr>
        <w:t xml:space="preserve"> </w:t>
      </w:r>
      <w:r w:rsidRPr="00614EDE">
        <w:rPr>
          <w:rFonts w:ascii="Times New Roman" w:hAnsi="Times New Roman"/>
        </w:rPr>
        <w:t>Работы, выполненные Подрядчиком с отклонениями от требований нормативно-правовых актов, технической документации и иных исходных данных или иными недостатками, не подлежат оплате Заказчиком до устранения Подрядчиком обнаруженных недостатков.</w:t>
      </w:r>
    </w:p>
    <w:p w:rsidR="000D58ED" w:rsidRDefault="00DD7FD4">
      <w:pPr>
        <w:spacing w:after="0" w:line="240" w:lineRule="auto"/>
        <w:ind w:firstLineChars="200" w:firstLine="440"/>
        <w:jc w:val="both"/>
        <w:rPr>
          <w:rFonts w:ascii="Times New Roman" w:eastAsia="Times New Roman" w:hAnsi="Times New Roman" w:cs="Calibri"/>
          <w:lang w:eastAsia="ru-RU"/>
        </w:rPr>
      </w:pPr>
      <w:r>
        <w:rPr>
          <w:rFonts w:ascii="Times New Roman" w:eastAsia="Times New Roman" w:hAnsi="Times New Roman" w:cs="Calibri"/>
          <w:lang w:eastAsia="ru-RU"/>
        </w:rPr>
        <w:t>2.5</w:t>
      </w:r>
      <w:r w:rsidRPr="003A6158">
        <w:rPr>
          <w:rFonts w:ascii="Times New Roman" w:eastAsia="Times New Roman" w:hAnsi="Times New Roman" w:cs="Calibri"/>
          <w:lang w:eastAsia="ru-RU"/>
        </w:rPr>
        <w:t>.</w:t>
      </w:r>
      <w:r>
        <w:rPr>
          <w:rFonts w:ascii="Times New Roman" w:eastAsia="Times New Roman" w:hAnsi="Times New Roman" w:cs="Calibri"/>
          <w:color w:val="FF0000"/>
          <w:lang w:eastAsia="ru-RU"/>
        </w:rPr>
        <w:t xml:space="preserve"> </w:t>
      </w:r>
      <w:r>
        <w:rPr>
          <w:rFonts w:ascii="Times New Roman" w:eastAsia="Times New Roman" w:hAnsi="Times New Roman" w:cs="Calibri"/>
          <w:lang w:eastAsia="ru-RU"/>
        </w:rPr>
        <w:t>Расчет с Подрядчиком за выполненные работы осуществляется Заказчиком в рублях Российской Федерации путем перечисления денежных средств на расчетный счет Подрядчика в течении</w:t>
      </w:r>
      <w:r w:rsidR="003A6158">
        <w:rPr>
          <w:rFonts w:ascii="Times New Roman" w:eastAsia="Times New Roman" w:hAnsi="Times New Roman" w:cs="Calibri"/>
          <w:lang w:eastAsia="ru-RU"/>
        </w:rPr>
        <w:t xml:space="preserve"> </w:t>
      </w:r>
      <w:r w:rsidRPr="00DD7FD4">
        <w:rPr>
          <w:rFonts w:ascii="Times New Roman" w:hAnsi="Times New Roman" w:cs="Calibri"/>
          <w:lang w:eastAsia="ru-RU"/>
        </w:rPr>
        <w:t>7</w:t>
      </w:r>
      <w:r>
        <w:rPr>
          <w:rFonts w:ascii="Times New Roman" w:eastAsia="Times New Roman" w:hAnsi="Times New Roman" w:cs="Calibri"/>
          <w:lang w:eastAsia="ru-RU"/>
        </w:rPr>
        <w:t xml:space="preserve"> (</w:t>
      </w:r>
      <w:r>
        <w:rPr>
          <w:rFonts w:ascii="Times New Roman" w:hAnsi="Times New Roman" w:cs="Calibri"/>
          <w:lang w:eastAsia="ru-RU"/>
        </w:rPr>
        <w:t>семи</w:t>
      </w:r>
      <w:r>
        <w:rPr>
          <w:rFonts w:ascii="Times New Roman" w:eastAsia="Times New Roman" w:hAnsi="Times New Roman" w:cs="Calibri"/>
          <w:lang w:eastAsia="ru-RU"/>
        </w:rPr>
        <w:t>) рабочих дней с даты подписания  актов выполненных работ без замечаний по форме КС-2, сдачи исполнительной документации</w:t>
      </w:r>
      <w:r w:rsidR="001A0000">
        <w:rPr>
          <w:rFonts w:ascii="Times New Roman" w:eastAsia="Times New Roman" w:hAnsi="Times New Roman" w:cs="Calibri"/>
          <w:lang w:eastAsia="ru-RU"/>
        </w:rPr>
        <w:t xml:space="preserve"> </w:t>
      </w:r>
      <w:r>
        <w:rPr>
          <w:rFonts w:ascii="Times New Roman" w:hAnsi="Times New Roman"/>
        </w:rPr>
        <w:t>подписанных Заказчиком, Подрядчиком и представителем Технического надзора.</w:t>
      </w:r>
    </w:p>
    <w:p w:rsidR="000D58ED" w:rsidRDefault="00DD7FD4">
      <w:pPr>
        <w:spacing w:after="0" w:line="240" w:lineRule="auto"/>
        <w:ind w:firstLineChars="200" w:firstLine="440"/>
        <w:jc w:val="both"/>
        <w:rPr>
          <w:rFonts w:ascii="Times New Roman" w:eastAsia="Times New Roman" w:hAnsi="Times New Roman" w:cs="Calibri"/>
          <w:lang w:eastAsia="ru-RU"/>
        </w:rPr>
      </w:pPr>
      <w:r>
        <w:rPr>
          <w:rFonts w:ascii="Times New Roman" w:eastAsia="Times New Roman" w:hAnsi="Times New Roman" w:cs="Calibri"/>
          <w:lang w:eastAsia="ru-RU"/>
        </w:rPr>
        <w:t>2.6. 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rsidR="000D58ED" w:rsidRDefault="00DD7FD4">
      <w:pPr>
        <w:spacing w:after="0" w:line="240" w:lineRule="auto"/>
        <w:ind w:firstLineChars="200" w:firstLine="440"/>
        <w:jc w:val="both"/>
        <w:rPr>
          <w:rFonts w:ascii="Times New Roman" w:eastAsia="Times New Roman" w:hAnsi="Times New Roman" w:cs="Calibri"/>
          <w:lang w:eastAsia="ru-RU"/>
        </w:rPr>
      </w:pPr>
      <w:r>
        <w:rPr>
          <w:rFonts w:ascii="Times New Roman" w:eastAsia="Times New Roman" w:hAnsi="Times New Roman" w:cs="Calibri"/>
          <w:lang w:eastAsia="ru-RU"/>
        </w:rPr>
        <w:t xml:space="preserve">2.7. Оплата за выполненный объем работ производится Заказчиком с учетом понижающего коэффициента, полученного по результатам закупки. </w:t>
      </w:r>
    </w:p>
    <w:p w:rsidR="000D58ED" w:rsidRDefault="00DD7FD4">
      <w:pPr>
        <w:widowControl w:val="0"/>
        <w:autoSpaceDE w:val="0"/>
        <w:spacing w:after="0" w:line="240" w:lineRule="auto"/>
        <w:ind w:firstLineChars="200" w:firstLine="440"/>
        <w:jc w:val="both"/>
        <w:rPr>
          <w:rFonts w:ascii="Times New Roman" w:eastAsia="Times New Roman" w:hAnsi="Times New Roman" w:cs="Calibri"/>
          <w:bCs/>
          <w:iCs/>
          <w:lang w:eastAsia="ru-RU"/>
        </w:rPr>
      </w:pPr>
      <w:r>
        <w:rPr>
          <w:rFonts w:ascii="Times New Roman" w:eastAsia="Times New Roman" w:hAnsi="Times New Roman" w:cs="Calibri"/>
          <w:bCs/>
          <w:iCs/>
          <w:lang w:eastAsia="ru-RU"/>
        </w:rPr>
        <w:t>2.8.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0D58ED" w:rsidRDefault="000D58ED">
      <w:pPr>
        <w:widowControl w:val="0"/>
        <w:autoSpaceDE w:val="0"/>
        <w:spacing w:after="0" w:line="240" w:lineRule="auto"/>
        <w:ind w:firstLineChars="200" w:firstLine="440"/>
        <w:jc w:val="both"/>
        <w:rPr>
          <w:rFonts w:ascii="Times New Roman" w:eastAsia="Times New Roman" w:hAnsi="Times New Roman" w:cs="Calibri"/>
          <w:bCs/>
          <w:iCs/>
          <w:lang w:eastAsia="ru-RU"/>
        </w:rPr>
      </w:pPr>
    </w:p>
    <w:p w:rsidR="000D58ED" w:rsidRDefault="00DD7FD4" w:rsidP="00DD7FD4">
      <w:pPr>
        <w:spacing w:after="0" w:line="240" w:lineRule="auto"/>
        <w:ind w:firstLineChars="200" w:firstLine="442"/>
        <w:jc w:val="center"/>
        <w:rPr>
          <w:rFonts w:ascii="Times New Roman" w:eastAsia="Times New Roman" w:hAnsi="Times New Roman" w:cs="Calibri"/>
          <w:b/>
          <w:lang w:eastAsia="ru-RU"/>
        </w:rPr>
      </w:pPr>
      <w:r>
        <w:rPr>
          <w:rFonts w:ascii="Times New Roman" w:eastAsia="Times New Roman" w:hAnsi="Times New Roman" w:cs="Calibri"/>
          <w:b/>
          <w:lang w:eastAsia="ru-RU"/>
        </w:rPr>
        <w:lastRenderedPageBreak/>
        <w:t>3. СРОКИ ВЫПОЛНЕНИЯ РАБОТ</w:t>
      </w:r>
    </w:p>
    <w:p w:rsidR="000D58ED" w:rsidRDefault="00DD7FD4">
      <w:pPr>
        <w:widowControl w:val="0"/>
        <w:spacing w:after="0" w:line="276" w:lineRule="auto"/>
        <w:rPr>
          <w:rFonts w:ascii="Times New Roman" w:eastAsia="Lucida Sans Unicode" w:hAnsi="Times New Roman"/>
          <w:lang w:eastAsia="ar-SA"/>
        </w:rPr>
      </w:pPr>
      <w:r>
        <w:rPr>
          <w:rFonts w:ascii="Times New Roman" w:eastAsia="Times New Roman" w:hAnsi="Times New Roman" w:cs="Calibri"/>
          <w:lang w:eastAsia="ru-RU"/>
        </w:rPr>
        <w:t xml:space="preserve">3.1. Сроки выполнения работ: </w:t>
      </w:r>
      <w:r>
        <w:rPr>
          <w:rFonts w:ascii="Times New Roman" w:eastAsia="Lucida Sans Unicode" w:hAnsi="Times New Roman"/>
          <w:highlight w:val="yellow"/>
          <w:lang w:eastAsia="ar-SA"/>
        </w:rPr>
        <w:t xml:space="preserve">с момента заключения договора по </w:t>
      </w:r>
      <w:r w:rsidR="00727ACC">
        <w:rPr>
          <w:rFonts w:ascii="Times New Roman" w:eastAsia="Lucida Sans Unicode" w:hAnsi="Times New Roman"/>
          <w:highlight w:val="yellow"/>
          <w:lang w:eastAsia="ar-SA"/>
        </w:rPr>
        <w:t>7</w:t>
      </w:r>
      <w:r w:rsidR="001A0000">
        <w:rPr>
          <w:rFonts w:ascii="Times New Roman" w:eastAsia="Lucida Sans Unicode" w:hAnsi="Times New Roman"/>
          <w:highlight w:val="yellow"/>
          <w:lang w:eastAsia="ar-SA"/>
        </w:rPr>
        <w:t xml:space="preserve"> </w:t>
      </w:r>
      <w:r w:rsidR="00727ACC">
        <w:rPr>
          <w:rFonts w:ascii="Times New Roman" w:eastAsia="Lucida Sans Unicode" w:hAnsi="Times New Roman"/>
          <w:highlight w:val="yellow"/>
          <w:lang w:eastAsia="ar-SA"/>
        </w:rPr>
        <w:t>но</w:t>
      </w:r>
      <w:r>
        <w:rPr>
          <w:rFonts w:ascii="Times New Roman" w:eastAsia="Lucida Sans Unicode" w:hAnsi="Times New Roman"/>
          <w:highlight w:val="yellow"/>
          <w:lang w:eastAsia="ar-SA"/>
        </w:rPr>
        <w:t>ября 2022 года</w:t>
      </w:r>
      <w:r>
        <w:rPr>
          <w:rFonts w:ascii="Times New Roman" w:eastAsia="Lucida Sans Unicode" w:hAnsi="Times New Roman"/>
          <w:lang w:eastAsia="ar-SA"/>
        </w:rPr>
        <w:t>.</w:t>
      </w:r>
    </w:p>
    <w:p w:rsidR="000D58ED" w:rsidRDefault="000D58ED">
      <w:pPr>
        <w:spacing w:after="0" w:line="240" w:lineRule="auto"/>
        <w:ind w:firstLine="567"/>
        <w:jc w:val="both"/>
        <w:rPr>
          <w:rFonts w:ascii="Times New Roman" w:eastAsia="Times New Roman" w:hAnsi="Times New Roman" w:cs="Calibri"/>
          <w:b/>
          <w:lang w:eastAsia="ru-RU"/>
        </w:rPr>
      </w:pPr>
    </w:p>
    <w:p w:rsidR="000D58ED" w:rsidRDefault="00DD7FD4">
      <w:pPr>
        <w:keepNext/>
        <w:spacing w:after="0" w:line="240" w:lineRule="auto"/>
        <w:jc w:val="center"/>
        <w:rPr>
          <w:rFonts w:ascii="Times New Roman" w:eastAsia="Times New Roman" w:hAnsi="Times New Roman" w:cs="Calibri"/>
          <w:b/>
          <w:lang w:eastAsia="ru-RU"/>
        </w:rPr>
      </w:pPr>
      <w:r>
        <w:rPr>
          <w:rFonts w:ascii="Times New Roman" w:eastAsia="Times New Roman" w:hAnsi="Times New Roman" w:cs="Calibri"/>
          <w:b/>
          <w:lang w:eastAsia="ru-RU"/>
        </w:rPr>
        <w:t>4. ПРАВА И ОБЯЗАННОСТИ ЗАКАЗЧИКА</w:t>
      </w:r>
    </w:p>
    <w:p w:rsidR="000D58ED" w:rsidRDefault="00DD7FD4">
      <w:pPr>
        <w:keepNext/>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4.1. Заказчик обязуется:</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4.1.1. Утвердить перечень лиц, которые от имени Заказчика уполномочиваются осуществлять контроль за ходом выполнения работ на Объекте.</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4.1.2. Передать в течение 5-ти дней со дня подписания настоящего Договора Подрядчику:</w:t>
      </w:r>
    </w:p>
    <w:p w:rsidR="000D58ED" w:rsidRDefault="00DD7FD4">
      <w:pPr>
        <w:numPr>
          <w:ilvl w:val="0"/>
          <w:numId w:val="2"/>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строительную площадку на период выполнения работ;</w:t>
      </w:r>
    </w:p>
    <w:p w:rsidR="000D58ED" w:rsidRDefault="00DD7FD4">
      <w:pPr>
        <w:numPr>
          <w:ilvl w:val="0"/>
          <w:numId w:val="2"/>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4.1.3. 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4.1.4. Осуществлять контроль за целевым и эффективным использованием средств, выделенных для финансирования  ремонта Объекта, ходом реализации настоящего Договора.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4.1.5. Не вмешиваться в хозяйственную деятельность Подрядчика.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4.1.6. Производить приемку и расчеты за фактически выполненные работы, согласно условиям настоящего Договора, в объеме доведенных лимитов бюджетных обязательств на финансовый год.</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4.1.7. Выполнить в полном объеме свои обязательства, предусмотренные в других статьях настоящего Договора.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4.2. Заказчик вправе:</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 xml:space="preserve">4.2.1. 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 </w:t>
      </w:r>
    </w:p>
    <w:p w:rsidR="000D58ED" w:rsidRDefault="000D58ED">
      <w:pPr>
        <w:spacing w:after="0" w:line="240" w:lineRule="auto"/>
        <w:ind w:firstLine="567"/>
        <w:jc w:val="both"/>
        <w:rPr>
          <w:rFonts w:ascii="Times New Roman" w:eastAsia="Times New Roman" w:hAnsi="Times New Roman" w:cs="Calibri"/>
          <w:lang w:eastAsia="ru-RU"/>
        </w:rPr>
      </w:pPr>
    </w:p>
    <w:p w:rsidR="000D58ED" w:rsidRDefault="00DD7FD4">
      <w:pPr>
        <w:spacing w:after="0" w:line="240" w:lineRule="auto"/>
        <w:jc w:val="center"/>
        <w:rPr>
          <w:rFonts w:ascii="Times New Roman" w:eastAsia="Times New Roman" w:hAnsi="Times New Roman" w:cs="Calibri"/>
          <w:b/>
          <w:lang w:eastAsia="ru-RU"/>
        </w:rPr>
      </w:pPr>
      <w:r>
        <w:rPr>
          <w:rFonts w:ascii="Times New Roman" w:eastAsia="Times New Roman" w:hAnsi="Times New Roman" w:cs="Calibri"/>
          <w:b/>
          <w:lang w:eastAsia="ru-RU"/>
        </w:rPr>
        <w:t>5. ПРАВА И ОБЯЗАННОСТИ ПОДРЯДЧИКА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 Обязанности Подрядчика: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5.1.1. В течение 3-х рабочих дней с момента заключения Договора предоставить Заказчику на утверждение график производства работ.</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5.1.2. Обеспечить:</w:t>
      </w:r>
    </w:p>
    <w:p w:rsidR="000D58ED" w:rsidRDefault="00DD7FD4">
      <w:pPr>
        <w:numPr>
          <w:ilvl w:val="0"/>
          <w:numId w:val="3"/>
        </w:numPr>
        <w:spacing w:after="0" w:line="276"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производство работ в полном соответствии с технической документацией, сроками, строительными нормами и правилами;</w:t>
      </w:r>
    </w:p>
    <w:p w:rsidR="000D58ED" w:rsidRDefault="00DD7FD4">
      <w:pPr>
        <w:numPr>
          <w:ilvl w:val="0"/>
          <w:numId w:val="3"/>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качество выполнения всех работ в соответствии с технической документацией, действующими нормами и техническими условиями;</w:t>
      </w:r>
    </w:p>
    <w:p w:rsidR="000D58ED" w:rsidRDefault="00DD7FD4">
      <w:pPr>
        <w:numPr>
          <w:ilvl w:val="0"/>
          <w:numId w:val="3"/>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rsidR="000D58ED" w:rsidRDefault="00DD7FD4">
      <w:pPr>
        <w:numPr>
          <w:ilvl w:val="0"/>
          <w:numId w:val="3"/>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сдать результаты работы Заказчику в состоянии, позволяющем осуществлять нормальную эксплуатацию объекта.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5.1.3. Вести Общий журнал работ, предъявлять его при приемке работ, а также по требованию Заказчика.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 xml:space="preserve">5.1.4.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строительной площадки, энергосбережению. </w:t>
      </w:r>
    </w:p>
    <w:p w:rsidR="000D58ED" w:rsidRDefault="00DD7FD4" w:rsidP="00DD7FD4">
      <w:pPr>
        <w:spacing w:after="0" w:line="240" w:lineRule="auto"/>
        <w:ind w:firstLineChars="218" w:firstLine="480"/>
        <w:jc w:val="both"/>
        <w:rPr>
          <w:rFonts w:ascii="Times New Roman" w:eastAsia="Times New Roman" w:hAnsi="Times New Roman" w:cs="Calibri"/>
          <w:lang w:eastAsia="ru-RU"/>
        </w:rPr>
      </w:pPr>
      <w:r>
        <w:rPr>
          <w:rFonts w:ascii="Times New Roman" w:eastAsia="Times New Roman" w:hAnsi="Times New Roman" w:cs="Calibri"/>
          <w:lang w:eastAsia="ru-RU"/>
        </w:rPr>
        <w:t>Обеспечить безопасность выполнения работ и выполнения требований безопасности для жизни, здоровья, имущества и окружающей среды в соответствии со следующими нормативными документами:</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Федерального закона №52-ФЗ от 30.03.99г. «О санитарно-эпидемиологическом благополучии населения »;</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Градостроительный кодекс Российской Федерации ;</w:t>
      </w:r>
    </w:p>
    <w:p w:rsidR="000D58ED" w:rsidRDefault="003540E5">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xml:space="preserve">- </w:t>
      </w:r>
      <w:r w:rsidR="00DD7FD4">
        <w:rPr>
          <w:rFonts w:ascii="Times New Roman" w:eastAsia="SimSun" w:hAnsi="Times New Roman"/>
          <w:lang w:eastAsia="hi-IN"/>
        </w:rPr>
        <w:t>Организация и выполнение Работ должны соответствовать требованиям безопасности, установленным в следующих документах:</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Федеральном законе от 22.07.2008 № 123-ФЗ «Технический регламент о требованиях пожарной безопасности (последняя редакция)»;</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СНиП 12-03-2001 «Безопасность труда в строительстве Часть 1. Общие требования»;</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СНиП 12-04-2002 «Безопасность труда в строительстве Часть 2. Строительное производство»;</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Федеральный закон от 21.12.1994 № 69-ФЗ «О пожарной безопасности» (с Изменениями);</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Федеральный закон от 27.12.2002 № 184-ФЗ «О техническом регулировании» (с Изменениями);</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lastRenderedPageBreak/>
        <w:t>- Федеральным законом от 30.12.2009 № 384-ФЗ «Технический регламент о безопасности зданий и сооружений (с изменениями на 2 июля 2013 года)»;</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ГОСТ 12.1.004-91 «Система стандартов безопасности труда. Пожарная безопасность. Общие требования»;</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СП 70.13330.2012 «Свод правил. Несущие и ограждающие конструкции зданий. Актуализированная редакция СНиП 3.03.01-87»;</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СП 29.13330.2011 «Свод правил. Полы. Актуализированная редакция СНиП 2.03.13-88»;</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СП 15.13330.2020 «Свод правил. Каменные и армокаменные конструкции»;</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СП 71.13330.2017 «Свод правил. Изоляционные и отделочные покрытия. Актуализированная редакция СНиП 3.04.01-87»;</w:t>
      </w:r>
    </w:p>
    <w:p w:rsidR="000D58ED" w:rsidRDefault="00DD7FD4">
      <w:pPr>
        <w:autoSpaceDE w:val="0"/>
        <w:autoSpaceDN w:val="0"/>
        <w:adjustRightInd w:val="0"/>
        <w:spacing w:after="0"/>
        <w:ind w:firstLineChars="272" w:firstLine="598"/>
        <w:jc w:val="both"/>
        <w:rPr>
          <w:rFonts w:ascii="Times New Roman" w:eastAsia="SimSun" w:hAnsi="Times New Roman"/>
          <w:lang w:eastAsia="hi-IN"/>
        </w:rPr>
      </w:pPr>
      <w:r>
        <w:rPr>
          <w:rFonts w:ascii="Times New Roman" w:eastAsia="SimSun" w:hAnsi="Times New Roman"/>
          <w:lang w:eastAsia="hi-IN"/>
        </w:rPr>
        <w:t>- СП 163.1325800.2014 «Свод правил. Конструкции с применение гипсокартонные и гипсоволокнистых листов. Правила проектирования и монтажа»;</w:t>
      </w:r>
    </w:p>
    <w:p w:rsidR="000D58ED" w:rsidRDefault="00DD7FD4">
      <w:pPr>
        <w:autoSpaceDE w:val="0"/>
        <w:autoSpaceDN w:val="0"/>
        <w:adjustRightInd w:val="0"/>
        <w:spacing w:after="0"/>
        <w:ind w:firstLineChars="272" w:firstLine="598"/>
        <w:jc w:val="both"/>
        <w:rPr>
          <w:rFonts w:ascii="Times New Roman" w:eastAsia="SimSun" w:hAnsi="Times New Roman"/>
          <w:bCs/>
          <w:lang w:eastAsia="hi-IN" w:bidi="hi-IN"/>
        </w:rPr>
      </w:pPr>
      <w:r>
        <w:rPr>
          <w:rFonts w:ascii="Times New Roman" w:hAnsi="Times New Roman"/>
          <w:bCs/>
          <w:shd w:val="clear" w:color="auto" w:fill="FFFFFF"/>
        </w:rPr>
        <w:t xml:space="preserve">- И иные </w:t>
      </w:r>
      <w:r>
        <w:rPr>
          <w:rFonts w:ascii="Times New Roman" w:eastAsia="SimSun" w:hAnsi="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 xml:space="preserve">5.1.5. Качественно выполнить все работы в объеме и в сроки, предусмотренные настоящим Договором, технической документацией, СНиП, действующими нормами и правилами выполнения работ, и техническими условиями и предъявить Объект в полной строительной готовности с комплектом исполнительной технической документации приемочной комиссии. </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5.1.6. Обеспечить выполнение на строительной площадке мероприятий, по охране труда и технике безопасности, использованию земельного участка по целевому назначению, охране окружающей среды, зеленых насаждений и земли, а также установить информационные щиты и временное освещение в период выполнения работ в соответствии с требованиями СНиП.</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5.1.7. Обеспечить содержание и уборку строительной площадки и прилегающей территории с соблюдением норм технической безопасности, пожарной и производственной санитарии, а также чистоту выезжающего строительного транспорта.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5.1.8.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с согласованным планом.</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5.1.9. Немедленно известить Заказчика и до получения от него указаний приостановить работы при обнаружении:</w:t>
      </w:r>
    </w:p>
    <w:p w:rsidR="000D58ED" w:rsidRDefault="00DD7FD4">
      <w:pPr>
        <w:numPr>
          <w:ilvl w:val="0"/>
          <w:numId w:val="4"/>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ненадлежащего качества технической документации, представленной Заказчиком;</w:t>
      </w:r>
    </w:p>
    <w:p w:rsidR="000D58ED" w:rsidRDefault="00DD7FD4">
      <w:pPr>
        <w:numPr>
          <w:ilvl w:val="0"/>
          <w:numId w:val="4"/>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возможных неблагоприятных для Заказчика последствий выполнения его указаний о способе исполнения работ;</w:t>
      </w:r>
    </w:p>
    <w:p w:rsidR="000D58ED" w:rsidRDefault="00DD7FD4">
      <w:pPr>
        <w:numPr>
          <w:ilvl w:val="0"/>
          <w:numId w:val="4"/>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 xml:space="preserve">иных не зависящих от Подрядчика обстоятельств, угрожающих сохранности результатов выполняемой работы, либо создающих невозможность ее завершения в срок. </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5.1.10. Поставить на объект строительные материалы, оборудование, конструкции, инструменты, приборы учета, необходимые для производства работ по настоящему Договору и обеспечить их сохранность.</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5.1.11. Вывезти в течение 5-ти дней со дня подписания Сторонами акта приемки Объекта  за пределы строительной площадки принадлежащие ему или его субподрядчикам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5.1.12. Нести ответственность перед Заказчиком:</w:t>
      </w:r>
    </w:p>
    <w:p w:rsidR="000D58ED" w:rsidRDefault="00DD7FD4">
      <w:pPr>
        <w:numPr>
          <w:ilvl w:val="0"/>
          <w:numId w:val="5"/>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за неисполнение и/или ненадлежащее исполнение работ по настоящему Договору привлеченными субподрядчиками, за координацию их деятельности;</w:t>
      </w:r>
    </w:p>
    <w:p w:rsidR="000D58ED" w:rsidRDefault="00DD7FD4">
      <w:pPr>
        <w:numPr>
          <w:ilvl w:val="0"/>
          <w:numId w:val="5"/>
        </w:numPr>
        <w:spacing w:after="0" w:line="240" w:lineRule="auto"/>
        <w:ind w:left="0" w:firstLine="567"/>
        <w:jc w:val="both"/>
        <w:rPr>
          <w:rFonts w:ascii="Times New Roman" w:eastAsia="Times New Roman" w:hAnsi="Times New Roman" w:cs="Calibri"/>
          <w:lang w:eastAsia="ru-RU"/>
        </w:rPr>
      </w:pPr>
      <w:r>
        <w:rPr>
          <w:rFonts w:ascii="Times New Roman" w:eastAsia="Times New Roman" w:hAnsi="Times New Roman" w:cs="Calibri"/>
          <w:lang w:eastAsia="ru-RU"/>
        </w:rPr>
        <w:t>за случайное уничтожение и /или повреждение Объекта, до даты подписания Сторонами акта приемки   Объекта.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5.1.13. Оплатить за свой счет ущерб третьим лицам, нанесенный по его вине при производстве работ на Объекте.</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5.1.14. Информировать Заказчика о заключении договоров субподряда. В информации должен излагаться предмет договора, наименование и адрес субподрядчика.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5.1.15. При проведении проверок по целевому использованию бюджетных средств, выделенных на  ремонт Объекта, представить все необходимые документы и информацию по  ремонту Объекта.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По запросу Заказчика предоставить в 3-х дневный срок документы, касающиеся процесса выполнения работ на Объекте.</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 xml:space="preserve">5.1.16. Известить Заказчика о готовности скрытых работ за 2 (два) дня до начала приемки соответствующих работ. </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 xml:space="preserve">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w:t>
      </w:r>
      <w:r>
        <w:rPr>
          <w:rFonts w:ascii="Times New Roman" w:eastAsia="Times New Roman" w:hAnsi="Times New Roman" w:cs="Calibri"/>
          <w:lang w:eastAsia="ru-RU"/>
        </w:rPr>
        <w:lastRenderedPageBreak/>
        <w:t>требованию Заказчика за свой счет вскрыть любую часть скрытых работ согласно указанию Заказчика, а затем восстановить за свой счет.</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5.1.17. Обеспечивать выполнение работ в пределах твердой цены, указанной в п.2.1. настоящего Договора, в соответствии с графиком производства работ.</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 xml:space="preserve">5.1.18. Выполнить в полном объеме все свои обязательства, предусмотренные настоящим Договором. </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5.2. Права Подрядчика: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5.2.1. 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rsidR="000D58ED" w:rsidRDefault="00DD7FD4">
      <w:pPr>
        <w:spacing w:after="0" w:line="240" w:lineRule="auto"/>
        <w:jc w:val="center"/>
        <w:rPr>
          <w:rFonts w:ascii="Times New Roman" w:eastAsia="Times New Roman" w:hAnsi="Times New Roman" w:cs="Calibri"/>
          <w:b/>
          <w:lang w:eastAsia="ru-RU"/>
        </w:rPr>
      </w:pPr>
      <w:r>
        <w:rPr>
          <w:rFonts w:ascii="Times New Roman" w:eastAsia="Times New Roman" w:hAnsi="Times New Roman" w:cs="Calibri"/>
          <w:b/>
          <w:lang w:eastAsia="ru-RU"/>
        </w:rPr>
        <w:t>6. ПОРЯДОК ПРИЕМКИ РАБОТ</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 xml:space="preserve">6.1. Работы считаются принятыми с момента подписания сторонами актов о приемке выполненных работ (КС-2) и справок о стоимости выполненных работ и затрат (КС-3). Данные документы предоставляются Заказчику после исполнения Подрядчиком всех обязательств. </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6.2. После выполнения работ Подрядчик направляет Заказчику:</w:t>
      </w:r>
    </w:p>
    <w:p w:rsidR="000D58ED" w:rsidRDefault="00DD7FD4">
      <w:pPr>
        <w:spacing w:after="0" w:line="240" w:lineRule="auto"/>
        <w:ind w:firstLine="567"/>
        <w:jc w:val="both"/>
        <w:rPr>
          <w:rFonts w:ascii="Times New Roman" w:hAnsi="Times New Roman"/>
        </w:rPr>
      </w:pPr>
      <w:r>
        <w:rPr>
          <w:rFonts w:ascii="Times New Roman" w:hAnsi="Times New Roman"/>
        </w:rPr>
        <w:t>- сертификаты на материалы (заверенные копии) - на бумажном носителе в количестве 1-го экземпляра;</w:t>
      </w:r>
    </w:p>
    <w:p w:rsidR="000D58ED" w:rsidRDefault="00DD7FD4">
      <w:pPr>
        <w:spacing w:after="0" w:line="240" w:lineRule="auto"/>
        <w:ind w:firstLine="567"/>
        <w:jc w:val="both"/>
        <w:rPr>
          <w:rFonts w:ascii="Times New Roman" w:hAnsi="Times New Roman"/>
        </w:rPr>
      </w:pPr>
      <w:r>
        <w:rPr>
          <w:rFonts w:ascii="Times New Roman" w:hAnsi="Times New Roman"/>
        </w:rPr>
        <w:t>- акт выполненных работ (КС2) - на бумажном носителе в количестве 2-х экземпляров.</w:t>
      </w:r>
    </w:p>
    <w:p w:rsidR="000D58ED" w:rsidRDefault="00DD7FD4">
      <w:pPr>
        <w:spacing w:after="0" w:line="240" w:lineRule="auto"/>
        <w:ind w:firstLine="567"/>
        <w:jc w:val="both"/>
        <w:rPr>
          <w:rFonts w:ascii="Times New Roman" w:hAnsi="Times New Roman"/>
        </w:rPr>
      </w:pPr>
      <w:r>
        <w:rPr>
          <w:rFonts w:ascii="Times New Roman" w:hAnsi="Times New Roman"/>
        </w:rPr>
        <w:t>- справку о стоимости выполненных работ и затрат (КС3) - на бумажном носителе в количестве 2-х экземпляров.</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6.3. Заказчик в течение 3-х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6.4. 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6.5. 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p>
    <w:p w:rsidR="000D58ED" w:rsidRDefault="000D58ED">
      <w:pPr>
        <w:spacing w:after="0" w:line="240" w:lineRule="auto"/>
        <w:ind w:firstLine="567"/>
        <w:jc w:val="both"/>
        <w:rPr>
          <w:rFonts w:ascii="Times New Roman" w:eastAsia="Times New Roman" w:hAnsi="Times New Roman" w:cs="Calibri"/>
          <w:lang w:eastAsia="ru-RU"/>
        </w:rPr>
      </w:pPr>
    </w:p>
    <w:p w:rsidR="000D58ED" w:rsidRDefault="00DD7FD4">
      <w:pPr>
        <w:keepNext/>
        <w:spacing w:after="0" w:line="240" w:lineRule="auto"/>
        <w:jc w:val="center"/>
        <w:rPr>
          <w:rFonts w:ascii="Times New Roman" w:eastAsia="Times New Roman" w:hAnsi="Times New Roman" w:cs="Calibri"/>
          <w:b/>
          <w:lang w:eastAsia="ru-RU"/>
        </w:rPr>
      </w:pPr>
      <w:r>
        <w:rPr>
          <w:rFonts w:ascii="Times New Roman" w:eastAsia="Times New Roman" w:hAnsi="Times New Roman" w:cs="Calibri"/>
          <w:b/>
          <w:lang w:eastAsia="ru-RU"/>
        </w:rPr>
        <w:t>7. ГАРАНТИИ КАЧЕСТВА</w:t>
      </w:r>
    </w:p>
    <w:p w:rsidR="000D58ED" w:rsidRDefault="00DD7FD4">
      <w:pPr>
        <w:keepNext/>
        <w:tabs>
          <w:tab w:val="left" w:pos="1000"/>
        </w:tabs>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7.1. Гарантии качества распространяются на все работы, выполненные Подрядчиком по настоящему договору.</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7.2. Гарантийный срок на выполненные работы устанавливается –</w:t>
      </w:r>
      <w:r w:rsidRPr="00DD7FD4">
        <w:rPr>
          <w:rFonts w:ascii="Times New Roman" w:hAnsi="Times New Roman" w:cs="Calibri"/>
          <w:lang w:eastAsia="ru-RU"/>
        </w:rPr>
        <w:t>36</w:t>
      </w:r>
      <w:r>
        <w:rPr>
          <w:rFonts w:ascii="Times New Roman" w:eastAsia="Times New Roman" w:hAnsi="Times New Roman" w:cs="Calibri"/>
          <w:lang w:eastAsia="ru-RU"/>
        </w:rPr>
        <w:t xml:space="preserve"> месяцев с момента подписания сторонами акта о приемке выполненных работ (КС-2) и справки о стоимости выполненных работ и затрат (КС-3).</w:t>
      </w:r>
    </w:p>
    <w:p w:rsidR="000D58ED" w:rsidRDefault="00DD7FD4">
      <w:pPr>
        <w:tabs>
          <w:tab w:val="left" w:pos="1000"/>
        </w:tabs>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7.3. Подрядчик гарантирует выполнение всех работ в соответствии с технической документацией и действующими нормами Российской Федерации, соответствие качества используемых материалов и комплектующих изделий, поставляемых им для выполнения работ, ГОСТ, ТУ и наличие сертификатов.</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7.4. Если в период гарантийной эксплуатации объекта обнаружатся дефекты, то Подрядчик обязан их устранить за свой счет в течение 3 (трех) календарных дней с момента получения им письменного обращения Заказчика. В случае обнаружения в период гарантийного срока дефектов, устранить которые в течение 3 календарных дней невозможно, срок их устранения устанавливается соглашением Сторон.</w:t>
      </w:r>
    </w:p>
    <w:p w:rsidR="000D58ED" w:rsidRDefault="00DD7FD4">
      <w:pPr>
        <w:tabs>
          <w:tab w:val="left" w:pos="1000"/>
        </w:tabs>
        <w:spacing w:after="0" w:line="240" w:lineRule="auto"/>
        <w:ind w:firstLine="567"/>
        <w:jc w:val="both"/>
        <w:rPr>
          <w:rFonts w:ascii="Times New Roman" w:eastAsia="Times New Roman" w:hAnsi="Times New Roman" w:cs="Calibri"/>
          <w:color w:val="006600"/>
          <w:lang w:eastAsia="ru-RU"/>
        </w:rPr>
      </w:pPr>
      <w:r>
        <w:rPr>
          <w:rFonts w:ascii="Times New Roman" w:eastAsia="Times New Roman" w:hAnsi="Times New Roman" w:cs="Calibri"/>
          <w:lang w:eastAsia="ru-RU"/>
        </w:rPr>
        <w:t>7.5.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Подрядчика в согласованный сторонами срок, если эти дефекты не являются следствием нарушений правил эксплуатации объекта со стороны третьих лиц</w:t>
      </w:r>
      <w:r>
        <w:rPr>
          <w:rFonts w:ascii="Times New Roman" w:eastAsia="Times New Roman" w:hAnsi="Times New Roman" w:cs="Calibri"/>
          <w:color w:val="006600"/>
          <w:lang w:eastAsia="ru-RU"/>
        </w:rPr>
        <w:t xml:space="preserve">. </w:t>
      </w:r>
    </w:p>
    <w:p w:rsidR="000D58ED" w:rsidRDefault="000D58ED">
      <w:pPr>
        <w:tabs>
          <w:tab w:val="left" w:pos="1000"/>
        </w:tabs>
        <w:spacing w:after="0" w:line="240" w:lineRule="auto"/>
        <w:ind w:firstLine="567"/>
        <w:rPr>
          <w:rFonts w:ascii="Times New Roman" w:eastAsia="Times New Roman" w:hAnsi="Times New Roman" w:cs="Calibri"/>
          <w:color w:val="006600"/>
          <w:lang w:eastAsia="ru-RU"/>
        </w:rPr>
      </w:pPr>
    </w:p>
    <w:p w:rsidR="000D58ED" w:rsidRDefault="00DD7FD4">
      <w:pPr>
        <w:spacing w:after="0" w:line="240" w:lineRule="auto"/>
        <w:jc w:val="center"/>
        <w:rPr>
          <w:rFonts w:ascii="Times New Roman" w:eastAsia="Times New Roman" w:hAnsi="Times New Roman" w:cs="Calibri"/>
          <w:b/>
          <w:lang w:eastAsia="ru-RU"/>
        </w:rPr>
      </w:pPr>
      <w:r>
        <w:rPr>
          <w:rFonts w:ascii="Times New Roman" w:eastAsia="Times New Roman" w:hAnsi="Times New Roman" w:cs="Calibri"/>
          <w:b/>
          <w:lang w:eastAsia="ru-RU"/>
        </w:rPr>
        <w:t>8. ОТВЕТСТВЕННОСТЬ СТОРОН</w:t>
      </w:r>
    </w:p>
    <w:p w:rsidR="000D58ED" w:rsidRDefault="00DD7FD4">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8.1 В случае просрочки исполнения Заказчиком обязательства, предусмотренного договором, Подрядчик вправе потребовать уплату неустойки в размере одной трехсотой, действующей в соответствующий период, ключевой ставки Центрального Банка России.</w:t>
      </w:r>
    </w:p>
    <w:p w:rsidR="000D58ED" w:rsidRDefault="00DD7FD4">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 xml:space="preserve">8.1.1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w:t>
      </w:r>
      <w:r>
        <w:rPr>
          <w:rFonts w:ascii="Times New Roman" w:eastAsia="Times New Roman" w:hAnsi="Times New Roman" w:cs="Calibri"/>
          <w:lang w:eastAsia="ru-RU"/>
        </w:rPr>
        <w:lastRenderedPageBreak/>
        <w:t>срока исполнения обязательства.</w:t>
      </w:r>
    </w:p>
    <w:p w:rsidR="000D58ED" w:rsidRDefault="00DD7FD4">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8.1.2.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0D58ED" w:rsidRDefault="00DD7FD4">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8.2. В случае просрочки исполнения Подрядчиком обязательства, предусмотренного договором, Заказчик обязан потребовать уплаты неустойки.</w:t>
      </w:r>
    </w:p>
    <w:p w:rsidR="000D58ED" w:rsidRDefault="00DD7FD4">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8.2.1.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России от цены договора.</w:t>
      </w:r>
    </w:p>
    <w:p w:rsidR="000D58ED" w:rsidRDefault="00DD7FD4">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8.2.2. Подрядчик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0D58ED" w:rsidRDefault="00DD7FD4">
      <w:pPr>
        <w:widowControl w:val="0"/>
        <w:autoSpaceDE w:val="0"/>
        <w:autoSpaceDN w:val="0"/>
        <w:adjustRightInd w:val="0"/>
        <w:spacing w:after="0" w:line="240" w:lineRule="auto"/>
        <w:ind w:firstLine="567"/>
        <w:jc w:val="both"/>
        <w:rPr>
          <w:rFonts w:ascii="Times New Roman" w:eastAsia="Times New Roman" w:hAnsi="Times New Roman" w:cs="Calibri"/>
          <w:bCs/>
          <w:lang w:eastAsia="ru-RU"/>
        </w:rPr>
      </w:pPr>
      <w:r>
        <w:rPr>
          <w:rFonts w:ascii="Times New Roman" w:eastAsia="Times New Roman" w:hAnsi="Times New Roman" w:cs="Calibri"/>
          <w:lang w:eastAsia="ru-RU"/>
        </w:rPr>
        <w:t>8.3. В случае неисполнения или ненадлежащего исполнения Подрядчиком обязательств, предусмотренных договором, Заказчик вправе произвести оплату Товара по договору за вычетом соответствующего размера неустойки.</w:t>
      </w:r>
    </w:p>
    <w:p w:rsidR="000D58ED" w:rsidRDefault="00DD7FD4">
      <w:pPr>
        <w:widowControl w:val="0"/>
        <w:autoSpaceDE w:val="0"/>
        <w:autoSpaceDN w:val="0"/>
        <w:adjustRightInd w:val="0"/>
        <w:spacing w:after="0" w:line="240" w:lineRule="auto"/>
        <w:ind w:firstLine="567"/>
        <w:jc w:val="both"/>
        <w:rPr>
          <w:rFonts w:ascii="Times New Roman" w:eastAsia="Times New Roman" w:hAnsi="Times New Roman" w:cs="Calibri"/>
          <w:bCs/>
          <w:lang w:eastAsia="ru-RU"/>
        </w:rPr>
      </w:pPr>
      <w:r>
        <w:rPr>
          <w:rFonts w:ascii="Times New Roman" w:eastAsia="Times New Roman" w:hAnsi="Times New Roman" w:cs="Calibri"/>
          <w:bCs/>
          <w:lang w:eastAsia="ru-RU"/>
        </w:rPr>
        <w:t>8.4. Уплата неустойки не освобождает стороны от исполнения принятых на себя обязательств по договору.</w:t>
      </w:r>
    </w:p>
    <w:p w:rsidR="000D58ED" w:rsidRDefault="00DD7FD4">
      <w:pPr>
        <w:spacing w:after="0" w:line="240" w:lineRule="auto"/>
        <w:ind w:firstLine="567"/>
        <w:jc w:val="center"/>
        <w:rPr>
          <w:rFonts w:ascii="Times New Roman" w:eastAsia="Times New Roman" w:hAnsi="Times New Roman" w:cs="Calibri"/>
          <w:b/>
          <w:lang w:eastAsia="ru-RU"/>
        </w:rPr>
      </w:pPr>
      <w:r>
        <w:rPr>
          <w:rFonts w:ascii="Times New Roman" w:eastAsia="Times New Roman" w:hAnsi="Times New Roman" w:cs="Calibri"/>
          <w:b/>
          <w:lang w:eastAsia="ru-RU"/>
        </w:rPr>
        <w:t>9. ОБСТОЯТЕЛЬСТВА НЕПРЕОДОЛИМОЙ СИЛЫ</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9.1. 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9.2. 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9.3. 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rsidR="000D58ED" w:rsidRDefault="00DD7FD4">
      <w:pPr>
        <w:spacing w:after="0" w:line="240" w:lineRule="auto"/>
        <w:ind w:firstLine="567"/>
        <w:rPr>
          <w:rFonts w:ascii="Times New Roman" w:eastAsia="Times New Roman" w:hAnsi="Times New Roman" w:cs="Calibri"/>
          <w:lang w:eastAsia="ru-RU"/>
        </w:rPr>
      </w:pPr>
      <w:r>
        <w:rPr>
          <w:rFonts w:ascii="Times New Roman" w:eastAsia="Times New Roman" w:hAnsi="Times New Roman" w:cs="Calibri"/>
          <w:lang w:eastAsia="ru-RU"/>
        </w:rPr>
        <w:t>9.4. Надлежащим доказательством наличия обстоятельств и их продолжительности будут служить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rsidR="000D58ED" w:rsidRDefault="000D58ED">
      <w:pPr>
        <w:spacing w:after="0" w:line="240" w:lineRule="auto"/>
        <w:ind w:firstLine="567"/>
        <w:jc w:val="center"/>
        <w:rPr>
          <w:rFonts w:ascii="Times New Roman" w:eastAsia="Times New Roman" w:hAnsi="Times New Roman" w:cs="Calibri"/>
          <w:lang w:eastAsia="ru-RU"/>
        </w:rPr>
      </w:pPr>
    </w:p>
    <w:p w:rsidR="000D58ED" w:rsidRDefault="00DD7FD4">
      <w:pPr>
        <w:spacing w:after="0" w:line="240" w:lineRule="auto"/>
        <w:ind w:firstLine="567"/>
        <w:jc w:val="center"/>
        <w:rPr>
          <w:rFonts w:ascii="Times New Roman" w:eastAsia="Times New Roman" w:hAnsi="Times New Roman" w:cs="Calibri"/>
          <w:b/>
          <w:lang w:eastAsia="ru-RU"/>
        </w:rPr>
      </w:pPr>
      <w:r>
        <w:rPr>
          <w:rFonts w:ascii="Times New Roman" w:eastAsia="Times New Roman" w:hAnsi="Times New Roman" w:cs="Calibri"/>
          <w:b/>
          <w:lang w:eastAsia="ru-RU"/>
        </w:rPr>
        <w:t>10.РАЗРЕШЕНИЕ СПОРОВ</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10.1. В случае возникновения между сторонами споров и разногласий в ходе исполнения Договора, до обращения с иском в арбитражный суд заинтересованная сторона направляет другой стороне претензию. В отношении всех претензий, направляемых по Договору, сторона, которой адресована претензия, должна направить письменный ответ по существу претензии в срок не позднее 7 рабочих дней со дня ее получения.</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10.2. При невозможности разрешения разногласий между сторонами разногласия решаются в Арбитражном суде Республики</w:t>
      </w:r>
      <w:r w:rsidR="003540E5">
        <w:rPr>
          <w:rFonts w:ascii="Times New Roman" w:eastAsia="Times New Roman" w:hAnsi="Times New Roman" w:cs="Calibri"/>
          <w:lang w:eastAsia="ru-RU"/>
        </w:rPr>
        <w:t xml:space="preserve"> </w:t>
      </w:r>
      <w:r>
        <w:rPr>
          <w:rFonts w:ascii="Times New Roman" w:hAnsi="Times New Roman" w:cs="Calibri"/>
          <w:lang w:eastAsia="ru-RU"/>
        </w:rPr>
        <w:t>Башкортостан</w:t>
      </w:r>
      <w:r>
        <w:rPr>
          <w:rFonts w:ascii="Times New Roman" w:eastAsia="Times New Roman" w:hAnsi="Times New Roman" w:cs="Calibri"/>
          <w:lang w:eastAsia="ru-RU"/>
        </w:rPr>
        <w:t xml:space="preserve"> в соответствии с законодательством Российской Федерации.</w:t>
      </w:r>
    </w:p>
    <w:p w:rsidR="000D58ED" w:rsidRDefault="000D58ED">
      <w:pPr>
        <w:widowControl w:val="0"/>
        <w:spacing w:after="0" w:line="240" w:lineRule="auto"/>
        <w:ind w:firstLine="567"/>
        <w:jc w:val="center"/>
        <w:rPr>
          <w:rFonts w:ascii="Times New Roman" w:eastAsia="Times New Roman" w:hAnsi="Times New Roman" w:cs="Calibri"/>
          <w:lang w:eastAsia="ru-RU"/>
        </w:rPr>
      </w:pPr>
    </w:p>
    <w:p w:rsidR="000D58ED" w:rsidRDefault="00DD7FD4">
      <w:pPr>
        <w:spacing w:after="0" w:line="240" w:lineRule="auto"/>
        <w:ind w:firstLine="567"/>
        <w:jc w:val="center"/>
        <w:rPr>
          <w:rFonts w:ascii="Times New Roman" w:eastAsia="Times New Roman" w:hAnsi="Times New Roman" w:cs="Calibri"/>
          <w:b/>
          <w:lang w:eastAsia="ru-RU"/>
        </w:rPr>
      </w:pPr>
      <w:r>
        <w:rPr>
          <w:rFonts w:ascii="Times New Roman" w:eastAsia="Times New Roman" w:hAnsi="Times New Roman" w:cs="Calibri"/>
          <w:b/>
          <w:lang w:eastAsia="ru-RU"/>
        </w:rPr>
        <w:t>1</w:t>
      </w:r>
      <w:r w:rsidR="003540E5">
        <w:rPr>
          <w:rFonts w:ascii="Times New Roman" w:hAnsi="Times New Roman" w:cs="Calibri"/>
          <w:b/>
          <w:lang w:eastAsia="ru-RU"/>
        </w:rPr>
        <w:t>1</w:t>
      </w:r>
      <w:r>
        <w:rPr>
          <w:rFonts w:ascii="Times New Roman" w:eastAsia="Times New Roman" w:hAnsi="Times New Roman" w:cs="Calibri"/>
          <w:b/>
          <w:lang w:eastAsia="ru-RU"/>
        </w:rPr>
        <w:t>. ЗАКЛЮЧИТЕЛЬНЫЕ ПОЛОЖЕНИЯ</w:t>
      </w:r>
    </w:p>
    <w:p w:rsidR="000D58ED" w:rsidRDefault="00DD7FD4">
      <w:pPr>
        <w:suppressAutoHyphens/>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1</w:t>
      </w:r>
      <w:r w:rsidRPr="00DD7FD4">
        <w:rPr>
          <w:rFonts w:ascii="Times New Roman" w:hAnsi="Times New Roman" w:cs="Calibri"/>
          <w:lang w:eastAsia="ru-RU"/>
        </w:rPr>
        <w:t>1</w:t>
      </w:r>
      <w:r>
        <w:rPr>
          <w:rFonts w:ascii="Times New Roman" w:eastAsia="Times New Roman" w:hAnsi="Times New Roman" w:cs="Calibri"/>
          <w:lang w:eastAsia="ru-RU"/>
        </w:rPr>
        <w:t>.1. Настоящий Договор вступает в силу с момента его заключения и действует до 31.12.2022 г., а в части выполнения гарантийных обязательств – до полного исполнения своих обязательств в полном объеме.</w:t>
      </w:r>
    </w:p>
    <w:p w:rsidR="000D58ED" w:rsidRDefault="00DD7FD4">
      <w:pPr>
        <w:suppressAutoHyphens/>
        <w:spacing w:after="0" w:line="240" w:lineRule="auto"/>
        <w:ind w:firstLine="567"/>
        <w:jc w:val="both"/>
        <w:rPr>
          <w:rFonts w:ascii="Times New Roman" w:eastAsia="Times New Roman" w:hAnsi="Times New Roman" w:cs="Calibri"/>
          <w:lang w:eastAsia="zh-CN"/>
        </w:rPr>
      </w:pPr>
      <w:r>
        <w:rPr>
          <w:rFonts w:ascii="Times New Roman" w:eastAsia="Times New Roman" w:hAnsi="Times New Roman" w:cs="Calibri"/>
          <w:lang w:eastAsia="ru-RU"/>
        </w:rPr>
        <w:t>1</w:t>
      </w:r>
      <w:r w:rsidRPr="00DD7FD4">
        <w:rPr>
          <w:rFonts w:ascii="Times New Roman" w:hAnsi="Times New Roman" w:cs="Calibri"/>
          <w:lang w:eastAsia="ru-RU"/>
        </w:rPr>
        <w:t>1.</w:t>
      </w:r>
      <w:r>
        <w:rPr>
          <w:rFonts w:ascii="Times New Roman" w:eastAsia="Times New Roman" w:hAnsi="Times New Roman" w:cs="Calibri"/>
          <w:lang w:eastAsia="ru-RU"/>
        </w:rPr>
        <w:t xml:space="preserve">2. </w:t>
      </w:r>
      <w:r>
        <w:rPr>
          <w:rFonts w:ascii="Times New Roman" w:eastAsia="Times New Roman" w:hAnsi="Times New Roman" w:cs="Calibri"/>
          <w:lang w:eastAsia="zh-CN"/>
        </w:rPr>
        <w:t>Договор может быть расторгнут по соглашению сторон и по решению суда, так и в одностороннем порядке по основаниям, предусмотренным Гражданским кодексом Российской Федерации.</w:t>
      </w:r>
    </w:p>
    <w:p w:rsidR="000D58ED" w:rsidRDefault="00DD7FD4">
      <w:pPr>
        <w:suppressAutoHyphens/>
        <w:spacing w:after="0" w:line="240" w:lineRule="auto"/>
        <w:ind w:firstLine="567"/>
        <w:jc w:val="both"/>
        <w:rPr>
          <w:rFonts w:ascii="Times New Roman" w:eastAsia="Times New Roman" w:hAnsi="Times New Roman" w:cs="Calibri"/>
          <w:color w:val="FF0000"/>
          <w:lang w:eastAsia="zh-CN"/>
        </w:rPr>
      </w:pPr>
      <w:r>
        <w:rPr>
          <w:rFonts w:ascii="Times New Roman" w:eastAsia="Times New Roman" w:hAnsi="Times New Roman" w:cs="Calibri"/>
          <w:lang w:eastAsia="zh-CN"/>
        </w:rPr>
        <w:t>1</w:t>
      </w:r>
      <w:r>
        <w:rPr>
          <w:rFonts w:ascii="Times New Roman" w:hAnsi="Times New Roman" w:cs="Calibri"/>
          <w:lang w:eastAsia="zh-CN"/>
        </w:rPr>
        <w:t>1</w:t>
      </w:r>
      <w:r>
        <w:rPr>
          <w:rFonts w:ascii="Times New Roman" w:eastAsia="Times New Roman" w:hAnsi="Times New Roman" w:cs="Calibri"/>
          <w:lang w:eastAsia="zh-CN"/>
        </w:rPr>
        <w:t xml:space="preserve">.3. По соглашению сторон допускается изменение существенных условий договора в соответствии с Федеральным законом от 18.07.2011 г. № 223-ФЗ «О закупках товаров, работ, услуг отдельными видами юридических лиц», Положением о закупке товаров, работ, услуг для нужд </w:t>
      </w:r>
      <w:r>
        <w:rPr>
          <w:rFonts w:ascii="Times New Roman" w:eastAsia="Times New Roman" w:hAnsi="Times New Roman" w:cs="Calibri"/>
          <w:bCs/>
          <w:lang w:eastAsia="ru-RU"/>
        </w:rPr>
        <w:t>Заказчика.</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1</w:t>
      </w:r>
      <w:r w:rsidRPr="00DD7FD4">
        <w:rPr>
          <w:rFonts w:ascii="Times New Roman" w:hAnsi="Times New Roman" w:cs="Calibri"/>
          <w:lang w:eastAsia="ru-RU"/>
        </w:rPr>
        <w:t>1</w:t>
      </w:r>
      <w:r>
        <w:rPr>
          <w:rFonts w:ascii="Times New Roman" w:eastAsia="Times New Roman" w:hAnsi="Times New Roman" w:cs="Calibri"/>
          <w:lang w:eastAsia="ru-RU"/>
        </w:rPr>
        <w:t>.4. Адреса сторон, указанные в Договоре, являются надлежащими для любых уведомлений и сообщений. Стороны обязуются письменно извещать друг друга об изменениях реквизитов, указанных в Договоре, в течение 5 (пяти) рабочих дней. Такие изменения считаются вступившими в силу с даты получения другой стороной уведомления об этом изменении. Все риски, связанные с неуведомлением, или в результате не</w:t>
      </w:r>
      <w:r w:rsidR="003A6158">
        <w:rPr>
          <w:rFonts w:ascii="Times New Roman" w:eastAsia="Times New Roman" w:hAnsi="Times New Roman" w:cs="Calibri"/>
          <w:lang w:eastAsia="ru-RU"/>
        </w:rPr>
        <w:t xml:space="preserve"> </w:t>
      </w:r>
      <w:r>
        <w:rPr>
          <w:rFonts w:ascii="Times New Roman" w:eastAsia="Times New Roman" w:hAnsi="Times New Roman" w:cs="Calibri"/>
          <w:lang w:eastAsia="ru-RU"/>
        </w:rPr>
        <w:t>уведомления, несет сторона, не исполнившая свои обязательства в соответствии с настоящим пунктом.</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1</w:t>
      </w:r>
      <w:r w:rsidRPr="00DD7FD4">
        <w:rPr>
          <w:rFonts w:ascii="Times New Roman" w:hAnsi="Times New Roman" w:cs="Calibri"/>
          <w:lang w:eastAsia="ru-RU"/>
        </w:rPr>
        <w:t>1</w:t>
      </w:r>
      <w:r>
        <w:rPr>
          <w:rFonts w:ascii="Times New Roman" w:eastAsia="Times New Roman" w:hAnsi="Times New Roman" w:cs="Calibri"/>
          <w:lang w:eastAsia="ru-RU"/>
        </w:rPr>
        <w:t>.5. Все изменения и дополнения к Договору имеют силу, если они подписаны обеими сторонами, в случаях, если такие изменения и дополнения допускаются законодательством Российской Федерации.</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lastRenderedPageBreak/>
        <w:t>1</w:t>
      </w:r>
      <w:r w:rsidRPr="00DD7FD4">
        <w:rPr>
          <w:rFonts w:ascii="Times New Roman" w:hAnsi="Times New Roman" w:cs="Calibri"/>
          <w:lang w:eastAsia="ru-RU"/>
        </w:rPr>
        <w:t>1</w:t>
      </w:r>
      <w:r>
        <w:rPr>
          <w:rFonts w:ascii="Times New Roman" w:eastAsia="Times New Roman" w:hAnsi="Times New Roman" w:cs="Calibri"/>
          <w:lang w:eastAsia="ru-RU"/>
        </w:rPr>
        <w:t>.6. При исполнении Договора не допускается перемена Подрядчика, за исключением случаев, если новый Подрядчик является правопреемником Подрядчик по Договору вследствие реорганизации юридического лица в форме преобразования, слияния или присоединения.</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1</w:t>
      </w:r>
      <w:r w:rsidRPr="00DD7FD4">
        <w:rPr>
          <w:rFonts w:ascii="Times New Roman" w:hAnsi="Times New Roman" w:cs="Calibri"/>
          <w:lang w:eastAsia="ru-RU"/>
        </w:rPr>
        <w:t>1</w:t>
      </w:r>
      <w:r>
        <w:rPr>
          <w:rFonts w:ascii="Times New Roman" w:eastAsia="Times New Roman" w:hAnsi="Times New Roman" w:cs="Calibri"/>
          <w:lang w:eastAsia="ru-RU"/>
        </w:rPr>
        <w:t>.7. 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1</w:t>
      </w:r>
      <w:r w:rsidRPr="00DD7FD4">
        <w:rPr>
          <w:rFonts w:ascii="Times New Roman" w:hAnsi="Times New Roman" w:cs="Calibri"/>
          <w:lang w:eastAsia="ru-RU"/>
        </w:rPr>
        <w:t>1</w:t>
      </w:r>
      <w:r>
        <w:rPr>
          <w:rFonts w:ascii="Times New Roman" w:eastAsia="Times New Roman" w:hAnsi="Times New Roman" w:cs="Calibri"/>
          <w:lang w:eastAsia="ru-RU"/>
        </w:rPr>
        <w:t>.8. 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rsidR="000D58ED"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1</w:t>
      </w:r>
      <w:r w:rsidRPr="00DD7FD4">
        <w:rPr>
          <w:rFonts w:ascii="Times New Roman" w:hAnsi="Times New Roman" w:cs="Calibri"/>
          <w:lang w:eastAsia="ru-RU"/>
        </w:rPr>
        <w:t>1</w:t>
      </w:r>
      <w:r>
        <w:rPr>
          <w:rFonts w:ascii="Times New Roman" w:eastAsia="Times New Roman" w:hAnsi="Times New Roman" w:cs="Calibri"/>
          <w:lang w:eastAsia="ru-RU"/>
        </w:rPr>
        <w:t>.9. Стороны вправе изготовить и подписать дубликат Договора на бумажном носителе в двух экземплярах по одному экземпляру для каждой из сторон.</w:t>
      </w:r>
    </w:p>
    <w:p w:rsidR="003540E5" w:rsidRDefault="00DD7FD4">
      <w:p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1</w:t>
      </w:r>
      <w:r w:rsidRPr="00DD7FD4">
        <w:rPr>
          <w:rFonts w:ascii="Times New Roman" w:hAnsi="Times New Roman" w:cs="Calibri"/>
          <w:lang w:eastAsia="ru-RU"/>
        </w:rPr>
        <w:t>1</w:t>
      </w:r>
      <w:r>
        <w:rPr>
          <w:rFonts w:ascii="Times New Roman" w:eastAsia="Times New Roman" w:hAnsi="Times New Roman" w:cs="Calibri"/>
          <w:lang w:eastAsia="ru-RU"/>
        </w:rPr>
        <w:t>.1</w:t>
      </w:r>
      <w:r w:rsidR="003540E5">
        <w:rPr>
          <w:rFonts w:ascii="Times New Roman" w:eastAsia="Times New Roman" w:hAnsi="Times New Roman" w:cs="Calibri"/>
          <w:lang w:eastAsia="ru-RU"/>
        </w:rPr>
        <w:t>0</w:t>
      </w:r>
      <w:r>
        <w:rPr>
          <w:rFonts w:ascii="Times New Roman" w:eastAsia="Times New Roman" w:hAnsi="Times New Roman" w:cs="Calibri"/>
          <w:lang w:eastAsia="ru-RU"/>
        </w:rPr>
        <w:t>. Во всем остальном, что не предусмотрено Договором, стороны будут руководствоваться законод</w:t>
      </w:r>
      <w:r w:rsidR="003540E5">
        <w:rPr>
          <w:rFonts w:ascii="Times New Roman" w:eastAsia="Times New Roman" w:hAnsi="Times New Roman" w:cs="Calibri"/>
          <w:lang w:eastAsia="ru-RU"/>
        </w:rPr>
        <w:t>ательством Российской Федерации.</w:t>
      </w:r>
    </w:p>
    <w:p w:rsidR="003540E5" w:rsidRPr="003540E5" w:rsidRDefault="003540E5" w:rsidP="003540E5">
      <w:pPr>
        <w:rPr>
          <w:rFonts w:ascii="Times New Roman" w:eastAsia="Times New Roman" w:hAnsi="Times New Roman" w:cs="Calibri"/>
          <w:lang w:eastAsia="ru-RU"/>
        </w:rPr>
      </w:pPr>
    </w:p>
    <w:p w:rsidR="003A6158" w:rsidRDefault="003A6158" w:rsidP="003A6158">
      <w:pPr>
        <w:keepNext/>
        <w:spacing w:after="0" w:line="240" w:lineRule="auto"/>
        <w:rPr>
          <w:rFonts w:ascii="Times New Roman" w:eastAsia="Times New Roman" w:hAnsi="Times New Roman" w:cs="Calibri"/>
          <w:lang w:eastAsia="ru-RU"/>
        </w:rPr>
      </w:pPr>
      <w:r>
        <w:rPr>
          <w:rFonts w:ascii="Times New Roman" w:eastAsia="Times New Roman" w:hAnsi="Times New Roman" w:cs="Calibri"/>
          <w:lang w:eastAsia="ru-RU"/>
        </w:rPr>
        <w:t>Приложения:</w:t>
      </w:r>
    </w:p>
    <w:p w:rsidR="003A6158" w:rsidRDefault="003A6158" w:rsidP="003A6158">
      <w:pPr>
        <w:keepNext/>
        <w:spacing w:after="0" w:line="240" w:lineRule="auto"/>
        <w:rPr>
          <w:rFonts w:ascii="Times New Roman" w:eastAsia="Times New Roman" w:hAnsi="Times New Roman" w:cs="Calibri"/>
          <w:lang w:eastAsia="ru-RU"/>
        </w:rPr>
      </w:pPr>
      <w:r>
        <w:rPr>
          <w:rFonts w:ascii="Times New Roman" w:eastAsia="Times New Roman" w:hAnsi="Times New Roman" w:cs="Calibri"/>
          <w:lang w:eastAsia="ru-RU"/>
        </w:rPr>
        <w:t>1.Техническое задание</w:t>
      </w:r>
    </w:p>
    <w:p w:rsidR="003A6158" w:rsidRDefault="003A6158" w:rsidP="003A6158">
      <w:pPr>
        <w:keepNext/>
        <w:spacing w:after="0" w:line="240" w:lineRule="auto"/>
        <w:rPr>
          <w:rFonts w:ascii="Times New Roman" w:eastAsia="Times New Roman" w:hAnsi="Times New Roman" w:cs="Calibri"/>
          <w:lang w:eastAsia="ru-RU"/>
        </w:rPr>
      </w:pPr>
      <w:r>
        <w:rPr>
          <w:rFonts w:ascii="Times New Roman" w:eastAsia="Times New Roman" w:hAnsi="Times New Roman" w:cs="Calibri"/>
          <w:lang w:eastAsia="ru-RU"/>
        </w:rPr>
        <w:t xml:space="preserve">2.Локально-сметный расчет </w:t>
      </w:r>
    </w:p>
    <w:p w:rsidR="000D58ED" w:rsidRDefault="00DD7FD4">
      <w:pPr>
        <w:keepNext/>
        <w:spacing w:after="0" w:line="240" w:lineRule="auto"/>
        <w:jc w:val="center"/>
        <w:rPr>
          <w:rFonts w:ascii="Times New Roman" w:hAnsi="Times New Roman" w:cs="Calibri"/>
          <w:b/>
          <w:bCs/>
          <w:lang w:eastAsia="ru-RU"/>
        </w:rPr>
      </w:pPr>
      <w:r>
        <w:rPr>
          <w:rFonts w:ascii="Times New Roman" w:hAnsi="Times New Roman" w:cs="Calibri"/>
          <w:b/>
          <w:bCs/>
          <w:lang w:val="en-US" w:eastAsia="ru-RU"/>
        </w:rPr>
        <w:t>12.Реквизиты сторон</w:t>
      </w:r>
      <w:r w:rsidR="003540E5">
        <w:rPr>
          <w:rFonts w:ascii="Times New Roman" w:hAnsi="Times New Roman" w:cs="Calibri"/>
          <w:b/>
          <w:bCs/>
          <w:lang w:eastAsia="ru-RU"/>
        </w:rPr>
        <w:t>:</w:t>
      </w:r>
    </w:p>
    <w:p w:rsidR="003540E5" w:rsidRPr="003540E5" w:rsidRDefault="003540E5">
      <w:pPr>
        <w:keepNext/>
        <w:spacing w:after="0" w:line="240" w:lineRule="auto"/>
        <w:jc w:val="center"/>
        <w:rPr>
          <w:rFonts w:ascii="Times New Roman" w:eastAsia="Times New Roman" w:hAnsi="Times New Roman" w:cs="Calibri"/>
          <w:b/>
          <w:bCs/>
          <w:lang w:eastAsia="ru-RU"/>
        </w:rPr>
      </w:pPr>
    </w:p>
    <w:tbl>
      <w:tblPr>
        <w:tblW w:w="7405" w:type="pct"/>
        <w:tblLook w:val="04A0"/>
      </w:tblPr>
      <w:tblGrid>
        <w:gridCol w:w="5224"/>
        <w:gridCol w:w="5224"/>
        <w:gridCol w:w="4926"/>
      </w:tblGrid>
      <w:tr w:rsidR="003540E5" w:rsidTr="003540E5">
        <w:trPr>
          <w:cantSplit/>
          <w:trHeight w:val="23"/>
        </w:trPr>
        <w:tc>
          <w:tcPr>
            <w:tcW w:w="1699" w:type="pct"/>
          </w:tcPr>
          <w:p w:rsidR="003540E5" w:rsidRPr="003540E5" w:rsidRDefault="003540E5" w:rsidP="003540E5">
            <w:pPr>
              <w:pStyle w:val="aff2"/>
              <w:rPr>
                <w:rFonts w:ascii="Times New Roman" w:hAnsi="Times New Roman"/>
                <w:b/>
                <w:szCs w:val="24"/>
              </w:rPr>
            </w:pPr>
            <w:r w:rsidRPr="003540E5">
              <w:rPr>
                <w:rFonts w:ascii="Times New Roman" w:hAnsi="Times New Roman"/>
                <w:b/>
                <w:szCs w:val="24"/>
              </w:rPr>
              <w:t>Заказчик:</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Государственное автономное учреждение социального обслуживания населения Октябрьский дом-интернат для престарелых и инвалидов</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Юридический адрес: 452614, Республика Башкортостан, г.Октябрьский, ул.Ломоносова д.1а</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ИНН 0265004515 КПП 026501001</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ОГРН 1020201934741</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Банковские реквизиты:</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УФК по Республике Башкортостан</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(Министерство финансов  Республики Башкортостан-ГАУ Октябрьский дом-интернат)</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л/с 31113120040</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Отделение НБ РБ г.Уфа</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БИК 018073401</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р/с 40102810045370000067</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ЕКС 03224643800000000100</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тел: 8(34767)6-99-64</w:t>
            </w:r>
          </w:p>
        </w:tc>
        <w:tc>
          <w:tcPr>
            <w:tcW w:w="1699" w:type="pct"/>
          </w:tcPr>
          <w:p w:rsidR="003540E5" w:rsidRDefault="003540E5">
            <w:pPr>
              <w:widowControl w:val="0"/>
              <w:spacing w:after="200" w:line="276" w:lineRule="auto"/>
              <w:ind w:right="-5"/>
              <w:rPr>
                <w:rFonts w:ascii="Times New Roman" w:eastAsia="SimSun" w:hAnsi="Times New Roman"/>
                <w:i/>
                <w:spacing w:val="5"/>
                <w:lang w:eastAsia="ru-RU"/>
              </w:rPr>
            </w:pPr>
            <w:r>
              <w:rPr>
                <w:rFonts w:ascii="Times New Roman" w:eastAsia="SimSun" w:hAnsi="Times New Roman"/>
                <w:b/>
                <w:spacing w:val="5"/>
                <w:lang w:eastAsia="ru-RU"/>
              </w:rPr>
              <w:t>Подрядчик</w:t>
            </w:r>
            <w:r>
              <w:rPr>
                <w:rFonts w:ascii="Times New Roman" w:eastAsia="SimSun" w:hAnsi="Times New Roman"/>
                <w:i/>
                <w:spacing w:val="5"/>
                <w:lang w:eastAsia="ru-RU"/>
              </w:rPr>
              <w:t>:</w:t>
            </w:r>
          </w:p>
          <w:p w:rsidR="003540E5" w:rsidRDefault="003540E5">
            <w:pPr>
              <w:widowControl w:val="0"/>
              <w:spacing w:after="200" w:line="276" w:lineRule="auto"/>
              <w:ind w:right="-5"/>
              <w:rPr>
                <w:rFonts w:ascii="Times New Roman" w:eastAsia="SimSun" w:hAnsi="Times New Roman"/>
                <w:i/>
                <w:spacing w:val="5"/>
                <w:lang w:eastAsia="ru-RU"/>
              </w:rPr>
            </w:pPr>
          </w:p>
          <w:p w:rsidR="003540E5" w:rsidRDefault="003540E5">
            <w:pPr>
              <w:widowControl w:val="0"/>
              <w:spacing w:after="200" w:line="276" w:lineRule="auto"/>
              <w:ind w:right="-5"/>
              <w:rPr>
                <w:rFonts w:ascii="Times New Roman" w:eastAsia="SimSun" w:hAnsi="Times New Roman"/>
                <w:i/>
                <w:lang w:val="en-US" w:eastAsia="ru-RU"/>
              </w:rPr>
            </w:pPr>
          </w:p>
        </w:tc>
        <w:tc>
          <w:tcPr>
            <w:tcW w:w="1602" w:type="pct"/>
          </w:tcPr>
          <w:p w:rsidR="003540E5" w:rsidRDefault="003540E5" w:rsidP="003540E5">
            <w:pPr>
              <w:widowControl w:val="0"/>
              <w:spacing w:after="200" w:line="276" w:lineRule="auto"/>
              <w:ind w:left="-242"/>
              <w:rPr>
                <w:rFonts w:ascii="Times New Roman" w:eastAsia="SimSun" w:hAnsi="Times New Roman"/>
                <w:bCs/>
                <w:lang w:eastAsia="ru-RU"/>
              </w:rPr>
            </w:pPr>
          </w:p>
        </w:tc>
      </w:tr>
      <w:tr w:rsidR="003540E5" w:rsidTr="003540E5">
        <w:trPr>
          <w:cantSplit/>
          <w:trHeight w:val="207"/>
        </w:trPr>
        <w:tc>
          <w:tcPr>
            <w:tcW w:w="1699" w:type="pct"/>
          </w:tcPr>
          <w:p w:rsidR="003540E5" w:rsidRPr="003540E5" w:rsidRDefault="003540E5" w:rsidP="003540E5">
            <w:pPr>
              <w:pStyle w:val="aff2"/>
              <w:rPr>
                <w:rFonts w:ascii="Times New Roman" w:hAnsi="Times New Roman"/>
                <w:szCs w:val="24"/>
              </w:rPr>
            </w:pPr>
          </w:p>
          <w:p w:rsidR="003540E5" w:rsidRPr="003540E5" w:rsidRDefault="003540E5" w:rsidP="003540E5">
            <w:pPr>
              <w:pStyle w:val="aff2"/>
              <w:rPr>
                <w:rFonts w:ascii="Times New Roman" w:hAnsi="Times New Roman"/>
                <w:szCs w:val="24"/>
              </w:rPr>
            </w:pPr>
            <w:r w:rsidRPr="003540E5">
              <w:rPr>
                <w:rFonts w:ascii="Times New Roman" w:hAnsi="Times New Roman"/>
                <w:szCs w:val="24"/>
              </w:rPr>
              <w:t>ПОДПИСИ:</w:t>
            </w:r>
          </w:p>
          <w:p w:rsidR="003540E5" w:rsidRPr="003540E5" w:rsidRDefault="003540E5" w:rsidP="003540E5">
            <w:pPr>
              <w:pStyle w:val="aff2"/>
              <w:rPr>
                <w:rFonts w:ascii="Times New Roman" w:hAnsi="Times New Roman"/>
                <w:szCs w:val="24"/>
              </w:rPr>
            </w:pPr>
          </w:p>
          <w:p w:rsidR="003540E5" w:rsidRPr="003540E5" w:rsidRDefault="003540E5" w:rsidP="003540E5">
            <w:pPr>
              <w:pStyle w:val="aff2"/>
              <w:rPr>
                <w:rFonts w:ascii="Times New Roman" w:hAnsi="Times New Roman"/>
                <w:szCs w:val="24"/>
              </w:rPr>
            </w:pPr>
            <w:r w:rsidRPr="003540E5">
              <w:rPr>
                <w:rFonts w:ascii="Times New Roman" w:hAnsi="Times New Roman"/>
                <w:szCs w:val="24"/>
              </w:rPr>
              <w:t>От Заказчика</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Директор________________ З.Н.Багаутдинова</w:t>
            </w:r>
          </w:p>
          <w:p w:rsidR="003540E5" w:rsidRPr="003540E5" w:rsidRDefault="003540E5" w:rsidP="003540E5">
            <w:pPr>
              <w:pStyle w:val="aff2"/>
              <w:rPr>
                <w:rFonts w:ascii="Times New Roman" w:hAnsi="Times New Roman"/>
                <w:szCs w:val="24"/>
              </w:rPr>
            </w:pPr>
            <w:r w:rsidRPr="003540E5">
              <w:rPr>
                <w:rFonts w:ascii="Times New Roman" w:hAnsi="Times New Roman"/>
                <w:szCs w:val="24"/>
              </w:rPr>
              <w:t>(подписывается ЭЦП)</w:t>
            </w:r>
          </w:p>
        </w:tc>
        <w:tc>
          <w:tcPr>
            <w:tcW w:w="1699" w:type="pct"/>
          </w:tcPr>
          <w:p w:rsidR="003540E5" w:rsidRDefault="003540E5">
            <w:pPr>
              <w:spacing w:after="200" w:line="276" w:lineRule="auto"/>
              <w:rPr>
                <w:rFonts w:ascii="Times New Roman" w:eastAsia="SimSun" w:hAnsi="Times New Roman"/>
                <w:lang w:eastAsia="ru-RU"/>
              </w:rPr>
            </w:pPr>
          </w:p>
          <w:p w:rsidR="003540E5" w:rsidRDefault="003540E5">
            <w:pPr>
              <w:widowControl w:val="0"/>
              <w:spacing w:after="200" w:line="276" w:lineRule="auto"/>
              <w:ind w:right="-5"/>
              <w:rPr>
                <w:rFonts w:ascii="Times New Roman" w:eastAsia="SimSun" w:hAnsi="Times New Roman"/>
                <w:lang w:eastAsia="ru-RU"/>
              </w:rPr>
            </w:pPr>
          </w:p>
          <w:p w:rsidR="003540E5" w:rsidRDefault="003540E5">
            <w:pPr>
              <w:widowControl w:val="0"/>
              <w:spacing w:after="200" w:line="276" w:lineRule="auto"/>
              <w:ind w:right="-5"/>
              <w:rPr>
                <w:rFonts w:ascii="Times New Roman" w:eastAsia="SimSun" w:hAnsi="Times New Roman"/>
                <w:lang w:eastAsia="ru-RU"/>
              </w:rPr>
            </w:pPr>
          </w:p>
        </w:tc>
        <w:tc>
          <w:tcPr>
            <w:tcW w:w="1602" w:type="pct"/>
          </w:tcPr>
          <w:p w:rsidR="003540E5" w:rsidRDefault="003540E5">
            <w:pPr>
              <w:widowControl w:val="0"/>
              <w:spacing w:after="200" w:line="276" w:lineRule="auto"/>
              <w:jc w:val="center"/>
              <w:rPr>
                <w:rFonts w:ascii="Times New Roman" w:eastAsia="SimSun" w:hAnsi="Times New Roman"/>
                <w:spacing w:val="5"/>
                <w:lang w:eastAsia="ru-RU"/>
              </w:rPr>
            </w:pPr>
          </w:p>
        </w:tc>
      </w:tr>
    </w:tbl>
    <w:p w:rsidR="000D58ED" w:rsidRDefault="000D58ED">
      <w:pPr>
        <w:spacing w:after="200" w:line="276" w:lineRule="auto"/>
        <w:jc w:val="both"/>
        <w:rPr>
          <w:rFonts w:ascii="Times New Roman" w:eastAsia="SimSun" w:hAnsi="Times New Roman"/>
          <w:b/>
          <w:sz w:val="24"/>
          <w:szCs w:val="24"/>
          <w:lang w:eastAsia="ru-RU"/>
        </w:rPr>
      </w:pPr>
    </w:p>
    <w:p w:rsidR="000D58ED" w:rsidRDefault="000D58ED">
      <w:pPr>
        <w:shd w:val="clear" w:color="auto" w:fill="FFFFFF"/>
        <w:spacing w:after="0" w:line="240" w:lineRule="auto"/>
        <w:jc w:val="center"/>
        <w:rPr>
          <w:rFonts w:ascii="Times New Roman" w:eastAsia="Times New Roman" w:hAnsi="Times New Roman"/>
          <w:b/>
          <w:bCs/>
          <w:caps/>
          <w:color w:val="000000"/>
          <w:lang w:eastAsia="ru-RU"/>
        </w:rPr>
      </w:pPr>
    </w:p>
    <w:p w:rsidR="000D58ED" w:rsidRDefault="000D58ED">
      <w:pPr>
        <w:spacing w:line="259" w:lineRule="auto"/>
        <w:rPr>
          <w:rFonts w:ascii="Times New Roman" w:eastAsiaTheme="minorEastAsia" w:hAnsi="Times New Roman"/>
          <w:b/>
          <w:bCs/>
          <w:sz w:val="24"/>
          <w:szCs w:val="24"/>
          <w:lang w:eastAsia="ru-RU"/>
        </w:rPr>
      </w:pPr>
    </w:p>
    <w:sectPr w:rsidR="000D58ED" w:rsidSect="003A6158">
      <w:headerReference w:type="default" r:id="rId15"/>
      <w:footerReference w:type="first" r:id="rId16"/>
      <w:pgSz w:w="11906" w:h="16838"/>
      <w:pgMar w:top="720" w:right="720" w:bottom="284" w:left="1021" w:header="142" w:footer="1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709" w:rsidRDefault="008B6709">
      <w:pPr>
        <w:spacing w:line="240" w:lineRule="auto"/>
      </w:pPr>
      <w:r>
        <w:separator/>
      </w:r>
    </w:p>
  </w:endnote>
  <w:endnote w:type="continuationSeparator" w:id="1">
    <w:p w:rsidR="008B6709" w:rsidRDefault="008B67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enQuanYi Zen Hei">
    <w:altName w:val="Times New Roman"/>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25" w:rsidRDefault="00B85725">
    <w:pPr>
      <w:spacing w:after="0" w:line="240" w:lineRule="auto"/>
      <w:rPr>
        <w:rFonts w:ascii="Times New Roman" w:hAnsi="Times New Roman"/>
        <w:sz w:val="18"/>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709" w:rsidRDefault="008B6709">
      <w:pPr>
        <w:spacing w:after="0"/>
      </w:pPr>
      <w:r>
        <w:separator/>
      </w:r>
    </w:p>
  </w:footnote>
  <w:footnote w:type="continuationSeparator" w:id="1">
    <w:p w:rsidR="008B6709" w:rsidRDefault="008B6709">
      <w:pPr>
        <w:spacing w:after="0"/>
      </w:pPr>
      <w:r>
        <w:continuationSeparator/>
      </w:r>
    </w:p>
  </w:footnote>
  <w:footnote w:id="2">
    <w:p w:rsidR="00B85725" w:rsidRDefault="00B85725">
      <w:pPr>
        <w:pStyle w:val="ae"/>
        <w:jc w:val="both"/>
        <w:rPr>
          <w:rFonts w:ascii="Times New Roman" w:hAnsi="Times New Roman"/>
          <w:i/>
          <w:sz w:val="16"/>
          <w:szCs w:val="16"/>
        </w:rPr>
      </w:pPr>
      <w:r>
        <w:rPr>
          <w:rStyle w:val="a4"/>
          <w:sz w:val="16"/>
          <w:szCs w:val="16"/>
        </w:rPr>
        <w:footnoteRef/>
      </w:r>
      <w:r>
        <w:rPr>
          <w:rFonts w:ascii="Times New Roman" w:hAnsi="Times New Roman"/>
          <w:i/>
          <w:sz w:val="16"/>
          <w:szCs w:val="16"/>
          <w:lang w:val="ru-RU"/>
        </w:rPr>
        <w:t xml:space="preserve"> Е</w:t>
      </w:r>
      <w:r>
        <w:rPr>
          <w:rFonts w:ascii="Times New Roman" w:hAnsi="Times New Roman"/>
          <w:i/>
          <w:sz w:val="16"/>
          <w:szCs w:val="16"/>
        </w:rPr>
        <w:t xml:space="preserve">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w:t>
      </w:r>
      <w:r>
        <w:rPr>
          <w:rFonts w:ascii="Times New Roman" w:hAnsi="Times New Roman"/>
          <w:b/>
          <w:i/>
          <w:sz w:val="16"/>
          <w:szCs w:val="16"/>
        </w:rPr>
        <w:t>«В полном соответствии с Техническим заданием»</w:t>
      </w:r>
    </w:p>
    <w:p w:rsidR="00B85725" w:rsidRDefault="00B85725">
      <w:pPr>
        <w:pStyle w:val="ae"/>
        <w:jc w:val="both"/>
        <w:rPr>
          <w:lang w:val="ru-RU"/>
        </w:rPr>
      </w:pPr>
      <w:r>
        <w:rPr>
          <w:rFonts w:ascii="Times New Roman" w:hAnsi="Times New Roman"/>
          <w:i/>
          <w:sz w:val="16"/>
          <w:szCs w:val="16"/>
        </w:rPr>
        <w:t>Сведения, содержащиеся в заявках Участников закупки, не должны допускать двусмысленных толкований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25" w:rsidRDefault="00B85725">
    <w:pPr>
      <w:pStyle w:val="af0"/>
      <w:jc w:val="center"/>
    </w:pPr>
  </w:p>
  <w:p w:rsidR="00B85725" w:rsidRDefault="00B8572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FAF7AC3"/>
    <w:multiLevelType w:val="singleLevel"/>
    <w:tmpl w:val="4FAF7AC3"/>
    <w:lvl w:ilvl="0">
      <w:start w:val="1"/>
      <w:numFmt w:val="decimal"/>
      <w:suff w:val="space"/>
      <w:lvlText w:val="%1)"/>
      <w:lvlJc w:val="left"/>
    </w:lvl>
  </w:abstractNum>
  <w:abstractNum w:abstractNumId="2">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F9C5F78"/>
    <w:multiLevelType w:val="multilevel"/>
    <w:tmpl w:val="7F9C5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70DAC"/>
    <w:rsid w:val="0002699E"/>
    <w:rsid w:val="000269DB"/>
    <w:rsid w:val="00027B32"/>
    <w:rsid w:val="00030E7B"/>
    <w:rsid w:val="00031BB7"/>
    <w:rsid w:val="0004245D"/>
    <w:rsid w:val="0004374C"/>
    <w:rsid w:val="00052C70"/>
    <w:rsid w:val="00070DAC"/>
    <w:rsid w:val="00074917"/>
    <w:rsid w:val="0007530A"/>
    <w:rsid w:val="000915C7"/>
    <w:rsid w:val="000A4064"/>
    <w:rsid w:val="000A47F8"/>
    <w:rsid w:val="000A6C11"/>
    <w:rsid w:val="000B1908"/>
    <w:rsid w:val="000B3DFF"/>
    <w:rsid w:val="000B3F03"/>
    <w:rsid w:val="000B5F24"/>
    <w:rsid w:val="000C0408"/>
    <w:rsid w:val="000D58ED"/>
    <w:rsid w:val="000E37A9"/>
    <w:rsid w:val="000E6B69"/>
    <w:rsid w:val="00102AED"/>
    <w:rsid w:val="00105565"/>
    <w:rsid w:val="00106808"/>
    <w:rsid w:val="00116335"/>
    <w:rsid w:val="00116E11"/>
    <w:rsid w:val="00136704"/>
    <w:rsid w:val="001409CA"/>
    <w:rsid w:val="00145986"/>
    <w:rsid w:val="00154668"/>
    <w:rsid w:val="00160BAC"/>
    <w:rsid w:val="00174D15"/>
    <w:rsid w:val="001751D2"/>
    <w:rsid w:val="001858B2"/>
    <w:rsid w:val="00191DE0"/>
    <w:rsid w:val="001942BD"/>
    <w:rsid w:val="00194356"/>
    <w:rsid w:val="001A0000"/>
    <w:rsid w:val="001B2610"/>
    <w:rsid w:val="001B5E5F"/>
    <w:rsid w:val="001B7021"/>
    <w:rsid w:val="001C4660"/>
    <w:rsid w:val="001E088C"/>
    <w:rsid w:val="001F4DB2"/>
    <w:rsid w:val="002003B7"/>
    <w:rsid w:val="00211890"/>
    <w:rsid w:val="00220FED"/>
    <w:rsid w:val="002346DE"/>
    <w:rsid w:val="002428D9"/>
    <w:rsid w:val="002451EB"/>
    <w:rsid w:val="00246440"/>
    <w:rsid w:val="00251909"/>
    <w:rsid w:val="00270A5D"/>
    <w:rsid w:val="002854A0"/>
    <w:rsid w:val="00287089"/>
    <w:rsid w:val="002C3293"/>
    <w:rsid w:val="002F207C"/>
    <w:rsid w:val="00307515"/>
    <w:rsid w:val="00311730"/>
    <w:rsid w:val="00311EA5"/>
    <w:rsid w:val="0032048A"/>
    <w:rsid w:val="003459E2"/>
    <w:rsid w:val="003465E1"/>
    <w:rsid w:val="003525A7"/>
    <w:rsid w:val="003540E5"/>
    <w:rsid w:val="00370474"/>
    <w:rsid w:val="003728B3"/>
    <w:rsid w:val="003750E9"/>
    <w:rsid w:val="00375ADB"/>
    <w:rsid w:val="00377399"/>
    <w:rsid w:val="003832D9"/>
    <w:rsid w:val="0039160D"/>
    <w:rsid w:val="00394FEB"/>
    <w:rsid w:val="00396FA2"/>
    <w:rsid w:val="003A0F8A"/>
    <w:rsid w:val="003A6158"/>
    <w:rsid w:val="003B39A9"/>
    <w:rsid w:val="003C18D2"/>
    <w:rsid w:val="003D2EF8"/>
    <w:rsid w:val="003E117D"/>
    <w:rsid w:val="003F3C2B"/>
    <w:rsid w:val="00400C3C"/>
    <w:rsid w:val="00403472"/>
    <w:rsid w:val="0040748A"/>
    <w:rsid w:val="004157CB"/>
    <w:rsid w:val="00432972"/>
    <w:rsid w:val="00444F1D"/>
    <w:rsid w:val="0044709A"/>
    <w:rsid w:val="00447A03"/>
    <w:rsid w:val="004527CF"/>
    <w:rsid w:val="00462134"/>
    <w:rsid w:val="004A1AE6"/>
    <w:rsid w:val="004B3E30"/>
    <w:rsid w:val="004C64B5"/>
    <w:rsid w:val="004C6D13"/>
    <w:rsid w:val="004D743A"/>
    <w:rsid w:val="004E004D"/>
    <w:rsid w:val="004E2F19"/>
    <w:rsid w:val="004F55FD"/>
    <w:rsid w:val="005002A2"/>
    <w:rsid w:val="005147F3"/>
    <w:rsid w:val="00515786"/>
    <w:rsid w:val="005168AA"/>
    <w:rsid w:val="00533322"/>
    <w:rsid w:val="00534456"/>
    <w:rsid w:val="0054145E"/>
    <w:rsid w:val="0054377C"/>
    <w:rsid w:val="005468BE"/>
    <w:rsid w:val="00547E1A"/>
    <w:rsid w:val="0055532C"/>
    <w:rsid w:val="005640B6"/>
    <w:rsid w:val="00571815"/>
    <w:rsid w:val="0058092C"/>
    <w:rsid w:val="005923AF"/>
    <w:rsid w:val="0059285B"/>
    <w:rsid w:val="005945FB"/>
    <w:rsid w:val="005C0C0E"/>
    <w:rsid w:val="005C1E3B"/>
    <w:rsid w:val="005D06D1"/>
    <w:rsid w:val="005D7315"/>
    <w:rsid w:val="005E3B5E"/>
    <w:rsid w:val="005F061D"/>
    <w:rsid w:val="005F0EA2"/>
    <w:rsid w:val="005F3BA0"/>
    <w:rsid w:val="00600387"/>
    <w:rsid w:val="00612706"/>
    <w:rsid w:val="00614EDE"/>
    <w:rsid w:val="006344B5"/>
    <w:rsid w:val="00644120"/>
    <w:rsid w:val="00650F17"/>
    <w:rsid w:val="00661C29"/>
    <w:rsid w:val="00670C94"/>
    <w:rsid w:val="00677A6F"/>
    <w:rsid w:val="00677DDF"/>
    <w:rsid w:val="006809AA"/>
    <w:rsid w:val="00682DEE"/>
    <w:rsid w:val="00693B54"/>
    <w:rsid w:val="006A1F99"/>
    <w:rsid w:val="006B0B30"/>
    <w:rsid w:val="006B7A09"/>
    <w:rsid w:val="006C4762"/>
    <w:rsid w:val="006C4E90"/>
    <w:rsid w:val="006E1F4D"/>
    <w:rsid w:val="006F05D6"/>
    <w:rsid w:val="00701D66"/>
    <w:rsid w:val="00707FD4"/>
    <w:rsid w:val="00727ACC"/>
    <w:rsid w:val="0073194B"/>
    <w:rsid w:val="00733424"/>
    <w:rsid w:val="00733C17"/>
    <w:rsid w:val="00751BBA"/>
    <w:rsid w:val="00753318"/>
    <w:rsid w:val="00756464"/>
    <w:rsid w:val="00757FCB"/>
    <w:rsid w:val="007707AC"/>
    <w:rsid w:val="00794E9B"/>
    <w:rsid w:val="00797CCC"/>
    <w:rsid w:val="007A1872"/>
    <w:rsid w:val="007A4918"/>
    <w:rsid w:val="007B07B6"/>
    <w:rsid w:val="007B4BDD"/>
    <w:rsid w:val="007E0F0A"/>
    <w:rsid w:val="0081275A"/>
    <w:rsid w:val="00813AFF"/>
    <w:rsid w:val="00821376"/>
    <w:rsid w:val="00821AB5"/>
    <w:rsid w:val="00827C5E"/>
    <w:rsid w:val="00837787"/>
    <w:rsid w:val="00844255"/>
    <w:rsid w:val="00844D55"/>
    <w:rsid w:val="00845C33"/>
    <w:rsid w:val="008524CB"/>
    <w:rsid w:val="0086004C"/>
    <w:rsid w:val="00863180"/>
    <w:rsid w:val="00865B84"/>
    <w:rsid w:val="00892291"/>
    <w:rsid w:val="008A0194"/>
    <w:rsid w:val="008B3E54"/>
    <w:rsid w:val="008B6709"/>
    <w:rsid w:val="008C13AD"/>
    <w:rsid w:val="008D5E1E"/>
    <w:rsid w:val="008D69CC"/>
    <w:rsid w:val="008F1835"/>
    <w:rsid w:val="008F214F"/>
    <w:rsid w:val="0090449C"/>
    <w:rsid w:val="009149C5"/>
    <w:rsid w:val="00923D5C"/>
    <w:rsid w:val="00937C2B"/>
    <w:rsid w:val="00945FF9"/>
    <w:rsid w:val="009461CD"/>
    <w:rsid w:val="00953F05"/>
    <w:rsid w:val="009660D0"/>
    <w:rsid w:val="0098039D"/>
    <w:rsid w:val="00991145"/>
    <w:rsid w:val="00994612"/>
    <w:rsid w:val="00994F93"/>
    <w:rsid w:val="009953AE"/>
    <w:rsid w:val="00997DEF"/>
    <w:rsid w:val="009C3911"/>
    <w:rsid w:val="009D3CB9"/>
    <w:rsid w:val="009D6ABC"/>
    <w:rsid w:val="009E0FEC"/>
    <w:rsid w:val="009E1E72"/>
    <w:rsid w:val="009F6450"/>
    <w:rsid w:val="00A0295E"/>
    <w:rsid w:val="00A05D5E"/>
    <w:rsid w:val="00A07B14"/>
    <w:rsid w:val="00A11C59"/>
    <w:rsid w:val="00A26FAD"/>
    <w:rsid w:val="00A41CEC"/>
    <w:rsid w:val="00A63FBE"/>
    <w:rsid w:val="00A73C66"/>
    <w:rsid w:val="00A75A23"/>
    <w:rsid w:val="00A83CC9"/>
    <w:rsid w:val="00AB27F3"/>
    <w:rsid w:val="00AB4E5F"/>
    <w:rsid w:val="00AC3C5C"/>
    <w:rsid w:val="00AD5C16"/>
    <w:rsid w:val="00AE44C1"/>
    <w:rsid w:val="00AF0631"/>
    <w:rsid w:val="00AF7E59"/>
    <w:rsid w:val="00B00482"/>
    <w:rsid w:val="00B1757A"/>
    <w:rsid w:val="00B2552D"/>
    <w:rsid w:val="00B30B88"/>
    <w:rsid w:val="00B40C42"/>
    <w:rsid w:val="00B42B15"/>
    <w:rsid w:val="00B43C2B"/>
    <w:rsid w:val="00B44B97"/>
    <w:rsid w:val="00B54E62"/>
    <w:rsid w:val="00B57294"/>
    <w:rsid w:val="00B707BD"/>
    <w:rsid w:val="00B81185"/>
    <w:rsid w:val="00B828BF"/>
    <w:rsid w:val="00B85725"/>
    <w:rsid w:val="00BB5BB3"/>
    <w:rsid w:val="00BC2175"/>
    <w:rsid w:val="00BD50FD"/>
    <w:rsid w:val="00BD6939"/>
    <w:rsid w:val="00BE127D"/>
    <w:rsid w:val="00C05617"/>
    <w:rsid w:val="00C11C23"/>
    <w:rsid w:val="00C12F60"/>
    <w:rsid w:val="00C13D62"/>
    <w:rsid w:val="00C31841"/>
    <w:rsid w:val="00C40F93"/>
    <w:rsid w:val="00C53922"/>
    <w:rsid w:val="00C60F8B"/>
    <w:rsid w:val="00C61C7F"/>
    <w:rsid w:val="00C63EFD"/>
    <w:rsid w:val="00C80282"/>
    <w:rsid w:val="00C8580E"/>
    <w:rsid w:val="00C96F65"/>
    <w:rsid w:val="00CA1786"/>
    <w:rsid w:val="00CB2ACD"/>
    <w:rsid w:val="00CB4F85"/>
    <w:rsid w:val="00CB5EAD"/>
    <w:rsid w:val="00CC1262"/>
    <w:rsid w:val="00CC4CC5"/>
    <w:rsid w:val="00CC6E28"/>
    <w:rsid w:val="00CD5852"/>
    <w:rsid w:val="00CE1B7C"/>
    <w:rsid w:val="00D01DAF"/>
    <w:rsid w:val="00D11639"/>
    <w:rsid w:val="00D17A9D"/>
    <w:rsid w:val="00D240B2"/>
    <w:rsid w:val="00D24CC7"/>
    <w:rsid w:val="00D27BD8"/>
    <w:rsid w:val="00D40942"/>
    <w:rsid w:val="00D417AF"/>
    <w:rsid w:val="00D417EA"/>
    <w:rsid w:val="00D45375"/>
    <w:rsid w:val="00D46816"/>
    <w:rsid w:val="00D839B8"/>
    <w:rsid w:val="00D84EE7"/>
    <w:rsid w:val="00D870E7"/>
    <w:rsid w:val="00D87364"/>
    <w:rsid w:val="00D9726E"/>
    <w:rsid w:val="00DC00C0"/>
    <w:rsid w:val="00DD2686"/>
    <w:rsid w:val="00DD7FD4"/>
    <w:rsid w:val="00DE04F9"/>
    <w:rsid w:val="00DE38ED"/>
    <w:rsid w:val="00DE43C8"/>
    <w:rsid w:val="00DE7041"/>
    <w:rsid w:val="00DF2C4A"/>
    <w:rsid w:val="00DF34C9"/>
    <w:rsid w:val="00E14155"/>
    <w:rsid w:val="00E14282"/>
    <w:rsid w:val="00E15B58"/>
    <w:rsid w:val="00E16170"/>
    <w:rsid w:val="00E32245"/>
    <w:rsid w:val="00E33557"/>
    <w:rsid w:val="00E37058"/>
    <w:rsid w:val="00E470FB"/>
    <w:rsid w:val="00E52E75"/>
    <w:rsid w:val="00E53883"/>
    <w:rsid w:val="00E661FE"/>
    <w:rsid w:val="00E70055"/>
    <w:rsid w:val="00E8309D"/>
    <w:rsid w:val="00E830C0"/>
    <w:rsid w:val="00E87EBA"/>
    <w:rsid w:val="00E961CE"/>
    <w:rsid w:val="00E97B7F"/>
    <w:rsid w:val="00EA21F7"/>
    <w:rsid w:val="00EC2D7D"/>
    <w:rsid w:val="00ED0831"/>
    <w:rsid w:val="00ED3AB0"/>
    <w:rsid w:val="00ED70B6"/>
    <w:rsid w:val="00EE0AD7"/>
    <w:rsid w:val="00EE4690"/>
    <w:rsid w:val="00F0193C"/>
    <w:rsid w:val="00F03FDB"/>
    <w:rsid w:val="00F3275B"/>
    <w:rsid w:val="00F54CAA"/>
    <w:rsid w:val="00F638BF"/>
    <w:rsid w:val="00F7106A"/>
    <w:rsid w:val="00F72DBE"/>
    <w:rsid w:val="00F77543"/>
    <w:rsid w:val="00F80E15"/>
    <w:rsid w:val="00F82E87"/>
    <w:rsid w:val="00FB2366"/>
    <w:rsid w:val="00FE0C65"/>
    <w:rsid w:val="0D897450"/>
    <w:rsid w:val="25324680"/>
    <w:rsid w:val="359F1F6F"/>
    <w:rsid w:val="3F510038"/>
    <w:rsid w:val="465F41FD"/>
    <w:rsid w:val="53535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0" w:qFormat="1"/>
    <w:lsdException w:name="heading 5"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semiHidden="0" w:qFormat="1"/>
    <w:lsdException w:name="footer" w:semiHidden="0" w:qFormat="1"/>
    <w:lsdException w:name="caption" w:uiPriority="35" w:qFormat="1"/>
    <w:lsdException w:name="footnote reference" w:uiPriority="0" w:unhideWhenUsed="0" w:qFormat="1"/>
    <w:lsdException w:name="annotation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ED"/>
    <w:pPr>
      <w:spacing w:after="160" w:line="254" w:lineRule="auto"/>
    </w:pPr>
    <w:rPr>
      <w:rFonts w:ascii="Calibri" w:eastAsia="Calibri" w:hAnsi="Calibri" w:cs="Times New Roman"/>
      <w:sz w:val="22"/>
      <w:szCs w:val="22"/>
      <w:lang w:eastAsia="en-US"/>
    </w:rPr>
  </w:style>
  <w:style w:type="paragraph" w:styleId="1">
    <w:name w:val="heading 1"/>
    <w:basedOn w:val="a"/>
    <w:next w:val="a"/>
    <w:link w:val="10"/>
    <w:uiPriority w:val="9"/>
    <w:qFormat/>
    <w:rsid w:val="000D58ED"/>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unhideWhenUsed/>
    <w:qFormat/>
    <w:rsid w:val="000D58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D58ED"/>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nhideWhenUsed/>
    <w:qFormat/>
    <w:rsid w:val="000D58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unhideWhenUsed/>
    <w:qFormat/>
    <w:rsid w:val="000D58ED"/>
    <w:pPr>
      <w:spacing w:before="240" w:after="60" w:line="276" w:lineRule="auto"/>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0D58ED"/>
    <w:rPr>
      <w:color w:val="800080"/>
      <w:u w:val="single"/>
    </w:rPr>
  </w:style>
  <w:style w:type="character" w:styleId="a4">
    <w:name w:val="footnote reference"/>
    <w:semiHidden/>
    <w:qFormat/>
    <w:rsid w:val="000D58ED"/>
    <w:rPr>
      <w:rFonts w:ascii="Times New Roman" w:hAnsi="Times New Roman" w:cs="Times New Roman"/>
      <w:vertAlign w:val="superscript"/>
    </w:rPr>
  </w:style>
  <w:style w:type="character" w:styleId="a5">
    <w:name w:val="annotation reference"/>
    <w:basedOn w:val="a0"/>
    <w:uiPriority w:val="99"/>
    <w:semiHidden/>
    <w:unhideWhenUsed/>
    <w:qFormat/>
    <w:rsid w:val="000D58ED"/>
    <w:rPr>
      <w:sz w:val="16"/>
      <w:szCs w:val="16"/>
    </w:rPr>
  </w:style>
  <w:style w:type="character" w:styleId="a6">
    <w:name w:val="Hyperlink"/>
    <w:basedOn w:val="a0"/>
    <w:uiPriority w:val="99"/>
    <w:unhideWhenUsed/>
    <w:rsid w:val="000D58ED"/>
    <w:rPr>
      <w:color w:val="0563C1" w:themeColor="hyperlink"/>
      <w:u w:val="single"/>
    </w:rPr>
  </w:style>
  <w:style w:type="character" w:styleId="a7">
    <w:name w:val="Strong"/>
    <w:uiPriority w:val="22"/>
    <w:qFormat/>
    <w:rsid w:val="000D58ED"/>
    <w:rPr>
      <w:b/>
      <w:bCs/>
    </w:rPr>
  </w:style>
  <w:style w:type="paragraph" w:styleId="a8">
    <w:name w:val="Balloon Text"/>
    <w:basedOn w:val="a"/>
    <w:link w:val="a9"/>
    <w:uiPriority w:val="99"/>
    <w:unhideWhenUsed/>
    <w:rsid w:val="000D58ED"/>
    <w:pPr>
      <w:spacing w:after="0" w:line="240" w:lineRule="auto"/>
    </w:pPr>
    <w:rPr>
      <w:rFonts w:ascii="Segoe UI" w:hAnsi="Segoe UI" w:cs="Segoe UI"/>
      <w:sz w:val="18"/>
      <w:szCs w:val="18"/>
    </w:rPr>
  </w:style>
  <w:style w:type="paragraph" w:styleId="aa">
    <w:name w:val="annotation text"/>
    <w:basedOn w:val="a"/>
    <w:link w:val="ab"/>
    <w:uiPriority w:val="99"/>
    <w:semiHidden/>
    <w:unhideWhenUsed/>
    <w:qFormat/>
    <w:rsid w:val="000D58ED"/>
    <w:pPr>
      <w:spacing w:line="240" w:lineRule="auto"/>
    </w:pPr>
    <w:rPr>
      <w:sz w:val="20"/>
      <w:szCs w:val="20"/>
    </w:rPr>
  </w:style>
  <w:style w:type="paragraph" w:styleId="ac">
    <w:name w:val="annotation subject"/>
    <w:basedOn w:val="aa"/>
    <w:next w:val="aa"/>
    <w:link w:val="ad"/>
    <w:uiPriority w:val="99"/>
    <w:semiHidden/>
    <w:unhideWhenUsed/>
    <w:rsid w:val="000D58ED"/>
    <w:rPr>
      <w:b/>
      <w:bCs/>
    </w:rPr>
  </w:style>
  <w:style w:type="paragraph" w:styleId="ae">
    <w:name w:val="footnote text"/>
    <w:basedOn w:val="a"/>
    <w:link w:val="af"/>
    <w:semiHidden/>
    <w:unhideWhenUsed/>
    <w:qFormat/>
    <w:rsid w:val="000D58ED"/>
    <w:pPr>
      <w:spacing w:after="0" w:line="240" w:lineRule="auto"/>
    </w:pPr>
    <w:rPr>
      <w:sz w:val="20"/>
      <w:szCs w:val="20"/>
      <w:lang w:val="zh-CN" w:eastAsia="zh-CN"/>
    </w:rPr>
  </w:style>
  <w:style w:type="paragraph" w:styleId="af0">
    <w:name w:val="header"/>
    <w:basedOn w:val="a"/>
    <w:link w:val="af1"/>
    <w:uiPriority w:val="99"/>
    <w:unhideWhenUsed/>
    <w:qFormat/>
    <w:rsid w:val="000D58ED"/>
    <w:pPr>
      <w:tabs>
        <w:tab w:val="center" w:pos="4677"/>
        <w:tab w:val="right" w:pos="9355"/>
      </w:tabs>
      <w:spacing w:after="0" w:line="240" w:lineRule="auto"/>
    </w:pPr>
  </w:style>
  <w:style w:type="paragraph" w:styleId="af2">
    <w:name w:val="Body Text"/>
    <w:basedOn w:val="a"/>
    <w:link w:val="af3"/>
    <w:semiHidden/>
    <w:unhideWhenUsed/>
    <w:rsid w:val="000D58ED"/>
    <w:pPr>
      <w:spacing w:after="120" w:line="288" w:lineRule="auto"/>
      <w:ind w:firstLine="567"/>
      <w:jc w:val="both"/>
    </w:pPr>
    <w:rPr>
      <w:rFonts w:ascii="Times New Roman" w:eastAsia="Times New Roman" w:hAnsi="Times New Roman"/>
      <w:sz w:val="28"/>
      <w:szCs w:val="28"/>
      <w:lang w:val="zh-CN" w:eastAsia="ru-RU"/>
    </w:rPr>
  </w:style>
  <w:style w:type="paragraph" w:styleId="af4">
    <w:name w:val="Title"/>
    <w:basedOn w:val="a"/>
    <w:link w:val="af5"/>
    <w:qFormat/>
    <w:rsid w:val="000D58ED"/>
    <w:pPr>
      <w:spacing w:after="0" w:line="240" w:lineRule="auto"/>
      <w:jc w:val="center"/>
    </w:pPr>
    <w:rPr>
      <w:rFonts w:ascii="Times New Roman" w:eastAsia="Times New Roman" w:hAnsi="Times New Roman"/>
      <w:b/>
      <w:sz w:val="28"/>
      <w:szCs w:val="20"/>
      <w:lang w:eastAsia="ru-RU"/>
    </w:rPr>
  </w:style>
  <w:style w:type="paragraph" w:styleId="af6">
    <w:name w:val="footer"/>
    <w:basedOn w:val="a"/>
    <w:link w:val="af7"/>
    <w:uiPriority w:val="99"/>
    <w:unhideWhenUsed/>
    <w:qFormat/>
    <w:rsid w:val="000D58ED"/>
    <w:pPr>
      <w:tabs>
        <w:tab w:val="center" w:pos="4677"/>
        <w:tab w:val="right" w:pos="9355"/>
      </w:tabs>
      <w:spacing w:after="0" w:line="240" w:lineRule="auto"/>
    </w:pPr>
  </w:style>
  <w:style w:type="paragraph" w:styleId="af8">
    <w:name w:val="Normal (Web)"/>
    <w:basedOn w:val="a"/>
    <w:uiPriority w:val="99"/>
    <w:semiHidden/>
    <w:unhideWhenUsed/>
    <w:rsid w:val="000D58ED"/>
    <w:pPr>
      <w:spacing w:before="100" w:beforeAutospacing="1" w:after="100" w:afterAutospacing="1" w:line="240" w:lineRule="auto"/>
    </w:pPr>
    <w:rPr>
      <w:rFonts w:ascii="Times New Roman" w:eastAsia="Times New Roman" w:hAnsi="Times New Roman"/>
      <w:sz w:val="24"/>
      <w:szCs w:val="24"/>
      <w:lang w:eastAsia="ru-RU"/>
    </w:rPr>
  </w:style>
  <w:style w:type="table" w:styleId="af9">
    <w:name w:val="Table Grid"/>
    <w:basedOn w:val="a1"/>
    <w:uiPriority w:val="59"/>
    <w:qFormat/>
    <w:rsid w:val="000D5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выноски Знак"/>
    <w:basedOn w:val="a0"/>
    <w:link w:val="a8"/>
    <w:uiPriority w:val="99"/>
    <w:semiHidden/>
    <w:rsid w:val="000D58ED"/>
    <w:rPr>
      <w:rFonts w:ascii="Segoe UI" w:eastAsia="Calibri" w:hAnsi="Segoe UI" w:cs="Segoe UI"/>
      <w:sz w:val="18"/>
      <w:szCs w:val="18"/>
    </w:rPr>
  </w:style>
  <w:style w:type="paragraph" w:customStyle="1" w:styleId="ConsPlusNormal">
    <w:name w:val="ConsPlusNormal"/>
    <w:link w:val="ConsPlusNormal0"/>
    <w:qFormat/>
    <w:rsid w:val="000D58ED"/>
    <w:pPr>
      <w:autoSpaceDE w:val="0"/>
      <w:autoSpaceDN w:val="0"/>
      <w:adjustRightInd w:val="0"/>
      <w:ind w:firstLine="720"/>
    </w:pPr>
    <w:rPr>
      <w:rFonts w:ascii="Arial" w:eastAsia="Times New Roman" w:hAnsi="Arial" w:cs="Arial"/>
    </w:rPr>
  </w:style>
  <w:style w:type="character" w:customStyle="1" w:styleId="af1">
    <w:name w:val="Верхний колонтитул Знак"/>
    <w:basedOn w:val="a0"/>
    <w:link w:val="af0"/>
    <w:uiPriority w:val="99"/>
    <w:qFormat/>
    <w:rsid w:val="000D58ED"/>
    <w:rPr>
      <w:rFonts w:ascii="Calibri" w:eastAsia="Calibri" w:hAnsi="Calibri" w:cs="Times New Roman"/>
    </w:rPr>
  </w:style>
  <w:style w:type="character" w:customStyle="1" w:styleId="af7">
    <w:name w:val="Нижний колонтитул Знак"/>
    <w:basedOn w:val="a0"/>
    <w:link w:val="af6"/>
    <w:uiPriority w:val="99"/>
    <w:qFormat/>
    <w:rsid w:val="000D58ED"/>
    <w:rPr>
      <w:rFonts w:ascii="Calibri" w:eastAsia="Calibri" w:hAnsi="Calibri" w:cs="Times New Roman"/>
    </w:rPr>
  </w:style>
  <w:style w:type="character" w:customStyle="1" w:styleId="10">
    <w:name w:val="Заголовок 1 Знак"/>
    <w:basedOn w:val="a0"/>
    <w:link w:val="1"/>
    <w:uiPriority w:val="9"/>
    <w:qFormat/>
    <w:rsid w:val="000D58ED"/>
    <w:rPr>
      <w:rFonts w:ascii="Times New Roman CYR" w:eastAsiaTheme="minorEastAsia" w:hAnsi="Times New Roman CYR" w:cs="Times New Roman CYR"/>
      <w:b/>
      <w:bCs/>
      <w:color w:val="26282F"/>
      <w:sz w:val="24"/>
      <w:szCs w:val="24"/>
      <w:lang w:eastAsia="ru-RU"/>
    </w:rPr>
  </w:style>
  <w:style w:type="character" w:customStyle="1" w:styleId="afa">
    <w:name w:val="Цветовое выделение"/>
    <w:uiPriority w:val="99"/>
    <w:qFormat/>
    <w:rsid w:val="000D58ED"/>
    <w:rPr>
      <w:b/>
      <w:bCs/>
      <w:color w:val="26282F"/>
    </w:rPr>
  </w:style>
  <w:style w:type="character" w:customStyle="1" w:styleId="afb">
    <w:name w:val="Гипертекстовая ссылка"/>
    <w:basedOn w:val="afa"/>
    <w:uiPriority w:val="99"/>
    <w:qFormat/>
    <w:rsid w:val="000D58ED"/>
    <w:rPr>
      <w:b w:val="0"/>
      <w:bCs w:val="0"/>
      <w:color w:val="106BBE"/>
    </w:rPr>
  </w:style>
  <w:style w:type="paragraph" w:customStyle="1" w:styleId="afc">
    <w:name w:val="Текст (справка)"/>
    <w:basedOn w:val="a"/>
    <w:next w:val="a"/>
    <w:uiPriority w:val="99"/>
    <w:qFormat/>
    <w:rsid w:val="000D58ED"/>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d">
    <w:name w:val="Комментарий"/>
    <w:basedOn w:val="afc"/>
    <w:next w:val="a"/>
    <w:uiPriority w:val="99"/>
    <w:qFormat/>
    <w:rsid w:val="000D58ED"/>
    <w:pPr>
      <w:spacing w:before="75"/>
      <w:ind w:right="0"/>
      <w:jc w:val="both"/>
    </w:pPr>
    <w:rPr>
      <w:color w:val="353842"/>
    </w:rPr>
  </w:style>
  <w:style w:type="paragraph" w:customStyle="1" w:styleId="afe">
    <w:name w:val="Нормальный (таблица)"/>
    <w:basedOn w:val="a"/>
    <w:next w:val="a"/>
    <w:uiPriority w:val="99"/>
    <w:qFormat/>
    <w:rsid w:val="000D58E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
    <w:name w:val="Таблицы (моноширинный)"/>
    <w:basedOn w:val="a"/>
    <w:next w:val="a"/>
    <w:uiPriority w:val="99"/>
    <w:qFormat/>
    <w:rsid w:val="000D58E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0">
    <w:name w:val="Прижатый влево"/>
    <w:basedOn w:val="a"/>
    <w:next w:val="a"/>
    <w:uiPriority w:val="99"/>
    <w:qFormat/>
    <w:rsid w:val="000D58E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1">
    <w:name w:val="Цветовое выделение для Текст"/>
    <w:uiPriority w:val="99"/>
    <w:qFormat/>
    <w:rsid w:val="000D58ED"/>
    <w:rPr>
      <w:rFonts w:ascii="Times New Roman CYR" w:hAnsi="Times New Roman CYR" w:cs="Times New Roman CYR"/>
    </w:rPr>
  </w:style>
  <w:style w:type="paragraph" w:styleId="aff2">
    <w:name w:val="No Spacing"/>
    <w:link w:val="aff3"/>
    <w:uiPriority w:val="1"/>
    <w:qFormat/>
    <w:rsid w:val="000D58ED"/>
    <w:rPr>
      <w:rFonts w:ascii="Calibri" w:eastAsia="Calibri" w:hAnsi="Calibri" w:cs="Times New Roman"/>
      <w:sz w:val="22"/>
      <w:szCs w:val="22"/>
      <w:lang w:eastAsia="en-US"/>
    </w:rPr>
  </w:style>
  <w:style w:type="character" w:customStyle="1" w:styleId="20">
    <w:name w:val="Заголовок 2 Знак"/>
    <w:basedOn w:val="a0"/>
    <w:link w:val="2"/>
    <w:uiPriority w:val="9"/>
    <w:qFormat/>
    <w:rsid w:val="000D58E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qFormat/>
    <w:rsid w:val="000D58ED"/>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rsid w:val="000D58ED"/>
    <w:rPr>
      <w:rFonts w:asciiTheme="majorHAnsi" w:eastAsiaTheme="majorEastAsia" w:hAnsiTheme="majorHAnsi" w:cstheme="majorBidi"/>
      <w:i/>
      <w:iCs/>
      <w:color w:val="2E74B5" w:themeColor="accent1" w:themeShade="BF"/>
    </w:rPr>
  </w:style>
  <w:style w:type="character" w:customStyle="1" w:styleId="ab">
    <w:name w:val="Текст примечания Знак"/>
    <w:basedOn w:val="a0"/>
    <w:link w:val="aa"/>
    <w:uiPriority w:val="99"/>
    <w:semiHidden/>
    <w:qFormat/>
    <w:rsid w:val="000D58ED"/>
    <w:rPr>
      <w:rFonts w:ascii="Calibri" w:eastAsia="Calibri" w:hAnsi="Calibri" w:cs="Times New Roman"/>
      <w:sz w:val="20"/>
      <w:szCs w:val="20"/>
    </w:rPr>
  </w:style>
  <w:style w:type="character" w:customStyle="1" w:styleId="ad">
    <w:name w:val="Тема примечания Знак"/>
    <w:basedOn w:val="ab"/>
    <w:link w:val="ac"/>
    <w:uiPriority w:val="99"/>
    <w:semiHidden/>
    <w:qFormat/>
    <w:rsid w:val="000D58ED"/>
    <w:rPr>
      <w:rFonts w:ascii="Calibri" w:eastAsia="Calibri" w:hAnsi="Calibri" w:cs="Times New Roman"/>
      <w:b/>
      <w:bCs/>
      <w:sz w:val="20"/>
      <w:szCs w:val="20"/>
    </w:rPr>
  </w:style>
  <w:style w:type="character" w:customStyle="1" w:styleId="af5">
    <w:name w:val="Название Знак"/>
    <w:basedOn w:val="a0"/>
    <w:link w:val="af4"/>
    <w:rsid w:val="000D58ED"/>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qFormat/>
    <w:rsid w:val="000D58ED"/>
    <w:rPr>
      <w:rFonts w:ascii="Calibri" w:eastAsia="Times New Roman" w:hAnsi="Calibri" w:cs="Times New Roman"/>
      <w:b/>
      <w:bCs/>
    </w:rPr>
  </w:style>
  <w:style w:type="character" w:customStyle="1" w:styleId="af">
    <w:name w:val="Текст сноски Знак"/>
    <w:basedOn w:val="a0"/>
    <w:link w:val="ae"/>
    <w:semiHidden/>
    <w:qFormat/>
    <w:rsid w:val="000D58ED"/>
    <w:rPr>
      <w:rFonts w:ascii="Calibri" w:eastAsia="Calibri" w:hAnsi="Calibri" w:cs="Times New Roman"/>
      <w:sz w:val="20"/>
      <w:szCs w:val="20"/>
      <w:lang w:val="zh-CN" w:eastAsia="zh-CN"/>
    </w:rPr>
  </w:style>
  <w:style w:type="character" w:customStyle="1" w:styleId="31">
    <w:name w:val="Заголовок 3 Знак1"/>
    <w:semiHidden/>
    <w:rsid w:val="000D58ED"/>
    <w:rPr>
      <w:rFonts w:ascii="Cambria" w:eastAsia="Times New Roman" w:hAnsi="Cambria" w:cs="Times New Roman"/>
      <w:b/>
      <w:bCs/>
      <w:color w:val="4F81BD"/>
      <w:sz w:val="28"/>
      <w:szCs w:val="28"/>
    </w:rPr>
  </w:style>
  <w:style w:type="character" w:customStyle="1" w:styleId="41">
    <w:name w:val="Заголовок 4 Знак1"/>
    <w:semiHidden/>
    <w:rsid w:val="000D58ED"/>
    <w:rPr>
      <w:rFonts w:ascii="Cambria" w:eastAsia="Times New Roman" w:hAnsi="Cambria" w:cs="Times New Roman"/>
      <w:b/>
      <w:bCs/>
      <w:i/>
      <w:iCs/>
      <w:color w:val="4F81BD"/>
      <w:sz w:val="28"/>
      <w:szCs w:val="28"/>
    </w:rPr>
  </w:style>
  <w:style w:type="character" w:customStyle="1" w:styleId="af3">
    <w:name w:val="Основной текст Знак"/>
    <w:basedOn w:val="a0"/>
    <w:link w:val="af2"/>
    <w:semiHidden/>
    <w:qFormat/>
    <w:rsid w:val="000D58ED"/>
    <w:rPr>
      <w:rFonts w:ascii="Times New Roman" w:eastAsia="Times New Roman" w:hAnsi="Times New Roman" w:cs="Times New Roman"/>
      <w:sz w:val="28"/>
      <w:szCs w:val="28"/>
      <w:lang w:val="zh-CN" w:eastAsia="ru-RU"/>
    </w:rPr>
  </w:style>
  <w:style w:type="paragraph" w:customStyle="1" w:styleId="21">
    <w:name w:val="Основной текст 21"/>
    <w:basedOn w:val="a"/>
    <w:rsid w:val="000D58ED"/>
    <w:pPr>
      <w:spacing w:after="0" w:line="240" w:lineRule="auto"/>
      <w:ind w:firstLine="567"/>
      <w:jc w:val="both"/>
    </w:pPr>
    <w:rPr>
      <w:rFonts w:ascii="Times New Roman" w:eastAsia="Times New Roman" w:hAnsi="Times New Roman"/>
      <w:sz w:val="24"/>
      <w:szCs w:val="20"/>
      <w:lang w:eastAsia="ru-RU"/>
    </w:rPr>
  </w:style>
  <w:style w:type="paragraph" w:customStyle="1" w:styleId="aff4">
    <w:name w:val="Обычный + по ширине"/>
    <w:basedOn w:val="a"/>
    <w:qFormat/>
    <w:rsid w:val="000D58ED"/>
    <w:pPr>
      <w:spacing w:after="0" w:line="240" w:lineRule="auto"/>
      <w:jc w:val="both"/>
    </w:pPr>
    <w:rPr>
      <w:rFonts w:ascii="Times New Roman" w:eastAsia="Times New Roman" w:hAnsi="Times New Roman"/>
      <w:sz w:val="24"/>
      <w:szCs w:val="24"/>
      <w:lang w:eastAsia="ru-RU"/>
    </w:rPr>
  </w:style>
  <w:style w:type="paragraph" w:customStyle="1" w:styleId="ConsNormal">
    <w:name w:val="ConsNormal"/>
    <w:semiHidden/>
    <w:rsid w:val="000D58ED"/>
    <w:pPr>
      <w:widowControl w:val="0"/>
      <w:autoSpaceDE w:val="0"/>
      <w:autoSpaceDN w:val="0"/>
      <w:adjustRightInd w:val="0"/>
      <w:ind w:right="19772" w:firstLine="720"/>
    </w:pPr>
    <w:rPr>
      <w:rFonts w:ascii="Arial" w:eastAsia="Times New Roman" w:hAnsi="Arial" w:cs="Arial"/>
    </w:rPr>
  </w:style>
  <w:style w:type="paragraph" w:customStyle="1" w:styleId="Iauiue">
    <w:name w:val="Iau?iue"/>
    <w:qFormat/>
    <w:rsid w:val="000D58ED"/>
    <w:rPr>
      <w:rFonts w:ascii="Times New Roman" w:eastAsia="Times New Roman" w:hAnsi="Times New Roman" w:cs="Times New Roman"/>
      <w:sz w:val="22"/>
      <w:lang w:val="en-US"/>
    </w:rPr>
  </w:style>
  <w:style w:type="table" w:customStyle="1" w:styleId="11">
    <w:name w:val="Сетка таблицы1"/>
    <w:basedOn w:val="a1"/>
    <w:uiPriority w:val="39"/>
    <w:rsid w:val="000D58E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39"/>
    <w:rsid w:val="000D58E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qFormat/>
    <w:rsid w:val="000D58E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D58ED"/>
    <w:rPr>
      <w:rFonts w:ascii="Arial" w:eastAsia="Times New Roman" w:hAnsi="Arial" w:cs="Arial"/>
      <w:sz w:val="20"/>
      <w:szCs w:val="20"/>
      <w:lang w:eastAsia="ru-RU"/>
    </w:rPr>
  </w:style>
  <w:style w:type="paragraph" w:customStyle="1" w:styleId="ConsTitle">
    <w:name w:val="ConsTitle"/>
    <w:rsid w:val="000D58ED"/>
    <w:pPr>
      <w:widowControl w:val="0"/>
      <w:ind w:right="19772"/>
    </w:pPr>
    <w:rPr>
      <w:rFonts w:ascii="Arial" w:eastAsia="Times New Roman" w:hAnsi="Arial" w:cs="Times New Roman"/>
      <w:b/>
      <w:snapToGrid w:val="0"/>
      <w:sz w:val="16"/>
    </w:rPr>
  </w:style>
  <w:style w:type="paragraph" w:styleId="aff5">
    <w:name w:val="List Paragraph"/>
    <w:basedOn w:val="a"/>
    <w:uiPriority w:val="34"/>
    <w:qFormat/>
    <w:rsid w:val="000D58ED"/>
    <w:pPr>
      <w:ind w:left="720"/>
      <w:contextualSpacing/>
    </w:pPr>
  </w:style>
  <w:style w:type="character" w:customStyle="1" w:styleId="aff6">
    <w:name w:val="Основной Знак"/>
    <w:link w:val="aff7"/>
    <w:qFormat/>
    <w:locked/>
    <w:rsid w:val="000D58ED"/>
    <w:rPr>
      <w:rFonts w:ascii="Arial" w:eastAsia="Times New Roman" w:hAnsi="Arial" w:cs="Arial"/>
      <w:sz w:val="16"/>
      <w:szCs w:val="16"/>
      <w:lang w:eastAsia="zh-CN"/>
    </w:rPr>
  </w:style>
  <w:style w:type="paragraph" w:customStyle="1" w:styleId="aff7">
    <w:name w:val="Основной"/>
    <w:basedOn w:val="a"/>
    <w:link w:val="aff6"/>
    <w:qFormat/>
    <w:rsid w:val="000D58ED"/>
    <w:pPr>
      <w:spacing w:after="0" w:line="240" w:lineRule="auto"/>
      <w:ind w:firstLine="567"/>
      <w:jc w:val="both"/>
    </w:pPr>
    <w:rPr>
      <w:rFonts w:ascii="Arial" w:eastAsia="Times New Roman" w:hAnsi="Arial" w:cs="Arial"/>
      <w:sz w:val="16"/>
      <w:szCs w:val="16"/>
      <w:lang w:eastAsia="zh-CN"/>
    </w:rPr>
  </w:style>
  <w:style w:type="character" w:customStyle="1" w:styleId="23">
    <w:name w:val="Основной текст (2)"/>
    <w:rsid w:val="000D58ED"/>
    <w:rPr>
      <w:rFonts w:ascii="Times New Roman" w:hAnsi="Times New Roman"/>
      <w:color w:val="000000"/>
      <w:spacing w:val="0"/>
      <w:w w:val="100"/>
      <w:position w:val="0"/>
      <w:sz w:val="22"/>
      <w:u w:val="none"/>
      <w:lang w:val="ru-RU" w:eastAsia="ru-RU"/>
    </w:rPr>
  </w:style>
  <w:style w:type="character" w:customStyle="1" w:styleId="aff8">
    <w:name w:val="Символ сноски"/>
    <w:rsid w:val="000D58ED"/>
    <w:rPr>
      <w:vertAlign w:val="superscript"/>
    </w:rPr>
  </w:style>
  <w:style w:type="paragraph" w:customStyle="1" w:styleId="FR3">
    <w:name w:val="FR3"/>
    <w:rsid w:val="000D58ED"/>
    <w:pPr>
      <w:widowControl w:val="0"/>
      <w:autoSpaceDE w:val="0"/>
      <w:autoSpaceDN w:val="0"/>
      <w:adjustRightInd w:val="0"/>
      <w:spacing w:line="300" w:lineRule="auto"/>
      <w:ind w:left="800" w:right="600"/>
      <w:jc w:val="center"/>
    </w:pPr>
    <w:rPr>
      <w:rFonts w:ascii="Times New Roman" w:eastAsia="Times New Roman" w:hAnsi="Times New Roman" w:cs="Times New Roman"/>
      <w:sz w:val="40"/>
    </w:rPr>
  </w:style>
  <w:style w:type="character" w:customStyle="1" w:styleId="originaltext">
    <w:name w:val="originaltext"/>
    <w:basedOn w:val="a0"/>
    <w:rsid w:val="000D58ED"/>
  </w:style>
  <w:style w:type="paragraph" w:customStyle="1" w:styleId="ConsCell">
    <w:name w:val="ConsCell"/>
    <w:rsid w:val="000D58ED"/>
    <w:pPr>
      <w:widowControl w:val="0"/>
      <w:autoSpaceDE w:val="0"/>
      <w:autoSpaceDN w:val="0"/>
      <w:adjustRightInd w:val="0"/>
      <w:ind w:right="19772"/>
    </w:pPr>
    <w:rPr>
      <w:rFonts w:ascii="Arial" w:eastAsia="Times New Roman" w:hAnsi="Arial" w:cs="Arial"/>
    </w:rPr>
  </w:style>
  <w:style w:type="character" w:customStyle="1" w:styleId="aff3">
    <w:name w:val="Без интервала Знак"/>
    <w:link w:val="aff2"/>
    <w:uiPriority w:val="1"/>
    <w:locked/>
    <w:rsid w:val="003540E5"/>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docs.cntd.ru/document/87100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6E30-C25F-497C-A703-F40E7124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10272</Words>
  <Characters>58556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68691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2020-06-29T09:18:00Z</cp:lastPrinted>
  <dcterms:created xsi:type="dcterms:W3CDTF">2022-07-21T10:55:00Z</dcterms:created>
  <dcterms:modified xsi:type="dcterms:W3CDTF">2022-08-15T10:35:00Z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5A71715225094B8CB8338111BE6D879D</vt:lpwstr>
  </property>
</Properties>
</file>