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C3" w:rsidRDefault="00BF6D7B">
      <w:pPr>
        <w:ind w:left="2" w:hanging="2"/>
        <w:jc w:val="right"/>
        <w:rPr>
          <w:color w:val="000000"/>
          <w:sz w:val="22"/>
          <w:szCs w:val="22"/>
        </w:rPr>
      </w:pPr>
      <w:r>
        <w:rPr>
          <w:color w:val="000000"/>
          <w:sz w:val="22"/>
          <w:szCs w:val="22"/>
        </w:rPr>
        <w:t>УТВЕРЖДАЮ:</w:t>
      </w:r>
    </w:p>
    <w:p w:rsidR="00D105C3" w:rsidRDefault="00BF6D7B">
      <w:pPr>
        <w:ind w:left="2" w:hanging="2"/>
        <w:jc w:val="right"/>
        <w:rPr>
          <w:color w:val="000000"/>
          <w:sz w:val="22"/>
          <w:szCs w:val="22"/>
          <w:highlight w:val="white"/>
        </w:rPr>
      </w:pPr>
      <w:r>
        <w:rPr>
          <w:color w:val="000000"/>
          <w:sz w:val="22"/>
          <w:szCs w:val="22"/>
          <w:highlight w:val="white"/>
        </w:rPr>
        <w:t>Начальник МАУ «Административно-хозяйственный</w:t>
      </w:r>
    </w:p>
    <w:p w:rsidR="00D105C3" w:rsidRDefault="00BF6D7B">
      <w:pPr>
        <w:ind w:left="2" w:hanging="2"/>
        <w:jc w:val="right"/>
        <w:rPr>
          <w:color w:val="000000"/>
          <w:sz w:val="22"/>
          <w:szCs w:val="22"/>
          <w:highlight w:val="white"/>
        </w:rPr>
      </w:pPr>
      <w:r>
        <w:rPr>
          <w:color w:val="000000"/>
          <w:sz w:val="22"/>
          <w:szCs w:val="22"/>
          <w:highlight w:val="white"/>
        </w:rPr>
        <w:t>отдел муниципального учреждения «Закаменское</w:t>
      </w:r>
    </w:p>
    <w:p w:rsidR="00D105C3" w:rsidRDefault="00BF6D7B">
      <w:pPr>
        <w:ind w:left="2" w:hanging="2"/>
        <w:jc w:val="right"/>
        <w:rPr>
          <w:color w:val="000000"/>
          <w:sz w:val="22"/>
          <w:szCs w:val="22"/>
          <w:highlight w:val="white"/>
        </w:rPr>
      </w:pPr>
      <w:r>
        <w:rPr>
          <w:color w:val="000000"/>
          <w:sz w:val="22"/>
          <w:szCs w:val="22"/>
          <w:highlight w:val="white"/>
        </w:rPr>
        <w:t>районное управление образования»»</w:t>
      </w:r>
    </w:p>
    <w:p w:rsidR="00D105C3" w:rsidRDefault="00BF6D7B">
      <w:pPr>
        <w:ind w:left="2" w:hanging="2"/>
        <w:jc w:val="right"/>
        <w:rPr>
          <w:sz w:val="22"/>
          <w:szCs w:val="22"/>
          <w:highlight w:val="white"/>
        </w:rPr>
      </w:pPr>
      <w:r>
        <w:rPr>
          <w:color w:val="000000"/>
          <w:sz w:val="22"/>
          <w:szCs w:val="22"/>
          <w:highlight w:val="white"/>
        </w:rPr>
        <w:t xml:space="preserve">___________________ </w:t>
      </w:r>
      <w:r>
        <w:rPr>
          <w:sz w:val="22"/>
          <w:szCs w:val="22"/>
          <w:highlight w:val="white"/>
        </w:rPr>
        <w:t>В.Н.</w:t>
      </w:r>
      <w:r>
        <w:rPr>
          <w:color w:val="000000"/>
          <w:sz w:val="22"/>
          <w:szCs w:val="22"/>
          <w:highlight w:val="white"/>
        </w:rPr>
        <w:t xml:space="preserve"> </w:t>
      </w:r>
      <w:proofErr w:type="spellStart"/>
      <w:r>
        <w:rPr>
          <w:sz w:val="22"/>
          <w:szCs w:val="22"/>
          <w:highlight w:val="white"/>
        </w:rPr>
        <w:t>Нохоров</w:t>
      </w:r>
      <w:proofErr w:type="spellEnd"/>
      <w:r>
        <w:rPr>
          <w:sz w:val="22"/>
          <w:szCs w:val="22"/>
          <w:highlight w:val="white"/>
        </w:rPr>
        <w:t xml:space="preserve"> </w:t>
      </w:r>
    </w:p>
    <w:p w:rsidR="00D105C3" w:rsidRDefault="00D105C3">
      <w:pPr>
        <w:ind w:left="2" w:hanging="2"/>
        <w:jc w:val="right"/>
        <w:rPr>
          <w:color w:val="000000"/>
          <w:sz w:val="22"/>
          <w:szCs w:val="22"/>
          <w:highlight w:val="white"/>
        </w:rPr>
      </w:pPr>
    </w:p>
    <w:p w:rsidR="00D105C3" w:rsidRDefault="00BF6D7B">
      <w:pPr>
        <w:ind w:left="2" w:hanging="2"/>
        <w:jc w:val="right"/>
        <w:rPr>
          <w:color w:val="000000"/>
          <w:sz w:val="22"/>
          <w:szCs w:val="22"/>
          <w:highlight w:val="white"/>
        </w:rPr>
      </w:pPr>
      <w:r>
        <w:rPr>
          <w:color w:val="000000"/>
          <w:sz w:val="22"/>
          <w:szCs w:val="22"/>
          <w:highlight w:val="white"/>
        </w:rPr>
        <w:t xml:space="preserve">«_____»_____________ </w:t>
      </w:r>
      <w:r>
        <w:rPr>
          <w:sz w:val="22"/>
          <w:szCs w:val="22"/>
          <w:highlight w:val="white"/>
        </w:rPr>
        <w:t>2022</w:t>
      </w:r>
      <w:r>
        <w:rPr>
          <w:color w:val="000000"/>
          <w:sz w:val="22"/>
          <w:szCs w:val="22"/>
          <w:highlight w:val="white"/>
        </w:rPr>
        <w:t xml:space="preserve"> год</w:t>
      </w:r>
    </w:p>
    <w:p w:rsidR="00D105C3" w:rsidRDefault="00BF6D7B">
      <w:pPr>
        <w:ind w:left="2" w:hanging="2"/>
        <w:jc w:val="right"/>
        <w:rPr>
          <w:color w:val="000000"/>
          <w:sz w:val="22"/>
          <w:szCs w:val="22"/>
          <w:highlight w:val="white"/>
        </w:rPr>
      </w:pPr>
      <w:r>
        <w:rPr>
          <w:color w:val="000000"/>
          <w:sz w:val="22"/>
          <w:szCs w:val="22"/>
          <w:highlight w:val="white"/>
        </w:rPr>
        <w:t xml:space="preserve"> </w:t>
      </w:r>
    </w:p>
    <w:p w:rsidR="00D105C3" w:rsidRDefault="00BF6D7B">
      <w:pPr>
        <w:keepNext/>
        <w:ind w:right="34"/>
        <w:jc w:val="right"/>
        <w:rPr>
          <w:b/>
          <w:spacing w:val="6"/>
          <w:sz w:val="28"/>
          <w:szCs w:val="28"/>
        </w:rPr>
      </w:pPr>
      <w:r>
        <w:rPr>
          <w:color w:val="000000"/>
          <w:sz w:val="22"/>
          <w:szCs w:val="22"/>
        </w:rPr>
        <w:t xml:space="preserve">                             М.П.</w:t>
      </w: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D105C3">
      <w:pPr>
        <w:keepNext/>
        <w:ind w:right="34"/>
        <w:jc w:val="center"/>
        <w:rPr>
          <w:b/>
          <w:spacing w:val="6"/>
          <w:sz w:val="28"/>
          <w:szCs w:val="28"/>
        </w:rPr>
      </w:pPr>
    </w:p>
    <w:p w:rsidR="00D105C3" w:rsidRDefault="00BF6D7B">
      <w:pPr>
        <w:keepNext/>
        <w:ind w:right="34"/>
        <w:jc w:val="center"/>
        <w:rPr>
          <w:b/>
          <w:spacing w:val="6"/>
          <w:sz w:val="28"/>
          <w:szCs w:val="28"/>
        </w:rPr>
      </w:pPr>
      <w:r>
        <w:rPr>
          <w:b/>
          <w:spacing w:val="6"/>
          <w:sz w:val="28"/>
          <w:szCs w:val="28"/>
        </w:rPr>
        <w:t>ДОКУМЕНТАЦИЯ</w:t>
      </w:r>
    </w:p>
    <w:p w:rsidR="00D105C3" w:rsidRDefault="00BF6D7B">
      <w:pPr>
        <w:keepNext/>
        <w:ind w:right="34"/>
        <w:jc w:val="center"/>
        <w:rPr>
          <w:b/>
          <w:spacing w:val="6"/>
          <w:sz w:val="28"/>
          <w:szCs w:val="28"/>
        </w:rPr>
      </w:pPr>
      <w:r>
        <w:rPr>
          <w:b/>
          <w:spacing w:val="6"/>
          <w:sz w:val="28"/>
          <w:szCs w:val="28"/>
        </w:rPr>
        <w:t>ОБ АУКЦИОНЕ В ЭЛЕКТРОННОЙ ФОРМЕ</w:t>
      </w:r>
    </w:p>
    <w:p w:rsidR="00D105C3" w:rsidRDefault="00D105C3">
      <w:pPr>
        <w:keepNext/>
        <w:ind w:right="34"/>
        <w:jc w:val="center"/>
        <w:rPr>
          <w:b/>
          <w:sz w:val="28"/>
          <w:szCs w:val="28"/>
        </w:rPr>
      </w:pPr>
    </w:p>
    <w:p w:rsidR="00D105C3" w:rsidRDefault="00BF6D7B">
      <w:pPr>
        <w:keepNext/>
        <w:jc w:val="center"/>
        <w:rPr>
          <w:b/>
          <w:sz w:val="28"/>
          <w:szCs w:val="28"/>
        </w:rPr>
      </w:pPr>
      <w:r>
        <w:rPr>
          <w:b/>
          <w:sz w:val="28"/>
          <w:szCs w:val="28"/>
        </w:rPr>
        <w:t xml:space="preserve">на право заключения договора </w:t>
      </w:r>
      <w:proofErr w:type="gramStart"/>
      <w:r>
        <w:rPr>
          <w:b/>
          <w:sz w:val="28"/>
          <w:szCs w:val="28"/>
        </w:rPr>
        <w:t>на</w:t>
      </w:r>
      <w:proofErr w:type="gramEnd"/>
    </w:p>
    <w:p w:rsidR="00D105C3" w:rsidRDefault="00BF6D7B">
      <w:pPr>
        <w:keepNext/>
        <w:jc w:val="center"/>
        <w:rPr>
          <w:b/>
          <w:sz w:val="28"/>
          <w:szCs w:val="28"/>
        </w:rPr>
      </w:pPr>
      <w:r>
        <w:rPr>
          <w:b/>
          <w:sz w:val="28"/>
          <w:szCs w:val="28"/>
        </w:rPr>
        <w:t xml:space="preserve"> поставку </w:t>
      </w:r>
      <w:bookmarkStart w:id="0" w:name="_Hlk111802126"/>
      <w:r>
        <w:rPr>
          <w:b/>
          <w:sz w:val="28"/>
          <w:szCs w:val="28"/>
        </w:rPr>
        <w:t xml:space="preserve">угля марки ЗБР  </w:t>
      </w:r>
    </w:p>
    <w:p w:rsidR="00D105C3" w:rsidRDefault="00BF6D7B">
      <w:pPr>
        <w:keepNext/>
        <w:jc w:val="center"/>
        <w:rPr>
          <w:spacing w:val="-2"/>
          <w:sz w:val="28"/>
          <w:szCs w:val="28"/>
        </w:rPr>
      </w:pPr>
      <w:r>
        <w:rPr>
          <w:b/>
          <w:sz w:val="28"/>
          <w:szCs w:val="28"/>
        </w:rPr>
        <w:t>для нужд МАУ "АДМИНИСТРАТИВНО-ХОЗЯЙСТВЕННЫЙ ОТДЕЛ РУО"</w:t>
      </w:r>
      <w:bookmarkEnd w:id="0"/>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BF6D7B">
      <w:pPr>
        <w:keepNext/>
        <w:jc w:val="center"/>
        <w:rPr>
          <w:b/>
          <w:bCs/>
          <w:spacing w:val="-2"/>
          <w:sz w:val="28"/>
          <w:szCs w:val="28"/>
        </w:rPr>
      </w:pPr>
      <w:r>
        <w:rPr>
          <w:b/>
          <w:bCs/>
          <w:spacing w:val="-2"/>
          <w:sz w:val="28"/>
          <w:szCs w:val="28"/>
        </w:rPr>
        <w:t>г. Закаменск - 2022</w:t>
      </w:r>
    </w:p>
    <w:p w:rsidR="00D105C3" w:rsidRDefault="00D105C3">
      <w:pPr>
        <w:keepNext/>
        <w:jc w:val="center"/>
        <w:rPr>
          <w:spacing w:val="-2"/>
          <w:sz w:val="28"/>
          <w:szCs w:val="28"/>
        </w:rPr>
      </w:pPr>
    </w:p>
    <w:p w:rsidR="00D105C3" w:rsidRDefault="00D105C3">
      <w:pPr>
        <w:keepNext/>
        <w:jc w:val="center"/>
        <w:rPr>
          <w:spacing w:val="-2"/>
          <w:sz w:val="28"/>
          <w:szCs w:val="28"/>
        </w:rPr>
      </w:pPr>
    </w:p>
    <w:p w:rsidR="00D105C3" w:rsidRDefault="00BF6D7B">
      <w:pPr>
        <w:rPr>
          <w:b/>
          <w:color w:val="000000"/>
          <w:spacing w:val="-2"/>
          <w:sz w:val="28"/>
          <w:szCs w:val="28"/>
        </w:rPr>
      </w:pPr>
      <w:r>
        <w:rPr>
          <w:b/>
          <w:color w:val="000000"/>
          <w:spacing w:val="-2"/>
          <w:sz w:val="28"/>
          <w:szCs w:val="28"/>
        </w:rPr>
        <w:br w:type="page"/>
      </w:r>
    </w:p>
    <w:p w:rsidR="00D105C3" w:rsidRDefault="00BF6D7B">
      <w:pPr>
        <w:jc w:val="center"/>
        <w:rPr>
          <w:rFonts w:ascii="Arial" w:hAnsi="Arial" w:cs="Arial"/>
          <w:b/>
          <w:color w:val="000000"/>
          <w:spacing w:val="-2"/>
          <w:sz w:val="28"/>
          <w:szCs w:val="28"/>
        </w:rPr>
      </w:pPr>
      <w:r>
        <w:rPr>
          <w:b/>
          <w:color w:val="000000"/>
          <w:spacing w:val="-2"/>
          <w:sz w:val="28"/>
          <w:szCs w:val="28"/>
        </w:rPr>
        <w:lastRenderedPageBreak/>
        <w:t>Содержание документации об аукционе в электронной форме</w:t>
      </w:r>
    </w:p>
    <w:p w:rsidR="00D105C3" w:rsidRDefault="00D105C3">
      <w:pPr>
        <w:keepNext/>
        <w:spacing w:line="300" w:lineRule="exact"/>
        <w:jc w:val="center"/>
        <w:rPr>
          <w:sz w:val="22"/>
          <w:szCs w:val="22"/>
        </w:rPr>
      </w:pPr>
    </w:p>
    <w:p w:rsidR="00D105C3" w:rsidRDefault="00BF6D7B">
      <w:pPr>
        <w:tabs>
          <w:tab w:val="left" w:pos="1440"/>
          <w:tab w:val="right" w:leader="dot" w:pos="9923"/>
        </w:tabs>
        <w:spacing w:before="100"/>
        <w:rPr>
          <w:b/>
          <w:color w:val="000000"/>
          <w:sz w:val="22"/>
          <w:szCs w:val="22"/>
        </w:rPr>
      </w:pPr>
      <w:r>
        <w:rPr>
          <w:color w:val="000000" w:themeColor="text1"/>
          <w:sz w:val="22"/>
          <w:szCs w:val="22"/>
        </w:rPr>
        <w:fldChar w:fldCharType="begin"/>
      </w:r>
      <w:r>
        <w:rPr>
          <w:b/>
          <w:bCs/>
          <w:caps/>
          <w:color w:val="000000" w:themeColor="text1"/>
          <w:sz w:val="22"/>
          <w:szCs w:val="22"/>
        </w:rPr>
        <w:instrText>TOC \z \o "1-3" \u \h</w:instrText>
      </w:r>
      <w:r>
        <w:rPr>
          <w:b/>
          <w:bCs/>
          <w:caps/>
          <w:color w:val="000000" w:themeColor="text1"/>
          <w:sz w:val="22"/>
          <w:szCs w:val="22"/>
        </w:rPr>
        <w:fldChar w:fldCharType="separate"/>
      </w:r>
      <w:r>
        <w:rPr>
          <w:b/>
          <w:bCs/>
          <w:caps/>
          <w:color w:val="000000" w:themeColor="text1"/>
          <w:sz w:val="22"/>
          <w:szCs w:val="22"/>
        </w:rPr>
        <w:t>РАЗДЕЛ 1. Общие положения</w:t>
      </w:r>
    </w:p>
    <w:p w:rsidR="00D105C3" w:rsidRDefault="00BF6D7B">
      <w:pPr>
        <w:tabs>
          <w:tab w:val="left" w:pos="1440"/>
          <w:tab w:val="right" w:leader="dot" w:pos="9923"/>
        </w:tabs>
        <w:spacing w:before="100"/>
        <w:rPr>
          <w:b/>
          <w:bCs/>
          <w:caps/>
          <w:color w:val="000000"/>
          <w:sz w:val="22"/>
          <w:szCs w:val="22"/>
        </w:rPr>
      </w:pPr>
      <w:r>
        <w:rPr>
          <w:b/>
          <w:bCs/>
          <w:caps/>
          <w:color w:val="000000" w:themeColor="text1"/>
          <w:sz w:val="22"/>
          <w:szCs w:val="22"/>
        </w:rPr>
        <w:t xml:space="preserve">РАЗДЕЛ 2. Информационная карта </w:t>
      </w:r>
    </w:p>
    <w:p w:rsidR="00D105C3" w:rsidRDefault="00BF6D7B">
      <w:pPr>
        <w:tabs>
          <w:tab w:val="left" w:pos="1440"/>
          <w:tab w:val="right" w:leader="dot" w:pos="9923"/>
        </w:tabs>
        <w:spacing w:before="100"/>
        <w:rPr>
          <w:b/>
          <w:color w:val="000000"/>
          <w:sz w:val="22"/>
          <w:szCs w:val="22"/>
        </w:rPr>
      </w:pPr>
      <w:r>
        <w:rPr>
          <w:b/>
          <w:color w:val="000000" w:themeColor="text1"/>
          <w:sz w:val="22"/>
          <w:szCs w:val="22"/>
        </w:rPr>
        <w:t>РАЗДЕЛ 3. ОПИСАНИЕ ОБЪЕКТА ЗАКУПКИ</w:t>
      </w:r>
    </w:p>
    <w:p w:rsidR="00D105C3" w:rsidRDefault="00BF6D7B">
      <w:pPr>
        <w:tabs>
          <w:tab w:val="left" w:pos="1440"/>
          <w:tab w:val="right" w:leader="dot" w:pos="9923"/>
        </w:tabs>
        <w:spacing w:before="100"/>
        <w:rPr>
          <w:b/>
          <w:color w:val="000000"/>
          <w:sz w:val="22"/>
          <w:szCs w:val="22"/>
        </w:rPr>
      </w:pPr>
      <w:r>
        <w:rPr>
          <w:b/>
          <w:color w:val="000000" w:themeColor="text1"/>
          <w:sz w:val="22"/>
          <w:szCs w:val="22"/>
        </w:rPr>
        <w:t xml:space="preserve">РАЗДЕЛ 4. ПРОЕКТ ДОГОВОРА </w:t>
      </w:r>
    </w:p>
    <w:p w:rsidR="00D105C3" w:rsidRDefault="00BF6D7B">
      <w:pPr>
        <w:tabs>
          <w:tab w:val="left" w:pos="1440"/>
          <w:tab w:val="right" w:leader="dot" w:pos="9923"/>
          <w:tab w:val="right" w:leader="dot" w:pos="10064"/>
        </w:tabs>
        <w:spacing w:before="100"/>
        <w:rPr>
          <w:b/>
          <w:bCs/>
          <w:caps/>
          <w:color w:val="000000"/>
          <w:sz w:val="22"/>
          <w:szCs w:val="22"/>
        </w:rPr>
      </w:pPr>
      <w:r>
        <w:rPr>
          <w:b/>
          <w:bCs/>
          <w:caps/>
          <w:color w:val="000000" w:themeColor="text1"/>
          <w:sz w:val="22"/>
          <w:szCs w:val="22"/>
        </w:rPr>
        <w:t xml:space="preserve">РАЗДЕЛ 5. обоснование начальной (максимальной) цены договора. </w:t>
      </w:r>
      <w:r>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D105C3" w:rsidRDefault="00BF6D7B">
      <w:pPr>
        <w:tabs>
          <w:tab w:val="left" w:pos="1440"/>
          <w:tab w:val="right" w:leader="dot" w:pos="9923"/>
        </w:tabs>
        <w:spacing w:before="100"/>
        <w:rPr>
          <w:b/>
          <w:color w:val="000000"/>
          <w:sz w:val="22"/>
          <w:szCs w:val="22"/>
        </w:rPr>
      </w:pPr>
      <w:r>
        <w:rPr>
          <w:b/>
          <w:color w:val="000000"/>
          <w:sz w:val="22"/>
          <w:szCs w:val="22"/>
        </w:rPr>
        <w:t>ПРИЛОЖЕНИЯ К ДОКУМЕНТАЦИИ ОБ АУКЦИОНЕ</w:t>
      </w:r>
    </w:p>
    <w:p w:rsidR="00D105C3" w:rsidRDefault="00D105C3">
      <w:pPr>
        <w:tabs>
          <w:tab w:val="left" w:pos="1440"/>
          <w:tab w:val="right" w:leader="dot" w:pos="9923"/>
          <w:tab w:val="right" w:leader="dot" w:pos="10064"/>
        </w:tabs>
        <w:spacing w:before="100"/>
        <w:rPr>
          <w:b/>
          <w:bCs/>
          <w:caps/>
          <w:color w:val="000000"/>
          <w:sz w:val="22"/>
          <w:szCs w:val="22"/>
          <w:u w:val="single"/>
        </w:rPr>
      </w:pPr>
    </w:p>
    <w:p w:rsidR="00D105C3" w:rsidRDefault="00BF6D7B">
      <w:pPr>
        <w:keepNext/>
        <w:tabs>
          <w:tab w:val="right" w:leader="dot" w:pos="9923"/>
        </w:tabs>
        <w:spacing w:line="360" w:lineRule="auto"/>
        <w:rPr>
          <w:rFonts w:ascii="Arial" w:hAnsi="Arial" w:cs="Arial"/>
          <w:b/>
          <w:color w:val="0000FF"/>
          <w:sz w:val="24"/>
          <w:szCs w:val="24"/>
        </w:rPr>
      </w:pPr>
      <w:r>
        <w:rPr>
          <w:b/>
          <w:color w:val="000000" w:themeColor="text1"/>
          <w:sz w:val="22"/>
          <w:szCs w:val="22"/>
        </w:rPr>
        <w:fldChar w:fldCharType="end"/>
      </w:r>
    </w:p>
    <w:p w:rsidR="00D105C3" w:rsidRDefault="00BF6D7B">
      <w:pPr>
        <w:rPr>
          <w:b/>
          <w:sz w:val="22"/>
          <w:szCs w:val="22"/>
        </w:rPr>
      </w:pPr>
      <w:r>
        <w:br w:type="page"/>
      </w:r>
    </w:p>
    <w:p w:rsidR="00D105C3" w:rsidRDefault="00BF6D7B">
      <w:pPr>
        <w:keepNext/>
        <w:tabs>
          <w:tab w:val="right" w:leader="dot" w:pos="9923"/>
        </w:tabs>
        <w:spacing w:line="360" w:lineRule="auto"/>
        <w:jc w:val="center"/>
        <w:rPr>
          <w:b/>
          <w:sz w:val="24"/>
          <w:szCs w:val="22"/>
        </w:rPr>
      </w:pPr>
      <w:r>
        <w:rPr>
          <w:b/>
          <w:sz w:val="24"/>
          <w:szCs w:val="22"/>
        </w:rPr>
        <w:lastRenderedPageBreak/>
        <w:t>РАЗДЕЛ 1. ОБЩИЕ ПОЛОЖЕНИЯ</w:t>
      </w:r>
    </w:p>
    <w:p w:rsidR="00D105C3" w:rsidRDefault="00BF6D7B">
      <w:pPr>
        <w:keepNext/>
        <w:numPr>
          <w:ilvl w:val="1"/>
          <w:numId w:val="14"/>
        </w:numPr>
        <w:spacing w:line="276" w:lineRule="auto"/>
        <w:jc w:val="both"/>
        <w:rPr>
          <w:b/>
          <w:sz w:val="22"/>
          <w:szCs w:val="22"/>
        </w:rPr>
      </w:pPr>
      <w:bookmarkStart w:id="1" w:name="_Ref119427085"/>
      <w:r>
        <w:rPr>
          <w:b/>
          <w:sz w:val="22"/>
          <w:szCs w:val="22"/>
        </w:rPr>
        <w:t>Законодательное регулирование</w:t>
      </w:r>
    </w:p>
    <w:p w:rsidR="00D105C3" w:rsidRDefault="00D105C3">
      <w:pPr>
        <w:keepNext/>
        <w:spacing w:line="276" w:lineRule="auto"/>
        <w:ind w:left="792"/>
        <w:jc w:val="both"/>
        <w:rPr>
          <w:b/>
          <w:sz w:val="22"/>
          <w:szCs w:val="22"/>
        </w:rPr>
      </w:pPr>
    </w:p>
    <w:p w:rsidR="00D105C3" w:rsidRDefault="00BF6D7B">
      <w:pPr>
        <w:keepNext/>
        <w:tabs>
          <w:tab w:val="right" w:leader="dot" w:pos="9923"/>
        </w:tabs>
        <w:ind w:firstLine="425"/>
        <w:jc w:val="both"/>
        <w:rPr>
          <w:sz w:val="22"/>
          <w:szCs w:val="22"/>
        </w:rPr>
      </w:pPr>
      <w:proofErr w:type="gramStart"/>
      <w:r>
        <w:rPr>
          <w:sz w:val="22"/>
          <w:szCs w:val="22"/>
        </w:rPr>
        <w:t xml:space="preserve">Настоящая документация об открытом аукционе в электронной форме (электронном аукционе) на право заключения договора на </w:t>
      </w:r>
      <w:r>
        <w:rPr>
          <w:sz w:val="22"/>
          <w:szCs w:val="24"/>
        </w:rPr>
        <w:t xml:space="preserve">поставку угля марки ЗБР для нужд МАУ "АДМИНИСТРАТИВНО-ХОЗЯЙСТВЕННЫЙ ОТДЕЛ РУО" </w:t>
      </w:r>
      <w:r>
        <w:rPr>
          <w:sz w:val="22"/>
          <w:szCs w:val="22"/>
        </w:rPr>
        <w:t xml:space="preserve">(далее - документация об аукционе) разработана Заказчиком </w:t>
      </w:r>
      <w:r>
        <w:rPr>
          <w:sz w:val="22"/>
          <w:szCs w:val="22"/>
        </w:rPr>
        <w:t>– Муниципальное автономное учреждение «Административно-хозяйственный отдел муниципального учреждения «Закаменское районное управление образования»» (МАУ «Административно-хозяйственный отдел РУО») в соответствии с положениями Гражданского кодекса Российской</w:t>
      </w:r>
      <w:r>
        <w:rPr>
          <w:sz w:val="22"/>
          <w:szCs w:val="22"/>
        </w:rPr>
        <w:t xml:space="preserve"> Федерации, Бюджетного кодекса Российской Федерации, Федерального закона</w:t>
      </w:r>
      <w:proofErr w:type="gramEnd"/>
      <w:r>
        <w:rPr>
          <w:sz w:val="22"/>
          <w:szCs w:val="22"/>
        </w:rPr>
        <w:t xml:space="preserve"> </w:t>
      </w:r>
      <w:proofErr w:type="gramStart"/>
      <w:r>
        <w:rPr>
          <w:sz w:val="22"/>
          <w:szCs w:val="22"/>
        </w:rPr>
        <w:t>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w:t>
      </w:r>
      <w:r>
        <w:rPr>
          <w:sz w:val="22"/>
          <w:szCs w:val="22"/>
        </w:rPr>
        <w:t>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w:t>
      </w:r>
      <w:r>
        <w:rPr>
          <w:sz w:val="22"/>
          <w:szCs w:val="22"/>
        </w:rPr>
        <w:t xml:space="preserve"> закупок, а</w:t>
      </w:r>
      <w:proofErr w:type="gramEnd"/>
      <w:r>
        <w:rPr>
          <w:sz w:val="22"/>
          <w:szCs w:val="22"/>
        </w:rPr>
        <w:t xml:space="preserve"> так же принятыми в соответствии с ними нормативными правовыми актами, регламентирующими правила закупки, и Положением о закупке товаров, работ, услуг МАУ «Административно-хозяйственный отдел РУО».</w:t>
      </w:r>
    </w:p>
    <w:bookmarkEnd w:id="1"/>
    <w:p w:rsidR="00D105C3" w:rsidRDefault="00D105C3">
      <w:pPr>
        <w:tabs>
          <w:tab w:val="num" w:pos="960"/>
          <w:tab w:val="num" w:pos="1004"/>
        </w:tabs>
        <w:ind w:firstLine="709"/>
        <w:jc w:val="both"/>
        <w:rPr>
          <w:sz w:val="24"/>
          <w:szCs w:val="24"/>
        </w:rPr>
      </w:pPr>
    </w:p>
    <w:p w:rsidR="00D105C3" w:rsidRDefault="00BF6D7B">
      <w:pPr>
        <w:keepNext/>
        <w:tabs>
          <w:tab w:val="right" w:leader="dot" w:pos="9923"/>
        </w:tabs>
        <w:spacing w:line="360" w:lineRule="auto"/>
        <w:jc w:val="both"/>
        <w:rPr>
          <w:sz w:val="22"/>
          <w:szCs w:val="22"/>
        </w:rPr>
      </w:pPr>
      <w:r>
        <w:br w:type="page"/>
      </w:r>
    </w:p>
    <w:p w:rsidR="00D105C3" w:rsidRDefault="00BF6D7B">
      <w:pPr>
        <w:keepNext/>
        <w:tabs>
          <w:tab w:val="right" w:leader="dot" w:pos="9923"/>
        </w:tabs>
        <w:spacing w:line="360" w:lineRule="auto"/>
        <w:jc w:val="center"/>
        <w:rPr>
          <w:b/>
          <w:color w:val="0000FF"/>
          <w:sz w:val="22"/>
          <w:szCs w:val="22"/>
        </w:rPr>
      </w:pPr>
      <w:bookmarkStart w:id="2" w:name="_Hlk93841318"/>
      <w:r>
        <w:rPr>
          <w:b/>
          <w:sz w:val="22"/>
          <w:szCs w:val="22"/>
        </w:rPr>
        <w:lastRenderedPageBreak/>
        <w:t>РАЗДЕЛ 2. ИНФОРМАЦИОННАЯ КАРТА</w:t>
      </w:r>
      <w:bookmarkEnd w:id="2"/>
    </w:p>
    <w:tbl>
      <w:tblPr>
        <w:tblStyle w:val="1f"/>
        <w:tblW w:w="10374" w:type="dxa"/>
        <w:tblInd w:w="-8" w:type="dxa"/>
        <w:tblCellMar>
          <w:left w:w="101" w:type="dxa"/>
        </w:tblCellMar>
        <w:tblLook w:val="0000" w:firstRow="0" w:lastRow="0" w:firstColumn="0" w:lastColumn="0" w:noHBand="0" w:noVBand="0"/>
      </w:tblPr>
      <w:tblGrid>
        <w:gridCol w:w="493"/>
        <w:gridCol w:w="3444"/>
        <w:gridCol w:w="6437"/>
      </w:tblGrid>
      <w:tr w:rsidR="00D105C3">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1276"/>
              </w:tabs>
              <w:ind w:right="152"/>
              <w:jc w:val="center"/>
              <w:rPr>
                <w:b/>
                <w:sz w:val="22"/>
                <w:szCs w:val="22"/>
              </w:rPr>
            </w:pPr>
            <w:r>
              <w:rPr>
                <w:b/>
                <w:sz w:val="22"/>
                <w:szCs w:val="22"/>
              </w:rPr>
              <w:t>Данные</w:t>
            </w:r>
          </w:p>
        </w:tc>
      </w:tr>
      <w:tr w:rsidR="00D105C3">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BF6D7B">
            <w:pPr>
              <w:widowControl w:val="0"/>
              <w:tabs>
                <w:tab w:val="left" w:pos="1276"/>
              </w:tabs>
              <w:ind w:right="70"/>
              <w:jc w:val="both"/>
              <w:rPr>
                <w:bCs/>
                <w:sz w:val="22"/>
                <w:szCs w:val="22"/>
              </w:rPr>
            </w:pPr>
            <w:r>
              <w:rPr>
                <w:bCs/>
                <w:sz w:val="22"/>
                <w:szCs w:val="22"/>
              </w:rPr>
              <w:t>Аукцион в электронной форме</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BF6D7B">
            <w:pPr>
              <w:widowControl w:val="0"/>
              <w:ind w:right="70"/>
              <w:jc w:val="both"/>
              <w:rPr>
                <w:bCs/>
                <w:sz w:val="22"/>
                <w:szCs w:val="22"/>
              </w:rPr>
            </w:pPr>
            <w:r>
              <w:rPr>
                <w:bCs/>
                <w:sz w:val="22"/>
                <w:szCs w:val="22"/>
              </w:rPr>
              <w:t>Не установлено</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ind w:right="152"/>
              <w:jc w:val="both"/>
              <w:rPr>
                <w:bCs/>
                <w:sz w:val="22"/>
                <w:szCs w:val="22"/>
              </w:rPr>
            </w:pPr>
            <w:r>
              <w:rPr>
                <w:bCs/>
                <w:sz w:val="22"/>
                <w:szCs w:val="22"/>
              </w:rPr>
              <w:t>Не установлено</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Наименование, место нахождения, почтовый адрес Заказчика, адрес электронной почты, номер контактного телефона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1276"/>
              </w:tabs>
              <w:jc w:val="both"/>
              <w:rPr>
                <w:bCs/>
                <w:color w:val="000000"/>
                <w:sz w:val="22"/>
                <w:szCs w:val="22"/>
              </w:rPr>
            </w:pPr>
            <w:r>
              <w:rPr>
                <w:bCs/>
                <w:color w:val="000000"/>
                <w:sz w:val="22"/>
                <w:szCs w:val="22"/>
              </w:rPr>
              <w:t>Муниципальное автономное учреждение «Административно-хозяйственный отдел муниципального учреждения «Закаменское районное управление образования»» (МАУ «Административно-хозяйственный отдел РУО»)</w:t>
            </w:r>
          </w:p>
          <w:p w:rsidR="00D105C3" w:rsidRDefault="00BF6D7B">
            <w:pPr>
              <w:widowControl w:val="0"/>
              <w:tabs>
                <w:tab w:val="left" w:pos="1276"/>
              </w:tabs>
              <w:jc w:val="both"/>
              <w:rPr>
                <w:sz w:val="22"/>
                <w:szCs w:val="22"/>
              </w:rPr>
            </w:pPr>
            <w:r>
              <w:rPr>
                <w:b/>
                <w:bCs/>
                <w:sz w:val="22"/>
                <w:szCs w:val="22"/>
                <w:u w:val="single"/>
              </w:rPr>
              <w:t>Место нахождения:</w:t>
            </w:r>
            <w:r>
              <w:rPr>
                <w:sz w:val="22"/>
                <w:szCs w:val="22"/>
              </w:rPr>
              <w:t xml:space="preserve"> </w:t>
            </w:r>
            <w:r>
              <w:rPr>
                <w:sz w:val="22"/>
                <w:szCs w:val="22"/>
                <w:lang w:bidi="hi-IN"/>
              </w:rPr>
              <w:t>671950, Республика Бурятия, Закаменский райо</w:t>
            </w:r>
            <w:r>
              <w:rPr>
                <w:sz w:val="22"/>
                <w:szCs w:val="22"/>
                <w:lang w:bidi="hi-IN"/>
              </w:rPr>
              <w:t>н, город Закаменск, улица Ленина, дом 17</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Ответственное должностное лицо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keepNext/>
              <w:ind w:left="43" w:right="102"/>
              <w:jc w:val="both"/>
              <w:rPr>
                <w:sz w:val="22"/>
                <w:szCs w:val="22"/>
                <w:lang w:eastAsia="ar-SA"/>
              </w:rPr>
            </w:pPr>
            <w:r>
              <w:rPr>
                <w:b/>
                <w:bCs/>
                <w:sz w:val="22"/>
                <w:szCs w:val="22"/>
                <w:u w:val="single"/>
                <w:lang w:eastAsia="ar-SA"/>
              </w:rPr>
              <w:t>Контактное лицо:</w:t>
            </w:r>
            <w:r>
              <w:rPr>
                <w:sz w:val="22"/>
                <w:szCs w:val="22"/>
                <w:lang w:eastAsia="ar-SA"/>
              </w:rPr>
              <w:t xml:space="preserve">  </w:t>
            </w:r>
            <w:proofErr w:type="spellStart"/>
            <w:r>
              <w:rPr>
                <w:sz w:val="22"/>
                <w:szCs w:val="22"/>
                <w:lang w:eastAsia="ar-SA"/>
              </w:rPr>
              <w:t>Нохоров</w:t>
            </w:r>
            <w:proofErr w:type="spellEnd"/>
            <w:r>
              <w:rPr>
                <w:sz w:val="22"/>
                <w:szCs w:val="22"/>
                <w:lang w:eastAsia="ar-SA"/>
              </w:rPr>
              <w:t xml:space="preserve"> Виктор Николаевич</w:t>
            </w:r>
          </w:p>
          <w:p w:rsidR="00D105C3" w:rsidRDefault="00BF6D7B">
            <w:pPr>
              <w:keepNext/>
              <w:ind w:left="43" w:right="102"/>
              <w:jc w:val="both"/>
              <w:rPr>
                <w:sz w:val="22"/>
                <w:szCs w:val="22"/>
                <w:lang w:eastAsia="ar-SA"/>
              </w:rPr>
            </w:pPr>
            <w:r>
              <w:rPr>
                <w:b/>
                <w:bCs/>
                <w:sz w:val="22"/>
                <w:szCs w:val="22"/>
                <w:u w:val="single"/>
                <w:lang w:eastAsia="ar-SA"/>
              </w:rPr>
              <w:t>Контактный телефон:</w:t>
            </w:r>
            <w:r>
              <w:rPr>
                <w:sz w:val="22"/>
                <w:szCs w:val="22"/>
                <w:lang w:eastAsia="ar-SA"/>
              </w:rPr>
              <w:t xml:space="preserve"> 8(30137) 4-46-63</w:t>
            </w:r>
          </w:p>
          <w:p w:rsidR="00D105C3" w:rsidRDefault="00BF6D7B">
            <w:pPr>
              <w:widowControl w:val="0"/>
              <w:jc w:val="both"/>
              <w:rPr>
                <w:sz w:val="22"/>
                <w:szCs w:val="22"/>
                <w:highlight w:val="yellow"/>
              </w:rPr>
            </w:pPr>
            <w:r>
              <w:rPr>
                <w:b/>
                <w:bCs/>
                <w:sz w:val="22"/>
                <w:szCs w:val="22"/>
                <w:u w:val="single"/>
                <w:lang w:eastAsia="ar-SA"/>
              </w:rPr>
              <w:t>Электронная почта:</w:t>
            </w:r>
            <w:r>
              <w:rPr>
                <w:sz w:val="22"/>
                <w:szCs w:val="22"/>
                <w:lang w:eastAsia="ar-SA"/>
              </w:rPr>
              <w:t xml:space="preserve"> Otdelzakupokzkm@yandex.ru</w:t>
            </w:r>
          </w:p>
        </w:tc>
      </w:tr>
      <w:tr w:rsidR="00D105C3">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jc w:val="both"/>
              <w:rPr>
                <w:sz w:val="22"/>
                <w:szCs w:val="22"/>
              </w:rPr>
            </w:pPr>
            <w:r>
              <w:rPr>
                <w:sz w:val="22"/>
                <w:szCs w:val="22"/>
              </w:rPr>
              <w:t>Аукцион в электронной форме</w:t>
            </w:r>
            <w:r>
              <w:rPr>
                <w:sz w:val="22"/>
                <w:szCs w:val="22"/>
              </w:rPr>
              <w:t xml:space="preserve"> на право заключения договора на поставку угля марки ЗБР для нужд МАУ "АДМИНИСТРАТИВНО-ХОЗЯЙСТВЕННЫЙ ОТДЕЛ РУО" с качественными, техническими, функциональными характеристиками и в объеме, указанном в Разделе 3 «Описание предмета закупки» документации об ау</w:t>
            </w:r>
            <w:r>
              <w:rPr>
                <w:sz w:val="22"/>
                <w:szCs w:val="22"/>
              </w:rPr>
              <w:t>кционе в электронной форме.</w:t>
            </w:r>
          </w:p>
        </w:tc>
      </w:tr>
      <w:tr w:rsidR="00D105C3">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Официальный сайт, на котором размещена документация об аукционе</w:t>
            </w:r>
          </w:p>
          <w:p w:rsidR="00D105C3" w:rsidRDefault="00BF6D7B">
            <w:pPr>
              <w:widowControl w:val="0"/>
              <w:rPr>
                <w:sz w:val="22"/>
                <w:szCs w:val="22"/>
              </w:rPr>
            </w:pPr>
            <w:r>
              <w:rPr>
                <w:sz w:val="22"/>
                <w:szCs w:val="22"/>
              </w:rPr>
              <w:t>Срок, место и порядок</w:t>
            </w:r>
            <w:r>
              <w:rPr>
                <w:sz w:val="22"/>
                <w:szCs w:val="22"/>
              </w:rPr>
              <w:t xml:space="preserve">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jc w:val="both"/>
              <w:rPr>
                <w:b/>
                <w:bCs/>
                <w:color w:val="FF0000"/>
                <w:sz w:val="22"/>
                <w:szCs w:val="22"/>
              </w:rPr>
            </w:pPr>
            <w:r>
              <w:rPr>
                <w:sz w:val="22"/>
                <w:szCs w:val="22"/>
              </w:rPr>
              <w:t xml:space="preserve">Документация доступна для ознакомления со дня размещения извещения о закупке на официальном сайте </w:t>
            </w:r>
            <w:hyperlink r:id="rId9" w:tooltip="http://zakupki.gov.ru" w:history="1">
              <w:r>
                <w:rPr>
                  <w:rStyle w:val="afff0"/>
                  <w:sz w:val="22"/>
                  <w:szCs w:val="22"/>
                </w:rPr>
                <w:t>http://zakupki.gov.ru</w:t>
              </w:r>
            </w:hyperlink>
            <w:r>
              <w:rPr>
                <w:sz w:val="22"/>
                <w:szCs w:val="22"/>
              </w:rPr>
              <w:t xml:space="preserve"> и на электронной торговой площадке </w:t>
            </w:r>
            <w:hyperlink r:id="rId10" w:tooltip="https://etp-region.ru" w:history="1">
              <w:r>
                <w:rPr>
                  <w:rStyle w:val="afff0"/>
                  <w:rFonts w:eastAsia="Calibri"/>
                  <w:sz w:val="22"/>
                </w:rPr>
                <w:t>https://etp-region.ru</w:t>
              </w:r>
            </w:hyperlink>
            <w:r>
              <w:rPr>
                <w:rStyle w:val="afff0"/>
                <w:rFonts w:eastAsia="Calibri"/>
                <w:sz w:val="22"/>
                <w:u w:val="none"/>
              </w:rPr>
              <w:t xml:space="preserve"> </w:t>
            </w:r>
            <w:r>
              <w:rPr>
                <w:b/>
                <w:bCs/>
                <w:sz w:val="22"/>
                <w:szCs w:val="22"/>
              </w:rPr>
              <w:t>с «19» августа 2022 г. по «05» сентября 2022 г. до 09 час. 00 мин. (местное время заказчика).</w:t>
            </w:r>
          </w:p>
          <w:p w:rsidR="00D105C3" w:rsidRDefault="00BF6D7B">
            <w:pPr>
              <w:rPr>
                <w:sz w:val="22"/>
                <w:szCs w:val="22"/>
              </w:rPr>
            </w:pPr>
            <w:r>
              <w:rPr>
                <w:sz w:val="22"/>
                <w:szCs w:val="22"/>
              </w:rPr>
              <w:t>Плата за предоставление документации не взимается.</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color w:val="000000"/>
                <w:sz w:val="22"/>
                <w:szCs w:val="22"/>
              </w:rPr>
            </w:pPr>
            <w:r>
              <w:rPr>
                <w:color w:val="000000" w:themeColor="text1"/>
                <w:sz w:val="22"/>
                <w:szCs w:val="22"/>
              </w:rPr>
              <w:t>Наименование оператора электронной площадки.</w:t>
            </w:r>
          </w:p>
          <w:p w:rsidR="00D105C3" w:rsidRDefault="00BF6D7B">
            <w:pPr>
              <w:widowControl w:val="0"/>
              <w:rPr>
                <w:sz w:val="22"/>
                <w:szCs w:val="22"/>
              </w:rPr>
            </w:pPr>
            <w:r>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1276"/>
              </w:tabs>
              <w:jc w:val="both"/>
              <w:rPr>
                <w:bCs/>
                <w:sz w:val="22"/>
                <w:szCs w:val="22"/>
              </w:rPr>
            </w:pPr>
            <w:r>
              <w:rPr>
                <w:bCs/>
                <w:color w:val="000000" w:themeColor="text1"/>
                <w:sz w:val="22"/>
                <w:szCs w:val="22"/>
              </w:rPr>
              <w:t xml:space="preserve">ООО «РЕГИОН», адрес электронно-торговой площадки:  </w:t>
            </w:r>
            <w:hyperlink r:id="rId11" w:tooltip="https://etp-region.ru" w:history="1">
              <w:r>
                <w:rPr>
                  <w:rStyle w:val="afff0"/>
                  <w:rFonts w:eastAsia="Calibri"/>
                  <w:sz w:val="22"/>
                </w:rPr>
                <w:t>https://etp-region.ru</w:t>
              </w:r>
            </w:hyperlink>
          </w:p>
        </w:tc>
      </w:tr>
      <w:tr w:rsidR="00D105C3">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 xml:space="preserve">Описание предмета закупки  </w:t>
            </w:r>
          </w:p>
          <w:p w:rsidR="00D105C3" w:rsidRDefault="00BF6D7B">
            <w:pPr>
              <w:widowControl w:val="0"/>
              <w:rPr>
                <w:sz w:val="22"/>
                <w:szCs w:val="22"/>
              </w:rPr>
            </w:pPr>
            <w:proofErr w:type="gramStart"/>
            <w:r>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w:t>
            </w:r>
            <w:r>
              <w:rPr>
                <w:sz w:val="22"/>
                <w:szCs w:val="22"/>
              </w:rPr>
              <w:t xml:space="preserve"> работ и иные требования, связанные с определением соответствия товаров, услуг, работ потребностям Заказчика.</w:t>
            </w:r>
            <w:proofErr w:type="gramEnd"/>
          </w:p>
          <w:p w:rsidR="00D105C3" w:rsidRDefault="00D105C3">
            <w:pPr>
              <w:widowControl w:val="0"/>
              <w:rPr>
                <w:sz w:val="22"/>
                <w:szCs w:val="22"/>
              </w:rPr>
            </w:pPr>
          </w:p>
          <w:p w:rsidR="00D105C3" w:rsidRDefault="00BF6D7B">
            <w:pPr>
              <w:widowControl w:val="0"/>
            </w:pPr>
            <w:proofErr w:type="gramStart"/>
            <w:r>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w:t>
            </w:r>
            <w:r>
              <w:rPr>
                <w:sz w:val="22"/>
                <w:szCs w:val="22"/>
              </w:rPr>
              <w:t>ги, к размерам, упаковке, отгрузке товара, к результатам работы</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jc w:val="both"/>
              <w:rPr>
                <w:b/>
                <w:sz w:val="22"/>
                <w:szCs w:val="22"/>
              </w:rPr>
            </w:pPr>
            <w:r>
              <w:rPr>
                <w:b/>
                <w:sz w:val="22"/>
                <w:szCs w:val="22"/>
              </w:rPr>
              <w:t>Поставка угля марки ЗБР для нужд МАУ "АДМИНИСТРАТИВНО-ХОЗЯЙСТВЕННЫЙ ОТДЕЛ РУО"</w:t>
            </w:r>
          </w:p>
          <w:p w:rsidR="00D105C3" w:rsidRDefault="00D105C3">
            <w:pPr>
              <w:jc w:val="both"/>
              <w:rPr>
                <w:b/>
                <w:sz w:val="22"/>
                <w:szCs w:val="22"/>
              </w:rPr>
            </w:pPr>
          </w:p>
          <w:p w:rsidR="00D105C3" w:rsidRDefault="00BF6D7B">
            <w:pPr>
              <w:jc w:val="both"/>
              <w:rPr>
                <w:bCs/>
                <w:sz w:val="22"/>
                <w:szCs w:val="22"/>
              </w:rPr>
            </w:pPr>
            <w:r>
              <w:rPr>
                <w:bCs/>
                <w:sz w:val="22"/>
                <w:szCs w:val="22"/>
              </w:rPr>
              <w:t>Сведения об объекте закупки, функциональные, технические и качественные характеристикам объекта закупки, эксплуа</w:t>
            </w:r>
            <w:r>
              <w:rPr>
                <w:bCs/>
                <w:sz w:val="22"/>
                <w:szCs w:val="22"/>
              </w:rPr>
              <w:t>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(Ча</w:t>
            </w:r>
            <w:r>
              <w:rPr>
                <w:bCs/>
                <w:sz w:val="22"/>
                <w:szCs w:val="22"/>
              </w:rPr>
              <w:t>сти 3) настоящей документации об электронном аукционе</w:t>
            </w:r>
          </w:p>
          <w:p w:rsidR="00D105C3" w:rsidRDefault="00BF6D7B">
            <w:pPr>
              <w:jc w:val="both"/>
              <w:rPr>
                <w:bCs/>
                <w:sz w:val="22"/>
                <w:szCs w:val="22"/>
              </w:rPr>
            </w:pPr>
            <w:proofErr w:type="gramStart"/>
            <w:r>
              <w:rPr>
                <w:bCs/>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w:t>
            </w:r>
            <w:r>
              <w:rPr>
                <w:bCs/>
                <w:sz w:val="22"/>
                <w:szCs w:val="22"/>
              </w:rPr>
              <w:t>иям, гарантийным талонам и т.п.), требования к количеству товаров, размерам, комплектации, упаковке товара, требования к  гарантийному сроку товаров, и (или) объему предоставления гарантий их качества, к гарантийному обслуживанию товара, к расходам на обсл</w:t>
            </w:r>
            <w:r>
              <w:rPr>
                <w:bCs/>
                <w:sz w:val="22"/>
                <w:szCs w:val="22"/>
              </w:rPr>
              <w:t>уживание товара в течение гарантийного срока, требования</w:t>
            </w:r>
            <w:proofErr w:type="gramEnd"/>
            <w:r>
              <w:rPr>
                <w:bCs/>
                <w:sz w:val="22"/>
                <w:szCs w:val="22"/>
              </w:rPr>
              <w:t xml:space="preserve"> к предоставлению гарантии производителя и (или) поставщика данного товара и к сроку действия такой гарантии, формы, сроки  порядок оплаты товара, и иные условия исполнения договора приведены в Описан</w:t>
            </w:r>
            <w:r>
              <w:rPr>
                <w:bCs/>
                <w:sz w:val="22"/>
                <w:szCs w:val="22"/>
              </w:rPr>
              <w:t>ии предмета закупки (Части 3) и Части № 4 «Проект договора» настоящей документации об электронном аукционе</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Место, условия и сроки поставки товаров, оказания услуг (выполнения работ) и (или) последовательность их оказания (выполнения).</w:t>
            </w:r>
          </w:p>
          <w:p w:rsidR="00D105C3" w:rsidRDefault="00BF6D7B">
            <w:pPr>
              <w:widowControl w:val="0"/>
              <w:rPr>
                <w:sz w:val="22"/>
                <w:szCs w:val="22"/>
              </w:rPr>
            </w:pPr>
            <w:r>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pStyle w:val="Standard"/>
              <w:jc w:val="both"/>
              <w:rPr>
                <w:rFonts w:cs="Times New Roman"/>
                <w:sz w:val="22"/>
                <w:szCs w:val="22"/>
                <w:lang w:val="ru-RU"/>
              </w:rPr>
            </w:pPr>
            <w:r>
              <w:rPr>
                <w:b/>
                <w:bCs/>
                <w:sz w:val="22"/>
                <w:szCs w:val="22"/>
                <w:u w:val="single"/>
                <w:lang w:val="ru-RU"/>
              </w:rPr>
              <w:t xml:space="preserve">Место </w:t>
            </w:r>
            <w:proofErr w:type="gramStart"/>
            <w:r>
              <w:rPr>
                <w:b/>
                <w:bCs/>
                <w:sz w:val="22"/>
                <w:szCs w:val="22"/>
                <w:u w:val="single"/>
                <w:lang w:val="ru-RU"/>
              </w:rPr>
              <w:t>поставки товаров/выполнения работ/оказания</w:t>
            </w:r>
            <w:proofErr w:type="gramEnd"/>
            <w:r>
              <w:rPr>
                <w:b/>
                <w:bCs/>
                <w:sz w:val="22"/>
                <w:szCs w:val="22"/>
                <w:u w:val="single"/>
                <w:lang w:val="ru-RU"/>
              </w:rPr>
              <w:t xml:space="preserve"> услуг:</w:t>
            </w:r>
            <w:r>
              <w:rPr>
                <w:sz w:val="22"/>
                <w:szCs w:val="22"/>
                <w:lang w:val="ru-RU"/>
              </w:rPr>
              <w:t xml:space="preserve"> </w:t>
            </w:r>
            <w:r>
              <w:rPr>
                <w:rFonts w:eastAsia="Times New Roman" w:cs="Times New Roman"/>
                <w:bCs/>
                <w:sz w:val="22"/>
                <w:szCs w:val="22"/>
                <w:lang w:val="ru-RU" w:eastAsia="ru-RU" w:bidi="ar-SA"/>
              </w:rPr>
              <w:t xml:space="preserve">в </w:t>
            </w:r>
            <w:r>
              <w:rPr>
                <w:bCs/>
                <w:sz w:val="22"/>
                <w:szCs w:val="22"/>
                <w:lang w:val="ru-RU"/>
              </w:rPr>
              <w:t xml:space="preserve">условия исполнения договора приведены в Описании предмета закупки (Части 3) </w:t>
            </w:r>
            <w:r>
              <w:rPr>
                <w:rFonts w:eastAsia="Times New Roman" w:cs="Times New Roman"/>
                <w:bCs/>
                <w:sz w:val="22"/>
                <w:szCs w:val="22"/>
                <w:lang w:val="ru-RU" w:eastAsia="ru-RU" w:bidi="ar-SA"/>
              </w:rPr>
              <w:t xml:space="preserve"> </w:t>
            </w:r>
          </w:p>
          <w:p w:rsidR="00D105C3" w:rsidRDefault="00D105C3">
            <w:pPr>
              <w:jc w:val="both"/>
              <w:rPr>
                <w:sz w:val="22"/>
                <w:szCs w:val="22"/>
              </w:rPr>
            </w:pPr>
          </w:p>
          <w:p w:rsidR="00D105C3" w:rsidRDefault="00BF6D7B">
            <w:pPr>
              <w:contextualSpacing/>
              <w:jc w:val="both"/>
              <w:rPr>
                <w:bCs/>
                <w:sz w:val="22"/>
                <w:szCs w:val="22"/>
              </w:rPr>
            </w:pPr>
            <w:r>
              <w:rPr>
                <w:b/>
                <w:bCs/>
                <w:sz w:val="22"/>
                <w:szCs w:val="22"/>
                <w:u w:val="single"/>
              </w:rPr>
              <w:t>Срок поставки товара:</w:t>
            </w:r>
            <w:r>
              <w:rPr>
                <w:sz w:val="22"/>
                <w:szCs w:val="22"/>
              </w:rPr>
              <w:t xml:space="preserve"> </w:t>
            </w:r>
            <w:r>
              <w:rPr>
                <w:bCs/>
                <w:sz w:val="22"/>
                <w:szCs w:val="22"/>
              </w:rPr>
              <w:t>с момента подписания договора по 28 февраля 2023 г. согласно поря</w:t>
            </w:r>
            <w:r>
              <w:rPr>
                <w:bCs/>
                <w:sz w:val="22"/>
                <w:szCs w:val="22"/>
              </w:rPr>
              <w:t>дку поставки угля.</w:t>
            </w:r>
          </w:p>
          <w:p w:rsidR="00D105C3" w:rsidRDefault="00BF6D7B">
            <w:pPr>
              <w:contextualSpacing/>
              <w:jc w:val="both"/>
              <w:rPr>
                <w:sz w:val="22"/>
                <w:szCs w:val="22"/>
              </w:rPr>
            </w:pPr>
            <w:r>
              <w:rPr>
                <w:sz w:val="22"/>
                <w:szCs w:val="22"/>
              </w:rPr>
              <w:t>Порядок поставки угля: в течение 5 (пяти) рабочих дней по заявке Заказчика.</w:t>
            </w:r>
          </w:p>
          <w:p w:rsidR="00D105C3" w:rsidRDefault="00D105C3">
            <w:pPr>
              <w:contextualSpacing/>
              <w:jc w:val="both"/>
              <w:rPr>
                <w:sz w:val="22"/>
                <w:szCs w:val="22"/>
              </w:rPr>
            </w:pPr>
          </w:p>
          <w:p w:rsidR="00D105C3" w:rsidRDefault="00BF6D7B">
            <w:pPr>
              <w:contextualSpacing/>
              <w:jc w:val="both"/>
              <w:rPr>
                <w:sz w:val="22"/>
                <w:szCs w:val="22"/>
              </w:rPr>
            </w:pPr>
            <w:r>
              <w:rPr>
                <w:bCs/>
                <w:sz w:val="22"/>
                <w:szCs w:val="22"/>
              </w:rPr>
              <w:t xml:space="preserve"> Требования к </w:t>
            </w:r>
            <w:r>
              <w:rPr>
                <w:sz w:val="22"/>
                <w:szCs w:val="22"/>
              </w:rPr>
              <w:t xml:space="preserve">месту, условиям, срокам поставки товаров, и (или) последовательность их поставки определены в Описании предмета закупки (Раздел 3 документации об </w:t>
            </w:r>
            <w:r>
              <w:rPr>
                <w:sz w:val="22"/>
                <w:szCs w:val="22"/>
              </w:rPr>
              <w:t>аукционе) и проекте договора (Раздел 4 документации об аукционе)</w:t>
            </w:r>
          </w:p>
          <w:p w:rsidR="00D105C3" w:rsidRDefault="00BF6D7B">
            <w:pPr>
              <w:widowControl w:val="0"/>
              <w:contextualSpacing/>
              <w:jc w:val="both"/>
              <w:rPr>
                <w:bCs/>
                <w:sz w:val="22"/>
                <w:szCs w:val="22"/>
              </w:rPr>
            </w:pPr>
            <w:r>
              <w:rPr>
                <w:sz w:val="22"/>
                <w:szCs w:val="22"/>
                <w:shd w:val="clear" w:color="auto" w:fill="FFFFFF"/>
              </w:rPr>
              <w:t xml:space="preserve">Порядок приемки товара, </w:t>
            </w:r>
            <w:r>
              <w:rPr>
                <w:sz w:val="22"/>
                <w:szCs w:val="22"/>
              </w:rPr>
              <w:t>выполнения работ, оказания услуг</w:t>
            </w:r>
            <w:r>
              <w:rPr>
                <w:sz w:val="22"/>
                <w:szCs w:val="22"/>
                <w:shd w:val="clear" w:color="auto" w:fill="FFFFFF"/>
              </w:rPr>
              <w:t xml:space="preserve"> определен в проекте договора (части 4 документации об аукционе)</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proofErr w:type="gramStart"/>
            <w:r>
              <w:rPr>
                <w:sz w:val="22"/>
                <w:szCs w:val="22"/>
              </w:rPr>
              <w:t>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w:t>
            </w:r>
            <w:r>
              <w:rPr>
                <w:sz w:val="22"/>
                <w:szCs w:val="22"/>
              </w:rPr>
              <w:t xml:space="preserve">о формула цены, устанавливающая правила расчета сумм, подлежащих уплате Заказчиком исполнителю (подрядчику, поставщику) в ходе исполнения договора, </w:t>
            </w:r>
            <w:proofErr w:type="gramEnd"/>
          </w:p>
          <w:p w:rsidR="00D105C3" w:rsidRDefault="00BF6D7B">
            <w:pPr>
              <w:widowControl w:val="0"/>
            </w:pPr>
            <w:proofErr w:type="gramStart"/>
            <w:r>
              <w:rPr>
                <w:sz w:val="22"/>
                <w:szCs w:val="22"/>
              </w:rPr>
              <w:t xml:space="preserve">и максимальное значение цены договора, а также сведения о </w:t>
            </w:r>
            <w:r>
              <w:rPr>
                <w:sz w:val="22"/>
                <w:szCs w:val="22"/>
              </w:rPr>
              <w:lastRenderedPageBreak/>
              <w:t>начальной (максимальной) цене единицы каждого тов</w:t>
            </w:r>
            <w:r>
              <w:rPr>
                <w:sz w:val="22"/>
                <w:szCs w:val="22"/>
              </w:rPr>
              <w:t>ара, услуги, работы,  являющихся предметом закупки (в случае, если предмет закупки состоит из нескольких видов товаров, услуг, работ), либо цена единицы товара, услуги,  работы, и максимальное значение цены договора</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jc w:val="both"/>
              <w:rPr>
                <w:b/>
                <w:sz w:val="22"/>
                <w:szCs w:val="22"/>
              </w:rPr>
            </w:pPr>
            <w:r>
              <w:rPr>
                <w:b/>
                <w:sz w:val="22"/>
                <w:szCs w:val="22"/>
              </w:rPr>
              <w:lastRenderedPageBreak/>
              <w:t>Начальная (максимальная) цена договора 9</w:t>
            </w:r>
            <w:r>
              <w:rPr>
                <w:b/>
                <w:sz w:val="22"/>
                <w:szCs w:val="22"/>
              </w:rPr>
              <w:t xml:space="preserve"> 031 500 (Девять миллионов тридцать одна тысяча пятьсот) рублей 00 копеек</w:t>
            </w:r>
          </w:p>
          <w:p w:rsidR="00D105C3" w:rsidRDefault="00D105C3">
            <w:pPr>
              <w:jc w:val="both"/>
              <w:rPr>
                <w:b/>
                <w:sz w:val="22"/>
                <w:szCs w:val="22"/>
              </w:rPr>
            </w:pPr>
          </w:p>
          <w:p w:rsidR="00D105C3" w:rsidRDefault="00D105C3">
            <w:pPr>
              <w:jc w:val="both"/>
              <w:rPr>
                <w:b/>
                <w:sz w:val="22"/>
                <w:szCs w:val="22"/>
              </w:rPr>
            </w:pPr>
          </w:p>
          <w:p w:rsidR="00D105C3" w:rsidRDefault="00BF6D7B">
            <w:pPr>
              <w:jc w:val="both"/>
            </w:pPr>
            <w:r>
              <w:rPr>
                <w:sz w:val="22"/>
                <w:szCs w:val="22"/>
              </w:rPr>
              <w:t>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w:t>
            </w:r>
            <w:r>
              <w:rPr>
                <w:sz w:val="22"/>
                <w:szCs w:val="22"/>
              </w:rPr>
              <w:t>оговора, представлены в Части 5 настоящей документации об аукционе</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pPr>
            <w:r>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jc w:val="both"/>
            </w:pPr>
            <w:r>
              <w:rPr>
                <w:sz w:val="22"/>
                <w:szCs w:val="22"/>
              </w:rPr>
              <w:t xml:space="preserve">Валютой, используемой для формирования цены договора и расчетов с </w:t>
            </w:r>
            <w:r>
              <w:rPr>
                <w:sz w:val="22"/>
                <w:szCs w:val="22"/>
              </w:rPr>
              <w:t>поставщиками (исполнителями, подрядчиками) является рубль Российской Федерации. При оплате заключенного договора иностранная валюта не используется</w:t>
            </w:r>
          </w:p>
        </w:tc>
      </w:tr>
      <w:tr w:rsidR="00D105C3">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w:t>
            </w:r>
            <w:r>
              <w:rPr>
                <w:sz w:val="22"/>
                <w:szCs w:val="22"/>
              </w:rPr>
              <w:t>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jc w:val="both"/>
              <w:rPr>
                <w:sz w:val="22"/>
                <w:szCs w:val="22"/>
              </w:rPr>
            </w:pPr>
            <w:r>
              <w:rPr>
                <w:sz w:val="22"/>
                <w:szCs w:val="22"/>
              </w:rPr>
              <w:t>Не применяется</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jc w:val="both"/>
              <w:rPr>
                <w:b/>
                <w:sz w:val="22"/>
                <w:szCs w:val="22"/>
              </w:rPr>
            </w:pPr>
            <w:proofErr w:type="gramStart"/>
            <w:r>
              <w:rPr>
                <w:sz w:val="22"/>
                <w:szCs w:val="22"/>
              </w:rPr>
              <w:t>Цена Договора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w:t>
            </w:r>
            <w:r>
              <w:rPr>
                <w:sz w:val="22"/>
                <w:szCs w:val="22"/>
              </w:rPr>
              <w:t>овку, страхование, сертификацию, стоимость тары (упаковки), транспортные расходы по поставке, все виды погрузочно-разгрузочных работ, затраты по хранению товара на складе поставщика, все подлежащие к</w:t>
            </w:r>
            <w:proofErr w:type="gramEnd"/>
            <w:r>
              <w:rPr>
                <w:sz w:val="22"/>
                <w:szCs w:val="22"/>
              </w:rPr>
              <w:t xml:space="preserve"> уплате налоги, пошлины, обязательные платежи, таможенные</w:t>
            </w:r>
            <w:r>
              <w:rPr>
                <w:sz w:val="22"/>
                <w:szCs w:val="22"/>
              </w:rPr>
              <w:t xml:space="preserve">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pPr>
            <w:r>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contextualSpacing/>
              <w:jc w:val="both"/>
              <w:rPr>
                <w:color w:val="000000"/>
                <w:sz w:val="22"/>
                <w:szCs w:val="22"/>
              </w:rPr>
            </w:pPr>
            <w:r>
              <w:rPr>
                <w:color w:val="000000"/>
                <w:sz w:val="22"/>
                <w:szCs w:val="22"/>
              </w:rPr>
              <w:t>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w:t>
            </w:r>
            <w:proofErr w:type="gramStart"/>
            <w:r>
              <w:rPr>
                <w:color w:val="000000"/>
                <w:sz w:val="22"/>
                <w:szCs w:val="22"/>
              </w:rPr>
              <w:t>а–</w:t>
            </w:r>
            <w:proofErr w:type="gramEnd"/>
            <w:r>
              <w:rPr>
                <w:color w:val="000000"/>
                <w:sz w:val="22"/>
                <w:szCs w:val="22"/>
              </w:rPr>
              <w:t xml:space="preserve"> фактуры (при наличии НДС) в безналичной форме путем перечисления денежных средств </w:t>
            </w:r>
            <w:r>
              <w:rPr>
                <w:color w:val="000000"/>
                <w:sz w:val="22"/>
                <w:szCs w:val="22"/>
              </w:rPr>
              <w:t xml:space="preserve">на расчетный счет Поставщика, указанный в настоящем Договоре. </w:t>
            </w:r>
          </w:p>
          <w:p w:rsidR="00D105C3" w:rsidRDefault="00BF6D7B">
            <w:pPr>
              <w:widowControl w:val="0"/>
              <w:contextualSpacing/>
              <w:jc w:val="both"/>
              <w:rPr>
                <w:color w:val="000000"/>
                <w:sz w:val="22"/>
                <w:szCs w:val="22"/>
              </w:rPr>
            </w:pPr>
            <w:r>
              <w:rPr>
                <w:color w:val="000000"/>
                <w:sz w:val="22"/>
                <w:szCs w:val="22"/>
              </w:rPr>
              <w:t>Форма оплаты - безналичный расчет.</w:t>
            </w:r>
          </w:p>
          <w:p w:rsidR="00D105C3" w:rsidRDefault="00BF6D7B">
            <w:pPr>
              <w:widowControl w:val="0"/>
              <w:jc w:val="both"/>
              <w:rPr>
                <w:color w:val="000000"/>
                <w:sz w:val="22"/>
                <w:szCs w:val="22"/>
              </w:rPr>
            </w:pPr>
            <w:r>
              <w:rPr>
                <w:color w:val="000000"/>
                <w:sz w:val="22"/>
                <w:szCs w:val="22"/>
              </w:rPr>
              <w:t>Авансовый платеж не предусмотрен.</w:t>
            </w:r>
          </w:p>
          <w:p w:rsidR="00D105C3" w:rsidRDefault="00BF6D7B">
            <w:pPr>
              <w:widowControl w:val="0"/>
              <w:jc w:val="both"/>
              <w:rPr>
                <w:sz w:val="22"/>
                <w:szCs w:val="22"/>
              </w:rPr>
            </w:pPr>
            <w:r>
              <w:rPr>
                <w:i/>
                <w:iCs/>
                <w:sz w:val="22"/>
                <w:szCs w:val="22"/>
                <w:u w:val="single"/>
              </w:rPr>
              <w:t>Источник финансирования</w:t>
            </w:r>
            <w:r>
              <w:rPr>
                <w:sz w:val="22"/>
                <w:szCs w:val="22"/>
              </w:rPr>
              <w:t xml:space="preserve"> - собственные средства</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rPr>
                <w:sz w:val="22"/>
                <w:szCs w:val="22"/>
              </w:rPr>
            </w:pPr>
            <w:r>
              <w:rPr>
                <w:sz w:val="22"/>
                <w:szCs w:val="22"/>
              </w:rPr>
              <w:t>Форма, порядок, дата начала и дата окончания срока предоставления участника</w:t>
            </w:r>
            <w:r>
              <w:rPr>
                <w:sz w:val="22"/>
                <w:szCs w:val="22"/>
              </w:rPr>
              <w:t>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jc w:val="both"/>
              <w:rPr>
                <w:sz w:val="22"/>
                <w:szCs w:val="22"/>
              </w:rPr>
            </w:pPr>
            <w:r>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Pr>
                <w:sz w:val="22"/>
                <w:szCs w:val="22"/>
              </w:rPr>
              <w:t>ии ау</w:t>
            </w:r>
            <w:proofErr w:type="gramEnd"/>
            <w:r>
              <w:rPr>
                <w:sz w:val="22"/>
                <w:szCs w:val="22"/>
              </w:rPr>
              <w:t>кцион</w:t>
            </w:r>
            <w:r>
              <w:rPr>
                <w:sz w:val="22"/>
                <w:szCs w:val="22"/>
              </w:rPr>
              <w:t>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D105C3" w:rsidRDefault="00BF6D7B">
            <w:pPr>
              <w:rPr>
                <w:rFonts w:eastAsia="Calibri"/>
                <w:sz w:val="22"/>
                <w:szCs w:val="22"/>
              </w:rPr>
            </w:pPr>
            <w:r>
              <w:rPr>
                <w:rFonts w:eastAsia="Calibri"/>
                <w:bCs/>
                <w:i/>
                <w:sz w:val="22"/>
                <w:szCs w:val="22"/>
              </w:rPr>
              <w:t>Форма:</w:t>
            </w:r>
            <w:r>
              <w:rPr>
                <w:rFonts w:eastAsia="Calibri"/>
                <w:sz w:val="22"/>
                <w:szCs w:val="22"/>
              </w:rPr>
              <w:t xml:space="preserve"> произвольная, в виде электронного документа.</w:t>
            </w:r>
          </w:p>
          <w:p w:rsidR="00D105C3" w:rsidRDefault="00BF6D7B">
            <w:pPr>
              <w:widowControl w:val="0"/>
              <w:jc w:val="both"/>
              <w:rPr>
                <w:sz w:val="22"/>
                <w:szCs w:val="22"/>
              </w:rPr>
            </w:pPr>
            <w:proofErr w:type="gramStart"/>
            <w:r>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w:t>
            </w:r>
            <w:r>
              <w:rPr>
                <w:sz w:val="22"/>
                <w:szCs w:val="22"/>
              </w:rPr>
              <w:t xml:space="preserve">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Pr>
                <w:sz w:val="22"/>
                <w:szCs w:val="22"/>
              </w:rPr>
              <w:t xml:space="preserve"> поступил указанный запрос. При этом Заказчик вправе не осуществлять такое разъяснение в </w:t>
            </w:r>
            <w:r>
              <w:rPr>
                <w:sz w:val="22"/>
                <w:szCs w:val="22"/>
              </w:rPr>
              <w:t xml:space="preserve">случае, если указанный запрос поступил </w:t>
            </w:r>
            <w:proofErr w:type="gramStart"/>
            <w:r>
              <w:rPr>
                <w:sz w:val="22"/>
                <w:szCs w:val="22"/>
              </w:rPr>
              <w:t>позднее</w:t>
            </w:r>
            <w:proofErr w:type="gramEnd"/>
            <w:r>
              <w:rPr>
                <w:sz w:val="22"/>
                <w:szCs w:val="22"/>
              </w:rPr>
              <w:t xml:space="preserve"> чем за три рабочих дня до даты окончания срока подачи заявок на участие в аукционе в электронной форме.</w:t>
            </w:r>
          </w:p>
          <w:p w:rsidR="00D105C3" w:rsidRDefault="00BF6D7B">
            <w:pPr>
              <w:widowControl w:val="0"/>
              <w:jc w:val="both"/>
              <w:rPr>
                <w:sz w:val="22"/>
                <w:szCs w:val="22"/>
              </w:rPr>
            </w:pPr>
            <w:r>
              <w:rPr>
                <w:sz w:val="22"/>
                <w:szCs w:val="22"/>
              </w:rPr>
              <w:lastRenderedPageBreak/>
              <w:t>Дата начала и окончания срока предоставления участникам электронного аукциона разъяснений положений извещ</w:t>
            </w:r>
            <w:r>
              <w:rPr>
                <w:sz w:val="22"/>
                <w:szCs w:val="22"/>
              </w:rPr>
              <w:t>ения о проведен</w:t>
            </w:r>
            <w:proofErr w:type="gramStart"/>
            <w:r>
              <w:rPr>
                <w:sz w:val="22"/>
                <w:szCs w:val="22"/>
              </w:rPr>
              <w:t>ии ау</w:t>
            </w:r>
            <w:proofErr w:type="gramEnd"/>
            <w:r>
              <w:rPr>
                <w:sz w:val="22"/>
                <w:szCs w:val="22"/>
              </w:rPr>
              <w:t xml:space="preserve">кциона в электронной форме и (или) документации о закупке: </w:t>
            </w:r>
          </w:p>
          <w:p w:rsidR="00D105C3" w:rsidRDefault="00BF6D7B">
            <w:pPr>
              <w:widowControl w:val="0"/>
              <w:jc w:val="both"/>
              <w:rPr>
                <w:b/>
                <w:i/>
                <w:sz w:val="22"/>
                <w:szCs w:val="22"/>
              </w:rPr>
            </w:pPr>
            <w:r>
              <w:rPr>
                <w:b/>
                <w:i/>
                <w:sz w:val="22"/>
                <w:szCs w:val="22"/>
              </w:rPr>
              <w:t>дата начала - «19» августа 2022 года</w:t>
            </w:r>
          </w:p>
          <w:p w:rsidR="00D105C3" w:rsidRDefault="00BF6D7B">
            <w:pPr>
              <w:widowControl w:val="0"/>
              <w:jc w:val="both"/>
            </w:pPr>
            <w:r>
              <w:rPr>
                <w:b/>
                <w:i/>
                <w:sz w:val="22"/>
                <w:szCs w:val="22"/>
              </w:rPr>
              <w:t>дата окончания - «05» сентября 2022 года.</w:t>
            </w:r>
            <w:r>
              <w:t xml:space="preserve"> </w:t>
            </w:r>
          </w:p>
          <w:p w:rsidR="00D105C3" w:rsidRDefault="00BF6D7B">
            <w:pPr>
              <w:widowControl w:val="0"/>
              <w:jc w:val="both"/>
              <w:rPr>
                <w:bCs/>
                <w:iCs/>
                <w:sz w:val="22"/>
                <w:szCs w:val="22"/>
              </w:rPr>
            </w:pPr>
            <w:r>
              <w:rPr>
                <w:bCs/>
                <w:iCs/>
                <w:sz w:val="22"/>
                <w:szCs w:val="22"/>
              </w:rPr>
              <w:t xml:space="preserve">если запрос поступил не </w:t>
            </w:r>
            <w:proofErr w:type="gramStart"/>
            <w:r>
              <w:rPr>
                <w:bCs/>
                <w:iCs/>
                <w:sz w:val="22"/>
                <w:szCs w:val="22"/>
              </w:rPr>
              <w:t>позднее</w:t>
            </w:r>
            <w:proofErr w:type="gramEnd"/>
            <w:r>
              <w:rPr>
                <w:bCs/>
                <w:iCs/>
                <w:sz w:val="22"/>
                <w:szCs w:val="22"/>
              </w:rPr>
              <w:t xml:space="preserve"> чем за три рабочих дня до даты окончания срока подачи заявок на участие в аукционе в электронной форме</w:t>
            </w:r>
          </w:p>
          <w:p w:rsidR="00D105C3" w:rsidRDefault="00BF6D7B">
            <w:pPr>
              <w:widowControl w:val="0"/>
              <w:jc w:val="both"/>
              <w:rPr>
                <w:sz w:val="22"/>
                <w:szCs w:val="22"/>
              </w:rPr>
            </w:pPr>
            <w:r>
              <w:rPr>
                <w:sz w:val="22"/>
                <w:szCs w:val="22"/>
              </w:rPr>
              <w:t>Разъяснения положений извещения о проведен</w:t>
            </w:r>
            <w:proofErr w:type="gramStart"/>
            <w:r>
              <w:rPr>
                <w:sz w:val="22"/>
                <w:szCs w:val="22"/>
              </w:rPr>
              <w:t>ии ау</w:t>
            </w:r>
            <w:proofErr w:type="gramEnd"/>
            <w:r>
              <w:rPr>
                <w:sz w:val="22"/>
                <w:szCs w:val="22"/>
              </w:rPr>
              <w:t>кциона в электронной форме и (или) документации о закупке могут быть даны Заказчиком по собственно</w:t>
            </w:r>
            <w:r>
              <w:rPr>
                <w:sz w:val="22"/>
                <w:szCs w:val="22"/>
              </w:rPr>
              <w:t>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w:t>
            </w:r>
            <w:r>
              <w:rPr>
                <w:sz w:val="22"/>
                <w:szCs w:val="22"/>
              </w:rPr>
              <w:t>тие в аукционе в электронной форме, такие разъяснения размещаются в единой информационной системе.</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rPr>
                <w:sz w:val="22"/>
                <w:szCs w:val="22"/>
              </w:rPr>
            </w:pPr>
            <w:r>
              <w:rPr>
                <w:sz w:val="22"/>
                <w:szCs w:val="22"/>
              </w:rPr>
              <w:t xml:space="preserve">Требования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ind w:firstLine="142"/>
              <w:jc w:val="both"/>
              <w:rPr>
                <w:sz w:val="22"/>
                <w:szCs w:val="22"/>
              </w:rPr>
            </w:pPr>
            <w:proofErr w:type="gramStart"/>
            <w:r>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w:t>
            </w:r>
            <w:r>
              <w:rPr>
                <w:sz w:val="22"/>
                <w:szCs w:val="22"/>
              </w:rPr>
              <w:t>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105C3" w:rsidRDefault="00BF6D7B">
            <w:pPr>
              <w:jc w:val="both"/>
              <w:rPr>
                <w:sz w:val="22"/>
                <w:szCs w:val="22"/>
              </w:rPr>
            </w:pPr>
            <w:r>
              <w:rPr>
                <w:sz w:val="22"/>
                <w:szCs w:val="22"/>
              </w:rPr>
              <w:t>К участникам закупк</w:t>
            </w:r>
            <w:r>
              <w:rPr>
                <w:sz w:val="22"/>
                <w:szCs w:val="22"/>
              </w:rPr>
              <w:t>и предъявляются следующие обязательные требования:</w:t>
            </w:r>
          </w:p>
          <w:p w:rsidR="00D105C3" w:rsidRDefault="00D105C3">
            <w:pPr>
              <w:widowControl w:val="0"/>
              <w:ind w:firstLine="142"/>
              <w:jc w:val="both"/>
              <w:rPr>
                <w:sz w:val="22"/>
                <w:szCs w:val="22"/>
              </w:rPr>
            </w:pPr>
          </w:p>
          <w:p w:rsidR="00D105C3" w:rsidRDefault="00BF6D7B">
            <w:pPr>
              <w:widowControl w:val="0"/>
              <w:jc w:val="both"/>
              <w:rPr>
                <w:sz w:val="22"/>
                <w:szCs w:val="22"/>
              </w:rPr>
            </w:pPr>
            <w:r>
              <w:rPr>
                <w:sz w:val="22"/>
                <w:szCs w:val="22"/>
              </w:rPr>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r>
              <w:rPr>
                <w:sz w:val="22"/>
                <w:szCs w:val="22"/>
              </w:rPr>
              <w:t xml:space="preserve"> </w:t>
            </w:r>
          </w:p>
          <w:p w:rsidR="00D105C3" w:rsidRDefault="00BF6D7B">
            <w:pPr>
              <w:widowControl w:val="0"/>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w:t>
            </w:r>
            <w:r>
              <w:rPr>
                <w:sz w:val="22"/>
                <w:szCs w:val="22"/>
              </w:rPr>
              <w:t xml:space="preserve">а; </w:t>
            </w:r>
          </w:p>
          <w:p w:rsidR="00D105C3" w:rsidRDefault="00BF6D7B">
            <w:pPr>
              <w:widowControl w:val="0"/>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rsidR="00D105C3" w:rsidRDefault="00BF6D7B">
            <w:pPr>
              <w:widowControl w:val="0"/>
              <w:jc w:val="both"/>
              <w:rPr>
                <w:sz w:val="22"/>
                <w:szCs w:val="22"/>
              </w:rPr>
            </w:pPr>
            <w:proofErr w:type="gramStart"/>
            <w:r>
              <w:rPr>
                <w:sz w:val="22"/>
                <w:szCs w:val="22"/>
              </w:rPr>
              <w:t>4) об обладании участником процедуры зак</w:t>
            </w:r>
            <w:r>
              <w:rPr>
                <w:sz w:val="22"/>
                <w:szCs w:val="22"/>
              </w:rPr>
              <w:t xml:space="preserve">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w:t>
            </w:r>
            <w:r>
              <w:rPr>
                <w:sz w:val="22"/>
                <w:szCs w:val="22"/>
              </w:rPr>
              <w:t xml:space="preserve">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D105C3" w:rsidRDefault="00BF6D7B">
            <w:pPr>
              <w:widowControl w:val="0"/>
              <w:jc w:val="both"/>
              <w:rPr>
                <w:sz w:val="22"/>
                <w:szCs w:val="22"/>
              </w:rPr>
            </w:pPr>
            <w:proofErr w:type="gramStart"/>
            <w:r>
              <w:rPr>
                <w:sz w:val="22"/>
                <w:szCs w:val="22"/>
              </w:rPr>
              <w:t>5) отсутствие у участника закупки недоимки по налогам, сборам, задолженности по иным</w:t>
            </w:r>
            <w:r>
              <w:rPr>
                <w:sz w:val="22"/>
                <w:szCs w:val="22"/>
              </w:rPr>
              <w:t xml:space="preserve">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w:t>
            </w:r>
            <w:r>
              <w:rPr>
                <w:sz w:val="22"/>
                <w:szCs w:val="22"/>
              </w:rPr>
              <w:t xml:space="preserve">оответствии с законодательством, по которым имеется вступившее в законную силу решение суда о </w:t>
            </w:r>
            <w:r>
              <w:rPr>
                <w:sz w:val="22"/>
                <w:szCs w:val="22"/>
              </w:rPr>
              <w:lastRenderedPageBreak/>
              <w:t>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о налогах (и сбор</w:t>
            </w:r>
            <w:r>
              <w:rPr>
                <w:sz w:val="22"/>
                <w:szCs w:val="22"/>
              </w:rPr>
              <w:t xml:space="preserve">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D105C3" w:rsidRDefault="00BF6D7B">
            <w:pPr>
              <w:widowControl w:val="0"/>
              <w:jc w:val="both"/>
              <w:rPr>
                <w:sz w:val="22"/>
                <w:szCs w:val="22"/>
              </w:rPr>
            </w:pPr>
            <w:proofErr w:type="gramStart"/>
            <w:r>
              <w:rPr>
                <w:sz w:val="22"/>
                <w:szCs w:val="22"/>
              </w:rPr>
              <w:t>6) отсутствие у участника закупки – физического лица, в</w:t>
            </w:r>
            <w:r>
              <w:rPr>
                <w:sz w:val="22"/>
                <w:szCs w:val="22"/>
              </w:rPr>
              <w:t xml:space="preserve">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w:t>
            </w:r>
            <w:r>
              <w:rPr>
                <w:sz w:val="22"/>
                <w:szCs w:val="22"/>
              </w:rPr>
              <w:t>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Pr>
                <w:sz w:val="22"/>
                <w:szCs w:val="22"/>
              </w:rPr>
              <w:t xml:space="preserve"> физических лиц наказания в виде лишения права занимат</w:t>
            </w:r>
            <w:r>
              <w:rPr>
                <w:sz w:val="22"/>
                <w:szCs w:val="22"/>
              </w:rPr>
              <w:t>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5C3" w:rsidRDefault="00BF6D7B">
            <w:pPr>
              <w:widowControl w:val="0"/>
              <w:jc w:val="both"/>
              <w:rPr>
                <w:sz w:val="22"/>
                <w:szCs w:val="22"/>
              </w:rPr>
            </w:pPr>
            <w:r>
              <w:rPr>
                <w:sz w:val="22"/>
                <w:szCs w:val="22"/>
              </w:rPr>
              <w:t>7) отсутствие фа</w:t>
            </w:r>
            <w:r>
              <w:rPr>
                <w:sz w:val="22"/>
                <w:szCs w:val="22"/>
              </w:rPr>
              <w:t>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w:t>
            </w:r>
            <w:r>
              <w:rPr>
                <w:sz w:val="22"/>
                <w:szCs w:val="22"/>
              </w:rPr>
              <w:t xml:space="preserve">екса Российской Федерации об административных правонарушениях; </w:t>
            </w:r>
          </w:p>
          <w:p w:rsidR="00D105C3" w:rsidRDefault="00BF6D7B">
            <w:pPr>
              <w:widowControl w:val="0"/>
              <w:jc w:val="both"/>
              <w:rPr>
                <w:sz w:val="22"/>
                <w:szCs w:val="22"/>
              </w:rPr>
            </w:pPr>
            <w:proofErr w:type="gramStart"/>
            <w:r>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w:t>
            </w:r>
            <w:r>
              <w:rPr>
                <w:sz w:val="22"/>
                <w:szCs w:val="22"/>
              </w:rPr>
              <w:t>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w:t>
            </w:r>
            <w:r>
              <w:rPr>
                <w:sz w:val="22"/>
                <w:szCs w:val="22"/>
              </w:rPr>
              <w:t>одителем (директором, генеральным директором) учреждения или унитарного предприятия либо иными органами управления юридических лиц</w:t>
            </w:r>
            <w:proofErr w:type="gramEnd"/>
            <w:r>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w:t>
            </w:r>
            <w:r>
              <w:rPr>
                <w:sz w:val="22"/>
                <w:szCs w:val="22"/>
              </w:rPr>
              <w:t xml:space="preserve">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w:t>
            </w:r>
            <w:r>
              <w:rPr>
                <w:sz w:val="22"/>
                <w:szCs w:val="22"/>
              </w:rPr>
              <w:t>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w:t>
            </w:r>
            <w:r>
              <w:rPr>
                <w:sz w:val="22"/>
                <w:szCs w:val="22"/>
              </w:rPr>
              <w:t>яйственного общества либо долей, превышающей 10 (десять) процентов в уставном капитале хозяйственного общества.</w:t>
            </w:r>
          </w:p>
          <w:p w:rsidR="00D105C3" w:rsidRDefault="00BF6D7B">
            <w:pPr>
              <w:widowControl w:val="0"/>
              <w:jc w:val="both"/>
              <w:rPr>
                <w:sz w:val="22"/>
                <w:szCs w:val="22"/>
              </w:rPr>
            </w:pPr>
            <w:proofErr w:type="gramStart"/>
            <w:r>
              <w:rPr>
                <w:sz w:val="22"/>
                <w:szCs w:val="22"/>
              </w:rPr>
              <w:t>9) отсутствии сведений об участнике закупки в реестре недобросовестных поставщиков (подрядчиков, исполнителей), предусмотренных Федеральным зако</w:t>
            </w:r>
            <w:r>
              <w:rPr>
                <w:sz w:val="22"/>
                <w:szCs w:val="22"/>
              </w:rPr>
              <w:t>ном № 223-ФЗ,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105C3" w:rsidRDefault="00BF6D7B">
            <w:pPr>
              <w:widowControl w:val="0"/>
              <w:jc w:val="both"/>
              <w:rPr>
                <w:sz w:val="22"/>
                <w:szCs w:val="22"/>
              </w:rPr>
            </w:pPr>
            <w:r>
              <w:rPr>
                <w:sz w:val="22"/>
                <w:szCs w:val="22"/>
              </w:rPr>
              <w:t xml:space="preserve">10) </w:t>
            </w:r>
            <w:proofErr w:type="gramStart"/>
            <w:r>
              <w:rPr>
                <w:sz w:val="22"/>
                <w:szCs w:val="22"/>
              </w:rPr>
              <w:t>отсутствии</w:t>
            </w:r>
            <w:proofErr w:type="gramEnd"/>
            <w:r>
              <w:rPr>
                <w:sz w:val="22"/>
                <w:szCs w:val="22"/>
              </w:rPr>
              <w:t xml:space="preserve"> </w:t>
            </w:r>
            <w:proofErr w:type="spellStart"/>
            <w:r>
              <w:rPr>
                <w:sz w:val="22"/>
                <w:szCs w:val="22"/>
              </w:rPr>
              <w:t>аффилирова</w:t>
            </w:r>
            <w:r>
              <w:rPr>
                <w:sz w:val="22"/>
                <w:szCs w:val="22"/>
              </w:rPr>
              <w:t>нности</w:t>
            </w:r>
            <w:proofErr w:type="spellEnd"/>
            <w:r>
              <w:rPr>
                <w:sz w:val="22"/>
                <w:szCs w:val="22"/>
              </w:rPr>
              <w:t xml:space="preserve"> между участником закупки и </w:t>
            </w:r>
            <w:r>
              <w:rPr>
                <w:sz w:val="22"/>
                <w:szCs w:val="22"/>
              </w:rPr>
              <w:lastRenderedPageBreak/>
              <w:t xml:space="preserve">Заказчиком. </w:t>
            </w:r>
          </w:p>
          <w:p w:rsidR="00D105C3" w:rsidRDefault="00BF6D7B">
            <w:pPr>
              <w:widowControl w:val="0"/>
              <w:jc w:val="both"/>
              <w:rPr>
                <w:sz w:val="22"/>
                <w:szCs w:val="22"/>
              </w:rPr>
            </w:pPr>
            <w:r>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w:t>
            </w:r>
            <w:r>
              <w:rPr>
                <w:sz w:val="22"/>
                <w:szCs w:val="22"/>
              </w:rPr>
              <w:t xml:space="preserve">авной степени в отношении всех участников закупки. </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rPr>
                <w:sz w:val="22"/>
                <w:szCs w:val="22"/>
              </w:rPr>
            </w:pPr>
            <w:r>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w:t>
            </w:r>
            <w:r>
              <w:rPr>
                <w:sz w:val="22"/>
                <w:szCs w:val="22"/>
              </w:rPr>
              <w:t>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548"/>
                <w:tab w:val="left" w:pos="1438"/>
              </w:tabs>
              <w:jc w:val="both"/>
              <w:rPr>
                <w:bCs/>
                <w:sz w:val="22"/>
                <w:szCs w:val="22"/>
              </w:rPr>
            </w:pPr>
            <w:r>
              <w:rPr>
                <w:bCs/>
                <w:sz w:val="22"/>
                <w:szCs w:val="22"/>
              </w:rPr>
              <w:t>Не установлено</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BF6D7B">
            <w:pPr>
              <w:widowControl w:val="0"/>
              <w:rPr>
                <w:sz w:val="22"/>
                <w:szCs w:val="22"/>
              </w:rPr>
            </w:pPr>
            <w:r>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BF6D7B">
            <w:pPr>
              <w:jc w:val="both"/>
              <w:rPr>
                <w:bCs/>
                <w:sz w:val="22"/>
                <w:szCs w:val="22"/>
              </w:rPr>
            </w:pPr>
            <w:r>
              <w:rPr>
                <w:bCs/>
                <w:sz w:val="22"/>
                <w:szCs w:val="22"/>
              </w:rPr>
              <w:t>Заявка в электронной форме на участие в аукционе подается участн</w:t>
            </w:r>
            <w:r>
              <w:rPr>
                <w:bCs/>
                <w:sz w:val="22"/>
                <w:szCs w:val="22"/>
              </w:rPr>
              <w:t>иком закупки оператору электронной торговой площадки, которая содержит следующие сведения и документы:</w:t>
            </w:r>
          </w:p>
          <w:p w:rsidR="00D105C3" w:rsidRDefault="00BF6D7B">
            <w:pPr>
              <w:jc w:val="both"/>
              <w:rPr>
                <w:bCs/>
                <w:sz w:val="22"/>
                <w:szCs w:val="22"/>
              </w:rPr>
            </w:pPr>
            <w:r>
              <w:rPr>
                <w:bCs/>
                <w:sz w:val="22"/>
                <w:szCs w:val="22"/>
              </w:rPr>
              <w:t>1) сведения и документы об участнике процедуры закупки, подавшем такую заявку:</w:t>
            </w:r>
          </w:p>
          <w:p w:rsidR="00D105C3" w:rsidRDefault="00BF6D7B">
            <w:pPr>
              <w:jc w:val="both"/>
              <w:rPr>
                <w:bCs/>
                <w:sz w:val="22"/>
                <w:szCs w:val="22"/>
              </w:rPr>
            </w:pPr>
            <w:proofErr w:type="gramStart"/>
            <w:r>
              <w:rPr>
                <w:bCs/>
                <w:sz w:val="22"/>
                <w:szCs w:val="22"/>
              </w:rPr>
              <w:t>а) наименование участника закупки, фирменное наименование (при наличии), с</w:t>
            </w:r>
            <w:r>
              <w:rPr>
                <w:bCs/>
                <w:sz w:val="22"/>
                <w:szCs w:val="22"/>
              </w:rPr>
              <w:t>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r>
              <w:rPr>
                <w:bCs/>
                <w:sz w:val="22"/>
                <w:szCs w:val="22"/>
              </w:rPr>
              <w:t xml:space="preserve">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D105C3" w:rsidRDefault="00BF6D7B">
            <w:pPr>
              <w:jc w:val="both"/>
              <w:rPr>
                <w:bCs/>
                <w:sz w:val="22"/>
                <w:szCs w:val="22"/>
              </w:rPr>
            </w:pPr>
            <w:proofErr w:type="gramStart"/>
            <w:r>
              <w:rPr>
                <w:bCs/>
                <w:sz w:val="22"/>
                <w:szCs w:val="22"/>
              </w:rPr>
              <w:t>б) полученную не ранее чем за 6 месяцев до дня размещения в ЕИС извещения о проведении аук</w:t>
            </w:r>
            <w:r>
              <w:rPr>
                <w:bCs/>
                <w:sz w:val="22"/>
                <w:szCs w:val="22"/>
              </w:rPr>
              <w:t xml:space="preserve">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w:t>
            </w:r>
            <w:r>
              <w:rPr>
                <w:bCs/>
                <w:sz w:val="22"/>
                <w:szCs w:val="22"/>
              </w:rPr>
              <w:t>индивидуальных предпринимателей (далее – ЕГРИП) (для индивидуального предпринимателя), либо</w:t>
            </w:r>
            <w:proofErr w:type="gramEnd"/>
            <w:r>
              <w:rPr>
                <w:bCs/>
                <w:sz w:val="22"/>
                <w:szCs w:val="22"/>
              </w:rPr>
              <w:t xml:space="preserve"> </w:t>
            </w:r>
            <w:proofErr w:type="gramStart"/>
            <w:r>
              <w:rPr>
                <w:bCs/>
                <w:sz w:val="22"/>
                <w:szCs w:val="22"/>
              </w:rPr>
              <w:t>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w:t>
            </w:r>
            <w:r>
              <w:rPr>
                <w:bCs/>
                <w:sz w:val="22"/>
                <w:szCs w:val="22"/>
              </w:rPr>
              <w:t>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w:t>
            </w:r>
            <w:r>
              <w:rPr>
                <w:bCs/>
                <w:sz w:val="22"/>
                <w:szCs w:val="22"/>
              </w:rPr>
              <w:t>ьного предпринимателя в соответствии с законодательством соответствующего иностранного государства (для иностранного</w:t>
            </w:r>
            <w:proofErr w:type="gramEnd"/>
            <w:r>
              <w:rPr>
                <w:bCs/>
                <w:sz w:val="22"/>
                <w:szCs w:val="22"/>
              </w:rPr>
              <w:t xml:space="preserve"> лица), полученные не ранее чем за 6 месяцев до дня размещения в ЕИС извещения о проведен</w:t>
            </w:r>
            <w:proofErr w:type="gramStart"/>
            <w:r>
              <w:rPr>
                <w:bCs/>
                <w:sz w:val="22"/>
                <w:szCs w:val="22"/>
              </w:rPr>
              <w:t>ии ау</w:t>
            </w:r>
            <w:proofErr w:type="gramEnd"/>
            <w:r>
              <w:rPr>
                <w:bCs/>
                <w:sz w:val="22"/>
                <w:szCs w:val="22"/>
              </w:rPr>
              <w:t xml:space="preserve">кциона; </w:t>
            </w:r>
          </w:p>
          <w:p w:rsidR="00D105C3" w:rsidRDefault="00BF6D7B">
            <w:pPr>
              <w:jc w:val="both"/>
              <w:rPr>
                <w:bCs/>
                <w:sz w:val="22"/>
                <w:szCs w:val="22"/>
              </w:rPr>
            </w:pPr>
            <w:r>
              <w:rPr>
                <w:bCs/>
                <w:sz w:val="22"/>
                <w:szCs w:val="22"/>
              </w:rPr>
              <w:t xml:space="preserve">в)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w:t>
            </w:r>
            <w:r>
              <w:rPr>
                <w:bCs/>
                <w:sz w:val="22"/>
                <w:szCs w:val="22"/>
              </w:rPr>
              <w:t xml:space="preserve">правом действовать от имени участника закупки без доверенности (далее по тексту - </w:t>
            </w:r>
            <w:r>
              <w:rPr>
                <w:bCs/>
                <w:sz w:val="22"/>
                <w:szCs w:val="22"/>
              </w:rPr>
              <w:lastRenderedPageBreak/>
              <w:t>руководитель). В случае</w:t>
            </w:r>
            <w:proofErr w:type="gramStart"/>
            <w:r>
              <w:rPr>
                <w:bCs/>
                <w:sz w:val="22"/>
                <w:szCs w:val="22"/>
              </w:rPr>
              <w:t>,</w:t>
            </w:r>
            <w:proofErr w:type="gramEnd"/>
            <w:r>
              <w:rPr>
                <w:bCs/>
                <w:sz w:val="22"/>
                <w:szCs w:val="22"/>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w:t>
            </w:r>
            <w:r>
              <w:rPr>
                <w:bCs/>
                <w:sz w:val="22"/>
                <w:szCs w:val="22"/>
              </w:rPr>
              <w:t>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Pr>
                <w:bCs/>
                <w:sz w:val="22"/>
                <w:szCs w:val="22"/>
              </w:rPr>
              <w:t>,</w:t>
            </w:r>
            <w:proofErr w:type="gramEnd"/>
            <w:r>
              <w:rPr>
                <w:bCs/>
                <w:sz w:val="22"/>
                <w:szCs w:val="22"/>
              </w:rPr>
              <w:t xml:space="preserve"> если указанная доверенность подписана лицом, уполномоченным руководителем участника закупки, заявка на </w:t>
            </w:r>
            <w:r>
              <w:rPr>
                <w:bCs/>
                <w:sz w:val="22"/>
                <w:szCs w:val="22"/>
              </w:rPr>
              <w:t>участие в аукционе должна содержать также документ, подтверждающий полномочия такого лица;</w:t>
            </w:r>
          </w:p>
          <w:p w:rsidR="00D105C3" w:rsidRDefault="00BF6D7B">
            <w:pPr>
              <w:jc w:val="both"/>
              <w:rPr>
                <w:bCs/>
                <w:sz w:val="22"/>
                <w:szCs w:val="22"/>
              </w:rPr>
            </w:pPr>
            <w:r>
              <w:rPr>
                <w:bCs/>
                <w:sz w:val="22"/>
                <w:szCs w:val="22"/>
              </w:rPr>
              <w:t>г)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w:t>
            </w:r>
            <w:r>
              <w:rPr>
                <w:bCs/>
                <w:sz w:val="22"/>
                <w:szCs w:val="22"/>
              </w:rPr>
              <w:t>казание услуг, если такие требования установлены в документации о проведении электронного аукциона;</w:t>
            </w:r>
          </w:p>
          <w:p w:rsidR="00D105C3" w:rsidRDefault="00BF6D7B">
            <w:pPr>
              <w:jc w:val="both"/>
              <w:rPr>
                <w:bCs/>
                <w:sz w:val="22"/>
                <w:szCs w:val="22"/>
              </w:rPr>
            </w:pPr>
            <w:r>
              <w:rPr>
                <w:bCs/>
                <w:sz w:val="22"/>
                <w:szCs w:val="22"/>
              </w:rPr>
              <w:t>д)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D105C3" w:rsidRDefault="00BF6D7B">
            <w:pPr>
              <w:jc w:val="both"/>
              <w:rPr>
                <w:bCs/>
                <w:sz w:val="22"/>
                <w:szCs w:val="22"/>
              </w:rPr>
            </w:pPr>
            <w:r>
              <w:rPr>
                <w:bCs/>
                <w:sz w:val="22"/>
                <w:szCs w:val="22"/>
              </w:rPr>
              <w:t>е)</w:t>
            </w:r>
            <w:r>
              <w:rPr>
                <w:bCs/>
                <w:sz w:val="22"/>
                <w:szCs w:val="22"/>
              </w:rPr>
              <w:t xml:space="preserve">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 2 статьи 12 Положения, и предъявляемым к участникам (в случае установления данных требований </w:t>
            </w:r>
            <w:r>
              <w:rPr>
                <w:bCs/>
                <w:sz w:val="22"/>
                <w:szCs w:val="22"/>
              </w:rPr>
              <w:t>в аукционной документации);</w:t>
            </w:r>
          </w:p>
          <w:p w:rsidR="00D105C3" w:rsidRDefault="00BF6D7B">
            <w:pPr>
              <w:jc w:val="both"/>
              <w:rPr>
                <w:bCs/>
                <w:sz w:val="22"/>
                <w:szCs w:val="22"/>
              </w:rPr>
            </w:pPr>
            <w:r>
              <w:rPr>
                <w:bCs/>
                <w:sz w:val="22"/>
                <w:szCs w:val="22"/>
              </w:rPr>
              <w:t>ж) копии учредительных документов участника закупки (для юридических лиц), копии документов, удостоверяющих личность (для физических лиц);</w:t>
            </w:r>
          </w:p>
          <w:p w:rsidR="00D105C3" w:rsidRDefault="00BF6D7B">
            <w:pPr>
              <w:jc w:val="both"/>
              <w:rPr>
                <w:bCs/>
                <w:sz w:val="22"/>
                <w:szCs w:val="22"/>
              </w:rPr>
            </w:pPr>
            <w:proofErr w:type="gramStart"/>
            <w:r>
              <w:rPr>
                <w:bCs/>
                <w:sz w:val="22"/>
                <w:szCs w:val="22"/>
              </w:rPr>
              <w:t>з) решение об одобрении или о совершении крупной сделки либо копия такого решения в случа</w:t>
            </w:r>
            <w:r>
              <w:rPr>
                <w:bCs/>
                <w:sz w:val="22"/>
                <w:szCs w:val="22"/>
              </w:rPr>
              <w:t>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w:t>
            </w:r>
            <w:r>
              <w:rPr>
                <w:bCs/>
                <w:sz w:val="22"/>
                <w:szCs w:val="22"/>
              </w:rPr>
              <w:t>ие услуг, являющихся предметом договора, или внесение денежных средств в качестве обеспечения заявки на участие в аукционе</w:t>
            </w:r>
            <w:proofErr w:type="gramEnd"/>
            <w:r>
              <w:rPr>
                <w:bCs/>
                <w:sz w:val="22"/>
                <w:szCs w:val="22"/>
              </w:rPr>
              <w:t>, обеспечения исполнения договора являются крупной сделкой. В случае</w:t>
            </w:r>
            <w:proofErr w:type="gramStart"/>
            <w:r>
              <w:rPr>
                <w:bCs/>
                <w:sz w:val="22"/>
                <w:szCs w:val="22"/>
              </w:rPr>
              <w:t>,</w:t>
            </w:r>
            <w:proofErr w:type="gramEnd"/>
            <w:r>
              <w:rPr>
                <w:bCs/>
                <w:sz w:val="22"/>
                <w:szCs w:val="22"/>
              </w:rPr>
              <w:t xml:space="preserve"> если для данного участника поставка товаров, выполнение работ, о</w:t>
            </w:r>
            <w:r>
              <w:rPr>
                <w:bCs/>
                <w:sz w:val="22"/>
                <w:szCs w:val="22"/>
              </w:rPr>
              <w:t>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105C3" w:rsidRDefault="00BF6D7B">
            <w:pPr>
              <w:jc w:val="both"/>
              <w:rPr>
                <w:bCs/>
                <w:sz w:val="22"/>
                <w:szCs w:val="22"/>
              </w:rPr>
            </w:pPr>
            <w:r>
              <w:rPr>
                <w:bCs/>
                <w:sz w:val="22"/>
                <w:szCs w:val="22"/>
              </w:rPr>
              <w:t>и) обладание учас</w:t>
            </w:r>
            <w:r>
              <w:rPr>
                <w:bCs/>
                <w:sz w:val="22"/>
                <w:szCs w:val="22"/>
              </w:rPr>
              <w:t>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105C3" w:rsidRDefault="00BF6D7B">
            <w:pPr>
              <w:jc w:val="both"/>
              <w:rPr>
                <w:bCs/>
                <w:sz w:val="22"/>
                <w:szCs w:val="22"/>
              </w:rPr>
            </w:pPr>
            <w:r>
              <w:rPr>
                <w:bCs/>
                <w:sz w:val="22"/>
                <w:szCs w:val="22"/>
              </w:rPr>
              <w:t>2) конкретные пок</w:t>
            </w:r>
            <w:r>
              <w:rPr>
                <w:bCs/>
                <w:sz w:val="22"/>
                <w:szCs w:val="22"/>
              </w:rPr>
              <w:t>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w:t>
            </w:r>
            <w:r>
              <w:rPr>
                <w:bCs/>
                <w:sz w:val="22"/>
                <w:szCs w:val="22"/>
              </w:rPr>
              <w:t xml:space="preserve"> </w:t>
            </w:r>
            <w:proofErr w:type="gramStart"/>
            <w:r>
              <w:rPr>
                <w:bCs/>
                <w:sz w:val="22"/>
                <w:szCs w:val="22"/>
              </w:rPr>
              <w:t>включающие</w:t>
            </w:r>
            <w:proofErr w:type="gramEnd"/>
            <w:r>
              <w:rPr>
                <w:bCs/>
                <w:sz w:val="22"/>
                <w:szCs w:val="22"/>
              </w:rPr>
              <w:t xml:space="preserve">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D105C3" w:rsidRDefault="00BF6D7B">
            <w:pPr>
              <w:jc w:val="both"/>
              <w:rPr>
                <w:bCs/>
                <w:sz w:val="22"/>
                <w:szCs w:val="22"/>
              </w:rPr>
            </w:pPr>
            <w:r>
              <w:rPr>
                <w:bCs/>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w:t>
            </w:r>
            <w:r>
              <w:rPr>
                <w:bCs/>
                <w:sz w:val="22"/>
                <w:szCs w:val="22"/>
              </w:rPr>
              <w:t>х товаров.</w:t>
            </w:r>
          </w:p>
          <w:p w:rsidR="00D105C3" w:rsidRDefault="00BF6D7B">
            <w:pPr>
              <w:jc w:val="both"/>
              <w:rPr>
                <w:bCs/>
                <w:sz w:val="22"/>
                <w:szCs w:val="22"/>
              </w:rPr>
            </w:pPr>
            <w:r>
              <w:rPr>
                <w:bCs/>
                <w:sz w:val="22"/>
                <w:szCs w:val="22"/>
              </w:rPr>
              <w:t xml:space="preserve">3) согласие участника аукциона в электронной форме на поставку </w:t>
            </w:r>
            <w:r>
              <w:rPr>
                <w:bCs/>
                <w:sz w:val="22"/>
                <w:szCs w:val="22"/>
              </w:rPr>
              <w:lastRenderedPageBreak/>
              <w:t>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D105C3" w:rsidRDefault="00BF6D7B">
            <w:pPr>
              <w:jc w:val="both"/>
              <w:rPr>
                <w:bCs/>
                <w:sz w:val="22"/>
                <w:szCs w:val="22"/>
              </w:rPr>
            </w:pPr>
            <w:r>
              <w:rPr>
                <w:bCs/>
                <w:sz w:val="22"/>
                <w:szCs w:val="22"/>
              </w:rPr>
              <w:t>4) обеспечение заявки на участие в аукционе в электронной форме, которое осуществляется в порядке, предусмотренном статьей 11 Положения о закупке заказчика (в случае установления данных требований в аукционной документации).</w:t>
            </w:r>
          </w:p>
          <w:p w:rsidR="00D105C3" w:rsidRDefault="00D105C3">
            <w:pPr>
              <w:jc w:val="both"/>
              <w:rPr>
                <w:bCs/>
                <w:sz w:val="22"/>
                <w:szCs w:val="22"/>
              </w:rPr>
            </w:pPr>
          </w:p>
          <w:p w:rsidR="00D105C3" w:rsidRDefault="00BF6D7B">
            <w:pPr>
              <w:jc w:val="both"/>
              <w:rPr>
                <w:bCs/>
                <w:sz w:val="22"/>
                <w:szCs w:val="22"/>
              </w:rPr>
            </w:pPr>
            <w:r>
              <w:rPr>
                <w:bCs/>
                <w:sz w:val="22"/>
                <w:szCs w:val="22"/>
              </w:rPr>
              <w:t>Участник закупки вправе подать</w:t>
            </w:r>
            <w:r>
              <w:rPr>
                <w:bCs/>
                <w:sz w:val="22"/>
                <w:szCs w:val="22"/>
              </w:rPr>
              <w:t xml:space="preserve"> только одну заявку </w:t>
            </w:r>
            <w:proofErr w:type="gramStart"/>
            <w:r>
              <w:rPr>
                <w:bCs/>
                <w:sz w:val="22"/>
                <w:szCs w:val="22"/>
              </w:rPr>
              <w:t>на участие в аукционе в любое время с момента размещения извещения о проведении</w:t>
            </w:r>
            <w:proofErr w:type="gramEnd"/>
            <w:r>
              <w:rPr>
                <w:bCs/>
                <w:sz w:val="22"/>
                <w:szCs w:val="22"/>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D105C3" w:rsidRDefault="00BF6D7B">
            <w:pPr>
              <w:jc w:val="both"/>
              <w:rPr>
                <w:bCs/>
                <w:sz w:val="22"/>
                <w:szCs w:val="22"/>
              </w:rPr>
            </w:pPr>
            <w:r>
              <w:rPr>
                <w:bCs/>
                <w:sz w:val="22"/>
                <w:szCs w:val="22"/>
              </w:rPr>
              <w:t>Участник закупки вправе отоз</w:t>
            </w:r>
            <w:r>
              <w:rPr>
                <w:bCs/>
                <w:sz w:val="22"/>
                <w:szCs w:val="22"/>
              </w:rPr>
              <w:t>вать заявку на участие в аукционе в любое время до момента окончания срока подачи заявок</w:t>
            </w:r>
            <w:proofErr w:type="gramStart"/>
            <w:r>
              <w:rPr>
                <w:bCs/>
                <w:sz w:val="22"/>
                <w:szCs w:val="22"/>
              </w:rPr>
              <w:t xml:space="preserve">., </w:t>
            </w:r>
            <w:proofErr w:type="gramEnd"/>
            <w:r>
              <w:rPr>
                <w:bCs/>
                <w:sz w:val="22"/>
                <w:szCs w:val="22"/>
              </w:rPr>
              <w:t>направив об этом уведомление оператору электронной площадки.</w:t>
            </w:r>
          </w:p>
          <w:p w:rsidR="00D105C3" w:rsidRDefault="00BF6D7B">
            <w:pPr>
              <w:jc w:val="both"/>
              <w:rPr>
                <w:bCs/>
                <w:sz w:val="22"/>
                <w:szCs w:val="22"/>
              </w:rPr>
            </w:pPr>
            <w:proofErr w:type="gramStart"/>
            <w:r>
              <w:rPr>
                <w:bCs/>
                <w:sz w:val="22"/>
                <w:szCs w:val="22"/>
              </w:rPr>
              <w:t xml:space="preserve">Ответственность за достоверность документов и информации, предоставляемых в составе заявки на участие в </w:t>
            </w:r>
            <w:r>
              <w:rPr>
                <w:bCs/>
                <w:sz w:val="22"/>
                <w:szCs w:val="22"/>
              </w:rPr>
              <w:t>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w:t>
            </w:r>
            <w:r>
              <w:rPr>
                <w:bCs/>
                <w:sz w:val="22"/>
                <w:szCs w:val="22"/>
              </w:rPr>
              <w:t>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Pr>
                <w:bCs/>
                <w:sz w:val="22"/>
                <w:szCs w:val="22"/>
              </w:rPr>
              <w:t xml:space="preserve"> или прекращение их действия (в том числе замену усиленной электронной подписи или прекращение ее действи</w:t>
            </w:r>
            <w:r>
              <w:rPr>
                <w:bCs/>
                <w:sz w:val="22"/>
                <w:szCs w:val="22"/>
              </w:rPr>
              <w:t>я) несет участник закупки, предоставивший указанные документы и информацию.</w:t>
            </w:r>
          </w:p>
          <w:p w:rsidR="00D105C3" w:rsidRDefault="00BF6D7B">
            <w:pPr>
              <w:jc w:val="both"/>
              <w:rPr>
                <w:bCs/>
                <w:sz w:val="22"/>
                <w:szCs w:val="22"/>
              </w:rPr>
            </w:pPr>
            <w:r>
              <w:rPr>
                <w:bCs/>
                <w:sz w:val="22"/>
                <w:szCs w:val="22"/>
              </w:rPr>
              <w:t>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w:t>
            </w:r>
            <w:r>
              <w:rPr>
                <w:bCs/>
                <w:sz w:val="22"/>
                <w:szCs w:val="22"/>
              </w:rPr>
              <w:t xml:space="preserve"> предусмотренные настоящим пунктом.</w:t>
            </w:r>
          </w:p>
        </w:tc>
      </w:tr>
      <w:tr w:rsidR="00D105C3">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rPr>
                <w:sz w:val="22"/>
                <w:szCs w:val="22"/>
              </w:rPr>
            </w:pPr>
            <w:r>
              <w:rPr>
                <w:sz w:val="22"/>
                <w:szCs w:val="22"/>
              </w:rPr>
              <w:t>Размер обеспечения заявок на участи</w:t>
            </w:r>
            <w:r>
              <w:rPr>
                <w:sz w:val="22"/>
                <w:szCs w:val="22"/>
              </w:rPr>
              <w:t>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jc w:val="both"/>
              <w:rPr>
                <w:sz w:val="22"/>
                <w:szCs w:val="22"/>
              </w:rPr>
            </w:pPr>
            <w:r>
              <w:rPr>
                <w:sz w:val="22"/>
                <w:szCs w:val="22"/>
              </w:rPr>
              <w:t xml:space="preserve">Обеспечение заявки не установлено </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BF6D7B">
            <w:pPr>
              <w:widowControl w:val="0"/>
              <w:rPr>
                <w:sz w:val="22"/>
                <w:szCs w:val="22"/>
              </w:rPr>
            </w:pPr>
            <w:r>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w:t>
            </w:r>
            <w:r>
              <w:rPr>
                <w:sz w:val="22"/>
                <w:szCs w:val="22"/>
              </w:rPr>
              <w:t>сполнения договора, а также условия банковской гарантии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5C3" w:rsidRDefault="00AC499B">
            <w:pPr>
              <w:widowControl w:val="0"/>
              <w:jc w:val="both"/>
              <w:rPr>
                <w:sz w:val="22"/>
                <w:szCs w:val="22"/>
              </w:rPr>
            </w:pPr>
            <w:r>
              <w:rPr>
                <w:sz w:val="22"/>
                <w:szCs w:val="22"/>
              </w:rPr>
              <w:t>5% от НМЦК- 451575,00 (четыреста пятьдесят одна тысяча пятьсот семьдесят пять) рублей, 00 коп.</w:t>
            </w:r>
            <w:bookmarkStart w:id="3" w:name="_GoBack"/>
            <w:bookmarkEnd w:id="3"/>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rPr>
                <w:sz w:val="22"/>
                <w:szCs w:val="22"/>
              </w:rPr>
            </w:pPr>
            <w:r>
              <w:rPr>
                <w:sz w:val="22"/>
                <w:szCs w:val="22"/>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w:t>
            </w:r>
            <w:r>
              <w:rPr>
                <w:sz w:val="22"/>
                <w:szCs w:val="22"/>
              </w:rPr>
              <w:lastRenderedPageBreak/>
              <w:t>количественных и качественных характеристик, требования к описанию участниками закупки выпол</w:t>
            </w:r>
            <w:r>
              <w:rPr>
                <w:sz w:val="22"/>
                <w:szCs w:val="22"/>
              </w:rPr>
              <w:t>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BF6D7B">
            <w:pPr>
              <w:widowControl w:val="0"/>
              <w:tabs>
                <w:tab w:val="left" w:pos="573"/>
              </w:tabs>
              <w:jc w:val="both"/>
              <w:rPr>
                <w:bCs/>
                <w:color w:val="000000"/>
                <w:sz w:val="22"/>
                <w:szCs w:val="22"/>
              </w:rPr>
            </w:pPr>
            <w:r>
              <w:rPr>
                <w:bCs/>
                <w:color w:val="000000"/>
                <w:sz w:val="22"/>
                <w:szCs w:val="22"/>
              </w:rPr>
              <w:lastRenderedPageBreak/>
              <w:t>Заявка участника должна содержать согласие участника электронного аукциона на поставку товара, оказание услуг, выполнение работ, которые я</w:t>
            </w:r>
            <w:r>
              <w:rPr>
                <w:bCs/>
                <w:color w:val="000000"/>
                <w:sz w:val="22"/>
                <w:szCs w:val="22"/>
              </w:rPr>
              <w:t xml:space="preserve">вляются предметом закупки. При необходимости, участник закупки обязан указать конкретные показатели используемых при поставке товара, оказании услуг, выполнении работ товаров, соответствующие всем значениям </w:t>
            </w:r>
            <w:r>
              <w:rPr>
                <w:bCs/>
                <w:color w:val="000000"/>
                <w:sz w:val="22"/>
                <w:szCs w:val="22"/>
              </w:rPr>
              <w:lastRenderedPageBreak/>
              <w:t>параметров, значения и показатели которых установ</w:t>
            </w:r>
            <w:r>
              <w:rPr>
                <w:bCs/>
                <w:color w:val="000000"/>
                <w:sz w:val="22"/>
                <w:szCs w:val="22"/>
              </w:rPr>
              <w:t>лены в Описании предмета закупки (Раздел 3) документации об аукционе.</w:t>
            </w:r>
          </w:p>
          <w:p w:rsidR="00D105C3" w:rsidRDefault="00BF6D7B">
            <w:pPr>
              <w:widowControl w:val="0"/>
              <w:tabs>
                <w:tab w:val="left" w:pos="573"/>
              </w:tabs>
              <w:jc w:val="both"/>
              <w:rPr>
                <w:sz w:val="22"/>
                <w:szCs w:val="22"/>
              </w:rPr>
            </w:pPr>
            <w:r>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w:t>
            </w:r>
            <w:r>
              <w:rPr>
                <w:sz w:val="22"/>
                <w:szCs w:val="22"/>
              </w:rPr>
              <w:t>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D105C3" w:rsidRDefault="00BF6D7B">
            <w:pPr>
              <w:widowControl w:val="0"/>
              <w:tabs>
                <w:tab w:val="left" w:pos="573"/>
              </w:tabs>
              <w:jc w:val="both"/>
              <w:rPr>
                <w:sz w:val="22"/>
                <w:szCs w:val="22"/>
              </w:rPr>
            </w:pPr>
            <w:proofErr w:type="gramStart"/>
            <w:r>
              <w:rPr>
                <w:sz w:val="22"/>
                <w:szCs w:val="22"/>
              </w:rPr>
              <w:t>Сведения и значения показателей не должны допускать двусмысленных толкований, не допускается при</w:t>
            </w:r>
            <w:r>
              <w:rPr>
                <w:sz w:val="22"/>
                <w:szCs w:val="22"/>
              </w:rPr>
              <w:t xml:space="preserve">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w:t>
            </w:r>
            <w:r>
              <w:rPr>
                <w:sz w:val="22"/>
                <w:szCs w:val="22"/>
              </w:rPr>
              <w:t>«не позднее», «ранее», «позднее», «примерно», «около», «допустимый», «требуемый», «приблизительно», «может быть» и другие аналогичные слова (словосочетания), если</w:t>
            </w:r>
            <w:proofErr w:type="gramEnd"/>
            <w:r>
              <w:rPr>
                <w:sz w:val="22"/>
                <w:szCs w:val="22"/>
              </w:rPr>
              <w:t xml:space="preserve"> это не предусмотрено ТУ, ГОСТом или паспортом на изделие и т.п.</w:t>
            </w:r>
          </w:p>
          <w:p w:rsidR="00D105C3" w:rsidRDefault="00BF6D7B">
            <w:pPr>
              <w:widowControl w:val="0"/>
              <w:tabs>
                <w:tab w:val="left" w:pos="573"/>
              </w:tabs>
              <w:jc w:val="both"/>
              <w:rPr>
                <w:sz w:val="22"/>
                <w:szCs w:val="22"/>
              </w:rPr>
            </w:pPr>
            <w:r>
              <w:rPr>
                <w:sz w:val="22"/>
                <w:szCs w:val="22"/>
              </w:rPr>
              <w:t>В случае если показатели испо</w:t>
            </w:r>
            <w:r>
              <w:rPr>
                <w:sz w:val="22"/>
                <w:szCs w:val="22"/>
              </w:rPr>
              <w:t>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w:t>
            </w:r>
            <w:r>
              <w:rPr>
                <w:sz w:val="22"/>
                <w:szCs w:val="22"/>
              </w:rPr>
              <w:t>еняться в ту или иную сторону, участником размещения закупки должен быть предложен товар именно с таким значением показателей.</w:t>
            </w:r>
          </w:p>
          <w:p w:rsidR="00D105C3" w:rsidRDefault="00BF6D7B">
            <w:pPr>
              <w:widowControl w:val="0"/>
              <w:tabs>
                <w:tab w:val="left" w:pos="573"/>
              </w:tabs>
              <w:jc w:val="both"/>
              <w:rPr>
                <w:sz w:val="22"/>
                <w:szCs w:val="22"/>
              </w:rPr>
            </w:pPr>
            <w:proofErr w:type="gramStart"/>
            <w:r>
              <w:rPr>
                <w:sz w:val="22"/>
                <w:szCs w:val="22"/>
              </w:rPr>
              <w:t>Все необходимые заказчику функциональные, технические, качественные характеристики предмета закупки, в том числе товара, использу</w:t>
            </w:r>
            <w:r>
              <w:rPr>
                <w:sz w:val="22"/>
                <w:szCs w:val="22"/>
              </w:rPr>
              <w:t>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w:t>
            </w:r>
            <w:r>
              <w:rPr>
                <w:sz w:val="22"/>
                <w:szCs w:val="22"/>
              </w:rPr>
              <w:t>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w:t>
            </w:r>
            <w:proofErr w:type="gramEnd"/>
            <w:r>
              <w:rPr>
                <w:sz w:val="22"/>
                <w:szCs w:val="22"/>
              </w:rPr>
              <w:t xml:space="preserve"> товара, варианта исполнения товара не регламентируется документами в области стандартиз</w:t>
            </w:r>
            <w:r>
              <w:rPr>
                <w:sz w:val="22"/>
                <w:szCs w:val="22"/>
              </w:rPr>
              <w:t>ации).</w:t>
            </w:r>
          </w:p>
          <w:p w:rsidR="00D105C3" w:rsidRDefault="00BF6D7B">
            <w:pPr>
              <w:widowControl w:val="0"/>
              <w:tabs>
                <w:tab w:val="left" w:pos="573"/>
              </w:tabs>
              <w:jc w:val="both"/>
              <w:rPr>
                <w:sz w:val="22"/>
                <w:szCs w:val="22"/>
              </w:rPr>
            </w:pPr>
            <w:r>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D105C3" w:rsidRDefault="00BF6D7B">
            <w:pPr>
              <w:widowControl w:val="0"/>
              <w:tabs>
                <w:tab w:val="left" w:pos="573"/>
              </w:tabs>
              <w:jc w:val="both"/>
              <w:rPr>
                <w:sz w:val="22"/>
                <w:szCs w:val="22"/>
              </w:rPr>
            </w:pPr>
            <w:r>
              <w:rPr>
                <w:sz w:val="22"/>
                <w:szCs w:val="22"/>
              </w:rPr>
              <w:t>В случае</w:t>
            </w:r>
            <w:proofErr w:type="gramStart"/>
            <w:r>
              <w:rPr>
                <w:sz w:val="22"/>
                <w:szCs w:val="22"/>
              </w:rPr>
              <w:t>,</w:t>
            </w:r>
            <w:proofErr w:type="gramEnd"/>
            <w:r>
              <w:rPr>
                <w:sz w:val="22"/>
                <w:szCs w:val="22"/>
              </w:rPr>
              <w:t xml:space="preserve"> если в документаци</w:t>
            </w:r>
            <w:r>
              <w:rPr>
                <w:sz w:val="22"/>
                <w:szCs w:val="22"/>
              </w:rPr>
              <w:t xml:space="preserve">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w:t>
            </w:r>
            <w:r>
              <w:rPr>
                <w:sz w:val="22"/>
                <w:szCs w:val="22"/>
              </w:rPr>
              <w:t>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w:t>
            </w:r>
            <w:r>
              <w:rPr>
                <w:sz w:val="22"/>
                <w:szCs w:val="22"/>
              </w:rPr>
              <w:t>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D105C3" w:rsidRDefault="00BF6D7B">
            <w:pPr>
              <w:widowControl w:val="0"/>
              <w:tabs>
                <w:tab w:val="left" w:pos="573"/>
              </w:tabs>
              <w:jc w:val="both"/>
              <w:rPr>
                <w:sz w:val="22"/>
                <w:szCs w:val="22"/>
              </w:rPr>
            </w:pPr>
            <w:r>
              <w:rPr>
                <w:sz w:val="22"/>
                <w:szCs w:val="22"/>
              </w:rPr>
              <w:t>Если при составлении описания предмета закупки Заказчиком не использованы установленные в соответствии с з</w:t>
            </w:r>
            <w:r>
              <w:rPr>
                <w:sz w:val="22"/>
                <w:szCs w:val="22"/>
              </w:rPr>
              <w:t xml:space="preserve">аконодательством Российской Федерации о техническом регулировании, законодательством Российской Федерации о </w:t>
            </w:r>
            <w:r>
              <w:rPr>
                <w:sz w:val="22"/>
                <w:szCs w:val="22"/>
              </w:rPr>
              <w:lastRenderedPageBreak/>
              <w:t>стандартизации показатели, требования, условные обозначения и терминология, необходимость в других показателях, требованиях, условных обозначениях и</w:t>
            </w:r>
            <w:r>
              <w:rPr>
                <w:sz w:val="22"/>
                <w:szCs w:val="22"/>
              </w:rPr>
              <w:t xml:space="preserve"> терминологии обусловлена потребностью Заказчика.</w:t>
            </w:r>
          </w:p>
          <w:p w:rsidR="00D105C3" w:rsidRDefault="00BF6D7B">
            <w:pPr>
              <w:widowControl w:val="0"/>
              <w:tabs>
                <w:tab w:val="left" w:pos="573"/>
              </w:tabs>
              <w:jc w:val="both"/>
              <w:rPr>
                <w:sz w:val="22"/>
                <w:szCs w:val="22"/>
              </w:rPr>
            </w:pPr>
            <w:r>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w:t>
            </w:r>
            <w:r>
              <w:rPr>
                <w:sz w:val="22"/>
                <w:szCs w:val="22"/>
              </w:rPr>
              <w:t xml:space="preserve">пки необходимо руководствоваться </w:t>
            </w:r>
            <w:proofErr w:type="gramStart"/>
            <w:r>
              <w:rPr>
                <w:sz w:val="22"/>
                <w:szCs w:val="22"/>
              </w:rPr>
              <w:t>действующими</w:t>
            </w:r>
            <w:proofErr w:type="gramEnd"/>
            <w:r>
              <w:rPr>
                <w:sz w:val="22"/>
                <w:szCs w:val="22"/>
              </w:rPr>
              <w:t>.</w:t>
            </w:r>
          </w:p>
          <w:p w:rsidR="00D105C3" w:rsidRDefault="00BF6D7B">
            <w:pPr>
              <w:widowControl w:val="0"/>
              <w:tabs>
                <w:tab w:val="left" w:pos="573"/>
              </w:tabs>
              <w:jc w:val="both"/>
              <w:rPr>
                <w:sz w:val="22"/>
                <w:szCs w:val="22"/>
              </w:rPr>
            </w:pPr>
            <w:proofErr w:type="gramStart"/>
            <w:r>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w:t>
            </w:r>
            <w:r>
              <w:rPr>
                <w:sz w:val="22"/>
                <w:szCs w:val="22"/>
              </w:rPr>
              <w:t xml:space="preserve">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w:t>
            </w:r>
            <w:r>
              <w:rPr>
                <w:sz w:val="22"/>
                <w:szCs w:val="22"/>
              </w:rPr>
              <w:t>обозначение) (при наличии</w:t>
            </w:r>
            <w:proofErr w:type="gramEnd"/>
            <w:r>
              <w:rPr>
                <w:sz w:val="22"/>
                <w:szCs w:val="22"/>
              </w:rPr>
              <w:t>), знак обслуживания (при наличии), фирменное наименование (при наличии), наименование страны происхождения  товара.</w:t>
            </w:r>
          </w:p>
          <w:p w:rsidR="00D105C3" w:rsidRDefault="00BF6D7B">
            <w:pPr>
              <w:widowControl w:val="0"/>
              <w:tabs>
                <w:tab w:val="left" w:pos="573"/>
              </w:tabs>
              <w:jc w:val="both"/>
              <w:rPr>
                <w:color w:val="000000"/>
                <w:sz w:val="22"/>
                <w:szCs w:val="22"/>
              </w:rPr>
            </w:pPr>
            <w:r>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w:t>
            </w:r>
            <w:r>
              <w:rPr>
                <w:sz w:val="22"/>
                <w:szCs w:val="22"/>
              </w:rPr>
              <w:t>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D105C3">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tabs>
                <w:tab w:val="left" w:pos="1276"/>
              </w:tabs>
              <w:jc w:val="both"/>
              <w:rPr>
                <w:sz w:val="22"/>
                <w:szCs w:val="22"/>
              </w:rPr>
            </w:pPr>
            <w:r>
              <w:rPr>
                <w:sz w:val="22"/>
                <w:szCs w:val="22"/>
              </w:rPr>
              <w:t>Выполнение условий, предусмотрен</w:t>
            </w:r>
            <w:r>
              <w:rPr>
                <w:sz w:val="22"/>
                <w:szCs w:val="22"/>
              </w:rPr>
              <w:t>ных в Описании предмета закупки (Раздел 3) и проекте договора (Раздел 4) настоящей документации.</w:t>
            </w:r>
          </w:p>
        </w:tc>
      </w:tr>
      <w:tr w:rsidR="00D105C3">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jc w:val="both"/>
              <w:rPr>
                <w:b/>
                <w:bCs/>
                <w:sz w:val="22"/>
                <w:szCs w:val="22"/>
              </w:rPr>
            </w:pPr>
            <w:r>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Pr>
                <w:sz w:val="22"/>
                <w:szCs w:val="22"/>
              </w:rPr>
              <w:t xml:space="preserve">на электронной площадке </w:t>
            </w:r>
            <w:hyperlink r:id="rId12" w:tooltip="https://etp-region.ru" w:history="1">
              <w:r>
                <w:rPr>
                  <w:rStyle w:val="afff0"/>
                  <w:rFonts w:eastAsia="Calibri"/>
                  <w:color w:val="auto"/>
                  <w:sz w:val="22"/>
                  <w:u w:val="none"/>
                </w:rPr>
                <w:t>https://etp-region.ru</w:t>
              </w:r>
            </w:hyperlink>
            <w:r>
              <w:rPr>
                <w:rStyle w:val="afff0"/>
                <w:rFonts w:eastAsia="Calibri"/>
                <w:color w:val="auto"/>
                <w:sz w:val="22"/>
                <w:u w:val="none"/>
              </w:rPr>
              <w:t xml:space="preserve">   </w:t>
            </w:r>
            <w:r>
              <w:rPr>
                <w:b/>
                <w:bCs/>
                <w:sz w:val="22"/>
                <w:szCs w:val="22"/>
              </w:rPr>
              <w:t>с «19» авг</w:t>
            </w:r>
            <w:r>
              <w:rPr>
                <w:b/>
                <w:bCs/>
                <w:sz w:val="22"/>
                <w:szCs w:val="22"/>
              </w:rPr>
              <w:t>уста 2022 г. по «05» сентября 2022 г. до 09 час. 00 мин. (местное время заказчика).</w:t>
            </w:r>
          </w:p>
          <w:p w:rsidR="00D105C3" w:rsidRDefault="00BF6D7B">
            <w:pPr>
              <w:widowControl w:val="0"/>
              <w:tabs>
                <w:tab w:val="left" w:pos="1276"/>
              </w:tabs>
              <w:jc w:val="both"/>
              <w:rPr>
                <w:color w:val="000000"/>
                <w:sz w:val="22"/>
                <w:szCs w:val="22"/>
              </w:rPr>
            </w:pPr>
            <w:r>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w:t>
            </w:r>
            <w:r>
              <w:rPr>
                <w:color w:val="000000"/>
                <w:sz w:val="22"/>
                <w:szCs w:val="22"/>
              </w:rPr>
              <w:t>аявку на участие в электронном аукционе.</w:t>
            </w:r>
          </w:p>
          <w:p w:rsidR="00D105C3" w:rsidRDefault="00D105C3">
            <w:pPr>
              <w:widowControl w:val="0"/>
              <w:tabs>
                <w:tab w:val="left" w:pos="1276"/>
              </w:tabs>
              <w:jc w:val="both"/>
              <w:rPr>
                <w:color w:val="000000"/>
                <w:sz w:val="22"/>
                <w:szCs w:val="22"/>
              </w:rPr>
            </w:pPr>
          </w:p>
          <w:p w:rsidR="00D105C3" w:rsidRDefault="00BF6D7B">
            <w:pPr>
              <w:widowControl w:val="0"/>
              <w:tabs>
                <w:tab w:val="left" w:pos="1276"/>
              </w:tabs>
              <w:jc w:val="both"/>
              <w:rPr>
                <w:color w:val="000000"/>
                <w:sz w:val="22"/>
                <w:szCs w:val="22"/>
              </w:rPr>
            </w:pPr>
            <w:r>
              <w:rPr>
                <w:color w:val="000000"/>
                <w:sz w:val="22"/>
                <w:szCs w:val="22"/>
              </w:rPr>
              <w:t xml:space="preserve">Участник закупки вправе подать только одну заявку </w:t>
            </w:r>
            <w:proofErr w:type="gramStart"/>
            <w:r>
              <w:rPr>
                <w:color w:val="000000"/>
                <w:sz w:val="22"/>
                <w:szCs w:val="22"/>
              </w:rPr>
              <w:t>на участие в аукционе в электронной форме в любое время с момента</w:t>
            </w:r>
            <w:proofErr w:type="gramEnd"/>
            <w:r>
              <w:rPr>
                <w:color w:val="000000"/>
                <w:sz w:val="22"/>
                <w:szCs w:val="22"/>
              </w:rPr>
              <w:t xml:space="preserve"> размещения извещения о проведении аукциона в электронной форме до предусмотренных документацией о </w:t>
            </w:r>
            <w:r>
              <w:rPr>
                <w:color w:val="000000"/>
                <w:sz w:val="22"/>
                <w:szCs w:val="22"/>
              </w:rPr>
              <w:t>закупке даты и времени окончания срока подачи заявок на участие в аукционе в электронной форме.</w:t>
            </w:r>
          </w:p>
          <w:p w:rsidR="00D105C3" w:rsidRDefault="00BF6D7B">
            <w:pPr>
              <w:widowControl w:val="0"/>
              <w:tabs>
                <w:tab w:val="left" w:pos="1276"/>
              </w:tabs>
              <w:jc w:val="both"/>
              <w:rPr>
                <w:color w:val="000000"/>
                <w:sz w:val="22"/>
                <w:szCs w:val="22"/>
              </w:rPr>
            </w:pPr>
            <w:r>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w:t>
            </w:r>
            <w:r>
              <w:rPr>
                <w:color w:val="000000"/>
                <w:sz w:val="22"/>
                <w:szCs w:val="22"/>
              </w:rPr>
              <w:t xml:space="preserve">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w:t>
            </w:r>
            <w:r>
              <w:rPr>
                <w:color w:val="000000"/>
                <w:sz w:val="22"/>
                <w:szCs w:val="22"/>
              </w:rPr>
              <w:t>получено заказчиком до истечения срока подачи заявок на участие в такой закупке.</w:t>
            </w:r>
          </w:p>
          <w:p w:rsidR="00D105C3" w:rsidRDefault="00BF6D7B">
            <w:pPr>
              <w:widowControl w:val="0"/>
              <w:tabs>
                <w:tab w:val="left" w:pos="1276"/>
              </w:tabs>
              <w:jc w:val="both"/>
              <w:rPr>
                <w:color w:val="000000"/>
                <w:sz w:val="22"/>
                <w:szCs w:val="22"/>
              </w:rPr>
            </w:pPr>
            <w:r>
              <w:rPr>
                <w:color w:val="000000"/>
                <w:sz w:val="22"/>
                <w:szCs w:val="22"/>
              </w:rPr>
              <w:t>Порядок подачи заявок на участие в аукционе устанавливается регламентом работы электронной площадки</w:t>
            </w:r>
          </w:p>
        </w:tc>
      </w:tr>
      <w:tr w:rsidR="00D105C3">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tabs>
                <w:tab w:val="left" w:pos="1276"/>
              </w:tabs>
              <w:jc w:val="both"/>
              <w:rPr>
                <w:color w:val="000000"/>
                <w:sz w:val="22"/>
                <w:szCs w:val="22"/>
              </w:rPr>
            </w:pPr>
            <w:r>
              <w:rPr>
                <w:color w:val="000000"/>
                <w:sz w:val="22"/>
                <w:szCs w:val="22"/>
              </w:rPr>
              <w:t xml:space="preserve">Место рассмотрения заявок и подведения итогов закупки единой комиссией по осуществлению закупок </w:t>
            </w:r>
            <w:r>
              <w:rPr>
                <w:bCs/>
                <w:color w:val="000000"/>
                <w:sz w:val="22"/>
                <w:szCs w:val="22"/>
              </w:rPr>
              <w:t xml:space="preserve">Муниципальное автономное учреждение «Административно-хозяйственный </w:t>
            </w:r>
            <w:r>
              <w:rPr>
                <w:bCs/>
                <w:color w:val="000000"/>
                <w:sz w:val="22"/>
                <w:szCs w:val="22"/>
              </w:rPr>
              <w:lastRenderedPageBreak/>
              <w:t>отдел муни</w:t>
            </w:r>
            <w:r>
              <w:rPr>
                <w:bCs/>
                <w:color w:val="000000"/>
                <w:sz w:val="22"/>
                <w:szCs w:val="22"/>
              </w:rPr>
              <w:t>ципального учреждения «Закаменское районное управление образования»»</w:t>
            </w:r>
            <w:r>
              <w:rPr>
                <w:color w:val="000000"/>
                <w:sz w:val="22"/>
                <w:szCs w:val="22"/>
              </w:rPr>
              <w:t>, 671950, Республика Бурятия, Закаменский район, город Закаменск, улица Ленина, дом 17.</w:t>
            </w:r>
          </w:p>
          <w:p w:rsidR="00D105C3" w:rsidRDefault="00D105C3">
            <w:pPr>
              <w:widowControl w:val="0"/>
              <w:tabs>
                <w:tab w:val="left" w:pos="1276"/>
              </w:tabs>
              <w:jc w:val="both"/>
              <w:rPr>
                <w:sz w:val="22"/>
                <w:szCs w:val="22"/>
              </w:rPr>
            </w:pPr>
          </w:p>
          <w:p w:rsidR="00D105C3" w:rsidRDefault="00BF6D7B">
            <w:pPr>
              <w:widowControl w:val="0"/>
              <w:tabs>
                <w:tab w:val="left" w:pos="1276"/>
              </w:tabs>
              <w:ind w:left="93" w:right="70"/>
              <w:jc w:val="both"/>
              <w:rPr>
                <w:b/>
                <w:i/>
                <w:sz w:val="22"/>
                <w:szCs w:val="22"/>
                <w:lang w:eastAsia="zh-CN"/>
              </w:rPr>
            </w:pPr>
            <w:r>
              <w:rPr>
                <w:b/>
                <w:i/>
                <w:sz w:val="22"/>
                <w:szCs w:val="22"/>
                <w:lang w:eastAsia="zh-CN"/>
              </w:rPr>
              <w:t>Дата и время окончания рассмотрения заявок:</w:t>
            </w:r>
          </w:p>
          <w:p w:rsidR="00D105C3" w:rsidRDefault="00BF6D7B">
            <w:pPr>
              <w:widowControl w:val="0"/>
              <w:tabs>
                <w:tab w:val="left" w:pos="1276"/>
              </w:tabs>
              <w:ind w:left="93" w:right="70"/>
              <w:jc w:val="both"/>
              <w:rPr>
                <w:b/>
                <w:i/>
                <w:sz w:val="22"/>
                <w:szCs w:val="22"/>
                <w:lang w:eastAsia="zh-CN"/>
              </w:rPr>
            </w:pPr>
            <w:r>
              <w:rPr>
                <w:b/>
                <w:i/>
                <w:sz w:val="22"/>
                <w:szCs w:val="22"/>
                <w:lang w:eastAsia="zh-CN"/>
              </w:rPr>
              <w:t>«05» сентября 2022 г. по месту нахождения заказчика</w:t>
            </w:r>
          </w:p>
          <w:p w:rsidR="00D105C3" w:rsidRDefault="00BF6D7B">
            <w:pPr>
              <w:widowControl w:val="0"/>
              <w:tabs>
                <w:tab w:val="left" w:pos="1276"/>
              </w:tabs>
              <w:ind w:left="93" w:right="70"/>
              <w:jc w:val="both"/>
              <w:rPr>
                <w:b/>
                <w:i/>
                <w:sz w:val="22"/>
                <w:szCs w:val="22"/>
                <w:lang w:eastAsia="zh-CN"/>
              </w:rPr>
            </w:pPr>
            <w:r>
              <w:rPr>
                <w:b/>
                <w:i/>
                <w:sz w:val="22"/>
                <w:szCs w:val="22"/>
                <w:lang w:eastAsia="zh-CN"/>
              </w:rPr>
              <w:t>Дат</w:t>
            </w:r>
            <w:r>
              <w:rPr>
                <w:b/>
                <w:i/>
                <w:sz w:val="22"/>
                <w:szCs w:val="22"/>
                <w:lang w:eastAsia="zh-CN"/>
              </w:rPr>
              <w:t>а и время проведения аукциона:</w:t>
            </w:r>
          </w:p>
          <w:p w:rsidR="00D105C3" w:rsidRDefault="00BF6D7B">
            <w:pPr>
              <w:widowControl w:val="0"/>
              <w:tabs>
                <w:tab w:val="left" w:pos="1276"/>
              </w:tabs>
              <w:ind w:left="93" w:right="70"/>
              <w:jc w:val="both"/>
              <w:rPr>
                <w:b/>
                <w:i/>
                <w:sz w:val="22"/>
                <w:szCs w:val="22"/>
                <w:lang w:eastAsia="zh-CN"/>
              </w:rPr>
            </w:pPr>
            <w:r>
              <w:rPr>
                <w:b/>
                <w:i/>
                <w:sz w:val="22"/>
                <w:szCs w:val="22"/>
                <w:lang w:eastAsia="zh-CN"/>
              </w:rPr>
              <w:t xml:space="preserve">«06» сентября 2022 г. 10 ч. 00 мин. по местному времени Заказчика </w:t>
            </w:r>
          </w:p>
          <w:p w:rsidR="00D105C3" w:rsidRDefault="00BF6D7B">
            <w:pPr>
              <w:widowControl w:val="0"/>
              <w:tabs>
                <w:tab w:val="left" w:pos="1276"/>
              </w:tabs>
              <w:ind w:left="93" w:right="70"/>
              <w:jc w:val="both"/>
              <w:rPr>
                <w:b/>
                <w:i/>
                <w:sz w:val="22"/>
                <w:szCs w:val="22"/>
                <w:lang w:eastAsia="zh-CN"/>
              </w:rPr>
            </w:pPr>
            <w:r>
              <w:rPr>
                <w:b/>
                <w:i/>
                <w:sz w:val="22"/>
                <w:szCs w:val="22"/>
                <w:lang w:eastAsia="zh-CN"/>
              </w:rPr>
              <w:t xml:space="preserve">Дата и время подведения итогов закупки: </w:t>
            </w:r>
          </w:p>
          <w:p w:rsidR="00D105C3" w:rsidRDefault="00BF6D7B">
            <w:pPr>
              <w:widowControl w:val="0"/>
              <w:tabs>
                <w:tab w:val="left" w:pos="1276"/>
              </w:tabs>
              <w:jc w:val="both"/>
              <w:rPr>
                <w:b/>
                <w:i/>
                <w:sz w:val="22"/>
                <w:szCs w:val="22"/>
                <w:lang w:eastAsia="zh-CN"/>
              </w:rPr>
            </w:pPr>
            <w:r>
              <w:rPr>
                <w:b/>
                <w:i/>
                <w:sz w:val="22"/>
                <w:szCs w:val="22"/>
                <w:lang w:eastAsia="zh-CN"/>
              </w:rPr>
              <w:t>«07» сентября 2022 г. по месту нахождения заказчика</w:t>
            </w:r>
          </w:p>
          <w:p w:rsidR="00D105C3" w:rsidRDefault="00D105C3">
            <w:pPr>
              <w:widowControl w:val="0"/>
              <w:tabs>
                <w:tab w:val="left" w:pos="1276"/>
              </w:tabs>
              <w:jc w:val="both"/>
              <w:rPr>
                <w:b/>
                <w:i/>
                <w:sz w:val="22"/>
                <w:szCs w:val="22"/>
                <w:lang w:eastAsia="zh-CN"/>
              </w:rPr>
            </w:pPr>
          </w:p>
          <w:p w:rsidR="00D105C3" w:rsidRDefault="00BF6D7B">
            <w:pPr>
              <w:widowControl w:val="0"/>
              <w:tabs>
                <w:tab w:val="left" w:pos="1276"/>
              </w:tabs>
              <w:jc w:val="both"/>
              <w:rPr>
                <w:sz w:val="22"/>
                <w:szCs w:val="22"/>
              </w:rPr>
            </w:pPr>
            <w:r>
              <w:rPr>
                <w:sz w:val="22"/>
                <w:szCs w:val="22"/>
              </w:rPr>
              <w:t>Срок рассмотрения заявок участников аукциона не может превышать 5 (пяти) дней со дня окончания срока подачи заявок на участие в аукционе.</w:t>
            </w:r>
          </w:p>
          <w:p w:rsidR="00D105C3" w:rsidRDefault="00D105C3">
            <w:pPr>
              <w:widowControl w:val="0"/>
              <w:tabs>
                <w:tab w:val="left" w:pos="1276"/>
              </w:tabs>
              <w:jc w:val="both"/>
              <w:rPr>
                <w:sz w:val="22"/>
                <w:szCs w:val="22"/>
              </w:rPr>
            </w:pPr>
          </w:p>
          <w:p w:rsidR="00D105C3" w:rsidRDefault="00BF6D7B">
            <w:pPr>
              <w:widowControl w:val="0"/>
              <w:tabs>
                <w:tab w:val="left" w:pos="1276"/>
              </w:tabs>
              <w:jc w:val="both"/>
              <w:rPr>
                <w:sz w:val="22"/>
                <w:szCs w:val="22"/>
              </w:rPr>
            </w:pPr>
            <w:r>
              <w:rPr>
                <w:sz w:val="22"/>
                <w:szCs w:val="22"/>
              </w:rPr>
              <w:t>Дата проведения аукциона указана в пункте 26 настоящей Информационной карты аукциона.</w:t>
            </w:r>
          </w:p>
        </w:tc>
      </w:tr>
      <w:tr w:rsidR="00D105C3">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tabs>
                <w:tab w:val="left" w:pos="1276"/>
              </w:tabs>
              <w:jc w:val="both"/>
              <w:rPr>
                <w:b/>
                <w:i/>
                <w:sz w:val="22"/>
                <w:szCs w:val="22"/>
                <w:lang w:eastAsia="zh-CN"/>
              </w:rPr>
            </w:pPr>
            <w:r>
              <w:rPr>
                <w:b/>
                <w:i/>
                <w:sz w:val="22"/>
                <w:szCs w:val="22"/>
                <w:lang w:eastAsia="zh-CN"/>
              </w:rPr>
              <w:t>Дата и время проведения аукциона:</w:t>
            </w:r>
          </w:p>
          <w:p w:rsidR="00D105C3" w:rsidRDefault="00BF6D7B">
            <w:pPr>
              <w:widowControl w:val="0"/>
              <w:tabs>
                <w:tab w:val="left" w:pos="1276"/>
              </w:tabs>
              <w:ind w:right="70"/>
              <w:jc w:val="both"/>
              <w:rPr>
                <w:b/>
                <w:i/>
                <w:sz w:val="22"/>
                <w:szCs w:val="22"/>
                <w:lang w:eastAsia="zh-CN"/>
              </w:rPr>
            </w:pPr>
            <w:r>
              <w:rPr>
                <w:b/>
                <w:i/>
                <w:sz w:val="22"/>
                <w:szCs w:val="22"/>
                <w:lang w:eastAsia="zh-CN"/>
              </w:rPr>
              <w:t xml:space="preserve">«06» сентября 2022 г. 10 ч. 00 мин. по местному времени Заказчика </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 xml:space="preserve">Порядок подачи участниками закупки ценовых предложений, в том числе «шаг аукциона», </w:t>
            </w:r>
            <w:r>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jc w:val="both"/>
              <w:rPr>
                <w:sz w:val="22"/>
                <w:szCs w:val="22"/>
              </w:rPr>
            </w:pPr>
            <w:r>
              <w:rPr>
                <w:sz w:val="22"/>
                <w:szCs w:val="22"/>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w:t>
            </w:r>
            <w:r>
              <w:rPr>
                <w:sz w:val="22"/>
                <w:szCs w:val="22"/>
              </w:rPr>
              <w:t xml:space="preserve">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w:t>
            </w:r>
            <w:r>
              <w:rPr>
                <w:sz w:val="22"/>
                <w:szCs w:val="22"/>
              </w:rPr>
              <w:t xml:space="preserve">ацией об аукционе с учетом Положения о закупке. </w:t>
            </w:r>
            <w:r>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D105C3" w:rsidRDefault="00BF6D7B">
            <w:pPr>
              <w:tabs>
                <w:tab w:val="left" w:pos="106"/>
              </w:tabs>
              <w:jc w:val="both"/>
              <w:rPr>
                <w:sz w:val="22"/>
                <w:szCs w:val="22"/>
              </w:rPr>
            </w:pPr>
            <w:r>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D105C3" w:rsidRDefault="00BF6D7B">
            <w:pPr>
              <w:tabs>
                <w:tab w:val="left" w:pos="106"/>
              </w:tabs>
              <w:jc w:val="both"/>
              <w:rPr>
                <w:sz w:val="22"/>
                <w:szCs w:val="22"/>
              </w:rPr>
            </w:pPr>
            <w:r>
              <w:rPr>
                <w:sz w:val="22"/>
                <w:szCs w:val="22"/>
              </w:rPr>
              <w:t>1) «шаг аукциона» составляет от 0,5 процента до пяти процентов начальной (максима</w:t>
            </w:r>
            <w:r>
              <w:rPr>
                <w:sz w:val="22"/>
                <w:szCs w:val="22"/>
              </w:rPr>
              <w:t>льной) цены договора;</w:t>
            </w:r>
          </w:p>
          <w:p w:rsidR="00D105C3" w:rsidRDefault="00BF6D7B">
            <w:pPr>
              <w:tabs>
                <w:tab w:val="left" w:pos="106"/>
              </w:tabs>
              <w:jc w:val="both"/>
              <w:rPr>
                <w:sz w:val="22"/>
                <w:szCs w:val="22"/>
              </w:rPr>
            </w:pPr>
            <w:r>
              <w:rPr>
                <w:sz w:val="22"/>
                <w:szCs w:val="22"/>
              </w:rPr>
              <w:t>2) снижение текущего минимального предложения о цене договора осуществляется на величину в пределах «шага аукциона»;</w:t>
            </w:r>
          </w:p>
          <w:p w:rsidR="00D105C3" w:rsidRDefault="00BF6D7B">
            <w:pPr>
              <w:tabs>
                <w:tab w:val="left" w:pos="106"/>
              </w:tabs>
              <w:jc w:val="both"/>
              <w:rPr>
                <w:sz w:val="22"/>
                <w:szCs w:val="22"/>
              </w:rPr>
            </w:pPr>
            <w:r>
              <w:rPr>
                <w:sz w:val="22"/>
                <w:szCs w:val="22"/>
              </w:rPr>
              <w:t>3) участник аукциона в электронной форме не вправе подать предложение о цене договора, равное ранее поданному этим уч</w:t>
            </w:r>
            <w:r>
              <w:rPr>
                <w:sz w:val="22"/>
                <w:szCs w:val="22"/>
              </w:rPr>
              <w:t>астником предложению о цене договора или большее чем оно, а также предложение о цене договора, равное нулю;</w:t>
            </w:r>
          </w:p>
          <w:p w:rsidR="00D105C3" w:rsidRDefault="00BF6D7B">
            <w:pPr>
              <w:tabs>
                <w:tab w:val="left" w:pos="106"/>
              </w:tabs>
              <w:jc w:val="both"/>
              <w:rPr>
                <w:sz w:val="22"/>
                <w:szCs w:val="22"/>
              </w:rPr>
            </w:pPr>
            <w:r>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w:t>
            </w:r>
            <w:r>
              <w:rPr>
                <w:sz w:val="22"/>
                <w:szCs w:val="22"/>
              </w:rPr>
              <w:t>вора, сниженное в пределах «шага аукциона»;</w:t>
            </w:r>
          </w:p>
          <w:p w:rsidR="00D105C3" w:rsidRDefault="00BF6D7B">
            <w:pPr>
              <w:tabs>
                <w:tab w:val="left" w:pos="106"/>
              </w:tabs>
              <w:jc w:val="both"/>
              <w:rPr>
                <w:sz w:val="22"/>
                <w:szCs w:val="22"/>
              </w:rPr>
            </w:pPr>
            <w:r>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w:t>
            </w:r>
            <w:r>
              <w:rPr>
                <w:sz w:val="22"/>
                <w:szCs w:val="22"/>
              </w:rPr>
              <w:t>ронной форме.</w:t>
            </w:r>
          </w:p>
          <w:p w:rsidR="00D105C3" w:rsidRDefault="00BF6D7B">
            <w:pPr>
              <w:tabs>
                <w:tab w:val="left" w:pos="106"/>
              </w:tabs>
              <w:jc w:val="both"/>
              <w:rPr>
                <w:sz w:val="22"/>
                <w:szCs w:val="22"/>
              </w:rPr>
            </w:pPr>
            <w:r>
              <w:rPr>
                <w:sz w:val="22"/>
                <w:szCs w:val="22"/>
              </w:rPr>
              <w:t>Д</w:t>
            </w:r>
            <w:r>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Pr>
                <w:sz w:val="22"/>
                <w:szCs w:val="22"/>
              </w:rPr>
              <w:t>, с участником закупки, заявка которого подана:</w:t>
            </w:r>
          </w:p>
          <w:p w:rsidR="00D105C3" w:rsidRDefault="00BF6D7B">
            <w:pPr>
              <w:tabs>
                <w:tab w:val="left" w:pos="106"/>
              </w:tabs>
              <w:jc w:val="both"/>
              <w:rPr>
                <w:sz w:val="22"/>
                <w:szCs w:val="22"/>
              </w:rPr>
            </w:pPr>
            <w:r>
              <w:rPr>
                <w:sz w:val="22"/>
                <w:szCs w:val="22"/>
              </w:rPr>
              <w:t>а) ранее других заявок на уча</w:t>
            </w:r>
            <w:r>
              <w:rPr>
                <w:sz w:val="22"/>
                <w:szCs w:val="22"/>
              </w:rPr>
              <w:t xml:space="preserve">стие в аукционе в электронной форме, если несколько участников такого аукциона и поданные </w:t>
            </w:r>
            <w:r>
              <w:rPr>
                <w:sz w:val="22"/>
                <w:szCs w:val="22"/>
              </w:rPr>
              <w:lastRenderedPageBreak/>
              <w:t>ими заявки признаны соответствующими требованиям документации о закупке;</w:t>
            </w:r>
          </w:p>
          <w:p w:rsidR="00D105C3" w:rsidRDefault="00BF6D7B">
            <w:pPr>
              <w:tabs>
                <w:tab w:val="left" w:pos="106"/>
              </w:tabs>
              <w:jc w:val="both"/>
              <w:rPr>
                <w:sz w:val="22"/>
                <w:szCs w:val="22"/>
              </w:rPr>
            </w:pPr>
            <w:r>
              <w:rPr>
                <w:sz w:val="22"/>
                <w:szCs w:val="22"/>
              </w:rPr>
              <w:t>б) единственным участником такого аукциона, если только один участник такого аукциона и подан</w:t>
            </w:r>
            <w:r>
              <w:rPr>
                <w:sz w:val="22"/>
                <w:szCs w:val="22"/>
              </w:rPr>
              <w:t>ная им заявка признаны соответствующими требованиям документации о закупке.</w:t>
            </w:r>
          </w:p>
          <w:p w:rsidR="00D105C3" w:rsidRDefault="00BF6D7B">
            <w:pPr>
              <w:tabs>
                <w:tab w:val="left" w:pos="106"/>
                <w:tab w:val="left" w:pos="540"/>
                <w:tab w:val="left" w:pos="900"/>
                <w:tab w:val="left" w:pos="1701"/>
              </w:tabs>
              <w:jc w:val="both"/>
              <w:rPr>
                <w:sz w:val="22"/>
                <w:szCs w:val="22"/>
                <w:lang w:eastAsia="zh-CN"/>
              </w:rPr>
            </w:pPr>
            <w:r>
              <w:rPr>
                <w:sz w:val="22"/>
                <w:szCs w:val="22"/>
                <w:lang w:eastAsia="zh-CN"/>
              </w:rPr>
              <w:t>При этом участник закупки признается победителем аукциона и не вправе отказаться от заключения договора.</w:t>
            </w:r>
          </w:p>
          <w:p w:rsidR="00D105C3" w:rsidRDefault="00BF6D7B">
            <w:pPr>
              <w:widowControl w:val="0"/>
              <w:tabs>
                <w:tab w:val="left" w:pos="1276"/>
              </w:tabs>
              <w:jc w:val="both"/>
              <w:rPr>
                <w:color w:val="000000"/>
                <w:sz w:val="22"/>
                <w:szCs w:val="22"/>
              </w:rPr>
            </w:pPr>
            <w:proofErr w:type="gramStart"/>
            <w:r>
              <w:rPr>
                <w:sz w:val="22"/>
                <w:szCs w:val="22"/>
              </w:rPr>
              <w:t>Победителем аукциона в электронной форме признается участник закупки, заявк</w:t>
            </w:r>
            <w:r>
              <w:rPr>
                <w:sz w:val="22"/>
                <w:szCs w:val="22"/>
              </w:rPr>
              <w:t>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w:t>
            </w:r>
            <w:r>
              <w:rPr>
                <w:sz w:val="22"/>
                <w:szCs w:val="22"/>
              </w:rPr>
              <w:t>ится на право заключить договор, наиболее высокую цену Договора.</w:t>
            </w:r>
            <w:proofErr w:type="gramEnd"/>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rPr>
                <w:sz w:val="22"/>
                <w:szCs w:val="22"/>
              </w:rPr>
            </w:pPr>
            <w:r>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tabs>
                <w:tab w:val="left" w:pos="1276"/>
              </w:tabs>
              <w:jc w:val="both"/>
              <w:rPr>
                <w:sz w:val="22"/>
                <w:szCs w:val="22"/>
              </w:rPr>
            </w:pPr>
            <w:r>
              <w:rPr>
                <w:sz w:val="22"/>
                <w:szCs w:val="22"/>
              </w:rPr>
              <w:t>Участник закупки отклоняется от участия в аукционе в случае:</w:t>
            </w:r>
          </w:p>
          <w:p w:rsidR="00D105C3" w:rsidRDefault="00BF6D7B">
            <w:pPr>
              <w:widowControl w:val="0"/>
              <w:tabs>
                <w:tab w:val="left" w:pos="1276"/>
              </w:tabs>
              <w:jc w:val="both"/>
              <w:rPr>
                <w:sz w:val="22"/>
                <w:szCs w:val="22"/>
              </w:rPr>
            </w:pPr>
            <w:r>
              <w:rPr>
                <w:sz w:val="22"/>
                <w:szCs w:val="22"/>
              </w:rPr>
              <w:t>1) не предоставления и/или предоставления в составе заявки документов и информации не соответствующих требованиям, предусмотренным пунктом 7 статьи 15 Положения заказчика, либо предоставление недостоверных сведений;</w:t>
            </w:r>
          </w:p>
          <w:p w:rsidR="00D105C3" w:rsidRDefault="00BF6D7B">
            <w:pPr>
              <w:widowControl w:val="0"/>
              <w:tabs>
                <w:tab w:val="left" w:pos="1276"/>
              </w:tabs>
              <w:jc w:val="both"/>
              <w:rPr>
                <w:sz w:val="22"/>
                <w:szCs w:val="22"/>
              </w:rPr>
            </w:pPr>
            <w:proofErr w:type="gramStart"/>
            <w:r>
              <w:rPr>
                <w:sz w:val="22"/>
                <w:szCs w:val="22"/>
              </w:rPr>
              <w:t>2) несоответствие конкретных показателей</w:t>
            </w:r>
            <w:r>
              <w:rPr>
                <w:sz w:val="22"/>
                <w:szCs w:val="22"/>
              </w:rPr>
              <w:t xml:space="preserve">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не указание в заявке на товарный знак (при на</w:t>
            </w:r>
            <w:r>
              <w:rPr>
                <w:sz w:val="22"/>
                <w:szCs w:val="22"/>
              </w:rPr>
              <w:t>личии), знак обслуживания (при наличии), фирменное наименование (при наличии), патенты (при наличии), промышленные образцы (при наличии).</w:t>
            </w:r>
            <w:proofErr w:type="gramEnd"/>
          </w:p>
          <w:p w:rsidR="00D105C3" w:rsidRDefault="00BF6D7B">
            <w:pPr>
              <w:widowControl w:val="0"/>
              <w:tabs>
                <w:tab w:val="left" w:pos="1276"/>
              </w:tabs>
              <w:jc w:val="both"/>
              <w:rPr>
                <w:sz w:val="22"/>
                <w:szCs w:val="22"/>
              </w:rPr>
            </w:pPr>
            <w:r>
              <w:rPr>
                <w:sz w:val="22"/>
                <w:szCs w:val="22"/>
              </w:rPr>
              <w:t xml:space="preserve">3) по основаниям, предусмотренным в статье 23 настоящего Положения в случае, если закупка проводится в соответствии с </w:t>
            </w:r>
            <w:r>
              <w:rPr>
                <w:sz w:val="22"/>
                <w:szCs w:val="22"/>
              </w:rPr>
              <w:t>требованиями, установленными в статье 15 Положения заказчика.</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D105C3" w:rsidRDefault="00BF6D7B">
            <w:pPr>
              <w:widowControl w:val="0"/>
              <w:rPr>
                <w:sz w:val="22"/>
                <w:szCs w:val="22"/>
              </w:rPr>
            </w:pPr>
            <w:r>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D105C3" w:rsidRDefault="00BF6D7B">
            <w:pPr>
              <w:widowControl w:val="0"/>
              <w:jc w:val="both"/>
              <w:rPr>
                <w:sz w:val="22"/>
                <w:szCs w:val="22"/>
              </w:rPr>
            </w:pPr>
            <w:r>
              <w:rPr>
                <w:sz w:val="22"/>
                <w:szCs w:val="22"/>
              </w:rPr>
              <w:t xml:space="preserve">Договор по результатам аукциона заключается не ранее чем через десять дней и не позднее чем через двадцать дней </w:t>
            </w:r>
            <w:proofErr w:type="gramStart"/>
            <w:r>
              <w:rPr>
                <w:sz w:val="22"/>
                <w:szCs w:val="22"/>
              </w:rPr>
              <w:t>с даты размещения</w:t>
            </w:r>
            <w:proofErr w:type="gramEnd"/>
            <w:r>
              <w:rPr>
                <w:sz w:val="22"/>
                <w:szCs w:val="22"/>
              </w:rPr>
              <w:t xml:space="preserve"> в ЕИС итогового протокола, составл</w:t>
            </w:r>
            <w:r>
              <w:rPr>
                <w:sz w:val="22"/>
                <w:szCs w:val="22"/>
              </w:rPr>
              <w:t xml:space="preserve">енного по результатам аукциона. </w:t>
            </w:r>
            <w:proofErr w:type="gramStart"/>
            <w:r>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w:t>
            </w:r>
            <w:r>
              <w:rPr>
                <w:sz w:val="22"/>
                <w:szCs w:val="22"/>
              </w:rPr>
              <w:t>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w:t>
            </w:r>
            <w:r>
              <w:rPr>
                <w:sz w:val="22"/>
                <w:szCs w:val="22"/>
              </w:rPr>
              <w:t>атора электронной площадки.</w:t>
            </w:r>
            <w:proofErr w:type="gramEnd"/>
          </w:p>
          <w:p w:rsidR="00D105C3" w:rsidRDefault="00BF6D7B">
            <w:pPr>
              <w:widowControl w:val="0"/>
              <w:jc w:val="both"/>
              <w:rPr>
                <w:sz w:val="22"/>
                <w:szCs w:val="22"/>
              </w:rPr>
            </w:pPr>
            <w:r>
              <w:rPr>
                <w:sz w:val="22"/>
                <w:szCs w:val="22"/>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105C3" w:rsidRDefault="00BF6D7B">
            <w:pPr>
              <w:widowControl w:val="0"/>
              <w:jc w:val="both"/>
              <w:rPr>
                <w:sz w:val="22"/>
                <w:szCs w:val="22"/>
              </w:rPr>
            </w:pPr>
            <w:r>
              <w:rPr>
                <w:sz w:val="22"/>
                <w:szCs w:val="22"/>
              </w:rPr>
              <w:t>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Pr>
                <w:sz w:val="22"/>
                <w:szCs w:val="22"/>
              </w:rPr>
              <w:t>ств в сл</w:t>
            </w:r>
            <w:proofErr w:type="gramEnd"/>
            <w:r>
              <w:rPr>
                <w:sz w:val="22"/>
                <w:szCs w:val="22"/>
              </w:rPr>
              <w:t>учае, если Заказчиком было установлено требование о предоставлении соо</w:t>
            </w:r>
            <w:r>
              <w:rPr>
                <w:sz w:val="22"/>
                <w:szCs w:val="22"/>
              </w:rPr>
              <w:t>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 проведен</w:t>
            </w:r>
            <w:proofErr w:type="gramStart"/>
            <w:r>
              <w:rPr>
                <w:sz w:val="22"/>
                <w:szCs w:val="22"/>
              </w:rPr>
              <w:t>ии а</w:t>
            </w:r>
            <w:r>
              <w:rPr>
                <w:sz w:val="22"/>
                <w:szCs w:val="22"/>
              </w:rPr>
              <w:t>у</w:t>
            </w:r>
            <w:proofErr w:type="gramEnd"/>
            <w:r>
              <w:rPr>
                <w:sz w:val="22"/>
                <w:szCs w:val="22"/>
              </w:rPr>
              <w:t xml:space="preserve">кциона,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w:t>
            </w:r>
            <w:r>
              <w:rPr>
                <w:sz w:val="22"/>
                <w:szCs w:val="22"/>
              </w:rPr>
              <w:lastRenderedPageBreak/>
              <w:t>установленный для подписания д</w:t>
            </w:r>
            <w:r>
              <w:rPr>
                <w:sz w:val="22"/>
                <w:szCs w:val="22"/>
              </w:rPr>
              <w:t>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w:t>
            </w:r>
            <w:r>
              <w:rPr>
                <w:sz w:val="22"/>
                <w:szCs w:val="22"/>
              </w:rPr>
              <w:t>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аукциона должен подписать его и предоставить соответствующее обеспечение Заказчику.</w:t>
            </w:r>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w:t>
            </w:r>
            <w:r>
              <w:rPr>
                <w:sz w:val="22"/>
                <w:szCs w:val="22"/>
              </w:rPr>
              <w:t>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если победитель аукциона признан уклонившимся от заключения договора, Заказчик впра</w:t>
            </w:r>
            <w:r>
              <w:rPr>
                <w:sz w:val="22"/>
                <w:szCs w:val="22"/>
              </w:rPr>
              <w:t xml:space="preserve">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w:t>
            </w:r>
            <w:r>
              <w:rPr>
                <w:sz w:val="22"/>
                <w:szCs w:val="22"/>
              </w:rPr>
              <w:t xml:space="preserve">о цене договора. </w:t>
            </w:r>
          </w:p>
          <w:p w:rsidR="00D105C3" w:rsidRDefault="00BF6D7B">
            <w:pPr>
              <w:widowControl w:val="0"/>
              <w:jc w:val="both"/>
              <w:rPr>
                <w:sz w:val="22"/>
                <w:szCs w:val="22"/>
              </w:rPr>
            </w:pPr>
            <w:r>
              <w:rPr>
                <w:sz w:val="22"/>
                <w:szCs w:val="22"/>
              </w:rPr>
              <w:t xml:space="preserve">Проект договора, в случае согласия участника аукциона, заявке на </w:t>
            </w:r>
            <w:proofErr w:type="gramStart"/>
            <w:r>
              <w:rPr>
                <w:sz w:val="22"/>
                <w:szCs w:val="22"/>
              </w:rPr>
              <w:t>участие</w:t>
            </w:r>
            <w:proofErr w:type="gramEnd"/>
            <w:r>
              <w:rPr>
                <w:sz w:val="22"/>
                <w:szCs w:val="22"/>
              </w:rPr>
              <w:t xml:space="preserve"> в аукционе которого присвоен второй номер, заключить договор, составляется Заказчиком путем включения в проект договора, прилагаемого к аукционной документации, усло</w:t>
            </w:r>
            <w:r>
              <w:rPr>
                <w:sz w:val="22"/>
                <w:szCs w:val="22"/>
              </w:rPr>
              <w:t xml:space="preserve">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Pr>
                <w:sz w:val="22"/>
                <w:szCs w:val="22"/>
              </w:rPr>
              <w:t>с даты признания</w:t>
            </w:r>
            <w:proofErr w:type="gramEnd"/>
            <w:r>
              <w:rPr>
                <w:sz w:val="22"/>
                <w:szCs w:val="22"/>
              </w:rPr>
              <w:t xml:space="preserve"> победителя аукциона уклонившимся от заключения договора.</w:t>
            </w:r>
          </w:p>
          <w:p w:rsidR="00D105C3" w:rsidRDefault="00BF6D7B">
            <w:pPr>
              <w:widowControl w:val="0"/>
              <w:jc w:val="both"/>
              <w:rPr>
                <w:sz w:val="22"/>
                <w:szCs w:val="22"/>
              </w:rPr>
            </w:pPr>
            <w:r>
              <w:rPr>
                <w:sz w:val="22"/>
                <w:szCs w:val="22"/>
              </w:rPr>
              <w:t>В случае несогласия участник</w:t>
            </w:r>
            <w:r>
              <w:rPr>
                <w:sz w:val="22"/>
                <w:szCs w:val="22"/>
              </w:rPr>
              <w:t>а закупки, заявке которого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заявке которого присвоен  следующий порядковый номер в по</w:t>
            </w:r>
            <w:r>
              <w:rPr>
                <w:sz w:val="22"/>
                <w:szCs w:val="22"/>
              </w:rPr>
              <w:t>рядке возрастания.</w:t>
            </w:r>
          </w:p>
          <w:p w:rsidR="00D105C3" w:rsidRDefault="00BF6D7B">
            <w:pPr>
              <w:widowControl w:val="0"/>
              <w:jc w:val="both"/>
              <w:rPr>
                <w:sz w:val="22"/>
                <w:szCs w:val="22"/>
              </w:rPr>
            </w:pPr>
            <w:proofErr w:type="gramStart"/>
            <w:r>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w:t>
            </w:r>
            <w:r>
              <w:rPr>
                <w:sz w:val="22"/>
                <w:szCs w:val="22"/>
              </w:rPr>
              <w:t>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если Заказчиком было установлено требов</w:t>
            </w:r>
            <w:r>
              <w:rPr>
                <w:sz w:val="22"/>
                <w:szCs w:val="22"/>
              </w:rPr>
              <w:t>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w:t>
            </w:r>
            <w:r>
              <w:rPr>
                <w:sz w:val="22"/>
                <w:szCs w:val="22"/>
              </w:rPr>
              <w:t xml:space="preserve">мпинговых мер при установлении их в аукционной документации. </w:t>
            </w:r>
          </w:p>
          <w:p w:rsidR="00D105C3" w:rsidRDefault="00BF6D7B">
            <w:pPr>
              <w:widowControl w:val="0"/>
              <w:jc w:val="both"/>
              <w:rPr>
                <w:sz w:val="22"/>
                <w:szCs w:val="22"/>
              </w:rPr>
            </w:pPr>
            <w:proofErr w:type="gramStart"/>
            <w:r>
              <w:rPr>
                <w:sz w:val="22"/>
                <w:szCs w:val="22"/>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w:t>
            </w:r>
            <w:r>
              <w:rPr>
                <w:sz w:val="22"/>
                <w:szCs w:val="22"/>
              </w:rPr>
              <w:t xml:space="preserve">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w:t>
            </w:r>
            <w:proofErr w:type="gramEnd"/>
            <w:r>
              <w:rPr>
                <w:sz w:val="22"/>
                <w:szCs w:val="22"/>
              </w:rPr>
              <w:t xml:space="preserve"> </w:t>
            </w:r>
            <w:proofErr w:type="gramStart"/>
            <w:r>
              <w:rPr>
                <w:sz w:val="22"/>
                <w:szCs w:val="22"/>
              </w:rPr>
              <w:t>При этом договор заключает</w:t>
            </w:r>
            <w:r>
              <w:rPr>
                <w:sz w:val="22"/>
                <w:szCs w:val="22"/>
              </w:rPr>
              <w:t xml:space="preserve">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w:t>
            </w:r>
            <w:r>
              <w:rPr>
                <w:sz w:val="22"/>
                <w:szCs w:val="22"/>
              </w:rPr>
              <w:lastRenderedPageBreak/>
              <w:t>лота), при отсутствии предложений по цене – по начальной (максимальной) ц</w:t>
            </w:r>
            <w:r>
              <w:rPr>
                <w:sz w:val="22"/>
                <w:szCs w:val="22"/>
              </w:rPr>
              <w:t>ене договора, или иной согласованной с указанным участником закупки цене договора, не превышающей начальной (максимальной) цены договора (цены лота).</w:t>
            </w:r>
            <w:proofErr w:type="gramEnd"/>
            <w:r>
              <w:rPr>
                <w:sz w:val="22"/>
                <w:szCs w:val="22"/>
              </w:rPr>
              <w:t xml:space="preserve"> В случае</w:t>
            </w:r>
            <w:proofErr w:type="gramStart"/>
            <w:r>
              <w:rPr>
                <w:sz w:val="22"/>
                <w:szCs w:val="22"/>
              </w:rPr>
              <w:t>,</w:t>
            </w:r>
            <w:proofErr w:type="gramEnd"/>
            <w:r>
              <w:rPr>
                <w:sz w:val="22"/>
                <w:szCs w:val="22"/>
              </w:rPr>
              <w:t xml:space="preserve"> если проект договора был направлен такому участнику аукциона, а участник не подписал его в срок,</w:t>
            </w:r>
            <w:r>
              <w:rPr>
                <w:sz w:val="22"/>
                <w:szCs w:val="22"/>
              </w:rPr>
              <w:t xml:space="preserve">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w:t>
            </w:r>
            <w:r>
              <w:rPr>
                <w:sz w:val="22"/>
                <w:szCs w:val="22"/>
              </w:rPr>
              <w:t>шимся от заключения договора.</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jc w:val="both"/>
              <w:rPr>
                <w:color w:val="000000"/>
                <w:sz w:val="22"/>
                <w:szCs w:val="22"/>
              </w:rPr>
            </w:pPr>
            <w:r>
              <w:rPr>
                <w:color w:val="000000"/>
                <w:sz w:val="22"/>
                <w:szCs w:val="22"/>
              </w:rPr>
              <w:t xml:space="preserve">В соответствии с проектом договора </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jc w:val="both"/>
              <w:rPr>
                <w:sz w:val="22"/>
                <w:szCs w:val="22"/>
              </w:rPr>
            </w:pPr>
            <w:proofErr w:type="gramStart"/>
            <w:r>
              <w:rPr>
                <w:sz w:val="22"/>
                <w:szCs w:val="22"/>
              </w:rPr>
              <w:t>В соотве</w:t>
            </w:r>
            <w:r>
              <w:rPr>
                <w:sz w:val="22"/>
                <w:szCs w:val="22"/>
              </w:rPr>
              <w:t>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w:t>
            </w:r>
            <w:r>
              <w:rPr>
                <w:sz w:val="22"/>
                <w:szCs w:val="22"/>
              </w:rPr>
              <w:t>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w:t>
            </w:r>
            <w:r>
              <w:rPr>
                <w:sz w:val="22"/>
                <w:szCs w:val="22"/>
              </w:rPr>
              <w:t>дения конкурса, аукциона</w:t>
            </w:r>
            <w:proofErr w:type="gramEnd"/>
            <w:r>
              <w:rPr>
                <w:sz w:val="22"/>
                <w:szCs w:val="2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jc w:val="both"/>
              <w:rPr>
                <w:color w:val="000000"/>
                <w:sz w:val="22"/>
                <w:szCs w:val="22"/>
              </w:rPr>
            </w:pPr>
            <w:r>
              <w:rPr>
                <w:color w:val="000000"/>
                <w:sz w:val="22"/>
                <w:szCs w:val="22"/>
              </w:rPr>
              <w:t>Не предусмотрено</w:t>
            </w:r>
          </w:p>
        </w:tc>
      </w:tr>
      <w:tr w:rsidR="00D105C3">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jc w:val="both"/>
              <w:rPr>
                <w:sz w:val="22"/>
                <w:szCs w:val="22"/>
              </w:rPr>
            </w:pPr>
            <w:r>
              <w:rPr>
                <w:sz w:val="22"/>
                <w:szCs w:val="22"/>
              </w:rPr>
              <w:t>Не предусмотрено</w:t>
            </w:r>
          </w:p>
        </w:tc>
      </w:tr>
      <w:tr w:rsidR="00D105C3">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 xml:space="preserve">Сведения о праве Заказчика </w:t>
            </w:r>
            <w:r>
              <w:rPr>
                <w:sz w:val="22"/>
                <w:szCs w:val="22"/>
              </w:rPr>
              <w:t>внести</w:t>
            </w:r>
            <w:r>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jc w:val="both"/>
              <w:rPr>
                <w:sz w:val="22"/>
                <w:szCs w:val="22"/>
              </w:rPr>
            </w:pPr>
            <w:r>
              <w:rPr>
                <w:sz w:val="22"/>
                <w:szCs w:val="22"/>
              </w:rPr>
              <w:t>За</w:t>
            </w:r>
            <w:r>
              <w:rPr>
                <w:sz w:val="22"/>
                <w:szCs w:val="22"/>
              </w:rPr>
              <w:t>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Pr>
                <w:sz w:val="22"/>
                <w:szCs w:val="22"/>
              </w:rPr>
              <w:t>ии ау</w:t>
            </w:r>
            <w:proofErr w:type="gramEnd"/>
            <w:r>
              <w:rPr>
                <w:sz w:val="22"/>
                <w:szCs w:val="22"/>
              </w:rPr>
              <w:t>кциона в электронной форме и (или) документацию о закупке.</w:t>
            </w:r>
          </w:p>
          <w:p w:rsidR="00D105C3" w:rsidRDefault="00BF6D7B">
            <w:pPr>
              <w:widowControl w:val="0"/>
              <w:jc w:val="both"/>
              <w:rPr>
                <w:sz w:val="22"/>
                <w:szCs w:val="22"/>
              </w:rPr>
            </w:pPr>
            <w:r>
              <w:rPr>
                <w:sz w:val="22"/>
                <w:szCs w:val="22"/>
              </w:rPr>
              <w:t>Изменения, вносимые в извещение о проведен</w:t>
            </w:r>
            <w:proofErr w:type="gramStart"/>
            <w:r>
              <w:rPr>
                <w:sz w:val="22"/>
                <w:szCs w:val="22"/>
              </w:rPr>
              <w:t>ии ау</w:t>
            </w:r>
            <w:proofErr w:type="gramEnd"/>
            <w:r>
              <w:rPr>
                <w:sz w:val="22"/>
                <w:szCs w:val="22"/>
              </w:rPr>
              <w:t>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D105C3" w:rsidRDefault="00BF6D7B">
            <w:pPr>
              <w:widowControl w:val="0"/>
              <w:jc w:val="both"/>
              <w:rPr>
                <w:sz w:val="22"/>
                <w:szCs w:val="22"/>
              </w:rPr>
            </w:pPr>
            <w:proofErr w:type="gramStart"/>
            <w:r>
              <w:rPr>
                <w:sz w:val="22"/>
                <w:szCs w:val="22"/>
              </w:rPr>
              <w:t>В случае вн</w:t>
            </w:r>
            <w:r>
              <w:rPr>
                <w:sz w:val="22"/>
                <w:szCs w:val="22"/>
              </w:rPr>
              <w:t>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w:t>
            </w:r>
            <w:r>
              <w:rPr>
                <w:sz w:val="22"/>
                <w:szCs w:val="22"/>
              </w:rPr>
              <w:t xml:space="preserve"> изменений до даты окончания срока подачи заявок на участие в аукционе в электронной форме оставалось не менее половина срока подачи заявок.</w:t>
            </w:r>
            <w:proofErr w:type="gramEnd"/>
          </w:p>
        </w:tc>
      </w:tr>
      <w:tr w:rsidR="00D105C3">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Сведения о праве Заказчика отказаться от проведения</w:t>
            </w:r>
          </w:p>
          <w:p w:rsidR="00D105C3" w:rsidRDefault="00BF6D7B">
            <w:pPr>
              <w:widowControl w:val="0"/>
              <w:tabs>
                <w:tab w:val="left" w:pos="1276"/>
              </w:tabs>
              <w:rPr>
                <w:color w:val="000000"/>
                <w:sz w:val="22"/>
                <w:szCs w:val="22"/>
              </w:rPr>
            </w:pPr>
            <w:r>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jc w:val="both"/>
              <w:rPr>
                <w:sz w:val="22"/>
                <w:szCs w:val="22"/>
              </w:rPr>
            </w:pPr>
            <w:r>
              <w:rPr>
                <w:sz w:val="22"/>
                <w:szCs w:val="22"/>
              </w:rPr>
              <w:t>Заказчик вправе отменить аукцион в электрон</w:t>
            </w:r>
            <w:r>
              <w:rPr>
                <w:sz w:val="22"/>
                <w:szCs w:val="22"/>
              </w:rPr>
              <w:t>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w:t>
            </w:r>
            <w:r>
              <w:rPr>
                <w:sz w:val="22"/>
                <w:szCs w:val="22"/>
              </w:rPr>
              <w:t>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D105C3">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D105C3" w:rsidRDefault="00D105C3">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tabs>
                <w:tab w:val="left" w:pos="1276"/>
              </w:tabs>
              <w:rPr>
                <w:color w:val="000000"/>
                <w:sz w:val="22"/>
                <w:szCs w:val="22"/>
              </w:rPr>
            </w:pPr>
            <w:r>
              <w:rPr>
                <w:color w:val="000000"/>
                <w:sz w:val="22"/>
                <w:szCs w:val="22"/>
              </w:rPr>
              <w:t xml:space="preserve">Последствия признания аукциона </w:t>
            </w:r>
            <w:proofErr w:type="gramStart"/>
            <w:r>
              <w:rPr>
                <w:color w:val="000000"/>
                <w:sz w:val="22"/>
                <w:szCs w:val="22"/>
              </w:rPr>
              <w:t>несостоявшимся</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5C3" w:rsidRDefault="00BF6D7B">
            <w:pPr>
              <w:widowControl w:val="0"/>
              <w:jc w:val="both"/>
              <w:rPr>
                <w:sz w:val="22"/>
                <w:szCs w:val="22"/>
              </w:rPr>
            </w:pPr>
            <w:r>
              <w:rPr>
                <w:sz w:val="22"/>
                <w:szCs w:val="22"/>
              </w:rPr>
              <w:t>Аукцион в электронной форме признается несостоявшимся в случаях, если:</w:t>
            </w:r>
          </w:p>
          <w:p w:rsidR="00D105C3" w:rsidRDefault="00BF6D7B">
            <w:pPr>
              <w:widowControl w:val="0"/>
              <w:jc w:val="both"/>
              <w:rPr>
                <w:sz w:val="22"/>
                <w:szCs w:val="22"/>
              </w:rPr>
            </w:pPr>
            <w:r>
              <w:rPr>
                <w:sz w:val="22"/>
                <w:szCs w:val="22"/>
              </w:rPr>
              <w:t xml:space="preserve">1) ни один из участников аукциона, допущенных к участию в </w:t>
            </w:r>
            <w:r>
              <w:rPr>
                <w:sz w:val="22"/>
                <w:szCs w:val="22"/>
              </w:rPr>
              <w:lastRenderedPageBreak/>
              <w:t>таком аукционе, не сделал ценовых предложений, предусматривающих понижение текущего ценового предложения;</w:t>
            </w:r>
          </w:p>
          <w:p w:rsidR="00D105C3" w:rsidRDefault="00BF6D7B">
            <w:pPr>
              <w:widowControl w:val="0"/>
              <w:jc w:val="both"/>
              <w:rPr>
                <w:sz w:val="22"/>
                <w:szCs w:val="22"/>
              </w:rPr>
            </w:pPr>
            <w:r>
              <w:rPr>
                <w:sz w:val="22"/>
                <w:szCs w:val="22"/>
              </w:rPr>
              <w:t>2) на участие в аукци</w:t>
            </w:r>
            <w:r>
              <w:rPr>
                <w:sz w:val="22"/>
                <w:szCs w:val="22"/>
              </w:rPr>
              <w:t>оне не подано ни одной заявки;</w:t>
            </w:r>
          </w:p>
          <w:p w:rsidR="00D105C3" w:rsidRDefault="00BF6D7B">
            <w:pPr>
              <w:widowControl w:val="0"/>
              <w:jc w:val="both"/>
              <w:rPr>
                <w:sz w:val="22"/>
                <w:szCs w:val="22"/>
              </w:rPr>
            </w:pPr>
            <w:r>
              <w:rPr>
                <w:sz w:val="22"/>
                <w:szCs w:val="22"/>
              </w:rPr>
              <w:t xml:space="preserve">3) только один участник аукциона, из </w:t>
            </w:r>
            <w:proofErr w:type="gramStart"/>
            <w:r>
              <w:rPr>
                <w:sz w:val="22"/>
                <w:szCs w:val="22"/>
              </w:rPr>
              <w:t>допущенных</w:t>
            </w:r>
            <w:proofErr w:type="gramEnd"/>
            <w:r>
              <w:rPr>
                <w:sz w:val="22"/>
                <w:szCs w:val="22"/>
              </w:rPr>
              <w:t xml:space="preserve"> к участию в аукционе, сделал ценовое предложение, предусматривающее понижение текущего ценового предложения;</w:t>
            </w:r>
          </w:p>
          <w:p w:rsidR="00D105C3" w:rsidRDefault="00BF6D7B">
            <w:pPr>
              <w:widowControl w:val="0"/>
              <w:jc w:val="both"/>
              <w:rPr>
                <w:sz w:val="22"/>
                <w:szCs w:val="22"/>
              </w:rPr>
            </w:pPr>
            <w:r>
              <w:rPr>
                <w:sz w:val="22"/>
                <w:szCs w:val="22"/>
              </w:rPr>
              <w:t>4) все поданные заявки участников аукциона (в том числе единственная</w:t>
            </w:r>
            <w:r>
              <w:rPr>
                <w:sz w:val="22"/>
                <w:szCs w:val="22"/>
              </w:rPr>
              <w:t xml:space="preserve"> поданная заявка) отклонены от участия в таком аукционе;</w:t>
            </w:r>
          </w:p>
          <w:p w:rsidR="00D105C3" w:rsidRDefault="00BF6D7B">
            <w:pPr>
              <w:widowControl w:val="0"/>
              <w:jc w:val="both"/>
              <w:rPr>
                <w:sz w:val="22"/>
                <w:szCs w:val="22"/>
              </w:rPr>
            </w:pPr>
            <w:r>
              <w:rPr>
                <w:sz w:val="22"/>
                <w:szCs w:val="22"/>
              </w:rPr>
              <w:t>5) на участие в аукционе была подана и/или допущена только одна заявка участника закупки.</w:t>
            </w:r>
          </w:p>
          <w:p w:rsidR="00D105C3" w:rsidRDefault="00BF6D7B">
            <w:pPr>
              <w:widowControl w:val="0"/>
              <w:jc w:val="both"/>
              <w:rPr>
                <w:sz w:val="22"/>
                <w:szCs w:val="22"/>
              </w:rPr>
            </w:pPr>
            <w:r>
              <w:rPr>
                <w:sz w:val="22"/>
                <w:szCs w:val="22"/>
              </w:rPr>
              <w:t>В случае признания аукциона несостоявшимся в виду того, что ни один из участников аукциона, допущенных к учас</w:t>
            </w:r>
            <w:r>
              <w:rPr>
                <w:sz w:val="22"/>
                <w:szCs w:val="22"/>
              </w:rPr>
              <w:t>тию в таком аукционе, не сделал ценовых предложений, предусматривающих понижение текущего ценового предложения, заказчик вправе:</w:t>
            </w:r>
          </w:p>
          <w:p w:rsidR="00D105C3" w:rsidRDefault="00BF6D7B">
            <w:pPr>
              <w:widowControl w:val="0"/>
              <w:jc w:val="both"/>
              <w:rPr>
                <w:sz w:val="22"/>
                <w:szCs w:val="22"/>
              </w:rPr>
            </w:pPr>
            <w:r>
              <w:rPr>
                <w:sz w:val="22"/>
                <w:szCs w:val="22"/>
              </w:rPr>
              <w:t>1) заключить договор с участником аукциона, заявка которого поступила ранее других заявок на участие в таком аукционе, если нес</w:t>
            </w:r>
            <w:r>
              <w:rPr>
                <w:sz w:val="22"/>
                <w:szCs w:val="22"/>
              </w:rPr>
              <w:t>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w:t>
            </w:r>
            <w:r>
              <w:rPr>
                <w:sz w:val="22"/>
                <w:szCs w:val="22"/>
              </w:rPr>
              <w:t>шающей начальной (максимальной) цены договора;</w:t>
            </w:r>
          </w:p>
          <w:p w:rsidR="00D105C3" w:rsidRDefault="00BF6D7B">
            <w:pPr>
              <w:widowControl w:val="0"/>
              <w:jc w:val="both"/>
              <w:rPr>
                <w:sz w:val="22"/>
                <w:szCs w:val="22"/>
              </w:rPr>
            </w:pPr>
            <w:r>
              <w:rPr>
                <w:sz w:val="22"/>
                <w:szCs w:val="22"/>
              </w:rPr>
              <w:t>2)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w:t>
            </w:r>
            <w:r>
              <w:rPr>
                <w:sz w:val="22"/>
                <w:szCs w:val="22"/>
              </w:rPr>
              <w:t>укциона.</w:t>
            </w:r>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w:t>
            </w:r>
            <w:r>
              <w:rPr>
                <w:sz w:val="22"/>
                <w:szCs w:val="22"/>
              </w:rPr>
              <w:t>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w:t>
            </w:r>
            <w:r>
              <w:rPr>
                <w:sz w:val="22"/>
                <w:szCs w:val="22"/>
              </w:rPr>
              <w:t>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w:t>
            </w:r>
            <w:r>
              <w:rPr>
                <w:sz w:val="22"/>
                <w:szCs w:val="22"/>
              </w:rPr>
              <w:t>тником.</w:t>
            </w:r>
          </w:p>
          <w:p w:rsidR="00D105C3" w:rsidRDefault="00BF6D7B">
            <w:pPr>
              <w:widowControl w:val="0"/>
              <w:jc w:val="both"/>
              <w:rPr>
                <w:sz w:val="22"/>
                <w:szCs w:val="22"/>
              </w:rPr>
            </w:pPr>
            <w:r>
              <w:rPr>
                <w:sz w:val="22"/>
                <w:szCs w:val="22"/>
              </w:rPr>
              <w:t>В случае</w:t>
            </w:r>
            <w:proofErr w:type="gramStart"/>
            <w:r>
              <w:rPr>
                <w:sz w:val="22"/>
                <w:szCs w:val="22"/>
              </w:rPr>
              <w:t>,</w:t>
            </w:r>
            <w:proofErr w:type="gramEnd"/>
            <w:r>
              <w:rPr>
                <w:sz w:val="22"/>
                <w:szCs w:val="22"/>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w:t>
            </w:r>
            <w:r>
              <w:rPr>
                <w:sz w:val="22"/>
                <w:szCs w:val="22"/>
              </w:rPr>
              <w:t>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105C3" w:rsidRDefault="00BF6D7B">
            <w:pPr>
              <w:widowControl w:val="0"/>
              <w:jc w:val="both"/>
              <w:rPr>
                <w:sz w:val="22"/>
                <w:szCs w:val="22"/>
              </w:rPr>
            </w:pPr>
            <w:r>
              <w:rPr>
                <w:sz w:val="22"/>
                <w:szCs w:val="22"/>
              </w:rPr>
              <w:t>При принятии заказчиком решения о в</w:t>
            </w:r>
            <w:r>
              <w:rPr>
                <w:sz w:val="22"/>
                <w:szCs w:val="22"/>
              </w:rPr>
              <w:t>ыборе иного способа закупки путем выбора способа закупки у единственного поставщика, заказчик руководствуется статьями Положения о закупке заказчика, регламентирующими осуществление закупки у единственного поставщика.</w:t>
            </w:r>
          </w:p>
        </w:tc>
      </w:tr>
    </w:tbl>
    <w:p w:rsidR="00D105C3" w:rsidRDefault="00D105C3">
      <w:bookmarkStart w:id="4" w:name="_Toc420511973"/>
      <w:bookmarkEnd w:id="4"/>
    </w:p>
    <w:p w:rsidR="00D105C3" w:rsidRDefault="00BF6D7B">
      <w:pPr>
        <w:pageBreakBefore/>
        <w:ind w:left="2127" w:hanging="567"/>
        <w:jc w:val="center"/>
        <w:rPr>
          <w:rFonts w:eastAsia="Calibri"/>
          <w:b/>
          <w:bCs/>
        </w:rPr>
      </w:pPr>
      <w:r>
        <w:rPr>
          <w:rFonts w:eastAsia="Calibri"/>
          <w:b/>
          <w:bCs/>
        </w:rPr>
        <w:lastRenderedPageBreak/>
        <w:t>ДОКУМЕНТЫ В СОСТАВЕ ЗАЯВКИ НА УЧАСТИ</w:t>
      </w:r>
      <w:r>
        <w:rPr>
          <w:rFonts w:eastAsia="Calibri"/>
          <w:b/>
          <w:bCs/>
        </w:rPr>
        <w:t>Е В АУКЦИОНЕ</w:t>
      </w:r>
    </w:p>
    <w:p w:rsidR="00D105C3" w:rsidRDefault="00D105C3">
      <w:pPr>
        <w:ind w:left="2410" w:right="168"/>
        <w:jc w:val="right"/>
        <w:rPr>
          <w:b/>
        </w:rPr>
      </w:pPr>
    </w:p>
    <w:p w:rsidR="00D105C3" w:rsidRDefault="00BF6D7B">
      <w:pPr>
        <w:ind w:left="2410" w:right="168"/>
        <w:jc w:val="right"/>
        <w:rPr>
          <w:rFonts w:eastAsia="Calibri"/>
          <w:bCs/>
          <w:i/>
          <w:u w:val="single"/>
        </w:rPr>
      </w:pPr>
      <w:r>
        <w:rPr>
          <w:b/>
        </w:rPr>
        <w:t>форма № 1 к заявке</w:t>
      </w:r>
    </w:p>
    <w:p w:rsidR="00D105C3" w:rsidRDefault="00D105C3">
      <w:pPr>
        <w:ind w:left="993" w:firstLine="567"/>
        <w:jc w:val="center"/>
        <w:rPr>
          <w:b/>
        </w:rPr>
      </w:pPr>
    </w:p>
    <w:p w:rsidR="00D105C3" w:rsidRDefault="00BF6D7B">
      <w:pPr>
        <w:ind w:left="993" w:firstLine="567"/>
        <w:jc w:val="center"/>
        <w:rPr>
          <w:b/>
        </w:rPr>
      </w:pPr>
      <w:r>
        <w:rPr>
          <w:b/>
        </w:rPr>
        <w:t xml:space="preserve">ЗАЯВКА НА УЧАСТИЕ В АУКЦИОНЕ </w:t>
      </w:r>
      <w:r>
        <w:rPr>
          <w:b/>
        </w:rPr>
        <w:br/>
        <w:t>В ЭЛЕКТРОННОЙ ФОРМЕ</w:t>
      </w:r>
    </w:p>
    <w:p w:rsidR="00D105C3" w:rsidRDefault="00BF6D7B">
      <w:pPr>
        <w:jc w:val="both"/>
        <w:rPr>
          <w:rFonts w:eastAsia="Calibri"/>
        </w:rPr>
      </w:pPr>
      <w:r>
        <w:rPr>
          <w:rFonts w:eastAsia="Calibri"/>
        </w:rPr>
        <w:t xml:space="preserve">В соответствии с условиями Документации об аукционе, направляем заявку на участие в аукционе </w:t>
      </w:r>
      <w:proofErr w:type="gramStart"/>
      <w:r>
        <w:rPr>
          <w:rFonts w:eastAsia="Calibri"/>
        </w:rPr>
        <w:t>на</w:t>
      </w:r>
      <w:proofErr w:type="gramEnd"/>
      <w:r>
        <w:rPr>
          <w:rFonts w:eastAsia="Calibri"/>
        </w:rPr>
        <w:t>: _____________________________________________________________</w:t>
      </w:r>
      <w:r>
        <w:rPr>
          <w:rFonts w:eastAsia="Calibri"/>
        </w:rPr>
        <w:t>_____________________________</w:t>
      </w:r>
    </w:p>
    <w:p w:rsidR="00D105C3" w:rsidRDefault="00BF6D7B">
      <w:pPr>
        <w:rPr>
          <w:rFonts w:eastAsia="Calibri"/>
          <w:i/>
        </w:rPr>
      </w:pPr>
      <w:r>
        <w:rPr>
          <w:rFonts w:eastAsia="Calibri"/>
          <w:i/>
        </w:rPr>
        <w:t>(наименование предмета закупки)</w:t>
      </w:r>
    </w:p>
    <w:p w:rsidR="00D105C3" w:rsidRDefault="00BF6D7B">
      <w:pPr>
        <w:jc w:val="both"/>
        <w:rPr>
          <w:rFonts w:eastAsia="Calibri"/>
          <w:bCs/>
        </w:rPr>
      </w:pPr>
      <w:r>
        <w:rPr>
          <w:rFonts w:eastAsia="Calibri"/>
          <w:bCs/>
        </w:rPr>
        <w:t xml:space="preserve">Изучив извещение о проведении аукциона ___________________ выражает согласие на поставку товара, </w:t>
      </w:r>
      <w:proofErr w:type="gramStart"/>
      <w:r>
        <w:rPr>
          <w:rFonts w:eastAsia="Calibri"/>
          <w:bCs/>
        </w:rPr>
        <w:t>соответствующих</w:t>
      </w:r>
      <w:proofErr w:type="gramEnd"/>
      <w:r>
        <w:rPr>
          <w:rFonts w:eastAsia="Calibri"/>
          <w:bCs/>
        </w:rPr>
        <w:t xml:space="preserve"> требованиям документации об аукционе в электронной форме на</w:t>
      </w:r>
    </w:p>
    <w:p w:rsidR="00D105C3" w:rsidRDefault="00BF6D7B">
      <w:pPr>
        <w:jc w:val="both"/>
        <w:rPr>
          <w:rFonts w:eastAsia="Calibri"/>
        </w:rPr>
      </w:pPr>
      <w:r>
        <w:rPr>
          <w:rFonts w:eastAsia="Calibri"/>
          <w:bCs/>
        </w:rPr>
        <w:t>_________</w:t>
      </w:r>
      <w:r>
        <w:rPr>
          <w:rFonts w:eastAsia="Calibri"/>
          <w:bCs/>
        </w:rPr>
        <w:t>_______________________________, на условиях, предусмотренных указанной документацией об аукционе в электронной форме.</w:t>
      </w:r>
    </w:p>
    <w:p w:rsidR="00D105C3" w:rsidRDefault="00BF6D7B">
      <w:pPr>
        <w:jc w:val="both"/>
      </w:pPr>
      <w:r>
        <w:t xml:space="preserve">А также предлагает для поставки товар, являющегося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518" w:type="dxa"/>
        <w:tblLayout w:type="fixed"/>
        <w:tblCellMar>
          <w:left w:w="10" w:type="dxa"/>
          <w:right w:w="10" w:type="dxa"/>
        </w:tblCellMar>
        <w:tblLook w:val="0000" w:firstRow="0" w:lastRow="0" w:firstColumn="0" w:lastColumn="0" w:noHBand="0" w:noVBand="0"/>
      </w:tblPr>
      <w:tblGrid>
        <w:gridCol w:w="567"/>
        <w:gridCol w:w="1702"/>
        <w:gridCol w:w="1986"/>
        <w:gridCol w:w="1189"/>
        <w:gridCol w:w="1134"/>
        <w:gridCol w:w="713"/>
        <w:gridCol w:w="3227"/>
      </w:tblGrid>
      <w:tr w:rsidR="00D105C3">
        <w:trPr>
          <w:cantSplit/>
          <w:trHeight w:val="395"/>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 xml:space="preserve">№ </w:t>
            </w:r>
            <w:proofErr w:type="spellStart"/>
            <w:r>
              <w:t>п</w:t>
            </w:r>
            <w:r>
              <w:t>.п</w:t>
            </w:r>
            <w:proofErr w:type="spellEnd"/>
            <w:r>
              <w:t>.</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Наименование товара</w:t>
            </w:r>
          </w:p>
        </w:tc>
        <w:tc>
          <w:tcPr>
            <w:tcW w:w="944"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Качественные характеристики товара</w:t>
            </w:r>
          </w:p>
        </w:tc>
        <w:tc>
          <w:tcPr>
            <w:tcW w:w="565"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Размер, параметры</w:t>
            </w: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Единица измерения</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105C3" w:rsidRDefault="00BF6D7B">
            <w:pPr>
              <w:jc w:val="center"/>
            </w:pPr>
            <w:r>
              <w:t>Количество</w:t>
            </w:r>
          </w:p>
        </w:tc>
        <w:tc>
          <w:tcPr>
            <w:tcW w:w="1534" w:type="pct"/>
            <w:tcBorders>
              <w:top w:val="single" w:sz="4" w:space="0" w:color="000000"/>
              <w:left w:val="single" w:sz="4" w:space="0" w:color="000000"/>
              <w:bottom w:val="single" w:sz="4" w:space="0" w:color="000000"/>
              <w:right w:val="single" w:sz="4" w:space="0" w:color="000000"/>
            </w:tcBorders>
            <w:vAlign w:val="center"/>
          </w:tcPr>
          <w:p w:rsidR="00D105C3" w:rsidRDefault="00BF6D7B">
            <w:pPr>
              <w:jc w:val="center"/>
              <w:rPr>
                <w:rFonts w:eastAsia="Calibri"/>
                <w:b/>
                <w:bCs/>
              </w:rPr>
            </w:pPr>
            <w:r>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Pr>
                <w:rFonts w:eastAsia="Calibri"/>
                <w:b/>
                <w:bCs/>
              </w:rPr>
              <w:t>наименование стр</w:t>
            </w:r>
            <w:r>
              <w:rPr>
                <w:rFonts w:eastAsia="Calibri"/>
                <w:b/>
                <w:bCs/>
              </w:rPr>
              <w:t>аны происхождения товара</w:t>
            </w:r>
          </w:p>
        </w:tc>
      </w:tr>
      <w:tr w:rsidR="00D105C3">
        <w:trPr>
          <w:cantSplit/>
          <w:trHeight w:val="270"/>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105C3" w:rsidRDefault="00BF6D7B">
            <w:pPr>
              <w:jc w:val="center"/>
            </w:pPr>
            <w:r>
              <w:t>1.</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D105C3" w:rsidRDefault="00D105C3">
            <w:pPr>
              <w:rPr>
                <w:color w:val="000000"/>
              </w:rPr>
            </w:pPr>
          </w:p>
        </w:tc>
        <w:tc>
          <w:tcPr>
            <w:tcW w:w="9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105C3" w:rsidRDefault="00D105C3">
            <w:pPr>
              <w:rPr>
                <w:color w:val="000000"/>
              </w:rPr>
            </w:pP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D105C3" w:rsidRDefault="00D105C3">
            <w:pPr>
              <w:rPr>
                <w:color w:val="000000"/>
              </w:rPr>
            </w:pP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105C3" w:rsidRDefault="00D105C3">
            <w:pPr>
              <w:jc w:val="center"/>
              <w:rPr>
                <w:rFonts w:cs="Calibri"/>
              </w:rPr>
            </w:pP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D105C3" w:rsidRDefault="00D105C3">
            <w:pPr>
              <w:jc w:val="right"/>
              <w:rPr>
                <w:color w:val="000000"/>
              </w:rPr>
            </w:pPr>
          </w:p>
        </w:tc>
        <w:tc>
          <w:tcPr>
            <w:tcW w:w="1534" w:type="pct"/>
            <w:tcBorders>
              <w:top w:val="single" w:sz="4" w:space="0" w:color="000000"/>
              <w:left w:val="single" w:sz="4" w:space="0" w:color="000000"/>
              <w:bottom w:val="single" w:sz="4" w:space="0" w:color="000000"/>
              <w:right w:val="single" w:sz="4" w:space="0" w:color="000000"/>
            </w:tcBorders>
          </w:tcPr>
          <w:p w:rsidR="00D105C3" w:rsidRDefault="00D105C3">
            <w:pPr>
              <w:jc w:val="right"/>
              <w:rPr>
                <w:color w:val="000000"/>
              </w:rPr>
            </w:pPr>
          </w:p>
        </w:tc>
      </w:tr>
    </w:tbl>
    <w:p w:rsidR="00D105C3" w:rsidRDefault="00D105C3"/>
    <w:p w:rsidR="00D105C3" w:rsidRDefault="00D105C3">
      <w:pPr>
        <w:widowControl w:val="0"/>
        <w:outlineLvl w:val="0"/>
        <w:rPr>
          <w:b/>
          <w:lang w:eastAsia="en-US"/>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D105C3">
      <w:pPr>
        <w:jc w:val="right"/>
        <w:rPr>
          <w:b/>
        </w:rPr>
      </w:pPr>
    </w:p>
    <w:p w:rsidR="00D105C3" w:rsidRDefault="00BF6D7B">
      <w:pPr>
        <w:jc w:val="right"/>
        <w:rPr>
          <w:b/>
        </w:rPr>
      </w:pPr>
      <w:r>
        <w:rPr>
          <w:b/>
        </w:rPr>
        <w:lastRenderedPageBreak/>
        <w:t>форма № 2 к заявке</w:t>
      </w:r>
    </w:p>
    <w:p w:rsidR="00D105C3" w:rsidRDefault="00BF6D7B">
      <w:pPr>
        <w:jc w:val="center"/>
        <w:rPr>
          <w:b/>
        </w:rPr>
      </w:pPr>
      <w:r>
        <w:rPr>
          <w:b/>
        </w:rPr>
        <w:t xml:space="preserve">ЗАЯВКА НА УЧАСТИЕ В АУКЦИОНЕ </w:t>
      </w:r>
    </w:p>
    <w:p w:rsidR="00D105C3" w:rsidRDefault="00BF6D7B">
      <w:pPr>
        <w:jc w:val="center"/>
        <w:rPr>
          <w:b/>
          <w:sz w:val="16"/>
          <w:szCs w:val="16"/>
        </w:rPr>
      </w:pPr>
      <w:r>
        <w:rPr>
          <w:b/>
        </w:rPr>
        <w:t xml:space="preserve">В ЭЛЕКТРОННОЙ ФОРМЕ </w:t>
      </w:r>
      <w:r>
        <w:rPr>
          <w:b/>
        </w:rPr>
        <w:br/>
      </w:r>
    </w:p>
    <w:p w:rsidR="00D105C3" w:rsidRDefault="00BF6D7B">
      <w:pPr>
        <w:widowControl w:val="0"/>
        <w:ind w:right="168"/>
        <w:jc w:val="both"/>
      </w:pPr>
      <w:r>
        <w:t>_____________________________________________________________________сообщает следующие сведения:</w:t>
      </w:r>
    </w:p>
    <w:p w:rsidR="00D105C3" w:rsidRDefault="00D105C3">
      <w:pPr>
        <w:widowControl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D105C3">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jc w:val="center"/>
            </w:pPr>
            <w:r>
              <w:t>№</w:t>
            </w: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jc w:val="center"/>
            </w:pPr>
            <w:r>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BF6D7B">
            <w:pPr>
              <w:widowControl w:val="0"/>
              <w:jc w:val="center"/>
            </w:pPr>
            <w:r>
              <w:t>Сведения об участнике процедуры закупки</w:t>
            </w:r>
          </w:p>
        </w:tc>
      </w:tr>
      <w:tr w:rsidR="00D105C3">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Фирменное наименование (Полное и сокращенное наименования организации) (для юр. лица)</w:t>
            </w:r>
          </w:p>
          <w:p w:rsidR="00D105C3" w:rsidRDefault="00BF6D7B">
            <w:pPr>
              <w:widowControl w:val="0"/>
            </w:pPr>
            <w:r>
              <w:t>ФИО, паспортные данные (для физ.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Свидетельство о внесении в Единый государственный реестр юридических лиц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 xml:space="preserve">ИНН, КПП организации (для </w:t>
            </w:r>
            <w:proofErr w:type="spellStart"/>
            <w:r>
              <w:t>юр</w:t>
            </w:r>
            <w:proofErr w:type="gramStart"/>
            <w:r>
              <w:t>.л</w:t>
            </w:r>
            <w:proofErr w:type="gramEnd"/>
            <w:r>
              <w:t>ица</w:t>
            </w:r>
            <w:proofErr w:type="spellEnd"/>
            <w:r>
              <w:t>)</w:t>
            </w:r>
          </w:p>
          <w:p w:rsidR="00D105C3" w:rsidRDefault="00BF6D7B">
            <w:pPr>
              <w:widowControl w:val="0"/>
            </w:pPr>
            <w:r>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 xml:space="preserve">Юридический адрес (страна, адрес) (для </w:t>
            </w:r>
            <w:proofErr w:type="spellStart"/>
            <w:r>
              <w:t>юр</w:t>
            </w:r>
            <w:proofErr w:type="gramStart"/>
            <w:r>
              <w:t>.л</w:t>
            </w:r>
            <w:proofErr w:type="gramEnd"/>
            <w:r>
              <w:t>ица</w:t>
            </w:r>
            <w:proofErr w:type="spellEnd"/>
            <w:r>
              <w:t>)</w:t>
            </w:r>
          </w:p>
          <w:p w:rsidR="00D105C3" w:rsidRDefault="00BF6D7B">
            <w:pPr>
              <w:widowControl w:val="0"/>
            </w:pPr>
            <w:r>
              <w:t xml:space="preserve">Адрес места жительства (для </w:t>
            </w:r>
            <w:proofErr w:type="spellStart"/>
            <w:r>
              <w:t>физ</w:t>
            </w:r>
            <w:proofErr w:type="gramStart"/>
            <w:r>
              <w:t>.л</w:t>
            </w:r>
            <w:proofErr w:type="gramEnd"/>
            <w:r>
              <w:t>ица</w:t>
            </w:r>
            <w:proofErr w:type="spellEnd"/>
            <w: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 xml:space="preserve">Орган управления участника процедуры закупки – юридического лица, уполномоченный на одобрение сделки, право на </w:t>
            </w:r>
            <w:proofErr w:type="gramStart"/>
            <w:r>
              <w:t>заключение</w:t>
            </w:r>
            <w:proofErr w:type="gramEnd"/>
            <w:r>
              <w:t xml:space="preserve">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Фамилия, имя и отчество уполномоченного лица участни</w:t>
            </w:r>
            <w:r>
              <w:t>ка процедуры закупки с указанием должности, контактного телефона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r w:rsidR="00D105C3">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D105C3" w:rsidRDefault="00D105C3">
            <w:pPr>
              <w:widowControl w:val="0"/>
              <w:numPr>
                <w:ilvl w:val="0"/>
                <w:numId w:val="13"/>
              </w:numPr>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D105C3" w:rsidRDefault="00BF6D7B">
            <w:pPr>
              <w:widowControl w:val="0"/>
            </w:pPr>
            <w:r>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C3" w:rsidRDefault="00D105C3">
            <w:pPr>
              <w:widowControl w:val="0"/>
              <w:jc w:val="center"/>
            </w:pPr>
          </w:p>
        </w:tc>
      </w:tr>
    </w:tbl>
    <w:p w:rsidR="00D105C3" w:rsidRDefault="00BF6D7B">
      <w:pPr>
        <w:jc w:val="both"/>
      </w:pPr>
      <w:r>
        <w:t>Настоящей заявкой _________________________</w:t>
      </w:r>
      <w:r>
        <w:t>декларируем соответствие требованиям законодательства:</w:t>
      </w:r>
    </w:p>
    <w:p w:rsidR="00D105C3" w:rsidRDefault="00BF6D7B">
      <w:pPr>
        <w:widowControl w:val="0"/>
        <w:jc w:val="both"/>
      </w:pPr>
      <w:r>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w:t>
      </w:r>
      <w:r>
        <w:t xml:space="preserve">ок; </w:t>
      </w:r>
    </w:p>
    <w:p w:rsidR="00D105C3" w:rsidRDefault="00BF6D7B">
      <w:pPr>
        <w:widowControl w:val="0"/>
        <w:jc w:val="both"/>
      </w:pPr>
      <w:r>
        <w:t xml:space="preserve">2) </w:t>
      </w:r>
      <w:proofErr w:type="spellStart"/>
      <w:r>
        <w:t>непроведение</w:t>
      </w:r>
      <w:proofErr w:type="spellEnd"/>
      <w: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w:t>
      </w:r>
      <w:r>
        <w:t xml:space="preserve">ства; </w:t>
      </w:r>
    </w:p>
    <w:p w:rsidR="00D105C3" w:rsidRDefault="00BF6D7B">
      <w:pPr>
        <w:widowControl w:val="0"/>
        <w:jc w:val="both"/>
      </w:pPr>
      <w:r>
        <w:t xml:space="preserve">3) </w:t>
      </w:r>
      <w:proofErr w:type="spellStart"/>
      <w:r>
        <w:t>неприостановление</w:t>
      </w:r>
      <w:proofErr w:type="spellEnd"/>
      <w: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rsidR="00D105C3" w:rsidRDefault="00BF6D7B">
      <w:pPr>
        <w:widowControl w:val="0"/>
        <w:jc w:val="both"/>
      </w:pPr>
      <w:proofErr w:type="gramStart"/>
      <w:r>
        <w:t xml:space="preserve">4) об обладании участником процедуры </w:t>
      </w:r>
      <w:r>
        <w:t>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t xml:space="preserve">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D105C3" w:rsidRDefault="00BF6D7B">
      <w:pPr>
        <w:widowControl w:val="0"/>
        <w:jc w:val="both"/>
      </w:pPr>
      <w:proofErr w:type="gramStart"/>
      <w:r>
        <w:t>5) отсутствие у участника закупки недоимки по налогам, сборам, задолженности по и</w:t>
      </w:r>
      <w:r>
        <w:t xml:space="preserve">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w:t>
      </w:r>
      <w:r>
        <w:t>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t xml:space="preserve"> этих </w:t>
      </w:r>
      <w:proofErr w:type="gramStart"/>
      <w:r>
        <w:t>сумм</w:t>
      </w:r>
      <w:proofErr w:type="gramEnd"/>
      <w:r>
        <w:t xml:space="preserve"> исполненной или </w:t>
      </w:r>
      <w:proofErr w:type="gramStart"/>
      <w:r>
        <w:t>которые</w:t>
      </w:r>
      <w:proofErr w:type="gramEnd"/>
      <w:r>
        <w:t xml:space="preserve"> признаны </w:t>
      </w:r>
      <w:r>
        <w:lastRenderedPageBreak/>
        <w:t>безнадежными к взысканию в соответствии с законодательством о налогах (и с</w:t>
      </w:r>
      <w:r>
        <w:t xml:space="preserve">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D105C3" w:rsidRDefault="00BF6D7B">
      <w:pPr>
        <w:widowControl w:val="0"/>
        <w:jc w:val="both"/>
      </w:pPr>
      <w:proofErr w:type="gramStart"/>
      <w:r>
        <w:t>6) отсутствие у участника закупки – физического лица</w:t>
      </w:r>
      <w:r>
        <w:t>,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w:t>
      </w:r>
      <w:r>
        <w:t>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t xml:space="preserve"> физических лиц наказания в виде лишения права зани</w:t>
      </w:r>
      <w:r>
        <w:t>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5C3" w:rsidRDefault="00BF6D7B">
      <w:pPr>
        <w:widowControl w:val="0"/>
        <w:jc w:val="both"/>
      </w:pPr>
      <w:r>
        <w:t>7) отсутствие</w:t>
      </w:r>
      <w:r>
        <w:t xml:space="preserve">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w:t>
      </w:r>
      <w:r>
        <w:t xml:space="preserve">Кодекса Российской Федерации об административных правонарушениях; </w:t>
      </w:r>
    </w:p>
    <w:p w:rsidR="00D105C3" w:rsidRDefault="00BF6D7B">
      <w:pPr>
        <w:widowControl w:val="0"/>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w:t>
      </w:r>
      <w:r>
        <w:t>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w:t>
      </w:r>
      <w:r>
        <w:t>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t xml:space="preserve"> - участников закупки, с физическими лицами, в том числе зарегистрированными в качестве индивидуального предпринимателя, - </w:t>
      </w:r>
      <w: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w:t>
      </w:r>
      <w:r>
        <w:t xml:space="preserve">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w:t>
      </w:r>
      <w:r>
        <w:t>хозяйственного общества либо долей, превышающей 10 (десять) процентов в уставном капитале хозяйственного общества.</w:t>
      </w:r>
    </w:p>
    <w:p w:rsidR="00D105C3" w:rsidRDefault="00BF6D7B">
      <w:pPr>
        <w:widowControl w:val="0"/>
        <w:jc w:val="both"/>
      </w:pPr>
      <w:proofErr w:type="gramStart"/>
      <w:r>
        <w:t>9) отсутствии сведений об участнике закупки в реестре недобросовестных поставщиков (подрядчиков, исполнителей), предусмотренных Федеральным з</w:t>
      </w:r>
      <w:r>
        <w:t>аконом № 223-ФЗ,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105C3" w:rsidRDefault="00BF6D7B">
      <w:pPr>
        <w:widowControl w:val="0"/>
        <w:jc w:val="both"/>
      </w:pPr>
      <w:r>
        <w:t xml:space="preserve">10) </w:t>
      </w:r>
      <w:proofErr w:type="gramStart"/>
      <w:r>
        <w:t>отсутствии</w:t>
      </w:r>
      <w:proofErr w:type="gramEnd"/>
      <w:r>
        <w:t xml:space="preserve"> </w:t>
      </w:r>
      <w:proofErr w:type="spellStart"/>
      <w:r>
        <w:t>аффилир</w:t>
      </w:r>
      <w:r>
        <w:t>ованности</w:t>
      </w:r>
      <w:proofErr w:type="spellEnd"/>
      <w:r>
        <w:t xml:space="preserve"> между участником закупки и Заказчиком. </w:t>
      </w:r>
    </w:p>
    <w:p w:rsidR="00D105C3" w:rsidRDefault="00D105C3">
      <w:pPr>
        <w:widowControl w:val="0"/>
        <w:tabs>
          <w:tab w:val="left" w:pos="851"/>
        </w:tabs>
        <w:jc w:val="both"/>
      </w:pPr>
    </w:p>
    <w:p w:rsidR="00D105C3" w:rsidRDefault="00BF6D7B">
      <w:pPr>
        <w:widowControl w:val="0"/>
        <w:tabs>
          <w:tab w:val="left" w:pos="851"/>
        </w:tabs>
        <w:jc w:val="both"/>
        <w:rPr>
          <w:b/>
        </w:rPr>
      </w:pPr>
      <w:r>
        <w:rPr>
          <w:sz w:val="22"/>
          <w:szCs w:val="22"/>
        </w:rPr>
        <w:t>Заказчиком в документации о закупке предъявляются в совокупности к такому участнику закупки.</w:t>
      </w:r>
    </w:p>
    <w:p w:rsidR="00D105C3" w:rsidRDefault="00BF6D7B">
      <w:pPr>
        <w:ind w:firstLine="567"/>
        <w:jc w:val="both"/>
        <w:rPr>
          <w:rFonts w:eastAsia="Calibri"/>
          <w:sz w:val="21"/>
          <w:szCs w:val="21"/>
        </w:rPr>
      </w:pPr>
      <w:r>
        <w:rPr>
          <w:rFonts w:eastAsia="Calibri"/>
          <w:sz w:val="21"/>
          <w:szCs w:val="21"/>
        </w:rPr>
        <w:t xml:space="preserve">Настоящей заявкой на участие в аукционе подтверждаем свое соответствие требованиям, установленным документацией </w:t>
      </w:r>
      <w:r>
        <w:rPr>
          <w:rFonts w:eastAsia="Calibri"/>
          <w:sz w:val="21"/>
          <w:szCs w:val="21"/>
        </w:rPr>
        <w:t>об аукционе.</w:t>
      </w:r>
    </w:p>
    <w:p w:rsidR="00D105C3" w:rsidRDefault="00BF6D7B">
      <w:pPr>
        <w:ind w:firstLine="567"/>
        <w:jc w:val="both"/>
        <w:rPr>
          <w:rFonts w:eastAsia="Calibri"/>
          <w:sz w:val="21"/>
          <w:szCs w:val="21"/>
        </w:rPr>
      </w:pPr>
      <w:r>
        <w:rPr>
          <w:rFonts w:eastAsia="Calibri"/>
          <w:sz w:val="21"/>
          <w:szCs w:val="21"/>
        </w:rPr>
        <w:t xml:space="preserve">Окончательное предложение участника аукциона о качестве услуги и условиях исполнения договора: </w:t>
      </w:r>
    </w:p>
    <w:p w:rsidR="00D105C3" w:rsidRDefault="00BF6D7B">
      <w:pPr>
        <w:ind w:firstLine="567"/>
        <w:jc w:val="both"/>
        <w:rPr>
          <w:rFonts w:eastAsia="Calibri"/>
          <w:sz w:val="21"/>
          <w:szCs w:val="21"/>
        </w:rPr>
      </w:pPr>
      <w:r>
        <w:rPr>
          <w:rFonts w:eastAsia="Calibri"/>
          <w:sz w:val="21"/>
          <w:szCs w:val="21"/>
        </w:rPr>
        <w:t>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rsidR="00D105C3" w:rsidRDefault="00BF6D7B">
      <w:pPr>
        <w:ind w:firstLine="567"/>
        <w:jc w:val="both"/>
        <w:rPr>
          <w:rFonts w:eastAsia="Calibri"/>
          <w:sz w:val="21"/>
          <w:szCs w:val="21"/>
        </w:rPr>
      </w:pPr>
      <w:proofErr w:type="gramStart"/>
      <w:r>
        <w:rPr>
          <w:rFonts w:eastAsia="Calibri"/>
          <w:color w:val="000000"/>
          <w:sz w:val="21"/>
          <w:szCs w:val="21"/>
        </w:rPr>
        <w:t>Если по итогам аукциона З</w:t>
      </w:r>
      <w:r>
        <w:rPr>
          <w:rFonts w:eastAsia="Calibri"/>
          <w:color w:val="000000"/>
          <w:sz w:val="21"/>
          <w:szCs w:val="21"/>
        </w:rPr>
        <w:t>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w:t>
      </w:r>
      <w:r>
        <w:rPr>
          <w:rFonts w:eastAsia="Calibri"/>
          <w:color w:val="000000"/>
          <w:sz w:val="21"/>
          <w:szCs w:val="21"/>
        </w:rPr>
        <w:t>е, включая требования к</w:t>
      </w:r>
      <w:r>
        <w:rPr>
          <w:rFonts w:ascii="Arial" w:hAnsi="Arial" w:cs="Arial"/>
          <w:color w:val="FF0000"/>
          <w:sz w:val="21"/>
          <w:szCs w:val="21"/>
        </w:rPr>
        <w:t xml:space="preserve"> </w:t>
      </w:r>
      <w:r>
        <w:rPr>
          <w:sz w:val="21"/>
          <w:szCs w:val="21"/>
        </w:rPr>
        <w:t>функциональным характеристикам (потребительским свойствам) товара (качеству работы, услуги),</w:t>
      </w:r>
      <w:r>
        <w:rPr>
          <w:rFonts w:eastAsia="Calibri"/>
          <w:sz w:val="21"/>
          <w:szCs w:val="21"/>
        </w:rPr>
        <w:t xml:space="preserve"> содержащиеся в технической части документации об аукционе на условиях исполнения договора, согласно документации о</w:t>
      </w:r>
      <w:proofErr w:type="gramEnd"/>
      <w:r>
        <w:rPr>
          <w:rFonts w:eastAsia="Calibri"/>
          <w:sz w:val="21"/>
          <w:szCs w:val="21"/>
        </w:rPr>
        <w:t xml:space="preserve"> закупке.</w:t>
      </w:r>
    </w:p>
    <w:p w:rsidR="00D105C3" w:rsidRDefault="00BF6D7B">
      <w:pPr>
        <w:widowControl w:val="0"/>
        <w:tabs>
          <w:tab w:val="left" w:pos="0"/>
          <w:tab w:val="left" w:pos="548"/>
          <w:tab w:val="left" w:pos="1438"/>
        </w:tabs>
        <w:jc w:val="both"/>
        <w:rPr>
          <w:bCs/>
          <w:sz w:val="21"/>
          <w:szCs w:val="21"/>
        </w:rPr>
      </w:pPr>
      <w:r>
        <w:rPr>
          <w:bCs/>
          <w:sz w:val="21"/>
          <w:szCs w:val="21"/>
        </w:rPr>
        <w:t>В подтверждение</w:t>
      </w:r>
      <w:r>
        <w:rPr>
          <w:bCs/>
          <w:sz w:val="21"/>
          <w:szCs w:val="21"/>
        </w:rPr>
        <w:t xml:space="preserve"> вышеприведенных данных к заявке прикладываются следующие документы:</w:t>
      </w:r>
    </w:p>
    <w:p w:rsidR="00D105C3" w:rsidRDefault="00BF6D7B">
      <w:pPr>
        <w:widowControl w:val="0"/>
        <w:tabs>
          <w:tab w:val="left" w:pos="0"/>
          <w:tab w:val="left" w:pos="548"/>
          <w:tab w:val="left" w:pos="1438"/>
        </w:tabs>
        <w:jc w:val="both"/>
        <w:rPr>
          <w:sz w:val="21"/>
          <w:szCs w:val="21"/>
        </w:rPr>
      </w:pPr>
      <w:r>
        <w:rPr>
          <w:sz w:val="21"/>
          <w:szCs w:val="21"/>
        </w:rPr>
        <w:t>1. ___________ (название документа) ____ (количество страниц в документе);</w:t>
      </w:r>
    </w:p>
    <w:p w:rsidR="00D105C3" w:rsidRDefault="00BF6D7B">
      <w:pPr>
        <w:widowControl w:val="0"/>
        <w:tabs>
          <w:tab w:val="left" w:pos="0"/>
          <w:tab w:val="left" w:pos="548"/>
          <w:tab w:val="left" w:pos="1438"/>
        </w:tabs>
        <w:jc w:val="both"/>
        <w:rPr>
          <w:sz w:val="21"/>
          <w:szCs w:val="21"/>
        </w:rPr>
      </w:pPr>
      <w:r>
        <w:rPr>
          <w:sz w:val="21"/>
          <w:szCs w:val="21"/>
        </w:rPr>
        <w:t>2. ___________ (название документа) ____ (количество страниц в документе)</w:t>
      </w:r>
    </w:p>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D105C3"/>
    <w:p w:rsidR="00D105C3" w:rsidRDefault="00BF6D7B">
      <w:pPr>
        <w:jc w:val="right"/>
        <w:rPr>
          <w:b/>
        </w:rPr>
      </w:pPr>
      <w:bookmarkStart w:id="5" w:name="_Ref313304436"/>
      <w:bookmarkStart w:id="6" w:name="_Toc314507388"/>
      <w:bookmarkStart w:id="7" w:name="_Toc322209429"/>
      <w:r>
        <w:rPr>
          <w:b/>
        </w:rPr>
        <w:t>форма № 3 к заявке</w:t>
      </w:r>
    </w:p>
    <w:p w:rsidR="00D105C3" w:rsidRDefault="00D105C3">
      <w:pPr>
        <w:jc w:val="right"/>
        <w:rPr>
          <w:b/>
        </w:rPr>
      </w:pPr>
    </w:p>
    <w:p w:rsidR="00D105C3" w:rsidRDefault="00BF6D7B">
      <w:pPr>
        <w:shd w:val="clear" w:color="auto" w:fill="FFFFFF"/>
        <w:contextualSpacing/>
        <w:jc w:val="center"/>
        <w:rPr>
          <w:sz w:val="24"/>
          <w:szCs w:val="24"/>
        </w:rPr>
      </w:pPr>
      <w:r>
        <w:rPr>
          <w:sz w:val="24"/>
          <w:szCs w:val="24"/>
        </w:rPr>
        <w:t>Форма согласия участника закупки – физического лица (индивидуального предпринимателя) на обработку персональных данных</w:t>
      </w:r>
    </w:p>
    <w:p w:rsidR="00D105C3" w:rsidRDefault="00D105C3">
      <w:pPr>
        <w:shd w:val="clear" w:color="auto" w:fill="FFFFFF"/>
        <w:contextualSpacing/>
        <w:jc w:val="center"/>
        <w:rPr>
          <w:b/>
          <w:sz w:val="24"/>
          <w:szCs w:val="24"/>
        </w:rPr>
      </w:pPr>
    </w:p>
    <w:p w:rsidR="00D105C3" w:rsidRDefault="00BF6D7B">
      <w:pPr>
        <w:shd w:val="clear" w:color="auto" w:fill="FFFFFF"/>
        <w:contextualSpacing/>
        <w:jc w:val="center"/>
        <w:rPr>
          <w:b/>
          <w:sz w:val="24"/>
          <w:szCs w:val="24"/>
        </w:rPr>
      </w:pPr>
      <w:r>
        <w:rPr>
          <w:b/>
          <w:sz w:val="24"/>
          <w:szCs w:val="24"/>
        </w:rPr>
        <w:t>Согласие участника закупки на обработку персональных данных</w:t>
      </w:r>
    </w:p>
    <w:p w:rsidR="00D105C3" w:rsidRDefault="00BF6D7B">
      <w:pPr>
        <w:shd w:val="clear" w:color="auto" w:fill="FFFFFF"/>
        <w:contextualSpacing/>
        <w:rPr>
          <w:sz w:val="24"/>
          <w:szCs w:val="24"/>
        </w:rPr>
      </w:pPr>
      <w:r>
        <w:rPr>
          <w:sz w:val="24"/>
          <w:szCs w:val="24"/>
        </w:rPr>
        <w:t>Настоящим, _________________________________________________________________</w:t>
      </w:r>
      <w:r>
        <w:rPr>
          <w:sz w:val="24"/>
          <w:szCs w:val="24"/>
        </w:rPr>
        <w:t>________,</w:t>
      </w:r>
    </w:p>
    <w:p w:rsidR="00D105C3" w:rsidRDefault="00BF6D7B">
      <w:pPr>
        <w:shd w:val="clear" w:color="auto" w:fill="FFFFFF"/>
        <w:contextualSpacing/>
        <w:rPr>
          <w:sz w:val="24"/>
          <w:szCs w:val="24"/>
          <w:vertAlign w:val="superscript"/>
        </w:rPr>
      </w:pPr>
      <w:r>
        <w:rPr>
          <w:sz w:val="24"/>
          <w:szCs w:val="24"/>
          <w:vertAlign w:val="superscript"/>
        </w:rPr>
        <w:t xml:space="preserve">                                                                                                     (фамилия, имя, отчество участника закупки)</w:t>
      </w:r>
    </w:p>
    <w:p w:rsidR="00D105C3" w:rsidRDefault="00BF6D7B">
      <w:pPr>
        <w:shd w:val="clear" w:color="auto" w:fill="FFFFFF"/>
        <w:contextualSpacing/>
        <w:rPr>
          <w:sz w:val="24"/>
          <w:szCs w:val="24"/>
        </w:rPr>
      </w:pPr>
      <w:r>
        <w:rPr>
          <w:sz w:val="24"/>
          <w:szCs w:val="24"/>
        </w:rPr>
        <w:t>Основной документ, удостоверяющий личность___________________________________________</w:t>
      </w:r>
    </w:p>
    <w:p w:rsidR="00D105C3" w:rsidRDefault="00BF6D7B">
      <w:pPr>
        <w:shd w:val="clear" w:color="auto" w:fill="FFFFFF"/>
        <w:tabs>
          <w:tab w:val="left" w:pos="3928"/>
        </w:tabs>
        <w:contextualSpacing/>
        <w:rPr>
          <w:sz w:val="24"/>
          <w:szCs w:val="24"/>
          <w:vertAlign w:val="superscript"/>
        </w:rPr>
      </w:pPr>
      <w:r>
        <w:rPr>
          <w:sz w:val="24"/>
          <w:szCs w:val="24"/>
          <w:vertAlign w:val="superscript"/>
        </w:rPr>
        <w:t>(серия, номер, к</w:t>
      </w:r>
      <w:r>
        <w:rPr>
          <w:sz w:val="24"/>
          <w:szCs w:val="24"/>
          <w:vertAlign w:val="superscript"/>
        </w:rPr>
        <w:t>ем и когда выдан)</w:t>
      </w:r>
      <w:r>
        <w:rPr>
          <w:sz w:val="24"/>
          <w:szCs w:val="24"/>
          <w:vertAlign w:val="superscript"/>
        </w:rPr>
        <w:tab/>
      </w:r>
    </w:p>
    <w:p w:rsidR="00D105C3" w:rsidRDefault="00BF6D7B">
      <w:pPr>
        <w:shd w:val="clear" w:color="auto" w:fill="FFFFFF"/>
        <w:contextualSpacing/>
        <w:rPr>
          <w:sz w:val="24"/>
          <w:szCs w:val="24"/>
        </w:rPr>
      </w:pPr>
      <w:r>
        <w:rPr>
          <w:sz w:val="24"/>
          <w:szCs w:val="24"/>
        </w:rPr>
        <w:t>Адрес регистрации:_________________________________</w:t>
      </w:r>
    </w:p>
    <w:p w:rsidR="00D105C3" w:rsidRDefault="00BF6D7B">
      <w:pPr>
        <w:shd w:val="clear" w:color="auto" w:fill="FFFFFF"/>
        <w:contextualSpacing/>
        <w:rPr>
          <w:sz w:val="24"/>
          <w:szCs w:val="24"/>
        </w:rPr>
      </w:pPr>
      <w:r>
        <w:rPr>
          <w:sz w:val="24"/>
          <w:szCs w:val="24"/>
        </w:rPr>
        <w:t>Дата рождения:____________________________________</w:t>
      </w:r>
    </w:p>
    <w:p w:rsidR="00D105C3" w:rsidRDefault="00BF6D7B">
      <w:pPr>
        <w:shd w:val="clear" w:color="auto" w:fill="FFFFFF"/>
        <w:contextualSpacing/>
        <w:rPr>
          <w:sz w:val="24"/>
          <w:szCs w:val="24"/>
        </w:rPr>
      </w:pPr>
      <w:r>
        <w:rPr>
          <w:sz w:val="24"/>
          <w:szCs w:val="24"/>
        </w:rPr>
        <w:t>ИНН _____________________________________________</w:t>
      </w:r>
    </w:p>
    <w:p w:rsidR="00D105C3" w:rsidRDefault="00BF6D7B">
      <w:pPr>
        <w:shd w:val="clear" w:color="auto" w:fill="FFFFFF"/>
        <w:contextualSpacing/>
        <w:jc w:val="both"/>
        <w:rPr>
          <w:sz w:val="24"/>
          <w:szCs w:val="24"/>
        </w:rPr>
      </w:pPr>
      <w:r>
        <w:rPr>
          <w:sz w:val="24"/>
          <w:szCs w:val="24"/>
        </w:rPr>
        <w:t>в соответствии с Федеральным законом от 01.01.2001г. № 152-ФЗ «О персональных данных</w:t>
      </w:r>
      <w:r>
        <w:rPr>
          <w:sz w:val="24"/>
          <w:szCs w:val="24"/>
        </w:rPr>
        <w:t>»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D105C3" w:rsidRDefault="00BF6D7B">
      <w:pPr>
        <w:shd w:val="clear" w:color="auto" w:fill="FFFFFF"/>
        <w:contextualSpacing/>
        <w:jc w:val="both"/>
        <w:rPr>
          <w:sz w:val="24"/>
          <w:szCs w:val="24"/>
        </w:rPr>
      </w:pPr>
      <w:proofErr w:type="gramStart"/>
      <w:r>
        <w:rPr>
          <w:sz w:val="24"/>
          <w:szCs w:val="24"/>
        </w:rPr>
        <w:t>Настоящее согласие дано в отношении всех све</w:t>
      </w:r>
      <w:r>
        <w:rPr>
          <w:sz w:val="24"/>
          <w:szCs w:val="24"/>
        </w:rPr>
        <w:t>дений, указанных в передаваемых мною в адрес ______________________документах,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w:t>
      </w:r>
      <w:r>
        <w:rPr>
          <w:sz w:val="24"/>
          <w:szCs w:val="24"/>
        </w:rPr>
        <w:t>ельности с указанием наименования организации и занимаемой должности (в том числе по совместительству);</w:t>
      </w:r>
      <w:proofErr w:type="gramEnd"/>
      <w:r>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w:t>
      </w:r>
      <w:r>
        <w:rPr>
          <w:sz w:val="24"/>
          <w:szCs w:val="24"/>
        </w:rPr>
        <w:t>пись, иные персональные данные, упомянутые в любом заполняемом в вышеуказанных целях документе.</w:t>
      </w:r>
    </w:p>
    <w:p w:rsidR="00D105C3" w:rsidRDefault="00BF6D7B">
      <w:pPr>
        <w:shd w:val="clear" w:color="auto" w:fill="FFFFFF"/>
        <w:contextualSpacing/>
        <w:jc w:val="both"/>
        <w:rPr>
          <w:sz w:val="24"/>
          <w:szCs w:val="24"/>
        </w:rPr>
      </w:pPr>
      <w:proofErr w:type="gramStart"/>
      <w:r>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w:t>
      </w:r>
      <w:r>
        <w:rPr>
          <w:sz w:val="24"/>
          <w:szCs w:val="24"/>
        </w:rPr>
        <w:t xml:space="preserve">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w:t>
      </w:r>
      <w:r>
        <w:rPr>
          <w:sz w:val="24"/>
          <w:szCs w:val="24"/>
        </w:rPr>
        <w:t>, установленных действующим законодательством.</w:t>
      </w:r>
      <w:proofErr w:type="gramEnd"/>
    </w:p>
    <w:p w:rsidR="00D105C3" w:rsidRDefault="00BF6D7B">
      <w:pPr>
        <w:shd w:val="clear" w:color="auto" w:fill="FFFFFF"/>
        <w:contextualSpacing/>
        <w:jc w:val="both"/>
        <w:rPr>
          <w:sz w:val="24"/>
          <w:szCs w:val="24"/>
        </w:rPr>
      </w:pPr>
      <w:r>
        <w:rPr>
          <w:sz w:val="24"/>
          <w:szCs w:val="24"/>
        </w:rPr>
        <w:t>Условием прекращения обработки персональных данных является получение ____________________письменного уведомления об отзыве согласия на обработку персональных данных.</w:t>
      </w:r>
    </w:p>
    <w:p w:rsidR="00D105C3" w:rsidRDefault="00BF6D7B">
      <w:pPr>
        <w:shd w:val="clear" w:color="auto" w:fill="FFFFFF"/>
        <w:contextualSpacing/>
        <w:jc w:val="both"/>
        <w:rPr>
          <w:sz w:val="24"/>
          <w:szCs w:val="24"/>
        </w:rPr>
      </w:pPr>
      <w:r>
        <w:rPr>
          <w:sz w:val="24"/>
          <w:szCs w:val="24"/>
        </w:rPr>
        <w:t>Настоящее подтверждение действует со дня е</w:t>
      </w:r>
      <w:r>
        <w:rPr>
          <w:sz w:val="24"/>
          <w:szCs w:val="24"/>
        </w:rPr>
        <w:t>го подписания до дня его отзыва субъектом персональных данных в письменной форме.</w:t>
      </w:r>
    </w:p>
    <w:p w:rsidR="00D105C3" w:rsidRDefault="00BF6D7B">
      <w:pPr>
        <w:shd w:val="clear" w:color="auto" w:fill="FFFFFF"/>
        <w:contextualSpacing/>
        <w:jc w:val="both"/>
        <w:rPr>
          <w:sz w:val="24"/>
          <w:szCs w:val="24"/>
        </w:rPr>
      </w:pPr>
      <w:r>
        <w:rPr>
          <w:sz w:val="24"/>
          <w:szCs w:val="24"/>
        </w:rPr>
        <w:t xml:space="preserve">Подтверждаю, что </w:t>
      </w:r>
      <w:proofErr w:type="gramStart"/>
      <w:r>
        <w:rPr>
          <w:sz w:val="24"/>
          <w:szCs w:val="24"/>
        </w:rPr>
        <w:t>ознакомлен</w:t>
      </w:r>
      <w:proofErr w:type="gramEnd"/>
      <w:r>
        <w:rPr>
          <w:sz w:val="24"/>
          <w:szCs w:val="24"/>
        </w:rPr>
        <w:t xml:space="preserve"> (а) с положениями Федерального закона 152-ФЗ «О персональных данных», права и обязанности в области защиты персональных данных мне понятны.</w:t>
      </w:r>
    </w:p>
    <w:p w:rsidR="00D105C3" w:rsidRDefault="00D105C3">
      <w:pPr>
        <w:shd w:val="clear" w:color="auto" w:fill="FFFFFF"/>
        <w:contextualSpacing/>
        <w:jc w:val="both"/>
        <w:rPr>
          <w:sz w:val="24"/>
          <w:szCs w:val="24"/>
        </w:rPr>
      </w:pPr>
    </w:p>
    <w:p w:rsidR="00D105C3" w:rsidRDefault="00BF6D7B">
      <w:pPr>
        <w:shd w:val="clear" w:color="auto" w:fill="FFFFFF"/>
        <w:contextualSpacing/>
        <w:jc w:val="both"/>
        <w:rPr>
          <w:sz w:val="24"/>
          <w:szCs w:val="24"/>
        </w:rPr>
      </w:pPr>
      <w:r>
        <w:rPr>
          <w:sz w:val="24"/>
          <w:szCs w:val="24"/>
        </w:rPr>
        <w:t>«___»</w:t>
      </w:r>
      <w:r>
        <w:rPr>
          <w:sz w:val="24"/>
          <w:szCs w:val="24"/>
        </w:rPr>
        <w:t>______________  20____ г</w:t>
      </w:r>
      <w:proofErr w:type="gramStart"/>
      <w:r>
        <w:rPr>
          <w:sz w:val="24"/>
          <w:szCs w:val="24"/>
        </w:rPr>
        <w:t>.  ____________________ (__________________)</w:t>
      </w:r>
      <w:proofErr w:type="gramEnd"/>
    </w:p>
    <w:p w:rsidR="00D105C3" w:rsidRDefault="00BF6D7B">
      <w:pPr>
        <w:shd w:val="clear" w:color="auto" w:fill="FFFFFF"/>
        <w:contextualSpacing/>
        <w:jc w:val="both"/>
        <w:rPr>
          <w:sz w:val="24"/>
          <w:szCs w:val="24"/>
          <w:vertAlign w:val="superscript"/>
        </w:rPr>
      </w:pPr>
      <w:r>
        <w:rPr>
          <w:sz w:val="24"/>
          <w:szCs w:val="24"/>
          <w:vertAlign w:val="superscript"/>
        </w:rPr>
        <w:t xml:space="preserve">(подпись)                         </w:t>
      </w:r>
    </w:p>
    <w:p w:rsidR="00D105C3" w:rsidRDefault="00D105C3">
      <w:pPr>
        <w:shd w:val="clear" w:color="auto" w:fill="FFFFFF"/>
        <w:contextualSpacing/>
        <w:jc w:val="both"/>
        <w:rPr>
          <w:sz w:val="24"/>
          <w:szCs w:val="24"/>
          <w:vertAlign w:val="superscript"/>
        </w:rPr>
      </w:pPr>
    </w:p>
    <w:p w:rsidR="00D105C3" w:rsidRDefault="00D105C3">
      <w:pPr>
        <w:shd w:val="clear" w:color="auto" w:fill="FFFFFF"/>
        <w:contextualSpacing/>
        <w:jc w:val="both"/>
        <w:rPr>
          <w:sz w:val="24"/>
          <w:szCs w:val="24"/>
          <w:vertAlign w:val="superscript"/>
        </w:rPr>
      </w:pPr>
    </w:p>
    <w:p w:rsidR="00D105C3" w:rsidRDefault="00D105C3">
      <w:pPr>
        <w:jc w:val="right"/>
        <w:rPr>
          <w:b/>
        </w:rPr>
      </w:pPr>
    </w:p>
    <w:p w:rsidR="00D105C3" w:rsidRDefault="00D105C3">
      <w:pPr>
        <w:jc w:val="right"/>
        <w:rPr>
          <w:b/>
        </w:rPr>
      </w:pPr>
    </w:p>
    <w:p w:rsidR="00D105C3" w:rsidRDefault="00BF6D7B">
      <w:pPr>
        <w:rPr>
          <w:b/>
        </w:rPr>
      </w:pPr>
      <w:r>
        <w:rPr>
          <w:b/>
        </w:rPr>
        <w:br w:type="page"/>
      </w:r>
    </w:p>
    <w:p w:rsidR="00D105C3" w:rsidRDefault="00BF6D7B">
      <w:pPr>
        <w:jc w:val="right"/>
        <w:rPr>
          <w:b/>
        </w:rPr>
      </w:pPr>
      <w:r>
        <w:rPr>
          <w:b/>
        </w:rPr>
        <w:lastRenderedPageBreak/>
        <w:t>форма № 4 к заявке</w:t>
      </w:r>
    </w:p>
    <w:p w:rsidR="00D105C3" w:rsidRDefault="00BF6D7B">
      <w:pPr>
        <w:pStyle w:val="1"/>
        <w:tabs>
          <w:tab w:val="num" w:pos="2040"/>
        </w:tabs>
        <w:ind w:left="540"/>
        <w:rPr>
          <w:sz w:val="22"/>
          <w:szCs w:val="22"/>
        </w:rPr>
      </w:pPr>
      <w:r>
        <w:rPr>
          <w:szCs w:val="26"/>
        </w:rPr>
        <w:t>Рекомендуемая форма запроса разъяснений документации</w:t>
      </w:r>
      <w:bookmarkEnd w:id="5"/>
      <w:bookmarkEnd w:id="6"/>
      <w:r>
        <w:rPr>
          <w:szCs w:val="26"/>
        </w:rPr>
        <w:t xml:space="preserve"> о закупке</w:t>
      </w:r>
      <w:bookmarkEnd w:id="7"/>
    </w:p>
    <w:p w:rsidR="00D105C3" w:rsidRDefault="00D105C3"/>
    <w:p w:rsidR="00D105C3" w:rsidRDefault="00BF6D7B">
      <w:pPr>
        <w:rPr>
          <w:i/>
        </w:rPr>
      </w:pPr>
      <w:r>
        <w:rPr>
          <w:i/>
        </w:rPr>
        <w:t xml:space="preserve">Оформить на бланке участника закупки </w:t>
      </w:r>
      <w:r>
        <w:rPr>
          <w:i/>
        </w:rPr>
        <w:br/>
      </w:r>
      <w:r>
        <w:rPr>
          <w:i/>
        </w:rPr>
        <w:t>с указанием даты и исходящего номера</w:t>
      </w:r>
    </w:p>
    <w:p w:rsidR="00D105C3" w:rsidRDefault="00D105C3">
      <w:pPr>
        <w:pStyle w:val="aff"/>
        <w:jc w:val="right"/>
        <w:rPr>
          <w:spacing w:val="-5"/>
          <w:sz w:val="22"/>
          <w:szCs w:val="22"/>
        </w:rPr>
      </w:pPr>
    </w:p>
    <w:p w:rsidR="00D105C3" w:rsidRDefault="00D105C3">
      <w:pPr>
        <w:pStyle w:val="aff"/>
        <w:rPr>
          <w:spacing w:val="-1"/>
          <w:sz w:val="22"/>
          <w:szCs w:val="22"/>
        </w:rPr>
      </w:pPr>
    </w:p>
    <w:p w:rsidR="00D105C3" w:rsidRDefault="00BF6D7B">
      <w:pPr>
        <w:pStyle w:val="53"/>
        <w:keepNext/>
        <w:keepLines/>
        <w:shd w:val="clear" w:color="auto" w:fill="auto"/>
        <w:spacing w:before="0" w:after="254" w:line="230" w:lineRule="exact"/>
        <w:ind w:left="40"/>
        <w:jc w:val="center"/>
        <w:rPr>
          <w:sz w:val="24"/>
          <w:szCs w:val="24"/>
        </w:rPr>
      </w:pPr>
      <w:bookmarkStart w:id="8" w:name="bookmark11"/>
      <w:r>
        <w:rPr>
          <w:sz w:val="24"/>
          <w:szCs w:val="24"/>
        </w:rPr>
        <w:t xml:space="preserve">ЗАПРОС на разъяснение положений </w:t>
      </w:r>
      <w:bookmarkEnd w:id="8"/>
      <w:r>
        <w:rPr>
          <w:sz w:val="24"/>
          <w:szCs w:val="24"/>
        </w:rPr>
        <w:t>документации</w:t>
      </w:r>
    </w:p>
    <w:p w:rsidR="00D105C3" w:rsidRDefault="00BF6D7B">
      <w:pPr>
        <w:pStyle w:val="34"/>
        <w:shd w:val="clear" w:color="auto" w:fill="auto"/>
        <w:tabs>
          <w:tab w:val="left" w:leader="underscore" w:pos="2411"/>
          <w:tab w:val="center" w:leader="underscore" w:pos="3131"/>
          <w:tab w:val="right" w:leader="underscore" w:pos="4898"/>
          <w:tab w:val="left" w:pos="5061"/>
        </w:tabs>
        <w:spacing w:line="278" w:lineRule="exact"/>
        <w:ind w:left="40"/>
        <w:rPr>
          <w:sz w:val="24"/>
          <w:szCs w:val="24"/>
        </w:rPr>
      </w:pPr>
      <w:r>
        <w:rPr>
          <w:sz w:val="24"/>
          <w:szCs w:val="24"/>
        </w:rPr>
        <w:t>Исх. №</w:t>
      </w:r>
      <w:r>
        <w:rPr>
          <w:sz w:val="24"/>
          <w:szCs w:val="24"/>
        </w:rPr>
        <w:tab/>
        <w:t>«</w:t>
      </w:r>
      <w:r>
        <w:rPr>
          <w:sz w:val="24"/>
          <w:szCs w:val="24"/>
        </w:rPr>
        <w:tab/>
        <w:t>»</w:t>
      </w:r>
      <w:r>
        <w:rPr>
          <w:sz w:val="24"/>
          <w:szCs w:val="24"/>
        </w:rPr>
        <w:tab/>
        <w:t>2022</w:t>
      </w:r>
      <w:r>
        <w:rPr>
          <w:sz w:val="24"/>
          <w:szCs w:val="24"/>
        </w:rPr>
        <w:tab/>
        <w:t>г.</w:t>
      </w:r>
    </w:p>
    <w:p w:rsidR="00D105C3" w:rsidRDefault="00BF6D7B">
      <w:pPr>
        <w:pStyle w:val="34"/>
        <w:shd w:val="clear" w:color="auto" w:fill="auto"/>
        <w:tabs>
          <w:tab w:val="left" w:leader="underscore" w:pos="6789"/>
        </w:tabs>
        <w:spacing w:line="278" w:lineRule="exact"/>
        <w:ind w:left="40" w:right="2840"/>
        <w:jc w:val="left"/>
        <w:rPr>
          <w:sz w:val="24"/>
          <w:szCs w:val="24"/>
        </w:rPr>
      </w:pPr>
      <w:r>
        <w:rPr>
          <w:sz w:val="24"/>
          <w:szCs w:val="24"/>
        </w:rPr>
        <w:t xml:space="preserve">Запрос на разъяснение положений </w:t>
      </w:r>
    </w:p>
    <w:p w:rsidR="00D105C3" w:rsidRDefault="00BF6D7B">
      <w:pPr>
        <w:pStyle w:val="34"/>
        <w:shd w:val="clear" w:color="auto" w:fill="auto"/>
        <w:tabs>
          <w:tab w:val="left" w:leader="underscore" w:pos="6789"/>
        </w:tabs>
        <w:spacing w:line="278" w:lineRule="exact"/>
        <w:ind w:left="40" w:right="2840"/>
        <w:jc w:val="left"/>
        <w:rPr>
          <w:sz w:val="24"/>
          <w:szCs w:val="24"/>
        </w:rPr>
      </w:pPr>
      <w:r>
        <w:rPr>
          <w:sz w:val="24"/>
          <w:szCs w:val="24"/>
        </w:rPr>
        <w:t>документации о проведен</w:t>
      </w:r>
      <w:proofErr w:type="gramStart"/>
      <w:r>
        <w:rPr>
          <w:sz w:val="24"/>
          <w:szCs w:val="24"/>
        </w:rPr>
        <w:t>ии ау</w:t>
      </w:r>
      <w:proofErr w:type="gramEnd"/>
      <w:r>
        <w:rPr>
          <w:sz w:val="24"/>
          <w:szCs w:val="24"/>
        </w:rPr>
        <w:t xml:space="preserve">кциона в электронной форме Регистрационный номер в ЕИС: </w:t>
      </w:r>
      <w:r>
        <w:rPr>
          <w:sz w:val="24"/>
          <w:szCs w:val="24"/>
        </w:rPr>
        <w:tab/>
      </w:r>
    </w:p>
    <w:p w:rsidR="00D105C3" w:rsidRDefault="00D105C3">
      <w:pPr>
        <w:pStyle w:val="34"/>
        <w:shd w:val="clear" w:color="auto" w:fill="auto"/>
        <w:spacing w:after="184" w:line="278" w:lineRule="exact"/>
        <w:ind w:left="40" w:right="3580" w:firstLine="3680"/>
        <w:jc w:val="left"/>
        <w:rPr>
          <w:sz w:val="23"/>
          <w:szCs w:val="23"/>
        </w:rPr>
      </w:pPr>
    </w:p>
    <w:p w:rsidR="00D105C3" w:rsidRDefault="00BF6D7B">
      <w:pPr>
        <w:pStyle w:val="34"/>
        <w:shd w:val="clear" w:color="auto" w:fill="auto"/>
        <w:spacing w:after="184" w:line="278" w:lineRule="exact"/>
        <w:ind w:left="40" w:right="3580" w:firstLine="3680"/>
        <w:jc w:val="left"/>
      </w:pPr>
      <w:r>
        <w:t>Уважаемые господа! Прошу Вас разъяснить следующие положения извещения:</w:t>
      </w:r>
    </w:p>
    <w:tbl>
      <w:tblPr>
        <w:tblW w:w="0" w:type="auto"/>
        <w:jc w:val="center"/>
        <w:tblLayout w:type="fixed"/>
        <w:tblCellMar>
          <w:left w:w="10" w:type="dxa"/>
          <w:right w:w="10" w:type="dxa"/>
        </w:tblCellMar>
        <w:tblLook w:val="04A0" w:firstRow="1" w:lastRow="0" w:firstColumn="1" w:lastColumn="0" w:noHBand="0" w:noVBand="1"/>
      </w:tblPr>
      <w:tblGrid>
        <w:gridCol w:w="974"/>
        <w:gridCol w:w="1838"/>
        <w:gridCol w:w="1992"/>
        <w:gridCol w:w="4363"/>
      </w:tblGrid>
      <w:tr w:rsidR="00D105C3">
        <w:trPr>
          <w:trHeight w:hRule="exact" w:val="1397"/>
          <w:jc w:val="center"/>
        </w:trPr>
        <w:tc>
          <w:tcPr>
            <w:tcW w:w="974" w:type="dxa"/>
            <w:tcBorders>
              <w:top w:val="single" w:sz="4" w:space="0" w:color="auto"/>
              <w:left w:val="single" w:sz="4" w:space="0" w:color="auto"/>
              <w:bottom w:val="none" w:sz="4" w:space="0" w:color="000000"/>
              <w:right w:val="none" w:sz="4" w:space="0" w:color="000000"/>
            </w:tcBorders>
            <w:shd w:val="clear" w:color="auto" w:fill="FFFFFF"/>
          </w:tcPr>
          <w:p w:rsidR="00D105C3" w:rsidRDefault="00BF6D7B">
            <w:pPr>
              <w:pStyle w:val="34"/>
              <w:framePr w:w="9168" w:wrap="notBeside" w:vAnchor="text" w:hAnchor="text" w:xAlign="center" w:y="1"/>
              <w:shd w:val="clear" w:color="auto" w:fill="auto"/>
              <w:jc w:val="center"/>
            </w:pPr>
            <w:r>
              <w:rPr>
                <w:rStyle w:val="14"/>
                <w:rFonts w:cstheme="minorBidi"/>
              </w:rPr>
              <w:t xml:space="preserve">№ </w:t>
            </w:r>
            <w:proofErr w:type="gramStart"/>
            <w:r>
              <w:rPr>
                <w:rStyle w:val="14"/>
                <w:rFonts w:cstheme="minorBidi"/>
              </w:rPr>
              <w:t>п</w:t>
            </w:r>
            <w:proofErr w:type="gramEnd"/>
            <w:r>
              <w:rPr>
                <w:rStyle w:val="14"/>
                <w:rFonts w:cstheme="minorBidi"/>
              </w:rPr>
              <w:t>/п</w:t>
            </w:r>
          </w:p>
        </w:tc>
        <w:tc>
          <w:tcPr>
            <w:tcW w:w="1838" w:type="dxa"/>
            <w:tcBorders>
              <w:top w:val="single" w:sz="4" w:space="0" w:color="auto"/>
              <w:left w:val="single" w:sz="4" w:space="0" w:color="auto"/>
              <w:bottom w:val="none" w:sz="4" w:space="0" w:color="000000"/>
              <w:right w:val="none" w:sz="4" w:space="0" w:color="000000"/>
            </w:tcBorders>
            <w:shd w:val="clear" w:color="auto" w:fill="FFFFFF"/>
          </w:tcPr>
          <w:p w:rsidR="00D105C3" w:rsidRDefault="00BF6D7B">
            <w:pPr>
              <w:pStyle w:val="34"/>
              <w:framePr w:w="9168" w:wrap="notBeside" w:vAnchor="text" w:hAnchor="text" w:xAlign="center" w:y="1"/>
              <w:shd w:val="clear" w:color="auto" w:fill="auto"/>
              <w:jc w:val="center"/>
            </w:pPr>
            <w:r>
              <w:rPr>
                <w:rStyle w:val="14"/>
                <w:rFonts w:cstheme="minorBidi"/>
              </w:rPr>
              <w:t>Раздел</w:t>
            </w:r>
          </w:p>
          <w:p w:rsidR="00D105C3" w:rsidRDefault="00BF6D7B">
            <w:pPr>
              <w:pStyle w:val="34"/>
              <w:framePr w:w="9168" w:wrap="notBeside" w:vAnchor="text" w:hAnchor="text" w:xAlign="center" w:y="1"/>
              <w:shd w:val="clear" w:color="auto" w:fill="auto"/>
              <w:jc w:val="center"/>
            </w:pPr>
            <w:r>
              <w:rPr>
                <w:rStyle w:val="14"/>
                <w:rFonts w:cstheme="minorBidi"/>
              </w:rPr>
              <w:t>извещения</w:t>
            </w:r>
          </w:p>
        </w:tc>
        <w:tc>
          <w:tcPr>
            <w:tcW w:w="1992" w:type="dxa"/>
            <w:tcBorders>
              <w:top w:val="single" w:sz="4" w:space="0" w:color="auto"/>
              <w:left w:val="single" w:sz="4" w:space="0" w:color="auto"/>
              <w:bottom w:val="none" w:sz="4" w:space="0" w:color="000000"/>
              <w:right w:val="none" w:sz="4" w:space="0" w:color="000000"/>
            </w:tcBorders>
            <w:shd w:val="clear" w:color="auto" w:fill="FFFFFF"/>
            <w:vAlign w:val="bottom"/>
          </w:tcPr>
          <w:p w:rsidR="00D105C3" w:rsidRDefault="00BF6D7B">
            <w:pPr>
              <w:pStyle w:val="34"/>
              <w:framePr w:w="9168" w:wrap="notBeside" w:vAnchor="text" w:hAnchor="text" w:xAlign="center" w:y="1"/>
              <w:shd w:val="clear" w:color="auto" w:fill="auto"/>
              <w:jc w:val="center"/>
            </w:pPr>
            <w:r>
              <w:rPr>
                <w:rStyle w:val="14"/>
                <w:rFonts w:cstheme="minorBidi"/>
              </w:rPr>
              <w:t>Ссылка на пункт извещения, положения которого следует разъяснить</w:t>
            </w:r>
          </w:p>
        </w:tc>
        <w:tc>
          <w:tcPr>
            <w:tcW w:w="4363" w:type="dxa"/>
            <w:tcBorders>
              <w:top w:val="single" w:sz="4" w:space="0" w:color="auto"/>
              <w:left w:val="single" w:sz="4" w:space="0" w:color="auto"/>
              <w:bottom w:val="none" w:sz="4" w:space="0" w:color="000000"/>
              <w:right w:val="single" w:sz="4" w:space="0" w:color="auto"/>
            </w:tcBorders>
            <w:shd w:val="clear" w:color="auto" w:fill="FFFFFF"/>
          </w:tcPr>
          <w:p w:rsidR="00D105C3" w:rsidRDefault="00BF6D7B">
            <w:pPr>
              <w:pStyle w:val="34"/>
              <w:framePr w:w="9168" w:wrap="notBeside" w:vAnchor="text" w:hAnchor="text" w:xAlign="center" w:y="1"/>
              <w:shd w:val="clear" w:color="auto" w:fill="auto"/>
              <w:jc w:val="center"/>
            </w:pPr>
            <w:r>
              <w:rPr>
                <w:rStyle w:val="14"/>
                <w:rFonts w:cstheme="minorBidi"/>
              </w:rPr>
              <w:t>Содержание запроса на разъяснение положений извещения</w:t>
            </w:r>
          </w:p>
        </w:tc>
      </w:tr>
      <w:tr w:rsidR="00D105C3">
        <w:trPr>
          <w:trHeight w:hRule="exact" w:val="446"/>
          <w:jc w:val="center"/>
        </w:trPr>
        <w:tc>
          <w:tcPr>
            <w:tcW w:w="974" w:type="dxa"/>
            <w:tcBorders>
              <w:top w:val="single" w:sz="4" w:space="0" w:color="auto"/>
              <w:left w:val="single" w:sz="4" w:space="0" w:color="auto"/>
              <w:bottom w:val="none" w:sz="4" w:space="0" w:color="000000"/>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1838" w:type="dxa"/>
            <w:tcBorders>
              <w:top w:val="single" w:sz="4" w:space="0" w:color="auto"/>
              <w:left w:val="single" w:sz="4" w:space="0" w:color="auto"/>
              <w:bottom w:val="none" w:sz="4" w:space="0" w:color="000000"/>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1992" w:type="dxa"/>
            <w:tcBorders>
              <w:top w:val="single" w:sz="4" w:space="0" w:color="auto"/>
              <w:left w:val="single" w:sz="4" w:space="0" w:color="auto"/>
              <w:bottom w:val="none" w:sz="4" w:space="0" w:color="000000"/>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4363" w:type="dxa"/>
            <w:tcBorders>
              <w:top w:val="single" w:sz="4" w:space="0" w:color="auto"/>
              <w:left w:val="single" w:sz="4" w:space="0" w:color="auto"/>
              <w:bottom w:val="none" w:sz="4" w:space="0" w:color="000000"/>
              <w:right w:val="single" w:sz="4" w:space="0" w:color="auto"/>
            </w:tcBorders>
            <w:shd w:val="clear" w:color="auto" w:fill="FFFFFF"/>
          </w:tcPr>
          <w:p w:rsidR="00D105C3" w:rsidRDefault="00D105C3">
            <w:pPr>
              <w:framePr w:w="9168" w:wrap="notBeside" w:vAnchor="text" w:hAnchor="text" w:xAlign="center" w:y="1"/>
              <w:rPr>
                <w:sz w:val="10"/>
                <w:szCs w:val="10"/>
              </w:rPr>
            </w:pPr>
          </w:p>
        </w:tc>
      </w:tr>
      <w:tr w:rsidR="00D105C3">
        <w:trPr>
          <w:trHeight w:hRule="exact" w:val="466"/>
          <w:jc w:val="center"/>
        </w:trPr>
        <w:tc>
          <w:tcPr>
            <w:tcW w:w="974" w:type="dxa"/>
            <w:tcBorders>
              <w:top w:val="single" w:sz="4" w:space="0" w:color="auto"/>
              <w:left w:val="single" w:sz="4" w:space="0" w:color="auto"/>
              <w:bottom w:val="single" w:sz="4" w:space="0" w:color="auto"/>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1838" w:type="dxa"/>
            <w:tcBorders>
              <w:top w:val="single" w:sz="4" w:space="0" w:color="auto"/>
              <w:left w:val="single" w:sz="4" w:space="0" w:color="auto"/>
              <w:bottom w:val="single" w:sz="4" w:space="0" w:color="auto"/>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none" w:sz="4" w:space="0" w:color="000000"/>
            </w:tcBorders>
            <w:shd w:val="clear" w:color="auto" w:fill="FFFFFF"/>
          </w:tcPr>
          <w:p w:rsidR="00D105C3" w:rsidRDefault="00D105C3">
            <w:pPr>
              <w:framePr w:w="9168" w:wrap="notBeside" w:vAnchor="text" w:hAnchor="text" w:xAlign="center" w:y="1"/>
              <w:rPr>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D105C3" w:rsidRDefault="00D105C3">
            <w:pPr>
              <w:framePr w:w="9168" w:wrap="notBeside" w:vAnchor="text" w:hAnchor="text" w:xAlign="center" w:y="1"/>
              <w:rPr>
                <w:sz w:val="10"/>
                <w:szCs w:val="10"/>
              </w:rPr>
            </w:pPr>
          </w:p>
        </w:tc>
      </w:tr>
    </w:tbl>
    <w:p w:rsidR="00D105C3" w:rsidRDefault="00D105C3">
      <w:pPr>
        <w:rPr>
          <w:rFonts w:ascii="Calibri" w:eastAsia="Calibri" w:hAnsi="Calibri"/>
          <w:sz w:val="2"/>
          <w:szCs w:val="2"/>
          <w:lang w:eastAsia="en-US"/>
        </w:rPr>
      </w:pPr>
    </w:p>
    <w:p w:rsidR="00D105C3" w:rsidRDefault="00BF6D7B">
      <w:pPr>
        <w:tabs>
          <w:tab w:val="right" w:leader="underscore" w:pos="8699"/>
          <w:tab w:val="right" w:pos="9525"/>
        </w:tabs>
        <w:spacing w:line="283" w:lineRule="exact"/>
        <w:ind w:left="40" w:right="100"/>
        <w:rPr>
          <w:sz w:val="24"/>
          <w:szCs w:val="24"/>
        </w:rPr>
      </w:pPr>
      <w:r>
        <w:rPr>
          <w:sz w:val="24"/>
          <w:szCs w:val="24"/>
        </w:rPr>
        <w:t xml:space="preserve">Приложение: </w:t>
      </w:r>
    </w:p>
    <w:p w:rsidR="00D105C3" w:rsidRDefault="00BF6D7B">
      <w:pPr>
        <w:rPr>
          <w:rFonts w:ascii="Calibri" w:hAnsi="Calibri"/>
          <w:sz w:val="22"/>
          <w:szCs w:val="22"/>
        </w:rPr>
      </w:pPr>
      <w:proofErr w:type="gramStart"/>
      <w:r>
        <w:rPr>
          <w:sz w:val="24"/>
          <w:szCs w:val="24"/>
        </w:rPr>
        <w:t>Документ, подтверждающий полномочия лица, подписавшего запрос (в случае если запрос подписан не руководителем: ____________________________</w:t>
      </w:r>
      <w:r>
        <w:rPr>
          <w:rStyle w:val="92"/>
          <w:rFonts w:eastAsia="Calibri"/>
          <w:sz w:val="24"/>
          <w:szCs w:val="24"/>
        </w:rPr>
        <w:t>№</w:t>
      </w:r>
      <w:r>
        <w:rPr>
          <w:sz w:val="24"/>
          <w:szCs w:val="24"/>
        </w:rPr>
        <w:t>_______от_____________</w:t>
      </w:r>
      <w:proofErr w:type="gramEnd"/>
    </w:p>
    <w:p w:rsidR="00D105C3" w:rsidRDefault="00D105C3"/>
    <w:p w:rsidR="00D105C3" w:rsidRDefault="00D105C3">
      <w:pPr>
        <w:pStyle w:val="1"/>
        <w:tabs>
          <w:tab w:val="num" w:pos="2040"/>
        </w:tabs>
        <w:jc w:val="both"/>
        <w:rPr>
          <w:sz w:val="22"/>
          <w:szCs w:val="22"/>
          <w:vertAlign w:val="superscript"/>
        </w:rPr>
      </w:pPr>
    </w:p>
    <w:p w:rsidR="00D105C3" w:rsidRDefault="00BF6D7B">
      <w:r>
        <w:br w:type="page"/>
      </w:r>
    </w:p>
    <w:p w:rsidR="00D105C3" w:rsidRDefault="00BF6D7B">
      <w:pPr>
        <w:tabs>
          <w:tab w:val="left" w:pos="1440"/>
          <w:tab w:val="right" w:leader="dot" w:pos="9923"/>
        </w:tabs>
        <w:spacing w:before="100"/>
        <w:jc w:val="center"/>
        <w:rPr>
          <w:b/>
          <w:color w:val="000000"/>
          <w:sz w:val="22"/>
          <w:szCs w:val="22"/>
        </w:rPr>
      </w:pPr>
      <w:r>
        <w:rPr>
          <w:b/>
          <w:color w:val="000000" w:themeColor="text1"/>
          <w:sz w:val="22"/>
          <w:szCs w:val="22"/>
        </w:rPr>
        <w:lastRenderedPageBreak/>
        <w:t>РАЗДЕЛ 3. ОПИСАНИЕ ОБЪЕКТА ЗАКУПКИ</w:t>
      </w:r>
    </w:p>
    <w:p w:rsidR="00D105C3" w:rsidRDefault="00D105C3">
      <w:pPr>
        <w:jc w:val="center"/>
        <w:rPr>
          <w:b/>
          <w:bCs/>
          <w:i/>
          <w:iCs/>
        </w:rPr>
      </w:pPr>
    </w:p>
    <w:p w:rsidR="00D105C3" w:rsidRDefault="00BF6D7B">
      <w:pPr>
        <w:jc w:val="center"/>
        <w:rPr>
          <w:b/>
          <w:bCs/>
          <w:i/>
          <w:iCs/>
        </w:rPr>
      </w:pPr>
      <w:proofErr w:type="gramStart"/>
      <w:r>
        <w:rPr>
          <w:b/>
          <w:bCs/>
          <w:i/>
          <w:iCs/>
        </w:rPr>
        <w:t>Приложен</w:t>
      </w:r>
      <w:proofErr w:type="gramEnd"/>
      <w:r>
        <w:rPr>
          <w:b/>
          <w:bCs/>
          <w:i/>
          <w:iCs/>
        </w:rPr>
        <w:t xml:space="preserve"> отдельным файлом</w:t>
      </w: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BF6D7B">
      <w:pPr>
        <w:jc w:val="center"/>
        <w:rPr>
          <w:b/>
          <w:sz w:val="24"/>
          <w:szCs w:val="22"/>
        </w:rPr>
      </w:pPr>
      <w:r>
        <w:rPr>
          <w:b/>
          <w:sz w:val="24"/>
          <w:szCs w:val="22"/>
        </w:rPr>
        <w:t xml:space="preserve">РАЗДЕЛ 4. </w:t>
      </w:r>
      <w:r>
        <w:rPr>
          <w:b/>
          <w:sz w:val="24"/>
          <w:szCs w:val="22"/>
        </w:rPr>
        <w:t>ПРОЕКТ ДОГОВОРА</w:t>
      </w:r>
    </w:p>
    <w:p w:rsidR="00D105C3" w:rsidRDefault="00D105C3">
      <w:pPr>
        <w:jc w:val="center"/>
        <w:rPr>
          <w:b/>
          <w:sz w:val="24"/>
          <w:szCs w:val="22"/>
        </w:rPr>
      </w:pPr>
    </w:p>
    <w:p w:rsidR="00D105C3" w:rsidRDefault="00BF6D7B">
      <w:pPr>
        <w:jc w:val="center"/>
        <w:rPr>
          <w:b/>
          <w:bCs/>
          <w:i/>
          <w:iCs/>
        </w:rPr>
      </w:pPr>
      <w:proofErr w:type="gramStart"/>
      <w:r>
        <w:rPr>
          <w:b/>
          <w:bCs/>
          <w:i/>
          <w:iCs/>
        </w:rPr>
        <w:t>Приложен</w:t>
      </w:r>
      <w:proofErr w:type="gramEnd"/>
      <w:r>
        <w:rPr>
          <w:b/>
          <w:bCs/>
          <w:i/>
          <w:iCs/>
        </w:rPr>
        <w:t xml:space="preserve"> отдельным файлом</w:t>
      </w: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D105C3">
      <w:pPr>
        <w:jc w:val="center"/>
        <w:rPr>
          <w:b/>
          <w:bCs/>
          <w:i/>
          <w:iCs/>
        </w:rPr>
      </w:pPr>
    </w:p>
    <w:p w:rsidR="00D105C3" w:rsidRDefault="00BF6D7B">
      <w:pPr>
        <w:jc w:val="center"/>
        <w:rPr>
          <w:b/>
          <w:sz w:val="24"/>
          <w:szCs w:val="22"/>
        </w:rPr>
      </w:pPr>
      <w:r>
        <w:rPr>
          <w:b/>
          <w:sz w:val="24"/>
          <w:szCs w:val="22"/>
        </w:rPr>
        <w:t>РАЗДЕЛ 5. ОБОСНОВАНИЕ НАЧАЛЬНОЙ (МАКСИМАЛЬНОЙ) ЦЕНЫ ДОГОВОРА</w:t>
      </w:r>
    </w:p>
    <w:p w:rsidR="00D105C3" w:rsidRDefault="00D105C3">
      <w:pPr>
        <w:jc w:val="center"/>
        <w:rPr>
          <w:b/>
          <w:sz w:val="24"/>
          <w:szCs w:val="22"/>
        </w:rPr>
      </w:pPr>
    </w:p>
    <w:p w:rsidR="00D105C3" w:rsidRDefault="00BF6D7B">
      <w:pPr>
        <w:jc w:val="center"/>
        <w:rPr>
          <w:b/>
          <w:bCs/>
          <w:i/>
          <w:iCs/>
        </w:rPr>
      </w:pPr>
      <w:proofErr w:type="gramStart"/>
      <w:r>
        <w:rPr>
          <w:b/>
          <w:bCs/>
          <w:i/>
          <w:iCs/>
        </w:rPr>
        <w:t>Приложен</w:t>
      </w:r>
      <w:proofErr w:type="gramEnd"/>
      <w:r>
        <w:rPr>
          <w:b/>
          <w:bCs/>
          <w:i/>
          <w:iCs/>
        </w:rPr>
        <w:t xml:space="preserve"> отдельным файлом</w:t>
      </w:r>
    </w:p>
    <w:p w:rsidR="00D105C3" w:rsidRDefault="00D105C3">
      <w:pPr>
        <w:jc w:val="center"/>
        <w:rPr>
          <w:b/>
          <w:bCs/>
          <w:i/>
          <w:iCs/>
        </w:rPr>
      </w:pPr>
    </w:p>
    <w:sectPr w:rsidR="00D105C3">
      <w:footnotePr>
        <w:numRestart w:val="eachSect"/>
      </w:footnotePr>
      <w:pgSz w:w="11906" w:h="16838"/>
      <w:pgMar w:top="709" w:right="707"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7B" w:rsidRDefault="00BF6D7B">
      <w:r>
        <w:separator/>
      </w:r>
    </w:p>
  </w:endnote>
  <w:endnote w:type="continuationSeparator" w:id="0">
    <w:p w:rsidR="00BF6D7B" w:rsidRDefault="00BF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auto"/>
    <w:pitch w:val="default"/>
  </w:font>
  <w:font w:name="andale sans u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7B" w:rsidRDefault="00BF6D7B">
      <w:r>
        <w:separator/>
      </w:r>
    </w:p>
  </w:footnote>
  <w:footnote w:type="continuationSeparator" w:id="0">
    <w:p w:rsidR="00BF6D7B" w:rsidRDefault="00BF6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B88"/>
    <w:multiLevelType w:val="hybridMultilevel"/>
    <w:tmpl w:val="0F48B730"/>
    <w:lvl w:ilvl="0" w:tplc="2920344E">
      <w:start w:val="1"/>
      <w:numFmt w:val="decimal"/>
      <w:lvlText w:val="%1."/>
      <w:lvlJc w:val="left"/>
      <w:pPr>
        <w:ind w:left="720" w:hanging="360"/>
      </w:pPr>
      <w:rPr>
        <w:rFonts w:hint="default"/>
      </w:rPr>
    </w:lvl>
    <w:lvl w:ilvl="1" w:tplc="1D268D30">
      <w:start w:val="1"/>
      <w:numFmt w:val="lowerLetter"/>
      <w:lvlText w:val="%2."/>
      <w:lvlJc w:val="left"/>
      <w:pPr>
        <w:ind w:left="1440" w:hanging="360"/>
      </w:pPr>
    </w:lvl>
    <w:lvl w:ilvl="2" w:tplc="FF982FE4">
      <w:start w:val="1"/>
      <w:numFmt w:val="lowerRoman"/>
      <w:lvlText w:val="%3."/>
      <w:lvlJc w:val="right"/>
      <w:pPr>
        <w:ind w:left="2160" w:hanging="180"/>
      </w:pPr>
    </w:lvl>
    <w:lvl w:ilvl="3" w:tplc="8CB8D9D6">
      <w:start w:val="1"/>
      <w:numFmt w:val="decimal"/>
      <w:lvlText w:val="%4."/>
      <w:lvlJc w:val="left"/>
      <w:pPr>
        <w:ind w:left="2880" w:hanging="360"/>
      </w:pPr>
    </w:lvl>
    <w:lvl w:ilvl="4" w:tplc="96CEF348">
      <w:start w:val="1"/>
      <w:numFmt w:val="lowerLetter"/>
      <w:lvlText w:val="%5."/>
      <w:lvlJc w:val="left"/>
      <w:pPr>
        <w:ind w:left="3600" w:hanging="360"/>
      </w:pPr>
    </w:lvl>
    <w:lvl w:ilvl="5" w:tplc="B52E3540">
      <w:start w:val="1"/>
      <w:numFmt w:val="lowerRoman"/>
      <w:lvlText w:val="%6."/>
      <w:lvlJc w:val="right"/>
      <w:pPr>
        <w:ind w:left="4320" w:hanging="180"/>
      </w:pPr>
    </w:lvl>
    <w:lvl w:ilvl="6" w:tplc="32962F3C">
      <w:start w:val="1"/>
      <w:numFmt w:val="decimal"/>
      <w:lvlText w:val="%7."/>
      <w:lvlJc w:val="left"/>
      <w:pPr>
        <w:ind w:left="5040" w:hanging="360"/>
      </w:pPr>
    </w:lvl>
    <w:lvl w:ilvl="7" w:tplc="7A1ACF90">
      <w:start w:val="1"/>
      <w:numFmt w:val="lowerLetter"/>
      <w:lvlText w:val="%8."/>
      <w:lvlJc w:val="left"/>
      <w:pPr>
        <w:ind w:left="5760" w:hanging="360"/>
      </w:pPr>
    </w:lvl>
    <w:lvl w:ilvl="8" w:tplc="528AC9E6">
      <w:start w:val="1"/>
      <w:numFmt w:val="lowerRoman"/>
      <w:lvlText w:val="%9."/>
      <w:lvlJc w:val="right"/>
      <w:pPr>
        <w:ind w:left="6480" w:hanging="180"/>
      </w:pPr>
    </w:lvl>
  </w:abstractNum>
  <w:abstractNum w:abstractNumId="1">
    <w:nsid w:val="04642EFA"/>
    <w:multiLevelType w:val="multilevel"/>
    <w:tmpl w:val="4B2A12E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3A10E2"/>
    <w:multiLevelType w:val="hybridMultilevel"/>
    <w:tmpl w:val="AEF69D5A"/>
    <w:lvl w:ilvl="0" w:tplc="00D8AB6A">
      <w:start w:val="1"/>
      <w:numFmt w:val="bullet"/>
      <w:lvlText w:val=""/>
      <w:lvlJc w:val="left"/>
      <w:pPr>
        <w:tabs>
          <w:tab w:val="num" w:pos="1440"/>
        </w:tabs>
        <w:ind w:left="1440" w:hanging="360"/>
      </w:pPr>
      <w:rPr>
        <w:rFonts w:ascii="Symbol" w:hAnsi="Symbol" w:hint="default"/>
      </w:rPr>
    </w:lvl>
    <w:lvl w:ilvl="1" w:tplc="B472FBC8">
      <w:start w:val="1"/>
      <w:numFmt w:val="bullet"/>
      <w:lvlText w:val="o"/>
      <w:lvlJc w:val="left"/>
      <w:pPr>
        <w:tabs>
          <w:tab w:val="num" w:pos="2160"/>
        </w:tabs>
        <w:ind w:left="2160" w:hanging="360"/>
      </w:pPr>
      <w:rPr>
        <w:rFonts w:ascii="Courier New" w:hAnsi="Courier New" w:cs="Courier New" w:hint="default"/>
      </w:rPr>
    </w:lvl>
    <w:lvl w:ilvl="2" w:tplc="EE92184C">
      <w:start w:val="1"/>
      <w:numFmt w:val="bullet"/>
      <w:lvlText w:val=""/>
      <w:lvlJc w:val="left"/>
      <w:pPr>
        <w:tabs>
          <w:tab w:val="num" w:pos="2880"/>
        </w:tabs>
        <w:ind w:left="2880" w:hanging="360"/>
      </w:pPr>
      <w:rPr>
        <w:rFonts w:ascii="Wingdings" w:hAnsi="Wingdings" w:hint="default"/>
      </w:rPr>
    </w:lvl>
    <w:lvl w:ilvl="3" w:tplc="5FCA543C">
      <w:start w:val="1"/>
      <w:numFmt w:val="bullet"/>
      <w:lvlText w:val=""/>
      <w:lvlJc w:val="left"/>
      <w:pPr>
        <w:tabs>
          <w:tab w:val="num" w:pos="3600"/>
        </w:tabs>
        <w:ind w:left="3600" w:hanging="360"/>
      </w:pPr>
      <w:rPr>
        <w:rFonts w:ascii="Symbol" w:hAnsi="Symbol" w:hint="default"/>
      </w:rPr>
    </w:lvl>
    <w:lvl w:ilvl="4" w:tplc="1336541A">
      <w:start w:val="1"/>
      <w:numFmt w:val="bullet"/>
      <w:lvlText w:val="o"/>
      <w:lvlJc w:val="left"/>
      <w:pPr>
        <w:tabs>
          <w:tab w:val="num" w:pos="4320"/>
        </w:tabs>
        <w:ind w:left="4320" w:hanging="360"/>
      </w:pPr>
      <w:rPr>
        <w:rFonts w:ascii="Courier New" w:hAnsi="Courier New" w:cs="Courier New" w:hint="default"/>
      </w:rPr>
    </w:lvl>
    <w:lvl w:ilvl="5" w:tplc="EA3A6E3E">
      <w:start w:val="1"/>
      <w:numFmt w:val="bullet"/>
      <w:lvlText w:val=""/>
      <w:lvlJc w:val="left"/>
      <w:pPr>
        <w:tabs>
          <w:tab w:val="num" w:pos="5040"/>
        </w:tabs>
        <w:ind w:left="5040" w:hanging="360"/>
      </w:pPr>
      <w:rPr>
        <w:rFonts w:ascii="Wingdings" w:hAnsi="Wingdings" w:hint="default"/>
      </w:rPr>
    </w:lvl>
    <w:lvl w:ilvl="6" w:tplc="C97A095A">
      <w:start w:val="1"/>
      <w:numFmt w:val="bullet"/>
      <w:lvlText w:val=""/>
      <w:lvlJc w:val="left"/>
      <w:pPr>
        <w:tabs>
          <w:tab w:val="num" w:pos="5760"/>
        </w:tabs>
        <w:ind w:left="5760" w:hanging="360"/>
      </w:pPr>
      <w:rPr>
        <w:rFonts w:ascii="Symbol" w:hAnsi="Symbol" w:hint="default"/>
      </w:rPr>
    </w:lvl>
    <w:lvl w:ilvl="7" w:tplc="17FEDCE4">
      <w:start w:val="1"/>
      <w:numFmt w:val="bullet"/>
      <w:lvlText w:val="o"/>
      <w:lvlJc w:val="left"/>
      <w:pPr>
        <w:tabs>
          <w:tab w:val="num" w:pos="6480"/>
        </w:tabs>
        <w:ind w:left="6480" w:hanging="360"/>
      </w:pPr>
      <w:rPr>
        <w:rFonts w:ascii="Courier New" w:hAnsi="Courier New" w:cs="Courier New" w:hint="default"/>
      </w:rPr>
    </w:lvl>
    <w:lvl w:ilvl="8" w:tplc="A8C64CF2">
      <w:start w:val="1"/>
      <w:numFmt w:val="bullet"/>
      <w:lvlText w:val=""/>
      <w:lvlJc w:val="left"/>
      <w:pPr>
        <w:tabs>
          <w:tab w:val="num" w:pos="7200"/>
        </w:tabs>
        <w:ind w:left="7200" w:hanging="360"/>
      </w:pPr>
      <w:rPr>
        <w:rFonts w:ascii="Wingdings" w:hAnsi="Wingdings" w:hint="default"/>
      </w:rPr>
    </w:lvl>
  </w:abstractNum>
  <w:abstractNum w:abstractNumId="3">
    <w:nsid w:val="075337A5"/>
    <w:multiLevelType w:val="hybridMultilevel"/>
    <w:tmpl w:val="F44ED4DA"/>
    <w:lvl w:ilvl="0" w:tplc="506C9006">
      <w:start w:val="1"/>
      <w:numFmt w:val="bullet"/>
      <w:lvlText w:val=""/>
      <w:lvlJc w:val="left"/>
      <w:pPr>
        <w:tabs>
          <w:tab w:val="num" w:pos="1500"/>
        </w:tabs>
        <w:ind w:left="1500" w:hanging="360"/>
      </w:pPr>
      <w:rPr>
        <w:rFonts w:ascii="Symbol" w:hAnsi="Symbol" w:hint="default"/>
      </w:rPr>
    </w:lvl>
    <w:lvl w:ilvl="1" w:tplc="B27261A4">
      <w:start w:val="1"/>
      <w:numFmt w:val="bullet"/>
      <w:lvlText w:val="o"/>
      <w:lvlJc w:val="left"/>
      <w:pPr>
        <w:tabs>
          <w:tab w:val="num" w:pos="2220"/>
        </w:tabs>
        <w:ind w:left="2220" w:hanging="360"/>
      </w:pPr>
      <w:rPr>
        <w:rFonts w:ascii="Courier New" w:hAnsi="Courier New" w:cs="Courier New" w:hint="default"/>
      </w:rPr>
    </w:lvl>
    <w:lvl w:ilvl="2" w:tplc="2E4EEE9C">
      <w:start w:val="1"/>
      <w:numFmt w:val="bullet"/>
      <w:lvlText w:val=""/>
      <w:lvlJc w:val="left"/>
      <w:pPr>
        <w:tabs>
          <w:tab w:val="num" w:pos="2940"/>
        </w:tabs>
        <w:ind w:left="2940" w:hanging="360"/>
      </w:pPr>
      <w:rPr>
        <w:rFonts w:ascii="Wingdings" w:hAnsi="Wingdings" w:hint="default"/>
      </w:rPr>
    </w:lvl>
    <w:lvl w:ilvl="3" w:tplc="9440FE64">
      <w:start w:val="1"/>
      <w:numFmt w:val="bullet"/>
      <w:lvlText w:val=""/>
      <w:lvlJc w:val="left"/>
      <w:pPr>
        <w:tabs>
          <w:tab w:val="num" w:pos="3660"/>
        </w:tabs>
        <w:ind w:left="3660" w:hanging="360"/>
      </w:pPr>
      <w:rPr>
        <w:rFonts w:ascii="Symbol" w:hAnsi="Symbol" w:hint="default"/>
      </w:rPr>
    </w:lvl>
    <w:lvl w:ilvl="4" w:tplc="F8F45232">
      <w:start w:val="1"/>
      <w:numFmt w:val="bullet"/>
      <w:lvlText w:val="o"/>
      <w:lvlJc w:val="left"/>
      <w:pPr>
        <w:tabs>
          <w:tab w:val="num" w:pos="4380"/>
        </w:tabs>
        <w:ind w:left="4380" w:hanging="360"/>
      </w:pPr>
      <w:rPr>
        <w:rFonts w:ascii="Courier New" w:hAnsi="Courier New" w:cs="Courier New" w:hint="default"/>
      </w:rPr>
    </w:lvl>
    <w:lvl w:ilvl="5" w:tplc="BB0A16D2">
      <w:start w:val="1"/>
      <w:numFmt w:val="bullet"/>
      <w:lvlText w:val=""/>
      <w:lvlJc w:val="left"/>
      <w:pPr>
        <w:tabs>
          <w:tab w:val="num" w:pos="5100"/>
        </w:tabs>
        <w:ind w:left="5100" w:hanging="360"/>
      </w:pPr>
      <w:rPr>
        <w:rFonts w:ascii="Wingdings" w:hAnsi="Wingdings" w:hint="default"/>
      </w:rPr>
    </w:lvl>
    <w:lvl w:ilvl="6" w:tplc="FB50C244">
      <w:start w:val="1"/>
      <w:numFmt w:val="bullet"/>
      <w:lvlText w:val=""/>
      <w:lvlJc w:val="left"/>
      <w:pPr>
        <w:tabs>
          <w:tab w:val="num" w:pos="5820"/>
        </w:tabs>
        <w:ind w:left="5820" w:hanging="360"/>
      </w:pPr>
      <w:rPr>
        <w:rFonts w:ascii="Symbol" w:hAnsi="Symbol" w:hint="default"/>
      </w:rPr>
    </w:lvl>
    <w:lvl w:ilvl="7" w:tplc="62EECE58">
      <w:start w:val="1"/>
      <w:numFmt w:val="bullet"/>
      <w:lvlText w:val="o"/>
      <w:lvlJc w:val="left"/>
      <w:pPr>
        <w:tabs>
          <w:tab w:val="num" w:pos="6540"/>
        </w:tabs>
        <w:ind w:left="6540" w:hanging="360"/>
      </w:pPr>
      <w:rPr>
        <w:rFonts w:ascii="Courier New" w:hAnsi="Courier New" w:cs="Courier New" w:hint="default"/>
      </w:rPr>
    </w:lvl>
    <w:lvl w:ilvl="8" w:tplc="B2FCEF84">
      <w:start w:val="1"/>
      <w:numFmt w:val="bullet"/>
      <w:lvlText w:val=""/>
      <w:lvlJc w:val="left"/>
      <w:pPr>
        <w:tabs>
          <w:tab w:val="num" w:pos="7260"/>
        </w:tabs>
        <w:ind w:left="7260" w:hanging="360"/>
      </w:pPr>
      <w:rPr>
        <w:rFonts w:ascii="Wingdings" w:hAnsi="Wingdings" w:hint="default"/>
      </w:rPr>
    </w:lvl>
  </w:abstractNum>
  <w:abstractNum w:abstractNumId="4">
    <w:nsid w:val="185B0B12"/>
    <w:multiLevelType w:val="hybridMultilevel"/>
    <w:tmpl w:val="AA169400"/>
    <w:lvl w:ilvl="0" w:tplc="3E1AE2FC">
      <w:start w:val="1"/>
      <w:numFmt w:val="decimal"/>
      <w:lvlText w:val="%1."/>
      <w:lvlJc w:val="left"/>
      <w:pPr>
        <w:tabs>
          <w:tab w:val="num" w:pos="720"/>
        </w:tabs>
        <w:ind w:left="720" w:hanging="360"/>
      </w:pPr>
    </w:lvl>
    <w:lvl w:ilvl="1" w:tplc="5CB88422">
      <w:start w:val="1"/>
      <w:numFmt w:val="lowerLetter"/>
      <w:lvlText w:val="%2."/>
      <w:lvlJc w:val="left"/>
      <w:pPr>
        <w:tabs>
          <w:tab w:val="num" w:pos="1440"/>
        </w:tabs>
        <w:ind w:left="1440" w:hanging="360"/>
      </w:pPr>
    </w:lvl>
    <w:lvl w:ilvl="2" w:tplc="A0429EE2">
      <w:start w:val="1"/>
      <w:numFmt w:val="lowerRoman"/>
      <w:lvlText w:val="%3."/>
      <w:lvlJc w:val="right"/>
      <w:pPr>
        <w:tabs>
          <w:tab w:val="num" w:pos="2160"/>
        </w:tabs>
        <w:ind w:left="2160" w:hanging="180"/>
      </w:pPr>
    </w:lvl>
    <w:lvl w:ilvl="3" w:tplc="E900693C">
      <w:start w:val="1"/>
      <w:numFmt w:val="decimal"/>
      <w:lvlText w:val="%4."/>
      <w:lvlJc w:val="left"/>
      <w:pPr>
        <w:tabs>
          <w:tab w:val="num" w:pos="2880"/>
        </w:tabs>
        <w:ind w:left="2880" w:hanging="360"/>
      </w:pPr>
    </w:lvl>
    <w:lvl w:ilvl="4" w:tplc="B6DCBC88">
      <w:start w:val="1"/>
      <w:numFmt w:val="lowerLetter"/>
      <w:lvlText w:val="%5."/>
      <w:lvlJc w:val="left"/>
      <w:pPr>
        <w:tabs>
          <w:tab w:val="num" w:pos="3600"/>
        </w:tabs>
        <w:ind w:left="3600" w:hanging="360"/>
      </w:pPr>
    </w:lvl>
    <w:lvl w:ilvl="5" w:tplc="33000176">
      <w:start w:val="1"/>
      <w:numFmt w:val="lowerRoman"/>
      <w:lvlText w:val="%6."/>
      <w:lvlJc w:val="right"/>
      <w:pPr>
        <w:tabs>
          <w:tab w:val="num" w:pos="4320"/>
        </w:tabs>
        <w:ind w:left="4320" w:hanging="180"/>
      </w:pPr>
    </w:lvl>
    <w:lvl w:ilvl="6" w:tplc="5ABAEBDE">
      <w:start w:val="1"/>
      <w:numFmt w:val="decimal"/>
      <w:lvlText w:val="%7."/>
      <w:lvlJc w:val="left"/>
      <w:pPr>
        <w:tabs>
          <w:tab w:val="num" w:pos="5040"/>
        </w:tabs>
        <w:ind w:left="5040" w:hanging="360"/>
      </w:pPr>
    </w:lvl>
    <w:lvl w:ilvl="7" w:tplc="2FA081B8">
      <w:start w:val="1"/>
      <w:numFmt w:val="lowerLetter"/>
      <w:lvlText w:val="%8."/>
      <w:lvlJc w:val="left"/>
      <w:pPr>
        <w:tabs>
          <w:tab w:val="num" w:pos="5760"/>
        </w:tabs>
        <w:ind w:left="5760" w:hanging="360"/>
      </w:pPr>
    </w:lvl>
    <w:lvl w:ilvl="8" w:tplc="FC9696E8">
      <w:start w:val="1"/>
      <w:numFmt w:val="lowerRoman"/>
      <w:lvlText w:val="%9."/>
      <w:lvlJc w:val="right"/>
      <w:pPr>
        <w:tabs>
          <w:tab w:val="num" w:pos="6480"/>
        </w:tabs>
        <w:ind w:left="6480" w:hanging="180"/>
      </w:pPr>
    </w:lvl>
  </w:abstractNum>
  <w:abstractNum w:abstractNumId="5">
    <w:nsid w:val="19AE5BA7"/>
    <w:multiLevelType w:val="multilevel"/>
    <w:tmpl w:val="63985C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nsid w:val="19FD2861"/>
    <w:multiLevelType w:val="hybridMultilevel"/>
    <w:tmpl w:val="9A24CF7A"/>
    <w:lvl w:ilvl="0" w:tplc="036A3710">
      <w:start w:val="1"/>
      <w:numFmt w:val="bullet"/>
      <w:lvlText w:val="•"/>
      <w:lvlJc w:val="left"/>
    </w:lvl>
    <w:lvl w:ilvl="1" w:tplc="B3A09688">
      <w:start w:val="1"/>
      <w:numFmt w:val="decimal"/>
      <w:lvlText w:val=""/>
      <w:lvlJc w:val="left"/>
    </w:lvl>
    <w:lvl w:ilvl="2" w:tplc="8A92777A">
      <w:start w:val="1"/>
      <w:numFmt w:val="decimal"/>
      <w:lvlText w:val=""/>
      <w:lvlJc w:val="left"/>
    </w:lvl>
    <w:lvl w:ilvl="3" w:tplc="F49EFF84">
      <w:start w:val="1"/>
      <w:numFmt w:val="decimal"/>
      <w:lvlText w:val=""/>
      <w:lvlJc w:val="left"/>
    </w:lvl>
    <w:lvl w:ilvl="4" w:tplc="214835EA">
      <w:start w:val="1"/>
      <w:numFmt w:val="decimal"/>
      <w:lvlText w:val=""/>
      <w:lvlJc w:val="left"/>
    </w:lvl>
    <w:lvl w:ilvl="5" w:tplc="C796499A">
      <w:start w:val="1"/>
      <w:numFmt w:val="decimal"/>
      <w:lvlText w:val=""/>
      <w:lvlJc w:val="left"/>
    </w:lvl>
    <w:lvl w:ilvl="6" w:tplc="F704E2CE">
      <w:start w:val="1"/>
      <w:numFmt w:val="decimal"/>
      <w:lvlText w:val=""/>
      <w:lvlJc w:val="left"/>
    </w:lvl>
    <w:lvl w:ilvl="7" w:tplc="A6A6CA34">
      <w:start w:val="1"/>
      <w:numFmt w:val="decimal"/>
      <w:lvlText w:val=""/>
      <w:lvlJc w:val="left"/>
    </w:lvl>
    <w:lvl w:ilvl="8" w:tplc="E154ED7C">
      <w:start w:val="1"/>
      <w:numFmt w:val="decimal"/>
      <w:lvlText w:val=""/>
      <w:lvlJc w:val="left"/>
    </w:lvl>
  </w:abstractNum>
  <w:abstractNum w:abstractNumId="7">
    <w:nsid w:val="1EFD18C5"/>
    <w:multiLevelType w:val="multilevel"/>
    <w:tmpl w:val="97DA0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9F327B"/>
    <w:multiLevelType w:val="hybridMultilevel"/>
    <w:tmpl w:val="D14CE062"/>
    <w:lvl w:ilvl="0" w:tplc="89D401CA">
      <w:start w:val="1"/>
      <w:numFmt w:val="bullet"/>
      <w:lvlText w:val=""/>
      <w:lvlJc w:val="left"/>
      <w:pPr>
        <w:tabs>
          <w:tab w:val="num" w:pos="1440"/>
        </w:tabs>
        <w:ind w:left="1440" w:hanging="360"/>
      </w:pPr>
      <w:rPr>
        <w:rFonts w:ascii="Symbol" w:hAnsi="Symbol" w:hint="default"/>
      </w:rPr>
    </w:lvl>
    <w:lvl w:ilvl="1" w:tplc="18421BD8">
      <w:start w:val="1"/>
      <w:numFmt w:val="bullet"/>
      <w:lvlText w:val="o"/>
      <w:lvlJc w:val="left"/>
      <w:pPr>
        <w:tabs>
          <w:tab w:val="num" w:pos="2160"/>
        </w:tabs>
        <w:ind w:left="2160" w:hanging="360"/>
      </w:pPr>
      <w:rPr>
        <w:rFonts w:ascii="Courier New" w:hAnsi="Courier New" w:cs="Courier New" w:hint="default"/>
      </w:rPr>
    </w:lvl>
    <w:lvl w:ilvl="2" w:tplc="9F4EE060">
      <w:start w:val="1"/>
      <w:numFmt w:val="bullet"/>
      <w:lvlText w:val=""/>
      <w:lvlJc w:val="left"/>
      <w:pPr>
        <w:tabs>
          <w:tab w:val="num" w:pos="2880"/>
        </w:tabs>
        <w:ind w:left="2880" w:hanging="360"/>
      </w:pPr>
      <w:rPr>
        <w:rFonts w:ascii="Wingdings" w:hAnsi="Wingdings" w:hint="default"/>
      </w:rPr>
    </w:lvl>
    <w:lvl w:ilvl="3" w:tplc="740C5CC4">
      <w:start w:val="1"/>
      <w:numFmt w:val="bullet"/>
      <w:lvlText w:val=""/>
      <w:lvlJc w:val="left"/>
      <w:pPr>
        <w:tabs>
          <w:tab w:val="num" w:pos="3600"/>
        </w:tabs>
        <w:ind w:left="3600" w:hanging="360"/>
      </w:pPr>
      <w:rPr>
        <w:rFonts w:ascii="Symbol" w:hAnsi="Symbol" w:hint="default"/>
      </w:rPr>
    </w:lvl>
    <w:lvl w:ilvl="4" w:tplc="3416B8B6">
      <w:start w:val="1"/>
      <w:numFmt w:val="bullet"/>
      <w:lvlText w:val="o"/>
      <w:lvlJc w:val="left"/>
      <w:pPr>
        <w:tabs>
          <w:tab w:val="num" w:pos="4320"/>
        </w:tabs>
        <w:ind w:left="4320" w:hanging="360"/>
      </w:pPr>
      <w:rPr>
        <w:rFonts w:ascii="Courier New" w:hAnsi="Courier New" w:cs="Courier New" w:hint="default"/>
      </w:rPr>
    </w:lvl>
    <w:lvl w:ilvl="5" w:tplc="C05C34DE">
      <w:start w:val="1"/>
      <w:numFmt w:val="bullet"/>
      <w:lvlText w:val=""/>
      <w:lvlJc w:val="left"/>
      <w:pPr>
        <w:tabs>
          <w:tab w:val="num" w:pos="5040"/>
        </w:tabs>
        <w:ind w:left="5040" w:hanging="360"/>
      </w:pPr>
      <w:rPr>
        <w:rFonts w:ascii="Wingdings" w:hAnsi="Wingdings" w:hint="default"/>
      </w:rPr>
    </w:lvl>
    <w:lvl w:ilvl="6" w:tplc="B4BE4B08">
      <w:start w:val="1"/>
      <w:numFmt w:val="bullet"/>
      <w:lvlText w:val=""/>
      <w:lvlJc w:val="left"/>
      <w:pPr>
        <w:tabs>
          <w:tab w:val="num" w:pos="5760"/>
        </w:tabs>
        <w:ind w:left="5760" w:hanging="360"/>
      </w:pPr>
      <w:rPr>
        <w:rFonts w:ascii="Symbol" w:hAnsi="Symbol" w:hint="default"/>
      </w:rPr>
    </w:lvl>
    <w:lvl w:ilvl="7" w:tplc="CA8255A0">
      <w:start w:val="1"/>
      <w:numFmt w:val="bullet"/>
      <w:lvlText w:val="o"/>
      <w:lvlJc w:val="left"/>
      <w:pPr>
        <w:tabs>
          <w:tab w:val="num" w:pos="6480"/>
        </w:tabs>
        <w:ind w:left="6480" w:hanging="360"/>
      </w:pPr>
      <w:rPr>
        <w:rFonts w:ascii="Courier New" w:hAnsi="Courier New" w:cs="Courier New" w:hint="default"/>
      </w:rPr>
    </w:lvl>
    <w:lvl w:ilvl="8" w:tplc="5E0695D2">
      <w:start w:val="1"/>
      <w:numFmt w:val="bullet"/>
      <w:lvlText w:val=""/>
      <w:lvlJc w:val="left"/>
      <w:pPr>
        <w:tabs>
          <w:tab w:val="num" w:pos="7200"/>
        </w:tabs>
        <w:ind w:left="7200" w:hanging="360"/>
      </w:pPr>
      <w:rPr>
        <w:rFonts w:ascii="Wingdings" w:hAnsi="Wingdings" w:hint="default"/>
      </w:rPr>
    </w:lvl>
  </w:abstractNum>
  <w:abstractNum w:abstractNumId="9">
    <w:nsid w:val="2EA071D9"/>
    <w:multiLevelType w:val="hybridMultilevel"/>
    <w:tmpl w:val="B5F885B0"/>
    <w:lvl w:ilvl="0" w:tplc="52E2016C">
      <w:start w:val="1"/>
      <w:numFmt w:val="decimal"/>
      <w:lvlText w:val="%1."/>
      <w:lvlJc w:val="left"/>
      <w:pPr>
        <w:ind w:left="720" w:hanging="360"/>
      </w:pPr>
      <w:rPr>
        <w:rFonts w:hint="default"/>
      </w:rPr>
    </w:lvl>
    <w:lvl w:ilvl="1" w:tplc="ED00B7E8">
      <w:start w:val="1"/>
      <w:numFmt w:val="lowerLetter"/>
      <w:lvlText w:val="%2."/>
      <w:lvlJc w:val="left"/>
      <w:pPr>
        <w:ind w:left="1440" w:hanging="360"/>
      </w:pPr>
    </w:lvl>
    <w:lvl w:ilvl="2" w:tplc="AC98E7B6">
      <w:start w:val="1"/>
      <w:numFmt w:val="lowerRoman"/>
      <w:lvlText w:val="%3."/>
      <w:lvlJc w:val="right"/>
      <w:pPr>
        <w:ind w:left="2160" w:hanging="180"/>
      </w:pPr>
    </w:lvl>
    <w:lvl w:ilvl="3" w:tplc="B582F1E2">
      <w:start w:val="1"/>
      <w:numFmt w:val="decimal"/>
      <w:lvlText w:val="%4."/>
      <w:lvlJc w:val="left"/>
      <w:pPr>
        <w:ind w:left="2880" w:hanging="360"/>
      </w:pPr>
    </w:lvl>
    <w:lvl w:ilvl="4" w:tplc="2AE0519C">
      <w:start w:val="1"/>
      <w:numFmt w:val="lowerLetter"/>
      <w:lvlText w:val="%5."/>
      <w:lvlJc w:val="left"/>
      <w:pPr>
        <w:ind w:left="3600" w:hanging="360"/>
      </w:pPr>
    </w:lvl>
    <w:lvl w:ilvl="5" w:tplc="46F45A16">
      <w:start w:val="1"/>
      <w:numFmt w:val="lowerRoman"/>
      <w:lvlText w:val="%6."/>
      <w:lvlJc w:val="right"/>
      <w:pPr>
        <w:ind w:left="4320" w:hanging="180"/>
      </w:pPr>
    </w:lvl>
    <w:lvl w:ilvl="6" w:tplc="85B854F0">
      <w:start w:val="1"/>
      <w:numFmt w:val="decimal"/>
      <w:lvlText w:val="%7."/>
      <w:lvlJc w:val="left"/>
      <w:pPr>
        <w:ind w:left="5040" w:hanging="360"/>
      </w:pPr>
    </w:lvl>
    <w:lvl w:ilvl="7" w:tplc="FB0E14C2">
      <w:start w:val="1"/>
      <w:numFmt w:val="lowerLetter"/>
      <w:lvlText w:val="%8."/>
      <w:lvlJc w:val="left"/>
      <w:pPr>
        <w:ind w:left="5760" w:hanging="360"/>
      </w:pPr>
    </w:lvl>
    <w:lvl w:ilvl="8" w:tplc="D982FB4C">
      <w:start w:val="1"/>
      <w:numFmt w:val="lowerRoman"/>
      <w:lvlText w:val="%9."/>
      <w:lvlJc w:val="right"/>
      <w:pPr>
        <w:ind w:left="6480" w:hanging="180"/>
      </w:pPr>
    </w:lvl>
  </w:abstractNum>
  <w:abstractNum w:abstractNumId="10">
    <w:nsid w:val="34B41B5B"/>
    <w:multiLevelType w:val="multilevel"/>
    <w:tmpl w:val="2F923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106590"/>
    <w:multiLevelType w:val="hybridMultilevel"/>
    <w:tmpl w:val="1BA020EC"/>
    <w:lvl w:ilvl="0" w:tplc="5C0E1A56">
      <w:start w:val="1"/>
      <w:numFmt w:val="decimal"/>
      <w:lvlText w:val="%1."/>
      <w:lvlJc w:val="left"/>
      <w:pPr>
        <w:tabs>
          <w:tab w:val="num" w:pos="786"/>
        </w:tabs>
        <w:ind w:left="786" w:hanging="360"/>
      </w:pPr>
      <w:rPr>
        <w:rFonts w:ascii="Times New Roman" w:hAnsi="Times New Roman" w:cs="Times New Roman" w:hint="default"/>
      </w:rPr>
    </w:lvl>
    <w:lvl w:ilvl="1" w:tplc="ABD48C0A">
      <w:start w:val="1"/>
      <w:numFmt w:val="bullet"/>
      <w:lvlText w:val="o"/>
      <w:lvlJc w:val="left"/>
      <w:pPr>
        <w:ind w:left="1440" w:hanging="360"/>
      </w:pPr>
      <w:rPr>
        <w:rFonts w:ascii="Courier New" w:eastAsia="Courier New" w:hAnsi="Courier New" w:cs="Courier New" w:hint="default"/>
      </w:rPr>
    </w:lvl>
    <w:lvl w:ilvl="2" w:tplc="03C638FE">
      <w:start w:val="1"/>
      <w:numFmt w:val="bullet"/>
      <w:lvlText w:val="§"/>
      <w:lvlJc w:val="left"/>
      <w:pPr>
        <w:ind w:left="2160" w:hanging="360"/>
      </w:pPr>
      <w:rPr>
        <w:rFonts w:ascii="Wingdings" w:eastAsia="Wingdings" w:hAnsi="Wingdings" w:cs="Wingdings" w:hint="default"/>
      </w:rPr>
    </w:lvl>
    <w:lvl w:ilvl="3" w:tplc="D3B6A4D0">
      <w:start w:val="1"/>
      <w:numFmt w:val="bullet"/>
      <w:lvlText w:val="·"/>
      <w:lvlJc w:val="left"/>
      <w:pPr>
        <w:ind w:left="2880" w:hanging="360"/>
      </w:pPr>
      <w:rPr>
        <w:rFonts w:ascii="Symbol" w:eastAsia="Symbol" w:hAnsi="Symbol" w:cs="Symbol" w:hint="default"/>
      </w:rPr>
    </w:lvl>
    <w:lvl w:ilvl="4" w:tplc="45A2AAFE">
      <w:start w:val="1"/>
      <w:numFmt w:val="bullet"/>
      <w:lvlText w:val="o"/>
      <w:lvlJc w:val="left"/>
      <w:pPr>
        <w:ind w:left="3600" w:hanging="360"/>
      </w:pPr>
      <w:rPr>
        <w:rFonts w:ascii="Courier New" w:eastAsia="Courier New" w:hAnsi="Courier New" w:cs="Courier New" w:hint="default"/>
      </w:rPr>
    </w:lvl>
    <w:lvl w:ilvl="5" w:tplc="623E760A">
      <w:start w:val="1"/>
      <w:numFmt w:val="bullet"/>
      <w:lvlText w:val="§"/>
      <w:lvlJc w:val="left"/>
      <w:pPr>
        <w:ind w:left="4320" w:hanging="360"/>
      </w:pPr>
      <w:rPr>
        <w:rFonts w:ascii="Wingdings" w:eastAsia="Wingdings" w:hAnsi="Wingdings" w:cs="Wingdings" w:hint="default"/>
      </w:rPr>
    </w:lvl>
    <w:lvl w:ilvl="6" w:tplc="C812FF0C">
      <w:start w:val="1"/>
      <w:numFmt w:val="bullet"/>
      <w:lvlText w:val="·"/>
      <w:lvlJc w:val="left"/>
      <w:pPr>
        <w:ind w:left="5040" w:hanging="360"/>
      </w:pPr>
      <w:rPr>
        <w:rFonts w:ascii="Symbol" w:eastAsia="Symbol" w:hAnsi="Symbol" w:cs="Symbol" w:hint="default"/>
      </w:rPr>
    </w:lvl>
    <w:lvl w:ilvl="7" w:tplc="26D88DA4">
      <w:start w:val="1"/>
      <w:numFmt w:val="bullet"/>
      <w:lvlText w:val="o"/>
      <w:lvlJc w:val="left"/>
      <w:pPr>
        <w:ind w:left="5760" w:hanging="360"/>
      </w:pPr>
      <w:rPr>
        <w:rFonts w:ascii="Courier New" w:eastAsia="Courier New" w:hAnsi="Courier New" w:cs="Courier New" w:hint="default"/>
      </w:rPr>
    </w:lvl>
    <w:lvl w:ilvl="8" w:tplc="5DA6FE6A">
      <w:start w:val="1"/>
      <w:numFmt w:val="bullet"/>
      <w:lvlText w:val="§"/>
      <w:lvlJc w:val="left"/>
      <w:pPr>
        <w:ind w:left="6480" w:hanging="360"/>
      </w:pPr>
      <w:rPr>
        <w:rFonts w:ascii="Wingdings" w:eastAsia="Wingdings" w:hAnsi="Wingdings" w:cs="Wingdings" w:hint="default"/>
      </w:rPr>
    </w:lvl>
  </w:abstractNum>
  <w:abstractNum w:abstractNumId="12">
    <w:nsid w:val="61331ED1"/>
    <w:multiLevelType w:val="hybridMultilevel"/>
    <w:tmpl w:val="D0E47ADC"/>
    <w:lvl w:ilvl="0" w:tplc="AB58F39C">
      <w:start w:val="1"/>
      <w:numFmt w:val="none"/>
      <w:suff w:val="nothing"/>
      <w:lvlText w:val=""/>
      <w:lvlJc w:val="left"/>
      <w:pPr>
        <w:ind w:left="0" w:firstLine="0"/>
      </w:pPr>
    </w:lvl>
    <w:lvl w:ilvl="1" w:tplc="45E27E6E">
      <w:start w:val="1"/>
      <w:numFmt w:val="none"/>
      <w:suff w:val="nothing"/>
      <w:lvlText w:val=""/>
      <w:lvlJc w:val="left"/>
      <w:pPr>
        <w:ind w:left="0" w:firstLine="0"/>
      </w:pPr>
    </w:lvl>
    <w:lvl w:ilvl="2" w:tplc="A7701960">
      <w:start w:val="1"/>
      <w:numFmt w:val="none"/>
      <w:suff w:val="nothing"/>
      <w:lvlText w:val=""/>
      <w:lvlJc w:val="left"/>
      <w:pPr>
        <w:ind w:left="0" w:firstLine="0"/>
      </w:pPr>
    </w:lvl>
    <w:lvl w:ilvl="3" w:tplc="EABCB928">
      <w:start w:val="1"/>
      <w:numFmt w:val="none"/>
      <w:suff w:val="nothing"/>
      <w:lvlText w:val=""/>
      <w:lvlJc w:val="left"/>
      <w:pPr>
        <w:ind w:left="0" w:firstLine="0"/>
      </w:pPr>
    </w:lvl>
    <w:lvl w:ilvl="4" w:tplc="DDE42A66">
      <w:start w:val="1"/>
      <w:numFmt w:val="none"/>
      <w:suff w:val="nothing"/>
      <w:lvlText w:val=""/>
      <w:lvlJc w:val="left"/>
      <w:pPr>
        <w:ind w:left="0" w:firstLine="0"/>
      </w:pPr>
    </w:lvl>
    <w:lvl w:ilvl="5" w:tplc="F5D2121A">
      <w:start w:val="1"/>
      <w:numFmt w:val="none"/>
      <w:suff w:val="nothing"/>
      <w:lvlText w:val=""/>
      <w:lvlJc w:val="left"/>
      <w:pPr>
        <w:ind w:left="0" w:firstLine="0"/>
      </w:pPr>
    </w:lvl>
    <w:lvl w:ilvl="6" w:tplc="C8AACABE">
      <w:start w:val="1"/>
      <w:numFmt w:val="none"/>
      <w:suff w:val="nothing"/>
      <w:lvlText w:val=""/>
      <w:lvlJc w:val="left"/>
      <w:pPr>
        <w:ind w:left="0" w:firstLine="0"/>
      </w:pPr>
    </w:lvl>
    <w:lvl w:ilvl="7" w:tplc="6B9CBDFA">
      <w:start w:val="1"/>
      <w:numFmt w:val="none"/>
      <w:suff w:val="nothing"/>
      <w:lvlText w:val=""/>
      <w:lvlJc w:val="left"/>
      <w:pPr>
        <w:ind w:left="0" w:firstLine="0"/>
      </w:pPr>
    </w:lvl>
    <w:lvl w:ilvl="8" w:tplc="9048C558">
      <w:start w:val="1"/>
      <w:numFmt w:val="none"/>
      <w:suff w:val="nothing"/>
      <w:lvlText w:val=""/>
      <w:lvlJc w:val="left"/>
      <w:pPr>
        <w:ind w:left="0" w:firstLine="0"/>
      </w:pPr>
    </w:lvl>
  </w:abstractNum>
  <w:abstractNum w:abstractNumId="13">
    <w:nsid w:val="6CE73455"/>
    <w:multiLevelType w:val="hybridMultilevel"/>
    <w:tmpl w:val="C4266112"/>
    <w:lvl w:ilvl="0" w:tplc="82AA55EC">
      <w:start w:val="1"/>
      <w:numFmt w:val="decimal"/>
      <w:lvlText w:val="%1."/>
      <w:lvlJc w:val="left"/>
      <w:pPr>
        <w:tabs>
          <w:tab w:val="num" w:pos="786"/>
        </w:tabs>
        <w:ind w:left="786" w:hanging="360"/>
      </w:pPr>
    </w:lvl>
    <w:lvl w:ilvl="1" w:tplc="C1FC52E0">
      <w:start w:val="1"/>
      <w:numFmt w:val="lowerLetter"/>
      <w:lvlText w:val="%2)"/>
      <w:lvlJc w:val="left"/>
      <w:pPr>
        <w:tabs>
          <w:tab w:val="num" w:pos="720"/>
        </w:tabs>
        <w:ind w:left="720" w:hanging="360"/>
      </w:pPr>
    </w:lvl>
    <w:lvl w:ilvl="2" w:tplc="E2580414">
      <w:start w:val="1"/>
      <w:numFmt w:val="lowerRoman"/>
      <w:lvlText w:val="%3)"/>
      <w:lvlJc w:val="left"/>
      <w:pPr>
        <w:tabs>
          <w:tab w:val="num" w:pos="1080"/>
        </w:tabs>
        <w:ind w:left="1080" w:hanging="360"/>
      </w:pPr>
    </w:lvl>
    <w:lvl w:ilvl="3" w:tplc="D898FE10">
      <w:start w:val="1"/>
      <w:numFmt w:val="decimal"/>
      <w:lvlText w:val="(%4)"/>
      <w:lvlJc w:val="left"/>
      <w:pPr>
        <w:tabs>
          <w:tab w:val="num" w:pos="1440"/>
        </w:tabs>
        <w:ind w:left="1440" w:hanging="360"/>
      </w:pPr>
    </w:lvl>
    <w:lvl w:ilvl="4" w:tplc="4CF0E22C">
      <w:start w:val="1"/>
      <w:numFmt w:val="lowerLetter"/>
      <w:lvlText w:val="(%5)"/>
      <w:lvlJc w:val="left"/>
      <w:pPr>
        <w:tabs>
          <w:tab w:val="num" w:pos="1800"/>
        </w:tabs>
        <w:ind w:left="1800" w:hanging="360"/>
      </w:pPr>
    </w:lvl>
    <w:lvl w:ilvl="5" w:tplc="52FC1CDE">
      <w:start w:val="1"/>
      <w:numFmt w:val="lowerRoman"/>
      <w:lvlText w:val="(%6)"/>
      <w:lvlJc w:val="left"/>
      <w:pPr>
        <w:tabs>
          <w:tab w:val="num" w:pos="2160"/>
        </w:tabs>
        <w:ind w:left="2160" w:hanging="360"/>
      </w:pPr>
    </w:lvl>
    <w:lvl w:ilvl="6" w:tplc="DB70058C">
      <w:start w:val="1"/>
      <w:numFmt w:val="decimal"/>
      <w:lvlText w:val="%7."/>
      <w:lvlJc w:val="left"/>
      <w:pPr>
        <w:tabs>
          <w:tab w:val="num" w:pos="2520"/>
        </w:tabs>
        <w:ind w:left="2520" w:hanging="360"/>
      </w:pPr>
    </w:lvl>
    <w:lvl w:ilvl="7" w:tplc="230E465A">
      <w:start w:val="1"/>
      <w:numFmt w:val="lowerLetter"/>
      <w:lvlText w:val="%8."/>
      <w:lvlJc w:val="left"/>
      <w:pPr>
        <w:tabs>
          <w:tab w:val="num" w:pos="2880"/>
        </w:tabs>
        <w:ind w:left="2880" w:hanging="360"/>
      </w:pPr>
    </w:lvl>
    <w:lvl w:ilvl="8" w:tplc="756E857A">
      <w:start w:val="1"/>
      <w:numFmt w:val="lowerRoman"/>
      <w:lvlText w:val="%9."/>
      <w:lvlJc w:val="left"/>
      <w:pPr>
        <w:tabs>
          <w:tab w:val="num" w:pos="3240"/>
        </w:tabs>
        <w:ind w:left="3240" w:hanging="360"/>
      </w:pPr>
    </w:lvl>
  </w:abstractNum>
  <w:num w:numId="1">
    <w:abstractNumId w:val="13"/>
  </w:num>
  <w:num w:numId="2">
    <w:abstractNumId w:val="12"/>
  </w:num>
  <w:num w:numId="3">
    <w:abstractNumId w:val="6"/>
  </w:num>
  <w:num w:numId="4">
    <w:abstractNumId w:val="9"/>
  </w:num>
  <w:num w:numId="5">
    <w:abstractNumId w:val="0"/>
  </w:num>
  <w:num w:numId="6">
    <w:abstractNumId w:val="5"/>
  </w:num>
  <w:num w:numId="7">
    <w:abstractNumId w:val="10"/>
  </w:num>
  <w:num w:numId="8">
    <w:abstractNumId w:val="1"/>
  </w:num>
  <w:num w:numId="9">
    <w:abstractNumId w:val="4"/>
  </w:num>
  <w:num w:numId="10">
    <w:abstractNumId w:val="3"/>
  </w:num>
  <w:num w:numId="11">
    <w:abstractNumId w:val="2"/>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C3"/>
    <w:rsid w:val="00AC499B"/>
    <w:rsid w:val="00BF6D7B"/>
    <w:rsid w:val="00D10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spacing w:before="80"/>
      <w:jc w:val="center"/>
      <w:outlineLvl w:val="0"/>
    </w:pPr>
    <w:rPr>
      <w:b/>
      <w:spacing w:val="20"/>
      <w:sz w:val="24"/>
    </w:rPr>
  </w:style>
  <w:style w:type="paragraph" w:styleId="2">
    <w:name w:val="heading 2"/>
    <w:basedOn w:val="a"/>
    <w:next w:val="a"/>
    <w:link w:val="2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semiHidden/>
    <w:unhideWhenUsed/>
    <w:qFormat/>
    <w:pPr>
      <w:keepNext/>
      <w:keepLines/>
      <w:spacing w:before="200"/>
      <w:outlineLvl w:val="4"/>
    </w:pPr>
    <w:rPr>
      <w:rFonts w:ascii="Cambria" w:hAnsi="Cambria"/>
      <w:color w:val="243F60"/>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11">
    <w:name w:val="Нижний колонтитул Знак1"/>
    <w:link w:val="a7"/>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2">
    <w:name w:val="Текст сноски Знак1"/>
    <w:link w:val="a8"/>
    <w:uiPriority w:val="99"/>
    <w:rPr>
      <w:sz w:val="18"/>
    </w:rPr>
  </w:style>
  <w:style w:type="character" w:customStyle="1" w:styleId="13">
    <w:name w:val="Текст концевой сноски Знак1"/>
    <w:link w:val="a9"/>
    <w:uiPriority w:val="99"/>
    <w:rPr>
      <w:sz w:val="20"/>
    </w:rPr>
  </w:style>
  <w:style w:type="character" w:styleId="aa">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link w:val="1"/>
    <w:uiPriority w:val="9"/>
    <w:qFormat/>
    <w:rPr>
      <w:rFonts w:ascii="Cambria" w:eastAsia="Times New Roman" w:hAnsi="Cambria" w:cs="Times New Roman"/>
      <w:b/>
      <w:bCs/>
      <w:color w:val="365F91"/>
      <w:sz w:val="28"/>
      <w:szCs w:val="28"/>
      <w:lang w:eastAsia="ru-RU"/>
    </w:rPr>
  </w:style>
  <w:style w:type="character" w:customStyle="1" w:styleId="110">
    <w:name w:val="Заголовок 1 Знак1"/>
    <w:qFormat/>
    <w:rPr>
      <w:rFonts w:eastAsia="Times New Roman"/>
      <w:b/>
      <w:spacing w:val="20"/>
      <w:sz w:val="24"/>
      <w:szCs w:val="20"/>
      <w:lang w:eastAsia="ru-RU"/>
    </w:rPr>
  </w:style>
  <w:style w:type="character" w:customStyle="1" w:styleId="ad">
    <w:name w:val="Основной текст Знак"/>
    <w:qFormat/>
    <w:rPr>
      <w:rFonts w:eastAsia="Times New Roman"/>
      <w:sz w:val="28"/>
      <w:szCs w:val="20"/>
      <w:lang w:eastAsia="ru-RU"/>
    </w:rPr>
  </w:style>
  <w:style w:type="character" w:customStyle="1" w:styleId="ae">
    <w:name w:val="Основной текст с отступом Знак"/>
    <w:qFormat/>
    <w:rPr>
      <w:rFonts w:eastAsia="Times New Roman"/>
      <w:sz w:val="20"/>
      <w:szCs w:val="20"/>
      <w:lang w:eastAsia="ru-RU"/>
    </w:rPr>
  </w:style>
  <w:style w:type="character" w:customStyle="1" w:styleId="-">
    <w:name w:val="Интернет-ссылка"/>
    <w:basedOn w:val="a0"/>
    <w:uiPriority w:val="99"/>
    <w:semiHidden/>
    <w:unhideWhenUsed/>
    <w:rPr>
      <w:color w:val="0000FF"/>
      <w:u w:val="single"/>
    </w:rPr>
  </w:style>
  <w:style w:type="character" w:customStyle="1" w:styleId="af">
    <w:name w:val="Название Знак"/>
    <w:qFormat/>
    <w:rPr>
      <w:rFonts w:ascii="Arial" w:eastAsia="Times New Roman" w:hAnsi="Arial"/>
      <w:b/>
      <w:sz w:val="32"/>
      <w:szCs w:val="20"/>
      <w:lang w:eastAsia="ru-RU"/>
    </w:rPr>
  </w:style>
  <w:style w:type="character" w:customStyle="1" w:styleId="af0">
    <w:name w:val="Текст выноски Знак"/>
    <w:uiPriority w:val="99"/>
    <w:semiHidden/>
    <w:qFormat/>
    <w:rPr>
      <w:rFonts w:ascii="Tahoma" w:eastAsia="Times New Roman" w:hAnsi="Tahoma" w:cs="Tahoma"/>
      <w:sz w:val="16"/>
      <w:szCs w:val="16"/>
    </w:rPr>
  </w:style>
  <w:style w:type="character" w:customStyle="1" w:styleId="220">
    <w:name w:val="Основной текст 2 Знак2"/>
    <w:link w:val="24"/>
    <w:uiPriority w:val="9"/>
    <w:semiHidden/>
    <w:qFormat/>
    <w:rPr>
      <w:rFonts w:ascii="Cambria" w:eastAsia="Times New Roman" w:hAnsi="Cambria" w:cs="Times New Roman"/>
      <w:b/>
      <w:bCs/>
      <w:i/>
      <w:iCs/>
      <w:sz w:val="28"/>
      <w:szCs w:val="28"/>
    </w:rPr>
  </w:style>
  <w:style w:type="character" w:customStyle="1" w:styleId="32">
    <w:name w:val="Основной текст с отступом 3 Знак"/>
    <w:link w:val="32"/>
    <w:uiPriority w:val="99"/>
    <w:semiHidden/>
    <w:qFormat/>
    <w:rPr>
      <w:rFonts w:eastAsia="Times New Roman"/>
      <w:sz w:val="16"/>
      <w:szCs w:val="16"/>
    </w:rPr>
  </w:style>
  <w:style w:type="character" w:customStyle="1" w:styleId="af1">
    <w:name w:val="Верхний колонтитул Знак"/>
    <w:uiPriority w:val="99"/>
    <w:qFormat/>
    <w:rPr>
      <w:rFonts w:eastAsia="Times New Roman"/>
    </w:rPr>
  </w:style>
  <w:style w:type="character" w:customStyle="1" w:styleId="af2">
    <w:name w:val="Нижний колонтитул Знак"/>
    <w:uiPriority w:val="99"/>
    <w:qFormat/>
    <w:rPr>
      <w:rFonts w:eastAsia="Times New Roman"/>
    </w:rPr>
  </w:style>
  <w:style w:type="character" w:customStyle="1" w:styleId="af3">
    <w:name w:val="Без интервала Знак"/>
    <w:qFormat/>
    <w:rPr>
      <w:rFonts w:eastAsia="Times New Roman"/>
      <w:lang w:val="ru-RU" w:eastAsia="ru-RU" w:bidi="ar-SA"/>
    </w:rPr>
  </w:style>
  <w:style w:type="character" w:customStyle="1" w:styleId="ConsPlusNormal">
    <w:name w:val="ConsPlusNormal Знак"/>
    <w:link w:val="ConsPlusNormal"/>
    <w:qFormat/>
    <w:rPr>
      <w:rFonts w:ascii="Arial" w:eastAsia="Times New Roman" w:hAnsi="Arial" w:cs="Arial"/>
      <w:lang w:val="ru-RU" w:eastAsia="ru-RU" w:bidi="ar-SA"/>
    </w:rPr>
  </w:style>
  <w:style w:type="character" w:customStyle="1" w:styleId="af4">
    <w:name w:val="Обычный (веб) Знак"/>
    <w:qFormat/>
    <w:rPr>
      <w:rFonts w:eastAsia="Times New Roman"/>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FontStyle35">
    <w:name w:val="Font Style35"/>
    <w:qFormat/>
    <w:rPr>
      <w:rFonts w:ascii="Times New Roman" w:hAnsi="Times New Roman" w:cs="Times New Roman"/>
      <w:b/>
      <w:bCs/>
      <w:sz w:val="22"/>
      <w:szCs w:val="22"/>
    </w:rPr>
  </w:style>
  <w:style w:type="character" w:customStyle="1" w:styleId="25">
    <w:name w:val="Основной текст 2 Знак"/>
    <w:link w:val="25"/>
    <w:qFormat/>
    <w:rPr>
      <w:rFonts w:ascii="Arial" w:eastAsia="Times New Roman" w:hAnsi="Arial"/>
      <w:sz w:val="22"/>
    </w:rPr>
  </w:style>
  <w:style w:type="character" w:customStyle="1" w:styleId="50">
    <w:name w:val="Заголовок 5 Знак"/>
    <w:link w:val="5"/>
    <w:uiPriority w:val="9"/>
    <w:semiHidden/>
    <w:qFormat/>
    <w:rPr>
      <w:rFonts w:ascii="Cambria" w:eastAsia="Times New Roman" w:hAnsi="Cambria" w:cs="Times New Roman"/>
      <w:color w:val="243F60"/>
    </w:rPr>
  </w:style>
  <w:style w:type="character" w:styleId="af5">
    <w:name w:val="Placeholder Text"/>
    <w:uiPriority w:val="99"/>
    <w:semiHidden/>
    <w:qFormat/>
    <w:rPr>
      <w:color w:val="808080"/>
    </w:rPr>
  </w:style>
  <w:style w:type="character" w:customStyle="1" w:styleId="apple-converted-space">
    <w:name w:val="apple-converted-space"/>
    <w:basedOn w:val="a0"/>
    <w:qFormat/>
  </w:style>
  <w:style w:type="character" w:styleId="af6">
    <w:name w:val="FollowedHyperlink"/>
    <w:uiPriority w:val="99"/>
    <w:semiHidden/>
    <w:unhideWhenUsed/>
    <w:qFormat/>
    <w:rPr>
      <w:color w:val="800080"/>
      <w:u w:val="single"/>
    </w:rPr>
  </w:style>
  <w:style w:type="character" w:styleId="af7">
    <w:name w:val="Strong"/>
    <w:uiPriority w:val="22"/>
    <w:qFormat/>
    <w:rPr>
      <w:b/>
      <w:bCs/>
    </w:rPr>
  </w:style>
  <w:style w:type="character" w:customStyle="1" w:styleId="90">
    <w:name w:val="Заголовок 9 Знак"/>
    <w:link w:val="9"/>
    <w:qFormat/>
    <w:rPr>
      <w:rFonts w:ascii="Arial" w:eastAsia="Times New Roman" w:hAnsi="Arial"/>
      <w:sz w:val="22"/>
      <w:szCs w:val="22"/>
    </w:rPr>
  </w:style>
  <w:style w:type="character" w:customStyle="1" w:styleId="tztxt">
    <w:name w:val="tz_txt Знак"/>
    <w:qFormat/>
    <w:rPr>
      <w:rFonts w:eastAsia="Times New Roman"/>
      <w:sz w:val="24"/>
      <w:szCs w:val="24"/>
    </w:rPr>
  </w:style>
  <w:style w:type="character" w:styleId="af8">
    <w:name w:val="page number"/>
    <w:basedOn w:val="a0"/>
    <w:qFormat/>
  </w:style>
  <w:style w:type="character" w:customStyle="1" w:styleId="14">
    <w:name w:val="Основной текст1"/>
    <w:qFormat/>
    <w:rPr>
      <w:rFonts w:ascii="Times New Roman" w:eastAsia="Times New Roman" w:hAnsi="Times New Roman" w:cs="Times New Roman"/>
      <w:color w:val="000000"/>
      <w:spacing w:val="0"/>
      <w:sz w:val="21"/>
      <w:szCs w:val="21"/>
      <w:shd w:val="clear" w:color="auto" w:fill="FFFFFF"/>
      <w:lang w:val="ru-RU" w:eastAsia="ru-RU" w:bidi="ru-RU"/>
    </w:rPr>
  </w:style>
  <w:style w:type="character" w:customStyle="1" w:styleId="af9">
    <w:name w:val="Основной текст_"/>
    <w:qFormat/>
    <w:rPr>
      <w:rFonts w:eastAsia="Times New Roman"/>
      <w:sz w:val="21"/>
      <w:szCs w:val="21"/>
      <w:shd w:val="clear" w:color="auto" w:fill="FFFFFF"/>
    </w:rPr>
  </w:style>
  <w:style w:type="character" w:customStyle="1" w:styleId="ListLabel1">
    <w:name w:val="ListLabel 1"/>
    <w:qFormat/>
    <w:rPr>
      <w:b/>
      <w:sz w:val="24"/>
      <w:szCs w:val="24"/>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i w:val="0"/>
    </w:rPr>
  </w:style>
  <w:style w:type="character" w:customStyle="1" w:styleId="ListLabel12">
    <w:name w:val="ListLabel 12"/>
    <w:qFormat/>
    <w:rPr>
      <w:b/>
    </w:rPr>
  </w:style>
  <w:style w:type="character" w:customStyle="1" w:styleId="ListLabel13">
    <w:name w:val="ListLabel 13"/>
    <w:qFormat/>
    <w:rPr>
      <w:sz w:val="18"/>
      <w:szCs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color w:val="0000FF"/>
      <w:sz w:val="22"/>
      <w:szCs w:val="22"/>
      <w:u w:val="single"/>
      <w:lang w:val="en-US"/>
    </w:rPr>
  </w:style>
  <w:style w:type="character" w:customStyle="1" w:styleId="ListLabel66">
    <w:name w:val="ListLabel 66"/>
    <w:qFormat/>
    <w:rPr>
      <w:color w:val="0000FF"/>
      <w:sz w:val="22"/>
      <w:szCs w:val="22"/>
      <w:u w:val="single"/>
    </w:rPr>
  </w:style>
  <w:style w:type="character" w:customStyle="1" w:styleId="ListLabel67">
    <w:name w:val="ListLabel 67"/>
    <w:qFormat/>
    <w:rPr>
      <w:sz w:val="22"/>
      <w:szCs w:val="22"/>
    </w:rPr>
  </w:style>
  <w:style w:type="character" w:customStyle="1" w:styleId="afa">
    <w:name w:val="Ссылка указателя"/>
    <w:qFormat/>
  </w:style>
  <w:style w:type="character" w:customStyle="1" w:styleId="ListLabel68">
    <w:name w:val="ListLabel 68"/>
    <w:qFormat/>
    <w:rPr>
      <w:b/>
      <w:sz w:val="24"/>
      <w:szCs w:val="24"/>
    </w:rPr>
  </w:style>
  <w:style w:type="character" w:customStyle="1" w:styleId="ListLabel69">
    <w:name w:val="ListLabel 69"/>
    <w:qFormat/>
    <w:rPr>
      <w:color w:val="0000FF"/>
      <w:sz w:val="22"/>
      <w:szCs w:val="22"/>
      <w:u w:val="single"/>
      <w:lang w:val="en-US"/>
    </w:rPr>
  </w:style>
  <w:style w:type="character" w:customStyle="1" w:styleId="ListLabel70">
    <w:name w:val="ListLabel 70"/>
    <w:qFormat/>
    <w:rPr>
      <w:color w:val="0000FF"/>
      <w:sz w:val="22"/>
      <w:szCs w:val="22"/>
      <w:u w:val="single"/>
    </w:rPr>
  </w:style>
  <w:style w:type="character" w:customStyle="1" w:styleId="ListLabel71">
    <w:name w:val="ListLabel 71"/>
    <w:qFormat/>
    <w:rPr>
      <w:color w:val="0000FF"/>
      <w:sz w:val="22"/>
      <w:szCs w:val="22"/>
      <w:u w:val="single"/>
      <w:lang w:val="en-US"/>
    </w:rPr>
  </w:style>
  <w:style w:type="character" w:customStyle="1" w:styleId="ListLabel72">
    <w:name w:val="ListLabel 72"/>
    <w:qFormat/>
    <w:rPr>
      <w:sz w:val="22"/>
      <w:szCs w:val="22"/>
    </w:rPr>
  </w:style>
  <w:style w:type="character" w:customStyle="1" w:styleId="ListLabel73">
    <w:name w:val="ListLabel 73"/>
    <w:qFormat/>
    <w:rPr>
      <w:b/>
      <w:sz w:val="24"/>
      <w:szCs w:val="24"/>
    </w:rPr>
  </w:style>
  <w:style w:type="character" w:customStyle="1" w:styleId="ListLabel74">
    <w:name w:val="ListLabel 74"/>
    <w:qFormat/>
    <w:rPr>
      <w:color w:val="0000FF"/>
      <w:sz w:val="22"/>
      <w:szCs w:val="22"/>
      <w:u w:val="single"/>
      <w:lang w:val="en-US"/>
    </w:rPr>
  </w:style>
  <w:style w:type="character" w:customStyle="1" w:styleId="ListLabel75">
    <w:name w:val="ListLabel 75"/>
    <w:qFormat/>
    <w:rPr>
      <w:color w:val="0000FF"/>
      <w:sz w:val="22"/>
      <w:szCs w:val="22"/>
      <w:u w:val="single"/>
    </w:rPr>
  </w:style>
  <w:style w:type="character" w:customStyle="1" w:styleId="ListLabel76">
    <w:name w:val="ListLabel 76"/>
    <w:qFormat/>
    <w:rPr>
      <w:color w:val="0000FF"/>
      <w:sz w:val="22"/>
      <w:szCs w:val="22"/>
      <w:u w:val="single"/>
      <w:lang w:val="en-US"/>
    </w:rPr>
  </w:style>
  <w:style w:type="character" w:customStyle="1" w:styleId="ListLabel77">
    <w:name w:val="ListLabel 77"/>
    <w:qFormat/>
    <w:rPr>
      <w:sz w:val="22"/>
      <w:szCs w:val="22"/>
    </w:rPr>
  </w:style>
  <w:style w:type="character" w:customStyle="1" w:styleId="afb">
    <w:name w:val="Текст сноски Знак"/>
    <w:basedOn w:val="a0"/>
    <w:qFormat/>
    <w:rPr>
      <w:rFonts w:eastAsia="Times New Roman"/>
    </w:rPr>
  </w:style>
  <w:style w:type="character" w:customStyle="1" w:styleId="afc">
    <w:name w:val="Привязка сноски"/>
    <w:rPr>
      <w:vertAlign w:val="superscript"/>
    </w:rPr>
  </w:style>
  <w:style w:type="character" w:customStyle="1" w:styleId="FootnoteCharacters">
    <w:name w:val="Footnote Characters"/>
    <w:basedOn w:val="a0"/>
    <w:unhideWhenUsed/>
    <w:qFormat/>
    <w:rPr>
      <w:vertAlign w:val="superscript"/>
    </w:rPr>
  </w:style>
  <w:style w:type="character" w:customStyle="1" w:styleId="afd">
    <w:name w:val="Текст концевой сноски Знак"/>
    <w:basedOn w:val="a0"/>
    <w:uiPriority w:val="99"/>
    <w:semiHidden/>
    <w:qFormat/>
    <w:rPr>
      <w:rFonts w:eastAsia="Times New Roman"/>
    </w:rPr>
  </w:style>
  <w:style w:type="character" w:customStyle="1" w:styleId="afe">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33">
    <w:name w:val="Основной текст 3 Знак"/>
    <w:basedOn w:val="a0"/>
    <w:link w:val="34"/>
    <w:qFormat/>
    <w:rPr>
      <w:rFonts w:eastAsia="Times New Roman"/>
      <w:sz w:val="16"/>
      <w:szCs w:val="16"/>
    </w:rPr>
  </w:style>
  <w:style w:type="character" w:customStyle="1" w:styleId="ConsNormal">
    <w:name w:val="ConsNormal Знак"/>
    <w:link w:val="ConsNormal"/>
    <w:qFormat/>
    <w:rPr>
      <w:rFonts w:ascii="Arial" w:eastAsia="Times New Roman" w:hAnsi="Arial"/>
      <w:sz w:val="22"/>
      <w:szCs w:val="22"/>
    </w:rPr>
  </w:style>
  <w:style w:type="character" w:customStyle="1" w:styleId="15">
    <w:name w:val="Основной текст Знак1"/>
    <w:basedOn w:val="a0"/>
    <w:uiPriority w:val="99"/>
    <w:qFormat/>
    <w:rPr>
      <w:rFonts w:eastAsia="Times New Roman"/>
      <w:sz w:val="28"/>
    </w:rPr>
  </w:style>
  <w:style w:type="character" w:customStyle="1" w:styleId="26">
    <w:name w:val="Основной текст Знак2"/>
    <w:basedOn w:val="a0"/>
    <w:link w:val="aff"/>
    <w:uiPriority w:val="99"/>
    <w:qFormat/>
    <w:rPr>
      <w:rFonts w:eastAsia="Times New Roman"/>
    </w:rPr>
  </w:style>
  <w:style w:type="character" w:customStyle="1" w:styleId="16">
    <w:name w:val="Основной текст с отступом Знак1"/>
    <w:basedOn w:val="a0"/>
    <w:link w:val="aff0"/>
    <w:qFormat/>
    <w:rPr>
      <w:rFonts w:eastAsia="Times New Roman"/>
    </w:rPr>
  </w:style>
  <w:style w:type="character" w:customStyle="1" w:styleId="17">
    <w:name w:val="Название Знак1"/>
    <w:basedOn w:val="a0"/>
    <w:link w:val="aff1"/>
    <w:qFormat/>
    <w:rPr>
      <w:rFonts w:ascii="Arial" w:eastAsia="Times New Roman" w:hAnsi="Arial"/>
      <w:b/>
      <w:sz w:val="32"/>
    </w:rPr>
  </w:style>
  <w:style w:type="character" w:customStyle="1" w:styleId="18">
    <w:name w:val="Текст выноски Знак1"/>
    <w:basedOn w:val="a0"/>
    <w:uiPriority w:val="99"/>
    <w:semiHidden/>
    <w:qFormat/>
    <w:rPr>
      <w:rFonts w:ascii="Tahoma" w:eastAsia="Times New Roman" w:hAnsi="Tahoma"/>
      <w:sz w:val="16"/>
      <w:szCs w:val="16"/>
    </w:rPr>
  </w:style>
  <w:style w:type="character" w:customStyle="1" w:styleId="310">
    <w:name w:val="Основной текст с отступом 3 Знак1"/>
    <w:basedOn w:val="a0"/>
    <w:uiPriority w:val="99"/>
    <w:semiHidden/>
    <w:qFormat/>
    <w:rPr>
      <w:rFonts w:eastAsia="Times New Roman"/>
      <w:sz w:val="16"/>
      <w:szCs w:val="16"/>
    </w:rPr>
  </w:style>
  <w:style w:type="character" w:customStyle="1" w:styleId="27">
    <w:name w:val="Текст выноски Знак2"/>
    <w:basedOn w:val="a0"/>
    <w:link w:val="aff2"/>
    <w:uiPriority w:val="99"/>
    <w:qFormat/>
    <w:rPr>
      <w:rFonts w:eastAsia="Times New Roman"/>
    </w:rPr>
  </w:style>
  <w:style w:type="character" w:customStyle="1" w:styleId="210">
    <w:name w:val="Основной текст 2 Знак1"/>
    <w:basedOn w:val="a0"/>
    <w:uiPriority w:val="99"/>
    <w:semiHidden/>
    <w:qFormat/>
    <w:rPr>
      <w:rFonts w:eastAsia="Times New Roman"/>
    </w:rPr>
  </w:style>
  <w:style w:type="character" w:customStyle="1" w:styleId="aff3">
    <w:name w:val="комментарий"/>
    <w:qFormat/>
    <w:rPr>
      <w:i/>
      <w:shd w:val="clear" w:color="auto" w:fill="FFFF99"/>
    </w:rPr>
  </w:style>
  <w:style w:type="character" w:customStyle="1" w:styleId="130">
    <w:name w:val="Заголовок 1 Знак3"/>
    <w:qFormat/>
    <w:rPr>
      <w:rFonts w:eastAsia="Times New Roman"/>
      <w:b/>
      <w:spacing w:val="20"/>
      <w:sz w:val="24"/>
      <w:szCs w:val="20"/>
      <w:lang w:eastAsia="ru-RU"/>
    </w:rPr>
  </w:style>
  <w:style w:type="character" w:customStyle="1" w:styleId="ListLabel78">
    <w:name w:val="ListLabel 78"/>
    <w:qFormat/>
    <w:rPr>
      <w:b/>
      <w:sz w:val="24"/>
      <w:szCs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b w:val="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color w:val="0000FF"/>
      <w:sz w:val="22"/>
      <w:szCs w:val="22"/>
      <w:u w:val="single"/>
      <w:lang w:val="en-US"/>
    </w:rPr>
  </w:style>
  <w:style w:type="character" w:customStyle="1" w:styleId="ListLabel108">
    <w:name w:val="ListLabel 108"/>
    <w:qFormat/>
    <w:rPr>
      <w:color w:val="0000FF"/>
      <w:sz w:val="22"/>
      <w:szCs w:val="22"/>
      <w:u w:val="single"/>
    </w:rPr>
  </w:style>
  <w:style w:type="character" w:customStyle="1" w:styleId="aff4">
    <w:name w:val="Символ сноски"/>
    <w:qFormat/>
  </w:style>
  <w:style w:type="character" w:customStyle="1" w:styleId="ListLabel109">
    <w:name w:val="ListLabel 109"/>
    <w:qFormat/>
    <w:rPr>
      <w:sz w:val="22"/>
      <w:szCs w:val="22"/>
    </w:rPr>
  </w:style>
  <w:style w:type="character" w:customStyle="1" w:styleId="aff5">
    <w:name w:val="Символ концевой сноски"/>
    <w:qFormat/>
  </w:style>
  <w:style w:type="character" w:customStyle="1" w:styleId="ListLabel110">
    <w:name w:val="ListLabel 110"/>
    <w:qFormat/>
    <w:rPr>
      <w:color w:val="0000FF"/>
      <w:sz w:val="22"/>
      <w:szCs w:val="22"/>
      <w:u w:val="single"/>
      <w:lang w:val="en-US"/>
    </w:rPr>
  </w:style>
  <w:style w:type="character" w:customStyle="1" w:styleId="ListLabel111">
    <w:name w:val="ListLabel 111"/>
    <w:qFormat/>
    <w:rPr>
      <w:color w:val="0000FF"/>
      <w:sz w:val="22"/>
      <w:szCs w:val="22"/>
      <w:u w:val="single"/>
    </w:rPr>
  </w:style>
  <w:style w:type="character" w:customStyle="1" w:styleId="ListLabel112">
    <w:name w:val="ListLabel 112"/>
    <w:qFormat/>
    <w:rPr>
      <w:color w:val="0000FF"/>
      <w:sz w:val="22"/>
      <w:szCs w:val="22"/>
      <w:u w:val="single"/>
      <w:lang w:val="en-US"/>
    </w:rPr>
  </w:style>
  <w:style w:type="character" w:customStyle="1" w:styleId="ListLabel113">
    <w:name w:val="ListLabel 113"/>
    <w:qFormat/>
    <w:rPr>
      <w:color w:val="0000FF"/>
      <w:sz w:val="22"/>
      <w:szCs w:val="22"/>
      <w:u w:val="single"/>
    </w:rPr>
  </w:style>
  <w:style w:type="character" w:customStyle="1" w:styleId="ListLabel114">
    <w:name w:val="ListLabel 114"/>
    <w:qFormat/>
    <w:rPr>
      <w:sz w:val="22"/>
      <w:szCs w:val="22"/>
    </w:rPr>
  </w:style>
  <w:style w:type="character" w:customStyle="1" w:styleId="ListLabel115">
    <w:name w:val="ListLabel 115"/>
    <w:qFormat/>
    <w:rPr>
      <w:color w:val="0000FF"/>
      <w:sz w:val="22"/>
      <w:szCs w:val="22"/>
      <w:u w:val="single"/>
      <w:lang w:val="en-US"/>
    </w:rPr>
  </w:style>
  <w:style w:type="character" w:customStyle="1" w:styleId="ListLabel116">
    <w:name w:val="ListLabel 116"/>
    <w:qFormat/>
    <w:rPr>
      <w:color w:val="0000FF"/>
      <w:sz w:val="22"/>
      <w:szCs w:val="22"/>
      <w:u w:val="single"/>
    </w:rPr>
  </w:style>
  <w:style w:type="character" w:customStyle="1" w:styleId="ListLabel117">
    <w:name w:val="ListLabel 117"/>
    <w:qFormat/>
    <w:rPr>
      <w:color w:val="0000FF"/>
      <w:sz w:val="22"/>
      <w:szCs w:val="22"/>
      <w:u w:val="single"/>
      <w:lang w:val="en-US"/>
    </w:rPr>
  </w:style>
  <w:style w:type="character" w:customStyle="1" w:styleId="ListLabel118">
    <w:name w:val="ListLabel 118"/>
    <w:qFormat/>
    <w:rPr>
      <w:color w:val="0000FF"/>
      <w:sz w:val="22"/>
      <w:szCs w:val="22"/>
      <w:u w:val="single"/>
    </w:rPr>
  </w:style>
  <w:style w:type="character" w:customStyle="1" w:styleId="ListLabel119">
    <w:name w:val="ListLabel 119"/>
    <w:qFormat/>
    <w:rPr>
      <w:sz w:val="22"/>
      <w:szCs w:val="22"/>
    </w:rPr>
  </w:style>
  <w:style w:type="paragraph" w:customStyle="1" w:styleId="19">
    <w:name w:val="Заголовок1"/>
    <w:basedOn w:val="a"/>
    <w:next w:val="aff"/>
    <w:qFormat/>
    <w:pPr>
      <w:keepNext/>
      <w:spacing w:before="240" w:after="120"/>
    </w:pPr>
    <w:rPr>
      <w:rFonts w:ascii="Arial" w:eastAsia="Microsoft YaHei" w:hAnsi="Arial" w:cs="Arial"/>
      <w:sz w:val="28"/>
      <w:szCs w:val="28"/>
    </w:rPr>
  </w:style>
  <w:style w:type="paragraph" w:styleId="aff">
    <w:name w:val="Body Text"/>
    <w:basedOn w:val="a"/>
    <w:link w:val="26"/>
    <w:uiPriority w:val="99"/>
    <w:pPr>
      <w:tabs>
        <w:tab w:val="center" w:pos="1985"/>
        <w:tab w:val="center" w:pos="2127"/>
        <w:tab w:val="left" w:pos="6096"/>
      </w:tabs>
      <w:jc w:val="both"/>
    </w:pPr>
    <w:rPr>
      <w:sz w:val="28"/>
    </w:rPr>
  </w:style>
  <w:style w:type="paragraph" w:styleId="aff6">
    <w:name w:val="List"/>
    <w:basedOn w:val="aff"/>
    <w:rPr>
      <w:rFonts w:cs="Arial"/>
    </w:rPr>
  </w:style>
  <w:style w:type="paragraph" w:styleId="aff7">
    <w:name w:val="caption"/>
    <w:basedOn w:val="a"/>
    <w:qFormat/>
    <w:pPr>
      <w:suppressLineNumbers/>
      <w:spacing w:before="120" w:after="120"/>
    </w:pPr>
    <w:rPr>
      <w:rFonts w:cs="Arial"/>
      <w:i/>
      <w:iCs/>
      <w:sz w:val="24"/>
      <w:szCs w:val="24"/>
    </w:rPr>
  </w:style>
  <w:style w:type="paragraph" w:styleId="aff8">
    <w:name w:val="index heading"/>
    <w:basedOn w:val="a"/>
    <w:qFormat/>
    <w:pPr>
      <w:suppressLineNumbers/>
    </w:pPr>
    <w:rPr>
      <w:rFonts w:cs="Arial"/>
    </w:rPr>
  </w:style>
  <w:style w:type="paragraph" w:customStyle="1" w:styleId="1a">
    <w:name w:val="Верхний колонтитул Знак1"/>
    <w:basedOn w:val="a"/>
    <w:next w:val="aff"/>
    <w:link w:val="aff9"/>
    <w:qFormat/>
    <w:pPr>
      <w:keepNext/>
      <w:spacing w:before="240" w:after="120"/>
    </w:pPr>
    <w:rPr>
      <w:rFonts w:ascii="Arial" w:eastAsia="Microsoft YaHei" w:hAnsi="Arial" w:cs="Arial"/>
      <w:sz w:val="28"/>
      <w:szCs w:val="28"/>
    </w:rPr>
  </w:style>
  <w:style w:type="paragraph" w:styleId="aff0">
    <w:name w:val="Body Text Indent"/>
    <w:basedOn w:val="a"/>
    <w:link w:val="16"/>
    <w:pPr>
      <w:spacing w:after="120"/>
      <w:ind w:left="283"/>
    </w:pPr>
  </w:style>
  <w:style w:type="paragraph" w:styleId="aff1">
    <w:name w:val="Title"/>
    <w:basedOn w:val="a"/>
    <w:link w:val="17"/>
    <w:qFormat/>
    <w:pPr>
      <w:spacing w:before="240" w:after="60"/>
      <w:jc w:val="center"/>
      <w:outlineLvl w:val="0"/>
    </w:pPr>
    <w:rPr>
      <w:rFonts w:ascii="Arial" w:hAnsi="Arial"/>
      <w:b/>
      <w:sz w:val="32"/>
    </w:rPr>
  </w:style>
  <w:style w:type="paragraph" w:customStyle="1" w:styleId="TimesNewRoman14">
    <w:name w:val="Стиль Название + Times New Roman 14 пт не полужирный Черный Меж..."/>
    <w:basedOn w:val="a"/>
    <w:qFormat/>
    <w:pPr>
      <w:spacing w:line="300" w:lineRule="exact"/>
    </w:pPr>
    <w:rPr>
      <w:b/>
      <w:color w:val="000000"/>
      <w:spacing w:val="-2"/>
      <w:sz w:val="28"/>
      <w:szCs w:val="28"/>
    </w:rPr>
  </w:style>
  <w:style w:type="paragraph" w:styleId="1b">
    <w:name w:val="toc 1"/>
    <w:basedOn w:val="a"/>
    <w:next w:val="a"/>
    <w:uiPriority w:val="39"/>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pPr>
      <w:widowControl w:val="0"/>
      <w:ind w:firstLine="720"/>
    </w:pPr>
    <w:rPr>
      <w:rFonts w:ascii="Arial" w:eastAsia="Times New Roman" w:hAnsi="Arial" w:cs="Arial"/>
    </w:rPr>
  </w:style>
  <w:style w:type="paragraph" w:styleId="affa">
    <w:name w:val="No Spacing"/>
    <w:uiPriority w:val="1"/>
    <w:qFormat/>
    <w:rPr>
      <w:rFonts w:eastAsia="Times New Roman"/>
    </w:rPr>
  </w:style>
  <w:style w:type="paragraph" w:styleId="aff2">
    <w:name w:val="Balloon Text"/>
    <w:basedOn w:val="a"/>
    <w:link w:val="27"/>
    <w:uiPriority w:val="99"/>
    <w:semiHidden/>
    <w:unhideWhenUsed/>
    <w:qFormat/>
    <w:rPr>
      <w:rFonts w:ascii="Tahoma" w:hAnsi="Tahoma"/>
      <w:sz w:val="16"/>
      <w:szCs w:val="16"/>
    </w:rPr>
  </w:style>
  <w:style w:type="paragraph" w:styleId="35">
    <w:name w:val="Body Text Indent 3"/>
    <w:basedOn w:val="a"/>
    <w:uiPriority w:val="99"/>
    <w:semiHidden/>
    <w:unhideWhenUsed/>
    <w:qFormat/>
    <w:pPr>
      <w:spacing w:after="120"/>
      <w:ind w:left="283"/>
    </w:pPr>
    <w:rPr>
      <w:sz w:val="16"/>
      <w:szCs w:val="16"/>
    </w:rPr>
  </w:style>
  <w:style w:type="paragraph" w:customStyle="1" w:styleId="Default">
    <w:name w:val="Default"/>
    <w:qFormat/>
    <w:rPr>
      <w:color w:val="000000"/>
      <w:sz w:val="24"/>
      <w:szCs w:val="24"/>
    </w:rPr>
  </w:style>
  <w:style w:type="paragraph" w:styleId="aff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f9">
    <w:name w:val="header"/>
    <w:basedOn w:val="a"/>
    <w:link w:val="1a"/>
    <w:uiPriority w:val="99"/>
    <w:unhideWhenUsed/>
    <w:pPr>
      <w:tabs>
        <w:tab w:val="center" w:pos="4677"/>
        <w:tab w:val="right" w:pos="9355"/>
      </w:tabs>
    </w:pPr>
  </w:style>
  <w:style w:type="paragraph" w:styleId="a7">
    <w:name w:val="footer"/>
    <w:basedOn w:val="a"/>
    <w:link w:val="11"/>
    <w:uiPriority w:val="99"/>
    <w:unhideWhenUsed/>
    <w:pPr>
      <w:tabs>
        <w:tab w:val="center" w:pos="4677"/>
        <w:tab w:val="right" w:pos="9355"/>
      </w:tabs>
    </w:pPr>
  </w:style>
  <w:style w:type="paragraph" w:styleId="affc">
    <w:name w:val="Normal (Web)"/>
    <w:basedOn w:val="a"/>
    <w:uiPriority w:val="99"/>
    <w:qFormat/>
    <w:pPr>
      <w:spacing w:beforeAutospacing="1" w:afterAutospacing="1"/>
    </w:pPr>
    <w:rPr>
      <w:sz w:val="24"/>
      <w:szCs w:val="24"/>
    </w:rPr>
  </w:style>
  <w:style w:type="paragraph" w:customStyle="1" w:styleId="ConsPlusNonformat">
    <w:name w:val="ConsPlusNonformat"/>
    <w:qFormat/>
    <w:pPr>
      <w:widowControl w:val="0"/>
    </w:pPr>
    <w:rPr>
      <w:rFonts w:ascii="Courier New" w:eastAsia="Times New Roman" w:hAnsi="Courier New" w:cs="Courier New"/>
    </w:rPr>
  </w:style>
  <w:style w:type="paragraph" w:customStyle="1" w:styleId="1c">
    <w:name w:val="Абзац списка1"/>
    <w:basedOn w:val="a"/>
    <w:qFormat/>
    <w:pPr>
      <w:ind w:left="720"/>
    </w:pPr>
    <w:rPr>
      <w:lang w:eastAsia="ar-SA"/>
    </w:rPr>
  </w:style>
  <w:style w:type="paragraph" w:customStyle="1" w:styleId="Style23">
    <w:name w:val="Style23"/>
    <w:basedOn w:val="a"/>
    <w:qFormat/>
    <w:pPr>
      <w:widowControl w:val="0"/>
      <w:spacing w:line="264" w:lineRule="exact"/>
    </w:pPr>
    <w:rPr>
      <w:sz w:val="24"/>
      <w:szCs w:val="24"/>
      <w:lang w:eastAsia="ar-SA"/>
    </w:rPr>
  </w:style>
  <w:style w:type="paragraph" w:customStyle="1" w:styleId="Style21">
    <w:name w:val="Style21"/>
    <w:basedOn w:val="a"/>
    <w:qFormat/>
    <w:pPr>
      <w:widowControl w:val="0"/>
      <w:spacing w:line="274" w:lineRule="exact"/>
    </w:pPr>
    <w:rPr>
      <w:sz w:val="24"/>
      <w:szCs w:val="24"/>
      <w:lang w:eastAsia="ar-SA"/>
    </w:rPr>
  </w:style>
  <w:style w:type="paragraph" w:styleId="24">
    <w:name w:val="Body Text 2"/>
    <w:basedOn w:val="a"/>
    <w:link w:val="220"/>
    <w:qFormat/>
    <w:pPr>
      <w:widowControl w:val="0"/>
      <w:jc w:val="both"/>
    </w:pPr>
    <w:rPr>
      <w:rFonts w:ascii="Arial" w:hAnsi="Arial"/>
      <w:sz w:val="22"/>
    </w:rPr>
  </w:style>
  <w:style w:type="paragraph" w:customStyle="1" w:styleId="font5">
    <w:name w:val="font5"/>
    <w:basedOn w:val="a"/>
    <w:qFormat/>
    <w:pPr>
      <w:spacing w:beforeAutospacing="1" w:afterAutospacing="1"/>
    </w:pPr>
    <w:rPr>
      <w:rFonts w:ascii="Arial" w:hAnsi="Arial" w:cs="Arial"/>
      <w:i/>
      <w:iCs/>
    </w:rPr>
  </w:style>
  <w:style w:type="paragraph" w:customStyle="1" w:styleId="xl65">
    <w:name w:val="xl65"/>
    <w:basedOn w:val="a"/>
    <w:qFormat/>
    <w:pPr>
      <w:spacing w:beforeAutospacing="1" w:afterAutospacing="1"/>
    </w:pPr>
    <w:rPr>
      <w:rFonts w:ascii="Arial" w:hAnsi="Arial" w:cs="Arial"/>
      <w:sz w:val="24"/>
      <w:szCs w:val="24"/>
    </w:rPr>
  </w:style>
  <w:style w:type="paragraph" w:customStyle="1" w:styleId="xl66">
    <w:name w:val="xl66"/>
    <w:basedOn w:val="a"/>
    <w:qFormat/>
    <w:pPr>
      <w:spacing w:beforeAutospacing="1" w:afterAutospacing="1"/>
    </w:pPr>
    <w:rPr>
      <w:rFonts w:ascii="Arial" w:hAnsi="Arial" w:cs="Arial"/>
      <w:sz w:val="24"/>
      <w:szCs w:val="24"/>
    </w:rPr>
  </w:style>
  <w:style w:type="paragraph" w:customStyle="1" w:styleId="xl67">
    <w:name w:val="xl67"/>
    <w:basedOn w:val="a"/>
    <w:qFormat/>
    <w:pPr>
      <w:spacing w:beforeAutospacing="1" w:afterAutospacing="1"/>
      <w:jc w:val="center"/>
    </w:pPr>
    <w:rPr>
      <w:rFonts w:ascii="Arial" w:hAnsi="Arial" w:cs="Arial"/>
      <w:sz w:val="24"/>
      <w:szCs w:val="24"/>
    </w:rPr>
  </w:style>
  <w:style w:type="paragraph" w:customStyle="1" w:styleId="xl68">
    <w:name w:val="xl68"/>
    <w:basedOn w:val="a"/>
    <w:qFormat/>
    <w:pPr>
      <w:spacing w:beforeAutospacing="1" w:afterAutospacing="1"/>
    </w:pPr>
    <w:rPr>
      <w:rFonts w:ascii="Arial" w:hAnsi="Arial" w:cs="Arial"/>
      <w:sz w:val="24"/>
      <w:szCs w:val="24"/>
    </w:rPr>
  </w:style>
  <w:style w:type="paragraph" w:customStyle="1" w:styleId="xl69">
    <w:name w:val="xl69"/>
    <w:basedOn w:val="a"/>
    <w:qFormat/>
    <w:pPr>
      <w:spacing w:beforeAutospacing="1" w:afterAutospacing="1"/>
      <w:jc w:val="center"/>
    </w:pPr>
    <w:rPr>
      <w:rFonts w:ascii="Arial" w:hAnsi="Arial" w:cs="Arial"/>
      <w:sz w:val="24"/>
      <w:szCs w:val="24"/>
    </w:rPr>
  </w:style>
  <w:style w:type="paragraph" w:customStyle="1" w:styleId="xl70">
    <w:name w:val="xl70"/>
    <w:basedOn w:val="a"/>
    <w:qFormat/>
    <w:pPr>
      <w:spacing w:beforeAutospacing="1" w:afterAutospacing="1"/>
      <w:jc w:val="right"/>
    </w:pPr>
    <w:rPr>
      <w:rFonts w:ascii="Arial" w:hAnsi="Arial" w:cs="Arial"/>
      <w:sz w:val="24"/>
      <w:szCs w:val="24"/>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2">
    <w:name w:val="xl72"/>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5">
    <w:name w:val="xl75"/>
    <w:basedOn w:val="a"/>
    <w:qFormat/>
    <w:pPr>
      <w:spacing w:beforeAutospacing="1" w:afterAutospacing="1"/>
      <w:jc w:val="right"/>
    </w:pPr>
    <w:rPr>
      <w:rFonts w:ascii="Arial" w:hAnsi="Arial" w:cs="Arial"/>
      <w:sz w:val="24"/>
      <w:szCs w:val="24"/>
    </w:rPr>
  </w:style>
  <w:style w:type="paragraph" w:customStyle="1" w:styleId="xl76">
    <w:name w:val="xl76"/>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7">
    <w:name w:val="xl77"/>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5">
    <w:name w:val="xl85"/>
    <w:basedOn w:val="a"/>
    <w:qFormat/>
    <w:pPr>
      <w:pBdr>
        <w:top w:val="single" w:sz="4" w:space="0" w:color="000000"/>
        <w:left w:val="single" w:sz="4" w:space="0" w:color="000000"/>
        <w:bottom w:val="single" w:sz="4" w:space="0" w:color="000000"/>
      </w:pBdr>
      <w:spacing w:beforeAutospacing="1" w:afterAutospacing="1"/>
    </w:pPr>
    <w:rPr>
      <w:rFonts w:ascii="Arial" w:hAnsi="Arial" w:cs="Arial"/>
      <w:b/>
      <w:bCs/>
      <w:sz w:val="22"/>
      <w:szCs w:val="22"/>
    </w:rPr>
  </w:style>
  <w:style w:type="paragraph" w:customStyle="1" w:styleId="xl86">
    <w:name w:val="xl86"/>
    <w:basedOn w:val="a"/>
    <w:qFormat/>
    <w:pPr>
      <w:pBdr>
        <w:top w:val="single" w:sz="4" w:space="0" w:color="000000"/>
        <w:bottom w:val="single" w:sz="4" w:space="0" w:color="000000"/>
      </w:pBdr>
      <w:spacing w:beforeAutospacing="1" w:afterAutospacing="1"/>
    </w:pPr>
    <w:rPr>
      <w:rFonts w:ascii="Arial" w:hAnsi="Arial" w:cs="Arial"/>
      <w:b/>
      <w:bCs/>
      <w:sz w:val="22"/>
      <w:szCs w:val="22"/>
    </w:rPr>
  </w:style>
  <w:style w:type="paragraph" w:customStyle="1" w:styleId="xl87">
    <w:name w:val="xl87"/>
    <w:basedOn w:val="a"/>
    <w:qFormat/>
    <w:pPr>
      <w:pBdr>
        <w:top w:val="single" w:sz="4" w:space="0" w:color="000000"/>
        <w:bottom w:val="single" w:sz="4" w:space="0" w:color="000000"/>
        <w:right w:val="single" w:sz="4" w:space="0" w:color="000000"/>
      </w:pBdr>
      <w:spacing w:beforeAutospacing="1" w:afterAutospacing="1"/>
    </w:pPr>
    <w:rPr>
      <w:rFonts w:ascii="Arial" w:hAnsi="Arial" w:cs="Arial"/>
      <w:b/>
      <w:bCs/>
      <w:sz w:val="22"/>
      <w:szCs w:val="22"/>
    </w:rPr>
  </w:style>
  <w:style w:type="paragraph" w:customStyle="1" w:styleId="xl88">
    <w:name w:val="xl88"/>
    <w:basedOn w:val="a"/>
    <w:qFormat/>
    <w:pPr>
      <w:pBdr>
        <w:top w:val="single" w:sz="4" w:space="0" w:color="000000"/>
        <w:left w:val="single" w:sz="4" w:space="0" w:color="000000"/>
        <w:bottom w:val="single" w:sz="4" w:space="0" w:color="000000"/>
      </w:pBdr>
      <w:spacing w:beforeAutospacing="1" w:afterAutospacing="1"/>
    </w:pPr>
    <w:rPr>
      <w:rFonts w:ascii="Arial" w:hAnsi="Arial" w:cs="Arial"/>
      <w:sz w:val="24"/>
      <w:szCs w:val="24"/>
    </w:rPr>
  </w:style>
  <w:style w:type="paragraph" w:customStyle="1" w:styleId="xl89">
    <w:name w:val="xl89"/>
    <w:basedOn w:val="a"/>
    <w:qFormat/>
    <w:pPr>
      <w:pBdr>
        <w:top w:val="single" w:sz="4" w:space="0" w:color="000000"/>
        <w:bottom w:val="single" w:sz="4" w:space="0" w:color="000000"/>
      </w:pBdr>
      <w:spacing w:beforeAutospacing="1" w:afterAutospacing="1"/>
    </w:pPr>
    <w:rPr>
      <w:rFonts w:ascii="Arial" w:hAnsi="Arial" w:cs="Arial"/>
      <w:sz w:val="24"/>
      <w:szCs w:val="24"/>
    </w:rPr>
  </w:style>
  <w:style w:type="paragraph" w:customStyle="1" w:styleId="xl90">
    <w:name w:val="xl90"/>
    <w:basedOn w:val="a"/>
    <w:qFormat/>
    <w:pPr>
      <w:pBdr>
        <w:top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font6">
    <w:name w:val="font6"/>
    <w:basedOn w:val="a"/>
    <w:qFormat/>
    <w:pPr>
      <w:spacing w:beforeAutospacing="1" w:afterAutospacing="1"/>
    </w:pPr>
    <w:rPr>
      <w:rFonts w:ascii="Arial" w:hAnsi="Arial" w:cs="Arial"/>
      <w:i/>
      <w:iCs/>
      <w:sz w:val="14"/>
      <w:szCs w:val="14"/>
    </w:rPr>
  </w:style>
  <w:style w:type="paragraph" w:customStyle="1" w:styleId="font7">
    <w:name w:val="font7"/>
    <w:basedOn w:val="a"/>
    <w:qFormat/>
    <w:pPr>
      <w:spacing w:beforeAutospacing="1" w:afterAutospacing="1"/>
    </w:pPr>
    <w:rPr>
      <w:rFonts w:ascii="Arial" w:hAnsi="Arial" w:cs="Arial"/>
      <w:i/>
      <w:iCs/>
      <w:sz w:val="12"/>
      <w:szCs w:val="12"/>
    </w:rPr>
  </w:style>
  <w:style w:type="paragraph" w:customStyle="1" w:styleId="xl64">
    <w:name w:val="xl64"/>
    <w:basedOn w:val="a"/>
    <w:qFormat/>
    <w:pPr>
      <w:spacing w:beforeAutospacing="1" w:afterAutospacing="1"/>
    </w:pPr>
    <w:rPr>
      <w:rFonts w:ascii="Arial" w:hAnsi="Arial" w:cs="Arial"/>
      <w:sz w:val="18"/>
      <w:szCs w:val="18"/>
    </w:rPr>
  </w:style>
  <w:style w:type="paragraph" w:customStyle="1" w:styleId="tztxt0">
    <w:name w:val="tz_txt"/>
    <w:basedOn w:val="a"/>
    <w:qFormat/>
    <w:pPr>
      <w:spacing w:after="120"/>
      <w:ind w:firstLine="709"/>
      <w:jc w:val="both"/>
    </w:pPr>
    <w:rPr>
      <w:sz w:val="24"/>
      <w:szCs w:val="24"/>
    </w:rPr>
  </w:style>
  <w:style w:type="paragraph" w:customStyle="1" w:styleId="34">
    <w:name w:val="Основной текст3"/>
    <w:basedOn w:val="a"/>
    <w:link w:val="33"/>
    <w:qFormat/>
    <w:pPr>
      <w:widowControl w:val="0"/>
      <w:shd w:val="clear" w:color="auto" w:fill="FFFFFF"/>
      <w:jc w:val="both"/>
    </w:pPr>
    <w:rPr>
      <w:sz w:val="21"/>
      <w:szCs w:val="21"/>
    </w:rPr>
  </w:style>
  <w:style w:type="paragraph" w:customStyle="1" w:styleId="affd">
    <w:name w:val="Содержимое таблицы"/>
    <w:basedOn w:val="a"/>
    <w:qFormat/>
    <w:pPr>
      <w:suppressLineNumbers/>
    </w:pPr>
  </w:style>
  <w:style w:type="paragraph" w:customStyle="1" w:styleId="affe">
    <w:name w:val="Заголовок таблицы"/>
    <w:basedOn w:val="affd"/>
    <w:qFormat/>
    <w:pPr>
      <w:jc w:val="center"/>
    </w:pPr>
    <w:rPr>
      <w:b/>
      <w:bCs/>
    </w:rPr>
  </w:style>
  <w:style w:type="paragraph" w:styleId="a8">
    <w:name w:val="footnote text"/>
    <w:basedOn w:val="a"/>
    <w:link w:val="12"/>
    <w:unhideWhenUsed/>
  </w:style>
  <w:style w:type="paragraph" w:styleId="a9">
    <w:name w:val="endnote text"/>
    <w:basedOn w:val="a"/>
    <w:link w:val="13"/>
    <w:uiPriority w:val="99"/>
    <w:semiHidden/>
    <w:unhideWhenUsed/>
  </w:style>
  <w:style w:type="paragraph" w:styleId="36">
    <w:name w:val="Body Text 3"/>
    <w:basedOn w:val="a"/>
    <w:unhideWhenUsed/>
    <w:qFormat/>
    <w:pPr>
      <w:spacing w:after="120"/>
    </w:pPr>
    <w:rPr>
      <w:sz w:val="16"/>
      <w:szCs w:val="16"/>
    </w:rPr>
  </w:style>
  <w:style w:type="paragraph" w:customStyle="1" w:styleId="ConsNormal0">
    <w:name w:val="ConsNormal"/>
    <w:qFormat/>
    <w:pPr>
      <w:widowControl w:val="0"/>
      <w:ind w:right="19772" w:firstLine="720"/>
    </w:pPr>
    <w:rPr>
      <w:rFonts w:ascii="Arial" w:eastAsia="Times New Roman" w:hAnsi="Arial"/>
      <w:sz w:val="22"/>
      <w:szCs w:val="22"/>
    </w:rPr>
  </w:style>
  <w:style w:type="paragraph" w:styleId="1d">
    <w:name w:val="index 1"/>
    <w:basedOn w:val="a"/>
    <w:next w:val="a"/>
    <w:uiPriority w:val="99"/>
    <w:semiHidden/>
    <w:unhideWhenUsed/>
    <w:qFormat/>
    <w:pPr>
      <w:ind w:left="200" w:hanging="200"/>
    </w:pPr>
  </w:style>
  <w:style w:type="paragraph" w:customStyle="1" w:styleId="E">
    <w:name w:val="E_основной"/>
    <w:basedOn w:val="a"/>
    <w:qFormat/>
    <w:pPr>
      <w:spacing w:after="40"/>
      <w:ind w:firstLine="567"/>
      <w:jc w:val="both"/>
    </w:pPr>
    <w:rPr>
      <w:color w:val="000000"/>
      <w:sz w:val="24"/>
      <w:szCs w:val="24"/>
      <w:lang w:eastAsia="en-US"/>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92">
    <w:name w:val="xl92"/>
    <w:basedOn w:val="a"/>
    <w:qFormat/>
    <w:pPr>
      <w:spacing w:beforeAutospacing="1" w:afterAutospacing="1"/>
      <w:jc w:val="center"/>
    </w:pPr>
    <w:rPr>
      <w:rFonts w:ascii="Arial" w:hAnsi="Arial" w:cs="Arial"/>
    </w:rPr>
  </w:style>
  <w:style w:type="paragraph" w:customStyle="1" w:styleId="xl93">
    <w:name w:val="xl93"/>
    <w:basedOn w:val="a"/>
    <w:qFormat/>
    <w:pPr>
      <w:spacing w:beforeAutospacing="1" w:afterAutospacing="1"/>
      <w:jc w:val="center"/>
    </w:pPr>
    <w:rPr>
      <w:rFonts w:ascii="Arial" w:hAnsi="Arial" w:cs="Arial"/>
      <w:i/>
      <w:iCs/>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95">
    <w:name w:val="xl95"/>
    <w:basedOn w:val="a"/>
    <w:qFormat/>
    <w:pPr>
      <w:spacing w:beforeAutospacing="1" w:afterAutospacing="1"/>
      <w:jc w:val="center"/>
    </w:pPr>
    <w:rPr>
      <w:rFonts w:ascii="Arial" w:hAnsi="Arial" w:cs="Arial"/>
      <w:sz w:val="18"/>
      <w:szCs w:val="18"/>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6"/>
      <w:szCs w:val="16"/>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4"/>
      <w:szCs w:val="14"/>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4"/>
      <w:szCs w:val="14"/>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b/>
      <w:bCs/>
      <w:sz w:val="14"/>
      <w:szCs w:val="14"/>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4">
    <w:name w:val="xl104"/>
    <w:basedOn w:val="a"/>
    <w:qFormat/>
    <w:pPr>
      <w:spacing w:beforeAutospacing="1" w:afterAutospacing="1"/>
      <w:jc w:val="right"/>
    </w:pPr>
    <w:rPr>
      <w:rFonts w:ascii="Arial" w:hAnsi="Arial" w:cs="Arial"/>
    </w:rPr>
  </w:style>
  <w:style w:type="paragraph" w:customStyle="1" w:styleId="xl105">
    <w:name w:val="xl105"/>
    <w:basedOn w:val="a"/>
    <w:qFormat/>
    <w:pPr>
      <w:spacing w:beforeAutospacing="1" w:afterAutospacing="1"/>
      <w:jc w:val="right"/>
    </w:pPr>
    <w:rPr>
      <w:sz w:val="24"/>
      <w:szCs w:val="24"/>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110">
    <w:name w:val="xl110"/>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customStyle="1" w:styleId="ConsNonformat">
    <w:name w:val="ConsNonformat"/>
    <w:qFormat/>
    <w:pPr>
      <w:widowControl w:val="0"/>
      <w:ind w:right="19772"/>
    </w:pPr>
    <w:rPr>
      <w:rFonts w:ascii="Courier New" w:eastAsia="Times New Roman" w:hAnsi="Courier New" w:cs="Courier New"/>
      <w:sz w:val="22"/>
      <w:szCs w:val="22"/>
    </w:rPr>
  </w:style>
  <w:style w:type="numbering" w:customStyle="1" w:styleId="1e">
    <w:name w:val="Нет списка1"/>
    <w:uiPriority w:val="99"/>
    <w:semiHidden/>
    <w:unhideWhenUsed/>
    <w:qFormat/>
  </w:style>
  <w:style w:type="table" w:styleId="afff">
    <w:name w:val="Table Grid"/>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 светлая1"/>
    <w:basedOn w:val="a1"/>
    <w:uiPriority w:val="4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f0">
    <w:name w:val="Hyperlink"/>
    <w:basedOn w:val="a0"/>
    <w:uiPriority w:val="99"/>
    <w:unhideWhenUsed/>
    <w:rPr>
      <w:color w:val="0000FF" w:themeColor="hyperlink"/>
      <w:u w:val="single"/>
    </w:rPr>
  </w:style>
  <w:style w:type="character" w:styleId="afff1">
    <w:name w:val="annotation reference"/>
    <w:basedOn w:val="a0"/>
    <w:uiPriority w:val="99"/>
    <w:semiHidden/>
    <w:unhideWhenUsed/>
    <w:rPr>
      <w:sz w:val="16"/>
      <w:szCs w:val="16"/>
    </w:rPr>
  </w:style>
  <w:style w:type="paragraph" w:styleId="afff2">
    <w:name w:val="annotation text"/>
    <w:basedOn w:val="a"/>
    <w:link w:val="afff3"/>
    <w:uiPriority w:val="99"/>
    <w:semiHidden/>
    <w:unhideWhenUsed/>
  </w:style>
  <w:style w:type="character" w:customStyle="1" w:styleId="afff3">
    <w:name w:val="Текст примечания Знак"/>
    <w:basedOn w:val="a0"/>
    <w:link w:val="afff2"/>
    <w:uiPriority w:val="99"/>
    <w:semiHidden/>
    <w:rPr>
      <w:rFonts w:eastAsia="Times New Roman"/>
    </w:rPr>
  </w:style>
  <w:style w:type="paragraph" w:styleId="afff4">
    <w:name w:val="annotation subject"/>
    <w:basedOn w:val="afff2"/>
    <w:next w:val="afff2"/>
    <w:link w:val="afff5"/>
    <w:uiPriority w:val="99"/>
    <w:semiHidden/>
    <w:unhideWhenUsed/>
    <w:rPr>
      <w:b/>
      <w:bCs/>
    </w:rPr>
  </w:style>
  <w:style w:type="character" w:customStyle="1" w:styleId="afff5">
    <w:name w:val="Тема примечания Знак"/>
    <w:basedOn w:val="afff3"/>
    <w:link w:val="afff4"/>
    <w:uiPriority w:val="99"/>
    <w:semiHidden/>
    <w:rPr>
      <w:rFonts w:eastAsia="Times New Roman"/>
      <w:b/>
      <w:bCs/>
    </w:rPr>
  </w:style>
  <w:style w:type="paragraph" w:styleId="afff6">
    <w:name w:val="Revision"/>
    <w:hidden/>
    <w:uiPriority w:val="99"/>
    <w:semiHidden/>
    <w:rPr>
      <w:rFonts w:eastAsia="Times New Roman"/>
    </w:rPr>
  </w:style>
  <w:style w:type="character" w:customStyle="1" w:styleId="37">
    <w:name w:val="Заголовок 3 Знак"/>
    <w:rPr>
      <w:b/>
      <w:sz w:val="18"/>
      <w:lang w:val="ru-RU" w:eastAsia="ru-RU"/>
    </w:rPr>
  </w:style>
  <w:style w:type="character" w:styleId="afff7">
    <w:name w:val="footnote reference"/>
    <w:basedOn w:val="a0"/>
    <w:unhideWhenUsed/>
    <w:rPr>
      <w:vertAlign w:val="superscript"/>
    </w:rPr>
  </w:style>
  <w:style w:type="table" w:customStyle="1" w:styleId="1f0">
    <w:name w:val="Сетка таблицы1"/>
    <w:basedOn w:val="a1"/>
    <w:next w:val="afff"/>
    <w:uiPriority w:val="5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1"/>
    <w:next w:val="afff"/>
    <w:uiPriority w:val="3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pPr>
      <w:spacing w:before="480" w:after="240"/>
      <w:jc w:val="center"/>
    </w:pPr>
    <w:rPr>
      <w:rFonts w:ascii="Arial" w:hAnsi="Arial"/>
      <w:b/>
      <w:sz w:val="24"/>
      <w:szCs w:val="24"/>
    </w:rPr>
  </w:style>
  <w:style w:type="paragraph" w:customStyle="1" w:styleId="Web">
    <w:name w:val="Обычный (Web)"/>
    <w:basedOn w:val="a"/>
    <w:pPr>
      <w:spacing w:before="100" w:after="100"/>
    </w:pPr>
    <w:rPr>
      <w:rFonts w:ascii="Arial" w:hAnsi="Arial"/>
      <w:sz w:val="16"/>
      <w:szCs w:val="24"/>
    </w:rPr>
  </w:style>
  <w:style w:type="character" w:customStyle="1" w:styleId="31">
    <w:name w:val="Заголовок 3 Знак1"/>
    <w:basedOn w:val="a0"/>
    <w:link w:val="3"/>
    <w:uiPriority w:val="9"/>
    <w:rPr>
      <w:rFonts w:asciiTheme="majorHAnsi" w:eastAsiaTheme="majorEastAsia" w:hAnsiTheme="majorHAnsi" w:cstheme="majorBidi"/>
      <w:color w:val="243F60" w:themeColor="accent1" w:themeShade="7F"/>
      <w:sz w:val="24"/>
      <w:szCs w:val="24"/>
    </w:rPr>
  </w:style>
  <w:style w:type="paragraph" w:customStyle="1" w:styleId="1f1">
    <w:name w:val="Обычный1"/>
    <w:pPr>
      <w:ind w:firstLine="720"/>
      <w:jc w:val="both"/>
    </w:pPr>
    <w:rPr>
      <w:rFonts w:eastAsia="Times New Roman"/>
      <w:sz w:val="28"/>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Bodytext2">
    <w:name w:val="Body text (2)"/>
    <w:rPr>
      <w:rFonts w:ascii="Times New Roman" w:eastAsia="Times New Roman" w:hAnsi="Times New Roman" w:cs="Times New Roman" w:hint="default"/>
      <w:b w:val="0"/>
      <w:bCs w:val="0"/>
      <w:i w:val="0"/>
      <w:iCs w:val="0"/>
      <w:smallCaps w:val="0"/>
      <w:strike w:val="0"/>
      <w:color w:val="000000"/>
      <w:spacing w:val="0"/>
      <w:position w:val="0"/>
      <w:sz w:val="22"/>
      <w:szCs w:val="22"/>
      <w:u w:val="none"/>
      <w:lang w:val="ru-RU" w:eastAsia="ru-RU" w:bidi="ru-RU"/>
    </w:rPr>
  </w:style>
  <w:style w:type="paragraph" w:customStyle="1" w:styleId="Standard">
    <w:name w:val="Standard"/>
    <w:pPr>
      <w:widowControl w:val="0"/>
    </w:pPr>
    <w:rPr>
      <w:rFonts w:eastAsia="andale sans ui" w:cs="Tahoma"/>
      <w:sz w:val="24"/>
      <w:szCs w:val="24"/>
      <w:lang w:val="en-US" w:eastAsia="en-US" w:bidi="en-US"/>
    </w:rPr>
  </w:style>
  <w:style w:type="character" w:customStyle="1" w:styleId="52">
    <w:name w:val="Заголовок №5_"/>
    <w:basedOn w:val="a0"/>
    <w:link w:val="53"/>
    <w:rPr>
      <w:rFonts w:eastAsia="Times New Roman"/>
      <w:b/>
      <w:bCs/>
      <w:sz w:val="23"/>
      <w:szCs w:val="23"/>
      <w:shd w:val="clear" w:color="auto" w:fill="FFFFFF"/>
    </w:rPr>
  </w:style>
  <w:style w:type="paragraph" w:customStyle="1" w:styleId="53">
    <w:name w:val="Заголовок №5"/>
    <w:basedOn w:val="a"/>
    <w:link w:val="52"/>
    <w:pPr>
      <w:widowControl w:val="0"/>
      <w:shd w:val="clear" w:color="auto" w:fill="FFFFFF"/>
      <w:spacing w:before="120" w:after="300" w:line="0" w:lineRule="atLeast"/>
      <w:jc w:val="both"/>
      <w:outlineLvl w:val="4"/>
    </w:pPr>
    <w:rPr>
      <w:b/>
      <w:bCs/>
      <w:sz w:val="23"/>
      <w:szCs w:val="23"/>
    </w:rPr>
  </w:style>
  <w:style w:type="character" w:customStyle="1" w:styleId="92">
    <w:name w:val="Основной текст (9)"/>
    <w:basedOn w:val="a0"/>
    <w:rPr>
      <w:rFonts w:ascii="Times New Roman" w:eastAsia="Times New Roman" w:hAnsi="Times New Roman" w:cs="Times New Roman" w:hint="default"/>
      <w:b w:val="0"/>
      <w:bCs w:val="0"/>
      <w:i/>
      <w:iCs/>
      <w:smallCaps w:val="0"/>
      <w:color w:val="000000"/>
      <w:spacing w:val="0"/>
      <w:position w:val="0"/>
      <w:sz w:val="23"/>
      <w:szCs w:val="23"/>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spacing w:before="80"/>
      <w:jc w:val="center"/>
      <w:outlineLvl w:val="0"/>
    </w:pPr>
    <w:rPr>
      <w:b/>
      <w:spacing w:val="20"/>
      <w:sz w:val="24"/>
    </w:rPr>
  </w:style>
  <w:style w:type="paragraph" w:styleId="2">
    <w:name w:val="heading 2"/>
    <w:basedOn w:val="a"/>
    <w:next w:val="a"/>
    <w:link w:val="2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semiHidden/>
    <w:unhideWhenUsed/>
    <w:qFormat/>
    <w:pPr>
      <w:keepNext/>
      <w:keepLines/>
      <w:spacing w:before="200"/>
      <w:outlineLvl w:val="4"/>
    </w:pPr>
    <w:rPr>
      <w:rFonts w:ascii="Cambria" w:hAnsi="Cambria"/>
      <w:color w:val="243F60"/>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11">
    <w:name w:val="Нижний колонтитул Знак1"/>
    <w:link w:val="a7"/>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2">
    <w:name w:val="Текст сноски Знак1"/>
    <w:link w:val="a8"/>
    <w:uiPriority w:val="99"/>
    <w:rPr>
      <w:sz w:val="18"/>
    </w:rPr>
  </w:style>
  <w:style w:type="character" w:customStyle="1" w:styleId="13">
    <w:name w:val="Текст концевой сноски Знак1"/>
    <w:link w:val="a9"/>
    <w:uiPriority w:val="99"/>
    <w:rPr>
      <w:sz w:val="20"/>
    </w:rPr>
  </w:style>
  <w:style w:type="character" w:styleId="aa">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link w:val="1"/>
    <w:uiPriority w:val="9"/>
    <w:qFormat/>
    <w:rPr>
      <w:rFonts w:ascii="Cambria" w:eastAsia="Times New Roman" w:hAnsi="Cambria" w:cs="Times New Roman"/>
      <w:b/>
      <w:bCs/>
      <w:color w:val="365F91"/>
      <w:sz w:val="28"/>
      <w:szCs w:val="28"/>
      <w:lang w:eastAsia="ru-RU"/>
    </w:rPr>
  </w:style>
  <w:style w:type="character" w:customStyle="1" w:styleId="110">
    <w:name w:val="Заголовок 1 Знак1"/>
    <w:qFormat/>
    <w:rPr>
      <w:rFonts w:eastAsia="Times New Roman"/>
      <w:b/>
      <w:spacing w:val="20"/>
      <w:sz w:val="24"/>
      <w:szCs w:val="20"/>
      <w:lang w:eastAsia="ru-RU"/>
    </w:rPr>
  </w:style>
  <w:style w:type="character" w:customStyle="1" w:styleId="ad">
    <w:name w:val="Основной текст Знак"/>
    <w:qFormat/>
    <w:rPr>
      <w:rFonts w:eastAsia="Times New Roman"/>
      <w:sz w:val="28"/>
      <w:szCs w:val="20"/>
      <w:lang w:eastAsia="ru-RU"/>
    </w:rPr>
  </w:style>
  <w:style w:type="character" w:customStyle="1" w:styleId="ae">
    <w:name w:val="Основной текст с отступом Знак"/>
    <w:qFormat/>
    <w:rPr>
      <w:rFonts w:eastAsia="Times New Roman"/>
      <w:sz w:val="20"/>
      <w:szCs w:val="20"/>
      <w:lang w:eastAsia="ru-RU"/>
    </w:rPr>
  </w:style>
  <w:style w:type="character" w:customStyle="1" w:styleId="-">
    <w:name w:val="Интернет-ссылка"/>
    <w:basedOn w:val="a0"/>
    <w:uiPriority w:val="99"/>
    <w:semiHidden/>
    <w:unhideWhenUsed/>
    <w:rPr>
      <w:color w:val="0000FF"/>
      <w:u w:val="single"/>
    </w:rPr>
  </w:style>
  <w:style w:type="character" w:customStyle="1" w:styleId="af">
    <w:name w:val="Название Знак"/>
    <w:qFormat/>
    <w:rPr>
      <w:rFonts w:ascii="Arial" w:eastAsia="Times New Roman" w:hAnsi="Arial"/>
      <w:b/>
      <w:sz w:val="32"/>
      <w:szCs w:val="20"/>
      <w:lang w:eastAsia="ru-RU"/>
    </w:rPr>
  </w:style>
  <w:style w:type="character" w:customStyle="1" w:styleId="af0">
    <w:name w:val="Текст выноски Знак"/>
    <w:uiPriority w:val="99"/>
    <w:semiHidden/>
    <w:qFormat/>
    <w:rPr>
      <w:rFonts w:ascii="Tahoma" w:eastAsia="Times New Roman" w:hAnsi="Tahoma" w:cs="Tahoma"/>
      <w:sz w:val="16"/>
      <w:szCs w:val="16"/>
    </w:rPr>
  </w:style>
  <w:style w:type="character" w:customStyle="1" w:styleId="220">
    <w:name w:val="Основной текст 2 Знак2"/>
    <w:link w:val="24"/>
    <w:uiPriority w:val="9"/>
    <w:semiHidden/>
    <w:qFormat/>
    <w:rPr>
      <w:rFonts w:ascii="Cambria" w:eastAsia="Times New Roman" w:hAnsi="Cambria" w:cs="Times New Roman"/>
      <w:b/>
      <w:bCs/>
      <w:i/>
      <w:iCs/>
      <w:sz w:val="28"/>
      <w:szCs w:val="28"/>
    </w:rPr>
  </w:style>
  <w:style w:type="character" w:customStyle="1" w:styleId="32">
    <w:name w:val="Основной текст с отступом 3 Знак"/>
    <w:link w:val="32"/>
    <w:uiPriority w:val="99"/>
    <w:semiHidden/>
    <w:qFormat/>
    <w:rPr>
      <w:rFonts w:eastAsia="Times New Roman"/>
      <w:sz w:val="16"/>
      <w:szCs w:val="16"/>
    </w:rPr>
  </w:style>
  <w:style w:type="character" w:customStyle="1" w:styleId="af1">
    <w:name w:val="Верхний колонтитул Знак"/>
    <w:uiPriority w:val="99"/>
    <w:qFormat/>
    <w:rPr>
      <w:rFonts w:eastAsia="Times New Roman"/>
    </w:rPr>
  </w:style>
  <w:style w:type="character" w:customStyle="1" w:styleId="af2">
    <w:name w:val="Нижний колонтитул Знак"/>
    <w:uiPriority w:val="99"/>
    <w:qFormat/>
    <w:rPr>
      <w:rFonts w:eastAsia="Times New Roman"/>
    </w:rPr>
  </w:style>
  <w:style w:type="character" w:customStyle="1" w:styleId="af3">
    <w:name w:val="Без интервала Знак"/>
    <w:qFormat/>
    <w:rPr>
      <w:rFonts w:eastAsia="Times New Roman"/>
      <w:lang w:val="ru-RU" w:eastAsia="ru-RU" w:bidi="ar-SA"/>
    </w:rPr>
  </w:style>
  <w:style w:type="character" w:customStyle="1" w:styleId="ConsPlusNormal">
    <w:name w:val="ConsPlusNormal Знак"/>
    <w:link w:val="ConsPlusNormal"/>
    <w:qFormat/>
    <w:rPr>
      <w:rFonts w:ascii="Arial" w:eastAsia="Times New Roman" w:hAnsi="Arial" w:cs="Arial"/>
      <w:lang w:val="ru-RU" w:eastAsia="ru-RU" w:bidi="ar-SA"/>
    </w:rPr>
  </w:style>
  <w:style w:type="character" w:customStyle="1" w:styleId="af4">
    <w:name w:val="Обычный (веб) Знак"/>
    <w:qFormat/>
    <w:rPr>
      <w:rFonts w:eastAsia="Times New Roman"/>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FontStyle35">
    <w:name w:val="Font Style35"/>
    <w:qFormat/>
    <w:rPr>
      <w:rFonts w:ascii="Times New Roman" w:hAnsi="Times New Roman" w:cs="Times New Roman"/>
      <w:b/>
      <w:bCs/>
      <w:sz w:val="22"/>
      <w:szCs w:val="22"/>
    </w:rPr>
  </w:style>
  <w:style w:type="character" w:customStyle="1" w:styleId="25">
    <w:name w:val="Основной текст 2 Знак"/>
    <w:link w:val="25"/>
    <w:qFormat/>
    <w:rPr>
      <w:rFonts w:ascii="Arial" w:eastAsia="Times New Roman" w:hAnsi="Arial"/>
      <w:sz w:val="22"/>
    </w:rPr>
  </w:style>
  <w:style w:type="character" w:customStyle="1" w:styleId="50">
    <w:name w:val="Заголовок 5 Знак"/>
    <w:link w:val="5"/>
    <w:uiPriority w:val="9"/>
    <w:semiHidden/>
    <w:qFormat/>
    <w:rPr>
      <w:rFonts w:ascii="Cambria" w:eastAsia="Times New Roman" w:hAnsi="Cambria" w:cs="Times New Roman"/>
      <w:color w:val="243F60"/>
    </w:rPr>
  </w:style>
  <w:style w:type="character" w:styleId="af5">
    <w:name w:val="Placeholder Text"/>
    <w:uiPriority w:val="99"/>
    <w:semiHidden/>
    <w:qFormat/>
    <w:rPr>
      <w:color w:val="808080"/>
    </w:rPr>
  </w:style>
  <w:style w:type="character" w:customStyle="1" w:styleId="apple-converted-space">
    <w:name w:val="apple-converted-space"/>
    <w:basedOn w:val="a0"/>
    <w:qFormat/>
  </w:style>
  <w:style w:type="character" w:styleId="af6">
    <w:name w:val="FollowedHyperlink"/>
    <w:uiPriority w:val="99"/>
    <w:semiHidden/>
    <w:unhideWhenUsed/>
    <w:qFormat/>
    <w:rPr>
      <w:color w:val="800080"/>
      <w:u w:val="single"/>
    </w:rPr>
  </w:style>
  <w:style w:type="character" w:styleId="af7">
    <w:name w:val="Strong"/>
    <w:uiPriority w:val="22"/>
    <w:qFormat/>
    <w:rPr>
      <w:b/>
      <w:bCs/>
    </w:rPr>
  </w:style>
  <w:style w:type="character" w:customStyle="1" w:styleId="90">
    <w:name w:val="Заголовок 9 Знак"/>
    <w:link w:val="9"/>
    <w:qFormat/>
    <w:rPr>
      <w:rFonts w:ascii="Arial" w:eastAsia="Times New Roman" w:hAnsi="Arial"/>
      <w:sz w:val="22"/>
      <w:szCs w:val="22"/>
    </w:rPr>
  </w:style>
  <w:style w:type="character" w:customStyle="1" w:styleId="tztxt">
    <w:name w:val="tz_txt Знак"/>
    <w:qFormat/>
    <w:rPr>
      <w:rFonts w:eastAsia="Times New Roman"/>
      <w:sz w:val="24"/>
      <w:szCs w:val="24"/>
    </w:rPr>
  </w:style>
  <w:style w:type="character" w:styleId="af8">
    <w:name w:val="page number"/>
    <w:basedOn w:val="a0"/>
    <w:qFormat/>
  </w:style>
  <w:style w:type="character" w:customStyle="1" w:styleId="14">
    <w:name w:val="Основной текст1"/>
    <w:qFormat/>
    <w:rPr>
      <w:rFonts w:ascii="Times New Roman" w:eastAsia="Times New Roman" w:hAnsi="Times New Roman" w:cs="Times New Roman"/>
      <w:color w:val="000000"/>
      <w:spacing w:val="0"/>
      <w:sz w:val="21"/>
      <w:szCs w:val="21"/>
      <w:shd w:val="clear" w:color="auto" w:fill="FFFFFF"/>
      <w:lang w:val="ru-RU" w:eastAsia="ru-RU" w:bidi="ru-RU"/>
    </w:rPr>
  </w:style>
  <w:style w:type="character" w:customStyle="1" w:styleId="af9">
    <w:name w:val="Основной текст_"/>
    <w:qFormat/>
    <w:rPr>
      <w:rFonts w:eastAsia="Times New Roman"/>
      <w:sz w:val="21"/>
      <w:szCs w:val="21"/>
      <w:shd w:val="clear" w:color="auto" w:fill="FFFFFF"/>
    </w:rPr>
  </w:style>
  <w:style w:type="character" w:customStyle="1" w:styleId="ListLabel1">
    <w:name w:val="ListLabel 1"/>
    <w:qFormat/>
    <w:rPr>
      <w:b/>
      <w:sz w:val="24"/>
      <w:szCs w:val="24"/>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i w:val="0"/>
    </w:rPr>
  </w:style>
  <w:style w:type="character" w:customStyle="1" w:styleId="ListLabel12">
    <w:name w:val="ListLabel 12"/>
    <w:qFormat/>
    <w:rPr>
      <w:b/>
    </w:rPr>
  </w:style>
  <w:style w:type="character" w:customStyle="1" w:styleId="ListLabel13">
    <w:name w:val="ListLabel 13"/>
    <w:qFormat/>
    <w:rPr>
      <w:sz w:val="18"/>
      <w:szCs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color w:val="0000FF"/>
      <w:sz w:val="22"/>
      <w:szCs w:val="22"/>
      <w:u w:val="single"/>
      <w:lang w:val="en-US"/>
    </w:rPr>
  </w:style>
  <w:style w:type="character" w:customStyle="1" w:styleId="ListLabel66">
    <w:name w:val="ListLabel 66"/>
    <w:qFormat/>
    <w:rPr>
      <w:color w:val="0000FF"/>
      <w:sz w:val="22"/>
      <w:szCs w:val="22"/>
      <w:u w:val="single"/>
    </w:rPr>
  </w:style>
  <w:style w:type="character" w:customStyle="1" w:styleId="ListLabel67">
    <w:name w:val="ListLabel 67"/>
    <w:qFormat/>
    <w:rPr>
      <w:sz w:val="22"/>
      <w:szCs w:val="22"/>
    </w:rPr>
  </w:style>
  <w:style w:type="character" w:customStyle="1" w:styleId="afa">
    <w:name w:val="Ссылка указателя"/>
    <w:qFormat/>
  </w:style>
  <w:style w:type="character" w:customStyle="1" w:styleId="ListLabel68">
    <w:name w:val="ListLabel 68"/>
    <w:qFormat/>
    <w:rPr>
      <w:b/>
      <w:sz w:val="24"/>
      <w:szCs w:val="24"/>
    </w:rPr>
  </w:style>
  <w:style w:type="character" w:customStyle="1" w:styleId="ListLabel69">
    <w:name w:val="ListLabel 69"/>
    <w:qFormat/>
    <w:rPr>
      <w:color w:val="0000FF"/>
      <w:sz w:val="22"/>
      <w:szCs w:val="22"/>
      <w:u w:val="single"/>
      <w:lang w:val="en-US"/>
    </w:rPr>
  </w:style>
  <w:style w:type="character" w:customStyle="1" w:styleId="ListLabel70">
    <w:name w:val="ListLabel 70"/>
    <w:qFormat/>
    <w:rPr>
      <w:color w:val="0000FF"/>
      <w:sz w:val="22"/>
      <w:szCs w:val="22"/>
      <w:u w:val="single"/>
    </w:rPr>
  </w:style>
  <w:style w:type="character" w:customStyle="1" w:styleId="ListLabel71">
    <w:name w:val="ListLabel 71"/>
    <w:qFormat/>
    <w:rPr>
      <w:color w:val="0000FF"/>
      <w:sz w:val="22"/>
      <w:szCs w:val="22"/>
      <w:u w:val="single"/>
      <w:lang w:val="en-US"/>
    </w:rPr>
  </w:style>
  <w:style w:type="character" w:customStyle="1" w:styleId="ListLabel72">
    <w:name w:val="ListLabel 72"/>
    <w:qFormat/>
    <w:rPr>
      <w:sz w:val="22"/>
      <w:szCs w:val="22"/>
    </w:rPr>
  </w:style>
  <w:style w:type="character" w:customStyle="1" w:styleId="ListLabel73">
    <w:name w:val="ListLabel 73"/>
    <w:qFormat/>
    <w:rPr>
      <w:b/>
      <w:sz w:val="24"/>
      <w:szCs w:val="24"/>
    </w:rPr>
  </w:style>
  <w:style w:type="character" w:customStyle="1" w:styleId="ListLabel74">
    <w:name w:val="ListLabel 74"/>
    <w:qFormat/>
    <w:rPr>
      <w:color w:val="0000FF"/>
      <w:sz w:val="22"/>
      <w:szCs w:val="22"/>
      <w:u w:val="single"/>
      <w:lang w:val="en-US"/>
    </w:rPr>
  </w:style>
  <w:style w:type="character" w:customStyle="1" w:styleId="ListLabel75">
    <w:name w:val="ListLabel 75"/>
    <w:qFormat/>
    <w:rPr>
      <w:color w:val="0000FF"/>
      <w:sz w:val="22"/>
      <w:szCs w:val="22"/>
      <w:u w:val="single"/>
    </w:rPr>
  </w:style>
  <w:style w:type="character" w:customStyle="1" w:styleId="ListLabel76">
    <w:name w:val="ListLabel 76"/>
    <w:qFormat/>
    <w:rPr>
      <w:color w:val="0000FF"/>
      <w:sz w:val="22"/>
      <w:szCs w:val="22"/>
      <w:u w:val="single"/>
      <w:lang w:val="en-US"/>
    </w:rPr>
  </w:style>
  <w:style w:type="character" w:customStyle="1" w:styleId="ListLabel77">
    <w:name w:val="ListLabel 77"/>
    <w:qFormat/>
    <w:rPr>
      <w:sz w:val="22"/>
      <w:szCs w:val="22"/>
    </w:rPr>
  </w:style>
  <w:style w:type="character" w:customStyle="1" w:styleId="afb">
    <w:name w:val="Текст сноски Знак"/>
    <w:basedOn w:val="a0"/>
    <w:qFormat/>
    <w:rPr>
      <w:rFonts w:eastAsia="Times New Roman"/>
    </w:rPr>
  </w:style>
  <w:style w:type="character" w:customStyle="1" w:styleId="afc">
    <w:name w:val="Привязка сноски"/>
    <w:rPr>
      <w:vertAlign w:val="superscript"/>
    </w:rPr>
  </w:style>
  <w:style w:type="character" w:customStyle="1" w:styleId="FootnoteCharacters">
    <w:name w:val="Footnote Characters"/>
    <w:basedOn w:val="a0"/>
    <w:unhideWhenUsed/>
    <w:qFormat/>
    <w:rPr>
      <w:vertAlign w:val="superscript"/>
    </w:rPr>
  </w:style>
  <w:style w:type="character" w:customStyle="1" w:styleId="afd">
    <w:name w:val="Текст концевой сноски Знак"/>
    <w:basedOn w:val="a0"/>
    <w:uiPriority w:val="99"/>
    <w:semiHidden/>
    <w:qFormat/>
    <w:rPr>
      <w:rFonts w:eastAsia="Times New Roman"/>
    </w:rPr>
  </w:style>
  <w:style w:type="character" w:customStyle="1" w:styleId="afe">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33">
    <w:name w:val="Основной текст 3 Знак"/>
    <w:basedOn w:val="a0"/>
    <w:link w:val="34"/>
    <w:qFormat/>
    <w:rPr>
      <w:rFonts w:eastAsia="Times New Roman"/>
      <w:sz w:val="16"/>
      <w:szCs w:val="16"/>
    </w:rPr>
  </w:style>
  <w:style w:type="character" w:customStyle="1" w:styleId="ConsNormal">
    <w:name w:val="ConsNormal Знак"/>
    <w:link w:val="ConsNormal"/>
    <w:qFormat/>
    <w:rPr>
      <w:rFonts w:ascii="Arial" w:eastAsia="Times New Roman" w:hAnsi="Arial"/>
      <w:sz w:val="22"/>
      <w:szCs w:val="22"/>
    </w:rPr>
  </w:style>
  <w:style w:type="character" w:customStyle="1" w:styleId="15">
    <w:name w:val="Основной текст Знак1"/>
    <w:basedOn w:val="a0"/>
    <w:uiPriority w:val="99"/>
    <w:qFormat/>
    <w:rPr>
      <w:rFonts w:eastAsia="Times New Roman"/>
      <w:sz w:val="28"/>
    </w:rPr>
  </w:style>
  <w:style w:type="character" w:customStyle="1" w:styleId="26">
    <w:name w:val="Основной текст Знак2"/>
    <w:basedOn w:val="a0"/>
    <w:link w:val="aff"/>
    <w:uiPriority w:val="99"/>
    <w:qFormat/>
    <w:rPr>
      <w:rFonts w:eastAsia="Times New Roman"/>
    </w:rPr>
  </w:style>
  <w:style w:type="character" w:customStyle="1" w:styleId="16">
    <w:name w:val="Основной текст с отступом Знак1"/>
    <w:basedOn w:val="a0"/>
    <w:link w:val="aff0"/>
    <w:qFormat/>
    <w:rPr>
      <w:rFonts w:eastAsia="Times New Roman"/>
    </w:rPr>
  </w:style>
  <w:style w:type="character" w:customStyle="1" w:styleId="17">
    <w:name w:val="Название Знак1"/>
    <w:basedOn w:val="a0"/>
    <w:link w:val="aff1"/>
    <w:qFormat/>
    <w:rPr>
      <w:rFonts w:ascii="Arial" w:eastAsia="Times New Roman" w:hAnsi="Arial"/>
      <w:b/>
      <w:sz w:val="32"/>
    </w:rPr>
  </w:style>
  <w:style w:type="character" w:customStyle="1" w:styleId="18">
    <w:name w:val="Текст выноски Знак1"/>
    <w:basedOn w:val="a0"/>
    <w:uiPriority w:val="99"/>
    <w:semiHidden/>
    <w:qFormat/>
    <w:rPr>
      <w:rFonts w:ascii="Tahoma" w:eastAsia="Times New Roman" w:hAnsi="Tahoma"/>
      <w:sz w:val="16"/>
      <w:szCs w:val="16"/>
    </w:rPr>
  </w:style>
  <w:style w:type="character" w:customStyle="1" w:styleId="310">
    <w:name w:val="Основной текст с отступом 3 Знак1"/>
    <w:basedOn w:val="a0"/>
    <w:uiPriority w:val="99"/>
    <w:semiHidden/>
    <w:qFormat/>
    <w:rPr>
      <w:rFonts w:eastAsia="Times New Roman"/>
      <w:sz w:val="16"/>
      <w:szCs w:val="16"/>
    </w:rPr>
  </w:style>
  <w:style w:type="character" w:customStyle="1" w:styleId="27">
    <w:name w:val="Текст выноски Знак2"/>
    <w:basedOn w:val="a0"/>
    <w:link w:val="aff2"/>
    <w:uiPriority w:val="99"/>
    <w:qFormat/>
    <w:rPr>
      <w:rFonts w:eastAsia="Times New Roman"/>
    </w:rPr>
  </w:style>
  <w:style w:type="character" w:customStyle="1" w:styleId="210">
    <w:name w:val="Основной текст 2 Знак1"/>
    <w:basedOn w:val="a0"/>
    <w:uiPriority w:val="99"/>
    <w:semiHidden/>
    <w:qFormat/>
    <w:rPr>
      <w:rFonts w:eastAsia="Times New Roman"/>
    </w:rPr>
  </w:style>
  <w:style w:type="character" w:customStyle="1" w:styleId="aff3">
    <w:name w:val="комментарий"/>
    <w:qFormat/>
    <w:rPr>
      <w:i/>
      <w:shd w:val="clear" w:color="auto" w:fill="FFFF99"/>
    </w:rPr>
  </w:style>
  <w:style w:type="character" w:customStyle="1" w:styleId="130">
    <w:name w:val="Заголовок 1 Знак3"/>
    <w:qFormat/>
    <w:rPr>
      <w:rFonts w:eastAsia="Times New Roman"/>
      <w:b/>
      <w:spacing w:val="20"/>
      <w:sz w:val="24"/>
      <w:szCs w:val="20"/>
      <w:lang w:eastAsia="ru-RU"/>
    </w:rPr>
  </w:style>
  <w:style w:type="character" w:customStyle="1" w:styleId="ListLabel78">
    <w:name w:val="ListLabel 78"/>
    <w:qFormat/>
    <w:rPr>
      <w:b/>
      <w:sz w:val="24"/>
      <w:szCs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b w:val="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color w:val="0000FF"/>
      <w:sz w:val="22"/>
      <w:szCs w:val="22"/>
      <w:u w:val="single"/>
      <w:lang w:val="en-US"/>
    </w:rPr>
  </w:style>
  <w:style w:type="character" w:customStyle="1" w:styleId="ListLabel108">
    <w:name w:val="ListLabel 108"/>
    <w:qFormat/>
    <w:rPr>
      <w:color w:val="0000FF"/>
      <w:sz w:val="22"/>
      <w:szCs w:val="22"/>
      <w:u w:val="single"/>
    </w:rPr>
  </w:style>
  <w:style w:type="character" w:customStyle="1" w:styleId="aff4">
    <w:name w:val="Символ сноски"/>
    <w:qFormat/>
  </w:style>
  <w:style w:type="character" w:customStyle="1" w:styleId="ListLabel109">
    <w:name w:val="ListLabel 109"/>
    <w:qFormat/>
    <w:rPr>
      <w:sz w:val="22"/>
      <w:szCs w:val="22"/>
    </w:rPr>
  </w:style>
  <w:style w:type="character" w:customStyle="1" w:styleId="aff5">
    <w:name w:val="Символ концевой сноски"/>
    <w:qFormat/>
  </w:style>
  <w:style w:type="character" w:customStyle="1" w:styleId="ListLabel110">
    <w:name w:val="ListLabel 110"/>
    <w:qFormat/>
    <w:rPr>
      <w:color w:val="0000FF"/>
      <w:sz w:val="22"/>
      <w:szCs w:val="22"/>
      <w:u w:val="single"/>
      <w:lang w:val="en-US"/>
    </w:rPr>
  </w:style>
  <w:style w:type="character" w:customStyle="1" w:styleId="ListLabel111">
    <w:name w:val="ListLabel 111"/>
    <w:qFormat/>
    <w:rPr>
      <w:color w:val="0000FF"/>
      <w:sz w:val="22"/>
      <w:szCs w:val="22"/>
      <w:u w:val="single"/>
    </w:rPr>
  </w:style>
  <w:style w:type="character" w:customStyle="1" w:styleId="ListLabel112">
    <w:name w:val="ListLabel 112"/>
    <w:qFormat/>
    <w:rPr>
      <w:color w:val="0000FF"/>
      <w:sz w:val="22"/>
      <w:szCs w:val="22"/>
      <w:u w:val="single"/>
      <w:lang w:val="en-US"/>
    </w:rPr>
  </w:style>
  <w:style w:type="character" w:customStyle="1" w:styleId="ListLabel113">
    <w:name w:val="ListLabel 113"/>
    <w:qFormat/>
    <w:rPr>
      <w:color w:val="0000FF"/>
      <w:sz w:val="22"/>
      <w:szCs w:val="22"/>
      <w:u w:val="single"/>
    </w:rPr>
  </w:style>
  <w:style w:type="character" w:customStyle="1" w:styleId="ListLabel114">
    <w:name w:val="ListLabel 114"/>
    <w:qFormat/>
    <w:rPr>
      <w:sz w:val="22"/>
      <w:szCs w:val="22"/>
    </w:rPr>
  </w:style>
  <w:style w:type="character" w:customStyle="1" w:styleId="ListLabel115">
    <w:name w:val="ListLabel 115"/>
    <w:qFormat/>
    <w:rPr>
      <w:color w:val="0000FF"/>
      <w:sz w:val="22"/>
      <w:szCs w:val="22"/>
      <w:u w:val="single"/>
      <w:lang w:val="en-US"/>
    </w:rPr>
  </w:style>
  <w:style w:type="character" w:customStyle="1" w:styleId="ListLabel116">
    <w:name w:val="ListLabel 116"/>
    <w:qFormat/>
    <w:rPr>
      <w:color w:val="0000FF"/>
      <w:sz w:val="22"/>
      <w:szCs w:val="22"/>
      <w:u w:val="single"/>
    </w:rPr>
  </w:style>
  <w:style w:type="character" w:customStyle="1" w:styleId="ListLabel117">
    <w:name w:val="ListLabel 117"/>
    <w:qFormat/>
    <w:rPr>
      <w:color w:val="0000FF"/>
      <w:sz w:val="22"/>
      <w:szCs w:val="22"/>
      <w:u w:val="single"/>
      <w:lang w:val="en-US"/>
    </w:rPr>
  </w:style>
  <w:style w:type="character" w:customStyle="1" w:styleId="ListLabel118">
    <w:name w:val="ListLabel 118"/>
    <w:qFormat/>
    <w:rPr>
      <w:color w:val="0000FF"/>
      <w:sz w:val="22"/>
      <w:szCs w:val="22"/>
      <w:u w:val="single"/>
    </w:rPr>
  </w:style>
  <w:style w:type="character" w:customStyle="1" w:styleId="ListLabel119">
    <w:name w:val="ListLabel 119"/>
    <w:qFormat/>
    <w:rPr>
      <w:sz w:val="22"/>
      <w:szCs w:val="22"/>
    </w:rPr>
  </w:style>
  <w:style w:type="paragraph" w:customStyle="1" w:styleId="19">
    <w:name w:val="Заголовок1"/>
    <w:basedOn w:val="a"/>
    <w:next w:val="aff"/>
    <w:qFormat/>
    <w:pPr>
      <w:keepNext/>
      <w:spacing w:before="240" w:after="120"/>
    </w:pPr>
    <w:rPr>
      <w:rFonts w:ascii="Arial" w:eastAsia="Microsoft YaHei" w:hAnsi="Arial" w:cs="Arial"/>
      <w:sz w:val="28"/>
      <w:szCs w:val="28"/>
    </w:rPr>
  </w:style>
  <w:style w:type="paragraph" w:styleId="aff">
    <w:name w:val="Body Text"/>
    <w:basedOn w:val="a"/>
    <w:link w:val="26"/>
    <w:uiPriority w:val="99"/>
    <w:pPr>
      <w:tabs>
        <w:tab w:val="center" w:pos="1985"/>
        <w:tab w:val="center" w:pos="2127"/>
        <w:tab w:val="left" w:pos="6096"/>
      </w:tabs>
      <w:jc w:val="both"/>
    </w:pPr>
    <w:rPr>
      <w:sz w:val="28"/>
    </w:rPr>
  </w:style>
  <w:style w:type="paragraph" w:styleId="aff6">
    <w:name w:val="List"/>
    <w:basedOn w:val="aff"/>
    <w:rPr>
      <w:rFonts w:cs="Arial"/>
    </w:rPr>
  </w:style>
  <w:style w:type="paragraph" w:styleId="aff7">
    <w:name w:val="caption"/>
    <w:basedOn w:val="a"/>
    <w:qFormat/>
    <w:pPr>
      <w:suppressLineNumbers/>
      <w:spacing w:before="120" w:after="120"/>
    </w:pPr>
    <w:rPr>
      <w:rFonts w:cs="Arial"/>
      <w:i/>
      <w:iCs/>
      <w:sz w:val="24"/>
      <w:szCs w:val="24"/>
    </w:rPr>
  </w:style>
  <w:style w:type="paragraph" w:styleId="aff8">
    <w:name w:val="index heading"/>
    <w:basedOn w:val="a"/>
    <w:qFormat/>
    <w:pPr>
      <w:suppressLineNumbers/>
    </w:pPr>
    <w:rPr>
      <w:rFonts w:cs="Arial"/>
    </w:rPr>
  </w:style>
  <w:style w:type="paragraph" w:customStyle="1" w:styleId="1a">
    <w:name w:val="Верхний колонтитул Знак1"/>
    <w:basedOn w:val="a"/>
    <w:next w:val="aff"/>
    <w:link w:val="aff9"/>
    <w:qFormat/>
    <w:pPr>
      <w:keepNext/>
      <w:spacing w:before="240" w:after="120"/>
    </w:pPr>
    <w:rPr>
      <w:rFonts w:ascii="Arial" w:eastAsia="Microsoft YaHei" w:hAnsi="Arial" w:cs="Arial"/>
      <w:sz w:val="28"/>
      <w:szCs w:val="28"/>
    </w:rPr>
  </w:style>
  <w:style w:type="paragraph" w:styleId="aff0">
    <w:name w:val="Body Text Indent"/>
    <w:basedOn w:val="a"/>
    <w:link w:val="16"/>
    <w:pPr>
      <w:spacing w:after="120"/>
      <w:ind w:left="283"/>
    </w:pPr>
  </w:style>
  <w:style w:type="paragraph" w:styleId="aff1">
    <w:name w:val="Title"/>
    <w:basedOn w:val="a"/>
    <w:link w:val="17"/>
    <w:qFormat/>
    <w:pPr>
      <w:spacing w:before="240" w:after="60"/>
      <w:jc w:val="center"/>
      <w:outlineLvl w:val="0"/>
    </w:pPr>
    <w:rPr>
      <w:rFonts w:ascii="Arial" w:hAnsi="Arial"/>
      <w:b/>
      <w:sz w:val="32"/>
    </w:rPr>
  </w:style>
  <w:style w:type="paragraph" w:customStyle="1" w:styleId="TimesNewRoman14">
    <w:name w:val="Стиль Название + Times New Roman 14 пт не полужирный Черный Меж..."/>
    <w:basedOn w:val="a"/>
    <w:qFormat/>
    <w:pPr>
      <w:spacing w:line="300" w:lineRule="exact"/>
    </w:pPr>
    <w:rPr>
      <w:b/>
      <w:color w:val="000000"/>
      <w:spacing w:val="-2"/>
      <w:sz w:val="28"/>
      <w:szCs w:val="28"/>
    </w:rPr>
  </w:style>
  <w:style w:type="paragraph" w:styleId="1b">
    <w:name w:val="toc 1"/>
    <w:basedOn w:val="a"/>
    <w:next w:val="a"/>
    <w:uiPriority w:val="39"/>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pPr>
      <w:widowControl w:val="0"/>
      <w:ind w:firstLine="720"/>
    </w:pPr>
    <w:rPr>
      <w:rFonts w:ascii="Arial" w:eastAsia="Times New Roman" w:hAnsi="Arial" w:cs="Arial"/>
    </w:rPr>
  </w:style>
  <w:style w:type="paragraph" w:styleId="affa">
    <w:name w:val="No Spacing"/>
    <w:uiPriority w:val="1"/>
    <w:qFormat/>
    <w:rPr>
      <w:rFonts w:eastAsia="Times New Roman"/>
    </w:rPr>
  </w:style>
  <w:style w:type="paragraph" w:styleId="aff2">
    <w:name w:val="Balloon Text"/>
    <w:basedOn w:val="a"/>
    <w:link w:val="27"/>
    <w:uiPriority w:val="99"/>
    <w:semiHidden/>
    <w:unhideWhenUsed/>
    <w:qFormat/>
    <w:rPr>
      <w:rFonts w:ascii="Tahoma" w:hAnsi="Tahoma"/>
      <w:sz w:val="16"/>
      <w:szCs w:val="16"/>
    </w:rPr>
  </w:style>
  <w:style w:type="paragraph" w:styleId="35">
    <w:name w:val="Body Text Indent 3"/>
    <w:basedOn w:val="a"/>
    <w:uiPriority w:val="99"/>
    <w:semiHidden/>
    <w:unhideWhenUsed/>
    <w:qFormat/>
    <w:pPr>
      <w:spacing w:after="120"/>
      <w:ind w:left="283"/>
    </w:pPr>
    <w:rPr>
      <w:sz w:val="16"/>
      <w:szCs w:val="16"/>
    </w:rPr>
  </w:style>
  <w:style w:type="paragraph" w:customStyle="1" w:styleId="Default">
    <w:name w:val="Default"/>
    <w:qFormat/>
    <w:rPr>
      <w:color w:val="000000"/>
      <w:sz w:val="24"/>
      <w:szCs w:val="24"/>
    </w:rPr>
  </w:style>
  <w:style w:type="paragraph" w:styleId="aff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f9">
    <w:name w:val="header"/>
    <w:basedOn w:val="a"/>
    <w:link w:val="1a"/>
    <w:uiPriority w:val="99"/>
    <w:unhideWhenUsed/>
    <w:pPr>
      <w:tabs>
        <w:tab w:val="center" w:pos="4677"/>
        <w:tab w:val="right" w:pos="9355"/>
      </w:tabs>
    </w:pPr>
  </w:style>
  <w:style w:type="paragraph" w:styleId="a7">
    <w:name w:val="footer"/>
    <w:basedOn w:val="a"/>
    <w:link w:val="11"/>
    <w:uiPriority w:val="99"/>
    <w:unhideWhenUsed/>
    <w:pPr>
      <w:tabs>
        <w:tab w:val="center" w:pos="4677"/>
        <w:tab w:val="right" w:pos="9355"/>
      </w:tabs>
    </w:pPr>
  </w:style>
  <w:style w:type="paragraph" w:styleId="affc">
    <w:name w:val="Normal (Web)"/>
    <w:basedOn w:val="a"/>
    <w:uiPriority w:val="99"/>
    <w:qFormat/>
    <w:pPr>
      <w:spacing w:beforeAutospacing="1" w:afterAutospacing="1"/>
    </w:pPr>
    <w:rPr>
      <w:sz w:val="24"/>
      <w:szCs w:val="24"/>
    </w:rPr>
  </w:style>
  <w:style w:type="paragraph" w:customStyle="1" w:styleId="ConsPlusNonformat">
    <w:name w:val="ConsPlusNonformat"/>
    <w:qFormat/>
    <w:pPr>
      <w:widowControl w:val="0"/>
    </w:pPr>
    <w:rPr>
      <w:rFonts w:ascii="Courier New" w:eastAsia="Times New Roman" w:hAnsi="Courier New" w:cs="Courier New"/>
    </w:rPr>
  </w:style>
  <w:style w:type="paragraph" w:customStyle="1" w:styleId="1c">
    <w:name w:val="Абзац списка1"/>
    <w:basedOn w:val="a"/>
    <w:qFormat/>
    <w:pPr>
      <w:ind w:left="720"/>
    </w:pPr>
    <w:rPr>
      <w:lang w:eastAsia="ar-SA"/>
    </w:rPr>
  </w:style>
  <w:style w:type="paragraph" w:customStyle="1" w:styleId="Style23">
    <w:name w:val="Style23"/>
    <w:basedOn w:val="a"/>
    <w:qFormat/>
    <w:pPr>
      <w:widowControl w:val="0"/>
      <w:spacing w:line="264" w:lineRule="exact"/>
    </w:pPr>
    <w:rPr>
      <w:sz w:val="24"/>
      <w:szCs w:val="24"/>
      <w:lang w:eastAsia="ar-SA"/>
    </w:rPr>
  </w:style>
  <w:style w:type="paragraph" w:customStyle="1" w:styleId="Style21">
    <w:name w:val="Style21"/>
    <w:basedOn w:val="a"/>
    <w:qFormat/>
    <w:pPr>
      <w:widowControl w:val="0"/>
      <w:spacing w:line="274" w:lineRule="exact"/>
    </w:pPr>
    <w:rPr>
      <w:sz w:val="24"/>
      <w:szCs w:val="24"/>
      <w:lang w:eastAsia="ar-SA"/>
    </w:rPr>
  </w:style>
  <w:style w:type="paragraph" w:styleId="24">
    <w:name w:val="Body Text 2"/>
    <w:basedOn w:val="a"/>
    <w:link w:val="220"/>
    <w:qFormat/>
    <w:pPr>
      <w:widowControl w:val="0"/>
      <w:jc w:val="both"/>
    </w:pPr>
    <w:rPr>
      <w:rFonts w:ascii="Arial" w:hAnsi="Arial"/>
      <w:sz w:val="22"/>
    </w:rPr>
  </w:style>
  <w:style w:type="paragraph" w:customStyle="1" w:styleId="font5">
    <w:name w:val="font5"/>
    <w:basedOn w:val="a"/>
    <w:qFormat/>
    <w:pPr>
      <w:spacing w:beforeAutospacing="1" w:afterAutospacing="1"/>
    </w:pPr>
    <w:rPr>
      <w:rFonts w:ascii="Arial" w:hAnsi="Arial" w:cs="Arial"/>
      <w:i/>
      <w:iCs/>
    </w:rPr>
  </w:style>
  <w:style w:type="paragraph" w:customStyle="1" w:styleId="xl65">
    <w:name w:val="xl65"/>
    <w:basedOn w:val="a"/>
    <w:qFormat/>
    <w:pPr>
      <w:spacing w:beforeAutospacing="1" w:afterAutospacing="1"/>
    </w:pPr>
    <w:rPr>
      <w:rFonts w:ascii="Arial" w:hAnsi="Arial" w:cs="Arial"/>
      <w:sz w:val="24"/>
      <w:szCs w:val="24"/>
    </w:rPr>
  </w:style>
  <w:style w:type="paragraph" w:customStyle="1" w:styleId="xl66">
    <w:name w:val="xl66"/>
    <w:basedOn w:val="a"/>
    <w:qFormat/>
    <w:pPr>
      <w:spacing w:beforeAutospacing="1" w:afterAutospacing="1"/>
    </w:pPr>
    <w:rPr>
      <w:rFonts w:ascii="Arial" w:hAnsi="Arial" w:cs="Arial"/>
      <w:sz w:val="24"/>
      <w:szCs w:val="24"/>
    </w:rPr>
  </w:style>
  <w:style w:type="paragraph" w:customStyle="1" w:styleId="xl67">
    <w:name w:val="xl67"/>
    <w:basedOn w:val="a"/>
    <w:qFormat/>
    <w:pPr>
      <w:spacing w:beforeAutospacing="1" w:afterAutospacing="1"/>
      <w:jc w:val="center"/>
    </w:pPr>
    <w:rPr>
      <w:rFonts w:ascii="Arial" w:hAnsi="Arial" w:cs="Arial"/>
      <w:sz w:val="24"/>
      <w:szCs w:val="24"/>
    </w:rPr>
  </w:style>
  <w:style w:type="paragraph" w:customStyle="1" w:styleId="xl68">
    <w:name w:val="xl68"/>
    <w:basedOn w:val="a"/>
    <w:qFormat/>
    <w:pPr>
      <w:spacing w:beforeAutospacing="1" w:afterAutospacing="1"/>
    </w:pPr>
    <w:rPr>
      <w:rFonts w:ascii="Arial" w:hAnsi="Arial" w:cs="Arial"/>
      <w:sz w:val="24"/>
      <w:szCs w:val="24"/>
    </w:rPr>
  </w:style>
  <w:style w:type="paragraph" w:customStyle="1" w:styleId="xl69">
    <w:name w:val="xl69"/>
    <w:basedOn w:val="a"/>
    <w:qFormat/>
    <w:pPr>
      <w:spacing w:beforeAutospacing="1" w:afterAutospacing="1"/>
      <w:jc w:val="center"/>
    </w:pPr>
    <w:rPr>
      <w:rFonts w:ascii="Arial" w:hAnsi="Arial" w:cs="Arial"/>
      <w:sz w:val="24"/>
      <w:szCs w:val="24"/>
    </w:rPr>
  </w:style>
  <w:style w:type="paragraph" w:customStyle="1" w:styleId="xl70">
    <w:name w:val="xl70"/>
    <w:basedOn w:val="a"/>
    <w:qFormat/>
    <w:pPr>
      <w:spacing w:beforeAutospacing="1" w:afterAutospacing="1"/>
      <w:jc w:val="right"/>
    </w:pPr>
    <w:rPr>
      <w:rFonts w:ascii="Arial" w:hAnsi="Arial" w:cs="Arial"/>
      <w:sz w:val="24"/>
      <w:szCs w:val="24"/>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2">
    <w:name w:val="xl72"/>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5">
    <w:name w:val="xl75"/>
    <w:basedOn w:val="a"/>
    <w:qFormat/>
    <w:pPr>
      <w:spacing w:beforeAutospacing="1" w:afterAutospacing="1"/>
      <w:jc w:val="right"/>
    </w:pPr>
    <w:rPr>
      <w:rFonts w:ascii="Arial" w:hAnsi="Arial" w:cs="Arial"/>
      <w:sz w:val="24"/>
      <w:szCs w:val="24"/>
    </w:rPr>
  </w:style>
  <w:style w:type="paragraph" w:customStyle="1" w:styleId="xl76">
    <w:name w:val="xl76"/>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7">
    <w:name w:val="xl77"/>
    <w:basedOn w:val="a"/>
    <w:qFormat/>
    <w:pPr>
      <w:pBdr>
        <w:top w:val="single" w:sz="4" w:space="0" w:color="000000"/>
        <w:left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24"/>
      <w:szCs w:val="24"/>
    </w:rPr>
  </w:style>
  <w:style w:type="paragraph" w:customStyle="1" w:styleId="xl85">
    <w:name w:val="xl85"/>
    <w:basedOn w:val="a"/>
    <w:qFormat/>
    <w:pPr>
      <w:pBdr>
        <w:top w:val="single" w:sz="4" w:space="0" w:color="000000"/>
        <w:left w:val="single" w:sz="4" w:space="0" w:color="000000"/>
        <w:bottom w:val="single" w:sz="4" w:space="0" w:color="000000"/>
      </w:pBdr>
      <w:spacing w:beforeAutospacing="1" w:afterAutospacing="1"/>
    </w:pPr>
    <w:rPr>
      <w:rFonts w:ascii="Arial" w:hAnsi="Arial" w:cs="Arial"/>
      <w:b/>
      <w:bCs/>
      <w:sz w:val="22"/>
      <w:szCs w:val="22"/>
    </w:rPr>
  </w:style>
  <w:style w:type="paragraph" w:customStyle="1" w:styleId="xl86">
    <w:name w:val="xl86"/>
    <w:basedOn w:val="a"/>
    <w:qFormat/>
    <w:pPr>
      <w:pBdr>
        <w:top w:val="single" w:sz="4" w:space="0" w:color="000000"/>
        <w:bottom w:val="single" w:sz="4" w:space="0" w:color="000000"/>
      </w:pBdr>
      <w:spacing w:beforeAutospacing="1" w:afterAutospacing="1"/>
    </w:pPr>
    <w:rPr>
      <w:rFonts w:ascii="Arial" w:hAnsi="Arial" w:cs="Arial"/>
      <w:b/>
      <w:bCs/>
      <w:sz w:val="22"/>
      <w:szCs w:val="22"/>
    </w:rPr>
  </w:style>
  <w:style w:type="paragraph" w:customStyle="1" w:styleId="xl87">
    <w:name w:val="xl87"/>
    <w:basedOn w:val="a"/>
    <w:qFormat/>
    <w:pPr>
      <w:pBdr>
        <w:top w:val="single" w:sz="4" w:space="0" w:color="000000"/>
        <w:bottom w:val="single" w:sz="4" w:space="0" w:color="000000"/>
        <w:right w:val="single" w:sz="4" w:space="0" w:color="000000"/>
      </w:pBdr>
      <w:spacing w:beforeAutospacing="1" w:afterAutospacing="1"/>
    </w:pPr>
    <w:rPr>
      <w:rFonts w:ascii="Arial" w:hAnsi="Arial" w:cs="Arial"/>
      <w:b/>
      <w:bCs/>
      <w:sz w:val="22"/>
      <w:szCs w:val="22"/>
    </w:rPr>
  </w:style>
  <w:style w:type="paragraph" w:customStyle="1" w:styleId="xl88">
    <w:name w:val="xl88"/>
    <w:basedOn w:val="a"/>
    <w:qFormat/>
    <w:pPr>
      <w:pBdr>
        <w:top w:val="single" w:sz="4" w:space="0" w:color="000000"/>
        <w:left w:val="single" w:sz="4" w:space="0" w:color="000000"/>
        <w:bottom w:val="single" w:sz="4" w:space="0" w:color="000000"/>
      </w:pBdr>
      <w:spacing w:beforeAutospacing="1" w:afterAutospacing="1"/>
    </w:pPr>
    <w:rPr>
      <w:rFonts w:ascii="Arial" w:hAnsi="Arial" w:cs="Arial"/>
      <w:sz w:val="24"/>
      <w:szCs w:val="24"/>
    </w:rPr>
  </w:style>
  <w:style w:type="paragraph" w:customStyle="1" w:styleId="xl89">
    <w:name w:val="xl89"/>
    <w:basedOn w:val="a"/>
    <w:qFormat/>
    <w:pPr>
      <w:pBdr>
        <w:top w:val="single" w:sz="4" w:space="0" w:color="000000"/>
        <w:bottom w:val="single" w:sz="4" w:space="0" w:color="000000"/>
      </w:pBdr>
      <w:spacing w:beforeAutospacing="1" w:afterAutospacing="1"/>
    </w:pPr>
    <w:rPr>
      <w:rFonts w:ascii="Arial" w:hAnsi="Arial" w:cs="Arial"/>
      <w:sz w:val="24"/>
      <w:szCs w:val="24"/>
    </w:rPr>
  </w:style>
  <w:style w:type="paragraph" w:customStyle="1" w:styleId="xl90">
    <w:name w:val="xl90"/>
    <w:basedOn w:val="a"/>
    <w:qFormat/>
    <w:pPr>
      <w:pBdr>
        <w:top w:val="single" w:sz="4" w:space="0" w:color="000000"/>
        <w:bottom w:val="single" w:sz="4" w:space="0" w:color="000000"/>
        <w:right w:val="single" w:sz="4" w:space="0" w:color="000000"/>
      </w:pBdr>
      <w:spacing w:beforeAutospacing="1" w:afterAutospacing="1"/>
    </w:pPr>
    <w:rPr>
      <w:rFonts w:ascii="Arial" w:hAnsi="Arial" w:cs="Arial"/>
      <w:sz w:val="24"/>
      <w:szCs w:val="24"/>
    </w:rPr>
  </w:style>
  <w:style w:type="paragraph" w:customStyle="1" w:styleId="font6">
    <w:name w:val="font6"/>
    <w:basedOn w:val="a"/>
    <w:qFormat/>
    <w:pPr>
      <w:spacing w:beforeAutospacing="1" w:afterAutospacing="1"/>
    </w:pPr>
    <w:rPr>
      <w:rFonts w:ascii="Arial" w:hAnsi="Arial" w:cs="Arial"/>
      <w:i/>
      <w:iCs/>
      <w:sz w:val="14"/>
      <w:szCs w:val="14"/>
    </w:rPr>
  </w:style>
  <w:style w:type="paragraph" w:customStyle="1" w:styleId="font7">
    <w:name w:val="font7"/>
    <w:basedOn w:val="a"/>
    <w:qFormat/>
    <w:pPr>
      <w:spacing w:beforeAutospacing="1" w:afterAutospacing="1"/>
    </w:pPr>
    <w:rPr>
      <w:rFonts w:ascii="Arial" w:hAnsi="Arial" w:cs="Arial"/>
      <w:i/>
      <w:iCs/>
      <w:sz w:val="12"/>
      <w:szCs w:val="12"/>
    </w:rPr>
  </w:style>
  <w:style w:type="paragraph" w:customStyle="1" w:styleId="xl64">
    <w:name w:val="xl64"/>
    <w:basedOn w:val="a"/>
    <w:qFormat/>
    <w:pPr>
      <w:spacing w:beforeAutospacing="1" w:afterAutospacing="1"/>
    </w:pPr>
    <w:rPr>
      <w:rFonts w:ascii="Arial" w:hAnsi="Arial" w:cs="Arial"/>
      <w:sz w:val="18"/>
      <w:szCs w:val="18"/>
    </w:rPr>
  </w:style>
  <w:style w:type="paragraph" w:customStyle="1" w:styleId="tztxt0">
    <w:name w:val="tz_txt"/>
    <w:basedOn w:val="a"/>
    <w:qFormat/>
    <w:pPr>
      <w:spacing w:after="120"/>
      <w:ind w:firstLine="709"/>
      <w:jc w:val="both"/>
    </w:pPr>
    <w:rPr>
      <w:sz w:val="24"/>
      <w:szCs w:val="24"/>
    </w:rPr>
  </w:style>
  <w:style w:type="paragraph" w:customStyle="1" w:styleId="34">
    <w:name w:val="Основной текст3"/>
    <w:basedOn w:val="a"/>
    <w:link w:val="33"/>
    <w:qFormat/>
    <w:pPr>
      <w:widowControl w:val="0"/>
      <w:shd w:val="clear" w:color="auto" w:fill="FFFFFF"/>
      <w:jc w:val="both"/>
    </w:pPr>
    <w:rPr>
      <w:sz w:val="21"/>
      <w:szCs w:val="21"/>
    </w:rPr>
  </w:style>
  <w:style w:type="paragraph" w:customStyle="1" w:styleId="affd">
    <w:name w:val="Содержимое таблицы"/>
    <w:basedOn w:val="a"/>
    <w:qFormat/>
    <w:pPr>
      <w:suppressLineNumbers/>
    </w:pPr>
  </w:style>
  <w:style w:type="paragraph" w:customStyle="1" w:styleId="affe">
    <w:name w:val="Заголовок таблицы"/>
    <w:basedOn w:val="affd"/>
    <w:qFormat/>
    <w:pPr>
      <w:jc w:val="center"/>
    </w:pPr>
    <w:rPr>
      <w:b/>
      <w:bCs/>
    </w:rPr>
  </w:style>
  <w:style w:type="paragraph" w:styleId="a8">
    <w:name w:val="footnote text"/>
    <w:basedOn w:val="a"/>
    <w:link w:val="12"/>
    <w:unhideWhenUsed/>
  </w:style>
  <w:style w:type="paragraph" w:styleId="a9">
    <w:name w:val="endnote text"/>
    <w:basedOn w:val="a"/>
    <w:link w:val="13"/>
    <w:uiPriority w:val="99"/>
    <w:semiHidden/>
    <w:unhideWhenUsed/>
  </w:style>
  <w:style w:type="paragraph" w:styleId="36">
    <w:name w:val="Body Text 3"/>
    <w:basedOn w:val="a"/>
    <w:unhideWhenUsed/>
    <w:qFormat/>
    <w:pPr>
      <w:spacing w:after="120"/>
    </w:pPr>
    <w:rPr>
      <w:sz w:val="16"/>
      <w:szCs w:val="16"/>
    </w:rPr>
  </w:style>
  <w:style w:type="paragraph" w:customStyle="1" w:styleId="ConsNormal0">
    <w:name w:val="ConsNormal"/>
    <w:qFormat/>
    <w:pPr>
      <w:widowControl w:val="0"/>
      <w:ind w:right="19772" w:firstLine="720"/>
    </w:pPr>
    <w:rPr>
      <w:rFonts w:ascii="Arial" w:eastAsia="Times New Roman" w:hAnsi="Arial"/>
      <w:sz w:val="22"/>
      <w:szCs w:val="22"/>
    </w:rPr>
  </w:style>
  <w:style w:type="paragraph" w:styleId="1d">
    <w:name w:val="index 1"/>
    <w:basedOn w:val="a"/>
    <w:next w:val="a"/>
    <w:uiPriority w:val="99"/>
    <w:semiHidden/>
    <w:unhideWhenUsed/>
    <w:qFormat/>
    <w:pPr>
      <w:ind w:left="200" w:hanging="200"/>
    </w:pPr>
  </w:style>
  <w:style w:type="paragraph" w:customStyle="1" w:styleId="E">
    <w:name w:val="E_основной"/>
    <w:basedOn w:val="a"/>
    <w:qFormat/>
    <w:pPr>
      <w:spacing w:after="40"/>
      <w:ind w:firstLine="567"/>
      <w:jc w:val="both"/>
    </w:pPr>
    <w:rPr>
      <w:color w:val="000000"/>
      <w:sz w:val="24"/>
      <w:szCs w:val="24"/>
      <w:lang w:eastAsia="en-US"/>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92">
    <w:name w:val="xl92"/>
    <w:basedOn w:val="a"/>
    <w:qFormat/>
    <w:pPr>
      <w:spacing w:beforeAutospacing="1" w:afterAutospacing="1"/>
      <w:jc w:val="center"/>
    </w:pPr>
    <w:rPr>
      <w:rFonts w:ascii="Arial" w:hAnsi="Arial" w:cs="Arial"/>
    </w:rPr>
  </w:style>
  <w:style w:type="paragraph" w:customStyle="1" w:styleId="xl93">
    <w:name w:val="xl93"/>
    <w:basedOn w:val="a"/>
    <w:qFormat/>
    <w:pPr>
      <w:spacing w:beforeAutospacing="1" w:afterAutospacing="1"/>
      <w:jc w:val="center"/>
    </w:pPr>
    <w:rPr>
      <w:rFonts w:ascii="Arial" w:hAnsi="Arial" w:cs="Arial"/>
      <w:i/>
      <w:iCs/>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95">
    <w:name w:val="xl95"/>
    <w:basedOn w:val="a"/>
    <w:qFormat/>
    <w:pPr>
      <w:spacing w:beforeAutospacing="1" w:afterAutospacing="1"/>
      <w:jc w:val="center"/>
    </w:pPr>
    <w:rPr>
      <w:rFonts w:ascii="Arial" w:hAnsi="Arial" w:cs="Arial"/>
      <w:sz w:val="18"/>
      <w:szCs w:val="18"/>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6"/>
      <w:szCs w:val="16"/>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4"/>
      <w:szCs w:val="14"/>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4"/>
      <w:szCs w:val="14"/>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b/>
      <w:bCs/>
      <w:sz w:val="14"/>
      <w:szCs w:val="14"/>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4">
    <w:name w:val="xl104"/>
    <w:basedOn w:val="a"/>
    <w:qFormat/>
    <w:pPr>
      <w:spacing w:beforeAutospacing="1" w:afterAutospacing="1"/>
      <w:jc w:val="right"/>
    </w:pPr>
    <w:rPr>
      <w:rFonts w:ascii="Arial" w:hAnsi="Arial" w:cs="Arial"/>
    </w:rPr>
  </w:style>
  <w:style w:type="paragraph" w:customStyle="1" w:styleId="xl105">
    <w:name w:val="xl105"/>
    <w:basedOn w:val="a"/>
    <w:qFormat/>
    <w:pPr>
      <w:spacing w:beforeAutospacing="1" w:afterAutospacing="1"/>
      <w:jc w:val="right"/>
    </w:pPr>
    <w:rPr>
      <w:sz w:val="24"/>
      <w:szCs w:val="24"/>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110">
    <w:name w:val="xl110"/>
    <w:basedOn w:val="a"/>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customStyle="1" w:styleId="ConsNonformat">
    <w:name w:val="ConsNonformat"/>
    <w:qFormat/>
    <w:pPr>
      <w:widowControl w:val="0"/>
      <w:ind w:right="19772"/>
    </w:pPr>
    <w:rPr>
      <w:rFonts w:ascii="Courier New" w:eastAsia="Times New Roman" w:hAnsi="Courier New" w:cs="Courier New"/>
      <w:sz w:val="22"/>
      <w:szCs w:val="22"/>
    </w:rPr>
  </w:style>
  <w:style w:type="numbering" w:customStyle="1" w:styleId="1e">
    <w:name w:val="Нет списка1"/>
    <w:uiPriority w:val="99"/>
    <w:semiHidden/>
    <w:unhideWhenUsed/>
    <w:qFormat/>
  </w:style>
  <w:style w:type="table" w:styleId="afff">
    <w:name w:val="Table Grid"/>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 светлая1"/>
    <w:basedOn w:val="a1"/>
    <w:uiPriority w:val="4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f0">
    <w:name w:val="Hyperlink"/>
    <w:basedOn w:val="a0"/>
    <w:uiPriority w:val="99"/>
    <w:unhideWhenUsed/>
    <w:rPr>
      <w:color w:val="0000FF" w:themeColor="hyperlink"/>
      <w:u w:val="single"/>
    </w:rPr>
  </w:style>
  <w:style w:type="character" w:styleId="afff1">
    <w:name w:val="annotation reference"/>
    <w:basedOn w:val="a0"/>
    <w:uiPriority w:val="99"/>
    <w:semiHidden/>
    <w:unhideWhenUsed/>
    <w:rPr>
      <w:sz w:val="16"/>
      <w:szCs w:val="16"/>
    </w:rPr>
  </w:style>
  <w:style w:type="paragraph" w:styleId="afff2">
    <w:name w:val="annotation text"/>
    <w:basedOn w:val="a"/>
    <w:link w:val="afff3"/>
    <w:uiPriority w:val="99"/>
    <w:semiHidden/>
    <w:unhideWhenUsed/>
  </w:style>
  <w:style w:type="character" w:customStyle="1" w:styleId="afff3">
    <w:name w:val="Текст примечания Знак"/>
    <w:basedOn w:val="a0"/>
    <w:link w:val="afff2"/>
    <w:uiPriority w:val="99"/>
    <w:semiHidden/>
    <w:rPr>
      <w:rFonts w:eastAsia="Times New Roman"/>
    </w:rPr>
  </w:style>
  <w:style w:type="paragraph" w:styleId="afff4">
    <w:name w:val="annotation subject"/>
    <w:basedOn w:val="afff2"/>
    <w:next w:val="afff2"/>
    <w:link w:val="afff5"/>
    <w:uiPriority w:val="99"/>
    <w:semiHidden/>
    <w:unhideWhenUsed/>
    <w:rPr>
      <w:b/>
      <w:bCs/>
    </w:rPr>
  </w:style>
  <w:style w:type="character" w:customStyle="1" w:styleId="afff5">
    <w:name w:val="Тема примечания Знак"/>
    <w:basedOn w:val="afff3"/>
    <w:link w:val="afff4"/>
    <w:uiPriority w:val="99"/>
    <w:semiHidden/>
    <w:rPr>
      <w:rFonts w:eastAsia="Times New Roman"/>
      <w:b/>
      <w:bCs/>
    </w:rPr>
  </w:style>
  <w:style w:type="paragraph" w:styleId="afff6">
    <w:name w:val="Revision"/>
    <w:hidden/>
    <w:uiPriority w:val="99"/>
    <w:semiHidden/>
    <w:rPr>
      <w:rFonts w:eastAsia="Times New Roman"/>
    </w:rPr>
  </w:style>
  <w:style w:type="character" w:customStyle="1" w:styleId="37">
    <w:name w:val="Заголовок 3 Знак"/>
    <w:rPr>
      <w:b/>
      <w:sz w:val="18"/>
      <w:lang w:val="ru-RU" w:eastAsia="ru-RU"/>
    </w:rPr>
  </w:style>
  <w:style w:type="character" w:styleId="afff7">
    <w:name w:val="footnote reference"/>
    <w:basedOn w:val="a0"/>
    <w:unhideWhenUsed/>
    <w:rPr>
      <w:vertAlign w:val="superscript"/>
    </w:rPr>
  </w:style>
  <w:style w:type="table" w:customStyle="1" w:styleId="1f0">
    <w:name w:val="Сетка таблицы1"/>
    <w:basedOn w:val="a1"/>
    <w:next w:val="afff"/>
    <w:uiPriority w:val="5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1"/>
    <w:next w:val="afff"/>
    <w:uiPriority w:val="3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pPr>
      <w:spacing w:before="480" w:after="240"/>
      <w:jc w:val="center"/>
    </w:pPr>
    <w:rPr>
      <w:rFonts w:ascii="Arial" w:hAnsi="Arial"/>
      <w:b/>
      <w:sz w:val="24"/>
      <w:szCs w:val="24"/>
    </w:rPr>
  </w:style>
  <w:style w:type="paragraph" w:customStyle="1" w:styleId="Web">
    <w:name w:val="Обычный (Web)"/>
    <w:basedOn w:val="a"/>
    <w:pPr>
      <w:spacing w:before="100" w:after="100"/>
    </w:pPr>
    <w:rPr>
      <w:rFonts w:ascii="Arial" w:hAnsi="Arial"/>
      <w:sz w:val="16"/>
      <w:szCs w:val="24"/>
    </w:rPr>
  </w:style>
  <w:style w:type="character" w:customStyle="1" w:styleId="31">
    <w:name w:val="Заголовок 3 Знак1"/>
    <w:basedOn w:val="a0"/>
    <w:link w:val="3"/>
    <w:uiPriority w:val="9"/>
    <w:rPr>
      <w:rFonts w:asciiTheme="majorHAnsi" w:eastAsiaTheme="majorEastAsia" w:hAnsiTheme="majorHAnsi" w:cstheme="majorBidi"/>
      <w:color w:val="243F60" w:themeColor="accent1" w:themeShade="7F"/>
      <w:sz w:val="24"/>
      <w:szCs w:val="24"/>
    </w:rPr>
  </w:style>
  <w:style w:type="paragraph" w:customStyle="1" w:styleId="1f1">
    <w:name w:val="Обычный1"/>
    <w:pPr>
      <w:ind w:firstLine="720"/>
      <w:jc w:val="both"/>
    </w:pPr>
    <w:rPr>
      <w:rFonts w:eastAsia="Times New Roman"/>
      <w:sz w:val="28"/>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Bodytext2">
    <w:name w:val="Body text (2)"/>
    <w:rPr>
      <w:rFonts w:ascii="Times New Roman" w:eastAsia="Times New Roman" w:hAnsi="Times New Roman" w:cs="Times New Roman" w:hint="default"/>
      <w:b w:val="0"/>
      <w:bCs w:val="0"/>
      <w:i w:val="0"/>
      <w:iCs w:val="0"/>
      <w:smallCaps w:val="0"/>
      <w:strike w:val="0"/>
      <w:color w:val="000000"/>
      <w:spacing w:val="0"/>
      <w:position w:val="0"/>
      <w:sz w:val="22"/>
      <w:szCs w:val="22"/>
      <w:u w:val="none"/>
      <w:lang w:val="ru-RU" w:eastAsia="ru-RU" w:bidi="ru-RU"/>
    </w:rPr>
  </w:style>
  <w:style w:type="paragraph" w:customStyle="1" w:styleId="Standard">
    <w:name w:val="Standard"/>
    <w:pPr>
      <w:widowControl w:val="0"/>
    </w:pPr>
    <w:rPr>
      <w:rFonts w:eastAsia="andale sans ui" w:cs="Tahoma"/>
      <w:sz w:val="24"/>
      <w:szCs w:val="24"/>
      <w:lang w:val="en-US" w:eastAsia="en-US" w:bidi="en-US"/>
    </w:rPr>
  </w:style>
  <w:style w:type="character" w:customStyle="1" w:styleId="52">
    <w:name w:val="Заголовок №5_"/>
    <w:basedOn w:val="a0"/>
    <w:link w:val="53"/>
    <w:rPr>
      <w:rFonts w:eastAsia="Times New Roman"/>
      <w:b/>
      <w:bCs/>
      <w:sz w:val="23"/>
      <w:szCs w:val="23"/>
      <w:shd w:val="clear" w:color="auto" w:fill="FFFFFF"/>
    </w:rPr>
  </w:style>
  <w:style w:type="paragraph" w:customStyle="1" w:styleId="53">
    <w:name w:val="Заголовок №5"/>
    <w:basedOn w:val="a"/>
    <w:link w:val="52"/>
    <w:pPr>
      <w:widowControl w:val="0"/>
      <w:shd w:val="clear" w:color="auto" w:fill="FFFFFF"/>
      <w:spacing w:before="120" w:after="300" w:line="0" w:lineRule="atLeast"/>
      <w:jc w:val="both"/>
      <w:outlineLvl w:val="4"/>
    </w:pPr>
    <w:rPr>
      <w:b/>
      <w:bCs/>
      <w:sz w:val="23"/>
      <w:szCs w:val="23"/>
    </w:rPr>
  </w:style>
  <w:style w:type="character" w:customStyle="1" w:styleId="92">
    <w:name w:val="Основной текст (9)"/>
    <w:basedOn w:val="a0"/>
    <w:rPr>
      <w:rFonts w:ascii="Times New Roman" w:eastAsia="Times New Roman" w:hAnsi="Times New Roman" w:cs="Times New Roman" w:hint="default"/>
      <w:b w:val="0"/>
      <w:bCs w:val="0"/>
      <w:i/>
      <w:iCs/>
      <w:smallCaps w:val="0"/>
      <w:color w:val="000000"/>
      <w:spacing w:val="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1EEBDC6-7B74-4163-AB6F-D8FC877A8C20}"/>
</file>

<file path=docProps/app.xml><?xml version="1.0" encoding="utf-8"?>
<Properties xmlns="http://schemas.openxmlformats.org/officeDocument/2006/extended-properties" xmlns:vt="http://schemas.openxmlformats.org/officeDocument/2006/docPropsVTypes">
  <Template>Normal</Template>
  <TotalTime>2</TotalTime>
  <Pages>24</Pages>
  <Words>9395</Words>
  <Characters>53553</Characters>
  <Application>Microsoft Office Word</Application>
  <DocSecurity>0</DocSecurity>
  <Lines>446</Lines>
  <Paragraphs>125</Paragraphs>
  <ScaleCrop>false</ScaleCrop>
  <Company>ОМТС УГАТУ</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stopplay</cp:lastModifiedBy>
  <cp:revision>50</cp:revision>
  <dcterms:created xsi:type="dcterms:W3CDTF">2022-01-24T04:55:00Z</dcterms:created>
  <dcterms:modified xsi:type="dcterms:W3CDTF">2022-08-19T09:03:00Z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