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u w:val="single"/>
        </w:rPr>
      </w:pPr>
      <w:r>
        <w:rPr>
          <w:rFonts w:eastAsia="Calibri" w:cs="Times New Roman" w:ascii="Times New Roman" w:hAnsi="Times New Roman"/>
          <w:b/>
          <w:color w:val="000000"/>
          <w:kern w:val="2"/>
          <w:sz w:val="22"/>
          <w:u w:val="single"/>
          <w:lang w:eastAsia="ru-RU" w:bidi="ru-RU"/>
        </w:rPr>
        <w:t xml:space="preserve">РАЗДЕЛ </w:t>
      </w:r>
      <w:r>
        <w:rPr>
          <w:rFonts w:eastAsia="Calibri" w:cs="Times New Roman" w:ascii="Times New Roman" w:hAnsi="Times New Roman"/>
          <w:b/>
          <w:color w:val="000000"/>
          <w:kern w:val="2"/>
          <w:u w:val="single"/>
          <w:lang w:eastAsia="ru-RU" w:bidi="ru-RU"/>
        </w:rPr>
        <w:t xml:space="preserve"> 4 ПРОЕКТ ДОГОВОРА </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eastAsia="Calibri" w:cs="Times New Roman" w:ascii="Times New Roman" w:hAnsi="Times New Roman"/>
          <w:b/>
          <w:color w:val="000000"/>
          <w:kern w:val="2"/>
          <w:lang w:eastAsia="ru-RU" w:bidi="ru-RU"/>
        </w:rPr>
        <w:t>ДОГОВОР</w:t>
      </w:r>
    </w:p>
    <w:p>
      <w:pPr>
        <w:pStyle w:val="Normal"/>
        <w:spacing w:lineRule="auto" w:line="240" w:before="0" w:after="0"/>
        <w:jc w:val="center"/>
        <w:rPr>
          <w:rFonts w:ascii="Times New Roman" w:hAnsi="Times New Roman"/>
        </w:rPr>
      </w:pPr>
      <w:r>
        <w:rPr>
          <w:rFonts w:eastAsia="Calibri" w:cs="Times New Roman" w:ascii="Times New Roman" w:hAnsi="Times New Roman"/>
          <w:b/>
          <w:color w:val="000000"/>
          <w:kern w:val="2"/>
          <w:lang w:eastAsia="ru-RU" w:bidi="ru-RU"/>
        </w:rPr>
        <w:t xml:space="preserve">оказания услуг № </w:t>
      </w:r>
      <w:r>
        <w:rPr>
          <w:rFonts w:eastAsia="Calibri" w:cs="Times New Roman" w:ascii="Times New Roman" w:hAnsi="Times New Roman"/>
          <w:b/>
          <w:color w:val="000000"/>
          <w:kern w:val="2"/>
          <w:lang w:eastAsia="ru-RU" w:bidi="ru-RU"/>
        </w:rPr>
        <w:t xml:space="preserve">З/РС </w:t>
      </w:r>
      <w:r>
        <w:rPr>
          <w:rFonts w:eastAsia="Calibri" w:cs="Times New Roman" w:ascii="Times New Roman" w:hAnsi="Times New Roman"/>
          <w:b/>
          <w:color w:val="000000"/>
          <w:kern w:val="2"/>
          <w:lang w:eastAsia="ru-RU" w:bidi="ru-RU"/>
        </w:rPr>
        <w:t xml:space="preserve"> ________</w:t>
      </w:r>
    </w:p>
    <w:p>
      <w:pPr>
        <w:pStyle w:val="Normal"/>
        <w:spacing w:lineRule="auto" w:line="240" w:before="0" w:after="0"/>
        <w:rPr/>
      </w:pPr>
      <w:bookmarkStart w:id="0" w:name="__DdeLink__1205_1032404504"/>
      <w:bookmarkEnd w:id="0"/>
      <w:r>
        <w:rPr>
          <w:rFonts w:eastAsia="Calibri" w:cs="Times New Roman" w:ascii="Times New Roman" w:hAnsi="Times New Roman"/>
          <w:color w:val="000000"/>
        </w:rPr>
        <w:t xml:space="preserve">                                                   </w:t>
      </w:r>
    </w:p>
    <w:p>
      <w:pPr>
        <w:pStyle w:val="Style21"/>
        <w:spacing w:lineRule="auto" w:line="240" w:before="0" w:after="0"/>
        <w:jc w:val="both"/>
        <w:rPr>
          <w:rFonts w:ascii="Times New Roman" w:hAnsi="Times New Roman"/>
        </w:rPr>
      </w:pPr>
      <w:r>
        <w:rPr>
          <w:rFonts w:cs="Times New Roman" w:ascii="Times New Roman" w:hAnsi="Times New Roman"/>
        </w:rPr>
        <w:t xml:space="preserve"> </w:t>
      </w:r>
      <w:r>
        <w:rPr>
          <w:rFonts w:cs="Times New Roman" w:ascii="Times New Roman" w:hAnsi="Times New Roman"/>
        </w:rPr>
        <w:tab/>
        <w:t xml:space="preserve">г. Екатеринбург                                                            </w:t>
        <w:tab/>
        <w:t xml:space="preserve">              </w:t>
      </w:r>
      <w:r>
        <w:rPr>
          <w:rFonts w:cs="Times New Roman" w:ascii="Times New Roman" w:hAnsi="Times New Roman"/>
          <w:shd w:fill="auto" w:val="clear"/>
        </w:rPr>
        <w:t>«___»  ___________ 2022 г.</w:t>
      </w:r>
    </w:p>
    <w:p>
      <w:pPr>
        <w:pStyle w:val="Normal"/>
        <w:shd w:val="clear" w:color="auto" w:fill="FFFFFF"/>
        <w:spacing w:lineRule="auto" w:line="240" w:before="0" w:after="0"/>
        <w:ind w:right="567" w:hanging="0"/>
        <w:rPr>
          <w:shd w:fill="auto" w:val="clear"/>
        </w:rPr>
      </w:pPr>
      <w:r>
        <w:rPr>
          <w:rFonts w:eastAsia="Calibri" w:cs="Times New Roman" w:ascii="Times New Roman" w:hAnsi="Times New Roman"/>
          <w:shd w:fill="auto" w:val="clear"/>
        </w:rPr>
        <w:tab/>
      </w:r>
    </w:p>
    <w:p>
      <w:pPr>
        <w:pStyle w:val="Normal"/>
        <w:spacing w:lineRule="auto" w:line="240" w:before="0" w:after="0"/>
        <w:jc w:val="both"/>
        <w:rPr>
          <w:shd w:fill="auto" w:val="clear"/>
        </w:rPr>
      </w:pPr>
      <w:r>
        <w:rPr>
          <w:rFonts w:eastAsia="Calibri" w:cs="Times New Roman" w:ascii="Times New Roman" w:hAnsi="Times New Roman"/>
          <w:b/>
          <w:shd w:fill="auto" w:val="clear"/>
        </w:rPr>
        <w:t xml:space="preserve"> </w:t>
      </w:r>
      <w:r>
        <w:rPr>
          <w:rFonts w:eastAsia="Calibri" w:cs="Times New Roman" w:ascii="Times New Roman" w:hAnsi="Times New Roman"/>
          <w:b/>
          <w:shd w:fill="auto" w:val="clear"/>
        </w:rPr>
        <w:tab/>
      </w:r>
      <w:r>
        <w:rPr>
          <w:rFonts w:eastAsia="Calibri" w:cs="Times New Roman" w:ascii="Times New Roman" w:hAnsi="Times New Roman"/>
          <w:b/>
          <w:bCs/>
          <w:shd w:fill="auto" w:val="clear"/>
        </w:rPr>
        <w:t>Акционерное общество «Региональная сетевая компания»</w:t>
      </w:r>
      <w:r>
        <w:rPr>
          <w:rFonts w:eastAsia="Calibri" w:cs="Times New Roman" w:ascii="Times New Roman" w:hAnsi="Times New Roman"/>
          <w:shd w:fill="auto" w:val="clear"/>
        </w:rPr>
        <w:t>, в лице генерального директора Мирного Артема Сергеевича, действующего на основании Устава</w:t>
      </w:r>
      <w:r>
        <w:rPr>
          <w:rFonts w:eastAsia="Calibri" w:cs="Times New Roman" w:ascii="Times New Roman" w:hAnsi="Times New Roman"/>
          <w:u w:val="single"/>
          <w:shd w:fill="auto" w:val="clear"/>
        </w:rPr>
        <w:t xml:space="preserve">                                       </w:t>
      </w:r>
      <w:r>
        <w:rPr>
          <w:rFonts w:eastAsia="Calibri" w:cs="Times New Roman" w:ascii="Times New Roman" w:hAnsi="Times New Roman"/>
          <w:shd w:fill="auto" w:val="clear"/>
        </w:rPr>
        <w:t xml:space="preserve">именуемое в дальнейшем </w:t>
      </w:r>
      <w:r>
        <w:rPr>
          <w:rFonts w:eastAsia="Calibri" w:cs="Times New Roman" w:ascii="Times New Roman" w:hAnsi="Times New Roman"/>
          <w:b/>
          <w:bCs/>
          <w:shd w:fill="auto" w:val="clear"/>
        </w:rPr>
        <w:t>«Заказчик»</w:t>
      </w:r>
      <w:r>
        <w:rPr>
          <w:rFonts w:eastAsia="Calibri" w:cs="Times New Roman" w:ascii="Times New Roman" w:hAnsi="Times New Roman"/>
          <w:shd w:fill="auto" w:val="clear"/>
        </w:rPr>
        <w:t>, с одной стороны,</w:t>
      </w:r>
    </w:p>
    <w:p>
      <w:pPr>
        <w:pStyle w:val="Normal"/>
        <w:spacing w:lineRule="auto" w:line="240" w:before="0" w:after="0"/>
        <w:jc w:val="both"/>
        <w:rPr>
          <w:shd w:fill="auto" w:val="clear"/>
        </w:rPr>
      </w:pPr>
      <w:r>
        <w:rPr>
          <w:rFonts w:eastAsia="Calibri" w:cs="Times New Roman" w:ascii="Times New Roman" w:hAnsi="Times New Roman"/>
          <w:color w:val="000000"/>
          <w:shd w:fill="auto" w:val="clear"/>
        </w:rPr>
        <w:tab/>
      </w:r>
      <w:r>
        <w:rPr>
          <w:rFonts w:eastAsia="Calibri" w:cs="Times New Roman" w:ascii="Times New Roman" w:hAnsi="Times New Roman"/>
          <w:color w:val="000000"/>
          <w:u w:val="single"/>
          <w:shd w:fill="auto" w:val="clear"/>
        </w:rPr>
        <w:tab/>
        <w:tab/>
      </w:r>
      <w:r>
        <w:rPr>
          <w:rFonts w:eastAsia="Calibri" w:cs="Times New Roman" w:ascii="Times New Roman" w:hAnsi="Times New Roman"/>
          <w:color w:val="000000"/>
          <w:shd w:fill="auto" w:val="clear"/>
        </w:rPr>
        <w:t xml:space="preserve">, в лице </w:t>
      </w:r>
      <w:r>
        <w:rPr>
          <w:rFonts w:eastAsia="Calibri" w:cs="Times New Roman" w:ascii="Times New Roman" w:hAnsi="Times New Roman"/>
          <w:color w:val="000000"/>
          <w:u w:val="single"/>
          <w:shd w:fill="auto" w:val="clear"/>
        </w:rPr>
        <w:tab/>
        <w:t xml:space="preserve">                                             </w:t>
        <w:tab/>
      </w:r>
      <w:r>
        <w:rPr>
          <w:rFonts w:eastAsia="Calibri" w:cs="Times New Roman" w:ascii="Times New Roman" w:hAnsi="Times New Roman"/>
          <w:color w:val="000000"/>
          <w:shd w:fill="auto" w:val="clear"/>
        </w:rPr>
        <w:t xml:space="preserve">, действующего на основании ___________________________именуемое в дальнейшем </w:t>
      </w:r>
      <w:r>
        <w:rPr>
          <w:rFonts w:eastAsia="Calibri" w:cs="Times New Roman" w:ascii="Times New Roman" w:hAnsi="Times New Roman"/>
          <w:b/>
          <w:bCs/>
          <w:color w:val="000000"/>
          <w:shd w:fill="auto" w:val="clear"/>
        </w:rPr>
        <w:t>«Исполнитель»,</w:t>
      </w:r>
      <w:r>
        <w:rPr>
          <w:rFonts w:eastAsia="Calibri" w:cs="Times New Roman" w:ascii="Times New Roman" w:hAnsi="Times New Roman"/>
          <w:color w:val="000000"/>
          <w:shd w:fill="auto" w:val="clear"/>
        </w:rPr>
        <w:t xml:space="preserve"> с другой стороны, совместно также именуемые «Стороны»,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путем проведения _______________ в электронной форме, (основание протокола заседания Комиссии по закупкам №___от________), заключили настоящий договор (далее – «Договор») о нижеследующем:</w:t>
      </w:r>
    </w:p>
    <w:p>
      <w:pPr>
        <w:pStyle w:val="Normal"/>
        <w:spacing w:lineRule="auto" w:line="240" w:before="0" w:after="0"/>
        <w:jc w:val="both"/>
        <w:rPr>
          <w:rFonts w:ascii="Times New Roman" w:hAnsi="Times New Roman" w:eastAsia="Calibri" w:cs="Times New Roman"/>
          <w:shd w:fill="auto" w:val="clear"/>
        </w:rPr>
      </w:pPr>
      <w:r>
        <w:rPr>
          <w:rFonts w:eastAsia="Calibri" w:cs="Times New Roman" w:ascii="Times New Roman" w:hAnsi="Times New Roman"/>
          <w:shd w:fill="auto" w:val="clear"/>
        </w:rPr>
      </w:r>
    </w:p>
    <w:p>
      <w:pPr>
        <w:pStyle w:val="Normal"/>
        <w:spacing w:lineRule="auto" w:line="240" w:before="0" w:after="0"/>
        <w:jc w:val="center"/>
        <w:rPr>
          <w:rFonts w:ascii="Times New Roman" w:hAnsi="Times New Roman" w:eastAsia="Calibri" w:cs="Times New Roman"/>
          <w:b/>
          <w:b/>
          <w:bCs/>
          <w:color w:val="000000"/>
          <w:lang w:eastAsia="ru-RU" w:bidi="ru-RU"/>
        </w:rPr>
      </w:pPr>
      <w:r>
        <w:rPr>
          <w:rFonts w:eastAsia="Calibri" w:cs="Times New Roman" w:ascii="Times New Roman" w:hAnsi="Times New Roman"/>
          <w:b/>
          <w:bCs/>
          <w:color w:val="000000"/>
        </w:rPr>
        <w:t xml:space="preserve">1. </w:t>
      </w:r>
      <w:bookmarkStart w:id="1" w:name="bookmark11"/>
      <w:r>
        <w:rPr>
          <w:rFonts w:eastAsia="Calibri" w:cs="Times New Roman" w:ascii="Times New Roman" w:hAnsi="Times New Roman"/>
          <w:b/>
          <w:bCs/>
          <w:color w:val="000000"/>
          <w:lang w:eastAsia="ru-RU" w:bidi="ru-RU"/>
        </w:rPr>
        <w:t>ПРЕДМЕТ ДОГОВОРА</w:t>
      </w:r>
      <w:bookmarkEnd w:id="1"/>
    </w:p>
    <w:p>
      <w:pPr>
        <w:pStyle w:val="22"/>
        <w:numPr>
          <w:ilvl w:val="1"/>
          <w:numId w:val="3"/>
        </w:numPr>
        <w:shd w:val="clear" w:color="auto" w:fill="auto"/>
        <w:tabs>
          <w:tab w:val="clear" w:pos="735"/>
          <w:tab w:val="left" w:pos="1211" w:leader="none"/>
        </w:tabs>
        <w:spacing w:before="0" w:after="0"/>
        <w:ind w:right="5" w:firstLine="740"/>
        <w:rPr/>
      </w:pPr>
      <w:r>
        <w:rPr>
          <w:color w:val="000000"/>
          <w:lang w:eastAsia="ru-RU" w:bidi="ru-RU"/>
        </w:rPr>
        <w:t>1.1. По настоящему договору Исполнитель обязуется оказать Заказчику</w:t>
        <w:br/>
      </w:r>
      <w:r>
        <w:rPr>
          <w:color w:val="000000" w:themeColor="text1"/>
          <w:lang w:eastAsia="ru-RU" w:bidi="ru-RU"/>
        </w:rPr>
        <w:t xml:space="preserve">услуги по поверке </w:t>
      </w:r>
      <w:bookmarkStart w:id="2" w:name="__DdeLink__347_2702074946"/>
      <w:r>
        <w:rPr>
          <w:color w:val="000000" w:themeColor="text1"/>
          <w:lang w:eastAsia="ru-RU" w:bidi="ru-RU"/>
        </w:rPr>
        <w:t>измерительных трансформаторов тока и напряжения</w:t>
      </w:r>
      <w:bookmarkEnd w:id="2"/>
      <w:r>
        <w:rPr>
          <w:color w:val="000000" w:themeColor="text1"/>
          <w:lang w:eastAsia="ru-RU" w:bidi="ru-RU"/>
        </w:rPr>
        <w:t xml:space="preserve"> на местах их установки (далее — услуга / услуга по поверке), перечень которых отражен в </w:t>
      </w:r>
      <w:r>
        <w:rPr>
          <w:bCs/>
          <w:color w:val="000000" w:themeColor="text1"/>
          <w:lang w:eastAsia="ru-RU" w:bidi="ru-RU"/>
        </w:rPr>
        <w:t>Приложении № 1</w:t>
      </w:r>
      <w:r>
        <w:rPr>
          <w:color w:val="000000" w:themeColor="text1"/>
          <w:lang w:eastAsia="ru-RU" w:bidi="ru-RU"/>
        </w:rPr>
        <w:t xml:space="preserve"> к настоящему договору.</w:t>
      </w:r>
      <w:bookmarkStart w:id="3" w:name="_GoBack"/>
      <w:bookmarkEnd w:id="3"/>
    </w:p>
    <w:p>
      <w:pPr>
        <w:pStyle w:val="Normal"/>
        <w:numPr>
          <w:ilvl w:val="2"/>
          <w:numId w:val="3"/>
        </w:numPr>
        <w:tabs>
          <w:tab w:val="clear" w:pos="735"/>
          <w:tab w:val="left" w:pos="4123" w:leader="none"/>
        </w:tabs>
        <w:spacing w:lineRule="auto" w:line="240"/>
        <w:ind w:firstLine="709"/>
        <w:jc w:val="both"/>
        <w:rPr>
          <w:rFonts w:ascii="Times New Roman" w:hAnsi="Times New Roman" w:cs="Times New Roman"/>
        </w:rPr>
      </w:pPr>
      <w:r>
        <w:rPr>
          <w:rFonts w:cs="Times New Roman" w:ascii="Times New Roman" w:hAnsi="Times New Roman"/>
          <w:bCs/>
          <w:iCs/>
        </w:rPr>
        <w:t>При этом в объём услуг по поверке измерительных трансформаторов на местах их установки входят услуги по приведению технических характеристик данных средств измерений в соответствие с требованиями ГОСТов, а именно:</w:t>
      </w:r>
    </w:p>
    <w:p>
      <w:pPr>
        <w:pStyle w:val="Normal"/>
        <w:numPr>
          <w:ilvl w:val="0"/>
          <w:numId w:val="3"/>
        </w:numPr>
        <w:tabs>
          <w:tab w:val="clear" w:pos="735"/>
          <w:tab w:val="left" w:pos="993" w:leader="none"/>
        </w:tabs>
        <w:spacing w:lineRule="auto" w:line="240"/>
        <w:ind w:left="0" w:firstLine="709"/>
        <w:jc w:val="both"/>
        <w:rPr>
          <w:rFonts w:ascii="Times New Roman" w:hAnsi="Times New Roman" w:cs="Times New Roman"/>
        </w:rPr>
      </w:pPr>
      <w:r>
        <w:rPr>
          <w:rFonts w:cs="Times New Roman" w:ascii="Times New Roman" w:hAnsi="Times New Roman"/>
          <w:bCs/>
          <w:iCs/>
        </w:rPr>
        <w:t xml:space="preserve">проведение поверки измерительных трансформаторов </w:t>
      </w:r>
      <w:r>
        <w:rPr>
          <w:rFonts w:cs="Times New Roman" w:ascii="Times New Roman" w:hAnsi="Times New Roman"/>
          <w:bCs/>
        </w:rPr>
        <w:t>согласно нормативной документации по поверке средств измерений</w:t>
      </w:r>
      <w:r>
        <w:rPr>
          <w:rFonts w:cs="Times New Roman" w:ascii="Times New Roman" w:hAnsi="Times New Roman"/>
          <w:bCs/>
          <w:iCs/>
        </w:rPr>
        <w:t>;</w:t>
      </w:r>
    </w:p>
    <w:p>
      <w:pPr>
        <w:pStyle w:val="Normal"/>
        <w:widowControl w:val="false"/>
        <w:numPr>
          <w:ilvl w:val="0"/>
          <w:numId w:val="3"/>
        </w:numPr>
        <w:tabs>
          <w:tab w:val="clear" w:pos="735"/>
          <w:tab w:val="left" w:pos="993" w:leader="none"/>
        </w:tabs>
        <w:spacing w:lineRule="auto" w:line="240" w:before="0" w:after="0"/>
        <w:ind w:left="0" w:firstLine="709"/>
        <w:jc w:val="both"/>
        <w:rPr>
          <w:rFonts w:ascii="Times New Roman" w:hAnsi="Times New Roman" w:cs="Times New Roman"/>
        </w:rPr>
      </w:pPr>
      <w:r>
        <w:rPr>
          <w:rFonts w:cs="Times New Roman" w:ascii="Times New Roman" w:hAnsi="Times New Roman"/>
          <w:bCs/>
          <w:iCs/>
          <w:color w:val="000000" w:themeColor="text1"/>
          <w:lang w:eastAsia="ru-RU" w:bidi="ru-RU"/>
        </w:rPr>
        <w:t xml:space="preserve">оформление </w:t>
      </w:r>
      <w:r>
        <w:rPr>
          <w:rFonts w:cs="Times New Roman" w:ascii="Times New Roman" w:hAnsi="Times New Roman"/>
          <w:color w:val="000000" w:themeColor="text1"/>
          <w:lang w:eastAsia="ru-RU" w:bidi="ru-RU"/>
        </w:rPr>
        <w:t>результатов поверки измерительных трансформаторов тока и напряжения в соответствии с требованиями действующих нормативных документов в области обеспечения единства измерений</w:t>
      </w:r>
      <w:r>
        <w:rPr>
          <w:rFonts w:cs="Times New Roman" w:ascii="Times New Roman" w:hAnsi="Times New Roman"/>
          <w:bCs/>
          <w:iCs/>
          <w:color w:val="000000" w:themeColor="text1"/>
          <w:lang w:eastAsia="ru-RU" w:bidi="ru-RU"/>
        </w:rPr>
        <w:t xml:space="preserve"> (</w:t>
      </w:r>
      <w:r>
        <w:rPr>
          <w:rFonts w:cs="Times New Roman" w:ascii="Times New Roman" w:hAnsi="Times New Roman"/>
          <w:color w:val="000000" w:themeColor="text1"/>
          <w:lang w:eastAsia="ru-RU" w:bidi="ru-RU"/>
        </w:rPr>
        <w:t>внесение записи о результатах поверки средств измерений в Федеральный информационный фонд по обеспечению единства измерений,</w:t>
      </w:r>
      <w:r>
        <w:rPr>
          <w:rFonts w:cs="Times New Roman" w:ascii="Times New Roman" w:hAnsi="Times New Roman"/>
          <w:bCs/>
          <w:iCs/>
          <w:color w:val="000000" w:themeColor="text1"/>
          <w:lang w:eastAsia="ru-RU" w:bidi="ru-RU"/>
        </w:rPr>
        <w:t xml:space="preserve"> протокол поверки) в полном объёме, предъявление, передача документации Заказчику.</w:t>
      </w:r>
    </w:p>
    <w:p>
      <w:pPr>
        <w:pStyle w:val="22"/>
        <w:numPr>
          <w:ilvl w:val="1"/>
          <w:numId w:val="3"/>
        </w:numPr>
        <w:shd w:val="clear" w:color="auto" w:fill="auto"/>
        <w:tabs>
          <w:tab w:val="clear" w:pos="735"/>
          <w:tab w:val="left" w:pos="1211" w:leader="none"/>
        </w:tabs>
        <w:spacing w:before="0" w:after="0"/>
        <w:ind w:right="5" w:firstLine="740"/>
        <w:rPr/>
      </w:pPr>
      <w:r>
        <w:rPr>
          <w:color w:val="000000"/>
          <w:lang w:eastAsia="ru-RU" w:bidi="ru-RU"/>
        </w:rPr>
        <w:t xml:space="preserve">Местом оказания услуг являются места установки измерительных трансформаторов тока и напряжения - Свердловская область, </w:t>
      </w:r>
      <w:r>
        <w:rPr>
          <w:bCs/>
          <w:iCs/>
          <w:color w:val="000000"/>
          <w:lang w:eastAsia="ru-RU" w:bidi="ru-RU"/>
        </w:rPr>
        <w:t xml:space="preserve">действующие электроустановки производственных отделений </w:t>
      </w:r>
      <w:r>
        <w:rPr>
          <w:color w:val="000000"/>
          <w:lang w:eastAsia="ru-RU" w:bidi="ru-RU"/>
        </w:rPr>
        <w:t xml:space="preserve">АО «Региональная сетевая компания, расположенные в городах Каменск-Уральский, Краснотурьинск, Североуральск, Серов. </w:t>
      </w:r>
    </w:p>
    <w:p>
      <w:pPr>
        <w:pStyle w:val="22"/>
        <w:numPr>
          <w:ilvl w:val="1"/>
          <w:numId w:val="3"/>
        </w:numPr>
        <w:shd w:val="clear" w:color="auto" w:fill="auto"/>
        <w:tabs>
          <w:tab w:val="clear" w:pos="735"/>
          <w:tab w:val="left" w:pos="1211" w:leader="none"/>
        </w:tabs>
        <w:spacing w:before="0" w:after="0"/>
        <w:ind w:right="5" w:firstLine="740"/>
        <w:rPr/>
      </w:pPr>
      <w:r>
        <w:rPr>
          <w:color w:val="000000"/>
          <w:lang w:eastAsia="ru-RU" w:bidi="ru-RU"/>
        </w:rPr>
        <w:t>Заказчик обязуется принять и оплатить оказанные ему услуги в порядке и сроки установленные настоящим Договором.</w:t>
      </w:r>
    </w:p>
    <w:p>
      <w:pPr>
        <w:pStyle w:val="22"/>
        <w:numPr>
          <w:ilvl w:val="1"/>
          <w:numId w:val="3"/>
        </w:numPr>
        <w:shd w:val="clear" w:color="auto" w:fill="auto"/>
        <w:tabs>
          <w:tab w:val="clear" w:pos="735"/>
          <w:tab w:val="left" w:pos="1211" w:leader="none"/>
        </w:tabs>
        <w:spacing w:before="0" w:after="0"/>
        <w:ind w:right="5" w:firstLine="740"/>
        <w:rPr>
          <w:color w:val="000000" w:themeColor="text1"/>
          <w:lang w:eastAsia="ru-RU" w:bidi="ru-RU"/>
        </w:rPr>
      </w:pPr>
      <w:r>
        <w:rPr>
          <w:color w:val="000000" w:themeColor="text1"/>
          <w:lang w:eastAsia="ru-RU" w:bidi="ru-RU"/>
        </w:rPr>
      </w:r>
    </w:p>
    <w:p>
      <w:pPr>
        <w:pStyle w:val="22"/>
        <w:numPr>
          <w:ilvl w:val="1"/>
          <w:numId w:val="3"/>
        </w:numPr>
        <w:shd w:val="clear" w:color="auto" w:fill="auto"/>
        <w:tabs>
          <w:tab w:val="clear" w:pos="735"/>
          <w:tab w:val="left" w:pos="1211" w:leader="none"/>
        </w:tabs>
        <w:spacing w:before="0" w:after="0"/>
        <w:ind w:right="5" w:firstLine="740"/>
        <w:rPr/>
      </w:pPr>
      <w:r>
        <w:rPr>
          <w:color w:val="000000"/>
          <w:lang w:eastAsia="ru-RU" w:bidi="ru-RU"/>
        </w:rPr>
        <w:t>1.2. У</w:t>
      </w:r>
      <w:r>
        <w:rPr>
          <w:color w:val="000000" w:themeColor="text1"/>
          <w:lang w:eastAsia="ru-RU" w:bidi="ru-RU"/>
        </w:rPr>
        <w:t xml:space="preserve">слуги по поверке оказываются на основании заявок Заказчика. Заявка направляется Исполнителю посредством электронной почты и/или по телефону и/или на бумажном носителе. Работы выполняются с применением оборудования Исполнителя. </w:t>
      </w:r>
    </w:p>
    <w:p>
      <w:pPr>
        <w:pStyle w:val="22"/>
        <w:numPr>
          <w:ilvl w:val="1"/>
          <w:numId w:val="3"/>
        </w:numPr>
        <w:shd w:val="clear" w:color="auto" w:fill="auto"/>
        <w:tabs>
          <w:tab w:val="clear" w:pos="735"/>
          <w:tab w:val="left" w:pos="1211" w:leader="none"/>
        </w:tabs>
        <w:spacing w:before="0" w:after="0"/>
        <w:ind w:right="5" w:firstLine="740"/>
        <w:rPr/>
      </w:pPr>
      <w:r>
        <w:rPr>
          <w:color w:val="000000"/>
          <w:lang w:eastAsia="ru-RU" w:bidi="ru-RU"/>
        </w:rPr>
        <w:t>1.3. Заявка становится обязательной для Исполнителя с момента её направления Заказчиком по адресу, указанному в настоящем Договоре.</w:t>
      </w:r>
    </w:p>
    <w:p>
      <w:pPr>
        <w:pStyle w:val="22"/>
        <w:shd w:val="clear" w:color="auto" w:fill="auto"/>
        <w:spacing w:before="0" w:after="0"/>
        <w:ind w:right="5" w:firstLine="740"/>
        <w:rPr>
          <w:rFonts w:eastAsia="Calibri"/>
          <w:bCs/>
          <w:color w:val="000000" w:themeColor="text1"/>
          <w:kern w:val="2"/>
          <w:lang w:eastAsia="ru-RU" w:bidi="ru-RU"/>
        </w:rPr>
      </w:pPr>
      <w:r>
        <w:rPr>
          <w:rFonts w:eastAsia="Calibri"/>
          <w:bCs/>
          <w:color w:val="000000" w:themeColor="text1"/>
          <w:kern w:val="2"/>
          <w:lang w:eastAsia="ru-RU" w:bidi="ru-RU"/>
        </w:rPr>
      </w:r>
    </w:p>
    <w:p>
      <w:pPr>
        <w:pStyle w:val="Style21"/>
        <w:widowControl w:val="false"/>
        <w:spacing w:lineRule="auto" w:line="240" w:before="0" w:after="0"/>
        <w:jc w:val="both"/>
        <w:rPr>
          <w:rFonts w:ascii="Times New Roman" w:hAnsi="Times New Roman" w:cs="Times New Roman"/>
        </w:rPr>
      </w:pPr>
      <w:r>
        <w:rPr>
          <w:rFonts w:cs="Times New Roman" w:ascii="Times New Roman" w:hAnsi="Times New Roman"/>
          <w:color w:val="000000"/>
          <w:lang w:eastAsia="ru-RU" w:bidi="ru-RU"/>
        </w:rPr>
        <w:tab/>
      </w:r>
    </w:p>
    <w:p>
      <w:pPr>
        <w:pStyle w:val="Normal"/>
        <w:rPr/>
      </w:pPr>
      <w:r>
        <w:rPr>
          <w:color w:val="000000"/>
          <w:lang w:eastAsia="ru-RU" w:bidi="ru-RU"/>
        </w:rPr>
        <w:t xml:space="preserve">2. </w:t>
      </w:r>
      <w:bookmarkStart w:id="4" w:name="bookmark21"/>
      <w:r>
        <w:rPr>
          <w:color w:val="000000"/>
          <w:lang w:eastAsia="ru-RU" w:bidi="ru-RU"/>
        </w:rPr>
        <w:t>ОБЯЗАННОСТИ СТОРОН</w:t>
      </w:r>
      <w:bookmarkEnd w:id="4"/>
    </w:p>
    <w:p>
      <w:pPr>
        <w:pStyle w:val="Normal"/>
        <w:rPr/>
      </w:pPr>
      <w:r>
        <w:rPr>
          <w:color w:val="000000"/>
          <w:lang w:eastAsia="ru-RU" w:bidi="ru-RU"/>
        </w:rPr>
        <w:t xml:space="preserve">2.1. </w:t>
      </w:r>
      <w:bookmarkStart w:id="5" w:name="bookmark31"/>
      <w:r>
        <w:rPr>
          <w:color w:val="000000"/>
          <w:lang w:eastAsia="ru-RU" w:bidi="ru-RU"/>
        </w:rPr>
        <w:t>Исполнитель обязуется:</w:t>
      </w:r>
      <w:bookmarkEnd w:id="5"/>
    </w:p>
    <w:p>
      <w:pPr>
        <w:pStyle w:val="22"/>
        <w:numPr>
          <w:ilvl w:val="2"/>
          <w:numId w:val="3"/>
        </w:numPr>
        <w:shd w:val="clear" w:color="auto" w:fill="auto"/>
        <w:tabs>
          <w:tab w:val="clear" w:pos="735"/>
          <w:tab w:val="left" w:pos="1403" w:leader="none"/>
        </w:tabs>
        <w:spacing w:before="0" w:after="0"/>
        <w:ind w:right="5" w:firstLine="740"/>
        <w:rPr/>
      </w:pPr>
      <w:r>
        <w:rPr>
          <w:color w:val="000000"/>
          <w:lang w:eastAsia="ru-RU" w:bidi="ru-RU"/>
        </w:rPr>
        <w:t xml:space="preserve">2.1.1. В согласованные сроки, указанные в техническом задании (приложение 2), по заявке Заказчика оказать надлежащим образом </w:t>
      </w:r>
      <w:bookmarkStart w:id="6" w:name="__DdeLink__841_2591912872"/>
      <w:r>
        <w:rPr>
          <w:color w:val="000000" w:themeColor="text1"/>
          <w:lang w:eastAsia="ru-RU" w:bidi="ru-RU"/>
        </w:rPr>
        <w:t>услуги по поверке</w:t>
      </w:r>
      <w:bookmarkEnd w:id="6"/>
      <w:r>
        <w:rPr>
          <w:color w:val="000000" w:themeColor="text1"/>
          <w:lang w:eastAsia="ru-RU" w:bidi="ru-RU"/>
        </w:rPr>
        <w:t>.</w:t>
      </w:r>
    </w:p>
    <w:p>
      <w:pPr>
        <w:pStyle w:val="22"/>
        <w:numPr>
          <w:ilvl w:val="2"/>
          <w:numId w:val="3"/>
        </w:numPr>
        <w:shd w:val="clear" w:color="auto" w:fill="auto"/>
        <w:tabs>
          <w:tab w:val="clear" w:pos="735"/>
          <w:tab w:val="left" w:pos="1403" w:leader="none"/>
        </w:tabs>
        <w:spacing w:before="0" w:after="0"/>
        <w:ind w:right="5" w:firstLine="740"/>
        <w:rPr/>
      </w:pPr>
      <w:r>
        <w:rPr>
          <w:color w:val="000000"/>
          <w:lang w:eastAsia="ru-RU" w:bidi="ru-RU"/>
        </w:rPr>
        <w:t>2.1.2. Своевременно и надлежащим образом оформлять акты об оказании услуг с последующим предоставлением их Заказчику для подписания.</w:t>
      </w:r>
    </w:p>
    <w:p>
      <w:pPr>
        <w:pStyle w:val="22"/>
        <w:numPr>
          <w:ilvl w:val="2"/>
          <w:numId w:val="3"/>
        </w:numPr>
        <w:shd w:val="clear" w:color="auto" w:fill="auto"/>
        <w:tabs>
          <w:tab w:val="clear" w:pos="735"/>
          <w:tab w:val="left" w:pos="1403" w:leader="none"/>
        </w:tabs>
        <w:spacing w:before="0" w:after="0"/>
        <w:ind w:right="5" w:firstLine="740"/>
        <w:rPr/>
      </w:pPr>
      <w:r>
        <w:rPr>
          <w:color w:val="000000"/>
          <w:lang w:eastAsia="ru-RU" w:bidi="ru-RU"/>
        </w:rPr>
        <w:t xml:space="preserve">2.1.3.  </w:t>
      </w:r>
      <w:r>
        <w:rPr>
          <w:color w:val="000000" w:themeColor="text1"/>
          <w:lang w:eastAsia="ru-RU" w:bidi="ru-RU"/>
        </w:rPr>
        <w:t>Поверку осуществлять по месту деятельности Исполнителя.</w:t>
      </w:r>
    </w:p>
    <w:p>
      <w:pPr>
        <w:pStyle w:val="22"/>
        <w:numPr>
          <w:ilvl w:val="2"/>
          <w:numId w:val="3"/>
        </w:numPr>
        <w:shd w:val="clear" w:color="auto" w:fill="auto"/>
        <w:tabs>
          <w:tab w:val="clear" w:pos="735"/>
          <w:tab w:val="left" w:pos="1403" w:leader="none"/>
        </w:tabs>
        <w:spacing w:before="0" w:after="0"/>
        <w:ind w:right="5" w:firstLine="740"/>
        <w:rPr/>
      </w:pPr>
      <w:r>
        <w:rPr>
          <w:color w:val="000000" w:themeColor="text1"/>
          <w:lang w:eastAsia="ru-RU" w:bidi="ru-RU"/>
        </w:rPr>
        <w:t>2.1.4. Осуществлять поверку при наличии аккредитации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w:t>
      </w:r>
    </w:p>
    <w:p>
      <w:pPr>
        <w:pStyle w:val="22"/>
        <w:numPr>
          <w:ilvl w:val="2"/>
          <w:numId w:val="3"/>
        </w:numPr>
        <w:shd w:val="clear" w:color="auto" w:fill="auto"/>
        <w:tabs>
          <w:tab w:val="clear" w:pos="735"/>
          <w:tab w:val="left" w:pos="1403" w:leader="none"/>
        </w:tabs>
        <w:spacing w:before="0" w:after="0"/>
        <w:ind w:right="5" w:firstLine="740"/>
        <w:rPr>
          <w:color w:val="000000"/>
        </w:rPr>
      </w:pPr>
      <w:r>
        <w:rPr>
          <w:color w:val="000000"/>
          <w:lang w:eastAsia="ru-RU" w:bidi="ru-RU"/>
        </w:rPr>
        <w:t xml:space="preserve">2.1.5. В течение 5 (пяти) рабочих дней с даты получения заявки Исполнитель обязан предоставить Заказчику счет на произведение предоплаты в размере 50% от общей суммы услуг указанных в заявке согласно условиям п. 4.1. настоящего договора. По факту оказанных услуг, предусмотренных настоящим договором до 10 числа месяца следующего за расчетным, предоставить Заказчику счет, </w:t>
      </w:r>
      <w:bookmarkStart w:id="7" w:name="__DdeLink__1599_2591912872"/>
      <w:r>
        <w:rPr>
          <w:color w:val="000000"/>
          <w:lang w:eastAsia="ru-RU" w:bidi="ru-RU"/>
        </w:rPr>
        <w:t>акты оказанных услуг и выполненных работ</w:t>
      </w:r>
      <w:bookmarkEnd w:id="7"/>
      <w:r>
        <w:rPr>
          <w:color w:val="000000"/>
          <w:lang w:eastAsia="ru-RU" w:bidi="ru-RU"/>
        </w:rPr>
        <w:t>, счет-фактуру (при наличии), в которых указывается вид, количество предоставленной услуги и выполненной работы.</w:t>
      </w:r>
    </w:p>
    <w:p>
      <w:pPr>
        <w:pStyle w:val="22"/>
        <w:numPr>
          <w:ilvl w:val="2"/>
          <w:numId w:val="3"/>
        </w:numPr>
        <w:shd w:val="clear" w:color="auto" w:fill="auto"/>
        <w:tabs>
          <w:tab w:val="clear" w:pos="735"/>
          <w:tab w:val="left" w:pos="1422" w:leader="none"/>
        </w:tabs>
        <w:spacing w:before="0" w:after="0"/>
        <w:ind w:firstLine="740"/>
        <w:rPr>
          <w:color w:val="000000"/>
        </w:rPr>
      </w:pPr>
      <w:r>
        <w:rPr>
          <w:color w:val="000000"/>
          <w:lang w:eastAsia="ru-RU" w:bidi="ru-RU"/>
        </w:rPr>
        <w:t>2.1.6. Выполнять свои обязательства в полном объеме по данному Договору.</w:t>
      </w:r>
    </w:p>
    <w:p>
      <w:pPr>
        <w:pStyle w:val="Normal"/>
        <w:widowControl w:val="false"/>
        <w:numPr>
          <w:ilvl w:val="2"/>
          <w:numId w:val="3"/>
        </w:numPr>
        <w:shd w:val="clear" w:color="auto" w:fill="FFFFFF"/>
        <w:tabs>
          <w:tab w:val="clear" w:pos="735"/>
          <w:tab w:val="left" w:pos="1422" w:leader="none"/>
        </w:tabs>
        <w:spacing w:lineRule="auto" w:line="240" w:before="0" w:after="0"/>
        <w:ind w:firstLine="740"/>
        <w:jc w:val="both"/>
        <w:rPr>
          <w:rFonts w:ascii="Times New Roman" w:hAnsi="Times New Roman" w:cs="Times New Roman"/>
          <w:color w:val="000000"/>
        </w:rPr>
      </w:pPr>
      <w:r>
        <w:rPr>
          <w:rFonts w:eastAsia="Calibri" w:cs="Times New Roman" w:ascii="Times New Roman" w:hAnsi="Times New Roman"/>
          <w:color w:val="000000" w:themeColor="text1"/>
          <w:spacing w:val="-4"/>
          <w:lang w:eastAsia="ru-RU" w:bidi="ru-RU"/>
        </w:rPr>
        <w:t>2.1.7. После завершения оказания услуг Исполнитель информирует об этом Заказчика.</w:t>
      </w:r>
    </w:p>
    <w:p>
      <w:pPr>
        <w:pStyle w:val="Normal"/>
        <w:widowControl w:val="false"/>
        <w:numPr>
          <w:ilvl w:val="2"/>
          <w:numId w:val="3"/>
        </w:numPr>
        <w:shd w:val="clear" w:color="auto" w:fill="FFFFFF"/>
        <w:tabs>
          <w:tab w:val="clear" w:pos="735"/>
          <w:tab w:val="left" w:pos="1422" w:leader="none"/>
        </w:tabs>
        <w:spacing w:lineRule="auto" w:line="240" w:before="0" w:after="0"/>
        <w:ind w:firstLine="740"/>
        <w:jc w:val="both"/>
        <w:rPr>
          <w:rFonts w:ascii="Times New Roman" w:hAnsi="Times New Roman" w:cs="Times New Roman"/>
          <w:color w:val="000000"/>
        </w:rPr>
      </w:pPr>
      <w:r>
        <w:rPr>
          <w:rFonts w:cs="Times New Roman" w:ascii="Times New Roman" w:hAnsi="Times New Roman"/>
          <w:color w:val="000000"/>
          <w:lang w:eastAsia="zh-CN" w:bidi="ru-RU"/>
        </w:rPr>
        <w:t>2.1.8. О</w:t>
      </w:r>
      <w:r>
        <w:rPr>
          <w:rFonts w:eastAsia="Times New Roman" w:cs="Times New Roman" w:ascii="Times New Roman" w:hAnsi="Times New Roman"/>
          <w:bCs/>
          <w:color w:val="000000" w:themeColor="text1"/>
          <w:lang w:eastAsia="ru-RU" w:bidi="ru-RU"/>
        </w:rPr>
        <w:t xml:space="preserve">существлять оказание услуг по поверке в соответствии с требованиями Федерального закона от 26.06.2008 № 102-ФЗ «Об обеспечении единства измерений», Приказа Министерства промышленности и торговли Российской Федерации от 31.07.2020 № 2510 «Об утверждении Порядка проведения поверки средств измерения, требования к знаку поверки и содержанию свидетельства о поверке», методик поверки средств измерения (СИ) и Договора. </w:t>
      </w:r>
    </w:p>
    <w:p>
      <w:pPr>
        <w:pStyle w:val="ListParagraph"/>
        <w:numPr>
          <w:ilvl w:val="1"/>
          <w:numId w:val="3"/>
        </w:numPr>
        <w:tabs>
          <w:tab w:val="clear" w:pos="735"/>
          <w:tab w:val="left" w:pos="567" w:leader="none"/>
        </w:tabs>
        <w:spacing w:lineRule="auto" w:line="240"/>
        <w:ind w:left="720" w:firstLine="709"/>
        <w:jc w:val="both"/>
        <w:rPr>
          <w:rFonts w:ascii="Times New Roman" w:hAnsi="Times New Roman" w:cs="Times New Roman"/>
          <w:color w:val="000000"/>
        </w:rPr>
      </w:pPr>
      <w:r>
        <w:rPr>
          <w:rFonts w:eastAsia="Times New Roman" w:cs="Times New Roman" w:ascii="Times New Roman" w:hAnsi="Times New Roman"/>
          <w:color w:val="000000"/>
          <w:lang w:eastAsia="ru-RU"/>
        </w:rPr>
        <w:t xml:space="preserve">2.1.9. Оказать </w:t>
      </w:r>
      <w:r>
        <w:rPr>
          <w:rFonts w:eastAsia="Times New Roman" w:cs="Times New Roman" w:ascii="Times New Roman" w:hAnsi="Times New Roman"/>
          <w:color w:val="000000" w:themeColor="text1"/>
          <w:lang w:eastAsia="ru-RU" w:bidi="ru-RU"/>
        </w:rPr>
        <w:t xml:space="preserve">услуги по поверке </w:t>
      </w:r>
      <w:r>
        <w:rPr>
          <w:rFonts w:eastAsia="Times New Roman" w:cs="Times New Roman" w:ascii="Times New Roman" w:hAnsi="Times New Roman"/>
          <w:color w:val="000000"/>
          <w:lang w:eastAsia="ru-RU"/>
        </w:rPr>
        <w:t>качественно, в соответствии с действующими нормами, ГОСТами, правилами, руководствами по эксплуатации, техническими условиями.</w:t>
      </w:r>
    </w:p>
    <w:p>
      <w:pPr>
        <w:pStyle w:val="ListParagraph"/>
        <w:numPr>
          <w:ilvl w:val="1"/>
          <w:numId w:val="3"/>
        </w:numPr>
        <w:tabs>
          <w:tab w:val="clear" w:pos="735"/>
          <w:tab w:val="left" w:pos="567" w:leader="none"/>
        </w:tabs>
        <w:spacing w:lineRule="auto" w:line="240"/>
        <w:ind w:left="720" w:firstLine="709"/>
        <w:jc w:val="both"/>
        <w:rPr>
          <w:rFonts w:ascii="Times New Roman" w:hAnsi="Times New Roman" w:cs="Times New Roman"/>
          <w:color w:val="000000"/>
        </w:rPr>
      </w:pPr>
      <w:r>
        <w:rPr>
          <w:rFonts w:eastAsia="Times New Roman" w:cs="Times New Roman" w:ascii="Times New Roman" w:hAnsi="Times New Roman"/>
          <w:color w:val="000000" w:themeColor="text1"/>
          <w:lang w:eastAsia="ru-RU"/>
        </w:rPr>
        <w:t>2.1.10. Выполнить услуги по поверке по каждой заявке в течение срока, обусловленного в данной заявке.</w:t>
      </w:r>
    </w:p>
    <w:p>
      <w:pPr>
        <w:pStyle w:val="ListParagraph"/>
        <w:numPr>
          <w:ilvl w:val="1"/>
          <w:numId w:val="3"/>
        </w:numPr>
        <w:tabs>
          <w:tab w:val="clear" w:pos="735"/>
          <w:tab w:val="left" w:pos="567" w:leader="none"/>
        </w:tabs>
        <w:spacing w:lineRule="auto" w:line="240"/>
        <w:ind w:left="720" w:firstLine="709"/>
        <w:jc w:val="both"/>
        <w:rPr>
          <w:rFonts w:ascii="Times New Roman" w:hAnsi="Times New Roman" w:cs="Times New Roman"/>
          <w:color w:val="000000"/>
        </w:rPr>
      </w:pPr>
      <w:r>
        <w:rPr>
          <w:rFonts w:eastAsia="Times New Roman" w:cs="Times New Roman" w:ascii="Times New Roman" w:hAnsi="Times New Roman"/>
          <w:color w:val="000000" w:themeColor="text1"/>
          <w:lang w:eastAsia="ru-RU"/>
        </w:rPr>
        <w:t>2.1.11. Назначить своего полномочного представителя, имеющего право осуществлять оперативную связь с уполномоченным представителем Заказчика, о чем письменно уведомить Заказчика в течение 3 (трех) дней с момента подписания договора посредством электронной почты rsk@sv-rsk.ru.</w:t>
      </w:r>
    </w:p>
    <w:p>
      <w:pPr>
        <w:pStyle w:val="Normal"/>
        <w:rPr/>
      </w:pPr>
      <w:r>
        <w:rPr>
          <w:color w:val="000000"/>
          <w:lang w:eastAsia="ru-RU" w:bidi="ru-RU"/>
        </w:rPr>
        <w:t xml:space="preserve">2.2. </w:t>
      </w:r>
      <w:bookmarkStart w:id="8" w:name="bookmark41"/>
      <w:r>
        <w:rPr>
          <w:color w:val="000000"/>
          <w:lang w:eastAsia="ru-RU" w:bidi="ru-RU"/>
        </w:rPr>
        <w:t>Заказчик обязуется:</w:t>
      </w:r>
      <w:bookmarkEnd w:id="8"/>
    </w:p>
    <w:p>
      <w:pPr>
        <w:pStyle w:val="22"/>
        <w:numPr>
          <w:ilvl w:val="2"/>
          <w:numId w:val="3"/>
        </w:numPr>
        <w:shd w:val="clear" w:color="auto" w:fill="auto"/>
        <w:tabs>
          <w:tab w:val="clear" w:pos="735"/>
          <w:tab w:val="left" w:pos="1388" w:leader="none"/>
        </w:tabs>
        <w:spacing w:before="0" w:after="0"/>
        <w:ind w:firstLine="740"/>
        <w:rPr/>
      </w:pPr>
      <w:r>
        <w:rPr>
          <w:color w:val="000000"/>
          <w:lang w:eastAsia="ru-RU" w:bidi="ru-RU"/>
        </w:rPr>
        <w:t xml:space="preserve">2.2.1. </w:t>
      </w:r>
      <w:r>
        <w:rPr>
          <w:rStyle w:val="Style12"/>
          <w:color w:val="auto"/>
          <w:spacing w:val="2"/>
          <w:u w:val="none"/>
          <w:lang w:eastAsia="zh-CN"/>
        </w:rPr>
        <w:t xml:space="preserve">Заказчик обязан своевременно подписывать акты оказанных услуг и выполненных работ. В случае отказа Заказчика от подписания актов оказанных услуг, Заказчик обязан в течение </w:t>
      </w:r>
      <w:r>
        <w:rPr>
          <w:rStyle w:val="Style12"/>
          <w:rFonts w:eastAsia="Calibri"/>
          <w:color w:val="000000"/>
          <w:u w:val="none"/>
          <w:lang w:eastAsia="ru-RU" w:bidi="ru-RU"/>
        </w:rPr>
        <w:t xml:space="preserve">15 (пятнадцати) рабочих дней </w:t>
      </w:r>
      <w:r>
        <w:rPr>
          <w:rStyle w:val="Style12"/>
          <w:color w:val="auto"/>
          <w:spacing w:val="2"/>
          <w:u w:val="none"/>
          <w:lang w:eastAsia="zh-CN"/>
        </w:rPr>
        <w:t xml:space="preserve">с момента получения акта предоставить Исполнителю мотивированный отказ от подписания, с указанием причин отказа.  </w:t>
      </w:r>
    </w:p>
    <w:p>
      <w:pPr>
        <w:pStyle w:val="22"/>
        <w:numPr>
          <w:ilvl w:val="2"/>
          <w:numId w:val="3"/>
        </w:numPr>
        <w:shd w:val="clear" w:color="auto" w:fill="auto"/>
        <w:tabs>
          <w:tab w:val="clear" w:pos="735"/>
          <w:tab w:val="left" w:pos="1388" w:leader="none"/>
        </w:tabs>
        <w:spacing w:before="0" w:after="0"/>
        <w:ind w:firstLine="740"/>
        <w:rPr/>
      </w:pPr>
      <w:r>
        <w:rPr>
          <w:color w:val="000000"/>
          <w:lang w:eastAsia="ru-RU" w:bidi="ru-RU"/>
        </w:rPr>
        <w:t xml:space="preserve">2.2.2. В сроки предусмотренные настоящим Договором осуществлять оплату за оказанные Исполнителем услуги. </w:t>
      </w:r>
    </w:p>
    <w:p>
      <w:pPr>
        <w:pStyle w:val="22"/>
        <w:numPr>
          <w:ilvl w:val="2"/>
          <w:numId w:val="3"/>
        </w:numPr>
        <w:shd w:val="clear" w:color="auto" w:fill="auto"/>
        <w:tabs>
          <w:tab w:val="clear" w:pos="735"/>
          <w:tab w:val="left" w:pos="1427" w:leader="none"/>
        </w:tabs>
        <w:spacing w:before="0" w:after="0"/>
        <w:ind w:firstLine="740"/>
        <w:rPr/>
      </w:pPr>
      <w:r>
        <w:rPr>
          <w:color w:val="000000"/>
          <w:lang w:eastAsia="ru-RU" w:bidi="ru-RU"/>
        </w:rPr>
        <w:t>2.2.3. Выполнять свои обязательства в полном объёме по данному Договору.</w:t>
      </w:r>
    </w:p>
    <w:p>
      <w:pPr>
        <w:pStyle w:val="22"/>
        <w:numPr>
          <w:ilvl w:val="2"/>
          <w:numId w:val="3"/>
        </w:numPr>
        <w:shd w:val="clear" w:color="auto" w:fill="auto"/>
        <w:tabs>
          <w:tab w:val="clear" w:pos="735"/>
          <w:tab w:val="left" w:pos="1393" w:leader="none"/>
        </w:tabs>
        <w:spacing w:before="0" w:after="0"/>
        <w:ind w:firstLine="740"/>
        <w:rPr/>
      </w:pPr>
      <w:r>
        <w:rPr>
          <w:color w:val="000000"/>
          <w:lang w:eastAsia="ru-RU" w:bidi="ru-RU"/>
        </w:rPr>
        <w:t>2.2.4. Оказывать Исполнителю необходимое содействие в рамках надлежащего исполнения настоящего Договора.</w:t>
      </w:r>
    </w:p>
    <w:p>
      <w:pPr>
        <w:pStyle w:val="22"/>
        <w:shd w:val="clear" w:color="auto" w:fill="auto"/>
        <w:tabs>
          <w:tab w:val="clear" w:pos="735"/>
          <w:tab w:val="left" w:pos="1393" w:leader="none"/>
        </w:tabs>
        <w:spacing w:before="0" w:after="0"/>
        <w:ind w:firstLine="740"/>
        <w:rPr/>
      </w:pPr>
      <w:r>
        <w:rPr/>
      </w:r>
    </w:p>
    <w:p>
      <w:pPr>
        <w:pStyle w:val="ListParagraph"/>
        <w:tabs>
          <w:tab w:val="clear" w:pos="735"/>
          <w:tab w:val="left" w:pos="567" w:leader="none"/>
        </w:tabs>
        <w:spacing w:lineRule="auto" w:line="240" w:before="0" w:after="0"/>
        <w:ind w:left="0" w:hanging="0"/>
        <w:contextualSpacing/>
        <w:jc w:val="center"/>
        <w:rPr>
          <w:rFonts w:ascii="Times New Roman" w:hAnsi="Times New Roman" w:eastAsia="Calibri" w:cs="Times New Roman"/>
          <w:b/>
          <w:b/>
          <w:bCs/>
          <w:color w:val="000000" w:themeColor="text1"/>
          <w:kern w:val="2"/>
          <w:lang w:eastAsia="ru-RU" w:bidi="ru-RU"/>
        </w:rPr>
      </w:pPr>
      <w:r>
        <w:rPr>
          <w:rFonts w:cs="Times New Roman" w:ascii="Times New Roman" w:hAnsi="Times New Roman"/>
          <w:b/>
          <w:bCs/>
          <w:color w:val="000000" w:themeColor="text1"/>
        </w:rPr>
        <w:t>3. СДАЧА ОКАЗАННЫХ УСЛУГ И ВЫПОЛНЕННЫХ</w:t>
      </w:r>
      <w:r>
        <w:rPr>
          <w:rFonts w:eastAsia="Calibri" w:cs="Times New Roman" w:ascii="Times New Roman" w:hAnsi="Times New Roman"/>
          <w:b/>
          <w:bCs/>
          <w:color w:val="000000" w:themeColor="text1"/>
          <w:kern w:val="2"/>
          <w:lang w:eastAsia="ru-RU" w:bidi="ru-RU"/>
        </w:rPr>
        <w:t xml:space="preserve"> РАБОТ</w:t>
      </w:r>
    </w:p>
    <w:p>
      <w:pPr>
        <w:pStyle w:val="ListParagraph"/>
        <w:numPr>
          <w:ilvl w:val="1"/>
          <w:numId w:val="2"/>
        </w:numPr>
        <w:tabs>
          <w:tab w:val="clear" w:pos="735"/>
          <w:tab w:val="left" w:pos="567" w:leader="none"/>
          <w:tab w:val="left" w:pos="1134" w:leader="none"/>
        </w:tabs>
        <w:spacing w:lineRule="auto" w:line="240" w:before="0" w:after="0"/>
        <w:ind w:left="720" w:firstLine="709"/>
        <w:contextualSpacing/>
        <w:jc w:val="both"/>
        <w:rPr>
          <w:rFonts w:ascii="Times New Roman" w:hAnsi="Times New Roman" w:cs="Times New Roman"/>
        </w:rPr>
      </w:pPr>
      <w:r>
        <w:rPr>
          <w:rFonts w:cs="Times New Roman" w:ascii="Times New Roman" w:hAnsi="Times New Roman"/>
          <w:color w:val="000000" w:themeColor="text1"/>
        </w:rPr>
        <w:t xml:space="preserve">3.1. Сдача-приемка </w:t>
      </w:r>
      <w:r>
        <w:rPr>
          <w:rStyle w:val="Style12"/>
          <w:rFonts w:eastAsia="Times New Roman" w:cs="Times New Roman" w:ascii="Times New Roman" w:hAnsi="Times New Roman"/>
          <w:color w:val="auto"/>
          <w:spacing w:val="2"/>
          <w:u w:val="none"/>
          <w:lang w:eastAsia="zh-CN"/>
        </w:rPr>
        <w:t xml:space="preserve">оказанных услуг </w:t>
      </w:r>
      <w:r>
        <w:rPr>
          <w:rFonts w:cs="Times New Roman" w:ascii="Times New Roman" w:hAnsi="Times New Roman"/>
          <w:color w:val="000000" w:themeColor="text1"/>
        </w:rPr>
        <w:t xml:space="preserve">по каждой заявке производится путём подписания сторонами актов </w:t>
      </w:r>
      <w:r>
        <w:rPr>
          <w:rStyle w:val="Style12"/>
          <w:rFonts w:eastAsia="Times New Roman" w:cs="Times New Roman" w:ascii="Times New Roman" w:hAnsi="Times New Roman"/>
          <w:color w:val="auto"/>
          <w:spacing w:val="2"/>
          <w:u w:val="none"/>
          <w:lang w:eastAsia="zh-CN"/>
        </w:rPr>
        <w:t xml:space="preserve">оказанных услуг. </w:t>
      </w:r>
      <w:r>
        <w:rPr>
          <w:rFonts w:cs="Times New Roman" w:ascii="Times New Roman" w:hAnsi="Times New Roman"/>
          <w:color w:val="000000" w:themeColor="text1"/>
        </w:rPr>
        <w:t xml:space="preserve">Датой оказания услуг считать дату подписания сторонами акта </w:t>
      </w:r>
      <w:r>
        <w:rPr>
          <w:rStyle w:val="Style12"/>
          <w:rFonts w:eastAsia="Times New Roman" w:cs="Times New Roman" w:ascii="Times New Roman" w:hAnsi="Times New Roman"/>
          <w:color w:val="auto"/>
          <w:spacing w:val="2"/>
          <w:u w:val="none"/>
          <w:lang w:eastAsia="zh-CN"/>
        </w:rPr>
        <w:t>оказанных услуг.</w:t>
      </w:r>
    </w:p>
    <w:p>
      <w:pPr>
        <w:pStyle w:val="ListParagraph"/>
        <w:tabs>
          <w:tab w:val="clear" w:pos="735"/>
          <w:tab w:val="left" w:pos="567" w:leader="none"/>
        </w:tabs>
        <w:spacing w:lineRule="auto" w:line="240" w:before="0" w:after="0"/>
        <w:ind w:left="0"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pPr>
      <w:r>
        <w:rPr>
          <w:color w:val="000000"/>
          <w:lang w:eastAsia="ru-RU" w:bidi="ru-RU"/>
        </w:rPr>
        <w:t xml:space="preserve">4. </w:t>
      </w:r>
      <w:bookmarkStart w:id="9" w:name="bookmark51"/>
      <w:r>
        <w:rPr>
          <w:color w:val="000000"/>
          <w:lang w:eastAsia="ru-RU" w:bidi="ru-RU"/>
        </w:rPr>
        <w:t>СТОИМОСТЬ УСЛУГ И ПОРЯДОК РАСЧЕТОВ</w:t>
      </w:r>
      <w:bookmarkEnd w:id="9"/>
    </w:p>
    <w:p>
      <w:pPr>
        <w:pStyle w:val="22"/>
        <w:numPr>
          <w:ilvl w:val="1"/>
          <w:numId w:val="3"/>
        </w:numPr>
        <w:shd w:val="clear" w:color="auto" w:fill="auto"/>
        <w:tabs>
          <w:tab w:val="clear" w:pos="735"/>
          <w:tab w:val="left" w:pos="1373" w:leader="none"/>
        </w:tabs>
        <w:spacing w:before="0" w:after="0"/>
        <w:ind w:firstLine="740"/>
        <w:rPr/>
      </w:pPr>
      <w:r>
        <w:rPr>
          <w:color w:val="000000"/>
          <w:lang w:eastAsia="ru-RU" w:bidi="ru-RU"/>
        </w:rPr>
        <w:t xml:space="preserve">4.1. </w:t>
      </w:r>
      <w:r>
        <w:rPr>
          <w:bCs/>
          <w:color w:val="000000"/>
          <w:lang w:eastAsia="ru-RU" w:bidi="ru-RU"/>
        </w:rPr>
        <w:t>Заказчик производит предоплату в размере 50% по каждой заявке, на основании выставленного Исполнителем счета на оплату, путем безналичного перечисления денежных средств на расчетный счет Исполнителя, указанный в Договоре, в течение 5 (пяти) рабочих дней с даты получения счета, затем Заказчик производит оставшуюся оплату в размере 50% после подписания акта об оказанных услугах в течение 10 (десяти) рабочих дней. Оплата в иной форме устанавливается дополнительным соглашением сторон.</w:t>
      </w:r>
    </w:p>
    <w:p>
      <w:pPr>
        <w:pStyle w:val="22"/>
        <w:numPr>
          <w:ilvl w:val="1"/>
          <w:numId w:val="3"/>
        </w:numPr>
        <w:shd w:val="clear" w:color="auto" w:fill="auto"/>
        <w:tabs>
          <w:tab w:val="clear" w:pos="735"/>
          <w:tab w:val="left" w:pos="1373" w:leader="none"/>
        </w:tabs>
        <w:spacing w:before="0" w:after="0"/>
        <w:ind w:firstLine="740"/>
        <w:rPr/>
      </w:pPr>
      <w:r>
        <w:rPr>
          <w:bCs/>
          <w:color w:val="000000"/>
          <w:lang w:eastAsia="ru-RU" w:bidi="ru-RU"/>
        </w:rPr>
        <w:t>4.2. Датой оплаты считается день списания денежных средств, с расчетного счета Заказчика.</w:t>
      </w:r>
    </w:p>
    <w:p>
      <w:pPr>
        <w:pStyle w:val="22"/>
        <w:numPr>
          <w:ilvl w:val="1"/>
          <w:numId w:val="3"/>
        </w:numPr>
        <w:shd w:val="clear" w:color="auto" w:fill="auto"/>
        <w:tabs>
          <w:tab w:val="clear" w:pos="735"/>
          <w:tab w:val="left" w:pos="1373" w:leader="none"/>
        </w:tabs>
        <w:spacing w:before="0" w:after="0"/>
        <w:ind w:firstLine="740"/>
        <w:rPr/>
      </w:pPr>
      <w:r>
        <w:rPr>
          <w:rStyle w:val="Style12"/>
          <w:color w:val="000000"/>
          <w:u w:val="none"/>
          <w:lang w:eastAsia="ru-RU" w:bidi="ru-RU"/>
        </w:rPr>
        <w:t xml:space="preserve">4.3. Цена Договора является лимитом, заложенным Заказчиком на оказание услуг. Фактический объем договора будет определяться совокупным объемом оказанных услуг и выполненных работ по заявкам Заказчика и не может превышать Цену Договора. </w:t>
      </w:r>
    </w:p>
    <w:p>
      <w:pPr>
        <w:pStyle w:val="22"/>
        <w:shd w:val="clear" w:color="auto" w:fill="auto"/>
        <w:tabs>
          <w:tab w:val="clear" w:pos="735"/>
          <w:tab w:val="left" w:pos="1373" w:leader="none"/>
        </w:tabs>
        <w:spacing w:before="0" w:after="0"/>
        <w:ind w:firstLine="740"/>
        <w:rPr/>
      </w:pPr>
      <w:r>
        <w:rPr>
          <w:rStyle w:val="Style12"/>
          <w:color w:val="000000"/>
          <w:u w:val="none"/>
          <w:shd w:fill="auto" w:val="clear"/>
          <w:lang w:eastAsia="zh-CN"/>
        </w:rPr>
        <w:t xml:space="preserve">Цена оказываемых услуг </w:t>
      </w:r>
      <w:r>
        <w:rPr>
          <w:rStyle w:val="Style12"/>
          <w:color w:val="000000"/>
          <w:spacing w:val="2"/>
          <w:u w:val="none"/>
          <w:shd w:fill="auto" w:val="clear"/>
          <w:lang w:eastAsia="zh-CN"/>
        </w:rPr>
        <w:t xml:space="preserve">в период действия настоящего Договора </w:t>
      </w:r>
      <w:r>
        <w:rPr>
          <w:rStyle w:val="Style12"/>
          <w:rFonts w:eastAsia="Times New Roman" w:cs="Times New Roman"/>
          <w:color w:val="000000"/>
          <w:spacing w:val="2"/>
          <w:sz w:val="22"/>
          <w:u w:val="none"/>
          <w:shd w:fill="auto" w:val="clear"/>
          <w:lang w:eastAsia="zh-CN"/>
        </w:rPr>
        <w:t>составляет</w:t>
      </w:r>
      <w:r>
        <w:rPr>
          <w:rStyle w:val="Style12"/>
          <w:b/>
          <w:bCs/>
          <w:color w:val="000000"/>
          <w:spacing w:val="2"/>
          <w:u w:val="none"/>
          <w:shd w:fill="auto" w:val="clear"/>
          <w:lang w:eastAsia="zh-CN"/>
        </w:rPr>
        <w:t xml:space="preserve"> ________________________________________________ рублей ____ копеек</w:t>
      </w:r>
      <w:r>
        <w:rPr>
          <w:rStyle w:val="Style12"/>
          <w:color w:val="000000"/>
          <w:u w:val="none"/>
          <w:shd w:fill="auto" w:val="clear"/>
          <w:lang w:eastAsia="ru-RU" w:bidi="ru-RU"/>
        </w:rPr>
        <w:t>, в т.ч. НДС 20% (либо без НДС, в зависимости от системы налогообложения).</w:t>
      </w:r>
    </w:p>
    <w:p>
      <w:pPr>
        <w:pStyle w:val="22"/>
        <w:numPr>
          <w:ilvl w:val="1"/>
          <w:numId w:val="3"/>
        </w:numPr>
        <w:shd w:val="clear" w:color="auto" w:fill="auto"/>
        <w:tabs>
          <w:tab w:val="clear" w:pos="735"/>
          <w:tab w:val="left" w:pos="1201" w:leader="none"/>
        </w:tabs>
        <w:spacing w:before="0" w:after="0"/>
        <w:ind w:firstLine="740"/>
        <w:rPr/>
      </w:pPr>
      <w:r>
        <w:rPr>
          <w:rFonts w:eastAsia="Calibri"/>
          <w:color w:val="000000"/>
          <w:lang w:eastAsia="ru-RU" w:bidi="ru-RU"/>
        </w:rPr>
        <w:t xml:space="preserve">4.4. </w:t>
      </w:r>
      <w:bookmarkStart w:id="10" w:name="__DdeLink__2251_2569018060"/>
      <w:r>
        <w:rPr>
          <w:rFonts w:eastAsia="Calibri"/>
          <w:color w:val="000000"/>
          <w:lang w:eastAsia="ru-RU" w:bidi="ru-RU"/>
        </w:rPr>
        <w:t>Оплата осуществляется путем безналичного перечисления денежных средств, на расчетный счет Исполнителя, указанный в настоящем Договоре.</w:t>
      </w:r>
      <w:bookmarkEnd w:id="10"/>
    </w:p>
    <w:p>
      <w:pPr>
        <w:pStyle w:val="22"/>
        <w:numPr>
          <w:ilvl w:val="1"/>
          <w:numId w:val="3"/>
        </w:numPr>
        <w:shd w:val="clear" w:color="auto" w:fill="auto"/>
        <w:tabs>
          <w:tab w:val="clear" w:pos="735"/>
          <w:tab w:val="left" w:pos="1201" w:leader="none"/>
        </w:tabs>
        <w:spacing w:before="0" w:after="0"/>
        <w:ind w:firstLine="740"/>
        <w:rPr>
          <w:rFonts w:eastAsia="Calibri"/>
          <w:color w:val="000000" w:themeColor="text1"/>
          <w:lang w:eastAsia="ru-RU" w:bidi="ru-RU"/>
        </w:rPr>
      </w:pPr>
      <w:r>
        <w:rPr>
          <w:rFonts w:eastAsia="Calibri"/>
          <w:color w:val="000000" w:themeColor="text1"/>
          <w:lang w:eastAsia="ru-RU" w:bidi="ru-RU"/>
        </w:rPr>
      </w:r>
    </w:p>
    <w:p>
      <w:pPr>
        <w:pStyle w:val="22"/>
        <w:shd w:val="clear" w:color="auto" w:fill="auto"/>
        <w:tabs>
          <w:tab w:val="clear" w:pos="735"/>
          <w:tab w:val="left" w:pos="1201" w:leader="none"/>
        </w:tabs>
        <w:spacing w:before="0" w:after="0"/>
        <w:ind w:firstLine="740"/>
        <w:rPr>
          <w:rFonts w:eastAsia="Calibri"/>
          <w:color w:val="000000"/>
          <w:lang w:eastAsia="ru-RU" w:bidi="ru-RU"/>
        </w:rPr>
      </w:pPr>
      <w:r>
        <w:rPr>
          <w:rFonts w:eastAsia="Calibri"/>
          <w:color w:val="000000"/>
          <w:lang w:eastAsia="ru-RU" w:bidi="ru-RU"/>
        </w:rPr>
      </w:r>
    </w:p>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5. ОТВЕТСТВЕННОСТЬ СТОРОН</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 xml:space="preserve">5.1. </w:t>
      </w:r>
      <w:r>
        <w:rPr>
          <w:rFonts w:cs="Times New Roman" w:ascii="Times New Roman" w:hAnsi="Times New Roman"/>
          <w:color w:val="000000" w:themeColor="text1"/>
        </w:rPr>
        <w:t xml:space="preserve">Исполнитель несет полную ответственность за сохранность поверяемых </w:t>
      </w:r>
      <w:r>
        <w:rPr>
          <w:rFonts w:cs="Times New Roman" w:ascii="Times New Roman" w:hAnsi="Times New Roman"/>
          <w:color w:val="000000" w:themeColor="text1"/>
          <w:lang w:eastAsia="ru-RU" w:bidi="ru-RU"/>
        </w:rPr>
        <w:t>измерительных трансформаторов тока и напряжения</w:t>
      </w:r>
      <w:r>
        <w:rPr>
          <w:rFonts w:cs="Times New Roman" w:ascii="Times New Roman" w:hAnsi="Times New Roman"/>
          <w:color w:val="000000" w:themeColor="text1"/>
        </w:rPr>
        <w:t xml:space="preserve"> в соответствии с действующим законодательством РФ.</w:t>
      </w:r>
    </w:p>
    <w:p>
      <w:pPr>
        <w:pStyle w:val="Normal"/>
        <w:spacing w:lineRule="auto" w:line="240" w:before="0" w:after="0"/>
        <w:jc w:val="both"/>
        <w:rPr>
          <w:rFonts w:ascii="Times New Roman" w:hAnsi="Times New Roman" w:cs="Times New Roman"/>
        </w:rPr>
      </w:pPr>
      <w:r>
        <w:rPr>
          <w:rFonts w:eastAsia="Times New Roman" w:cs="Times New Roman" w:ascii="Times New Roman" w:hAnsi="Times New Roman"/>
          <w:bCs/>
          <w:color w:val="000000" w:themeColor="text1"/>
          <w:lang w:eastAsia="ru-RU" w:bidi="ru-RU"/>
        </w:rPr>
        <w:tab/>
        <w:t xml:space="preserve">5.2. Исполнитель несёт ответственность за действие лиц, которых он привлёк к исполнению настоящего договора. </w:t>
      </w:r>
    </w:p>
    <w:p>
      <w:pPr>
        <w:pStyle w:val="Normal"/>
        <w:spacing w:lineRule="auto" w:line="240" w:before="0" w:after="0"/>
        <w:jc w:val="both"/>
        <w:rPr>
          <w:rFonts w:ascii="Times New Roman" w:hAnsi="Times New Roman" w:cs="Times New Roman"/>
        </w:rPr>
      </w:pPr>
      <w:r>
        <w:rPr>
          <w:rFonts w:cs="Times New Roman" w:ascii="Times New Roman" w:hAnsi="Times New Roman"/>
          <w:color w:val="000000" w:themeColor="text1"/>
        </w:rPr>
        <w:tab/>
        <w:t xml:space="preserve">5.3. Исполнитель отвечает за качество </w:t>
      </w:r>
      <w:r>
        <w:rPr>
          <w:rFonts w:cs="Times New Roman" w:ascii="Times New Roman" w:hAnsi="Times New Roman"/>
          <w:color w:val="000000" w:themeColor="text1"/>
          <w:lang w:eastAsia="ru-RU" w:bidi="ru-RU"/>
        </w:rPr>
        <w:t>услуг по поверке.</w:t>
      </w:r>
    </w:p>
    <w:p>
      <w:pPr>
        <w:pStyle w:val="Normal"/>
        <w:spacing w:lineRule="auto" w:line="240" w:before="0" w:after="0"/>
        <w:jc w:val="both"/>
        <w:rPr>
          <w:rFonts w:ascii="Times New Roman" w:hAnsi="Times New Roman" w:cs="Times New Roman"/>
        </w:rPr>
      </w:pPr>
      <w:r>
        <w:rPr>
          <w:rFonts w:eastAsia="Times New Roman" w:cs="Times New Roman" w:ascii="Times New Roman" w:hAnsi="Times New Roman"/>
          <w:bCs/>
          <w:color w:val="000000" w:themeColor="text1"/>
          <w:lang w:eastAsia="ru-RU" w:bidi="ru-RU"/>
        </w:rPr>
        <w:tab/>
        <w:t>5.4</w:t>
      </w:r>
      <w:r>
        <w:rPr>
          <w:rFonts w:eastAsia="Calibri" w:cs="Times New Roman" w:ascii="Times New Roman" w:hAnsi="Times New Roman"/>
        </w:rPr>
        <w:t>.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от Исполнителя уплаты неустойки (пени).</w:t>
      </w:r>
    </w:p>
    <w:p>
      <w:pPr>
        <w:pStyle w:val="Normal"/>
        <w:tabs>
          <w:tab w:val="clear" w:pos="735"/>
          <w:tab w:val="left" w:pos="540" w:leader="none"/>
        </w:tabs>
        <w:spacing w:lineRule="auto" w:line="240" w:before="0" w:after="0"/>
        <w:jc w:val="both"/>
        <w:rPr>
          <w:rFonts w:ascii="Times New Roman" w:hAnsi="Times New Roman" w:cs="Times New Roman"/>
        </w:rPr>
      </w:pPr>
      <w:r>
        <w:rPr>
          <w:rFonts w:eastAsia="Calibri" w:cs="Times New Roman" w:ascii="Times New Roman" w:hAnsi="Times New Roman"/>
        </w:rPr>
        <w:tab/>
        <w:tab/>
        <w:t>5.5. Неустойка начисляется за каждый день просрочки Исполнителем исполнения обязательства, предусмотренного Договором, начиная со дня, следующего после дня истечения установленного в заявке (п. 2.1.11 настоящего договора) срока исполнения обязательства в размере 0,1</w:t>
      </w:r>
      <w:r>
        <w:rPr>
          <w:rFonts w:cs="Times New Roman" w:ascii="Times New Roman" w:hAnsi="Times New Roman"/>
        </w:rPr>
        <w:t xml:space="preserve"> </w:t>
      </w:r>
      <w:r>
        <w:rPr>
          <w:rFonts w:eastAsia="Calibri" w:cs="Times New Roman" w:ascii="Times New Roman" w:hAnsi="Times New Roman"/>
        </w:rPr>
        <w:t>% от суммы не исполненного обязательства по Договору.</w:t>
      </w:r>
    </w:p>
    <w:p>
      <w:pPr>
        <w:pStyle w:val="Normal"/>
        <w:tabs>
          <w:tab w:val="clear" w:pos="735"/>
          <w:tab w:val="left" w:pos="540" w:leader="none"/>
        </w:tabs>
        <w:spacing w:lineRule="auto" w:line="240" w:before="0" w:after="0"/>
        <w:jc w:val="both"/>
        <w:rPr>
          <w:rFonts w:ascii="Times New Roman" w:hAnsi="Times New Roman" w:cs="Times New Roman"/>
        </w:rPr>
      </w:pPr>
      <w:r>
        <w:rPr>
          <w:rFonts w:eastAsia="Calibri" w:cs="Times New Roman" w:ascii="Times New Roman" w:hAnsi="Times New Roman"/>
          <w:lang w:eastAsia="ar-SA"/>
        </w:rPr>
        <w:tab/>
        <w:tab/>
        <w:t>5</w:t>
      </w:r>
      <w:r>
        <w:rPr>
          <w:rFonts w:eastAsia="Calibri" w:cs="Times New Roman" w:ascii="Times New Roman" w:hAnsi="Times New Roman"/>
        </w:rPr>
        <w:t xml:space="preserve">.6. </w:t>
      </w:r>
      <w:r>
        <w:rPr>
          <w:rFonts w:eastAsia="Times New Roman" w:cs="Times New Roman" w:ascii="Times New Roman" w:hAnsi="Times New Roman"/>
          <w:bCs/>
          <w:color w:val="000000" w:themeColor="text1"/>
          <w:lang w:eastAsia="ru-RU" w:bidi="ru-RU"/>
        </w:rPr>
        <w:t>Уплата неустойки и возмещение убытков не освобождает Исполнителя от исполнения  настоящего договора.</w:t>
      </w:r>
      <w:r>
        <w:rPr>
          <w:rFonts w:eastAsia="Calibri" w:cs="Times New Roman" w:ascii="Times New Roman" w:hAnsi="Times New Roman"/>
        </w:rPr>
        <w:t xml:space="preserve"> В случае неисполнения или ненадлежащего исполнения своих обязательств Сторона возмещает другой стороне все причиненные убытки в полном объеме сверх неустойки.</w:t>
      </w:r>
    </w:p>
    <w:p>
      <w:pPr>
        <w:pStyle w:val="Normal"/>
        <w:tabs>
          <w:tab w:val="clear" w:pos="735"/>
          <w:tab w:val="left" w:pos="540" w:leader="none"/>
        </w:tabs>
        <w:spacing w:lineRule="auto" w:line="240" w:before="0" w:after="0"/>
        <w:jc w:val="both"/>
        <w:rPr>
          <w:rFonts w:ascii="Times New Roman" w:hAnsi="Times New Roman" w:cs="Times New Roman"/>
        </w:rPr>
      </w:pPr>
      <w:r>
        <w:rPr>
          <w:rFonts w:eastAsia="Calibri" w:cs="Times New Roman" w:ascii="Times New Roman" w:hAnsi="Times New Roman"/>
        </w:rPr>
        <w:tab/>
      </w:r>
      <w:r>
        <w:rPr>
          <w:rFonts w:eastAsia="Calibri;Century Gothic" w:cs="Times New Roman" w:ascii="Times New Roman" w:hAnsi="Times New Roman"/>
        </w:rPr>
        <w:tab/>
        <w:t>5.7. Сторона освобождается от уплаты неустойки (пени) и штрафа, если докажет, что неисполнение или ненадлежащее исполнение обязательства, предусмотренного Договором, произошло вследствие непреодолимой силы.</w:t>
      </w:r>
    </w:p>
    <w:p>
      <w:pPr>
        <w:pStyle w:val="Normal"/>
        <w:tabs>
          <w:tab w:val="clear" w:pos="735"/>
          <w:tab w:val="left" w:pos="540" w:leader="none"/>
        </w:tabs>
        <w:spacing w:lineRule="auto" w:line="240" w:before="0" w:after="0"/>
        <w:jc w:val="both"/>
        <w:rPr>
          <w:rFonts w:ascii="Times New Roman" w:hAnsi="Times New Roman" w:cs="Times New Roman"/>
        </w:rPr>
      </w:pPr>
      <w:r>
        <w:rPr>
          <w:rFonts w:eastAsia="Calibri" w:cs="Times New Roman" w:ascii="Times New Roman" w:hAnsi="Times New Roman"/>
        </w:rPr>
        <w:tab/>
        <w:tab/>
        <w:t>5.8. Стороны договорились, что правило ст. 317.1 Гражданского кодекса Российской Федерации не применяется.</w:t>
      </w:r>
    </w:p>
    <w:p>
      <w:pPr>
        <w:pStyle w:val="Normal"/>
        <w:tabs>
          <w:tab w:val="clear" w:pos="735"/>
          <w:tab w:val="left" w:pos="54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jc w:val="center"/>
        <w:rPr>
          <w:rFonts w:ascii="Times New Roman" w:hAnsi="Times New Roman" w:cs="Times New Roman"/>
        </w:rPr>
      </w:pPr>
      <w:r>
        <w:rPr>
          <w:rFonts w:eastAsia="Calibri" w:cs="Times New Roman" w:ascii="Times New Roman" w:hAnsi="Times New Roman"/>
          <w:b/>
        </w:rPr>
        <w:t>6. АНТИКОРРУПЦИОННАЯ ОГОВОРКА</w:t>
      </w:r>
    </w:p>
    <w:p>
      <w:pPr>
        <w:pStyle w:val="Normal"/>
        <w:tabs>
          <w:tab w:val="clear" w:pos="735"/>
          <w:tab w:val="left" w:pos="570" w:leader="none"/>
        </w:tabs>
        <w:spacing w:lineRule="auto" w:line="240" w:before="0" w:after="0"/>
        <w:jc w:val="both"/>
        <w:rPr>
          <w:rFonts w:ascii="Times New Roman" w:hAnsi="Times New Roman" w:cs="Times New Roman"/>
        </w:rPr>
      </w:pPr>
      <w:r>
        <w:rPr>
          <w:rFonts w:eastAsia="Calibri" w:cs="Times New Roman" w:ascii="Times New Roman" w:hAnsi="Times New Roman"/>
        </w:rPr>
        <w:tab/>
        <w:tab/>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pPr>
        <w:pStyle w:val="Normal"/>
        <w:tabs>
          <w:tab w:val="clear" w:pos="735"/>
          <w:tab w:val="left" w:pos="570" w:leader="none"/>
        </w:tabs>
        <w:spacing w:lineRule="auto" w:line="240" w:before="0" w:after="0"/>
        <w:jc w:val="both"/>
        <w:rPr>
          <w:rFonts w:ascii="Times New Roman" w:hAnsi="Times New Roman" w:cs="Times New Roman"/>
        </w:rPr>
      </w:pPr>
      <w:r>
        <w:rPr>
          <w:rFonts w:eastAsia="Calibri" w:cs="Times New Roman" w:ascii="Times New Roman" w:hAnsi="Times New Roman"/>
        </w:rPr>
        <w:tab/>
        <w:tab/>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pStyle w:val="Normal"/>
        <w:tabs>
          <w:tab w:val="clear" w:pos="735"/>
          <w:tab w:val="left" w:pos="570" w:leader="none"/>
        </w:tabs>
        <w:spacing w:lineRule="auto" w:line="240" w:before="0" w:after="0"/>
        <w:jc w:val="both"/>
        <w:rPr>
          <w:rFonts w:ascii="Times New Roman" w:hAnsi="Times New Roman" w:cs="Times New Roman"/>
        </w:rPr>
      </w:pPr>
      <w:r>
        <w:rPr>
          <w:rFonts w:eastAsia="Calibri" w:cs="Times New Roman" w:ascii="Times New Roman" w:hAnsi="Times New Roman"/>
        </w:rPr>
        <w:tab/>
        <w:tab/>
        <w:t>6.3. В случае возникновения у Стороны подозрений, что произошло или может произойти нарушение каких-либо положений настоящей Главы,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pPr>
        <w:pStyle w:val="Normal"/>
        <w:tabs>
          <w:tab w:val="clear" w:pos="735"/>
          <w:tab w:val="left" w:pos="570" w:leader="none"/>
        </w:tabs>
        <w:spacing w:lineRule="auto" w:line="240" w:before="0" w:after="0"/>
        <w:jc w:val="both"/>
        <w:rPr>
          <w:rFonts w:ascii="Times New Roman" w:hAnsi="Times New Roman" w:cs="Times New Roman"/>
        </w:rPr>
      </w:pPr>
      <w:r>
        <w:rPr>
          <w:rFonts w:eastAsia="Calibri" w:cs="Times New Roman" w:ascii="Times New Roman" w:hAnsi="Times New Roman"/>
        </w:rPr>
        <w:tab/>
        <w:tab/>
        <w:t>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Главы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pPr>
        <w:pStyle w:val="Normal"/>
        <w:tabs>
          <w:tab w:val="clear" w:pos="735"/>
          <w:tab w:val="left" w:pos="570" w:leader="none"/>
        </w:tabs>
        <w:spacing w:lineRule="auto" w:line="240" w:before="0" w:after="0"/>
        <w:jc w:val="both"/>
        <w:rPr>
          <w:rFonts w:ascii="Times New Roman" w:hAnsi="Times New Roman" w:cs="Times New Roman"/>
        </w:rPr>
      </w:pPr>
      <w:r>
        <w:rPr>
          <w:rFonts w:eastAsia="Calibri" w:cs="Times New Roman" w:ascii="Times New Roman" w:hAnsi="Times New Roman"/>
          <w:b/>
        </w:rPr>
        <w:tab/>
      </w:r>
      <w:r>
        <w:rPr>
          <w:rFonts w:eastAsia="Calibri" w:cs="Times New Roman" w:ascii="Times New Roman" w:hAnsi="Times New Roman"/>
        </w:rPr>
        <w:tab/>
        <w:t>6.5. В случае нарушения одной Стороной обязательств воздерживаться от запрещенных в Главе 6 настоящего Договора действий и/или неполучения другой Стороной в установленный в Главе 6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главы, вправе требовать возмещения реального ущерба, возникшего в результате такого расторжения.</w:t>
      </w:r>
    </w:p>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7. ДЕЙСТВИЕ НЕПРЕОДОЛИМОЙ СИЛЫ (ФОРС-МАЖОР)</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7.1.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 желания сторон, и которые нельзя предвидеть или избежать (форс-мажор), таких как: запретные действия властей, войны, вооруженные конфликты, гражданские волнения, эпидемии, наводнения, землетрясения, пожары, снегопад и другие стихийные бедствия, находящиеся вне контроля сторон.</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7.2. Сторона, для которой создалась невозможность полного или частичного исполнения обязательств, извещает другую сторону о наступлении или прекращении срока действия обстоятельств форс-мажора с использованием телеграфной связи или по факсу с последующим подтверждением заказным письмом.</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7.3.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7.4. Действия непреодолимой силы соответствующим образом продлевает договорные сроки. Если обстоятельства непреодолимой силы действуют на протяжении 3 (три) последовательных месяцев и не обнаруживают признаков прекращения, Договор может быть расторгнут одной из сторон путем направления письменного уведомления другой стороны.</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8. КОНФИДЕНЦИАЛЬНОСТЬ</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8.1. Стороны обязуются не разглашать условия Договора, а также информацию, ставшую им известной в результате заключения/выполнения Договора, за исключением следующих случаев: когда раскрытие такой информации необходимо для выполнения стороной Договора своих обязанностей по Договору, требований по раскрытию такой информации, прямо установлено государственными, административными и судебными органами. Обо всех возможных случаях раскрытия информации сторона обязана предварительно письменно информировать Сторону, информация о которой раскрывается в течение 3 (трех) календарных дней с момента получения запроса о предоставлении информации.</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8.2. Стороны обязуются принимать все необходимые и достаточные меры для обеспечения функционирования надлежащего режима защиты информации в соответствии с требованиями действующего законодательства РФ и настоящего пункта Договора, а также иными письменными договоренностями между Сторонами. При этом каждая из Сторон обязуется осуществлять меры по охране информации в объеме не меньше, чем осуществляется другой Стороной для охраны собственной информации.</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8.3. При привлечении стороной договора третьих лиц к оказанию услуг по предмету Договора, эта сторона несет полную ответственность за привлеченное им третье лицо как за соблюдение сроков и качество оказанных услуг, так и за сохранение конфиденциальности в отношении информации, полученной в процессе оказания услуг.</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8.4. Сторона, допустившая утрату или разглашение Информации, несёт ответственность за убытки, понесённые второй стороной в связи с утратой или разглашением Информации, в полном объеме и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9. ПОРЯДОК РАЗРЕШЕНИЯ СПОРОВ</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 xml:space="preserve">9.1. Различные споры и разногласия, которые могут возникнуть при исполнении настоящего договора, будут по возможности разрешаться мирным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направлением претензий. </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Срок ответа на претензию составляет – 15 календарных дней с момента получения стороной претензии.</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 xml:space="preserve">9.2. Все споры, возникающие из настоящего договора или в связи с ним, не урегулированные сторонами путем переговоров и предъявления претензий, подлежат рассмотрению в Арбитражном суде </w:t>
      </w:r>
      <w:r>
        <w:rPr>
          <w:rFonts w:cs="Times New Roman" w:ascii="Times New Roman" w:hAnsi="Times New Roman"/>
        </w:rPr>
        <w:t>Свердловской области</w:t>
      </w:r>
      <w:r>
        <w:rPr>
          <w:rFonts w:eastAsia="Calibri" w:cs="Times New Roman" w:ascii="Times New Roman" w:hAnsi="Times New Roman"/>
        </w:rPr>
        <w:t xml:space="preserve"> в соответствии с действующим законодательством Российской Федерации.</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rPr/>
      </w:pPr>
      <w:r>
        <w:rPr>
          <w:rFonts w:eastAsia="Calibri"/>
          <w:color w:val="000000"/>
          <w:lang w:eastAsia="ru-RU" w:bidi="ru-RU"/>
        </w:rPr>
        <w:t>10. ЗАКЛЮЧИТЕЛЬНЫЕ ПОЛОЖЕНИЯ</w:t>
      </w:r>
    </w:p>
    <w:p>
      <w:pPr>
        <w:pStyle w:val="22"/>
        <w:numPr>
          <w:ilvl w:val="1"/>
          <w:numId w:val="3"/>
        </w:numPr>
        <w:shd w:val="clear" w:color="auto" w:fill="auto"/>
        <w:tabs>
          <w:tab w:val="clear" w:pos="735"/>
          <w:tab w:val="left" w:pos="1203" w:leader="none"/>
        </w:tabs>
        <w:spacing w:before="0" w:after="0"/>
        <w:ind w:firstLine="740"/>
        <w:rPr/>
      </w:pPr>
      <w:r>
        <w:rPr>
          <w:color w:val="000000"/>
          <w:lang w:eastAsia="ru-RU" w:bidi="ru-RU"/>
        </w:rPr>
        <w:t>10.1. Стороны для ускорения обмена информацией могут обмениваться изменениями, дополнениями, спецификациями и иными документами к настоящему договору посредством электронной, факсимильной, почтовой, телеграфной, телетайпной, телефонной или иной связи. Документы, полученные таким образом, имеют обязательную силу для сторон, при условии наличия подписи. При этом стороны обязуются в течение 10-ти (Десяти) календарных дней предоставить друг другу оригиналы вышеуказанных документов. Такие документы действуют до обмена сторонами оригиналами документов. Документы, переданные посредством электронной, факсимильной, почтовой, телеграфной, телетайпной, телефонной или иной связи должны содержать все необходимые реквизиты, позволяющие установить, что документ исходит от стороны по настоящему договору (№ факса, дату и время передачи, наименование сторон).</w:t>
      </w:r>
    </w:p>
    <w:p>
      <w:pPr>
        <w:pStyle w:val="22"/>
        <w:numPr>
          <w:ilvl w:val="1"/>
          <w:numId w:val="3"/>
        </w:numPr>
        <w:shd w:val="clear" w:color="auto" w:fill="auto"/>
        <w:tabs>
          <w:tab w:val="clear" w:pos="735"/>
          <w:tab w:val="left" w:pos="1203" w:leader="none"/>
        </w:tabs>
        <w:spacing w:before="0" w:after="0"/>
        <w:ind w:firstLine="740"/>
        <w:rPr/>
      </w:pPr>
      <w:r>
        <w:rPr>
          <w:color w:val="000000"/>
          <w:lang w:eastAsia="ru-RU" w:bidi="ru-RU"/>
        </w:rPr>
        <w:t>10.2. Сообщения влекут гражданско-правовые последствия для Стороны, которой они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(п. 1 ст. 165.1 ГК РФ).</w:t>
      </w:r>
    </w:p>
    <w:p>
      <w:pPr>
        <w:pStyle w:val="22"/>
        <w:numPr>
          <w:ilvl w:val="1"/>
          <w:numId w:val="3"/>
        </w:numPr>
        <w:shd w:val="clear" w:color="auto" w:fill="auto"/>
        <w:tabs>
          <w:tab w:val="clear" w:pos="735"/>
          <w:tab w:val="left" w:pos="1203" w:leader="none"/>
        </w:tabs>
        <w:spacing w:before="0" w:after="0"/>
        <w:ind w:firstLine="740"/>
        <w:rPr/>
      </w:pPr>
      <w:r>
        <w:rPr>
          <w:color w:val="000000"/>
          <w:lang w:eastAsia="ru-RU" w:bidi="ru-RU"/>
        </w:rPr>
        <w:t>10.3. Если приложения к настоящему договору (спецификации, соглашения и др. аналогичные документы) содержат условия отличные от условий настоящего договора, действуют условия приложений, не затрагивая остальные положения настоящего договора.</w:t>
      </w:r>
    </w:p>
    <w:p>
      <w:pPr>
        <w:pStyle w:val="22"/>
        <w:numPr>
          <w:ilvl w:val="1"/>
          <w:numId w:val="3"/>
        </w:numPr>
        <w:shd w:val="clear" w:color="auto" w:fill="auto"/>
        <w:tabs>
          <w:tab w:val="clear" w:pos="735"/>
          <w:tab w:val="left" w:pos="1203" w:leader="none"/>
        </w:tabs>
        <w:spacing w:before="0" w:after="0"/>
        <w:ind w:firstLine="740"/>
        <w:rPr/>
      </w:pPr>
      <w:r>
        <w:rPr>
          <w:color w:val="000000"/>
          <w:lang w:eastAsia="ru-RU" w:bidi="ru-RU"/>
        </w:rPr>
        <w:t>10.4. Права и обязанности Сторон по настоящему договору могут быть переданы третьим лицам только по обоюдному согласию сторон.</w:t>
      </w:r>
    </w:p>
    <w:p>
      <w:pPr>
        <w:pStyle w:val="22"/>
        <w:numPr>
          <w:ilvl w:val="1"/>
          <w:numId w:val="3"/>
        </w:numPr>
        <w:shd w:val="clear" w:color="auto" w:fill="auto"/>
        <w:tabs>
          <w:tab w:val="clear" w:pos="735"/>
          <w:tab w:val="left" w:pos="1203" w:leader="none"/>
        </w:tabs>
        <w:spacing w:before="0" w:after="0"/>
        <w:ind w:firstLine="740"/>
        <w:rPr/>
      </w:pPr>
      <w:r>
        <w:rPr>
          <w:rFonts w:eastAsia="Calibri"/>
          <w:color w:val="000000"/>
          <w:lang w:eastAsia="ru-RU" w:bidi="ru-RU"/>
        </w:rPr>
        <w:t>10.5. Любые изменения и дополнения к настоящему договору действительны лишь при условии, что они совершены в письменной форме. Письменной формой и подтверждением достижения договоренностей по любым вопросам, связанным с исполнением настоящего договора Стороны считают дополнительные соглашения, подписанные Сторонами или уполномоченными представителями Сторон, а также иные документы и сообщения, которыми Стороны или уполномоченные представители Сторон обмениваются посредством электронной почты, факса.</w:t>
      </w:r>
    </w:p>
    <w:p>
      <w:pPr>
        <w:pStyle w:val="4"/>
        <w:numPr>
          <w:ilvl w:val="1"/>
          <w:numId w:val="3"/>
        </w:numPr>
        <w:shd w:val="clear" w:color="auto" w:fill="auto"/>
        <w:tabs>
          <w:tab w:val="clear" w:pos="735"/>
          <w:tab w:val="left" w:pos="1343" w:leader="none"/>
        </w:tabs>
        <w:spacing w:lineRule="auto" w:line="240" w:before="0" w:after="0"/>
        <w:ind w:firstLine="737"/>
        <w:rPr/>
      </w:pPr>
      <w:r>
        <w:rPr>
          <w:color w:val="000000"/>
          <w:lang w:eastAsia="ru-RU" w:bidi="ru-RU"/>
        </w:rPr>
        <w:t>10.6. Стороны обязаны в течение 5 (Пяти) рабочих дней сообщать друг другу об изменении своего юридического статуса, почтового адреса, банковских реквизитов, номеров телефонов, телефаксов и других данных, имеющих значение для исполнения договора.</w:t>
      </w:r>
    </w:p>
    <w:p>
      <w:pPr>
        <w:pStyle w:val="4"/>
        <w:numPr>
          <w:ilvl w:val="1"/>
          <w:numId w:val="3"/>
        </w:numPr>
        <w:shd w:val="clear" w:color="auto" w:fill="auto"/>
        <w:tabs>
          <w:tab w:val="clear" w:pos="735"/>
          <w:tab w:val="left" w:pos="1343" w:leader="none"/>
        </w:tabs>
        <w:spacing w:lineRule="auto" w:line="240" w:before="0" w:after="0"/>
        <w:ind w:firstLine="737"/>
        <w:rPr/>
      </w:pPr>
      <w:r>
        <w:rPr>
          <w:color w:val="000000"/>
          <w:lang w:eastAsia="ru-RU" w:bidi="ru-RU"/>
        </w:rPr>
        <w:t>10.7. С момента подписания договора вся предшествующая документация (переписка, переговоры и пр.) между сторонами по вопросам, относительно предмета настоящего договора, утрачивает силу.</w:t>
      </w:r>
    </w:p>
    <w:p>
      <w:pPr>
        <w:pStyle w:val="22"/>
        <w:numPr>
          <w:ilvl w:val="1"/>
          <w:numId w:val="3"/>
        </w:numPr>
        <w:shd w:val="clear" w:color="auto" w:fill="auto"/>
        <w:tabs>
          <w:tab w:val="clear" w:pos="735"/>
          <w:tab w:val="left" w:pos="1203" w:leader="none"/>
        </w:tabs>
        <w:spacing w:before="0" w:after="0"/>
        <w:ind w:firstLine="740"/>
        <w:rPr/>
      </w:pPr>
      <w:r>
        <w:rPr>
          <w:rFonts w:eastAsia="Calibri"/>
          <w:color w:val="000000"/>
          <w:lang w:eastAsia="ru-RU" w:bidi="ru-RU"/>
        </w:rPr>
        <w:t>10.8. Все документы, подписанные представителями Сторон во исполнение условий настоящего Договора, имеют юридическую силу при наличии надлежащим образом оформленных доверенностей, подписанных руководителями и заверенных печатями организаций.</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tabs>
          <w:tab w:val="clear" w:pos="735"/>
          <w:tab w:val="left" w:pos="1134" w:leader="none"/>
        </w:tabs>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11. СРОК ДЕЙСТВИЯ ДОГОВОРА</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 xml:space="preserve">12.1. Действие договора: с момента заключение договора по </w:t>
      </w:r>
      <w:r>
        <w:rPr>
          <w:rFonts w:eastAsia="Calibri" w:cs="Times New Roman" w:ascii="Times New Roman" w:hAnsi="Times New Roman"/>
          <w:b/>
          <w:bCs/>
        </w:rPr>
        <w:t>31.12.2022 г.</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b/>
          <w:bCs/>
        </w:rPr>
        <w:tab/>
      </w:r>
      <w:r>
        <w:rPr>
          <w:rFonts w:eastAsia="Calibri" w:cs="Times New Roman" w:ascii="Times New Roman" w:hAnsi="Times New Roman"/>
        </w:rPr>
        <w:t>12.2. Настоящий Договор может быть расторгнут в соответствии с действующим законодательством Российской Федерации, в том числе по взаимному согласованию сторон, совершенному в письменной форме за подписью уполномоченных лиц сторон.</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t>12.3. Любые изменения и дополнения к настоящему Договору имеют юридическую силу в том случае, если они совершены в той же форме, что и настоящий Договор, подписаны представителями обеих Сторон.</w:t>
      </w:r>
    </w:p>
    <w:p>
      <w:pPr>
        <w:pStyle w:val="22"/>
        <w:numPr>
          <w:ilvl w:val="1"/>
          <w:numId w:val="3"/>
        </w:numPr>
        <w:shd w:val="clear" w:color="auto" w:fill="auto"/>
        <w:tabs>
          <w:tab w:val="clear" w:pos="735"/>
          <w:tab w:val="left" w:pos="1226" w:leader="none"/>
        </w:tabs>
        <w:spacing w:before="0" w:after="0"/>
        <w:ind w:firstLine="740"/>
        <w:rPr/>
      </w:pPr>
      <w:r>
        <w:rPr>
          <w:rFonts w:eastAsia="Calibri"/>
          <w:color w:val="000000"/>
          <w:lang w:eastAsia="ru-RU" w:bidi="ru-RU"/>
        </w:rPr>
        <w:t>12.4. Договор составлен в двух экземплярах, по одному для каждой из Сторон.</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color w:val="000000"/>
          <w:lang w:eastAsia="ru-RU" w:bidi="ru-RU"/>
        </w:rPr>
        <w:tab/>
        <w:t>12.5. Неотъемлемой частью настоящего договора являются следующее приложения:</w:t>
      </w:r>
    </w:p>
    <w:p>
      <w:pPr>
        <w:pStyle w:val="Normal"/>
        <w:tabs>
          <w:tab w:val="clear" w:pos="735"/>
          <w:tab w:val="left" w:pos="284" w:leader="none"/>
        </w:tabs>
        <w:spacing w:lineRule="auto" w:line="240" w:before="0" w:after="0"/>
        <w:jc w:val="both"/>
        <w:rPr>
          <w:rFonts w:ascii="Times New Roman" w:hAnsi="Times New Roman" w:cs="Times New Roman"/>
        </w:rPr>
      </w:pPr>
      <w:r>
        <w:rPr>
          <w:rFonts w:cs="Times New Roman" w:ascii="Times New Roman" w:hAnsi="Times New Roman"/>
        </w:rPr>
        <w:tab/>
        <w:t xml:space="preserve">        Приложение № 1  - Перечень работ/услуг, их стоимость </w:t>
      </w:r>
    </w:p>
    <w:p>
      <w:pPr>
        <w:pStyle w:val="Normal"/>
        <w:spacing w:lineRule="auto" w:line="240" w:before="0" w:after="0"/>
        <w:jc w:val="both"/>
        <w:rPr>
          <w:rFonts w:ascii="Times New Roman" w:hAnsi="Times New Roman" w:cs="Times New Roman"/>
        </w:rPr>
      </w:pPr>
      <w:r>
        <w:rPr>
          <w:rFonts w:eastAsia="Calibri" w:cs="Times New Roman" w:ascii="Times New Roman" w:hAnsi="Times New Roman"/>
        </w:rPr>
        <w:tab/>
      </w:r>
      <w:r>
        <w:rPr>
          <w:rFonts w:cs="Times New Roman" w:ascii="Times New Roman" w:hAnsi="Times New Roman"/>
        </w:rPr>
        <w:t>Приложение № 2 - Техническое задание</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eastAsia="Calibri" w:cs="Times New Roman" w:ascii="Times New Roman" w:hAnsi="Times New Roman"/>
          <w:b/>
          <w:bCs/>
          <w:color w:val="000000"/>
        </w:rPr>
        <w:t xml:space="preserve">  </w:t>
      </w:r>
      <w:r>
        <w:rPr>
          <w:rFonts w:eastAsia="Calibri" w:cs="Times New Roman" w:ascii="Times New Roman" w:hAnsi="Times New Roman"/>
          <w:b/>
          <w:bCs/>
          <w:color w:val="000000"/>
        </w:rPr>
        <w:t>12. АДРЕСА, РЕКВИЗИТЫ И ПОДПИСИ СТОРОН</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tbl>
      <w:tblPr>
        <w:tblStyle w:val="afd"/>
        <w:tblW w:w="9471" w:type="dxa"/>
        <w:jc w:val="left"/>
        <w:tblInd w:w="33" w:type="dxa"/>
        <w:tblLayout w:type="fixed"/>
        <w:tblCellMar>
          <w:top w:w="0" w:type="dxa"/>
          <w:left w:w="108" w:type="dxa"/>
          <w:bottom w:w="0" w:type="dxa"/>
          <w:right w:w="108" w:type="dxa"/>
        </w:tblCellMar>
        <w:tblLook w:firstRow="1" w:noVBand="1" w:lastRow="0" w:firstColumn="1" w:lastColumn="0" w:noHBand="0" w:val="04a0"/>
      </w:tblPr>
      <w:tblGrid>
        <w:gridCol w:w="4649"/>
        <w:gridCol w:w="4821"/>
      </w:tblGrid>
      <w:tr>
        <w:trPr/>
        <w:tc>
          <w:tcPr>
            <w:tcW w:w="4649" w:type="dxa"/>
            <w:tcBorders/>
            <w:shd w:color="auto" w:fill="auto" w:val="clear"/>
          </w:tcPr>
          <w:p>
            <w:pPr>
              <w:pStyle w:val="Normal"/>
              <w:widowControl w:val="false"/>
              <w:spacing w:lineRule="auto" w:line="240" w:before="0" w:after="0"/>
              <w:ind w:right="567" w:hanging="0"/>
              <w:jc w:val="left"/>
              <w:rPr>
                <w:rFonts w:ascii="Times New Roman" w:hAnsi="Times New Roman" w:cs="Times New Roman"/>
              </w:rPr>
            </w:pPr>
            <w:r>
              <w:rPr>
                <w:rFonts w:eastAsia="Calibri" w:cs="Times New Roman" w:ascii="Times New Roman" w:hAnsi="Times New Roman"/>
                <w:b/>
                <w:bCs/>
                <w:kern w:val="0"/>
                <w:sz w:val="20"/>
                <w:szCs w:val="22"/>
                <w:lang w:val="ru-RU" w:eastAsia="en-US" w:bidi="ar-SA"/>
              </w:rPr>
              <w:t>Исполнитель</w:t>
            </w:r>
            <w:r>
              <w:rPr>
                <w:rFonts w:eastAsia="Calibri" w:cs="Times New Roman" w:ascii="Times New Roman" w:hAnsi="Times New Roman"/>
                <w:kern w:val="0"/>
                <w:sz w:val="20"/>
                <w:szCs w:val="22"/>
                <w:lang w:val="ru-RU" w:eastAsia="en-US" w:bidi="ar-SA"/>
              </w:rPr>
              <w:t>:</w:t>
            </w:r>
          </w:p>
          <w:p>
            <w:pPr>
              <w:pStyle w:val="Normal"/>
              <w:widowControl w:val="false"/>
              <w:spacing w:lineRule="auto" w:line="240" w:before="0" w:after="0"/>
              <w:ind w:right="567" w:hanging="0"/>
              <w:jc w:val="left"/>
              <w:rPr>
                <w:rFonts w:ascii="Times New Roman" w:hAnsi="Times New Roman" w:cs="Times New Roman"/>
              </w:rPr>
            </w:pPr>
            <w:r>
              <w:rPr>
                <w:rFonts w:eastAsia="Calibri" w:cs="Times New Roman" w:ascii="Times New Roman" w:hAnsi="Times New Roman"/>
                <w:b/>
                <w:bCs/>
                <w:kern w:val="0"/>
                <w:sz w:val="20"/>
                <w:szCs w:val="22"/>
                <w:lang w:val="ru-RU" w:eastAsia="en-US" w:bidi="ar-SA"/>
              </w:rPr>
              <w:t>________________</w:t>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ИНН/КПП ___________/</w:t>
            </w:r>
            <w:bookmarkStart w:id="11" w:name="__DdeLink__298_4124945751"/>
            <w:r>
              <w:rPr>
                <w:rStyle w:val="Style17"/>
                <w:rFonts w:eastAsia="Calibri" w:cs="Times New Roman" w:ascii="Times New Roman" w:hAnsi="Times New Roman"/>
                <w:i w:val="false"/>
                <w:kern w:val="0"/>
                <w:sz w:val="20"/>
                <w:szCs w:val="22"/>
                <w:lang w:val="ru-RU" w:eastAsia="en-US" w:bidi="ar-SA"/>
              </w:rPr>
              <w:t>_</w:t>
            </w:r>
            <w:bookmarkEnd w:id="11"/>
            <w:r>
              <w:rPr>
                <w:rStyle w:val="Style17"/>
                <w:rFonts w:eastAsia="Calibri" w:cs="Times New Roman" w:ascii="Times New Roman" w:hAnsi="Times New Roman"/>
                <w:i w:val="false"/>
                <w:kern w:val="0"/>
                <w:sz w:val="20"/>
                <w:szCs w:val="22"/>
                <w:lang w:val="ru-RU" w:eastAsia="en-US" w:bidi="ar-SA"/>
              </w:rPr>
              <w:t>_______________</w:t>
            </w:r>
          </w:p>
          <w:p>
            <w:pPr>
              <w:pStyle w:val="Normal"/>
              <w:widowControl w:val="false"/>
              <w:spacing w:lineRule="auto" w:line="240" w:before="0" w:after="0"/>
              <w:jc w:val="left"/>
              <w:rPr>
                <w:rFonts w:ascii="Times New Roman" w:hAnsi="Times New Roman" w:cs="Times New Roman"/>
              </w:rPr>
            </w:pPr>
            <w:r>
              <w:rPr>
                <w:rStyle w:val="Style17"/>
                <w:rFonts w:eastAsia="Calibri" w:cs="Times New Roman" w:ascii="Times New Roman" w:hAnsi="Times New Roman"/>
                <w:i w:val="false"/>
                <w:kern w:val="0"/>
                <w:sz w:val="20"/>
                <w:szCs w:val="22"/>
                <w:lang w:val="ru-RU" w:eastAsia="zh-CN" w:bidi="ar-SA"/>
              </w:rPr>
              <w:t>ОГРН ______________</w:t>
            </w:r>
          </w:p>
          <w:p>
            <w:pPr>
              <w:pStyle w:val="Style32"/>
              <w:widowControl w:val="false"/>
              <w:suppressAutoHyphens w:val="true"/>
              <w:spacing w:lineRule="auto" w:line="240" w:before="0" w:after="0"/>
              <w:ind w:left="0" w:right="0" w:hanging="0"/>
              <w:jc w:val="left"/>
              <w:rPr>
                <w:rFonts w:ascii="Times New Roman" w:hAnsi="Times New Roman" w:cs="Times New Roman"/>
              </w:rPr>
            </w:pPr>
            <w:r>
              <w:rPr>
                <w:rFonts w:eastAsia="Calibri" w:cs="Times New Roman" w:ascii="Times New Roman" w:hAnsi="Times New Roman"/>
                <w:kern w:val="0"/>
                <w:sz w:val="20"/>
                <w:szCs w:val="22"/>
                <w:lang w:val="ru-RU" w:eastAsia="en-US" w:bidi="ar-SA"/>
              </w:rPr>
              <w:t>Юридический адрес: ____________________</w:t>
            </w:r>
          </w:p>
          <w:p>
            <w:pPr>
              <w:pStyle w:val="Style32"/>
              <w:widowControl w:val="false"/>
              <w:suppressAutoHyphens w:val="true"/>
              <w:spacing w:lineRule="auto" w:line="240" w:before="0" w:after="0"/>
              <w:ind w:left="0" w:right="0" w:hanging="0"/>
              <w:jc w:val="left"/>
              <w:rPr>
                <w:rFonts w:ascii="Times New Roman" w:hAnsi="Times New Roman" w:cs="Times New Roman"/>
              </w:rPr>
            </w:pPr>
            <w:r>
              <w:rPr>
                <w:rFonts w:eastAsia="Calibri" w:cs="Times New Roman" w:ascii="Times New Roman" w:hAnsi="Times New Roman"/>
                <w:kern w:val="0"/>
                <w:sz w:val="20"/>
                <w:szCs w:val="22"/>
                <w:lang w:val="ru-RU" w:eastAsia="en-US" w:bidi="ar-SA"/>
              </w:rPr>
              <w:t>_______________________________________</w:t>
            </w:r>
          </w:p>
          <w:p>
            <w:pPr>
              <w:pStyle w:val="Style32"/>
              <w:widowControl w:val="false"/>
              <w:suppressAutoHyphens w:val="true"/>
              <w:spacing w:lineRule="auto" w:line="240" w:before="0" w:after="0"/>
              <w:ind w:left="0" w:right="113" w:hanging="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Почтовый адрес: _____________________</w:t>
            </w:r>
          </w:p>
          <w:p>
            <w:pPr>
              <w:pStyle w:val="Style32"/>
              <w:widowControl w:val="false"/>
              <w:suppressAutoHyphens w:val="true"/>
              <w:spacing w:lineRule="auto" w:line="240" w:before="0" w:after="0"/>
              <w:ind w:left="0" w:right="113" w:hanging="0"/>
              <w:jc w:val="left"/>
              <w:rPr>
                <w:rFonts w:ascii="Times New Roman" w:hAnsi="Times New Roman" w:cs="Times New Roman"/>
              </w:rPr>
            </w:pPr>
            <w:r>
              <w:rPr>
                <w:rFonts w:eastAsia="Calibri" w:cs="Times New Roman" w:ascii="Times New Roman" w:hAnsi="Times New Roman"/>
                <w:kern w:val="0"/>
                <w:sz w:val="20"/>
                <w:szCs w:val="22"/>
                <w:lang w:val="ru-RU" w:eastAsia="en-US" w:bidi="ar-SA"/>
              </w:rPr>
              <w:t>____________________________________</w:t>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Р/с _________________________________</w:t>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БАНК: ______________________________</w:t>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к/счет № ____________________________</w:t>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БИК _______________________________</w:t>
            </w:r>
          </w:p>
          <w:p>
            <w:pPr>
              <w:pStyle w:val="Normal"/>
              <w:widowControl w:val="false"/>
              <w:snapToGrid w:val="false"/>
              <w:spacing w:lineRule="auto" w:line="240" w:before="0" w:after="0"/>
              <w:jc w:val="both"/>
              <w:rPr>
                <w:rFonts w:ascii="Times New Roman" w:hAnsi="Times New Roman" w:cs="Times New Roman"/>
              </w:rPr>
            </w:pPr>
            <w:r>
              <w:rPr>
                <w:rFonts w:eastAsia="Times New Roman" w:cs="Times New Roman" w:ascii="Times New Roman" w:hAnsi="Times New Roman"/>
                <w:color w:val="000000"/>
                <w:kern w:val="0"/>
                <w:sz w:val="20"/>
                <w:szCs w:val="22"/>
                <w:lang w:val="ru-RU" w:eastAsia="zh-CN" w:bidi="ar-SA"/>
              </w:rPr>
              <w:t xml:space="preserve">E-mail: </w:t>
            </w:r>
            <w:r>
              <w:rPr>
                <w:rFonts w:eastAsia="Calibri" w:eastAsiaTheme="minorHAnsi"/>
                <w:kern w:val="0"/>
                <w:sz w:val="22"/>
                <w:szCs w:val="22"/>
                <w:lang w:val="ru-RU" w:eastAsia="en-US" w:bidi="ar-SA"/>
              </w:rPr>
              <w:t>______________________________</w:t>
            </w:r>
          </w:p>
          <w:p>
            <w:pPr>
              <w:pStyle w:val="Normal"/>
              <w:widowControl w:val="false"/>
              <w:snapToGrid w:val="false"/>
              <w:spacing w:lineRule="auto" w:line="240" w:before="0" w:after="0"/>
              <w:jc w:val="both"/>
              <w:rPr>
                <w:rFonts w:ascii="Times New Roman" w:hAnsi="Times New Roman" w:cs="Times New Roman"/>
              </w:rPr>
            </w:pPr>
            <w:r>
              <w:rPr>
                <w:rFonts w:eastAsia="Calibri" w:eastAsiaTheme="minorHAnsi"/>
                <w:kern w:val="0"/>
                <w:sz w:val="22"/>
                <w:szCs w:val="22"/>
                <w:lang w:val="ru-RU" w:eastAsia="en-US" w:bidi="ar-SA"/>
              </w:rPr>
              <w:t>Тел.:_______________________________</w:t>
            </w:r>
          </w:p>
          <w:p>
            <w:pPr>
              <w:pStyle w:val="Normal"/>
              <w:widowControl w:val="false"/>
              <w:spacing w:lineRule="auto" w:line="240" w:before="0" w:after="0"/>
              <w:ind w:right="567" w:hanging="0"/>
              <w:jc w:val="left"/>
              <w:rPr>
                <w:rFonts w:ascii="Times New Roman" w:hAnsi="Times New Roman" w:cs="Times New Roman"/>
              </w:rPr>
            </w:pPr>
            <w:r>
              <w:rPr>
                <w:rFonts w:cs="Times New Roman" w:ascii="Times New Roman" w:hAnsi="Times New Roman"/>
                <w:sz w:val="20"/>
              </w:rPr>
            </w:r>
          </w:p>
          <w:p>
            <w:pPr>
              <w:pStyle w:val="Normal"/>
              <w:widowControl w:val="false"/>
              <w:spacing w:lineRule="auto" w:line="240" w:before="0" w:after="0"/>
              <w:ind w:right="567" w:hanging="0"/>
              <w:jc w:val="left"/>
              <w:rPr>
                <w:rFonts w:ascii="Times New Roman" w:hAnsi="Times New Roman" w:cs="Times New Roman"/>
              </w:rPr>
            </w:pPr>
            <w:r>
              <w:rPr>
                <w:rFonts w:cs="Times New Roman" w:ascii="Times New Roman" w:hAnsi="Times New Roman"/>
                <w:sz w:val="20"/>
              </w:rPr>
            </w:r>
          </w:p>
          <w:p>
            <w:pPr>
              <w:pStyle w:val="Normal"/>
              <w:widowControl w:val="false"/>
              <w:spacing w:lineRule="auto" w:line="240" w:before="0" w:after="0"/>
              <w:ind w:right="567" w:hanging="0"/>
              <w:jc w:val="left"/>
              <w:rPr>
                <w:rFonts w:ascii="Times New Roman" w:hAnsi="Times New Roman" w:cs="Times New Roman"/>
              </w:rPr>
            </w:pPr>
            <w:r>
              <w:rPr>
                <w:rFonts w:cs="Times New Roman" w:ascii="Times New Roman" w:hAnsi="Times New Roman"/>
                <w:sz w:val="20"/>
              </w:rPr>
            </w:r>
          </w:p>
          <w:p>
            <w:pPr>
              <w:pStyle w:val="Normal"/>
              <w:widowControl w:val="false"/>
              <w:spacing w:lineRule="auto" w:line="240" w:before="0" w:after="0"/>
              <w:ind w:right="567" w:hanging="0"/>
              <w:jc w:val="left"/>
              <w:rPr>
                <w:rFonts w:ascii="Times New Roman" w:hAnsi="Times New Roman" w:cs="Times New Roman"/>
              </w:rPr>
            </w:pPr>
            <w:r>
              <w:rPr>
                <w:rFonts w:cs="Times New Roman" w:ascii="Times New Roman" w:hAnsi="Times New Roman"/>
                <w:sz w:val="20"/>
              </w:rPr>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__________________ /_______________/</w:t>
            </w:r>
          </w:p>
          <w:p>
            <w:pPr>
              <w:pStyle w:val="Normal"/>
              <w:widowControl w:val="false"/>
              <w:snapToGrid w:val="false"/>
              <w:spacing w:lineRule="auto" w:line="240" w:before="0" w:after="0"/>
              <w:jc w:val="left"/>
              <w:rPr>
                <w:rFonts w:ascii="Times New Roman" w:hAnsi="Times New Roman" w:cs="Times New Roman"/>
              </w:rPr>
            </w:pPr>
            <w:r>
              <w:rPr>
                <w:rFonts w:eastAsia="Times New Roman" w:cs="Times New Roman" w:ascii="Times New Roman" w:hAnsi="Times New Roman"/>
                <w:kern w:val="0"/>
                <w:sz w:val="20"/>
                <w:szCs w:val="22"/>
                <w:lang w:val="ru-RU" w:eastAsia="en-US" w:bidi="ar-SA"/>
              </w:rPr>
              <w:t xml:space="preserve">   </w:t>
            </w:r>
            <w:r>
              <w:rPr>
                <w:rFonts w:eastAsia="Calibri" w:cs="Times New Roman" w:ascii="Times New Roman" w:hAnsi="Times New Roman"/>
                <w:kern w:val="0"/>
                <w:sz w:val="20"/>
                <w:szCs w:val="22"/>
                <w:lang w:val="ru-RU" w:eastAsia="en-US" w:bidi="ar-SA"/>
              </w:rPr>
              <w:t>М.П.</w:t>
            </w:r>
          </w:p>
        </w:tc>
        <w:tc>
          <w:tcPr>
            <w:tcW w:w="4821" w:type="dxa"/>
            <w:tcBorders/>
            <w:shd w:color="auto" w:fill="auto" w:val="clear"/>
          </w:tcPr>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b/>
                <w:kern w:val="0"/>
                <w:sz w:val="20"/>
                <w:szCs w:val="22"/>
                <w:lang w:val="ru-RU" w:eastAsia="en-US" w:bidi="ar-SA"/>
              </w:rPr>
              <w:t>Заказчик:</w:t>
            </w:r>
          </w:p>
          <w:p>
            <w:pPr>
              <w:pStyle w:val="Normal"/>
              <w:widowControl w:val="false"/>
              <w:spacing w:lineRule="auto" w:line="240" w:before="0" w:after="0"/>
              <w:jc w:val="both"/>
              <w:rPr>
                <w:rFonts w:ascii="Times New Roman" w:hAnsi="Times New Roman" w:cs="Times New Roman"/>
              </w:rPr>
            </w:pPr>
            <w:r>
              <w:rPr>
                <w:rFonts w:eastAsia="Calibri" w:cs="Times New Roman" w:ascii="Times New Roman" w:hAnsi="Times New Roman"/>
              </w:rPr>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ИНН/КПП ___________/</w:t>
            </w:r>
            <w:bookmarkStart w:id="12" w:name="__DdeLink__298_41249457511"/>
            <w:r>
              <w:rPr>
                <w:rStyle w:val="Style17"/>
                <w:rFonts w:eastAsia="Calibri" w:cs="Times New Roman" w:ascii="Times New Roman" w:hAnsi="Times New Roman"/>
                <w:i w:val="false"/>
                <w:kern w:val="0"/>
                <w:sz w:val="20"/>
                <w:szCs w:val="22"/>
                <w:lang w:val="ru-RU" w:eastAsia="en-US" w:bidi="ar-SA"/>
              </w:rPr>
              <w:t>_</w:t>
            </w:r>
            <w:bookmarkEnd w:id="12"/>
            <w:r>
              <w:rPr>
                <w:rStyle w:val="Style17"/>
                <w:rFonts w:eastAsia="Calibri" w:cs="Times New Roman" w:ascii="Times New Roman" w:hAnsi="Times New Roman"/>
                <w:i w:val="false"/>
                <w:kern w:val="0"/>
                <w:sz w:val="20"/>
                <w:szCs w:val="22"/>
                <w:lang w:val="ru-RU" w:eastAsia="en-US" w:bidi="ar-SA"/>
              </w:rPr>
              <w:t>_______________</w:t>
            </w:r>
          </w:p>
          <w:p>
            <w:pPr>
              <w:pStyle w:val="Normal"/>
              <w:widowControl w:val="false"/>
              <w:spacing w:lineRule="auto" w:line="240" w:before="0" w:after="0"/>
              <w:jc w:val="left"/>
              <w:rPr>
                <w:rFonts w:ascii="Times New Roman" w:hAnsi="Times New Roman" w:cs="Times New Roman"/>
              </w:rPr>
            </w:pPr>
            <w:r>
              <w:rPr>
                <w:rStyle w:val="Style17"/>
                <w:rFonts w:eastAsia="Calibri" w:cs="Times New Roman" w:ascii="Times New Roman" w:hAnsi="Times New Roman"/>
                <w:i w:val="false"/>
                <w:kern w:val="0"/>
                <w:sz w:val="20"/>
                <w:szCs w:val="22"/>
                <w:lang w:val="ru-RU" w:eastAsia="zh-CN" w:bidi="ar-SA"/>
              </w:rPr>
              <w:t>ОГРН ______________</w:t>
            </w:r>
          </w:p>
          <w:p>
            <w:pPr>
              <w:pStyle w:val="Style32"/>
              <w:widowControl w:val="false"/>
              <w:suppressAutoHyphens w:val="true"/>
              <w:spacing w:lineRule="auto" w:line="240" w:before="0" w:after="0"/>
              <w:ind w:left="0" w:right="0" w:hanging="0"/>
              <w:jc w:val="left"/>
              <w:rPr>
                <w:rFonts w:ascii="Times New Roman" w:hAnsi="Times New Roman" w:cs="Times New Roman"/>
              </w:rPr>
            </w:pPr>
            <w:r>
              <w:rPr>
                <w:rFonts w:eastAsia="Calibri" w:cs="Times New Roman" w:ascii="Times New Roman" w:hAnsi="Times New Roman"/>
                <w:kern w:val="0"/>
                <w:sz w:val="20"/>
                <w:szCs w:val="22"/>
                <w:lang w:val="ru-RU" w:eastAsia="en-US" w:bidi="ar-SA"/>
              </w:rPr>
              <w:t>Юридический адрес: ____________________</w:t>
            </w:r>
          </w:p>
          <w:p>
            <w:pPr>
              <w:pStyle w:val="Style32"/>
              <w:widowControl w:val="false"/>
              <w:suppressAutoHyphens w:val="true"/>
              <w:spacing w:lineRule="auto" w:line="240" w:before="0" w:after="0"/>
              <w:ind w:left="0" w:right="0" w:hanging="0"/>
              <w:jc w:val="left"/>
              <w:rPr>
                <w:rFonts w:ascii="Times New Roman" w:hAnsi="Times New Roman" w:cs="Times New Roman"/>
              </w:rPr>
            </w:pPr>
            <w:r>
              <w:rPr>
                <w:rFonts w:eastAsia="Calibri" w:cs="Times New Roman" w:ascii="Times New Roman" w:hAnsi="Times New Roman"/>
                <w:kern w:val="0"/>
                <w:sz w:val="20"/>
                <w:szCs w:val="22"/>
                <w:lang w:val="ru-RU" w:eastAsia="en-US" w:bidi="ar-SA"/>
              </w:rPr>
              <w:t>_______________________________________</w:t>
            </w:r>
          </w:p>
          <w:p>
            <w:pPr>
              <w:pStyle w:val="Style32"/>
              <w:widowControl w:val="false"/>
              <w:suppressAutoHyphens w:val="true"/>
              <w:spacing w:lineRule="auto" w:line="240" w:before="0" w:after="0"/>
              <w:ind w:left="0" w:right="113" w:hanging="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Почтовый адрес: _____________________</w:t>
            </w:r>
          </w:p>
          <w:p>
            <w:pPr>
              <w:pStyle w:val="Style32"/>
              <w:widowControl w:val="false"/>
              <w:suppressAutoHyphens w:val="true"/>
              <w:spacing w:lineRule="auto" w:line="240" w:before="0" w:after="0"/>
              <w:ind w:left="0" w:right="113" w:hanging="0"/>
              <w:jc w:val="left"/>
              <w:rPr>
                <w:rFonts w:ascii="Times New Roman" w:hAnsi="Times New Roman" w:cs="Times New Roman"/>
              </w:rPr>
            </w:pPr>
            <w:r>
              <w:rPr>
                <w:rFonts w:eastAsia="Calibri" w:cs="Times New Roman" w:ascii="Times New Roman" w:hAnsi="Times New Roman"/>
                <w:kern w:val="0"/>
                <w:sz w:val="20"/>
                <w:szCs w:val="22"/>
                <w:lang w:val="ru-RU" w:eastAsia="en-US" w:bidi="ar-SA"/>
              </w:rPr>
              <w:t>____________________________________</w:t>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Р/с _________________________________</w:t>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БАНК: ______________________________</w:t>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к/счет № ____________________________</w:t>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БИК _______________________________</w:t>
            </w:r>
          </w:p>
          <w:p>
            <w:pPr>
              <w:pStyle w:val="Normal"/>
              <w:widowControl w:val="false"/>
              <w:snapToGrid w:val="false"/>
              <w:spacing w:lineRule="auto" w:line="240" w:before="0" w:after="0"/>
              <w:jc w:val="both"/>
              <w:rPr>
                <w:rFonts w:ascii="Times New Roman" w:hAnsi="Times New Roman" w:cs="Times New Roman"/>
              </w:rPr>
            </w:pPr>
            <w:r>
              <w:rPr>
                <w:rFonts w:eastAsia="Times New Roman" w:cs="Times New Roman" w:ascii="Times New Roman" w:hAnsi="Times New Roman"/>
                <w:color w:val="000000"/>
                <w:kern w:val="0"/>
                <w:sz w:val="20"/>
                <w:szCs w:val="22"/>
                <w:lang w:val="ru-RU" w:eastAsia="zh-CN" w:bidi="ar-SA"/>
              </w:rPr>
              <w:t xml:space="preserve">E-mail: </w:t>
            </w:r>
            <w:r>
              <w:rPr>
                <w:rFonts w:eastAsia="Calibri" w:eastAsiaTheme="minorHAnsi"/>
                <w:kern w:val="0"/>
                <w:sz w:val="22"/>
                <w:szCs w:val="22"/>
                <w:lang w:val="ru-RU" w:eastAsia="en-US" w:bidi="ar-SA"/>
              </w:rPr>
              <w:t>______________________________</w:t>
            </w:r>
          </w:p>
          <w:p>
            <w:pPr>
              <w:pStyle w:val="Normal"/>
              <w:widowControl w:val="false"/>
              <w:snapToGrid w:val="false"/>
              <w:spacing w:lineRule="auto" w:line="240" w:before="0" w:after="0"/>
              <w:jc w:val="both"/>
              <w:rPr>
                <w:rFonts w:ascii="Times New Roman" w:hAnsi="Times New Roman" w:cs="Times New Roman"/>
              </w:rPr>
            </w:pPr>
            <w:r>
              <w:rPr>
                <w:rFonts w:eastAsia="Calibri" w:eastAsiaTheme="minorHAnsi"/>
                <w:kern w:val="0"/>
                <w:sz w:val="22"/>
                <w:szCs w:val="22"/>
                <w:lang w:val="ru-RU" w:eastAsia="en-US" w:bidi="ar-SA"/>
              </w:rPr>
              <w:t>Тел.:_______________________________</w:t>
            </w:r>
          </w:p>
          <w:p>
            <w:pPr>
              <w:pStyle w:val="Normal"/>
              <w:widowControl w:val="false"/>
              <w:spacing w:lineRule="auto" w:line="240" w:before="0" w:after="0"/>
              <w:ind w:right="567" w:hanging="0"/>
              <w:jc w:val="left"/>
              <w:rPr>
                <w:rFonts w:ascii="Times New Roman" w:hAnsi="Times New Roman" w:cs="Times New Roman"/>
              </w:rPr>
            </w:pPr>
            <w:r>
              <w:rPr>
                <w:rFonts w:cs="Times New Roman" w:ascii="Times New Roman" w:hAnsi="Times New Roman"/>
                <w:sz w:val="20"/>
              </w:rPr>
            </w:r>
          </w:p>
          <w:p>
            <w:pPr>
              <w:pStyle w:val="Normal"/>
              <w:widowControl w:val="false"/>
              <w:spacing w:lineRule="auto" w:line="240" w:before="0" w:after="0"/>
              <w:ind w:right="567" w:hanging="0"/>
              <w:jc w:val="left"/>
              <w:rPr>
                <w:rFonts w:ascii="Times New Roman" w:hAnsi="Times New Roman" w:cs="Times New Roman"/>
              </w:rPr>
            </w:pPr>
            <w:r>
              <w:rPr>
                <w:rFonts w:cs="Times New Roman" w:ascii="Times New Roman" w:hAnsi="Times New Roman"/>
                <w:sz w:val="20"/>
              </w:rPr>
            </w:r>
          </w:p>
          <w:p>
            <w:pPr>
              <w:pStyle w:val="Normal"/>
              <w:widowControl w:val="false"/>
              <w:spacing w:lineRule="auto" w:line="240" w:before="0" w:after="0"/>
              <w:ind w:right="567" w:hanging="0"/>
              <w:jc w:val="left"/>
              <w:rPr>
                <w:rFonts w:ascii="Times New Roman" w:hAnsi="Times New Roman" w:cs="Times New Roman"/>
              </w:rPr>
            </w:pPr>
            <w:r>
              <w:rPr>
                <w:rFonts w:cs="Times New Roman" w:ascii="Times New Roman" w:hAnsi="Times New Roman"/>
                <w:sz w:val="20"/>
              </w:rPr>
            </w:r>
          </w:p>
          <w:p>
            <w:pPr>
              <w:pStyle w:val="Normal"/>
              <w:widowControl w:val="false"/>
              <w:spacing w:lineRule="auto" w:line="240" w:before="0" w:after="0"/>
              <w:ind w:right="567" w:hanging="0"/>
              <w:jc w:val="left"/>
              <w:rPr>
                <w:rFonts w:ascii="Times New Roman" w:hAnsi="Times New Roman" w:cs="Times New Roman"/>
              </w:rPr>
            </w:pPr>
            <w:r>
              <w:rPr>
                <w:rFonts w:cs="Times New Roman" w:ascii="Times New Roman" w:hAnsi="Times New Roman"/>
                <w:sz w:val="20"/>
              </w:rPr>
            </w:r>
          </w:p>
          <w:p>
            <w:pPr>
              <w:pStyle w:val="Normal"/>
              <w:widowControl w:val="false"/>
              <w:spacing w:lineRule="auto" w:line="240" w:before="0" w:after="0"/>
              <w:jc w:val="left"/>
              <w:rPr>
                <w:rFonts w:ascii="Times New Roman" w:hAnsi="Times New Roman" w:cs="Times New Roman"/>
              </w:rPr>
            </w:pPr>
            <w:r>
              <w:rPr>
                <w:rFonts w:eastAsia="Calibri" w:cs="Times New Roman" w:ascii="Times New Roman" w:hAnsi="Times New Roman"/>
                <w:kern w:val="0"/>
                <w:sz w:val="20"/>
                <w:szCs w:val="22"/>
                <w:lang w:val="ru-RU" w:eastAsia="en-US" w:bidi="ar-SA"/>
              </w:rPr>
              <w:t>__________________ /_______________/</w:t>
            </w:r>
          </w:p>
          <w:p>
            <w:pPr>
              <w:pStyle w:val="Normal"/>
              <w:widowControl w:val="false"/>
              <w:snapToGrid w:val="false"/>
              <w:spacing w:lineRule="auto" w:line="240" w:before="0" w:after="0"/>
              <w:ind w:right="-2" w:hanging="0"/>
              <w:jc w:val="left"/>
              <w:rPr>
                <w:rFonts w:ascii="Times New Roman" w:hAnsi="Times New Roman" w:cs="Times New Roman"/>
              </w:rPr>
            </w:pPr>
            <w:r>
              <w:rPr>
                <w:rFonts w:eastAsia="Times New Roman" w:cs="Times New Roman" w:ascii="Times New Roman" w:hAnsi="Times New Roman"/>
                <w:kern w:val="0"/>
                <w:sz w:val="20"/>
                <w:szCs w:val="22"/>
                <w:lang w:val="ru-RU" w:eastAsia="en-US" w:bidi="ar-SA"/>
              </w:rPr>
              <w:t xml:space="preserve">   </w:t>
            </w:r>
            <w:r>
              <w:rPr>
                <w:rFonts w:eastAsia="Calibri" w:cs="Times New Roman" w:ascii="Times New Roman" w:hAnsi="Times New Roman"/>
                <w:kern w:val="0"/>
                <w:sz w:val="20"/>
                <w:szCs w:val="22"/>
                <w:lang w:val="ru-RU" w:eastAsia="en-US" w:bidi="ar-SA"/>
              </w:rPr>
              <w:t>М.П.</w:t>
            </w:r>
          </w:p>
          <w:p>
            <w:pPr>
              <w:pStyle w:val="Normal"/>
              <w:widowControl w:val="false"/>
              <w:spacing w:lineRule="auto" w:line="240" w:before="0" w:after="0"/>
              <w:ind w:right="-2" w:hanging="0"/>
              <w:jc w:val="left"/>
              <w:rPr>
                <w:rFonts w:ascii="Times New Roman" w:hAnsi="Times New Roman" w:eastAsia="Calibri" w:cs="Times New Roman"/>
              </w:rPr>
            </w:pPr>
            <w:r>
              <w:rPr>
                <w:rFonts w:eastAsia="Calibri" w:cs="Times New Roman" w:ascii="Times New Roman" w:hAnsi="Times New Roman"/>
                <w:sz w:val="20"/>
              </w:rPr>
            </w:r>
          </w:p>
          <w:p>
            <w:pPr>
              <w:pStyle w:val="Normal"/>
              <w:widowControl w:val="false"/>
              <w:snapToGrid w:val="false"/>
              <w:spacing w:lineRule="auto" w:line="240" w:before="0" w:after="0"/>
              <w:jc w:val="left"/>
              <w:rPr>
                <w:rFonts w:ascii="Times New Roman" w:hAnsi="Times New Roman" w:cs="Times New Roman"/>
              </w:rPr>
            </w:pPr>
            <w:r>
              <w:rPr>
                <w:rFonts w:cs="Times New Roman" w:ascii="Times New Roman" w:hAnsi="Times New Roman"/>
              </w:rPr>
            </w:r>
          </w:p>
          <w:p>
            <w:pPr>
              <w:pStyle w:val="Normal"/>
              <w:widowControl w:val="false"/>
              <w:snapToGrid w:val="false"/>
              <w:spacing w:lineRule="auto" w:line="240" w:before="0" w:after="0"/>
              <w:jc w:val="left"/>
              <w:rPr>
                <w:rFonts w:ascii="Times New Roman" w:hAnsi="Times New Roman" w:cs="Times New Roman"/>
              </w:rPr>
            </w:pPr>
            <w:r>
              <w:rPr>
                <w:rFonts w:cs="Times New Roman" w:ascii="Times New Roman" w:hAnsi="Times New Roman"/>
                <w:sz w:val="20"/>
              </w:rPr>
            </w:r>
          </w:p>
        </w:tc>
      </w:tr>
    </w:tbl>
    <w:p>
      <w:pPr>
        <w:pStyle w:val="Normal"/>
        <w:spacing w:lineRule="auto" w:line="240" w:before="0" w:after="0"/>
        <w:ind w:right="-2" w:hanging="0"/>
        <w:rPr>
          <w:rFonts w:ascii="Times New Roman" w:hAnsi="Times New Roman" w:cs="Times New Roman"/>
        </w:rPr>
      </w:pPr>
      <w:r>
        <w:rPr>
          <w:rFonts w:cs="Times New Roman" w:ascii="Times New Roman" w:hAnsi="Times New Roman"/>
        </w:rPr>
      </w:r>
    </w:p>
    <w:p>
      <w:pPr>
        <w:pStyle w:val="Normal"/>
        <w:spacing w:lineRule="auto" w:line="240" w:before="0" w:after="0"/>
        <w:ind w:right="-2" w:hanging="0"/>
        <w:rPr>
          <w:rFonts w:ascii="Times New Roman" w:hAnsi="Times New Roman" w:cs="Times New Roman"/>
        </w:rPr>
      </w:pPr>
      <w:r>
        <w:rPr>
          <w:rFonts w:cs="Times New Roman" w:ascii="Times New Roman" w:hAnsi="Times New Roman"/>
        </w:rPr>
      </w:r>
    </w:p>
    <w:p>
      <w:pPr>
        <w:pStyle w:val="Normal"/>
        <w:spacing w:lineRule="auto" w:line="240" w:before="0" w:after="0"/>
        <w:ind w:right="-2" w:hanging="0"/>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eastAsia="Times New Roman" w:cs="Times New Roman"/>
          <w:sz w:val="20"/>
          <w:szCs w:val="20"/>
          <w:lang w:eastAsia="zh-CN"/>
        </w:rPr>
      </w:pPr>
      <w:r>
        <w:rPr>
          <w:rFonts w:eastAsia="Times New Roman" w:cs="Times New Roman" w:ascii="Times New Roman" w:hAnsi="Times New Roman"/>
          <w:b/>
          <w:sz w:val="20"/>
          <w:szCs w:val="20"/>
          <w:lang w:eastAsia="zh-CN"/>
        </w:rPr>
        <w:t>Приложение № 1</w:t>
      </w:r>
    </w:p>
    <w:p>
      <w:pPr>
        <w:pStyle w:val="Normal"/>
        <w:spacing w:lineRule="auto" w:line="240" w:before="0" w:after="0"/>
        <w:jc w:val="right"/>
        <w:rPr>
          <w:rFonts w:ascii="Times New Roman" w:hAnsi="Times New Roman" w:eastAsia="Times New Roman" w:cs="Times New Roman"/>
          <w:sz w:val="20"/>
          <w:szCs w:val="20"/>
          <w:lang w:eastAsia="zh-CN"/>
        </w:rPr>
      </w:pPr>
      <w:r>
        <w:rPr>
          <w:rFonts w:eastAsia="Times New Roman" w:cs="Times New Roman" w:ascii="Times New Roman" w:hAnsi="Times New Roman"/>
          <w:b/>
          <w:sz w:val="20"/>
          <w:szCs w:val="24"/>
          <w:lang w:eastAsia="zh-CN"/>
        </w:rPr>
        <w:t>к Договору оказания услуг</w:t>
      </w:r>
    </w:p>
    <w:p>
      <w:pPr>
        <w:pStyle w:val="Normal"/>
        <w:spacing w:lineRule="auto" w:line="240" w:before="0" w:after="0"/>
        <w:jc w:val="right"/>
        <w:rPr>
          <w:rFonts w:ascii="Times New Roman" w:hAnsi="Times New Roman" w:eastAsia="Times New Roman" w:cs="Times New Roman"/>
          <w:sz w:val="20"/>
          <w:szCs w:val="20"/>
          <w:lang w:eastAsia="zh-CN"/>
        </w:rPr>
      </w:pPr>
      <w:r>
        <w:rPr>
          <w:rFonts w:eastAsia="Times New Roman" w:cs="Times New Roman" w:ascii="Times New Roman" w:hAnsi="Times New Roman"/>
          <w:b/>
          <w:sz w:val="20"/>
          <w:szCs w:val="24"/>
          <w:lang w:eastAsia="zh-CN"/>
        </w:rPr>
        <w:t xml:space="preserve"> </w:t>
      </w:r>
      <w:r>
        <w:rPr>
          <w:rFonts w:eastAsia="Times New Roman" w:cs="Times New Roman" w:ascii="Times New Roman" w:hAnsi="Times New Roman"/>
          <w:b/>
          <w:sz w:val="20"/>
          <w:szCs w:val="24"/>
          <w:lang w:eastAsia="zh-CN"/>
        </w:rPr>
        <w:t xml:space="preserve">№  </w:t>
      </w:r>
      <w:r>
        <w:rPr>
          <w:rFonts w:eastAsia="Times New Roman" w:cs="Times New Roman" w:ascii="Times New Roman" w:hAnsi="Times New Roman"/>
          <w:b/>
          <w:sz w:val="20"/>
          <w:szCs w:val="24"/>
          <w:lang w:eastAsia="zh-CN"/>
        </w:rPr>
        <w:t>З/РС</w:t>
      </w:r>
      <w:r>
        <w:rPr>
          <w:rFonts w:eastAsia="Times New Roman" w:cs="Times New Roman" w:ascii="Times New Roman" w:hAnsi="Times New Roman"/>
          <w:b/>
          <w:sz w:val="20"/>
          <w:szCs w:val="24"/>
          <w:lang w:eastAsia="zh-CN"/>
        </w:rPr>
        <w:t xml:space="preserve">         </w:t>
      </w:r>
      <w:r>
        <w:rPr>
          <w:rFonts w:eastAsia="Calibri" w:cs="Times New Roman" w:ascii="Times New Roman" w:hAnsi="Times New Roman"/>
          <w:b/>
          <w:sz w:val="20"/>
          <w:szCs w:val="24"/>
          <w:lang w:eastAsia="zh-CN"/>
        </w:rPr>
        <w:t xml:space="preserve"> 2022  от «      » </w:t>
      </w:r>
      <w:r>
        <w:rPr>
          <w:rFonts w:eastAsia="Calibri" w:cs="Times New Roman" w:ascii="Times New Roman" w:hAnsi="Times New Roman"/>
          <w:b/>
          <w:sz w:val="20"/>
          <w:szCs w:val="24"/>
          <w:u w:val="single"/>
          <w:lang w:eastAsia="zh-CN"/>
        </w:rPr>
        <w:t xml:space="preserve">        </w:t>
      </w:r>
      <w:r>
        <w:rPr>
          <w:rFonts w:eastAsia="Calibri" w:cs="Times New Roman" w:ascii="Times New Roman" w:hAnsi="Times New Roman"/>
          <w:b/>
          <w:sz w:val="20"/>
          <w:szCs w:val="24"/>
          <w:lang w:eastAsia="zh-CN"/>
        </w:rPr>
        <w:t>2022 г.</w:t>
      </w:r>
    </w:p>
    <w:p>
      <w:pPr>
        <w:pStyle w:val="Normal"/>
        <w:spacing w:lineRule="auto" w:line="240" w:before="0" w:after="0"/>
        <w:ind w:right="-2" w:hanging="0"/>
        <w:rPr/>
      </w:pPr>
      <w:r>
        <w:rPr/>
      </w:r>
    </w:p>
    <w:p>
      <w:pPr>
        <w:pStyle w:val="Normal"/>
        <w:tabs>
          <w:tab w:val="clear" w:pos="735"/>
          <w:tab w:val="left" w:pos="284" w:leader="none"/>
        </w:tabs>
        <w:spacing w:lineRule="auto" w:line="240" w:before="0" w:after="0"/>
        <w:jc w:val="center"/>
        <w:rPr>
          <w:rFonts w:ascii="Times New Roman" w:hAnsi="Times New Roman" w:cs="Times New Roman"/>
          <w:b/>
          <w:b/>
        </w:rPr>
      </w:pPr>
      <w:r>
        <w:rPr>
          <w:rFonts w:cs="Times New Roman" w:ascii="Times New Roman" w:hAnsi="Times New Roman"/>
          <w:b/>
        </w:rPr>
      </w:r>
    </w:p>
    <w:p>
      <w:pPr>
        <w:pStyle w:val="Normal"/>
        <w:tabs>
          <w:tab w:val="clear" w:pos="735"/>
          <w:tab w:val="left" w:pos="284" w:leader="none"/>
        </w:tabs>
        <w:spacing w:lineRule="auto" w:line="240" w:before="0" w:after="0"/>
        <w:jc w:val="center"/>
        <w:rPr>
          <w:rFonts w:ascii="Times New Roman" w:hAnsi="Times New Roman" w:cs="Times New Roman"/>
          <w:b/>
          <w:b/>
        </w:rPr>
      </w:pPr>
      <w:r>
        <w:rPr>
          <w:rFonts w:cs="Times New Roman" w:ascii="Times New Roman" w:hAnsi="Times New Roman"/>
          <w:b/>
        </w:rPr>
      </w:r>
    </w:p>
    <w:p>
      <w:pPr>
        <w:pStyle w:val="Normal"/>
        <w:tabs>
          <w:tab w:val="clear" w:pos="735"/>
          <w:tab w:val="left" w:pos="284" w:leader="none"/>
        </w:tabs>
        <w:spacing w:lineRule="auto" w:line="240" w:before="0" w:after="0"/>
        <w:jc w:val="center"/>
        <w:rPr>
          <w:rFonts w:ascii="Times New Roman" w:hAnsi="Times New Roman" w:cs="Times New Roman"/>
          <w:b/>
          <w:b/>
        </w:rPr>
      </w:pPr>
      <w:r>
        <w:rPr>
          <w:rFonts w:cs="Times New Roman" w:ascii="Times New Roman" w:hAnsi="Times New Roman"/>
          <w:b/>
        </w:rPr>
      </w:r>
    </w:p>
    <w:p>
      <w:pPr>
        <w:pStyle w:val="Normal"/>
        <w:tabs>
          <w:tab w:val="clear" w:pos="735"/>
          <w:tab w:val="left" w:pos="284" w:leader="none"/>
        </w:tabs>
        <w:spacing w:lineRule="auto" w:line="240" w:before="0" w:after="0"/>
        <w:jc w:val="center"/>
        <w:rPr>
          <w:rFonts w:ascii="Times New Roman" w:hAnsi="Times New Roman" w:cs="Times New Roman"/>
          <w:b/>
          <w:b/>
        </w:rPr>
      </w:pPr>
      <w:r>
        <w:rPr>
          <w:rFonts w:cs="Times New Roman" w:ascii="Times New Roman" w:hAnsi="Times New Roman"/>
          <w:b/>
        </w:rPr>
      </w:r>
    </w:p>
    <w:p>
      <w:pPr>
        <w:pStyle w:val="Normal"/>
        <w:tabs>
          <w:tab w:val="clear" w:pos="735"/>
          <w:tab w:val="left" w:pos="284" w:leader="none"/>
        </w:tabs>
        <w:spacing w:lineRule="auto" w:line="240" w:before="0" w:after="0"/>
        <w:jc w:val="center"/>
        <w:rPr>
          <w:rFonts w:ascii="Times New Roman" w:hAnsi="Times New Roman" w:cs="Times New Roman"/>
          <w:b/>
          <w:b/>
        </w:rPr>
      </w:pPr>
      <w:r>
        <w:rPr>
          <w:rFonts w:cs="Times New Roman" w:ascii="Times New Roman" w:hAnsi="Times New Roman"/>
          <w:b/>
        </w:rPr>
      </w:r>
    </w:p>
    <w:p>
      <w:pPr>
        <w:pStyle w:val="Normal"/>
        <w:tabs>
          <w:tab w:val="clear" w:pos="735"/>
          <w:tab w:val="left" w:pos="284" w:leader="none"/>
        </w:tabs>
        <w:spacing w:lineRule="auto" w:line="240" w:before="0" w:after="0"/>
        <w:jc w:val="center"/>
        <w:rPr>
          <w:rFonts w:ascii="Times New Roman" w:hAnsi="Times New Roman" w:cs="Times New Roman"/>
          <w:b/>
          <w:b/>
        </w:rPr>
      </w:pPr>
      <w:r>
        <w:rPr>
          <w:rFonts w:cs="Times New Roman" w:ascii="Times New Roman" w:hAnsi="Times New Roman"/>
          <w:b/>
        </w:rPr>
      </w:r>
    </w:p>
    <w:p>
      <w:pPr>
        <w:pStyle w:val="Normal"/>
        <w:tabs>
          <w:tab w:val="clear" w:pos="735"/>
          <w:tab w:val="left" w:pos="284" w:leader="none"/>
        </w:tabs>
        <w:spacing w:lineRule="auto" w:line="240" w:before="0" w:after="0"/>
        <w:jc w:val="center"/>
        <w:rPr/>
      </w:pPr>
      <w:r>
        <w:rPr>
          <w:rFonts w:cs="Times New Roman" w:ascii="Times New Roman" w:hAnsi="Times New Roman"/>
          <w:b/>
        </w:rPr>
        <w:t xml:space="preserve">Перечень работ/услуг, их стоимость </w:t>
      </w:r>
    </w:p>
    <w:p>
      <w:pPr>
        <w:pStyle w:val="Normal"/>
        <w:spacing w:lineRule="auto" w:line="240" w:before="0" w:after="0"/>
        <w:ind w:right="-2" w:hanging="0"/>
        <w:rPr/>
      </w:pPr>
      <w:r>
        <w:rPr/>
      </w:r>
    </w:p>
    <w:tbl>
      <w:tblPr>
        <w:tblW w:w="10080"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513"/>
        <w:gridCol w:w="3188"/>
        <w:gridCol w:w="1700"/>
        <w:gridCol w:w="1419"/>
        <w:gridCol w:w="1699"/>
        <w:gridCol w:w="1560"/>
      </w:tblGrid>
      <w:tr>
        <w:trPr>
          <w:trHeight w:val="1459" w:hRule="atLeast"/>
        </w:trPr>
        <w:tc>
          <w:tcPr>
            <w:tcW w:w="5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п/п</w:t>
            </w:r>
          </w:p>
        </w:tc>
        <w:tc>
          <w:tcPr>
            <w:tcW w:w="3188"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Наименование работ/услуг</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Стоимость выполнения работ/услуг за  единицу, рублей без НДС</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Количество, шт</w:t>
            </w:r>
          </w:p>
        </w:tc>
        <w:tc>
          <w:tcPr>
            <w:tcW w:w="1699"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Стоимость выполнения работ/услуг,  рублей без НДС</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Стоимость выполнения работ/услуг,  рублей с НДС</w:t>
            </w:r>
          </w:p>
        </w:tc>
      </w:tr>
      <w:tr>
        <w:trPr>
          <w:trHeight w:val="588"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w:t>
            </w:r>
          </w:p>
        </w:tc>
        <w:tc>
          <w:tcPr>
            <w:tcW w:w="318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Поверка измерительных трансформаторов тока 6-10кВ</w:t>
            </w:r>
          </w:p>
        </w:tc>
        <w:tc>
          <w:tcPr>
            <w:tcW w:w="170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c>
          <w:tcPr>
            <w:tcW w:w="141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44</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c>
          <w:tcPr>
            <w:tcW w:w="156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r>
      <w:tr>
        <w:trPr>
          <w:trHeight w:val="588"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w:t>
            </w:r>
          </w:p>
        </w:tc>
        <w:tc>
          <w:tcPr>
            <w:tcW w:w="318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Поверка измерительных трансформаторов тока 35кВ</w:t>
            </w:r>
          </w:p>
        </w:tc>
        <w:tc>
          <w:tcPr>
            <w:tcW w:w="170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c>
          <w:tcPr>
            <w:tcW w:w="141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8</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c>
          <w:tcPr>
            <w:tcW w:w="156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r>
      <w:tr>
        <w:trPr>
          <w:trHeight w:val="588"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w:t>
            </w:r>
          </w:p>
        </w:tc>
        <w:tc>
          <w:tcPr>
            <w:tcW w:w="3188"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Поверка измерительных трансформаторов напряжения 6-10кВ, 3-хфазных</w:t>
            </w:r>
          </w:p>
        </w:tc>
        <w:tc>
          <w:tcPr>
            <w:tcW w:w="170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c>
          <w:tcPr>
            <w:tcW w:w="141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c>
          <w:tcPr>
            <w:tcW w:w="156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r>
      <w:tr>
        <w:trPr>
          <w:trHeight w:val="402" w:hRule="atLeast"/>
        </w:trPr>
        <w:tc>
          <w:tcPr>
            <w:tcW w:w="682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Итого</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c>
          <w:tcPr>
            <w:tcW w:w="156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eastAsia="Times New Roman" w:cs="Times New Roman"/>
                <w:color w:val="000000"/>
                <w:sz w:val="20"/>
                <w:szCs w:val="20"/>
                <w:highlight w:val="yellow"/>
                <w:lang w:eastAsia="ru-RU"/>
              </w:rPr>
            </w:pPr>
            <w:r>
              <w:rPr>
                <w:rFonts w:eastAsia="Times New Roman" w:cs="Times New Roman" w:ascii="Times New Roman" w:hAnsi="Times New Roman"/>
                <w:color w:val="000000"/>
                <w:sz w:val="20"/>
                <w:szCs w:val="20"/>
                <w:highlight w:val="yellow"/>
                <w:lang w:eastAsia="ru-RU"/>
              </w:rPr>
            </w:r>
          </w:p>
        </w:tc>
      </w:tr>
    </w:tbl>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tbl>
      <w:tblPr>
        <w:tblW w:w="1031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385"/>
        <w:gridCol w:w="4925"/>
      </w:tblGrid>
      <w:tr>
        <w:trPr>
          <w:trHeight w:val="260" w:hRule="atLeast"/>
        </w:trPr>
        <w:tc>
          <w:tcPr>
            <w:tcW w:w="5385" w:type="dxa"/>
            <w:tcBorders/>
            <w:shd w:color="auto" w:fill="auto" w:val="clear"/>
          </w:tcPr>
          <w:p>
            <w:pPr>
              <w:pStyle w:val="Normal"/>
              <w:widowControl w:val="false"/>
              <w:tabs>
                <w:tab w:val="clear" w:pos="735"/>
                <w:tab w:val="center" w:pos="4677" w:leader="none"/>
                <w:tab w:val="right" w:pos="9355" w:leader="none"/>
              </w:tabs>
              <w:overflowPunct w:val="false"/>
              <w:spacing w:lineRule="auto" w:line="276" w:before="0" w:after="0"/>
              <w:textAlignment w:val="baseline"/>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ПОСТАВЩИК: _________ /                                /</w:t>
            </w:r>
          </w:p>
          <w:p>
            <w:pPr>
              <w:pStyle w:val="Normal"/>
              <w:widowControl w:val="false"/>
              <w:tabs>
                <w:tab w:val="clear" w:pos="735"/>
                <w:tab w:val="center" w:pos="4677" w:leader="none"/>
                <w:tab w:val="right" w:pos="9355" w:leader="none"/>
              </w:tabs>
              <w:overflowPunct w:val="false"/>
              <w:spacing w:lineRule="auto" w:line="276" w:before="0" w:after="0"/>
              <w:textAlignment w:val="baseline"/>
              <w:rPr>
                <w:rFonts w:ascii="Times New Roman" w:hAnsi="Times New Roman" w:eastAsia="Times New Roman" w:cs="Times New Roman"/>
                <w:sz w:val="28"/>
                <w:szCs w:val="20"/>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М.П.</w:t>
            </w:r>
          </w:p>
        </w:tc>
        <w:tc>
          <w:tcPr>
            <w:tcW w:w="4925" w:type="dxa"/>
            <w:tcBorders/>
            <w:shd w:color="auto" w:fill="auto" w:val="clear"/>
          </w:tcPr>
          <w:p>
            <w:pPr>
              <w:pStyle w:val="Normal"/>
              <w:widowControl w:val="false"/>
              <w:overflowPunct w:val="false"/>
              <w:spacing w:lineRule="auto" w:line="276" w:before="0" w:after="0"/>
              <w:jc w:val="both"/>
              <w:textAlignment w:val="baseline"/>
              <w:rPr>
                <w:rFonts w:ascii="Times New Roman" w:hAnsi="Times New Roman" w:eastAsia="Times New Roman" w:cs="Times New Roman"/>
                <w:sz w:val="28"/>
                <w:szCs w:val="20"/>
                <w:lang w:eastAsia="zh-CN"/>
              </w:rPr>
            </w:pPr>
            <w:r>
              <w:rPr>
                <w:rFonts w:eastAsia="Times New Roman" w:cs="Times New Roman" w:ascii="Times New Roman" w:hAnsi="Times New Roman"/>
                <w:color w:val="000000"/>
                <w:sz w:val="24"/>
                <w:szCs w:val="24"/>
              </w:rPr>
              <w:t>ПОКУПАТЕЛЬ:____________/А.С. Мирный/</w:t>
            </w:r>
          </w:p>
          <w:p>
            <w:pPr>
              <w:pStyle w:val="Normal"/>
              <w:widowControl w:val="false"/>
              <w:overflowPunct w:val="false"/>
              <w:spacing w:lineRule="auto" w:line="276" w:before="0" w:after="0"/>
              <w:jc w:val="both"/>
              <w:textAlignment w:val="baseline"/>
              <w:rPr>
                <w:rFonts w:ascii="Times New Roman" w:hAnsi="Times New Roman" w:eastAsia="Times New Roman" w:cs="Times New Roman"/>
                <w:sz w:val="28"/>
                <w:szCs w:val="20"/>
                <w:lang w:eastAsia="zh-CN"/>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М.П.</w:t>
            </w:r>
          </w:p>
        </w:tc>
      </w:tr>
    </w:tbl>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p>
      <w:pPr>
        <w:pStyle w:val="Normal"/>
        <w:spacing w:lineRule="auto" w:line="240" w:before="0" w:after="0"/>
        <w:ind w:right="-2" w:hanging="0"/>
        <w:rPr/>
      </w:pPr>
      <w:r>
        <w:rPr/>
      </w:r>
    </w:p>
    <w:sectPr>
      <w:type w:val="nextPage"/>
      <w:pgSz w:w="11906" w:h="16838"/>
      <w:pgMar w:left="1371" w:right="1010" w:header="0" w:top="87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 w:name="Courier New">
    <w:charset w:val="cc"/>
    <w:family w:val="roman"/>
    <w:pitch w:val="variable"/>
  </w:font>
  <w:font w:name="Consolas">
    <w:charset w:val="cc"/>
    <w:family w:val="roman"/>
    <w:pitch w:val="variable"/>
  </w:font>
  <w:font w:name="Symbol">
    <w:charset w:val="cc"/>
    <w:family w:val="roman"/>
    <w:pitch w:val="variable"/>
  </w:font>
  <w:font w:name="Wingding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1744"/>
        </w:tabs>
        <w:ind w:left="1744" w:hanging="1035"/>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744"/>
        </w:tabs>
        <w:ind w:left="1744" w:hanging="1035"/>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1744"/>
        </w:tabs>
        <w:ind w:left="1744" w:hanging="1035"/>
      </w:pPr>
      <w:rPr>
        <w:sz w:val="24"/>
        <w:rFonts w:ascii="Times New Roman" w:hAnsi="Times New Roman" w:cs="Times New Roman"/>
      </w:rPr>
    </w:lvl>
    <w:lvl w:ilvl="1">
      <w:start w:val="0"/>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35"/>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Normal (Web)" w:uiPriority="0"/>
    <w:lsdException w:name="HTML Keyboard"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7c2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762135"/>
    <w:pPr>
      <w:keepNext w:val="true"/>
      <w:numPr>
        <w:ilvl w:val="0"/>
        <w:numId w:val="1"/>
      </w:numPr>
      <w:spacing w:lineRule="auto" w:line="240" w:before="0" w:after="0"/>
      <w:outlineLvl w:val="0"/>
    </w:pPr>
    <w:rPr>
      <w:rFonts w:ascii="Times New Roman" w:hAnsi="Times New Roman" w:eastAsia="Times New Roman" w:cs="Times New Roman"/>
      <w:b/>
      <w:bCs/>
      <w:sz w:val="24"/>
      <w:szCs w:val="24"/>
      <w:lang w:eastAsia="ar-SA"/>
    </w:rPr>
  </w:style>
  <w:style w:type="paragraph" w:styleId="2">
    <w:name w:val="Heading 2"/>
    <w:basedOn w:val="Style20"/>
    <w:next w:val="Style21"/>
    <w:qFormat/>
    <w:p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Style12" w:customStyle="1">
    <w:name w:val="Интернет-ссылка"/>
    <w:basedOn w:val="DefaultParagraphFont"/>
    <w:uiPriority w:val="99"/>
    <w:unhideWhenUsed/>
    <w:rsid w:val="00db107e"/>
    <w:rPr>
      <w:color w:val="0563C1" w:themeColor="hyperlink"/>
      <w:u w:val="single"/>
    </w:rPr>
  </w:style>
  <w:style w:type="character" w:styleId="Style13" w:customStyle="1">
    <w:name w:val="Текст выноски Знак"/>
    <w:basedOn w:val="DefaultParagraphFont"/>
    <w:uiPriority w:val="99"/>
    <w:semiHidden/>
    <w:qFormat/>
    <w:rsid w:val="006d01a9"/>
    <w:rPr>
      <w:rFonts w:ascii="Segoe UI" w:hAnsi="Segoe UI" w:cs="Segoe UI"/>
      <w:sz w:val="18"/>
      <w:szCs w:val="18"/>
    </w:rPr>
  </w:style>
  <w:style w:type="character" w:styleId="Style14" w:customStyle="1">
    <w:name w:val="Верхний колонтитул Знак"/>
    <w:basedOn w:val="DefaultParagraphFont"/>
    <w:uiPriority w:val="99"/>
    <w:qFormat/>
    <w:rsid w:val="00561be0"/>
    <w:rPr/>
  </w:style>
  <w:style w:type="character" w:styleId="Style15" w:customStyle="1">
    <w:name w:val="Нижний колонтитул Знак"/>
    <w:basedOn w:val="DefaultParagraphFont"/>
    <w:uiPriority w:val="99"/>
    <w:qFormat/>
    <w:rsid w:val="00561be0"/>
    <w:rPr/>
  </w:style>
  <w:style w:type="character" w:styleId="Strong">
    <w:name w:val="Strong"/>
    <w:basedOn w:val="DefaultParagraphFont"/>
    <w:uiPriority w:val="99"/>
    <w:qFormat/>
    <w:rsid w:val="00d95479"/>
    <w:rPr>
      <w:rFonts w:cs="Times New Roman"/>
      <w:b/>
      <w:bCs/>
    </w:rPr>
  </w:style>
  <w:style w:type="character" w:styleId="ConsNormal" w:customStyle="1">
    <w:name w:val="ConsNormal Знак"/>
    <w:link w:val="ConsNormal"/>
    <w:qFormat/>
    <w:rsid w:val="001d392a"/>
    <w:rPr>
      <w:rFonts w:ascii="Arial" w:hAnsi="Arial" w:eastAsia="Times New Roman" w:cs="Arial"/>
      <w:sz w:val="20"/>
      <w:szCs w:val="20"/>
      <w:lang w:eastAsia="ru-RU"/>
    </w:rPr>
  </w:style>
  <w:style w:type="character" w:styleId="Postbody1" w:customStyle="1">
    <w:name w:val="postbody1"/>
    <w:qFormat/>
    <w:rsid w:val="001d392a"/>
    <w:rPr>
      <w:sz w:val="18"/>
      <w:szCs w:val="18"/>
    </w:rPr>
  </w:style>
  <w:style w:type="character" w:styleId="HTMLKeyboard">
    <w:name w:val="HTML Keyboard"/>
    <w:qFormat/>
    <w:rsid w:val="009b13b1"/>
    <w:rPr>
      <w:rFonts w:ascii="Courier New" w:hAnsi="Courier New" w:cs="Courier New"/>
      <w:sz w:val="20"/>
      <w:szCs w:val="20"/>
    </w:rPr>
  </w:style>
  <w:style w:type="character" w:styleId="Style16" w:customStyle="1">
    <w:name w:val="Основной текст Знак"/>
    <w:qFormat/>
    <w:rsid w:val="009b13b1"/>
    <w:rPr>
      <w:sz w:val="28"/>
      <w:lang w:val="ru-RU" w:eastAsia="ar-SA" w:bidi="ar-SA"/>
    </w:rPr>
  </w:style>
  <w:style w:type="character" w:styleId="11" w:customStyle="1">
    <w:name w:val="Заголовок 1 Знак"/>
    <w:basedOn w:val="DefaultParagraphFont"/>
    <w:link w:val="1"/>
    <w:qFormat/>
    <w:rsid w:val="00762135"/>
    <w:rPr>
      <w:rFonts w:ascii="Times New Roman" w:hAnsi="Times New Roman" w:eastAsia="Times New Roman" w:cs="Times New Roman"/>
      <w:b/>
      <w:bCs/>
      <w:sz w:val="24"/>
      <w:szCs w:val="24"/>
      <w:lang w:eastAsia="ar-SA"/>
    </w:rPr>
  </w:style>
  <w:style w:type="character" w:styleId="12" w:customStyle="1">
    <w:name w:val="Основной текст Знак1"/>
    <w:basedOn w:val="DefaultParagraphFont"/>
    <w:link w:val="a1"/>
    <w:uiPriority w:val="99"/>
    <w:semiHidden/>
    <w:qFormat/>
    <w:rsid w:val="00762135"/>
    <w:rPr/>
  </w:style>
  <w:style w:type="character" w:styleId="HTML" w:customStyle="1">
    <w:name w:val="Стандартный HTML Знак"/>
    <w:basedOn w:val="DefaultParagraphFont"/>
    <w:uiPriority w:val="99"/>
    <w:semiHidden/>
    <w:qFormat/>
    <w:rsid w:val="00404906"/>
    <w:rPr>
      <w:rFonts w:ascii="Consolas" w:hAnsi="Consolas" w:cs="Consolas"/>
      <w:sz w:val="20"/>
      <w:szCs w:val="20"/>
    </w:rPr>
  </w:style>
  <w:style w:type="character" w:styleId="HTML1" w:customStyle="1">
    <w:name w:val="Стандартный HTML Знак1"/>
    <w:link w:val="HTML2"/>
    <w:qFormat/>
    <w:locked/>
    <w:rsid w:val="00404906"/>
    <w:rPr>
      <w:rFonts w:ascii="Courier New" w:hAnsi="Courier New" w:eastAsia="Times New Roman" w:cs="Courier New"/>
      <w:sz w:val="20"/>
      <w:szCs w:val="20"/>
      <w:lang w:eastAsia="ru-RU"/>
    </w:rPr>
  </w:style>
  <w:style w:type="character" w:styleId="Style17">
    <w:name w:val="Выделение"/>
    <w:qFormat/>
    <w:rPr>
      <w:i/>
      <w:iC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Символ нумерации"/>
    <w:qFormat/>
    <w:rPr/>
  </w:style>
  <w:style w:type="character" w:styleId="5" w:customStyle="1">
    <w:name w:val="Основной текст (5)_"/>
    <w:basedOn w:val="DefaultParagraphFont"/>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51" w:customStyle="1">
    <w:name w:val="Основной текст (5)"/>
    <w:basedOn w:val="5"/>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single"/>
      <w:lang w:val="ru-RU" w:eastAsia="ru-RU" w:bidi="ru-RU"/>
    </w:rPr>
  </w:style>
  <w:style w:type="character" w:styleId="21" w:customStyle="1">
    <w:name w:val="Основной текст (2)_"/>
    <w:basedOn w:val="DefaultParagraphFont"/>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11pt" w:customStyle="1">
    <w:name w:val="Основной текст (2) + 11 pt"/>
    <w:basedOn w:val="2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Style19" w:customStyle="1">
    <w:name w:val="Посещённая гиперссылка"/>
    <w:rPr>
      <w:color w:val="800000"/>
      <w:u w:val="single"/>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paragraph" w:styleId="Style20" w:customStyle="1">
    <w:name w:val="Заголовок"/>
    <w:basedOn w:val="Normal"/>
    <w:next w:val="Style21"/>
    <w:qFormat/>
    <w:rsid w:val="00762135"/>
    <w:pPr>
      <w:spacing w:lineRule="auto" w:line="240" w:before="0" w:after="0"/>
      <w:jc w:val="center"/>
    </w:pPr>
    <w:rPr>
      <w:rFonts w:ascii="Times New Roman" w:hAnsi="Times New Roman" w:eastAsia="Times New Roman" w:cs="Times New Roman"/>
      <w:sz w:val="28"/>
      <w:szCs w:val="24"/>
      <w:lang w:eastAsia="ar-SA"/>
    </w:rPr>
  </w:style>
  <w:style w:type="paragraph" w:styleId="Style21">
    <w:name w:val="Body Text"/>
    <w:basedOn w:val="Normal"/>
    <w:link w:val="11"/>
    <w:uiPriority w:val="99"/>
    <w:semiHidden/>
    <w:unhideWhenUsed/>
    <w:rsid w:val="00762135"/>
    <w:pPr>
      <w:spacing w:before="0" w:after="12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BalloonText">
    <w:name w:val="Balloon Text"/>
    <w:basedOn w:val="Normal"/>
    <w:uiPriority w:val="99"/>
    <w:semiHidden/>
    <w:unhideWhenUsed/>
    <w:qFormat/>
    <w:rsid w:val="006d01a9"/>
    <w:pPr>
      <w:spacing w:lineRule="auto" w:line="240" w:before="0" w:after="0"/>
    </w:pPr>
    <w:rPr>
      <w:rFonts w:ascii="Segoe UI" w:hAnsi="Segoe UI" w:cs="Segoe UI"/>
      <w:sz w:val="18"/>
      <w:szCs w:val="18"/>
    </w:rPr>
  </w:style>
  <w:style w:type="paragraph" w:styleId="Style25" w:customStyle="1">
    <w:name w:val="Колонтитул"/>
    <w:basedOn w:val="Normal"/>
    <w:qFormat/>
    <w:pPr>
      <w:widowControl w:val="false"/>
      <w:shd w:val="clear" w:color="auto" w:fill="FFFFFF"/>
      <w:spacing w:lineRule="auto" w:line="240"/>
    </w:pPr>
    <w:rPr>
      <w:rFonts w:ascii="Times New Roman" w:hAnsi="Times New Roman" w:eastAsia="Times New Roman" w:cs="Times New Roman"/>
      <w:sz w:val="19"/>
      <w:szCs w:val="19"/>
    </w:rPr>
  </w:style>
  <w:style w:type="paragraph" w:styleId="Style26">
    <w:name w:val="Верхний и нижний колонтитулы"/>
    <w:basedOn w:val="Normal"/>
    <w:qFormat/>
    <w:pPr/>
    <w:rPr/>
  </w:style>
  <w:style w:type="paragraph" w:styleId="Style27">
    <w:name w:val="Header"/>
    <w:basedOn w:val="Normal"/>
    <w:uiPriority w:val="99"/>
    <w:unhideWhenUsed/>
    <w:rsid w:val="00561be0"/>
    <w:pPr>
      <w:tabs>
        <w:tab w:val="clear" w:pos="735"/>
        <w:tab w:val="center" w:pos="4677" w:leader="none"/>
        <w:tab w:val="right" w:pos="9355" w:leader="none"/>
      </w:tabs>
      <w:spacing w:lineRule="auto" w:line="240" w:before="0" w:after="0"/>
    </w:pPr>
    <w:rPr/>
  </w:style>
  <w:style w:type="paragraph" w:styleId="Style28">
    <w:name w:val="Footer"/>
    <w:basedOn w:val="Normal"/>
    <w:uiPriority w:val="99"/>
    <w:unhideWhenUsed/>
    <w:rsid w:val="00561be0"/>
    <w:pPr>
      <w:tabs>
        <w:tab w:val="clear" w:pos="735"/>
        <w:tab w:val="center" w:pos="4677" w:leader="none"/>
        <w:tab w:val="right" w:pos="9355" w:leader="none"/>
      </w:tabs>
      <w:spacing w:lineRule="auto" w:line="240" w:before="0" w:after="0"/>
    </w:pPr>
    <w:rPr/>
  </w:style>
  <w:style w:type="paragraph" w:styleId="NormalWeb">
    <w:name w:val="Normal (Web)"/>
    <w:basedOn w:val="Normal"/>
    <w:unhideWhenUsed/>
    <w:qFormat/>
    <w:rsid w:val="00042d20"/>
    <w:pPr>
      <w:spacing w:lineRule="auto" w:line="240" w:before="0" w:after="150"/>
    </w:pPr>
    <w:rPr>
      <w:rFonts w:ascii="Times New Roman" w:hAnsi="Times New Roman" w:eastAsia="Times New Roman" w:cs="Times New Roman"/>
      <w:sz w:val="24"/>
      <w:szCs w:val="24"/>
      <w:lang w:eastAsia="ru-RU"/>
    </w:rPr>
  </w:style>
  <w:style w:type="paragraph" w:styleId="ListParagraph">
    <w:name w:val="List Paragraph"/>
    <w:basedOn w:val="Normal"/>
    <w:qFormat/>
    <w:rsid w:val="00941d69"/>
    <w:pPr>
      <w:spacing w:before="0" w:after="160"/>
      <w:ind w:left="720" w:hanging="0"/>
      <w:contextualSpacing/>
    </w:pPr>
    <w:rPr/>
  </w:style>
  <w:style w:type="paragraph" w:styleId="NoSpacing">
    <w:name w:val="No Spacing"/>
    <w:uiPriority w:val="1"/>
    <w:qFormat/>
    <w:rsid w:val="007e72da"/>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Normal1" w:customStyle="1">
    <w:name w:val="ConsNormal"/>
    <w:qFormat/>
    <w:rsid w:val="001d392a"/>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29" w:customStyle="1">
    <w:name w:val="Пункт"/>
    <w:basedOn w:val="Normal"/>
    <w:qFormat/>
    <w:rsid w:val="00bf0b15"/>
    <w:pPr>
      <w:tabs>
        <w:tab w:val="clear" w:pos="735"/>
        <w:tab w:val="left" w:pos="1980" w:leader="none"/>
      </w:tabs>
      <w:spacing w:lineRule="auto" w:line="240" w:before="0" w:after="0"/>
      <w:ind w:left="1404" w:hanging="504"/>
      <w:jc w:val="both"/>
    </w:pPr>
    <w:rPr>
      <w:rFonts w:ascii="Times New Roman" w:hAnsi="Times New Roman" w:eastAsia="Times New Roman" w:cs="Times New Roman"/>
      <w:sz w:val="24"/>
      <w:szCs w:val="24"/>
      <w:lang w:eastAsia="ar-SA"/>
    </w:rPr>
  </w:style>
  <w:style w:type="paragraph" w:styleId="211" w:customStyle="1">
    <w:name w:val="Основной текст 21"/>
    <w:basedOn w:val="Normal"/>
    <w:qFormat/>
    <w:rsid w:val="00b623b4"/>
    <w:pPr>
      <w:spacing w:lineRule="auto" w:line="240" w:before="0" w:after="0"/>
      <w:ind w:right="-426" w:hanging="0"/>
      <w:jc w:val="both"/>
    </w:pPr>
    <w:rPr>
      <w:rFonts w:ascii="Times New Roman" w:hAnsi="Times New Roman" w:eastAsia="Times New Roman" w:cs="Times New Roman"/>
      <w:sz w:val="23"/>
      <w:szCs w:val="20"/>
      <w:lang w:eastAsia="ar-SA"/>
    </w:rPr>
  </w:style>
  <w:style w:type="paragraph" w:styleId="212" w:customStyle="1">
    <w:name w:val="Маркированный список 21"/>
    <w:basedOn w:val="Normal"/>
    <w:qFormat/>
    <w:rsid w:val="00ec5a68"/>
    <w:pPr>
      <w:spacing w:lineRule="auto" w:line="240" w:before="0" w:after="0"/>
      <w:ind w:left="566" w:hanging="283"/>
    </w:pPr>
    <w:rPr>
      <w:rFonts w:ascii="Times New Roman" w:hAnsi="Times New Roman" w:eastAsia="Times New Roman" w:cs="Times New Roman"/>
      <w:sz w:val="20"/>
      <w:szCs w:val="20"/>
      <w:lang w:eastAsia="ar-SA"/>
    </w:rPr>
  </w:style>
  <w:style w:type="paragraph" w:styleId="Style30" w:customStyle="1">
    <w:name w:val="Содержимое таблицы"/>
    <w:basedOn w:val="Normal"/>
    <w:qFormat/>
    <w:rsid w:val="00286645"/>
    <w:pPr>
      <w:suppressLineNumbers/>
      <w:spacing w:lineRule="auto" w:line="276" w:before="0" w:after="200"/>
    </w:pPr>
    <w:rPr>
      <w:rFonts w:ascii="Calibri" w:hAnsi="Calibri" w:eastAsia="Calibri" w:cs="Times New Roman"/>
      <w:lang w:eastAsia="ar-SA"/>
    </w:rPr>
  </w:style>
  <w:style w:type="paragraph" w:styleId="HTMLPreformatted">
    <w:name w:val="HTML Preformatted"/>
    <w:basedOn w:val="Normal"/>
    <w:link w:val="HTML1"/>
    <w:qFormat/>
    <w:rsid w:val="00404906"/>
    <w:pPr>
      <w:tabs>
        <w:tab w:val="clear" w:pos="735"/>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Western" w:customStyle="1">
    <w:name w:val="western"/>
    <w:basedOn w:val="Normal"/>
    <w:qFormat/>
    <w:rsid w:val="00404906"/>
    <w:pPr>
      <w:spacing w:lineRule="auto" w:line="240" w:beforeAutospacing="1" w:afterAutospacing="1"/>
    </w:pPr>
    <w:rPr>
      <w:rFonts w:ascii="Times New Roman" w:hAnsi="Times New Roman" w:eastAsia="Times New Roman" w:cs="Times New Roman"/>
      <w:sz w:val="24"/>
      <w:szCs w:val="24"/>
      <w:lang w:eastAsia="ru-RU"/>
    </w:rPr>
  </w:style>
  <w:style w:type="paragraph" w:styleId="NormalIndent">
    <w:name w:val="Normal Indent"/>
    <w:basedOn w:val="Normal"/>
    <w:qFormat/>
    <w:pPr>
      <w:spacing w:lineRule="auto" w:line="240" w:before="0" w:after="0"/>
      <w:ind w:left="708" w:hanging="0"/>
    </w:pPr>
    <w:rPr>
      <w:rFonts w:ascii="Times New Roman" w:hAnsi="Times New Roman" w:eastAsia="Times New Roman" w:cs="Times New Roman"/>
      <w:sz w:val="24"/>
      <w:szCs w:val="24"/>
      <w:lang w:eastAsia="ru-RU"/>
    </w:rPr>
  </w:style>
  <w:style w:type="paragraph" w:styleId="PlainText">
    <w:name w:val="Plain Text"/>
    <w:basedOn w:val="Normal"/>
    <w:qFormat/>
    <w:pPr>
      <w:suppressAutoHyphens w:val="false"/>
      <w:spacing w:before="0" w:after="240"/>
    </w:pPr>
    <w:rPr>
      <w:lang w:val="en-US"/>
    </w:rPr>
  </w:style>
  <w:style w:type="paragraph" w:styleId="22" w:customStyle="1">
    <w:name w:val="Основной текст (2)"/>
    <w:basedOn w:val="Normal"/>
    <w:qFormat/>
    <w:pPr>
      <w:widowControl w:val="false"/>
      <w:shd w:val="clear" w:color="auto" w:fill="FFFFFF"/>
      <w:spacing w:lineRule="auto" w:line="240" w:before="240" w:after="420"/>
      <w:jc w:val="both"/>
    </w:pPr>
    <w:rPr>
      <w:rFonts w:ascii="Times New Roman" w:hAnsi="Times New Roman" w:eastAsia="Times New Roman" w:cs="Times New Roman"/>
    </w:rPr>
  </w:style>
  <w:style w:type="paragraph" w:styleId="13" w:customStyle="1">
    <w:name w:val="Заголовок №1"/>
    <w:basedOn w:val="Normal"/>
    <w:qFormat/>
    <w:pPr>
      <w:widowControl w:val="false"/>
      <w:shd w:val="clear" w:color="auto" w:fill="FFFFFF"/>
      <w:spacing w:lineRule="exact" w:line="307" w:before="0" w:after="240"/>
      <w:jc w:val="center"/>
      <w:outlineLvl w:val="0"/>
    </w:pPr>
    <w:rPr>
      <w:rFonts w:ascii="Times New Roman" w:hAnsi="Times New Roman" w:eastAsia="Times New Roman" w:cs="Times New Roman"/>
      <w:b/>
      <w:bCs/>
    </w:rPr>
  </w:style>
  <w:style w:type="paragraph" w:styleId="4" w:customStyle="1">
    <w:name w:val="Основной текст (4)"/>
    <w:basedOn w:val="Normal"/>
    <w:qFormat/>
    <w:pPr>
      <w:widowControl w:val="false"/>
      <w:shd w:val="clear" w:color="auto" w:fill="FFFFFF"/>
      <w:spacing w:lineRule="exact" w:line="302"/>
      <w:ind w:hanging="840"/>
      <w:jc w:val="both"/>
    </w:pPr>
    <w:rPr>
      <w:rFonts w:ascii="Times New Roman" w:hAnsi="Times New Roman" w:eastAsia="Times New Roman" w:cs="Times New Roman"/>
    </w:rPr>
  </w:style>
  <w:style w:type="paragraph" w:styleId="52" w:customStyle="1">
    <w:name w:val="Основной текст (5)"/>
    <w:basedOn w:val="Normal"/>
    <w:qFormat/>
    <w:pPr>
      <w:widowControl w:val="false"/>
      <w:shd w:val="clear" w:color="auto" w:fill="FFFFFF"/>
      <w:spacing w:lineRule="auto" w:line="240" w:before="360" w:after="0"/>
      <w:jc w:val="both"/>
    </w:pPr>
    <w:rPr>
      <w:rFonts w:ascii="Times New Roman" w:hAnsi="Times New Roman" w:eastAsia="Times New Roman" w:cs="Times New Roman"/>
      <w:b/>
      <w:bCs/>
    </w:rPr>
  </w:style>
  <w:style w:type="paragraph" w:styleId="3" w:customStyle="1">
    <w:name w:val="Основной текст (3)"/>
    <w:basedOn w:val="Normal"/>
    <w:qFormat/>
    <w:pPr>
      <w:widowControl w:val="false"/>
      <w:shd w:val="clear" w:color="auto" w:fill="FFFFFF"/>
      <w:spacing w:lineRule="auto" w:line="240"/>
      <w:jc w:val="both"/>
    </w:pPr>
    <w:rPr>
      <w:rFonts w:ascii="Times New Roman" w:hAnsi="Times New Roman" w:eastAsia="Times New Roman" w:cs="Times New Roman"/>
      <w:sz w:val="19"/>
      <w:szCs w:val="19"/>
    </w:rPr>
  </w:style>
  <w:style w:type="paragraph" w:styleId="Style31" w:customStyle="1">
    <w:name w:val="Заголовок таблицы"/>
    <w:basedOn w:val="Style30"/>
    <w:qFormat/>
    <w:pPr>
      <w:jc w:val="center"/>
    </w:pPr>
    <w:rPr>
      <w:b/>
      <w:bCs/>
    </w:rPr>
  </w:style>
  <w:style w:type="paragraph" w:styleId="23" w:customStyle="1">
    <w:name w:val="Заголовок ТУ №2"/>
    <w:basedOn w:val="2"/>
    <w:qFormat/>
    <w:pPr>
      <w:tabs>
        <w:tab w:val="clear" w:pos="735"/>
        <w:tab w:val="left" w:pos="360" w:leader="none"/>
        <w:tab w:val="left" w:pos="993" w:leader="none"/>
      </w:tabs>
      <w:spacing w:before="0" w:after="0"/>
      <w:ind w:firstLine="284"/>
      <w:jc w:val="both"/>
    </w:pPr>
    <w:rPr>
      <w:rFonts w:ascii="Arial" w:hAnsi="Arial" w:cs="Arial"/>
      <w:bCs w:val="false"/>
      <w:sz w:val="20"/>
      <w:szCs w:val="20"/>
    </w:rPr>
  </w:style>
  <w:style w:type="paragraph" w:styleId="Style32" w:customStyle="1">
    <w:name w:val="Блочная цитата"/>
    <w:basedOn w:val="Normal"/>
    <w:qFormat/>
    <w:pPr>
      <w:spacing w:before="0" w:after="283"/>
      <w:ind w:left="567" w:right="567" w:hanging="0"/>
    </w:pPr>
    <w:rPr/>
  </w:style>
  <w:style w:type="numbering" w:styleId="NoList" w:default="1">
    <w:name w:val="No List"/>
    <w:uiPriority w:val="99"/>
    <w:semiHidden/>
    <w:unhideWhenUsed/>
    <w:qFormat/>
  </w:style>
  <w:style w:type="numbering" w:styleId="WW8Num2" w:customStyle="1">
    <w:name w:val="WW8Num2"/>
    <w:qFormat/>
  </w:style>
  <w:style w:type="numbering" w:styleId="WW8Num28" w:customStyle="1">
    <w:name w:val="WW8Num28"/>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d">
    <w:name w:val="Table Grid"/>
    <w:basedOn w:val="a3"/>
    <w:uiPriority w:val="59"/>
    <w:rsid w:val="00db10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Сетка таблицы1"/>
    <w:basedOn w:val="a3"/>
    <w:uiPriority w:val="39"/>
    <w:rsid w:val="000800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Сетка таблицы2"/>
    <w:basedOn w:val="a3"/>
    <w:uiPriority w:val="59"/>
    <w:rsid w:val="00e01e27"/>
    <w:pPr>
      <w:spacing w:after="200" w:line="276" w:lineRule="auto"/>
    </w:pPr>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Сетка таблицы3"/>
    <w:basedOn w:val="a3"/>
    <w:uiPriority w:val="59"/>
    <w:rsid w:val="001a24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A444-E201-4839-AFAB-CB86476C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5652</TotalTime>
  <Application>LibreOffice/7.1.3.2$Windows_X86_64 LibreOffice_project/47f78053abe362b9384784d31a6e56f8511eb1c1</Application>
  <AppVersion>15.0000</AppVersion>
  <Pages>7</Pages>
  <Words>2382</Words>
  <Characters>17476</Characters>
  <CharactersWithSpaces>20165</CharactersWithSpaces>
  <Paragraphs>148</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2014-05-28T23:31:00Z</dcterms:created>
  <dc:creator>Инна Шитова</dc:creator>
  <dc:description/>
  <dc:language>ru-RU</dc:language>
  <cp:lastModifiedBy/>
  <cp:lastPrinted>2022-04-29T09:44:00Z</cp:lastPrinted>
  <dcterms:modified xsi:type="dcterms:W3CDTF">2022-08-19T15:12:39Z</dcterms:modified>
  <cp:revision>366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