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F157" w14:textId="77777777" w:rsidR="00F7570C" w:rsidRPr="00F7570C" w:rsidRDefault="00F7570C" w:rsidP="00F7570C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7570C">
        <w:rPr>
          <w:rFonts w:ascii="Times New Roman" w:eastAsia="Times New Roman" w:hAnsi="Times New Roman" w:cs="Times New Roman"/>
          <w:b/>
          <w:lang w:eastAsia="ar-SA"/>
        </w:rPr>
        <w:t>Проект договора</w:t>
      </w:r>
    </w:p>
    <w:p w14:paraId="4F306B59" w14:textId="77777777" w:rsidR="00F7570C" w:rsidRPr="00F7570C" w:rsidRDefault="00F7570C" w:rsidP="00F7570C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F931FE2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ПОСТАВКИ № </w:t>
      </w:r>
    </w:p>
    <w:p w14:paraId="1A3ADFD2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A93009" w14:textId="2984ABAB" w:rsidR="00F7570C" w:rsidRPr="00F7570C" w:rsidRDefault="001A7C41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рп.Кулой</w:t>
      </w:r>
      <w:proofErr w:type="spellEnd"/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«____» _____________ 2022 г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8A4C4AC" w14:textId="77777777" w:rsidR="00F7570C" w:rsidRPr="00F7570C" w:rsidRDefault="00F7570C" w:rsidP="00F75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41A00E7" w14:textId="49F48AE1" w:rsidR="00F7570C" w:rsidRPr="00F7570C" w:rsidRDefault="001A7C41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7C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Общество с ограниченной ответственностью «Водоканал Кулой»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именуемый в дальнейшем 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«Заказчик»,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Стрелова Андрея Николаевича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___________ с одной стороны и _____________________, именуемое в дальнейшем 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«Поставщик»,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______________, действующего на основании ____________, с другой стороны, вместе именуемые 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«Стороны»,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по отдельности </w:t>
      </w:r>
      <w:r w:rsidR="00F7570C"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«Сторона», </w:t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заключили настоящий договор на основании Федерального закона № 223-Ф3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F7570C"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нижеследующем:</w:t>
      </w:r>
    </w:p>
    <w:p w14:paraId="54A19906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7865BA" w14:textId="77777777" w:rsidR="00F7570C" w:rsidRPr="00F7570C" w:rsidRDefault="00F7570C" w:rsidP="00F7570C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</w:t>
      </w:r>
    </w:p>
    <w:p w14:paraId="63E375A6" w14:textId="19CBD6DE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Поставщик обязуется поставить Заказчику, а Заказчик принять и оплатить </w:t>
      </w:r>
      <w:r w:rsidR="001A7C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дрова </w:t>
      </w:r>
      <w:proofErr w:type="gramStart"/>
      <w:r w:rsidR="001A7C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топливные</w:t>
      </w:r>
      <w:r w:rsidR="00E706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57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по тексту – Товар) в соответствии с условиями настоящего Договора и прилагаемыми Спецификацией (Приложение №1 к Договору) и Техническим заданием (Приложение №2 к Договору), являющимися неотъемлемой частью настоящего Договора.</w:t>
      </w:r>
    </w:p>
    <w:p w14:paraId="28253C6B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Поставка Товара в течение срока действия настоящего Договора осуществляется целиком согласно условиям Договора. Наименование, ассортимент, количество Товара, цена Товара, а также объем определен Сторонами в Спецификации (Приложение №1 к Договору). </w:t>
      </w:r>
    </w:p>
    <w:p w14:paraId="378BA9EA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Товар и маркировка Товара должны соответствовать требованиям, установленным действующим Законодательством РФ, к данному виду Товара и его маркировке, сопровождаться сертификатами соответствия (заверенные копии), качественными удостоверениями (заверенные копии), товарными/товарно-транспортными накладными (по форме ТОРГ-12 и (или) 1-Т), счетами-фактурами, а также иными документами, предусмотренными Законодательством РФ. Товар должен быть упакован в тару, обеспечивающую его сохранность при перевозке и хранении. Стороны могут установить дополнительные требования к таре Товара в Спецификациях. Если иное не указано в спецификации, тара является невозвратной, ее стоимость включена в стоимость Товара.</w:t>
      </w:r>
    </w:p>
    <w:p w14:paraId="04025612" w14:textId="77777777" w:rsidR="00F7570C" w:rsidRPr="00F7570C" w:rsidRDefault="00F7570C" w:rsidP="00F757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14:paraId="68AC9EC5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2.Порядок поставки Товара</w:t>
      </w:r>
    </w:p>
    <w:p w14:paraId="4153C82E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Поставка Товара производится в соответствии с </w:t>
      </w:r>
      <w:r w:rsidRPr="00F757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прилагаемой Спецификацией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Оплата за Товар производится по факту его поставки в </w:t>
      </w:r>
      <w:r w:rsidRPr="00F75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размере 100 (Ста) % (процентов) от стоимости товара. Выплата аванса по договору не предусматривается.</w:t>
      </w:r>
    </w:p>
    <w:p w14:paraId="463353AB" w14:textId="348D26BA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2.2.</w:t>
      </w:r>
      <w:r w:rsidRPr="00F75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Поставка товара осуществляется в срок: </w:t>
      </w:r>
      <w:r w:rsidR="001A7C41" w:rsidRPr="00D84DFA">
        <w:rPr>
          <w:rFonts w:ascii="Times New Roman" w:eastAsia="Times New Roman" w:hAnsi="Times New Roman" w:cs="Times New Roman"/>
          <w:sz w:val="24"/>
          <w:szCs w:val="24"/>
        </w:rPr>
        <w:t>в течение 15 (пятнадцати) календарных дней с момента подачи заявки Заказчиком</w:t>
      </w:r>
      <w:r w:rsidRPr="00D84DFA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Поставка, погрузка и разгрузка Товара осуществляются за счет и силами Поставщика.</w:t>
      </w:r>
    </w:p>
    <w:p w14:paraId="3A1DA17C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2.3.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 конкретной дате поставки Поставщик извещает Заказчика по электронному адресу _______________________ не позднее, чем за 1(Один) день до даты поставки. ФИО и телефон ответственного за поставку лица: ___________</w:t>
      </w:r>
    </w:p>
    <w:p w14:paraId="1DC8EE23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2.4.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Датой поставки считается дата поступления Товара Заказчику по указанному адресу. Поставка считается осуществленной с момента подписания товаросопроводительных документов, подтверждающих получение Товара Заказчиком.</w:t>
      </w:r>
    </w:p>
    <w:p w14:paraId="40647142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2.5.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Товарные накладные, Счет-фактура, Счет - выписываются в Российских рублях. </w:t>
      </w:r>
    </w:p>
    <w:p w14:paraId="6859C1D2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2.6.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Переход права собственности на Товар, указанный в товарной накладной, происходит после приемки товара и подписания товарной накладной представителем Заказчика.</w:t>
      </w:r>
    </w:p>
    <w:p w14:paraId="566D951E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2.7. Поставщик считается исполнившим свои обязательства по поставке, если он осуществил поставку Товаров:</w:t>
      </w:r>
    </w:p>
    <w:p w14:paraId="44FE7518" w14:textId="77777777" w:rsidR="00F7570C" w:rsidRPr="00F7570C" w:rsidRDefault="00F7570C" w:rsidP="00F7570C">
      <w:pPr>
        <w:numPr>
          <w:ilvl w:val="0"/>
          <w:numId w:val="2"/>
        </w:numPr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согласованный с Заказчиком срок;</w:t>
      </w:r>
    </w:p>
    <w:p w14:paraId="70DEE159" w14:textId="77777777" w:rsidR="00F7570C" w:rsidRPr="00F7570C" w:rsidRDefault="00F7570C" w:rsidP="00F7570C">
      <w:pPr>
        <w:numPr>
          <w:ilvl w:val="0"/>
          <w:numId w:val="2"/>
        </w:numPr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в ассортименте и количестве согласно Спецификации;</w:t>
      </w:r>
    </w:p>
    <w:p w14:paraId="3178060C" w14:textId="77777777" w:rsidR="00F7570C" w:rsidRPr="00F7570C" w:rsidRDefault="00F7570C" w:rsidP="00F7570C">
      <w:pPr>
        <w:numPr>
          <w:ilvl w:val="0"/>
          <w:numId w:val="2"/>
        </w:numPr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ценам, утвержденным сторонами в Спецификации;</w:t>
      </w:r>
    </w:p>
    <w:p w14:paraId="648CD7CB" w14:textId="77777777" w:rsidR="00F7570C" w:rsidRPr="00F7570C" w:rsidRDefault="00F7570C" w:rsidP="00F7570C">
      <w:pPr>
        <w:numPr>
          <w:ilvl w:val="0"/>
          <w:numId w:val="2"/>
        </w:numPr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полным пакетом сопроводительной документации, указанной в п. 3.1 настоящего Договора;</w:t>
      </w:r>
    </w:p>
    <w:p w14:paraId="0A3F73FF" w14:textId="77777777" w:rsidR="00F7570C" w:rsidRPr="00F7570C" w:rsidRDefault="00F7570C" w:rsidP="00F7570C">
      <w:pPr>
        <w:numPr>
          <w:ilvl w:val="0"/>
          <w:numId w:val="2"/>
        </w:numPr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полном соответствии с установленным законом и условиями данного Договора порядке.</w:t>
      </w:r>
    </w:p>
    <w:p w14:paraId="127B8D0F" w14:textId="77777777" w:rsidR="001A7C41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Доставка Товара осуществляется транспортом и за счет Поставщика в адрес Заказчика </w:t>
      </w:r>
      <w:r w:rsidR="001A7C41" w:rsidRPr="00D84D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165100, Архангельская область, Вельский район, п. Кулой, ул. Пушкина д.2а строение 5.</w:t>
      </w:r>
    </w:p>
    <w:p w14:paraId="3B0D4254" w14:textId="1CF58853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При доставке товара Поставщиком в подразделение Заказчика, Поставщик самостоятельно осуществляет разгрузку товара с транспорта Поставщика за свой счет и своими средствами.</w:t>
      </w:r>
    </w:p>
    <w:p w14:paraId="06B6730D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Документы, указанные в пункте 3.1. настоящего Договора, Поставщик передает Заказчику в момент приемки товара.</w:t>
      </w:r>
    </w:p>
    <w:p w14:paraId="606038A3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69BEE5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Документы на товар</w:t>
      </w:r>
    </w:p>
    <w:p w14:paraId="01CD56CC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передаче Товара Поставщик обязан передать Заказчику следующие документы:</w:t>
      </w:r>
    </w:p>
    <w:p w14:paraId="3D879066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счет;</w:t>
      </w:r>
    </w:p>
    <w:p w14:paraId="14BB6D0E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счет-фактуру (для плательщиков НДС);</w:t>
      </w:r>
    </w:p>
    <w:p w14:paraId="2F3F8DDD" w14:textId="58E22963" w:rsidR="00F7570C" w:rsidRPr="00F7570C" w:rsidRDefault="00F7570C" w:rsidP="001A7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товарную накладную (№ ТОРГ-12) / УПД, которая составляется на каждую партию товара в двух экземплярах (один экземпляр возвращается Поставщику после подписания Заказчиком); </w:t>
      </w:r>
    </w:p>
    <w:p w14:paraId="3432365F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3.2.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Накладная и другие документы, передаваемые Заказчику, подлежат передаче ему одновременно с товаром.</w:t>
      </w:r>
    </w:p>
    <w:p w14:paraId="055CA13F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2B358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Порядок приемки товара</w:t>
      </w:r>
    </w:p>
    <w:p w14:paraId="75C71F6A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Приемка Товара по количеству мест (тара, упаковка) производится в момент получения товара; товар считается принятым с момента подписания Сторонами товарной/товарно-транспортной накладной. Поставщик принимает претензии Заказчика по количеству мест только при условии, что о соответствующих недостатках Товара Сторонами были сделаны соответствующие отметки в товарной/товарно-транспортной накладной.</w:t>
      </w:r>
    </w:p>
    <w:p w14:paraId="730D2DA6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4.1.1. В случае назначения независимой экспертизы Товара (результатов оказанных Услуг/выполненных Работ), расходы по проведению экспертизы несет инициировавшая ее Сторона, если в результате будет доказана необоснованность требований о ее проведении. Расходы по проведению экспертизы возмещаются Заказчику Поставщиком, если экспертизой установлено наличие нарушений Поставщиком) Договора или причинной связи между действиями Поставщика и обнаруженными недостатками Товара.</w:t>
      </w:r>
    </w:p>
    <w:p w14:paraId="5B9D3B27" w14:textId="77777777" w:rsidR="00F7570C" w:rsidRPr="00F7570C" w:rsidRDefault="00F7570C" w:rsidP="00F757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Проверка Товара по количеству (внутри тары), качеству (видимые недостатки), ассортименту и сроку годности осуществляется Заказчиком в течение 10 (Десяти) дней с момента приемки товара. Если Заказчик обнаружит недостатки по качеству (видимые недостатки), ассортименту и сроку годности поставленного и принятого Товара, а также </w:t>
      </w:r>
      <w:proofErr w:type="spellStart"/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внутритарные</w:t>
      </w:r>
      <w:proofErr w:type="spellEnd"/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недовложения</w:t>
      </w:r>
      <w:proofErr w:type="spellEnd"/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10 (Десяти)</w:t>
      </w: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дней с момента приемки товара при условии его надлежащего хранения, он обязан уведомить Поставщика о выявленных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недостатках для составления соответствующего Акта о расхождениях по количеству и качеству поставленного товара. В случае неявки уполномоченного представителя Поставщика в течение 3 (Трех) рабочих дней с момента получения уведомления Заказчика, Заказчик вправе составить вышеуказанный Акт в одностороннем порядке и направить Поставщику соответствующее обоснованное требование (претензию) об устранении обнаруженных недостатков, замене Товара ненадлежащего качества, либо о возврате уплаченной за Товар денежной суммы. </w:t>
      </w:r>
    </w:p>
    <w:p w14:paraId="39F33F21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В случае обнаружения Заказчиком у товара скрытых недостатков по качеству Поставщик обязан заменить такой Товар, при этом товар подлежит возврату Поставщику за его счет. Претензии по скрытым недостаткам могут быть предъявлены в течение гарантийного срока годности Товара. Поставщик принимает претензии Заказчика по скрытым   недостаткам только если Заказчиком были соблюдены условия хранения товара.</w:t>
      </w:r>
    </w:p>
    <w:p w14:paraId="43C9A769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Срок рассмотрения Поставщиком претензии Заказчика – 10 (Десять) календарных дней с момента ее получения.</w:t>
      </w:r>
    </w:p>
    <w:p w14:paraId="2A28397E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Товар должен сопровождаться документами, указанными в п.1.3 настоящего Договора. Отсутствие вышеуказанных документов является основанием для отказа в приемке Товара Заказчиком.</w:t>
      </w:r>
    </w:p>
    <w:p w14:paraId="64326226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Заказчик несет риск случайной гибели Товара с момента получения Товара и подписания Сторонами товарной/товарно-транспортной накладной.</w:t>
      </w:r>
    </w:p>
    <w:p w14:paraId="7BEC41AA" w14:textId="77777777" w:rsidR="00F7570C" w:rsidRPr="00F7570C" w:rsidRDefault="00F7570C" w:rsidP="00F757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A00C3F" w14:textId="77777777" w:rsidR="00F7570C" w:rsidRPr="00F7570C" w:rsidRDefault="00F7570C" w:rsidP="00F7570C">
      <w:pPr>
        <w:numPr>
          <w:ilvl w:val="0"/>
          <w:numId w:val="3"/>
        </w:num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Цена договора и порядок расчетов.</w:t>
      </w:r>
    </w:p>
    <w:p w14:paraId="64029F88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Цена настоящего Договора составляет ____ (___________) рублей ___ копеек, в том числе НДС 20% в размере _____ (_______) рублей ___ копеек / без НДС </w:t>
      </w:r>
    </w:p>
    <w:p w14:paraId="53AF0BA8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5.2.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Расчеты по Договору осуществляются в Российских рублях в безналичном порядке платежными поручениями.</w:t>
      </w:r>
    </w:p>
    <w:p w14:paraId="7D5F1168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432BB9C4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5.4.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Перечисление денежных средств осуществляется по реквизитам, указанным в Договоре, если иное не предусмотрено Договором.</w:t>
      </w:r>
    </w:p>
    <w:p w14:paraId="7F827F1F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5.5.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Проценты на сумму отсрочки оплаты товара не начисляются и не уплачиваются.</w:t>
      </w:r>
    </w:p>
    <w:p w14:paraId="4C53D02E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 Цена на Товар включает в себя стоимость маркировки Товара, упаковки и тары, а в случае доставки товара силами Поставщика также транспортные расходы по доставке Товара. </w:t>
      </w:r>
    </w:p>
    <w:p w14:paraId="1A0ED9EF" w14:textId="77777777" w:rsidR="003E5D57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84D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</w:t>
      </w:r>
      <w:r w:rsidR="003E5D57" w:rsidRPr="00D84DFA">
        <w:rPr>
          <w:rFonts w:ascii="Times New Roman" w:eastAsia="Times New Roman" w:hAnsi="Times New Roman" w:cs="Times New Roman"/>
          <w:color w:val="000000"/>
          <w:lang w:eastAsia="zh-CN"/>
        </w:rPr>
        <w:t>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(Семь) рабочих дней с даты приемки товара и подписания Заказчиком, документов, подтверждающих сдачу-приемку поставленного товара.</w:t>
      </w:r>
    </w:p>
    <w:p w14:paraId="60C027C9" w14:textId="53E883A3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Поставщик обязуется поставлять Товары по ценам, согласованным с Заказчиком и указанным в Спецификации. Все условия о цене Товара, включая последующее изменение цены, устанавливаются только путем составления Спецификации, подписанной уполномоченными лицами с обеих сторон. </w:t>
      </w:r>
    </w:p>
    <w:p w14:paraId="4419A96B" w14:textId="77777777" w:rsidR="0004372A" w:rsidRDefault="00F7570C" w:rsidP="001A7C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D84DFA">
        <w:rPr>
          <w:rFonts w:ascii="Times New Roman" w:eastAsia="Times New Roman" w:hAnsi="Times New Roman" w:cs="Times New Roman"/>
          <w:sz w:val="24"/>
          <w:szCs w:val="24"/>
          <w:lang w:eastAsia="ar-SA"/>
        </w:rPr>
        <w:t>5.9.</w:t>
      </w:r>
      <w:r w:rsidRPr="00D84D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4372A" w:rsidRPr="00D84DFA">
        <w:rPr>
          <w:rFonts w:ascii="Times New Roman" w:eastAsia="Times New Roman" w:hAnsi="Times New Roman" w:cs="Times New Roman"/>
          <w:lang w:eastAsia="zh-CN"/>
        </w:rPr>
        <w:t>Цена включает в себя: общую стоимость всех затрат, издержки и иные расходы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 транспортные расходы по поставке, разгрузке товара по месту нахождения Заказчика, затраты по хранению товара на складе Поставщика, стоимость погрузочно-разгрузочных работ, все подлежащие к уплате налоги, пошлины, обязательные платежи, таможенные платежи прочие сборы, которые Поставщик должен оплачивать в соответствии с Договором или на иных основаниях в соответствии с законодательством Российской Федерации.</w:t>
      </w:r>
    </w:p>
    <w:p w14:paraId="4A122043" w14:textId="5BDCE3BD" w:rsidR="00F7570C" w:rsidRPr="00F7570C" w:rsidRDefault="00F7570C" w:rsidP="001A7C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5.10. В случае, если цена на какой-либо Товар, указанная в счете-фактуре и (или) товарной накладной/товарно-транспортной накладной, будет отличаться от цены,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указанной в согласованной Сторонами Спецификации, Заказчик вправе без применения к нему каких-либо мер ответственности задержать оплату товара по счету-фактуре до момента представления Поставщиком корректного счета-фактуры и (или) товарной/товарно-транспортной накладной, оформленных в соответствии с ценами, указанными в Спецификации. </w:t>
      </w:r>
    </w:p>
    <w:p w14:paraId="346C8946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В случае если в момент приемки товара Поставщиком не были переданы Заказчику в полном объеме документы, указанные в п. 3.1. настоящего Договора, Заказчик вправе задержать оплату товара без применения к нему каких-либо мер ответственности до момента предоставления Поставщиком всех вышеуказанных документов, оформленных в соответствии с действующим законодательством РФ. </w:t>
      </w:r>
    </w:p>
    <w:p w14:paraId="42DB2197" w14:textId="77777777" w:rsidR="00F7570C" w:rsidRPr="00F7570C" w:rsidRDefault="00F7570C" w:rsidP="00F75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В случаях, когда при приемке Товара в ТТН вносились изменения, Поставщик обязуется предоставить Заказчику исправленный счет-фактуру в срок не более 3 (Трех) дней с даты приемки Товара.</w:t>
      </w:r>
    </w:p>
    <w:p w14:paraId="6BA46B8E" w14:textId="77777777" w:rsidR="00F7570C" w:rsidRPr="00F7570C" w:rsidRDefault="00F7570C" w:rsidP="00F7570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BF0E4A" w14:textId="77777777" w:rsidR="00F7570C" w:rsidRPr="00F7570C" w:rsidRDefault="00F7570C" w:rsidP="00F7570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Права и обязанности Сторон</w:t>
      </w:r>
    </w:p>
    <w:p w14:paraId="4593EF58" w14:textId="77777777" w:rsidR="00F7570C" w:rsidRPr="00F7570C" w:rsidRDefault="00F7570C" w:rsidP="00F7570C">
      <w:pPr>
        <w:widowControl w:val="0"/>
        <w:numPr>
          <w:ilvl w:val="1"/>
          <w:numId w:val="4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Заказчик обязуется:</w:t>
      </w:r>
    </w:p>
    <w:p w14:paraId="5751E13A" w14:textId="77777777" w:rsidR="00F7570C" w:rsidRPr="00F7570C" w:rsidRDefault="00F7570C" w:rsidP="00F757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6.1.1. Обеспечить приемку Товара в соответствии с условиями настоящего Договора. </w:t>
      </w:r>
    </w:p>
    <w:p w14:paraId="7B3A5B3D" w14:textId="77777777" w:rsidR="00F7570C" w:rsidRPr="00F7570C" w:rsidRDefault="00F7570C" w:rsidP="00F757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6.1.2. Обеспечить оплату Товара в соответствии с условиями настоящего Договора.</w:t>
      </w:r>
    </w:p>
    <w:p w14:paraId="08CB25F4" w14:textId="77777777" w:rsidR="00F7570C" w:rsidRPr="00F7570C" w:rsidRDefault="00F7570C" w:rsidP="00F7570C">
      <w:pPr>
        <w:numPr>
          <w:ilvl w:val="2"/>
          <w:numId w:val="5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расторжения Договора (по любым основаниям) оплатить Поставщику стоимость Товара, фактически принятого на момент расторжения Договора, при условии отсутствия претензий по его качеству, количеству на основании подписанных Поставщиком и Заказчиком без замечаний актов приема-передачи Товара.</w:t>
      </w:r>
    </w:p>
    <w:p w14:paraId="747BBF9A" w14:textId="77777777" w:rsidR="00F7570C" w:rsidRPr="00F7570C" w:rsidRDefault="00F7570C" w:rsidP="00F7570C">
      <w:pPr>
        <w:numPr>
          <w:ilvl w:val="2"/>
          <w:numId w:val="5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4A727F77" w14:textId="77777777" w:rsidR="00F7570C" w:rsidRPr="00F7570C" w:rsidRDefault="00F7570C" w:rsidP="00F757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6.1.5. Выполнять иные обязанности, предусмотренные законодательством Российской Федерации и настоящим Договором.</w:t>
      </w:r>
    </w:p>
    <w:p w14:paraId="2590D046" w14:textId="77777777" w:rsidR="00F7570C" w:rsidRPr="00F7570C" w:rsidRDefault="00F7570C" w:rsidP="00F757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6.2. Заказчик имеет право:</w:t>
      </w:r>
    </w:p>
    <w:p w14:paraId="3F92D151" w14:textId="77777777" w:rsidR="00F7570C" w:rsidRPr="00F7570C" w:rsidRDefault="00F7570C" w:rsidP="00F757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6.2.1. Требовать от Поставщика уплаты неустоек (пени, штрафа) </w:t>
      </w:r>
      <w:r w:rsidRPr="00F75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условиями настоящего</w:t>
      </w: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Договора за неисполнение или ненадлежащее исполнение Поставщиком обязательств, предусмотренных Договором.</w:t>
      </w:r>
    </w:p>
    <w:p w14:paraId="7E74D9A1" w14:textId="77777777" w:rsidR="00F7570C" w:rsidRPr="00F7570C" w:rsidRDefault="00F7570C" w:rsidP="00F7570C">
      <w:pPr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Требовать от Поставщика надлежащего исполнения обязательств, предусмотренных Договором.</w:t>
      </w:r>
    </w:p>
    <w:p w14:paraId="6C40DC89" w14:textId="77777777" w:rsidR="00F7570C" w:rsidRPr="00F7570C" w:rsidRDefault="00F7570C" w:rsidP="00F7570C">
      <w:pPr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решение об одностороннем отказе от исполнения Договора в соответствии с гражданским законодательством по основаниям, предусмотренным Гражданским кодексом Российской Федерации для одностороннего отказа от исполнения договора поставки.</w:t>
      </w:r>
    </w:p>
    <w:p w14:paraId="0F5961EB" w14:textId="77777777" w:rsidR="00F7570C" w:rsidRPr="00F7570C" w:rsidRDefault="00F7570C" w:rsidP="00F7570C">
      <w:pPr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контроль за исполнением Договора, в том числе на отдельных этапах его исполнения, без вмешательства в оперативную хозяйственную деятельность Поставщика.</w:t>
      </w:r>
    </w:p>
    <w:p w14:paraId="730E2872" w14:textId="77777777" w:rsidR="00F7570C" w:rsidRPr="00F7570C" w:rsidRDefault="00F7570C" w:rsidP="00F7570C">
      <w:pPr>
        <w:numPr>
          <w:ilvl w:val="1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Поставщик обязуется:</w:t>
      </w:r>
    </w:p>
    <w:p w14:paraId="01328079" w14:textId="77777777" w:rsidR="00F7570C" w:rsidRPr="00F7570C" w:rsidRDefault="00F7570C" w:rsidP="00F7570C">
      <w:pPr>
        <w:widowControl w:val="0"/>
        <w:numPr>
          <w:ilvl w:val="2"/>
          <w:numId w:val="7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Передать Товар надлежащего качества и в предусмотренном Договором количестве, не обремененный правами третьих лиц, не состоящий под арестом и не являющийся предметом спора, в технически исправном состоянии.</w:t>
      </w:r>
    </w:p>
    <w:p w14:paraId="09775A88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Передать Товар Заказчику в сроки и в порядке, указанные в настоящем Договоре.</w:t>
      </w:r>
    </w:p>
    <w:p w14:paraId="42D8CC34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Передать </w:t>
      </w:r>
      <w:r w:rsidRPr="00F7570C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Товар </w:t>
      </w: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комплекте с относящейся к нему документацией.</w:t>
      </w:r>
    </w:p>
    <w:p w14:paraId="121EC019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Своевременно и безвозмездно осуществлять ремонт или замену </w:t>
      </w:r>
      <w:r w:rsidRPr="00F7570C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Товара </w:t>
      </w: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ненадлежащего качества в течение гарантийного срока в соответствии с условиями настоящего Договора.</w:t>
      </w:r>
    </w:p>
    <w:p w14:paraId="40BC28BE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 по письменному запросу Заказчика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0D73DA91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соответствие Товара требованиям действующего законодательства Российской Федерации, нормативных и иных актов Заказчика и условиям Договора.</w:t>
      </w:r>
    </w:p>
    <w:p w14:paraId="3094A27A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Выполнять иные обязанности, предусмотренные законодательством Российской Федерации и настоящим Договором.</w:t>
      </w:r>
    </w:p>
    <w:p w14:paraId="5129E5D4" w14:textId="77777777" w:rsidR="00F7570C" w:rsidRPr="00F7570C" w:rsidRDefault="00F7570C" w:rsidP="00F7570C">
      <w:pPr>
        <w:widowControl w:val="0"/>
        <w:numPr>
          <w:ilvl w:val="1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Поставщик имеет право:</w:t>
      </w:r>
    </w:p>
    <w:p w14:paraId="4F62E91B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Досрочно исполнить обязательства по поставке Товара с согласия Заказчика.</w:t>
      </w:r>
    </w:p>
    <w:p w14:paraId="20958AA6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Требовать своевременной оплаты на условиях, предусмотренных настоящим Договором, надлежащим образом поставленного и принятого Заказчиком Товара.</w:t>
      </w:r>
    </w:p>
    <w:p w14:paraId="23F4D3FB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Требовать от Заказчика уплаты неустоек (пени, штрафа) в соответствии с условиями настоящего Договора за неисполнение или ненадлежащее исполнение обязательств, предусмотренных Договором. </w:t>
      </w:r>
    </w:p>
    <w:p w14:paraId="0274F737" w14:textId="77777777" w:rsidR="00F7570C" w:rsidRPr="00F7570C" w:rsidRDefault="00F7570C" w:rsidP="00F7570C">
      <w:pPr>
        <w:widowControl w:val="0"/>
        <w:numPr>
          <w:ilvl w:val="2"/>
          <w:numId w:val="6"/>
        </w:numPr>
        <w:tabs>
          <w:tab w:val="left" w:pos="284"/>
        </w:tabs>
        <w:suppressAutoHyphens/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570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договора поставки. </w:t>
      </w:r>
    </w:p>
    <w:p w14:paraId="5C3CA0D7" w14:textId="77777777" w:rsidR="00F7570C" w:rsidRPr="00F7570C" w:rsidRDefault="00F7570C" w:rsidP="00F7570C">
      <w:pPr>
        <w:widowControl w:val="0"/>
        <w:spacing w:after="0" w:line="240" w:lineRule="auto"/>
        <w:ind w:firstLine="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CF34A3A" w14:textId="38F132F4" w:rsidR="00F7570C" w:rsidRPr="003B6FCB" w:rsidRDefault="00F7570C" w:rsidP="003B6FCB">
      <w:pPr>
        <w:pStyle w:val="a4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B6FCB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Качество, упаковка, маркировка товара и гарантийные условия</w:t>
      </w:r>
    </w:p>
    <w:p w14:paraId="27210608" w14:textId="77777777" w:rsidR="003B6FCB" w:rsidRPr="003B6FCB" w:rsidRDefault="003B6FCB" w:rsidP="003B6FCB">
      <w:pPr>
        <w:pStyle w:val="a4"/>
        <w:widowControl w:val="0"/>
        <w:spacing w:after="0" w:line="240" w:lineRule="auto"/>
        <w:ind w:left="540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B8DEEA" w14:textId="4F27C860" w:rsidR="003B6FCB" w:rsidRPr="003B6FCB" w:rsidRDefault="003B6FCB" w:rsidP="003B6FCB">
      <w:pPr>
        <w:tabs>
          <w:tab w:val="left" w:pos="720"/>
          <w:tab w:val="left" w:pos="1185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>.1. Качество поставляемого товара должно соответствовать потребительским свойствам товара и сертификату качества изготовителя, должно иметь сертификат соответствия (при наличии), и другие разрешительные документы для использования на территории Российской Федерации, выданные уполномоченными на то органами. В случае поставки товара, происходящего из иностранных государств, Поставщик предоставляет Заказчику документы, подтверждающие иностранное происхождение товара.</w:t>
      </w:r>
    </w:p>
    <w:p w14:paraId="5C4CB509" w14:textId="3B017BDA" w:rsidR="003B6FCB" w:rsidRPr="003B6FCB" w:rsidRDefault="003B6FCB" w:rsidP="003B6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>.2. Контроль качества поставляемого товара осуществляется Поставщиком.</w:t>
      </w:r>
    </w:p>
    <w:p w14:paraId="05CA0831" w14:textId="6D902BF7" w:rsidR="003B6FCB" w:rsidRPr="003B6FCB" w:rsidRDefault="003B6FCB" w:rsidP="003B6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 xml:space="preserve">.3. В случае, когда Поставщик узнал о ненадлежащем качестве товара после его поставки, он должен незамедлительно уведомлять об этом Заказчика. </w:t>
      </w:r>
    </w:p>
    <w:p w14:paraId="32A9052F" w14:textId="70F87C70" w:rsidR="003B6FCB" w:rsidRPr="003B6FCB" w:rsidRDefault="003B6FCB" w:rsidP="003B6FC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>.4. Поставщик обязан в течение 3 (трех) рабочих дней с момента требования Заказчика, а также получения информации о ненадлежащем качестве товара произвести замену товара на товар надлежащего качества своими силами, средствами и за свой счет.</w:t>
      </w:r>
    </w:p>
    <w:p w14:paraId="1938BD8F" w14:textId="0895C057" w:rsidR="003B6FCB" w:rsidRPr="003B6FCB" w:rsidRDefault="003B6FCB" w:rsidP="003B6FCB">
      <w:pPr>
        <w:widowControl w:val="0"/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>.5. Поставляемый товар является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30CCD67D" w14:textId="4FE59628" w:rsidR="003B6FCB" w:rsidRPr="003B6FCB" w:rsidRDefault="003B6FCB" w:rsidP="003B6FCB">
      <w:pPr>
        <w:widowControl w:val="0"/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>.6. Поставщик отвечает за качество поставляемого товара при транспортировке его до Заказчика. Поставщик несет ответственность за все потери и повреждения, связанные с неправильной транспортировкой поставляемого товара.</w:t>
      </w:r>
    </w:p>
    <w:p w14:paraId="3D4D5473" w14:textId="62D9029D" w:rsidR="003B6FCB" w:rsidRPr="003B6FCB" w:rsidRDefault="003B6FCB" w:rsidP="003B6FCB">
      <w:pPr>
        <w:widowControl w:val="0"/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3B6FCB">
        <w:rPr>
          <w:rFonts w:ascii="Times New Roman" w:eastAsia="Times New Roman" w:hAnsi="Times New Roman" w:cs="Times New Roman"/>
          <w:lang w:eastAsia="ru-RU"/>
        </w:rPr>
        <w:t>.7. Обязанность Поставщика поставить товар Заказчику считается исполненной после приемки товара Заказчиком и подписания документа о приемке между Поставщиком и Заказчиком.</w:t>
      </w:r>
    </w:p>
    <w:p w14:paraId="4D04A5AD" w14:textId="3A461C60" w:rsidR="00F7570C" w:rsidRDefault="00F7570C" w:rsidP="00F75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BB5276" w14:textId="77777777" w:rsidR="003B6FCB" w:rsidRPr="00F7570C" w:rsidRDefault="003B6FCB" w:rsidP="00F75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54C2ED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Гарантии и ответственность сторон</w:t>
      </w:r>
    </w:p>
    <w:p w14:paraId="3CC6D936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За просрочку поставки или недопоставку Товара Заказчик имеет право взимать с Поставщика пени в размере 0,</w:t>
      </w:r>
      <w:r w:rsidRPr="00F75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(Одной десятой)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процента от стоимости недопоставленного или не поставленного в срок Товара за каждый день просрочки, но в любом случае не более 5% от стоимости просроченного к поставке Товара. За просрочку оплаты Поставщик имеет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право взимать с Заказчика пени в размере 0,1 (Одной десятой)</w:t>
      </w:r>
      <w:r w:rsidRPr="00F757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процента от суммы задолженности за каждый день просрочки, но в любом случае не более 5 (Пяти) % (процентов) от суммы, подлежащей оплате. </w:t>
      </w:r>
    </w:p>
    <w:p w14:paraId="3387C1A9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Заказчик вправе проводить проверки качества поставляемых Товаров с привлечением экспертов. В случае обнаружения несоответствия Товара требованиям, указанным в настоящем Договоре, Заказчик вправе вернуть Товар Поставщику или потребовать его замены на удовлетворяющий всем требованиям Товар, причем Поставщик обязуется возместить Заказчику все понесенные им в связи с этим расходы.</w:t>
      </w:r>
    </w:p>
    <w:p w14:paraId="7A1D5073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8.3. За ущерб и убытки, понесенные Заказчиком в результате поставки некачественного Товара, в том числе имеющей скрытые дефекты, Заказчик вправе потребовать от Поставщика возмещения понесенных убытков и уплаты Поставщиком штрафа в размере 5 % от стоимости такого товара. </w:t>
      </w:r>
    </w:p>
    <w:p w14:paraId="51A446BC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8.4.  Оплата Поставщиком штрафа не освобождает его от обязательств по исполнению Договора</w:t>
      </w:r>
    </w:p>
    <w:p w14:paraId="263A76FC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8.5. Поставщик возмещает Заказчику в полном объеме все понесенные последним убытки в случае, если поставленный Товар не соответствует требованиям, указанным в п.1.3 настоящего Договора. </w:t>
      </w:r>
    </w:p>
    <w:p w14:paraId="2BF36F79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8.6. Поставщик гарантирует, что поставка Товара не нарушает прав и законных интересов третьих лиц, в частности прав на объекты интеллектуальной собственности. В случае нарушения настоящего пункта Поставщик возмещает Заказчику все понесенные последним убытки.</w:t>
      </w:r>
    </w:p>
    <w:p w14:paraId="35084B33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8.7. Стороны прикладывают максимальные усилия, чтобы устранить возникающие разногласия исключительно путем переговоров, при невозможности устранения разногласий путем переговоров, стороны обращаются в Арбитражный суд. </w:t>
      </w:r>
    </w:p>
    <w:p w14:paraId="1A39BFFE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872C4B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9.Форс-мажор</w:t>
      </w:r>
    </w:p>
    <w:p w14:paraId="40BB1BDA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9.1.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Сторона, не исполнившая или ненадлежащим образом исполнившая свои обязательства по настоящему договору,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следующие явления: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в письменном виде определены Сторонами Договора как непреодолимая сила для надлежащего исполнения обязательств. Документом, подтверждающим наличие форс-мажорных обстоятельств, является Сертификат Торгово-промышленной палаты Российской Федерации.</w:t>
      </w:r>
    </w:p>
    <w:p w14:paraId="65285588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9.2.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наступлении обстоятельств, указанных в п. 9.1, сторона, у которой они возникнут, должна в 10-тидневный срок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7662C5B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9.3.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Если сторона не направит или несвоевременно направит извещение, предусмотренное в п. 9.2, то она обязана возместить второй стороне понесенные ею убытки.</w:t>
      </w:r>
    </w:p>
    <w:p w14:paraId="05C072C2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9.4.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случаях наступления обстоятельств, предусмотренных в п. 9.1,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2FF2BD5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9.5.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Если наступившие обстоятельства, перечисленные в п. 9.1, и их последствия продолжают действовать более двух месяцев, Заказчик имеет право отказаться от исполнения Договора полностью или частично без возмещения Поставщику каких бы то ни было расходов или убытков.</w:t>
      </w:r>
    </w:p>
    <w:p w14:paraId="52415C6D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839777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Изменение и расторжение договора</w:t>
      </w:r>
    </w:p>
    <w:p w14:paraId="52B4BBE7" w14:textId="77777777" w:rsidR="00C4152D" w:rsidRPr="00491B70" w:rsidRDefault="00F7570C" w:rsidP="00C415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4152D">
        <w:rPr>
          <w:rFonts w:ascii="Times New Roman" w:eastAsia="Times New Roman" w:hAnsi="Times New Roman" w:cs="Times New Roman"/>
          <w:lang w:eastAsia="ar-SA"/>
        </w:rPr>
        <w:t>10.1.</w:t>
      </w:r>
      <w:r w:rsidRPr="00C4152D">
        <w:rPr>
          <w:rFonts w:ascii="Times New Roman" w:eastAsia="Times New Roman" w:hAnsi="Times New Roman" w:cs="Times New Roman"/>
          <w:lang w:eastAsia="ar-SA"/>
        </w:rPr>
        <w:tab/>
      </w:r>
      <w:r w:rsidR="00C4152D" w:rsidRPr="00491B70">
        <w:rPr>
          <w:rFonts w:ascii="Times New Roman" w:eastAsia="Times New Roman" w:hAnsi="Times New Roman" w:cs="Times New Roman"/>
          <w:lang w:eastAsia="ru-RU"/>
        </w:rPr>
        <w:t>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настоящим Положением.</w:t>
      </w:r>
    </w:p>
    <w:p w14:paraId="7A996628" w14:textId="4C32D366" w:rsidR="00C4152D" w:rsidRPr="00C4152D" w:rsidRDefault="00C4152D" w:rsidP="00C41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4152D">
        <w:rPr>
          <w:rFonts w:ascii="Times New Roman" w:eastAsia="Times New Roman" w:hAnsi="Times New Roman" w:cs="Times New Roman"/>
          <w:lang w:eastAsia="ru-RU"/>
        </w:rPr>
        <w:t>10.2. Цена договора может быть снижена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договора.</w:t>
      </w:r>
    </w:p>
    <w:p w14:paraId="69F0F32E" w14:textId="091E3AAA" w:rsidR="00C4152D" w:rsidRPr="00C4152D" w:rsidRDefault="00C4152D" w:rsidP="00C415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4152D">
        <w:rPr>
          <w:rFonts w:ascii="Times New Roman" w:eastAsia="Times New Roman" w:hAnsi="Times New Roman" w:cs="Times New Roman"/>
          <w:lang w:eastAsia="ru-RU"/>
        </w:rPr>
        <w:t>10.3. Заказчик, по согласованию с поставщиком (подрядчиком, исполнителем) вправе изменить не более чем на 10 процентов предусмотренный договором объем товаров, работ (услуг) при изменении потребности в таких товарах, работах (услугах), на выполнение, оказание которых заключен договор, или при выявлении потребности в дополнительном объеме товаров, работ (услуг), не предусмотренных договором, но связанных с работами (услугами), предусмотренными договором. Цена единицы дополнительно поставляемого товара, оказываемой услуги (работы) должна определяться как частное от деления первоначальной цены договора на предусмотренное в договоре количество такого товара, работы (услуги).</w:t>
      </w:r>
    </w:p>
    <w:p w14:paraId="5BAE2638" w14:textId="44C8F27D" w:rsidR="00C4152D" w:rsidRPr="00C4152D" w:rsidRDefault="00C4152D" w:rsidP="00C41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4152D">
        <w:rPr>
          <w:rFonts w:ascii="Times New Roman" w:eastAsia="Times New Roman" w:hAnsi="Times New Roman" w:cs="Times New Roman"/>
          <w:lang w:eastAsia="ru-RU"/>
        </w:rPr>
        <w:t>10.4. Цена договора может быть изменена в случае изменения в соответствии с законодательством Российской Федерации регулируемых цен (тарифов) на товары, работы, услуги.</w:t>
      </w:r>
    </w:p>
    <w:p w14:paraId="42FD0B82" w14:textId="7B3B9E41" w:rsidR="00C4152D" w:rsidRPr="00C4152D" w:rsidRDefault="00C4152D" w:rsidP="00C41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4152D">
        <w:rPr>
          <w:rFonts w:ascii="Times New Roman" w:eastAsia="Times New Roman" w:hAnsi="Times New Roman" w:cs="Times New Roman"/>
          <w:lang w:eastAsia="ru-RU"/>
        </w:rPr>
        <w:t xml:space="preserve">10.5. При исполнении договора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4B22D809" w14:textId="77777777" w:rsidR="00F7570C" w:rsidRPr="00F7570C" w:rsidRDefault="00F7570C" w:rsidP="00C41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C6C09E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Обеспечение исполнения Договора</w:t>
      </w:r>
    </w:p>
    <w:p w14:paraId="6DD81DBA" w14:textId="77777777" w:rsidR="00F7570C" w:rsidRPr="00F7570C" w:rsidRDefault="00F7570C" w:rsidP="00F7570C">
      <w:pPr>
        <w:widowControl w:val="0"/>
        <w:suppressAutoHyphens/>
        <w:spacing w:after="0" w:line="276" w:lineRule="auto"/>
        <w:ind w:firstLine="720"/>
        <w:rPr>
          <w:rFonts w:ascii="Times New Roman" w:eastAsia="Arial Unicode MS" w:hAnsi="Times New Roman" w:cs="Calibri"/>
          <w:color w:val="000000"/>
          <w:sz w:val="24"/>
          <w:szCs w:val="24"/>
          <w:bdr w:val="none" w:sz="0" w:space="0" w:color="auto" w:frame="1"/>
          <w:lang w:eastAsia="ar-SA"/>
        </w:rPr>
      </w:pPr>
      <w:r w:rsidRPr="00F7570C">
        <w:rPr>
          <w:rFonts w:ascii="Times New Roman" w:eastAsia="Arial Unicode MS" w:hAnsi="Times New Roman" w:cs="Calibri"/>
          <w:color w:val="000000"/>
          <w:sz w:val="24"/>
          <w:szCs w:val="24"/>
          <w:bdr w:val="none" w:sz="0" w:space="0" w:color="auto" w:frame="1"/>
          <w:lang w:eastAsia="ar-SA"/>
        </w:rPr>
        <w:t>11.1. Обеспечение договоре не установлено</w:t>
      </w:r>
    </w:p>
    <w:p w14:paraId="16F9487B" w14:textId="77777777" w:rsidR="00F7570C" w:rsidRPr="00F7570C" w:rsidRDefault="00F7570C" w:rsidP="00F757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E5D57" w14:textId="77777777" w:rsidR="00F7570C" w:rsidRPr="00F7570C" w:rsidRDefault="00F7570C" w:rsidP="00F7570C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 Дополнительные условия</w:t>
      </w:r>
    </w:p>
    <w:p w14:paraId="632FB775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12.1. Все изменения, дополнения Договора действительны лишь в том случае, если они оформлены в письменной форме и подписаны обеими Сторонами.</w:t>
      </w:r>
    </w:p>
    <w:p w14:paraId="389DF03A" w14:textId="77777777" w:rsidR="00F7570C" w:rsidRPr="00F7570C" w:rsidRDefault="00F7570C" w:rsidP="00F757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12.2. Направление юридически значимых сообщений:</w:t>
      </w:r>
    </w:p>
    <w:p w14:paraId="1E15AA0E" w14:textId="77777777" w:rsidR="00F7570C" w:rsidRPr="00F7570C" w:rsidRDefault="00F7570C" w:rsidP="00F757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12.2.1.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40298B6A" w14:textId="77777777" w:rsidR="00F7570C" w:rsidRPr="00F7570C" w:rsidRDefault="00F7570C" w:rsidP="00F7570C">
      <w:pPr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нарочным (лично Поставщиком, курьерской доставкой и т.д.).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4D6416B" w14:textId="77777777" w:rsidR="00F7570C" w:rsidRPr="00F7570C" w:rsidRDefault="00F7570C" w:rsidP="00F7570C">
      <w:pPr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заказным письмом с уведомлением о вручении.</w:t>
      </w:r>
    </w:p>
    <w:p w14:paraId="7A986C86" w14:textId="77777777" w:rsidR="00F7570C" w:rsidRPr="00F7570C" w:rsidRDefault="00F7570C" w:rsidP="00F7570C">
      <w:pPr>
        <w:spacing w:after="0" w:line="240" w:lineRule="auto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12.2.2. 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44885BE6" w14:textId="77777777" w:rsidR="00F7570C" w:rsidRPr="00F7570C" w:rsidRDefault="00F7570C" w:rsidP="00F7570C">
      <w:pPr>
        <w:spacing w:after="0" w:line="240" w:lineRule="auto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12.2.3. Все юридически значимые сообщения должны направляться исключительно по почтовому адресу, который указан в Договоре. Направление сообщения по другим адресам не может считаться надлежащим.</w:t>
      </w:r>
    </w:p>
    <w:p w14:paraId="3E3A4CEA" w14:textId="77777777" w:rsidR="00F7570C" w:rsidRPr="00F7570C" w:rsidRDefault="00F7570C" w:rsidP="00F757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12.2.4.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 Сообщение считается доставленным и в тех случаях, если оно поступило лицу, которому 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оно направлено (адресату), но по обстоятельствам, не зависящим от него, не было ему вручено или адресат не ознакомился с ним.</w:t>
      </w:r>
    </w:p>
    <w:p w14:paraId="5DA575FD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12.3. Настоящий Договор составлен в форме электронного документа, подписанного удлинёнными квалифицированными электронными подписями сторон</w:t>
      </w:r>
    </w:p>
    <w:p w14:paraId="2FAC419A" w14:textId="651BB28F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12.4. Договор вступает в силу с момента подписания и действует до </w:t>
      </w:r>
      <w:r w:rsidRPr="00F7570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«31» </w:t>
      </w:r>
      <w:r w:rsidR="00D84DFA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марта</w:t>
      </w:r>
      <w:r w:rsidRPr="00F7570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202</w:t>
      </w:r>
      <w:r w:rsidR="00D84DFA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3</w:t>
      </w:r>
      <w:r w:rsidRPr="00F7570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года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в рамках исполнения обязательств по Договору – до полного исполнения. </w:t>
      </w:r>
    </w:p>
    <w:p w14:paraId="7E5D90DA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12.5. К настоящему Договору прилагаются и являются его неотъемлемыми частями:</w:t>
      </w:r>
    </w:p>
    <w:p w14:paraId="668AE837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Приложение №1 – Спецификация.</w:t>
      </w:r>
    </w:p>
    <w:p w14:paraId="79FB6AE8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Приложение №2 – Техническое задание.</w:t>
      </w:r>
    </w:p>
    <w:p w14:paraId="3D4139D2" w14:textId="77777777" w:rsidR="00F7570C" w:rsidRPr="00F7570C" w:rsidRDefault="00F7570C" w:rsidP="00F75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40ABA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 Реквизиты и подписи сторон</w:t>
      </w:r>
    </w:p>
    <w:tbl>
      <w:tblPr>
        <w:tblW w:w="9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8"/>
        <w:gridCol w:w="973"/>
        <w:gridCol w:w="4174"/>
      </w:tblGrid>
      <w:tr w:rsidR="00F7570C" w:rsidRPr="00F7570C" w14:paraId="6EFD5610" w14:textId="77777777" w:rsidTr="00AD3E37">
        <w:trPr>
          <w:cantSplit/>
          <w:trHeight w:val="20"/>
        </w:trPr>
        <w:tc>
          <w:tcPr>
            <w:tcW w:w="4556" w:type="dxa"/>
            <w:hideMark/>
          </w:tcPr>
          <w:p w14:paraId="552C4874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Заказчик:</w:t>
            </w:r>
          </w:p>
        </w:tc>
        <w:tc>
          <w:tcPr>
            <w:tcW w:w="973" w:type="dxa"/>
          </w:tcPr>
          <w:p w14:paraId="1EE45D8A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72" w:type="dxa"/>
          </w:tcPr>
          <w:p w14:paraId="39E530FA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Поставщик:</w:t>
            </w:r>
          </w:p>
          <w:p w14:paraId="2894C95A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7570C" w:rsidRPr="00F7570C" w14:paraId="123D41D0" w14:textId="77777777" w:rsidTr="00AD3E37">
        <w:trPr>
          <w:cantSplit/>
          <w:trHeight w:val="20"/>
        </w:trPr>
        <w:tc>
          <w:tcPr>
            <w:tcW w:w="4556" w:type="dxa"/>
          </w:tcPr>
          <w:p w14:paraId="07DB91E3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Заказчика</w:t>
            </w:r>
          </w:p>
          <w:p w14:paraId="0D785E80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DCE0E58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5092880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____________________</w:t>
            </w:r>
          </w:p>
          <w:p w14:paraId="0B638ADF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«______» _________ 20 _г.</w:t>
            </w:r>
          </w:p>
        </w:tc>
        <w:tc>
          <w:tcPr>
            <w:tcW w:w="973" w:type="dxa"/>
          </w:tcPr>
          <w:p w14:paraId="04D354B9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72" w:type="dxa"/>
          </w:tcPr>
          <w:p w14:paraId="3A65EA2A" w14:textId="77777777" w:rsidR="00F7570C" w:rsidRPr="00F7570C" w:rsidRDefault="00F7570C" w:rsidP="00F7570C">
            <w:pPr>
              <w:keepNext/>
              <w:keepLines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</w:rPr>
              <w:t>От Поставщика</w:t>
            </w:r>
          </w:p>
          <w:p w14:paraId="72D5267F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632BCC9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3816588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____________________ </w:t>
            </w:r>
          </w:p>
          <w:p w14:paraId="6620C548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lang w:eastAsia="ar-SA"/>
              </w:rPr>
              <w:t>«______» _________ 20 _г.</w:t>
            </w:r>
          </w:p>
        </w:tc>
      </w:tr>
    </w:tbl>
    <w:p w14:paraId="53127631" w14:textId="77777777" w:rsidR="00F7570C" w:rsidRPr="00F7570C" w:rsidRDefault="00F7570C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064D2765" w14:textId="77777777" w:rsidR="00F7570C" w:rsidRPr="00F7570C" w:rsidRDefault="00F7570C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58ED0F41" w14:textId="77777777" w:rsidR="00F7570C" w:rsidRPr="00F7570C" w:rsidRDefault="00F7570C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196F07FB" w14:textId="77777777" w:rsidR="00F7570C" w:rsidRPr="00F7570C" w:rsidRDefault="00F7570C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5391FA14" w14:textId="200F4A52" w:rsidR="00F7570C" w:rsidRDefault="00F7570C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05A2E723" w14:textId="400F7647" w:rsidR="00E70627" w:rsidRDefault="00E70627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2C396812" w14:textId="315A520E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710AC2EB" w14:textId="44E4976C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1091F35D" w14:textId="4A31E431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770C087C" w14:textId="23AE7156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763EC67B" w14:textId="61515F82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09C9DDC4" w14:textId="204D4C05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506A2EE9" w14:textId="14968B58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6E6C7B9E" w14:textId="729E09FD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33F21A49" w14:textId="69E7213B" w:rsidR="00D84DFA" w:rsidRDefault="00D84DFA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74C3DFFE" w14:textId="19750E3C" w:rsidR="00D84DFA" w:rsidRDefault="00D84DFA" w:rsidP="00F7570C">
      <w:pPr>
        <w:spacing w:after="200" w:line="276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p w14:paraId="7714FDCB" w14:textId="7B593BB2" w:rsidR="00C4152D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29540BAF" w14:textId="77777777" w:rsidR="00C4152D" w:rsidRPr="00F7570C" w:rsidRDefault="00C4152D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21683C62" w14:textId="77777777" w:rsidR="00F7570C" w:rsidRPr="00F7570C" w:rsidRDefault="00F7570C" w:rsidP="00F7570C">
      <w:pPr>
        <w:spacing w:after="200" w:line="276" w:lineRule="auto"/>
        <w:rPr>
          <w:rFonts w:ascii="Calibri" w:eastAsia="Times New Roman" w:hAnsi="Calibri" w:cs="Times New Roman"/>
        </w:rPr>
      </w:pPr>
    </w:p>
    <w:p w14:paraId="36E14A21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№1 </w:t>
      </w:r>
    </w:p>
    <w:p w14:paraId="7BE5953F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№ _________</w:t>
      </w:r>
    </w:p>
    <w:p w14:paraId="319B9A1C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 2022г.</w:t>
      </w:r>
    </w:p>
    <w:p w14:paraId="3973E057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23DFA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14:paraId="12C06788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00"/>
        <w:gridCol w:w="1377"/>
        <w:gridCol w:w="1384"/>
        <w:gridCol w:w="1214"/>
        <w:gridCol w:w="788"/>
        <w:gridCol w:w="563"/>
        <w:gridCol w:w="1026"/>
        <w:gridCol w:w="588"/>
        <w:gridCol w:w="1016"/>
      </w:tblGrid>
      <w:tr w:rsidR="00F7570C" w:rsidRPr="00F7570C" w14:paraId="0F011D89" w14:textId="77777777" w:rsidTr="00AD3E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795C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E05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(марка, модель, товарный знак)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D2E9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951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CDE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Гарантийный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4E9D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BF31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2B2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C9D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(за 1 ед.)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947C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Стоимость</w:t>
            </w:r>
          </w:p>
        </w:tc>
      </w:tr>
      <w:tr w:rsidR="00F7570C" w:rsidRPr="00F7570C" w14:paraId="15976FEC" w14:textId="77777777" w:rsidTr="00AD3E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4FF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544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3E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ADD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8F9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422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7BA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935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0C3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215" w14:textId="77777777" w:rsidR="00F7570C" w:rsidRPr="00F7570C" w:rsidRDefault="00F7570C" w:rsidP="00F7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AD5E5D" w14:textId="77777777" w:rsidR="00F7570C" w:rsidRPr="00F7570C" w:rsidRDefault="00F7570C" w:rsidP="00F75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0A0761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C9D5CD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 ______________</w:t>
      </w: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(_____________________) рублей ___ копеек, в т.ч. НДС (20%) – ___________ (____________________) рублей ___ копеек / НДС не облагается.</w:t>
      </w:r>
    </w:p>
    <w:p w14:paraId="101BF0D8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05004C" w14:textId="60A2DDE9" w:rsidR="00F7570C" w:rsidRPr="00F7570C" w:rsidRDefault="00F7570C" w:rsidP="00C415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Calibri" w:hAnsi="Times New Roman" w:cs="Times New Roman"/>
          <w:b/>
          <w:sz w:val="24"/>
          <w:szCs w:val="24"/>
        </w:rPr>
        <w:t xml:space="preserve">Срок поставки товара: </w:t>
      </w:r>
      <w:r w:rsidR="00C4152D" w:rsidRPr="00C4152D">
        <w:rPr>
          <w:rFonts w:ascii="Times New Roman" w:eastAsia="Calibri" w:hAnsi="Times New Roman" w:cs="Times New Roman"/>
          <w:sz w:val="24"/>
          <w:szCs w:val="24"/>
        </w:rPr>
        <w:t>в течение 15 (пятнадцати) календарных дней с момента подачи заявки Заказчиком</w:t>
      </w:r>
      <w:r w:rsidR="00C415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E92578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F5FD6" w14:textId="77777777" w:rsidR="00F7570C" w:rsidRPr="00F7570C" w:rsidRDefault="00F7570C" w:rsidP="00F75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4558"/>
        <w:gridCol w:w="973"/>
        <w:gridCol w:w="4174"/>
      </w:tblGrid>
      <w:tr w:rsidR="00F7570C" w:rsidRPr="00F7570C" w14:paraId="7D6DA349" w14:textId="77777777" w:rsidTr="00AD3E37">
        <w:trPr>
          <w:cantSplit/>
          <w:trHeight w:val="2240"/>
          <w:jc w:val="center"/>
        </w:trPr>
        <w:tc>
          <w:tcPr>
            <w:tcW w:w="4558" w:type="dxa"/>
          </w:tcPr>
          <w:p w14:paraId="291C6405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Заказчика</w:t>
            </w:r>
          </w:p>
          <w:p w14:paraId="4135CE09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82E0E47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9E69FEC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</w:t>
            </w:r>
          </w:p>
          <w:p w14:paraId="0F91EA51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BD6E723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«______» _________ 20 _г.</w:t>
            </w:r>
          </w:p>
        </w:tc>
        <w:tc>
          <w:tcPr>
            <w:tcW w:w="973" w:type="dxa"/>
          </w:tcPr>
          <w:p w14:paraId="2E6E0F05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4" w:type="dxa"/>
          </w:tcPr>
          <w:p w14:paraId="4F42FC78" w14:textId="77777777" w:rsidR="00F7570C" w:rsidRPr="00F7570C" w:rsidRDefault="00F7570C" w:rsidP="00F7570C">
            <w:pPr>
              <w:keepNext/>
              <w:keepLines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Поставщика</w:t>
            </w:r>
          </w:p>
          <w:p w14:paraId="57DC76A3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FC02C66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A740F15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 </w:t>
            </w:r>
          </w:p>
          <w:p w14:paraId="61738426" w14:textId="77777777" w:rsidR="00F7570C" w:rsidRPr="00F7570C" w:rsidRDefault="00F7570C" w:rsidP="00F757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7A198BF" w14:textId="77777777" w:rsidR="00F7570C" w:rsidRPr="00F7570C" w:rsidRDefault="00F7570C" w:rsidP="00F757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5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«______» _________ 20 _г.</w:t>
            </w:r>
          </w:p>
        </w:tc>
      </w:tr>
    </w:tbl>
    <w:p w14:paraId="721E27CB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995C1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2BC17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6BA4A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756CFF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E32A62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DD0D5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A1767D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B5D98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52754C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ABFCC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4CD11F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F6E34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336F7F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49343B" w14:textId="4EF2B0A3" w:rsid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49B6" w14:textId="7B6BA58D" w:rsidR="00A11E88" w:rsidRDefault="00A11E88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BB1BA4" w14:textId="04204184" w:rsidR="00A11E88" w:rsidRDefault="00A11E88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7E1DD2" w14:textId="554AFC52" w:rsidR="00A11E88" w:rsidRDefault="00A11E88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EB95F" w14:textId="07DA345A" w:rsidR="00A11E88" w:rsidRDefault="00A11E88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171512" w14:textId="77777777" w:rsidR="00A11E88" w:rsidRPr="00F7570C" w:rsidRDefault="00A11E88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6139ED" w14:textId="77777777" w:rsidR="00F7570C" w:rsidRPr="00F7570C" w:rsidRDefault="00F7570C" w:rsidP="00F75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F80F45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E7933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№2 </w:t>
      </w:r>
    </w:p>
    <w:p w14:paraId="612C56AB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договору № </w:t>
      </w:r>
    </w:p>
    <w:p w14:paraId="7D05C059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70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 2022 г.</w:t>
      </w:r>
    </w:p>
    <w:p w14:paraId="60B11B8E" w14:textId="77777777" w:rsidR="00F7570C" w:rsidRPr="00F7570C" w:rsidRDefault="00F7570C" w:rsidP="00F75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3AC2E4" w14:textId="77777777" w:rsidR="00A11E88" w:rsidRDefault="00A11E88" w:rsidP="00A11E8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3053930D" w14:textId="77777777" w:rsidR="00A11E88" w:rsidRDefault="00A11E88" w:rsidP="00A11E88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 Объект закупки:</w:t>
      </w:r>
    </w:p>
    <w:p w14:paraId="113D14B2" w14:textId="77777777" w:rsidR="00A11E88" w:rsidRDefault="00A11E88" w:rsidP="00A11E88">
      <w:pPr>
        <w:spacing w:after="0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689"/>
        <w:gridCol w:w="6375"/>
        <w:gridCol w:w="837"/>
      </w:tblGrid>
      <w:tr w:rsidR="00A11E88" w14:paraId="4A752DC1" w14:textId="77777777" w:rsidTr="00AD3E37">
        <w:trPr>
          <w:trHeight w:val="652"/>
        </w:trPr>
        <w:tc>
          <w:tcPr>
            <w:tcW w:w="257" w:type="pct"/>
            <w:shd w:val="clear" w:color="auto" w:fill="auto"/>
            <w:vAlign w:val="center"/>
          </w:tcPr>
          <w:p w14:paraId="6F4FA244" w14:textId="77777777" w:rsidR="00A11E88" w:rsidRDefault="00A11E88" w:rsidP="00AD3E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D10EDFB" w14:textId="77777777" w:rsidR="00A11E88" w:rsidRDefault="00A11E88" w:rsidP="00AD3E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30" w:type="pct"/>
            <w:shd w:val="clear" w:color="auto" w:fill="auto"/>
            <w:vAlign w:val="center"/>
          </w:tcPr>
          <w:p w14:paraId="6D86A9F2" w14:textId="5D0CE97E" w:rsidR="00A11E88" w:rsidRDefault="00A11E88" w:rsidP="00AD3E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2329B1A" w14:textId="77777777" w:rsidR="00A11E88" w:rsidRDefault="00A11E88" w:rsidP="00AD3E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Кол-во, шт.</w:t>
            </w:r>
          </w:p>
        </w:tc>
      </w:tr>
      <w:tr w:rsidR="00A11E88" w14:paraId="1F0C9DF0" w14:textId="77777777" w:rsidTr="00AD3E37">
        <w:trPr>
          <w:trHeight w:val="414"/>
        </w:trPr>
        <w:tc>
          <w:tcPr>
            <w:tcW w:w="257" w:type="pct"/>
            <w:shd w:val="clear" w:color="auto" w:fill="auto"/>
            <w:vAlign w:val="center"/>
          </w:tcPr>
          <w:p w14:paraId="0C6921E1" w14:textId="77777777" w:rsidR="00A11E88" w:rsidRDefault="00A11E88" w:rsidP="00AD3E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6" w:type="pct"/>
            <w:vAlign w:val="center"/>
          </w:tcPr>
          <w:p w14:paraId="38456345" w14:textId="53666149" w:rsidR="00A11E88" w:rsidRDefault="00A11E88" w:rsidP="00AD3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0" w:type="pct"/>
            <w:vAlign w:val="center"/>
          </w:tcPr>
          <w:p w14:paraId="2A86ACE5" w14:textId="2476BED8" w:rsidR="00A11E88" w:rsidRDefault="00A11E88" w:rsidP="00AD3E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BA39EB8" w14:textId="1FEDF0DE" w:rsidR="00A11E88" w:rsidRDefault="00C4152D" w:rsidP="00AD3E3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</w:tr>
    </w:tbl>
    <w:p w14:paraId="4213B04B" w14:textId="77777777" w:rsidR="00A11E88" w:rsidRDefault="00A11E88" w:rsidP="00A11E8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80B8ADB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152D">
        <w:rPr>
          <w:rFonts w:ascii="Times New Roman" w:eastAsia="Calibri" w:hAnsi="Times New Roman" w:cs="Times New Roman"/>
          <w:b/>
          <w:sz w:val="24"/>
          <w:szCs w:val="24"/>
        </w:rPr>
        <w:t xml:space="preserve">2. Место поставки и приемка Товара: </w:t>
      </w:r>
      <w:r w:rsidRPr="00C4152D">
        <w:rPr>
          <w:rFonts w:ascii="Times New Roman" w:eastAsia="Calibri" w:hAnsi="Times New Roman" w:cs="Times New Roman"/>
          <w:sz w:val="24"/>
          <w:szCs w:val="24"/>
        </w:rPr>
        <w:t>165100, Архангельская область, Вельский район, п. Кулой, ул. Пушкина д.2а строение 5.</w:t>
      </w:r>
    </w:p>
    <w:p w14:paraId="6DDAFD93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t>2.1. Транспортные расходы, погрузочно-разгрузочные работы, связанные с доставкой Товара до места поставки включены в стоимость Товара.</w:t>
      </w:r>
    </w:p>
    <w:p w14:paraId="053EE0B9" w14:textId="1E44BB33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2.2. Поставщик обязан письменно уведомить о дате доставки </w:t>
      </w:r>
      <w:r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на склад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не позднее 3 (трех) календарных дней до начала поставки по электронному 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адресу 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h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>2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o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>-</w:t>
      </w:r>
      <w:proofErr w:type="spellStart"/>
      <w:r w:rsidRPr="00C4152D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voda</w:t>
      </w:r>
      <w:proofErr w:type="spellEnd"/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>@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mail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proofErr w:type="spellStart"/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>ru</w:t>
      </w:r>
      <w:proofErr w:type="spellEnd"/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>, факс 8(818-36) 9-35-63</w:t>
      </w:r>
    </w:p>
    <w:p w14:paraId="583FD779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t>2.3. Приемка продукции по количеству и качеству осуществляется в соответствии с Инструкцией "О порядке приемки продукции производственно-технического назначения и товаров народного потребления по количеству", утвержденной Постановлением Госарбитража СССР от 15 июня 1965 года № П-6 и Инструкцией "О порядке приемки продукции производственно-технического назначения и товаров народного потребления по качеству", утвержденной Постановлением Госарбитража СССР от 25 апреля 1966 года № П-7, с последующими изменениями и дополнениями к инструкциям, с учетом положений договора, заключенного между сторонами.</w:t>
      </w:r>
    </w:p>
    <w:p w14:paraId="243A14A0" w14:textId="731C542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2.4. Приемка продукции производится </w:t>
      </w:r>
      <w:proofErr w:type="spellStart"/>
      <w:r w:rsidRPr="00C4152D">
        <w:rPr>
          <w:rFonts w:ascii="Times New Roman" w:eastAsia="Calibri" w:hAnsi="Times New Roman" w:cs="Times New Roman"/>
          <w:sz w:val="24"/>
          <w:szCs w:val="24"/>
        </w:rPr>
        <w:t>комиссионно</w:t>
      </w:r>
      <w:proofErr w:type="spellEnd"/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с участием представителей </w:t>
      </w:r>
      <w:r w:rsidR="00DB09D6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и Поставщика. Приемка продукции со стороны </w:t>
      </w:r>
      <w:r w:rsidR="00DB09D6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производится компетентными лицами, уполномоченными на то руководителем или его заместителем. Представитель Поставщика должен иметь доверенность (надлежаще оформленную и заверенную печатью предприятия за подписью руководителя Поставщика) на право участия в приемке по количеству и качеству поступивших к </w:t>
      </w:r>
      <w:r w:rsidR="00DB09D6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дров. В доверенности на право участия в приемке указывается: дата выдачи доверенности и ее </w:t>
      </w:r>
      <w:proofErr w:type="spellStart"/>
      <w:r w:rsidRPr="00C4152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4152D">
        <w:rPr>
          <w:rFonts w:ascii="Symbol" w:eastAsia="Symbol" w:hAnsi="Symbol" w:cs="Symbol"/>
          <w:sz w:val="24"/>
          <w:szCs w:val="24"/>
        </w:rPr>
        <w:t></w:t>
      </w:r>
      <w:r w:rsidRPr="00C4152D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spellEnd"/>
      <w:r w:rsidRPr="00C4152D">
        <w:rPr>
          <w:rFonts w:ascii="Times New Roman" w:eastAsia="Calibri" w:hAnsi="Times New Roman" w:cs="Times New Roman"/>
          <w:sz w:val="24"/>
          <w:szCs w:val="24"/>
        </w:rPr>
        <w:t>, имя и отчество, место работы и должность лица, которому выдана доверенность; полномочия представителя.</w:t>
      </w:r>
      <w:r w:rsidRPr="00C4152D">
        <w:rPr>
          <w:rFonts w:ascii="Symbol" w:eastAsia="Symbol" w:hAnsi="Symbol" w:cs="Symbol"/>
          <w:sz w:val="24"/>
          <w:szCs w:val="24"/>
        </w:rPr>
        <w:t></w:t>
      </w: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 Доверенность, выданная с нарушением правил настоящего пункта, является недействительной.</w:t>
      </w:r>
    </w:p>
    <w:p w14:paraId="63360588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3. Срок поставки:</w:t>
      </w:r>
      <w:r w:rsidRPr="00C4152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в течение 15 (пятнадцати) календарных дней с момента подачи заявки Заказчиком.</w:t>
      </w:r>
    </w:p>
    <w:p w14:paraId="2A7F1038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NSimSun" w:hAnsi="Times New Roman" w:cs="Times New Roman"/>
          <w:sz w:val="24"/>
          <w:szCs w:val="24"/>
        </w:rPr>
        <w:t>3.1.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679DF7B4" w14:textId="77777777" w:rsidR="00C4152D" w:rsidRPr="00C4152D" w:rsidRDefault="00C4152D" w:rsidP="00C4152D">
      <w:pPr>
        <w:widowControl w:val="0"/>
        <w:spacing w:after="200" w:line="276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152D">
        <w:rPr>
          <w:rFonts w:ascii="Times New Roman" w:eastAsia="Calibri" w:hAnsi="Times New Roman" w:cs="Times New Roman"/>
          <w:b/>
          <w:sz w:val="24"/>
          <w:szCs w:val="24"/>
        </w:rPr>
        <w:t xml:space="preserve">4. Требования, предъявляемые к поставляемой продукции. </w:t>
      </w:r>
      <w:r w:rsidRPr="00C4152D">
        <w:rPr>
          <w:rFonts w:ascii="Times New Roman" w:eastAsia="Calibri" w:hAnsi="Times New Roman" w:cs="Times New Roman"/>
          <w:b/>
          <w:bCs/>
          <w:sz w:val="24"/>
          <w:szCs w:val="24"/>
        </w:rPr>
        <w:t>Гарантия качества и безопасности.</w:t>
      </w:r>
    </w:p>
    <w:p w14:paraId="3234998C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Поставляемый товар по качеству должен соответствовать государственным стандартам, техническим условиям, документам государственного надзора, другой нормативно-технической документации применительно к товару и требованиям, указанным в прилагаемой к Договору спецификации, а в отсутствие последних - признанным стандартам, приемлемым для страны происхождения товаров. </w:t>
      </w:r>
    </w:p>
    <w:p w14:paraId="26F34B94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4.2. Товар принадлежат Поставщику на законных основаниях, находится в законном обороте, не состоит в залоге и под арестом, а также свободен от требований и претензий третьих лиц.                                                                           </w:t>
      </w:r>
    </w:p>
    <w:p w14:paraId="5EA73DB0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</w:rPr>
        <w:t xml:space="preserve">4.3. Товар поставляется в комплектности, обеспечивающей транспортировку и сохранность. Поставщик гарантирует, что товар, поставленный в рамках договора, является новым, не бывший в эксплуатации, соответствует по качеству действующим стандартам ГОСТ, ТУ и иной документации, устанавливающей требования по качеству, не имеет дефектов, связанных с качеством изготовления, если иное не предусмотрено описанием объекта закупки.  </w:t>
      </w:r>
    </w:p>
    <w:p w14:paraId="50F6695F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4.4. Некачественный товар, признанный таковым Заказчиком, должен быть заменен Поставщиком на такой же Товар в сроки, установленные Договором. При этом доставка Товара, погрузо-разгрузочные работы и его ответственное хранение осуществляются за счет средств Поставщика.</w:t>
      </w:r>
    </w:p>
    <w:p w14:paraId="18353296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4.5. В день поставки товара Поставщик обязан передать Заказчику оригиналы товарно-транспортных накладных ТОРГ-12 или УПД, подписанные Поставщиком,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законодательством.</w:t>
      </w:r>
    </w:p>
    <w:p w14:paraId="4BE26C7F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415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4.6. Право собственности на Товар, а также риск случайной гибели или повреждения Товара переходит к Заказчику с момента подписания актов приема передачи Товара и выполненных услуг.</w:t>
      </w:r>
    </w:p>
    <w:p w14:paraId="48693355" w14:textId="77777777" w:rsidR="00C4152D" w:rsidRPr="00C4152D" w:rsidRDefault="00C4152D" w:rsidP="00C4152D">
      <w:pPr>
        <w:spacing w:after="200" w:line="276" w:lineRule="auto"/>
        <w:ind w:left="-567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C4152D">
        <w:rPr>
          <w:rFonts w:ascii="Times New Roman" w:eastAsia="Calibri" w:hAnsi="Times New Roman" w:cs="Times New Roman"/>
          <w:b/>
          <w:sz w:val="24"/>
          <w:szCs w:val="24"/>
        </w:rPr>
        <w:t>5. Требования к гарантийным обязательствам:</w:t>
      </w:r>
    </w:p>
    <w:p w14:paraId="2D96D5BE" w14:textId="45ADC059" w:rsidR="00621ABE" w:rsidRDefault="002B2CBF" w:rsidP="00C4152D">
      <w:pPr>
        <w:tabs>
          <w:tab w:val="left" w:pos="142"/>
        </w:tabs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4152D" w:rsidRPr="00C4152D">
        <w:rPr>
          <w:rFonts w:ascii="Times New Roman" w:eastAsia="Calibri" w:hAnsi="Times New Roman" w:cs="Times New Roman"/>
          <w:sz w:val="24"/>
          <w:szCs w:val="24"/>
        </w:rPr>
        <w:t>.</w:t>
      </w:r>
      <w:r w:rsidR="0004372A">
        <w:rPr>
          <w:rFonts w:ascii="Times New Roman" w:eastAsia="Calibri" w:hAnsi="Times New Roman" w:cs="Times New Roman"/>
          <w:sz w:val="24"/>
          <w:szCs w:val="24"/>
        </w:rPr>
        <w:t>1</w:t>
      </w:r>
      <w:r w:rsidR="00C4152D" w:rsidRPr="00C4152D">
        <w:rPr>
          <w:rFonts w:ascii="Times New Roman" w:eastAsia="Calibri" w:hAnsi="Times New Roman" w:cs="Times New Roman"/>
          <w:sz w:val="24"/>
          <w:szCs w:val="24"/>
        </w:rPr>
        <w:t>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момента получения указанного требования Заказчика. По согласованию с Заказчиком указанный срок может быть увеличен</w:t>
      </w:r>
    </w:p>
    <w:sectPr w:rsidR="0062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Cs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FE55B4"/>
    <w:multiLevelType w:val="multilevel"/>
    <w:tmpl w:val="34F27DC6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35" w:hanging="48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2855" w:hanging="108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3925" w:hanging="144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3" w15:restartNumberingAfterBreak="0">
    <w:nsid w:val="18B873D2"/>
    <w:multiLevelType w:val="multilevel"/>
    <w:tmpl w:val="2708E9B4"/>
    <w:lvl w:ilvl="0">
      <w:start w:val="6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Calibri"/>
      </w:rPr>
    </w:lvl>
  </w:abstractNum>
  <w:abstractNum w:abstractNumId="4" w15:restartNumberingAfterBreak="0">
    <w:nsid w:val="2CBF4E3F"/>
    <w:multiLevelType w:val="hybridMultilevel"/>
    <w:tmpl w:val="910A95F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149C"/>
    <w:multiLevelType w:val="multilevel"/>
    <w:tmpl w:val="9DE01B20"/>
    <w:lvl w:ilvl="0">
      <w:start w:val="6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eastAsia="Calibri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/>
      </w:rPr>
    </w:lvl>
  </w:abstractNum>
  <w:abstractNum w:abstractNumId="6" w15:restartNumberingAfterBreak="0">
    <w:nsid w:val="7CE24C7B"/>
    <w:multiLevelType w:val="multilevel"/>
    <w:tmpl w:val="81E231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AF"/>
    <w:rsid w:val="0004372A"/>
    <w:rsid w:val="001A7C41"/>
    <w:rsid w:val="002B2CBF"/>
    <w:rsid w:val="003B6FCB"/>
    <w:rsid w:val="003E5D57"/>
    <w:rsid w:val="00483E5C"/>
    <w:rsid w:val="00504C69"/>
    <w:rsid w:val="00621ABE"/>
    <w:rsid w:val="00756FB5"/>
    <w:rsid w:val="009228AF"/>
    <w:rsid w:val="00A11E88"/>
    <w:rsid w:val="00C4152D"/>
    <w:rsid w:val="00D84DFA"/>
    <w:rsid w:val="00DB09D6"/>
    <w:rsid w:val="00E053C7"/>
    <w:rsid w:val="00E70627"/>
    <w:rsid w:val="00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9E45"/>
  <w15:chartTrackingRefBased/>
  <w15:docId w15:val="{DDDF3739-917C-4DFF-B016-C6380473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USER1</cp:lastModifiedBy>
  <cp:revision>12</cp:revision>
  <dcterms:created xsi:type="dcterms:W3CDTF">2022-08-22T11:06:00Z</dcterms:created>
  <dcterms:modified xsi:type="dcterms:W3CDTF">2022-08-24T11:55:00Z</dcterms:modified>
</cp:coreProperties>
</file>