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84" w:rsidRPr="003C6195" w:rsidRDefault="006D1F84">
      <w:pPr>
        <w:pStyle w:val="ConsPlusNormal"/>
        <w:jc w:val="both"/>
        <w:rPr>
          <w:sz w:val="24"/>
          <w:szCs w:val="24"/>
        </w:rPr>
      </w:pPr>
    </w:p>
    <w:p w:rsidR="0091038A" w:rsidRPr="003C6195" w:rsidRDefault="00A12F9C" w:rsidP="00F27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44"/>
      <w:bookmarkEnd w:id="0"/>
      <w:r w:rsidRPr="00F270E6">
        <w:rPr>
          <w:rFonts w:ascii="Times New Roman" w:hAnsi="Times New Roman"/>
          <w:b/>
          <w:sz w:val="24"/>
          <w:szCs w:val="24"/>
          <w:highlight w:val="yellow"/>
        </w:rPr>
        <w:t>ПРОЕКТ</w:t>
      </w:r>
    </w:p>
    <w:p w:rsidR="00A12F9C" w:rsidRPr="003C6195" w:rsidRDefault="00F12ABF" w:rsidP="00A12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195">
        <w:rPr>
          <w:rFonts w:ascii="Times New Roman" w:hAnsi="Times New Roman"/>
          <w:b/>
          <w:sz w:val="24"/>
          <w:szCs w:val="24"/>
        </w:rPr>
        <w:t xml:space="preserve"> </w:t>
      </w:r>
      <w:r w:rsidR="008A068A">
        <w:rPr>
          <w:rFonts w:ascii="Times New Roman" w:hAnsi="Times New Roman"/>
          <w:b/>
          <w:sz w:val="24"/>
          <w:szCs w:val="24"/>
        </w:rPr>
        <w:t>ДОГОВОР</w:t>
      </w:r>
      <w:r w:rsidR="001D7C75" w:rsidRPr="003C6195">
        <w:rPr>
          <w:rFonts w:ascii="Times New Roman" w:hAnsi="Times New Roman"/>
          <w:b/>
          <w:sz w:val="24"/>
          <w:szCs w:val="24"/>
        </w:rPr>
        <w:t>№</w:t>
      </w:r>
    </w:p>
    <w:p w:rsidR="0091038A" w:rsidRPr="003C6195" w:rsidRDefault="0091038A" w:rsidP="00A12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0E6" w:rsidRDefault="0091038A" w:rsidP="00F12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F12ABF" w:rsidRPr="003C6195">
        <w:rPr>
          <w:rFonts w:ascii="Times New Roman" w:hAnsi="Times New Roman" w:cs="Times New Roman"/>
          <w:sz w:val="24"/>
          <w:szCs w:val="24"/>
        </w:rPr>
        <w:t xml:space="preserve">обеспечению охраны общественного порядка и контрольно-пропускного режима на территории  </w:t>
      </w:r>
      <w:r w:rsidR="00F270E6">
        <w:rPr>
          <w:rFonts w:ascii="Times New Roman" w:hAnsi="Times New Roman" w:cs="Times New Roman"/>
          <w:sz w:val="24"/>
          <w:szCs w:val="24"/>
        </w:rPr>
        <w:t xml:space="preserve">ГАУЗ РБ </w:t>
      </w:r>
      <w:r w:rsidR="001D7C75" w:rsidRPr="003C6195">
        <w:rPr>
          <w:rFonts w:ascii="Times New Roman" w:hAnsi="Times New Roman" w:cs="Times New Roman"/>
          <w:sz w:val="24"/>
          <w:szCs w:val="24"/>
        </w:rPr>
        <w:t>Детский пульмонологический санаторий</w:t>
      </w:r>
      <w:r w:rsidR="003C61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1F84" w:rsidRPr="003C6195" w:rsidRDefault="003C6195" w:rsidP="00F12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Республика Башкортостан, г.Ишимбай, ул.Парковая, д.10 </w:t>
      </w:r>
    </w:p>
    <w:p w:rsidR="0091038A" w:rsidRPr="003C6195" w:rsidRDefault="0091038A" w:rsidP="00910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28"/>
        <w:gridCol w:w="5160"/>
      </w:tblGrid>
      <w:tr w:rsidR="006D1F84" w:rsidRPr="003C6195" w:rsidTr="003C61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6E40" w:rsidRPr="003C6195" w:rsidRDefault="003C6195" w:rsidP="000F6E40">
            <w:pPr>
              <w:pStyle w:val="af5"/>
              <w:spacing w:before="0"/>
            </w:pPr>
            <w:r>
              <w:t xml:space="preserve">   </w:t>
            </w:r>
            <w:r w:rsidR="001D7C75" w:rsidRPr="003C6195">
              <w:t>г.Ишимбай</w:t>
            </w:r>
          </w:p>
          <w:p w:rsidR="006D1F84" w:rsidRPr="003C6195" w:rsidRDefault="006D1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1F84" w:rsidRPr="003C6195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6D1F84" w:rsidRPr="003C6195" w:rsidRDefault="003C6195" w:rsidP="001D7C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0F6E40" w:rsidRPr="003C619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1D7C75" w:rsidRPr="003C61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6E40" w:rsidRPr="003C6195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1D7C75" w:rsidRPr="003C619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F6E40" w:rsidRPr="003C619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6D1F84" w:rsidRPr="003C6195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556" w:rsidRDefault="00554FD6" w:rsidP="00554FD6">
      <w:pPr>
        <w:pStyle w:val="Style2"/>
        <w:widowControl/>
        <w:ind w:firstLine="709"/>
        <w:jc w:val="both"/>
        <w:rPr>
          <w:color w:val="000000"/>
        </w:rPr>
      </w:pPr>
      <w:r w:rsidRPr="003C6195">
        <w:t>Государственное автономное учреждения здравоохранения Республики Башкортостан Детский пульмонологический санаторий</w:t>
      </w:r>
      <w:r w:rsidR="007F1556" w:rsidRPr="003C6195">
        <w:rPr>
          <w:color w:val="000000"/>
        </w:rPr>
        <w:t xml:space="preserve">, именуемое в дальнейшем «Заказчик», в лице </w:t>
      </w:r>
      <w:r w:rsidRPr="003C6195">
        <w:rPr>
          <w:color w:val="000000"/>
        </w:rPr>
        <w:t>главного врача</w:t>
      </w:r>
      <w:r w:rsidR="007F1556" w:rsidRPr="003C6195">
        <w:rPr>
          <w:color w:val="000000"/>
        </w:rPr>
        <w:t xml:space="preserve"> </w:t>
      </w:r>
      <w:r w:rsidRPr="003C6195">
        <w:rPr>
          <w:color w:val="000000"/>
        </w:rPr>
        <w:t>Хайбуллина Азамата Мухаметовича</w:t>
      </w:r>
      <w:r w:rsidR="007F1556" w:rsidRPr="003C6195">
        <w:rPr>
          <w:color w:val="000000"/>
        </w:rPr>
        <w:t xml:space="preserve">, действующего на основании Устава, с одной стороны, и </w:t>
      </w:r>
      <w:r w:rsidR="007F1556" w:rsidRPr="003C6195">
        <w:rPr>
          <w:color w:val="000000"/>
          <w:u w:val="single"/>
        </w:rPr>
        <w:t>______</w:t>
      </w:r>
      <w:r w:rsidRPr="003C6195">
        <w:rPr>
          <w:color w:val="000000"/>
          <w:u w:val="single"/>
        </w:rPr>
        <w:t>______________________________</w:t>
      </w:r>
      <w:r w:rsidRPr="003C6195">
        <w:rPr>
          <w:color w:val="000000"/>
        </w:rPr>
        <w:t xml:space="preserve">, </w:t>
      </w:r>
      <w:r w:rsidR="007F1556" w:rsidRPr="003C6195">
        <w:rPr>
          <w:color w:val="000000"/>
        </w:rPr>
        <w:t>именуемый в дальнейшем «Исполнитель», в лице ______________, действующ___ на основании ________________, (лицензия от "__" _________________ 20__ г. N ___) с другой стороны, вместе именуемые   в  дальнейшем  «Стороны</w:t>
      </w:r>
      <w:r w:rsidRPr="003C6195">
        <w:rPr>
          <w:color w:val="000000"/>
        </w:rPr>
        <w:t xml:space="preserve">» </w:t>
      </w:r>
      <w:r w:rsidRPr="003C6195">
        <w:t xml:space="preserve">с соблюдением требований  ГК РФ, Федерального закона от 18.07.2011 № 223-ФЗ «О закупках товаров, работ, услуг отдельными видами юридических услуг», «Положения о закупке товаров, работ, услуг для нужд ГАУЗ РБ Детский пульмонологический санаторий», на </w:t>
      </w:r>
      <w:r w:rsidR="007F1556" w:rsidRPr="003C6195">
        <w:rPr>
          <w:color w:val="000000"/>
        </w:rPr>
        <w:t>основании протокола _______№ ___ от _______ 20</w:t>
      </w:r>
      <w:r w:rsidRPr="003C6195">
        <w:rPr>
          <w:color w:val="000000"/>
        </w:rPr>
        <w:t>22г.</w:t>
      </w:r>
      <w:r w:rsidR="007F1556" w:rsidRPr="003C6195">
        <w:rPr>
          <w:color w:val="000000"/>
        </w:rPr>
        <w:t xml:space="preserve"> (идентификационный код </w:t>
      </w:r>
      <w:r w:rsidR="007F1556" w:rsidRPr="003C6195">
        <w:t xml:space="preserve">закупки </w:t>
      </w:r>
      <w:r w:rsidR="007C6EC4">
        <w:t>____________________________</w:t>
      </w:r>
      <w:r w:rsidRPr="003C6195">
        <w:t>_____________</w:t>
      </w:r>
      <w:r w:rsidR="007F1556" w:rsidRPr="003C6195">
        <w:t>)</w:t>
      </w:r>
      <w:r w:rsidR="007F1556" w:rsidRPr="003C6195">
        <w:rPr>
          <w:color w:val="000000"/>
        </w:rPr>
        <w:t xml:space="preserve"> заключили  настоящий </w:t>
      </w:r>
      <w:r w:rsidR="008A068A">
        <w:rPr>
          <w:color w:val="000000"/>
        </w:rPr>
        <w:t>Договор</w:t>
      </w:r>
      <w:r w:rsidR="007F1556" w:rsidRPr="003C6195">
        <w:rPr>
          <w:color w:val="000000"/>
        </w:rPr>
        <w:t>, о нижеследующем:</w:t>
      </w:r>
    </w:p>
    <w:p w:rsidR="003C6195" w:rsidRPr="003C6195" w:rsidRDefault="003C6195" w:rsidP="00554FD6">
      <w:pPr>
        <w:pStyle w:val="Style2"/>
        <w:widowControl/>
        <w:ind w:firstLine="709"/>
        <w:jc w:val="both"/>
        <w:rPr>
          <w:color w:val="000000"/>
        </w:rPr>
      </w:pPr>
    </w:p>
    <w:p w:rsidR="006D1F84" w:rsidRDefault="006D1F84" w:rsidP="003C6195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8A068A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b/>
          <w:sz w:val="24"/>
          <w:szCs w:val="24"/>
        </w:rPr>
        <w:t>а</w:t>
      </w:r>
    </w:p>
    <w:p w:rsidR="003C6195" w:rsidRPr="003C6195" w:rsidRDefault="003C6195" w:rsidP="003C6195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F84" w:rsidRPr="003C6195" w:rsidRDefault="006D1F84" w:rsidP="004215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 xml:space="preserve">1.1.  По  настоящему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 xml:space="preserve">у Исполнитель обязуется </w:t>
      </w:r>
      <w:r w:rsidR="00421526" w:rsidRPr="003C6195">
        <w:rPr>
          <w:rFonts w:ascii="Times New Roman" w:hAnsi="Times New Roman"/>
          <w:sz w:val="24"/>
          <w:szCs w:val="24"/>
        </w:rPr>
        <w:t>о</w:t>
      </w:r>
      <w:r w:rsidR="00421526" w:rsidRPr="003C6195">
        <w:rPr>
          <w:rFonts w:ascii="Times New Roman" w:hAnsi="Times New Roman" w:cs="Times New Roman"/>
          <w:sz w:val="24"/>
          <w:szCs w:val="24"/>
        </w:rPr>
        <w:t xml:space="preserve">казать  </w:t>
      </w:r>
      <w:r w:rsidR="003C6195" w:rsidRPr="003C6195">
        <w:rPr>
          <w:rFonts w:ascii="Times New Roman" w:hAnsi="Times New Roman" w:cs="Times New Roman"/>
          <w:sz w:val="24"/>
          <w:szCs w:val="24"/>
        </w:rPr>
        <w:t>услуг</w:t>
      </w:r>
      <w:r w:rsidR="003C6195">
        <w:rPr>
          <w:rFonts w:ascii="Times New Roman" w:hAnsi="Times New Roman" w:cs="Times New Roman"/>
          <w:sz w:val="24"/>
          <w:szCs w:val="24"/>
        </w:rPr>
        <w:t>и</w:t>
      </w:r>
      <w:r w:rsidR="003C6195" w:rsidRPr="003C6195">
        <w:rPr>
          <w:rFonts w:ascii="Times New Roman" w:hAnsi="Times New Roman" w:cs="Times New Roman"/>
          <w:sz w:val="24"/>
          <w:szCs w:val="24"/>
        </w:rPr>
        <w:t xml:space="preserve"> по обеспечению охраны общественного порядка и контрольно-пропускного режима на территории Государственного автономного учреждения здравоохранения Республики Башкортостан Детский пульмонологический санаторий, расположенного по адресу: Республика Башкортостан </w:t>
      </w:r>
      <w:r w:rsidR="007C6EC4">
        <w:rPr>
          <w:rFonts w:ascii="Times New Roman" w:hAnsi="Times New Roman" w:cs="Times New Roman"/>
          <w:sz w:val="24"/>
          <w:szCs w:val="24"/>
        </w:rPr>
        <w:t>г.Ишимбай, ул. Парковая, д.10</w:t>
      </w:r>
      <w:r w:rsidR="00554FD6" w:rsidRPr="003C6195">
        <w:rPr>
          <w:rFonts w:ascii="Times New Roman" w:hAnsi="Times New Roman" w:cs="Times New Roman"/>
          <w:sz w:val="24"/>
          <w:szCs w:val="24"/>
        </w:rPr>
        <w:t xml:space="preserve"> </w:t>
      </w:r>
      <w:r w:rsidRPr="003C6195">
        <w:rPr>
          <w:rFonts w:ascii="Times New Roman" w:hAnsi="Times New Roman"/>
          <w:sz w:val="24"/>
          <w:szCs w:val="24"/>
        </w:rPr>
        <w:t>далее  -  услуги)  в  срок, предусмотренный</w:t>
      </w:r>
      <w:r w:rsidR="00940494" w:rsidRPr="003C6195">
        <w:rPr>
          <w:rFonts w:ascii="Times New Roman" w:hAnsi="Times New Roman"/>
          <w:sz w:val="24"/>
          <w:szCs w:val="24"/>
        </w:rPr>
        <w:t xml:space="preserve"> настоящим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940494" w:rsidRPr="003C6195">
        <w:rPr>
          <w:rFonts w:ascii="Times New Roman" w:hAnsi="Times New Roman"/>
          <w:sz w:val="24"/>
          <w:szCs w:val="24"/>
        </w:rPr>
        <w:t xml:space="preserve">ом, согласно </w:t>
      </w:r>
      <w:r w:rsidRPr="003C6195">
        <w:rPr>
          <w:rFonts w:ascii="Times New Roman" w:hAnsi="Times New Roman"/>
          <w:sz w:val="24"/>
          <w:szCs w:val="24"/>
        </w:rPr>
        <w:t>Спецификации (</w:t>
      </w:r>
      <w:hyperlink w:anchor="P434" w:history="1">
        <w:r w:rsidR="00554FD6" w:rsidRPr="003C6195">
          <w:rPr>
            <w:rFonts w:ascii="Times New Roman" w:hAnsi="Times New Roman"/>
            <w:sz w:val="24"/>
            <w:szCs w:val="24"/>
          </w:rPr>
          <w:t>Приложение N 1</w:t>
        </w:r>
      </w:hyperlink>
      <w:r w:rsidRPr="003C6195">
        <w:rPr>
          <w:rFonts w:ascii="Times New Roman" w:hAnsi="Times New Roman"/>
          <w:sz w:val="24"/>
          <w:szCs w:val="24"/>
        </w:rPr>
        <w:t xml:space="preserve"> к настоящему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 xml:space="preserve">у) и </w:t>
      </w:r>
      <w:r w:rsidR="00421526" w:rsidRPr="003C6195">
        <w:rPr>
          <w:rFonts w:ascii="Times New Roman" w:hAnsi="Times New Roman"/>
          <w:sz w:val="24"/>
          <w:szCs w:val="24"/>
        </w:rPr>
        <w:t>Техническим заданием</w:t>
      </w:r>
      <w:r w:rsidR="00823E86" w:rsidRPr="003C6195">
        <w:rPr>
          <w:rFonts w:ascii="Times New Roman" w:hAnsi="Times New Roman"/>
          <w:sz w:val="24"/>
          <w:szCs w:val="24"/>
        </w:rPr>
        <w:t xml:space="preserve"> </w:t>
      </w:r>
      <w:r w:rsidR="00823E86" w:rsidRPr="003C6195">
        <w:rPr>
          <w:rFonts w:ascii="Times New Roman" w:hAnsi="Times New Roman" w:cs="Times New Roman"/>
          <w:sz w:val="24"/>
          <w:szCs w:val="24"/>
        </w:rPr>
        <w:t>(Описанием объекта закупки)</w:t>
      </w:r>
      <w:r w:rsidR="00940494" w:rsidRPr="003C6195">
        <w:rPr>
          <w:rFonts w:ascii="Times New Roman" w:hAnsi="Times New Roman"/>
          <w:sz w:val="24"/>
          <w:szCs w:val="24"/>
        </w:rPr>
        <w:t xml:space="preserve"> </w:t>
      </w:r>
      <w:r w:rsidRPr="003C6195">
        <w:rPr>
          <w:rFonts w:ascii="Times New Roman" w:hAnsi="Times New Roman"/>
          <w:sz w:val="24"/>
          <w:szCs w:val="24"/>
        </w:rPr>
        <w:t>(</w:t>
      </w:r>
      <w:hyperlink w:anchor="P518" w:history="1">
        <w:r w:rsidR="00554FD6" w:rsidRPr="003C6195">
          <w:rPr>
            <w:rFonts w:ascii="Times New Roman" w:hAnsi="Times New Roman"/>
            <w:sz w:val="24"/>
            <w:szCs w:val="24"/>
          </w:rPr>
          <w:t>Приложение  N  2</w:t>
        </w:r>
      </w:hyperlink>
      <w:r w:rsidRPr="003C6195">
        <w:rPr>
          <w:rFonts w:ascii="Times New Roman" w:hAnsi="Times New Roman"/>
          <w:sz w:val="24"/>
          <w:szCs w:val="24"/>
        </w:rPr>
        <w:t xml:space="preserve">  к  настоящему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554FD6" w:rsidRPr="003C6195">
        <w:rPr>
          <w:rFonts w:ascii="Times New Roman" w:hAnsi="Times New Roman"/>
          <w:sz w:val="24"/>
          <w:szCs w:val="24"/>
        </w:rPr>
        <w:t>у</w:t>
      </w:r>
      <w:r w:rsidRPr="003C6195">
        <w:rPr>
          <w:rFonts w:ascii="Times New Roman" w:hAnsi="Times New Roman"/>
          <w:sz w:val="24"/>
          <w:szCs w:val="24"/>
        </w:rPr>
        <w:t>),</w:t>
      </w:r>
      <w:r w:rsidR="00940494" w:rsidRPr="003C6195">
        <w:rPr>
          <w:rFonts w:ascii="Times New Roman" w:hAnsi="Times New Roman"/>
          <w:sz w:val="24"/>
          <w:szCs w:val="24"/>
        </w:rPr>
        <w:t xml:space="preserve"> а Заказчик обязуется принять и </w:t>
      </w:r>
      <w:r w:rsidRPr="003C6195">
        <w:rPr>
          <w:rFonts w:ascii="Times New Roman" w:hAnsi="Times New Roman"/>
          <w:sz w:val="24"/>
          <w:szCs w:val="24"/>
        </w:rPr>
        <w:t>оплатить   оказанные   услуги   на   условиях,   предусмотренных  настоящим</w:t>
      </w:r>
      <w:r w:rsidR="00940494" w:rsidRPr="003C6195">
        <w:rPr>
          <w:rFonts w:ascii="Times New Roman" w:hAnsi="Times New Roman"/>
          <w:sz w:val="24"/>
          <w:szCs w:val="24"/>
        </w:rPr>
        <w:t xml:space="preserve">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940494" w:rsidRPr="003C6195">
        <w:rPr>
          <w:rFonts w:ascii="Times New Roman" w:hAnsi="Times New Roman"/>
          <w:sz w:val="24"/>
          <w:szCs w:val="24"/>
        </w:rPr>
        <w:t>ом.</w:t>
      </w:r>
    </w:p>
    <w:p w:rsidR="00A11C39" w:rsidRPr="003C6195" w:rsidRDefault="00A11C39" w:rsidP="007F155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1.2. Срок оказания Услуг Исполнителем по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у в полном объеме</w:t>
      </w:r>
      <w:r w:rsidRPr="003C6195">
        <w:rPr>
          <w:rFonts w:ascii="Times New Roman" w:hAnsi="Times New Roman"/>
          <w:sz w:val="24"/>
          <w:szCs w:val="24"/>
        </w:rPr>
        <w:t xml:space="preserve">: </w:t>
      </w:r>
      <w:r w:rsidR="00DD30FA" w:rsidRPr="003C6195">
        <w:rPr>
          <w:rFonts w:ascii="Times New Roman" w:hAnsi="Times New Roman"/>
          <w:b/>
          <w:sz w:val="24"/>
          <w:szCs w:val="24"/>
        </w:rPr>
        <w:t xml:space="preserve">с </w:t>
      </w:r>
      <w:r w:rsidR="00403591">
        <w:rPr>
          <w:rFonts w:ascii="Times New Roman" w:hAnsi="Times New Roman"/>
          <w:b/>
          <w:sz w:val="24"/>
          <w:szCs w:val="24"/>
        </w:rPr>
        <w:t>18 октября</w:t>
      </w:r>
      <w:r w:rsidR="00494570" w:rsidRPr="003C6195">
        <w:rPr>
          <w:rFonts w:ascii="Times New Roman" w:hAnsi="Times New Roman"/>
          <w:b/>
          <w:sz w:val="24"/>
          <w:szCs w:val="24"/>
        </w:rPr>
        <w:t xml:space="preserve"> </w:t>
      </w:r>
      <w:r w:rsidR="000F6E40" w:rsidRPr="003C6195">
        <w:rPr>
          <w:rFonts w:ascii="Times New Roman" w:hAnsi="Times New Roman"/>
          <w:b/>
          <w:sz w:val="24"/>
          <w:szCs w:val="24"/>
        </w:rPr>
        <w:t xml:space="preserve">по </w:t>
      </w:r>
      <w:r w:rsidR="00F270E6">
        <w:rPr>
          <w:rFonts w:ascii="Times New Roman" w:hAnsi="Times New Roman"/>
          <w:b/>
          <w:sz w:val="24"/>
          <w:szCs w:val="24"/>
        </w:rPr>
        <w:t>29 декабря</w:t>
      </w:r>
      <w:r w:rsidR="00DD30FA" w:rsidRPr="003C6195">
        <w:rPr>
          <w:rFonts w:ascii="Times New Roman" w:hAnsi="Times New Roman"/>
          <w:b/>
          <w:sz w:val="24"/>
          <w:szCs w:val="24"/>
        </w:rPr>
        <w:t xml:space="preserve"> </w:t>
      </w:r>
      <w:r w:rsidR="00421526" w:rsidRPr="00F270E6">
        <w:rPr>
          <w:rFonts w:ascii="Times New Roman" w:hAnsi="Times New Roman"/>
          <w:b/>
          <w:sz w:val="24"/>
          <w:szCs w:val="24"/>
        </w:rPr>
        <w:t>2022</w:t>
      </w:r>
      <w:r w:rsidR="00554FD6" w:rsidRPr="00F270E6">
        <w:rPr>
          <w:rFonts w:ascii="Times New Roman" w:hAnsi="Times New Roman"/>
          <w:b/>
          <w:sz w:val="24"/>
          <w:szCs w:val="24"/>
        </w:rPr>
        <w:t xml:space="preserve"> года</w:t>
      </w:r>
      <w:r w:rsidR="00421526" w:rsidRPr="003C6195">
        <w:rPr>
          <w:rFonts w:ascii="Times New Roman" w:hAnsi="Times New Roman"/>
          <w:sz w:val="24"/>
          <w:szCs w:val="24"/>
        </w:rPr>
        <w:t xml:space="preserve">  по плану, согласованному с Заказчиком.</w:t>
      </w:r>
    </w:p>
    <w:p w:rsidR="00A11C39" w:rsidRPr="003C6195" w:rsidRDefault="00560BC7" w:rsidP="007F15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1.3</w:t>
      </w:r>
      <w:r w:rsidR="00A11C39" w:rsidRPr="003C6195">
        <w:rPr>
          <w:rFonts w:ascii="Times New Roman" w:hAnsi="Times New Roman" w:cs="Times New Roman"/>
          <w:sz w:val="24"/>
          <w:szCs w:val="24"/>
        </w:rPr>
        <w:t>. С момента начала оказания услуг Стороны подписывают Акт принятия объекта(ов) под охрану   по форме, согласованной Сторонами (</w:t>
      </w:r>
      <w:hyperlink w:anchor="P560" w:history="1">
        <w:r w:rsidR="00554FD6" w:rsidRPr="003C6195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A11C39" w:rsidRPr="003C619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A11C39" w:rsidRPr="003C6195">
        <w:rPr>
          <w:rFonts w:ascii="Times New Roman" w:hAnsi="Times New Roman" w:cs="Times New Roman"/>
          <w:sz w:val="24"/>
          <w:szCs w:val="24"/>
        </w:rPr>
        <w:t>у), а с момента окончания срока оказания данных услуг - Акт о снятии охраны по форме, согласованной Сторонами (</w:t>
      </w:r>
      <w:hyperlink w:anchor="P615" w:history="1">
        <w:r w:rsidR="00554FD6" w:rsidRPr="003C6195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A11C39" w:rsidRPr="003C619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A11C39" w:rsidRPr="003C6195">
        <w:rPr>
          <w:rFonts w:ascii="Times New Roman" w:hAnsi="Times New Roman" w:cs="Times New Roman"/>
          <w:sz w:val="24"/>
          <w:szCs w:val="24"/>
        </w:rPr>
        <w:t>у).</w:t>
      </w:r>
    </w:p>
    <w:p w:rsidR="006D1F84" w:rsidRPr="003C6195" w:rsidRDefault="00A11C39" w:rsidP="004215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1.</w:t>
      </w:r>
      <w:r w:rsidR="00560BC7" w:rsidRPr="003C6195">
        <w:rPr>
          <w:rFonts w:ascii="Times New Roman" w:hAnsi="Times New Roman" w:cs="Times New Roman"/>
          <w:sz w:val="24"/>
          <w:szCs w:val="24"/>
        </w:rPr>
        <w:t>4</w:t>
      </w:r>
      <w:r w:rsidR="006D1F84" w:rsidRPr="003C6195">
        <w:rPr>
          <w:rFonts w:ascii="Times New Roman" w:hAnsi="Times New Roman" w:cs="Times New Roman"/>
          <w:sz w:val="24"/>
          <w:szCs w:val="24"/>
        </w:rPr>
        <w:t xml:space="preserve">. </w:t>
      </w:r>
      <w:r w:rsidR="00EC3C3D" w:rsidRPr="003C6195">
        <w:rPr>
          <w:rFonts w:ascii="Times New Roman" w:hAnsi="Times New Roman" w:cs="Times New Roman"/>
          <w:sz w:val="24"/>
          <w:szCs w:val="24"/>
        </w:rPr>
        <w:t>Место оказание услуг:</w:t>
      </w:r>
      <w:r w:rsidR="00494570" w:rsidRPr="003C6195">
        <w:rPr>
          <w:rFonts w:ascii="Times New Roman" w:hAnsi="Times New Roman" w:cs="Times New Roman"/>
          <w:sz w:val="24"/>
          <w:szCs w:val="24"/>
        </w:rPr>
        <w:t xml:space="preserve"> </w:t>
      </w:r>
      <w:r w:rsidR="00EC3C3D" w:rsidRPr="003C6195">
        <w:rPr>
          <w:rFonts w:ascii="Times New Roman" w:hAnsi="Times New Roman" w:cs="Times New Roman"/>
          <w:sz w:val="24"/>
          <w:szCs w:val="24"/>
        </w:rPr>
        <w:t xml:space="preserve"> </w:t>
      </w:r>
      <w:r w:rsidR="00554FD6" w:rsidRPr="003C6195">
        <w:rPr>
          <w:rFonts w:ascii="Times New Roman" w:hAnsi="Times New Roman" w:cs="Times New Roman"/>
          <w:sz w:val="24"/>
          <w:szCs w:val="24"/>
        </w:rPr>
        <w:t>Государственно</w:t>
      </w:r>
      <w:r w:rsidR="00494570" w:rsidRPr="003C6195">
        <w:rPr>
          <w:rFonts w:ascii="Times New Roman" w:hAnsi="Times New Roman" w:cs="Times New Roman"/>
          <w:sz w:val="24"/>
          <w:szCs w:val="24"/>
        </w:rPr>
        <w:t>е</w:t>
      </w:r>
      <w:r w:rsidR="00554FD6" w:rsidRPr="003C619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494570" w:rsidRPr="003C6195">
        <w:rPr>
          <w:rFonts w:ascii="Times New Roman" w:hAnsi="Times New Roman" w:cs="Times New Roman"/>
          <w:sz w:val="24"/>
          <w:szCs w:val="24"/>
        </w:rPr>
        <w:t>е</w:t>
      </w:r>
      <w:r w:rsidR="00554FD6" w:rsidRPr="003C619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94570" w:rsidRPr="003C6195">
        <w:rPr>
          <w:rFonts w:ascii="Times New Roman" w:hAnsi="Times New Roman" w:cs="Times New Roman"/>
          <w:sz w:val="24"/>
          <w:szCs w:val="24"/>
        </w:rPr>
        <w:t>е</w:t>
      </w:r>
      <w:r w:rsidR="00554FD6" w:rsidRPr="003C6195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Башкортостан Детский пульмонологический санаторий</w:t>
      </w:r>
      <w:r w:rsidR="000F6E40" w:rsidRPr="003C6195">
        <w:rPr>
          <w:rFonts w:ascii="Times New Roman" w:hAnsi="Times New Roman" w:cs="Times New Roman"/>
          <w:sz w:val="24"/>
          <w:szCs w:val="24"/>
        </w:rPr>
        <w:t xml:space="preserve">, </w:t>
      </w:r>
      <w:r w:rsidR="00666038" w:rsidRPr="003C6195">
        <w:rPr>
          <w:rFonts w:ascii="Times New Roman" w:hAnsi="Times New Roman" w:cs="Times New Roman"/>
          <w:sz w:val="24"/>
          <w:szCs w:val="24"/>
        </w:rPr>
        <w:t>расположенный</w:t>
      </w:r>
      <w:r w:rsidR="000F6E40" w:rsidRPr="003C619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54FD6" w:rsidRPr="003C6195">
        <w:rPr>
          <w:rFonts w:ascii="Times New Roman" w:hAnsi="Times New Roman" w:cs="Times New Roman"/>
          <w:sz w:val="24"/>
          <w:szCs w:val="24"/>
        </w:rPr>
        <w:t>453210</w:t>
      </w:r>
      <w:r w:rsidR="00666038" w:rsidRPr="003C6195">
        <w:rPr>
          <w:rFonts w:ascii="Times New Roman" w:hAnsi="Times New Roman" w:cs="Times New Roman"/>
          <w:sz w:val="24"/>
          <w:szCs w:val="24"/>
        </w:rPr>
        <w:t xml:space="preserve">, </w:t>
      </w:r>
      <w:r w:rsidR="00554FD6" w:rsidRPr="003C6195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0F6E40" w:rsidRPr="003C6195">
        <w:rPr>
          <w:rFonts w:ascii="Times New Roman" w:hAnsi="Times New Roman" w:cs="Times New Roman"/>
          <w:sz w:val="24"/>
          <w:szCs w:val="24"/>
        </w:rPr>
        <w:t xml:space="preserve">, </w:t>
      </w:r>
      <w:r w:rsidR="008F5EA2" w:rsidRPr="003C6195">
        <w:rPr>
          <w:rFonts w:ascii="Times New Roman" w:hAnsi="Times New Roman" w:cs="Times New Roman"/>
          <w:sz w:val="24"/>
          <w:szCs w:val="24"/>
        </w:rPr>
        <w:t>г.Ишимбай, ул. Па</w:t>
      </w:r>
      <w:r w:rsidR="00554FD6" w:rsidRPr="003C6195">
        <w:rPr>
          <w:rFonts w:ascii="Times New Roman" w:hAnsi="Times New Roman" w:cs="Times New Roman"/>
          <w:sz w:val="24"/>
          <w:szCs w:val="24"/>
        </w:rPr>
        <w:t>рковая, д</w:t>
      </w:r>
      <w:r w:rsidR="000F6E40" w:rsidRPr="003C6195">
        <w:rPr>
          <w:rFonts w:ascii="Times New Roman" w:hAnsi="Times New Roman" w:cs="Times New Roman"/>
          <w:sz w:val="24"/>
          <w:szCs w:val="24"/>
        </w:rPr>
        <w:t>.</w:t>
      </w:r>
      <w:r w:rsidR="00554FD6" w:rsidRPr="003C6195">
        <w:rPr>
          <w:rFonts w:ascii="Times New Roman" w:hAnsi="Times New Roman" w:cs="Times New Roman"/>
          <w:sz w:val="24"/>
          <w:szCs w:val="24"/>
        </w:rPr>
        <w:t>10.</w:t>
      </w:r>
    </w:p>
    <w:p w:rsidR="0099641C" w:rsidRPr="003C6195" w:rsidRDefault="0099641C" w:rsidP="007F155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D1F84" w:rsidRDefault="006D1F84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3C6195" w:rsidRPr="003C6195" w:rsidRDefault="003C6195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641C" w:rsidRPr="003C6195" w:rsidRDefault="006E5E03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641C" w:rsidRPr="003C619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99641C" w:rsidRPr="003C6195" w:rsidRDefault="0099641C" w:rsidP="006E5E0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2.1.1. Оказать услуги Заказчику лично согласно Спецификации и Техническому заданию</w:t>
      </w:r>
      <w:r w:rsidR="00E71211" w:rsidRPr="003C6195">
        <w:rPr>
          <w:rFonts w:ascii="Times New Roman" w:hAnsi="Times New Roman" w:cs="Times New Roman"/>
          <w:sz w:val="24"/>
          <w:szCs w:val="24"/>
        </w:rPr>
        <w:t xml:space="preserve"> (Описанию объекта закупки)</w:t>
      </w:r>
      <w:r w:rsidRPr="003C6195">
        <w:rPr>
          <w:rFonts w:ascii="Times New Roman" w:hAnsi="Times New Roman" w:cs="Times New Roman"/>
          <w:sz w:val="24"/>
          <w:szCs w:val="24"/>
        </w:rPr>
        <w:t>.</w:t>
      </w:r>
    </w:p>
    <w:p w:rsidR="00A11C39" w:rsidRPr="003C6195" w:rsidRDefault="00A11C39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         2.1.2. По окончании этапа оказания услуг направлять Заказчику документ о приемке (далее – структурированный документ о приемке).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         2.1.3. Предоставить Заказчику в течение 1 (одного) рабочего дня после заключения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а список работников, на которых возложено непосредственное выполнение обязанностей по охране объектов и лиц, указанных в </w:t>
      </w:r>
      <w:hyperlink r:id="rId8" w:history="1">
        <w:r w:rsidRPr="003C619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3 статьи 3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11 марта 1992 г. N 2487-1 "О частной детективной и охранной деятельности в Российской Федерации" (далее -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</w:t>
      </w:r>
      <w:r w:rsidR="00305D9A" w:rsidRPr="003C6195">
        <w:rPr>
          <w:rFonts w:ascii="Times New Roman" w:hAnsi="Times New Roman" w:cs="Times New Roman"/>
          <w:sz w:val="24"/>
          <w:szCs w:val="24"/>
        </w:rPr>
        <w:t xml:space="preserve"> (Описанием объекта закупки) </w:t>
      </w:r>
      <w:r w:rsidRPr="003C6195">
        <w:rPr>
          <w:rFonts w:ascii="Times New Roman" w:hAnsi="Times New Roman" w:cs="Times New Roman"/>
          <w:sz w:val="24"/>
          <w:szCs w:val="24"/>
        </w:rPr>
        <w:t xml:space="preserve"> (далее - Список).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hyperlink r:id="rId9" w:history="1">
        <w:r w:rsidRPr="003C6195">
          <w:rPr>
            <w:rFonts w:ascii="Times New Roman" w:hAnsi="Times New Roman" w:cs="Times New Roman"/>
            <w:sz w:val="24"/>
            <w:szCs w:val="24"/>
          </w:rPr>
          <w:t>статьи 91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2.1.4. </w:t>
      </w:r>
      <w:r w:rsidR="00305D9A" w:rsidRPr="003C6195">
        <w:rPr>
          <w:rFonts w:ascii="Times New Roman" w:hAnsi="Times New Roman" w:cs="Times New Roman"/>
          <w:sz w:val="24"/>
          <w:szCs w:val="24"/>
        </w:rPr>
        <w:t>В</w:t>
      </w:r>
      <w:r w:rsidR="00D6514C" w:rsidRPr="003C619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05D9A" w:rsidRPr="003C6195">
        <w:rPr>
          <w:rFonts w:ascii="Times New Roman" w:hAnsi="Times New Roman" w:cs="Times New Roman"/>
          <w:sz w:val="24"/>
          <w:szCs w:val="24"/>
        </w:rPr>
        <w:t>3</w:t>
      </w:r>
      <w:r w:rsidRPr="003C6195">
        <w:rPr>
          <w:rFonts w:ascii="Times New Roman" w:hAnsi="Times New Roman" w:cs="Times New Roman"/>
          <w:sz w:val="24"/>
          <w:szCs w:val="24"/>
        </w:rPr>
        <w:t xml:space="preserve"> (</w:t>
      </w:r>
      <w:r w:rsidR="00305D9A" w:rsidRPr="003C6195">
        <w:rPr>
          <w:rFonts w:ascii="Times New Roman" w:hAnsi="Times New Roman" w:cs="Times New Roman"/>
          <w:sz w:val="24"/>
          <w:szCs w:val="24"/>
        </w:rPr>
        <w:t>трёх</w:t>
      </w:r>
      <w:r w:rsidRPr="003C6195">
        <w:rPr>
          <w:rFonts w:ascii="Times New Roman" w:hAnsi="Times New Roman" w:cs="Times New Roman"/>
          <w:sz w:val="24"/>
          <w:szCs w:val="24"/>
        </w:rPr>
        <w:t xml:space="preserve">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</w:t>
      </w:r>
      <w:hyperlink r:id="rId10" w:history="1">
        <w:r w:rsidRPr="003C6195">
          <w:rPr>
            <w:rFonts w:ascii="Times New Roman" w:hAnsi="Times New Roman" w:cs="Times New Roman"/>
            <w:sz w:val="24"/>
            <w:szCs w:val="24"/>
          </w:rPr>
          <w:t>частью первой статьи 11.1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C6195">
          <w:rPr>
            <w:rFonts w:ascii="Times New Roman" w:hAnsi="Times New Roman" w:cs="Times New Roman"/>
            <w:sz w:val="24"/>
            <w:szCs w:val="24"/>
          </w:rPr>
          <w:t>частью седьмой статьи 12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11 марта 1992 г. N 2487-1 "О частной детективной и охранной деятельности в Российской Федерации", </w:t>
      </w:r>
      <w:hyperlink r:id="rId12" w:history="1">
        <w:r w:rsidRPr="003C6195">
          <w:rPr>
            <w:rFonts w:ascii="Times New Roman" w:hAnsi="Times New Roman" w:cs="Times New Roman"/>
            <w:sz w:val="24"/>
            <w:szCs w:val="24"/>
          </w:rPr>
          <w:t>подпунктом "ж" пункта 10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3C6195">
          <w:rPr>
            <w:rFonts w:ascii="Times New Roman" w:hAnsi="Times New Roman" w:cs="Times New Roman"/>
            <w:sz w:val="24"/>
            <w:szCs w:val="24"/>
          </w:rPr>
          <w:t>подпунктом "б" пункта 11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 Положения о лицензировании частной охранной деятельности, утвержденного постановлением Правительства Российской Федерации от 23 июня 2011 г. N 498.Перечень таких документов устанавливается в Техническом задании.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2.1.5.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>2.1.6. 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</w:r>
      <w:r w:rsidRPr="003C6195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>2.2.1. Обеспечить Исполнителя информацией, необходим</w:t>
      </w:r>
      <w:r w:rsidR="00305D9A" w:rsidRPr="003C6195">
        <w:rPr>
          <w:rFonts w:ascii="Times New Roman" w:hAnsi="Times New Roman" w:cs="Times New Roman"/>
          <w:sz w:val="24"/>
          <w:szCs w:val="24"/>
        </w:rPr>
        <w:t>ой</w:t>
      </w:r>
      <w:r w:rsidRPr="003C6195">
        <w:rPr>
          <w:rFonts w:ascii="Times New Roman" w:hAnsi="Times New Roman" w:cs="Times New Roman"/>
          <w:sz w:val="24"/>
          <w:szCs w:val="24"/>
        </w:rPr>
        <w:t xml:space="preserve"> для выполнения обязательств, преду</w:t>
      </w:r>
      <w:r w:rsidR="00CA3EE2" w:rsidRPr="003C6195">
        <w:rPr>
          <w:rFonts w:ascii="Times New Roman" w:hAnsi="Times New Roman" w:cs="Times New Roman"/>
          <w:sz w:val="24"/>
          <w:szCs w:val="24"/>
        </w:rPr>
        <w:t xml:space="preserve">смотренных настоящим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CA3EE2" w:rsidRPr="003C6195">
        <w:rPr>
          <w:rFonts w:ascii="Times New Roman" w:hAnsi="Times New Roman" w:cs="Times New Roman"/>
          <w:sz w:val="24"/>
          <w:szCs w:val="24"/>
        </w:rPr>
        <w:t>ом</w:t>
      </w:r>
      <w:r w:rsidRPr="003C6195">
        <w:rPr>
          <w:rFonts w:ascii="Times New Roman" w:hAnsi="Times New Roman" w:cs="Times New Roman"/>
          <w:sz w:val="24"/>
          <w:szCs w:val="24"/>
        </w:rPr>
        <w:t>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2.2.2. С участием Исполнителя осмотреть и принять результат оказанных услуг в сроки и порядке, предусмотренные настоящим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ом, а при обнаружении отступлений от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а, ухудшающих результат оказанных услуг, немедленно письменно уведомить об этом Исполнителя.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2.2.3. Оплатить оказанные услуги в соответствии с условиями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>2.2.</w:t>
      </w:r>
      <w:r w:rsidR="00554FD6" w:rsidRPr="003C6195">
        <w:rPr>
          <w:rFonts w:ascii="Times New Roman" w:hAnsi="Times New Roman" w:cs="Times New Roman"/>
          <w:sz w:val="24"/>
          <w:szCs w:val="24"/>
        </w:rPr>
        <w:t>4</w:t>
      </w:r>
      <w:r w:rsidRPr="003C6195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</w:r>
      <w:r w:rsidRPr="003C6195">
        <w:rPr>
          <w:rFonts w:ascii="Times New Roman" w:hAnsi="Times New Roman" w:cs="Times New Roman"/>
          <w:b/>
          <w:sz w:val="24"/>
          <w:szCs w:val="24"/>
        </w:rPr>
        <w:t>2.3. Исполнитель имеет право:</w:t>
      </w:r>
    </w:p>
    <w:p w:rsidR="00A11C39" w:rsidRPr="003C6195" w:rsidRDefault="00A11C39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2.3.1. Требовать своевременного подписания Заказчиком структурированного документа о приемке по настоящему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у в соответствии со сроком, указанным в </w:t>
      </w:r>
      <w:hyperlink w:anchor="P152" w:history="1">
        <w:r w:rsidRPr="003C6195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2.3.2. Требовать своевременной оплаты оказанных услуг в соответствии с </w:t>
      </w:r>
      <w:hyperlink w:anchor="P229" w:history="1">
        <w:r w:rsidRPr="003C6195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Pr="003C61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2.3.4. Осуществлять иные права, не указанные в тексте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а, в соответствии с законодательными и иными нормативными правовыми актами Российской Федерации.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</w:r>
      <w:r w:rsidRPr="003C6195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>2.4.1. В любое время проверять ход и качество услуг, оказываемых Исполнителем, не вмешиваясь в его хозяйственную деятельность.</w:t>
      </w:r>
    </w:p>
    <w:p w:rsidR="0099641C" w:rsidRPr="003C6195" w:rsidRDefault="0099641C" w:rsidP="006E5E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 xml:space="preserve">2.4.2. До принятия решения об одностороннем отказе от исполнения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а провести экспертизу оказанных услуг с привлечением экспертов, экспертных организаций на основании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ов.</w:t>
      </w:r>
    </w:p>
    <w:p w:rsidR="0099641C" w:rsidRDefault="0099641C" w:rsidP="00DB4D5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:rsidR="003C6195" w:rsidRPr="003C6195" w:rsidRDefault="003C6195" w:rsidP="00DB4D5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641C" w:rsidRDefault="0099641C" w:rsidP="007F1556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3. Порядок сдачи и приемки услуг</w:t>
      </w:r>
    </w:p>
    <w:p w:rsidR="003C6195" w:rsidRPr="003C6195" w:rsidRDefault="003C6195" w:rsidP="007F1556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641C" w:rsidRPr="003C6195" w:rsidRDefault="0099641C" w:rsidP="00DD30FA">
      <w:pPr>
        <w:pStyle w:val="ConsPlusNormal"/>
        <w:tabs>
          <w:tab w:val="left" w:pos="196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3C6195">
        <w:rPr>
          <w:rFonts w:ascii="Times New Roman" w:hAnsi="Times New Roman" w:cs="Times New Roman"/>
          <w:sz w:val="24"/>
          <w:szCs w:val="24"/>
        </w:rPr>
        <w:tab/>
      </w:r>
      <w:r w:rsidR="002E6FF5" w:rsidRPr="003C6195">
        <w:rPr>
          <w:rFonts w:ascii="Times New Roman" w:hAnsi="Times New Roman" w:cs="Times New Roman"/>
          <w:sz w:val="24"/>
          <w:szCs w:val="24"/>
        </w:rPr>
        <w:tab/>
      </w:r>
      <w:r w:rsidR="002E6FF5" w:rsidRPr="003C6195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3C6195">
        <w:rPr>
          <w:rFonts w:ascii="Times New Roman" w:hAnsi="Times New Roman" w:cs="Times New Roman"/>
          <w:sz w:val="24"/>
          <w:szCs w:val="24"/>
        </w:rPr>
        <w:t xml:space="preserve">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</w:t>
      </w:r>
      <w:r w:rsidRPr="003C6195">
        <w:rPr>
          <w:rFonts w:ascii="Times New Roman" w:hAnsi="Times New Roman" w:cs="Times New Roman"/>
          <w:sz w:val="24"/>
          <w:szCs w:val="24"/>
        </w:rPr>
        <w:lastRenderedPageBreak/>
        <w:t>выявленные недостатки.</w:t>
      </w:r>
    </w:p>
    <w:p w:rsidR="0099641C" w:rsidRPr="003C6195" w:rsidRDefault="0099641C" w:rsidP="006E5E03">
      <w:pPr>
        <w:pStyle w:val="ConsPlusNormal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ab/>
      </w:r>
      <w:r w:rsidRPr="003C6195">
        <w:rPr>
          <w:rFonts w:ascii="Times New Roman" w:hAnsi="Times New Roman" w:cs="Times New Roman"/>
          <w:sz w:val="24"/>
          <w:szCs w:val="24"/>
        </w:rPr>
        <w:tab/>
        <w:t>3.</w:t>
      </w:r>
      <w:r w:rsidR="008F5EA2" w:rsidRPr="003C6195">
        <w:rPr>
          <w:rFonts w:ascii="Times New Roman" w:hAnsi="Times New Roman" w:cs="Times New Roman"/>
          <w:sz w:val="24"/>
          <w:szCs w:val="24"/>
        </w:rPr>
        <w:t>3</w:t>
      </w:r>
      <w:r w:rsidRPr="003C6195">
        <w:rPr>
          <w:rFonts w:ascii="Times New Roman" w:hAnsi="Times New Roman" w:cs="Times New Roman"/>
          <w:sz w:val="24"/>
          <w:szCs w:val="24"/>
        </w:rPr>
        <w:t xml:space="preserve">. Устранение Исполнителем недостатков в оказании услуг не освобождает его от уплаты пени и штрафа по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у.</w:t>
      </w:r>
    </w:p>
    <w:p w:rsidR="006D1F84" w:rsidRDefault="0099641C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 xml:space="preserve">4. Гарантийные обязательства </w:t>
      </w:r>
    </w:p>
    <w:p w:rsidR="003C6195" w:rsidRPr="003C6195" w:rsidRDefault="003C6195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6546" w:rsidRPr="003C6195" w:rsidRDefault="00A138EE" w:rsidP="007F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>4</w:t>
      </w:r>
      <w:r w:rsidR="000E6546" w:rsidRPr="003C6195">
        <w:rPr>
          <w:rFonts w:ascii="Times New Roman" w:hAnsi="Times New Roman"/>
          <w:sz w:val="24"/>
          <w:szCs w:val="24"/>
        </w:rPr>
        <w:t xml:space="preserve">.1. Исполнитель гарантирует, что оказываемые Услуги соответствуют требованиям, установленным в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0E6546" w:rsidRPr="003C6195">
        <w:rPr>
          <w:rFonts w:ascii="Times New Roman" w:hAnsi="Times New Roman"/>
          <w:sz w:val="24"/>
          <w:szCs w:val="24"/>
        </w:rPr>
        <w:t>е, обязательным нормам и правилам, регулирующим данную деятельность (ГОСТ, ТУ),</w:t>
      </w:r>
      <w:r w:rsidR="000E6546" w:rsidRPr="003C6195">
        <w:rPr>
          <w:rFonts w:ascii="Times New Roman" w:hAnsi="Times New Roman"/>
          <w:sz w:val="24"/>
          <w:szCs w:val="24"/>
          <w:lang w:eastAsia="ru-RU"/>
        </w:rPr>
        <w:t xml:space="preserve"> а также иным требованиям законодательства Российской Федерации</w:t>
      </w:r>
      <w:r w:rsidR="000E6546" w:rsidRPr="003C6195">
        <w:rPr>
          <w:rFonts w:ascii="Times New Roman" w:hAnsi="Times New Roman"/>
          <w:sz w:val="24"/>
          <w:szCs w:val="24"/>
        </w:rPr>
        <w:t>, действующим на момент оказания Услуг.</w:t>
      </w:r>
    </w:p>
    <w:p w:rsidR="000E6546" w:rsidRPr="003C6195" w:rsidRDefault="00A138EE" w:rsidP="007F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>4</w:t>
      </w:r>
      <w:r w:rsidR="000E6546" w:rsidRPr="003C6195">
        <w:rPr>
          <w:rFonts w:ascii="Times New Roman" w:hAnsi="Times New Roman"/>
          <w:sz w:val="24"/>
          <w:szCs w:val="24"/>
        </w:rPr>
        <w:t xml:space="preserve">.2. Гарантийный срок на оказываемые по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0E6546" w:rsidRPr="003C6195">
        <w:rPr>
          <w:rFonts w:ascii="Times New Roman" w:hAnsi="Times New Roman"/>
          <w:sz w:val="24"/>
          <w:szCs w:val="24"/>
        </w:rPr>
        <w:t>у Услуги не установлен.</w:t>
      </w:r>
    </w:p>
    <w:p w:rsidR="006D1F84" w:rsidRPr="003C6195" w:rsidRDefault="006D1F84" w:rsidP="007F1556">
      <w:pPr>
        <w:pStyle w:val="ConsPlusNormal"/>
        <w:jc w:val="both"/>
        <w:rPr>
          <w:sz w:val="24"/>
          <w:szCs w:val="24"/>
        </w:rPr>
      </w:pPr>
    </w:p>
    <w:p w:rsidR="006D1F84" w:rsidRDefault="006D1F84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5. </w:t>
      </w:r>
      <w:r w:rsidR="0099641C" w:rsidRPr="003C6195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3C6195" w:rsidRPr="003C6195" w:rsidRDefault="003C6195" w:rsidP="006E5E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0C82" w:rsidRPr="003C6195" w:rsidRDefault="00A138EE" w:rsidP="008F5E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P226"/>
      <w:bookmarkEnd w:id="2"/>
      <w:r w:rsidRPr="003C6195">
        <w:rPr>
          <w:rFonts w:ascii="Times New Roman" w:hAnsi="Times New Roman"/>
          <w:sz w:val="24"/>
          <w:szCs w:val="24"/>
        </w:rPr>
        <w:t>5</w:t>
      </w:r>
      <w:r w:rsidR="0099641C" w:rsidRPr="003C6195">
        <w:rPr>
          <w:rFonts w:ascii="Times New Roman" w:hAnsi="Times New Roman"/>
          <w:sz w:val="24"/>
          <w:szCs w:val="24"/>
        </w:rPr>
        <w:t xml:space="preserve">.1. Цена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99641C" w:rsidRPr="003C6195">
        <w:rPr>
          <w:rFonts w:ascii="Times New Roman" w:hAnsi="Times New Roman"/>
          <w:sz w:val="24"/>
          <w:szCs w:val="24"/>
        </w:rPr>
        <w:t>а составляет</w:t>
      </w:r>
      <w:r w:rsidR="0099641C" w:rsidRPr="003C6195">
        <w:rPr>
          <w:rFonts w:ascii="Times New Roman" w:hAnsi="Times New Roman"/>
          <w:b/>
          <w:i/>
          <w:sz w:val="24"/>
          <w:szCs w:val="24"/>
        </w:rPr>
        <w:t>________ (___) рублей</w:t>
      </w:r>
      <w:r w:rsidR="0099641C" w:rsidRPr="003C6195">
        <w:rPr>
          <w:rFonts w:ascii="Times New Roman" w:hAnsi="Times New Roman"/>
          <w:sz w:val="24"/>
          <w:szCs w:val="24"/>
        </w:rPr>
        <w:t xml:space="preserve">, </w:t>
      </w:r>
      <w:r w:rsidR="008F5EA2" w:rsidRPr="003C6195">
        <w:rPr>
          <w:rFonts w:ascii="Times New Roman" w:hAnsi="Times New Roman"/>
          <w:sz w:val="24"/>
          <w:szCs w:val="24"/>
        </w:rPr>
        <w:t>Н</w:t>
      </w:r>
      <w:r w:rsidR="0099641C" w:rsidRPr="003C6195">
        <w:rPr>
          <w:rFonts w:ascii="Times New Roman" w:hAnsi="Times New Roman"/>
          <w:sz w:val="24"/>
          <w:szCs w:val="24"/>
        </w:rPr>
        <w:t xml:space="preserve">ДС </w:t>
      </w:r>
      <w:r w:rsidR="00710C82" w:rsidRPr="003C6195">
        <w:rPr>
          <w:rFonts w:ascii="Times New Roman" w:hAnsi="Times New Roman"/>
          <w:sz w:val="24"/>
          <w:szCs w:val="24"/>
        </w:rPr>
        <w:t xml:space="preserve">в том числе НДС – _____% </w:t>
      </w:r>
      <w:r w:rsidR="008F5EA2" w:rsidRPr="003C6195">
        <w:rPr>
          <w:rFonts w:ascii="Times New Roman" w:hAnsi="Times New Roman"/>
          <w:sz w:val="24"/>
          <w:szCs w:val="24"/>
        </w:rPr>
        <w:t>____</w:t>
      </w:r>
      <w:r w:rsidR="00710C82" w:rsidRPr="003C6195">
        <w:rPr>
          <w:rFonts w:ascii="Times New Roman" w:hAnsi="Times New Roman"/>
          <w:sz w:val="24"/>
          <w:szCs w:val="24"/>
        </w:rPr>
        <w:t xml:space="preserve"> рублей (далее – цена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710C82" w:rsidRPr="003C6195">
        <w:rPr>
          <w:rFonts w:ascii="Times New Roman" w:hAnsi="Times New Roman"/>
          <w:sz w:val="24"/>
          <w:szCs w:val="24"/>
        </w:rPr>
        <w:t xml:space="preserve">а). Цена каждого этапа исполнения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710C82" w:rsidRPr="003C6195">
        <w:rPr>
          <w:rFonts w:ascii="Times New Roman" w:hAnsi="Times New Roman"/>
          <w:sz w:val="24"/>
          <w:szCs w:val="24"/>
        </w:rPr>
        <w:t xml:space="preserve">а указана в таблице «Объем и сроки оказания и исполнения услуг по этапам» приложения №2 к настоящему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710C82" w:rsidRPr="003C6195">
        <w:rPr>
          <w:rFonts w:ascii="Times New Roman" w:hAnsi="Times New Roman"/>
          <w:sz w:val="24"/>
          <w:szCs w:val="24"/>
        </w:rPr>
        <w:t>у.</w:t>
      </w:r>
    </w:p>
    <w:p w:rsidR="008379F4" w:rsidRPr="003C6195" w:rsidRDefault="008379F4" w:rsidP="007F1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641C" w:rsidRPr="003C6195" w:rsidRDefault="00A138EE" w:rsidP="007F1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>5</w:t>
      </w:r>
      <w:r w:rsidR="0099641C" w:rsidRPr="003C6195">
        <w:rPr>
          <w:rFonts w:ascii="Times New Roman" w:hAnsi="Times New Roman"/>
          <w:sz w:val="24"/>
          <w:szCs w:val="24"/>
        </w:rPr>
        <w:t xml:space="preserve">.2. Цена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99641C" w:rsidRPr="003C6195">
        <w:rPr>
          <w:rFonts w:ascii="Times New Roman" w:hAnsi="Times New Roman"/>
          <w:sz w:val="24"/>
          <w:szCs w:val="24"/>
        </w:rPr>
        <w:t xml:space="preserve">а является твердой и определяется на весь срок исполнения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99641C" w:rsidRPr="003C6195">
        <w:rPr>
          <w:rFonts w:ascii="Times New Roman" w:hAnsi="Times New Roman"/>
          <w:sz w:val="24"/>
          <w:szCs w:val="24"/>
        </w:rPr>
        <w:t xml:space="preserve">а и не подлежит изменению, за исключением случаев, установленных Федеральным </w:t>
      </w:r>
      <w:hyperlink r:id="rId14" w:history="1">
        <w:r w:rsidR="0099641C" w:rsidRPr="003C619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99641C" w:rsidRPr="003C6195">
        <w:rPr>
          <w:rFonts w:ascii="Times New Roman" w:hAnsi="Times New Roman"/>
          <w:sz w:val="24"/>
          <w:szCs w:val="24"/>
        </w:rPr>
        <w:t xml:space="preserve"> N </w:t>
      </w:r>
      <w:r w:rsidR="008379F4" w:rsidRPr="003C6195">
        <w:rPr>
          <w:rFonts w:ascii="Times New Roman" w:hAnsi="Times New Roman"/>
          <w:sz w:val="24"/>
          <w:szCs w:val="24"/>
        </w:rPr>
        <w:t>223</w:t>
      </w:r>
      <w:r w:rsidR="0099641C" w:rsidRPr="003C6195">
        <w:rPr>
          <w:rFonts w:ascii="Times New Roman" w:hAnsi="Times New Roman"/>
          <w:sz w:val="24"/>
          <w:szCs w:val="24"/>
        </w:rPr>
        <w:t>-ФЗ.</w:t>
      </w:r>
    </w:p>
    <w:p w:rsidR="0099641C" w:rsidRPr="003C6195" w:rsidRDefault="00A138EE" w:rsidP="006E5E0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195">
        <w:rPr>
          <w:rFonts w:ascii="Times New Roman" w:hAnsi="Times New Roman"/>
          <w:sz w:val="24"/>
          <w:szCs w:val="24"/>
        </w:rPr>
        <w:t>5</w:t>
      </w:r>
      <w:r w:rsidR="0099641C" w:rsidRPr="003C6195">
        <w:rPr>
          <w:rFonts w:ascii="Times New Roman" w:hAnsi="Times New Roman"/>
          <w:sz w:val="24"/>
          <w:szCs w:val="24"/>
        </w:rPr>
        <w:t xml:space="preserve">.3.Источник финансирования настоящего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="0099641C" w:rsidRPr="003C6195">
        <w:rPr>
          <w:rFonts w:ascii="Times New Roman" w:hAnsi="Times New Roman"/>
          <w:sz w:val="24"/>
          <w:szCs w:val="24"/>
        </w:rPr>
        <w:t>а</w:t>
      </w:r>
      <w:r w:rsidR="009D2C0B" w:rsidRPr="003C6195">
        <w:rPr>
          <w:rFonts w:ascii="Times New Roman" w:hAnsi="Times New Roman"/>
          <w:sz w:val="24"/>
          <w:szCs w:val="24"/>
        </w:rPr>
        <w:t>:</w:t>
      </w:r>
      <w:r w:rsidR="0099641C" w:rsidRPr="003C6195">
        <w:rPr>
          <w:rFonts w:ascii="Times New Roman" w:hAnsi="Times New Roman"/>
          <w:sz w:val="24"/>
          <w:szCs w:val="24"/>
        </w:rPr>
        <w:t xml:space="preserve"> </w:t>
      </w:r>
      <w:r w:rsidR="006E5E03" w:rsidRPr="003C6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 </w:t>
      </w:r>
      <w:r w:rsidR="008379F4" w:rsidRPr="003C6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Башкортостан, средства от приносящей доход деятельности. </w:t>
      </w:r>
    </w:p>
    <w:p w:rsidR="005E2A3D" w:rsidRPr="003C6195" w:rsidRDefault="005E2A3D" w:rsidP="007F1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 xml:space="preserve">5.4. Оплата за оказанные услуги осуществляется Заказчиком по окончании исполнения каждого этапа в течение - </w:t>
      </w:r>
      <w:r w:rsidR="008379F4" w:rsidRPr="003C6195">
        <w:rPr>
          <w:rFonts w:ascii="Times New Roman" w:hAnsi="Times New Roman"/>
          <w:sz w:val="24"/>
          <w:szCs w:val="24"/>
        </w:rPr>
        <w:t>7</w:t>
      </w:r>
      <w:r w:rsidRPr="003C6195">
        <w:rPr>
          <w:rFonts w:ascii="Times New Roman" w:hAnsi="Times New Roman"/>
          <w:sz w:val="24"/>
          <w:szCs w:val="24"/>
        </w:rPr>
        <w:t xml:space="preserve"> (</w:t>
      </w:r>
      <w:r w:rsidR="008379F4" w:rsidRPr="003C6195">
        <w:rPr>
          <w:rFonts w:ascii="Times New Roman" w:hAnsi="Times New Roman"/>
          <w:sz w:val="24"/>
          <w:szCs w:val="24"/>
        </w:rPr>
        <w:t>семи</w:t>
      </w:r>
      <w:r w:rsidRPr="003C6195">
        <w:rPr>
          <w:rFonts w:ascii="Times New Roman" w:hAnsi="Times New Roman"/>
          <w:sz w:val="24"/>
          <w:szCs w:val="24"/>
        </w:rPr>
        <w:t>) рабочих дне</w:t>
      </w:r>
      <w:r w:rsidR="008379F4" w:rsidRPr="003C6195">
        <w:rPr>
          <w:rFonts w:ascii="Times New Roman" w:hAnsi="Times New Roman"/>
          <w:sz w:val="24"/>
          <w:szCs w:val="24"/>
        </w:rPr>
        <w:t xml:space="preserve">й с даты подписания Заказчиком </w:t>
      </w:r>
      <w:r w:rsidRPr="003C6195">
        <w:rPr>
          <w:rFonts w:ascii="Times New Roman" w:hAnsi="Times New Roman"/>
          <w:sz w:val="24"/>
          <w:szCs w:val="24"/>
        </w:rPr>
        <w:t xml:space="preserve"> документа о приемке оказанных услуг на основании счета, счета-фактуры.</w:t>
      </w:r>
      <w:bookmarkStart w:id="3" w:name="P234"/>
      <w:bookmarkEnd w:id="3"/>
    </w:p>
    <w:p w:rsidR="0099641C" w:rsidRPr="003C6195" w:rsidRDefault="00A138EE" w:rsidP="007F1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>5</w:t>
      </w:r>
      <w:r w:rsidR="0099641C" w:rsidRPr="003C6195">
        <w:rPr>
          <w:rFonts w:ascii="Times New Roman" w:hAnsi="Times New Roman"/>
          <w:sz w:val="24"/>
          <w:szCs w:val="24"/>
        </w:rPr>
        <w:t>.5. 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:rsidR="006D1F84" w:rsidRPr="003C6195" w:rsidRDefault="00E23781" w:rsidP="007F15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5.6. Обязанности Заказчика по оплате услуги считаются исполненными с момента списания денежных средств со счёта Заказчика.</w:t>
      </w:r>
    </w:p>
    <w:p w:rsidR="00E93073" w:rsidRPr="003C6195" w:rsidRDefault="00E93073" w:rsidP="007F15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 xml:space="preserve">5.7. Цена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 xml:space="preserve">а может быть снижена по соглашению Сторон без изменения предусмотренного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 xml:space="preserve">ом объема Услуг, качества оказываемых Услуг и иных условий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>а. При этом Стороны составляют и подписывают дополнительное соглашение к 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>у.</w:t>
      </w:r>
    </w:p>
    <w:p w:rsidR="00E93073" w:rsidRPr="003C6195" w:rsidRDefault="00E93073" w:rsidP="007F15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5.8. По предложению Заказчика предусмотренный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ом объем Услуг может быть увеличен или уменьшен, но не более чем на </w:t>
      </w:r>
      <w:r w:rsidR="008379F4" w:rsidRPr="003C6195">
        <w:rPr>
          <w:rFonts w:ascii="Times New Roman" w:hAnsi="Times New Roman" w:cs="Times New Roman"/>
          <w:sz w:val="24"/>
          <w:szCs w:val="24"/>
        </w:rPr>
        <w:t>3</w:t>
      </w:r>
      <w:r w:rsidRPr="003C6195">
        <w:rPr>
          <w:rFonts w:ascii="Times New Roman" w:hAnsi="Times New Roman" w:cs="Times New Roman"/>
          <w:sz w:val="24"/>
          <w:szCs w:val="24"/>
        </w:rPr>
        <w:t>0% (</w:t>
      </w:r>
      <w:r w:rsidR="008379F4" w:rsidRPr="003C6195">
        <w:rPr>
          <w:rFonts w:ascii="Times New Roman" w:hAnsi="Times New Roman" w:cs="Times New Roman"/>
          <w:sz w:val="24"/>
          <w:szCs w:val="24"/>
        </w:rPr>
        <w:t>тридцать</w:t>
      </w:r>
      <w:r w:rsidRPr="003C6195">
        <w:rPr>
          <w:rFonts w:ascii="Times New Roman" w:hAnsi="Times New Roman" w:cs="Times New Roman"/>
          <w:sz w:val="24"/>
          <w:szCs w:val="24"/>
        </w:rPr>
        <w:t xml:space="preserve"> процентов) путем подписания Сторонами дополнительного соглашения к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у. 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При этом по соглашению Сторон допускается изменение с учетом положений бюджетного законодательства Российской Федерации цены </w:t>
      </w:r>
      <w:r w:rsidR="008A068A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а пропорционально дополнительному объему Услуг исходя из установленной в </w:t>
      </w:r>
      <w:r w:rsidR="008A068A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е цены единицы Услуги, но не более чем на </w:t>
      </w:r>
      <w:r w:rsidR="00B753A9" w:rsidRPr="003C6195">
        <w:rPr>
          <w:rFonts w:ascii="Times New Roman" w:hAnsi="Times New Roman" w:cs="Times New Roman"/>
          <w:sz w:val="24"/>
          <w:szCs w:val="24"/>
        </w:rPr>
        <w:t>3</w:t>
      </w:r>
      <w:r w:rsidRPr="003C6195">
        <w:rPr>
          <w:rFonts w:ascii="Times New Roman" w:hAnsi="Times New Roman" w:cs="Times New Roman"/>
          <w:sz w:val="24"/>
          <w:szCs w:val="24"/>
        </w:rPr>
        <w:t>0% (</w:t>
      </w:r>
      <w:r w:rsidR="00B753A9" w:rsidRPr="003C6195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 процентов) цены </w:t>
      </w:r>
      <w:r w:rsidR="008A068A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а. При уменьшении предусмотренного </w:t>
      </w:r>
      <w:r w:rsidR="008A068A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ом объема Услуг Стороны </w:t>
      </w:r>
      <w:r w:rsidR="008A068A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а обязаны уменьшить цену </w:t>
      </w:r>
      <w:r w:rsidR="008A068A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C6195">
        <w:rPr>
          <w:rFonts w:ascii="Times New Roman" w:eastAsia="Calibri" w:hAnsi="Times New Roman" w:cs="Times New Roman"/>
          <w:sz w:val="24"/>
          <w:szCs w:val="24"/>
        </w:rPr>
        <w:t xml:space="preserve">а исходя из цены единицы Услуги. </w:t>
      </w:r>
    </w:p>
    <w:p w:rsidR="006D1F84" w:rsidRDefault="006D1F84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3C6195" w:rsidRPr="003C6195" w:rsidRDefault="003C6195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.1. В случае просрочки исполнения Заказчиком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ом, Исполнитель вправе потребовать уплаты неустоек (штрафов, пеней).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.2. Пеня начисляется за каждый день просрочки исполнения Заказчиком обязательства, предусмотренного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.3. За каждый факт неисполнения Заказчиком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ом, Исполнитель вправе потребовать уплату штрафа. Размер штрафа устанавливается в следующем порядке:</w:t>
      </w:r>
    </w:p>
    <w:p w:rsidR="00EE434B" w:rsidRPr="003C6195" w:rsidRDefault="00EE434B" w:rsidP="007F1556">
      <w:pPr>
        <w:pStyle w:val="ConsPlusNormal"/>
        <w:tabs>
          <w:tab w:val="left" w:pos="1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а) 1000 рублей, если цена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а не превышает 3 млн рублей (включительно);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.4. Общая сумма начисленных штрафов за ненадлежащее исполнение Заказчиком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не может превышать цену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а.</w:t>
      </w:r>
    </w:p>
    <w:p w:rsidR="00685F3C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произошло вследствие непреодолимой силы </w:t>
      </w:r>
      <w:r w:rsidR="00EE434B" w:rsidRPr="003C6195">
        <w:rPr>
          <w:rFonts w:ascii="Times New Roman" w:hAnsi="Times New Roman" w:cs="Times New Roman"/>
          <w:sz w:val="24"/>
          <w:szCs w:val="24"/>
        </w:rPr>
        <w:lastRenderedPageBreak/>
        <w:t>или по вине Исполнителя.</w:t>
      </w:r>
    </w:p>
    <w:p w:rsidR="00EE434B" w:rsidRPr="003C6195" w:rsidRDefault="001D7C75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7.8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Исполнителем,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ом, Заказчик направляет Исполнителю требование об уплате неустоек (штрафов, пеней).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>.1</w:t>
      </w:r>
      <w:r w:rsidRPr="003C6195">
        <w:rPr>
          <w:rFonts w:ascii="Times New Roman" w:hAnsi="Times New Roman" w:cs="Times New Roman"/>
          <w:sz w:val="24"/>
          <w:szCs w:val="24"/>
        </w:rPr>
        <w:t>0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 Пеня начисляется за каждый день просрочки исполнения Исполнителем обязательства, предусмотренного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>.1</w:t>
      </w:r>
      <w:r w:rsidRPr="003C6195">
        <w:rPr>
          <w:rFonts w:ascii="Times New Roman" w:hAnsi="Times New Roman" w:cs="Times New Roman"/>
          <w:sz w:val="24"/>
          <w:szCs w:val="24"/>
        </w:rPr>
        <w:t>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не может превышать цену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а.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7</w:t>
      </w:r>
      <w:r w:rsidR="00EE434B" w:rsidRPr="003C6195">
        <w:rPr>
          <w:rFonts w:ascii="Times New Roman" w:hAnsi="Times New Roman" w:cs="Times New Roman"/>
          <w:sz w:val="24"/>
          <w:szCs w:val="24"/>
        </w:rPr>
        <w:t>.1</w:t>
      </w:r>
      <w:r w:rsidRPr="003C6195">
        <w:rPr>
          <w:rFonts w:ascii="Times New Roman" w:hAnsi="Times New Roman" w:cs="Times New Roman"/>
          <w:sz w:val="24"/>
          <w:szCs w:val="24"/>
        </w:rPr>
        <w:t>2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Заказчика.</w:t>
      </w:r>
    </w:p>
    <w:p w:rsidR="00CA3EE2" w:rsidRDefault="00CA3EE2" w:rsidP="007F155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 xml:space="preserve">7.13. В случае неисполнения или ненадлежащего исполнения Исполнителем обязательств, предусмотренных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 xml:space="preserve">ом, Заказчик вправе произвести оплату по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 xml:space="preserve">у за вычетом соответствующего размера неустойки (штрафа, пени) (при этом исполнение обязательства Исполнителя по перечислению неустойки (штрафа, пени) и (или) убытков в доход бюджета возлагается на Заказчика) либо осуществить удержание суммы неустойки (штрафа, пени) из обеспечения исполнения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 xml:space="preserve">а, предоставленного Исполнителем в соответствии с разделом 6 настоящего </w:t>
      </w:r>
      <w:r w:rsidR="008A068A">
        <w:rPr>
          <w:rFonts w:ascii="Times New Roman" w:hAnsi="Times New Roman"/>
          <w:sz w:val="24"/>
          <w:szCs w:val="24"/>
        </w:rPr>
        <w:t>Договор</w:t>
      </w:r>
      <w:r w:rsidRPr="003C6195">
        <w:rPr>
          <w:rFonts w:ascii="Times New Roman" w:hAnsi="Times New Roman"/>
          <w:sz w:val="24"/>
          <w:szCs w:val="24"/>
        </w:rPr>
        <w:t>а.</w:t>
      </w:r>
    </w:p>
    <w:p w:rsidR="00403591" w:rsidRPr="003C6195" w:rsidRDefault="00403591" w:rsidP="007F155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F84" w:rsidRPr="003C6195" w:rsidRDefault="006D1F84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8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у, если их неисполнение явилось следствием обстоятельств непреодолимой силы.</w:t>
      </w:r>
    </w:p>
    <w:p w:rsidR="00EE434B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8</w:t>
      </w:r>
      <w:r w:rsidR="00EE434B" w:rsidRPr="003C6195">
        <w:rPr>
          <w:rFonts w:ascii="Times New Roman" w:hAnsi="Times New Roman" w:cs="Times New Roman"/>
          <w:sz w:val="24"/>
          <w:szCs w:val="24"/>
        </w:rPr>
        <w:t>.2. Сторона, у которой возникли обстоятельства непреодолимой силы, обязана в течение  3 (трех)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:rsidR="006D1F84" w:rsidRDefault="006D1F84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9. Порядок урегулирования споров</w:t>
      </w:r>
    </w:p>
    <w:p w:rsidR="003C6195" w:rsidRPr="003C6195" w:rsidRDefault="003C6195" w:rsidP="006E5E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9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.1. Стороны принимают все меры к тому, чтобы любые споры, разногласия либо претензии, касающиеся исполнения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а или в связи с ним, были урегулированы путем переговоров.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9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.2. 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9.3.   Любые   споры, 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не   урегулированные  во  внесудебном  порядке, разрешаются </w:t>
      </w:r>
      <w:r w:rsidR="0090017C" w:rsidRPr="003C6195">
        <w:rPr>
          <w:rFonts w:ascii="Times New Roman" w:eastAsia="Calibri" w:hAnsi="Times New Roman" w:cs="Times New Roman"/>
          <w:sz w:val="24"/>
          <w:szCs w:val="24"/>
        </w:rPr>
        <w:t>Арбитражном суде Ленинградской</w:t>
      </w:r>
      <w:r w:rsidR="00EE434B" w:rsidRPr="003C6195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</w:p>
    <w:p w:rsidR="00A138EE" w:rsidRDefault="00A138EE" w:rsidP="006E5E03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10</w:t>
      </w:r>
      <w:r w:rsidR="00EE434B" w:rsidRPr="003C6195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3C6195" w:rsidRPr="003C6195" w:rsidRDefault="003C6195" w:rsidP="006E5E03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10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10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.2. При исполнении своих обязательств по настоящему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10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</w:t>
      </w:r>
      <w:r w:rsidR="00EE434B" w:rsidRPr="003C6195">
        <w:rPr>
          <w:rFonts w:ascii="Times New Roman" w:hAnsi="Times New Roman" w:cs="Times New Roman"/>
          <w:sz w:val="24"/>
          <w:szCs w:val="24"/>
        </w:rPr>
        <w:lastRenderedPageBreak/>
        <w:t xml:space="preserve">Сторона обязана направить подтверждение, что нарушения не произошли или не произойдут. Это подтверждение должно быть направлено в течение </w:t>
      </w:r>
      <w:r w:rsidR="00B753A9" w:rsidRPr="003C6195">
        <w:rPr>
          <w:rFonts w:ascii="Times New Roman" w:hAnsi="Times New Roman" w:cs="Times New Roman"/>
          <w:sz w:val="24"/>
          <w:szCs w:val="24"/>
        </w:rPr>
        <w:t>10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(десяти) рабочих дней с даты направления письменного уведомления.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10</w:t>
      </w:r>
      <w:r w:rsidR="00EE434B" w:rsidRPr="003C6195">
        <w:rPr>
          <w:rFonts w:ascii="Times New Roman" w:hAnsi="Times New Roman" w:cs="Times New Roman"/>
          <w:sz w:val="24"/>
          <w:szCs w:val="24"/>
        </w:rPr>
        <w:t>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E434B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10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.5. В случае нарушения одной Стороной обязательств воздерживаться от запрещенных в разделах настоящего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а действий и (или) неполучения другой Стороной в установленный настоящим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:rsidR="003C6195" w:rsidRPr="003C6195" w:rsidRDefault="003C6195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EE" w:rsidRDefault="00A138EE" w:rsidP="006E5E03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b/>
          <w:sz w:val="24"/>
          <w:szCs w:val="24"/>
        </w:rPr>
        <w:t xml:space="preserve">. Срок </w:t>
      </w:r>
      <w:r w:rsidR="0038199F" w:rsidRPr="003C6195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8A068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8199F" w:rsidRPr="003C6195">
        <w:rPr>
          <w:rFonts w:ascii="Times New Roman" w:hAnsi="Times New Roman" w:cs="Times New Roman"/>
          <w:b/>
          <w:sz w:val="24"/>
          <w:szCs w:val="24"/>
        </w:rPr>
        <w:t>а</w:t>
      </w:r>
      <w:r w:rsidR="00EE434B" w:rsidRPr="003C6195">
        <w:rPr>
          <w:rFonts w:ascii="Times New Roman" w:hAnsi="Times New Roman" w:cs="Times New Roman"/>
          <w:b/>
          <w:sz w:val="24"/>
          <w:szCs w:val="24"/>
        </w:rPr>
        <w:t xml:space="preserve"> и особые условия</w:t>
      </w:r>
    </w:p>
    <w:p w:rsidR="003C6195" w:rsidRPr="003C6195" w:rsidRDefault="003C6195" w:rsidP="006E5E03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.1.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B753A9" w:rsidRPr="003C6195">
        <w:rPr>
          <w:rFonts w:ascii="Times New Roman" w:hAnsi="Times New Roman" w:cs="Times New Roman"/>
          <w:sz w:val="24"/>
          <w:szCs w:val="24"/>
        </w:rPr>
        <w:t>в законную силу с момента подписания</w:t>
      </w:r>
      <w:r w:rsidR="00D0706B" w:rsidRPr="003C6195">
        <w:rPr>
          <w:rFonts w:ascii="Times New Roman" w:hAnsi="Times New Roman" w:cs="Times New Roman"/>
          <w:sz w:val="24"/>
          <w:szCs w:val="24"/>
        </w:rPr>
        <w:t xml:space="preserve"> 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EE434B" w:rsidRPr="003C6195">
        <w:rPr>
          <w:rFonts w:ascii="Times New Roman" w:hAnsi="Times New Roman" w:cs="Times New Roman"/>
          <w:b/>
          <w:sz w:val="24"/>
          <w:szCs w:val="24"/>
        </w:rPr>
        <w:t xml:space="preserve">по 31 </w:t>
      </w:r>
      <w:r w:rsidR="006E5E03" w:rsidRPr="003C6195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EE434B" w:rsidRPr="003C6195">
        <w:rPr>
          <w:rFonts w:ascii="Times New Roman" w:hAnsi="Times New Roman" w:cs="Times New Roman"/>
          <w:b/>
          <w:sz w:val="24"/>
          <w:szCs w:val="24"/>
        </w:rPr>
        <w:t>202</w:t>
      </w:r>
      <w:r w:rsidR="006E5E03" w:rsidRPr="003C6195">
        <w:rPr>
          <w:rFonts w:ascii="Times New Roman" w:hAnsi="Times New Roman" w:cs="Times New Roman"/>
          <w:b/>
          <w:sz w:val="24"/>
          <w:szCs w:val="24"/>
        </w:rPr>
        <w:t>2</w:t>
      </w:r>
      <w:r w:rsidR="00EE434B" w:rsidRPr="003C619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F1C41" w:rsidRPr="003C6195">
        <w:rPr>
          <w:rFonts w:ascii="Times New Roman" w:hAnsi="Times New Roman" w:cs="Times New Roman"/>
          <w:b/>
          <w:sz w:val="24"/>
          <w:szCs w:val="24"/>
        </w:rPr>
        <w:t>ода</w:t>
      </w:r>
      <w:r w:rsidR="00EE434B" w:rsidRPr="003C6195">
        <w:rPr>
          <w:rFonts w:ascii="Times New Roman" w:hAnsi="Times New Roman" w:cs="Times New Roman"/>
          <w:b/>
          <w:sz w:val="24"/>
          <w:szCs w:val="24"/>
        </w:rPr>
        <w:t>.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Окончание срока </w:t>
      </w:r>
      <w:r w:rsidR="0038199F" w:rsidRPr="003C6195">
        <w:rPr>
          <w:rFonts w:ascii="Times New Roman" w:hAnsi="Times New Roman" w:cs="Times New Roman"/>
          <w:sz w:val="24"/>
          <w:szCs w:val="24"/>
        </w:rPr>
        <w:t>исполнения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а не влечет прекращения неисполненных обязательств Сторон по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у, в том числе гарантийных обязательств Исполнителя при их установлении Заказчиком.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.2. Изменение существенных условий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а при его исполнении не допускается, за исключением случаев, предусмотренных Федеральным </w:t>
      </w:r>
      <w:hyperlink r:id="rId15" w:history="1">
        <w:r w:rsidR="00EE434B" w:rsidRPr="003C61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434B" w:rsidRPr="003C6195">
        <w:rPr>
          <w:rFonts w:ascii="Times New Roman" w:hAnsi="Times New Roman" w:cs="Times New Roman"/>
          <w:sz w:val="24"/>
          <w:szCs w:val="24"/>
        </w:rPr>
        <w:t xml:space="preserve"> N </w:t>
      </w:r>
      <w:r w:rsidR="001D7C75" w:rsidRPr="003C6195">
        <w:rPr>
          <w:rFonts w:ascii="Times New Roman" w:hAnsi="Times New Roman" w:cs="Times New Roman"/>
          <w:sz w:val="24"/>
          <w:szCs w:val="24"/>
        </w:rPr>
        <w:t>223</w:t>
      </w:r>
      <w:r w:rsidR="00EE434B" w:rsidRPr="003C6195">
        <w:rPr>
          <w:rFonts w:ascii="Times New Roman" w:hAnsi="Times New Roman" w:cs="Times New Roman"/>
          <w:sz w:val="24"/>
          <w:szCs w:val="24"/>
        </w:rPr>
        <w:t>-ФЗ.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.3. В случае изменения у какой-либо из Сторон местонахождения, названия, банковских реквизитов или в случае реорганизации она обязана в течение </w:t>
      </w:r>
      <w:r w:rsidR="001D7C75" w:rsidRPr="003C6195">
        <w:rPr>
          <w:rFonts w:ascii="Times New Roman" w:hAnsi="Times New Roman" w:cs="Times New Roman"/>
          <w:sz w:val="24"/>
          <w:szCs w:val="24"/>
        </w:rPr>
        <w:t>5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(</w:t>
      </w:r>
      <w:r w:rsidR="001D7C75" w:rsidRPr="003C6195">
        <w:rPr>
          <w:rFonts w:ascii="Times New Roman" w:hAnsi="Times New Roman" w:cs="Times New Roman"/>
          <w:sz w:val="24"/>
          <w:szCs w:val="24"/>
        </w:rPr>
        <w:t>пяти</w:t>
      </w:r>
      <w:r w:rsidR="00EE434B" w:rsidRPr="003C6195">
        <w:rPr>
          <w:rFonts w:ascii="Times New Roman" w:hAnsi="Times New Roman" w:cs="Times New Roman"/>
          <w:sz w:val="24"/>
          <w:szCs w:val="24"/>
        </w:rPr>
        <w:t>) календарных дней письменно известить об этом другую Сторону.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.4. Расторжение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а допускается по соглашению Сторон, по решению суда, в случае одностороннего отказа Стороны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а от исполнения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а в соответствии с гражданским законодательством Российской Федерации</w:t>
      </w:r>
      <w:r w:rsidR="00A710C5" w:rsidRPr="003C6195">
        <w:rPr>
          <w:rFonts w:ascii="Times New Roman" w:hAnsi="Times New Roman" w:cs="Times New Roman"/>
          <w:sz w:val="24"/>
          <w:szCs w:val="24"/>
        </w:rPr>
        <w:t xml:space="preserve"> и ФЗ-223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.5. Любая корреспонденция, которую одна Сторона направляет другой Стороне в соответствии с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ом,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16" w:history="1">
        <w:r w:rsidR="00EE434B" w:rsidRPr="003C61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434B" w:rsidRPr="003C6195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подписи".</w:t>
      </w:r>
    </w:p>
    <w:p w:rsidR="00EE434B" w:rsidRPr="003C6195" w:rsidRDefault="00EE434B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Если иное не предусмотрено законодательством Российской Федерации или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ом, любая корреспонденция, связанная с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 xml:space="preserve">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:rsidR="00EE434B" w:rsidRPr="003C6195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.6. Любые изменения и дополнения к настоящему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у, не противоречащие законодательству Российской Федерации, оформляются дополнительными соглашениями к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у в письменной форме.</w:t>
      </w:r>
    </w:p>
    <w:p w:rsidR="00EE434B" w:rsidRDefault="00A138EE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11</w:t>
      </w:r>
      <w:r w:rsidR="00EE434B" w:rsidRPr="003C6195">
        <w:rPr>
          <w:rFonts w:ascii="Times New Roman" w:hAnsi="Times New Roman" w:cs="Times New Roman"/>
          <w:sz w:val="24"/>
          <w:szCs w:val="24"/>
        </w:rPr>
        <w:t xml:space="preserve">.7. Во всем, что не предусмотрено настоящим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="00EE434B" w:rsidRPr="003C6195">
        <w:rPr>
          <w:rFonts w:ascii="Times New Roman" w:hAnsi="Times New Roman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:rsidR="003C6195" w:rsidRPr="003C6195" w:rsidRDefault="003C6195" w:rsidP="007F1556">
      <w:pPr>
        <w:pStyle w:val="ConsPlusNormal"/>
        <w:tabs>
          <w:tab w:val="left" w:pos="1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F84" w:rsidRPr="003C6195" w:rsidRDefault="006D1F84" w:rsidP="00DB4D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11.8. Приложения, указанные в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е, являются его неотъемлемой частью:</w:t>
      </w:r>
    </w:p>
    <w:p w:rsidR="006D1F84" w:rsidRPr="003C6195" w:rsidRDefault="008A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4" w:history="1">
        <w:r w:rsidR="006D1F84" w:rsidRPr="003C6195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6D1F84" w:rsidRPr="003C6195">
        <w:rPr>
          <w:rFonts w:ascii="Times New Roman" w:hAnsi="Times New Roman" w:cs="Times New Roman"/>
          <w:sz w:val="24"/>
          <w:szCs w:val="24"/>
        </w:rPr>
        <w:t xml:space="preserve"> - Спецификация, на </w:t>
      </w:r>
      <w:r w:rsidR="003D4B91" w:rsidRPr="003C6195">
        <w:rPr>
          <w:rFonts w:ascii="Times New Roman" w:hAnsi="Times New Roman" w:cs="Times New Roman"/>
          <w:sz w:val="24"/>
          <w:szCs w:val="24"/>
        </w:rPr>
        <w:t xml:space="preserve">1 </w:t>
      </w:r>
      <w:r w:rsidR="006D1F84" w:rsidRPr="003C6195">
        <w:rPr>
          <w:rFonts w:ascii="Times New Roman" w:hAnsi="Times New Roman" w:cs="Times New Roman"/>
          <w:sz w:val="24"/>
          <w:szCs w:val="24"/>
        </w:rPr>
        <w:t>л;</w:t>
      </w:r>
    </w:p>
    <w:p w:rsidR="006D1F84" w:rsidRPr="003C6195" w:rsidRDefault="008A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18" w:history="1">
        <w:r w:rsidR="006D1F84" w:rsidRPr="003C6195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6D1F84" w:rsidRPr="003C6195">
        <w:rPr>
          <w:rFonts w:ascii="Times New Roman" w:hAnsi="Times New Roman" w:cs="Times New Roman"/>
          <w:sz w:val="24"/>
          <w:szCs w:val="24"/>
        </w:rPr>
        <w:t xml:space="preserve"> - Техническое задание</w:t>
      </w:r>
      <w:r w:rsidR="005B3732" w:rsidRPr="003C6195">
        <w:rPr>
          <w:rFonts w:ascii="Times New Roman" w:hAnsi="Times New Roman" w:cs="Times New Roman"/>
          <w:sz w:val="24"/>
          <w:szCs w:val="24"/>
        </w:rPr>
        <w:t xml:space="preserve"> (Описание объекта закупки) ;</w:t>
      </w:r>
    </w:p>
    <w:p w:rsidR="006D1F84" w:rsidRPr="003C6195" w:rsidRDefault="008A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60" w:history="1">
        <w:r w:rsidR="006D1F84" w:rsidRPr="003C6195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6D1F84" w:rsidRPr="003C6195">
        <w:rPr>
          <w:rFonts w:ascii="Times New Roman" w:hAnsi="Times New Roman" w:cs="Times New Roman"/>
          <w:sz w:val="24"/>
          <w:szCs w:val="24"/>
        </w:rPr>
        <w:t xml:space="preserve"> - Акт принятия объекта под охрану</w:t>
      </w:r>
      <w:r w:rsidR="005B3732" w:rsidRPr="003C6195">
        <w:rPr>
          <w:rFonts w:ascii="Times New Roman" w:hAnsi="Times New Roman" w:cs="Times New Roman"/>
          <w:sz w:val="24"/>
          <w:szCs w:val="24"/>
        </w:rPr>
        <w:t>;</w:t>
      </w:r>
    </w:p>
    <w:p w:rsidR="006D1F84" w:rsidRDefault="008A0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15" w:history="1">
        <w:r w:rsidR="006D1F84" w:rsidRPr="003C6195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6D1F84" w:rsidRPr="003C6195">
        <w:rPr>
          <w:rFonts w:ascii="Times New Roman" w:hAnsi="Times New Roman" w:cs="Times New Roman"/>
          <w:sz w:val="24"/>
          <w:szCs w:val="24"/>
        </w:rPr>
        <w:t xml:space="preserve"> - Акт о снятии охраны</w:t>
      </w:r>
      <w:r w:rsidR="005B3732" w:rsidRPr="003C6195">
        <w:rPr>
          <w:rFonts w:ascii="Times New Roman" w:hAnsi="Times New Roman" w:cs="Times New Roman"/>
          <w:sz w:val="24"/>
          <w:szCs w:val="24"/>
        </w:rPr>
        <w:t>.</w:t>
      </w:r>
    </w:p>
    <w:p w:rsidR="003C6195" w:rsidRDefault="003C6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8EE" w:rsidRDefault="00A138EE" w:rsidP="00DB4D50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195">
        <w:rPr>
          <w:rFonts w:ascii="Times New Roman" w:hAnsi="Times New Roman" w:cs="Times New Roman"/>
          <w:b/>
          <w:sz w:val="24"/>
          <w:szCs w:val="24"/>
        </w:rPr>
        <w:t>12. Юридические адреса, банковские реквизиты</w:t>
      </w:r>
      <w:r w:rsidR="00DB4D50" w:rsidRPr="003C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195">
        <w:rPr>
          <w:rFonts w:ascii="Times New Roman" w:hAnsi="Times New Roman" w:cs="Times New Roman"/>
          <w:b/>
          <w:sz w:val="24"/>
          <w:szCs w:val="24"/>
        </w:rPr>
        <w:t>и подписи сторон:</w:t>
      </w:r>
    </w:p>
    <w:p w:rsidR="003C6195" w:rsidRPr="003C6195" w:rsidRDefault="003C6195" w:rsidP="00DB4D50">
      <w:pPr>
        <w:pStyle w:val="ConsPlusNormal"/>
        <w:tabs>
          <w:tab w:val="left" w:pos="19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046"/>
      </w:tblGrid>
      <w:tr w:rsidR="00D552C4" w:rsidRPr="003C6195" w:rsidTr="00DB4D50">
        <w:tc>
          <w:tcPr>
            <w:tcW w:w="6374" w:type="dxa"/>
          </w:tcPr>
          <w:p w:rsidR="00D552C4" w:rsidRPr="003C6195" w:rsidRDefault="00D552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046" w:type="dxa"/>
          </w:tcPr>
          <w:p w:rsidR="00D552C4" w:rsidRPr="003C6195" w:rsidRDefault="00D552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710C5" w:rsidRPr="003C6195" w:rsidTr="00DB4D50">
        <w:tc>
          <w:tcPr>
            <w:tcW w:w="6374" w:type="dxa"/>
            <w:shd w:val="clear" w:color="auto" w:fill="auto"/>
          </w:tcPr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195">
              <w:rPr>
                <w:rFonts w:ascii="Times New Roman" w:hAnsi="Times New Roman"/>
                <w:b/>
                <w:sz w:val="24"/>
                <w:szCs w:val="24"/>
              </w:rPr>
              <w:t>ГАУЗ РБ ДПС</w:t>
            </w:r>
          </w:p>
          <w:p w:rsidR="00DB4D50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Юридический/почтовый адрес: 453214, Республика Башкортостан,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г.Ишимбай, ул. Парковая,  д. 10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ИНН 0261001496</w:t>
            </w:r>
            <w:r w:rsidR="00DB4D50" w:rsidRPr="003C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95">
              <w:rPr>
                <w:rFonts w:ascii="Times New Roman" w:hAnsi="Times New Roman"/>
                <w:sz w:val="24"/>
                <w:szCs w:val="24"/>
              </w:rPr>
              <w:t>КПП /026101001  ОГРН 1020201772348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Номер казначейского счета  03224643800000000100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ЕКС 40102810045370000067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Наименование ТОФК Управление Федерального казначейства по Республике Башкортостан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БИК ТОФК  018073401  </w:t>
            </w:r>
            <w:r w:rsidR="00DB4D50" w:rsidRPr="003C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95">
              <w:rPr>
                <w:rFonts w:ascii="Times New Roman" w:hAnsi="Times New Roman"/>
                <w:sz w:val="24"/>
                <w:szCs w:val="24"/>
              </w:rPr>
              <w:t>код ТОФК  0100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ОТДЕЛЕНИЕ- НБ РЕСПУБЛИКА БАШКОРТОСТАН БАНКА РОССИИ/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УФК по Республике Башкортостан  г. Уфа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Телефон: (34794) 7-86-98, 3-04-39  Электронный адрес: </w:t>
            </w:r>
            <w:r w:rsidRPr="003C61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pulmosan@mail.ru</w:t>
            </w:r>
          </w:p>
          <w:p w:rsidR="00A710C5" w:rsidRPr="003C6195" w:rsidRDefault="00A710C5" w:rsidP="00A710C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195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Pr="003C6195">
              <w:rPr>
                <w:rFonts w:ascii="Times New Roman" w:hAnsi="Times New Roman"/>
                <w:sz w:val="24"/>
                <w:szCs w:val="24"/>
              </w:rPr>
              <w:t>(Хайбуллин А.М.)</w:t>
            </w:r>
          </w:p>
          <w:p w:rsidR="00A710C5" w:rsidRPr="003C6195" w:rsidRDefault="00A710C5" w:rsidP="00A710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A710C5" w:rsidRPr="003C6195" w:rsidRDefault="00A710C5" w:rsidP="00DB4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Подписывается ЭЦП</w:t>
            </w:r>
          </w:p>
        </w:tc>
        <w:tc>
          <w:tcPr>
            <w:tcW w:w="4046" w:type="dxa"/>
          </w:tcPr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065" w:rsidRDefault="0090506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065" w:rsidRDefault="0090506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065" w:rsidRDefault="00905065" w:rsidP="00A710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Подписывается ЭЦП</w:t>
            </w:r>
          </w:p>
        </w:tc>
      </w:tr>
    </w:tbl>
    <w:p w:rsidR="00233293" w:rsidRPr="003C6195" w:rsidRDefault="002332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70E6" w:rsidRDefault="00F270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70E6" w:rsidRDefault="00F270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195" w:rsidRDefault="003C61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F84" w:rsidRPr="003C6195" w:rsidRDefault="006D1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D1F84" w:rsidRPr="003C6195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к </w:t>
      </w:r>
      <w:r w:rsidR="00403591">
        <w:rPr>
          <w:rFonts w:ascii="Times New Roman" w:hAnsi="Times New Roman" w:cs="Times New Roman"/>
          <w:sz w:val="24"/>
          <w:szCs w:val="24"/>
        </w:rPr>
        <w:t>у</w:t>
      </w:r>
    </w:p>
    <w:p w:rsidR="006D1F84" w:rsidRPr="003C6195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N __ от </w:t>
      </w:r>
      <w:r w:rsidR="005B3732" w:rsidRPr="003C6195">
        <w:rPr>
          <w:rFonts w:ascii="Times New Roman" w:hAnsi="Times New Roman" w:cs="Times New Roman"/>
          <w:sz w:val="24"/>
          <w:szCs w:val="24"/>
        </w:rPr>
        <w:t>«</w:t>
      </w:r>
      <w:r w:rsidRPr="003C6195">
        <w:rPr>
          <w:rFonts w:ascii="Times New Roman" w:hAnsi="Times New Roman" w:cs="Times New Roman"/>
          <w:sz w:val="24"/>
          <w:szCs w:val="24"/>
        </w:rPr>
        <w:t>__</w:t>
      </w:r>
      <w:r w:rsidR="005B3732" w:rsidRPr="003C6195">
        <w:rPr>
          <w:rFonts w:ascii="Times New Roman" w:hAnsi="Times New Roman" w:cs="Times New Roman"/>
          <w:sz w:val="24"/>
          <w:szCs w:val="24"/>
        </w:rPr>
        <w:t>»</w:t>
      </w:r>
      <w:r w:rsidRPr="003C6195">
        <w:rPr>
          <w:rFonts w:ascii="Times New Roman" w:hAnsi="Times New Roman" w:cs="Times New Roman"/>
          <w:sz w:val="24"/>
          <w:szCs w:val="24"/>
        </w:rPr>
        <w:t xml:space="preserve"> ___ 20</w:t>
      </w:r>
      <w:r w:rsidR="00A710C5" w:rsidRPr="003C6195">
        <w:rPr>
          <w:rFonts w:ascii="Times New Roman" w:hAnsi="Times New Roman" w:cs="Times New Roman"/>
          <w:sz w:val="24"/>
          <w:szCs w:val="24"/>
        </w:rPr>
        <w:t>22</w:t>
      </w:r>
      <w:r w:rsidRPr="003C6195">
        <w:rPr>
          <w:rFonts w:ascii="Times New Roman" w:hAnsi="Times New Roman" w:cs="Times New Roman"/>
          <w:sz w:val="24"/>
          <w:szCs w:val="24"/>
        </w:rPr>
        <w:t>_ г.</w:t>
      </w:r>
    </w:p>
    <w:p w:rsidR="003C6195" w:rsidRDefault="003C6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34"/>
      <w:bookmarkEnd w:id="4"/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x-none" w:eastAsia="ru-RU"/>
        </w:rPr>
      </w:pPr>
      <w:r w:rsidRPr="00403591">
        <w:rPr>
          <w:rFonts w:ascii="Times New Roman" w:eastAsia="Times New Roman" w:hAnsi="Times New Roman"/>
          <w:b/>
          <w:bCs/>
          <w:lang w:eastAsia="ru-RU"/>
        </w:rPr>
        <w:t xml:space="preserve">       </w:t>
      </w: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3591">
        <w:rPr>
          <w:rFonts w:ascii="Times New Roman" w:eastAsia="Times New Roman" w:hAnsi="Times New Roman"/>
          <w:lang w:eastAsia="ru-RU"/>
        </w:rPr>
        <w:t>СПЕЦИФИКАЦИЯ (1</w:t>
      </w:r>
      <w:r>
        <w:rPr>
          <w:rFonts w:ascii="Times New Roman" w:eastAsia="Times New Roman" w:hAnsi="Times New Roman"/>
          <w:lang w:eastAsia="ru-RU"/>
        </w:rPr>
        <w:t>8</w:t>
      </w:r>
      <w:r w:rsidRPr="00403591">
        <w:rPr>
          <w:rFonts w:ascii="Times New Roman" w:eastAsia="Times New Roman" w:hAnsi="Times New Roman"/>
          <w:lang w:eastAsia="ru-RU"/>
        </w:rPr>
        <w:t>.10.2022-31.10.2022)</w:t>
      </w: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417"/>
        <w:gridCol w:w="1524"/>
      </w:tblGrid>
      <w:tr w:rsidR="00403591" w:rsidRPr="00403591" w:rsidTr="0040359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Итого: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591" w:rsidRPr="00403591" w:rsidRDefault="00905065" w:rsidP="0040359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251 </w:t>
            </w:r>
            <w:r w:rsidR="00403591"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403591" w:rsidRPr="00403591" w:rsidTr="00403591"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lang w:val="x-none" w:eastAsia="ru-RU"/>
              </w:rPr>
              <w:tab/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«Исполнитель»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_______________</w:t>
            </w:r>
            <w:r w:rsidRPr="0040359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/________________/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МП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«Заказчик»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Главный врач  ГАУЗ РБ ДПС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_____________________Хайбуллин А.М.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МП</w:t>
            </w:r>
          </w:p>
        </w:tc>
      </w:tr>
    </w:tbl>
    <w:p w:rsidR="00403591" w:rsidRPr="00403591" w:rsidRDefault="00403591" w:rsidP="00403591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905065" w:rsidRDefault="00905065" w:rsidP="009050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</w:t>
      </w:r>
      <w:r w:rsidRPr="003C6195">
        <w:rPr>
          <w:rFonts w:ascii="Times New Roman" w:hAnsi="Times New Roman"/>
          <w:sz w:val="24"/>
          <w:szCs w:val="24"/>
        </w:rPr>
        <w:t>Подписывается ЭЦП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C6195">
        <w:rPr>
          <w:rFonts w:ascii="Times New Roman" w:hAnsi="Times New Roman"/>
          <w:sz w:val="24"/>
          <w:szCs w:val="24"/>
        </w:rPr>
        <w:t>Подписывается ЭЦП</w:t>
      </w:r>
    </w:p>
    <w:p w:rsidR="00403591" w:rsidRPr="00403591" w:rsidRDefault="00403591" w:rsidP="0090506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905065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905065">
        <w:rPr>
          <w:rFonts w:ascii="Times New Roman" w:eastAsia="Times New Roman" w:hAnsi="Times New Roman"/>
          <w:bCs/>
          <w:lang w:eastAsia="ru-RU"/>
        </w:rPr>
        <w:t xml:space="preserve"> </w:t>
      </w:r>
      <w:r w:rsidRPr="00905065">
        <w:rPr>
          <w:rFonts w:ascii="Times New Roman" w:eastAsia="Times New Roman" w:hAnsi="Times New Roman"/>
          <w:bCs/>
          <w:lang w:val="x-none" w:eastAsia="ru-RU"/>
        </w:rPr>
        <w:t>Приложение №</w:t>
      </w:r>
      <w:r w:rsidRPr="00905065">
        <w:rPr>
          <w:rFonts w:ascii="Times New Roman" w:eastAsia="Times New Roman" w:hAnsi="Times New Roman"/>
          <w:bCs/>
          <w:lang w:eastAsia="ru-RU"/>
        </w:rPr>
        <w:t>2  от   «___»__________   2022 г.</w:t>
      </w:r>
    </w:p>
    <w:p w:rsidR="00403591" w:rsidRPr="00905065" w:rsidRDefault="00905065" w:rsidP="00403591">
      <w:pPr>
        <w:spacing w:after="0" w:line="240" w:lineRule="auto"/>
        <w:jc w:val="right"/>
        <w:rPr>
          <w:rFonts w:ascii="Times New Roman" w:eastAsia="Times New Roman" w:hAnsi="Times New Roman"/>
          <w:bCs/>
          <w:lang w:val="x-none"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>у №</w:t>
      </w:r>
      <w:r w:rsidR="00403591" w:rsidRPr="00905065">
        <w:rPr>
          <w:rFonts w:ascii="Times New Roman" w:eastAsia="Times New Roman" w:hAnsi="Times New Roman"/>
          <w:bCs/>
          <w:lang w:eastAsia="ru-RU"/>
        </w:rPr>
        <w:t xml:space="preserve">_____ 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от</w:t>
      </w:r>
      <w:r w:rsidR="00403591" w:rsidRPr="00905065">
        <w:rPr>
          <w:rFonts w:ascii="Times New Roman" w:eastAsia="Times New Roman" w:hAnsi="Times New Roman"/>
          <w:bCs/>
          <w:lang w:eastAsia="ru-RU"/>
        </w:rPr>
        <w:t xml:space="preserve"> «___»__________  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>20</w:t>
      </w:r>
      <w:r w:rsidR="00403591" w:rsidRPr="00905065">
        <w:rPr>
          <w:rFonts w:ascii="Times New Roman" w:eastAsia="Times New Roman" w:hAnsi="Times New Roman"/>
          <w:bCs/>
          <w:lang w:eastAsia="ru-RU"/>
        </w:rPr>
        <w:t>22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г.</w:t>
      </w: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lang w:val="x-none"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3591">
        <w:rPr>
          <w:rFonts w:ascii="Times New Roman" w:eastAsia="Times New Roman" w:hAnsi="Times New Roman"/>
          <w:lang w:eastAsia="ru-RU"/>
        </w:rPr>
        <w:t>СПЕЦИФИКАЦИЯ (07.11.2022-27.11.2022)</w:t>
      </w: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417"/>
        <w:gridCol w:w="1524"/>
      </w:tblGrid>
      <w:tr w:rsidR="00403591" w:rsidRPr="00403591" w:rsidTr="0040359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Итого: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358,5 часов   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403591" w:rsidRPr="00403591" w:rsidTr="00403591"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lang w:val="x-none" w:eastAsia="ru-RU"/>
              </w:rPr>
              <w:tab/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«Исполнитель»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_______________</w:t>
            </w:r>
            <w:r w:rsidRPr="0040359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/________________/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МП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«Заказчик»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Главный врач  ГАУЗ РБ ДПС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_____________________Хайбуллин А.М.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МП</w:t>
            </w:r>
          </w:p>
        </w:tc>
      </w:tr>
    </w:tbl>
    <w:p w:rsidR="00403591" w:rsidRPr="00403591" w:rsidRDefault="00403591" w:rsidP="00403591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905065" w:rsidRDefault="00905065" w:rsidP="009050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</w:t>
      </w:r>
      <w:r w:rsidRPr="003C6195">
        <w:rPr>
          <w:rFonts w:ascii="Times New Roman" w:hAnsi="Times New Roman"/>
          <w:sz w:val="24"/>
          <w:szCs w:val="24"/>
        </w:rPr>
        <w:t>Подписывается ЭЦП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C6195">
        <w:rPr>
          <w:rFonts w:ascii="Times New Roman" w:hAnsi="Times New Roman"/>
          <w:sz w:val="24"/>
          <w:szCs w:val="24"/>
        </w:rPr>
        <w:t>Подписывается ЭЦП</w:t>
      </w:r>
    </w:p>
    <w:p w:rsidR="00403591" w:rsidRPr="00403591" w:rsidRDefault="00403591" w:rsidP="0090506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905065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403591"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Pr="00905065">
        <w:rPr>
          <w:rFonts w:ascii="Times New Roman" w:eastAsia="Times New Roman" w:hAnsi="Times New Roman"/>
          <w:bCs/>
          <w:lang w:val="x-none" w:eastAsia="ru-RU"/>
        </w:rPr>
        <w:t>Приложение №</w:t>
      </w:r>
      <w:r w:rsidRPr="00905065">
        <w:rPr>
          <w:rFonts w:ascii="Times New Roman" w:eastAsia="Times New Roman" w:hAnsi="Times New Roman"/>
          <w:bCs/>
          <w:lang w:eastAsia="ru-RU"/>
        </w:rPr>
        <w:t>3  от   «___»__________   2022 г.</w:t>
      </w:r>
    </w:p>
    <w:p w:rsidR="00403591" w:rsidRPr="00905065" w:rsidRDefault="00905065" w:rsidP="00403591">
      <w:pPr>
        <w:spacing w:after="0" w:line="240" w:lineRule="auto"/>
        <w:jc w:val="right"/>
        <w:rPr>
          <w:rFonts w:ascii="Times New Roman" w:eastAsia="Times New Roman" w:hAnsi="Times New Roman"/>
          <w:bCs/>
          <w:lang w:val="x-none" w:eastAsia="ru-RU"/>
        </w:rPr>
      </w:pPr>
      <w:r>
        <w:rPr>
          <w:rFonts w:ascii="Times New Roman" w:eastAsia="Times New Roman" w:hAnsi="Times New Roman"/>
          <w:bCs/>
          <w:lang w:val="x-none" w:eastAsia="ru-RU"/>
        </w:rPr>
        <w:t>к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у №</w:t>
      </w:r>
      <w:r w:rsidR="00403591" w:rsidRPr="00905065">
        <w:rPr>
          <w:rFonts w:ascii="Times New Roman" w:eastAsia="Times New Roman" w:hAnsi="Times New Roman"/>
          <w:bCs/>
          <w:lang w:eastAsia="ru-RU"/>
        </w:rPr>
        <w:t xml:space="preserve">_____ 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от</w:t>
      </w:r>
      <w:r w:rsidR="00403591" w:rsidRPr="00905065">
        <w:rPr>
          <w:rFonts w:ascii="Times New Roman" w:eastAsia="Times New Roman" w:hAnsi="Times New Roman"/>
          <w:bCs/>
          <w:lang w:eastAsia="ru-RU"/>
        </w:rPr>
        <w:t xml:space="preserve"> «___»__________  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>20</w:t>
      </w:r>
      <w:r w:rsidR="00403591" w:rsidRPr="00905065">
        <w:rPr>
          <w:rFonts w:ascii="Times New Roman" w:eastAsia="Times New Roman" w:hAnsi="Times New Roman"/>
          <w:bCs/>
          <w:lang w:eastAsia="ru-RU"/>
        </w:rPr>
        <w:t>22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г.</w:t>
      </w: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lang w:val="x-none"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3591">
        <w:rPr>
          <w:rFonts w:ascii="Times New Roman" w:eastAsia="Times New Roman" w:hAnsi="Times New Roman"/>
          <w:lang w:eastAsia="ru-RU"/>
        </w:rPr>
        <w:t>СПЕЦИФИКАЦИЯ (30.11.2022-13.12.2022)</w:t>
      </w: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417"/>
        <w:gridCol w:w="1524"/>
      </w:tblGrid>
      <w:tr w:rsidR="00403591" w:rsidRPr="00403591" w:rsidTr="0040359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Итого: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235,5 часов   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403591" w:rsidRPr="00403591" w:rsidTr="00403591"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lang w:val="x-none" w:eastAsia="ru-RU"/>
              </w:rPr>
              <w:tab/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«Исполнитель»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_______________</w:t>
            </w:r>
            <w:r w:rsidRPr="0040359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/________________/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МП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«Заказчик»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Главный врач  ГАУЗ РБ ДПС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_____________________Хайбуллин А.М.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МП</w:t>
            </w:r>
          </w:p>
        </w:tc>
      </w:tr>
    </w:tbl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905065" w:rsidRDefault="00905065" w:rsidP="009050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6195">
        <w:rPr>
          <w:rFonts w:ascii="Times New Roman" w:hAnsi="Times New Roman"/>
          <w:sz w:val="24"/>
          <w:szCs w:val="24"/>
        </w:rPr>
        <w:t>Подписывается ЭЦП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C6195">
        <w:rPr>
          <w:rFonts w:ascii="Times New Roman" w:hAnsi="Times New Roman"/>
          <w:sz w:val="24"/>
          <w:szCs w:val="24"/>
        </w:rPr>
        <w:t>Подписывается ЭЦП</w:t>
      </w: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90506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Pr="00905065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403591"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Pr="00905065">
        <w:rPr>
          <w:rFonts w:ascii="Times New Roman" w:eastAsia="Times New Roman" w:hAnsi="Times New Roman"/>
          <w:bCs/>
          <w:lang w:val="x-none" w:eastAsia="ru-RU"/>
        </w:rPr>
        <w:t>Приложение №</w:t>
      </w:r>
      <w:r w:rsidRPr="00905065">
        <w:rPr>
          <w:rFonts w:ascii="Times New Roman" w:eastAsia="Times New Roman" w:hAnsi="Times New Roman"/>
          <w:bCs/>
          <w:lang w:eastAsia="ru-RU"/>
        </w:rPr>
        <w:t>4  от   «___»__________   2022 г.</w:t>
      </w:r>
    </w:p>
    <w:p w:rsidR="00403591" w:rsidRPr="00905065" w:rsidRDefault="00905065" w:rsidP="00403591">
      <w:pPr>
        <w:spacing w:after="0" w:line="240" w:lineRule="auto"/>
        <w:jc w:val="right"/>
        <w:rPr>
          <w:rFonts w:ascii="Times New Roman" w:eastAsia="Times New Roman" w:hAnsi="Times New Roman"/>
          <w:bCs/>
          <w:lang w:val="x-none" w:eastAsia="ru-RU"/>
        </w:rPr>
      </w:pPr>
      <w:r>
        <w:rPr>
          <w:rFonts w:ascii="Times New Roman" w:eastAsia="Times New Roman" w:hAnsi="Times New Roman"/>
          <w:bCs/>
          <w:lang w:eastAsia="ru-RU"/>
        </w:rPr>
        <w:t>к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у №</w:t>
      </w:r>
      <w:r w:rsidR="00403591" w:rsidRPr="00905065">
        <w:rPr>
          <w:rFonts w:ascii="Times New Roman" w:eastAsia="Times New Roman" w:hAnsi="Times New Roman"/>
          <w:bCs/>
          <w:lang w:eastAsia="ru-RU"/>
        </w:rPr>
        <w:t xml:space="preserve">_____ 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от</w:t>
      </w:r>
      <w:r w:rsidR="00403591" w:rsidRPr="00905065">
        <w:rPr>
          <w:rFonts w:ascii="Times New Roman" w:eastAsia="Times New Roman" w:hAnsi="Times New Roman"/>
          <w:bCs/>
          <w:lang w:eastAsia="ru-RU"/>
        </w:rPr>
        <w:t xml:space="preserve"> «___»__________  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>20</w:t>
      </w:r>
      <w:r w:rsidR="00403591" w:rsidRPr="00905065">
        <w:rPr>
          <w:rFonts w:ascii="Times New Roman" w:eastAsia="Times New Roman" w:hAnsi="Times New Roman"/>
          <w:bCs/>
          <w:lang w:eastAsia="ru-RU"/>
        </w:rPr>
        <w:t>22</w:t>
      </w:r>
      <w:r w:rsidR="00403591" w:rsidRPr="00905065">
        <w:rPr>
          <w:rFonts w:ascii="Times New Roman" w:eastAsia="Times New Roman" w:hAnsi="Times New Roman"/>
          <w:bCs/>
          <w:lang w:val="x-none" w:eastAsia="ru-RU"/>
        </w:rPr>
        <w:t xml:space="preserve"> г.</w:t>
      </w:r>
    </w:p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lang w:val="x-none"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3591">
        <w:rPr>
          <w:rFonts w:ascii="Times New Roman" w:eastAsia="Times New Roman" w:hAnsi="Times New Roman"/>
          <w:lang w:eastAsia="ru-RU"/>
        </w:rPr>
        <w:t>СПЕЦИФИКАЦИЯ (16.12.2022-29.12.2022)</w:t>
      </w:r>
    </w:p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417"/>
        <w:gridCol w:w="1524"/>
      </w:tblGrid>
      <w:tr w:rsidR="00403591" w:rsidRPr="00403591" w:rsidTr="0040359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591" w:rsidRPr="00403591" w:rsidTr="0040359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Итого: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591" w:rsidRPr="00403591" w:rsidRDefault="00403591" w:rsidP="00403591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235,5 часов   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591" w:rsidRPr="00403591" w:rsidRDefault="00403591" w:rsidP="00403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591" w:rsidRPr="00403591" w:rsidRDefault="00403591" w:rsidP="0040359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403591" w:rsidRPr="00403591" w:rsidTr="00403591"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lang w:val="x-none" w:eastAsia="ru-RU"/>
              </w:rPr>
              <w:tab/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«Исполнитель»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_______________</w:t>
            </w:r>
            <w:r w:rsidRPr="0040359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/________________/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МП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268" w:type="dxa"/>
            <w:vAlign w:val="center"/>
          </w:tcPr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«Заказчик»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Главный врач  ГАУЗ РБ ДПС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_____________________Хайбуллин А.М.</w:t>
            </w: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3591" w:rsidRPr="00403591" w:rsidRDefault="00403591" w:rsidP="004035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3591">
              <w:rPr>
                <w:rFonts w:ascii="Times New Roman" w:eastAsia="Times New Roman" w:hAnsi="Times New Roman"/>
                <w:bCs/>
                <w:lang w:eastAsia="ru-RU"/>
              </w:rPr>
              <w:t>МП</w:t>
            </w:r>
          </w:p>
        </w:tc>
      </w:tr>
    </w:tbl>
    <w:p w:rsidR="00403591" w:rsidRPr="00403591" w:rsidRDefault="00403591" w:rsidP="004035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03591" w:rsidRDefault="004035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591" w:rsidRDefault="00905065" w:rsidP="009050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/>
          <w:sz w:val="24"/>
          <w:szCs w:val="24"/>
        </w:rPr>
        <w:t>Подписывается ЭЦП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C6195">
        <w:rPr>
          <w:rFonts w:ascii="Times New Roman" w:hAnsi="Times New Roman"/>
          <w:sz w:val="24"/>
          <w:szCs w:val="24"/>
        </w:rPr>
        <w:t>Подписывается ЭЦП</w:t>
      </w:r>
    </w:p>
    <w:p w:rsidR="00403591" w:rsidRDefault="004035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591" w:rsidRDefault="004035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591" w:rsidRDefault="004035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195" w:rsidRPr="003C6195" w:rsidRDefault="003C6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</w:tblGrid>
      <w:tr w:rsidR="00403591" w:rsidRPr="003C6195" w:rsidTr="0040359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591" w:rsidRPr="003C6195" w:rsidRDefault="0040359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91" w:rsidRPr="003C6195" w:rsidTr="0040359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591" w:rsidRPr="003C6195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91" w:rsidRPr="003C6195" w:rsidTr="0040359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91" w:rsidRPr="003C6195" w:rsidRDefault="00403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84" w:rsidRPr="003C6195" w:rsidRDefault="00FB58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D1F84" w:rsidRPr="003C6195">
        <w:rPr>
          <w:rFonts w:ascii="Times New Roman" w:hAnsi="Times New Roman" w:cs="Times New Roman"/>
          <w:sz w:val="24"/>
          <w:szCs w:val="24"/>
        </w:rPr>
        <w:t xml:space="preserve">риложение N </w:t>
      </w:r>
      <w:r w:rsidR="00403591">
        <w:rPr>
          <w:rFonts w:ascii="Times New Roman" w:hAnsi="Times New Roman" w:cs="Times New Roman"/>
          <w:sz w:val="24"/>
          <w:szCs w:val="24"/>
        </w:rPr>
        <w:t>5</w:t>
      </w:r>
    </w:p>
    <w:p w:rsidR="006D1F84" w:rsidRPr="003C6195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к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у</w:t>
      </w:r>
    </w:p>
    <w:p w:rsidR="006D1F84" w:rsidRPr="003C6195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N __ от </w:t>
      </w:r>
      <w:r w:rsidR="005B3732" w:rsidRPr="003C6195">
        <w:rPr>
          <w:rFonts w:ascii="Times New Roman" w:hAnsi="Times New Roman" w:cs="Times New Roman"/>
          <w:sz w:val="24"/>
          <w:szCs w:val="24"/>
        </w:rPr>
        <w:t>«</w:t>
      </w:r>
      <w:r w:rsidRPr="003C6195">
        <w:rPr>
          <w:rFonts w:ascii="Times New Roman" w:hAnsi="Times New Roman" w:cs="Times New Roman"/>
          <w:sz w:val="24"/>
          <w:szCs w:val="24"/>
        </w:rPr>
        <w:t>__</w:t>
      </w:r>
      <w:r w:rsidR="005B3732" w:rsidRPr="003C6195">
        <w:rPr>
          <w:rFonts w:ascii="Times New Roman" w:hAnsi="Times New Roman" w:cs="Times New Roman"/>
          <w:sz w:val="24"/>
          <w:szCs w:val="24"/>
        </w:rPr>
        <w:t>»</w:t>
      </w:r>
      <w:r w:rsidRPr="003C6195">
        <w:rPr>
          <w:rFonts w:ascii="Times New Roman" w:hAnsi="Times New Roman" w:cs="Times New Roman"/>
          <w:sz w:val="24"/>
          <w:szCs w:val="24"/>
        </w:rPr>
        <w:t xml:space="preserve"> ___ 20</w:t>
      </w:r>
      <w:r w:rsidR="00A710C5" w:rsidRPr="003C6195">
        <w:rPr>
          <w:rFonts w:ascii="Times New Roman" w:hAnsi="Times New Roman" w:cs="Times New Roman"/>
          <w:sz w:val="24"/>
          <w:szCs w:val="24"/>
        </w:rPr>
        <w:t>22</w:t>
      </w:r>
      <w:r w:rsidRPr="003C61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0042" w:rsidRDefault="00930042" w:rsidP="009300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518"/>
      <w:bookmarkEnd w:id="5"/>
    </w:p>
    <w:p w:rsidR="00905065" w:rsidRPr="003C6195" w:rsidRDefault="00905065" w:rsidP="009300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p w:rsidR="00930042" w:rsidRPr="003C6195" w:rsidRDefault="00930042" w:rsidP="009300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56" w:rsidRDefault="00BA6B56" w:rsidP="00BA6B5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195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3C6195" w:rsidRPr="003C6195" w:rsidRDefault="003C6195" w:rsidP="00BA6B5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8FE" w:rsidRDefault="003C6195" w:rsidP="003C6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Оказание услуг по обеспечению охраны общественного порядка и контрольно-пропускного </w:t>
      </w:r>
    </w:p>
    <w:p w:rsidR="00905065" w:rsidRDefault="003C6195" w:rsidP="003C6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режима на территории  </w:t>
      </w:r>
      <w:r w:rsidR="00905065">
        <w:rPr>
          <w:rFonts w:ascii="Times New Roman" w:hAnsi="Times New Roman" w:cs="Times New Roman"/>
          <w:sz w:val="24"/>
          <w:szCs w:val="24"/>
        </w:rPr>
        <w:t>ГАУЗ РБ</w:t>
      </w:r>
      <w:r w:rsidRPr="003C6195">
        <w:rPr>
          <w:rFonts w:ascii="Times New Roman" w:hAnsi="Times New Roman" w:cs="Times New Roman"/>
          <w:sz w:val="24"/>
          <w:szCs w:val="24"/>
        </w:rPr>
        <w:t xml:space="preserve"> Детский пульмонологический санаторий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6195" w:rsidRPr="003C6195" w:rsidRDefault="003C6195" w:rsidP="003C6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Республика Башкортостан, г. Ишимбай, ул. Парковая, д.10</w:t>
      </w:r>
    </w:p>
    <w:p w:rsidR="00FA3070" w:rsidRPr="003C6195" w:rsidRDefault="00FA3070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070" w:rsidRPr="003C6195" w:rsidRDefault="00FA3070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070" w:rsidRPr="003C6195" w:rsidRDefault="00FA3070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070" w:rsidRPr="003C6195" w:rsidRDefault="00FA3070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070" w:rsidRPr="003C6195" w:rsidRDefault="00FA3070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070" w:rsidRPr="003C6195" w:rsidRDefault="00FA3070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8F6" w:rsidRPr="003C6195" w:rsidRDefault="005D78F6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58FE" w:rsidRDefault="00FB58FE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58FE" w:rsidRPr="003C6195" w:rsidRDefault="00FB58FE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0C5" w:rsidRPr="003C6195" w:rsidRDefault="00A710C5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546" w:rsidRPr="003C6195" w:rsidRDefault="000E6546" w:rsidP="000E65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905065">
        <w:rPr>
          <w:rFonts w:ascii="Times New Roman" w:hAnsi="Times New Roman" w:cs="Times New Roman"/>
          <w:sz w:val="24"/>
          <w:szCs w:val="24"/>
        </w:rPr>
        <w:t>6</w:t>
      </w:r>
    </w:p>
    <w:p w:rsidR="000E6546" w:rsidRPr="003C6195" w:rsidRDefault="000E6546" w:rsidP="000E6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к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у</w:t>
      </w:r>
    </w:p>
    <w:p w:rsidR="00FF19EF" w:rsidRPr="003C6195" w:rsidRDefault="00FF19EF" w:rsidP="000E6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№</w:t>
      </w:r>
      <w:r w:rsidR="001C1FFA" w:rsidRPr="003C6195">
        <w:rPr>
          <w:rFonts w:ascii="Times New Roman" w:hAnsi="Times New Roman" w:cs="Times New Roman"/>
          <w:sz w:val="24"/>
          <w:szCs w:val="24"/>
        </w:rPr>
        <w:t>__</w:t>
      </w:r>
      <w:r w:rsidR="000E6546" w:rsidRPr="003C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46" w:rsidRPr="003C6195" w:rsidRDefault="000E6546" w:rsidP="000E6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от "__" ___ 20</w:t>
      </w:r>
      <w:r w:rsidR="003627C4" w:rsidRPr="003C6195">
        <w:rPr>
          <w:rFonts w:ascii="Times New Roman" w:hAnsi="Times New Roman" w:cs="Times New Roman"/>
          <w:sz w:val="24"/>
          <w:szCs w:val="24"/>
        </w:rPr>
        <w:t xml:space="preserve">22 </w:t>
      </w:r>
      <w:r w:rsidRPr="003C6195">
        <w:rPr>
          <w:rFonts w:ascii="Times New Roman" w:hAnsi="Times New Roman" w:cs="Times New Roman"/>
          <w:sz w:val="24"/>
          <w:szCs w:val="24"/>
        </w:rPr>
        <w:t>г.</w:t>
      </w:r>
    </w:p>
    <w:p w:rsidR="000E6546" w:rsidRPr="003C6195" w:rsidRDefault="000E6546" w:rsidP="000E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0E6546" w:rsidRPr="003C6195" w:rsidTr="00A710C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46" w:rsidRPr="003C6195" w:rsidRDefault="000E6546" w:rsidP="0003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60"/>
            <w:bookmarkEnd w:id="7"/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E6546" w:rsidRPr="003C6195" w:rsidRDefault="000E6546" w:rsidP="0003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принятия объекта(ов) под охрану</w:t>
            </w:r>
          </w:p>
        </w:tc>
      </w:tr>
      <w:tr w:rsidR="000E6546" w:rsidRPr="003C6195" w:rsidTr="00A710C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46" w:rsidRPr="003C6195" w:rsidTr="00A710C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546" w:rsidRPr="003C6195" w:rsidRDefault="000E6546" w:rsidP="00031C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8A068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ом от "__" _______________ 20__ г. N __</w:t>
            </w:r>
            <w:r w:rsidR="00DB4D50" w:rsidRPr="003C619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_ объект _________________, расположенный по адресу: ________________, с __ ч. __ мин "__" _______ 20__ г., принят под охрану.</w:t>
            </w:r>
          </w:p>
          <w:p w:rsidR="000E6546" w:rsidRPr="003C6195" w:rsidRDefault="000E6546" w:rsidP="00031C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8A068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 xml:space="preserve">а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8A068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</w:tc>
      </w:tr>
    </w:tbl>
    <w:p w:rsidR="000E6546" w:rsidRPr="003C6195" w:rsidRDefault="000E6546" w:rsidP="000E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274"/>
        <w:gridCol w:w="2126"/>
        <w:gridCol w:w="2127"/>
      </w:tblGrid>
      <w:tr w:rsidR="000E6546" w:rsidRPr="003C6195" w:rsidTr="00A710C5">
        <w:tc>
          <w:tcPr>
            <w:tcW w:w="600" w:type="dxa"/>
          </w:tcPr>
          <w:p w:rsidR="000E6546" w:rsidRPr="003C6195" w:rsidRDefault="000E6546" w:rsidP="0003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74" w:type="dxa"/>
          </w:tcPr>
          <w:p w:rsidR="000E6546" w:rsidRPr="003C6195" w:rsidRDefault="000E6546" w:rsidP="0003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Передаваемое имущество и документация</w:t>
            </w:r>
          </w:p>
        </w:tc>
        <w:tc>
          <w:tcPr>
            <w:tcW w:w="2126" w:type="dxa"/>
          </w:tcPr>
          <w:p w:rsidR="000E6546" w:rsidRPr="003C6195" w:rsidRDefault="000E6546" w:rsidP="0003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0E6546" w:rsidRPr="003C6195" w:rsidRDefault="000E6546" w:rsidP="00031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6546" w:rsidRPr="003C6195" w:rsidTr="00A710C5">
        <w:tc>
          <w:tcPr>
            <w:tcW w:w="600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46" w:rsidRPr="003C6195" w:rsidTr="00A710C5">
        <w:tc>
          <w:tcPr>
            <w:tcW w:w="600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6546" w:rsidRPr="003C6195" w:rsidRDefault="000E6546" w:rsidP="00031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546" w:rsidRPr="003C6195" w:rsidRDefault="000E6546" w:rsidP="000E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546" w:rsidRPr="003C6195" w:rsidRDefault="000E6546" w:rsidP="000E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546" w:rsidRPr="003C6195" w:rsidRDefault="000E6546" w:rsidP="000E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546" w:rsidRPr="003C6195" w:rsidRDefault="000E6546" w:rsidP="000E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  <w:gridCol w:w="5369"/>
      </w:tblGrid>
      <w:tr w:rsidR="003627C4" w:rsidRPr="003C6195" w:rsidTr="00A710C5">
        <w:tc>
          <w:tcPr>
            <w:tcW w:w="4897" w:type="dxa"/>
          </w:tcPr>
          <w:p w:rsidR="003627C4" w:rsidRPr="003C6195" w:rsidRDefault="003627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369" w:type="dxa"/>
          </w:tcPr>
          <w:p w:rsidR="003627C4" w:rsidRPr="003C6195" w:rsidRDefault="003627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627C4" w:rsidRPr="003C6195" w:rsidTr="00A710C5">
        <w:tc>
          <w:tcPr>
            <w:tcW w:w="4897" w:type="dxa"/>
          </w:tcPr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Главный врач__________________/ А.М.Хайбуллин/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 «___» ___________ 2022 г.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 МП 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C4" w:rsidRPr="003C6195" w:rsidRDefault="00A710C5" w:rsidP="00A710C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Подписывается ЭЦП</w:t>
            </w:r>
          </w:p>
        </w:tc>
        <w:tc>
          <w:tcPr>
            <w:tcW w:w="5369" w:type="dxa"/>
          </w:tcPr>
          <w:p w:rsidR="003627C4" w:rsidRPr="003C6195" w:rsidRDefault="003627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6546" w:rsidRPr="003C6195" w:rsidRDefault="000E6546" w:rsidP="000E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70B" w:rsidRPr="003C6195" w:rsidRDefault="00E2670B">
      <w:pPr>
        <w:spacing w:after="160" w:line="259" w:lineRule="auto"/>
        <w:rPr>
          <w:rFonts w:eastAsia="Times New Roman" w:cs="Calibri"/>
          <w:sz w:val="24"/>
          <w:szCs w:val="24"/>
          <w:lang w:eastAsia="ru-RU"/>
        </w:rPr>
      </w:pPr>
      <w:r w:rsidRPr="003C6195">
        <w:rPr>
          <w:sz w:val="24"/>
          <w:szCs w:val="24"/>
        </w:rPr>
        <w:br w:type="page"/>
      </w:r>
    </w:p>
    <w:p w:rsidR="009C73F3" w:rsidRDefault="009C73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F84" w:rsidRPr="003C6195" w:rsidRDefault="006D1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905065">
        <w:rPr>
          <w:rFonts w:ascii="Times New Roman" w:hAnsi="Times New Roman" w:cs="Times New Roman"/>
          <w:sz w:val="24"/>
          <w:szCs w:val="24"/>
        </w:rPr>
        <w:t>7</w:t>
      </w:r>
    </w:p>
    <w:p w:rsidR="006D1F84" w:rsidRPr="003C6195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 xml:space="preserve">к </w:t>
      </w:r>
      <w:r w:rsidR="008A068A">
        <w:rPr>
          <w:rFonts w:ascii="Times New Roman" w:hAnsi="Times New Roman" w:cs="Times New Roman"/>
          <w:sz w:val="24"/>
          <w:szCs w:val="24"/>
        </w:rPr>
        <w:t>Договор</w:t>
      </w:r>
      <w:r w:rsidRPr="003C6195">
        <w:rPr>
          <w:rFonts w:ascii="Times New Roman" w:hAnsi="Times New Roman" w:cs="Times New Roman"/>
          <w:sz w:val="24"/>
          <w:szCs w:val="24"/>
        </w:rPr>
        <w:t>у</w:t>
      </w:r>
    </w:p>
    <w:p w:rsidR="006D1F84" w:rsidRPr="003C6195" w:rsidRDefault="006D1F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195">
        <w:rPr>
          <w:rFonts w:ascii="Times New Roman" w:hAnsi="Times New Roman" w:cs="Times New Roman"/>
          <w:sz w:val="24"/>
          <w:szCs w:val="24"/>
        </w:rPr>
        <w:t>N __ от "__" ___ 20</w:t>
      </w:r>
      <w:r w:rsidR="003627C4" w:rsidRPr="003C6195">
        <w:rPr>
          <w:rFonts w:ascii="Times New Roman" w:hAnsi="Times New Roman" w:cs="Times New Roman"/>
          <w:sz w:val="24"/>
          <w:szCs w:val="24"/>
        </w:rPr>
        <w:t xml:space="preserve">22 </w:t>
      </w:r>
      <w:r w:rsidRPr="003C6195">
        <w:rPr>
          <w:rFonts w:ascii="Times New Roman" w:hAnsi="Times New Roman" w:cs="Times New Roman"/>
          <w:sz w:val="24"/>
          <w:szCs w:val="24"/>
        </w:rPr>
        <w:t>г.</w:t>
      </w:r>
    </w:p>
    <w:p w:rsidR="006D1F84" w:rsidRPr="003C6195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6D1F84" w:rsidRPr="003C6195" w:rsidTr="00A710C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C5" w:rsidRPr="003C6195" w:rsidRDefault="00A7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15"/>
            <w:bookmarkEnd w:id="8"/>
          </w:p>
          <w:p w:rsidR="00A710C5" w:rsidRPr="003C6195" w:rsidRDefault="00A7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C5" w:rsidRPr="003C6195" w:rsidRDefault="00A7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C5" w:rsidRPr="003C6195" w:rsidRDefault="00A7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84" w:rsidRPr="003C6195" w:rsidRDefault="006D1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6D1F84" w:rsidRPr="003C6195" w:rsidRDefault="006D1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о снятии охраны</w:t>
            </w:r>
          </w:p>
        </w:tc>
      </w:tr>
      <w:tr w:rsidR="006D1F84" w:rsidRPr="003C6195" w:rsidTr="00A710C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6D1F84" w:rsidRPr="003C6195" w:rsidRDefault="006D1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4" w:rsidRPr="003C6195" w:rsidTr="00A710C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6D1F84" w:rsidRPr="003C6195" w:rsidRDefault="006D1F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8A068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C6195">
              <w:rPr>
                <w:rFonts w:ascii="Times New Roman" w:hAnsi="Times New Roman" w:cs="Times New Roman"/>
                <w:sz w:val="24"/>
                <w:szCs w:val="24"/>
              </w:rPr>
              <w:t>ом от "__" ________ 20__ г. N ___ охрана объекта, расположенного по адресу: ___________________________, снята в __ ч. __ мин."__" ________________ 20__ г.</w:t>
            </w:r>
          </w:p>
        </w:tc>
      </w:tr>
    </w:tbl>
    <w:p w:rsidR="006D1F84" w:rsidRPr="003C6195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4" w:rsidRPr="003C6195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4" w:rsidRPr="003C6195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4" w:rsidRPr="003C6195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4" w:rsidRPr="003C6195" w:rsidRDefault="006D1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5369"/>
      </w:tblGrid>
      <w:tr w:rsidR="003627C4" w:rsidRPr="003C6195" w:rsidTr="00C869A2">
        <w:tc>
          <w:tcPr>
            <w:tcW w:w="5210" w:type="dxa"/>
          </w:tcPr>
          <w:p w:rsidR="003627C4" w:rsidRPr="003C6195" w:rsidRDefault="003627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210" w:type="dxa"/>
          </w:tcPr>
          <w:p w:rsidR="003627C4" w:rsidRPr="003C6195" w:rsidRDefault="003627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627C4" w:rsidRPr="003C6195" w:rsidTr="00C869A2">
        <w:tc>
          <w:tcPr>
            <w:tcW w:w="5210" w:type="dxa"/>
          </w:tcPr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Главный врач__________________/ А.М.Хайбуллин/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 «___» ___________ 2022 г.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 xml:space="preserve"> МП </w:t>
            </w:r>
          </w:p>
          <w:p w:rsidR="00A710C5" w:rsidRPr="003C6195" w:rsidRDefault="00A710C5" w:rsidP="00A7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C4" w:rsidRPr="003C6195" w:rsidRDefault="00A710C5" w:rsidP="00A710C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195">
              <w:rPr>
                <w:rFonts w:ascii="Times New Roman" w:hAnsi="Times New Roman"/>
                <w:sz w:val="24"/>
                <w:szCs w:val="24"/>
              </w:rPr>
              <w:t>Подписывается ЭЦП</w:t>
            </w:r>
          </w:p>
        </w:tc>
        <w:tc>
          <w:tcPr>
            <w:tcW w:w="5210" w:type="dxa"/>
          </w:tcPr>
          <w:p w:rsidR="003627C4" w:rsidRPr="003C6195" w:rsidRDefault="003627C4" w:rsidP="00C869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B91" w:rsidRPr="003C6195" w:rsidRDefault="003D4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D31" w:rsidRPr="003C6195" w:rsidRDefault="00406D3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6D31" w:rsidRPr="003C6195" w:rsidSect="007C6EC4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40" w:rsidRDefault="00D54940" w:rsidP="00A11C39">
      <w:pPr>
        <w:spacing w:after="0" w:line="240" w:lineRule="auto"/>
      </w:pPr>
      <w:r>
        <w:separator/>
      </w:r>
    </w:p>
  </w:endnote>
  <w:endnote w:type="continuationSeparator" w:id="0">
    <w:p w:rsidR="00D54940" w:rsidRDefault="00D54940" w:rsidP="00A1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40" w:rsidRDefault="00D54940" w:rsidP="00A11C39">
      <w:pPr>
        <w:spacing w:after="0" w:line="240" w:lineRule="auto"/>
      </w:pPr>
      <w:r>
        <w:separator/>
      </w:r>
    </w:p>
  </w:footnote>
  <w:footnote w:type="continuationSeparator" w:id="0">
    <w:p w:rsidR="00D54940" w:rsidRDefault="00D54940" w:rsidP="00A1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D49"/>
    <w:multiLevelType w:val="hybridMultilevel"/>
    <w:tmpl w:val="B6603694"/>
    <w:lvl w:ilvl="0" w:tplc="60622F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FC132B"/>
    <w:multiLevelType w:val="hybridMultilevel"/>
    <w:tmpl w:val="59DE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D60B48"/>
    <w:multiLevelType w:val="hybridMultilevel"/>
    <w:tmpl w:val="2C7CF166"/>
    <w:lvl w:ilvl="0" w:tplc="2A0A09B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 w15:restartNumberingAfterBreak="0">
    <w:nsid w:val="5F230F36"/>
    <w:multiLevelType w:val="hybridMultilevel"/>
    <w:tmpl w:val="3764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A711B"/>
    <w:multiLevelType w:val="hybridMultilevel"/>
    <w:tmpl w:val="EA8EE78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7B180A18"/>
    <w:multiLevelType w:val="multilevel"/>
    <w:tmpl w:val="BED8E41C"/>
    <w:styleLink w:val="WWOutlineListStyle5"/>
    <w:lvl w:ilvl="0">
      <w:start w:val="1"/>
      <w:numFmt w:val="none"/>
      <w:lvlText w:val="%1"/>
      <w:lvlJc w:val="left"/>
    </w:lvl>
    <w:lvl w:ilvl="1">
      <w:start w:val="1"/>
      <w:numFmt w:val="lowerLetter"/>
      <w:pStyle w:val="21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84"/>
    <w:rsid w:val="00031C67"/>
    <w:rsid w:val="00046E01"/>
    <w:rsid w:val="00077786"/>
    <w:rsid w:val="00090D22"/>
    <w:rsid w:val="000B4D02"/>
    <w:rsid w:val="000B5FF3"/>
    <w:rsid w:val="000D2690"/>
    <w:rsid w:val="000D4834"/>
    <w:rsid w:val="000E15D0"/>
    <w:rsid w:val="000E1FB6"/>
    <w:rsid w:val="000E6546"/>
    <w:rsid w:val="000F6E40"/>
    <w:rsid w:val="0012345A"/>
    <w:rsid w:val="0012760A"/>
    <w:rsid w:val="00136411"/>
    <w:rsid w:val="001535ED"/>
    <w:rsid w:val="001661EB"/>
    <w:rsid w:val="00173893"/>
    <w:rsid w:val="001820FA"/>
    <w:rsid w:val="00184790"/>
    <w:rsid w:val="001A2CEF"/>
    <w:rsid w:val="001A64B3"/>
    <w:rsid w:val="001C1FFA"/>
    <w:rsid w:val="001D0E2D"/>
    <w:rsid w:val="001D7C75"/>
    <w:rsid w:val="001E3A42"/>
    <w:rsid w:val="001F3908"/>
    <w:rsid w:val="00226BF1"/>
    <w:rsid w:val="00233293"/>
    <w:rsid w:val="00252978"/>
    <w:rsid w:val="00266E58"/>
    <w:rsid w:val="0029559A"/>
    <w:rsid w:val="002A4C54"/>
    <w:rsid w:val="002C68C2"/>
    <w:rsid w:val="002D5C58"/>
    <w:rsid w:val="002E225D"/>
    <w:rsid w:val="002E43B4"/>
    <w:rsid w:val="002E6FF5"/>
    <w:rsid w:val="00305D9A"/>
    <w:rsid w:val="003124D0"/>
    <w:rsid w:val="0031581E"/>
    <w:rsid w:val="00322CA5"/>
    <w:rsid w:val="003238D9"/>
    <w:rsid w:val="00327A73"/>
    <w:rsid w:val="00344557"/>
    <w:rsid w:val="00346255"/>
    <w:rsid w:val="00361453"/>
    <w:rsid w:val="003627C4"/>
    <w:rsid w:val="0038199F"/>
    <w:rsid w:val="00390F57"/>
    <w:rsid w:val="003A25C0"/>
    <w:rsid w:val="003A2B6C"/>
    <w:rsid w:val="003A460E"/>
    <w:rsid w:val="003B2F12"/>
    <w:rsid w:val="003C038D"/>
    <w:rsid w:val="003C6195"/>
    <w:rsid w:val="003D4B91"/>
    <w:rsid w:val="003E28C5"/>
    <w:rsid w:val="00403591"/>
    <w:rsid w:val="00406D31"/>
    <w:rsid w:val="00415BA8"/>
    <w:rsid w:val="0041605D"/>
    <w:rsid w:val="00421526"/>
    <w:rsid w:val="004307DE"/>
    <w:rsid w:val="004365D7"/>
    <w:rsid w:val="0044652B"/>
    <w:rsid w:val="00452CEC"/>
    <w:rsid w:val="0049188C"/>
    <w:rsid w:val="00494570"/>
    <w:rsid w:val="004A18E1"/>
    <w:rsid w:val="004A3CC1"/>
    <w:rsid w:val="004C3639"/>
    <w:rsid w:val="004E5305"/>
    <w:rsid w:val="004F286F"/>
    <w:rsid w:val="00514FD2"/>
    <w:rsid w:val="005213E0"/>
    <w:rsid w:val="00524588"/>
    <w:rsid w:val="00535BB4"/>
    <w:rsid w:val="00537A55"/>
    <w:rsid w:val="00554FD6"/>
    <w:rsid w:val="00560BC7"/>
    <w:rsid w:val="00593B28"/>
    <w:rsid w:val="005B0385"/>
    <w:rsid w:val="005B3732"/>
    <w:rsid w:val="005D4662"/>
    <w:rsid w:val="005D78F6"/>
    <w:rsid w:val="005E2A3D"/>
    <w:rsid w:val="005E5E3A"/>
    <w:rsid w:val="005F6315"/>
    <w:rsid w:val="00620B2B"/>
    <w:rsid w:val="00620B76"/>
    <w:rsid w:val="00641C6C"/>
    <w:rsid w:val="00662CE1"/>
    <w:rsid w:val="00666038"/>
    <w:rsid w:val="00666899"/>
    <w:rsid w:val="00685F3C"/>
    <w:rsid w:val="006A5354"/>
    <w:rsid w:val="006C28F5"/>
    <w:rsid w:val="006C35E9"/>
    <w:rsid w:val="006D0ABD"/>
    <w:rsid w:val="006D1F84"/>
    <w:rsid w:val="006E5E03"/>
    <w:rsid w:val="006F1C41"/>
    <w:rsid w:val="00710C82"/>
    <w:rsid w:val="0071473F"/>
    <w:rsid w:val="00740B0C"/>
    <w:rsid w:val="00750CC2"/>
    <w:rsid w:val="0076505D"/>
    <w:rsid w:val="007752C6"/>
    <w:rsid w:val="00786472"/>
    <w:rsid w:val="007B1385"/>
    <w:rsid w:val="007B1660"/>
    <w:rsid w:val="007B4E0C"/>
    <w:rsid w:val="007C6EC4"/>
    <w:rsid w:val="007C7EAA"/>
    <w:rsid w:val="007E13D0"/>
    <w:rsid w:val="007F1556"/>
    <w:rsid w:val="00811848"/>
    <w:rsid w:val="0081205E"/>
    <w:rsid w:val="00823E86"/>
    <w:rsid w:val="008379F4"/>
    <w:rsid w:val="0086200D"/>
    <w:rsid w:val="00873CA0"/>
    <w:rsid w:val="008852DF"/>
    <w:rsid w:val="00896950"/>
    <w:rsid w:val="008A068A"/>
    <w:rsid w:val="008B4BC1"/>
    <w:rsid w:val="008B5ED8"/>
    <w:rsid w:val="008C3F03"/>
    <w:rsid w:val="008D1FD6"/>
    <w:rsid w:val="008F5146"/>
    <w:rsid w:val="008F5EA2"/>
    <w:rsid w:val="0090017C"/>
    <w:rsid w:val="009001FD"/>
    <w:rsid w:val="00905065"/>
    <w:rsid w:val="009101D5"/>
    <w:rsid w:val="0091038A"/>
    <w:rsid w:val="00913879"/>
    <w:rsid w:val="0091457B"/>
    <w:rsid w:val="009163C5"/>
    <w:rsid w:val="00916490"/>
    <w:rsid w:val="009220E8"/>
    <w:rsid w:val="00923D12"/>
    <w:rsid w:val="00927C78"/>
    <w:rsid w:val="00930042"/>
    <w:rsid w:val="0093662C"/>
    <w:rsid w:val="00940494"/>
    <w:rsid w:val="009411DE"/>
    <w:rsid w:val="00950B0A"/>
    <w:rsid w:val="00951C6C"/>
    <w:rsid w:val="009802FB"/>
    <w:rsid w:val="009902E2"/>
    <w:rsid w:val="00992686"/>
    <w:rsid w:val="0099641C"/>
    <w:rsid w:val="00996F7B"/>
    <w:rsid w:val="009C3088"/>
    <w:rsid w:val="009C73F3"/>
    <w:rsid w:val="009D2C0B"/>
    <w:rsid w:val="009F0B8C"/>
    <w:rsid w:val="009F114B"/>
    <w:rsid w:val="00A11C39"/>
    <w:rsid w:val="00A12F9C"/>
    <w:rsid w:val="00A138EE"/>
    <w:rsid w:val="00A432DC"/>
    <w:rsid w:val="00A610DF"/>
    <w:rsid w:val="00A646FC"/>
    <w:rsid w:val="00A710C5"/>
    <w:rsid w:val="00A765F8"/>
    <w:rsid w:val="00A83F7B"/>
    <w:rsid w:val="00AC2650"/>
    <w:rsid w:val="00B564AD"/>
    <w:rsid w:val="00B67A80"/>
    <w:rsid w:val="00B73FED"/>
    <w:rsid w:val="00B753A9"/>
    <w:rsid w:val="00B876E0"/>
    <w:rsid w:val="00BA6B56"/>
    <w:rsid w:val="00BB3067"/>
    <w:rsid w:val="00BB6107"/>
    <w:rsid w:val="00BC0425"/>
    <w:rsid w:val="00BE755B"/>
    <w:rsid w:val="00BF6F9B"/>
    <w:rsid w:val="00C1002F"/>
    <w:rsid w:val="00C165B8"/>
    <w:rsid w:val="00C24780"/>
    <w:rsid w:val="00C31D72"/>
    <w:rsid w:val="00C42FE6"/>
    <w:rsid w:val="00C51DD2"/>
    <w:rsid w:val="00C5427F"/>
    <w:rsid w:val="00C55C84"/>
    <w:rsid w:val="00C7746E"/>
    <w:rsid w:val="00C869A2"/>
    <w:rsid w:val="00C92917"/>
    <w:rsid w:val="00CA3EE2"/>
    <w:rsid w:val="00CC3825"/>
    <w:rsid w:val="00CE32E1"/>
    <w:rsid w:val="00CF4FAA"/>
    <w:rsid w:val="00D02595"/>
    <w:rsid w:val="00D0304F"/>
    <w:rsid w:val="00D040D5"/>
    <w:rsid w:val="00D0706B"/>
    <w:rsid w:val="00D24541"/>
    <w:rsid w:val="00D27713"/>
    <w:rsid w:val="00D52519"/>
    <w:rsid w:val="00D54940"/>
    <w:rsid w:val="00D552C4"/>
    <w:rsid w:val="00D56AD1"/>
    <w:rsid w:val="00D56E23"/>
    <w:rsid w:val="00D5757B"/>
    <w:rsid w:val="00D6514C"/>
    <w:rsid w:val="00D92434"/>
    <w:rsid w:val="00DB4D50"/>
    <w:rsid w:val="00DD2338"/>
    <w:rsid w:val="00DD30FA"/>
    <w:rsid w:val="00DE0174"/>
    <w:rsid w:val="00DE248A"/>
    <w:rsid w:val="00DE4E92"/>
    <w:rsid w:val="00DF07E6"/>
    <w:rsid w:val="00E007D9"/>
    <w:rsid w:val="00E03903"/>
    <w:rsid w:val="00E12482"/>
    <w:rsid w:val="00E23781"/>
    <w:rsid w:val="00E2670B"/>
    <w:rsid w:val="00E71211"/>
    <w:rsid w:val="00E71ACA"/>
    <w:rsid w:val="00E75F93"/>
    <w:rsid w:val="00E85BC9"/>
    <w:rsid w:val="00E93073"/>
    <w:rsid w:val="00EA080C"/>
    <w:rsid w:val="00EC37FC"/>
    <w:rsid w:val="00EC3C3D"/>
    <w:rsid w:val="00ED5D1C"/>
    <w:rsid w:val="00ED6341"/>
    <w:rsid w:val="00EE1771"/>
    <w:rsid w:val="00EE399E"/>
    <w:rsid w:val="00EE434B"/>
    <w:rsid w:val="00EF79AE"/>
    <w:rsid w:val="00F036A0"/>
    <w:rsid w:val="00F059DB"/>
    <w:rsid w:val="00F12ABF"/>
    <w:rsid w:val="00F1481C"/>
    <w:rsid w:val="00F270E6"/>
    <w:rsid w:val="00F36DC8"/>
    <w:rsid w:val="00F429C1"/>
    <w:rsid w:val="00F43260"/>
    <w:rsid w:val="00FA1623"/>
    <w:rsid w:val="00FA3070"/>
    <w:rsid w:val="00FA4728"/>
    <w:rsid w:val="00FB58FE"/>
    <w:rsid w:val="00FE5E81"/>
    <w:rsid w:val="00FF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287A"/>
  <w15:docId w15:val="{40F22505-A54B-458F-89E8-0B930E4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1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1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1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1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1F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2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mmentcontentpara">
    <w:name w:val="commentcontentpara"/>
    <w:basedOn w:val="a"/>
    <w:rsid w:val="00EE4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138EE"/>
    <w:pPr>
      <w:ind w:left="720"/>
      <w:contextualSpacing/>
    </w:pPr>
    <w:rPr>
      <w:rFonts w:eastAsia="Times New Roman"/>
    </w:rPr>
  </w:style>
  <w:style w:type="character" w:styleId="a7">
    <w:name w:val="Hyperlink"/>
    <w:uiPriority w:val="99"/>
    <w:unhideWhenUsed/>
    <w:rsid w:val="00A138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DF"/>
    <w:rPr>
      <w:rFonts w:ascii="Segoe UI" w:eastAsia="Calibr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99"/>
    <w:locked/>
    <w:rsid w:val="0013641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A6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4B3"/>
    <w:rPr>
      <w:rFonts w:ascii="Calibri" w:eastAsia="Calibri" w:hAnsi="Calibri" w:cs="Times New Roman"/>
    </w:rPr>
  </w:style>
  <w:style w:type="paragraph" w:styleId="ac">
    <w:name w:val="annotation text"/>
    <w:basedOn w:val="a"/>
    <w:link w:val="ad"/>
    <w:uiPriority w:val="99"/>
    <w:unhideWhenUsed/>
    <w:rsid w:val="0007778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77786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rsid w:val="00077786"/>
    <w:rPr>
      <w:rFonts w:ascii="Times New Roman" w:hAnsi="Times New Roman"/>
      <w:sz w:val="26"/>
    </w:rPr>
  </w:style>
  <w:style w:type="character" w:styleId="ae">
    <w:name w:val="annotation reference"/>
    <w:basedOn w:val="a0"/>
    <w:uiPriority w:val="99"/>
    <w:semiHidden/>
    <w:unhideWhenUsed/>
    <w:rsid w:val="00685F3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685F3C"/>
    <w:pPr>
      <w:spacing w:line="240" w:lineRule="auto"/>
    </w:pPr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685F3C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4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11C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1C39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1C39"/>
    <w:rPr>
      <w:vertAlign w:val="superscript"/>
    </w:rPr>
  </w:style>
  <w:style w:type="character" w:customStyle="1" w:styleId="a4">
    <w:name w:val="Без интервала Знак"/>
    <w:link w:val="a3"/>
    <w:uiPriority w:val="99"/>
    <w:qFormat/>
    <w:locked/>
    <w:rsid w:val="00D552C4"/>
    <w:rPr>
      <w:rFonts w:ascii="Calibri" w:eastAsia="Calibri" w:hAnsi="Calibri" w:cs="Times New Roman"/>
    </w:rPr>
  </w:style>
  <w:style w:type="numbering" w:customStyle="1" w:styleId="WWOutlineListStyle5">
    <w:name w:val="WW_OutlineListStyle_5"/>
    <w:basedOn w:val="a2"/>
    <w:rsid w:val="00EC37FC"/>
    <w:pPr>
      <w:numPr>
        <w:numId w:val="6"/>
      </w:numPr>
    </w:pPr>
  </w:style>
  <w:style w:type="paragraph" w:customStyle="1" w:styleId="21">
    <w:name w:val="Заголовок 21"/>
    <w:basedOn w:val="a"/>
    <w:next w:val="a"/>
    <w:rsid w:val="00EC37FC"/>
    <w:pPr>
      <w:keepNext/>
      <w:numPr>
        <w:ilvl w:val="1"/>
        <w:numId w:val="6"/>
      </w:numPr>
      <w:tabs>
        <w:tab w:val="left" w:pos="-5609"/>
        <w:tab w:val="center" w:pos="-3963"/>
      </w:tabs>
      <w:suppressAutoHyphens/>
      <w:autoSpaceDN w:val="0"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eastAsia="ar-SA"/>
    </w:rPr>
  </w:style>
  <w:style w:type="paragraph" w:styleId="af5">
    <w:name w:val="Body Text"/>
    <w:basedOn w:val="a"/>
    <w:link w:val="af6"/>
    <w:rsid w:val="000F6E40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jc w:val="both"/>
    </w:pPr>
    <w:rPr>
      <w:rFonts w:ascii="Times New Roman" w:eastAsia="Times New Roman" w:hAnsi="Times New Roman"/>
      <w:color w:val="000000"/>
      <w:spacing w:val="2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0F6E40"/>
    <w:rPr>
      <w:rFonts w:ascii="Times New Roman" w:eastAsia="Times New Roman" w:hAnsi="Times New Roman" w:cs="Times New Roman"/>
      <w:color w:val="000000"/>
      <w:spacing w:val="2"/>
      <w:sz w:val="24"/>
      <w:szCs w:val="24"/>
      <w:shd w:val="clear" w:color="auto" w:fill="FFFFFF"/>
      <w:lang w:eastAsia="ru-RU"/>
    </w:rPr>
  </w:style>
  <w:style w:type="paragraph" w:customStyle="1" w:styleId="Style2">
    <w:name w:val="Style2"/>
    <w:basedOn w:val="a"/>
    <w:rsid w:val="0055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57F9A88C66CFCC720A999A759A1BC83918CAC5A1DC05B682F8D8F43023CC8D4001FDB825EB68C340A3D83FC6F8D75B5F9B3B9888159BE5FX3P" TargetMode="External"/><Relationship Id="rId13" Type="http://schemas.openxmlformats.org/officeDocument/2006/relationships/hyperlink" Target="consultantplus://offline/ref=BAA57F9A88C66CFCC720A999A759A1BC83918EA3561DC05B682F8D8F43023CC8D4001FDB825EB686300A3D83FC6F8D75B5F9B3B9888159BE5FX3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A57F9A88C66CFCC720A999A759A1BC83918EA3561DC05B682F8D8F43023CC8D4001FDB8B55E2DF735464D2BC24807DAFE5B3B359X6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A57F9A88C66CFCC720A999A759A1BC83968EAA5312C05B682F8D8F43023CC8C60047D7825AA88E3F1F6BD2BA53X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A57F9A88C66CFCC720A999A759A1BC83918CAC5A1DC05B682F8D8F43023CC8D4001FDB825EB48A3F0A3D83FC6F8D75B5F9B3B9888159BE5FX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A57F9A88C66CFCC720A999A759A1BC83968EAF5013C05B682F8D8F43023CC8C60047D7825AA88E3F1F6BD2BA53XAP" TargetMode="External"/><Relationship Id="rId10" Type="http://schemas.openxmlformats.org/officeDocument/2006/relationships/hyperlink" Target="consultantplus://offline/ref=BAA57F9A88C66CFCC720A999A759A1BC83918CAC5A1DC05B682F8D8F43023CC8D4001FD8835FBDDA66453CDFB83E9E75B9F9B1B19458X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57F9A88C66CFCC720A999A759A1BC83978FA8571EC05B682F8D8F43023CC8D4001FDB825EB089320A3D83FC6F8D75B5F9B3B9888159BE5FX3P" TargetMode="External"/><Relationship Id="rId14" Type="http://schemas.openxmlformats.org/officeDocument/2006/relationships/hyperlink" Target="consultantplus://offline/ref=BAA57F9A88C66CFCC720A999A759A1BC83968EAF5013C05B682F8D8F43023CC8C60047D7825AA88E3F1F6BD2BA53X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5F48-5B76-4A1F-8B39-4F308DF8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Шаймарданов Тимур</dc:creator>
  <cp:lastModifiedBy>user</cp:lastModifiedBy>
  <cp:revision>6</cp:revision>
  <cp:lastPrinted>2022-06-15T10:27:00Z</cp:lastPrinted>
  <dcterms:created xsi:type="dcterms:W3CDTF">2022-09-29T06:34:00Z</dcterms:created>
  <dcterms:modified xsi:type="dcterms:W3CDTF">2022-09-29T06:58:00Z</dcterms:modified>
</cp:coreProperties>
</file>