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A519" w14:textId="77777777" w:rsidR="00424F28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 w:rsidRPr="00D52946">
        <w:rPr>
          <w:b/>
          <w:sz w:val="28"/>
          <w:szCs w:val="28"/>
          <w:lang w:eastAsia="ar-SA"/>
        </w:rPr>
        <w:t>ТЕХНИЧЕСКОЕ ЗАДАНИЕ</w:t>
      </w:r>
    </w:p>
    <w:p w14:paraId="68B3837A" w14:textId="77777777" w:rsidR="00424F28" w:rsidRPr="00D52946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49C7BF87" w14:textId="77777777" w:rsidR="00424F28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D52946">
        <w:rPr>
          <w:b/>
          <w:bCs/>
        </w:rPr>
        <w:t>ЛОТ №1</w:t>
      </w:r>
      <w:r>
        <w:rPr>
          <w:b/>
          <w:bCs/>
        </w:rPr>
        <w:t xml:space="preserve"> - продукты</w:t>
      </w:r>
      <w:r w:rsidRPr="00D52946">
        <w:rPr>
          <w:b/>
          <w:bCs/>
        </w:rPr>
        <w:t xml:space="preserve"> питания </w:t>
      </w:r>
      <w:r>
        <w:rPr>
          <w:b/>
        </w:rPr>
        <w:t>(</w:t>
      </w:r>
      <w:r w:rsidR="000E1E0B">
        <w:rPr>
          <w:b/>
        </w:rPr>
        <w:t xml:space="preserve">крупы, </w:t>
      </w:r>
      <w:r>
        <w:rPr>
          <w:b/>
        </w:rPr>
        <w:t xml:space="preserve">бакалея, консервация, сыр, кондитерские изделия) </w:t>
      </w:r>
    </w:p>
    <w:p w14:paraId="0F0B8094" w14:textId="77777777" w:rsidR="00424F28" w:rsidRPr="009306B4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E72A32">
        <w:rPr>
          <w:b/>
        </w:rPr>
        <w:t>для организац</w:t>
      </w:r>
      <w:r>
        <w:rPr>
          <w:b/>
        </w:rPr>
        <w:t xml:space="preserve">ии питания детей в МАДОУ «ДС № </w:t>
      </w:r>
      <w:r w:rsidR="002A3977">
        <w:rPr>
          <w:b/>
        </w:rPr>
        <w:t>432</w:t>
      </w:r>
      <w:r w:rsidRPr="00E72A32">
        <w:rPr>
          <w:b/>
        </w:rPr>
        <w:t xml:space="preserve"> г. Челябинска»</w:t>
      </w:r>
    </w:p>
    <w:tbl>
      <w:tblPr>
        <w:tblW w:w="15007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521"/>
        <w:gridCol w:w="2012"/>
        <w:gridCol w:w="5103"/>
        <w:gridCol w:w="567"/>
        <w:gridCol w:w="709"/>
        <w:gridCol w:w="992"/>
        <w:gridCol w:w="1134"/>
        <w:gridCol w:w="3969"/>
      </w:tblGrid>
      <w:tr w:rsidR="00424F28" w:rsidRPr="000242F1" w14:paraId="4529661F" w14:textId="77777777" w:rsidTr="006974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5BC5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№</w:t>
            </w:r>
          </w:p>
          <w:p w14:paraId="70DD82A2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7A88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240EB303" w14:textId="77777777" w:rsidR="00424F28" w:rsidRPr="000242F1" w:rsidRDefault="00424F28" w:rsidP="00697479">
            <w:pPr>
              <w:jc w:val="center"/>
              <w:rPr>
                <w:b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3A74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F1B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242F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85EB" w14:textId="77777777" w:rsidR="00424F28" w:rsidRPr="000242F1" w:rsidRDefault="00424F28" w:rsidP="00697479">
            <w:pPr>
              <w:jc w:val="center"/>
              <w:rPr>
                <w:b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4A4F" w14:textId="77777777" w:rsidR="00424F28" w:rsidRPr="000242F1" w:rsidRDefault="00424F28" w:rsidP="0069747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Ст-ть</w:t>
            </w:r>
            <w:proofErr w:type="spellEnd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 xml:space="preserve"> за </w:t>
            </w: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е</w:t>
            </w:r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д.изм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. (</w:t>
            </w:r>
            <w:proofErr w:type="spellStart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C8A" w14:textId="77777777" w:rsidR="00424F28" w:rsidRPr="000242F1" w:rsidRDefault="00424F28" w:rsidP="0069747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</w:pPr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Сумма (</w:t>
            </w:r>
            <w:proofErr w:type="spellStart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9427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424F28" w14:paraId="70F51EB4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97D0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FDA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Сахар - песок </w:t>
            </w:r>
          </w:p>
          <w:p w14:paraId="34A1AEA7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21-94.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1A1B" w14:textId="77777777" w:rsidR="00424F28" w:rsidRPr="00D86D66" w:rsidRDefault="00424F28" w:rsidP="00EE19ED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потеря сыпучести, наличие не</w:t>
            </w:r>
            <w:r>
              <w:rPr>
                <w:sz w:val="18"/>
                <w:szCs w:val="18"/>
              </w:rPr>
              <w:t xml:space="preserve"> </w:t>
            </w:r>
            <w:r w:rsidRPr="00D86D66">
              <w:rPr>
                <w:sz w:val="18"/>
                <w:szCs w:val="18"/>
              </w:rPr>
              <w:t xml:space="preserve">рассыпающихся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D86D66">
              <w:rPr>
                <w:b/>
                <w:bCs/>
                <w:sz w:val="18"/>
                <w:szCs w:val="18"/>
              </w:rPr>
              <w:t>Фасовка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5BB2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85FF" w14:textId="7454F404" w:rsidR="00424F28" w:rsidRPr="00D86D66" w:rsidRDefault="00CC674F" w:rsidP="00EE1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24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CCA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525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02A4493D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DFAC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7BC2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Мука </w:t>
            </w:r>
          </w:p>
          <w:p w14:paraId="3864BD1C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пшеничная </w:t>
            </w:r>
          </w:p>
          <w:p w14:paraId="0BB7A9ED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ГОСТ </w:t>
            </w:r>
          </w:p>
          <w:p w14:paraId="1FFE98E7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 52189-2003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AB6A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</w:t>
            </w:r>
            <w:proofErr w:type="gramStart"/>
            <w:r w:rsidRPr="00D86D66">
              <w:rPr>
                <w:sz w:val="18"/>
                <w:szCs w:val="18"/>
              </w:rPr>
              <w:t>соответствующим  ГОСТ</w:t>
            </w:r>
            <w:proofErr w:type="gramEnd"/>
            <w:r w:rsidRPr="00D86D66">
              <w:rPr>
                <w:sz w:val="18"/>
                <w:szCs w:val="18"/>
              </w:rPr>
              <w:t xml:space="preserve">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50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BEA7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C889" w14:textId="23A0937D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0EA2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0EAD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B09" w14:textId="77777777" w:rsidR="00424F28" w:rsidRPr="00497580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2230A83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48C7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ED2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Макаронные изделия в ассортименте, высший сорт, ГОСТ</w:t>
            </w:r>
          </w:p>
          <w:p w14:paraId="362519D5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31743-2012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D559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Макаронные изделия: рожки, ракушки, перья, спираль, спагетти и др. высший сорт</w:t>
            </w:r>
            <w:r w:rsidRPr="00D86D66">
              <w:rPr>
                <w:rStyle w:val="apple-converted-space"/>
                <w:sz w:val="18"/>
                <w:szCs w:val="18"/>
              </w:rPr>
              <w:t> </w:t>
            </w:r>
            <w:r w:rsidRPr="00D86D66">
              <w:rPr>
                <w:sz w:val="18"/>
                <w:szCs w:val="18"/>
              </w:rPr>
              <w:t xml:space="preserve">выработанные из твердых сортов пшеницы, без пищевых добавок и красителей,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 </w:t>
            </w:r>
            <w:r w:rsidRPr="00D86D66">
              <w:rPr>
                <w:b/>
                <w:bCs/>
                <w:sz w:val="18"/>
                <w:szCs w:val="18"/>
              </w:rPr>
              <w:t>Фасовка от 5</w:t>
            </w:r>
            <w:r w:rsidR="00CB3380">
              <w:rPr>
                <w:b/>
                <w:bCs/>
                <w:sz w:val="18"/>
                <w:szCs w:val="18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9BE3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242A" w14:textId="7C115FDA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AC9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E74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D563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6A2BFD79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0B60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15CC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ячневая, ГОСТ 5784-60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2E98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полностью освобожденная от цветковых пленок и частично от плодовых оболочек на вальцевых станках. С Указанием срока изготовления и реализации. .</w:t>
            </w:r>
            <w:r w:rsidRPr="00D86D66">
              <w:rPr>
                <w:b/>
                <w:bCs/>
                <w:sz w:val="18"/>
                <w:szCs w:val="18"/>
              </w:rPr>
              <w:t>Фасовка по 3</w:t>
            </w:r>
            <w:r w:rsidR="00CB3380">
              <w:rPr>
                <w:b/>
                <w:bCs/>
                <w:sz w:val="18"/>
                <w:szCs w:val="18"/>
              </w:rPr>
              <w:t>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3DE2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D794" w14:textId="2BEFE22B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FF6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2C5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CA76" w14:textId="77777777" w:rsidR="00424F28" w:rsidRPr="00497580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2110BB2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02FE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A3A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Рис </w:t>
            </w:r>
          </w:p>
          <w:p w14:paraId="6A9E7EFB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шлифованный </w:t>
            </w:r>
          </w:p>
          <w:p w14:paraId="5D7A554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круглозерный</w:t>
            </w:r>
            <w:proofErr w:type="spellEnd"/>
            <w:r w:rsidRPr="00D86D66">
              <w:rPr>
                <w:b/>
                <w:sz w:val="18"/>
                <w:szCs w:val="18"/>
              </w:rPr>
              <w:t>,</w:t>
            </w:r>
          </w:p>
          <w:p w14:paraId="392736F3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E929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 шлифованный – зерно освобожденное от цветочных пленок, семенных оболочек, </w:t>
            </w:r>
            <w:proofErr w:type="gramStart"/>
            <w:r w:rsidRPr="00D86D66">
              <w:rPr>
                <w:sz w:val="18"/>
                <w:szCs w:val="18"/>
              </w:rPr>
              <w:t>поверхность  крупинок</w:t>
            </w:r>
            <w:proofErr w:type="gramEnd"/>
            <w:r w:rsidRPr="00D86D66">
              <w:rPr>
                <w:sz w:val="18"/>
                <w:szCs w:val="18"/>
              </w:rPr>
              <w:t xml:space="preserve"> шероховатая примесей соответствие сертификатам, ГОСТу, ФЗ № 52 от 30.05.99г.Сан ПИН 2.3. 1940-05, Сан ПИН 2.3. 1078-01. </w:t>
            </w:r>
            <w:r w:rsidRPr="00D86D66">
              <w:rPr>
                <w:b/>
                <w:bCs/>
                <w:sz w:val="18"/>
                <w:szCs w:val="18"/>
              </w:rPr>
              <w:t>Фасовка 5</w:t>
            </w:r>
            <w:r w:rsidR="00CB3380">
              <w:rPr>
                <w:b/>
                <w:bCs/>
                <w:sz w:val="18"/>
                <w:szCs w:val="18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9E69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1E27" w14:textId="11D5DC3C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93F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FE0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E3FC" w14:textId="77777777" w:rsidR="00424F28" w:rsidRDefault="00424F28" w:rsidP="00786458">
            <w:pPr>
              <w:jc w:val="both"/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D6C7540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7AA4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AA49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Пшено </w:t>
            </w:r>
          </w:p>
          <w:p w14:paraId="4B74A204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шлифованное, </w:t>
            </w:r>
          </w:p>
          <w:p w14:paraId="547848B8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572-60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AFCF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2.3.1078-01 .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606E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39B2" w14:textId="50B26E8A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46B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A625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BB26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385F7F46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E6ED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E14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</w:t>
            </w:r>
          </w:p>
          <w:p w14:paraId="5DA4FA39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пшеничная, ГОСТ 276-60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FD7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</w:t>
            </w:r>
            <w:r w:rsidRPr="00D86D66">
              <w:rPr>
                <w:sz w:val="18"/>
                <w:szCs w:val="18"/>
              </w:rPr>
              <w:lastRenderedPageBreak/>
              <w:t xml:space="preserve">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3-5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DA7E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073D" w14:textId="4236EC24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58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5C9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16E8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</w:t>
            </w:r>
            <w:r w:rsidRPr="00C33D77">
              <w:rPr>
                <w:sz w:val="18"/>
                <w:szCs w:val="18"/>
              </w:rPr>
              <w:lastRenderedPageBreak/>
              <w:t>другим способом, согласованным с Поставщиком, в срок и время, указанные в заявке</w:t>
            </w:r>
          </w:p>
        </w:tc>
      </w:tr>
      <w:tr w:rsidR="00424F28" w14:paraId="07ECC613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74B9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C44E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манная, ГОСТ 7022-97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E224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5805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8298" w14:textId="6A23A187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E5B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DC2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5B20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2DDD4A46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8CA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0D5C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кукурузная, ГОСТ 6002-69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2D5C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С 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D8F8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9BED" w14:textId="1B07CC2B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A46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EDE9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05B9" w14:textId="77777777" w:rsidR="00424F28" w:rsidRPr="00497580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0891DA6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1E8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ABE7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гречневая ядрица, </w:t>
            </w:r>
          </w:p>
          <w:p w14:paraId="4901CA15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Р 55290-2012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698F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качества,   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7C4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5849" w14:textId="257145B0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B8D9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0585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8AFE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57EEE3E5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27F2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430E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геркулес, ГОСТ 21149-93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6F9D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4-</w:t>
            </w:r>
            <w:r w:rsidRPr="00D86D66">
              <w:rPr>
                <w:b/>
                <w:bCs/>
                <w:sz w:val="18"/>
                <w:szCs w:val="18"/>
              </w:rPr>
              <w:t>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B9DF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5FB3" w14:textId="26ED48FF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F0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F33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9618" w14:textId="77777777" w:rsidR="00424F28" w:rsidRPr="00497580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02E05FE0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A57B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18A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Горох колотый</w:t>
            </w:r>
          </w:p>
          <w:p w14:paraId="0643B422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ГОСТ 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2616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удостоверения качества, 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FA80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D88A" w14:textId="675680A2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1061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48C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F26F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056A7ED2" w14:textId="77777777" w:rsidTr="00697479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B5CA" w14:textId="77777777" w:rsidR="00424F28" w:rsidRPr="00D86D66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070A" w14:textId="77777777" w:rsidR="00424F28" w:rsidRPr="00D86D66" w:rsidRDefault="00424F28" w:rsidP="00697479">
            <w:pPr>
              <w:rPr>
                <w:iCs/>
                <w:color w:val="2D2D2D"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перловая ГОСТ </w:t>
            </w:r>
            <w:r w:rsidRPr="00D86D66">
              <w:rPr>
                <w:b/>
                <w:iCs/>
                <w:color w:val="2D2D2D"/>
                <w:sz w:val="18"/>
                <w:szCs w:val="18"/>
              </w:rPr>
              <w:t>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D064" w14:textId="77777777" w:rsidR="00424F28" w:rsidRPr="00327017" w:rsidRDefault="00424F28" w:rsidP="00CB3380">
            <w:pPr>
              <w:pStyle w:val="a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017">
              <w:rPr>
                <w:rFonts w:ascii="Times New Roman" w:hAnsi="Times New Roman" w:cs="Times New Roman"/>
                <w:iCs/>
                <w:color w:val="2D2D2D"/>
                <w:sz w:val="18"/>
                <w:szCs w:val="18"/>
              </w:rPr>
              <w:t xml:space="preserve">Ядро, освобожденное от цветковых пленок, хорошо отшлифованное. 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Цвет-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 xml:space="preserve"> б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елый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с желтоватым, иногда зеленоватым 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>оттенками. Вкус-с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войственный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нормальной ячменной крупе, без посторонних привкусов, не кислый, не горький. Запах-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>с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войственный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23.1940-05, Сан 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3270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6A49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6A2E" w14:textId="158AF757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39F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97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4A1A" w14:textId="77777777" w:rsidR="00424F28" w:rsidRPr="00497580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08AF6CEE" w14:textId="77777777" w:rsidTr="00697479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FAAF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E57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Масло подсолнечное </w:t>
            </w:r>
          </w:p>
          <w:p w14:paraId="30C0690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рафинированное</w:t>
            </w:r>
          </w:p>
          <w:p w14:paraId="608A77E0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фасованное ГОСТ</w:t>
            </w:r>
          </w:p>
          <w:p w14:paraId="3B25C503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1129-2013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C880" w14:textId="77777777" w:rsidR="00424F28" w:rsidRPr="00D86D66" w:rsidRDefault="00424F28" w:rsidP="00697479">
            <w:pPr>
              <w:jc w:val="both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14:paraId="332FAA1F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  <w:shd w:val="clear" w:color="auto" w:fill="FFFFCC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  <w:highlight w:val="yellow"/>
                <w:shd w:val="clear" w:color="auto" w:fill="FFFFCC"/>
              </w:rPr>
              <w:t>бутылка 1л (920гр).</w:t>
            </w:r>
          </w:p>
          <w:p w14:paraId="469E3603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E742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A478" w14:textId="187FAAFB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319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6850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3EB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4475478" w14:textId="77777777" w:rsidTr="00697479">
        <w:trPr>
          <w:trHeight w:val="109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91F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AB92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Повидло разное ГОСТ Р 51934-2002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C1E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ведро пластиковое 2,7 кг</w:t>
            </w:r>
          </w:p>
          <w:p w14:paraId="226487CC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5E87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041C" w14:textId="4905984E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805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43E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EDCC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29F974B" w14:textId="77777777" w:rsidTr="00697479">
        <w:trPr>
          <w:trHeight w:val="41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39F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CE6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Молоко цельное сгущенное </w:t>
            </w:r>
          </w:p>
          <w:p w14:paraId="214D7188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31688-2012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2AA6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Молоко сгущённое должно быть изготовлено   согласно «Техническому регламенту на молоко и молочную продукцию» Федеральный закон от 12.06.2008г. № 88-ФЗ (с изменениями от 22.07.2010г.), ГОСТу 53436-2009 </w:t>
            </w:r>
          </w:p>
          <w:p w14:paraId="01B5FDA5" w14:textId="77777777" w:rsidR="00424F28" w:rsidRPr="00D86D66" w:rsidRDefault="00424F28" w:rsidP="00697479">
            <w:pPr>
              <w:jc w:val="both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Вкус и запах - чистый, сладкий, с выраженным вкусом пастеризованного молока, без каких - либо посторонних запахов и привкусов. Консистенция однородная по всей массе без наличия ощущаемых кристаллов молочного сахара. Цвет белый с кремовым оттенком, равномерный по всей массе. Не допускается наличие бактерий группы кишечной палочки и патогенных микроорганизмов. Не допускаются к поставке замороженные ранее сгущенные молочные консервы. В случае поставки товара в жестяной банке: банки должны быть чистыми, без подтёков, без вздутых и хлопающих крышек, помятостей, фальцев, ржавчины и бомбажа, без деформации корпуса и крышек и деформации в виде уголков у бортиков банки. При поставке не допускаются деформация корпуса банки, донышек, крышек, ржавые пятна, дефекты продольного и закаточного швов.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>качества,  с</w:t>
            </w:r>
            <w:proofErr w:type="gramEnd"/>
            <w:r w:rsidRPr="00D86D66">
              <w:rPr>
                <w:sz w:val="18"/>
                <w:szCs w:val="18"/>
              </w:rPr>
              <w:t xml:space="preserve"> Указание срока изготовления и реализации.</w:t>
            </w:r>
          </w:p>
          <w:p w14:paraId="3DD0668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Упаковка и маркировка: жестяная банка 380гр.</w:t>
            </w:r>
          </w:p>
          <w:p w14:paraId="7EFA1CBD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6B61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57A8" w14:textId="778EB737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A5B1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5317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062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5142B3E1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16A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C8A2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Сыр Голландский 45%  </w:t>
            </w:r>
          </w:p>
          <w:p w14:paraId="228698BD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32260-2013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E52BE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 наличие удостоверения качества,  с Указание срока изготовления и реализации.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12D2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ED49" w14:textId="4887E7AD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20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78B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0ED4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A3635" w14:paraId="0841D61A" w14:textId="77777777" w:rsidTr="00697479">
        <w:trPr>
          <w:trHeight w:val="84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A8EA" w14:textId="77777777" w:rsidR="001A3635" w:rsidRPr="00D86D66" w:rsidRDefault="00E33F51" w:rsidP="00E33F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DB3E" w14:textId="77777777" w:rsidR="001A3635" w:rsidRDefault="001A3635" w:rsidP="001A36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Лавровый лист </w:t>
            </w:r>
            <w:r w:rsidRPr="001A3635">
              <w:rPr>
                <w:b/>
                <w:sz w:val="19"/>
                <w:szCs w:val="19"/>
              </w:rPr>
              <w:t>ГОСТ 17594-81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C93E" w14:textId="77777777" w:rsidR="001A3635" w:rsidRPr="00AF2BB1" w:rsidRDefault="001A3635" w:rsidP="001A3635">
            <w:pPr>
              <w:jc w:val="both"/>
              <w:rPr>
                <w:sz w:val="18"/>
                <w:szCs w:val="18"/>
              </w:rPr>
            </w:pPr>
            <w:r w:rsidRPr="001A3635">
              <w:rPr>
                <w:sz w:val="18"/>
                <w:szCs w:val="18"/>
              </w:rPr>
              <w:t xml:space="preserve">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635">
              <w:rPr>
                <w:sz w:val="18"/>
                <w:szCs w:val="18"/>
              </w:rPr>
              <w:t xml:space="preserve">сухой </w:t>
            </w:r>
            <w:proofErr w:type="spellStart"/>
            <w:r w:rsidRPr="001A3635">
              <w:rPr>
                <w:sz w:val="18"/>
                <w:szCs w:val="18"/>
              </w:rPr>
              <w:t>уп</w:t>
            </w:r>
            <w:proofErr w:type="spellEnd"/>
            <w:r w:rsidRPr="001A3635">
              <w:rPr>
                <w:sz w:val="18"/>
                <w:szCs w:val="18"/>
              </w:rPr>
              <w:t xml:space="preserve">-ка не менее 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 w:rsidRPr="001A3635">
              <w:rPr>
                <w:sz w:val="18"/>
                <w:szCs w:val="18"/>
              </w:rPr>
              <w:t xml:space="preserve">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Запах, вкус хорошо выраженные, свойственные лавровому листу, без постороннего запаха и привкуса. Фасованный лавровый лист, предназначенный для розничной торговли, упаковывают в пакеты бумажные, художественно оформленные или целлофановые, вместимостью не менее 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 w:rsidRPr="001A3635">
              <w:rPr>
                <w:sz w:val="18"/>
                <w:szCs w:val="18"/>
              </w:rPr>
              <w:t xml:space="preserve"> для общественного питания. Не допускаются листья со следами повреждений </w:t>
            </w:r>
            <w:proofErr w:type="spellStart"/>
            <w:r w:rsidRPr="001A3635">
              <w:rPr>
                <w:sz w:val="18"/>
                <w:szCs w:val="18"/>
              </w:rPr>
              <w:t>трипсом</w:t>
            </w:r>
            <w:proofErr w:type="spellEnd"/>
            <w:r w:rsidRPr="001A3635">
              <w:rPr>
                <w:sz w:val="18"/>
                <w:szCs w:val="18"/>
              </w:rPr>
              <w:t xml:space="preserve">, щитовкой, амбарными клещами и другими насекомыми - вредителями пищевых товаров, а также листьев с мелкоточечной пятнистостью (коричневой, серой) на </w:t>
            </w:r>
            <w:r w:rsidRPr="001A3635">
              <w:rPr>
                <w:sz w:val="18"/>
                <w:szCs w:val="18"/>
              </w:rPr>
              <w:lastRenderedPageBreak/>
              <w:t>нижней стороне пластинки листа. На момент поставки продуктов питания их остаточный срок годности должен составлять не менее 90% от общего объема срока годности. Качество продуктов, должно соответствовать действующим стандартам в РФ.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322C6" w14:textId="77777777" w:rsidR="001A3635" w:rsidRDefault="001A3635" w:rsidP="001A36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B1D6" w14:textId="76EA63DE" w:rsidR="001A3635" w:rsidRDefault="00CC674F" w:rsidP="001A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4983" w14:textId="77777777" w:rsidR="001A3635" w:rsidRPr="00D86D66" w:rsidRDefault="001A3635" w:rsidP="001A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20A6" w14:textId="77777777" w:rsidR="001A3635" w:rsidRDefault="001A3635" w:rsidP="001A3635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61A" w14:textId="77777777" w:rsidR="001A3635" w:rsidRPr="00232239" w:rsidRDefault="001A3635" w:rsidP="001A3635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C33D77" w14:paraId="32DBB014" w14:textId="77777777" w:rsidTr="00697479">
        <w:trPr>
          <w:trHeight w:val="1793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4ED4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06E0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Огурцы </w:t>
            </w:r>
          </w:p>
          <w:p w14:paraId="0154981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консервированные без уксуса с лимоном </w:t>
            </w:r>
          </w:p>
          <w:p w14:paraId="255B869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31713-2012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3FB3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3л.</w:t>
            </w:r>
          </w:p>
          <w:p w14:paraId="1F638A23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  <w:p w14:paraId="48B72340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Товар соответствует требованиям, </w:t>
            </w:r>
            <w:proofErr w:type="gramStart"/>
            <w:r w:rsidRPr="00D86D66">
              <w:rPr>
                <w:sz w:val="18"/>
                <w:szCs w:val="18"/>
              </w:rPr>
              <w:t>ГОСТ  Р</w:t>
            </w:r>
            <w:proofErr w:type="gramEnd"/>
            <w:r w:rsidRPr="00D86D66">
              <w:rPr>
                <w:sz w:val="18"/>
                <w:szCs w:val="18"/>
              </w:rPr>
              <w:t xml:space="preserve"> 53127-2008 «Консервы. Огурцы, кабачки, патиссоны с зеленью в заливке.   Технические условия»,   </w:t>
            </w:r>
            <w:proofErr w:type="spellStart"/>
            <w:r w:rsidRPr="00D86D66">
              <w:rPr>
                <w:sz w:val="18"/>
                <w:szCs w:val="18"/>
              </w:rPr>
              <w:t>САНПиН</w:t>
            </w:r>
            <w:proofErr w:type="spellEnd"/>
            <w:r w:rsidRPr="00D86D66">
              <w:rPr>
                <w:sz w:val="18"/>
                <w:szCs w:val="18"/>
              </w:rPr>
              <w:t xml:space="preserve"> 2.3.2. 1940-05 «Организация детского питания». Высший сорт. Без содержания уксуса.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337B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B85F" w14:textId="2CA43AAF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E15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9ADF" w14:textId="77777777" w:rsidR="00424F28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2A91" w14:textId="77777777" w:rsidR="00424F28" w:rsidRPr="00C33D77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C33D77" w14:paraId="76B9E502" w14:textId="77777777" w:rsidTr="00697479">
        <w:trPr>
          <w:trHeight w:val="11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B9F8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3C9B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Томатная паста </w:t>
            </w:r>
          </w:p>
          <w:p w14:paraId="76EED428" w14:textId="77777777" w:rsidR="00424F28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ГОСТ </w:t>
            </w:r>
          </w:p>
          <w:p w14:paraId="434DF82B" w14:textId="77777777" w:rsidR="00424F28" w:rsidRPr="00D86D66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Р 54678-2011  </w:t>
            </w:r>
          </w:p>
          <w:p w14:paraId="21366A5B" w14:textId="77777777" w:rsidR="00424F28" w:rsidRPr="00D86D66" w:rsidRDefault="00CB3380" w:rsidP="0069747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Кухмастер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 w:rsidR="00424F28" w:rsidRPr="00D86D66">
              <w:rPr>
                <w:b/>
                <w:sz w:val="18"/>
                <w:szCs w:val="18"/>
              </w:rPr>
              <w:t xml:space="preserve"> или аналоги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EBA4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1 кг</w:t>
            </w:r>
            <w:r w:rsidRPr="00D86D66">
              <w:rPr>
                <w:sz w:val="18"/>
                <w:szCs w:val="18"/>
              </w:rPr>
              <w:t xml:space="preserve">  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D077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2F90" w14:textId="1964FE41" w:rsidR="00424F28" w:rsidRPr="00D86D66" w:rsidRDefault="00CC674F" w:rsidP="00697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61FB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BCA4" w14:textId="77777777" w:rsidR="00424F28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ACFC" w14:textId="77777777" w:rsidR="00424F28" w:rsidRPr="00C33D77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1F74043F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7709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711B" w14:textId="77777777" w:rsidR="00424F28" w:rsidRPr="00D86D66" w:rsidRDefault="00424F28" w:rsidP="00697479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Печенье</w:t>
            </w:r>
            <w:r w:rsidRPr="00D86D66">
              <w:rPr>
                <w:b/>
                <w:bCs/>
                <w:sz w:val="18"/>
                <w:szCs w:val="18"/>
              </w:rPr>
              <w:t xml:space="preserve"> «К кофе»</w:t>
            </w:r>
          </w:p>
          <w:p w14:paraId="1AE1F4AC" w14:textId="77777777" w:rsidR="00424F28" w:rsidRPr="00D86D66" w:rsidRDefault="00424F28" w:rsidP="00697479">
            <w:pPr>
              <w:rPr>
                <w:b/>
                <w:iCs/>
                <w:sz w:val="18"/>
                <w:szCs w:val="18"/>
              </w:rPr>
            </w:pPr>
            <w:r w:rsidRPr="00D86D66">
              <w:rPr>
                <w:b/>
                <w:bCs/>
                <w:color w:val="000000"/>
                <w:sz w:val="18"/>
                <w:szCs w:val="18"/>
              </w:rPr>
              <w:t>ГОСТ 24901-2014</w:t>
            </w:r>
            <w:r w:rsidRPr="00D86D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387C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CA42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1E52" w14:textId="6D963FD7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E92F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F29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F5A1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A3635" w14:paraId="681DAC6D" w14:textId="77777777" w:rsidTr="00F02C7E">
        <w:trPr>
          <w:trHeight w:val="55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A7CC" w14:textId="77777777" w:rsidR="001A3635" w:rsidRPr="00D86D66" w:rsidRDefault="00E33F51" w:rsidP="001A3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1ED2" w14:textId="77777777" w:rsidR="001A3635" w:rsidRDefault="001A3635" w:rsidP="001A36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Аскорбиновая кислота 2,5 </w:t>
            </w:r>
            <w:proofErr w:type="spellStart"/>
            <w:r>
              <w:rPr>
                <w:b/>
                <w:sz w:val="19"/>
                <w:szCs w:val="19"/>
              </w:rPr>
              <w:t>гр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 w:rsidRPr="001A3635">
              <w:rPr>
                <w:b/>
                <w:sz w:val="19"/>
                <w:szCs w:val="19"/>
              </w:rPr>
              <w:t>ГОСТ 4815— 76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0C5F" w14:textId="77777777" w:rsidR="001A3635" w:rsidRPr="00AF2BB1" w:rsidRDefault="001A3635" w:rsidP="001A36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Пищевая </w:t>
            </w:r>
            <w:r w:rsidRPr="001A3635">
              <w:rPr>
                <w:sz w:val="18"/>
                <w:szCs w:val="18"/>
              </w:rPr>
              <w:t xml:space="preserve">2,5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6731" w14:textId="77777777" w:rsidR="001A3635" w:rsidRDefault="001A3635" w:rsidP="001A36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6BA2" w14:textId="56899E78" w:rsidR="001A3635" w:rsidRDefault="00CC674F" w:rsidP="001A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5D5" w14:textId="77777777" w:rsidR="001A3635" w:rsidRPr="00D86D66" w:rsidRDefault="001A3635" w:rsidP="001A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4AF" w14:textId="77777777" w:rsidR="001A3635" w:rsidRPr="007403B6" w:rsidRDefault="001A3635" w:rsidP="001A3635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246" w14:textId="77777777" w:rsidR="001A3635" w:rsidRPr="00232239" w:rsidRDefault="001A3635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DCDDF26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CBB52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1DF1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Соль </w:t>
            </w:r>
            <w:proofErr w:type="gramStart"/>
            <w:r w:rsidRPr="00D86D66">
              <w:rPr>
                <w:b/>
                <w:sz w:val="18"/>
                <w:szCs w:val="18"/>
              </w:rPr>
              <w:t>молотая  в</w:t>
            </w:r>
            <w:proofErr w:type="gramEnd"/>
            <w:r w:rsidRPr="00D86D66">
              <w:rPr>
                <w:b/>
                <w:sz w:val="18"/>
                <w:szCs w:val="18"/>
              </w:rPr>
              <w:t xml:space="preserve"> пачках, ГОСТ Р 51574-2000</w:t>
            </w:r>
          </w:p>
          <w:p w14:paraId="0D9888A3" w14:textId="77777777" w:rsidR="00C9043E" w:rsidRPr="00D86D66" w:rsidRDefault="00C9043E" w:rsidP="00697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Йодированная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E7FC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pacing w:val="2"/>
                <w:sz w:val="18"/>
                <w:szCs w:val="18"/>
                <w:shd w:val="clear" w:color="auto" w:fill="FFFFFF"/>
              </w:rPr>
              <w:t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 в зависимости от происхождения и способа производства соли. Без посторонних запахов.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AF5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53DC" w14:textId="4D6F4033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6E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14B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301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6455CAF6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A113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41DF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Какао-порошок 0,1 кг </w:t>
            </w:r>
          </w:p>
          <w:p w14:paraId="4181FE6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108-76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689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Порошок от светло-коричневого до темно-коричневого цвета, тусклый серый оттенок не допускается. Вкус и аромат, свойственные какао-порошку без посторонних привкусов и запахов.</w:t>
            </w:r>
          </w:p>
          <w:p w14:paraId="0AFE6B62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521C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EF43" w14:textId="51D88989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72F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162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55FE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0FB162E9" w14:textId="77777777" w:rsidTr="00697479">
        <w:trPr>
          <w:trHeight w:val="1083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2977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9BDD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Дрожжи </w:t>
            </w:r>
          </w:p>
          <w:p w14:paraId="10D73AC4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Саф</w:t>
            </w:r>
            <w:proofErr w:type="spellEnd"/>
            <w:r w:rsidRPr="00D86D66">
              <w:rPr>
                <w:b/>
                <w:sz w:val="18"/>
                <w:szCs w:val="18"/>
              </w:rPr>
              <w:t>-момент</w:t>
            </w:r>
          </w:p>
          <w:p w14:paraId="2BF61DA3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54845-2011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C50B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Внешний вид: форма вермишели, гранул, мелких зерен, кусочков, порошка или </w:t>
            </w:r>
            <w:proofErr w:type="spellStart"/>
            <w:r w:rsidRPr="00D86D66">
              <w:rPr>
                <w:sz w:val="18"/>
                <w:szCs w:val="18"/>
              </w:rPr>
              <w:t>крупообразный</w:t>
            </w:r>
            <w:proofErr w:type="spellEnd"/>
            <w:r w:rsidRPr="00D86D66">
              <w:rPr>
                <w:sz w:val="18"/>
                <w:szCs w:val="18"/>
              </w:rPr>
              <w:t>, цвет светло-желтый или светло-коричневый, запах свойственный сушеным дрожжам, без посторонних запахов: гнилостного, плесени и др. вкус свойственный сушеным дрожжам.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EDC4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6FF1" w14:textId="6C8DBDEF" w:rsidR="00424F28" w:rsidRPr="00D86D66" w:rsidRDefault="00CC674F" w:rsidP="00697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2E11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20E2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EB7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2EC1984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4503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38B0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Чай черный ГОСТ 1938-90</w:t>
            </w:r>
          </w:p>
          <w:p w14:paraId="2A6BA569" w14:textId="77777777" w:rsidR="00C9043E" w:rsidRPr="00D86D66" w:rsidRDefault="00C9043E" w:rsidP="00697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 гранулированный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56F2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Отечественный чай, </w:t>
            </w:r>
            <w:proofErr w:type="spellStart"/>
            <w:r w:rsidRPr="00D86D66">
              <w:rPr>
                <w:sz w:val="18"/>
                <w:szCs w:val="18"/>
              </w:rPr>
              <w:t>купажированный</w:t>
            </w:r>
            <w:proofErr w:type="spellEnd"/>
            <w:r w:rsidRPr="00D86D66">
              <w:rPr>
                <w:sz w:val="18"/>
                <w:szCs w:val="18"/>
              </w:rPr>
              <w:t xml:space="preserve"> с импортным вырабатывают по наименованиям, не связанным с местом произрастания отечественного чая, или номерам. В чае не допускается плесень, затхлость, кисловатость, а также желтая чайная пыль, посторонние запахи, привкусы и примеси. Массовая доля мелочи не более 5 %.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2C59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0B80" w14:textId="50906755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E0C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5F3D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FCB" w14:textId="77777777" w:rsidR="00424F28" w:rsidRPr="00232239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B1DC0DD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D6EF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83F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Кофейный напиток растворимый </w:t>
            </w:r>
          </w:p>
          <w:p w14:paraId="007F645C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</w:t>
            </w:r>
          </w:p>
          <w:p w14:paraId="3239CC8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Р 50364-92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20BA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Внешний вид: порошкообразный, наличие комков не допускается, цвет коричневый, разной степени интенсивности, вкус и аромат свойственные данному продукту в зависимости от вида сырья, без посторонних привкуса и запаха.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6D4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1098" w14:textId="78F6C436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6718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CF53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6132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0ADA7DEE" w14:textId="77777777" w:rsidR="00424F28" w:rsidRDefault="00424F28" w:rsidP="00786458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4AD00A47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E156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6E3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Икра кабачковая «</w:t>
            </w:r>
            <w:proofErr w:type="spellStart"/>
            <w:r w:rsidRPr="00D86D66">
              <w:rPr>
                <w:b/>
                <w:sz w:val="18"/>
                <w:szCs w:val="18"/>
              </w:rPr>
              <w:t>Карабуэль</w:t>
            </w:r>
            <w:proofErr w:type="spellEnd"/>
            <w:r w:rsidRPr="00D86D66">
              <w:rPr>
                <w:b/>
                <w:sz w:val="18"/>
                <w:szCs w:val="18"/>
              </w:rPr>
              <w:t xml:space="preserve">» ГОСТ </w:t>
            </w:r>
          </w:p>
          <w:p w14:paraId="2DDB1DBC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 51926-2002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8DA3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650гр.</w:t>
            </w:r>
          </w:p>
          <w:p w14:paraId="781685F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808B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1B4E" w14:textId="23A84A5C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4BC2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C2C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BFDB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5F61ED0E" w14:textId="77777777" w:rsidR="00424F28" w:rsidRDefault="00424F28" w:rsidP="00786458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5F5E4EF6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2E9F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41A9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Горошек зеленый консервирован</w:t>
            </w:r>
          </w:p>
          <w:p w14:paraId="3BC7B734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ный</w:t>
            </w:r>
            <w:proofErr w:type="spellEnd"/>
            <w:r w:rsidRPr="00D86D66">
              <w:rPr>
                <w:b/>
                <w:sz w:val="18"/>
                <w:szCs w:val="18"/>
              </w:rPr>
              <w:t xml:space="preserve"> ГОСТ Р54050 -2010       </w:t>
            </w:r>
          </w:p>
          <w:p w14:paraId="77CC1250" w14:textId="77777777" w:rsidR="00424F28" w:rsidRPr="00D86D66" w:rsidRDefault="00424F28" w:rsidP="0069747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91C1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="00E33F51" w:rsidRPr="00FC7286">
              <w:rPr>
                <w:sz w:val="18"/>
                <w:szCs w:val="18"/>
              </w:rPr>
              <w:t xml:space="preserve">ж/б   </w:t>
            </w:r>
            <w:r w:rsidRPr="00FC7286">
              <w:rPr>
                <w:b/>
                <w:bCs/>
                <w:sz w:val="18"/>
                <w:szCs w:val="18"/>
              </w:rPr>
              <w:t>500гр.</w:t>
            </w:r>
          </w:p>
          <w:p w14:paraId="50CF7B5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BDE7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2614" w14:textId="1D98420F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AF8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DD6F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DC9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67B9D647" w14:textId="77777777" w:rsidR="00424F28" w:rsidRDefault="00424F28" w:rsidP="00786458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A42A491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2628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B0DD" w14:textId="77777777" w:rsidR="00424F28" w:rsidRPr="0045031F" w:rsidRDefault="00424F28" w:rsidP="00697479">
            <w:pPr>
              <w:rPr>
                <w:b/>
                <w:sz w:val="18"/>
                <w:szCs w:val="18"/>
              </w:rPr>
            </w:pPr>
            <w:r w:rsidRPr="0045031F">
              <w:rPr>
                <w:b/>
                <w:sz w:val="18"/>
                <w:szCs w:val="18"/>
              </w:rPr>
              <w:t xml:space="preserve">Кисель фруктовый, фасованный </w:t>
            </w:r>
          </w:p>
          <w:p w14:paraId="6309CA13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45031F">
              <w:rPr>
                <w:b/>
                <w:sz w:val="18"/>
                <w:szCs w:val="18"/>
              </w:rPr>
              <w:t>ГОСТ 18488-2000</w:t>
            </w:r>
          </w:p>
          <w:p w14:paraId="099A3929" w14:textId="77777777" w:rsidR="00C9043E" w:rsidRPr="0045031F" w:rsidRDefault="00C9043E" w:rsidP="00697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Брикет 200 </w:t>
            </w:r>
            <w:proofErr w:type="spellStart"/>
            <w:r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8FD7" w14:textId="77777777" w:rsidR="00424F28" w:rsidRPr="0045031F" w:rsidRDefault="00424F28" w:rsidP="00697479">
            <w:pPr>
              <w:rPr>
                <w:sz w:val="18"/>
                <w:szCs w:val="18"/>
              </w:rPr>
            </w:pPr>
            <w:r w:rsidRPr="0045031F">
              <w:rPr>
                <w:sz w:val="18"/>
                <w:szCs w:val="18"/>
              </w:rPr>
              <w:t xml:space="preserve">Внешний вид брикетов целые, правильной формы. Вид, цвет, вкус и запах, свойственные соответствующему блюду, приготовленному обычным кулинарным способом, без постороннего привкуса и запаха. Консистенция вязкая, однородная без комочков. Не допускается плесень.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22EB" w14:textId="77777777" w:rsidR="00424F28" w:rsidRPr="00D86D66" w:rsidRDefault="00C9043E" w:rsidP="006974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55EF" w14:textId="7DDCDAAD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6D0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F54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8A12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035DA2FE" w14:textId="77777777" w:rsidR="00424F28" w:rsidRPr="00C33D77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5CACB99E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34A8" w14:textId="77777777" w:rsidR="00424F28" w:rsidRPr="00D86D66" w:rsidRDefault="00E33F51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CCAC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 xml:space="preserve">Уксусная </w:t>
            </w:r>
          </w:p>
          <w:p w14:paraId="3618D2CE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кислота 70%</w:t>
            </w:r>
          </w:p>
          <w:p w14:paraId="715BE706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ГОСТ 55982-2014</w:t>
            </w:r>
          </w:p>
          <w:p w14:paraId="6DBAC83D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AF7BB1">
              <w:rPr>
                <w:b/>
                <w:sz w:val="19"/>
                <w:szCs w:val="19"/>
              </w:rPr>
              <w:t>фас.не</w:t>
            </w:r>
            <w:proofErr w:type="spellEnd"/>
            <w:proofErr w:type="gramEnd"/>
            <w:r w:rsidRPr="00AF7BB1">
              <w:rPr>
                <w:b/>
                <w:sz w:val="19"/>
                <w:szCs w:val="19"/>
              </w:rPr>
              <w:t xml:space="preserve"> более</w:t>
            </w:r>
          </w:p>
          <w:p w14:paraId="31A0BE21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180 гр.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B61A" w14:textId="77777777" w:rsidR="00424F28" w:rsidRPr="00AF2BB1" w:rsidRDefault="00424F28" w:rsidP="00697479">
            <w:pPr>
              <w:jc w:val="both"/>
              <w:rPr>
                <w:sz w:val="18"/>
                <w:szCs w:val="18"/>
              </w:rPr>
            </w:pPr>
            <w:r w:rsidRPr="00AF2BB1">
              <w:rPr>
                <w:sz w:val="18"/>
                <w:szCs w:val="18"/>
              </w:rPr>
              <w:t>Внешний вид и цвет бесцветная прозрачная жидкость без посторонних включений и осадка. Вкус кислый, характерный для уксусной кислоты. Запах, характерный для уксусной кислоты, без постороннего запаха. Растворимость в дистиллированной воде полная, в любом соотношении, без помутнения и опалесценции.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F389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C4C8" w14:textId="56FE5B4C" w:rsidR="00424F28" w:rsidRPr="00D86D66" w:rsidRDefault="00CC674F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9C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21F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9CC7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67705D00" w14:textId="77777777" w:rsidR="00424F28" w:rsidRPr="00C33D77" w:rsidRDefault="00424F28" w:rsidP="00786458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FC7286" w14:paraId="0D6D26D5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5C12" w14:textId="1AE2169D" w:rsidR="00FC7286" w:rsidRDefault="00FC7286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068A" w14:textId="3A4D8ABF" w:rsidR="00FC7286" w:rsidRPr="00AF7BB1" w:rsidRDefault="00FC7286" w:rsidP="00697479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Вафли ГОСТ 14031-2014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BA78" w14:textId="458B56BA" w:rsidR="00FC7286" w:rsidRPr="00AF2BB1" w:rsidRDefault="00FC7286" w:rsidP="00697479">
            <w:pPr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Изделия со вкусом, свойственным наименованию продукта с учетом используемого сырья и ароматизаторов, без посторонних привкусов и запахов. Поверхность вафель без отделки с четким рисунком без вздутий, вмятин и трещин. Поверхность глазированных вафель или вафель с отделкой сухая, не липкая, без сколов, вздутий и трещин, глазурь должна покрывать поверхность вафель ровным или волнистым слоем. Не допускается поседения, засахаривания или увлажнения глазури. Разнообразная, плоская или объемная в зависимости от формы вафель. Цвет вафель от светло-желтого до светло-коричневого.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5B5E" w14:textId="189A5486" w:rsidR="00FC7286" w:rsidRDefault="00FC7286" w:rsidP="00697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13D1" w14:textId="01AB41BF" w:rsidR="00FC7286" w:rsidRDefault="00FC728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1DA1" w14:textId="77777777" w:rsidR="00FC7286" w:rsidRPr="00D86D66" w:rsidRDefault="00FC7286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881F" w14:textId="77777777" w:rsidR="00FC7286" w:rsidRPr="007403B6" w:rsidRDefault="00FC7286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B574" w14:textId="77777777" w:rsidR="00FC7286" w:rsidRPr="00FC7286" w:rsidRDefault="00FC7286" w:rsidP="00FC7286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6CE0F6E8" w14:textId="3B5BFA35" w:rsidR="00FC7286" w:rsidRPr="00C33D77" w:rsidRDefault="00FC7286" w:rsidP="00FC7286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FC7286" w14:paraId="0BF6283B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0498" w14:textId="10EB2EFF" w:rsidR="00FC7286" w:rsidRDefault="00FC7286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DD50" w14:textId="77777777" w:rsidR="00FC7286" w:rsidRPr="00FC7286" w:rsidRDefault="00FC7286" w:rsidP="00FC7286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Сайра натуральная с добавлением масла</w:t>
            </w:r>
          </w:p>
          <w:p w14:paraId="3275FE1C" w14:textId="77777777" w:rsidR="00FC7286" w:rsidRPr="00FC7286" w:rsidRDefault="00FC7286" w:rsidP="00FC7286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 xml:space="preserve"> ГОСТ </w:t>
            </w:r>
          </w:p>
          <w:p w14:paraId="19401A88" w14:textId="2392AA21" w:rsidR="00FC7286" w:rsidRPr="00AF7BB1" w:rsidRDefault="00FC7286" w:rsidP="00FC7286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13865-</w:t>
            </w:r>
            <w:r>
              <w:rPr>
                <w:b/>
                <w:sz w:val="19"/>
                <w:szCs w:val="19"/>
              </w:rPr>
              <w:t>20</w:t>
            </w:r>
            <w:r w:rsidRPr="00FC7286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88AE" w14:textId="05FFA84A" w:rsidR="00FC7286" w:rsidRPr="00AF2BB1" w:rsidRDefault="00FC7286" w:rsidP="00697479">
            <w:pPr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 xml:space="preserve">Сайра натуральная с добавлением масла ГОСТ 13865-00 Консервы из сайры с добавлением масла. Вкус и запах должны быть приятными, характерными для данного вида консервов, без порочащих признаков старения, без металлического привкуса и запаха. Цвет и консистенция соответствует основному продукту - сайре.  Консистенция мяса рыбы сочная, не разваренная, куски целые и при выкладывании из банки куски рыбы не должны распадаться. Расфасовка в металлические банки по ГОСТ 5981-88. Банки должны быть чистыми, без подтёков, без вздутых и хлопающих крышек, помятостей, фальцев, ржавчины и бомбажа, без деформации корпуса и </w:t>
            </w:r>
            <w:proofErr w:type="gramStart"/>
            <w:r w:rsidRPr="00FC7286">
              <w:rPr>
                <w:sz w:val="18"/>
                <w:szCs w:val="18"/>
              </w:rPr>
              <w:t>крышек  и</w:t>
            </w:r>
            <w:proofErr w:type="gramEnd"/>
            <w:r w:rsidRPr="00FC7286">
              <w:rPr>
                <w:sz w:val="18"/>
                <w:szCs w:val="18"/>
              </w:rPr>
              <w:t xml:space="preserve"> деформации в виде уголков у бортика банки. </w:t>
            </w:r>
            <w:proofErr w:type="gramStart"/>
            <w:r w:rsidRPr="00FC7286">
              <w:rPr>
                <w:sz w:val="18"/>
                <w:szCs w:val="18"/>
              </w:rPr>
              <w:t>Масса  жестяной</w:t>
            </w:r>
            <w:proofErr w:type="gramEnd"/>
            <w:r w:rsidRPr="00FC7286">
              <w:rPr>
                <w:sz w:val="18"/>
                <w:szCs w:val="18"/>
              </w:rPr>
              <w:t xml:space="preserve"> банки 250 гр. наличие удостоверения качества,  с Указание срока изготовления и реализации.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5AAB" w14:textId="458F7B56" w:rsidR="00FC7286" w:rsidRDefault="00FC7286" w:rsidP="006974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3BB1" w14:textId="483C38D0" w:rsidR="00FC7286" w:rsidRDefault="00FC728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F2F4" w14:textId="77777777" w:rsidR="00FC7286" w:rsidRPr="00D86D66" w:rsidRDefault="00FC7286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6BEF" w14:textId="77777777" w:rsidR="00FC7286" w:rsidRPr="007403B6" w:rsidRDefault="00FC7286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D321" w14:textId="77777777" w:rsidR="00FC7286" w:rsidRPr="00FC7286" w:rsidRDefault="00FC7286" w:rsidP="00FC7286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202D7BE1" w14:textId="20804B32" w:rsidR="00FC7286" w:rsidRPr="00C33D77" w:rsidRDefault="00FC7286" w:rsidP="00FC7286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29FE172" w14:textId="77777777" w:rsidTr="00697479">
        <w:trPr>
          <w:trHeight w:val="399"/>
        </w:trPr>
        <w:tc>
          <w:tcPr>
            <w:tcW w:w="150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BC76" w14:textId="77777777" w:rsidR="00424F28" w:rsidRDefault="00424F28" w:rsidP="006974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</w:tbl>
    <w:p w14:paraId="3A989F71" w14:textId="77777777" w:rsidR="00424F28" w:rsidRDefault="00424F28" w:rsidP="00424F28">
      <w:pPr>
        <w:suppressAutoHyphens/>
        <w:ind w:right="-739" w:firstLine="567"/>
        <w:contextualSpacing/>
        <w:rPr>
          <w:b/>
          <w:bCs/>
          <w:sz w:val="18"/>
          <w:szCs w:val="18"/>
          <w:lang w:eastAsia="ar-SA"/>
        </w:rPr>
      </w:pPr>
    </w:p>
    <w:p w14:paraId="0C298167" w14:textId="77777777" w:rsidR="00424F28" w:rsidRPr="00D52946" w:rsidRDefault="00424F28" w:rsidP="00424F28">
      <w:pPr>
        <w:suppressAutoHyphens/>
        <w:ind w:right="-739" w:firstLine="567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2F560D9B" w14:textId="77777777" w:rsidR="00424F28" w:rsidRPr="00D52946" w:rsidRDefault="00424F28" w:rsidP="00424F28">
      <w:pPr>
        <w:suppressAutoHyphens/>
        <w:ind w:right="-739"/>
        <w:rPr>
          <w:b/>
          <w:bCs/>
          <w:sz w:val="18"/>
          <w:szCs w:val="18"/>
          <w:lang w:eastAsia="ar-SA"/>
        </w:rPr>
      </w:pPr>
    </w:p>
    <w:p w14:paraId="1354CE33" w14:textId="77777777" w:rsidR="00424F28" w:rsidRDefault="00424F28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  <w:sectPr w:rsidR="00424F28" w:rsidSect="00A356DC">
          <w:pgSz w:w="16838" w:h="11906" w:orient="landscape"/>
          <w:pgMar w:top="992" w:right="1134" w:bottom="284" w:left="1134" w:header="709" w:footer="709" w:gutter="0"/>
          <w:cols w:space="708"/>
          <w:docGrid w:linePitch="360"/>
        </w:sectPr>
      </w:pPr>
      <w:r w:rsidRPr="00847DF1">
        <w:rPr>
          <w:b/>
          <w:sz w:val="20"/>
          <w:szCs w:val="20"/>
        </w:rPr>
        <w:t>Участнику закупки,  предложившему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14:paraId="37773AAB" w14:textId="77777777" w:rsidR="0085173B" w:rsidRDefault="0085173B"/>
    <w:sectPr w:rsidR="0085173B" w:rsidSect="0042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92"/>
    <w:rsid w:val="0008501D"/>
    <w:rsid w:val="000E1E0B"/>
    <w:rsid w:val="00135462"/>
    <w:rsid w:val="001A3635"/>
    <w:rsid w:val="002A3977"/>
    <w:rsid w:val="00327017"/>
    <w:rsid w:val="00375580"/>
    <w:rsid w:val="00424F28"/>
    <w:rsid w:val="00431745"/>
    <w:rsid w:val="00486CBF"/>
    <w:rsid w:val="00492A92"/>
    <w:rsid w:val="004D62C2"/>
    <w:rsid w:val="004F055A"/>
    <w:rsid w:val="006058AA"/>
    <w:rsid w:val="006220BB"/>
    <w:rsid w:val="00786458"/>
    <w:rsid w:val="007D03B7"/>
    <w:rsid w:val="007F30CA"/>
    <w:rsid w:val="0085173B"/>
    <w:rsid w:val="00C03FE2"/>
    <w:rsid w:val="00C9043E"/>
    <w:rsid w:val="00CB3380"/>
    <w:rsid w:val="00CC674F"/>
    <w:rsid w:val="00D67286"/>
    <w:rsid w:val="00E33F51"/>
    <w:rsid w:val="00EE19ED"/>
    <w:rsid w:val="00FC0705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502F"/>
  <w15:docId w15:val="{04AC99B4-7C14-492C-BD3C-D24886F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locked/>
    <w:rsid w:val="00424F28"/>
    <w:rPr>
      <w:sz w:val="24"/>
      <w:szCs w:val="24"/>
      <w:lang w:val="x-none" w:eastAsia="x-none"/>
    </w:rPr>
  </w:style>
  <w:style w:type="paragraph" w:styleId="a4">
    <w:name w:val="Body Text"/>
    <w:basedOn w:val="a"/>
    <w:link w:val="a3"/>
    <w:uiPriority w:val="99"/>
    <w:semiHidden/>
    <w:rsid w:val="00424F28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424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F28"/>
  </w:style>
  <w:style w:type="paragraph" w:styleId="a5">
    <w:name w:val="Balloon Text"/>
    <w:basedOn w:val="a"/>
    <w:link w:val="a6"/>
    <w:uiPriority w:val="99"/>
    <w:semiHidden/>
    <w:unhideWhenUsed/>
    <w:rsid w:val="00FC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85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2022-02-21T09:38:00Z</cp:lastPrinted>
  <dcterms:created xsi:type="dcterms:W3CDTF">2022-11-05T12:36:00Z</dcterms:created>
  <dcterms:modified xsi:type="dcterms:W3CDTF">2022-11-05T12:36:00Z</dcterms:modified>
</cp:coreProperties>
</file>