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171C8" w14:textId="382455B6" w:rsidR="007C1042" w:rsidRDefault="00F50EDA">
      <w:pPr>
        <w:pStyle w:val="1"/>
        <w:spacing w:before="71" w:line="240" w:lineRule="auto"/>
        <w:ind w:left="6750" w:right="106" w:firstLine="0"/>
        <w:jc w:val="both"/>
        <w:rPr>
          <w:sz w:val="22"/>
          <w:szCs w:val="22"/>
        </w:rPr>
      </w:pPr>
      <w:r w:rsidRPr="002E5786">
        <w:rPr>
          <w:sz w:val="22"/>
          <w:szCs w:val="22"/>
        </w:rPr>
        <w:t>Приложение № 1 к Документации по проведению открытого запроса предложений</w:t>
      </w:r>
    </w:p>
    <w:p w14:paraId="64F8F93D" w14:textId="77777777" w:rsidR="00970B36" w:rsidRPr="002E5786" w:rsidRDefault="00970B36">
      <w:pPr>
        <w:pStyle w:val="1"/>
        <w:spacing w:before="71" w:line="240" w:lineRule="auto"/>
        <w:ind w:left="6750" w:right="106" w:firstLine="0"/>
        <w:jc w:val="both"/>
        <w:rPr>
          <w:sz w:val="22"/>
          <w:szCs w:val="22"/>
        </w:rPr>
      </w:pPr>
    </w:p>
    <w:p w14:paraId="7446ECAE" w14:textId="289300E7" w:rsidR="007C1042" w:rsidRPr="002E5786" w:rsidRDefault="00F50EDA" w:rsidP="0070225C">
      <w:pPr>
        <w:pStyle w:val="af8"/>
        <w:spacing w:before="9"/>
        <w:ind w:left="0"/>
        <w:jc w:val="center"/>
        <w:rPr>
          <w:b/>
          <w:sz w:val="22"/>
          <w:szCs w:val="22"/>
        </w:rPr>
      </w:pPr>
      <w:r w:rsidRPr="002E5786">
        <w:rPr>
          <w:b/>
          <w:sz w:val="22"/>
          <w:szCs w:val="22"/>
        </w:rPr>
        <w:t>Техническое задание на поставку детских новогодних подарков для детей- участников новогодних городских елок в 2022 году</w:t>
      </w:r>
    </w:p>
    <w:p w14:paraId="5FF2C61F" w14:textId="77777777" w:rsidR="007C1042" w:rsidRPr="002E5786" w:rsidRDefault="00F50EDA">
      <w:pPr>
        <w:pStyle w:val="1"/>
        <w:numPr>
          <w:ilvl w:val="0"/>
          <w:numId w:val="1"/>
        </w:numPr>
        <w:tabs>
          <w:tab w:val="left" w:pos="1062"/>
        </w:tabs>
        <w:spacing w:before="281"/>
        <w:ind w:hanging="241"/>
        <w:rPr>
          <w:sz w:val="22"/>
          <w:szCs w:val="22"/>
        </w:rPr>
      </w:pPr>
      <w:r w:rsidRPr="002E5786">
        <w:rPr>
          <w:sz w:val="22"/>
          <w:szCs w:val="22"/>
        </w:rPr>
        <w:t>Предмет открытого запроса</w:t>
      </w:r>
      <w:r w:rsidRPr="002E5786">
        <w:rPr>
          <w:spacing w:val="-3"/>
          <w:sz w:val="22"/>
          <w:szCs w:val="22"/>
        </w:rPr>
        <w:t xml:space="preserve"> </w:t>
      </w:r>
      <w:r w:rsidRPr="002E5786">
        <w:rPr>
          <w:sz w:val="22"/>
          <w:szCs w:val="22"/>
        </w:rPr>
        <w:t>предложений</w:t>
      </w:r>
    </w:p>
    <w:p w14:paraId="7FA7774A" w14:textId="77777777" w:rsidR="007C1042" w:rsidRPr="002E5786" w:rsidRDefault="00F50EDA">
      <w:pPr>
        <w:pStyle w:val="af8"/>
        <w:spacing w:before="9"/>
        <w:ind w:left="1061"/>
        <w:rPr>
          <w:bCs/>
          <w:sz w:val="22"/>
          <w:szCs w:val="22"/>
        </w:rPr>
      </w:pPr>
      <w:r w:rsidRPr="002E5786">
        <w:rPr>
          <w:bCs/>
          <w:sz w:val="22"/>
          <w:szCs w:val="22"/>
        </w:rPr>
        <w:t xml:space="preserve">Поставка детских новогодних подарков для детей- участников новогодних городских елок </w:t>
      </w:r>
    </w:p>
    <w:p w14:paraId="56983E87" w14:textId="77777777" w:rsidR="007C1042" w:rsidRPr="002E5786" w:rsidRDefault="00F50EDA">
      <w:pPr>
        <w:pStyle w:val="1"/>
        <w:numPr>
          <w:ilvl w:val="0"/>
          <w:numId w:val="1"/>
        </w:numPr>
        <w:tabs>
          <w:tab w:val="left" w:pos="1062"/>
        </w:tabs>
        <w:ind w:hanging="241"/>
        <w:rPr>
          <w:sz w:val="22"/>
          <w:szCs w:val="22"/>
        </w:rPr>
      </w:pPr>
      <w:r w:rsidRPr="002E5786">
        <w:rPr>
          <w:sz w:val="22"/>
          <w:szCs w:val="22"/>
        </w:rPr>
        <w:t>Условия</w:t>
      </w:r>
      <w:r w:rsidRPr="002E5786">
        <w:rPr>
          <w:spacing w:val="-2"/>
          <w:sz w:val="22"/>
          <w:szCs w:val="22"/>
        </w:rPr>
        <w:t xml:space="preserve"> </w:t>
      </w:r>
      <w:r w:rsidRPr="002E5786">
        <w:rPr>
          <w:sz w:val="22"/>
          <w:szCs w:val="22"/>
        </w:rPr>
        <w:t>поставки</w:t>
      </w:r>
    </w:p>
    <w:p w14:paraId="29A3A992" w14:textId="77777777" w:rsidR="007C1042" w:rsidRPr="002E5786" w:rsidRDefault="00F50EDA">
      <w:pPr>
        <w:pStyle w:val="afa"/>
        <w:numPr>
          <w:ilvl w:val="1"/>
          <w:numId w:val="1"/>
        </w:numPr>
        <w:tabs>
          <w:tab w:val="left" w:pos="1311"/>
        </w:tabs>
        <w:ind w:left="112" w:right="115" w:firstLine="708"/>
      </w:pPr>
      <w:r w:rsidRPr="002E5786">
        <w:t>Все детские новогодние подарки, поставляемые по данной закупке, должны быть одинаковыми.</w:t>
      </w:r>
    </w:p>
    <w:p w14:paraId="06AD086E" w14:textId="77777777" w:rsidR="007C1042" w:rsidRPr="002E5786" w:rsidRDefault="00F50EDA">
      <w:pPr>
        <w:pStyle w:val="afa"/>
        <w:numPr>
          <w:ilvl w:val="1"/>
          <w:numId w:val="1"/>
        </w:numPr>
        <w:tabs>
          <w:tab w:val="left" w:pos="1242"/>
        </w:tabs>
        <w:ind w:left="1241" w:hanging="421"/>
      </w:pPr>
      <w:r w:rsidRPr="002E5786">
        <w:t>Количество подарков – 2500</w:t>
      </w:r>
      <w:r w:rsidRPr="002E5786">
        <w:rPr>
          <w:spacing w:val="-1"/>
        </w:rPr>
        <w:t xml:space="preserve"> </w:t>
      </w:r>
      <w:r w:rsidRPr="002E5786">
        <w:t>штук.</w:t>
      </w:r>
    </w:p>
    <w:p w14:paraId="372914E4" w14:textId="1227708C" w:rsidR="007C1042" w:rsidRPr="002E5786" w:rsidRDefault="00F50EDA">
      <w:pPr>
        <w:pStyle w:val="afa"/>
        <w:numPr>
          <w:ilvl w:val="1"/>
          <w:numId w:val="1"/>
        </w:numPr>
        <w:tabs>
          <w:tab w:val="left" w:pos="1242"/>
        </w:tabs>
        <w:ind w:left="1241" w:hanging="421"/>
      </w:pPr>
      <w:r w:rsidRPr="002E5786">
        <w:t xml:space="preserve">Общий вес одного подарка </w:t>
      </w:r>
      <w:r w:rsidR="002E5786" w:rsidRPr="002E5786">
        <w:t>не менее</w:t>
      </w:r>
      <w:r w:rsidRPr="002E5786">
        <w:rPr>
          <w:spacing w:val="-1"/>
        </w:rPr>
        <w:t xml:space="preserve"> </w:t>
      </w:r>
      <w:r w:rsidRPr="002E5786">
        <w:t>1000 г.</w:t>
      </w:r>
    </w:p>
    <w:p w14:paraId="3E1339C2" w14:textId="77777777" w:rsidR="007C1042" w:rsidRPr="002E5786" w:rsidRDefault="00F50EDA">
      <w:pPr>
        <w:pStyle w:val="afa"/>
        <w:numPr>
          <w:ilvl w:val="1"/>
          <w:numId w:val="1"/>
        </w:numPr>
        <w:tabs>
          <w:tab w:val="left" w:pos="1242"/>
        </w:tabs>
        <w:ind w:left="1241" w:hanging="421"/>
      </w:pPr>
      <w:r w:rsidRPr="002E5786">
        <w:t>Стоимость одного подарка – 600,00 руб. с</w:t>
      </w:r>
      <w:r w:rsidRPr="002E5786">
        <w:rPr>
          <w:spacing w:val="-3"/>
        </w:rPr>
        <w:t xml:space="preserve"> </w:t>
      </w:r>
      <w:r w:rsidRPr="002E5786">
        <w:t>НДС.</w:t>
      </w:r>
    </w:p>
    <w:p w14:paraId="029B9388" w14:textId="77777777" w:rsidR="007C1042" w:rsidRPr="002E5786" w:rsidRDefault="00F50EDA">
      <w:pPr>
        <w:pStyle w:val="afa"/>
        <w:numPr>
          <w:ilvl w:val="1"/>
          <w:numId w:val="1"/>
        </w:numPr>
        <w:tabs>
          <w:tab w:val="left" w:pos="1299"/>
        </w:tabs>
        <w:ind w:left="112" w:right="105" w:firstLine="708"/>
      </w:pPr>
      <w:r w:rsidRPr="002E5786">
        <w:t>Качество кондитерских изделий, входящих в подарок, и упаковка подарка должны соответствовать ГОСТ и СаНПиН, подтверждено сертификатами, удостоверяющими качество продукции и действующими на всей территории РФ (ГОСТ 31721-2012 «Шоколад, Общие технические условия», ГОСТ 4570-2014 «Конфеты, Общие технические условия», СанПиН  2.3.2.1078-01 «Гигиенические требования к безопасности и пищевой ценности пищевых продуктов».</w:t>
      </w:r>
    </w:p>
    <w:p w14:paraId="257789E5" w14:textId="48D8105F" w:rsidR="007C1042" w:rsidRPr="002E5786" w:rsidRDefault="00F50EDA">
      <w:pPr>
        <w:pStyle w:val="afa"/>
        <w:numPr>
          <w:ilvl w:val="1"/>
          <w:numId w:val="1"/>
        </w:numPr>
        <w:tabs>
          <w:tab w:val="left" w:pos="1287"/>
        </w:tabs>
        <w:ind w:left="112" w:right="109" w:firstLine="708"/>
      </w:pPr>
      <w:r w:rsidRPr="002E5786">
        <w:t>Упаковка подарка должна быть двойной, внутренний пакет - обычный фасовочный полиэтиленовый, наружный пакет должен иметь новогоднюю тематику, может быть изготовлен из следующих материалов (варианты): микрогофрокартон,</w:t>
      </w:r>
      <w:r w:rsidRPr="002E5786">
        <w:rPr>
          <w:spacing w:val="1"/>
        </w:rPr>
        <w:t xml:space="preserve"> </w:t>
      </w:r>
      <w:r w:rsidRPr="002E5786">
        <w:t>текстиль, полиэтилен.</w:t>
      </w:r>
    </w:p>
    <w:p w14:paraId="75F1E697" w14:textId="77777777" w:rsidR="007C1042" w:rsidRPr="002E5786" w:rsidRDefault="00F50EDA">
      <w:pPr>
        <w:pStyle w:val="afa"/>
        <w:numPr>
          <w:ilvl w:val="1"/>
          <w:numId w:val="1"/>
        </w:numPr>
        <w:tabs>
          <w:tab w:val="left" w:pos="1242"/>
        </w:tabs>
        <w:ind w:left="1241" w:hanging="421"/>
        <w:rPr>
          <w:b/>
        </w:rPr>
      </w:pPr>
      <w:r w:rsidRPr="002E5786">
        <w:t xml:space="preserve">Дата изготовления </w:t>
      </w:r>
      <w:r w:rsidRPr="002E5786">
        <w:rPr>
          <w:b/>
        </w:rPr>
        <w:t>кондитерских изделий не должна быть ранее, чем</w:t>
      </w:r>
      <w:r w:rsidRPr="002E5786">
        <w:rPr>
          <w:b/>
          <w:spacing w:val="-14"/>
        </w:rPr>
        <w:t xml:space="preserve"> </w:t>
      </w:r>
      <w:r w:rsidRPr="002E5786">
        <w:rPr>
          <w:b/>
        </w:rPr>
        <w:t>01.09.2022.</w:t>
      </w:r>
    </w:p>
    <w:p w14:paraId="5C281BE0" w14:textId="77777777" w:rsidR="007C1042" w:rsidRPr="002E5786" w:rsidRDefault="00F50EDA">
      <w:pPr>
        <w:pStyle w:val="afa"/>
        <w:numPr>
          <w:ilvl w:val="1"/>
          <w:numId w:val="1"/>
        </w:numPr>
        <w:tabs>
          <w:tab w:val="left" w:pos="1242"/>
        </w:tabs>
        <w:ind w:left="1241" w:hanging="421"/>
      </w:pPr>
      <w:r w:rsidRPr="002E5786">
        <w:t>Место поставки новогодних</w:t>
      </w:r>
      <w:r w:rsidRPr="002E5786">
        <w:rPr>
          <w:spacing w:val="2"/>
        </w:rPr>
        <w:t xml:space="preserve"> </w:t>
      </w:r>
      <w:r w:rsidRPr="002E5786">
        <w:t>подарков:</w:t>
      </w:r>
    </w:p>
    <w:p w14:paraId="09C2454F" w14:textId="77777777" w:rsidR="007C1042" w:rsidRPr="002E5786" w:rsidRDefault="00F50EDA">
      <w:pPr>
        <w:pStyle w:val="af8"/>
        <w:ind w:left="821"/>
        <w:jc w:val="both"/>
        <w:rPr>
          <w:sz w:val="22"/>
          <w:szCs w:val="22"/>
        </w:rPr>
      </w:pPr>
      <w:r w:rsidRPr="002E5786">
        <w:rPr>
          <w:sz w:val="22"/>
          <w:szCs w:val="22"/>
        </w:rPr>
        <w:t>- 672000, г Чита, ул. Петровская, 37, комитет культуры</w:t>
      </w:r>
    </w:p>
    <w:p w14:paraId="7CE98E82" w14:textId="07CE869A" w:rsidR="007C1042" w:rsidRPr="00970B36" w:rsidRDefault="00F50EDA">
      <w:pPr>
        <w:pStyle w:val="afa"/>
        <w:numPr>
          <w:ilvl w:val="1"/>
          <w:numId w:val="1"/>
        </w:numPr>
        <w:tabs>
          <w:tab w:val="left" w:pos="1242"/>
        </w:tabs>
        <w:ind w:left="1241" w:hanging="421"/>
      </w:pPr>
      <w:r w:rsidRPr="00970B36">
        <w:t>Срок поставки:</w:t>
      </w:r>
      <w:r w:rsidRPr="00970B36">
        <w:rPr>
          <w:spacing w:val="-1"/>
        </w:rPr>
        <w:t xml:space="preserve"> </w:t>
      </w:r>
      <w:r w:rsidR="00970B36" w:rsidRPr="00970B36">
        <w:rPr>
          <w:spacing w:val="-1"/>
        </w:rPr>
        <w:t xml:space="preserve">до </w:t>
      </w:r>
      <w:r w:rsidRPr="00970B36">
        <w:t>20.12.2022.</w:t>
      </w:r>
    </w:p>
    <w:p w14:paraId="270D14E1" w14:textId="77777777" w:rsidR="007C1042" w:rsidRPr="002E5786" w:rsidRDefault="00F50EDA">
      <w:pPr>
        <w:pStyle w:val="afa"/>
        <w:numPr>
          <w:ilvl w:val="1"/>
          <w:numId w:val="1"/>
        </w:numPr>
        <w:tabs>
          <w:tab w:val="left" w:pos="1465"/>
        </w:tabs>
        <w:ind w:left="112" w:right="105" w:firstLine="708"/>
      </w:pPr>
      <w:r w:rsidRPr="002E5786">
        <w:t>Условия поставки: при отгрузке товара Поставщик обязан обеспечить строгое соблюдение правил упаковки товара, его маркировки. Поставка осуществляется силами и средствами Поставщика, входит в стоимость</w:t>
      </w:r>
      <w:r w:rsidRPr="002E5786">
        <w:rPr>
          <w:spacing w:val="-5"/>
        </w:rPr>
        <w:t xml:space="preserve"> </w:t>
      </w:r>
      <w:r w:rsidRPr="002E5786">
        <w:t>товара.</w:t>
      </w:r>
    </w:p>
    <w:p w14:paraId="3BE6B4C2" w14:textId="77777777" w:rsidR="007C1042" w:rsidRPr="002E5786" w:rsidRDefault="00F50EDA">
      <w:pPr>
        <w:pStyle w:val="afa"/>
        <w:numPr>
          <w:ilvl w:val="1"/>
          <w:numId w:val="1"/>
        </w:numPr>
        <w:tabs>
          <w:tab w:val="left" w:pos="1378"/>
        </w:tabs>
        <w:ind w:left="112" w:right="112" w:firstLine="708"/>
      </w:pPr>
      <w:r w:rsidRPr="002E5786">
        <w:t>Условия оплаты: товар поставляется без предоплаты. Покупатель отплачивает 100 % общей стоимости в течение 10 календарных дней с момента получения Покупателем оригинала счета от Поставщика. Поставщик выставляет указанный счет не ранее дня подписания Сторонами Акта сдачи-приемки Товара и не позднее 3 (Трех) рабочих дней со дня подписания сторонами Акта сдачи-приемки товара и получения</w:t>
      </w:r>
      <w:r w:rsidRPr="002E5786">
        <w:rPr>
          <w:spacing w:val="-4"/>
        </w:rPr>
        <w:t xml:space="preserve"> </w:t>
      </w:r>
      <w:r w:rsidRPr="002E5786">
        <w:t>Покупателем.</w:t>
      </w:r>
    </w:p>
    <w:p w14:paraId="1CB15916" w14:textId="77777777" w:rsidR="007C1042" w:rsidRPr="002E5786" w:rsidRDefault="00F50EDA">
      <w:pPr>
        <w:pStyle w:val="afa"/>
        <w:numPr>
          <w:ilvl w:val="1"/>
          <w:numId w:val="1"/>
        </w:numPr>
        <w:tabs>
          <w:tab w:val="left" w:pos="1362"/>
        </w:tabs>
        <w:ind w:left="1361" w:hanging="541"/>
      </w:pPr>
      <w:r w:rsidRPr="002E5786">
        <w:t>Состав</w:t>
      </w:r>
      <w:r w:rsidRPr="002E5786">
        <w:rPr>
          <w:spacing w:val="-2"/>
        </w:rPr>
        <w:t xml:space="preserve"> </w:t>
      </w:r>
      <w:r w:rsidRPr="002E5786">
        <w:t>подарка:</w:t>
      </w:r>
    </w:p>
    <w:p w14:paraId="5AB355F7" w14:textId="77777777" w:rsidR="007C1042" w:rsidRPr="002E5786" w:rsidRDefault="007C1042">
      <w:pPr>
        <w:tabs>
          <w:tab w:val="left" w:pos="1362"/>
        </w:tabs>
      </w:pPr>
    </w:p>
    <w:tbl>
      <w:tblPr>
        <w:tblStyle w:val="afb"/>
        <w:tblpPr w:leftFromText="180" w:rightFromText="180" w:vertAnchor="text" w:tblpY="1"/>
        <w:tblW w:w="9209" w:type="dxa"/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4536"/>
        <w:gridCol w:w="993"/>
        <w:gridCol w:w="850"/>
      </w:tblGrid>
      <w:tr w:rsidR="002E5786" w:rsidRPr="002E5786" w14:paraId="72F0A5B5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CEAE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№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BCE7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 w:bidi="ar-SA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600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 w:bidi="ar-SA"/>
              </w:rPr>
              <w:t>Описание конфет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23B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Вес (г)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B0D" w14:textId="19E75E9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Кол</w:t>
            </w:r>
            <w:r>
              <w:rPr>
                <w:lang w:eastAsia="en-US" w:bidi="ar-SA"/>
              </w:rPr>
              <w:t>-</w:t>
            </w:r>
            <w:r w:rsidRPr="002E5786">
              <w:rPr>
                <w:lang w:eastAsia="en-US" w:bidi="ar-SA"/>
              </w:rPr>
              <w:t>во (шт.)</w:t>
            </w:r>
          </w:p>
        </w:tc>
      </w:tr>
      <w:tr w:rsidR="002E5786" w:rsidRPr="002E5786" w14:paraId="7E20716E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17DA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CDA" w14:textId="7AC7D0C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«Киндер –сюрприз»  КФ «Ферреро» или эквивалент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C0C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Яйцо из молочного шоколада с молочным внутренним слоем и игрушкой внутри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2F9D" w14:textId="05A98A04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A83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162C66CF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41A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F20" w14:textId="2F37961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Драже «Тибидох»  КФ «Атаг» 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4C2" w14:textId="5D50A429" w:rsidR="002E5786" w:rsidRPr="002E5786" w:rsidRDefault="00970B36" w:rsidP="002E5786">
            <w:pPr>
              <w:widowControl/>
              <w:ind w:left="-108"/>
              <w:contextualSpacing/>
              <w:jc w:val="both"/>
              <w:rPr>
                <w:lang w:eastAsia="en-US" w:bidi="ar-SA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Ж</w:t>
            </w:r>
            <w:r w:rsidR="002E5786" w:rsidRPr="002E5786">
              <w:rPr>
                <w:color w:val="333333"/>
                <w:shd w:val="clear" w:color="auto" w:fill="FFFFFF"/>
                <w:lang w:eastAsia="en-US"/>
              </w:rPr>
              <w:t>ареный арахис, дражированный темной кондитерской разноцветной глазурью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410" w14:textId="54206A95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898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2BECF71C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2C7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33F" w14:textId="643CF43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«Милому созданию» КФ «Атаг»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164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 xml:space="preserve"> куполообразной формы в кондитерской глазури со светлой комбинированной начинкой  пралине с натуральными вкусами "Клубника-Банан", 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lastRenderedPageBreak/>
              <w:t>"Малина-Сливки" и с добавлением шоколадных драже в цветной глазури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DC0" w14:textId="681195B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lastRenderedPageBreak/>
              <w:t xml:space="preserve">не менее </w:t>
            </w:r>
            <w:r w:rsidRPr="002E5786">
              <w:rPr>
                <w:lang w:eastAsia="en-US" w:bidi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5808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3233A913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C99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01BD" w14:textId="5B3B1403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«Верный и преданный» КФ «Атаг»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866D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куполообразной формы в молочной кондитерской глазури со светлой розовой начинкой со вкусом "Тутти-фрутти»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CDB" w14:textId="1D4E835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2CA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054D5A5C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1A4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BD8" w14:textId="159BB34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Новогодний позитив» КФ «Атаг»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14F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Мини плиточки из молочной глазури с добавлением кофейных гранул, печенья, цедры апельсина, с ароматизатором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D42" w14:textId="4A28E10D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B03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155DFA8C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DDA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C109" w14:textId="0B37272F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«Хороший старт» КФ «Атаг»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2FF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в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кондитерской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глазури в форме машинки с вафельной крошкой, печеньем с какао, взрывной карамелью, со вкусами "Клубника", "Кола".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B4F" w14:textId="32C4FCF4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F3E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2BD6DA70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8B59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1E8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</w:t>
            </w:r>
          </w:p>
          <w:p w14:paraId="77BA9C52" w14:textId="7EA61760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«Вместе вкуснее» КФ «Атаг»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B16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в белой фирменной глазури со светлой начинкой пралине со вкусами вишня, ванильно-сливочный.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7BD" w14:textId="1D070E86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13E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3</w:t>
            </w:r>
          </w:p>
        </w:tc>
      </w:tr>
      <w:tr w:rsidR="002E5786" w:rsidRPr="002E5786" w14:paraId="38283D2A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607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B89" w14:textId="2FDC7D1A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«Дже-ля-ля» «Дедушка с мишкой» КФ «Леванта</w:t>
            </w:r>
          </w:p>
          <w:p w14:paraId="0702255B" w14:textId="3A8E343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2000»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BC71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Ассорти длинных шоколадных батончиков с тремя фруктово-ягодными начинками: крыжовник с легкой кислинкой, сочный апельсин и летняя черная смородина.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8B01" w14:textId="080E05F4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A5B8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3</w:t>
            </w:r>
          </w:p>
        </w:tc>
      </w:tr>
      <w:tr w:rsidR="002E5786" w:rsidRPr="002E5786" w14:paraId="4BAA7464" w14:textId="77777777" w:rsidTr="002E5786">
        <w:trPr>
          <w:trHeight w:val="14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C5F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9BB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«Де-Фрулье»</w:t>
            </w:r>
          </w:p>
          <w:p w14:paraId="501881EA" w14:textId="5432C5D4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лимон «Дед Мороз» КФ «Леванта</w:t>
            </w:r>
          </w:p>
          <w:p w14:paraId="6FAFF54B" w14:textId="74BE4BEC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2000»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3083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с помадной начинкой со вкусом лимона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7005" w14:textId="1040266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528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7CACA0CD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765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A14" w14:textId="424D77E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«Джели»  Кф «Леванта           2000»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9AF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в шоколадной глазури с желейной начинкой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826" w14:textId="2BC3C3ED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747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669C8325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9A7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11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4D7" w14:textId="1611E55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«Крем де Паризьен Куантро»  Кф «ФинТур»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648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Конфета куполообразной формы в кондитерской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глазури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BEBB" w14:textId="766214C5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EF3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2BB4F206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E9A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12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AC9A" w14:textId="2D83AB8C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«Красная шапочка» Кф «Красный октябрь»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B55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 С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ливочно-ореховое пралине между слоями тонких вафель, сверху – шоколадная  глазурь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C7C" w14:textId="0794E6AC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6CF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0396B136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D18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568" w14:textId="02420EF0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 «Безумное чаепитие»  КФ «Свит Лайф»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200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Жевательный мармелад с сочной начинкой с экстрактом имбиря и со вкусом лимона.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34C" w14:textId="497AD046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F83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186AE82F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612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14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5E2" w14:textId="2F63010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«По дорогам сказок» "Колобок" КФ «Свит Лайф»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4AB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Молочная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конфета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с молочно-кремовой начинкой со вкусом бисквита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B67" w14:textId="5115B984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4B1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2BB0283E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0C8B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15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68D" w14:textId="7358FA40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Тетёха КФ «Свит Лайф»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1D5" w14:textId="6DC5F55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 </w:t>
            </w:r>
            <w:r w:rsidR="00970B36">
              <w:rPr>
                <w:color w:val="333333"/>
                <w:shd w:val="clear" w:color="auto" w:fill="FFFFFF"/>
                <w:lang w:eastAsia="en-US"/>
              </w:rPr>
              <w:t>М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олочная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конфета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с ирисно-сливочным вкусом.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054" w14:textId="133E1E1B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A22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6B66404F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DB7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16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FB20" w14:textId="0BAFD3B2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Сметанковая КФ «Свит Лайф»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CEE" w14:textId="4AC08AB5" w:rsidR="002E5786" w:rsidRPr="002E5786" w:rsidRDefault="002E5786" w:rsidP="00970B3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="00970B36">
              <w:rPr>
                <w:color w:val="333333"/>
                <w:shd w:val="clear" w:color="auto" w:fill="FFFFFF"/>
                <w:lang w:eastAsia="en-US"/>
              </w:rPr>
              <w:t xml:space="preserve"> 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неглазированные</w:t>
            </w:r>
            <w:r w:rsidR="00970B36">
              <w:rPr>
                <w:color w:val="333333"/>
                <w:shd w:val="clear" w:color="auto" w:fill="FFFFFF"/>
                <w:lang w:eastAsia="en-US"/>
              </w:rPr>
              <w:t xml:space="preserve"> 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сливочные</w:t>
            </w:r>
            <w:r w:rsidR="00970B36">
              <w:rPr>
                <w:color w:val="333333"/>
                <w:shd w:val="clear" w:color="auto" w:fill="FFFFFF"/>
                <w:lang w:eastAsia="en-US"/>
              </w:rPr>
              <w:t xml:space="preserve"> 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Сметанковая</w:t>
            </w:r>
            <w:r w:rsidR="00970B36">
              <w:rPr>
                <w:bCs/>
                <w:color w:val="333333"/>
                <w:shd w:val="clear" w:color="auto" w:fill="FFFFFF"/>
                <w:lang w:eastAsia="en-US"/>
              </w:rPr>
              <w:t xml:space="preserve"> 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, молочные</w:t>
            </w:r>
            <w:r w:rsidR="00970B36">
              <w:rPr>
                <w:color w:val="333333"/>
                <w:shd w:val="clear" w:color="auto" w:fill="FFFFFF"/>
                <w:lang w:eastAsia="en-US"/>
              </w:rPr>
              <w:t xml:space="preserve"> 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, где основа сгущенное молоко со вкусом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сметаны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7624" w14:textId="560EDCEC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F14F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25417AAE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405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17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0E42" w14:textId="79C813E3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Выход в свет КФ «Свит Лайф»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B6AA" w14:textId="3E8FFF87" w:rsidR="002E5786" w:rsidRPr="002E5786" w:rsidRDefault="00970B3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П</w:t>
            </w:r>
            <w:r w:rsidR="002E5786" w:rsidRPr="002E5786">
              <w:rPr>
                <w:color w:val="333333"/>
                <w:shd w:val="clear" w:color="auto" w:fill="FFFFFF"/>
                <w:lang w:eastAsia="en-US"/>
              </w:rPr>
              <w:t>омадный корпус со вкусом рома и начинкой со вкусом шоколада.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4194" w14:textId="2BF0F5B5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7AC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4CD19FC5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F2A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lastRenderedPageBreak/>
              <w:t>18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2CF" w14:textId="18D053AF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Карамель Клубничка на палочке» КФ «Страна Леденцов»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643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Леденец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на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палочке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в форме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клубнички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915" w14:textId="7F4C449B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7E0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75C0A96F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8C7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19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13D" w14:textId="6861ADE7" w:rsidR="002E5786" w:rsidRPr="002E5786" w:rsidRDefault="002E5786" w:rsidP="002E5786">
            <w:pPr>
              <w:pStyle w:val="1"/>
              <w:spacing w:before="0" w:line="276" w:lineRule="auto"/>
              <w:ind w:left="-108" w:firstLine="0"/>
              <w:contextualSpacing/>
              <w:outlineLvl w:val="0"/>
              <w:rPr>
                <w:b w:val="0"/>
                <w:bCs w:val="0"/>
                <w:color w:val="333333"/>
                <w:sz w:val="22"/>
                <w:szCs w:val="22"/>
                <w:lang w:eastAsia="en-US"/>
              </w:rPr>
            </w:pPr>
            <w:r w:rsidRPr="002E5786">
              <w:rPr>
                <w:b w:val="0"/>
                <w:bCs w:val="0"/>
                <w:color w:val="333333"/>
                <w:sz w:val="22"/>
                <w:szCs w:val="22"/>
                <w:lang w:eastAsia="en-US"/>
              </w:rPr>
              <w:t>Шоколад «Алёнка» с разноцветным драже</w:t>
            </w:r>
            <w:r w:rsidRPr="002E5786">
              <w:rPr>
                <w:color w:val="333333"/>
                <w:sz w:val="22"/>
                <w:szCs w:val="22"/>
                <w:lang w:eastAsia="en-US"/>
              </w:rPr>
              <w:t xml:space="preserve"> КФ «Красный Октябрь» </w:t>
            </w:r>
            <w:r w:rsidRPr="002E5786">
              <w:rPr>
                <w:sz w:val="22"/>
                <w:szCs w:val="22"/>
                <w:lang w:eastAsia="en-US" w:bidi="ar-SA"/>
              </w:rPr>
              <w:t xml:space="preserve">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905" w14:textId="52A67460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Молочный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шоколад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с ванильным ароматом с разноцветным драже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3A1E" w14:textId="6B6E3DF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b/>
                <w:bCs/>
                <w:color w:val="333333"/>
                <w:lang w:eastAsia="en-US"/>
              </w:rPr>
              <w:t>90</w:t>
            </w:r>
            <w:r w:rsidRPr="002E5786">
              <w:rPr>
                <w:lang w:eastAsia="en-US" w:bidi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8F1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19E5EC91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6E4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481" w14:textId="6364FE16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Монпансье в сахаре ООО «Хризантема»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D16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Карамель-драже леденцовая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16" w14:textId="721D5C63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355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78D147F1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425B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211" w14:textId="49EEA60C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Вафли «Хуторок» КФ «Акконд»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B2E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Вафли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воздушные хрустящие с начинкой, изготовленной на основе натуральных молочных продуктов.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5B9" w14:textId="501C8B6B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9E4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1B54B71C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D9C5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1FBA" w14:textId="75BD897B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Десерт «Добрянка» КФ «Акконд»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F26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Мини –десерт глазированный с кремовой начинкой с добавлением крупки фундука в вафельном корпусе с обсыпкой воздушным рисом.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9AA" w14:textId="1B9F7A1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DC4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135E6093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BC6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328" w14:textId="36CF3E0B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«Аккондовская картошка» КФ «Акконд»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B9A2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 xml:space="preserve">Неглазированные декорированные конфеты на основе бисквитной массы и какао с  начинкой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BAB" w14:textId="1277DE7F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CB4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10F108E7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28F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28C" w14:textId="604A7C9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«Дежа вю» КФ «Акконд»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9FB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ассорти на основе молочной помады с ароматом рома.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1FFE" w14:textId="4BA4F5D6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9D0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149E9CDF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E9C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BFD" w14:textId="7FA5DA3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«Детский сувенир» КФ «Славянка»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DEC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Шоколадные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в виде шоколадной фигурки с начинкой внутри: орех, мягкая нуга, карамель, мармелад, пралине или хрустящий вафельный шарик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806" w14:textId="7997B26D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0FC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5534C273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8C4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D210" w14:textId="117C07ED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«Ромашка»  Пензенская кондитерская фабрика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A361" w14:textId="0E3B0DC0" w:rsidR="002E5786" w:rsidRPr="002E5786" w:rsidRDefault="002E5786" w:rsidP="00970B36">
            <w:pPr>
              <w:widowControl/>
              <w:tabs>
                <w:tab w:val="left" w:pos="1582"/>
              </w:tabs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феты</w:t>
            </w:r>
            <w:r w:rsidR="00970B36">
              <w:rPr>
                <w:bCs/>
                <w:color w:val="333333"/>
                <w:shd w:val="clear" w:color="auto" w:fill="FFFFFF"/>
                <w:lang w:eastAsia="en-US"/>
              </w:rPr>
              <w:t xml:space="preserve"> 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 xml:space="preserve"> глазированные шоколадной глазурью с помадным корпусом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0018" w14:textId="5DA40D1B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642C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230F1F2D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724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977" w14:textId="283DB480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«Щелкунчик» Пензенская кондитерская фабрика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D799" w14:textId="77777777" w:rsidR="002E5786" w:rsidRPr="002E5786" w:rsidRDefault="002E5786" w:rsidP="002E5786">
            <w:pPr>
              <w:widowControl/>
              <w:tabs>
                <w:tab w:val="left" w:pos="1399"/>
              </w:tabs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купол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 xml:space="preserve">ообразной формы из мягкого пралине, покрытая шоколадной глазурью и 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вафельной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крошкой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A8E" w14:textId="18D5D04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02E7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265A9B78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139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350" w14:textId="247D6E3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«Кофемания» Пензенская кондитерская фабрика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21A" w14:textId="77777777" w:rsidR="002E5786" w:rsidRPr="002E5786" w:rsidRDefault="002E5786" w:rsidP="002E5786">
            <w:pPr>
              <w:widowControl/>
              <w:tabs>
                <w:tab w:val="left" w:pos="345"/>
              </w:tabs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Глазированная нежная помада с добавлением какао-порошка, яблочного пюре и насыщенным ароматом кофе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CCE" w14:textId="4938886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5DE3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2D81EA1B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170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465" w14:textId="0C212B21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«Забава»  Пензенская кондитерская фабрика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29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на основе тертого жареного арахиса с добавлением молока и хрустящего воздушного риса в шоколадной глазури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3F0A" w14:textId="58BF9809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667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09EA0646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DBBB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18A" w14:textId="24C9F22F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 xml:space="preserve">Конфета «Мишка-Виртуоз»  Пензенская кондитерская </w:t>
            </w:r>
            <w:r w:rsidRPr="002E5786">
              <w:rPr>
                <w:lang w:eastAsia="en-US" w:bidi="ar-SA"/>
              </w:rPr>
              <w:lastRenderedPageBreak/>
              <w:t>фабрика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37AB" w14:textId="0A8B43D6" w:rsidR="002E5786" w:rsidRPr="002E5786" w:rsidRDefault="002E5786" w:rsidP="002E5786">
            <w:pPr>
              <w:widowControl/>
              <w:tabs>
                <w:tab w:val="left" w:pos="608"/>
              </w:tabs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lastRenderedPageBreak/>
              <w:t>Глазированная нежная помада с терпким вкусом какао и ноткой шоколада фондю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DD72" w14:textId="681DC29B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3C4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72A69561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B28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26B" w14:textId="699DE52A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«Няшечка»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A80" w14:textId="63558F81" w:rsidR="002E5786" w:rsidRPr="002E5786" w:rsidRDefault="002E5786" w:rsidP="00970B36">
            <w:pPr>
              <w:widowControl/>
              <w:tabs>
                <w:tab w:val="left" w:pos="1014"/>
              </w:tabs>
              <w:ind w:right="-113"/>
              <w:contextualSpacing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Конфета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в форме сундучка с нежнейшей начинкой со вкусом соленой карамели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187" w14:textId="14DFC88F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A5B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07E48151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FA6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956C" w14:textId="27FC1029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«Самая спелая»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C49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Яркие легкие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со вкусом земляники в мягкой карамели с молочным пралине.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0E9" w14:textId="4BBC60F1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40AA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4BCBAEB8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5CF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7AE" w14:textId="2F76143B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«Милота» 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41D" w14:textId="646F2872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Помадная глазированная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конфета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с двумя видами начинки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07B" w14:textId="11E2FAC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C7F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0B352850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A8FA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5A62" w14:textId="022384DF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 «Облачка из молочка» 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3A18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Суфлейная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конфета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со сливочным вкусом, в темной шоколадной глазури.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391" w14:textId="1A14252D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929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1D3D8268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44E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381" w14:textId="349CE33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 «Вишенка для Мишеньки» 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C410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Сочное вишневое желе в шоколадной глазури.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94D" w14:textId="100139D4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2560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79B678DC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1E7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7C2" w14:textId="3974454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«Апельсинка для Иринки»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2F9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Сочное вишневое желе в шоколадной глазури.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B80" w14:textId="2EE4864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5D7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509CE92A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955E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2452" w14:textId="5F1792C6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 «Взрывной с бородой» 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2A37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с начинкой из молочного пралине с яркими хрустящими шариками, тающими во рту, в мягкой карамели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0CDA" w14:textId="5558132D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573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770ED1C0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C8AD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536" w14:textId="48A8FE99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«Держи арахис»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394" w14:textId="7EDDB65C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Конфета с обсыпкой из жаренного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арахиса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,</w:t>
            </w:r>
            <w:r w:rsidR="00970B36">
              <w:rPr>
                <w:color w:val="333333"/>
                <w:shd w:val="clear" w:color="auto" w:fill="FFFFFF"/>
                <w:lang w:eastAsia="en-US"/>
              </w:rPr>
              <w:t xml:space="preserve"> 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мягкая карамель, нежное пралине, молочный шоколад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019" w14:textId="5D94493D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2EE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358BCDD1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2EC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39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E811" w14:textId="1AB324B3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«Шоколад- карамель»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DB8" w14:textId="1AA9F5DD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Молочный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шоколад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со вкусом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карамели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B36" w14:textId="184D03B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A27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4040EAD1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A4F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40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B4E" w14:textId="6CBD3FF6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«Здорова корова»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3AAC" w14:textId="7DE2009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Помадная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конфета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 xml:space="preserve"> с добавлением сгущен</w:t>
            </w:r>
            <w:r w:rsidR="00970B36">
              <w:rPr>
                <w:color w:val="333333"/>
                <w:shd w:val="clear" w:color="auto" w:fill="FFFFFF"/>
                <w:lang w:eastAsia="en-US"/>
              </w:rPr>
              <w:t>н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ого молока, в глазури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005" w14:textId="5961CEF2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589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7A159D8E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29CC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41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0BA" w14:textId="79BA8EB8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«Самый умный» на сливочках  Сладуница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5AE" w14:textId="240A4398" w:rsidR="002E5786" w:rsidRPr="002E5786" w:rsidRDefault="002E5786" w:rsidP="00970B3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Молочные глазированные</w:t>
            </w:r>
            <w:r w:rsidR="00970B36">
              <w:rPr>
                <w:color w:val="333333"/>
                <w:shd w:val="clear" w:color="auto" w:fill="FFFFFF"/>
                <w:lang w:eastAsia="en-US"/>
              </w:rPr>
              <w:t xml:space="preserve"> 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конфеты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с корпусом из нежного пралине в шоколаде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96B" w14:textId="6762EE6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832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4CB0DF20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597B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42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822" w14:textId="3B52CCB2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«Шароль»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8AA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Двухслойная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конфета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из молочной </w:t>
            </w:r>
            <w:r w:rsidRPr="002E5786">
              <w:rPr>
                <w:bCs/>
                <w:color w:val="333333"/>
                <w:shd w:val="clear" w:color="auto" w:fill="FFFFFF"/>
                <w:lang w:eastAsia="en-US"/>
              </w:rPr>
              <w:t>помадки</w:t>
            </w:r>
            <w:r w:rsidRPr="002E5786">
              <w:rPr>
                <w:color w:val="333333"/>
                <w:shd w:val="clear" w:color="auto" w:fill="FFFFFF"/>
                <w:lang w:eastAsia="en-US"/>
              </w:rPr>
              <w:t> и вареной сгущенки в глазури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C1E" w14:textId="299C2C79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CAE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699FE714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A624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43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2E9" w14:textId="3E09AB8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«Нота от Енота» КФ «Сладуница»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DAB3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Глазированная конфета с молочно-желейным корпусом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46A" w14:textId="1D42E01B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512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7C7D59A3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78D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44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B89" w14:textId="2E35574E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Конфета «Тоффеклер» КФ «Сладуница»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C0A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color w:val="333333"/>
                <w:shd w:val="clear" w:color="auto" w:fill="FFFFFF"/>
                <w:lang w:eastAsia="en-US"/>
              </w:rPr>
              <w:t> Сливочная конфета с начинкой из шоколадного пралине.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F8DD" w14:textId="7D861E3C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B84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63A4743E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561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lastRenderedPageBreak/>
              <w:t>45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2B1F" w14:textId="77ACC88A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i/>
                <w:iCs/>
                <w:color w:val="424242"/>
                <w:shd w:val="clear" w:color="auto" w:fill="EEEEEE"/>
                <w:lang w:eastAsia="en-US"/>
              </w:rPr>
              <w:t>Конфеты «Степ»</w:t>
            </w:r>
            <w:r w:rsidRPr="002E5786">
              <w:rPr>
                <w:lang w:eastAsia="en-US" w:bidi="ar-SA"/>
              </w:rPr>
              <w:t xml:space="preserve"> КФ «Славянка»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8DB" w14:textId="14063888" w:rsidR="002E5786" w:rsidRPr="00970B36" w:rsidRDefault="002E5786" w:rsidP="002E5786">
            <w:pPr>
              <w:widowControl/>
              <w:contextualSpacing/>
              <w:jc w:val="both"/>
              <w:rPr>
                <w:color w:val="333333"/>
                <w:shd w:val="clear" w:color="auto" w:fill="FFFFFF"/>
                <w:lang w:eastAsia="en-US"/>
              </w:rPr>
            </w:pPr>
            <w:r w:rsidRPr="00970B36">
              <w:rPr>
                <w:color w:val="424242"/>
                <w:shd w:val="clear" w:color="auto" w:fill="EEEEEE"/>
                <w:lang w:eastAsia="en-US"/>
              </w:rPr>
              <w:t>Конфеты на основе мягкой карамели с арахисом, покрытые молочной глазурью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CF0" w14:textId="1D0B6BC3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t xml:space="preserve">не менее </w:t>
            </w:r>
            <w:r w:rsidRPr="002E5786">
              <w:rPr>
                <w:lang w:eastAsia="en-US" w:bidi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3EB" w14:textId="77777777" w:rsidR="002E5786" w:rsidRPr="002E5786" w:rsidRDefault="002E5786" w:rsidP="002E5786">
            <w:pPr>
              <w:widowControl/>
              <w:contextualSpacing/>
              <w:jc w:val="both"/>
              <w:rPr>
                <w:lang w:eastAsia="en-US" w:bidi="ar-SA"/>
              </w:rPr>
            </w:pPr>
            <w:r w:rsidRPr="002E5786">
              <w:rPr>
                <w:lang w:eastAsia="en-US" w:bidi="ar-SA"/>
              </w:rPr>
              <w:t>1</w:t>
            </w:r>
          </w:p>
        </w:tc>
      </w:tr>
      <w:tr w:rsidR="002E5786" w:rsidRPr="002E5786" w14:paraId="550AD87C" w14:textId="77777777" w:rsidTr="002E57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5F5E" w14:textId="77777777" w:rsidR="002E5786" w:rsidRPr="002E5786" w:rsidRDefault="002E5786" w:rsidP="002E5786">
            <w:pPr>
              <w:tabs>
                <w:tab w:val="left" w:pos="1362"/>
              </w:tabs>
              <w:contextualSpacing/>
              <w:rPr>
                <w:lang w:eastAsia="en-US"/>
              </w:rPr>
            </w:pPr>
            <w:r w:rsidRPr="002E5786">
              <w:rPr>
                <w:lang w:eastAsia="en-US"/>
              </w:rPr>
              <w:t>46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1C0" w14:textId="3078C13C" w:rsidR="002E5786" w:rsidRPr="002E5786" w:rsidRDefault="002E5786" w:rsidP="002E5786">
            <w:pPr>
              <w:contextualSpacing/>
              <w:rPr>
                <w:color w:val="000000"/>
                <w:lang w:eastAsia="en-US"/>
              </w:rPr>
            </w:pPr>
            <w:r w:rsidRPr="002E5786">
              <w:rPr>
                <w:color w:val="000000"/>
                <w:lang w:eastAsia="en-US"/>
              </w:rPr>
              <w:t>Шоколад  Риттер спорт КФ «Риттер Спорт»</w:t>
            </w:r>
            <w:r w:rsidRPr="002E5786">
              <w:rPr>
                <w:lang w:eastAsia="en-US" w:bidi="ar-SA"/>
              </w:rPr>
              <w:t xml:space="preserve"> 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354" w14:textId="1C63B506" w:rsidR="002E5786" w:rsidRPr="002E5786" w:rsidRDefault="00970B36" w:rsidP="002E5786">
            <w:pPr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</w:t>
            </w:r>
            <w:r w:rsidR="002E5786" w:rsidRPr="002E5786">
              <w:rPr>
                <w:color w:val="000000"/>
                <w:lang w:eastAsia="en-US"/>
              </w:rPr>
              <w:t>олочный детский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3E7" w14:textId="3FD9AE95" w:rsidR="002E5786" w:rsidRPr="002E5786" w:rsidRDefault="002E5786" w:rsidP="002E5786">
            <w:pPr>
              <w:contextualSpacing/>
              <w:rPr>
                <w:color w:val="000000"/>
                <w:lang w:eastAsia="en-US"/>
              </w:rPr>
            </w:pPr>
            <w:r w:rsidRPr="002E5786">
              <w:t xml:space="preserve">не менее </w:t>
            </w:r>
            <w:r w:rsidRPr="002E5786">
              <w:rPr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B87" w14:textId="77777777" w:rsidR="002E5786" w:rsidRPr="002E5786" w:rsidRDefault="002E5786" w:rsidP="002E5786">
            <w:pPr>
              <w:contextualSpacing/>
              <w:jc w:val="right"/>
              <w:rPr>
                <w:color w:val="000000"/>
                <w:lang w:eastAsia="en-US"/>
              </w:rPr>
            </w:pPr>
            <w:r w:rsidRPr="002E5786">
              <w:rPr>
                <w:color w:val="000000"/>
                <w:lang w:eastAsia="en-US"/>
              </w:rPr>
              <w:t>1</w:t>
            </w:r>
          </w:p>
        </w:tc>
      </w:tr>
    </w:tbl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7266"/>
        <w:gridCol w:w="1417"/>
      </w:tblGrid>
      <w:tr w:rsidR="002E5786" w:rsidRPr="002E5786" w14:paraId="34B22797" w14:textId="77777777" w:rsidTr="002E5786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C4E59" w14:textId="77777777" w:rsidR="002E5786" w:rsidRPr="002E5786" w:rsidRDefault="002E5786" w:rsidP="002E5786">
            <w:pPr>
              <w:tabs>
                <w:tab w:val="left" w:pos="1362"/>
              </w:tabs>
            </w:pPr>
            <w:r w:rsidRPr="002E5786">
              <w:t> 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A57D" w14:textId="58905D22" w:rsidR="002E5786" w:rsidRPr="002E5786" w:rsidRDefault="002E5786" w:rsidP="002E5786">
            <w:pPr>
              <w:tabs>
                <w:tab w:val="left" w:pos="1362"/>
              </w:tabs>
            </w:pPr>
            <w:r w:rsidRPr="002E5786">
              <w:t>Всего не менее 46 наименований. Общий вес не менее 10</w:t>
            </w:r>
            <w:r w:rsidR="000E6F72">
              <w:rPr>
                <w:lang w:val="en-US"/>
              </w:rPr>
              <w:t>56</w:t>
            </w:r>
            <w:bookmarkStart w:id="0" w:name="_GoBack"/>
            <w:bookmarkEnd w:id="0"/>
            <w:r w:rsidRPr="002E5786"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7A1AC" w14:textId="77777777" w:rsidR="002E5786" w:rsidRPr="002E5786" w:rsidRDefault="002E5786" w:rsidP="002E5786">
            <w:pPr>
              <w:tabs>
                <w:tab w:val="left" w:pos="1362"/>
              </w:tabs>
            </w:pPr>
            <w:r w:rsidRPr="002E5786">
              <w:t>50 шт.</w:t>
            </w:r>
          </w:p>
        </w:tc>
      </w:tr>
      <w:tr w:rsidR="002E5786" w:rsidRPr="002E5786" w14:paraId="777DE602" w14:textId="77777777" w:rsidTr="002E5786">
        <w:trPr>
          <w:tblCellSpacing w:w="0" w:type="dxa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991C" w14:textId="77777777" w:rsidR="002E5786" w:rsidRPr="002E5786" w:rsidRDefault="002E5786" w:rsidP="002E5786">
            <w:pPr>
              <w:tabs>
                <w:tab w:val="left" w:pos="1362"/>
              </w:tabs>
            </w:pPr>
            <w:r w:rsidRPr="002E5786">
              <w:t> </w:t>
            </w:r>
          </w:p>
          <w:p w14:paraId="38EF8510" w14:textId="77777777" w:rsidR="002E5786" w:rsidRPr="002E5786" w:rsidRDefault="002E5786" w:rsidP="002E5786">
            <w:pPr>
              <w:tabs>
                <w:tab w:val="left" w:pos="1362"/>
              </w:tabs>
            </w:pPr>
            <w:r w:rsidRPr="002E5786">
              <w:t>Ссылка на товарные знаки используется ввиду невозможности иным образом сформировать требования к функциональным и техническим характеристикам закупаемого товара</w:t>
            </w:r>
          </w:p>
          <w:p w14:paraId="57D09200" w14:textId="77777777" w:rsidR="002E5786" w:rsidRPr="002E5786" w:rsidRDefault="002E5786" w:rsidP="002E5786">
            <w:pPr>
              <w:tabs>
                <w:tab w:val="left" w:pos="1362"/>
              </w:tabs>
            </w:pPr>
            <w:r w:rsidRPr="002E5786">
              <w:t> </w:t>
            </w:r>
          </w:p>
        </w:tc>
      </w:tr>
    </w:tbl>
    <w:p w14:paraId="33EDDD07" w14:textId="77777777" w:rsidR="002E5786" w:rsidRPr="002E5786" w:rsidRDefault="002E5786" w:rsidP="002E5786">
      <w:pPr>
        <w:tabs>
          <w:tab w:val="left" w:pos="1362"/>
        </w:tabs>
      </w:pPr>
      <w:r w:rsidRPr="002E5786">
        <w:t> </w:t>
      </w:r>
    </w:p>
    <w:p w14:paraId="47452A96" w14:textId="77777777" w:rsidR="002E5786" w:rsidRPr="002E5786" w:rsidRDefault="002E5786" w:rsidP="002E5786">
      <w:pPr>
        <w:tabs>
          <w:tab w:val="left" w:pos="1362"/>
        </w:tabs>
      </w:pPr>
      <w:r w:rsidRPr="002E5786">
        <w:br/>
        <w:t> </w:t>
      </w:r>
    </w:p>
    <w:p w14:paraId="360D5E2C" w14:textId="08939FD7" w:rsidR="007C1042" w:rsidRPr="002E5786" w:rsidRDefault="007C1042">
      <w:pPr>
        <w:tabs>
          <w:tab w:val="left" w:pos="1362"/>
        </w:tabs>
      </w:pPr>
    </w:p>
    <w:p w14:paraId="39E2956D" w14:textId="77777777" w:rsidR="007C1042" w:rsidRPr="002E5786" w:rsidRDefault="007C1042">
      <w:pPr>
        <w:tabs>
          <w:tab w:val="left" w:pos="1362"/>
        </w:tabs>
      </w:pPr>
    </w:p>
    <w:p w14:paraId="448B4F76" w14:textId="77777777" w:rsidR="007C1042" w:rsidRPr="002E5786" w:rsidRDefault="007C1042">
      <w:pPr>
        <w:tabs>
          <w:tab w:val="left" w:pos="1362"/>
        </w:tabs>
      </w:pPr>
    </w:p>
    <w:p w14:paraId="2F744C0B" w14:textId="77777777" w:rsidR="007C1042" w:rsidRPr="002E5786" w:rsidRDefault="007C1042">
      <w:pPr>
        <w:tabs>
          <w:tab w:val="left" w:pos="1362"/>
        </w:tabs>
      </w:pPr>
    </w:p>
    <w:p w14:paraId="1B96043C" w14:textId="77777777" w:rsidR="007C1042" w:rsidRPr="002E5786" w:rsidRDefault="007C1042">
      <w:pPr>
        <w:tabs>
          <w:tab w:val="left" w:pos="1362"/>
        </w:tabs>
      </w:pPr>
    </w:p>
    <w:p w14:paraId="652D3B26" w14:textId="77777777" w:rsidR="007C1042" w:rsidRPr="002E5786" w:rsidRDefault="007C1042">
      <w:pPr>
        <w:tabs>
          <w:tab w:val="left" w:pos="1362"/>
        </w:tabs>
      </w:pPr>
    </w:p>
    <w:p w14:paraId="13431A57" w14:textId="77777777" w:rsidR="007C1042" w:rsidRPr="002E5786" w:rsidRDefault="007C1042">
      <w:pPr>
        <w:tabs>
          <w:tab w:val="left" w:pos="1362"/>
        </w:tabs>
      </w:pPr>
    </w:p>
    <w:p w14:paraId="105646E9" w14:textId="77777777" w:rsidR="007C1042" w:rsidRPr="002E5786" w:rsidRDefault="007C1042">
      <w:pPr>
        <w:tabs>
          <w:tab w:val="left" w:pos="1362"/>
        </w:tabs>
      </w:pPr>
    </w:p>
    <w:p w14:paraId="58EB212D" w14:textId="77777777" w:rsidR="007C1042" w:rsidRPr="002E5786" w:rsidRDefault="007C1042">
      <w:pPr>
        <w:tabs>
          <w:tab w:val="left" w:pos="1362"/>
        </w:tabs>
      </w:pPr>
    </w:p>
    <w:p w14:paraId="4F648E98" w14:textId="77777777" w:rsidR="007C1042" w:rsidRPr="002E5786" w:rsidRDefault="007C1042">
      <w:pPr>
        <w:rPr>
          <w:color w:val="333333"/>
          <w:shd w:val="clear" w:color="auto" w:fill="FFFFFF"/>
        </w:rPr>
      </w:pPr>
    </w:p>
    <w:p w14:paraId="5FBF2F7D" w14:textId="77777777" w:rsidR="007C1042" w:rsidRPr="002E5786" w:rsidRDefault="007C1042">
      <w:pPr>
        <w:rPr>
          <w:lang w:bidi="ar-SA"/>
        </w:rPr>
      </w:pPr>
    </w:p>
    <w:p w14:paraId="448DB92F" w14:textId="77777777" w:rsidR="007C1042" w:rsidRPr="002E5786" w:rsidRDefault="007C1042"/>
    <w:p w14:paraId="0C0613B3" w14:textId="77777777" w:rsidR="007C1042" w:rsidRPr="002E5786" w:rsidRDefault="007C1042"/>
    <w:sectPr w:rsidR="007C1042" w:rsidRPr="002E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246BD" w14:textId="77777777" w:rsidR="00084D4E" w:rsidRDefault="00084D4E">
      <w:r>
        <w:separator/>
      </w:r>
    </w:p>
  </w:endnote>
  <w:endnote w:type="continuationSeparator" w:id="0">
    <w:p w14:paraId="6AED0E29" w14:textId="77777777" w:rsidR="00084D4E" w:rsidRDefault="0008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9193B" w14:textId="77777777" w:rsidR="00084D4E" w:rsidRDefault="00084D4E">
      <w:r>
        <w:separator/>
      </w:r>
    </w:p>
  </w:footnote>
  <w:footnote w:type="continuationSeparator" w:id="0">
    <w:p w14:paraId="0E3B5D5E" w14:textId="77777777" w:rsidR="00084D4E" w:rsidRDefault="0008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E16FF"/>
    <w:multiLevelType w:val="multilevel"/>
    <w:tmpl w:val="25B2A306"/>
    <w:lvl w:ilvl="0">
      <w:start w:val="1"/>
      <w:numFmt w:val="decimal"/>
      <w:lvlText w:val="%1."/>
      <w:lvlJc w:val="left"/>
      <w:pPr>
        <w:ind w:left="1061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7" w:hanging="447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2">
      <w:start w:val="1"/>
      <w:numFmt w:val="bullet"/>
      <w:lvlText w:val="•"/>
      <w:lvlJc w:val="left"/>
      <w:pPr>
        <w:ind w:left="1260" w:hanging="447"/>
      </w:pPr>
      <w:rPr>
        <w:lang w:val="ru-RU" w:eastAsia="ru-RU" w:bidi="ru-RU"/>
      </w:rPr>
    </w:lvl>
    <w:lvl w:ilvl="3">
      <w:start w:val="1"/>
      <w:numFmt w:val="bullet"/>
      <w:lvlText w:val="•"/>
      <w:lvlJc w:val="left"/>
      <w:pPr>
        <w:ind w:left="2405" w:hanging="447"/>
      </w:pPr>
      <w:rPr>
        <w:lang w:val="ru-RU" w:eastAsia="ru-RU" w:bidi="ru-RU"/>
      </w:rPr>
    </w:lvl>
    <w:lvl w:ilvl="4">
      <w:start w:val="1"/>
      <w:numFmt w:val="bullet"/>
      <w:lvlText w:val="•"/>
      <w:lvlJc w:val="left"/>
      <w:pPr>
        <w:ind w:left="3551" w:hanging="447"/>
      </w:pPr>
      <w:rPr>
        <w:lang w:val="ru-RU" w:eastAsia="ru-RU" w:bidi="ru-RU"/>
      </w:rPr>
    </w:lvl>
    <w:lvl w:ilvl="5">
      <w:start w:val="1"/>
      <w:numFmt w:val="bullet"/>
      <w:lvlText w:val="•"/>
      <w:lvlJc w:val="left"/>
      <w:pPr>
        <w:ind w:left="4697" w:hanging="447"/>
      </w:pPr>
      <w:rPr>
        <w:lang w:val="ru-RU" w:eastAsia="ru-RU" w:bidi="ru-RU"/>
      </w:rPr>
    </w:lvl>
    <w:lvl w:ilvl="6">
      <w:start w:val="1"/>
      <w:numFmt w:val="bullet"/>
      <w:lvlText w:val="•"/>
      <w:lvlJc w:val="left"/>
      <w:pPr>
        <w:ind w:left="5843" w:hanging="447"/>
      </w:pPr>
      <w:rPr>
        <w:lang w:val="ru-RU" w:eastAsia="ru-RU" w:bidi="ru-RU"/>
      </w:rPr>
    </w:lvl>
    <w:lvl w:ilvl="7">
      <w:start w:val="1"/>
      <w:numFmt w:val="bullet"/>
      <w:lvlText w:val="•"/>
      <w:lvlJc w:val="left"/>
      <w:pPr>
        <w:ind w:left="6989" w:hanging="447"/>
      </w:pPr>
      <w:rPr>
        <w:lang w:val="ru-RU" w:eastAsia="ru-RU" w:bidi="ru-RU"/>
      </w:rPr>
    </w:lvl>
    <w:lvl w:ilvl="8">
      <w:start w:val="1"/>
      <w:numFmt w:val="bullet"/>
      <w:lvlText w:val="•"/>
      <w:lvlJc w:val="left"/>
      <w:pPr>
        <w:ind w:left="8134" w:hanging="447"/>
      </w:pPr>
      <w:rPr>
        <w:lang w:val="ru-RU" w:eastAsia="ru-RU" w:bidi="ru-RU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42"/>
    <w:rsid w:val="00084D4E"/>
    <w:rsid w:val="000E6F72"/>
    <w:rsid w:val="002E5786"/>
    <w:rsid w:val="0070225C"/>
    <w:rsid w:val="007C1042"/>
    <w:rsid w:val="00970B36"/>
    <w:rsid w:val="00F5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DFD6"/>
  <w15:docId w15:val="{D5ABF56B-BC50-42B3-A477-B2598FE6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pPr>
      <w:spacing w:before="5" w:line="274" w:lineRule="exact"/>
      <w:ind w:left="1061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f8">
    <w:name w:val="Body Text"/>
    <w:basedOn w:val="a"/>
    <w:link w:val="af9"/>
    <w:uiPriority w:val="1"/>
    <w:semiHidden/>
    <w:unhideWhenUsed/>
    <w:qFormat/>
    <w:pPr>
      <w:ind w:left="112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semiHidden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a">
    <w:name w:val="List Paragraph"/>
    <w:basedOn w:val="a"/>
    <w:uiPriority w:val="1"/>
    <w:qFormat/>
    <w:pPr>
      <w:ind w:left="1241" w:hanging="4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link">
    <w:name w:val="link"/>
    <w:basedOn w:val="a0"/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Гвоздева</dc:creator>
  <cp:keywords/>
  <dc:description/>
  <cp:lastModifiedBy>Admin</cp:lastModifiedBy>
  <cp:revision>8</cp:revision>
  <dcterms:created xsi:type="dcterms:W3CDTF">2022-11-01T05:37:00Z</dcterms:created>
  <dcterms:modified xsi:type="dcterms:W3CDTF">2022-11-16T03:24:00Z</dcterms:modified>
</cp:coreProperties>
</file>