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71C3D" w14:textId="77777777" w:rsidR="0061178E" w:rsidRDefault="009D2A57" w:rsidP="00537A6D">
      <w:pPr>
        <w:widowControl w:val="0"/>
        <w:spacing w:line="276" w:lineRule="auto"/>
        <w:jc w:val="right"/>
        <w:rPr>
          <w:sz w:val="22"/>
          <w:szCs w:val="22"/>
          <w:lang w:eastAsia="en-US"/>
        </w:rPr>
      </w:pPr>
      <w:r>
        <w:rPr>
          <w:sz w:val="22"/>
          <w:szCs w:val="22"/>
          <w:lang w:eastAsia="en-US"/>
        </w:rPr>
        <w:t>УТВЕРЖДАЮ:</w:t>
      </w:r>
    </w:p>
    <w:p w14:paraId="79032281" w14:textId="77777777" w:rsidR="0061178E" w:rsidRDefault="009D2A57" w:rsidP="00537A6D">
      <w:pPr>
        <w:widowControl w:val="0"/>
        <w:spacing w:line="276" w:lineRule="auto"/>
        <w:jc w:val="right"/>
        <w:rPr>
          <w:sz w:val="22"/>
          <w:szCs w:val="22"/>
          <w:lang w:eastAsia="en-US"/>
        </w:rPr>
      </w:pPr>
      <w:r>
        <w:rPr>
          <w:sz w:val="22"/>
          <w:szCs w:val="22"/>
          <w:lang w:eastAsia="en-US"/>
        </w:rPr>
        <w:t xml:space="preserve"> Генеральный директор </w:t>
      </w:r>
      <w:proofErr w:type="spellStart"/>
      <w:r>
        <w:rPr>
          <w:sz w:val="22"/>
          <w:szCs w:val="22"/>
          <w:lang w:eastAsia="en-US"/>
        </w:rPr>
        <w:t>МУП</w:t>
      </w:r>
      <w:proofErr w:type="spellEnd"/>
      <w:r>
        <w:rPr>
          <w:sz w:val="22"/>
          <w:szCs w:val="22"/>
          <w:lang w:eastAsia="en-US"/>
        </w:rPr>
        <w:t xml:space="preserve"> «Теплоэнерго»</w:t>
      </w:r>
    </w:p>
    <w:p w14:paraId="084FA09C" w14:textId="77777777" w:rsidR="0061178E" w:rsidRDefault="009D2A57" w:rsidP="00537A6D">
      <w:pPr>
        <w:widowControl w:val="0"/>
        <w:spacing w:line="276" w:lineRule="auto"/>
        <w:jc w:val="right"/>
        <w:rPr>
          <w:sz w:val="22"/>
          <w:szCs w:val="22"/>
          <w:lang w:eastAsia="en-US"/>
        </w:rPr>
      </w:pPr>
      <w:r>
        <w:rPr>
          <w:sz w:val="22"/>
          <w:szCs w:val="22"/>
          <w:lang w:eastAsia="en-US"/>
        </w:rPr>
        <w:t xml:space="preserve">             ___________/ </w:t>
      </w:r>
      <w:proofErr w:type="spellStart"/>
      <w:r>
        <w:rPr>
          <w:sz w:val="22"/>
          <w:szCs w:val="22"/>
          <w:lang w:eastAsia="en-US"/>
        </w:rPr>
        <w:t>Д.В.Новожилов</w:t>
      </w:r>
      <w:proofErr w:type="spellEnd"/>
      <w:r>
        <w:rPr>
          <w:sz w:val="22"/>
          <w:szCs w:val="22"/>
          <w:lang w:eastAsia="en-US"/>
        </w:rPr>
        <w:t>/</w:t>
      </w:r>
    </w:p>
    <w:p w14:paraId="71D129F4" w14:textId="77777777" w:rsidR="0061178E" w:rsidRDefault="009D2A57" w:rsidP="00537A6D">
      <w:pPr>
        <w:widowControl w:val="0"/>
        <w:spacing w:line="276" w:lineRule="auto"/>
        <w:jc w:val="right"/>
        <w:rPr>
          <w:sz w:val="22"/>
          <w:szCs w:val="22"/>
          <w:lang w:eastAsia="en-US"/>
        </w:rPr>
      </w:pPr>
      <w:r>
        <w:rPr>
          <w:sz w:val="22"/>
          <w:szCs w:val="22"/>
          <w:lang w:eastAsia="en-US"/>
        </w:rPr>
        <w:t xml:space="preserve"> </w:t>
      </w:r>
    </w:p>
    <w:p w14:paraId="00437912" w14:textId="497C42FD" w:rsidR="0061178E" w:rsidRDefault="009D2A57" w:rsidP="00537A6D">
      <w:pPr>
        <w:widowControl w:val="0"/>
        <w:spacing w:after="200"/>
        <w:contextualSpacing/>
        <w:jc w:val="right"/>
        <w:rPr>
          <w:sz w:val="22"/>
          <w:szCs w:val="22"/>
          <w:lang w:eastAsia="en-US"/>
        </w:rPr>
      </w:pPr>
      <w:r>
        <w:rPr>
          <w:sz w:val="22"/>
          <w:szCs w:val="22"/>
          <w:lang w:eastAsia="en-US"/>
        </w:rPr>
        <w:t xml:space="preserve">                  «</w:t>
      </w:r>
      <w:r w:rsidR="006734D1">
        <w:rPr>
          <w:sz w:val="22"/>
          <w:szCs w:val="22"/>
          <w:lang w:eastAsia="en-US"/>
        </w:rPr>
        <w:t>25</w:t>
      </w:r>
      <w:r>
        <w:rPr>
          <w:sz w:val="22"/>
          <w:szCs w:val="22"/>
          <w:lang w:eastAsia="en-US"/>
        </w:rPr>
        <w:t xml:space="preserve">» </w:t>
      </w:r>
      <w:r w:rsidR="006734D1">
        <w:rPr>
          <w:sz w:val="22"/>
          <w:szCs w:val="22"/>
          <w:lang w:eastAsia="en-US"/>
        </w:rPr>
        <w:t>ноября</w:t>
      </w:r>
      <w:r>
        <w:rPr>
          <w:sz w:val="22"/>
          <w:szCs w:val="22"/>
          <w:lang w:eastAsia="en-US"/>
        </w:rPr>
        <w:t xml:space="preserve"> 2022 года</w:t>
      </w:r>
    </w:p>
    <w:p w14:paraId="37884BBB" w14:textId="77777777" w:rsidR="0061178E" w:rsidRDefault="0061178E" w:rsidP="00537A6D">
      <w:pPr>
        <w:widowControl w:val="0"/>
        <w:jc w:val="right"/>
        <w:rPr>
          <w:b/>
          <w:sz w:val="22"/>
          <w:szCs w:val="22"/>
        </w:rPr>
      </w:pPr>
    </w:p>
    <w:p w14:paraId="02CE1483" w14:textId="77777777" w:rsidR="0061178E" w:rsidRDefault="0061178E" w:rsidP="00537A6D">
      <w:pPr>
        <w:widowControl w:val="0"/>
        <w:spacing w:line="360" w:lineRule="auto"/>
        <w:jc w:val="center"/>
        <w:rPr>
          <w:b/>
          <w:sz w:val="22"/>
          <w:szCs w:val="22"/>
        </w:rPr>
      </w:pPr>
    </w:p>
    <w:p w14:paraId="36F5A3B5" w14:textId="77777777" w:rsidR="0061178E" w:rsidRDefault="0061178E" w:rsidP="00537A6D">
      <w:pPr>
        <w:widowControl w:val="0"/>
        <w:ind w:right="34"/>
        <w:jc w:val="center"/>
        <w:rPr>
          <w:b/>
          <w:spacing w:val="6"/>
          <w:sz w:val="28"/>
          <w:szCs w:val="28"/>
        </w:rPr>
      </w:pPr>
    </w:p>
    <w:p w14:paraId="0896207D" w14:textId="77777777" w:rsidR="0061178E" w:rsidRDefault="0061178E" w:rsidP="00537A6D">
      <w:pPr>
        <w:widowControl w:val="0"/>
        <w:ind w:right="34"/>
        <w:jc w:val="center"/>
        <w:rPr>
          <w:b/>
          <w:spacing w:val="6"/>
          <w:sz w:val="28"/>
          <w:szCs w:val="28"/>
        </w:rPr>
      </w:pPr>
    </w:p>
    <w:p w14:paraId="02691BB4" w14:textId="77777777" w:rsidR="0061178E" w:rsidRDefault="0061178E" w:rsidP="00537A6D">
      <w:pPr>
        <w:widowControl w:val="0"/>
        <w:ind w:right="34"/>
        <w:jc w:val="center"/>
        <w:rPr>
          <w:b/>
          <w:spacing w:val="6"/>
          <w:sz w:val="28"/>
          <w:szCs w:val="28"/>
        </w:rPr>
      </w:pPr>
    </w:p>
    <w:p w14:paraId="15587606" w14:textId="77777777" w:rsidR="0061178E" w:rsidRDefault="0061178E" w:rsidP="00537A6D">
      <w:pPr>
        <w:widowControl w:val="0"/>
        <w:ind w:right="34"/>
        <w:jc w:val="center"/>
        <w:rPr>
          <w:b/>
          <w:spacing w:val="6"/>
          <w:sz w:val="28"/>
          <w:szCs w:val="28"/>
        </w:rPr>
      </w:pPr>
    </w:p>
    <w:p w14:paraId="7DB48F68" w14:textId="77777777" w:rsidR="0061178E" w:rsidRDefault="0061178E" w:rsidP="00537A6D">
      <w:pPr>
        <w:widowControl w:val="0"/>
        <w:ind w:right="34"/>
        <w:jc w:val="center"/>
        <w:rPr>
          <w:b/>
          <w:spacing w:val="6"/>
          <w:sz w:val="28"/>
          <w:szCs w:val="28"/>
        </w:rPr>
      </w:pPr>
    </w:p>
    <w:p w14:paraId="12EE87B6" w14:textId="77777777" w:rsidR="0061178E" w:rsidRDefault="0061178E" w:rsidP="00537A6D">
      <w:pPr>
        <w:widowControl w:val="0"/>
        <w:ind w:right="34"/>
        <w:jc w:val="center"/>
        <w:rPr>
          <w:b/>
          <w:spacing w:val="6"/>
          <w:sz w:val="28"/>
          <w:szCs w:val="28"/>
        </w:rPr>
      </w:pPr>
    </w:p>
    <w:p w14:paraId="63D91F91" w14:textId="77777777" w:rsidR="0061178E" w:rsidRDefault="0061178E" w:rsidP="00537A6D">
      <w:pPr>
        <w:widowControl w:val="0"/>
        <w:ind w:right="34"/>
        <w:jc w:val="center"/>
        <w:rPr>
          <w:b/>
          <w:spacing w:val="6"/>
          <w:sz w:val="28"/>
          <w:szCs w:val="28"/>
        </w:rPr>
      </w:pPr>
    </w:p>
    <w:p w14:paraId="1B9CDE56" w14:textId="77777777" w:rsidR="0061178E" w:rsidRDefault="0061178E" w:rsidP="00537A6D">
      <w:pPr>
        <w:widowControl w:val="0"/>
        <w:ind w:right="34"/>
        <w:jc w:val="center"/>
        <w:rPr>
          <w:b/>
          <w:spacing w:val="6"/>
          <w:sz w:val="28"/>
          <w:szCs w:val="28"/>
        </w:rPr>
      </w:pPr>
    </w:p>
    <w:p w14:paraId="6C0A48DB" w14:textId="77777777" w:rsidR="0061178E" w:rsidRDefault="0061178E" w:rsidP="00537A6D">
      <w:pPr>
        <w:widowControl w:val="0"/>
        <w:ind w:right="34"/>
        <w:jc w:val="center"/>
        <w:rPr>
          <w:b/>
          <w:spacing w:val="6"/>
          <w:sz w:val="28"/>
          <w:szCs w:val="28"/>
        </w:rPr>
      </w:pPr>
    </w:p>
    <w:p w14:paraId="6199DB90" w14:textId="77777777" w:rsidR="0061178E" w:rsidRDefault="0061178E" w:rsidP="00537A6D">
      <w:pPr>
        <w:widowControl w:val="0"/>
        <w:ind w:right="34"/>
        <w:jc w:val="center"/>
        <w:rPr>
          <w:b/>
          <w:spacing w:val="6"/>
          <w:sz w:val="28"/>
          <w:szCs w:val="28"/>
        </w:rPr>
      </w:pPr>
    </w:p>
    <w:p w14:paraId="668913A1" w14:textId="77777777" w:rsidR="0061178E" w:rsidRDefault="0061178E" w:rsidP="00537A6D">
      <w:pPr>
        <w:widowControl w:val="0"/>
        <w:ind w:right="34"/>
        <w:jc w:val="center"/>
        <w:rPr>
          <w:b/>
          <w:spacing w:val="6"/>
          <w:sz w:val="28"/>
          <w:szCs w:val="28"/>
        </w:rPr>
      </w:pPr>
    </w:p>
    <w:p w14:paraId="33C2EC0B" w14:textId="77777777" w:rsidR="0061178E" w:rsidRDefault="009D2A57" w:rsidP="00537A6D">
      <w:pPr>
        <w:widowControl w:val="0"/>
        <w:ind w:right="34"/>
        <w:jc w:val="center"/>
        <w:rPr>
          <w:b/>
          <w:spacing w:val="6"/>
          <w:sz w:val="28"/>
          <w:szCs w:val="28"/>
        </w:rPr>
      </w:pPr>
      <w:r>
        <w:rPr>
          <w:b/>
          <w:spacing w:val="6"/>
          <w:sz w:val="28"/>
          <w:szCs w:val="28"/>
        </w:rPr>
        <w:t>ДОКУМЕНТАЦИЯ</w:t>
      </w:r>
    </w:p>
    <w:p w14:paraId="57E632B1" w14:textId="77777777" w:rsidR="0061178E" w:rsidRDefault="009D2A57" w:rsidP="00537A6D">
      <w:pPr>
        <w:widowControl w:val="0"/>
        <w:ind w:right="34"/>
        <w:jc w:val="center"/>
        <w:rPr>
          <w:b/>
          <w:spacing w:val="6"/>
          <w:sz w:val="28"/>
          <w:szCs w:val="28"/>
        </w:rPr>
      </w:pPr>
      <w:r>
        <w:rPr>
          <w:b/>
          <w:spacing w:val="6"/>
          <w:sz w:val="28"/>
          <w:szCs w:val="28"/>
        </w:rPr>
        <w:t>О ЗАПРОСЕ ПРЕДЛОЖЕНИЙ</w:t>
      </w:r>
    </w:p>
    <w:p w14:paraId="3533A231" w14:textId="77777777" w:rsidR="0061178E" w:rsidRDefault="009D2A57" w:rsidP="00537A6D">
      <w:pPr>
        <w:widowControl w:val="0"/>
        <w:ind w:right="34"/>
        <w:jc w:val="center"/>
        <w:rPr>
          <w:b/>
          <w:spacing w:val="6"/>
          <w:sz w:val="28"/>
          <w:szCs w:val="28"/>
        </w:rPr>
      </w:pPr>
      <w:r>
        <w:rPr>
          <w:b/>
          <w:spacing w:val="6"/>
          <w:sz w:val="28"/>
          <w:szCs w:val="28"/>
        </w:rPr>
        <w:t>В ЭЛЕКТРОННОЙ ФОРМЕ</w:t>
      </w:r>
    </w:p>
    <w:p w14:paraId="18E20F3D" w14:textId="77777777" w:rsidR="0061178E" w:rsidRDefault="0061178E" w:rsidP="00537A6D">
      <w:pPr>
        <w:widowControl w:val="0"/>
        <w:ind w:right="34"/>
        <w:jc w:val="center"/>
        <w:rPr>
          <w:b/>
          <w:sz w:val="28"/>
          <w:szCs w:val="28"/>
        </w:rPr>
      </w:pPr>
    </w:p>
    <w:p w14:paraId="336F5E0B" w14:textId="7B95B2E2" w:rsidR="0061178E" w:rsidRDefault="009D2A57" w:rsidP="00537A6D">
      <w:pPr>
        <w:widowControl w:val="0"/>
        <w:spacing w:line="276" w:lineRule="auto"/>
        <w:ind w:firstLine="708"/>
        <w:jc w:val="center"/>
        <w:rPr>
          <w:b/>
          <w:bCs/>
          <w:sz w:val="22"/>
          <w:szCs w:val="22"/>
        </w:rPr>
      </w:pPr>
      <w:r>
        <w:rPr>
          <w:b/>
          <w:bCs/>
          <w:sz w:val="22"/>
          <w:szCs w:val="22"/>
        </w:rPr>
        <w:t>на выполнение работ по объекту «</w:t>
      </w:r>
      <w:r w:rsidR="00537A6D">
        <w:rPr>
          <w:b/>
          <w:bCs/>
          <w:sz w:val="22"/>
          <w:szCs w:val="22"/>
        </w:rPr>
        <w:t xml:space="preserve">Капитальный ремонт </w:t>
      </w:r>
      <w:r w:rsidR="008B22C9" w:rsidRPr="008B22C9">
        <w:rPr>
          <w:b/>
          <w:bCs/>
          <w:sz w:val="22"/>
          <w:szCs w:val="22"/>
        </w:rPr>
        <w:t>(реконструкция)</w:t>
      </w:r>
      <w:r w:rsidR="008B22C9">
        <w:rPr>
          <w:b/>
          <w:bCs/>
          <w:sz w:val="22"/>
          <w:szCs w:val="22"/>
        </w:rPr>
        <w:t xml:space="preserve"> </w:t>
      </w:r>
      <w:r w:rsidR="00537A6D">
        <w:rPr>
          <w:b/>
          <w:bCs/>
          <w:sz w:val="22"/>
          <w:szCs w:val="22"/>
        </w:rPr>
        <w:t xml:space="preserve">тепловых сетей от т. А возле </w:t>
      </w:r>
      <w:proofErr w:type="spellStart"/>
      <w:r w:rsidR="00537A6D">
        <w:rPr>
          <w:b/>
          <w:bCs/>
          <w:sz w:val="22"/>
          <w:szCs w:val="22"/>
        </w:rPr>
        <w:t>ТК</w:t>
      </w:r>
      <w:proofErr w:type="spellEnd"/>
      <w:r w:rsidR="00537A6D">
        <w:rPr>
          <w:b/>
          <w:bCs/>
          <w:sz w:val="22"/>
          <w:szCs w:val="22"/>
        </w:rPr>
        <w:t xml:space="preserve">-8015 по ул. Б. Новикова до </w:t>
      </w:r>
      <w:proofErr w:type="spellStart"/>
      <w:r w:rsidR="00537A6D">
        <w:rPr>
          <w:b/>
          <w:bCs/>
          <w:sz w:val="22"/>
          <w:szCs w:val="22"/>
        </w:rPr>
        <w:t>ТК</w:t>
      </w:r>
      <w:proofErr w:type="spellEnd"/>
      <w:r w:rsidR="00537A6D">
        <w:rPr>
          <w:b/>
          <w:bCs/>
          <w:sz w:val="22"/>
          <w:szCs w:val="22"/>
        </w:rPr>
        <w:t xml:space="preserve">-8013 ул. Куйбышева, </w:t>
      </w:r>
      <w:proofErr w:type="spellStart"/>
      <w:r w:rsidR="00537A6D">
        <w:rPr>
          <w:b/>
          <w:bCs/>
          <w:sz w:val="22"/>
          <w:szCs w:val="22"/>
        </w:rPr>
        <w:t>д.24</w:t>
      </w:r>
      <w:proofErr w:type="spellEnd"/>
      <w:r w:rsidR="00537A6D">
        <w:rPr>
          <w:b/>
          <w:bCs/>
          <w:sz w:val="22"/>
          <w:szCs w:val="22"/>
        </w:rPr>
        <w:t xml:space="preserve"> в ГО г. Рыбинск Ярославской области</w:t>
      </w:r>
      <w:r>
        <w:rPr>
          <w:b/>
          <w:bCs/>
          <w:sz w:val="22"/>
          <w:szCs w:val="22"/>
        </w:rPr>
        <w:t>»</w:t>
      </w:r>
    </w:p>
    <w:p w14:paraId="52779F64" w14:textId="77777777" w:rsidR="0061178E" w:rsidRDefault="0061178E" w:rsidP="00537A6D">
      <w:pPr>
        <w:widowControl w:val="0"/>
        <w:spacing w:line="276" w:lineRule="auto"/>
        <w:ind w:firstLine="708"/>
        <w:jc w:val="center"/>
        <w:rPr>
          <w:b/>
          <w:bCs/>
          <w:sz w:val="22"/>
          <w:szCs w:val="22"/>
        </w:rPr>
      </w:pPr>
    </w:p>
    <w:p w14:paraId="522A9F89" w14:textId="77777777" w:rsidR="0061178E" w:rsidRDefault="0061178E" w:rsidP="00537A6D">
      <w:pPr>
        <w:widowControl w:val="0"/>
        <w:rPr>
          <w:spacing w:val="-2"/>
          <w:kern w:val="2"/>
          <w:sz w:val="28"/>
          <w:szCs w:val="28"/>
        </w:rPr>
      </w:pPr>
    </w:p>
    <w:p w14:paraId="48372D4D" w14:textId="77777777" w:rsidR="0061178E" w:rsidRDefault="0061178E" w:rsidP="00537A6D">
      <w:pPr>
        <w:widowControl w:val="0"/>
        <w:jc w:val="center"/>
        <w:rPr>
          <w:spacing w:val="-2"/>
          <w:kern w:val="2"/>
          <w:sz w:val="28"/>
          <w:szCs w:val="28"/>
        </w:rPr>
      </w:pPr>
    </w:p>
    <w:p w14:paraId="07D1B758" w14:textId="77777777" w:rsidR="0061178E" w:rsidRDefault="0061178E" w:rsidP="00537A6D">
      <w:pPr>
        <w:widowControl w:val="0"/>
        <w:jc w:val="center"/>
        <w:rPr>
          <w:spacing w:val="-2"/>
          <w:kern w:val="2"/>
          <w:sz w:val="28"/>
          <w:szCs w:val="28"/>
        </w:rPr>
      </w:pPr>
    </w:p>
    <w:p w14:paraId="137372AE" w14:textId="77777777" w:rsidR="0061178E" w:rsidRDefault="0061178E" w:rsidP="00537A6D">
      <w:pPr>
        <w:widowControl w:val="0"/>
        <w:jc w:val="center"/>
        <w:rPr>
          <w:spacing w:val="-2"/>
          <w:kern w:val="2"/>
          <w:sz w:val="28"/>
          <w:szCs w:val="28"/>
        </w:rPr>
      </w:pPr>
    </w:p>
    <w:p w14:paraId="4F032A2B" w14:textId="77777777" w:rsidR="0061178E" w:rsidRDefault="0061178E" w:rsidP="00537A6D">
      <w:pPr>
        <w:widowControl w:val="0"/>
        <w:jc w:val="center"/>
        <w:rPr>
          <w:spacing w:val="-2"/>
          <w:kern w:val="2"/>
          <w:sz w:val="28"/>
          <w:szCs w:val="28"/>
        </w:rPr>
      </w:pPr>
    </w:p>
    <w:p w14:paraId="47758CDC" w14:textId="77777777" w:rsidR="0061178E" w:rsidRDefault="0061178E" w:rsidP="00537A6D">
      <w:pPr>
        <w:widowControl w:val="0"/>
        <w:jc w:val="center"/>
        <w:rPr>
          <w:spacing w:val="-2"/>
          <w:kern w:val="2"/>
          <w:sz w:val="28"/>
          <w:szCs w:val="28"/>
        </w:rPr>
      </w:pPr>
    </w:p>
    <w:p w14:paraId="03A9BA94" w14:textId="77777777" w:rsidR="0061178E" w:rsidRDefault="0061178E" w:rsidP="00537A6D">
      <w:pPr>
        <w:widowControl w:val="0"/>
        <w:jc w:val="center"/>
        <w:rPr>
          <w:spacing w:val="-2"/>
          <w:kern w:val="2"/>
          <w:sz w:val="28"/>
          <w:szCs w:val="28"/>
        </w:rPr>
      </w:pPr>
    </w:p>
    <w:p w14:paraId="21676D66" w14:textId="77777777" w:rsidR="0061178E" w:rsidRDefault="0061178E" w:rsidP="00537A6D">
      <w:pPr>
        <w:widowControl w:val="0"/>
        <w:jc w:val="center"/>
        <w:rPr>
          <w:spacing w:val="-2"/>
          <w:kern w:val="2"/>
          <w:sz w:val="28"/>
          <w:szCs w:val="28"/>
        </w:rPr>
      </w:pPr>
    </w:p>
    <w:p w14:paraId="17DCAD49" w14:textId="77777777" w:rsidR="0061178E" w:rsidRDefault="0061178E" w:rsidP="00537A6D">
      <w:pPr>
        <w:widowControl w:val="0"/>
        <w:jc w:val="center"/>
        <w:rPr>
          <w:spacing w:val="-2"/>
          <w:kern w:val="2"/>
          <w:sz w:val="28"/>
          <w:szCs w:val="28"/>
        </w:rPr>
      </w:pPr>
    </w:p>
    <w:p w14:paraId="07F08B16" w14:textId="77777777" w:rsidR="0061178E" w:rsidRDefault="0061178E" w:rsidP="00537A6D">
      <w:pPr>
        <w:widowControl w:val="0"/>
        <w:jc w:val="center"/>
        <w:rPr>
          <w:spacing w:val="-2"/>
          <w:kern w:val="2"/>
          <w:sz w:val="28"/>
          <w:szCs w:val="28"/>
        </w:rPr>
      </w:pPr>
    </w:p>
    <w:p w14:paraId="32147BFF" w14:textId="77777777" w:rsidR="0061178E" w:rsidRDefault="0061178E" w:rsidP="00537A6D">
      <w:pPr>
        <w:widowControl w:val="0"/>
        <w:jc w:val="center"/>
        <w:rPr>
          <w:spacing w:val="-2"/>
          <w:kern w:val="2"/>
          <w:sz w:val="28"/>
          <w:szCs w:val="28"/>
        </w:rPr>
      </w:pPr>
    </w:p>
    <w:p w14:paraId="2D401CDE" w14:textId="77777777" w:rsidR="0061178E" w:rsidRDefault="0061178E" w:rsidP="00537A6D">
      <w:pPr>
        <w:widowControl w:val="0"/>
        <w:jc w:val="center"/>
        <w:rPr>
          <w:spacing w:val="-2"/>
          <w:kern w:val="2"/>
          <w:sz w:val="28"/>
          <w:szCs w:val="28"/>
        </w:rPr>
      </w:pPr>
    </w:p>
    <w:p w14:paraId="0FA04ACA" w14:textId="77777777" w:rsidR="0061178E" w:rsidRDefault="0061178E" w:rsidP="00537A6D">
      <w:pPr>
        <w:widowControl w:val="0"/>
        <w:jc w:val="center"/>
        <w:rPr>
          <w:spacing w:val="-2"/>
          <w:kern w:val="2"/>
          <w:sz w:val="28"/>
          <w:szCs w:val="28"/>
        </w:rPr>
      </w:pPr>
    </w:p>
    <w:p w14:paraId="1361EE91" w14:textId="77777777" w:rsidR="0061178E" w:rsidRDefault="0061178E" w:rsidP="00537A6D">
      <w:pPr>
        <w:widowControl w:val="0"/>
        <w:jc w:val="center"/>
        <w:rPr>
          <w:spacing w:val="-2"/>
          <w:kern w:val="2"/>
          <w:sz w:val="28"/>
          <w:szCs w:val="28"/>
        </w:rPr>
      </w:pPr>
    </w:p>
    <w:p w14:paraId="2F09F995" w14:textId="77777777" w:rsidR="0061178E" w:rsidRDefault="0061178E" w:rsidP="00537A6D">
      <w:pPr>
        <w:widowControl w:val="0"/>
        <w:jc w:val="center"/>
        <w:rPr>
          <w:spacing w:val="-2"/>
          <w:kern w:val="2"/>
          <w:sz w:val="28"/>
          <w:szCs w:val="28"/>
        </w:rPr>
      </w:pPr>
    </w:p>
    <w:p w14:paraId="2CB898DB" w14:textId="77777777" w:rsidR="0061178E" w:rsidRDefault="0061178E" w:rsidP="00537A6D">
      <w:pPr>
        <w:widowControl w:val="0"/>
        <w:jc w:val="center"/>
        <w:rPr>
          <w:spacing w:val="-2"/>
          <w:kern w:val="2"/>
          <w:sz w:val="28"/>
          <w:szCs w:val="28"/>
        </w:rPr>
      </w:pPr>
    </w:p>
    <w:p w14:paraId="40CCC73A" w14:textId="77777777" w:rsidR="0061178E" w:rsidRDefault="0061178E" w:rsidP="00537A6D">
      <w:pPr>
        <w:widowControl w:val="0"/>
        <w:jc w:val="center"/>
        <w:rPr>
          <w:spacing w:val="-2"/>
          <w:kern w:val="2"/>
          <w:sz w:val="28"/>
          <w:szCs w:val="28"/>
        </w:rPr>
      </w:pPr>
    </w:p>
    <w:p w14:paraId="0B03C25B" w14:textId="77777777" w:rsidR="0061178E" w:rsidRDefault="009D2A57" w:rsidP="00537A6D">
      <w:pPr>
        <w:widowControl w:val="0"/>
        <w:jc w:val="center"/>
        <w:rPr>
          <w:spacing w:val="-2"/>
          <w:kern w:val="2"/>
          <w:sz w:val="28"/>
          <w:szCs w:val="28"/>
        </w:rPr>
      </w:pPr>
      <w:r>
        <w:rPr>
          <w:spacing w:val="-2"/>
          <w:kern w:val="2"/>
          <w:sz w:val="28"/>
          <w:szCs w:val="28"/>
        </w:rPr>
        <w:t>2022 г.</w:t>
      </w:r>
    </w:p>
    <w:p w14:paraId="2A43DF12" w14:textId="77777777" w:rsidR="0061178E" w:rsidRDefault="009D2A57">
      <w:pPr>
        <w:rPr>
          <w:b/>
          <w:color w:val="000000"/>
          <w:spacing w:val="-2"/>
          <w:kern w:val="2"/>
          <w:sz w:val="24"/>
          <w:szCs w:val="24"/>
        </w:rPr>
      </w:pPr>
      <w:r>
        <w:rPr>
          <w:b/>
          <w:color w:val="000000"/>
          <w:spacing w:val="-2"/>
          <w:kern w:val="2"/>
          <w:sz w:val="24"/>
          <w:szCs w:val="24"/>
        </w:rPr>
        <w:br w:type="page"/>
      </w:r>
    </w:p>
    <w:p w14:paraId="08D1905B" w14:textId="77777777" w:rsidR="0061178E" w:rsidRDefault="009D2A57">
      <w:pPr>
        <w:jc w:val="center"/>
        <w:rPr>
          <w:rFonts w:ascii="Arial" w:hAnsi="Arial" w:cs="Arial"/>
          <w:b/>
          <w:color w:val="000000"/>
          <w:spacing w:val="-2"/>
          <w:kern w:val="2"/>
          <w:sz w:val="28"/>
          <w:szCs w:val="28"/>
        </w:rPr>
      </w:pPr>
      <w:r>
        <w:rPr>
          <w:b/>
          <w:color w:val="000000"/>
          <w:spacing w:val="-2"/>
          <w:kern w:val="2"/>
          <w:sz w:val="28"/>
          <w:szCs w:val="28"/>
        </w:rPr>
        <w:lastRenderedPageBreak/>
        <w:t>Содержание документации о запросе предложений</w:t>
      </w:r>
    </w:p>
    <w:p w14:paraId="6A9BAC3A" w14:textId="77777777" w:rsidR="0061178E" w:rsidRDefault="0061178E">
      <w:pPr>
        <w:keepNext/>
        <w:spacing w:line="300" w:lineRule="exact"/>
        <w:jc w:val="center"/>
        <w:rPr>
          <w:sz w:val="22"/>
          <w:szCs w:val="22"/>
        </w:rPr>
      </w:pPr>
    </w:p>
    <w:p w14:paraId="712B1D9C" w14:textId="77777777" w:rsidR="0061178E" w:rsidRDefault="009D2A57">
      <w:pPr>
        <w:tabs>
          <w:tab w:val="left" w:pos="1440"/>
          <w:tab w:val="right" w:leader="dot" w:pos="9923"/>
        </w:tabs>
        <w:spacing w:before="100"/>
        <w:rPr>
          <w:b/>
          <w:color w:val="000000" w:themeColor="text1"/>
          <w:sz w:val="22"/>
          <w:szCs w:val="22"/>
        </w:rPr>
      </w:pPr>
      <w:r>
        <w:rPr>
          <w:color w:val="000000" w:themeColor="text1"/>
          <w:sz w:val="22"/>
          <w:szCs w:val="22"/>
        </w:rPr>
        <w:fldChar w:fldCharType="begin"/>
      </w:r>
      <w:r>
        <w:rPr>
          <w:b/>
          <w:bCs/>
          <w:caps/>
          <w:color w:val="000000" w:themeColor="text1"/>
          <w:sz w:val="22"/>
          <w:szCs w:val="22"/>
        </w:rPr>
        <w:instrText>TOC \z \o "1-3" \u \h</w:instrText>
      </w:r>
      <w:r>
        <w:rPr>
          <w:b/>
          <w:bCs/>
          <w:caps/>
          <w:color w:val="000000" w:themeColor="text1"/>
          <w:sz w:val="22"/>
          <w:szCs w:val="22"/>
        </w:rPr>
        <w:fldChar w:fldCharType="separate"/>
      </w:r>
      <w:r>
        <w:rPr>
          <w:b/>
          <w:bCs/>
          <w:caps/>
          <w:color w:val="000000" w:themeColor="text1"/>
          <w:sz w:val="22"/>
          <w:szCs w:val="22"/>
        </w:rPr>
        <w:t>РАЗДЕЛ 1. Общие положения</w:t>
      </w:r>
    </w:p>
    <w:p w14:paraId="1E1BE322" w14:textId="77777777" w:rsidR="0061178E" w:rsidRDefault="009D2A57">
      <w:pPr>
        <w:tabs>
          <w:tab w:val="left" w:pos="1440"/>
          <w:tab w:val="right" w:leader="dot" w:pos="9923"/>
        </w:tabs>
        <w:spacing w:before="100"/>
        <w:rPr>
          <w:b/>
          <w:bCs/>
          <w:caps/>
          <w:color w:val="000000" w:themeColor="text1"/>
          <w:sz w:val="22"/>
          <w:szCs w:val="22"/>
        </w:rPr>
      </w:pPr>
      <w:r>
        <w:rPr>
          <w:b/>
          <w:bCs/>
          <w:caps/>
          <w:color w:val="000000" w:themeColor="text1"/>
          <w:sz w:val="22"/>
          <w:szCs w:val="22"/>
        </w:rPr>
        <w:t xml:space="preserve">РАЗДЕЛ 2. Информационная карта </w:t>
      </w:r>
    </w:p>
    <w:p w14:paraId="2EE553C3" w14:textId="77777777" w:rsidR="0061178E" w:rsidRDefault="009D2A57">
      <w:pPr>
        <w:tabs>
          <w:tab w:val="left" w:pos="1440"/>
          <w:tab w:val="right" w:leader="dot" w:pos="9923"/>
        </w:tabs>
        <w:spacing w:before="100"/>
        <w:rPr>
          <w:b/>
          <w:color w:val="000000" w:themeColor="text1"/>
          <w:sz w:val="22"/>
          <w:szCs w:val="22"/>
        </w:rPr>
      </w:pPr>
      <w:r>
        <w:rPr>
          <w:b/>
          <w:color w:val="000000" w:themeColor="text1"/>
          <w:sz w:val="22"/>
          <w:szCs w:val="22"/>
        </w:rPr>
        <w:t xml:space="preserve">РАЗДЕЛ 3. ОПИСАНИЕ ПРЕДМЕТА ЗАКУПКИ </w:t>
      </w:r>
    </w:p>
    <w:p w14:paraId="2ECB3376" w14:textId="77777777" w:rsidR="0061178E" w:rsidRDefault="009D2A57">
      <w:pPr>
        <w:tabs>
          <w:tab w:val="left" w:pos="1440"/>
          <w:tab w:val="right" w:leader="dot" w:pos="9923"/>
        </w:tabs>
        <w:spacing w:before="100"/>
        <w:rPr>
          <w:b/>
          <w:color w:val="000000" w:themeColor="text1"/>
          <w:sz w:val="22"/>
          <w:szCs w:val="22"/>
        </w:rPr>
      </w:pPr>
      <w:r>
        <w:rPr>
          <w:b/>
          <w:color w:val="000000" w:themeColor="text1"/>
          <w:sz w:val="22"/>
          <w:szCs w:val="22"/>
        </w:rPr>
        <w:t xml:space="preserve">РАЗДЕЛ 4. ПРОЕКТ ДОГОВОРА </w:t>
      </w:r>
    </w:p>
    <w:p w14:paraId="4482049E" w14:textId="77777777" w:rsidR="0061178E" w:rsidRDefault="009D2A57">
      <w:pPr>
        <w:tabs>
          <w:tab w:val="left" w:pos="1440"/>
          <w:tab w:val="right" w:leader="dot" w:pos="9923"/>
          <w:tab w:val="right" w:leader="dot" w:pos="10064"/>
        </w:tabs>
        <w:spacing w:before="100"/>
        <w:rPr>
          <w:b/>
          <w:bCs/>
          <w:caps/>
          <w:color w:val="000000" w:themeColor="text1"/>
          <w:sz w:val="22"/>
          <w:szCs w:val="22"/>
          <w:u w:val="single"/>
        </w:rPr>
      </w:pPr>
      <w:r>
        <w:rPr>
          <w:b/>
          <w:bCs/>
          <w:caps/>
          <w:color w:val="000000" w:themeColor="text1"/>
          <w:sz w:val="22"/>
          <w:szCs w:val="22"/>
        </w:rPr>
        <w:t>РАЗДЕЛ 5. обоснование начальной (максимальной) цены договора. Сведения о начальной (максимальной) цене договора, о начальной (максимальной) цене единицы каждого товара, работы, услуги, являющихся предметом закупки</w:t>
      </w:r>
    </w:p>
    <w:p w14:paraId="4AF7F791" w14:textId="77777777" w:rsidR="0061178E" w:rsidRDefault="009D2A57">
      <w:pPr>
        <w:jc w:val="both"/>
        <w:rPr>
          <w:b/>
          <w:sz w:val="22"/>
          <w:szCs w:val="22"/>
        </w:rPr>
      </w:pPr>
      <w:r>
        <w:rPr>
          <w:b/>
          <w:color w:val="000000" w:themeColor="text1"/>
          <w:sz w:val="22"/>
          <w:szCs w:val="22"/>
        </w:rPr>
        <w:fldChar w:fldCharType="end"/>
      </w:r>
      <w:r>
        <w:rPr>
          <w:b/>
          <w:sz w:val="22"/>
          <w:szCs w:val="22"/>
        </w:rPr>
        <w:t xml:space="preserve"> </w:t>
      </w:r>
    </w:p>
    <w:p w14:paraId="25E14B2C" w14:textId="77777777" w:rsidR="0061178E" w:rsidRDefault="009D2A57">
      <w:pPr>
        <w:jc w:val="both"/>
        <w:rPr>
          <w:b/>
          <w:bCs/>
          <w:i/>
          <w:sz w:val="22"/>
          <w:szCs w:val="22"/>
        </w:rPr>
      </w:pPr>
      <w:r>
        <w:rPr>
          <w:b/>
          <w:sz w:val="22"/>
          <w:szCs w:val="22"/>
        </w:rPr>
        <w:t xml:space="preserve">Приложение № 1 – </w:t>
      </w:r>
      <w:r>
        <w:rPr>
          <w:b/>
          <w:bCs/>
          <w:i/>
          <w:sz w:val="22"/>
          <w:szCs w:val="22"/>
        </w:rPr>
        <w:t>Заявка на участие в запросе предложений в электронной форме (форма)</w:t>
      </w:r>
    </w:p>
    <w:p w14:paraId="4F0D9420" w14:textId="77777777" w:rsidR="0061178E" w:rsidRDefault="009D2A57">
      <w:pPr>
        <w:jc w:val="both"/>
        <w:rPr>
          <w:b/>
          <w:i/>
          <w:sz w:val="22"/>
          <w:szCs w:val="22"/>
        </w:rPr>
      </w:pPr>
      <w:r>
        <w:rPr>
          <w:b/>
          <w:sz w:val="22"/>
          <w:szCs w:val="22"/>
        </w:rPr>
        <w:t xml:space="preserve">Приложение № 2 – </w:t>
      </w:r>
      <w:r>
        <w:rPr>
          <w:b/>
          <w:i/>
          <w:sz w:val="22"/>
          <w:szCs w:val="22"/>
        </w:rPr>
        <w:t>Анкета участника закупки</w:t>
      </w:r>
    </w:p>
    <w:p w14:paraId="56F871DB" w14:textId="77777777" w:rsidR="0061178E" w:rsidRDefault="009D2A57">
      <w:pPr>
        <w:ind w:left="1985" w:hanging="1985"/>
        <w:rPr>
          <w:b/>
          <w:i/>
          <w:sz w:val="22"/>
          <w:szCs w:val="22"/>
        </w:rPr>
      </w:pPr>
      <w:r>
        <w:rPr>
          <w:b/>
          <w:sz w:val="22"/>
          <w:szCs w:val="22"/>
        </w:rPr>
        <w:t xml:space="preserve">Приложение № 3 – </w:t>
      </w:r>
      <w:r>
        <w:rPr>
          <w:b/>
          <w:i/>
          <w:sz w:val="22"/>
          <w:szCs w:val="22"/>
        </w:rPr>
        <w:t xml:space="preserve">Формы «Квалификация участника закупки» </w:t>
      </w:r>
    </w:p>
    <w:p w14:paraId="1434BD6C" w14:textId="77777777" w:rsidR="0061178E" w:rsidRDefault="009D2A57">
      <w:pPr>
        <w:ind w:left="1985" w:hanging="1985"/>
        <w:rPr>
          <w:b/>
          <w:i/>
          <w:sz w:val="22"/>
          <w:szCs w:val="22"/>
        </w:rPr>
      </w:pPr>
      <w:r>
        <w:rPr>
          <w:b/>
          <w:sz w:val="22"/>
          <w:szCs w:val="22"/>
        </w:rPr>
        <w:t xml:space="preserve">Приложение № 4 – </w:t>
      </w:r>
      <w:r>
        <w:rPr>
          <w:b/>
          <w:i/>
          <w:sz w:val="22"/>
          <w:szCs w:val="22"/>
        </w:rPr>
        <w:t>Форма доверенности на уполномоченное лицо, имеющее право подписи     документов организации-участника закупки</w:t>
      </w:r>
    </w:p>
    <w:p w14:paraId="46538A10" w14:textId="77777777" w:rsidR="0061178E" w:rsidRDefault="009D2A57">
      <w:pPr>
        <w:ind w:left="1985" w:hanging="1985"/>
        <w:rPr>
          <w:b/>
          <w:i/>
          <w:sz w:val="22"/>
          <w:szCs w:val="22"/>
        </w:rPr>
      </w:pPr>
      <w:r>
        <w:rPr>
          <w:b/>
          <w:sz w:val="22"/>
          <w:szCs w:val="22"/>
        </w:rPr>
        <w:t>Приложение № 5 - Ф</w:t>
      </w:r>
      <w:r>
        <w:rPr>
          <w:b/>
          <w:i/>
          <w:sz w:val="22"/>
          <w:szCs w:val="22"/>
        </w:rPr>
        <w:t>орма согласия участника процедуры закупки – физического лица - на обработку персональных данных</w:t>
      </w:r>
    </w:p>
    <w:p w14:paraId="0DE459A3" w14:textId="77777777" w:rsidR="0061178E" w:rsidRDefault="0061178E">
      <w:pPr>
        <w:rPr>
          <w:rFonts w:ascii="Arial" w:hAnsi="Arial" w:cs="Arial"/>
          <w:b/>
          <w:sz w:val="24"/>
          <w:szCs w:val="24"/>
        </w:rPr>
      </w:pPr>
    </w:p>
    <w:p w14:paraId="0C4F832E" w14:textId="77777777" w:rsidR="0061178E" w:rsidRDefault="009D2A57">
      <w:pPr>
        <w:rPr>
          <w:b/>
          <w:sz w:val="22"/>
          <w:szCs w:val="22"/>
        </w:rPr>
      </w:pPr>
      <w:r>
        <w:br w:type="page"/>
      </w:r>
      <w:r>
        <w:lastRenderedPageBreak/>
        <w:t xml:space="preserve"> </w:t>
      </w:r>
    </w:p>
    <w:p w14:paraId="616841B1" w14:textId="77777777" w:rsidR="0061178E" w:rsidRDefault="009D2A57">
      <w:pPr>
        <w:keepNext/>
        <w:tabs>
          <w:tab w:val="right" w:leader="dot" w:pos="9923"/>
        </w:tabs>
        <w:spacing w:line="360" w:lineRule="auto"/>
        <w:jc w:val="center"/>
        <w:rPr>
          <w:b/>
          <w:sz w:val="24"/>
          <w:szCs w:val="22"/>
        </w:rPr>
      </w:pPr>
      <w:r>
        <w:rPr>
          <w:b/>
          <w:sz w:val="24"/>
          <w:szCs w:val="22"/>
        </w:rPr>
        <w:t>РАЗДЕЛ 1. ОБЩИЕ ПОЛОЖЕНИЯ</w:t>
      </w:r>
    </w:p>
    <w:p w14:paraId="77AD162A" w14:textId="77777777" w:rsidR="0061178E" w:rsidRDefault="009D2A57">
      <w:pPr>
        <w:tabs>
          <w:tab w:val="left" w:pos="960"/>
          <w:tab w:val="left" w:pos="1004"/>
        </w:tabs>
        <w:ind w:firstLine="709"/>
        <w:jc w:val="both"/>
        <w:rPr>
          <w:sz w:val="24"/>
          <w:szCs w:val="24"/>
        </w:rPr>
      </w:pPr>
      <w:bookmarkStart w:id="0" w:name="_Ref119427085"/>
      <w:r>
        <w:rPr>
          <w:sz w:val="24"/>
          <w:szCs w:val="24"/>
        </w:rPr>
        <w:t xml:space="preserve">Настоящая документация о запросе предложений в электронной форме подготовлена в соответствии с </w:t>
      </w:r>
      <w:bookmarkEnd w:id="0"/>
      <w:r>
        <w:rPr>
          <w:sz w:val="24"/>
          <w:szCs w:val="24"/>
        </w:rPr>
        <w:t xml:space="preserve">Федеральным законом от 18 июля 2011 г. № 223-ФЗ «О закупках товаров, работ, услуг отдельными видами юридических лиц» (далее – Закон № 223-ФЗ), Гражданским кодексом Российской Федерации, Федеральным законом от 26 июля 2006 г. № 135-ФЗ «О защите конкуренции», Федеральным законом от 25 декабря 2008 г. №273-ФЗ «О противодействии коррупции», положением о закупке товаров, услуг заказчика </w:t>
      </w:r>
      <w:bookmarkStart w:id="1" w:name="_Ref193979581"/>
      <w:bookmarkStart w:id="2" w:name="_Toc123405453"/>
      <w:bookmarkStart w:id="3" w:name="_Ref193979557"/>
      <w:proofErr w:type="spellStart"/>
      <w:r>
        <w:rPr>
          <w:sz w:val="24"/>
          <w:szCs w:val="24"/>
          <w:shd w:val="clear" w:color="auto" w:fill="FFFFFF"/>
        </w:rPr>
        <w:t>МУП</w:t>
      </w:r>
      <w:proofErr w:type="spellEnd"/>
      <w:r>
        <w:rPr>
          <w:sz w:val="24"/>
          <w:szCs w:val="24"/>
          <w:shd w:val="clear" w:color="auto" w:fill="FFFFFF"/>
        </w:rPr>
        <w:t xml:space="preserve"> «Теплоэнерго»</w:t>
      </w:r>
      <w:r>
        <w:rPr>
          <w:sz w:val="24"/>
          <w:szCs w:val="24"/>
        </w:rPr>
        <w:t>.</w:t>
      </w:r>
    </w:p>
    <w:bookmarkEnd w:id="1"/>
    <w:bookmarkEnd w:id="2"/>
    <w:bookmarkEnd w:id="3"/>
    <w:p w14:paraId="4638348E" w14:textId="77777777" w:rsidR="0061178E" w:rsidRDefault="009D2A57">
      <w:pPr>
        <w:tabs>
          <w:tab w:val="left" w:pos="540"/>
          <w:tab w:val="left" w:pos="900"/>
        </w:tabs>
        <w:ind w:firstLine="567"/>
        <w:jc w:val="both"/>
        <w:rPr>
          <w:sz w:val="24"/>
          <w:szCs w:val="24"/>
        </w:rPr>
      </w:pPr>
      <w:r>
        <w:rPr>
          <w:sz w:val="24"/>
          <w:szCs w:val="24"/>
        </w:rPr>
        <w:t xml:space="preserve">Настоящий открытый запрос предложений в электронной форме проводится на сайте </w:t>
      </w:r>
      <w:hyperlink r:id="rId8" w:history="1">
        <w:r>
          <w:rPr>
            <w:rStyle w:val="a8"/>
            <w:b/>
            <w:sz w:val="24"/>
            <w:szCs w:val="24"/>
          </w:rPr>
          <w:t>https://etp-region.ru</w:t>
        </w:r>
      </w:hyperlink>
      <w:r>
        <w:rPr>
          <w:sz w:val="24"/>
          <w:szCs w:val="24"/>
        </w:rPr>
        <w:t xml:space="preserve">, полная информация о котором указана </w:t>
      </w:r>
      <w:r>
        <w:rPr>
          <w:b/>
          <w:i/>
          <w:sz w:val="24"/>
          <w:szCs w:val="24"/>
        </w:rPr>
        <w:t xml:space="preserve">в извещении и документации о закупке. </w:t>
      </w:r>
      <w:r>
        <w:rPr>
          <w:snapToGrid w:val="0"/>
          <w:sz w:val="24"/>
          <w:szCs w:val="24"/>
        </w:rPr>
        <w:t xml:space="preserve">Настоящая процедура проводится в соответствии с регламентом и с использованием функционала </w:t>
      </w:r>
      <w:proofErr w:type="spellStart"/>
      <w:r>
        <w:rPr>
          <w:snapToGrid w:val="0"/>
          <w:sz w:val="24"/>
          <w:szCs w:val="24"/>
        </w:rPr>
        <w:t>ЭП</w:t>
      </w:r>
      <w:proofErr w:type="spellEnd"/>
      <w:r>
        <w:rPr>
          <w:snapToGrid w:val="0"/>
          <w:sz w:val="24"/>
          <w:szCs w:val="24"/>
        </w:rPr>
        <w:t xml:space="preserve">. </w:t>
      </w:r>
      <w:r>
        <w:rPr>
          <w:sz w:val="24"/>
          <w:szCs w:val="24"/>
        </w:rPr>
        <w:t xml:space="preserve"> В закупке могут принять участие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любые физические лица или несколько физических лиц, выступающих на стороне одного участника закупки, в том числе индивидуальные предприниматели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документации о закупке.</w:t>
      </w:r>
    </w:p>
    <w:p w14:paraId="7545099E" w14:textId="77777777" w:rsidR="0061178E" w:rsidRDefault="009D2A57">
      <w:pPr>
        <w:ind w:firstLine="567"/>
        <w:jc w:val="both"/>
        <w:rPr>
          <w:sz w:val="24"/>
          <w:szCs w:val="24"/>
        </w:rPr>
      </w:pPr>
      <w:r>
        <w:rPr>
          <w:sz w:val="24"/>
          <w:szCs w:val="24"/>
        </w:rPr>
        <w:t xml:space="preserve">На официальном сайте </w:t>
      </w:r>
      <w:hyperlink r:id="rId9" w:history="1">
        <w:r>
          <w:rPr>
            <w:rStyle w:val="a8"/>
            <w:sz w:val="24"/>
            <w:szCs w:val="24"/>
            <w:lang w:val="en-US"/>
          </w:rPr>
          <w:t>www</w:t>
        </w:r>
        <w:r>
          <w:rPr>
            <w:rStyle w:val="a8"/>
            <w:sz w:val="24"/>
            <w:szCs w:val="24"/>
          </w:rPr>
          <w:t>.</w:t>
        </w:r>
        <w:r>
          <w:rPr>
            <w:rStyle w:val="a8"/>
            <w:sz w:val="24"/>
            <w:szCs w:val="24"/>
            <w:lang w:val="en-US"/>
          </w:rPr>
          <w:t>zakupki</w:t>
        </w:r>
        <w:r>
          <w:rPr>
            <w:rStyle w:val="a8"/>
            <w:sz w:val="24"/>
            <w:szCs w:val="24"/>
          </w:rPr>
          <w:t>.</w:t>
        </w:r>
        <w:r>
          <w:rPr>
            <w:rStyle w:val="a8"/>
            <w:sz w:val="24"/>
            <w:szCs w:val="24"/>
            <w:lang w:val="en-US"/>
          </w:rPr>
          <w:t>gov</w:t>
        </w:r>
        <w:r>
          <w:rPr>
            <w:rStyle w:val="a8"/>
            <w:sz w:val="24"/>
            <w:szCs w:val="24"/>
          </w:rPr>
          <w:t>.</w:t>
        </w:r>
        <w:r>
          <w:rPr>
            <w:rStyle w:val="a8"/>
            <w:sz w:val="24"/>
            <w:szCs w:val="24"/>
            <w:lang w:val="en-US"/>
          </w:rPr>
          <w:t>ru</w:t>
        </w:r>
      </w:hyperlink>
      <w:r>
        <w:rPr>
          <w:rStyle w:val="a8"/>
          <w:sz w:val="24"/>
          <w:szCs w:val="24"/>
        </w:rPr>
        <w:t xml:space="preserve">  и</w:t>
      </w:r>
      <w:r>
        <w:rPr>
          <w:sz w:val="24"/>
          <w:szCs w:val="24"/>
        </w:rPr>
        <w:t xml:space="preserve"> сайте </w:t>
      </w:r>
      <w:hyperlink r:id="rId10" w:history="1">
        <w:r>
          <w:rPr>
            <w:rStyle w:val="a8"/>
            <w:sz w:val="24"/>
            <w:szCs w:val="24"/>
          </w:rPr>
          <w:t>https://etp-region.ru</w:t>
        </w:r>
      </w:hyperlink>
      <w:r>
        <w:rPr>
          <w:sz w:val="24"/>
          <w:szCs w:val="24"/>
        </w:rPr>
        <w:t xml:space="preserve"> будет размещено извещение, документация о проведении открытого запроса предложений в электронной форме и проект договора.</w:t>
      </w:r>
    </w:p>
    <w:p w14:paraId="748EF106" w14:textId="77777777" w:rsidR="0061178E" w:rsidRDefault="009D2A57">
      <w:pPr>
        <w:ind w:firstLine="567"/>
        <w:jc w:val="both"/>
        <w:rPr>
          <w:sz w:val="24"/>
          <w:szCs w:val="24"/>
        </w:rPr>
      </w:pPr>
      <w:r>
        <w:rPr>
          <w:sz w:val="24"/>
          <w:szCs w:val="24"/>
        </w:rPr>
        <w:t xml:space="preserve">На  указанных сайтах будут публиковаться все разъяснения, касающиеся настоящей закупочной документации, а также все изменения или дополнения в закупочную документацию по открытому запросу предложений в электронной форме, в случае возникновения таковых. </w:t>
      </w:r>
    </w:p>
    <w:p w14:paraId="2AC1727C" w14:textId="77777777" w:rsidR="0061178E" w:rsidRDefault="009D2A57">
      <w:pPr>
        <w:ind w:firstLine="567"/>
        <w:jc w:val="both"/>
        <w:rPr>
          <w:sz w:val="24"/>
          <w:szCs w:val="24"/>
        </w:rPr>
      </w:pPr>
      <w:r>
        <w:rPr>
          <w:sz w:val="24"/>
          <w:szCs w:val="24"/>
        </w:rPr>
        <w:t xml:space="preserve">Участники закупки должны самостоятельно отслеживать изменения извещения и документации о закупке. Заказчик не несет ответственность за несовременное получение участником закупки информации об изменениях запроса предложений в электронной форме, размещенной в единой информационной системе и на электронной площадке. </w:t>
      </w:r>
    </w:p>
    <w:p w14:paraId="5A51C9E6" w14:textId="77777777" w:rsidR="0061178E" w:rsidRDefault="009D2A57">
      <w:pPr>
        <w:ind w:firstLine="567"/>
        <w:jc w:val="both"/>
        <w:rPr>
          <w:sz w:val="24"/>
          <w:szCs w:val="24"/>
        </w:rPr>
      </w:pPr>
      <w:r>
        <w:rPr>
          <w:sz w:val="24"/>
          <w:szCs w:val="24"/>
        </w:rPr>
        <w:t>Закупочная документация открытого запроса предложений в электронной форме доступна для ознакомления в единой информационной системе без взимания платы.</w:t>
      </w:r>
    </w:p>
    <w:p w14:paraId="0EBB6801" w14:textId="77777777" w:rsidR="0061178E" w:rsidRDefault="009D2A57">
      <w:pPr>
        <w:keepNext/>
        <w:tabs>
          <w:tab w:val="right" w:leader="dot" w:pos="9923"/>
        </w:tabs>
        <w:spacing w:line="360" w:lineRule="auto"/>
        <w:jc w:val="both"/>
        <w:rPr>
          <w:sz w:val="24"/>
          <w:szCs w:val="24"/>
        </w:rPr>
      </w:pPr>
      <w:r>
        <w:rPr>
          <w:sz w:val="24"/>
          <w:szCs w:val="24"/>
        </w:rPr>
        <w:br w:type="page"/>
      </w:r>
    </w:p>
    <w:p w14:paraId="4691B3F9" w14:textId="77777777" w:rsidR="0061178E" w:rsidRDefault="009D2A57">
      <w:pPr>
        <w:keepNext/>
        <w:tabs>
          <w:tab w:val="right" w:leader="dot" w:pos="9923"/>
        </w:tabs>
        <w:spacing w:line="360" w:lineRule="auto"/>
        <w:jc w:val="center"/>
        <w:rPr>
          <w:b/>
          <w:color w:val="0000FF"/>
          <w:sz w:val="24"/>
          <w:szCs w:val="22"/>
        </w:rPr>
      </w:pPr>
      <w:r>
        <w:rPr>
          <w:b/>
          <w:sz w:val="24"/>
          <w:szCs w:val="22"/>
        </w:rPr>
        <w:lastRenderedPageBreak/>
        <w:t xml:space="preserve">РАЗДЕЛ 2. ИНФОРМАЦИОННАЯ КАРТА </w:t>
      </w:r>
    </w:p>
    <w:tbl>
      <w:tblPr>
        <w:tblStyle w:val="1b"/>
        <w:tblW w:w="5000" w:type="pct"/>
        <w:tblCellMar>
          <w:left w:w="101" w:type="dxa"/>
        </w:tblCellMar>
        <w:tblLook w:val="04A0" w:firstRow="1" w:lastRow="0" w:firstColumn="1" w:lastColumn="0" w:noHBand="0" w:noVBand="1"/>
      </w:tblPr>
      <w:tblGrid>
        <w:gridCol w:w="458"/>
        <w:gridCol w:w="3464"/>
        <w:gridCol w:w="5705"/>
      </w:tblGrid>
      <w:tr w:rsidR="0061178E" w14:paraId="67C287AB"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EB2277B" w14:textId="77777777" w:rsidR="0061178E" w:rsidRDefault="009D2A57">
            <w:pPr>
              <w:widowControl w:val="0"/>
              <w:tabs>
                <w:tab w:val="left" w:pos="182"/>
                <w:tab w:val="left" w:pos="546"/>
              </w:tabs>
              <w:jc w:val="center"/>
              <w:rPr>
                <w:b/>
              </w:rPr>
            </w:pPr>
            <w:r>
              <w:rPr>
                <w:b/>
              </w:rPr>
              <w:t>№</w:t>
            </w:r>
          </w:p>
        </w:tc>
        <w:tc>
          <w:tcPr>
            <w:tcW w:w="179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3A17338" w14:textId="77777777" w:rsidR="0061178E" w:rsidRDefault="009D2A57">
            <w:pPr>
              <w:widowControl w:val="0"/>
              <w:tabs>
                <w:tab w:val="left" w:pos="1276"/>
              </w:tabs>
              <w:jc w:val="center"/>
              <w:rPr>
                <w:b/>
              </w:rPr>
            </w:pPr>
            <w:r>
              <w:rPr>
                <w:b/>
              </w:rPr>
              <w:t>Описание</w:t>
            </w:r>
          </w:p>
        </w:tc>
        <w:tc>
          <w:tcPr>
            <w:tcW w:w="296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3CE2DDF" w14:textId="77777777" w:rsidR="0061178E" w:rsidRDefault="009D2A57">
            <w:pPr>
              <w:widowControl w:val="0"/>
              <w:tabs>
                <w:tab w:val="left" w:pos="1276"/>
              </w:tabs>
              <w:ind w:right="152"/>
              <w:jc w:val="center"/>
              <w:rPr>
                <w:b/>
              </w:rPr>
            </w:pPr>
            <w:r>
              <w:rPr>
                <w:b/>
              </w:rPr>
              <w:t>Данные</w:t>
            </w:r>
          </w:p>
        </w:tc>
      </w:tr>
      <w:tr w:rsidR="0061178E" w14:paraId="1200DE75"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2CDBAC26" w14:textId="77777777" w:rsidR="0061178E" w:rsidRDefault="0061178E">
            <w:pPr>
              <w:widowControl w:val="0"/>
              <w:numPr>
                <w:ilvl w:val="0"/>
                <w:numId w:val="1"/>
              </w:numPr>
              <w:tabs>
                <w:tab w:val="left" w:pos="182"/>
                <w:tab w:val="left" w:pos="546"/>
              </w:tabs>
              <w:ind w:left="0" w:firstLine="0"/>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0267FF68" w14:textId="77777777" w:rsidR="0061178E" w:rsidRDefault="009D2A57">
            <w:pPr>
              <w:widowControl w:val="0"/>
            </w:pPr>
            <w:r>
              <w:t>Способ закупки</w:t>
            </w:r>
          </w:p>
        </w:tc>
        <w:tc>
          <w:tcPr>
            <w:tcW w:w="2963" w:type="pct"/>
            <w:tcBorders>
              <w:top w:val="single" w:sz="6" w:space="0" w:color="000000"/>
              <w:left w:val="single" w:sz="6" w:space="0" w:color="000000"/>
              <w:bottom w:val="single" w:sz="6" w:space="0" w:color="000000"/>
              <w:right w:val="single" w:sz="6" w:space="0" w:color="000000"/>
            </w:tcBorders>
            <w:shd w:val="clear" w:color="auto" w:fill="FFFFFF"/>
          </w:tcPr>
          <w:p w14:paraId="6ABDE4D6" w14:textId="77777777" w:rsidR="0061178E" w:rsidRDefault="009D2A57">
            <w:pPr>
              <w:widowControl w:val="0"/>
              <w:tabs>
                <w:tab w:val="left" w:pos="1276"/>
              </w:tabs>
              <w:ind w:right="70"/>
              <w:rPr>
                <w:bCs/>
              </w:rPr>
            </w:pPr>
            <w:r>
              <w:rPr>
                <w:bCs/>
              </w:rPr>
              <w:t>Запрос предложений в электронной форме</w:t>
            </w:r>
          </w:p>
        </w:tc>
      </w:tr>
      <w:tr w:rsidR="0061178E" w14:paraId="7484749D"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4662EA85" w14:textId="77777777" w:rsidR="0061178E" w:rsidRDefault="0061178E">
            <w:pPr>
              <w:widowControl w:val="0"/>
              <w:numPr>
                <w:ilvl w:val="0"/>
                <w:numId w:val="1"/>
              </w:numPr>
              <w:tabs>
                <w:tab w:val="left" w:pos="182"/>
                <w:tab w:val="left" w:pos="546"/>
              </w:tabs>
              <w:ind w:left="0" w:firstLine="0"/>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5BCBDD1C" w14:textId="77777777" w:rsidR="0061178E" w:rsidRDefault="009D2A57">
            <w:pPr>
              <w:widowControl w:val="0"/>
              <w:jc w:val="both"/>
              <w:rPr>
                <w:bCs/>
              </w:rPr>
            </w:pPr>
            <w:r>
              <w:rPr>
                <w:bCs/>
              </w:rPr>
              <w:t>Закупка, участниками которой являются только субъекты малого и среднего предпринимательства</w:t>
            </w:r>
          </w:p>
        </w:tc>
        <w:tc>
          <w:tcPr>
            <w:tcW w:w="2963" w:type="pct"/>
            <w:tcBorders>
              <w:top w:val="single" w:sz="6" w:space="0" w:color="000000"/>
              <w:left w:val="single" w:sz="6" w:space="0" w:color="000000"/>
              <w:bottom w:val="single" w:sz="6" w:space="0" w:color="000000"/>
              <w:right w:val="single" w:sz="6" w:space="0" w:color="000000"/>
            </w:tcBorders>
            <w:shd w:val="clear" w:color="auto" w:fill="FFFFFF"/>
          </w:tcPr>
          <w:p w14:paraId="36EE717C" w14:textId="77777777" w:rsidR="0061178E" w:rsidRDefault="009D2A57">
            <w:pPr>
              <w:widowControl w:val="0"/>
              <w:ind w:right="70"/>
              <w:rPr>
                <w:bCs/>
              </w:rPr>
            </w:pPr>
            <w:r>
              <w:rPr>
                <w:bCs/>
              </w:rPr>
              <w:t>Не установлено</w:t>
            </w:r>
          </w:p>
        </w:tc>
      </w:tr>
      <w:tr w:rsidR="0061178E" w14:paraId="2F8A971F"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187AB1AF" w14:textId="77777777" w:rsidR="0061178E" w:rsidRDefault="0061178E">
            <w:pPr>
              <w:widowControl w:val="0"/>
              <w:numPr>
                <w:ilvl w:val="0"/>
                <w:numId w:val="1"/>
              </w:numPr>
              <w:tabs>
                <w:tab w:val="left" w:pos="182"/>
                <w:tab w:val="left" w:pos="546"/>
              </w:tabs>
              <w:ind w:left="0" w:firstLine="0"/>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35FF49C9" w14:textId="77777777" w:rsidR="0061178E" w:rsidRDefault="009D2A57">
            <w:pPr>
              <w:widowControl w:val="0"/>
              <w:jc w:val="both"/>
            </w:pPr>
            <w:r>
              <w:t xml:space="preserve">Требование о привлечении к исполнению договора  </w:t>
            </w:r>
            <w:r>
              <w:rPr>
                <w:rFonts w:eastAsia="Calibri"/>
              </w:rPr>
              <w:t>соисполнителей</w:t>
            </w:r>
            <w:r>
              <w:t xml:space="preserve"> (субподрядчиков</w:t>
            </w:r>
            <w:r>
              <w:rPr>
                <w:rFonts w:eastAsia="Calibri"/>
              </w:rPr>
              <w:t>)</w:t>
            </w:r>
            <w:r>
              <w:t xml:space="preserve"> из числа субъектов малого и среднего предпринимательства</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1DBE7B3D" w14:textId="77777777" w:rsidR="0061178E" w:rsidRDefault="009D2A57">
            <w:pPr>
              <w:widowControl w:val="0"/>
              <w:ind w:right="152"/>
              <w:rPr>
                <w:bCs/>
              </w:rPr>
            </w:pPr>
            <w:r>
              <w:rPr>
                <w:bCs/>
              </w:rPr>
              <w:t>Не установлено</w:t>
            </w:r>
          </w:p>
        </w:tc>
      </w:tr>
      <w:tr w:rsidR="0061178E" w14:paraId="7D8F1058" w14:textId="77777777" w:rsidTr="009D2A57">
        <w:tc>
          <w:tcPr>
            <w:tcW w:w="238" w:type="pct"/>
            <w:tcBorders>
              <w:top w:val="single" w:sz="6" w:space="0" w:color="000000"/>
              <w:left w:val="single" w:sz="6" w:space="0" w:color="000000"/>
              <w:right w:val="single" w:sz="6" w:space="0" w:color="000000"/>
            </w:tcBorders>
            <w:shd w:val="clear" w:color="auto" w:fill="auto"/>
          </w:tcPr>
          <w:p w14:paraId="72D4506F" w14:textId="77777777" w:rsidR="0061178E" w:rsidRDefault="0061178E">
            <w:pPr>
              <w:widowControl w:val="0"/>
              <w:numPr>
                <w:ilvl w:val="0"/>
                <w:numId w:val="1"/>
              </w:numPr>
              <w:tabs>
                <w:tab w:val="left" w:pos="182"/>
                <w:tab w:val="left" w:pos="546"/>
              </w:tabs>
              <w:ind w:left="0" w:firstLine="0"/>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561E99CD" w14:textId="77777777" w:rsidR="0061178E" w:rsidRDefault="009D2A57">
            <w:pPr>
              <w:widowControl w:val="0"/>
              <w:jc w:val="both"/>
            </w:pPr>
            <w:r>
              <w:t>Наименование, место нахождения, почтовый адрес Заказчика, адрес электронной почты, номер контактного телефона заказчика</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6EFF2177" w14:textId="77777777" w:rsidR="0061178E" w:rsidRDefault="009D2A57">
            <w:pPr>
              <w:widowControl w:val="0"/>
              <w:tabs>
                <w:tab w:val="left" w:pos="1276"/>
              </w:tabs>
              <w:ind w:right="152"/>
              <w:jc w:val="both"/>
              <w:rPr>
                <w:bCs/>
                <w:spacing w:val="-1"/>
              </w:rPr>
            </w:pPr>
            <w:r>
              <w:rPr>
                <w:bCs/>
                <w:spacing w:val="-1"/>
              </w:rPr>
              <w:t>Муниципальное унитарное предприятие городского округа город Рыбинск Ярославской области «Теплоэнерго»</w:t>
            </w:r>
          </w:p>
          <w:p w14:paraId="4CB3C3D2" w14:textId="77777777" w:rsidR="0061178E" w:rsidRDefault="009D2A57">
            <w:pPr>
              <w:widowControl w:val="0"/>
              <w:tabs>
                <w:tab w:val="left" w:pos="1276"/>
              </w:tabs>
              <w:ind w:right="152"/>
              <w:jc w:val="both"/>
              <w:rPr>
                <w:bCs/>
                <w:spacing w:val="-1"/>
              </w:rPr>
            </w:pPr>
            <w:r>
              <w:rPr>
                <w:bCs/>
                <w:spacing w:val="-1"/>
              </w:rPr>
              <w:t>Российская Федерация. 152900, Ярославская область, город Рыбинск, улица Орджоникидзе, дом 37.</w:t>
            </w:r>
          </w:p>
          <w:p w14:paraId="276C3737" w14:textId="77777777" w:rsidR="0061178E" w:rsidRDefault="009D2A57">
            <w:pPr>
              <w:widowControl w:val="0"/>
              <w:tabs>
                <w:tab w:val="left" w:pos="1276"/>
              </w:tabs>
              <w:ind w:right="152"/>
              <w:jc w:val="both"/>
              <w:rPr>
                <w:bCs/>
              </w:rPr>
            </w:pPr>
            <w:r>
              <w:rPr>
                <w:bCs/>
                <w:spacing w:val="-1"/>
              </w:rPr>
              <w:t>teplo@teplo76.ru</w:t>
            </w:r>
          </w:p>
        </w:tc>
      </w:tr>
      <w:tr w:rsidR="0061178E" w14:paraId="65C5938B"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7472F83A" w14:textId="77777777" w:rsidR="0061178E" w:rsidRDefault="0061178E">
            <w:pPr>
              <w:widowControl w:val="0"/>
              <w:numPr>
                <w:ilvl w:val="0"/>
                <w:numId w:val="1"/>
              </w:numPr>
              <w:tabs>
                <w:tab w:val="left" w:pos="182"/>
                <w:tab w:val="left" w:pos="546"/>
              </w:tabs>
              <w:ind w:left="0" w:firstLine="0"/>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79A9B770" w14:textId="77777777" w:rsidR="0061178E" w:rsidRDefault="009D2A57">
            <w:pPr>
              <w:widowControl w:val="0"/>
              <w:jc w:val="both"/>
            </w:pPr>
            <w:r>
              <w:t>Предмет договора</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7EEF32F4" w14:textId="7AE5F2DE" w:rsidR="0061178E" w:rsidRDefault="009D2A57">
            <w:pPr>
              <w:jc w:val="both"/>
              <w:rPr>
                <w:sz w:val="22"/>
                <w:szCs w:val="22"/>
              </w:rPr>
            </w:pPr>
            <w:r>
              <w:rPr>
                <w:sz w:val="22"/>
                <w:szCs w:val="22"/>
              </w:rPr>
              <w:t xml:space="preserve"> выполнение работ по объекту «</w:t>
            </w:r>
            <w:r w:rsidR="00537A6D">
              <w:rPr>
                <w:sz w:val="22"/>
                <w:szCs w:val="22"/>
              </w:rPr>
              <w:t xml:space="preserve">Капитальный ремонт </w:t>
            </w:r>
            <w:r w:rsidR="008B22C9">
              <w:rPr>
                <w:sz w:val="22"/>
                <w:szCs w:val="22"/>
              </w:rPr>
              <w:t xml:space="preserve">(реконструкция) </w:t>
            </w:r>
            <w:r w:rsidR="00537A6D">
              <w:rPr>
                <w:sz w:val="22"/>
                <w:szCs w:val="22"/>
              </w:rPr>
              <w:t xml:space="preserve">тепловых сетей от т. А возле </w:t>
            </w:r>
            <w:proofErr w:type="spellStart"/>
            <w:r w:rsidR="00537A6D">
              <w:rPr>
                <w:sz w:val="22"/>
                <w:szCs w:val="22"/>
              </w:rPr>
              <w:t>ТК</w:t>
            </w:r>
            <w:proofErr w:type="spellEnd"/>
            <w:r w:rsidR="00537A6D">
              <w:rPr>
                <w:sz w:val="22"/>
                <w:szCs w:val="22"/>
              </w:rPr>
              <w:t xml:space="preserve">-8015 по ул. Б. Новикова до </w:t>
            </w:r>
            <w:proofErr w:type="spellStart"/>
            <w:r w:rsidR="00537A6D">
              <w:rPr>
                <w:sz w:val="22"/>
                <w:szCs w:val="22"/>
              </w:rPr>
              <w:t>ТК</w:t>
            </w:r>
            <w:proofErr w:type="spellEnd"/>
            <w:r w:rsidR="00537A6D">
              <w:rPr>
                <w:sz w:val="22"/>
                <w:szCs w:val="22"/>
              </w:rPr>
              <w:t xml:space="preserve">-8013 ул. Куйбышева, </w:t>
            </w:r>
            <w:proofErr w:type="spellStart"/>
            <w:r w:rsidR="00537A6D">
              <w:rPr>
                <w:sz w:val="22"/>
                <w:szCs w:val="22"/>
              </w:rPr>
              <w:t>д.24</w:t>
            </w:r>
            <w:proofErr w:type="spellEnd"/>
            <w:r w:rsidR="00537A6D">
              <w:rPr>
                <w:sz w:val="22"/>
                <w:szCs w:val="22"/>
              </w:rPr>
              <w:t xml:space="preserve"> в ГО г. Рыбинск Ярославской области</w:t>
            </w:r>
            <w:r>
              <w:rPr>
                <w:sz w:val="22"/>
                <w:szCs w:val="22"/>
              </w:rPr>
              <w:t>»</w:t>
            </w:r>
          </w:p>
          <w:p w14:paraId="3982B0CE" w14:textId="77777777" w:rsidR="0061178E" w:rsidRDefault="0061178E">
            <w:pPr>
              <w:jc w:val="both"/>
            </w:pPr>
          </w:p>
        </w:tc>
      </w:tr>
      <w:tr w:rsidR="0061178E" w14:paraId="15088AB1"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67BA2AFD" w14:textId="77777777" w:rsidR="0061178E" w:rsidRDefault="0061178E">
            <w:pPr>
              <w:widowControl w:val="0"/>
              <w:numPr>
                <w:ilvl w:val="0"/>
                <w:numId w:val="1"/>
              </w:numPr>
              <w:tabs>
                <w:tab w:val="left" w:pos="182"/>
                <w:tab w:val="left" w:pos="546"/>
              </w:tabs>
              <w:ind w:left="0" w:firstLine="0"/>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6C101089" w14:textId="77777777" w:rsidR="0061178E" w:rsidRDefault="009D2A57">
            <w:pPr>
              <w:widowControl w:val="0"/>
              <w:jc w:val="both"/>
            </w:pPr>
            <w:r>
              <w:t>Официальный сайт, на котором размещена документация о запросе предложений</w:t>
            </w:r>
          </w:p>
          <w:p w14:paraId="3F5755CD" w14:textId="77777777" w:rsidR="0061178E" w:rsidRDefault="009D2A57">
            <w:pPr>
              <w:widowControl w:val="0"/>
              <w:jc w:val="both"/>
            </w:pPr>
            <w: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14836108" w14:textId="77777777" w:rsidR="0061178E" w:rsidRDefault="009D2A57">
            <w:pPr>
              <w:jc w:val="both"/>
              <w:rPr>
                <w:bCs/>
              </w:rPr>
            </w:pPr>
            <w:r>
              <w:rPr>
                <w:bCs/>
              </w:rPr>
              <w:t xml:space="preserve">Настоящая документация доступна для ознакомления со дня размещения извещения о закупке на официальном сайте единой информационной системы </w:t>
            </w:r>
            <w:hyperlink r:id="rId11" w:history="1">
              <w:r>
                <w:rPr>
                  <w:rStyle w:val="a8"/>
                  <w:bCs/>
                </w:rPr>
                <w:t>http://zakupki.gov.ru</w:t>
              </w:r>
            </w:hyperlink>
            <w:r>
              <w:t xml:space="preserve"> </w:t>
            </w:r>
            <w:r>
              <w:rPr>
                <w:bCs/>
              </w:rPr>
              <w:t xml:space="preserve">и на электронной площадке </w:t>
            </w:r>
            <w:r>
              <w:rPr>
                <w:bCs/>
                <w:color w:val="000000" w:themeColor="text1"/>
              </w:rPr>
              <w:t xml:space="preserve">ООО «РЕГИОН», адрес электронно-торговой площадки:  </w:t>
            </w:r>
            <w:hyperlink r:id="rId12" w:history="1">
              <w:r>
                <w:rPr>
                  <w:rStyle w:val="a8"/>
                  <w:rFonts w:eastAsia="Calibri"/>
                </w:rPr>
                <w:t>https://etp-region.ru</w:t>
              </w:r>
            </w:hyperlink>
          </w:p>
          <w:p w14:paraId="0F2E354B" w14:textId="31076279" w:rsidR="0061178E" w:rsidRDefault="009D2A57">
            <w:pPr>
              <w:jc w:val="both"/>
              <w:rPr>
                <w:b/>
                <w:bCs/>
              </w:rPr>
            </w:pPr>
            <w:r>
              <w:rPr>
                <w:b/>
                <w:bCs/>
              </w:rPr>
              <w:t>с «</w:t>
            </w:r>
            <w:r w:rsidR="006734D1">
              <w:rPr>
                <w:b/>
                <w:bCs/>
              </w:rPr>
              <w:t>25</w:t>
            </w:r>
            <w:r>
              <w:rPr>
                <w:b/>
                <w:bCs/>
              </w:rPr>
              <w:t xml:space="preserve">» </w:t>
            </w:r>
            <w:r w:rsidR="006734D1">
              <w:rPr>
                <w:b/>
                <w:bCs/>
              </w:rPr>
              <w:t>ноября</w:t>
            </w:r>
            <w:r>
              <w:rPr>
                <w:b/>
                <w:bCs/>
              </w:rPr>
              <w:t xml:space="preserve"> 2022 г. по «</w:t>
            </w:r>
            <w:r w:rsidR="006734D1">
              <w:rPr>
                <w:b/>
                <w:bCs/>
              </w:rPr>
              <w:t>07</w:t>
            </w:r>
            <w:r>
              <w:rPr>
                <w:b/>
                <w:bCs/>
              </w:rPr>
              <w:t xml:space="preserve">» </w:t>
            </w:r>
            <w:r w:rsidR="006734D1">
              <w:rPr>
                <w:b/>
                <w:bCs/>
              </w:rPr>
              <w:t>декабря</w:t>
            </w:r>
            <w:r>
              <w:rPr>
                <w:b/>
                <w:bCs/>
              </w:rPr>
              <w:t xml:space="preserve"> 2022 г. до 1</w:t>
            </w:r>
            <w:r w:rsidR="006734D1">
              <w:rPr>
                <w:b/>
                <w:bCs/>
              </w:rPr>
              <w:t>0</w:t>
            </w:r>
            <w:r>
              <w:rPr>
                <w:b/>
                <w:bCs/>
              </w:rPr>
              <w:t xml:space="preserve"> час. 00 мин. (местное время заказчика).</w:t>
            </w:r>
          </w:p>
          <w:p w14:paraId="7ABF395C" w14:textId="77777777" w:rsidR="0061178E" w:rsidRDefault="009D2A57">
            <w:pPr>
              <w:widowControl w:val="0"/>
              <w:tabs>
                <w:tab w:val="left" w:pos="1276"/>
              </w:tabs>
              <w:ind w:right="152"/>
              <w:jc w:val="both"/>
            </w:pPr>
            <w:r>
              <w:rPr>
                <w:bCs/>
              </w:rPr>
              <w:t>Плата за предоставление документации не взимается.</w:t>
            </w:r>
          </w:p>
        </w:tc>
      </w:tr>
      <w:tr w:rsidR="0061178E" w14:paraId="4C46C311"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03BD5CFB" w14:textId="77777777" w:rsidR="0061178E" w:rsidRDefault="0061178E">
            <w:pPr>
              <w:widowControl w:val="0"/>
              <w:numPr>
                <w:ilvl w:val="0"/>
                <w:numId w:val="1"/>
              </w:numPr>
              <w:tabs>
                <w:tab w:val="left" w:pos="182"/>
                <w:tab w:val="left" w:pos="546"/>
              </w:tabs>
              <w:ind w:left="0" w:firstLine="0"/>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12A4B0E6" w14:textId="77777777" w:rsidR="0061178E" w:rsidRDefault="009D2A57">
            <w:pPr>
              <w:widowControl w:val="0"/>
              <w:jc w:val="both"/>
              <w:rPr>
                <w:color w:val="000000" w:themeColor="text1"/>
              </w:rPr>
            </w:pPr>
            <w:r>
              <w:rPr>
                <w:color w:val="000000" w:themeColor="text1"/>
              </w:rPr>
              <w:t>Наименование оператора электронной площадки.</w:t>
            </w:r>
          </w:p>
          <w:p w14:paraId="5323255F" w14:textId="77777777" w:rsidR="0061178E" w:rsidRDefault="009D2A57">
            <w:pPr>
              <w:widowControl w:val="0"/>
              <w:jc w:val="both"/>
            </w:pPr>
            <w:r>
              <w:rPr>
                <w:color w:val="000000" w:themeColor="text1"/>
              </w:rPr>
              <w:t>Адрес электронной площадки в сети Интернет</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065D81BC" w14:textId="77777777" w:rsidR="0061178E" w:rsidRDefault="009D2A57">
            <w:pPr>
              <w:widowControl w:val="0"/>
              <w:tabs>
                <w:tab w:val="left" w:pos="1276"/>
              </w:tabs>
              <w:ind w:right="152"/>
              <w:rPr>
                <w:bCs/>
              </w:rPr>
            </w:pPr>
            <w:r>
              <w:rPr>
                <w:bCs/>
                <w:color w:val="000000" w:themeColor="text1"/>
              </w:rPr>
              <w:t xml:space="preserve">ООО «РЕГИОН», адрес электронно-торговой площадки:  </w:t>
            </w:r>
            <w:hyperlink r:id="rId13" w:history="1">
              <w:r>
                <w:rPr>
                  <w:rStyle w:val="a8"/>
                  <w:rFonts w:eastAsia="Calibri"/>
                </w:rPr>
                <w:t>https://etp-region.ru</w:t>
              </w:r>
            </w:hyperlink>
          </w:p>
        </w:tc>
      </w:tr>
      <w:tr w:rsidR="0061178E" w14:paraId="148EC158"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51B63EBD" w14:textId="77777777" w:rsidR="0061178E" w:rsidRDefault="0061178E">
            <w:pPr>
              <w:widowControl w:val="0"/>
              <w:numPr>
                <w:ilvl w:val="0"/>
                <w:numId w:val="1"/>
              </w:numPr>
              <w:tabs>
                <w:tab w:val="left" w:pos="182"/>
                <w:tab w:val="left" w:pos="546"/>
              </w:tabs>
              <w:ind w:left="0" w:firstLine="0"/>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5791B126" w14:textId="77777777" w:rsidR="0061178E" w:rsidRDefault="009D2A57">
            <w:pPr>
              <w:widowControl w:val="0"/>
              <w:jc w:val="both"/>
            </w:pPr>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0B45EC81" w14:textId="77777777" w:rsidR="0061178E" w:rsidRDefault="009D2A57">
            <w:pPr>
              <w:rPr>
                <w:bCs/>
              </w:rPr>
            </w:pPr>
            <w:r>
              <w:rPr>
                <w:bCs/>
              </w:rPr>
              <w:t>Установлены в техническом задании, являющимся неотъемлемой частью настоящей документации о закупке.</w:t>
            </w:r>
          </w:p>
        </w:tc>
      </w:tr>
      <w:tr w:rsidR="0061178E" w14:paraId="77DF2949"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439C1473" w14:textId="77777777" w:rsidR="0061178E" w:rsidRDefault="0061178E">
            <w:pPr>
              <w:widowControl w:val="0"/>
              <w:numPr>
                <w:ilvl w:val="0"/>
                <w:numId w:val="1"/>
              </w:numPr>
              <w:tabs>
                <w:tab w:val="left" w:pos="182"/>
                <w:tab w:val="left" w:pos="546"/>
              </w:tabs>
              <w:ind w:left="0" w:firstLine="0"/>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55C9648E" w14:textId="77777777" w:rsidR="0061178E" w:rsidRDefault="009D2A57">
            <w:pPr>
              <w:widowControl w:val="0"/>
              <w:jc w:val="both"/>
            </w:pPr>
            <w:r>
              <w:t>Место, условия и сроки поставки товаров, оказания услуг (выполнения работ) и (или) последовательность их оказания (выполнения).</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2A238131" w14:textId="62CADDDD" w:rsidR="0061178E" w:rsidRPr="00746555" w:rsidRDefault="00EE5EC7" w:rsidP="00746555">
            <w:pPr>
              <w:ind w:right="93"/>
              <w:contextualSpacing/>
              <w:jc w:val="both"/>
              <w:rPr>
                <w:bCs/>
                <w:iCs/>
              </w:rPr>
            </w:pPr>
            <w:r>
              <w:rPr>
                <w:b/>
                <w:highlight w:val="green"/>
              </w:rPr>
              <w:t>Срок выполнения работ: с момента заключения договора в течение 30 рабочих дней.</w:t>
            </w:r>
          </w:p>
          <w:p w14:paraId="2F1FF3F7" w14:textId="1FF7D2D1" w:rsidR="0061178E" w:rsidRDefault="009D2A57">
            <w:pPr>
              <w:ind w:right="93"/>
              <w:contextualSpacing/>
              <w:jc w:val="both"/>
              <w:rPr>
                <w:bCs/>
              </w:rPr>
            </w:pPr>
            <w:r>
              <w:rPr>
                <w:b/>
                <w:bCs/>
              </w:rPr>
              <w:lastRenderedPageBreak/>
              <w:t>Место выпол</w:t>
            </w:r>
            <w:r>
              <w:rPr>
                <w:b/>
              </w:rPr>
              <w:t>нения работ</w:t>
            </w:r>
            <w:r>
              <w:t xml:space="preserve">: </w:t>
            </w:r>
            <w:r w:rsidR="00537A6D">
              <w:t xml:space="preserve">Т. А возле </w:t>
            </w:r>
            <w:proofErr w:type="spellStart"/>
            <w:r w:rsidR="00537A6D">
              <w:t>ТК</w:t>
            </w:r>
            <w:proofErr w:type="spellEnd"/>
            <w:r w:rsidR="00537A6D">
              <w:t xml:space="preserve">-8015 по ул. Б. Новикова до </w:t>
            </w:r>
            <w:proofErr w:type="spellStart"/>
            <w:r w:rsidR="00537A6D">
              <w:t>ТК</w:t>
            </w:r>
            <w:proofErr w:type="spellEnd"/>
            <w:r w:rsidR="00537A6D">
              <w:t xml:space="preserve">-8013 ул. Куйбышева, </w:t>
            </w:r>
            <w:proofErr w:type="spellStart"/>
            <w:r w:rsidR="00537A6D">
              <w:t>д.24</w:t>
            </w:r>
            <w:proofErr w:type="spellEnd"/>
            <w:r w:rsidR="00537A6D">
              <w:t xml:space="preserve"> в ГО г. Рыбинск Ярославской области</w:t>
            </w:r>
          </w:p>
        </w:tc>
      </w:tr>
      <w:tr w:rsidR="0061178E" w14:paraId="60535207"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473FDE90"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784A1CB1" w14:textId="77777777" w:rsidR="0061178E" w:rsidRDefault="009D2A57">
            <w:pPr>
              <w:rPr>
                <w:highlight w:val="yellow"/>
              </w:rPr>
            </w:pPr>
            <w:r>
              <w:t>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4E3B9F19" w14:textId="58409EB2" w:rsidR="0061178E" w:rsidRDefault="006734D1" w:rsidP="009D2A57">
            <w:pPr>
              <w:rPr>
                <w:b/>
                <w:bCs/>
              </w:rPr>
            </w:pPr>
            <w:r w:rsidRPr="006734D1">
              <w:rPr>
                <w:b/>
                <w:bCs/>
              </w:rPr>
              <w:t>26</w:t>
            </w:r>
            <w:r>
              <w:rPr>
                <w:b/>
                <w:bCs/>
              </w:rPr>
              <w:t> </w:t>
            </w:r>
            <w:r w:rsidRPr="006734D1">
              <w:rPr>
                <w:b/>
                <w:bCs/>
              </w:rPr>
              <w:t>649</w:t>
            </w:r>
            <w:r>
              <w:rPr>
                <w:b/>
                <w:bCs/>
              </w:rPr>
              <w:t> </w:t>
            </w:r>
            <w:r w:rsidRPr="006734D1">
              <w:rPr>
                <w:b/>
                <w:bCs/>
              </w:rPr>
              <w:t>599</w:t>
            </w:r>
            <w:r w:rsidR="009D2A57">
              <w:rPr>
                <w:b/>
                <w:bCs/>
              </w:rPr>
              <w:t xml:space="preserve"> (</w:t>
            </w:r>
            <w:r w:rsidRPr="006734D1">
              <w:rPr>
                <w:b/>
                <w:bCs/>
              </w:rPr>
              <w:t>Двадцать шесть миллионов шестьсот сорок девять тысяч пятьсот девяносто девять</w:t>
            </w:r>
            <w:r w:rsidR="009D2A57">
              <w:rPr>
                <w:b/>
                <w:bCs/>
              </w:rPr>
              <w:t xml:space="preserve">) рублей </w:t>
            </w:r>
            <w:r>
              <w:rPr>
                <w:b/>
                <w:bCs/>
              </w:rPr>
              <w:t>33</w:t>
            </w:r>
            <w:r w:rsidR="009D2A57">
              <w:rPr>
                <w:b/>
                <w:bCs/>
              </w:rPr>
              <w:t xml:space="preserve"> </w:t>
            </w:r>
            <w:r>
              <w:rPr>
                <w:b/>
                <w:bCs/>
              </w:rPr>
              <w:t>копейки</w:t>
            </w:r>
            <w:r w:rsidR="009D2A57">
              <w:rPr>
                <w:b/>
                <w:bCs/>
              </w:rPr>
              <w:t>.</w:t>
            </w:r>
          </w:p>
        </w:tc>
      </w:tr>
      <w:tr w:rsidR="0061178E" w14:paraId="76F22188"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777ECF79"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56EA5B9A" w14:textId="77777777" w:rsidR="0061178E" w:rsidRDefault="009D2A57">
            <w:pPr>
              <w:widowControl w:val="0"/>
            </w:pPr>
            <w:r>
              <w:t>Сведения о валюте, используемой для формирования цены договора и расчетов с исполнителями (подрядчиками, поставщиками)</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77C90C84" w14:textId="77777777" w:rsidR="0061178E" w:rsidRDefault="009D2A57">
            <w:pPr>
              <w:widowControl w:val="0"/>
              <w:ind w:right="152"/>
              <w:jc w:val="both"/>
            </w:pPr>
            <w: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61178E" w14:paraId="07D8E355"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41FD48BB"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2CDBFE2F" w14:textId="77777777" w:rsidR="0061178E" w:rsidRDefault="009D2A57">
            <w:pPr>
              <w:widowControl w:val="0"/>
            </w:pPr>
            <w: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0EB31929" w14:textId="77777777" w:rsidR="0061178E" w:rsidRDefault="009D2A57">
            <w:pPr>
              <w:jc w:val="both"/>
              <w:rPr>
                <w:b/>
              </w:rPr>
            </w:pPr>
            <w:r>
              <w:t xml:space="preserve">Цена договора включает в себя стоимость выполнения работ, стоимость материалов, планируемых к применению, транспортные расходы, затраты на эксплуатацию машин и механизмов, обязательные налоговые платежи, а также иные затраты, не упомянутые, но необходимые для выполнения работ. </w:t>
            </w:r>
          </w:p>
        </w:tc>
      </w:tr>
      <w:tr w:rsidR="0061178E" w14:paraId="1B1E96D0" w14:textId="77777777" w:rsidTr="009D2A57">
        <w:trPr>
          <w:trHeight w:val="1366"/>
        </w:trPr>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2695F884"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626BA21D" w14:textId="77777777" w:rsidR="0061178E" w:rsidRDefault="009D2A57">
            <w:pPr>
              <w:widowControl w:val="0"/>
            </w:pPr>
            <w:r>
              <w:t>Форма, сроки и порядок оплаты товара, услуги, работы</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56371B49" w14:textId="2CA02813" w:rsidR="0061178E" w:rsidRDefault="008B22C9">
            <w:pPr>
              <w:widowControl w:val="0"/>
              <w:jc w:val="both"/>
            </w:pPr>
            <w:r>
              <w:rPr>
                <w:spacing w:val="-6"/>
              </w:rPr>
              <w:t>В соответствии с проектом договора, являющимся неотъемлемой частью настоящей документации</w:t>
            </w:r>
          </w:p>
        </w:tc>
      </w:tr>
      <w:tr w:rsidR="0061178E" w14:paraId="70A62006"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7F8C747D"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4A5DD1D3" w14:textId="77777777" w:rsidR="0061178E" w:rsidRDefault="009D2A57">
            <w:pPr>
              <w:widowControl w:val="0"/>
            </w:pPr>
            <w:r>
              <w:t>Форма, порядок, дата начала и дата окончания срока предоставления участникам закупки разъяснений положений документации о закупке</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0C477395" w14:textId="77777777" w:rsidR="0061178E" w:rsidRDefault="009D2A57">
            <w:pPr>
              <w:autoSpaceDE w:val="0"/>
              <w:autoSpaceDN w:val="0"/>
              <w:adjustRightInd w:val="0"/>
              <w:jc w:val="both"/>
            </w:pPr>
            <w:r>
              <w:t>Любой участник закупки вправе направить на адрес электронной площадки, на которой планируется проведение запроса предложений в электронной форме, запрос о даче разъяснений положений извещения о проведении запроса предложений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14:paraId="2C29CC22" w14:textId="77777777" w:rsidR="0061178E" w:rsidRDefault="009D2A57">
            <w:pPr>
              <w:autoSpaceDE w:val="0"/>
              <w:autoSpaceDN w:val="0"/>
              <w:adjustRightInd w:val="0"/>
              <w:jc w:val="both"/>
              <w:rPr>
                <w:rFonts w:eastAsia="Calibri"/>
              </w:rPr>
            </w:pPr>
            <w:r>
              <w:rPr>
                <w:rFonts w:eastAsia="Calibri"/>
                <w:bCs/>
                <w:i/>
              </w:rPr>
              <w:t>Форма:</w:t>
            </w:r>
            <w:r>
              <w:rPr>
                <w:rFonts w:eastAsia="Calibri"/>
              </w:rPr>
              <w:t xml:space="preserve"> произвольная, в виде электронного документа.</w:t>
            </w:r>
          </w:p>
          <w:p w14:paraId="5A89063F" w14:textId="77777777" w:rsidR="0061178E" w:rsidRDefault="009D2A57">
            <w:pPr>
              <w:widowControl w:val="0"/>
              <w:jc w:val="both"/>
            </w:pPr>
            <w:r>
              <w:t>В течение трех рабочих дней с даты поступления запроса о даче разъяснений положений извещения о проведении запроса предложений в электронной форме и (или) документации о закупке Заказчик осуществляет разъяснение положений извещения о проведении запроса предложений в электронной форме 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предложений в электронной форме.</w:t>
            </w:r>
          </w:p>
          <w:p w14:paraId="55C18D2E" w14:textId="77777777" w:rsidR="0061178E" w:rsidRDefault="009D2A57">
            <w:pPr>
              <w:widowControl w:val="0"/>
              <w:jc w:val="both"/>
            </w:pPr>
            <w:r>
              <w:t xml:space="preserve">Дата начала и окончания срока предоставления участникам запроса предложений разъяснений положений извещения о проведении запроса предложений в электронной форме и (или) документации о закупке: </w:t>
            </w:r>
          </w:p>
          <w:p w14:paraId="7D5205EF" w14:textId="29A9AF78" w:rsidR="0061178E" w:rsidRDefault="009D2A57">
            <w:pPr>
              <w:widowControl w:val="0"/>
              <w:jc w:val="both"/>
              <w:rPr>
                <w:b/>
                <w:i/>
                <w:color w:val="000000"/>
              </w:rPr>
            </w:pPr>
            <w:r>
              <w:rPr>
                <w:b/>
                <w:i/>
                <w:color w:val="000000"/>
              </w:rPr>
              <w:t>дата начала - «</w:t>
            </w:r>
            <w:r w:rsidR="006734D1">
              <w:rPr>
                <w:b/>
                <w:i/>
                <w:color w:val="000000"/>
              </w:rPr>
              <w:t>25</w:t>
            </w:r>
            <w:r>
              <w:rPr>
                <w:b/>
                <w:i/>
                <w:color w:val="000000"/>
              </w:rPr>
              <w:t xml:space="preserve">» </w:t>
            </w:r>
            <w:r w:rsidR="006734D1">
              <w:rPr>
                <w:b/>
                <w:i/>
                <w:color w:val="000000"/>
              </w:rPr>
              <w:t>ноября</w:t>
            </w:r>
            <w:r>
              <w:rPr>
                <w:b/>
                <w:i/>
                <w:color w:val="000000"/>
              </w:rPr>
              <w:t xml:space="preserve"> 2022 года</w:t>
            </w:r>
          </w:p>
          <w:p w14:paraId="4EBA9510" w14:textId="705D0A52" w:rsidR="0061178E" w:rsidRDefault="009D2A57">
            <w:pPr>
              <w:widowControl w:val="0"/>
              <w:jc w:val="both"/>
              <w:rPr>
                <w:b/>
                <w:i/>
                <w:color w:val="000000"/>
              </w:rPr>
            </w:pPr>
            <w:r>
              <w:rPr>
                <w:b/>
                <w:i/>
                <w:color w:val="000000"/>
              </w:rPr>
              <w:t>дата окончания - «</w:t>
            </w:r>
            <w:r w:rsidR="006734D1">
              <w:rPr>
                <w:b/>
                <w:i/>
                <w:color w:val="000000"/>
              </w:rPr>
              <w:t>07</w:t>
            </w:r>
            <w:r>
              <w:rPr>
                <w:b/>
                <w:i/>
                <w:color w:val="000000"/>
              </w:rPr>
              <w:t xml:space="preserve">» </w:t>
            </w:r>
            <w:r w:rsidR="006734D1">
              <w:rPr>
                <w:b/>
                <w:i/>
                <w:color w:val="000000"/>
              </w:rPr>
              <w:t>декабря</w:t>
            </w:r>
            <w:r>
              <w:rPr>
                <w:b/>
                <w:i/>
                <w:color w:val="000000"/>
              </w:rPr>
              <w:t xml:space="preserve"> 2022 года.</w:t>
            </w:r>
          </w:p>
          <w:p w14:paraId="66F56EBC" w14:textId="77777777" w:rsidR="0061178E" w:rsidRDefault="009D2A57">
            <w:pPr>
              <w:widowControl w:val="0"/>
              <w:jc w:val="both"/>
            </w:pPr>
            <w:r>
              <w:t xml:space="preserve">Разъяснения положений извещения о проведении запроса предложений в электронной форме и (или) документации о закупке могут быть даны Заказчиком по собственной инициативе в любое время до даты окончания срока подачи заявок на участие в запросе предложений в электронной форме. В течение трех  рабочих дней со дня подписания указанных разъяснений уполномоченным лицом Заказчика, но не позднее даты окончания срока подачи заявок на участие в запросе предложений в электронной форме, такие разъяснения </w:t>
            </w:r>
            <w:r>
              <w:lastRenderedPageBreak/>
              <w:t>размещаются в единой информационной системе.</w:t>
            </w:r>
          </w:p>
        </w:tc>
      </w:tr>
      <w:tr w:rsidR="0061178E" w14:paraId="1B5D92E5"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30277E71"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762A7D0E" w14:textId="77777777" w:rsidR="0061178E" w:rsidRDefault="009D2A57">
            <w:pPr>
              <w:widowControl w:val="0"/>
            </w:pPr>
            <w:r>
              <w:t xml:space="preserve">Требования к участникам закупки </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570C7147" w14:textId="29E14A61" w:rsidR="0061178E" w:rsidRDefault="009D2A57">
            <w:pPr>
              <w:spacing w:line="220" w:lineRule="atLeast"/>
              <w:ind w:firstLine="540"/>
              <w:jc w:val="both"/>
            </w:pPr>
            <w:r>
              <w:t xml:space="preserve">-Соответствие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3A5B61">
              <w:rPr>
                <w:highlight w:val="green"/>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13629FEA" w14:textId="77777777" w:rsidR="0061178E" w:rsidRDefault="009D2A57">
            <w:pPr>
              <w:spacing w:line="220" w:lineRule="atLeast"/>
              <w:ind w:firstLine="540"/>
              <w:jc w:val="both"/>
            </w:pPr>
            <w:bookmarkStart w:id="4" w:name="P291"/>
            <w:bookmarkEnd w:id="4"/>
            <w: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99D95CB" w14:textId="77777777" w:rsidR="0061178E" w:rsidRDefault="009D2A57">
            <w:pPr>
              <w:spacing w:line="220" w:lineRule="atLeast"/>
              <w:ind w:firstLine="540"/>
              <w:jc w:val="both"/>
            </w:pPr>
            <w:r>
              <w:t>-</w:t>
            </w:r>
            <w:proofErr w:type="spellStart"/>
            <w:r>
              <w:t>Неприостановление</w:t>
            </w:r>
            <w:proofErr w:type="spellEnd"/>
            <w:r>
              <w:t xml:space="preserve"> деятельности участника закупки в порядке, предусмотренном </w:t>
            </w:r>
            <w:hyperlink r:id="rId14" w:history="1">
              <w:r>
                <w:t>Кодексом</w:t>
              </w:r>
            </w:hyperlink>
            <w:r>
              <w:t xml:space="preserve"> Российской Федерации об административных правонарушениях, на день подачи заявки на участие в конкурентной закупке.</w:t>
            </w:r>
          </w:p>
          <w:p w14:paraId="3D887905" w14:textId="77777777" w:rsidR="0061178E" w:rsidRDefault="009D2A57">
            <w:pPr>
              <w:spacing w:line="220" w:lineRule="atLeast"/>
              <w:ind w:firstLine="540"/>
              <w:jc w:val="both"/>
            </w:pPr>
            <w: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977A5A" w14:textId="77777777" w:rsidR="0061178E" w:rsidRDefault="009D2A57">
            <w:pPr>
              <w:spacing w:line="220" w:lineRule="atLeast"/>
              <w:ind w:firstLine="540"/>
              <w:jc w:val="both"/>
            </w:pPr>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93D97C0" w14:textId="77777777" w:rsidR="0061178E" w:rsidRDefault="009D2A57">
            <w:pPr>
              <w:spacing w:line="220" w:lineRule="atLeast"/>
              <w:ind w:firstLine="540"/>
              <w:jc w:val="both"/>
            </w:pPr>
            <w:r>
              <w:t xml:space="preserve">-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w:t>
            </w:r>
            <w:r>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F37E69" w14:textId="77777777" w:rsidR="0061178E" w:rsidRDefault="009D2A57">
            <w:pPr>
              <w:spacing w:line="220" w:lineRule="atLeast"/>
              <w:ind w:firstLine="540"/>
              <w:jc w:val="both"/>
            </w:pPr>
            <w:r>
              <w:t>-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(специализированной организации),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A455DEE" w14:textId="77777777" w:rsidR="0061178E" w:rsidRDefault="009D2A57">
            <w:pPr>
              <w:spacing w:line="220" w:lineRule="atLeast"/>
              <w:ind w:firstLine="540"/>
              <w:jc w:val="both"/>
            </w:pPr>
            <w:bookmarkStart w:id="5" w:name="P297"/>
            <w:bookmarkEnd w:id="5"/>
            <w:r>
              <w:t>- Участник закупки не является офшорной компанией.</w:t>
            </w:r>
          </w:p>
          <w:p w14:paraId="623160DB" w14:textId="77777777" w:rsidR="0061178E" w:rsidRDefault="009D2A57">
            <w:pPr>
              <w:spacing w:line="220" w:lineRule="atLeast"/>
              <w:ind w:firstLine="540"/>
              <w:jc w:val="both"/>
            </w:pPr>
            <w:bookmarkStart w:id="6" w:name="P298"/>
            <w:bookmarkEnd w:id="6"/>
            <w:r>
              <w:t xml:space="preserve">- Отсутствие сведений об участнике закупки в реестре недобросовестных поставщиков (подрядчиков, исполнителей), предусмотренном </w:t>
            </w:r>
            <w:hyperlink r:id="rId15" w:history="1">
              <w:r>
                <w:t>статьей 5</w:t>
              </w:r>
            </w:hyperlink>
            <w:r>
              <w:t xml:space="preserve"> Федерального закона № 223-ФЗ, и (или) в реестре недобросовестных поставщиков (подрядчиков, исполнителей), предусмотренном Федеральным </w:t>
            </w:r>
            <w:hyperlink r:id="rId16" w:history="1">
              <w:r>
                <w:t>законом</w:t>
              </w:r>
            </w:hyperlink>
            <w:r>
              <w:t xml:space="preserve"> № 44-ФЗ «О контрактной системе в сфере закупок товаров, работ, услуг для обеспечения государственных и муниципальных нужд».</w:t>
            </w:r>
          </w:p>
        </w:tc>
      </w:tr>
      <w:tr w:rsidR="0061178E" w14:paraId="616027D1"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6FD90CCB"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74CCAB06" w14:textId="77777777" w:rsidR="0061178E" w:rsidRDefault="009D2A57">
            <w:pPr>
              <w:widowControl w:val="0"/>
              <w:jc w:val="both"/>
            </w:pPr>
            <w: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6AC9F8F1" w14:textId="77777777" w:rsidR="0061178E" w:rsidRDefault="009D2A57">
            <w:pPr>
              <w:widowControl w:val="0"/>
              <w:tabs>
                <w:tab w:val="left" w:pos="548"/>
                <w:tab w:val="left" w:pos="1438"/>
              </w:tabs>
              <w:rPr>
                <w:bCs/>
              </w:rPr>
            </w:pPr>
            <w:r>
              <w:rPr>
                <w:bCs/>
              </w:rPr>
              <w:t>Не установлено</w:t>
            </w:r>
          </w:p>
        </w:tc>
      </w:tr>
      <w:tr w:rsidR="0061178E" w14:paraId="05BA5CDC"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40E456EA"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FFFFFF"/>
          </w:tcPr>
          <w:p w14:paraId="12E72E9F" w14:textId="77777777" w:rsidR="0061178E" w:rsidRDefault="009D2A57">
            <w:pPr>
              <w:widowControl w:val="0"/>
              <w:jc w:val="both"/>
            </w:pPr>
            <w:r>
              <w:t>Требования к содержанию, форме, оформлению и составу заявок на участие в запросе предложений в электронной форме, перечень документов, которые должны быть представлены в составе заявки</w:t>
            </w:r>
          </w:p>
        </w:tc>
        <w:tc>
          <w:tcPr>
            <w:tcW w:w="2963" w:type="pct"/>
            <w:tcBorders>
              <w:top w:val="single" w:sz="6" w:space="0" w:color="000000"/>
              <w:left w:val="single" w:sz="6" w:space="0" w:color="000000"/>
              <w:bottom w:val="single" w:sz="6" w:space="0" w:color="000000"/>
              <w:right w:val="single" w:sz="6" w:space="0" w:color="000000"/>
            </w:tcBorders>
            <w:shd w:val="clear" w:color="auto" w:fill="FFFFFF"/>
          </w:tcPr>
          <w:p w14:paraId="49F4348C" w14:textId="77777777" w:rsidR="0061178E" w:rsidRDefault="009D2A57">
            <w:pPr>
              <w:spacing w:line="220" w:lineRule="atLeast"/>
              <w:ind w:firstLine="540"/>
              <w:jc w:val="both"/>
            </w:pPr>
            <w:r>
              <w:t>Заявка на участие в запросе предложений состоит из двух частей и предложения участника о цене договора. Заявка направляется участником запроса предложений оператору электронной площадки с помощью программно-аппаратных средств электронной площадки в форме трех электронных документов, которые подаются одновременно.</w:t>
            </w:r>
          </w:p>
          <w:p w14:paraId="3890ADD6" w14:textId="77777777" w:rsidR="0061178E" w:rsidRDefault="009D2A57">
            <w:pPr>
              <w:spacing w:line="220" w:lineRule="atLeast"/>
              <w:ind w:firstLine="540"/>
              <w:jc w:val="both"/>
            </w:pPr>
            <w:r>
              <w:t xml:space="preserve"> </w:t>
            </w:r>
            <w:r w:rsidRPr="00C12D00">
              <w:rPr>
                <w:b/>
                <w:bCs/>
              </w:rPr>
              <w:t>Первая часть заявки</w:t>
            </w:r>
            <w:r>
              <w:t xml:space="preserve"> на участие в запросе предложений должна содержать:</w:t>
            </w:r>
          </w:p>
          <w:p w14:paraId="2169AF74" w14:textId="77777777" w:rsidR="0061178E" w:rsidRDefault="009D2A57">
            <w:pPr>
              <w:spacing w:line="220" w:lineRule="atLeast"/>
              <w:ind w:firstLine="540"/>
              <w:jc w:val="both"/>
            </w:pPr>
            <w:r>
              <w:lastRenderedPageBreak/>
              <w:t xml:space="preserve"> Согласие участника запроса предложений на поставку товара, выполнение работ, оказание услуг на условиях, предусмотренных документацией о проведении запроса предложений и не подлежащих изменению по результатам проведения запроса предложений.</w:t>
            </w:r>
          </w:p>
          <w:p w14:paraId="6E7CBE45" w14:textId="77777777" w:rsidR="0061178E" w:rsidRDefault="009D2A57">
            <w:pPr>
              <w:spacing w:line="220" w:lineRule="atLeast"/>
              <w:ind w:firstLine="540"/>
              <w:jc w:val="both"/>
            </w:pPr>
            <w:r>
              <w:t xml:space="preserve"> Предложение участника запроса предложений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проведении запроса предложений соответствующего критерия оценки и сопоставления заявок. При этом отсутствие указанного предложения не является основанием для принятия решения об отказе такому участнику в допуске к участию в запросе предложений.</w:t>
            </w:r>
          </w:p>
          <w:p w14:paraId="429C41B2" w14:textId="77777777" w:rsidR="0061178E" w:rsidRDefault="009D2A57">
            <w:pPr>
              <w:spacing w:line="220" w:lineRule="atLeast"/>
              <w:ind w:firstLine="540"/>
              <w:jc w:val="both"/>
            </w:pPr>
            <w:r>
              <w:t>При осуществлении закупки товаров или закупки работ, услуг, для выполнения, оказания которых используется товар:</w:t>
            </w:r>
          </w:p>
          <w:p w14:paraId="7F912167" w14:textId="77777777" w:rsidR="0061178E" w:rsidRDefault="009D2A57">
            <w:pPr>
              <w:spacing w:line="220" w:lineRule="atLeast"/>
              <w:ind w:firstLine="540"/>
              <w:jc w:val="both"/>
            </w:pPr>
            <w:r>
              <w:t>указание (декларирование) наименования страны происхождения поставляемых товаров. Отсутствие в заявке на участие в запросе предложений указания (декларирования) страны происхождения поставляемого товара не является основанием для отклонения заявки на участие в запросе предложений, и такая заявка рассматривается как содержащая предложение о поставке иностранных товаров;</w:t>
            </w:r>
          </w:p>
          <w:p w14:paraId="7DBB6127" w14:textId="77777777" w:rsidR="0061178E" w:rsidRDefault="009D2A57">
            <w:pPr>
              <w:spacing w:line="220" w:lineRule="atLeast"/>
              <w:ind w:firstLine="540"/>
              <w:jc w:val="both"/>
            </w:pPr>
            <w:r>
              <w:t>конкретные показатели товара, соответствующие значениям, установленным документацией о проведении запроса предложений, и указание на товарный знак (при наличии). Информация, предусмотренная настоящим подпунктом, включается в заявку на участие в запросе предложений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188B155F" w14:textId="77777777" w:rsidR="0061178E" w:rsidRDefault="009D2A57">
            <w:pPr>
              <w:spacing w:line="220" w:lineRule="atLeast"/>
              <w:ind w:firstLine="540"/>
              <w:jc w:val="both"/>
            </w:pPr>
            <w:r>
              <w:t xml:space="preserve"> Первая часть заявки на участие в запросе предложений может содержать эскиз, рисунок, чертеж, фотографию, иное изображение товара, закупка которого осуществляется.</w:t>
            </w:r>
          </w:p>
          <w:p w14:paraId="2ABFAF43" w14:textId="77777777" w:rsidR="0061178E" w:rsidRDefault="009D2A57">
            <w:pPr>
              <w:spacing w:line="220" w:lineRule="atLeast"/>
              <w:ind w:firstLine="540"/>
              <w:jc w:val="both"/>
            </w:pPr>
            <w:r w:rsidRPr="00C12D00">
              <w:rPr>
                <w:b/>
                <w:bCs/>
              </w:rPr>
              <w:t>Вторая часть заявки</w:t>
            </w:r>
            <w:r>
              <w:t xml:space="preserve"> на участие в запросе предложений должна содержать:</w:t>
            </w:r>
          </w:p>
          <w:p w14:paraId="16B35756" w14:textId="77777777" w:rsidR="0061178E" w:rsidRDefault="009D2A57">
            <w:pPr>
              <w:spacing w:line="220" w:lineRule="atLeast"/>
              <w:ind w:firstLine="540"/>
              <w:jc w:val="both"/>
            </w:pPr>
            <w:r>
              <w:t xml:space="preserve"> Информацию и документы об участнике запроса предложений:</w:t>
            </w:r>
          </w:p>
          <w:p w14:paraId="792A4858" w14:textId="77777777" w:rsidR="0061178E" w:rsidRDefault="009D2A57">
            <w:pPr>
              <w:spacing w:line="220" w:lineRule="atLeast"/>
              <w:ind w:firstLine="540"/>
              <w:jc w:val="both"/>
            </w:pPr>
            <w: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w:t>
            </w:r>
          </w:p>
          <w:p w14:paraId="66264A75" w14:textId="77777777" w:rsidR="0061178E" w:rsidRDefault="009D2A57">
            <w:pPr>
              <w:spacing w:line="220" w:lineRule="atLeast"/>
              <w:ind w:firstLine="540"/>
              <w:jc w:val="both"/>
            </w:pPr>
            <w:r>
              <w:t xml:space="preserve">-полученную не ранее чем за шесть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w:t>
            </w:r>
            <w:r>
              <w:lastRenderedPageBreak/>
              <w:t>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извещения о проведении запроса предложений;</w:t>
            </w:r>
          </w:p>
          <w:p w14:paraId="66035952" w14:textId="77777777" w:rsidR="0061178E" w:rsidRDefault="009D2A57">
            <w:pPr>
              <w:spacing w:line="220" w:lineRule="atLeast"/>
              <w:ind w:firstLine="540"/>
              <w:jc w:val="both"/>
            </w:pPr>
            <w:r>
              <w:t>-документы,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2986916E" w14:textId="77777777" w:rsidR="0061178E" w:rsidRDefault="009D2A57">
            <w:pPr>
              <w:spacing w:line="220" w:lineRule="atLeast"/>
              <w:ind w:firstLine="540"/>
              <w:jc w:val="both"/>
            </w:pPr>
            <w:r>
              <w:t>-копии учредительных документов участника запроса предложений в электронной форме (для юридического лица);</w:t>
            </w:r>
          </w:p>
          <w:p w14:paraId="2A85FF5B" w14:textId="77777777" w:rsidR="0061178E" w:rsidRDefault="009D2A57">
            <w:pPr>
              <w:spacing w:line="220" w:lineRule="atLeast"/>
              <w:ind w:firstLine="540"/>
              <w:jc w:val="both"/>
            </w:pPr>
            <w: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1A20A17" w14:textId="770E2106" w:rsidR="0061178E" w:rsidRPr="003A5B61" w:rsidRDefault="009D2A57">
            <w:pPr>
              <w:spacing w:line="220" w:lineRule="atLeast"/>
              <w:ind w:firstLine="540"/>
              <w:jc w:val="both"/>
              <w:rPr>
                <w:highlight w:val="green"/>
              </w:rPr>
            </w:pPr>
            <w:r>
              <w:t>- Документы, подтверждающие соответствие участника запроса предложений установленным документацией о запросе предложений требованиям к участникам такого запроса предложений, или копии таких документов</w:t>
            </w:r>
            <w:r w:rsidR="00C12D00">
              <w:t xml:space="preserve">: </w:t>
            </w:r>
            <w:r w:rsidR="00C12D00" w:rsidRPr="003A5B61">
              <w:rPr>
                <w:highlight w:val="green"/>
              </w:rPr>
              <w:t>реестровый номер из Единого реестра членов саморегулируемых организаций и их обязательств по договорам подряда</w:t>
            </w:r>
            <w:r w:rsidRPr="003A5B61">
              <w:rPr>
                <w:highlight w:val="green"/>
              </w:rPr>
              <w:t>.</w:t>
            </w:r>
            <w:r w:rsidR="003865F6" w:rsidRPr="003A5B61">
              <w:rPr>
                <w:highlight w:val="green"/>
              </w:rPr>
              <w:t xml:space="preserve"> Заказчик в Едином реестре членов саморегулируемых организаций и их обязательств по договорам подряда самостоятельно проверяет следующие сведения:</w:t>
            </w:r>
          </w:p>
          <w:p w14:paraId="0747873F" w14:textId="77777777" w:rsidR="003865F6" w:rsidRPr="003A5B61" w:rsidRDefault="003865F6" w:rsidP="003865F6">
            <w:pPr>
              <w:spacing w:line="220" w:lineRule="atLeast"/>
              <w:ind w:firstLine="540"/>
              <w:jc w:val="both"/>
              <w:rPr>
                <w:highlight w:val="green"/>
              </w:rPr>
            </w:pPr>
            <w:r w:rsidRPr="003A5B61">
              <w:rPr>
                <w:highlight w:val="green"/>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7415ED32" w14:textId="5E1C2D7D" w:rsidR="003865F6" w:rsidRDefault="003865F6" w:rsidP="003865F6">
            <w:pPr>
              <w:spacing w:line="220" w:lineRule="atLeast"/>
              <w:ind w:firstLine="540"/>
              <w:jc w:val="both"/>
            </w:pPr>
            <w:r w:rsidRPr="003A5B61">
              <w:rPr>
                <w:highlight w:val="green"/>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706A11DC" w14:textId="77777777" w:rsidR="0061178E" w:rsidRDefault="009D2A57">
            <w:pPr>
              <w:spacing w:line="220" w:lineRule="atLeast"/>
              <w:ind w:firstLine="540"/>
              <w:jc w:val="both"/>
            </w:pPr>
            <w:r>
              <w:lastRenderedPageBreak/>
              <w:t>- Документы, подтверждающие соответствие участника запроса предложений и привлекаемых им субподрядчиков (соисполнителей) и (или) изготовителей товара, являющегося предметом закупки, установленным документацией о запросе предложений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03C085A" w14:textId="77777777" w:rsidR="0061178E" w:rsidRDefault="009D2A57">
            <w:pPr>
              <w:spacing w:line="220" w:lineRule="atLeast"/>
              <w:ind w:firstLine="540"/>
              <w:jc w:val="both"/>
            </w:pPr>
            <w: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представление указанных копий документов предусмотрено документацией о запросе предложений). При этом не допускается требовать представления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0A194009" w14:textId="77777777" w:rsidR="0061178E" w:rsidRDefault="009D2A57">
            <w:pPr>
              <w:spacing w:line="220" w:lineRule="atLeast"/>
              <w:ind w:firstLine="540"/>
              <w:jc w:val="both"/>
              <w:rPr>
                <w:bCs/>
              </w:rPr>
            </w:pPr>
            <w:r>
              <w:t>- Документы, подтверждающие квалификацию участника запроса предложений в случае установления в документации о проведении запроса предложений соответствующего критерия оценки и сопоставления заявок на участие в запросе предложений. При этом отсутствие этих документов не является основанием для признания заявки на участие в запросе предложений не соответствующей требованиям документации о таком запросе предложений.</w:t>
            </w:r>
          </w:p>
        </w:tc>
      </w:tr>
      <w:tr w:rsidR="0061178E" w14:paraId="32C2B00B"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59891141"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7A67C054" w14:textId="77777777" w:rsidR="0061178E" w:rsidRDefault="009D2A57">
            <w:pPr>
              <w:widowControl w:val="0"/>
            </w:pPr>
            <w:r>
              <w:t>Размер обеспечения заявок на участие в запросе предложений в электронной форме, срок и порядок его предоставления участником закупки и возврата Заказчиком, в случае, если Заказчиком установлено требование обеспечения заявок на участие в запросе предложений в электронной форме, а также условия банковской гарантии</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794A4EEC" w14:textId="77777777" w:rsidR="0061178E" w:rsidRDefault="009D2A57">
            <w:pPr>
              <w:widowControl w:val="0"/>
            </w:pPr>
            <w:r>
              <w:t xml:space="preserve">Обеспечение заявки не установлено </w:t>
            </w:r>
          </w:p>
        </w:tc>
      </w:tr>
      <w:tr w:rsidR="0061178E" w14:paraId="08551678"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71E856A8"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FFFFFF"/>
          </w:tcPr>
          <w:p w14:paraId="795161DD" w14:textId="77777777" w:rsidR="0061178E" w:rsidRDefault="009D2A57">
            <w:pPr>
              <w:widowControl w:val="0"/>
            </w:pPr>
            <w:r>
              <w:t>Размер обеспечения исполнения договора, срок и порядок его предоставления его лицом, с которым заключается договор, срок и порядок его возврата Заказчиком, в случае, если Заказчиком установлено требование обеспечения исполнения договора, а также условия банковской гарантии</w:t>
            </w:r>
          </w:p>
        </w:tc>
        <w:tc>
          <w:tcPr>
            <w:tcW w:w="2963" w:type="pct"/>
            <w:tcBorders>
              <w:top w:val="single" w:sz="6" w:space="0" w:color="000000"/>
              <w:left w:val="single" w:sz="6" w:space="0" w:color="000000"/>
              <w:bottom w:val="single" w:sz="6" w:space="0" w:color="000000"/>
              <w:right w:val="single" w:sz="6" w:space="0" w:color="000000"/>
            </w:tcBorders>
            <w:shd w:val="clear" w:color="auto" w:fill="FFFFFF"/>
          </w:tcPr>
          <w:p w14:paraId="42245EC9" w14:textId="77777777" w:rsidR="0061178E" w:rsidRDefault="009D2A57">
            <w:pPr>
              <w:widowControl w:val="0"/>
              <w:jc w:val="both"/>
              <w:rPr>
                <w:lang w:val="sah-RU"/>
              </w:rPr>
            </w:pPr>
            <w:r>
              <w:t xml:space="preserve">Обеспечение исполнения договора не установлено </w:t>
            </w:r>
          </w:p>
        </w:tc>
      </w:tr>
      <w:tr w:rsidR="0061178E" w14:paraId="2095F211"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434BBE14"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4BC7DFDB" w14:textId="77777777" w:rsidR="0061178E" w:rsidRDefault="009D2A57">
            <w:pPr>
              <w:widowControl w:val="0"/>
            </w:pPr>
            <w:r>
              <w:t>Требования к описанию участниками закупки товара, выполняемой работы (оказываемой услуги) которые являются предметом закупки, их количественных и качественных характеристик</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4DE39F30" w14:textId="77777777" w:rsidR="0061178E" w:rsidRDefault="009D2A57">
            <w:pPr>
              <w:widowControl w:val="0"/>
              <w:tabs>
                <w:tab w:val="left" w:pos="573"/>
              </w:tabs>
              <w:jc w:val="both"/>
              <w:rPr>
                <w:bCs/>
              </w:rPr>
            </w:pPr>
            <w:r>
              <w:rPr>
                <w:bCs/>
              </w:rPr>
              <w:t>Заявка участника должна содержать предложение участника запроса предложений в электронной форме на поставку товара, выполнение работ, оказание услуг, которые являются предметом закупки. Участник закупки обязан указать конкретные показатели поставляемых товаров, работ, услуг, соответствующие всем значениям параметров, значения и показатели которых установлены в техническом задании, являющимся неотъемлемой частью настоящей документации о закупке.</w:t>
            </w:r>
          </w:p>
          <w:p w14:paraId="305ECAFB" w14:textId="77777777" w:rsidR="0061178E" w:rsidRDefault="009D2A57">
            <w:pPr>
              <w:widowControl w:val="0"/>
              <w:tabs>
                <w:tab w:val="left" w:pos="573"/>
              </w:tabs>
              <w:jc w:val="both"/>
              <w:rPr>
                <w:bCs/>
              </w:rPr>
            </w:pPr>
            <w:r>
              <w:rPr>
                <w:bCs/>
              </w:rPr>
              <w:t>Описание поставляемых товаров, работ, услуг, которые являются предметом запроса предложений, указывается в форме заявки на участие в запросе предложений в соответствии с требованиями документации и извещения.</w:t>
            </w:r>
          </w:p>
          <w:p w14:paraId="3F9DD128" w14:textId="77777777" w:rsidR="0061178E" w:rsidRDefault="009D2A57">
            <w:pPr>
              <w:widowControl w:val="0"/>
              <w:tabs>
                <w:tab w:val="left" w:pos="573"/>
              </w:tabs>
              <w:jc w:val="both"/>
            </w:pPr>
            <w:r>
              <w:t xml:space="preserve">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Pr>
                <w:bCs/>
              </w:rPr>
              <w:t>техническом задании, являющимся неотъемлемой частью настоящей документации о закупке</w:t>
            </w:r>
            <w:r>
              <w:t>.</w:t>
            </w:r>
          </w:p>
          <w:p w14:paraId="246DBA6F" w14:textId="77777777" w:rsidR="0061178E" w:rsidRDefault="009D2A57">
            <w:pPr>
              <w:widowControl w:val="0"/>
              <w:tabs>
                <w:tab w:val="left" w:pos="573"/>
              </w:tabs>
              <w:jc w:val="both"/>
              <w:rPr>
                <w:color w:val="000000"/>
              </w:rPr>
            </w:pPr>
            <w:r>
              <w:rPr>
                <w:bCs/>
              </w:rPr>
              <w:lastRenderedPageBreak/>
              <w:t>В случае, если в документации о запросе предложений в электронной форме для определения соответствия закупаемых товаров,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описании предмета закупки настоящей документации о запросе предложений в электронной форме, участник закупки должен указать конкретный показатель, соответствующий значениям, установленным нормативно-технической документацией.</w:t>
            </w:r>
          </w:p>
        </w:tc>
      </w:tr>
      <w:tr w:rsidR="0061178E" w14:paraId="2F2D499D"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3374436E"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0E4B90DB" w14:textId="77777777" w:rsidR="0061178E" w:rsidRDefault="009D2A57">
            <w:pPr>
              <w:widowControl w:val="0"/>
            </w:pPr>
            <w:r>
              <w:t>Требования к сроку и (или) объему предоставления гарантий качества выполняемых работ</w:t>
            </w:r>
          </w:p>
        </w:tc>
        <w:tc>
          <w:tcPr>
            <w:tcW w:w="2963" w:type="pct"/>
            <w:tcBorders>
              <w:top w:val="single" w:sz="4" w:space="0" w:color="000000"/>
              <w:left w:val="single" w:sz="4" w:space="0" w:color="000000"/>
              <w:bottom w:val="single" w:sz="4" w:space="0" w:color="000000"/>
              <w:right w:val="single" w:sz="4" w:space="0" w:color="000000"/>
            </w:tcBorders>
            <w:shd w:val="clear" w:color="auto" w:fill="auto"/>
          </w:tcPr>
          <w:p w14:paraId="0400D663" w14:textId="77777777" w:rsidR="0061178E" w:rsidRDefault="009D2A57">
            <w:pPr>
              <w:tabs>
                <w:tab w:val="left" w:pos="1276"/>
              </w:tabs>
              <w:jc w:val="both"/>
            </w:pPr>
            <w:r>
              <w:t>в соответствии  с техническим задание и проектом договора.</w:t>
            </w:r>
          </w:p>
        </w:tc>
      </w:tr>
      <w:tr w:rsidR="0061178E" w14:paraId="6F4FF8F2"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776DE7F8" w14:textId="77777777" w:rsidR="0061178E" w:rsidRDefault="0061178E">
            <w:pPr>
              <w:widowControl w:val="0"/>
              <w:numPr>
                <w:ilvl w:val="0"/>
                <w:numId w:val="1"/>
              </w:numPr>
              <w:tabs>
                <w:tab w:val="left" w:pos="0"/>
                <w:tab w:val="left" w:pos="546"/>
              </w:tabs>
              <w:ind w:left="0" w:firstLine="0"/>
              <w:jc w:val="center"/>
              <w:rPr>
                <w:b/>
              </w:rPr>
            </w:pP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4E69106D" w14:textId="77777777" w:rsidR="0061178E" w:rsidRDefault="009D2A57">
            <w:pPr>
              <w:widowControl w:val="0"/>
            </w:pPr>
            <w:r>
              <w:t>Порядок, место, дата начала и дата окончания срока подачи заявок на участие в запросе предложений в электронной форме</w:t>
            </w:r>
          </w:p>
        </w:tc>
        <w:tc>
          <w:tcPr>
            <w:tcW w:w="2963" w:type="pct"/>
            <w:tcBorders>
              <w:top w:val="single" w:sz="4" w:space="0" w:color="000000"/>
              <w:left w:val="single" w:sz="4" w:space="0" w:color="000000"/>
              <w:bottom w:val="single" w:sz="4" w:space="0" w:color="000000"/>
              <w:right w:val="single" w:sz="4" w:space="0" w:color="000000"/>
            </w:tcBorders>
            <w:shd w:val="clear" w:color="auto" w:fill="auto"/>
          </w:tcPr>
          <w:p w14:paraId="2FA7FED7" w14:textId="72CFBF93" w:rsidR="0061178E" w:rsidRDefault="009D2A57">
            <w:pPr>
              <w:jc w:val="both"/>
              <w:rPr>
                <w:b/>
                <w:bCs/>
              </w:rPr>
            </w:pPr>
            <w:r>
              <w:rPr>
                <w:color w:val="000000"/>
              </w:rPr>
              <w:t xml:space="preserve">Заявки на участие в запросе предложений подаются по адресу оператора электронной площадки в информационно-телекоммуникационной сети «Интернет»: </w:t>
            </w:r>
            <w:r>
              <w:t xml:space="preserve">на электронной площадке </w:t>
            </w:r>
            <w:hyperlink r:id="rId17" w:history="1">
              <w:r>
                <w:rPr>
                  <w:rStyle w:val="a8"/>
                  <w:rFonts w:eastAsia="Calibri"/>
                </w:rPr>
                <w:t>https://etp-region.ru</w:t>
              </w:r>
            </w:hyperlink>
            <w:r>
              <w:rPr>
                <w:rFonts w:eastAsia="Calibri"/>
              </w:rPr>
              <w:t xml:space="preserve"> </w:t>
            </w:r>
            <w:r>
              <w:rPr>
                <w:b/>
                <w:bCs/>
              </w:rPr>
              <w:t>с «</w:t>
            </w:r>
            <w:r w:rsidR="006734D1">
              <w:rPr>
                <w:b/>
                <w:bCs/>
              </w:rPr>
              <w:t>25</w:t>
            </w:r>
            <w:r>
              <w:rPr>
                <w:b/>
                <w:bCs/>
              </w:rPr>
              <w:t xml:space="preserve">» </w:t>
            </w:r>
            <w:r w:rsidR="006734D1">
              <w:rPr>
                <w:b/>
                <w:bCs/>
              </w:rPr>
              <w:t>ноября</w:t>
            </w:r>
            <w:r>
              <w:rPr>
                <w:b/>
                <w:bCs/>
              </w:rPr>
              <w:t xml:space="preserve"> 2022 г. по «</w:t>
            </w:r>
            <w:r w:rsidR="006734D1">
              <w:rPr>
                <w:b/>
                <w:bCs/>
              </w:rPr>
              <w:t>07</w:t>
            </w:r>
            <w:r>
              <w:rPr>
                <w:b/>
                <w:bCs/>
              </w:rPr>
              <w:t xml:space="preserve">» </w:t>
            </w:r>
            <w:r w:rsidR="006734D1">
              <w:rPr>
                <w:b/>
                <w:bCs/>
              </w:rPr>
              <w:t>декабря</w:t>
            </w:r>
            <w:r>
              <w:rPr>
                <w:b/>
                <w:bCs/>
              </w:rPr>
              <w:t xml:space="preserve"> 2022 г. до 1</w:t>
            </w:r>
            <w:r w:rsidR="006734D1">
              <w:rPr>
                <w:b/>
                <w:bCs/>
              </w:rPr>
              <w:t>0</w:t>
            </w:r>
            <w:r>
              <w:rPr>
                <w:b/>
                <w:bCs/>
              </w:rPr>
              <w:t xml:space="preserve"> час. 00 мин. (местное время заказчика).</w:t>
            </w:r>
          </w:p>
          <w:p w14:paraId="5AE83E65" w14:textId="77777777" w:rsidR="0061178E" w:rsidRDefault="009D2A57">
            <w:pPr>
              <w:widowControl w:val="0"/>
              <w:tabs>
                <w:tab w:val="left" w:pos="1276"/>
              </w:tabs>
              <w:jc w:val="both"/>
              <w:rPr>
                <w:color w:val="000000"/>
              </w:rPr>
            </w:pPr>
            <w:r>
              <w:rPr>
                <w:color w:val="000000"/>
              </w:rPr>
              <w:t>Для участия в запросе предложений в электронной форме участник закупки, получивший аккредитацию на электронной площадке, определенной для проведения настоящего запроса предложений в электронной форме, подает заявку на участие в запросе предложений в электронной форме.</w:t>
            </w:r>
          </w:p>
          <w:p w14:paraId="1AAE7CB0" w14:textId="77777777" w:rsidR="0061178E" w:rsidRDefault="0061178E">
            <w:pPr>
              <w:widowControl w:val="0"/>
              <w:tabs>
                <w:tab w:val="left" w:pos="1276"/>
              </w:tabs>
              <w:jc w:val="both"/>
              <w:rPr>
                <w:color w:val="000000"/>
              </w:rPr>
            </w:pPr>
          </w:p>
          <w:p w14:paraId="32F2372B" w14:textId="77777777" w:rsidR="0061178E" w:rsidRDefault="009D2A57">
            <w:pPr>
              <w:widowControl w:val="0"/>
              <w:tabs>
                <w:tab w:val="left" w:pos="1276"/>
              </w:tabs>
              <w:jc w:val="both"/>
              <w:rPr>
                <w:color w:val="000000"/>
              </w:rPr>
            </w:pPr>
            <w:r>
              <w:rPr>
                <w:color w:val="000000"/>
              </w:rPr>
              <w:t>Участник закупки вправе подать только одну заявку на участие в запросе предложений в электронной форме в любое время с момента размещения извещения о проведении запроса предложений в электронной форме до предусмотренных документацией о закупке даты и времени окончания срока подачи заявок на участие в запросе предложений в электронной форме.</w:t>
            </w:r>
          </w:p>
          <w:p w14:paraId="113B2E30" w14:textId="77777777" w:rsidR="0061178E" w:rsidRDefault="009D2A57">
            <w:pPr>
              <w:widowControl w:val="0"/>
              <w:tabs>
                <w:tab w:val="left" w:pos="1276"/>
              </w:tabs>
              <w:jc w:val="both"/>
              <w:rPr>
                <w:color w:val="000000"/>
              </w:rPr>
            </w:pPr>
            <w:r>
              <w:rPr>
                <w:color w:val="000000"/>
              </w:rPr>
              <w:t>Участник закупки, подавший заявку на участие в запросе предложений в электронной форме,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26679871" w14:textId="77777777" w:rsidR="0061178E" w:rsidRDefault="009D2A57">
            <w:pPr>
              <w:widowControl w:val="0"/>
              <w:tabs>
                <w:tab w:val="left" w:pos="1276"/>
              </w:tabs>
              <w:jc w:val="both"/>
              <w:rPr>
                <w:color w:val="000000"/>
              </w:rPr>
            </w:pPr>
            <w:r>
              <w:rPr>
                <w:color w:val="000000"/>
              </w:rPr>
              <w:t>Порядок подачи заявок на участие в запросе предложений в электронной форме устанавливается регламентом работы электронной площадки.</w:t>
            </w:r>
          </w:p>
        </w:tc>
      </w:tr>
      <w:tr w:rsidR="0061178E" w14:paraId="44E88D3F"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6A0E4A35" w14:textId="77777777" w:rsidR="0061178E" w:rsidRDefault="0061178E">
            <w:pPr>
              <w:widowControl w:val="0"/>
              <w:numPr>
                <w:ilvl w:val="0"/>
                <w:numId w:val="1"/>
              </w:numPr>
              <w:tabs>
                <w:tab w:val="left" w:pos="182"/>
                <w:tab w:val="left" w:pos="546"/>
              </w:tabs>
              <w:spacing w:after="160" w:line="259" w:lineRule="auto"/>
              <w:ind w:hanging="786"/>
              <w:rPr>
                <w:b/>
              </w:rPr>
            </w:pP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4141BB7B" w14:textId="77777777" w:rsidR="0061178E" w:rsidRDefault="009D2A57">
            <w:pPr>
              <w:widowControl w:val="0"/>
            </w:pPr>
            <w:r>
              <w:t>Место и дата рассмотрения заявок на участие в запросе предложений и подведения итогов закупки</w:t>
            </w:r>
          </w:p>
        </w:tc>
        <w:tc>
          <w:tcPr>
            <w:tcW w:w="2963" w:type="pct"/>
            <w:tcBorders>
              <w:top w:val="single" w:sz="4" w:space="0" w:color="000000"/>
              <w:left w:val="single" w:sz="4" w:space="0" w:color="000000"/>
              <w:bottom w:val="single" w:sz="4" w:space="0" w:color="000000"/>
              <w:right w:val="single" w:sz="4" w:space="0" w:color="000000"/>
            </w:tcBorders>
            <w:shd w:val="clear" w:color="auto" w:fill="auto"/>
          </w:tcPr>
          <w:p w14:paraId="11C22A90" w14:textId="77777777" w:rsidR="0061178E" w:rsidRDefault="009D2A57">
            <w:pPr>
              <w:shd w:val="clear" w:color="auto" w:fill="FFFFFF"/>
              <w:spacing w:line="230" w:lineRule="exact"/>
              <w:ind w:right="59" w:firstLine="5"/>
              <w:jc w:val="both"/>
            </w:pPr>
            <w:r>
              <w:rPr>
                <w:color w:val="000000"/>
              </w:rPr>
              <w:t xml:space="preserve">Место рассмотрения заявок и подведения итогов закупки: </w:t>
            </w:r>
            <w:r>
              <w:t>Российская Федерация. 152900, Ярославская область, город Рыбинск, улица Орджоникидзе, дом 37.</w:t>
            </w:r>
          </w:p>
          <w:p w14:paraId="60E797B9" w14:textId="77777777" w:rsidR="0061178E" w:rsidRDefault="009D2A57">
            <w:pPr>
              <w:widowControl w:val="0"/>
              <w:tabs>
                <w:tab w:val="left" w:pos="1276"/>
              </w:tabs>
              <w:jc w:val="both"/>
              <w:rPr>
                <w:b/>
                <w:i/>
                <w:color w:val="000000"/>
              </w:rPr>
            </w:pPr>
            <w:r>
              <w:rPr>
                <w:b/>
                <w:i/>
                <w:color w:val="000000"/>
              </w:rPr>
              <w:t>Дата окончания рассмотрения заявок:</w:t>
            </w:r>
          </w:p>
          <w:p w14:paraId="2FB48400" w14:textId="54AA682F" w:rsidR="0061178E" w:rsidRDefault="009D2A57">
            <w:pPr>
              <w:widowControl w:val="0"/>
              <w:tabs>
                <w:tab w:val="left" w:pos="1276"/>
              </w:tabs>
              <w:jc w:val="both"/>
              <w:rPr>
                <w:b/>
                <w:i/>
                <w:color w:val="000000"/>
              </w:rPr>
            </w:pPr>
            <w:r>
              <w:rPr>
                <w:b/>
                <w:i/>
                <w:color w:val="000000"/>
              </w:rPr>
              <w:t>«</w:t>
            </w:r>
            <w:r w:rsidR="006734D1">
              <w:rPr>
                <w:b/>
                <w:i/>
                <w:color w:val="000000"/>
              </w:rPr>
              <w:t>07</w:t>
            </w:r>
            <w:r>
              <w:rPr>
                <w:b/>
                <w:i/>
                <w:color w:val="000000"/>
              </w:rPr>
              <w:t xml:space="preserve">» </w:t>
            </w:r>
            <w:r w:rsidR="006734D1">
              <w:rPr>
                <w:b/>
                <w:i/>
                <w:color w:val="000000"/>
              </w:rPr>
              <w:t>декабря</w:t>
            </w:r>
            <w:r>
              <w:rPr>
                <w:b/>
                <w:i/>
                <w:color w:val="000000"/>
              </w:rPr>
              <w:t xml:space="preserve"> 2022 г.</w:t>
            </w:r>
            <w:r>
              <w:rPr>
                <w:b/>
                <w:bCs/>
              </w:rPr>
              <w:t xml:space="preserve"> </w:t>
            </w:r>
            <w:r>
              <w:rPr>
                <w:b/>
                <w:i/>
                <w:color w:val="000000"/>
              </w:rPr>
              <w:t>по месту нахождения заказчика</w:t>
            </w:r>
          </w:p>
          <w:p w14:paraId="3B38CE24" w14:textId="77777777" w:rsidR="0061178E" w:rsidRDefault="009D2A57">
            <w:pPr>
              <w:widowControl w:val="0"/>
              <w:tabs>
                <w:tab w:val="left" w:pos="1276"/>
              </w:tabs>
              <w:jc w:val="both"/>
              <w:rPr>
                <w:b/>
                <w:i/>
                <w:color w:val="000000"/>
              </w:rPr>
            </w:pPr>
            <w:r>
              <w:rPr>
                <w:b/>
                <w:i/>
                <w:color w:val="000000"/>
              </w:rPr>
              <w:t xml:space="preserve">Дата подведения итогов закупки: </w:t>
            </w:r>
          </w:p>
          <w:p w14:paraId="0D490243" w14:textId="54BE4611" w:rsidR="0061178E" w:rsidRDefault="006734D1">
            <w:pPr>
              <w:widowControl w:val="0"/>
              <w:tabs>
                <w:tab w:val="left" w:pos="1276"/>
              </w:tabs>
              <w:jc w:val="both"/>
              <w:rPr>
                <w:color w:val="000000"/>
              </w:rPr>
            </w:pPr>
            <w:r>
              <w:rPr>
                <w:b/>
                <w:i/>
                <w:color w:val="000000"/>
              </w:rPr>
              <w:t xml:space="preserve">«07» декабря </w:t>
            </w:r>
            <w:r w:rsidR="009D2A57">
              <w:rPr>
                <w:b/>
                <w:i/>
                <w:color w:val="000000"/>
              </w:rPr>
              <w:t>2022 г. по месту нахождения заказчика</w:t>
            </w:r>
          </w:p>
        </w:tc>
      </w:tr>
      <w:tr w:rsidR="0061178E" w14:paraId="4CA3D2DC"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287F799D"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3D6939B4" w14:textId="77777777" w:rsidR="0061178E" w:rsidRDefault="009D2A57">
            <w:pPr>
              <w:widowControl w:val="0"/>
            </w:pPr>
            <w:r>
              <w:t>Условия допуска к участию в запросе предложений в электронной форме</w:t>
            </w:r>
          </w:p>
        </w:tc>
        <w:tc>
          <w:tcPr>
            <w:tcW w:w="2963" w:type="pct"/>
            <w:tcBorders>
              <w:top w:val="single" w:sz="4" w:space="0" w:color="000000"/>
              <w:left w:val="single" w:sz="4" w:space="0" w:color="000000"/>
              <w:bottom w:val="single" w:sz="4" w:space="0" w:color="000000"/>
              <w:right w:val="single" w:sz="4" w:space="0" w:color="000000"/>
            </w:tcBorders>
            <w:shd w:val="clear" w:color="auto" w:fill="auto"/>
          </w:tcPr>
          <w:p w14:paraId="08D774AD" w14:textId="77777777" w:rsidR="0061178E" w:rsidRDefault="009D2A57">
            <w:pPr>
              <w:widowControl w:val="0"/>
              <w:tabs>
                <w:tab w:val="left" w:pos="1276"/>
              </w:tabs>
              <w:jc w:val="both"/>
              <w:rPr>
                <w:color w:val="000000"/>
              </w:rPr>
            </w:pPr>
            <w:r>
              <w:t>Комиссия по закупкам отклоняет заявку на участие в запросе предложений, если участник закупки, подавший ее, не соответствует требованиям, предъявляемым к участнику закупки, указанным в документации о закупке, или такая заявка признана не соответствующей требованиям, указанным в документации о закупке.</w:t>
            </w:r>
          </w:p>
        </w:tc>
      </w:tr>
      <w:tr w:rsidR="0061178E" w14:paraId="20302230"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43DD1CBC"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14A437D5" w14:textId="77777777" w:rsidR="0061178E" w:rsidRDefault="009D2A57">
            <w:pPr>
              <w:widowControl w:val="0"/>
            </w:pPr>
            <w:r>
              <w:t>Порядок заключения договора</w:t>
            </w:r>
          </w:p>
        </w:tc>
        <w:tc>
          <w:tcPr>
            <w:tcW w:w="2963" w:type="pct"/>
            <w:tcBorders>
              <w:top w:val="single" w:sz="4" w:space="0" w:color="000000"/>
              <w:left w:val="single" w:sz="4" w:space="0" w:color="000000"/>
              <w:bottom w:val="single" w:sz="4" w:space="0" w:color="000000"/>
              <w:right w:val="single" w:sz="4" w:space="0" w:color="000000"/>
            </w:tcBorders>
            <w:shd w:val="clear" w:color="auto" w:fill="auto"/>
          </w:tcPr>
          <w:p w14:paraId="7AFEB08E" w14:textId="77777777" w:rsidR="0061178E" w:rsidRDefault="009D2A57">
            <w:pPr>
              <w:widowControl w:val="0"/>
              <w:jc w:val="both"/>
            </w:pPr>
            <w: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w:t>
            </w:r>
          </w:p>
          <w:p w14:paraId="17C8310C" w14:textId="77777777" w:rsidR="0061178E" w:rsidRDefault="009D2A57">
            <w:pPr>
              <w:widowControl w:val="0"/>
              <w:jc w:val="both"/>
            </w:pPr>
            <w:r>
              <w:t xml:space="preserve">При осуществлении закупки товара, в том числе поставляемого </w:t>
            </w:r>
            <w:r>
              <w:lastRenderedPageBreak/>
              <w:t>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760E5DC4" w14:textId="77777777" w:rsidR="0061178E" w:rsidRDefault="009D2A57">
            <w:pPr>
              <w:widowControl w:val="0"/>
              <w:jc w:val="both"/>
            </w:pPr>
            <w:r>
              <w:t xml:space="preserve">Договор заключается не ранее чем по истечении 10 (десяти) календарных дней и не позднее 20 (двадцати) календарных дней, следующих после дня опубликования в </w:t>
            </w:r>
            <w:proofErr w:type="spellStart"/>
            <w:r>
              <w:t>ЕИС</w:t>
            </w:r>
            <w:proofErr w:type="spellEnd"/>
            <w:r>
              <w:t xml:space="preserve"> протокола по итогам конкурентной закупки, протокола рассмотрения единственной заявки на участие в конкурентной закупки (за исключением случаев заключения договора у единственного поставщика (подрядчика, исполнителя).</w:t>
            </w:r>
          </w:p>
        </w:tc>
      </w:tr>
      <w:tr w:rsidR="0061178E" w14:paraId="22C70FB9"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719C5A2F"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163CB99C" w14:textId="77777777" w:rsidR="0061178E" w:rsidRDefault="009D2A57">
            <w:pPr>
              <w:widowControl w:val="0"/>
              <w:tabs>
                <w:tab w:val="left" w:pos="1276"/>
              </w:tabs>
              <w:rPr>
                <w:color w:val="000000"/>
              </w:rPr>
            </w:pPr>
            <w:r>
              <w:rPr>
                <w:color w:val="000000"/>
              </w:rPr>
              <w:t>Сведения о возможности Заказчика в одностороннем порядке отказаться от исполнения договора</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32A944F4" w14:textId="77777777" w:rsidR="0061178E" w:rsidRDefault="009D2A57">
            <w:pPr>
              <w:widowControl w:val="0"/>
              <w:tabs>
                <w:tab w:val="left" w:pos="1276"/>
              </w:tabs>
              <w:jc w:val="both"/>
              <w:rPr>
                <w:color w:val="000000"/>
              </w:rPr>
            </w:pPr>
            <w:r>
              <w:rPr>
                <w:color w:val="000000"/>
              </w:rPr>
              <w:t xml:space="preserve">В соответствии с проектом договора </w:t>
            </w:r>
          </w:p>
        </w:tc>
      </w:tr>
      <w:tr w:rsidR="0061178E" w14:paraId="1D41F280"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49B2DFD5"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6E41CDFC" w14:textId="77777777" w:rsidR="0061178E" w:rsidRDefault="009D2A57">
            <w:pPr>
              <w:widowControl w:val="0"/>
              <w:tabs>
                <w:tab w:val="left" w:pos="1276"/>
              </w:tabs>
              <w:rPr>
                <w:color w:val="000000"/>
              </w:rPr>
            </w:pPr>
            <w:r>
              <w:rPr>
                <w:color w:val="000000"/>
              </w:rPr>
              <w:t>Сведения о праве Заказчика изменить количество поставляемого товара, объем выполняемых работ (оказываемых услуг), сроки поставки товара (выполнения работ, оказания услуг) и другие существенные условия договора в период заключения и исполнения договора</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6D88340E" w14:textId="77777777" w:rsidR="0061178E" w:rsidRDefault="009D2A57">
            <w:pPr>
              <w:widowControl w:val="0"/>
              <w:jc w:val="both"/>
            </w:pPr>
            <w:r>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не подлежат те изменения условий договора, которые являлись критериями определения победителей, за исключением стоимостных критериев. </w:t>
            </w:r>
          </w:p>
        </w:tc>
      </w:tr>
      <w:tr w:rsidR="0061178E" w14:paraId="45B04ABD"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0600E442"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4762" w:type="pct"/>
            <w:gridSpan w:val="2"/>
            <w:tcBorders>
              <w:top w:val="single" w:sz="6" w:space="0" w:color="000000"/>
              <w:left w:val="single" w:sz="6" w:space="0" w:color="000000"/>
              <w:bottom w:val="single" w:sz="6" w:space="0" w:color="000000"/>
              <w:right w:val="single" w:sz="6" w:space="0" w:color="000000"/>
            </w:tcBorders>
            <w:shd w:val="clear" w:color="auto" w:fill="auto"/>
          </w:tcPr>
          <w:p w14:paraId="6B415D97" w14:textId="77777777" w:rsidR="0061178E" w:rsidRDefault="009D2A57">
            <w:pPr>
              <w:jc w:val="both"/>
            </w:pPr>
            <w: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установлен.</w:t>
            </w:r>
          </w:p>
        </w:tc>
      </w:tr>
      <w:tr w:rsidR="0061178E" w14:paraId="621395E8"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17300942"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28DFDF3A" w14:textId="77777777" w:rsidR="0061178E" w:rsidRDefault="009D2A57">
            <w:pPr>
              <w:widowControl w:val="0"/>
              <w:tabs>
                <w:tab w:val="left" w:pos="1276"/>
              </w:tabs>
              <w:rPr>
                <w:color w:val="000000"/>
              </w:rPr>
            </w:pPr>
            <w:r>
              <w:rPr>
                <w:color w:val="000000"/>
              </w:rPr>
              <w:t>Сведения о возможности проведения переторжки и порядок ее проведения</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2F837B07" w14:textId="77777777" w:rsidR="0061178E" w:rsidRDefault="009D2A57">
            <w:pPr>
              <w:widowControl w:val="0"/>
              <w:tabs>
                <w:tab w:val="left" w:pos="1276"/>
              </w:tabs>
              <w:rPr>
                <w:color w:val="000000"/>
              </w:rPr>
            </w:pPr>
            <w:r>
              <w:rPr>
                <w:color w:val="000000"/>
              </w:rPr>
              <w:t>Не предусмотрено</w:t>
            </w:r>
          </w:p>
        </w:tc>
      </w:tr>
      <w:tr w:rsidR="0061178E" w14:paraId="3A977FE6"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246AC15F"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2E89160E" w14:textId="77777777" w:rsidR="0061178E" w:rsidRDefault="009D2A57">
            <w:pPr>
              <w:widowControl w:val="0"/>
              <w:tabs>
                <w:tab w:val="left" w:pos="1276"/>
              </w:tabs>
              <w:rPr>
                <w:color w:val="000000"/>
              </w:rPr>
            </w:pPr>
            <w:r>
              <w:rPr>
                <w:color w:val="000000"/>
              </w:rPr>
              <w:t xml:space="preserve">Сведения о праве Заказчика </w:t>
            </w:r>
            <w:r>
              <w:t>внести</w:t>
            </w:r>
            <w:r>
              <w:rPr>
                <w:color w:val="000000"/>
              </w:rPr>
              <w:t xml:space="preserve"> изменения в извещение и (или) документацию о закупке</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5C1FE7EF" w14:textId="77777777" w:rsidR="0061178E" w:rsidRDefault="009D2A57">
            <w:pPr>
              <w:widowControl w:val="0"/>
              <w:jc w:val="both"/>
            </w:pPr>
            <w:r>
              <w:t>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запроса предложений в электронной форме и (или) документацию о закупке.</w:t>
            </w:r>
          </w:p>
          <w:p w14:paraId="4F11954A" w14:textId="77777777" w:rsidR="0061178E" w:rsidRDefault="009D2A57">
            <w:pPr>
              <w:widowControl w:val="0"/>
              <w:jc w:val="both"/>
            </w:pPr>
            <w:r>
              <w:t>Изменения, вносимые в извещение о проведении запроса предложений в электронной форме,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w:t>
            </w:r>
          </w:p>
          <w:p w14:paraId="70990D13" w14:textId="77777777" w:rsidR="0061178E" w:rsidRDefault="009D2A57">
            <w:pPr>
              <w:widowControl w:val="0"/>
              <w:jc w:val="both"/>
            </w:pPr>
            <w:r>
              <w:t>В случае внесения изменений в извещение о проведении запроса предложений в электронной форме, документацию о закупке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оставалось не менее чем половины срока подачи заявок.</w:t>
            </w:r>
          </w:p>
        </w:tc>
      </w:tr>
      <w:tr w:rsidR="0061178E" w14:paraId="5B4289BC"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611266E8"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1A02AFA5" w14:textId="77777777" w:rsidR="0061178E" w:rsidRDefault="009D2A57">
            <w:pPr>
              <w:widowControl w:val="0"/>
              <w:tabs>
                <w:tab w:val="left" w:pos="1276"/>
              </w:tabs>
              <w:rPr>
                <w:color w:val="000000"/>
              </w:rPr>
            </w:pPr>
            <w:r>
              <w:rPr>
                <w:color w:val="000000"/>
              </w:rPr>
              <w:t>Сведения о праве Заказчика отказаться от проведения</w:t>
            </w:r>
          </w:p>
          <w:p w14:paraId="74190CDA" w14:textId="77777777" w:rsidR="0061178E" w:rsidRDefault="009D2A57">
            <w:pPr>
              <w:widowControl w:val="0"/>
              <w:tabs>
                <w:tab w:val="left" w:pos="1276"/>
              </w:tabs>
              <w:rPr>
                <w:color w:val="000000"/>
              </w:rPr>
            </w:pPr>
            <w:r>
              <w:rPr>
                <w:color w:val="000000"/>
              </w:rPr>
              <w:t>процедуры закупки</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000F0514" w14:textId="77777777" w:rsidR="0061178E" w:rsidRDefault="009D2A57">
            <w:pPr>
              <w:widowControl w:val="0"/>
              <w:jc w:val="both"/>
            </w:pPr>
            <w:r>
              <w:t>Заказчик вправе отменить запрос предложений в электронной форме до наступления даты и времени окончания срока подачи заявок на участие в запросе предложений в электронной форме. Решение об отмене запроса предложений в электронной форме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w:t>
            </w:r>
          </w:p>
        </w:tc>
      </w:tr>
      <w:tr w:rsidR="0061178E" w14:paraId="03B5E470"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22AAD75A" w14:textId="77777777" w:rsidR="0061178E" w:rsidRDefault="0061178E">
            <w:pPr>
              <w:widowControl w:val="0"/>
              <w:numPr>
                <w:ilvl w:val="0"/>
                <w:numId w:val="1"/>
              </w:numPr>
              <w:tabs>
                <w:tab w:val="left" w:pos="182"/>
                <w:tab w:val="left" w:pos="546"/>
              </w:tabs>
              <w:spacing w:after="160" w:line="259" w:lineRule="auto"/>
              <w:ind w:hanging="786"/>
              <w:jc w:val="center"/>
              <w:rPr>
                <w:b/>
              </w:rPr>
            </w:pPr>
          </w:p>
        </w:tc>
        <w:tc>
          <w:tcPr>
            <w:tcW w:w="1799" w:type="pct"/>
            <w:tcBorders>
              <w:top w:val="single" w:sz="6" w:space="0" w:color="000000"/>
              <w:left w:val="single" w:sz="6" w:space="0" w:color="000000"/>
              <w:bottom w:val="single" w:sz="6" w:space="0" w:color="000000"/>
              <w:right w:val="single" w:sz="6" w:space="0" w:color="000000"/>
            </w:tcBorders>
            <w:shd w:val="clear" w:color="auto" w:fill="auto"/>
          </w:tcPr>
          <w:p w14:paraId="0F1467F2" w14:textId="77777777" w:rsidR="0061178E" w:rsidRDefault="009D2A57">
            <w:pPr>
              <w:widowControl w:val="0"/>
              <w:tabs>
                <w:tab w:val="left" w:pos="1276"/>
              </w:tabs>
              <w:rPr>
                <w:color w:val="000000"/>
              </w:rPr>
            </w:pPr>
            <w:r>
              <w:rPr>
                <w:color w:val="000000"/>
              </w:rPr>
              <w:t>Порядок рассмотрения, критерии оценки и сопоставления заявок</w:t>
            </w:r>
          </w:p>
        </w:tc>
        <w:tc>
          <w:tcPr>
            <w:tcW w:w="2963" w:type="pct"/>
            <w:tcBorders>
              <w:top w:val="single" w:sz="6" w:space="0" w:color="000000"/>
              <w:left w:val="single" w:sz="6" w:space="0" w:color="000000"/>
              <w:bottom w:val="single" w:sz="6" w:space="0" w:color="000000"/>
              <w:right w:val="single" w:sz="6" w:space="0" w:color="000000"/>
            </w:tcBorders>
            <w:shd w:val="clear" w:color="auto" w:fill="auto"/>
          </w:tcPr>
          <w:p w14:paraId="1CE476FF" w14:textId="77777777" w:rsidR="0061178E" w:rsidRDefault="009D2A57">
            <w:pPr>
              <w:pStyle w:val="afff7"/>
              <w:ind w:firstLine="0"/>
              <w:rPr>
                <w:sz w:val="20"/>
                <w:szCs w:val="20"/>
              </w:rPr>
            </w:pPr>
            <w:r>
              <w:rPr>
                <w:sz w:val="20"/>
                <w:szCs w:val="20"/>
              </w:rPr>
              <w:t xml:space="preserve">Оценка и сопоставление заявок на участие в запросе предложений в электронной форме проводится членами </w:t>
            </w:r>
            <w:r>
              <w:rPr>
                <w:color w:val="000000"/>
                <w:sz w:val="20"/>
                <w:szCs w:val="20"/>
              </w:rPr>
              <w:t>единой комиссией по осуществлению закупок</w:t>
            </w:r>
            <w:r>
              <w:rPr>
                <w:sz w:val="20"/>
                <w:szCs w:val="20"/>
              </w:rPr>
              <w:t xml:space="preserve"> в строгом соответствии с критериями и порядком, предусмотренными настоящей документацией о запросе предложений. Рейтинг заявок на </w:t>
            </w:r>
            <w:r>
              <w:rPr>
                <w:sz w:val="20"/>
                <w:szCs w:val="20"/>
              </w:rPr>
              <w:lastRenderedPageBreak/>
              <w:t>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tc>
      </w:tr>
      <w:tr w:rsidR="0061178E" w14:paraId="761B7F04" w14:textId="77777777" w:rsidTr="009D2A57">
        <w:tc>
          <w:tcPr>
            <w:tcW w:w="238" w:type="pct"/>
            <w:tcBorders>
              <w:top w:val="single" w:sz="6" w:space="0" w:color="000000"/>
              <w:left w:val="single" w:sz="6" w:space="0" w:color="000000"/>
              <w:bottom w:val="single" w:sz="6" w:space="0" w:color="000000"/>
              <w:right w:val="single" w:sz="6" w:space="0" w:color="000000"/>
            </w:tcBorders>
            <w:shd w:val="clear" w:color="auto" w:fill="auto"/>
          </w:tcPr>
          <w:p w14:paraId="74096152" w14:textId="77777777" w:rsidR="0061178E" w:rsidRDefault="0061178E">
            <w:pPr>
              <w:widowControl w:val="0"/>
              <w:tabs>
                <w:tab w:val="left" w:pos="182"/>
                <w:tab w:val="left" w:pos="546"/>
              </w:tabs>
              <w:spacing w:after="160" w:line="259" w:lineRule="auto"/>
              <w:ind w:left="426"/>
              <w:jc w:val="center"/>
              <w:rPr>
                <w:b/>
              </w:rPr>
            </w:pPr>
          </w:p>
        </w:tc>
        <w:tc>
          <w:tcPr>
            <w:tcW w:w="4762" w:type="pct"/>
            <w:gridSpan w:val="2"/>
            <w:tcBorders>
              <w:top w:val="single" w:sz="6" w:space="0" w:color="000000"/>
              <w:left w:val="single" w:sz="6" w:space="0" w:color="000000"/>
              <w:bottom w:val="single" w:sz="6" w:space="0" w:color="000000"/>
              <w:right w:val="single" w:sz="6" w:space="0" w:color="000000"/>
            </w:tcBorders>
            <w:shd w:val="clear" w:color="auto" w:fill="auto"/>
          </w:tcPr>
          <w:p w14:paraId="26E76F51" w14:textId="77777777" w:rsidR="0061178E" w:rsidRDefault="009D2A57">
            <w:pPr>
              <w:pStyle w:val="afff7"/>
              <w:ind w:firstLine="0"/>
              <w:rPr>
                <w:sz w:val="20"/>
                <w:szCs w:val="20"/>
              </w:rPr>
            </w:pPr>
            <w:r>
              <w:rPr>
                <w:sz w:val="20"/>
                <w:szCs w:val="20"/>
              </w:rPr>
              <w:t>Для оценки и сопоставления заявок участников закупки установлены следующие критерии:</w:t>
            </w:r>
          </w:p>
          <w:p w14:paraId="17A638E4" w14:textId="77777777" w:rsidR="0061178E" w:rsidRDefault="009D2A57">
            <w:pPr>
              <w:pStyle w:val="afff7"/>
              <w:ind w:firstLine="0"/>
              <w:rPr>
                <w:sz w:val="20"/>
                <w:szCs w:val="20"/>
              </w:rPr>
            </w:pPr>
            <w:r>
              <w:rPr>
                <w:sz w:val="20"/>
                <w:szCs w:val="20"/>
              </w:rPr>
              <w:t>1) характеризующиеся как стоимостные критерии оценки – цена договора;</w:t>
            </w:r>
          </w:p>
          <w:p w14:paraId="5EE13AB9" w14:textId="77777777" w:rsidR="0061178E" w:rsidRDefault="009D2A57">
            <w:pPr>
              <w:pStyle w:val="afff7"/>
              <w:ind w:firstLine="0"/>
              <w:rPr>
                <w:sz w:val="20"/>
                <w:szCs w:val="20"/>
              </w:rPr>
            </w:pPr>
            <w:r>
              <w:rPr>
                <w:sz w:val="20"/>
                <w:szCs w:val="20"/>
              </w:rPr>
              <w:t xml:space="preserve">2) характеризующиеся как </w:t>
            </w:r>
            <w:proofErr w:type="spellStart"/>
            <w:r>
              <w:rPr>
                <w:sz w:val="20"/>
                <w:szCs w:val="20"/>
              </w:rPr>
              <w:t>нестоимостные</w:t>
            </w:r>
            <w:proofErr w:type="spellEnd"/>
            <w:r>
              <w:rPr>
                <w:sz w:val="20"/>
                <w:szCs w:val="20"/>
              </w:rPr>
              <w:t xml:space="preserve"> критерии оценки - квалификация участников закупки (опыт участника по успешному выполнению работ, сопоставимого характера и объема, подтверждаемый исполненными договорами/контрактами).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971"/>
              <w:gridCol w:w="1577"/>
              <w:gridCol w:w="1752"/>
            </w:tblGrid>
            <w:tr w:rsidR="0061178E" w14:paraId="47760D42" w14:textId="77777777">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0196B862" w14:textId="77777777" w:rsidR="0061178E" w:rsidRDefault="009D2A57">
                  <w:pPr>
                    <w:pStyle w:val="afff7"/>
                    <w:ind w:firstLine="0"/>
                    <w:jc w:val="left"/>
                    <w:rPr>
                      <w:sz w:val="20"/>
                      <w:szCs w:val="20"/>
                    </w:rPr>
                  </w:pPr>
                  <w:r>
                    <w:rPr>
                      <w:sz w:val="20"/>
                      <w:szCs w:val="20"/>
                    </w:rPr>
                    <w:t>№ п/п</w:t>
                  </w:r>
                </w:p>
              </w:tc>
              <w:tc>
                <w:tcPr>
                  <w:tcW w:w="2777" w:type="pct"/>
                  <w:tcBorders>
                    <w:top w:val="single" w:sz="4" w:space="0" w:color="auto"/>
                    <w:left w:val="single" w:sz="4" w:space="0" w:color="auto"/>
                    <w:bottom w:val="single" w:sz="4" w:space="0" w:color="auto"/>
                    <w:right w:val="single" w:sz="4" w:space="0" w:color="auto"/>
                  </w:tcBorders>
                </w:tcPr>
                <w:p w14:paraId="0E2C2DAB" w14:textId="77777777" w:rsidR="0061178E" w:rsidRDefault="009D2A57">
                  <w:pPr>
                    <w:pStyle w:val="afff7"/>
                    <w:ind w:firstLine="0"/>
                    <w:jc w:val="left"/>
                    <w:rPr>
                      <w:sz w:val="20"/>
                      <w:szCs w:val="20"/>
                    </w:rPr>
                  </w:pPr>
                  <w:r>
                    <w:rPr>
                      <w:sz w:val="20"/>
                      <w:szCs w:val="20"/>
                    </w:rPr>
                    <w:t>Наименование</w:t>
                  </w:r>
                </w:p>
                <w:p w14:paraId="4FE0B716" w14:textId="77777777" w:rsidR="0061178E" w:rsidRDefault="009D2A57">
                  <w:pPr>
                    <w:pStyle w:val="afff7"/>
                    <w:ind w:firstLine="0"/>
                    <w:jc w:val="left"/>
                    <w:rPr>
                      <w:sz w:val="20"/>
                      <w:szCs w:val="20"/>
                    </w:rPr>
                  </w:pPr>
                  <w:r>
                    <w:rPr>
                      <w:sz w:val="20"/>
                      <w:szCs w:val="20"/>
                    </w:rPr>
                    <w:t>критерия оценки</w:t>
                  </w:r>
                </w:p>
              </w:tc>
              <w:tc>
                <w:tcPr>
                  <w:tcW w:w="881" w:type="pct"/>
                  <w:tcBorders>
                    <w:top w:val="single" w:sz="4" w:space="0" w:color="auto"/>
                    <w:left w:val="single" w:sz="4" w:space="0" w:color="auto"/>
                    <w:bottom w:val="single" w:sz="4" w:space="0" w:color="auto"/>
                    <w:right w:val="single" w:sz="4" w:space="0" w:color="auto"/>
                  </w:tcBorders>
                </w:tcPr>
                <w:p w14:paraId="7ADCB4A5" w14:textId="77777777" w:rsidR="0061178E" w:rsidRDefault="009D2A57">
                  <w:pPr>
                    <w:pStyle w:val="afff7"/>
                    <w:ind w:firstLine="0"/>
                    <w:jc w:val="left"/>
                    <w:rPr>
                      <w:sz w:val="20"/>
                      <w:szCs w:val="20"/>
                    </w:rPr>
                  </w:pPr>
                  <w:r>
                    <w:rPr>
                      <w:sz w:val="20"/>
                      <w:szCs w:val="20"/>
                    </w:rPr>
                    <w:t>Значимость критерия оценки</w:t>
                  </w:r>
                </w:p>
              </w:tc>
              <w:tc>
                <w:tcPr>
                  <w:tcW w:w="979" w:type="pct"/>
                  <w:tcBorders>
                    <w:top w:val="single" w:sz="4" w:space="0" w:color="auto"/>
                    <w:left w:val="single" w:sz="4" w:space="0" w:color="auto"/>
                    <w:bottom w:val="single" w:sz="4" w:space="0" w:color="auto"/>
                    <w:right w:val="single" w:sz="4" w:space="0" w:color="auto"/>
                  </w:tcBorders>
                </w:tcPr>
                <w:p w14:paraId="000B2AD0" w14:textId="77777777" w:rsidR="0061178E" w:rsidRDefault="009D2A57">
                  <w:pPr>
                    <w:pStyle w:val="afff7"/>
                    <w:ind w:firstLine="0"/>
                    <w:jc w:val="left"/>
                    <w:rPr>
                      <w:sz w:val="20"/>
                      <w:szCs w:val="20"/>
                    </w:rPr>
                  </w:pPr>
                  <w:r>
                    <w:rPr>
                      <w:sz w:val="20"/>
                      <w:szCs w:val="20"/>
                    </w:rPr>
                    <w:t>Коэффициент значимости критерия оценки</w:t>
                  </w:r>
                </w:p>
              </w:tc>
            </w:tr>
            <w:tr w:rsidR="0061178E" w14:paraId="7393E8DD" w14:textId="77777777">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16E77073" w14:textId="77777777" w:rsidR="0061178E" w:rsidRDefault="009D2A57">
                  <w:pPr>
                    <w:pStyle w:val="afff7"/>
                    <w:ind w:firstLine="0"/>
                    <w:jc w:val="left"/>
                    <w:rPr>
                      <w:sz w:val="20"/>
                      <w:szCs w:val="20"/>
                    </w:rPr>
                  </w:pPr>
                  <w:r>
                    <w:rPr>
                      <w:sz w:val="20"/>
                      <w:szCs w:val="20"/>
                    </w:rPr>
                    <w:t>1.</w:t>
                  </w:r>
                </w:p>
              </w:tc>
              <w:tc>
                <w:tcPr>
                  <w:tcW w:w="2777" w:type="pct"/>
                  <w:tcBorders>
                    <w:top w:val="single" w:sz="4" w:space="0" w:color="auto"/>
                    <w:left w:val="single" w:sz="4" w:space="0" w:color="auto"/>
                    <w:bottom w:val="single" w:sz="4" w:space="0" w:color="auto"/>
                    <w:right w:val="single" w:sz="4" w:space="0" w:color="auto"/>
                  </w:tcBorders>
                </w:tcPr>
                <w:p w14:paraId="47D1BA3A" w14:textId="77777777" w:rsidR="0061178E" w:rsidRDefault="009D2A57">
                  <w:pPr>
                    <w:pStyle w:val="afff7"/>
                    <w:ind w:firstLine="0"/>
                    <w:jc w:val="left"/>
                    <w:rPr>
                      <w:sz w:val="20"/>
                      <w:szCs w:val="20"/>
                    </w:rPr>
                  </w:pPr>
                  <w:r>
                    <w:rPr>
                      <w:sz w:val="20"/>
                      <w:szCs w:val="20"/>
                    </w:rPr>
                    <w:t>Цена договора</w:t>
                  </w:r>
                </w:p>
              </w:tc>
              <w:tc>
                <w:tcPr>
                  <w:tcW w:w="881" w:type="pct"/>
                  <w:tcBorders>
                    <w:top w:val="single" w:sz="4" w:space="0" w:color="auto"/>
                    <w:left w:val="single" w:sz="4" w:space="0" w:color="auto"/>
                    <w:bottom w:val="single" w:sz="4" w:space="0" w:color="auto"/>
                    <w:right w:val="single" w:sz="4" w:space="0" w:color="auto"/>
                  </w:tcBorders>
                  <w:vAlign w:val="center"/>
                </w:tcPr>
                <w:p w14:paraId="53E223BA" w14:textId="77777777" w:rsidR="0061178E" w:rsidRDefault="009D2A57">
                  <w:pPr>
                    <w:pStyle w:val="afff7"/>
                    <w:ind w:firstLine="0"/>
                    <w:jc w:val="left"/>
                    <w:rPr>
                      <w:sz w:val="20"/>
                      <w:szCs w:val="20"/>
                    </w:rPr>
                  </w:pPr>
                  <w:r>
                    <w:rPr>
                      <w:sz w:val="20"/>
                      <w:szCs w:val="20"/>
                    </w:rPr>
                    <w:t>40 %</w:t>
                  </w:r>
                </w:p>
              </w:tc>
              <w:tc>
                <w:tcPr>
                  <w:tcW w:w="979" w:type="pct"/>
                  <w:tcBorders>
                    <w:top w:val="single" w:sz="4" w:space="0" w:color="auto"/>
                    <w:left w:val="single" w:sz="4" w:space="0" w:color="auto"/>
                    <w:bottom w:val="single" w:sz="4" w:space="0" w:color="auto"/>
                    <w:right w:val="single" w:sz="4" w:space="0" w:color="auto"/>
                  </w:tcBorders>
                  <w:vAlign w:val="center"/>
                </w:tcPr>
                <w:p w14:paraId="25817C8D" w14:textId="77777777" w:rsidR="0061178E" w:rsidRDefault="009D2A57">
                  <w:pPr>
                    <w:pStyle w:val="afff7"/>
                    <w:ind w:firstLine="0"/>
                    <w:jc w:val="left"/>
                    <w:rPr>
                      <w:sz w:val="20"/>
                      <w:szCs w:val="20"/>
                    </w:rPr>
                  </w:pPr>
                  <w:r>
                    <w:rPr>
                      <w:sz w:val="20"/>
                      <w:szCs w:val="20"/>
                    </w:rPr>
                    <w:t>0,4</w:t>
                  </w:r>
                </w:p>
              </w:tc>
            </w:tr>
            <w:tr w:rsidR="0061178E" w14:paraId="79C73BB9" w14:textId="77777777">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0C59569B" w14:textId="77777777" w:rsidR="0061178E" w:rsidRDefault="009D2A57">
                  <w:pPr>
                    <w:pStyle w:val="afff7"/>
                    <w:ind w:firstLine="0"/>
                    <w:jc w:val="left"/>
                    <w:rPr>
                      <w:sz w:val="20"/>
                      <w:szCs w:val="20"/>
                    </w:rPr>
                  </w:pPr>
                  <w:r>
                    <w:rPr>
                      <w:sz w:val="20"/>
                      <w:szCs w:val="20"/>
                    </w:rPr>
                    <w:t>2.</w:t>
                  </w:r>
                </w:p>
              </w:tc>
              <w:tc>
                <w:tcPr>
                  <w:tcW w:w="2777" w:type="pct"/>
                  <w:tcBorders>
                    <w:top w:val="single" w:sz="4" w:space="0" w:color="auto"/>
                    <w:left w:val="single" w:sz="4" w:space="0" w:color="auto"/>
                    <w:bottom w:val="single" w:sz="4" w:space="0" w:color="auto"/>
                    <w:right w:val="single" w:sz="4" w:space="0" w:color="auto"/>
                  </w:tcBorders>
                </w:tcPr>
                <w:p w14:paraId="5A5C3693" w14:textId="77777777" w:rsidR="0061178E" w:rsidRDefault="009D2A57">
                  <w:pPr>
                    <w:pStyle w:val="afff7"/>
                    <w:ind w:firstLine="0"/>
                    <w:jc w:val="left"/>
                    <w:rPr>
                      <w:sz w:val="20"/>
                      <w:szCs w:val="20"/>
                    </w:rPr>
                  </w:pPr>
                  <w:r>
                    <w:rPr>
                      <w:sz w:val="20"/>
                      <w:szCs w:val="20"/>
                    </w:rPr>
                    <w:t>Квалификация участников закупки (опыт участника по успешному выполнению работ, сопоставимого характера и объема)</w:t>
                  </w:r>
                </w:p>
              </w:tc>
              <w:tc>
                <w:tcPr>
                  <w:tcW w:w="881" w:type="pct"/>
                  <w:tcBorders>
                    <w:top w:val="single" w:sz="4" w:space="0" w:color="auto"/>
                    <w:left w:val="single" w:sz="4" w:space="0" w:color="auto"/>
                    <w:bottom w:val="single" w:sz="4" w:space="0" w:color="auto"/>
                    <w:right w:val="single" w:sz="4" w:space="0" w:color="auto"/>
                  </w:tcBorders>
                  <w:vAlign w:val="center"/>
                </w:tcPr>
                <w:p w14:paraId="1EA67D12" w14:textId="77777777" w:rsidR="0061178E" w:rsidRDefault="009D2A57">
                  <w:pPr>
                    <w:pStyle w:val="afff7"/>
                    <w:ind w:firstLine="0"/>
                    <w:jc w:val="left"/>
                    <w:rPr>
                      <w:sz w:val="20"/>
                      <w:szCs w:val="20"/>
                    </w:rPr>
                  </w:pPr>
                  <w:r>
                    <w:rPr>
                      <w:sz w:val="20"/>
                      <w:szCs w:val="20"/>
                    </w:rPr>
                    <w:t>60 %</w:t>
                  </w:r>
                </w:p>
              </w:tc>
              <w:tc>
                <w:tcPr>
                  <w:tcW w:w="979" w:type="pct"/>
                  <w:tcBorders>
                    <w:top w:val="single" w:sz="4" w:space="0" w:color="auto"/>
                    <w:left w:val="single" w:sz="4" w:space="0" w:color="auto"/>
                    <w:bottom w:val="single" w:sz="4" w:space="0" w:color="auto"/>
                    <w:right w:val="single" w:sz="4" w:space="0" w:color="auto"/>
                  </w:tcBorders>
                  <w:vAlign w:val="center"/>
                </w:tcPr>
                <w:p w14:paraId="7418E2F1" w14:textId="77777777" w:rsidR="0061178E" w:rsidRDefault="009D2A57">
                  <w:pPr>
                    <w:pStyle w:val="afff7"/>
                    <w:ind w:firstLine="0"/>
                    <w:jc w:val="left"/>
                    <w:rPr>
                      <w:sz w:val="20"/>
                      <w:szCs w:val="20"/>
                    </w:rPr>
                  </w:pPr>
                  <w:r>
                    <w:rPr>
                      <w:sz w:val="20"/>
                      <w:szCs w:val="20"/>
                    </w:rPr>
                    <w:t>0,6</w:t>
                  </w:r>
                </w:p>
              </w:tc>
            </w:tr>
            <w:tr w:rsidR="0061178E" w14:paraId="3CA8E2D1" w14:textId="77777777">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6B4B11EE" w14:textId="77777777" w:rsidR="0061178E" w:rsidRDefault="009D2A57">
                  <w:pPr>
                    <w:pStyle w:val="afff7"/>
                    <w:ind w:firstLine="0"/>
                    <w:jc w:val="left"/>
                    <w:rPr>
                      <w:sz w:val="20"/>
                      <w:szCs w:val="20"/>
                    </w:rPr>
                  </w:pPr>
                  <w:r>
                    <w:rPr>
                      <w:sz w:val="20"/>
                      <w:szCs w:val="20"/>
                    </w:rPr>
                    <w:t>2.1</w:t>
                  </w:r>
                </w:p>
              </w:tc>
              <w:tc>
                <w:tcPr>
                  <w:tcW w:w="2777" w:type="pct"/>
                  <w:tcBorders>
                    <w:top w:val="single" w:sz="4" w:space="0" w:color="auto"/>
                    <w:left w:val="single" w:sz="4" w:space="0" w:color="auto"/>
                    <w:bottom w:val="single" w:sz="4" w:space="0" w:color="auto"/>
                    <w:right w:val="single" w:sz="4" w:space="0" w:color="auto"/>
                  </w:tcBorders>
                </w:tcPr>
                <w:p w14:paraId="39FBBCB1" w14:textId="77777777" w:rsidR="0061178E" w:rsidRDefault="009D2A57">
                  <w:pPr>
                    <w:pStyle w:val="afff7"/>
                    <w:ind w:firstLine="0"/>
                    <w:jc w:val="left"/>
                    <w:rPr>
                      <w:sz w:val="20"/>
                      <w:szCs w:val="20"/>
                    </w:rPr>
                  </w:pPr>
                  <w:r>
                    <w:rPr>
                      <w:sz w:val="20"/>
                      <w:szCs w:val="20"/>
                    </w:rPr>
                    <w:t>Количественный опыт участника по успешному выполнению работ, сопоставимого характера и объема</w:t>
                  </w:r>
                </w:p>
              </w:tc>
              <w:tc>
                <w:tcPr>
                  <w:tcW w:w="881" w:type="pct"/>
                  <w:tcBorders>
                    <w:top w:val="single" w:sz="4" w:space="0" w:color="auto"/>
                    <w:left w:val="single" w:sz="4" w:space="0" w:color="auto"/>
                    <w:bottom w:val="single" w:sz="4" w:space="0" w:color="auto"/>
                    <w:right w:val="single" w:sz="4" w:space="0" w:color="auto"/>
                  </w:tcBorders>
                  <w:vAlign w:val="center"/>
                </w:tcPr>
                <w:p w14:paraId="09829511" w14:textId="73A1885A" w:rsidR="0061178E" w:rsidRPr="003A5B61" w:rsidRDefault="003865F6">
                  <w:pPr>
                    <w:pStyle w:val="afff7"/>
                    <w:ind w:firstLine="0"/>
                    <w:jc w:val="left"/>
                    <w:rPr>
                      <w:sz w:val="20"/>
                      <w:szCs w:val="20"/>
                      <w:highlight w:val="green"/>
                    </w:rPr>
                  </w:pPr>
                  <w:r w:rsidRPr="003A5B61">
                    <w:rPr>
                      <w:sz w:val="20"/>
                      <w:szCs w:val="20"/>
                      <w:highlight w:val="green"/>
                    </w:rPr>
                    <w:t>5</w:t>
                  </w:r>
                  <w:r w:rsidR="009D2A57" w:rsidRPr="003A5B61">
                    <w:rPr>
                      <w:sz w:val="20"/>
                      <w:szCs w:val="20"/>
                      <w:highlight w:val="green"/>
                    </w:rPr>
                    <w:t>0%</w:t>
                  </w:r>
                </w:p>
              </w:tc>
              <w:tc>
                <w:tcPr>
                  <w:tcW w:w="979" w:type="pct"/>
                  <w:tcBorders>
                    <w:top w:val="single" w:sz="4" w:space="0" w:color="auto"/>
                    <w:left w:val="single" w:sz="4" w:space="0" w:color="auto"/>
                    <w:bottom w:val="single" w:sz="4" w:space="0" w:color="auto"/>
                    <w:right w:val="single" w:sz="4" w:space="0" w:color="auto"/>
                  </w:tcBorders>
                  <w:vAlign w:val="center"/>
                </w:tcPr>
                <w:p w14:paraId="719D5A94" w14:textId="2FA67D25" w:rsidR="0061178E" w:rsidRPr="003A5B61" w:rsidRDefault="009D2A57">
                  <w:pPr>
                    <w:pStyle w:val="afff7"/>
                    <w:ind w:firstLine="0"/>
                    <w:jc w:val="left"/>
                    <w:rPr>
                      <w:sz w:val="20"/>
                      <w:szCs w:val="20"/>
                      <w:highlight w:val="green"/>
                    </w:rPr>
                  </w:pPr>
                  <w:r w:rsidRPr="003A5B61">
                    <w:rPr>
                      <w:sz w:val="20"/>
                      <w:szCs w:val="20"/>
                      <w:highlight w:val="green"/>
                    </w:rPr>
                    <w:t>0,</w:t>
                  </w:r>
                  <w:r w:rsidR="003865F6" w:rsidRPr="003A5B61">
                    <w:rPr>
                      <w:sz w:val="20"/>
                      <w:szCs w:val="20"/>
                      <w:highlight w:val="green"/>
                    </w:rPr>
                    <w:t>5</w:t>
                  </w:r>
                </w:p>
              </w:tc>
            </w:tr>
            <w:tr w:rsidR="0061178E" w14:paraId="028F1349" w14:textId="77777777">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361239ED" w14:textId="77777777" w:rsidR="0061178E" w:rsidRDefault="009D2A57">
                  <w:pPr>
                    <w:pStyle w:val="afff7"/>
                    <w:ind w:firstLine="0"/>
                    <w:jc w:val="left"/>
                    <w:rPr>
                      <w:sz w:val="20"/>
                      <w:szCs w:val="20"/>
                    </w:rPr>
                  </w:pPr>
                  <w:r>
                    <w:rPr>
                      <w:sz w:val="20"/>
                      <w:szCs w:val="20"/>
                    </w:rPr>
                    <w:t>2.2</w:t>
                  </w:r>
                </w:p>
              </w:tc>
              <w:tc>
                <w:tcPr>
                  <w:tcW w:w="2777" w:type="pct"/>
                  <w:tcBorders>
                    <w:top w:val="single" w:sz="4" w:space="0" w:color="auto"/>
                    <w:left w:val="single" w:sz="4" w:space="0" w:color="auto"/>
                    <w:bottom w:val="single" w:sz="4" w:space="0" w:color="auto"/>
                    <w:right w:val="single" w:sz="4" w:space="0" w:color="auto"/>
                  </w:tcBorders>
                </w:tcPr>
                <w:p w14:paraId="7445164E" w14:textId="77777777" w:rsidR="0061178E" w:rsidRDefault="009D2A57">
                  <w:pPr>
                    <w:pStyle w:val="afff7"/>
                    <w:ind w:firstLine="0"/>
                    <w:jc w:val="left"/>
                    <w:rPr>
                      <w:sz w:val="20"/>
                      <w:szCs w:val="20"/>
                    </w:rPr>
                  </w:pPr>
                  <w:r>
                    <w:rPr>
                      <w:sz w:val="20"/>
                      <w:szCs w:val="20"/>
                    </w:rPr>
                    <w:t>Ценовой опыт участника по успешному выполнению работ, сопоставимого характера и объема</w:t>
                  </w:r>
                </w:p>
              </w:tc>
              <w:tc>
                <w:tcPr>
                  <w:tcW w:w="881" w:type="pct"/>
                  <w:tcBorders>
                    <w:top w:val="single" w:sz="4" w:space="0" w:color="auto"/>
                    <w:left w:val="single" w:sz="4" w:space="0" w:color="auto"/>
                    <w:bottom w:val="single" w:sz="4" w:space="0" w:color="auto"/>
                    <w:right w:val="single" w:sz="4" w:space="0" w:color="auto"/>
                  </w:tcBorders>
                  <w:vAlign w:val="center"/>
                </w:tcPr>
                <w:p w14:paraId="1975AD0B" w14:textId="62672046" w:rsidR="0061178E" w:rsidRPr="003A5B61" w:rsidRDefault="003865F6">
                  <w:pPr>
                    <w:pStyle w:val="afff7"/>
                    <w:ind w:firstLine="0"/>
                    <w:jc w:val="left"/>
                    <w:rPr>
                      <w:sz w:val="20"/>
                      <w:szCs w:val="20"/>
                      <w:highlight w:val="green"/>
                    </w:rPr>
                  </w:pPr>
                  <w:r w:rsidRPr="003A5B61">
                    <w:rPr>
                      <w:sz w:val="20"/>
                      <w:szCs w:val="20"/>
                      <w:highlight w:val="green"/>
                    </w:rPr>
                    <w:t>5</w:t>
                  </w:r>
                  <w:r w:rsidR="009D2A57" w:rsidRPr="003A5B61">
                    <w:rPr>
                      <w:sz w:val="20"/>
                      <w:szCs w:val="20"/>
                      <w:highlight w:val="green"/>
                    </w:rPr>
                    <w:t>0%</w:t>
                  </w:r>
                </w:p>
              </w:tc>
              <w:tc>
                <w:tcPr>
                  <w:tcW w:w="979" w:type="pct"/>
                  <w:tcBorders>
                    <w:top w:val="single" w:sz="4" w:space="0" w:color="auto"/>
                    <w:left w:val="single" w:sz="4" w:space="0" w:color="auto"/>
                    <w:bottom w:val="single" w:sz="4" w:space="0" w:color="auto"/>
                    <w:right w:val="single" w:sz="4" w:space="0" w:color="auto"/>
                  </w:tcBorders>
                  <w:vAlign w:val="center"/>
                </w:tcPr>
                <w:p w14:paraId="527C3877" w14:textId="3FF3F24A" w:rsidR="0061178E" w:rsidRPr="003A5B61" w:rsidRDefault="009D2A57">
                  <w:pPr>
                    <w:pStyle w:val="afff7"/>
                    <w:ind w:firstLine="0"/>
                    <w:jc w:val="left"/>
                    <w:rPr>
                      <w:sz w:val="20"/>
                      <w:szCs w:val="20"/>
                      <w:highlight w:val="green"/>
                    </w:rPr>
                  </w:pPr>
                  <w:r w:rsidRPr="003A5B61">
                    <w:rPr>
                      <w:sz w:val="20"/>
                      <w:szCs w:val="20"/>
                      <w:highlight w:val="green"/>
                    </w:rPr>
                    <w:t>0,</w:t>
                  </w:r>
                  <w:r w:rsidR="003865F6" w:rsidRPr="003A5B61">
                    <w:rPr>
                      <w:sz w:val="20"/>
                      <w:szCs w:val="20"/>
                      <w:highlight w:val="green"/>
                    </w:rPr>
                    <w:t>5</w:t>
                  </w:r>
                </w:p>
              </w:tc>
            </w:tr>
            <w:tr w:rsidR="0061178E" w14:paraId="7CC04ED9" w14:textId="77777777">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45E39A21" w14:textId="281A2790" w:rsidR="0061178E" w:rsidRDefault="0061178E">
                  <w:pPr>
                    <w:pStyle w:val="afff7"/>
                    <w:ind w:firstLine="0"/>
                    <w:jc w:val="left"/>
                    <w:rPr>
                      <w:sz w:val="20"/>
                      <w:szCs w:val="20"/>
                    </w:rPr>
                  </w:pPr>
                </w:p>
              </w:tc>
              <w:tc>
                <w:tcPr>
                  <w:tcW w:w="2777" w:type="pct"/>
                  <w:tcBorders>
                    <w:top w:val="single" w:sz="4" w:space="0" w:color="auto"/>
                    <w:left w:val="single" w:sz="4" w:space="0" w:color="auto"/>
                    <w:bottom w:val="single" w:sz="4" w:space="0" w:color="auto"/>
                    <w:right w:val="single" w:sz="4" w:space="0" w:color="auto"/>
                  </w:tcBorders>
                </w:tcPr>
                <w:p w14:paraId="479CD030" w14:textId="25B19126" w:rsidR="0061178E" w:rsidRDefault="0061178E">
                  <w:pPr>
                    <w:pStyle w:val="afff7"/>
                    <w:ind w:firstLine="0"/>
                    <w:jc w:val="left"/>
                    <w:rPr>
                      <w:sz w:val="20"/>
                      <w:szCs w:val="20"/>
                    </w:rPr>
                  </w:pPr>
                </w:p>
              </w:tc>
              <w:tc>
                <w:tcPr>
                  <w:tcW w:w="881" w:type="pct"/>
                  <w:tcBorders>
                    <w:top w:val="single" w:sz="4" w:space="0" w:color="auto"/>
                    <w:left w:val="single" w:sz="4" w:space="0" w:color="auto"/>
                    <w:bottom w:val="single" w:sz="4" w:space="0" w:color="auto"/>
                    <w:right w:val="single" w:sz="4" w:space="0" w:color="auto"/>
                  </w:tcBorders>
                  <w:vAlign w:val="center"/>
                </w:tcPr>
                <w:p w14:paraId="65EB9701" w14:textId="42D2A285" w:rsidR="0061178E" w:rsidRDefault="0061178E">
                  <w:pPr>
                    <w:pStyle w:val="afff7"/>
                    <w:ind w:firstLine="0"/>
                    <w:jc w:val="left"/>
                    <w:rPr>
                      <w:sz w:val="20"/>
                      <w:szCs w:val="20"/>
                    </w:rPr>
                  </w:pPr>
                </w:p>
              </w:tc>
              <w:tc>
                <w:tcPr>
                  <w:tcW w:w="979" w:type="pct"/>
                  <w:tcBorders>
                    <w:top w:val="single" w:sz="4" w:space="0" w:color="auto"/>
                    <w:left w:val="single" w:sz="4" w:space="0" w:color="auto"/>
                    <w:bottom w:val="single" w:sz="4" w:space="0" w:color="auto"/>
                    <w:right w:val="single" w:sz="4" w:space="0" w:color="auto"/>
                  </w:tcBorders>
                  <w:vAlign w:val="center"/>
                </w:tcPr>
                <w:p w14:paraId="1A0CEBD7" w14:textId="6420365E" w:rsidR="0061178E" w:rsidRDefault="0061178E">
                  <w:pPr>
                    <w:pStyle w:val="afff7"/>
                    <w:ind w:firstLine="0"/>
                    <w:jc w:val="left"/>
                    <w:rPr>
                      <w:sz w:val="20"/>
                      <w:szCs w:val="20"/>
                    </w:rPr>
                  </w:pPr>
                </w:p>
              </w:tc>
            </w:tr>
            <w:tr w:rsidR="0061178E" w14:paraId="28C40CB5" w14:textId="77777777">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789DE06D" w14:textId="77777777" w:rsidR="0061178E" w:rsidRDefault="0061178E">
                  <w:pPr>
                    <w:pStyle w:val="afff7"/>
                    <w:ind w:firstLine="0"/>
                    <w:jc w:val="left"/>
                    <w:rPr>
                      <w:sz w:val="20"/>
                      <w:szCs w:val="20"/>
                    </w:rPr>
                  </w:pPr>
                </w:p>
              </w:tc>
              <w:tc>
                <w:tcPr>
                  <w:tcW w:w="2777" w:type="pct"/>
                  <w:tcBorders>
                    <w:top w:val="single" w:sz="4" w:space="0" w:color="auto"/>
                    <w:left w:val="single" w:sz="4" w:space="0" w:color="auto"/>
                    <w:bottom w:val="single" w:sz="4" w:space="0" w:color="auto"/>
                    <w:right w:val="single" w:sz="4" w:space="0" w:color="auto"/>
                  </w:tcBorders>
                  <w:vAlign w:val="center"/>
                </w:tcPr>
                <w:p w14:paraId="5BB7B0B4" w14:textId="77777777" w:rsidR="0061178E" w:rsidRDefault="009D2A57">
                  <w:pPr>
                    <w:pStyle w:val="afff7"/>
                    <w:ind w:firstLine="0"/>
                    <w:jc w:val="left"/>
                    <w:rPr>
                      <w:sz w:val="20"/>
                      <w:szCs w:val="20"/>
                    </w:rPr>
                  </w:pPr>
                  <w:r>
                    <w:rPr>
                      <w:sz w:val="20"/>
                      <w:szCs w:val="20"/>
                    </w:rPr>
                    <w:t>Итого:</w:t>
                  </w:r>
                </w:p>
              </w:tc>
              <w:tc>
                <w:tcPr>
                  <w:tcW w:w="881" w:type="pct"/>
                  <w:tcBorders>
                    <w:top w:val="single" w:sz="4" w:space="0" w:color="auto"/>
                    <w:left w:val="single" w:sz="4" w:space="0" w:color="auto"/>
                    <w:bottom w:val="single" w:sz="4" w:space="0" w:color="auto"/>
                    <w:right w:val="single" w:sz="4" w:space="0" w:color="auto"/>
                  </w:tcBorders>
                  <w:vAlign w:val="center"/>
                </w:tcPr>
                <w:p w14:paraId="3102D404" w14:textId="77777777" w:rsidR="0061178E" w:rsidRDefault="009D2A57">
                  <w:pPr>
                    <w:pStyle w:val="afff7"/>
                    <w:ind w:firstLine="0"/>
                    <w:jc w:val="left"/>
                    <w:rPr>
                      <w:sz w:val="20"/>
                      <w:szCs w:val="20"/>
                    </w:rPr>
                  </w:pPr>
                  <w:r>
                    <w:rPr>
                      <w:sz w:val="20"/>
                      <w:szCs w:val="20"/>
                    </w:rPr>
                    <w:t>100 %</w:t>
                  </w:r>
                </w:p>
              </w:tc>
              <w:tc>
                <w:tcPr>
                  <w:tcW w:w="979" w:type="pct"/>
                  <w:tcBorders>
                    <w:top w:val="single" w:sz="4" w:space="0" w:color="auto"/>
                    <w:left w:val="single" w:sz="4" w:space="0" w:color="auto"/>
                    <w:bottom w:val="single" w:sz="4" w:space="0" w:color="auto"/>
                    <w:right w:val="single" w:sz="4" w:space="0" w:color="auto"/>
                  </w:tcBorders>
                  <w:vAlign w:val="center"/>
                </w:tcPr>
                <w:p w14:paraId="548C6323" w14:textId="77777777" w:rsidR="0061178E" w:rsidRDefault="009D2A57">
                  <w:pPr>
                    <w:pStyle w:val="afff7"/>
                    <w:ind w:firstLine="0"/>
                    <w:jc w:val="left"/>
                    <w:rPr>
                      <w:sz w:val="20"/>
                      <w:szCs w:val="20"/>
                    </w:rPr>
                  </w:pPr>
                  <w:r>
                    <w:rPr>
                      <w:sz w:val="20"/>
                      <w:szCs w:val="20"/>
                    </w:rPr>
                    <w:t>1</w:t>
                  </w:r>
                </w:p>
              </w:tc>
            </w:tr>
          </w:tbl>
          <w:p w14:paraId="0428512D" w14:textId="77777777" w:rsidR="0061178E" w:rsidRDefault="0061178E">
            <w:pPr>
              <w:pStyle w:val="afff7"/>
              <w:ind w:firstLine="0"/>
              <w:jc w:val="left"/>
              <w:rPr>
                <w:sz w:val="8"/>
                <w:szCs w:val="8"/>
              </w:rPr>
            </w:pPr>
          </w:p>
          <w:p w14:paraId="19BEE186" w14:textId="77777777" w:rsidR="0061178E" w:rsidRDefault="009D2A57">
            <w:pPr>
              <w:pStyle w:val="afff7"/>
              <w:rPr>
                <w:sz w:val="20"/>
                <w:szCs w:val="20"/>
              </w:rPr>
            </w:pPr>
            <w:r>
              <w:rPr>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конкурсной документации, умноженных на их значимость.</w:t>
            </w:r>
          </w:p>
          <w:p w14:paraId="4ADE91AB" w14:textId="77777777" w:rsidR="0061178E" w:rsidRDefault="009D2A57">
            <w:pPr>
              <w:pStyle w:val="afff7"/>
              <w:rPr>
                <w:sz w:val="20"/>
                <w:szCs w:val="20"/>
              </w:rPr>
            </w:pPr>
            <w:r>
              <w:rPr>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57872B9B" w14:textId="77777777" w:rsidR="0061178E" w:rsidRDefault="009D2A57">
            <w:pPr>
              <w:pStyle w:val="afff7"/>
              <w:rPr>
                <w:sz w:val="20"/>
                <w:szCs w:val="20"/>
              </w:rPr>
            </w:pPr>
            <w:r>
              <w:rPr>
                <w:sz w:val="20"/>
                <w:szCs w:val="20"/>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p w14:paraId="77A0B505" w14:textId="77777777" w:rsidR="0061178E" w:rsidRDefault="009D2A57">
            <w:pPr>
              <w:pStyle w:val="afff7"/>
              <w:ind w:firstLine="0"/>
              <w:jc w:val="left"/>
              <w:rPr>
                <w:b/>
                <w:sz w:val="20"/>
                <w:szCs w:val="20"/>
              </w:rPr>
            </w:pPr>
            <w:r>
              <w:rPr>
                <w:b/>
                <w:sz w:val="20"/>
                <w:szCs w:val="20"/>
              </w:rPr>
              <w:t>Оценка заявок</w:t>
            </w:r>
          </w:p>
          <w:p w14:paraId="6B4D673E" w14:textId="77777777" w:rsidR="0061178E" w:rsidRDefault="009D2A57">
            <w:pPr>
              <w:pStyle w:val="afff7"/>
              <w:ind w:firstLine="0"/>
              <w:jc w:val="left"/>
              <w:rPr>
                <w:b/>
                <w:sz w:val="20"/>
                <w:szCs w:val="20"/>
              </w:rPr>
            </w:pPr>
            <w:r>
              <w:rPr>
                <w:b/>
                <w:sz w:val="20"/>
                <w:szCs w:val="20"/>
              </w:rPr>
              <w:t>1) по стоимостным критериям оценки:</w:t>
            </w:r>
          </w:p>
          <w:p w14:paraId="137E9B0E" w14:textId="77777777" w:rsidR="0061178E" w:rsidRDefault="009D2A57">
            <w:r>
              <w:t>Критерий: «Цена договора»:</w:t>
            </w:r>
          </w:p>
          <w:p w14:paraId="7B0F205B" w14:textId="77777777" w:rsidR="0061178E" w:rsidRDefault="009D2A57">
            <w:r>
              <w:t>Значимость стоимостного критерия оценки: 40 %</w:t>
            </w:r>
          </w:p>
          <w:p w14:paraId="0E592CB6" w14:textId="77777777" w:rsidR="0061178E" w:rsidRDefault="009D2A57">
            <w:r>
              <w:t>Коэффициент значимости (</w:t>
            </w:r>
            <w:proofErr w:type="spellStart"/>
            <w:r>
              <w:t>КЗ</w:t>
            </w:r>
            <w:proofErr w:type="spellEnd"/>
            <w:r>
              <w:t>) равен 0,4.</w:t>
            </w:r>
          </w:p>
          <w:p w14:paraId="0E14FA18" w14:textId="77777777" w:rsidR="0061178E" w:rsidRDefault="009D2A57">
            <w: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14:paraId="55CB1221" w14:textId="77777777" w:rsidR="0061178E" w:rsidRDefault="009D2A57">
            <w:r>
              <w:t>Количество баллов, присуждаемых по стоимостному критерию оценки «Цена договора», определяется по формуле:</w:t>
            </w:r>
          </w:p>
          <w:p w14:paraId="6A836AA8" w14:textId="77777777" w:rsidR="0061178E" w:rsidRDefault="009D2A57">
            <w:r>
              <w:rPr>
                <w:rFonts w:eastAsia="Calibri"/>
                <w:noProof/>
              </w:rPr>
              <w:drawing>
                <wp:inline distT="0" distB="0" distL="0" distR="0" wp14:anchorId="17117BA6" wp14:editId="14C144CE">
                  <wp:extent cx="914400" cy="396875"/>
                  <wp:effectExtent l="0" t="0" r="0" b="3175"/>
                  <wp:docPr id="3"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image001"/>
                          <pic:cNvPicPr>
                            <a:picLocks noChangeAspect="1" noChangeArrowheads="1"/>
                          </pic:cNvPicPr>
                        </pic:nvPicPr>
                        <pic:blipFill>
                          <a:blip r:embed="rId18" cstate="print"/>
                          <a:srcRect/>
                          <a:stretch>
                            <a:fillRect/>
                          </a:stretch>
                        </pic:blipFill>
                        <pic:spPr>
                          <a:xfrm>
                            <a:off x="0" y="0"/>
                            <a:ext cx="923269" cy="400664"/>
                          </a:xfrm>
                          <a:prstGeom prst="rect">
                            <a:avLst/>
                          </a:prstGeom>
                          <a:noFill/>
                          <a:ln w="9525">
                            <a:noFill/>
                            <a:miter lim="800000"/>
                            <a:headEnd/>
                            <a:tailEnd/>
                          </a:ln>
                        </pic:spPr>
                      </pic:pic>
                    </a:graphicData>
                  </a:graphic>
                </wp:inline>
              </w:drawing>
            </w:r>
          </w:p>
          <w:p w14:paraId="4E9F93BC" w14:textId="77777777" w:rsidR="0061178E" w:rsidRDefault="009D2A57">
            <w:r>
              <w:t>где:</w:t>
            </w:r>
          </w:p>
          <w:p w14:paraId="5AF371EE" w14:textId="77777777" w:rsidR="0061178E" w:rsidRDefault="009D2A57">
            <w:pPr>
              <w:jc w:val="both"/>
            </w:pPr>
            <w:proofErr w:type="spellStart"/>
            <w:r>
              <w:t>Цi</w:t>
            </w:r>
            <w:proofErr w:type="spellEnd"/>
            <w:r>
              <w:t>  - предложение i-того участника запроса предложений о цене договора;</w:t>
            </w:r>
          </w:p>
          <w:p w14:paraId="4866A11C" w14:textId="77777777" w:rsidR="0061178E" w:rsidRDefault="009D2A57">
            <w:pPr>
              <w:jc w:val="both"/>
            </w:pPr>
            <w:proofErr w:type="spellStart"/>
            <w:r>
              <w:t>Цmin</w:t>
            </w:r>
            <w:proofErr w:type="spellEnd"/>
            <w:r>
              <w:t>  - минимальное предложение из предложений по критерию оценки, сделанных участниками запроса предложений;</w:t>
            </w:r>
          </w:p>
          <w:p w14:paraId="243F8D5C" w14:textId="77777777" w:rsidR="0061178E" w:rsidRDefault="009D2A57">
            <w:pPr>
              <w:ind w:firstLine="708"/>
              <w:jc w:val="both"/>
            </w:pPr>
            <w: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351EC243" w14:textId="77777777" w:rsidR="0061178E" w:rsidRDefault="009D2A57">
            <w:pPr>
              <w:ind w:firstLine="708"/>
              <w:jc w:val="both"/>
            </w:pPr>
            <w:r>
              <w:t>При оценке заявок по стоимостному критерию «Цена договора» лучшим условием исполнения контракта по указанному критерию признается предложение участника запроса предложений с наименьшей ценой договора.</w:t>
            </w:r>
          </w:p>
          <w:p w14:paraId="780F54E2" w14:textId="77777777" w:rsidR="0061178E" w:rsidRDefault="009D2A57">
            <w:pPr>
              <w:jc w:val="both"/>
            </w:pPr>
            <w:r>
              <w:t xml:space="preserve">Заявка с ценой, превышающей начальную (максимальную) цену договора, указанную в извещении о проведении запроса предложений, подлежит отклонению.  </w:t>
            </w:r>
          </w:p>
          <w:p w14:paraId="7F386C6A" w14:textId="77777777" w:rsidR="0061178E" w:rsidRDefault="009D2A57">
            <w:pPr>
              <w:ind w:firstLine="708"/>
              <w:jc w:val="both"/>
              <w:rPr>
                <w:b/>
                <w:smallCaps/>
              </w:rPr>
            </w:pPr>
            <w:r>
              <w:t>Для расчета Итогового рейтинга заявки по данному критерию, рейтинг, присуждаемый в i-той заявке по Критерию № 1 (</w:t>
            </w:r>
            <w:proofErr w:type="spellStart"/>
            <w:r>
              <w:t>R1</w:t>
            </w:r>
            <w:proofErr w:type="spellEnd"/>
            <w:r>
              <w:t>) умножается на соответствующий коэффициент значимости</w:t>
            </w:r>
            <w:r>
              <w:rPr>
                <w:b/>
                <w:smallCaps/>
              </w:rPr>
              <w:t>.</w:t>
            </w:r>
          </w:p>
          <w:p w14:paraId="32A42AB3" w14:textId="77777777" w:rsidR="0061178E" w:rsidRDefault="009D2A57">
            <w:pPr>
              <w:ind w:firstLine="708"/>
              <w:jc w:val="both"/>
              <w:rPr>
                <w:rFonts w:eastAsia="TimesNewRomanPSMT"/>
              </w:rPr>
            </w:pPr>
            <w:r>
              <w:rPr>
                <w:rFonts w:eastAsia="TimesNewRomanPSMT"/>
              </w:rPr>
              <w:t>Победителем признается участник запроса предложений, заявка которого присвоено наибольшее количество баллов (наивысший рейтинг). В случае если заявкам двух и более участников запроса предложений присвоено одинаковое количество баллов, победителем среди таких участников запроса предложений признается участник запроса предложений, чья заявка поступила ранее остальных.</w:t>
            </w:r>
          </w:p>
          <w:p w14:paraId="5F06E92C" w14:textId="77777777" w:rsidR="0061178E" w:rsidRDefault="009D2A57">
            <w:pPr>
              <w:ind w:firstLine="708"/>
              <w:jc w:val="both"/>
            </w:pPr>
            <w:r>
              <w:lastRenderedPageBreak/>
              <w:t xml:space="preserve">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 </w:t>
            </w:r>
          </w:p>
          <w:p w14:paraId="272C1627" w14:textId="77777777" w:rsidR="0061178E" w:rsidRDefault="009D2A57">
            <w:pPr>
              <w:ind w:firstLine="708"/>
              <w:jc w:val="both"/>
            </w:pPr>
            <w:r>
              <w:t>Заявке, набравшей наибольший итоговый рейтинг, присваивается первый номер.</w:t>
            </w:r>
          </w:p>
          <w:p w14:paraId="615A8F7D" w14:textId="77777777" w:rsidR="0061178E" w:rsidRDefault="009D2A57">
            <w:r>
              <w:t xml:space="preserve">В случае, если в нескольких заявках содержатся одинаковые условия исполнения контракта, меньший порядковый номер присваивается заявке, которая поступила ранее других заявок, содержащих такие условия. </w:t>
            </w:r>
          </w:p>
          <w:p w14:paraId="6A3F8686" w14:textId="77777777" w:rsidR="0061178E" w:rsidRDefault="009D2A57">
            <w:pPr>
              <w:pStyle w:val="ConsPlusNormal0"/>
              <w:ind w:firstLine="0"/>
              <w:rPr>
                <w:rFonts w:ascii="Times New Roman" w:hAnsi="Times New Roman" w:cs="Times New Roman"/>
                <w:b/>
              </w:rPr>
            </w:pPr>
            <w:r>
              <w:rPr>
                <w:rFonts w:ascii="Times New Roman" w:hAnsi="Times New Roman" w:cs="Times New Roman"/>
                <w:b/>
              </w:rPr>
              <w:t xml:space="preserve">2) по </w:t>
            </w:r>
            <w:proofErr w:type="spellStart"/>
            <w:r>
              <w:rPr>
                <w:rFonts w:ascii="Times New Roman" w:hAnsi="Times New Roman" w:cs="Times New Roman"/>
                <w:b/>
              </w:rPr>
              <w:t>нестоимостным</w:t>
            </w:r>
            <w:proofErr w:type="spellEnd"/>
            <w:r>
              <w:rPr>
                <w:rFonts w:ascii="Times New Roman" w:hAnsi="Times New Roman" w:cs="Times New Roman"/>
                <w:b/>
              </w:rPr>
              <w:t xml:space="preserve"> критериям оценки:</w:t>
            </w:r>
          </w:p>
          <w:p w14:paraId="2218B3E6" w14:textId="77777777" w:rsidR="0061178E" w:rsidRDefault="009D2A57">
            <w:pPr>
              <w:pStyle w:val="ConsPlusNormal0"/>
              <w:ind w:firstLine="0"/>
              <w:rPr>
                <w:rFonts w:ascii="Times New Roman" w:hAnsi="Times New Roman" w:cs="Times New Roman"/>
              </w:rPr>
            </w:pPr>
            <w:r>
              <w:rPr>
                <w:rFonts w:ascii="Times New Roman" w:hAnsi="Times New Roman" w:cs="Times New Roman"/>
              </w:rPr>
              <w:t xml:space="preserve">2.1. Оценка по критерию "Опыт участника по успешному выполнению работ, сопоставимого характера и объема ". </w:t>
            </w:r>
          </w:p>
          <w:p w14:paraId="28BA43A4" w14:textId="77777777" w:rsidR="0061178E" w:rsidRDefault="009D2A57">
            <w:r>
              <w:t>Критерий: Квалификация участников закупки «Опыт участника по успешному выполнению работ, сопоставимого характера и объема» :</w:t>
            </w:r>
          </w:p>
          <w:p w14:paraId="0CC1B031" w14:textId="77777777" w:rsidR="0061178E" w:rsidRDefault="009D2A57">
            <w:r>
              <w:t xml:space="preserve">Значимость критерия принята равной 60 %. </w:t>
            </w:r>
          </w:p>
          <w:p w14:paraId="7D90F175" w14:textId="77777777" w:rsidR="0061178E" w:rsidRDefault="009D2A57">
            <w:r>
              <w:t>Коэффициент значимости (</w:t>
            </w:r>
            <w:proofErr w:type="spellStart"/>
            <w:r>
              <w:t>КЗ</w:t>
            </w:r>
            <w:proofErr w:type="spellEnd"/>
            <w:r>
              <w:t>) равен 0,6.</w:t>
            </w:r>
          </w:p>
          <w:p w14:paraId="3C8C1568" w14:textId="77777777" w:rsidR="0061178E" w:rsidRDefault="009D2A57">
            <w:pPr>
              <w:pStyle w:val="ConsPlusNormal0"/>
              <w:ind w:firstLine="0"/>
              <w:rPr>
                <w:rFonts w:ascii="Times New Roman" w:hAnsi="Times New Roman" w:cs="Times New Roman"/>
                <w:b/>
              </w:rPr>
            </w:pPr>
            <w:r>
              <w:rPr>
                <w:rFonts w:ascii="Times New Roman" w:hAnsi="Times New Roman" w:cs="Times New Roman"/>
              </w:rPr>
              <w:t>Оценка по данному показателю производится по следующей шкале оценки:</w:t>
            </w:r>
          </w:p>
          <w:p w14:paraId="651E1304" w14:textId="77777777" w:rsidR="0061178E" w:rsidRDefault="009D2A57">
            <w:pPr>
              <w:widowControl w:val="0"/>
              <w:tabs>
                <w:tab w:val="left" w:pos="1418"/>
              </w:tabs>
              <w:autoSpaceDE w:val="0"/>
              <w:autoSpaceDN w:val="0"/>
              <w:adjustRightInd w:val="0"/>
              <w:ind w:firstLine="709"/>
              <w:rPr>
                <w:b/>
                <w:color w:val="000000"/>
              </w:rPr>
            </w:pPr>
            <w:r>
              <w:rPr>
                <w:b/>
                <w:color w:val="000000"/>
              </w:rPr>
              <w:t xml:space="preserve">Показатель, раскрывающий </w:t>
            </w:r>
            <w:proofErr w:type="spellStart"/>
            <w:r>
              <w:rPr>
                <w:b/>
                <w:color w:val="000000"/>
              </w:rPr>
              <w:t>нестоимостной</w:t>
            </w:r>
            <w:proofErr w:type="spellEnd"/>
            <w:r>
              <w:rPr>
                <w:b/>
                <w:color w:val="000000"/>
              </w:rPr>
              <w:t xml:space="preserve"> критерий и требования к предоставлению Участником закупки подтверждения соответствия </w:t>
            </w:r>
            <w:proofErr w:type="spellStart"/>
            <w:r>
              <w:rPr>
                <w:b/>
                <w:color w:val="000000"/>
              </w:rPr>
              <w:t>нестоимостному</w:t>
            </w:r>
            <w:proofErr w:type="spellEnd"/>
            <w:r>
              <w:rPr>
                <w:b/>
                <w:color w:val="000000"/>
              </w:rPr>
              <w:t xml:space="preserve"> критерию.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357"/>
            </w:tblGrid>
            <w:tr w:rsidR="0061178E" w14:paraId="37233937" w14:textId="77777777" w:rsidTr="003865F6">
              <w:trPr>
                <w:cantSplit/>
                <w:jc w:val="center"/>
              </w:trPr>
              <w:tc>
                <w:tcPr>
                  <w:tcW w:w="5000" w:type="pct"/>
                  <w:gridSpan w:val="2"/>
                  <w:tcBorders>
                    <w:top w:val="single" w:sz="4" w:space="0" w:color="auto"/>
                    <w:left w:val="single" w:sz="4" w:space="0" w:color="auto"/>
                    <w:bottom w:val="single" w:sz="4" w:space="0" w:color="auto"/>
                    <w:right w:val="single" w:sz="4" w:space="0" w:color="auto"/>
                  </w:tcBorders>
                </w:tcPr>
                <w:p w14:paraId="4DCC714B" w14:textId="77777777" w:rsidR="0061178E" w:rsidRDefault="009D2A57">
                  <w:pPr>
                    <w:widowControl w:val="0"/>
                    <w:tabs>
                      <w:tab w:val="left" w:pos="1418"/>
                    </w:tabs>
                    <w:rPr>
                      <w:bCs/>
                      <w:color w:val="000000"/>
                    </w:rPr>
                  </w:pPr>
                  <w:r>
                    <w:rPr>
                      <w:b/>
                      <w:color w:val="000000"/>
                    </w:rPr>
                    <w:t>«Опыт выполнения аналогичных поставок, выполнения работ и оказания услуг</w:t>
                  </w:r>
                  <w:r>
                    <w:rPr>
                      <w:b/>
                      <w:bCs/>
                      <w:color w:val="000000"/>
                    </w:rPr>
                    <w:t>»:</w:t>
                  </w:r>
                </w:p>
              </w:tc>
            </w:tr>
            <w:tr w:rsidR="0061178E" w14:paraId="41BBD077" w14:textId="77777777" w:rsidTr="003865F6">
              <w:trPr>
                <w:cantSplit/>
                <w:jc w:val="center"/>
              </w:trPr>
              <w:tc>
                <w:tcPr>
                  <w:tcW w:w="2566" w:type="pct"/>
                  <w:tcBorders>
                    <w:top w:val="single" w:sz="4" w:space="0" w:color="auto"/>
                    <w:left w:val="single" w:sz="4" w:space="0" w:color="auto"/>
                    <w:bottom w:val="single" w:sz="4" w:space="0" w:color="auto"/>
                    <w:right w:val="single" w:sz="4" w:space="0" w:color="auto"/>
                  </w:tcBorders>
                </w:tcPr>
                <w:p w14:paraId="5D56CD31" w14:textId="77777777" w:rsidR="0061178E" w:rsidRDefault="009D2A57">
                  <w:pPr>
                    <w:widowControl w:val="0"/>
                    <w:tabs>
                      <w:tab w:val="left" w:pos="1418"/>
                    </w:tabs>
                    <w:jc w:val="both"/>
                    <w:rPr>
                      <w:b/>
                      <w:color w:val="000000"/>
                    </w:rPr>
                  </w:pPr>
                  <w:r>
                    <w:rPr>
                      <w:b/>
                      <w:color w:val="000000"/>
                    </w:rPr>
                    <w:t>2.1. Количественный опыт.</w:t>
                  </w:r>
                </w:p>
                <w:p w14:paraId="660AC550" w14:textId="4A9B4219" w:rsidR="0061178E" w:rsidRDefault="009D2A57">
                  <w:pPr>
                    <w:widowControl w:val="0"/>
                    <w:tabs>
                      <w:tab w:val="left" w:pos="1418"/>
                    </w:tabs>
                    <w:jc w:val="both"/>
                    <w:rPr>
                      <w:bCs/>
                      <w:color w:val="000000"/>
                    </w:rPr>
                  </w:pPr>
                  <w:r>
                    <w:rPr>
                      <w:bCs/>
                      <w:color w:val="000000"/>
                    </w:rPr>
                    <w:t xml:space="preserve">Наличие опыта исполненных с 2019 года (с учетом правопреемства) контрактов (договоров) на выполнение работ </w:t>
                  </w:r>
                  <w:r w:rsidR="003865F6">
                    <w:rPr>
                      <w:bCs/>
                      <w:color w:val="000000"/>
                    </w:rPr>
                    <w:t xml:space="preserve">по строительству, реконструкции, капитальному ремонту </w:t>
                  </w:r>
                  <w:r w:rsidR="003865F6" w:rsidRPr="003A5B61">
                    <w:rPr>
                      <w:bCs/>
                      <w:color w:val="000000"/>
                      <w:highlight w:val="green"/>
                    </w:rPr>
                    <w:t>линейных объектов</w:t>
                  </w:r>
                  <w:r w:rsidR="003865F6">
                    <w:rPr>
                      <w:bCs/>
                      <w:color w:val="000000"/>
                    </w:rPr>
                    <w:t xml:space="preserve"> </w:t>
                  </w:r>
                  <w:r>
                    <w:rPr>
                      <w:bCs/>
                      <w:color w:val="000000"/>
                    </w:rPr>
                    <w:t>без применения штрафных санкций (штрафы, пени и прочее), сведения о которых содержатся в реестре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договоров заключённых в рамках Федеральный закон "О закупках товаров, работ, услуг отдельными видами юридических лиц" .</w:t>
                  </w:r>
                </w:p>
                <w:p w14:paraId="46407936" w14:textId="3F42F8C3" w:rsidR="0061178E" w:rsidRDefault="009D2A57">
                  <w:pPr>
                    <w:widowControl w:val="0"/>
                    <w:tabs>
                      <w:tab w:val="left" w:pos="1418"/>
                    </w:tabs>
                    <w:jc w:val="both"/>
                    <w:rPr>
                      <w:bCs/>
                      <w:color w:val="000000"/>
                    </w:rPr>
                  </w:pPr>
                  <w:r>
                    <w:rPr>
                      <w:bCs/>
                      <w:color w:val="000000"/>
                    </w:rPr>
                    <w:t xml:space="preserve">При этом, стоимость каждого ранее исполненного контракта (договора) составляет не менее </w:t>
                  </w:r>
                  <w:r w:rsidR="003865F6">
                    <w:rPr>
                      <w:bCs/>
                      <w:color w:val="000000"/>
                    </w:rPr>
                    <w:t>15</w:t>
                  </w:r>
                  <w:r>
                    <w:rPr>
                      <w:bCs/>
                      <w:color w:val="000000"/>
                    </w:rPr>
                    <w:t xml:space="preserve"> млн. рублей.</w:t>
                  </w:r>
                </w:p>
                <w:p w14:paraId="3276DCB7" w14:textId="77777777" w:rsidR="0061178E" w:rsidRDefault="009D2A57">
                  <w:pPr>
                    <w:widowControl w:val="0"/>
                    <w:tabs>
                      <w:tab w:val="left" w:pos="1418"/>
                    </w:tabs>
                    <w:jc w:val="both"/>
                    <w:rPr>
                      <w:bCs/>
                      <w:color w:val="000000"/>
                    </w:rPr>
                  </w:pPr>
                  <w:r>
                    <w:rPr>
                      <w:bCs/>
                      <w:color w:val="000000"/>
                    </w:rPr>
                    <w:t>Рейтинг, присуждаемый заявке по настоящему критерию, определяется по формуле:</w:t>
                  </w:r>
                </w:p>
                <w:p w14:paraId="14FE38FE" w14:textId="77777777" w:rsidR="0061178E" w:rsidRDefault="009D2A57">
                  <w:pPr>
                    <w:widowControl w:val="0"/>
                    <w:tabs>
                      <w:tab w:val="left" w:pos="1418"/>
                    </w:tabs>
                    <w:jc w:val="both"/>
                    <w:rPr>
                      <w:bCs/>
                      <w:color w:val="000000"/>
                    </w:rPr>
                  </w:pPr>
                  <w:proofErr w:type="spellStart"/>
                  <w:r>
                    <w:rPr>
                      <w:bCs/>
                      <w:color w:val="000000"/>
                    </w:rPr>
                    <w:t>РЦi</w:t>
                  </w:r>
                  <w:proofErr w:type="spellEnd"/>
                  <w:r>
                    <w:rPr>
                      <w:bCs/>
                      <w:color w:val="000000"/>
                    </w:rPr>
                    <w:t xml:space="preserve"> = (</w:t>
                  </w:r>
                  <w:proofErr w:type="spellStart"/>
                  <w:r>
                    <w:rPr>
                      <w:bCs/>
                      <w:color w:val="000000"/>
                    </w:rPr>
                    <w:t>Oi</w:t>
                  </w:r>
                  <w:proofErr w:type="spellEnd"/>
                  <w:r>
                    <w:rPr>
                      <w:bCs/>
                      <w:color w:val="000000"/>
                    </w:rPr>
                    <w:t xml:space="preserve"> / </w:t>
                  </w:r>
                  <w:proofErr w:type="spellStart"/>
                  <w:r>
                    <w:rPr>
                      <w:bCs/>
                      <w:color w:val="000000"/>
                    </w:rPr>
                    <w:t>Оmax</w:t>
                  </w:r>
                  <w:proofErr w:type="spellEnd"/>
                  <w:r>
                    <w:rPr>
                      <w:bCs/>
                      <w:color w:val="000000"/>
                    </w:rPr>
                    <w:t>) х 100</w:t>
                  </w:r>
                </w:p>
                <w:p w14:paraId="77DD19F3" w14:textId="77777777" w:rsidR="0061178E" w:rsidRDefault="009D2A57">
                  <w:pPr>
                    <w:widowControl w:val="0"/>
                    <w:tabs>
                      <w:tab w:val="left" w:pos="1418"/>
                    </w:tabs>
                    <w:jc w:val="both"/>
                    <w:rPr>
                      <w:bCs/>
                      <w:color w:val="000000"/>
                    </w:rPr>
                  </w:pPr>
                  <w:r>
                    <w:rPr>
                      <w:bCs/>
                      <w:color w:val="000000"/>
                    </w:rPr>
                    <w:t xml:space="preserve">где: </w:t>
                  </w:r>
                </w:p>
                <w:p w14:paraId="78396986" w14:textId="77777777" w:rsidR="0061178E" w:rsidRDefault="009D2A57">
                  <w:pPr>
                    <w:widowControl w:val="0"/>
                    <w:tabs>
                      <w:tab w:val="left" w:pos="1418"/>
                    </w:tabs>
                    <w:jc w:val="both"/>
                    <w:rPr>
                      <w:bCs/>
                      <w:color w:val="000000"/>
                    </w:rPr>
                  </w:pPr>
                  <w:proofErr w:type="spellStart"/>
                  <w:r>
                    <w:rPr>
                      <w:bCs/>
                      <w:color w:val="000000"/>
                    </w:rPr>
                    <w:t>РЦi</w:t>
                  </w:r>
                  <w:proofErr w:type="spellEnd"/>
                  <w:r>
                    <w:rPr>
                      <w:bCs/>
                      <w:color w:val="000000"/>
                    </w:rPr>
                    <w:t xml:space="preserve"> - рейтинг, присуждаемый заявке по указанному критерию; </w:t>
                  </w:r>
                </w:p>
                <w:p w14:paraId="4D922966" w14:textId="77777777" w:rsidR="0061178E" w:rsidRDefault="009D2A57">
                  <w:pPr>
                    <w:widowControl w:val="0"/>
                    <w:tabs>
                      <w:tab w:val="left" w:pos="1418"/>
                    </w:tabs>
                    <w:jc w:val="both"/>
                    <w:rPr>
                      <w:bCs/>
                      <w:color w:val="000000"/>
                    </w:rPr>
                  </w:pPr>
                  <w:proofErr w:type="spellStart"/>
                  <w:r>
                    <w:rPr>
                      <w:bCs/>
                      <w:color w:val="000000"/>
                    </w:rPr>
                    <w:t>Оi</w:t>
                  </w:r>
                  <w:proofErr w:type="spellEnd"/>
                  <w:r>
                    <w:rPr>
                      <w:bCs/>
                      <w:color w:val="000000"/>
                    </w:rPr>
                    <w:t xml:space="preserve"> – количество договоров (контрактов), предложенная i-м участником, заявка (предложение) которого оценивается;</w:t>
                  </w:r>
                </w:p>
                <w:p w14:paraId="7B4B014C" w14:textId="77777777" w:rsidR="0061178E" w:rsidRDefault="009D2A57">
                  <w:pPr>
                    <w:widowControl w:val="0"/>
                    <w:tabs>
                      <w:tab w:val="left" w:pos="1418"/>
                    </w:tabs>
                    <w:jc w:val="both"/>
                    <w:rPr>
                      <w:bCs/>
                      <w:color w:val="000000"/>
                    </w:rPr>
                  </w:pPr>
                  <w:proofErr w:type="spellStart"/>
                  <w:r>
                    <w:rPr>
                      <w:bCs/>
                      <w:color w:val="000000"/>
                    </w:rPr>
                    <w:t>Оmax</w:t>
                  </w:r>
                  <w:proofErr w:type="spellEnd"/>
                  <w:r>
                    <w:rPr>
                      <w:bCs/>
                      <w:color w:val="000000"/>
                    </w:rPr>
                    <w:t xml:space="preserve"> – максимальное количество исполненных договоров (контрактов) предложенное участниками.</w:t>
                  </w:r>
                </w:p>
              </w:tc>
              <w:tc>
                <w:tcPr>
                  <w:tcW w:w="2434" w:type="pct"/>
                  <w:tcBorders>
                    <w:top w:val="single" w:sz="4" w:space="0" w:color="auto"/>
                    <w:left w:val="single" w:sz="4" w:space="0" w:color="auto"/>
                    <w:bottom w:val="single" w:sz="4" w:space="0" w:color="auto"/>
                    <w:right w:val="single" w:sz="4" w:space="0" w:color="auto"/>
                  </w:tcBorders>
                </w:tcPr>
                <w:p w14:paraId="077DB93F" w14:textId="77777777" w:rsidR="0061178E" w:rsidRDefault="009D2A57" w:rsidP="003865F6">
                  <w:pPr>
                    <w:widowControl w:val="0"/>
                    <w:tabs>
                      <w:tab w:val="left" w:pos="139"/>
                    </w:tabs>
                    <w:ind w:right="202"/>
                    <w:jc w:val="both"/>
                    <w:rPr>
                      <w:b/>
                      <w:bCs/>
                      <w:color w:val="000000"/>
                    </w:rPr>
                  </w:pPr>
                  <w:r>
                    <w:rPr>
                      <w:b/>
                      <w:bCs/>
                      <w:color w:val="000000"/>
                    </w:rPr>
                    <w:t>Копии предоставляемых документов:</w:t>
                  </w:r>
                </w:p>
                <w:p w14:paraId="7D386A71" w14:textId="46955A81" w:rsidR="0061178E" w:rsidRDefault="009D2A57" w:rsidP="003865F6">
                  <w:pPr>
                    <w:widowControl w:val="0"/>
                    <w:tabs>
                      <w:tab w:val="left" w:pos="1418"/>
                    </w:tabs>
                    <w:ind w:right="202"/>
                    <w:jc w:val="both"/>
                    <w:rPr>
                      <w:color w:val="000000"/>
                    </w:rPr>
                  </w:pPr>
                  <w:r>
                    <w:rPr>
                      <w:color w:val="000000"/>
                    </w:rPr>
                    <w:t xml:space="preserve">- копии ранее исполненных с 2019 года контрактов (договоров) на выполнение работ  </w:t>
                  </w:r>
                  <w:r w:rsidR="003865F6">
                    <w:rPr>
                      <w:bCs/>
                      <w:color w:val="000000"/>
                    </w:rPr>
                    <w:t xml:space="preserve">по строительству, реконструкции, капитальному ремонту </w:t>
                  </w:r>
                  <w:r w:rsidR="003865F6" w:rsidRPr="003A5B61">
                    <w:rPr>
                      <w:bCs/>
                      <w:color w:val="000000"/>
                      <w:highlight w:val="green"/>
                    </w:rPr>
                    <w:t>линейных объектов</w:t>
                  </w:r>
                  <w:r w:rsidR="003865F6">
                    <w:rPr>
                      <w:color w:val="000000"/>
                    </w:rPr>
                    <w:t xml:space="preserve"> </w:t>
                  </w:r>
                  <w:r>
                    <w:rPr>
                      <w:color w:val="000000"/>
                    </w:rPr>
                    <w:t xml:space="preserve">без применения штрафных санкций (штрафы, пени и прочее), сведения о которых содержатся в реестре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w:t>
                  </w:r>
                  <w:r>
                    <w:rPr>
                      <w:bCs/>
                      <w:color w:val="000000"/>
                    </w:rPr>
                    <w:t>договоров заключённых в рамках Федеральный закон "О закупках товаров, работ, услуг отдельными видами юридических лиц" .</w:t>
                  </w:r>
                </w:p>
                <w:p w14:paraId="785878F8" w14:textId="1C083414" w:rsidR="0061178E" w:rsidRDefault="009D2A57" w:rsidP="003865F6">
                  <w:pPr>
                    <w:widowControl w:val="0"/>
                    <w:tabs>
                      <w:tab w:val="left" w:pos="139"/>
                    </w:tabs>
                    <w:ind w:left="100" w:right="202" w:hangingChars="50" w:hanging="100"/>
                    <w:jc w:val="both"/>
                    <w:rPr>
                      <w:color w:val="000000"/>
                    </w:rPr>
                  </w:pPr>
                  <w:r>
                    <w:rPr>
                      <w:color w:val="000000"/>
                    </w:rPr>
                    <w:t>- копия документов о приемке выполненных работ, и документа подтверждающего (подтверждающих) стоимость исполненного контракта (договора);</w:t>
                  </w:r>
                </w:p>
                <w:p w14:paraId="7525AF1D" w14:textId="77777777" w:rsidR="0061178E" w:rsidRDefault="009D2A57" w:rsidP="003865F6">
                  <w:pPr>
                    <w:widowControl w:val="0"/>
                    <w:tabs>
                      <w:tab w:val="left" w:pos="139"/>
                    </w:tabs>
                    <w:ind w:right="202"/>
                    <w:jc w:val="both"/>
                    <w:rPr>
                      <w:color w:val="000000"/>
                    </w:rPr>
                  </w:pPr>
                  <w:r>
                    <w:rPr>
                      <w:color w:val="000000"/>
                    </w:rPr>
                    <w:t xml:space="preserve">- либо реестровый номер из реестра контрактов, размещенного в </w:t>
                  </w:r>
                  <w:proofErr w:type="spellStart"/>
                  <w:r>
                    <w:rPr>
                      <w:color w:val="000000"/>
                    </w:rPr>
                    <w:t>ЕИС</w:t>
                  </w:r>
                  <w:proofErr w:type="spellEnd"/>
                  <w:r>
                    <w:rPr>
                      <w:color w:val="000000"/>
                    </w:rPr>
                    <w:t>.</w:t>
                  </w:r>
                </w:p>
              </w:tc>
            </w:tr>
            <w:tr w:rsidR="0061178E" w14:paraId="0A52C452" w14:textId="77777777" w:rsidTr="003865F6">
              <w:trPr>
                <w:cantSplit/>
                <w:jc w:val="center"/>
              </w:trPr>
              <w:tc>
                <w:tcPr>
                  <w:tcW w:w="2566" w:type="pct"/>
                  <w:tcBorders>
                    <w:top w:val="single" w:sz="4" w:space="0" w:color="auto"/>
                    <w:left w:val="single" w:sz="4" w:space="0" w:color="auto"/>
                    <w:bottom w:val="single" w:sz="4" w:space="0" w:color="auto"/>
                    <w:right w:val="single" w:sz="4" w:space="0" w:color="auto"/>
                  </w:tcBorders>
                </w:tcPr>
                <w:p w14:paraId="5D39327B" w14:textId="77777777" w:rsidR="0061178E" w:rsidRDefault="009D2A57">
                  <w:pPr>
                    <w:widowControl w:val="0"/>
                    <w:tabs>
                      <w:tab w:val="left" w:pos="1418"/>
                    </w:tabs>
                    <w:jc w:val="both"/>
                    <w:rPr>
                      <w:b/>
                      <w:color w:val="000000"/>
                    </w:rPr>
                  </w:pPr>
                  <w:r>
                    <w:rPr>
                      <w:b/>
                      <w:color w:val="000000"/>
                    </w:rPr>
                    <w:lastRenderedPageBreak/>
                    <w:t>2.2. Ценовой опыт.</w:t>
                  </w:r>
                </w:p>
                <w:p w14:paraId="76527CEF" w14:textId="68E47DE5" w:rsidR="0061178E" w:rsidRDefault="009D2A57">
                  <w:pPr>
                    <w:widowControl w:val="0"/>
                    <w:tabs>
                      <w:tab w:val="left" w:pos="1418"/>
                    </w:tabs>
                    <w:jc w:val="both"/>
                    <w:rPr>
                      <w:bCs/>
                      <w:color w:val="000000"/>
                    </w:rPr>
                  </w:pPr>
                  <w:r>
                    <w:rPr>
                      <w:bCs/>
                      <w:color w:val="000000"/>
                    </w:rPr>
                    <w:t xml:space="preserve">Наличие опыта исполненных с 2019 года (с учетом правопреемства) контрактов (договоров) на выполнение работ </w:t>
                  </w:r>
                  <w:r w:rsidR="003A5B61">
                    <w:rPr>
                      <w:bCs/>
                      <w:color w:val="000000"/>
                    </w:rPr>
                    <w:t xml:space="preserve">по строительству, реконструкции, капитальному ремонту </w:t>
                  </w:r>
                  <w:r w:rsidR="003A5B61" w:rsidRPr="003A5B61">
                    <w:rPr>
                      <w:bCs/>
                      <w:color w:val="000000"/>
                      <w:highlight w:val="green"/>
                    </w:rPr>
                    <w:t>линейных объектов</w:t>
                  </w:r>
                  <w:r w:rsidR="003A5B61">
                    <w:rPr>
                      <w:bCs/>
                      <w:color w:val="000000"/>
                    </w:rPr>
                    <w:t xml:space="preserve"> </w:t>
                  </w:r>
                  <w:r>
                    <w:rPr>
                      <w:bCs/>
                      <w:color w:val="000000"/>
                    </w:rPr>
                    <w:t>без применения штрафных санкций (штрафы, пени и прочее) (за последние три года до даты подачи заявки на участие в конкурсе), сведения о которых содержатся в реестре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договоров заключённых в рамках Федеральный закон "О закупках товаров, работ, услуг отдельными видами юридических лиц" .</w:t>
                  </w:r>
                </w:p>
                <w:p w14:paraId="558FDE60" w14:textId="77777777" w:rsidR="0061178E" w:rsidRDefault="0061178E">
                  <w:pPr>
                    <w:widowControl w:val="0"/>
                    <w:tabs>
                      <w:tab w:val="left" w:pos="1418"/>
                    </w:tabs>
                    <w:jc w:val="both"/>
                    <w:rPr>
                      <w:bCs/>
                      <w:color w:val="000000"/>
                    </w:rPr>
                  </w:pPr>
                </w:p>
                <w:p w14:paraId="0B52E4F7" w14:textId="0B1E1494" w:rsidR="0061178E" w:rsidRDefault="009D2A57">
                  <w:pPr>
                    <w:widowControl w:val="0"/>
                    <w:tabs>
                      <w:tab w:val="left" w:pos="1418"/>
                    </w:tabs>
                    <w:jc w:val="both"/>
                    <w:rPr>
                      <w:bCs/>
                      <w:color w:val="000000"/>
                    </w:rPr>
                  </w:pPr>
                  <w:r>
                    <w:rPr>
                      <w:bCs/>
                      <w:color w:val="000000"/>
                    </w:rPr>
                    <w:t xml:space="preserve">При этом, стоимость каждого ранее исполненного контракта (договора) составляет не менее </w:t>
                  </w:r>
                  <w:r w:rsidR="003865F6">
                    <w:rPr>
                      <w:bCs/>
                      <w:color w:val="000000"/>
                    </w:rPr>
                    <w:t>15</w:t>
                  </w:r>
                  <w:r>
                    <w:rPr>
                      <w:bCs/>
                      <w:color w:val="000000"/>
                    </w:rPr>
                    <w:t xml:space="preserve"> млн рублей.</w:t>
                  </w:r>
                </w:p>
                <w:p w14:paraId="06269447" w14:textId="77777777" w:rsidR="0061178E" w:rsidRDefault="009D2A57">
                  <w:pPr>
                    <w:widowControl w:val="0"/>
                    <w:tabs>
                      <w:tab w:val="left" w:pos="1418"/>
                    </w:tabs>
                    <w:jc w:val="both"/>
                    <w:rPr>
                      <w:bCs/>
                      <w:color w:val="000000"/>
                    </w:rPr>
                  </w:pPr>
                  <w:r>
                    <w:rPr>
                      <w:bCs/>
                      <w:color w:val="000000"/>
                    </w:rPr>
                    <w:t>Рейтинг, присуждаемый заявке по настоящему критерию, определяется по формуле:</w:t>
                  </w:r>
                </w:p>
                <w:p w14:paraId="11131248" w14:textId="77777777" w:rsidR="0061178E" w:rsidRDefault="009D2A57">
                  <w:pPr>
                    <w:widowControl w:val="0"/>
                    <w:tabs>
                      <w:tab w:val="left" w:pos="1418"/>
                    </w:tabs>
                    <w:jc w:val="both"/>
                    <w:rPr>
                      <w:bCs/>
                      <w:color w:val="000000"/>
                    </w:rPr>
                  </w:pPr>
                  <w:proofErr w:type="spellStart"/>
                  <w:r>
                    <w:rPr>
                      <w:bCs/>
                      <w:color w:val="000000"/>
                    </w:rPr>
                    <w:t>РОПi</w:t>
                  </w:r>
                  <w:proofErr w:type="spellEnd"/>
                  <w:r>
                    <w:rPr>
                      <w:bCs/>
                      <w:color w:val="000000"/>
                    </w:rPr>
                    <w:t xml:space="preserve"> = (</w:t>
                  </w:r>
                  <w:proofErr w:type="spellStart"/>
                  <w:r>
                    <w:rPr>
                      <w:bCs/>
                      <w:color w:val="000000"/>
                    </w:rPr>
                    <w:t>OПi</w:t>
                  </w:r>
                  <w:proofErr w:type="spellEnd"/>
                  <w:r>
                    <w:rPr>
                      <w:bCs/>
                      <w:color w:val="000000"/>
                    </w:rPr>
                    <w:t xml:space="preserve"> / </w:t>
                  </w:r>
                  <w:proofErr w:type="spellStart"/>
                  <w:r>
                    <w:rPr>
                      <w:bCs/>
                      <w:color w:val="000000"/>
                    </w:rPr>
                    <w:t>ОПmax</w:t>
                  </w:r>
                  <w:proofErr w:type="spellEnd"/>
                  <w:r>
                    <w:rPr>
                      <w:bCs/>
                      <w:color w:val="000000"/>
                    </w:rPr>
                    <w:t>) х 100</w:t>
                  </w:r>
                </w:p>
                <w:p w14:paraId="23B10742" w14:textId="77777777" w:rsidR="0061178E" w:rsidRDefault="009D2A57">
                  <w:pPr>
                    <w:widowControl w:val="0"/>
                    <w:tabs>
                      <w:tab w:val="left" w:pos="1418"/>
                    </w:tabs>
                    <w:jc w:val="both"/>
                    <w:rPr>
                      <w:bCs/>
                      <w:color w:val="000000"/>
                    </w:rPr>
                  </w:pPr>
                  <w:r>
                    <w:rPr>
                      <w:bCs/>
                      <w:color w:val="000000"/>
                    </w:rPr>
                    <w:t xml:space="preserve">где: </w:t>
                  </w:r>
                </w:p>
                <w:p w14:paraId="5970442B" w14:textId="77777777" w:rsidR="0061178E" w:rsidRDefault="009D2A57">
                  <w:pPr>
                    <w:widowControl w:val="0"/>
                    <w:tabs>
                      <w:tab w:val="left" w:pos="1418"/>
                    </w:tabs>
                    <w:jc w:val="both"/>
                    <w:rPr>
                      <w:bCs/>
                      <w:color w:val="000000"/>
                    </w:rPr>
                  </w:pPr>
                  <w:proofErr w:type="spellStart"/>
                  <w:r>
                    <w:rPr>
                      <w:bCs/>
                      <w:color w:val="000000"/>
                    </w:rPr>
                    <w:t>РОПi</w:t>
                  </w:r>
                  <w:proofErr w:type="spellEnd"/>
                  <w:r>
                    <w:rPr>
                      <w:bCs/>
                      <w:color w:val="000000"/>
                    </w:rPr>
                    <w:t xml:space="preserve"> - рейтинг, присуждаемый заявке по указанному критерию; </w:t>
                  </w:r>
                </w:p>
                <w:p w14:paraId="42F4139E" w14:textId="77777777" w:rsidR="0061178E" w:rsidRDefault="009D2A57">
                  <w:pPr>
                    <w:widowControl w:val="0"/>
                    <w:tabs>
                      <w:tab w:val="left" w:pos="1418"/>
                    </w:tabs>
                    <w:jc w:val="both"/>
                    <w:rPr>
                      <w:bCs/>
                      <w:color w:val="000000"/>
                    </w:rPr>
                  </w:pPr>
                  <w:proofErr w:type="spellStart"/>
                  <w:r>
                    <w:rPr>
                      <w:bCs/>
                      <w:color w:val="000000"/>
                    </w:rPr>
                    <w:t>ОПi</w:t>
                  </w:r>
                  <w:proofErr w:type="spellEnd"/>
                  <w:r>
                    <w:rPr>
                      <w:bCs/>
                      <w:color w:val="000000"/>
                    </w:rPr>
                    <w:t xml:space="preserve"> – общая сумма цен договоров (контрактов), предложенная i-м участником, заявка (предложение) которого оценивается;</w:t>
                  </w:r>
                </w:p>
                <w:p w14:paraId="28A160C1" w14:textId="77777777" w:rsidR="0061178E" w:rsidRDefault="009D2A57">
                  <w:pPr>
                    <w:widowControl w:val="0"/>
                    <w:tabs>
                      <w:tab w:val="left" w:pos="1418"/>
                    </w:tabs>
                    <w:jc w:val="both"/>
                    <w:rPr>
                      <w:bCs/>
                      <w:color w:val="000000"/>
                    </w:rPr>
                  </w:pPr>
                  <w:proofErr w:type="spellStart"/>
                  <w:r>
                    <w:rPr>
                      <w:bCs/>
                      <w:color w:val="000000"/>
                    </w:rPr>
                    <w:t>ОПmax</w:t>
                  </w:r>
                  <w:proofErr w:type="spellEnd"/>
                  <w:r>
                    <w:rPr>
                      <w:bCs/>
                      <w:color w:val="000000"/>
                    </w:rPr>
                    <w:t xml:space="preserve"> – максимальная общая сумма цен договоров (контрактов) предложенное участниками.</w:t>
                  </w:r>
                </w:p>
              </w:tc>
              <w:tc>
                <w:tcPr>
                  <w:tcW w:w="2434" w:type="pct"/>
                  <w:tcBorders>
                    <w:top w:val="single" w:sz="4" w:space="0" w:color="auto"/>
                    <w:left w:val="single" w:sz="4" w:space="0" w:color="auto"/>
                    <w:bottom w:val="single" w:sz="4" w:space="0" w:color="auto"/>
                    <w:right w:val="single" w:sz="4" w:space="0" w:color="auto"/>
                  </w:tcBorders>
                </w:tcPr>
                <w:p w14:paraId="5209831C" w14:textId="77777777" w:rsidR="0061178E" w:rsidRDefault="009D2A57">
                  <w:pPr>
                    <w:widowControl w:val="0"/>
                    <w:tabs>
                      <w:tab w:val="left" w:pos="139"/>
                    </w:tabs>
                    <w:jc w:val="both"/>
                    <w:rPr>
                      <w:b/>
                      <w:bCs/>
                      <w:color w:val="000000"/>
                    </w:rPr>
                  </w:pPr>
                  <w:r>
                    <w:rPr>
                      <w:b/>
                      <w:bCs/>
                      <w:color w:val="000000"/>
                    </w:rPr>
                    <w:t>Копии предоставляемых документов:</w:t>
                  </w:r>
                </w:p>
                <w:p w14:paraId="51F7AF73" w14:textId="4FC24935" w:rsidR="0061178E" w:rsidRDefault="009D2A57">
                  <w:pPr>
                    <w:widowControl w:val="0"/>
                    <w:tabs>
                      <w:tab w:val="left" w:pos="1418"/>
                    </w:tabs>
                    <w:jc w:val="both"/>
                    <w:rPr>
                      <w:bCs/>
                      <w:color w:val="000000"/>
                    </w:rPr>
                  </w:pPr>
                  <w:r>
                    <w:rPr>
                      <w:color w:val="000000"/>
                    </w:rPr>
                    <w:t xml:space="preserve">- копии ранее исполненных с 2019 года контрактов (договоров) на выполнение работ  </w:t>
                  </w:r>
                  <w:r w:rsidR="003A5B61">
                    <w:rPr>
                      <w:bCs/>
                      <w:color w:val="000000"/>
                    </w:rPr>
                    <w:t xml:space="preserve">по строительству, реконструкции, капитальному ремонту </w:t>
                  </w:r>
                  <w:r w:rsidR="003A5B61" w:rsidRPr="003A5B61">
                    <w:rPr>
                      <w:bCs/>
                      <w:color w:val="000000"/>
                      <w:highlight w:val="green"/>
                    </w:rPr>
                    <w:t>линейных объектов</w:t>
                  </w:r>
                  <w:r w:rsidR="003865F6">
                    <w:rPr>
                      <w:color w:val="000000"/>
                    </w:rPr>
                    <w:t xml:space="preserve"> </w:t>
                  </w:r>
                  <w:r>
                    <w:rPr>
                      <w:color w:val="000000"/>
                    </w:rPr>
                    <w:t xml:space="preserve">без применения штрафных санкций (штрафы, пени и прочее), сведения о которых содержатся в реестре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w:t>
                  </w:r>
                  <w:r>
                    <w:rPr>
                      <w:bCs/>
                      <w:color w:val="000000"/>
                    </w:rPr>
                    <w:t>договоров заключённых в рамках Федеральный закон "О закупках товаров, работ, услуг отдельными видами юридических лиц" .</w:t>
                  </w:r>
                </w:p>
                <w:p w14:paraId="2612A64C" w14:textId="59CE8DBB" w:rsidR="0061178E" w:rsidRDefault="009D2A57">
                  <w:pPr>
                    <w:widowControl w:val="0"/>
                    <w:tabs>
                      <w:tab w:val="left" w:pos="139"/>
                    </w:tabs>
                    <w:ind w:left="100" w:hangingChars="50" w:hanging="100"/>
                    <w:jc w:val="both"/>
                    <w:rPr>
                      <w:color w:val="000000"/>
                    </w:rPr>
                  </w:pPr>
                  <w:r>
                    <w:rPr>
                      <w:color w:val="000000"/>
                    </w:rPr>
                    <w:t>- копия документов о приемке выполненных работ, и документа подтверждающего (подтверждающих) стоимость исполненного контракта (договора);</w:t>
                  </w:r>
                </w:p>
                <w:p w14:paraId="34826B15" w14:textId="77777777" w:rsidR="0061178E" w:rsidRDefault="009D2A57">
                  <w:pPr>
                    <w:widowControl w:val="0"/>
                    <w:tabs>
                      <w:tab w:val="left" w:pos="139"/>
                    </w:tabs>
                    <w:jc w:val="both"/>
                    <w:rPr>
                      <w:b/>
                      <w:bCs/>
                      <w:color w:val="000000"/>
                    </w:rPr>
                  </w:pPr>
                  <w:r>
                    <w:rPr>
                      <w:color w:val="000000"/>
                    </w:rPr>
                    <w:t xml:space="preserve">- либо реестровый номер из реестра контрактов, размещенного в </w:t>
                  </w:r>
                  <w:proofErr w:type="spellStart"/>
                  <w:r>
                    <w:rPr>
                      <w:color w:val="000000"/>
                    </w:rPr>
                    <w:t>ЕИС</w:t>
                  </w:r>
                  <w:proofErr w:type="spellEnd"/>
                  <w:r>
                    <w:rPr>
                      <w:color w:val="000000"/>
                    </w:rPr>
                    <w:t>.</w:t>
                  </w:r>
                </w:p>
              </w:tc>
            </w:tr>
            <w:tr w:rsidR="0061178E" w14:paraId="55155FD8" w14:textId="77777777" w:rsidTr="003865F6">
              <w:trPr>
                <w:cantSplit/>
                <w:jc w:val="center"/>
              </w:trPr>
              <w:tc>
                <w:tcPr>
                  <w:tcW w:w="5000" w:type="pct"/>
                  <w:gridSpan w:val="2"/>
                  <w:tcBorders>
                    <w:top w:val="single" w:sz="4" w:space="0" w:color="auto"/>
                    <w:left w:val="single" w:sz="4" w:space="0" w:color="auto"/>
                    <w:bottom w:val="single" w:sz="4" w:space="0" w:color="auto"/>
                    <w:right w:val="single" w:sz="4" w:space="0" w:color="auto"/>
                  </w:tcBorders>
                </w:tcPr>
                <w:p w14:paraId="7597A156" w14:textId="77777777" w:rsidR="0061178E" w:rsidRDefault="0061178E">
                  <w:pPr>
                    <w:widowControl w:val="0"/>
                    <w:tabs>
                      <w:tab w:val="left" w:pos="139"/>
                    </w:tabs>
                    <w:rPr>
                      <w:b/>
                      <w:color w:val="000000"/>
                    </w:rPr>
                  </w:pPr>
                </w:p>
              </w:tc>
            </w:tr>
          </w:tbl>
          <w:p w14:paraId="300AC832" w14:textId="77777777" w:rsidR="0061178E" w:rsidRDefault="0061178E">
            <w:pPr>
              <w:ind w:firstLine="708"/>
              <w:rPr>
                <w:sz w:val="8"/>
                <w:szCs w:val="8"/>
              </w:rPr>
            </w:pPr>
          </w:p>
          <w:p w14:paraId="28AF0121" w14:textId="77777777" w:rsidR="0061178E" w:rsidRDefault="009D2A57">
            <w:pPr>
              <w:ind w:firstLine="708"/>
              <w:rPr>
                <w:b/>
                <w:bCs/>
              </w:rPr>
            </w:pPr>
            <w:r>
              <w:rPr>
                <w:b/>
                <w:bCs/>
              </w:rPr>
              <w:t>Итоговый рейтинг заявки (предложения) вычисляется как сумма рейтингов по каждому критерию оценки заявки (предложения):</w:t>
            </w:r>
          </w:p>
          <w:p w14:paraId="5CCB1618" w14:textId="5D344682" w:rsidR="0061178E" w:rsidRDefault="009D2A57">
            <w:pPr>
              <w:ind w:firstLine="708"/>
            </w:pPr>
            <w:r>
              <w:rPr>
                <w:b/>
                <w:bCs/>
              </w:rPr>
              <w:t xml:space="preserve">Итоговый рейтинг заявки = </w:t>
            </w:r>
            <w:proofErr w:type="spellStart"/>
            <w:r>
              <w:rPr>
                <w:b/>
                <w:bCs/>
              </w:rPr>
              <w:t>ЦБi</w:t>
            </w:r>
            <w:proofErr w:type="spellEnd"/>
            <w:r>
              <w:rPr>
                <w:b/>
                <w:bCs/>
              </w:rPr>
              <w:t>*0,4 + (</w:t>
            </w:r>
            <w:proofErr w:type="spellStart"/>
            <w:r>
              <w:rPr>
                <w:b/>
                <w:bCs/>
              </w:rPr>
              <w:t>РЦi</w:t>
            </w:r>
            <w:proofErr w:type="spellEnd"/>
            <w:r>
              <w:rPr>
                <w:b/>
                <w:bCs/>
              </w:rPr>
              <w:t xml:space="preserve"> * 0,</w:t>
            </w:r>
            <w:r w:rsidR="003865F6">
              <w:rPr>
                <w:b/>
                <w:bCs/>
              </w:rPr>
              <w:t>5</w:t>
            </w:r>
            <w:r>
              <w:rPr>
                <w:b/>
                <w:bCs/>
              </w:rPr>
              <w:t xml:space="preserve"> + </w:t>
            </w:r>
            <w:proofErr w:type="spellStart"/>
            <w:r>
              <w:rPr>
                <w:b/>
                <w:bCs/>
              </w:rPr>
              <w:t>РОПi</w:t>
            </w:r>
            <w:proofErr w:type="spellEnd"/>
            <w:r>
              <w:rPr>
                <w:b/>
                <w:bCs/>
              </w:rPr>
              <w:t xml:space="preserve"> * 0,</w:t>
            </w:r>
            <w:r w:rsidR="003865F6">
              <w:rPr>
                <w:b/>
                <w:bCs/>
              </w:rPr>
              <w:t>5</w:t>
            </w:r>
            <w:r>
              <w:rPr>
                <w:b/>
                <w:bCs/>
              </w:rPr>
              <w:t>)*0,6</w:t>
            </w:r>
          </w:p>
        </w:tc>
      </w:tr>
    </w:tbl>
    <w:p w14:paraId="17E4B6AA" w14:textId="77777777" w:rsidR="0061178E" w:rsidRDefault="009D2A57">
      <w:pPr>
        <w:rPr>
          <w:b/>
          <w:sz w:val="24"/>
        </w:rPr>
      </w:pPr>
      <w:bookmarkStart w:id="7" w:name="_Toc420511973"/>
      <w:bookmarkEnd w:id="7"/>
      <w:r>
        <w:rPr>
          <w:b/>
          <w:sz w:val="24"/>
        </w:rPr>
        <w:lastRenderedPageBreak/>
        <w:br w:type="page"/>
      </w:r>
    </w:p>
    <w:p w14:paraId="3C405520" w14:textId="77777777" w:rsidR="0061178E" w:rsidRDefault="009D2A57">
      <w:pPr>
        <w:tabs>
          <w:tab w:val="left" w:pos="2309"/>
        </w:tabs>
        <w:jc w:val="center"/>
        <w:rPr>
          <w:b/>
          <w:sz w:val="24"/>
        </w:rPr>
      </w:pPr>
      <w:r>
        <w:rPr>
          <w:b/>
          <w:sz w:val="24"/>
        </w:rPr>
        <w:lastRenderedPageBreak/>
        <w:t>РАЗДЕЛ 3.  ОПИСАНИЕ ПРЕДМЕТА ЗАКУПКИ</w:t>
      </w:r>
    </w:p>
    <w:p w14:paraId="0B0E7D67" w14:textId="77777777" w:rsidR="0061178E" w:rsidRDefault="0061178E">
      <w:pPr>
        <w:widowControl w:val="0"/>
        <w:jc w:val="right"/>
      </w:pPr>
    </w:p>
    <w:p w14:paraId="19A09673" w14:textId="77777777" w:rsidR="00537A6D" w:rsidRPr="00537A6D" w:rsidRDefault="00537A6D" w:rsidP="00537A6D">
      <w:pPr>
        <w:widowControl w:val="0"/>
        <w:ind w:firstLine="708"/>
        <w:jc w:val="center"/>
        <w:rPr>
          <w:rFonts w:eastAsia="Lucida Sans Unicode"/>
          <w:b/>
          <w:bCs/>
          <w:kern w:val="1"/>
          <w:lang w:eastAsia="ar-SA"/>
        </w:rPr>
      </w:pPr>
      <w:r w:rsidRPr="00537A6D">
        <w:rPr>
          <w:rFonts w:eastAsia="Lucida Sans Unicode"/>
          <w:b/>
          <w:bCs/>
          <w:kern w:val="1"/>
          <w:lang w:eastAsia="ar-SA"/>
        </w:rPr>
        <w:t>ТЕХНИЧЕСКОЕ ЗАДАНИЕ</w:t>
      </w:r>
    </w:p>
    <w:p w14:paraId="40B87EB6" w14:textId="08AF2F77" w:rsidR="00537A6D" w:rsidRPr="00537A6D" w:rsidRDefault="00537A6D" w:rsidP="00537A6D">
      <w:pPr>
        <w:widowControl w:val="0"/>
        <w:ind w:firstLine="708"/>
        <w:jc w:val="center"/>
        <w:rPr>
          <w:rFonts w:eastAsia="Lucida Sans Unicode"/>
          <w:b/>
          <w:bCs/>
          <w:kern w:val="1"/>
          <w:lang w:eastAsia="ar-SA"/>
        </w:rPr>
      </w:pPr>
      <w:r w:rsidRPr="00537A6D">
        <w:rPr>
          <w:rFonts w:eastAsia="Lucida Sans Unicode"/>
          <w:b/>
          <w:bCs/>
          <w:kern w:val="1"/>
          <w:lang w:eastAsia="ar-SA"/>
        </w:rPr>
        <w:t xml:space="preserve">на выполнение работ по объекту «Капитальный ремонт </w:t>
      </w:r>
      <w:r w:rsidR="008B22C9" w:rsidRPr="008B22C9">
        <w:rPr>
          <w:rFonts w:eastAsia="Lucida Sans Unicode"/>
          <w:b/>
          <w:bCs/>
          <w:kern w:val="1"/>
          <w:lang w:eastAsia="ar-SA"/>
        </w:rPr>
        <w:t>(реконструкция)</w:t>
      </w:r>
      <w:r w:rsidR="008B22C9">
        <w:rPr>
          <w:rFonts w:eastAsia="Lucida Sans Unicode"/>
          <w:b/>
          <w:bCs/>
          <w:kern w:val="1"/>
          <w:lang w:eastAsia="ar-SA"/>
        </w:rPr>
        <w:t xml:space="preserve"> </w:t>
      </w:r>
      <w:r w:rsidRPr="00537A6D">
        <w:rPr>
          <w:rFonts w:eastAsia="Lucida Sans Unicode"/>
          <w:b/>
          <w:bCs/>
          <w:kern w:val="1"/>
          <w:lang w:eastAsia="ar-SA"/>
        </w:rPr>
        <w:t xml:space="preserve">тепловых сетей от т. А возле </w:t>
      </w:r>
      <w:proofErr w:type="spellStart"/>
      <w:r w:rsidRPr="00537A6D">
        <w:rPr>
          <w:rFonts w:eastAsia="Lucida Sans Unicode"/>
          <w:b/>
          <w:bCs/>
          <w:kern w:val="1"/>
          <w:lang w:eastAsia="ar-SA"/>
        </w:rPr>
        <w:t>ТК</w:t>
      </w:r>
      <w:proofErr w:type="spellEnd"/>
      <w:r w:rsidRPr="00537A6D">
        <w:rPr>
          <w:rFonts w:eastAsia="Lucida Sans Unicode"/>
          <w:b/>
          <w:bCs/>
          <w:kern w:val="1"/>
          <w:lang w:eastAsia="ar-SA"/>
        </w:rPr>
        <w:t xml:space="preserve">-8015 по ул. Б. Новикова до </w:t>
      </w:r>
      <w:proofErr w:type="spellStart"/>
      <w:r w:rsidRPr="00537A6D">
        <w:rPr>
          <w:rFonts w:eastAsia="Lucida Sans Unicode"/>
          <w:b/>
          <w:bCs/>
          <w:kern w:val="1"/>
          <w:lang w:eastAsia="ar-SA"/>
        </w:rPr>
        <w:t>ТК</w:t>
      </w:r>
      <w:proofErr w:type="spellEnd"/>
      <w:r w:rsidRPr="00537A6D">
        <w:rPr>
          <w:rFonts w:eastAsia="Lucida Sans Unicode"/>
          <w:b/>
          <w:bCs/>
          <w:kern w:val="1"/>
          <w:lang w:eastAsia="ar-SA"/>
        </w:rPr>
        <w:t xml:space="preserve">-8013 ул. Куйбышева, </w:t>
      </w:r>
      <w:proofErr w:type="spellStart"/>
      <w:r w:rsidRPr="00537A6D">
        <w:rPr>
          <w:rFonts w:eastAsia="Lucida Sans Unicode"/>
          <w:b/>
          <w:bCs/>
          <w:kern w:val="1"/>
          <w:lang w:eastAsia="ar-SA"/>
        </w:rPr>
        <w:t>д.24</w:t>
      </w:r>
      <w:proofErr w:type="spellEnd"/>
      <w:r w:rsidRPr="00537A6D">
        <w:rPr>
          <w:rFonts w:eastAsia="Lucida Sans Unicode"/>
          <w:b/>
          <w:bCs/>
          <w:kern w:val="1"/>
          <w:lang w:eastAsia="ar-SA"/>
        </w:rPr>
        <w:t xml:space="preserve"> в ГО г. Рыбинск Ярославской области»</w:t>
      </w:r>
    </w:p>
    <w:p w14:paraId="00E1EA28" w14:textId="77777777" w:rsidR="00537A6D" w:rsidRPr="00537A6D" w:rsidRDefault="00537A6D" w:rsidP="00537A6D">
      <w:pPr>
        <w:widowControl w:val="0"/>
        <w:ind w:firstLine="708"/>
        <w:jc w:val="center"/>
        <w:rPr>
          <w:rFonts w:eastAsia="Lucida Sans Unicode"/>
          <w:b/>
          <w:kern w:val="1"/>
          <w:lang w:eastAsia="ar-SA"/>
        </w:rPr>
      </w:pPr>
    </w:p>
    <w:p w14:paraId="75E0B26E" w14:textId="77777777" w:rsidR="00537A6D" w:rsidRPr="00537A6D" w:rsidRDefault="00537A6D" w:rsidP="00537A6D">
      <w:pPr>
        <w:widowControl w:val="0"/>
        <w:jc w:val="both"/>
        <w:rPr>
          <w:rFonts w:eastAsia="Lucida Sans Unicode"/>
          <w:kern w:val="1"/>
          <w:highlight w:val="yellow"/>
          <w:lang w:eastAsia="ar-SA"/>
        </w:rPr>
      </w:pPr>
      <w:r w:rsidRPr="00537A6D">
        <w:rPr>
          <w:rFonts w:eastAsia="Lucida Sans Unicode"/>
          <w:b/>
          <w:kern w:val="1"/>
          <w:lang w:eastAsia="ar-SA"/>
        </w:rPr>
        <w:t xml:space="preserve">1. Место выполнения работ: </w:t>
      </w:r>
      <w:bookmarkStart w:id="8" w:name="_Hlk115949822"/>
      <w:r w:rsidRPr="00537A6D">
        <w:rPr>
          <w:rFonts w:eastAsia="Lucida Sans Unicode"/>
          <w:kern w:val="1"/>
          <w:highlight w:val="yellow"/>
          <w:lang w:eastAsia="ar-SA"/>
        </w:rPr>
        <w:t xml:space="preserve">т. А возле </w:t>
      </w:r>
      <w:proofErr w:type="spellStart"/>
      <w:r w:rsidRPr="00537A6D">
        <w:rPr>
          <w:rFonts w:eastAsia="Lucida Sans Unicode"/>
          <w:kern w:val="1"/>
          <w:highlight w:val="yellow"/>
          <w:lang w:eastAsia="ar-SA"/>
        </w:rPr>
        <w:t>ТК</w:t>
      </w:r>
      <w:proofErr w:type="spellEnd"/>
      <w:r w:rsidRPr="00537A6D">
        <w:rPr>
          <w:rFonts w:eastAsia="Lucida Sans Unicode"/>
          <w:kern w:val="1"/>
          <w:highlight w:val="yellow"/>
          <w:lang w:eastAsia="ar-SA"/>
        </w:rPr>
        <w:t xml:space="preserve">-8015 по ул. Б. Новикова до </w:t>
      </w:r>
      <w:proofErr w:type="spellStart"/>
      <w:r w:rsidRPr="00537A6D">
        <w:rPr>
          <w:rFonts w:eastAsia="Lucida Sans Unicode"/>
          <w:kern w:val="1"/>
          <w:highlight w:val="yellow"/>
          <w:lang w:eastAsia="ar-SA"/>
        </w:rPr>
        <w:t>ТК</w:t>
      </w:r>
      <w:proofErr w:type="spellEnd"/>
      <w:r w:rsidRPr="00537A6D">
        <w:rPr>
          <w:rFonts w:eastAsia="Lucida Sans Unicode"/>
          <w:kern w:val="1"/>
          <w:highlight w:val="yellow"/>
          <w:lang w:eastAsia="ar-SA"/>
        </w:rPr>
        <w:t xml:space="preserve">-8013 ул. Куйбышева, </w:t>
      </w:r>
      <w:proofErr w:type="spellStart"/>
      <w:r w:rsidRPr="00537A6D">
        <w:rPr>
          <w:rFonts w:eastAsia="Lucida Sans Unicode"/>
          <w:kern w:val="1"/>
          <w:highlight w:val="yellow"/>
          <w:lang w:eastAsia="ar-SA"/>
        </w:rPr>
        <w:t>д.24</w:t>
      </w:r>
      <w:proofErr w:type="spellEnd"/>
      <w:r w:rsidRPr="00537A6D">
        <w:rPr>
          <w:rFonts w:eastAsia="Lucida Sans Unicode"/>
          <w:kern w:val="1"/>
          <w:highlight w:val="yellow"/>
          <w:lang w:eastAsia="ar-SA"/>
        </w:rPr>
        <w:t xml:space="preserve"> </w:t>
      </w:r>
      <w:bookmarkEnd w:id="8"/>
      <w:r w:rsidRPr="00537A6D">
        <w:rPr>
          <w:rFonts w:eastAsia="Lucida Sans Unicode"/>
          <w:kern w:val="1"/>
          <w:highlight w:val="yellow"/>
          <w:lang w:eastAsia="ar-SA"/>
        </w:rPr>
        <w:t>в ГО г. Рыбинск Ярославской области</w:t>
      </w:r>
    </w:p>
    <w:p w14:paraId="482A251E" w14:textId="77777777" w:rsidR="00537A6D" w:rsidRPr="00537A6D" w:rsidRDefault="00537A6D" w:rsidP="00537A6D">
      <w:pPr>
        <w:widowControl w:val="0"/>
        <w:jc w:val="both"/>
        <w:rPr>
          <w:rFonts w:eastAsia="Lucida Sans Unicode"/>
          <w:kern w:val="1"/>
          <w:highlight w:val="yellow"/>
          <w:lang w:eastAsia="ar-SA"/>
        </w:rPr>
      </w:pPr>
    </w:p>
    <w:p w14:paraId="2C4C5A56" w14:textId="3D7579D1" w:rsidR="00746555" w:rsidRPr="00537A6D" w:rsidRDefault="00537A6D" w:rsidP="00EE5EC7">
      <w:pPr>
        <w:widowControl w:val="0"/>
        <w:jc w:val="both"/>
        <w:rPr>
          <w:rFonts w:eastAsia="Lucida Sans Unicode"/>
          <w:kern w:val="1"/>
          <w:lang w:eastAsia="ar-SA"/>
        </w:rPr>
      </w:pPr>
      <w:r w:rsidRPr="00537A6D">
        <w:rPr>
          <w:rFonts w:eastAsia="Lucida Sans Unicode"/>
          <w:b/>
          <w:kern w:val="1"/>
          <w:highlight w:val="green"/>
          <w:lang w:eastAsia="ar-SA"/>
        </w:rPr>
        <w:t xml:space="preserve">2. </w:t>
      </w:r>
      <w:r w:rsidR="00EE5EC7">
        <w:rPr>
          <w:b/>
          <w:highlight w:val="green"/>
        </w:rPr>
        <w:t>Срок выполнения работ: с момента заключения договора в течение 30 рабочих дней.</w:t>
      </w:r>
    </w:p>
    <w:p w14:paraId="62534755" w14:textId="77777777" w:rsidR="00537A6D" w:rsidRPr="00537A6D" w:rsidRDefault="00537A6D" w:rsidP="00537A6D">
      <w:pPr>
        <w:widowControl w:val="0"/>
        <w:jc w:val="both"/>
        <w:rPr>
          <w:rFonts w:eastAsia="Lucida Sans Unicode"/>
          <w:kern w:val="1"/>
          <w:lang w:eastAsia="ar-SA"/>
        </w:rPr>
      </w:pPr>
      <w:r w:rsidRPr="00537A6D">
        <w:rPr>
          <w:rFonts w:eastAsia="Lucida Sans Unicode"/>
          <w:kern w:val="1"/>
          <w:lang w:eastAsia="ar-SA"/>
        </w:rPr>
        <w:t>Подрядчик приступает к работам после согласования и утверждения с Заказчиком подробного календарного плана выполнения работ.</w:t>
      </w:r>
    </w:p>
    <w:p w14:paraId="2FE484A3" w14:textId="77777777" w:rsidR="00537A6D" w:rsidRPr="00537A6D" w:rsidRDefault="00537A6D" w:rsidP="00537A6D">
      <w:pPr>
        <w:widowControl w:val="0"/>
        <w:jc w:val="both"/>
        <w:outlineLvl w:val="0"/>
      </w:pPr>
      <w:r w:rsidRPr="00537A6D">
        <w:rPr>
          <w:rFonts w:eastAsia="Lucida Sans Unicode"/>
          <w:kern w:val="1"/>
          <w:lang w:eastAsia="ar-SA"/>
        </w:rPr>
        <w:t>Подрядчик не позднее 3 рабочих дней от даты заключения договора предоставляет Заказчику:</w:t>
      </w:r>
    </w:p>
    <w:p w14:paraId="6CC1253F" w14:textId="77777777" w:rsidR="00537A6D" w:rsidRPr="00537A6D" w:rsidRDefault="00537A6D" w:rsidP="00537A6D">
      <w:pPr>
        <w:widowControl w:val="0"/>
        <w:jc w:val="both"/>
        <w:outlineLvl w:val="0"/>
        <w:rPr>
          <w:rFonts w:eastAsia="Lucida Sans Unicode"/>
          <w:kern w:val="1"/>
          <w:lang w:eastAsia="ar-SA"/>
        </w:rPr>
      </w:pPr>
      <w:r w:rsidRPr="00537A6D">
        <w:rPr>
          <w:rFonts w:eastAsia="Lucida Sans Unicode"/>
          <w:kern w:val="1"/>
          <w:lang w:eastAsia="ar-SA"/>
        </w:rPr>
        <w:t>- утвержденный подробный план график выполнения работ;</w:t>
      </w:r>
    </w:p>
    <w:p w14:paraId="48BEDF64" w14:textId="77777777" w:rsidR="00537A6D" w:rsidRPr="00537A6D" w:rsidRDefault="00537A6D" w:rsidP="00537A6D">
      <w:pPr>
        <w:widowControl w:val="0"/>
        <w:jc w:val="both"/>
        <w:outlineLvl w:val="0"/>
        <w:rPr>
          <w:rFonts w:eastAsia="Lucida Sans Unicode"/>
          <w:kern w:val="1"/>
          <w:lang w:eastAsia="ar-SA"/>
        </w:rPr>
      </w:pPr>
      <w:r w:rsidRPr="00537A6D">
        <w:rPr>
          <w:rFonts w:eastAsia="Lucida Sans Unicode"/>
          <w:kern w:val="1"/>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5D8CE2C2" w14:textId="77777777" w:rsidR="00537A6D" w:rsidRPr="00537A6D" w:rsidRDefault="00537A6D" w:rsidP="00537A6D">
      <w:pPr>
        <w:widowControl w:val="0"/>
        <w:jc w:val="both"/>
        <w:outlineLvl w:val="0"/>
        <w:rPr>
          <w:rFonts w:eastAsia="Lucida Sans Unicode"/>
          <w:kern w:val="1"/>
          <w:lang w:eastAsia="ar-SA"/>
        </w:rPr>
      </w:pPr>
      <w:r w:rsidRPr="00537A6D">
        <w:rPr>
          <w:rFonts w:eastAsia="Lucida Sans Unicode"/>
          <w:kern w:val="1"/>
          <w:lang w:eastAsia="ar-SA"/>
        </w:rPr>
        <w:t>- список машин и оборудования необходимых в производстве работ;</w:t>
      </w:r>
    </w:p>
    <w:p w14:paraId="00E407BE" w14:textId="77777777" w:rsidR="00537A6D" w:rsidRPr="00537A6D" w:rsidRDefault="00537A6D" w:rsidP="00537A6D">
      <w:pPr>
        <w:widowControl w:val="0"/>
        <w:jc w:val="both"/>
        <w:rPr>
          <w:kern w:val="1"/>
          <w:lang w:eastAsia="ar-SA"/>
        </w:rPr>
      </w:pPr>
      <w:r w:rsidRPr="00537A6D">
        <w:rPr>
          <w:rFonts w:eastAsia="Lucida Sans Unicode"/>
          <w:kern w:val="1"/>
          <w:lang w:eastAsia="ar-SA"/>
        </w:rPr>
        <w:t>- список сотрудников необходимых для выполнения данных видов работ</w:t>
      </w:r>
      <w:r w:rsidRPr="00537A6D">
        <w:rPr>
          <w:kern w:val="1"/>
          <w:lang w:eastAsia="ar-SA"/>
        </w:rPr>
        <w:t>.</w:t>
      </w:r>
    </w:p>
    <w:p w14:paraId="4709C0A4" w14:textId="77777777" w:rsidR="00537A6D" w:rsidRPr="00537A6D" w:rsidRDefault="00537A6D" w:rsidP="00537A6D">
      <w:pPr>
        <w:widowControl w:val="0"/>
        <w:jc w:val="both"/>
        <w:rPr>
          <w:kern w:val="1"/>
          <w:lang w:eastAsia="ar-SA"/>
        </w:rPr>
      </w:pPr>
    </w:p>
    <w:p w14:paraId="5C302B65" w14:textId="77777777" w:rsidR="00537A6D" w:rsidRPr="00537A6D" w:rsidRDefault="00537A6D" w:rsidP="00537A6D">
      <w:pPr>
        <w:widowControl w:val="0"/>
        <w:textAlignment w:val="baseline"/>
        <w:rPr>
          <w:rFonts w:eastAsia="SimSun"/>
          <w:kern w:val="1"/>
          <w:lang w:eastAsia="hi-IN" w:bidi="hi-IN"/>
        </w:rPr>
      </w:pPr>
      <w:r w:rsidRPr="00537A6D">
        <w:rPr>
          <w:rFonts w:eastAsia="SimSun"/>
          <w:b/>
          <w:kern w:val="1"/>
          <w:lang w:eastAsia="hi-IN" w:bidi="hi-IN"/>
        </w:rPr>
        <w:t>3. Виды выполняемых работ:</w:t>
      </w:r>
    </w:p>
    <w:p w14:paraId="3EFDA280" w14:textId="77777777" w:rsidR="00537A6D" w:rsidRPr="00537A6D" w:rsidRDefault="00537A6D" w:rsidP="00537A6D">
      <w:pPr>
        <w:widowControl w:val="0"/>
        <w:jc w:val="both"/>
        <w:textAlignment w:val="baseline"/>
        <w:rPr>
          <w:rFonts w:eastAsia="SimSun"/>
          <w:kern w:val="1"/>
          <w:lang w:eastAsia="hi-IN" w:bidi="hi-IN"/>
        </w:rPr>
      </w:pPr>
      <w:r w:rsidRPr="00537A6D">
        <w:rPr>
          <w:rFonts w:eastAsia="SimSun"/>
          <w:kern w:val="1"/>
          <w:lang w:eastAsia="hi-IN" w:bidi="hi-IN"/>
        </w:rPr>
        <w:t>Выполняемые работы, используемые материалы, оборудования, изделия, иные предметы должны соответствовать документации:</w:t>
      </w:r>
    </w:p>
    <w:p w14:paraId="234FD60E" w14:textId="77777777" w:rsidR="00537A6D" w:rsidRPr="00537A6D" w:rsidRDefault="00537A6D" w:rsidP="00537A6D">
      <w:pPr>
        <w:widowControl w:val="0"/>
        <w:jc w:val="both"/>
        <w:textAlignment w:val="baseline"/>
        <w:rPr>
          <w:rFonts w:eastAsia="SimSun"/>
          <w:kern w:val="1"/>
          <w:highlight w:val="yellow"/>
          <w:lang w:eastAsia="hi-IN" w:bidi="hi-IN"/>
        </w:rPr>
      </w:pPr>
      <w:r w:rsidRPr="00537A6D">
        <w:rPr>
          <w:rFonts w:eastAsia="SimSun"/>
          <w:kern w:val="1"/>
          <w:highlight w:val="yellow"/>
          <w:lang w:eastAsia="hi-IN" w:bidi="hi-IN"/>
        </w:rPr>
        <w:t>- Рабочая документация по объекту «</w:t>
      </w:r>
      <w:r w:rsidRPr="00537A6D">
        <w:rPr>
          <w:rFonts w:eastAsia="Lucida Sans Unicode"/>
          <w:bCs/>
          <w:kern w:val="1"/>
          <w:highlight w:val="yellow"/>
          <w:lang w:eastAsia="ar-SA"/>
        </w:rPr>
        <w:t xml:space="preserve">Капитальный ремонт тепловых сетей от т. А возле </w:t>
      </w:r>
      <w:proofErr w:type="spellStart"/>
      <w:r w:rsidRPr="00537A6D">
        <w:rPr>
          <w:rFonts w:eastAsia="Lucida Sans Unicode"/>
          <w:bCs/>
          <w:kern w:val="1"/>
          <w:highlight w:val="yellow"/>
          <w:lang w:eastAsia="ar-SA"/>
        </w:rPr>
        <w:t>ТК</w:t>
      </w:r>
      <w:proofErr w:type="spellEnd"/>
      <w:r w:rsidRPr="00537A6D">
        <w:rPr>
          <w:rFonts w:eastAsia="Lucida Sans Unicode"/>
          <w:bCs/>
          <w:kern w:val="1"/>
          <w:highlight w:val="yellow"/>
          <w:lang w:eastAsia="ar-SA"/>
        </w:rPr>
        <w:t xml:space="preserve">-8015 по ул. Б. Новикова до </w:t>
      </w:r>
      <w:proofErr w:type="spellStart"/>
      <w:r w:rsidRPr="00537A6D">
        <w:rPr>
          <w:rFonts w:eastAsia="Lucida Sans Unicode"/>
          <w:bCs/>
          <w:kern w:val="1"/>
          <w:highlight w:val="yellow"/>
          <w:lang w:eastAsia="ar-SA"/>
        </w:rPr>
        <w:t>ТК</w:t>
      </w:r>
      <w:proofErr w:type="spellEnd"/>
      <w:r w:rsidRPr="00537A6D">
        <w:rPr>
          <w:rFonts w:eastAsia="Lucida Sans Unicode"/>
          <w:bCs/>
          <w:kern w:val="1"/>
          <w:highlight w:val="yellow"/>
          <w:lang w:eastAsia="ar-SA"/>
        </w:rPr>
        <w:t xml:space="preserve">-8013 ул. Куйбышева, </w:t>
      </w:r>
      <w:proofErr w:type="spellStart"/>
      <w:r w:rsidRPr="00537A6D">
        <w:rPr>
          <w:rFonts w:eastAsia="Lucida Sans Unicode"/>
          <w:bCs/>
          <w:kern w:val="1"/>
          <w:highlight w:val="yellow"/>
          <w:lang w:eastAsia="ar-SA"/>
        </w:rPr>
        <w:t>д.24</w:t>
      </w:r>
      <w:proofErr w:type="spellEnd"/>
      <w:r w:rsidRPr="00537A6D">
        <w:rPr>
          <w:rFonts w:eastAsia="Lucida Sans Unicode"/>
          <w:bCs/>
          <w:kern w:val="1"/>
          <w:highlight w:val="yellow"/>
          <w:lang w:eastAsia="ar-SA"/>
        </w:rPr>
        <w:t xml:space="preserve"> в ГО г. Рыбинск Ярославской области</w:t>
      </w:r>
      <w:r w:rsidRPr="00537A6D">
        <w:rPr>
          <w:rFonts w:eastAsia="SimSun"/>
          <w:kern w:val="1"/>
          <w:highlight w:val="yellow"/>
          <w:lang w:eastAsia="hi-IN" w:bidi="hi-IN"/>
        </w:rPr>
        <w:t xml:space="preserve">» - Приложение №1 к </w:t>
      </w:r>
      <w:proofErr w:type="spellStart"/>
      <w:r w:rsidRPr="00537A6D">
        <w:rPr>
          <w:rFonts w:eastAsia="SimSun"/>
          <w:kern w:val="1"/>
          <w:highlight w:val="yellow"/>
          <w:lang w:eastAsia="hi-IN" w:bidi="hi-IN"/>
        </w:rPr>
        <w:t>ТЗ</w:t>
      </w:r>
      <w:proofErr w:type="spellEnd"/>
      <w:r w:rsidRPr="00537A6D">
        <w:rPr>
          <w:rFonts w:eastAsia="SimSun"/>
          <w:kern w:val="1"/>
          <w:highlight w:val="yellow"/>
          <w:lang w:eastAsia="hi-IN" w:bidi="hi-IN"/>
        </w:rPr>
        <w:t xml:space="preserve">, </w:t>
      </w:r>
    </w:p>
    <w:p w14:paraId="48D38A7D" w14:textId="77777777" w:rsidR="00537A6D" w:rsidRPr="00537A6D" w:rsidRDefault="00537A6D" w:rsidP="00537A6D">
      <w:pPr>
        <w:widowControl w:val="0"/>
        <w:jc w:val="both"/>
        <w:textAlignment w:val="baseline"/>
        <w:rPr>
          <w:rFonts w:eastAsia="SimSun"/>
          <w:kern w:val="1"/>
          <w:highlight w:val="yellow"/>
          <w:lang w:eastAsia="hi-IN" w:bidi="hi-IN"/>
        </w:rPr>
      </w:pPr>
      <w:r w:rsidRPr="00537A6D">
        <w:rPr>
          <w:rFonts w:eastAsia="SimSun"/>
          <w:kern w:val="1"/>
          <w:highlight w:val="yellow"/>
          <w:lang w:eastAsia="hi-IN" w:bidi="hi-IN"/>
        </w:rPr>
        <w:t xml:space="preserve">- Локальный сметный расчет №3 - Приложение №2 к </w:t>
      </w:r>
      <w:proofErr w:type="spellStart"/>
      <w:r w:rsidRPr="00537A6D">
        <w:rPr>
          <w:rFonts w:eastAsia="SimSun"/>
          <w:kern w:val="1"/>
          <w:highlight w:val="yellow"/>
          <w:lang w:eastAsia="hi-IN" w:bidi="hi-IN"/>
        </w:rPr>
        <w:t>ТЗ</w:t>
      </w:r>
      <w:proofErr w:type="spellEnd"/>
      <w:r w:rsidRPr="00537A6D">
        <w:rPr>
          <w:rFonts w:eastAsia="SimSun"/>
          <w:kern w:val="1"/>
          <w:highlight w:val="yellow"/>
          <w:lang w:eastAsia="hi-IN" w:bidi="hi-IN"/>
        </w:rPr>
        <w:t>,</w:t>
      </w:r>
    </w:p>
    <w:p w14:paraId="7674A81C" w14:textId="77777777" w:rsidR="00537A6D" w:rsidRPr="00537A6D" w:rsidRDefault="00537A6D" w:rsidP="00537A6D">
      <w:pPr>
        <w:widowControl w:val="0"/>
        <w:jc w:val="both"/>
        <w:textAlignment w:val="baseline"/>
        <w:rPr>
          <w:rFonts w:eastAsia="SimSun"/>
          <w:kern w:val="1"/>
          <w:lang w:eastAsia="hi-IN" w:bidi="hi-IN"/>
        </w:rPr>
      </w:pPr>
      <w:r w:rsidRPr="00537A6D">
        <w:rPr>
          <w:rFonts w:eastAsia="SimSun"/>
          <w:kern w:val="1"/>
          <w:highlight w:val="yellow"/>
          <w:lang w:eastAsia="hi-IN" w:bidi="hi-IN"/>
        </w:rPr>
        <w:t>- Данное техническое задание.</w:t>
      </w:r>
    </w:p>
    <w:p w14:paraId="74623E0B" w14:textId="77777777" w:rsidR="00537A6D" w:rsidRPr="00537A6D" w:rsidRDefault="00537A6D" w:rsidP="00537A6D">
      <w:pPr>
        <w:widowControl w:val="0"/>
        <w:jc w:val="both"/>
        <w:textAlignment w:val="baseline"/>
        <w:rPr>
          <w:rFonts w:eastAsia="SimSun"/>
          <w:kern w:val="1"/>
          <w:lang w:eastAsia="hi-IN" w:bidi="hi-IN"/>
        </w:rPr>
      </w:pPr>
      <w:r w:rsidRPr="00537A6D">
        <w:rPr>
          <w:rFonts w:eastAsia="SimSun"/>
          <w:kern w:val="1"/>
          <w:lang w:eastAsia="hi-IN" w:bidi="hi-IN"/>
        </w:rPr>
        <w:t>В случае, если в документации (в каком-либо документе, входящем в состав документации, прикрепленном отдельным файлом к документации) имеется указание на товарный знак, следует читать «товарный знак или эквивалент».</w:t>
      </w:r>
    </w:p>
    <w:p w14:paraId="77F32035" w14:textId="77777777" w:rsidR="00537A6D" w:rsidRPr="00537A6D" w:rsidRDefault="00537A6D" w:rsidP="00537A6D">
      <w:pPr>
        <w:widowControl w:val="0"/>
        <w:jc w:val="both"/>
        <w:textAlignment w:val="baseline"/>
        <w:rPr>
          <w:rFonts w:eastAsia="SimSun"/>
          <w:kern w:val="1"/>
          <w:lang w:eastAsia="hi-IN" w:bidi="hi-IN"/>
        </w:rPr>
      </w:pPr>
    </w:p>
    <w:p w14:paraId="452786F7" w14:textId="77777777" w:rsidR="00537A6D" w:rsidRPr="00537A6D" w:rsidRDefault="00537A6D" w:rsidP="00537A6D">
      <w:pPr>
        <w:widowControl w:val="0"/>
        <w:jc w:val="both"/>
        <w:textAlignment w:val="baseline"/>
        <w:rPr>
          <w:rFonts w:eastAsia="SimSun"/>
          <w:kern w:val="1"/>
          <w:lang w:eastAsia="hi-IN" w:bidi="hi-IN"/>
        </w:rPr>
      </w:pPr>
      <w:r w:rsidRPr="00537A6D">
        <w:rPr>
          <w:rFonts w:eastAsia="SimSun"/>
          <w:b/>
          <w:kern w:val="1"/>
          <w:lang w:eastAsia="hi-IN" w:bidi="hi-IN"/>
        </w:rPr>
        <w:t>4. Общие требования к выполнению работ:</w:t>
      </w:r>
    </w:p>
    <w:p w14:paraId="1871995C" w14:textId="77777777" w:rsidR="00537A6D" w:rsidRPr="00537A6D" w:rsidRDefault="00537A6D" w:rsidP="00537A6D">
      <w:pPr>
        <w:widowControl w:val="0"/>
        <w:jc w:val="both"/>
        <w:textAlignment w:val="baseline"/>
        <w:rPr>
          <w:rFonts w:eastAsia="SimSun"/>
          <w:kern w:val="1"/>
          <w:lang w:eastAsia="hi-IN" w:bidi="hi-IN"/>
        </w:rPr>
      </w:pPr>
      <w:r w:rsidRPr="00537A6D">
        <w:rPr>
          <w:rFonts w:eastAsia="SimSun"/>
          <w:kern w:val="1"/>
          <w:lang w:eastAsia="hi-IN" w:bidi="hi-IN"/>
        </w:rPr>
        <w:t>4.1. В установленные сроки Подрядчик должен приступить к выполнению работ согласно условиям Договора и настоящего Технического задания.</w:t>
      </w:r>
    </w:p>
    <w:p w14:paraId="591519EA" w14:textId="77777777" w:rsidR="00537A6D" w:rsidRPr="00537A6D" w:rsidRDefault="00537A6D" w:rsidP="00537A6D">
      <w:pPr>
        <w:widowControl w:val="0"/>
        <w:jc w:val="both"/>
        <w:textAlignment w:val="baseline"/>
        <w:rPr>
          <w:rFonts w:eastAsia="SimSun"/>
          <w:kern w:val="1"/>
          <w:lang w:eastAsia="hi-IN" w:bidi="hi-IN"/>
        </w:rPr>
      </w:pPr>
      <w:r w:rsidRPr="00537A6D">
        <w:rPr>
          <w:rFonts w:eastAsia="SimSun"/>
          <w:kern w:val="1"/>
          <w:lang w:eastAsia="hi-IN" w:bidi="hi-IN"/>
        </w:rPr>
        <w:t xml:space="preserve">4.2.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r w:rsidRPr="00537A6D">
        <w:rPr>
          <w:rFonts w:eastAsia="SimSun"/>
          <w:bCs/>
          <w:kern w:val="1"/>
          <w:lang w:eastAsia="hi-IN" w:bidi="hi-IN"/>
        </w:rPr>
        <w:t xml:space="preserve">Подрядчик несет ответственность за сохранность конструкций и инженерных систем Заказчика. В случае повреждения Подрядчиком при производстве Работ конструкций и инженерных систем Заказчика, последний восстанавливает их работоспособность (производит их восстановительный ремонт) за свой счет. </w:t>
      </w:r>
    </w:p>
    <w:p w14:paraId="19900864" w14:textId="77777777" w:rsidR="00537A6D" w:rsidRPr="00537A6D" w:rsidRDefault="00537A6D" w:rsidP="00537A6D">
      <w:pPr>
        <w:widowControl w:val="0"/>
        <w:jc w:val="both"/>
        <w:textAlignment w:val="baseline"/>
        <w:rPr>
          <w:rFonts w:eastAsia="SimSun"/>
          <w:kern w:val="1"/>
          <w:lang w:eastAsia="hi-IN" w:bidi="hi-IN"/>
        </w:rPr>
      </w:pPr>
      <w:r w:rsidRPr="00537A6D">
        <w:rPr>
          <w:rFonts w:eastAsia="SimSun"/>
          <w:kern w:val="1"/>
          <w:lang w:eastAsia="hi-IN" w:bidi="hi-IN"/>
        </w:rPr>
        <w:t>4.3.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459EAAC3" w14:textId="77777777" w:rsidR="00537A6D" w:rsidRPr="00537A6D" w:rsidRDefault="00537A6D" w:rsidP="00537A6D">
      <w:pPr>
        <w:widowControl w:val="0"/>
        <w:jc w:val="both"/>
        <w:textAlignment w:val="baseline"/>
        <w:rPr>
          <w:rFonts w:eastAsia="SimSun"/>
          <w:kern w:val="1"/>
          <w:lang w:eastAsia="hi-IN" w:bidi="hi-IN"/>
        </w:rPr>
      </w:pPr>
      <w:r w:rsidRPr="00537A6D">
        <w:rPr>
          <w:rFonts w:eastAsia="SimSun"/>
          <w:kern w:val="1"/>
          <w:lang w:eastAsia="hi-IN" w:bidi="hi-IN"/>
        </w:rPr>
        <w:t>4.4.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7309CAC9" w14:textId="77777777" w:rsidR="00537A6D" w:rsidRPr="00537A6D" w:rsidRDefault="00537A6D" w:rsidP="00537A6D">
      <w:pPr>
        <w:widowControl w:val="0"/>
        <w:jc w:val="both"/>
        <w:textAlignment w:val="baseline"/>
        <w:rPr>
          <w:rFonts w:eastAsia="SimSun"/>
          <w:kern w:val="1"/>
          <w:lang w:eastAsia="hi-IN" w:bidi="hi-IN"/>
        </w:rPr>
      </w:pPr>
      <w:r w:rsidRPr="00537A6D">
        <w:rPr>
          <w:rFonts w:eastAsia="SimSun"/>
          <w:kern w:val="1"/>
          <w:lang w:eastAsia="hi-IN" w:bidi="hi-IN"/>
        </w:rPr>
        <w:t>4.5.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9B579F4" w14:textId="77777777" w:rsidR="00537A6D" w:rsidRPr="00537A6D" w:rsidRDefault="00537A6D" w:rsidP="00537A6D">
      <w:pPr>
        <w:widowControl w:val="0"/>
        <w:jc w:val="both"/>
        <w:textAlignment w:val="baseline"/>
        <w:rPr>
          <w:rFonts w:eastAsia="SimSun"/>
          <w:kern w:val="1"/>
          <w:lang w:eastAsia="hi-IN" w:bidi="hi-IN"/>
        </w:rPr>
      </w:pPr>
      <w:r w:rsidRPr="00537A6D">
        <w:rPr>
          <w:rFonts w:eastAsia="SimSun"/>
          <w:kern w:val="1"/>
          <w:lang w:eastAsia="hi-IN" w:bidi="hi-IN"/>
        </w:rPr>
        <w:t xml:space="preserve">4.6.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 </w:t>
      </w:r>
      <w:r w:rsidRPr="00537A6D">
        <w:rPr>
          <w:kern w:val="1"/>
          <w:lang w:eastAsia="ar-SA"/>
        </w:rPr>
        <w:t>При производстве работ предусмотреть контейнер для строительного мусора или ежедневный его вывоз.</w:t>
      </w:r>
    </w:p>
    <w:p w14:paraId="22146613" w14:textId="77777777" w:rsidR="00537A6D" w:rsidRPr="00537A6D" w:rsidRDefault="00537A6D" w:rsidP="00537A6D">
      <w:pPr>
        <w:widowControl w:val="0"/>
        <w:jc w:val="both"/>
        <w:textAlignment w:val="baseline"/>
        <w:rPr>
          <w:rFonts w:eastAsia="Lucida Sans Unicode"/>
          <w:kern w:val="1"/>
          <w:lang w:eastAsia="ar-SA"/>
        </w:rPr>
      </w:pPr>
      <w:r w:rsidRPr="00537A6D">
        <w:rPr>
          <w:rFonts w:eastAsia="SimSun"/>
          <w:kern w:val="1"/>
          <w:lang w:eastAsia="hi-IN" w:bidi="hi-IN"/>
        </w:rPr>
        <w:t xml:space="preserve">4.7. </w:t>
      </w:r>
      <w:r w:rsidRPr="00537A6D">
        <w:rPr>
          <w:rFonts w:eastAsia="Lucida Sans Unicode"/>
          <w:kern w:val="1"/>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039CB7FB" w14:textId="77777777" w:rsidR="00537A6D" w:rsidRPr="00537A6D" w:rsidRDefault="00537A6D" w:rsidP="00537A6D">
      <w:pPr>
        <w:widowControl w:val="0"/>
        <w:jc w:val="both"/>
        <w:textAlignment w:val="baseline"/>
        <w:rPr>
          <w:rFonts w:eastAsia="Lucida Sans Unicode"/>
          <w:kern w:val="1"/>
          <w:lang w:eastAsia="ar-SA"/>
        </w:rPr>
      </w:pPr>
    </w:p>
    <w:p w14:paraId="2E4AB9D4" w14:textId="77777777" w:rsidR="00537A6D" w:rsidRPr="00537A6D" w:rsidRDefault="00537A6D" w:rsidP="00537A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Lucida Sans Unicode"/>
          <w:b/>
          <w:kern w:val="1"/>
          <w:lang w:eastAsia="ar-SA"/>
        </w:rPr>
      </w:pPr>
      <w:r w:rsidRPr="00537A6D">
        <w:rPr>
          <w:rFonts w:eastAsia="Lucida Sans Unicode"/>
          <w:b/>
          <w:kern w:val="1"/>
          <w:lang w:eastAsia="ar-SA"/>
        </w:rPr>
        <w:t>5. Требования к качеству материалов (товаров):</w:t>
      </w:r>
    </w:p>
    <w:p w14:paraId="03C7C2DA" w14:textId="77777777" w:rsidR="00537A6D" w:rsidRPr="00537A6D" w:rsidRDefault="00537A6D" w:rsidP="00537A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kern w:val="1"/>
          <w:lang w:eastAsia="ar-SA"/>
        </w:rPr>
      </w:pPr>
      <w:r w:rsidRPr="00537A6D">
        <w:rPr>
          <w:rFonts w:eastAsia="Lucida Sans Unicode"/>
          <w:kern w:val="1"/>
          <w:lang w:eastAsia="ar-SA"/>
        </w:rPr>
        <w:t xml:space="preserve">5.1. Материалы (товары) и оборудование,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w:t>
      </w:r>
      <w:r w:rsidRPr="00537A6D">
        <w:rPr>
          <w:rFonts w:eastAsia="Lucida Sans Unicode"/>
          <w:kern w:val="1"/>
          <w:lang w:eastAsia="ar-SA"/>
        </w:rPr>
        <w:lastRenderedPageBreak/>
        <w:t>такого требования в законодательстве РФ.</w:t>
      </w:r>
    </w:p>
    <w:p w14:paraId="218AC797" w14:textId="77777777" w:rsidR="00537A6D" w:rsidRPr="00537A6D" w:rsidRDefault="00537A6D" w:rsidP="00537A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kern w:val="1"/>
          <w:lang w:eastAsia="ar-SA"/>
        </w:rPr>
      </w:pPr>
      <w:r w:rsidRPr="00537A6D">
        <w:rPr>
          <w:rFonts w:eastAsia="Lucida Sans Unicode"/>
          <w:kern w:val="1"/>
          <w:lang w:eastAsia="ar-SA"/>
        </w:rPr>
        <w:t>5.2. Предлагаемые материалы (товары)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Используемый материал в процессе выполнения ремонтных работ необходимо согласовать с Заказчиком.</w:t>
      </w:r>
    </w:p>
    <w:p w14:paraId="6417ADA4" w14:textId="77777777" w:rsidR="00537A6D" w:rsidRPr="00537A6D" w:rsidRDefault="00537A6D" w:rsidP="00537A6D">
      <w:pPr>
        <w:widowControl w:val="0"/>
        <w:textAlignment w:val="baseline"/>
        <w:rPr>
          <w:rFonts w:eastAsia="SimSun"/>
          <w:b/>
          <w:kern w:val="1"/>
          <w:lang w:eastAsia="hi-IN" w:bidi="hi-IN"/>
        </w:rPr>
      </w:pPr>
    </w:p>
    <w:p w14:paraId="7B6D58D9" w14:textId="77777777" w:rsidR="00537A6D" w:rsidRPr="00537A6D" w:rsidRDefault="00537A6D" w:rsidP="00537A6D">
      <w:pPr>
        <w:widowControl w:val="0"/>
        <w:textAlignment w:val="baseline"/>
        <w:rPr>
          <w:rFonts w:eastAsia="SimSun"/>
          <w:b/>
          <w:bCs/>
          <w:kern w:val="1"/>
          <w:lang w:eastAsia="hi-IN" w:bidi="hi-IN"/>
        </w:rPr>
      </w:pPr>
      <w:r w:rsidRPr="00537A6D">
        <w:rPr>
          <w:rFonts w:eastAsia="SimSun"/>
          <w:b/>
          <w:kern w:val="1"/>
          <w:lang w:eastAsia="hi-IN" w:bidi="hi-IN"/>
        </w:rPr>
        <w:t>6.</w:t>
      </w:r>
      <w:r w:rsidRPr="00537A6D">
        <w:rPr>
          <w:rFonts w:eastAsia="SimSun"/>
          <w:b/>
          <w:bCs/>
          <w:kern w:val="1"/>
          <w:lang w:eastAsia="hi-IN" w:bidi="hi-IN"/>
        </w:rPr>
        <w:t xml:space="preserve"> Требования к качеству работ, в том числе технология производства выполнения работ, методики выполнения работ.</w:t>
      </w:r>
    </w:p>
    <w:p w14:paraId="2CF668BB" w14:textId="77777777" w:rsidR="00537A6D" w:rsidRPr="00537A6D" w:rsidRDefault="00537A6D" w:rsidP="00537A6D">
      <w:pPr>
        <w:widowControl w:val="0"/>
        <w:jc w:val="both"/>
        <w:textAlignment w:val="baseline"/>
        <w:rPr>
          <w:rFonts w:eastAsia="SimSun"/>
          <w:kern w:val="1"/>
          <w:lang w:eastAsia="hi-IN" w:bidi="hi-IN"/>
        </w:rPr>
      </w:pPr>
      <w:r w:rsidRPr="00537A6D">
        <w:rPr>
          <w:rFonts w:eastAsia="SimSun"/>
          <w:bCs/>
          <w:kern w:val="1"/>
          <w:lang w:eastAsia="hi-IN" w:bidi="hi-IN"/>
        </w:rPr>
        <w:t xml:space="preserve">6.1. Работы должны быть выполнены в соответствии с </w:t>
      </w:r>
      <w:r w:rsidRPr="00537A6D">
        <w:rPr>
          <w:rFonts w:eastAsia="SimSun"/>
          <w:kern w:val="1"/>
          <w:lang w:eastAsia="hi-IN" w:bidi="hi-IN"/>
        </w:rPr>
        <w:t>документацией:</w:t>
      </w:r>
    </w:p>
    <w:p w14:paraId="041C96FE" w14:textId="0C64F97F" w:rsidR="00537A6D" w:rsidRPr="00537A6D" w:rsidRDefault="00537A6D" w:rsidP="00537A6D">
      <w:pPr>
        <w:widowControl w:val="0"/>
        <w:jc w:val="both"/>
        <w:textAlignment w:val="baseline"/>
        <w:rPr>
          <w:rFonts w:eastAsia="SimSun"/>
          <w:kern w:val="1"/>
          <w:highlight w:val="yellow"/>
          <w:lang w:eastAsia="hi-IN" w:bidi="hi-IN"/>
        </w:rPr>
      </w:pPr>
      <w:r w:rsidRPr="00537A6D">
        <w:rPr>
          <w:rFonts w:eastAsia="SimSun"/>
          <w:kern w:val="1"/>
          <w:highlight w:val="yellow"/>
          <w:lang w:eastAsia="hi-IN" w:bidi="hi-IN"/>
        </w:rPr>
        <w:t>- Рабочая документация по объекту «</w:t>
      </w:r>
      <w:r w:rsidRPr="00537A6D">
        <w:rPr>
          <w:rFonts w:eastAsia="Lucida Sans Unicode"/>
          <w:bCs/>
          <w:kern w:val="1"/>
          <w:highlight w:val="yellow"/>
          <w:lang w:eastAsia="ar-SA"/>
        </w:rPr>
        <w:t xml:space="preserve">Капитальный </w:t>
      </w:r>
      <w:r w:rsidRPr="008B22C9">
        <w:rPr>
          <w:rFonts w:eastAsia="Lucida Sans Unicode"/>
          <w:bCs/>
          <w:kern w:val="1"/>
          <w:highlight w:val="yellow"/>
          <w:lang w:eastAsia="ar-SA"/>
        </w:rPr>
        <w:t xml:space="preserve">ремонт </w:t>
      </w:r>
      <w:r w:rsidR="008B22C9" w:rsidRPr="008B22C9">
        <w:rPr>
          <w:rFonts w:eastAsia="Lucida Sans Unicode"/>
          <w:bCs/>
          <w:kern w:val="1"/>
          <w:highlight w:val="yellow"/>
          <w:lang w:eastAsia="ar-SA"/>
        </w:rPr>
        <w:t xml:space="preserve">(реконструкция) </w:t>
      </w:r>
      <w:r w:rsidRPr="008B22C9">
        <w:rPr>
          <w:rFonts w:eastAsia="Lucida Sans Unicode"/>
          <w:bCs/>
          <w:kern w:val="1"/>
          <w:highlight w:val="yellow"/>
          <w:lang w:eastAsia="ar-SA"/>
        </w:rPr>
        <w:t xml:space="preserve">тепловых </w:t>
      </w:r>
      <w:r w:rsidRPr="00537A6D">
        <w:rPr>
          <w:rFonts w:eastAsia="Lucida Sans Unicode"/>
          <w:bCs/>
          <w:kern w:val="1"/>
          <w:highlight w:val="yellow"/>
          <w:lang w:eastAsia="ar-SA"/>
        </w:rPr>
        <w:t xml:space="preserve">сетей от т. А возле </w:t>
      </w:r>
      <w:proofErr w:type="spellStart"/>
      <w:r w:rsidRPr="00537A6D">
        <w:rPr>
          <w:rFonts w:eastAsia="Lucida Sans Unicode"/>
          <w:bCs/>
          <w:kern w:val="1"/>
          <w:highlight w:val="yellow"/>
          <w:lang w:eastAsia="ar-SA"/>
        </w:rPr>
        <w:t>ТК</w:t>
      </w:r>
      <w:proofErr w:type="spellEnd"/>
      <w:r w:rsidRPr="00537A6D">
        <w:rPr>
          <w:rFonts w:eastAsia="Lucida Sans Unicode"/>
          <w:bCs/>
          <w:kern w:val="1"/>
          <w:highlight w:val="yellow"/>
          <w:lang w:eastAsia="ar-SA"/>
        </w:rPr>
        <w:t xml:space="preserve">-8015 по ул. Б. Новикова до </w:t>
      </w:r>
      <w:proofErr w:type="spellStart"/>
      <w:r w:rsidRPr="00537A6D">
        <w:rPr>
          <w:rFonts w:eastAsia="Lucida Sans Unicode"/>
          <w:bCs/>
          <w:kern w:val="1"/>
          <w:highlight w:val="yellow"/>
          <w:lang w:eastAsia="ar-SA"/>
        </w:rPr>
        <w:t>ТК</w:t>
      </w:r>
      <w:proofErr w:type="spellEnd"/>
      <w:r w:rsidRPr="00537A6D">
        <w:rPr>
          <w:rFonts w:eastAsia="Lucida Sans Unicode"/>
          <w:bCs/>
          <w:kern w:val="1"/>
          <w:highlight w:val="yellow"/>
          <w:lang w:eastAsia="ar-SA"/>
        </w:rPr>
        <w:t xml:space="preserve">-8013 ул. Куйбышева, </w:t>
      </w:r>
      <w:proofErr w:type="spellStart"/>
      <w:r w:rsidRPr="00537A6D">
        <w:rPr>
          <w:rFonts w:eastAsia="Lucida Sans Unicode"/>
          <w:bCs/>
          <w:kern w:val="1"/>
          <w:highlight w:val="yellow"/>
          <w:lang w:eastAsia="ar-SA"/>
        </w:rPr>
        <w:t>д.24</w:t>
      </w:r>
      <w:proofErr w:type="spellEnd"/>
      <w:r w:rsidRPr="00537A6D">
        <w:rPr>
          <w:rFonts w:eastAsia="Lucida Sans Unicode"/>
          <w:bCs/>
          <w:kern w:val="1"/>
          <w:highlight w:val="yellow"/>
          <w:lang w:eastAsia="ar-SA"/>
        </w:rPr>
        <w:t xml:space="preserve"> в ГО г. Рыбинск Ярославской области</w:t>
      </w:r>
      <w:r w:rsidRPr="00537A6D">
        <w:rPr>
          <w:rFonts w:eastAsia="SimSun"/>
          <w:kern w:val="1"/>
          <w:highlight w:val="yellow"/>
          <w:lang w:eastAsia="hi-IN" w:bidi="hi-IN"/>
        </w:rPr>
        <w:t xml:space="preserve">» - Приложение №1 к </w:t>
      </w:r>
      <w:proofErr w:type="spellStart"/>
      <w:r w:rsidRPr="00537A6D">
        <w:rPr>
          <w:rFonts w:eastAsia="SimSun"/>
          <w:kern w:val="1"/>
          <w:highlight w:val="yellow"/>
          <w:lang w:eastAsia="hi-IN" w:bidi="hi-IN"/>
        </w:rPr>
        <w:t>ТЗ</w:t>
      </w:r>
      <w:proofErr w:type="spellEnd"/>
      <w:r w:rsidRPr="00537A6D">
        <w:rPr>
          <w:rFonts w:eastAsia="SimSun"/>
          <w:kern w:val="1"/>
          <w:highlight w:val="yellow"/>
          <w:lang w:eastAsia="hi-IN" w:bidi="hi-IN"/>
        </w:rPr>
        <w:t xml:space="preserve">, </w:t>
      </w:r>
    </w:p>
    <w:p w14:paraId="57D94592" w14:textId="77777777" w:rsidR="00537A6D" w:rsidRPr="00537A6D" w:rsidRDefault="00537A6D" w:rsidP="00537A6D">
      <w:pPr>
        <w:widowControl w:val="0"/>
        <w:jc w:val="both"/>
        <w:textAlignment w:val="baseline"/>
        <w:rPr>
          <w:rFonts w:eastAsia="SimSun"/>
          <w:kern w:val="1"/>
          <w:highlight w:val="yellow"/>
          <w:lang w:eastAsia="hi-IN" w:bidi="hi-IN"/>
        </w:rPr>
      </w:pPr>
      <w:r w:rsidRPr="00537A6D">
        <w:rPr>
          <w:rFonts w:eastAsia="SimSun"/>
          <w:kern w:val="1"/>
          <w:highlight w:val="yellow"/>
          <w:lang w:eastAsia="hi-IN" w:bidi="hi-IN"/>
        </w:rPr>
        <w:t xml:space="preserve">- Локальный сметный расчет №3 - Приложение №2 к </w:t>
      </w:r>
      <w:proofErr w:type="spellStart"/>
      <w:r w:rsidRPr="00537A6D">
        <w:rPr>
          <w:rFonts w:eastAsia="SimSun"/>
          <w:kern w:val="1"/>
          <w:highlight w:val="yellow"/>
          <w:lang w:eastAsia="hi-IN" w:bidi="hi-IN"/>
        </w:rPr>
        <w:t>ТЗ</w:t>
      </w:r>
      <w:proofErr w:type="spellEnd"/>
      <w:r w:rsidRPr="00537A6D">
        <w:rPr>
          <w:rFonts w:eastAsia="SimSun"/>
          <w:kern w:val="1"/>
          <w:highlight w:val="yellow"/>
          <w:lang w:eastAsia="hi-IN" w:bidi="hi-IN"/>
        </w:rPr>
        <w:t>,</w:t>
      </w:r>
    </w:p>
    <w:p w14:paraId="454ECDD4" w14:textId="77777777" w:rsidR="00537A6D" w:rsidRPr="00537A6D" w:rsidRDefault="00537A6D" w:rsidP="00537A6D">
      <w:pPr>
        <w:widowControl w:val="0"/>
        <w:jc w:val="both"/>
        <w:textAlignment w:val="baseline"/>
        <w:rPr>
          <w:rFonts w:eastAsia="SimSun"/>
          <w:kern w:val="1"/>
          <w:highlight w:val="yellow"/>
          <w:lang w:eastAsia="hi-IN" w:bidi="hi-IN"/>
        </w:rPr>
      </w:pPr>
      <w:r w:rsidRPr="00537A6D">
        <w:rPr>
          <w:rFonts w:eastAsia="SimSun"/>
          <w:kern w:val="1"/>
          <w:highlight w:val="yellow"/>
          <w:lang w:eastAsia="hi-IN" w:bidi="hi-IN"/>
        </w:rPr>
        <w:t>- Данное техническое задание.</w:t>
      </w:r>
    </w:p>
    <w:p w14:paraId="7B3B050B" w14:textId="77777777" w:rsidR="00537A6D" w:rsidRPr="00537A6D" w:rsidRDefault="00537A6D" w:rsidP="00537A6D">
      <w:pPr>
        <w:widowControl w:val="0"/>
        <w:jc w:val="both"/>
        <w:textAlignment w:val="baseline"/>
        <w:rPr>
          <w:rFonts w:eastAsia="SimSun"/>
          <w:bCs/>
          <w:kern w:val="1"/>
          <w:lang w:eastAsia="hi-IN" w:bidi="hi-IN"/>
        </w:rPr>
      </w:pPr>
      <w:r w:rsidRPr="00537A6D">
        <w:rPr>
          <w:rFonts w:eastAsia="SimSun"/>
          <w:kern w:val="1"/>
          <w:highlight w:val="yellow"/>
          <w:lang w:eastAsia="hi-IN" w:bidi="hi-IN"/>
        </w:rPr>
        <w:t>-</w:t>
      </w:r>
      <w:r w:rsidRPr="00537A6D">
        <w:rPr>
          <w:rFonts w:eastAsia="SimSun"/>
          <w:kern w:val="1"/>
          <w:lang w:eastAsia="hi-IN" w:bidi="hi-IN"/>
        </w:rPr>
        <w:t xml:space="preserve"> </w:t>
      </w:r>
      <w:r w:rsidRPr="00537A6D">
        <w:rPr>
          <w:rFonts w:eastAsia="SimSun"/>
          <w:kern w:val="1"/>
          <w:highlight w:val="yellow"/>
          <w:lang w:eastAsia="hi-IN" w:bidi="hi-IN"/>
        </w:rPr>
        <w:t xml:space="preserve">Требования </w:t>
      </w:r>
      <w:r w:rsidRPr="00537A6D">
        <w:rPr>
          <w:rFonts w:eastAsia="SimSun"/>
          <w:bCs/>
          <w:kern w:val="1"/>
          <w:highlight w:val="yellow"/>
          <w:lang w:eastAsia="hi-IN" w:bidi="hi-IN"/>
        </w:rPr>
        <w:t>государственных стандартов, действующих строительных норм и правил, НПБ, технических регламентов, санитарных норм и правил.</w:t>
      </w:r>
    </w:p>
    <w:p w14:paraId="223D7EB2" w14:textId="77777777" w:rsidR="00537A6D" w:rsidRPr="00537A6D" w:rsidRDefault="00537A6D" w:rsidP="00537A6D">
      <w:pPr>
        <w:widowControl w:val="0"/>
        <w:autoSpaceDE w:val="0"/>
        <w:autoSpaceDN w:val="0"/>
        <w:adjustRightInd w:val="0"/>
        <w:jc w:val="both"/>
        <w:rPr>
          <w:rFonts w:eastAsia="SimSun"/>
          <w:bCs/>
          <w:kern w:val="1"/>
          <w:lang w:eastAsia="hi-IN" w:bidi="hi-IN"/>
        </w:rPr>
      </w:pPr>
      <w:r w:rsidRPr="00537A6D">
        <w:rPr>
          <w:rFonts w:eastAsia="SimSun"/>
          <w:bCs/>
          <w:kern w:val="1"/>
          <w:lang w:eastAsia="hi-IN" w:bidi="hi-IN"/>
        </w:rPr>
        <w:t xml:space="preserve">6.2.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СанПин, </w:t>
      </w:r>
      <w:proofErr w:type="spellStart"/>
      <w:r w:rsidRPr="00537A6D">
        <w:rPr>
          <w:rFonts w:eastAsia="SimSun"/>
          <w:bCs/>
          <w:kern w:val="1"/>
          <w:lang w:eastAsia="hi-IN" w:bidi="hi-IN"/>
        </w:rPr>
        <w:t>ТР</w:t>
      </w:r>
      <w:proofErr w:type="spellEnd"/>
      <w:r w:rsidRPr="00537A6D">
        <w:rPr>
          <w:rFonts w:eastAsia="SimSun"/>
          <w:bCs/>
          <w:kern w:val="1"/>
          <w:lang w:eastAsia="hi-IN" w:bidi="hi-IN"/>
        </w:rPr>
        <w:t>, ТС и иных нормативных и регулирующих документов – данными документами руководствоваться не требуется).</w:t>
      </w:r>
    </w:p>
    <w:p w14:paraId="2C322458" w14:textId="77777777" w:rsidR="00537A6D" w:rsidRPr="00537A6D" w:rsidRDefault="00537A6D" w:rsidP="00537A6D">
      <w:pPr>
        <w:widowControl w:val="0"/>
        <w:autoSpaceDE w:val="0"/>
        <w:autoSpaceDN w:val="0"/>
        <w:adjustRightInd w:val="0"/>
        <w:jc w:val="both"/>
        <w:rPr>
          <w:rFonts w:eastAsia="SimSun"/>
          <w:bCs/>
          <w:kern w:val="1"/>
          <w:lang w:eastAsia="hi-IN" w:bidi="hi-IN"/>
        </w:rPr>
      </w:pPr>
    </w:p>
    <w:p w14:paraId="1AA907DB" w14:textId="77777777" w:rsidR="00537A6D" w:rsidRPr="00537A6D" w:rsidRDefault="00537A6D" w:rsidP="00537A6D">
      <w:pPr>
        <w:widowControl w:val="0"/>
        <w:tabs>
          <w:tab w:val="center" w:pos="567"/>
        </w:tabs>
        <w:rPr>
          <w:b/>
        </w:rPr>
      </w:pPr>
      <w:r w:rsidRPr="00537A6D">
        <w:rPr>
          <w:rFonts w:eastAsia="Lucida Sans Unicode"/>
          <w:b/>
          <w:kern w:val="1"/>
          <w:lang w:eastAsia="ar-SA"/>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619F25C3" w14:textId="77777777" w:rsidR="00537A6D" w:rsidRPr="00537A6D" w:rsidRDefault="00537A6D" w:rsidP="00537A6D">
      <w:pPr>
        <w:widowControl w:val="0"/>
        <w:tabs>
          <w:tab w:val="center" w:pos="567"/>
        </w:tabs>
        <w:jc w:val="both"/>
        <w:rPr>
          <w:rFonts w:eastAsia="Lucida Sans Unicode"/>
          <w:kern w:val="1"/>
          <w:lang w:eastAsia="ar-SA"/>
        </w:rPr>
      </w:pPr>
      <w:r w:rsidRPr="00537A6D">
        <w:rPr>
          <w:rFonts w:eastAsia="Lucida Sans Unicode"/>
          <w:kern w:val="1"/>
          <w:lang w:eastAsia="ar-SA"/>
        </w:rPr>
        <w:t>7.1.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31789570" w14:textId="77777777" w:rsidR="00537A6D" w:rsidRPr="00537A6D" w:rsidRDefault="00537A6D" w:rsidP="00537A6D">
      <w:pPr>
        <w:widowControl w:val="0"/>
        <w:autoSpaceDN w:val="0"/>
        <w:jc w:val="both"/>
        <w:rPr>
          <w:rFonts w:eastAsia="Lucida Sans Unicode"/>
          <w:kern w:val="1"/>
          <w:lang w:eastAsia="ar-SA"/>
        </w:rPr>
      </w:pPr>
      <w:r w:rsidRPr="00537A6D">
        <w:rPr>
          <w:rFonts w:eastAsia="Lucida Sans Unicode"/>
          <w:kern w:val="1"/>
          <w:lang w:eastAsia="ar-SA"/>
        </w:rPr>
        <w:t>7.2. По завершению работ Подрядчик должен предоставить Заказчику:</w:t>
      </w:r>
    </w:p>
    <w:p w14:paraId="7A09BD3B" w14:textId="77777777" w:rsidR="00537A6D" w:rsidRPr="00537A6D" w:rsidRDefault="00537A6D" w:rsidP="00537A6D">
      <w:pPr>
        <w:widowControl w:val="0"/>
        <w:rPr>
          <w:rFonts w:eastAsia="Arial"/>
          <w:lang w:eastAsia="ar-SA"/>
        </w:rPr>
      </w:pPr>
      <w:r w:rsidRPr="00537A6D">
        <w:rPr>
          <w:rFonts w:eastAsia="Arial"/>
          <w:lang w:eastAsia="ar-SA"/>
        </w:rPr>
        <w:t>- акты освидетельствования скрытых работ (в случае выявления скрытых работ) - на бумажном носителе в количестве 3-х экземпляров;</w:t>
      </w:r>
    </w:p>
    <w:p w14:paraId="62AD6E94" w14:textId="77777777" w:rsidR="00537A6D" w:rsidRPr="00537A6D" w:rsidRDefault="00537A6D" w:rsidP="00537A6D">
      <w:pPr>
        <w:widowControl w:val="0"/>
        <w:rPr>
          <w:rFonts w:eastAsia="Arial"/>
          <w:lang w:eastAsia="ar-SA"/>
        </w:rPr>
      </w:pPr>
      <w:r w:rsidRPr="00537A6D">
        <w:rPr>
          <w:rFonts w:eastAsia="Arial"/>
          <w:lang w:eastAsia="ar-SA"/>
        </w:rPr>
        <w:t xml:space="preserve">- сертификаты на материалы (заверенные копии) - на бумажном носителе в количестве </w:t>
      </w:r>
      <w:r w:rsidRPr="00537A6D">
        <w:rPr>
          <w:rFonts w:eastAsia="Arial"/>
          <w:shd w:val="clear" w:color="auto" w:fill="FFFFFF"/>
          <w:lang w:eastAsia="ar-SA"/>
        </w:rPr>
        <w:t>1 экземпляра;</w:t>
      </w:r>
    </w:p>
    <w:p w14:paraId="3277FE35" w14:textId="77777777" w:rsidR="00537A6D" w:rsidRPr="00537A6D" w:rsidRDefault="00537A6D" w:rsidP="00537A6D">
      <w:pPr>
        <w:widowControl w:val="0"/>
        <w:rPr>
          <w:rFonts w:eastAsia="Arial"/>
          <w:lang w:eastAsia="ar-SA"/>
        </w:rPr>
      </w:pPr>
      <w:r w:rsidRPr="00537A6D">
        <w:rPr>
          <w:rFonts w:eastAsia="Arial"/>
          <w:lang w:eastAsia="ar-SA"/>
        </w:rPr>
        <w:t>- акт выполненных работ (КС-2) - на бумажном носителе в количестве 2-х.</w:t>
      </w:r>
    </w:p>
    <w:p w14:paraId="405FF3F2" w14:textId="77777777" w:rsidR="00537A6D" w:rsidRPr="00537A6D" w:rsidRDefault="00537A6D" w:rsidP="00537A6D">
      <w:pPr>
        <w:widowControl w:val="0"/>
        <w:rPr>
          <w:rFonts w:eastAsia="Arial"/>
          <w:lang w:eastAsia="ar-SA"/>
        </w:rPr>
      </w:pPr>
      <w:r w:rsidRPr="00537A6D">
        <w:rPr>
          <w:rFonts w:eastAsia="Arial"/>
          <w:lang w:eastAsia="ar-SA"/>
        </w:rPr>
        <w:t>- справку о стоимости выполненных работ и затрат (КС-3) -на бумажном носителе в количестве 2-х экземпляров.</w:t>
      </w:r>
    </w:p>
    <w:p w14:paraId="3C1E69B3" w14:textId="77777777" w:rsidR="00537A6D" w:rsidRPr="00537A6D" w:rsidRDefault="00537A6D" w:rsidP="00537A6D">
      <w:pPr>
        <w:widowControl w:val="0"/>
        <w:rPr>
          <w:rFonts w:eastAsia="Arial"/>
          <w:lang w:eastAsia="ar-SA"/>
        </w:rPr>
      </w:pPr>
      <w:r w:rsidRPr="00537A6D">
        <w:rPr>
          <w:rFonts w:eastAsia="Arial"/>
          <w:lang w:eastAsia="ar-SA"/>
        </w:rPr>
        <w:t xml:space="preserve">- общий журнал работ (КС-6) - на бумажном носителе в количестве </w:t>
      </w:r>
      <w:proofErr w:type="spellStart"/>
      <w:r w:rsidRPr="00537A6D">
        <w:rPr>
          <w:rFonts w:eastAsia="Arial"/>
          <w:lang w:eastAsia="ar-SA"/>
        </w:rPr>
        <w:t>1-ого</w:t>
      </w:r>
      <w:proofErr w:type="spellEnd"/>
      <w:r w:rsidRPr="00537A6D">
        <w:rPr>
          <w:rFonts w:eastAsia="Arial"/>
          <w:lang w:eastAsia="ar-SA"/>
        </w:rPr>
        <w:t xml:space="preserve"> экземпляра.</w:t>
      </w:r>
    </w:p>
    <w:p w14:paraId="75C9C93F" w14:textId="77777777" w:rsidR="00537A6D" w:rsidRPr="00537A6D" w:rsidRDefault="00537A6D" w:rsidP="00537A6D">
      <w:pPr>
        <w:widowControl w:val="0"/>
        <w:rPr>
          <w:rFonts w:eastAsia="Arial"/>
          <w:lang w:eastAsia="ar-SA"/>
        </w:rPr>
      </w:pPr>
    </w:p>
    <w:p w14:paraId="593A7231" w14:textId="77777777" w:rsidR="00537A6D" w:rsidRPr="00537A6D" w:rsidRDefault="00537A6D" w:rsidP="00537A6D">
      <w:pPr>
        <w:widowControl w:val="0"/>
        <w:rPr>
          <w:rFonts w:eastAsia="SimSun"/>
          <w:b/>
          <w:kern w:val="1"/>
          <w:lang w:eastAsia="hi-IN" w:bidi="hi-IN"/>
        </w:rPr>
      </w:pPr>
      <w:r w:rsidRPr="00537A6D">
        <w:rPr>
          <w:rFonts w:eastAsia="SimSun"/>
          <w:b/>
          <w:kern w:val="1"/>
          <w:lang w:eastAsia="hi-IN" w:bidi="hi-IN"/>
        </w:rPr>
        <w:t>8. Требования по объёму гарантий качества работ</w:t>
      </w:r>
    </w:p>
    <w:p w14:paraId="323BA8D4" w14:textId="77777777" w:rsidR="00537A6D" w:rsidRPr="00537A6D" w:rsidRDefault="00537A6D" w:rsidP="00537A6D">
      <w:pPr>
        <w:widowControl w:val="0"/>
        <w:rPr>
          <w:rFonts w:eastAsia="SimSun"/>
          <w:b/>
          <w:kern w:val="1"/>
          <w:lang w:eastAsia="hi-IN" w:bidi="hi-IN"/>
        </w:rPr>
      </w:pPr>
      <w:r w:rsidRPr="00537A6D">
        <w:rPr>
          <w:rFonts w:eastAsia="SimSun"/>
          <w:kern w:val="1"/>
          <w:lang w:eastAsia="hi-IN" w:bidi="hi-IN"/>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5C89D7D" w14:textId="77777777" w:rsidR="00537A6D" w:rsidRPr="00537A6D" w:rsidRDefault="00537A6D" w:rsidP="00537A6D">
      <w:pPr>
        <w:widowControl w:val="0"/>
        <w:jc w:val="both"/>
        <w:rPr>
          <w:rFonts w:eastAsia="SimSun"/>
          <w:kern w:val="1"/>
          <w:lang w:eastAsia="hi-IN" w:bidi="hi-IN"/>
        </w:rPr>
      </w:pPr>
      <w:r w:rsidRPr="00537A6D">
        <w:rPr>
          <w:rFonts w:eastAsia="SimSun"/>
          <w:kern w:val="1"/>
          <w:lang w:eastAsia="hi-IN" w:bidi="hi-IN"/>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C4EA165" w14:textId="77777777" w:rsidR="00537A6D" w:rsidRPr="00537A6D" w:rsidRDefault="00537A6D" w:rsidP="00537A6D">
      <w:pPr>
        <w:widowControl w:val="0"/>
        <w:jc w:val="both"/>
        <w:rPr>
          <w:rFonts w:eastAsia="SimSun"/>
          <w:kern w:val="1"/>
          <w:lang w:eastAsia="hi-IN" w:bidi="hi-IN"/>
        </w:rPr>
      </w:pPr>
      <w:r w:rsidRPr="00537A6D">
        <w:rPr>
          <w:rFonts w:eastAsia="SimSun"/>
          <w:kern w:val="1"/>
          <w:lang w:eastAsia="hi-IN" w:bidi="hi-IN"/>
        </w:rPr>
        <w:t>8.3. При обнаружении в течение гарантийного срока недостатков (дефектов),</w:t>
      </w:r>
      <w:r w:rsidRPr="00537A6D">
        <w:rPr>
          <w:rFonts w:eastAsia="Lucida Sans Unicode"/>
          <w:kern w:val="1"/>
          <w:lang w:eastAsia="ar-SA"/>
        </w:rPr>
        <w:t xml:space="preserve"> </w:t>
      </w:r>
      <w:r w:rsidRPr="00537A6D">
        <w:rPr>
          <w:rFonts w:eastAsia="SimSun"/>
          <w:kern w:val="1"/>
          <w:lang w:eastAsia="hi-IN" w:bidi="hi-IN"/>
        </w:rPr>
        <w:t>Заказчик должен заявить о них Подрядчику в разумный срок после их обнаружения.</w:t>
      </w:r>
    </w:p>
    <w:p w14:paraId="1F92897E" w14:textId="77777777" w:rsidR="00537A6D" w:rsidRPr="00537A6D" w:rsidRDefault="00537A6D" w:rsidP="00537A6D">
      <w:pPr>
        <w:widowControl w:val="0"/>
        <w:jc w:val="both"/>
        <w:rPr>
          <w:rFonts w:eastAsia="SimSun"/>
          <w:kern w:val="1"/>
          <w:lang w:eastAsia="hi-IN" w:bidi="hi-IN"/>
        </w:rPr>
      </w:pPr>
      <w:r w:rsidRPr="00537A6D">
        <w:rPr>
          <w:rFonts w:eastAsia="SimSun"/>
          <w:kern w:val="1"/>
          <w:lang w:eastAsia="hi-IN" w:bidi="hi-IN"/>
        </w:rPr>
        <w:t>8.4. В течение 3 (трех)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53B16C88" w14:textId="77777777" w:rsidR="00537A6D" w:rsidRPr="00537A6D" w:rsidRDefault="00537A6D" w:rsidP="00537A6D">
      <w:pPr>
        <w:widowControl w:val="0"/>
        <w:jc w:val="both"/>
        <w:rPr>
          <w:rFonts w:eastAsia="SimSun"/>
          <w:kern w:val="1"/>
          <w:lang w:eastAsia="hi-IN" w:bidi="hi-IN"/>
        </w:rPr>
      </w:pPr>
      <w:r w:rsidRPr="00537A6D">
        <w:rPr>
          <w:rFonts w:eastAsia="SimSun"/>
          <w:kern w:val="1"/>
          <w:lang w:eastAsia="hi-IN" w:bidi="hi-IN"/>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89D7B5D" w14:textId="77777777" w:rsidR="00537A6D" w:rsidRPr="00537A6D" w:rsidRDefault="00537A6D" w:rsidP="00537A6D">
      <w:pPr>
        <w:widowControl w:val="0"/>
        <w:jc w:val="both"/>
        <w:rPr>
          <w:rFonts w:eastAsia="SimSun"/>
          <w:kern w:val="1"/>
          <w:lang w:eastAsia="hi-IN" w:bidi="hi-IN"/>
        </w:rPr>
      </w:pPr>
      <w:r w:rsidRPr="00537A6D">
        <w:rPr>
          <w:rFonts w:eastAsia="SimSun"/>
          <w:kern w:val="1"/>
          <w:lang w:eastAsia="hi-IN" w:bidi="hi-IN"/>
        </w:rPr>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2C929672" w14:textId="77777777" w:rsidR="00537A6D" w:rsidRPr="00537A6D" w:rsidRDefault="00537A6D" w:rsidP="00537A6D">
      <w:pPr>
        <w:widowControl w:val="0"/>
        <w:jc w:val="both"/>
        <w:rPr>
          <w:rFonts w:eastAsia="SimSun"/>
          <w:kern w:val="1"/>
          <w:lang w:eastAsia="hi-IN" w:bidi="hi-IN"/>
        </w:rPr>
      </w:pPr>
      <w:r w:rsidRPr="00537A6D">
        <w:rPr>
          <w:rFonts w:eastAsia="SimSun"/>
          <w:kern w:val="1"/>
          <w:lang w:eastAsia="hi-IN" w:bidi="hi-IN"/>
        </w:rPr>
        <w:t>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EA27054" w14:textId="77777777" w:rsidR="00537A6D" w:rsidRPr="00537A6D" w:rsidRDefault="00537A6D" w:rsidP="00537A6D">
      <w:pPr>
        <w:widowControl w:val="0"/>
        <w:jc w:val="both"/>
        <w:rPr>
          <w:rFonts w:eastAsia="SimSun"/>
          <w:bCs/>
          <w:kern w:val="1"/>
          <w:lang w:eastAsia="hi-IN" w:bidi="hi-IN"/>
        </w:rPr>
      </w:pPr>
      <w:r w:rsidRPr="00537A6D">
        <w:rPr>
          <w:rFonts w:eastAsia="SimSun"/>
          <w:bCs/>
          <w:kern w:val="1"/>
          <w:lang w:eastAsia="hi-IN" w:bidi="hi-IN"/>
        </w:rPr>
        <w:t>8.8.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08BC02FD" w14:textId="77777777" w:rsidR="00537A6D" w:rsidRPr="00537A6D" w:rsidRDefault="00537A6D" w:rsidP="00537A6D">
      <w:pPr>
        <w:widowControl w:val="0"/>
        <w:jc w:val="both"/>
        <w:rPr>
          <w:rFonts w:eastAsia="SimSun"/>
          <w:bCs/>
          <w:kern w:val="1"/>
          <w:lang w:eastAsia="hi-IN" w:bidi="hi-IN"/>
        </w:rPr>
      </w:pPr>
      <w:r w:rsidRPr="00537A6D">
        <w:rPr>
          <w:rFonts w:eastAsia="SimSun"/>
          <w:bCs/>
          <w:kern w:val="1"/>
          <w:lang w:eastAsia="hi-IN" w:bidi="hi-IN"/>
        </w:rPr>
        <w:t>8.9. Подрядчик несет ответственность перед Заказчиком за допущенные отступления от требований настоящего Технического задания.</w:t>
      </w:r>
    </w:p>
    <w:p w14:paraId="2FCB476D" w14:textId="77777777" w:rsidR="00537A6D" w:rsidRPr="00537A6D" w:rsidRDefault="00537A6D" w:rsidP="00537A6D">
      <w:pPr>
        <w:widowControl w:val="0"/>
        <w:jc w:val="both"/>
        <w:rPr>
          <w:rFonts w:eastAsia="SimSun"/>
          <w:bCs/>
          <w:kern w:val="1"/>
          <w:lang w:eastAsia="hi-IN" w:bidi="hi-IN"/>
        </w:rPr>
      </w:pPr>
      <w:r w:rsidRPr="00537A6D">
        <w:rPr>
          <w:rFonts w:eastAsia="SimSun"/>
          <w:bCs/>
          <w:kern w:val="1"/>
          <w:lang w:eastAsia="hi-IN" w:bidi="hi-IN"/>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247FFE2F" w14:textId="77777777" w:rsidR="00537A6D" w:rsidRPr="00537A6D" w:rsidRDefault="00537A6D" w:rsidP="00537A6D">
      <w:pPr>
        <w:widowControl w:val="0"/>
        <w:rPr>
          <w:rFonts w:eastAsia="SimSun"/>
          <w:b/>
          <w:kern w:val="1"/>
          <w:lang w:eastAsia="hi-IN" w:bidi="hi-IN"/>
        </w:rPr>
      </w:pPr>
      <w:r w:rsidRPr="00537A6D">
        <w:rPr>
          <w:rFonts w:eastAsia="SimSun"/>
          <w:b/>
          <w:kern w:val="1"/>
          <w:lang w:eastAsia="hi-IN" w:bidi="hi-IN"/>
        </w:rPr>
        <w:t>9. Подрядчик обязан иметь на объекте при проведении работ:</w:t>
      </w:r>
    </w:p>
    <w:p w14:paraId="5D4725E4" w14:textId="77777777" w:rsidR="00537A6D" w:rsidRPr="00537A6D" w:rsidRDefault="00537A6D" w:rsidP="00537A6D">
      <w:pPr>
        <w:widowControl w:val="0"/>
        <w:jc w:val="both"/>
        <w:rPr>
          <w:rFonts w:eastAsia="SimSun"/>
          <w:kern w:val="1"/>
          <w:lang w:eastAsia="hi-IN" w:bidi="hi-IN"/>
        </w:rPr>
      </w:pPr>
      <w:r w:rsidRPr="00537A6D">
        <w:rPr>
          <w:rFonts w:eastAsia="SimSun"/>
          <w:kern w:val="1"/>
          <w:lang w:eastAsia="hi-IN" w:bidi="hi-IN"/>
        </w:rPr>
        <w:lastRenderedPageBreak/>
        <w:t>- Назначенного Приказом ответственного представителя Подрядчика за выполнение работ по объекту;</w:t>
      </w:r>
    </w:p>
    <w:p w14:paraId="0D858D59" w14:textId="77777777" w:rsidR="00537A6D" w:rsidRPr="00537A6D" w:rsidRDefault="00537A6D" w:rsidP="00537A6D">
      <w:pPr>
        <w:widowControl w:val="0"/>
        <w:jc w:val="both"/>
        <w:rPr>
          <w:rFonts w:eastAsia="SimSun"/>
          <w:kern w:val="1"/>
          <w:lang w:eastAsia="hi-IN" w:bidi="hi-IN"/>
        </w:rPr>
      </w:pPr>
      <w:r w:rsidRPr="00537A6D">
        <w:rPr>
          <w:rFonts w:eastAsia="SimSun"/>
          <w:kern w:val="1"/>
          <w:lang w:eastAsia="hi-IN" w:bidi="hi-IN"/>
        </w:rPr>
        <w:t>- Журнал производства работ, журнал по технике безопасности на рабочем месте, по усмотрению Заказчика, в соответствии с условиями проекта Договора</w:t>
      </w:r>
    </w:p>
    <w:p w14:paraId="578C49ED" w14:textId="77777777" w:rsidR="00537A6D" w:rsidRPr="00537A6D" w:rsidRDefault="00537A6D" w:rsidP="00537A6D">
      <w:pPr>
        <w:widowControl w:val="0"/>
        <w:tabs>
          <w:tab w:val="left" w:pos="567"/>
          <w:tab w:val="left" w:pos="709"/>
          <w:tab w:val="left" w:pos="993"/>
        </w:tabs>
        <w:jc w:val="both"/>
        <w:rPr>
          <w:rFonts w:eastAsia="Lucida Sans Unicode"/>
          <w:bCs/>
          <w:kern w:val="1"/>
          <w:lang w:eastAsia="ar-SA"/>
        </w:rPr>
      </w:pPr>
      <w:r w:rsidRPr="00537A6D">
        <w:rPr>
          <w:rFonts w:eastAsia="Lucida Sans Unicode"/>
          <w:bCs/>
          <w:kern w:val="1"/>
          <w:lang w:eastAsia="ar-SA"/>
        </w:rPr>
        <w:t>Настоящее техническое задание является неотъемлемой частью Договора, заключаемого между Заказчиком и Подрядчиком (далее – Стороны).</w:t>
      </w:r>
    </w:p>
    <w:p w14:paraId="3BFCE496" w14:textId="77777777" w:rsidR="00537A6D" w:rsidRPr="00537A6D" w:rsidRDefault="00537A6D" w:rsidP="00537A6D">
      <w:pPr>
        <w:widowControl w:val="0"/>
        <w:tabs>
          <w:tab w:val="left" w:pos="567"/>
          <w:tab w:val="left" w:pos="709"/>
          <w:tab w:val="left" w:pos="993"/>
        </w:tabs>
        <w:jc w:val="both"/>
        <w:rPr>
          <w:rFonts w:eastAsia="Lucida Sans Unicode"/>
          <w:bCs/>
          <w:kern w:val="1"/>
          <w:lang w:eastAsia="ar-SA"/>
        </w:rPr>
      </w:pPr>
    </w:p>
    <w:p w14:paraId="6FDA2003" w14:textId="77777777" w:rsidR="00537A6D" w:rsidRPr="00537A6D" w:rsidRDefault="00537A6D" w:rsidP="00537A6D">
      <w:pPr>
        <w:widowControl w:val="0"/>
        <w:tabs>
          <w:tab w:val="left" w:pos="567"/>
          <w:tab w:val="left" w:pos="709"/>
          <w:tab w:val="left" w:pos="993"/>
        </w:tabs>
        <w:jc w:val="both"/>
        <w:rPr>
          <w:rFonts w:eastAsia="Lucida Sans Unicode"/>
          <w:bCs/>
          <w:kern w:val="1"/>
          <w:highlight w:val="yellow"/>
          <w:lang w:eastAsia="ar-SA"/>
        </w:rPr>
      </w:pPr>
      <w:r w:rsidRPr="00537A6D">
        <w:rPr>
          <w:rFonts w:eastAsia="Lucida Sans Unicode"/>
          <w:bCs/>
          <w:kern w:val="1"/>
          <w:highlight w:val="yellow"/>
          <w:lang w:eastAsia="ar-SA"/>
        </w:rPr>
        <w:t>Приложение:</w:t>
      </w:r>
    </w:p>
    <w:p w14:paraId="1E0B04E9" w14:textId="6752AE4F" w:rsidR="00537A6D" w:rsidRPr="00537A6D" w:rsidRDefault="00537A6D" w:rsidP="00537A6D">
      <w:pPr>
        <w:widowControl w:val="0"/>
        <w:jc w:val="both"/>
        <w:textAlignment w:val="baseline"/>
        <w:rPr>
          <w:rFonts w:eastAsia="SimSun"/>
          <w:kern w:val="1"/>
          <w:highlight w:val="yellow"/>
          <w:lang w:eastAsia="hi-IN" w:bidi="hi-IN"/>
        </w:rPr>
      </w:pPr>
      <w:r w:rsidRPr="00537A6D">
        <w:rPr>
          <w:rFonts w:eastAsia="SimSun"/>
          <w:kern w:val="1"/>
          <w:highlight w:val="yellow"/>
          <w:lang w:eastAsia="hi-IN" w:bidi="hi-IN"/>
        </w:rPr>
        <w:t>1. Рабочая документация по объекту «</w:t>
      </w:r>
      <w:r w:rsidRPr="00537A6D">
        <w:rPr>
          <w:rFonts w:eastAsia="Lucida Sans Unicode"/>
          <w:bCs/>
          <w:kern w:val="1"/>
          <w:highlight w:val="yellow"/>
          <w:lang w:eastAsia="ar-SA"/>
        </w:rPr>
        <w:t xml:space="preserve">Капитальный </w:t>
      </w:r>
      <w:r w:rsidRPr="008B22C9">
        <w:rPr>
          <w:rFonts w:eastAsia="Lucida Sans Unicode"/>
          <w:bCs/>
          <w:kern w:val="1"/>
          <w:highlight w:val="yellow"/>
          <w:lang w:eastAsia="ar-SA"/>
        </w:rPr>
        <w:t xml:space="preserve">ремонт </w:t>
      </w:r>
      <w:r w:rsidR="008B22C9" w:rsidRPr="008B22C9">
        <w:rPr>
          <w:rFonts w:eastAsia="Lucida Sans Unicode"/>
          <w:bCs/>
          <w:kern w:val="1"/>
          <w:highlight w:val="yellow"/>
          <w:lang w:eastAsia="ar-SA"/>
        </w:rPr>
        <w:t xml:space="preserve">(реконструкция) </w:t>
      </w:r>
      <w:r w:rsidRPr="008B22C9">
        <w:rPr>
          <w:rFonts w:eastAsia="Lucida Sans Unicode"/>
          <w:bCs/>
          <w:kern w:val="1"/>
          <w:highlight w:val="yellow"/>
          <w:lang w:eastAsia="ar-SA"/>
        </w:rPr>
        <w:t xml:space="preserve">тепловых </w:t>
      </w:r>
      <w:r w:rsidRPr="00537A6D">
        <w:rPr>
          <w:rFonts w:eastAsia="Lucida Sans Unicode"/>
          <w:bCs/>
          <w:kern w:val="1"/>
          <w:highlight w:val="yellow"/>
          <w:lang w:eastAsia="ar-SA"/>
        </w:rPr>
        <w:t xml:space="preserve">сетей от т. А возле </w:t>
      </w:r>
      <w:proofErr w:type="spellStart"/>
      <w:r w:rsidRPr="00537A6D">
        <w:rPr>
          <w:rFonts w:eastAsia="Lucida Sans Unicode"/>
          <w:bCs/>
          <w:kern w:val="1"/>
          <w:highlight w:val="yellow"/>
          <w:lang w:eastAsia="ar-SA"/>
        </w:rPr>
        <w:t>ТК</w:t>
      </w:r>
      <w:proofErr w:type="spellEnd"/>
      <w:r w:rsidRPr="00537A6D">
        <w:rPr>
          <w:rFonts w:eastAsia="Lucida Sans Unicode"/>
          <w:bCs/>
          <w:kern w:val="1"/>
          <w:highlight w:val="yellow"/>
          <w:lang w:eastAsia="ar-SA"/>
        </w:rPr>
        <w:t xml:space="preserve">-8015 по ул. Б. Новикова до </w:t>
      </w:r>
      <w:proofErr w:type="spellStart"/>
      <w:r w:rsidRPr="00537A6D">
        <w:rPr>
          <w:rFonts w:eastAsia="Lucida Sans Unicode"/>
          <w:bCs/>
          <w:kern w:val="1"/>
          <w:highlight w:val="yellow"/>
          <w:lang w:eastAsia="ar-SA"/>
        </w:rPr>
        <w:t>ТК</w:t>
      </w:r>
      <w:proofErr w:type="spellEnd"/>
      <w:r w:rsidRPr="00537A6D">
        <w:rPr>
          <w:rFonts w:eastAsia="Lucida Sans Unicode"/>
          <w:bCs/>
          <w:kern w:val="1"/>
          <w:highlight w:val="yellow"/>
          <w:lang w:eastAsia="ar-SA"/>
        </w:rPr>
        <w:t xml:space="preserve">-8013 ул. Куйбышева, </w:t>
      </w:r>
      <w:proofErr w:type="spellStart"/>
      <w:r w:rsidRPr="00537A6D">
        <w:rPr>
          <w:rFonts w:eastAsia="Lucida Sans Unicode"/>
          <w:bCs/>
          <w:kern w:val="1"/>
          <w:highlight w:val="yellow"/>
          <w:lang w:eastAsia="ar-SA"/>
        </w:rPr>
        <w:t>д.24</w:t>
      </w:r>
      <w:proofErr w:type="spellEnd"/>
      <w:r w:rsidRPr="00537A6D">
        <w:rPr>
          <w:rFonts w:eastAsia="Lucida Sans Unicode"/>
          <w:bCs/>
          <w:kern w:val="1"/>
          <w:highlight w:val="yellow"/>
          <w:lang w:eastAsia="ar-SA"/>
        </w:rPr>
        <w:t xml:space="preserve"> в ГО г. Рыбинск Ярославской области</w:t>
      </w:r>
      <w:r w:rsidRPr="00537A6D">
        <w:rPr>
          <w:rFonts w:eastAsia="SimSun"/>
          <w:kern w:val="1"/>
          <w:highlight w:val="yellow"/>
          <w:lang w:eastAsia="hi-IN" w:bidi="hi-IN"/>
        </w:rPr>
        <w:t>».</w:t>
      </w:r>
    </w:p>
    <w:p w14:paraId="27C80ED3" w14:textId="77777777" w:rsidR="00537A6D" w:rsidRPr="00537A6D" w:rsidRDefault="00537A6D" w:rsidP="00537A6D">
      <w:pPr>
        <w:widowControl w:val="0"/>
        <w:jc w:val="both"/>
        <w:textAlignment w:val="baseline"/>
        <w:rPr>
          <w:rFonts w:eastAsia="SimSun"/>
          <w:kern w:val="1"/>
          <w:highlight w:val="yellow"/>
          <w:lang w:eastAsia="hi-IN" w:bidi="hi-IN"/>
        </w:rPr>
      </w:pPr>
      <w:r w:rsidRPr="00537A6D">
        <w:rPr>
          <w:rFonts w:eastAsia="SimSun"/>
          <w:kern w:val="1"/>
          <w:highlight w:val="yellow"/>
          <w:lang w:eastAsia="hi-IN" w:bidi="hi-IN"/>
        </w:rPr>
        <w:t>2. Локальный сметный расчет №3.</w:t>
      </w:r>
    </w:p>
    <w:p w14:paraId="40ED86A0" w14:textId="77777777" w:rsidR="00537A6D" w:rsidRPr="00537A6D" w:rsidRDefault="00537A6D" w:rsidP="00537A6D">
      <w:pPr>
        <w:widowControl w:val="0"/>
        <w:tabs>
          <w:tab w:val="left" w:pos="567"/>
          <w:tab w:val="left" w:pos="709"/>
          <w:tab w:val="left" w:pos="993"/>
        </w:tabs>
        <w:jc w:val="both"/>
        <w:rPr>
          <w:rFonts w:eastAsia="Lucida Sans Unicode"/>
          <w:bCs/>
          <w:kern w:val="1"/>
          <w:lang w:eastAsia="ar-SA"/>
        </w:rPr>
      </w:pPr>
    </w:p>
    <w:p w14:paraId="1FC96087" w14:textId="77777777" w:rsidR="003A5B61" w:rsidRPr="003A5B61" w:rsidRDefault="003A5B61" w:rsidP="003A5B61">
      <w:pPr>
        <w:widowControl w:val="0"/>
        <w:jc w:val="both"/>
        <w:textAlignment w:val="baseline"/>
        <w:rPr>
          <w:rFonts w:eastAsia="SimSun"/>
          <w:kern w:val="1"/>
          <w:highlight w:val="yellow"/>
          <w:lang w:eastAsia="hi-IN" w:bidi="hi-IN"/>
        </w:rPr>
      </w:pPr>
    </w:p>
    <w:p w14:paraId="60C52AD5" w14:textId="77777777" w:rsidR="0061178E" w:rsidRDefault="0061178E">
      <w:pPr>
        <w:tabs>
          <w:tab w:val="left" w:pos="1440"/>
          <w:tab w:val="right" w:leader="dot" w:pos="9923"/>
        </w:tabs>
        <w:spacing w:before="100"/>
        <w:jc w:val="center"/>
        <w:rPr>
          <w:b/>
          <w:color w:val="000000" w:themeColor="text1"/>
          <w:sz w:val="24"/>
          <w:szCs w:val="22"/>
        </w:rPr>
      </w:pPr>
    </w:p>
    <w:p w14:paraId="66299A61" w14:textId="77777777" w:rsidR="003A5B61" w:rsidRDefault="003A5B61">
      <w:pPr>
        <w:rPr>
          <w:b/>
          <w:color w:val="000000" w:themeColor="text1"/>
          <w:sz w:val="24"/>
          <w:szCs w:val="22"/>
        </w:rPr>
      </w:pPr>
      <w:r>
        <w:rPr>
          <w:b/>
          <w:color w:val="000000" w:themeColor="text1"/>
          <w:sz w:val="24"/>
          <w:szCs w:val="22"/>
        </w:rPr>
        <w:br w:type="page"/>
      </w:r>
    </w:p>
    <w:p w14:paraId="070922CC" w14:textId="018854CB" w:rsidR="0061178E" w:rsidRDefault="009D2A57">
      <w:pPr>
        <w:tabs>
          <w:tab w:val="left" w:pos="1440"/>
          <w:tab w:val="right" w:leader="dot" w:pos="9923"/>
        </w:tabs>
        <w:spacing w:before="100"/>
        <w:jc w:val="center"/>
        <w:rPr>
          <w:b/>
          <w:color w:val="000000" w:themeColor="text1"/>
          <w:sz w:val="24"/>
          <w:szCs w:val="22"/>
        </w:rPr>
      </w:pPr>
      <w:r>
        <w:rPr>
          <w:b/>
          <w:color w:val="000000" w:themeColor="text1"/>
          <w:sz w:val="24"/>
          <w:szCs w:val="22"/>
        </w:rPr>
        <w:lastRenderedPageBreak/>
        <w:t>РАЗДЕЛ 4. ПРОЕКТ ДОГОВОРА</w:t>
      </w:r>
    </w:p>
    <w:p w14:paraId="0488916D" w14:textId="77777777" w:rsidR="0061178E" w:rsidRDefault="0061178E">
      <w:pPr>
        <w:tabs>
          <w:tab w:val="left" w:pos="2472"/>
        </w:tabs>
        <w:jc w:val="center"/>
        <w:rPr>
          <w:sz w:val="22"/>
        </w:rPr>
      </w:pPr>
    </w:p>
    <w:p w14:paraId="063FC79C" w14:textId="77777777" w:rsidR="0061178E" w:rsidRDefault="0061178E">
      <w:pPr>
        <w:jc w:val="center"/>
        <w:rPr>
          <w:rFonts w:cs="Calibri"/>
          <w:b/>
          <w:color w:val="000000"/>
          <w:sz w:val="22"/>
          <w:szCs w:val="22"/>
        </w:rPr>
      </w:pPr>
    </w:p>
    <w:p w14:paraId="77785EC1" w14:textId="765615DD" w:rsidR="0061178E" w:rsidRDefault="008B22C9">
      <w:pPr>
        <w:rPr>
          <w:b/>
          <w:i/>
          <w:snapToGrid w:val="0"/>
          <w:sz w:val="22"/>
        </w:rPr>
      </w:pPr>
      <w:bookmarkStart w:id="9" w:name="_Hlk69367624"/>
      <w:r>
        <w:rPr>
          <w:b/>
          <w:i/>
          <w:snapToGrid w:val="0"/>
          <w:sz w:val="22"/>
        </w:rPr>
        <w:t>Прилагается отдельным файлом</w:t>
      </w:r>
      <w:r w:rsidR="009D2A57">
        <w:rPr>
          <w:b/>
          <w:i/>
          <w:snapToGrid w:val="0"/>
          <w:sz w:val="22"/>
        </w:rPr>
        <w:br w:type="page"/>
      </w:r>
    </w:p>
    <w:p w14:paraId="5FD80760" w14:textId="77777777" w:rsidR="0061178E" w:rsidRDefault="009D2A57">
      <w:pPr>
        <w:jc w:val="center"/>
        <w:rPr>
          <w:b/>
          <w:color w:val="000000" w:themeColor="text1"/>
          <w:sz w:val="24"/>
          <w:szCs w:val="22"/>
        </w:rPr>
      </w:pPr>
      <w:r>
        <w:rPr>
          <w:b/>
          <w:color w:val="000000" w:themeColor="text1"/>
          <w:sz w:val="24"/>
          <w:szCs w:val="22"/>
        </w:rPr>
        <w:lastRenderedPageBreak/>
        <w:t>РАЗДЕЛ 5. ОБОСНОВАНИЕ НАЧАЛЬНОЙ (МАКСИМАЛЬНОЙ) ЦЕНЫ ДОГОВОРА</w:t>
      </w:r>
    </w:p>
    <w:p w14:paraId="7D9FD20D" w14:textId="77777777" w:rsidR="0061178E" w:rsidRDefault="0061178E">
      <w:pPr>
        <w:jc w:val="center"/>
        <w:rPr>
          <w:b/>
          <w:color w:val="000000" w:themeColor="text1"/>
          <w:sz w:val="24"/>
          <w:szCs w:val="22"/>
        </w:rPr>
      </w:pPr>
    </w:p>
    <w:p w14:paraId="774A374D" w14:textId="77777777" w:rsidR="0061178E" w:rsidRDefault="0061178E">
      <w:pPr>
        <w:jc w:val="center"/>
        <w:rPr>
          <w:b/>
          <w:color w:val="000000" w:themeColor="text1"/>
          <w:sz w:val="24"/>
          <w:szCs w:val="22"/>
        </w:rPr>
      </w:pPr>
    </w:p>
    <w:p w14:paraId="75388B77" w14:textId="77777777" w:rsidR="0061178E" w:rsidRDefault="009D2A57">
      <w:pPr>
        <w:ind w:firstLine="709"/>
        <w:jc w:val="center"/>
        <w:rPr>
          <w:iCs/>
          <w:sz w:val="24"/>
          <w:szCs w:val="24"/>
        </w:rPr>
      </w:pPr>
      <w:r>
        <w:rPr>
          <w:iCs/>
          <w:sz w:val="24"/>
          <w:szCs w:val="24"/>
        </w:rPr>
        <w:t xml:space="preserve">Обоснование начальной (максимальной) цены договора </w:t>
      </w:r>
    </w:p>
    <w:p w14:paraId="154B563C" w14:textId="77777777" w:rsidR="0061178E" w:rsidRDefault="009D2A57">
      <w:pPr>
        <w:ind w:firstLine="709"/>
        <w:jc w:val="center"/>
        <w:rPr>
          <w:iCs/>
          <w:sz w:val="24"/>
          <w:szCs w:val="24"/>
        </w:rPr>
      </w:pPr>
      <w:r>
        <w:rPr>
          <w:iCs/>
          <w:sz w:val="24"/>
          <w:szCs w:val="24"/>
        </w:rPr>
        <w:t xml:space="preserve">Проектно-сметный метод </w:t>
      </w:r>
    </w:p>
    <w:p w14:paraId="0637F4F9" w14:textId="77777777" w:rsidR="0061178E" w:rsidRDefault="0061178E">
      <w:pPr>
        <w:ind w:firstLine="709"/>
        <w:jc w:val="center"/>
        <w:rPr>
          <w:iCs/>
          <w:sz w:val="24"/>
          <w:szCs w:val="24"/>
        </w:rPr>
      </w:pPr>
    </w:p>
    <w:p w14:paraId="2BBD9846" w14:textId="77777777" w:rsidR="0061178E" w:rsidRDefault="009D2A57">
      <w:pPr>
        <w:ind w:firstLine="709"/>
        <w:jc w:val="center"/>
        <w:rPr>
          <w:iCs/>
          <w:sz w:val="24"/>
          <w:szCs w:val="24"/>
        </w:rPr>
      </w:pPr>
      <w:r>
        <w:rPr>
          <w:sz w:val="24"/>
        </w:rPr>
        <w:t>Прилагается отдельным файлом</w:t>
      </w:r>
    </w:p>
    <w:p w14:paraId="23878887" w14:textId="77777777" w:rsidR="0061178E" w:rsidRDefault="0061178E">
      <w:pPr>
        <w:rPr>
          <w:b/>
          <w:i/>
          <w:snapToGrid w:val="0"/>
          <w:sz w:val="22"/>
        </w:rPr>
      </w:pPr>
    </w:p>
    <w:p w14:paraId="218D6761" w14:textId="77777777" w:rsidR="0061178E" w:rsidRDefault="009D2A57">
      <w:pPr>
        <w:rPr>
          <w:b/>
          <w:i/>
          <w:snapToGrid w:val="0"/>
          <w:sz w:val="22"/>
        </w:rPr>
      </w:pPr>
      <w:r>
        <w:rPr>
          <w:b/>
          <w:i/>
          <w:snapToGrid w:val="0"/>
          <w:sz w:val="22"/>
        </w:rPr>
        <w:br w:type="page"/>
      </w:r>
    </w:p>
    <w:p w14:paraId="48C3C0E4" w14:textId="77777777" w:rsidR="0061178E" w:rsidRDefault="009D2A57">
      <w:pPr>
        <w:suppressAutoHyphens/>
        <w:jc w:val="right"/>
        <w:rPr>
          <w:snapToGrid w:val="0"/>
        </w:rPr>
      </w:pPr>
      <w:r>
        <w:rPr>
          <w:b/>
          <w:i/>
          <w:snapToGrid w:val="0"/>
          <w:sz w:val="22"/>
        </w:rPr>
        <w:lastRenderedPageBreak/>
        <w:t>Приложение 1</w:t>
      </w:r>
      <w:r>
        <w:rPr>
          <w:snapToGrid w:val="0"/>
          <w:sz w:val="22"/>
        </w:rPr>
        <w:t xml:space="preserve"> </w:t>
      </w:r>
      <w:r>
        <w:rPr>
          <w:snapToGrid w:val="0"/>
        </w:rPr>
        <w:t xml:space="preserve">к документации </w:t>
      </w:r>
    </w:p>
    <w:p w14:paraId="18CBBDB4" w14:textId="77777777" w:rsidR="0061178E" w:rsidRDefault="009D2A57">
      <w:pPr>
        <w:suppressAutoHyphens/>
        <w:jc w:val="right"/>
        <w:rPr>
          <w:snapToGrid w:val="0"/>
        </w:rPr>
      </w:pPr>
      <w:r>
        <w:rPr>
          <w:snapToGrid w:val="0"/>
        </w:rPr>
        <w:t>о запросе предложений в электронной форме</w:t>
      </w:r>
    </w:p>
    <w:p w14:paraId="5B3951D2" w14:textId="77777777" w:rsidR="0061178E" w:rsidRDefault="009D2A57">
      <w:pPr>
        <w:suppressAutoHyphens/>
        <w:jc w:val="right"/>
        <w:rPr>
          <w:snapToGrid w:val="0"/>
        </w:rPr>
      </w:pPr>
      <w:r>
        <w:rPr>
          <w:snapToGrid w:val="0"/>
        </w:rPr>
        <w:t>от «____»_____________ 202_ г. №__________</w:t>
      </w:r>
    </w:p>
    <w:p w14:paraId="4104BE4E" w14:textId="77777777" w:rsidR="0061178E" w:rsidRDefault="0061178E">
      <w:pPr>
        <w:ind w:left="-540"/>
        <w:jc w:val="center"/>
        <w:rPr>
          <w:b/>
          <w:color w:val="000000"/>
        </w:rPr>
      </w:pPr>
    </w:p>
    <w:p w14:paraId="6E058815" w14:textId="77777777" w:rsidR="0061178E" w:rsidRDefault="009D2A57">
      <w:pPr>
        <w:autoSpaceDE w:val="0"/>
        <w:autoSpaceDN w:val="0"/>
        <w:jc w:val="center"/>
        <w:outlineLvl w:val="0"/>
        <w:rPr>
          <w:b/>
          <w:bCs/>
          <w:i/>
          <w:sz w:val="22"/>
          <w:szCs w:val="22"/>
        </w:rPr>
      </w:pPr>
      <w:r>
        <w:rPr>
          <w:b/>
          <w:bCs/>
          <w:i/>
          <w:sz w:val="22"/>
          <w:szCs w:val="22"/>
        </w:rPr>
        <w:t>Заявка на участие в запросе предложений в электронной форме (форма)</w:t>
      </w:r>
    </w:p>
    <w:p w14:paraId="65426DFC" w14:textId="77777777" w:rsidR="0061178E" w:rsidRDefault="009D2A5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sz w:val="24"/>
          <w:szCs w:val="24"/>
        </w:rPr>
      </w:pPr>
      <w:r>
        <w:t xml:space="preserve">1. Изучив документацию на право заключения вышеупомянутого договора, Положение о закупке товаров, работ, услуг для обеспечения нужд </w:t>
      </w:r>
      <w:r>
        <w:rPr>
          <w:b/>
          <w:sz w:val="24"/>
          <w:szCs w:val="24"/>
        </w:rPr>
        <w:t>____________</w:t>
      </w:r>
      <w:r>
        <w:t>, а также применимые к данной закупке законодательство и нормативно-правовые акты</w:t>
      </w:r>
    </w:p>
    <w:p w14:paraId="40824D2A" w14:textId="77777777" w:rsidR="0061178E" w:rsidRDefault="009D2A5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b/>
          <w:i/>
          <w:sz w:val="22"/>
        </w:rPr>
      </w:pPr>
      <w:r>
        <w:rPr>
          <w:i/>
          <w:sz w:val="22"/>
        </w:rPr>
        <w:t>________________________________________________________________________________________</w:t>
      </w:r>
    </w:p>
    <w:p w14:paraId="61D71E52" w14:textId="77777777" w:rsidR="0061178E" w:rsidRDefault="009D2A5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center"/>
        <w:rPr>
          <w:i/>
          <w:sz w:val="18"/>
          <w:szCs w:val="18"/>
        </w:rPr>
      </w:pPr>
      <w:r>
        <w:rPr>
          <w:i/>
          <w:sz w:val="18"/>
          <w:szCs w:val="18"/>
        </w:rPr>
        <w:t>наименование, фамилия, имя, отчество (при наличии) участника закупки</w:t>
      </w:r>
    </w:p>
    <w:p w14:paraId="14B3165E" w14:textId="77777777" w:rsidR="0061178E" w:rsidRDefault="009D2A57">
      <w:pPr>
        <w:tabs>
          <w:tab w:val="left" w:pos="708"/>
        </w:tabs>
        <w:jc w:val="both"/>
        <w:rPr>
          <w:sz w:val="24"/>
          <w:szCs w:val="24"/>
        </w:rPr>
      </w:pPr>
      <w:r>
        <w:t xml:space="preserve"> в лице, _________________________________________________________________________</w:t>
      </w:r>
    </w:p>
    <w:p w14:paraId="356DE12D" w14:textId="77777777" w:rsidR="0061178E" w:rsidRDefault="009D2A57">
      <w:pPr>
        <w:tabs>
          <w:tab w:val="left" w:pos="708"/>
        </w:tabs>
        <w:jc w:val="both"/>
        <w:rPr>
          <w:i/>
          <w:sz w:val="18"/>
          <w:szCs w:val="18"/>
        </w:rPr>
      </w:pPr>
      <w:r>
        <w:rPr>
          <w:i/>
        </w:rPr>
        <w:tab/>
      </w:r>
      <w:r>
        <w:rPr>
          <w:i/>
          <w:sz w:val="18"/>
          <w:szCs w:val="18"/>
        </w:rPr>
        <w:t>наименование должности руководителя (уполномоченного лица) и его Ф.И.О. (для юридических лиц)</w:t>
      </w:r>
    </w:p>
    <w:p w14:paraId="53644AB2" w14:textId="77777777" w:rsidR="0061178E" w:rsidRDefault="009D2A57">
      <w:pPr>
        <w:tabs>
          <w:tab w:val="left" w:pos="708"/>
        </w:tabs>
        <w:jc w:val="both"/>
        <w:rPr>
          <w:sz w:val="24"/>
          <w:szCs w:val="24"/>
        </w:rPr>
      </w:pPr>
      <w:r>
        <w:t>сообщает о согласии участвовать в запросе предложений на условиях, установленных в указанных выше документах, и направляет настоящую заявку.</w:t>
      </w:r>
    </w:p>
    <w:p w14:paraId="49927637" w14:textId="77777777" w:rsidR="0061178E" w:rsidRDefault="009D2A57">
      <w:pPr>
        <w:tabs>
          <w:tab w:val="left" w:pos="708"/>
        </w:tabs>
        <w:ind w:firstLine="600"/>
        <w:jc w:val="both"/>
      </w:pPr>
      <w:r>
        <w:t xml:space="preserve">2. Мы согласны выполнить работы, предусмотренные Технической частью (Раздел 3 настоящей документации) в полном объеме. </w:t>
      </w:r>
    </w:p>
    <w:p w14:paraId="12CDF6DF" w14:textId="77777777" w:rsidR="0061178E" w:rsidRDefault="0061178E">
      <w:pPr>
        <w:tabs>
          <w:tab w:val="left" w:pos="708"/>
        </w:tabs>
        <w:ind w:firstLine="600"/>
        <w:jc w:val="both"/>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3"/>
        <w:gridCol w:w="1570"/>
        <w:gridCol w:w="1413"/>
        <w:gridCol w:w="1724"/>
      </w:tblGrid>
      <w:tr w:rsidR="0061178E" w14:paraId="61582859" w14:textId="77777777">
        <w:trPr>
          <w:tblHeader/>
          <w:jc w:val="center"/>
        </w:trPr>
        <w:tc>
          <w:tcPr>
            <w:tcW w:w="901" w:type="dxa"/>
            <w:tcBorders>
              <w:top w:val="single" w:sz="4" w:space="0" w:color="auto"/>
              <w:left w:val="single" w:sz="4" w:space="0" w:color="auto"/>
              <w:bottom w:val="single" w:sz="4" w:space="0" w:color="auto"/>
              <w:right w:val="single" w:sz="4" w:space="0" w:color="auto"/>
            </w:tcBorders>
            <w:vAlign w:val="center"/>
          </w:tcPr>
          <w:p w14:paraId="02848928" w14:textId="77777777" w:rsidR="0061178E" w:rsidRDefault="009D2A57">
            <w:pPr>
              <w:autoSpaceDE w:val="0"/>
              <w:autoSpaceDN w:val="0"/>
              <w:adjustRightInd w:val="0"/>
              <w:jc w:val="both"/>
              <w:rPr>
                <w:b/>
                <w:lang w:eastAsia="en-US"/>
              </w:rPr>
            </w:pPr>
            <w:r>
              <w:rPr>
                <w:b/>
                <w:lang w:eastAsia="en-US"/>
              </w:rPr>
              <w:t>№ п/п</w:t>
            </w:r>
          </w:p>
        </w:tc>
        <w:tc>
          <w:tcPr>
            <w:tcW w:w="4323" w:type="dxa"/>
            <w:tcBorders>
              <w:top w:val="single" w:sz="4" w:space="0" w:color="auto"/>
              <w:left w:val="single" w:sz="4" w:space="0" w:color="auto"/>
              <w:bottom w:val="single" w:sz="4" w:space="0" w:color="auto"/>
              <w:right w:val="single" w:sz="4" w:space="0" w:color="auto"/>
            </w:tcBorders>
            <w:vAlign w:val="center"/>
          </w:tcPr>
          <w:p w14:paraId="318E633A" w14:textId="77777777" w:rsidR="0061178E" w:rsidRDefault="009D2A57">
            <w:pPr>
              <w:autoSpaceDE w:val="0"/>
              <w:autoSpaceDN w:val="0"/>
              <w:adjustRightInd w:val="0"/>
              <w:jc w:val="both"/>
              <w:rPr>
                <w:b/>
                <w:lang w:eastAsia="en-US"/>
              </w:rPr>
            </w:pPr>
            <w:r>
              <w:rPr>
                <w:b/>
                <w:lang w:eastAsia="en-US"/>
              </w:rPr>
              <w:t>Наименование показателя</w:t>
            </w:r>
          </w:p>
        </w:tc>
        <w:tc>
          <w:tcPr>
            <w:tcW w:w="1570" w:type="dxa"/>
            <w:tcBorders>
              <w:top w:val="single" w:sz="4" w:space="0" w:color="auto"/>
              <w:left w:val="single" w:sz="4" w:space="0" w:color="auto"/>
              <w:bottom w:val="single" w:sz="4" w:space="0" w:color="auto"/>
              <w:right w:val="single" w:sz="4" w:space="0" w:color="auto"/>
            </w:tcBorders>
            <w:vAlign w:val="center"/>
          </w:tcPr>
          <w:p w14:paraId="3E817B8B" w14:textId="77777777" w:rsidR="0061178E" w:rsidRDefault="009D2A57">
            <w:pPr>
              <w:autoSpaceDE w:val="0"/>
              <w:autoSpaceDN w:val="0"/>
              <w:adjustRightInd w:val="0"/>
              <w:jc w:val="both"/>
              <w:rPr>
                <w:b/>
                <w:lang w:eastAsia="en-US"/>
              </w:rPr>
            </w:pPr>
            <w:r>
              <w:rPr>
                <w:b/>
                <w:lang w:eastAsia="en-US"/>
              </w:rPr>
              <w:t>Единица измерения</w:t>
            </w:r>
          </w:p>
        </w:tc>
        <w:tc>
          <w:tcPr>
            <w:tcW w:w="1412" w:type="dxa"/>
            <w:tcBorders>
              <w:top w:val="single" w:sz="4" w:space="0" w:color="auto"/>
              <w:left w:val="single" w:sz="4" w:space="0" w:color="auto"/>
              <w:bottom w:val="single" w:sz="4" w:space="0" w:color="auto"/>
              <w:right w:val="single" w:sz="4" w:space="0" w:color="auto"/>
            </w:tcBorders>
            <w:vAlign w:val="center"/>
          </w:tcPr>
          <w:p w14:paraId="086D5B51" w14:textId="77777777" w:rsidR="0061178E" w:rsidRDefault="009D2A57">
            <w:pPr>
              <w:autoSpaceDE w:val="0"/>
              <w:autoSpaceDN w:val="0"/>
              <w:adjustRightInd w:val="0"/>
              <w:jc w:val="both"/>
              <w:rPr>
                <w:b/>
                <w:lang w:eastAsia="en-US"/>
              </w:rPr>
            </w:pPr>
            <w:r>
              <w:rPr>
                <w:b/>
                <w:lang w:eastAsia="en-US"/>
              </w:rPr>
              <w:t>Данные участника</w:t>
            </w:r>
          </w:p>
        </w:tc>
        <w:tc>
          <w:tcPr>
            <w:tcW w:w="1724" w:type="dxa"/>
            <w:tcBorders>
              <w:top w:val="single" w:sz="4" w:space="0" w:color="auto"/>
              <w:left w:val="single" w:sz="4" w:space="0" w:color="auto"/>
              <w:bottom w:val="single" w:sz="4" w:space="0" w:color="auto"/>
              <w:right w:val="single" w:sz="4" w:space="0" w:color="auto"/>
            </w:tcBorders>
            <w:vAlign w:val="center"/>
          </w:tcPr>
          <w:p w14:paraId="6654E167" w14:textId="77777777" w:rsidR="0061178E" w:rsidRDefault="009D2A57">
            <w:pPr>
              <w:autoSpaceDE w:val="0"/>
              <w:autoSpaceDN w:val="0"/>
              <w:adjustRightInd w:val="0"/>
              <w:jc w:val="both"/>
              <w:rPr>
                <w:b/>
                <w:lang w:eastAsia="en-US"/>
              </w:rPr>
            </w:pPr>
            <w:r>
              <w:rPr>
                <w:b/>
                <w:lang w:eastAsia="en-US"/>
              </w:rPr>
              <w:t>Примечание</w:t>
            </w:r>
          </w:p>
        </w:tc>
      </w:tr>
      <w:tr w:rsidR="0061178E" w14:paraId="4CACCAF8" w14:textId="77777777">
        <w:trPr>
          <w:tblHeader/>
          <w:jc w:val="center"/>
        </w:trPr>
        <w:tc>
          <w:tcPr>
            <w:tcW w:w="901" w:type="dxa"/>
            <w:tcBorders>
              <w:top w:val="single" w:sz="4" w:space="0" w:color="auto"/>
              <w:left w:val="single" w:sz="4" w:space="0" w:color="auto"/>
              <w:bottom w:val="single" w:sz="4" w:space="0" w:color="auto"/>
              <w:right w:val="single" w:sz="4" w:space="0" w:color="auto"/>
            </w:tcBorders>
          </w:tcPr>
          <w:p w14:paraId="0E10C8CF" w14:textId="77777777" w:rsidR="0061178E" w:rsidRDefault="009D2A57">
            <w:pPr>
              <w:autoSpaceDE w:val="0"/>
              <w:autoSpaceDN w:val="0"/>
              <w:adjustRightInd w:val="0"/>
              <w:jc w:val="center"/>
              <w:rPr>
                <w:b/>
                <w:lang w:eastAsia="en-US"/>
              </w:rPr>
            </w:pPr>
            <w:r>
              <w:rPr>
                <w:b/>
                <w:lang w:eastAsia="en-US"/>
              </w:rPr>
              <w:t>1</w:t>
            </w:r>
          </w:p>
        </w:tc>
        <w:tc>
          <w:tcPr>
            <w:tcW w:w="4323" w:type="dxa"/>
            <w:tcBorders>
              <w:top w:val="single" w:sz="4" w:space="0" w:color="auto"/>
              <w:left w:val="single" w:sz="4" w:space="0" w:color="auto"/>
              <w:bottom w:val="single" w:sz="4" w:space="0" w:color="auto"/>
              <w:right w:val="single" w:sz="4" w:space="0" w:color="auto"/>
            </w:tcBorders>
          </w:tcPr>
          <w:p w14:paraId="34F464F2" w14:textId="77777777" w:rsidR="0061178E" w:rsidRDefault="009D2A57">
            <w:pPr>
              <w:autoSpaceDE w:val="0"/>
              <w:autoSpaceDN w:val="0"/>
              <w:adjustRightInd w:val="0"/>
              <w:jc w:val="center"/>
              <w:rPr>
                <w:b/>
                <w:lang w:eastAsia="en-US"/>
              </w:rPr>
            </w:pPr>
            <w:r>
              <w:rPr>
                <w:b/>
                <w:lang w:eastAsia="en-US"/>
              </w:rPr>
              <w:t>2</w:t>
            </w:r>
          </w:p>
        </w:tc>
        <w:tc>
          <w:tcPr>
            <w:tcW w:w="1570" w:type="dxa"/>
            <w:tcBorders>
              <w:top w:val="single" w:sz="4" w:space="0" w:color="auto"/>
              <w:left w:val="single" w:sz="4" w:space="0" w:color="auto"/>
              <w:bottom w:val="single" w:sz="4" w:space="0" w:color="auto"/>
              <w:right w:val="single" w:sz="4" w:space="0" w:color="auto"/>
            </w:tcBorders>
          </w:tcPr>
          <w:p w14:paraId="1ED17726" w14:textId="77777777" w:rsidR="0061178E" w:rsidRDefault="009D2A57">
            <w:pPr>
              <w:autoSpaceDE w:val="0"/>
              <w:autoSpaceDN w:val="0"/>
              <w:adjustRightInd w:val="0"/>
              <w:jc w:val="center"/>
              <w:rPr>
                <w:b/>
                <w:lang w:eastAsia="en-US"/>
              </w:rPr>
            </w:pPr>
            <w:r>
              <w:rPr>
                <w:b/>
                <w:lang w:eastAsia="en-US"/>
              </w:rPr>
              <w:t>3</w:t>
            </w:r>
          </w:p>
        </w:tc>
        <w:tc>
          <w:tcPr>
            <w:tcW w:w="1412" w:type="dxa"/>
            <w:tcBorders>
              <w:top w:val="single" w:sz="4" w:space="0" w:color="auto"/>
              <w:left w:val="single" w:sz="4" w:space="0" w:color="auto"/>
              <w:bottom w:val="single" w:sz="4" w:space="0" w:color="auto"/>
              <w:right w:val="single" w:sz="4" w:space="0" w:color="auto"/>
            </w:tcBorders>
          </w:tcPr>
          <w:p w14:paraId="64D4C179" w14:textId="77777777" w:rsidR="0061178E" w:rsidRDefault="009D2A57">
            <w:pPr>
              <w:autoSpaceDE w:val="0"/>
              <w:autoSpaceDN w:val="0"/>
              <w:adjustRightInd w:val="0"/>
              <w:jc w:val="center"/>
              <w:rPr>
                <w:b/>
                <w:lang w:eastAsia="en-US"/>
              </w:rPr>
            </w:pPr>
            <w:r>
              <w:rPr>
                <w:b/>
                <w:lang w:eastAsia="en-US"/>
              </w:rPr>
              <w:t>4</w:t>
            </w:r>
          </w:p>
        </w:tc>
        <w:tc>
          <w:tcPr>
            <w:tcW w:w="1724" w:type="dxa"/>
            <w:tcBorders>
              <w:top w:val="single" w:sz="4" w:space="0" w:color="auto"/>
              <w:left w:val="single" w:sz="4" w:space="0" w:color="auto"/>
              <w:bottom w:val="single" w:sz="4" w:space="0" w:color="auto"/>
              <w:right w:val="single" w:sz="4" w:space="0" w:color="auto"/>
            </w:tcBorders>
          </w:tcPr>
          <w:p w14:paraId="510F2289" w14:textId="77777777" w:rsidR="0061178E" w:rsidRDefault="009D2A57">
            <w:pPr>
              <w:autoSpaceDE w:val="0"/>
              <w:autoSpaceDN w:val="0"/>
              <w:adjustRightInd w:val="0"/>
              <w:jc w:val="center"/>
              <w:rPr>
                <w:b/>
                <w:lang w:eastAsia="en-US"/>
              </w:rPr>
            </w:pPr>
            <w:r>
              <w:rPr>
                <w:b/>
                <w:lang w:eastAsia="en-US"/>
              </w:rPr>
              <w:t>5</w:t>
            </w:r>
          </w:p>
        </w:tc>
      </w:tr>
      <w:tr w:rsidR="0061178E" w14:paraId="58C9FA24" w14:textId="77777777">
        <w:trPr>
          <w:jc w:val="center"/>
        </w:trPr>
        <w:tc>
          <w:tcPr>
            <w:tcW w:w="901" w:type="dxa"/>
            <w:tcBorders>
              <w:top w:val="single" w:sz="4" w:space="0" w:color="auto"/>
              <w:left w:val="single" w:sz="4" w:space="0" w:color="auto"/>
              <w:bottom w:val="single" w:sz="4" w:space="0" w:color="auto"/>
              <w:right w:val="single" w:sz="4" w:space="0" w:color="auto"/>
            </w:tcBorders>
          </w:tcPr>
          <w:p w14:paraId="1BF366D6" w14:textId="77777777" w:rsidR="0061178E" w:rsidRDefault="009D2A57">
            <w:pPr>
              <w:autoSpaceDE w:val="0"/>
              <w:autoSpaceDN w:val="0"/>
              <w:adjustRightInd w:val="0"/>
              <w:jc w:val="both"/>
              <w:rPr>
                <w:lang w:eastAsia="en-US"/>
              </w:rPr>
            </w:pPr>
            <w:r>
              <w:rPr>
                <w:lang w:eastAsia="en-US"/>
              </w:rPr>
              <w:t>1</w:t>
            </w:r>
          </w:p>
        </w:tc>
        <w:tc>
          <w:tcPr>
            <w:tcW w:w="4323" w:type="dxa"/>
            <w:tcBorders>
              <w:top w:val="single" w:sz="4" w:space="0" w:color="auto"/>
              <w:left w:val="single" w:sz="4" w:space="0" w:color="auto"/>
              <w:bottom w:val="single" w:sz="4" w:space="0" w:color="auto"/>
              <w:right w:val="single" w:sz="4" w:space="0" w:color="auto"/>
            </w:tcBorders>
          </w:tcPr>
          <w:p w14:paraId="63BCD1F1" w14:textId="77777777" w:rsidR="0061178E" w:rsidRDefault="009D2A57">
            <w:pPr>
              <w:autoSpaceDE w:val="0"/>
              <w:autoSpaceDN w:val="0"/>
              <w:adjustRightInd w:val="0"/>
              <w:jc w:val="both"/>
              <w:rPr>
                <w:lang w:eastAsia="en-US"/>
              </w:rPr>
            </w:pPr>
            <w:r>
              <w:t>«Цена договора»</w:t>
            </w:r>
          </w:p>
        </w:tc>
        <w:tc>
          <w:tcPr>
            <w:tcW w:w="1570" w:type="dxa"/>
            <w:tcBorders>
              <w:top w:val="single" w:sz="4" w:space="0" w:color="auto"/>
              <w:left w:val="single" w:sz="4" w:space="0" w:color="auto"/>
              <w:bottom w:val="single" w:sz="4" w:space="0" w:color="auto"/>
              <w:right w:val="single" w:sz="4" w:space="0" w:color="auto"/>
            </w:tcBorders>
          </w:tcPr>
          <w:p w14:paraId="5DCEFF36" w14:textId="77777777" w:rsidR="0061178E" w:rsidRDefault="009D2A57">
            <w:pPr>
              <w:autoSpaceDE w:val="0"/>
              <w:autoSpaceDN w:val="0"/>
              <w:adjustRightInd w:val="0"/>
              <w:jc w:val="both"/>
              <w:rPr>
                <w:lang w:eastAsia="en-US"/>
              </w:rPr>
            </w:pPr>
            <w:r>
              <w:rPr>
                <w:lang w:eastAsia="en-US"/>
              </w:rPr>
              <w:t>Рублей</w:t>
            </w:r>
          </w:p>
        </w:tc>
        <w:tc>
          <w:tcPr>
            <w:tcW w:w="1412" w:type="dxa"/>
            <w:tcBorders>
              <w:top w:val="single" w:sz="4" w:space="0" w:color="auto"/>
              <w:left w:val="single" w:sz="4" w:space="0" w:color="auto"/>
              <w:bottom w:val="single" w:sz="4" w:space="0" w:color="auto"/>
              <w:right w:val="single" w:sz="4" w:space="0" w:color="auto"/>
            </w:tcBorders>
          </w:tcPr>
          <w:p w14:paraId="6921B3B3" w14:textId="77777777" w:rsidR="0061178E" w:rsidRDefault="0061178E">
            <w:pPr>
              <w:autoSpaceDE w:val="0"/>
              <w:autoSpaceDN w:val="0"/>
              <w:adjustRightInd w:val="0"/>
              <w:jc w:val="both"/>
              <w:rPr>
                <w:lang w:eastAsia="en-US"/>
              </w:rPr>
            </w:pPr>
          </w:p>
        </w:tc>
        <w:tc>
          <w:tcPr>
            <w:tcW w:w="1724" w:type="dxa"/>
            <w:tcBorders>
              <w:top w:val="single" w:sz="4" w:space="0" w:color="auto"/>
              <w:left w:val="single" w:sz="4" w:space="0" w:color="auto"/>
              <w:bottom w:val="single" w:sz="4" w:space="0" w:color="auto"/>
              <w:right w:val="single" w:sz="4" w:space="0" w:color="auto"/>
            </w:tcBorders>
          </w:tcPr>
          <w:p w14:paraId="4CF7C83F" w14:textId="77777777" w:rsidR="0061178E" w:rsidRDefault="009D2A57">
            <w:pPr>
              <w:autoSpaceDE w:val="0"/>
              <w:autoSpaceDN w:val="0"/>
              <w:adjustRightInd w:val="0"/>
              <w:jc w:val="both"/>
              <w:rPr>
                <w:lang w:eastAsia="en-US"/>
              </w:rPr>
            </w:pPr>
            <w:r>
              <w:rPr>
                <w:lang w:eastAsia="en-US"/>
              </w:rPr>
              <w:t xml:space="preserve"> -</w:t>
            </w:r>
          </w:p>
        </w:tc>
      </w:tr>
      <w:tr w:rsidR="0061178E" w14:paraId="586B2BB3" w14:textId="77777777">
        <w:trPr>
          <w:jc w:val="center"/>
        </w:trPr>
        <w:tc>
          <w:tcPr>
            <w:tcW w:w="901" w:type="dxa"/>
            <w:tcBorders>
              <w:top w:val="single" w:sz="4" w:space="0" w:color="auto"/>
              <w:left w:val="single" w:sz="4" w:space="0" w:color="auto"/>
              <w:bottom w:val="single" w:sz="4" w:space="0" w:color="auto"/>
              <w:right w:val="single" w:sz="4" w:space="0" w:color="auto"/>
            </w:tcBorders>
          </w:tcPr>
          <w:p w14:paraId="578E2E70" w14:textId="77777777" w:rsidR="0061178E" w:rsidRDefault="009D2A57">
            <w:pPr>
              <w:autoSpaceDE w:val="0"/>
              <w:autoSpaceDN w:val="0"/>
              <w:adjustRightInd w:val="0"/>
              <w:jc w:val="both"/>
              <w:rPr>
                <w:lang w:eastAsia="en-US"/>
              </w:rPr>
            </w:pPr>
            <w:r>
              <w:rPr>
                <w:lang w:eastAsia="en-US"/>
              </w:rPr>
              <w:t>2</w:t>
            </w:r>
          </w:p>
        </w:tc>
        <w:tc>
          <w:tcPr>
            <w:tcW w:w="4323" w:type="dxa"/>
            <w:tcBorders>
              <w:top w:val="single" w:sz="4" w:space="0" w:color="auto"/>
              <w:left w:val="single" w:sz="4" w:space="0" w:color="auto"/>
              <w:bottom w:val="single" w:sz="4" w:space="0" w:color="auto"/>
              <w:right w:val="single" w:sz="4" w:space="0" w:color="auto"/>
            </w:tcBorders>
          </w:tcPr>
          <w:p w14:paraId="04986618" w14:textId="77777777" w:rsidR="0061178E" w:rsidRDefault="009D2A57">
            <w:pPr>
              <w:autoSpaceDE w:val="0"/>
              <w:autoSpaceDN w:val="0"/>
              <w:adjustRightInd w:val="0"/>
              <w:jc w:val="both"/>
              <w:rPr>
                <w:lang w:eastAsia="en-US"/>
              </w:rPr>
            </w:pPr>
            <w:r>
              <w:t>Квалификация участников закупки (опыт участника по успешному оказанию услуг, сопоставимого характера и объема)</w:t>
            </w:r>
          </w:p>
        </w:tc>
        <w:tc>
          <w:tcPr>
            <w:tcW w:w="1570" w:type="dxa"/>
            <w:tcBorders>
              <w:top w:val="single" w:sz="4" w:space="0" w:color="auto"/>
              <w:left w:val="single" w:sz="4" w:space="0" w:color="auto"/>
              <w:bottom w:val="single" w:sz="4" w:space="0" w:color="auto"/>
              <w:right w:val="single" w:sz="4" w:space="0" w:color="auto"/>
            </w:tcBorders>
          </w:tcPr>
          <w:p w14:paraId="65914D4E" w14:textId="77777777" w:rsidR="0061178E" w:rsidRDefault="0061178E">
            <w:pPr>
              <w:autoSpaceDE w:val="0"/>
              <w:autoSpaceDN w:val="0"/>
              <w:adjustRightInd w:val="0"/>
              <w:jc w:val="both"/>
              <w:rPr>
                <w:highlight w:val="yellow"/>
                <w:lang w:eastAsia="en-US"/>
              </w:rPr>
            </w:pPr>
          </w:p>
        </w:tc>
        <w:tc>
          <w:tcPr>
            <w:tcW w:w="1412" w:type="dxa"/>
            <w:tcBorders>
              <w:top w:val="single" w:sz="4" w:space="0" w:color="auto"/>
              <w:left w:val="single" w:sz="4" w:space="0" w:color="auto"/>
              <w:bottom w:val="single" w:sz="4" w:space="0" w:color="auto"/>
              <w:right w:val="single" w:sz="4" w:space="0" w:color="auto"/>
            </w:tcBorders>
          </w:tcPr>
          <w:p w14:paraId="124F9815" w14:textId="77777777" w:rsidR="0061178E" w:rsidRDefault="0061178E">
            <w:pPr>
              <w:autoSpaceDE w:val="0"/>
              <w:autoSpaceDN w:val="0"/>
              <w:adjustRightInd w:val="0"/>
              <w:jc w:val="both"/>
              <w:rPr>
                <w:lang w:eastAsia="en-US"/>
              </w:rPr>
            </w:pPr>
          </w:p>
        </w:tc>
        <w:tc>
          <w:tcPr>
            <w:tcW w:w="1724" w:type="dxa"/>
            <w:tcBorders>
              <w:top w:val="single" w:sz="4" w:space="0" w:color="auto"/>
              <w:left w:val="single" w:sz="4" w:space="0" w:color="auto"/>
              <w:bottom w:val="single" w:sz="4" w:space="0" w:color="auto"/>
              <w:right w:val="single" w:sz="4" w:space="0" w:color="auto"/>
            </w:tcBorders>
          </w:tcPr>
          <w:p w14:paraId="128A22F1" w14:textId="77777777" w:rsidR="0061178E" w:rsidRDefault="0061178E">
            <w:pPr>
              <w:autoSpaceDE w:val="0"/>
              <w:autoSpaceDN w:val="0"/>
              <w:adjustRightInd w:val="0"/>
              <w:jc w:val="both"/>
              <w:rPr>
                <w:lang w:eastAsia="en-US"/>
              </w:rPr>
            </w:pPr>
          </w:p>
        </w:tc>
      </w:tr>
      <w:tr w:rsidR="0061178E" w14:paraId="11E41737" w14:textId="77777777">
        <w:trPr>
          <w:jc w:val="center"/>
        </w:trPr>
        <w:tc>
          <w:tcPr>
            <w:tcW w:w="901" w:type="dxa"/>
            <w:tcBorders>
              <w:top w:val="single" w:sz="4" w:space="0" w:color="auto"/>
              <w:left w:val="single" w:sz="4" w:space="0" w:color="auto"/>
              <w:bottom w:val="single" w:sz="4" w:space="0" w:color="auto"/>
              <w:right w:val="single" w:sz="4" w:space="0" w:color="auto"/>
            </w:tcBorders>
          </w:tcPr>
          <w:p w14:paraId="22785C0E" w14:textId="77777777" w:rsidR="0061178E" w:rsidRDefault="009D2A57">
            <w:pPr>
              <w:autoSpaceDE w:val="0"/>
              <w:autoSpaceDN w:val="0"/>
              <w:adjustRightInd w:val="0"/>
              <w:jc w:val="both"/>
              <w:rPr>
                <w:lang w:eastAsia="en-US"/>
              </w:rPr>
            </w:pPr>
            <w:r>
              <w:t>2.1</w:t>
            </w:r>
          </w:p>
        </w:tc>
        <w:tc>
          <w:tcPr>
            <w:tcW w:w="4323" w:type="dxa"/>
            <w:tcBorders>
              <w:top w:val="single" w:sz="4" w:space="0" w:color="auto"/>
              <w:left w:val="single" w:sz="4" w:space="0" w:color="auto"/>
              <w:bottom w:val="single" w:sz="4" w:space="0" w:color="auto"/>
              <w:right w:val="single" w:sz="4" w:space="0" w:color="auto"/>
            </w:tcBorders>
          </w:tcPr>
          <w:p w14:paraId="7E703962" w14:textId="77777777" w:rsidR="0061178E" w:rsidRDefault="009D2A57">
            <w:pPr>
              <w:autoSpaceDE w:val="0"/>
              <w:autoSpaceDN w:val="0"/>
              <w:adjustRightInd w:val="0"/>
              <w:jc w:val="both"/>
            </w:pPr>
            <w:r>
              <w:t>Количественный опыт участника по успешному выполнению работ, сопоставимого характера и объема</w:t>
            </w:r>
          </w:p>
        </w:tc>
        <w:tc>
          <w:tcPr>
            <w:tcW w:w="1570" w:type="dxa"/>
            <w:tcBorders>
              <w:top w:val="single" w:sz="4" w:space="0" w:color="auto"/>
              <w:left w:val="single" w:sz="4" w:space="0" w:color="auto"/>
              <w:bottom w:val="single" w:sz="4" w:space="0" w:color="auto"/>
              <w:right w:val="single" w:sz="4" w:space="0" w:color="auto"/>
            </w:tcBorders>
          </w:tcPr>
          <w:p w14:paraId="32565C90" w14:textId="77777777" w:rsidR="0061178E" w:rsidRDefault="009D2A57">
            <w:pPr>
              <w:autoSpaceDE w:val="0"/>
              <w:autoSpaceDN w:val="0"/>
              <w:adjustRightInd w:val="0"/>
              <w:jc w:val="both"/>
              <w:rPr>
                <w:lang w:eastAsia="en-US"/>
              </w:rPr>
            </w:pPr>
            <w:r>
              <w:rPr>
                <w:lang w:eastAsia="en-US"/>
              </w:rPr>
              <w:t>штук</w:t>
            </w:r>
          </w:p>
        </w:tc>
        <w:tc>
          <w:tcPr>
            <w:tcW w:w="1412" w:type="dxa"/>
            <w:tcBorders>
              <w:top w:val="single" w:sz="4" w:space="0" w:color="auto"/>
              <w:left w:val="single" w:sz="4" w:space="0" w:color="auto"/>
              <w:bottom w:val="single" w:sz="4" w:space="0" w:color="auto"/>
              <w:right w:val="single" w:sz="4" w:space="0" w:color="auto"/>
            </w:tcBorders>
          </w:tcPr>
          <w:p w14:paraId="3629D2CF" w14:textId="77777777" w:rsidR="0061178E" w:rsidRDefault="0061178E">
            <w:pPr>
              <w:autoSpaceDE w:val="0"/>
              <w:autoSpaceDN w:val="0"/>
              <w:adjustRightInd w:val="0"/>
              <w:jc w:val="both"/>
              <w:rPr>
                <w:lang w:eastAsia="en-US"/>
              </w:rPr>
            </w:pPr>
          </w:p>
        </w:tc>
        <w:tc>
          <w:tcPr>
            <w:tcW w:w="1724" w:type="dxa"/>
            <w:tcBorders>
              <w:top w:val="single" w:sz="4" w:space="0" w:color="auto"/>
              <w:left w:val="single" w:sz="4" w:space="0" w:color="auto"/>
              <w:bottom w:val="single" w:sz="4" w:space="0" w:color="auto"/>
              <w:right w:val="single" w:sz="4" w:space="0" w:color="auto"/>
            </w:tcBorders>
          </w:tcPr>
          <w:p w14:paraId="7D892883" w14:textId="77777777" w:rsidR="0061178E" w:rsidRDefault="0061178E">
            <w:pPr>
              <w:autoSpaceDE w:val="0"/>
              <w:autoSpaceDN w:val="0"/>
              <w:adjustRightInd w:val="0"/>
              <w:jc w:val="both"/>
              <w:rPr>
                <w:lang w:eastAsia="en-US"/>
              </w:rPr>
            </w:pPr>
          </w:p>
        </w:tc>
      </w:tr>
      <w:tr w:rsidR="0061178E" w14:paraId="5A6BCA13" w14:textId="77777777">
        <w:trPr>
          <w:jc w:val="center"/>
        </w:trPr>
        <w:tc>
          <w:tcPr>
            <w:tcW w:w="901" w:type="dxa"/>
            <w:tcBorders>
              <w:top w:val="single" w:sz="4" w:space="0" w:color="auto"/>
              <w:left w:val="single" w:sz="4" w:space="0" w:color="auto"/>
              <w:bottom w:val="single" w:sz="4" w:space="0" w:color="auto"/>
              <w:right w:val="single" w:sz="4" w:space="0" w:color="auto"/>
            </w:tcBorders>
          </w:tcPr>
          <w:p w14:paraId="765B4290" w14:textId="77777777" w:rsidR="0061178E" w:rsidRDefault="009D2A57">
            <w:pPr>
              <w:autoSpaceDE w:val="0"/>
              <w:autoSpaceDN w:val="0"/>
              <w:adjustRightInd w:val="0"/>
              <w:jc w:val="both"/>
              <w:rPr>
                <w:lang w:eastAsia="en-US"/>
              </w:rPr>
            </w:pPr>
            <w:r>
              <w:t>2.2</w:t>
            </w:r>
          </w:p>
        </w:tc>
        <w:tc>
          <w:tcPr>
            <w:tcW w:w="4323" w:type="dxa"/>
            <w:tcBorders>
              <w:top w:val="single" w:sz="4" w:space="0" w:color="auto"/>
              <w:left w:val="single" w:sz="4" w:space="0" w:color="auto"/>
              <w:bottom w:val="single" w:sz="4" w:space="0" w:color="auto"/>
              <w:right w:val="single" w:sz="4" w:space="0" w:color="auto"/>
            </w:tcBorders>
          </w:tcPr>
          <w:p w14:paraId="26158740" w14:textId="77777777" w:rsidR="0061178E" w:rsidRDefault="009D2A57">
            <w:pPr>
              <w:autoSpaceDE w:val="0"/>
              <w:autoSpaceDN w:val="0"/>
              <w:adjustRightInd w:val="0"/>
              <w:jc w:val="both"/>
            </w:pPr>
            <w:r>
              <w:t>Ценовой опыт участника по успешному выполнению работ, сопоставимого характера и объема</w:t>
            </w:r>
          </w:p>
        </w:tc>
        <w:tc>
          <w:tcPr>
            <w:tcW w:w="1570" w:type="dxa"/>
            <w:tcBorders>
              <w:top w:val="single" w:sz="4" w:space="0" w:color="auto"/>
              <w:left w:val="single" w:sz="4" w:space="0" w:color="auto"/>
              <w:bottom w:val="single" w:sz="4" w:space="0" w:color="auto"/>
              <w:right w:val="single" w:sz="4" w:space="0" w:color="auto"/>
            </w:tcBorders>
          </w:tcPr>
          <w:p w14:paraId="22F25C52" w14:textId="77777777" w:rsidR="0061178E" w:rsidRDefault="009D2A57">
            <w:pPr>
              <w:autoSpaceDE w:val="0"/>
              <w:autoSpaceDN w:val="0"/>
              <w:adjustRightInd w:val="0"/>
              <w:jc w:val="both"/>
              <w:rPr>
                <w:lang w:eastAsia="en-US"/>
              </w:rPr>
            </w:pPr>
            <w:r>
              <w:rPr>
                <w:lang w:eastAsia="en-US"/>
              </w:rPr>
              <w:t>Рублей</w:t>
            </w:r>
          </w:p>
        </w:tc>
        <w:tc>
          <w:tcPr>
            <w:tcW w:w="1412" w:type="dxa"/>
            <w:tcBorders>
              <w:top w:val="single" w:sz="4" w:space="0" w:color="auto"/>
              <w:left w:val="single" w:sz="4" w:space="0" w:color="auto"/>
              <w:bottom w:val="single" w:sz="4" w:space="0" w:color="auto"/>
              <w:right w:val="single" w:sz="4" w:space="0" w:color="auto"/>
            </w:tcBorders>
          </w:tcPr>
          <w:p w14:paraId="46CC86DD" w14:textId="77777777" w:rsidR="0061178E" w:rsidRDefault="0061178E">
            <w:pPr>
              <w:autoSpaceDE w:val="0"/>
              <w:autoSpaceDN w:val="0"/>
              <w:adjustRightInd w:val="0"/>
              <w:jc w:val="both"/>
              <w:rPr>
                <w:lang w:eastAsia="en-US"/>
              </w:rPr>
            </w:pPr>
          </w:p>
        </w:tc>
        <w:tc>
          <w:tcPr>
            <w:tcW w:w="1724" w:type="dxa"/>
            <w:tcBorders>
              <w:top w:val="single" w:sz="4" w:space="0" w:color="auto"/>
              <w:left w:val="single" w:sz="4" w:space="0" w:color="auto"/>
              <w:bottom w:val="single" w:sz="4" w:space="0" w:color="auto"/>
              <w:right w:val="single" w:sz="4" w:space="0" w:color="auto"/>
            </w:tcBorders>
          </w:tcPr>
          <w:p w14:paraId="2F5E944B" w14:textId="77777777" w:rsidR="0061178E" w:rsidRDefault="0061178E">
            <w:pPr>
              <w:autoSpaceDE w:val="0"/>
              <w:autoSpaceDN w:val="0"/>
              <w:adjustRightInd w:val="0"/>
              <w:jc w:val="both"/>
              <w:rPr>
                <w:lang w:eastAsia="en-US"/>
              </w:rPr>
            </w:pPr>
          </w:p>
        </w:tc>
      </w:tr>
      <w:tr w:rsidR="0061178E" w14:paraId="061628BB" w14:textId="77777777">
        <w:trPr>
          <w:jc w:val="center"/>
        </w:trPr>
        <w:tc>
          <w:tcPr>
            <w:tcW w:w="901" w:type="dxa"/>
            <w:tcBorders>
              <w:top w:val="single" w:sz="4" w:space="0" w:color="auto"/>
              <w:left w:val="single" w:sz="4" w:space="0" w:color="auto"/>
              <w:bottom w:val="single" w:sz="4" w:space="0" w:color="auto"/>
              <w:right w:val="single" w:sz="4" w:space="0" w:color="auto"/>
            </w:tcBorders>
          </w:tcPr>
          <w:p w14:paraId="74342A05" w14:textId="6370AEC3" w:rsidR="0061178E" w:rsidRDefault="0061178E">
            <w:pPr>
              <w:autoSpaceDE w:val="0"/>
              <w:autoSpaceDN w:val="0"/>
              <w:adjustRightInd w:val="0"/>
              <w:jc w:val="both"/>
            </w:pPr>
          </w:p>
        </w:tc>
        <w:tc>
          <w:tcPr>
            <w:tcW w:w="4323" w:type="dxa"/>
            <w:tcBorders>
              <w:top w:val="single" w:sz="4" w:space="0" w:color="auto"/>
              <w:left w:val="single" w:sz="4" w:space="0" w:color="auto"/>
              <w:bottom w:val="single" w:sz="4" w:space="0" w:color="auto"/>
              <w:right w:val="single" w:sz="4" w:space="0" w:color="auto"/>
            </w:tcBorders>
          </w:tcPr>
          <w:p w14:paraId="103CE9F8" w14:textId="324A3219" w:rsidR="0061178E" w:rsidRDefault="0061178E">
            <w:pPr>
              <w:autoSpaceDE w:val="0"/>
              <w:autoSpaceDN w:val="0"/>
              <w:adjustRightInd w:val="0"/>
              <w:jc w:val="both"/>
            </w:pPr>
          </w:p>
        </w:tc>
        <w:tc>
          <w:tcPr>
            <w:tcW w:w="1569" w:type="dxa"/>
            <w:tcBorders>
              <w:top w:val="single" w:sz="4" w:space="0" w:color="auto"/>
              <w:left w:val="single" w:sz="4" w:space="0" w:color="auto"/>
              <w:bottom w:val="single" w:sz="4" w:space="0" w:color="auto"/>
              <w:right w:val="single" w:sz="4" w:space="0" w:color="auto"/>
            </w:tcBorders>
          </w:tcPr>
          <w:p w14:paraId="70ED7063" w14:textId="77777777" w:rsidR="0061178E" w:rsidRDefault="0061178E">
            <w:pPr>
              <w:autoSpaceDE w:val="0"/>
              <w:autoSpaceDN w:val="0"/>
              <w:adjustRightInd w:val="0"/>
              <w:jc w:val="both"/>
              <w:rPr>
                <w:lang w:eastAsia="en-US"/>
              </w:rPr>
            </w:pPr>
          </w:p>
        </w:tc>
        <w:tc>
          <w:tcPr>
            <w:tcW w:w="1413" w:type="dxa"/>
            <w:tcBorders>
              <w:top w:val="single" w:sz="4" w:space="0" w:color="auto"/>
              <w:left w:val="single" w:sz="4" w:space="0" w:color="auto"/>
              <w:bottom w:val="single" w:sz="4" w:space="0" w:color="auto"/>
              <w:right w:val="single" w:sz="4" w:space="0" w:color="auto"/>
            </w:tcBorders>
          </w:tcPr>
          <w:p w14:paraId="5FFD8AD0" w14:textId="77777777" w:rsidR="0061178E" w:rsidRDefault="0061178E">
            <w:pPr>
              <w:autoSpaceDE w:val="0"/>
              <w:autoSpaceDN w:val="0"/>
              <w:adjustRightInd w:val="0"/>
              <w:jc w:val="both"/>
              <w:rPr>
                <w:lang w:eastAsia="en-US"/>
              </w:rPr>
            </w:pPr>
          </w:p>
        </w:tc>
        <w:tc>
          <w:tcPr>
            <w:tcW w:w="1724" w:type="dxa"/>
            <w:tcBorders>
              <w:top w:val="single" w:sz="4" w:space="0" w:color="auto"/>
              <w:left w:val="single" w:sz="4" w:space="0" w:color="auto"/>
              <w:bottom w:val="single" w:sz="4" w:space="0" w:color="auto"/>
              <w:right w:val="single" w:sz="4" w:space="0" w:color="auto"/>
            </w:tcBorders>
          </w:tcPr>
          <w:p w14:paraId="1CC3295A" w14:textId="30B1DBCE" w:rsidR="0061178E" w:rsidRDefault="0061178E">
            <w:pPr>
              <w:autoSpaceDE w:val="0"/>
              <w:autoSpaceDN w:val="0"/>
              <w:adjustRightInd w:val="0"/>
              <w:jc w:val="both"/>
              <w:rPr>
                <w:lang w:eastAsia="en-US"/>
              </w:rPr>
            </w:pPr>
          </w:p>
        </w:tc>
      </w:tr>
    </w:tbl>
    <w:p w14:paraId="1B2548E8" w14:textId="77777777" w:rsidR="0061178E" w:rsidRDefault="009D2A57">
      <w:pPr>
        <w:tabs>
          <w:tab w:val="left" w:pos="708"/>
        </w:tabs>
        <w:ind w:firstLine="540"/>
        <w:jc w:val="both"/>
        <w:rPr>
          <w:sz w:val="18"/>
          <w:szCs w:val="18"/>
        </w:rPr>
      </w:pPr>
      <w:r>
        <w:t>3. Мы ознакомлены с материалами</w:t>
      </w:r>
      <w:r>
        <w:rPr>
          <w:i/>
        </w:rPr>
        <w:t xml:space="preserve">, </w:t>
      </w:r>
      <w:r>
        <w:t xml:space="preserve">содержащимися в Технической части (Раздел 3 настоящей документации), влияющими на цену договора. Цена, указанная в нашем предложении, включает в себя _____________________ </w:t>
      </w:r>
      <w:r>
        <w:rPr>
          <w:i/>
          <w:sz w:val="18"/>
          <w:szCs w:val="18"/>
        </w:rPr>
        <w:t>(указать с учетом требований Информационной карты)</w:t>
      </w:r>
      <w:r>
        <w:rPr>
          <w:sz w:val="18"/>
          <w:szCs w:val="18"/>
        </w:rPr>
        <w:t>.</w:t>
      </w:r>
    </w:p>
    <w:p w14:paraId="006A9DE3" w14:textId="77777777" w:rsidR="0061178E" w:rsidRDefault="009D2A57">
      <w:pPr>
        <w:tabs>
          <w:tab w:val="left" w:pos="708"/>
        </w:tabs>
        <w:ind w:firstLine="540"/>
        <w:jc w:val="both"/>
        <w:rPr>
          <w:sz w:val="24"/>
          <w:szCs w:val="24"/>
        </w:rPr>
      </w:pPr>
      <w:r>
        <w:t>4. Если наши предложения, изложенные выше, будут приняты, мы берем на себя обязательство осуществить поставку товара в соответствии с требованиями документации, утвержденным Техническим заданием и согласно нашим предложениям, которые мы просим включить в договор.</w:t>
      </w:r>
    </w:p>
    <w:p w14:paraId="1537CA62" w14:textId="77777777" w:rsidR="0061178E" w:rsidRDefault="009D2A57">
      <w:pPr>
        <w:widowControl w:val="0"/>
        <w:autoSpaceDE w:val="0"/>
        <w:autoSpaceDN w:val="0"/>
        <w:adjustRightInd w:val="0"/>
        <w:ind w:right="142" w:firstLine="567"/>
        <w:contextualSpacing/>
        <w:jc w:val="both"/>
      </w:pPr>
      <w:r>
        <w:t xml:space="preserve">5. </w:t>
      </w:r>
      <w:r>
        <w:rPr>
          <w:shd w:val="clear" w:color="auto" w:fill="FFFFFF"/>
        </w:rPr>
        <w:t xml:space="preserve">Настоящим </w:t>
      </w:r>
      <w:r>
        <w:t>декларируем о соответствии участника запроса предложений</w:t>
      </w:r>
    </w:p>
    <w:p w14:paraId="185BDEEE" w14:textId="77777777" w:rsidR="0061178E" w:rsidRDefault="009D2A57">
      <w:pPr>
        <w:widowControl w:val="0"/>
        <w:autoSpaceDE w:val="0"/>
        <w:autoSpaceDN w:val="0"/>
        <w:adjustRightInd w:val="0"/>
        <w:ind w:right="142"/>
        <w:contextualSpacing/>
        <w:jc w:val="both"/>
      </w:pPr>
      <w:r>
        <w:t>____________________________________________________________________________</w:t>
      </w:r>
    </w:p>
    <w:p w14:paraId="178420D3" w14:textId="77777777" w:rsidR="0061178E" w:rsidRDefault="009D2A57">
      <w:pPr>
        <w:widowControl w:val="0"/>
        <w:autoSpaceDE w:val="0"/>
        <w:autoSpaceDN w:val="0"/>
        <w:adjustRightInd w:val="0"/>
        <w:ind w:right="142"/>
        <w:contextualSpacing/>
        <w:jc w:val="center"/>
        <w:rPr>
          <w:vertAlign w:val="superscript"/>
        </w:rPr>
      </w:pPr>
      <w:r>
        <w:rPr>
          <w:i/>
        </w:rPr>
        <w:t>наименование, фамилия, имя, отчество (при наличии) участника закупки</w:t>
      </w:r>
    </w:p>
    <w:p w14:paraId="42EBFE01" w14:textId="77777777" w:rsidR="0061178E" w:rsidRDefault="009D2A57">
      <w:pPr>
        <w:widowControl w:val="0"/>
        <w:autoSpaceDE w:val="0"/>
        <w:autoSpaceDN w:val="0"/>
        <w:adjustRightInd w:val="0"/>
        <w:ind w:right="142"/>
        <w:contextualSpacing/>
        <w:jc w:val="both"/>
        <w:rPr>
          <w:shd w:val="clear" w:color="auto" w:fill="FFFFFF"/>
        </w:rPr>
      </w:pPr>
      <w:r>
        <w:rPr>
          <w:shd w:val="clear" w:color="auto" w:fill="FFFFFF"/>
        </w:rPr>
        <w:t>следующим требованиям:</w:t>
      </w:r>
    </w:p>
    <w:p w14:paraId="727C4929" w14:textId="77777777" w:rsidR="0061178E" w:rsidRDefault="009D2A57">
      <w:pPr>
        <w:widowControl w:val="0"/>
        <w:autoSpaceDE w:val="0"/>
        <w:autoSpaceDN w:val="0"/>
        <w:adjustRightInd w:val="0"/>
        <w:ind w:right="142" w:firstLine="709"/>
        <w:contextualSpacing/>
        <w:jc w:val="both"/>
      </w:pPr>
      <w:r>
        <w:rPr>
          <w:i/>
          <w:shd w:val="clear" w:color="auto" w:fill="FFFFFF"/>
        </w:rPr>
        <w:t>Корректируется участником закупки согласно принадлежности к юридическому или физическому лицу</w:t>
      </w:r>
    </w:p>
    <w:p w14:paraId="250F957E" w14:textId="77777777" w:rsidR="0061178E" w:rsidRDefault="009D2A57">
      <w:pPr>
        <w:spacing w:line="220" w:lineRule="atLeast"/>
        <w:ind w:firstLine="540"/>
        <w:jc w:val="both"/>
      </w:pPr>
      <w: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E6D651" w14:textId="77777777" w:rsidR="0061178E" w:rsidRDefault="009D2A57">
      <w:pPr>
        <w:spacing w:line="220" w:lineRule="atLeast"/>
        <w:ind w:firstLine="540"/>
        <w:jc w:val="both"/>
      </w:pPr>
      <w:r>
        <w:t>-</w:t>
      </w:r>
      <w:proofErr w:type="spellStart"/>
      <w:r>
        <w:t>Неприостановление</w:t>
      </w:r>
      <w:proofErr w:type="spellEnd"/>
      <w:r>
        <w:t xml:space="preserve"> деятельности участника закупки в порядке, предусмотренном </w:t>
      </w:r>
      <w:hyperlink r:id="rId19" w:history="1">
        <w:r>
          <w:t>Кодексом</w:t>
        </w:r>
      </w:hyperlink>
      <w:r>
        <w:t xml:space="preserve"> Российской Федерации об административных правонарушениях, на день подачи заявки на участие в конкурентной закупке.</w:t>
      </w:r>
    </w:p>
    <w:p w14:paraId="6FB8CF91" w14:textId="77777777" w:rsidR="0061178E" w:rsidRDefault="009D2A57">
      <w:pPr>
        <w:spacing w:line="220" w:lineRule="atLeast"/>
        <w:ind w:firstLine="540"/>
        <w:jc w:val="both"/>
      </w:pPr>
      <w: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FFFEE54" w14:textId="77777777" w:rsidR="0061178E" w:rsidRDefault="009D2A57">
      <w:pPr>
        <w:spacing w:line="220" w:lineRule="atLeast"/>
        <w:ind w:firstLine="540"/>
        <w:jc w:val="both"/>
      </w:pPr>
      <w: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w:t>
      </w:r>
      <w:r>
        <w:lastRenderedPageBreak/>
        <w:t>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866E1B6" w14:textId="77777777" w:rsidR="0061178E" w:rsidRDefault="009D2A57">
      <w:pPr>
        <w:spacing w:line="220" w:lineRule="atLeast"/>
        <w:ind w:firstLine="540"/>
        <w:jc w:val="both"/>
      </w:pPr>
      <w: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DEDCABF" w14:textId="77777777" w:rsidR="0061178E" w:rsidRDefault="009D2A57">
      <w:pPr>
        <w:spacing w:line="220" w:lineRule="atLeast"/>
        <w:ind w:firstLine="540"/>
        <w:jc w:val="both"/>
      </w:pPr>
      <w:r>
        <w:t>-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(специализированной организации),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687F41B" w14:textId="77777777" w:rsidR="0061178E" w:rsidRDefault="009D2A57">
      <w:pPr>
        <w:spacing w:line="220" w:lineRule="atLeast"/>
        <w:ind w:firstLine="540"/>
        <w:jc w:val="both"/>
      </w:pPr>
      <w:r>
        <w:t>- Участник закупки не является офшорной компанией.</w:t>
      </w:r>
    </w:p>
    <w:p w14:paraId="28AC66CF" w14:textId="77777777" w:rsidR="0061178E" w:rsidRDefault="009D2A57">
      <w:pPr>
        <w:ind w:firstLine="567"/>
        <w:jc w:val="both"/>
      </w:pPr>
      <w:r>
        <w:t xml:space="preserve">- Отсутствие сведений об участнике закупки в реестре недобросовестных поставщиков (подрядчиков, исполнителей), предусмотренном </w:t>
      </w:r>
      <w:hyperlink r:id="rId20" w:history="1">
        <w:r>
          <w:t>статьей 5</w:t>
        </w:r>
      </w:hyperlink>
      <w:r>
        <w:t xml:space="preserve"> Федерального закона № 223-ФЗ, и (или) в реестре недобросовестных поставщиков (подрядчиков, исполнителей), предусмотренном Федеральным </w:t>
      </w:r>
      <w:hyperlink r:id="rId21" w:history="1">
        <w:r>
          <w:t>законом</w:t>
        </w:r>
      </w:hyperlink>
      <w:r>
        <w:t xml:space="preserve"> № 44-ФЗ «О контрактной системе в сфере закупок товаров, работ, услуг для обеспечения государственных и муниципальных нужд».</w:t>
      </w:r>
    </w:p>
    <w:p w14:paraId="78F0D31C" w14:textId="77777777" w:rsidR="0061178E" w:rsidRDefault="009D2A57">
      <w:pPr>
        <w:ind w:firstLine="567"/>
        <w:jc w:val="both"/>
        <w:rPr>
          <w:i/>
        </w:rPr>
      </w:pPr>
      <w:r>
        <w:t>6.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49DFD70D" w14:textId="77777777" w:rsidR="0061178E" w:rsidRDefault="009D2A57">
      <w:pPr>
        <w:widowControl w:val="0"/>
        <w:tabs>
          <w:tab w:val="left" w:pos="708"/>
        </w:tabs>
        <w:ind w:firstLine="540"/>
        <w:jc w:val="both"/>
      </w:pPr>
      <w:r>
        <w:t xml:space="preserve">7. В случае если наши предложения будут признаны лучшими, мы берем на себя обязательства подписать со своей стороны договор в соответствии с требованиями документации и условиями наших предложений в срок не более ___________ дней со дня размещения в </w:t>
      </w:r>
      <w:proofErr w:type="spellStart"/>
      <w:r>
        <w:t>ЕИС</w:t>
      </w:r>
      <w:proofErr w:type="spellEnd"/>
      <w:r>
        <w:t xml:space="preserve"> протокола об итогах запроса предложений.</w:t>
      </w:r>
    </w:p>
    <w:p w14:paraId="2B49ED8F" w14:textId="77777777" w:rsidR="0061178E" w:rsidRDefault="009D2A57">
      <w:pPr>
        <w:tabs>
          <w:tab w:val="left" w:pos="708"/>
        </w:tabs>
        <w:ind w:firstLine="540"/>
        <w:jc w:val="both"/>
      </w:pPr>
      <w:r>
        <w:t>8. В случае, если наши предложения будут лучшими после предложений победителя запроса предложений,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и условиями наших предложений.</w:t>
      </w:r>
    </w:p>
    <w:p w14:paraId="4E2B46A3" w14:textId="77777777" w:rsidR="0061178E" w:rsidRDefault="009D2A57">
      <w:pPr>
        <w:tabs>
          <w:tab w:val="left" w:pos="708"/>
        </w:tabs>
        <w:ind w:firstLine="540"/>
        <w:jc w:val="both"/>
      </w:pPr>
      <w:r>
        <w:t>9. Мы извещены о включении сведений о</w:t>
      </w:r>
    </w:p>
    <w:p w14:paraId="6D41C430" w14:textId="77777777" w:rsidR="0061178E" w:rsidRDefault="009D2A57">
      <w:pPr>
        <w:tabs>
          <w:tab w:val="left" w:pos="708"/>
        </w:tabs>
        <w:ind w:firstLine="540"/>
        <w:jc w:val="both"/>
        <w:rPr>
          <w:szCs w:val="24"/>
        </w:rPr>
      </w:pPr>
      <w:r>
        <w:t>____________________________________________________________________________</w:t>
      </w:r>
    </w:p>
    <w:p w14:paraId="0F1051A3" w14:textId="77777777" w:rsidR="0061178E" w:rsidRDefault="009D2A57">
      <w:pPr>
        <w:tabs>
          <w:tab w:val="left" w:pos="708"/>
        </w:tabs>
        <w:ind w:firstLine="540"/>
        <w:jc w:val="both"/>
        <w:rPr>
          <w:sz w:val="18"/>
          <w:szCs w:val="18"/>
        </w:rPr>
      </w:pPr>
      <w:r>
        <w:rPr>
          <w:i/>
        </w:rPr>
        <w:t>наименование, фамилия, имя, отчество (при наличии) участника закупки</w:t>
      </w:r>
    </w:p>
    <w:p w14:paraId="001898C9" w14:textId="77777777" w:rsidR="0061178E" w:rsidRDefault="009D2A57">
      <w:pPr>
        <w:tabs>
          <w:tab w:val="left" w:pos="708"/>
        </w:tabs>
        <w:ind w:firstLine="540"/>
        <w:jc w:val="both"/>
        <w:rPr>
          <w:sz w:val="24"/>
        </w:rPr>
      </w:pPr>
      <w:r>
        <w:t>в Реестр недобросовестных поставщиков в случае уклонения нами от заключения договора.</w:t>
      </w:r>
    </w:p>
    <w:p w14:paraId="4AA9FDD5" w14:textId="77777777" w:rsidR="0061178E" w:rsidRDefault="009D2A57">
      <w:pPr>
        <w:ind w:firstLine="540"/>
        <w:jc w:val="both"/>
        <w:rPr>
          <w:i/>
          <w:sz w:val="16"/>
          <w:szCs w:val="16"/>
        </w:rPr>
      </w:pPr>
      <w:r>
        <w:t>10.  Сообщаем, что для оперативного уведомления нас по вопросам организационного характера и взаимодействия с заказчиком нами уполномочен __________</w:t>
      </w:r>
      <w:r>
        <w:rPr>
          <w:i/>
          <w:sz w:val="16"/>
          <w:szCs w:val="16"/>
        </w:rPr>
        <w:t xml:space="preserve"> (Ф.И.О., телефон представителя Участника закупки)</w:t>
      </w:r>
      <w:r>
        <w:rPr>
          <w:i/>
        </w:rPr>
        <w:t xml:space="preserve"> ___.</w:t>
      </w:r>
    </w:p>
    <w:p w14:paraId="767BB1AA" w14:textId="77777777" w:rsidR="0061178E" w:rsidRDefault="009D2A57">
      <w:pPr>
        <w:tabs>
          <w:tab w:val="left" w:pos="708"/>
        </w:tabs>
        <w:ind w:firstLine="540"/>
        <w:jc w:val="both"/>
        <w:rPr>
          <w:sz w:val="24"/>
          <w:szCs w:val="24"/>
        </w:rPr>
      </w:pPr>
      <w:r>
        <w:t>Все сведения о проведении запроса предложений просим сообщать уполномоченному лицу.</w:t>
      </w:r>
    </w:p>
    <w:p w14:paraId="025BB3B5" w14:textId="77777777" w:rsidR="0061178E" w:rsidRDefault="009D2A57">
      <w:pPr>
        <w:tabs>
          <w:tab w:val="left" w:pos="708"/>
        </w:tabs>
        <w:ind w:firstLine="540"/>
        <w:jc w:val="both"/>
      </w:pPr>
      <w:r>
        <w:t>11. Настоящая заявка действует до завершения процедуры закупки и подписания договора с победителем запроса предложений.</w:t>
      </w:r>
    </w:p>
    <w:p w14:paraId="1309DE6E" w14:textId="77777777" w:rsidR="0061178E" w:rsidRDefault="009D2A57">
      <w:pPr>
        <w:tabs>
          <w:tab w:val="left" w:pos="708"/>
        </w:tabs>
        <w:ind w:left="540"/>
        <w:contextualSpacing/>
        <w:jc w:val="both"/>
      </w:pPr>
      <w:r>
        <w:t>12. Контактный телефон__________________, факс ________, e-</w:t>
      </w:r>
      <w:proofErr w:type="spellStart"/>
      <w:r>
        <w:t>mail</w:t>
      </w:r>
      <w:proofErr w:type="spellEnd"/>
      <w:r>
        <w:t xml:space="preserve"> _______________.</w:t>
      </w:r>
    </w:p>
    <w:p w14:paraId="7CA6D3DD" w14:textId="77777777" w:rsidR="0061178E" w:rsidRDefault="009D2A57">
      <w:pPr>
        <w:tabs>
          <w:tab w:val="left" w:pos="708"/>
        </w:tabs>
        <w:ind w:firstLine="540"/>
        <w:jc w:val="both"/>
      </w:pPr>
      <w:r>
        <w:t>13. Корреспонденцию в наш адрес просим направлять по адресу: __________________________________________.</w:t>
      </w:r>
    </w:p>
    <w:p w14:paraId="271AB514" w14:textId="77777777" w:rsidR="0061178E" w:rsidRDefault="009D2A57">
      <w:pPr>
        <w:tabs>
          <w:tab w:val="left" w:pos="708"/>
        </w:tabs>
        <w:ind w:firstLine="540"/>
        <w:jc w:val="both"/>
      </w:pPr>
      <w:r>
        <w:t>14. К настоящей заявке прилагаются документы согласно описи, на _____листах.</w:t>
      </w:r>
    </w:p>
    <w:p w14:paraId="46A19A67" w14:textId="77777777" w:rsidR="0061178E" w:rsidRDefault="0061178E">
      <w:pPr>
        <w:tabs>
          <w:tab w:val="left" w:pos="708"/>
        </w:tabs>
        <w:jc w:val="both"/>
        <w:rPr>
          <w:szCs w:val="24"/>
        </w:rPr>
      </w:pPr>
    </w:p>
    <w:p w14:paraId="40AD4EF7" w14:textId="77777777" w:rsidR="0061178E" w:rsidRDefault="0061178E">
      <w:pPr>
        <w:jc w:val="both"/>
      </w:pPr>
    </w:p>
    <w:p w14:paraId="53BB22A3" w14:textId="77777777" w:rsidR="0061178E" w:rsidRDefault="009D2A57">
      <w:pPr>
        <w:pBdr>
          <w:top w:val="single" w:sz="4" w:space="1" w:color="auto"/>
        </w:pBdr>
        <w:jc w:val="both"/>
        <w:rPr>
          <w:i/>
        </w:rPr>
      </w:pPr>
      <w:r>
        <w:rPr>
          <w:i/>
        </w:rPr>
        <w:t>(фамилия, имя, отчество (при наличии) подписавшего, должность (для юридических лиц))</w:t>
      </w:r>
    </w:p>
    <w:p w14:paraId="4D2C96F0" w14:textId="77777777" w:rsidR="0061178E" w:rsidRDefault="0061178E">
      <w:pPr>
        <w:ind w:left="709" w:firstLine="709"/>
        <w:contextualSpacing/>
        <w:jc w:val="both"/>
        <w:rPr>
          <w:i/>
        </w:rPr>
      </w:pPr>
    </w:p>
    <w:p w14:paraId="42A75938" w14:textId="77777777" w:rsidR="0061178E" w:rsidRDefault="0061178E">
      <w:pPr>
        <w:jc w:val="both"/>
        <w:rPr>
          <w:i/>
        </w:rPr>
      </w:pPr>
    </w:p>
    <w:p w14:paraId="29167FA1" w14:textId="77777777" w:rsidR="0061178E" w:rsidRDefault="009D2A57">
      <w:pPr>
        <w:jc w:val="both"/>
        <w:rPr>
          <w:b/>
          <w:i/>
        </w:rPr>
      </w:pPr>
      <w:r>
        <w:rPr>
          <w:b/>
          <w:i/>
        </w:rPr>
        <w:t>Заявка должна быть подписана электронной подписью уполномоченного лица участника закупки</w:t>
      </w:r>
    </w:p>
    <w:p w14:paraId="5F2B0580" w14:textId="77777777" w:rsidR="0061178E" w:rsidRDefault="0061178E">
      <w:pPr>
        <w:jc w:val="both"/>
        <w:rPr>
          <w:i/>
        </w:rPr>
      </w:pPr>
    </w:p>
    <w:p w14:paraId="107EDA51" w14:textId="77777777" w:rsidR="0061178E" w:rsidRDefault="009D2A57">
      <w:pPr>
        <w:tabs>
          <w:tab w:val="left" w:pos="708"/>
        </w:tabs>
        <w:jc w:val="both"/>
        <w:rPr>
          <w:i/>
        </w:rPr>
      </w:pPr>
      <w:r>
        <w:rPr>
          <w:i/>
        </w:rPr>
        <w:t xml:space="preserve">Текст, выделенный курсивом, исключается при заполнении формы заявки </w:t>
      </w:r>
    </w:p>
    <w:p w14:paraId="6D8A0E98" w14:textId="77777777" w:rsidR="0061178E" w:rsidRDefault="0061178E">
      <w:pPr>
        <w:jc w:val="both"/>
      </w:pPr>
    </w:p>
    <w:p w14:paraId="645ECDC2" w14:textId="77777777" w:rsidR="0061178E" w:rsidRDefault="0061178E">
      <w:pPr>
        <w:jc w:val="both"/>
      </w:pPr>
    </w:p>
    <w:p w14:paraId="24088516" w14:textId="77777777" w:rsidR="0061178E" w:rsidRDefault="0061178E">
      <w:pPr>
        <w:jc w:val="both"/>
      </w:pPr>
    </w:p>
    <w:p w14:paraId="75E66F43" w14:textId="77777777" w:rsidR="0061178E" w:rsidRDefault="009D2A57">
      <w:pPr>
        <w:spacing w:after="200" w:line="276" w:lineRule="auto"/>
        <w:rPr>
          <w:b/>
          <w:color w:val="000000"/>
          <w:sz w:val="22"/>
          <w:szCs w:val="22"/>
        </w:rPr>
      </w:pPr>
      <w:r>
        <w:rPr>
          <w:b/>
          <w:sz w:val="22"/>
          <w:szCs w:val="22"/>
        </w:rPr>
        <w:br w:type="page"/>
      </w:r>
    </w:p>
    <w:p w14:paraId="2447481D" w14:textId="77777777" w:rsidR="0061178E" w:rsidRDefault="009D2A57">
      <w:pPr>
        <w:suppressAutoHyphens/>
        <w:jc w:val="right"/>
        <w:rPr>
          <w:snapToGrid w:val="0"/>
        </w:rPr>
      </w:pPr>
      <w:r>
        <w:rPr>
          <w:b/>
          <w:i/>
          <w:snapToGrid w:val="0"/>
          <w:sz w:val="22"/>
        </w:rPr>
        <w:lastRenderedPageBreak/>
        <w:t xml:space="preserve">Приложение 2 </w:t>
      </w:r>
      <w:r>
        <w:rPr>
          <w:snapToGrid w:val="0"/>
        </w:rPr>
        <w:t xml:space="preserve">к документации </w:t>
      </w:r>
    </w:p>
    <w:p w14:paraId="5DA6543B" w14:textId="77777777" w:rsidR="0061178E" w:rsidRDefault="009D2A57">
      <w:pPr>
        <w:suppressAutoHyphens/>
        <w:jc w:val="right"/>
        <w:rPr>
          <w:snapToGrid w:val="0"/>
        </w:rPr>
      </w:pPr>
      <w:r>
        <w:rPr>
          <w:snapToGrid w:val="0"/>
        </w:rPr>
        <w:t>о запросе предложений в электронной форме</w:t>
      </w:r>
    </w:p>
    <w:p w14:paraId="50FA3127" w14:textId="77777777" w:rsidR="0061178E" w:rsidRDefault="009D2A57">
      <w:pPr>
        <w:suppressAutoHyphens/>
        <w:jc w:val="right"/>
        <w:rPr>
          <w:snapToGrid w:val="0"/>
        </w:rPr>
      </w:pPr>
      <w:r>
        <w:rPr>
          <w:snapToGrid w:val="0"/>
        </w:rPr>
        <w:t>от «____» _____________ 202_ г. №__________</w:t>
      </w:r>
    </w:p>
    <w:p w14:paraId="293C7737" w14:textId="77777777" w:rsidR="0061178E" w:rsidRDefault="0061178E">
      <w:pPr>
        <w:pStyle w:val="Default"/>
        <w:ind w:firstLine="540"/>
        <w:jc w:val="both"/>
        <w:rPr>
          <w:i/>
          <w:color w:val="auto"/>
          <w:sz w:val="22"/>
          <w:szCs w:val="22"/>
        </w:rPr>
      </w:pPr>
    </w:p>
    <w:tbl>
      <w:tblPr>
        <w:tblW w:w="0" w:type="auto"/>
        <w:tblLook w:val="04A0" w:firstRow="1" w:lastRow="0" w:firstColumn="1" w:lastColumn="0" w:noHBand="0" w:noVBand="1"/>
      </w:tblPr>
      <w:tblGrid>
        <w:gridCol w:w="4596"/>
        <w:gridCol w:w="4691"/>
      </w:tblGrid>
      <w:tr w:rsidR="0061178E" w14:paraId="01BA4EF6" w14:textId="77777777">
        <w:tc>
          <w:tcPr>
            <w:tcW w:w="4596" w:type="dxa"/>
          </w:tcPr>
          <w:p w14:paraId="0FB64EDA" w14:textId="77777777" w:rsidR="0061178E" w:rsidRDefault="009D2A57">
            <w:pPr>
              <w:spacing w:after="10" w:line="276" w:lineRule="auto"/>
              <w:ind w:firstLine="540"/>
              <w:jc w:val="both"/>
              <w:rPr>
                <w:i/>
                <w:sz w:val="24"/>
                <w:szCs w:val="24"/>
                <w:lang w:eastAsia="en-US"/>
              </w:rPr>
            </w:pPr>
            <w:r>
              <w:rPr>
                <w:sz w:val="22"/>
                <w:szCs w:val="22"/>
              </w:rPr>
              <w:br w:type="page"/>
            </w:r>
            <w:r>
              <w:rPr>
                <w:i/>
                <w:sz w:val="22"/>
                <w:szCs w:val="22"/>
                <w:lang w:eastAsia="en-US"/>
              </w:rPr>
              <w:t>На бланке организации</w:t>
            </w:r>
          </w:p>
          <w:p w14:paraId="5FFBBAD0" w14:textId="77777777" w:rsidR="0061178E" w:rsidRDefault="009D2A57">
            <w:pPr>
              <w:spacing w:after="10" w:line="276" w:lineRule="auto"/>
              <w:ind w:firstLine="540"/>
              <w:jc w:val="both"/>
              <w:rPr>
                <w:i/>
                <w:lang w:eastAsia="en-US"/>
              </w:rPr>
            </w:pPr>
            <w:r>
              <w:rPr>
                <w:i/>
                <w:sz w:val="22"/>
                <w:szCs w:val="22"/>
                <w:lang w:eastAsia="en-US"/>
              </w:rPr>
              <w:t>Дата, исх. номер</w:t>
            </w:r>
          </w:p>
        </w:tc>
        <w:tc>
          <w:tcPr>
            <w:tcW w:w="4691" w:type="dxa"/>
          </w:tcPr>
          <w:p w14:paraId="573AB18D" w14:textId="77777777" w:rsidR="0061178E" w:rsidRDefault="0061178E">
            <w:pPr>
              <w:spacing w:after="10" w:line="276" w:lineRule="auto"/>
              <w:ind w:firstLine="540"/>
              <w:jc w:val="both"/>
              <w:rPr>
                <w:lang w:eastAsia="en-US"/>
              </w:rPr>
            </w:pPr>
          </w:p>
        </w:tc>
      </w:tr>
    </w:tbl>
    <w:p w14:paraId="6373D396" w14:textId="77777777" w:rsidR="0061178E" w:rsidRDefault="0061178E">
      <w:pPr>
        <w:spacing w:after="10"/>
        <w:ind w:firstLine="540"/>
        <w:jc w:val="both"/>
        <w:rPr>
          <w:sz w:val="22"/>
          <w:szCs w:val="22"/>
        </w:rPr>
      </w:pPr>
    </w:p>
    <w:p w14:paraId="6D88FF61" w14:textId="77777777" w:rsidR="0061178E" w:rsidRDefault="009D2A57">
      <w:pPr>
        <w:spacing w:after="10"/>
        <w:ind w:firstLine="540"/>
        <w:jc w:val="center"/>
        <w:rPr>
          <w:b/>
          <w:sz w:val="22"/>
          <w:szCs w:val="22"/>
        </w:rPr>
      </w:pPr>
      <w:r>
        <w:rPr>
          <w:b/>
          <w:sz w:val="22"/>
          <w:szCs w:val="22"/>
        </w:rPr>
        <w:t>АНКЕТА УЧАСТНИКА ЗАКУПКИ</w:t>
      </w:r>
    </w:p>
    <w:p w14:paraId="3BBA0D92" w14:textId="77777777" w:rsidR="0061178E" w:rsidRDefault="0061178E">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8"/>
        <w:gridCol w:w="3020"/>
      </w:tblGrid>
      <w:tr w:rsidR="0061178E" w14:paraId="024B81E0" w14:textId="77777777">
        <w:tc>
          <w:tcPr>
            <w:tcW w:w="6808" w:type="dxa"/>
            <w:tcBorders>
              <w:top w:val="single" w:sz="4" w:space="0" w:color="auto"/>
              <w:left w:val="single" w:sz="4" w:space="0" w:color="auto"/>
              <w:bottom w:val="single" w:sz="4" w:space="0" w:color="auto"/>
              <w:right w:val="single" w:sz="4" w:space="0" w:color="auto"/>
            </w:tcBorders>
          </w:tcPr>
          <w:p w14:paraId="6BA77214" w14:textId="77777777" w:rsidR="0061178E" w:rsidRDefault="009D2A57">
            <w:pPr>
              <w:numPr>
                <w:ilvl w:val="0"/>
                <w:numId w:val="7"/>
              </w:numPr>
              <w:tabs>
                <w:tab w:val="left" w:pos="500"/>
              </w:tabs>
              <w:spacing w:after="60" w:line="276" w:lineRule="auto"/>
              <w:ind w:left="0" w:firstLine="0"/>
              <w:contextualSpacing/>
              <w:jc w:val="both"/>
              <w:rPr>
                <w:b/>
                <w:lang w:eastAsia="en-US"/>
              </w:rPr>
            </w:pPr>
            <w:r>
              <w:rPr>
                <w:b/>
                <w:lang w:eastAsia="en-US"/>
              </w:rPr>
              <w:t>Полное и сокращенное наименования организации и ее организационно-правовая форма:</w:t>
            </w:r>
          </w:p>
          <w:p w14:paraId="11D05384" w14:textId="77777777" w:rsidR="0061178E" w:rsidRDefault="009D2A57">
            <w:pPr>
              <w:spacing w:line="276" w:lineRule="auto"/>
              <w:jc w:val="both"/>
              <w:rPr>
                <w:b/>
                <w:i/>
                <w:lang w:eastAsia="en-US"/>
              </w:rPr>
            </w:pPr>
            <w:r>
              <w:rPr>
                <w:i/>
                <w:lang w:eastAsia="en-US"/>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3020" w:type="dxa"/>
            <w:tcBorders>
              <w:top w:val="single" w:sz="4" w:space="0" w:color="auto"/>
              <w:left w:val="single" w:sz="4" w:space="0" w:color="auto"/>
              <w:bottom w:val="single" w:sz="4" w:space="0" w:color="auto"/>
              <w:right w:val="single" w:sz="4" w:space="0" w:color="auto"/>
            </w:tcBorders>
          </w:tcPr>
          <w:p w14:paraId="0020B850" w14:textId="77777777" w:rsidR="0061178E" w:rsidRDefault="0061178E">
            <w:pPr>
              <w:spacing w:line="276" w:lineRule="auto"/>
              <w:jc w:val="both"/>
              <w:rPr>
                <w:b/>
                <w:lang w:eastAsia="en-US"/>
              </w:rPr>
            </w:pPr>
          </w:p>
        </w:tc>
      </w:tr>
      <w:tr w:rsidR="0061178E" w14:paraId="19F7DFC3" w14:textId="77777777">
        <w:tc>
          <w:tcPr>
            <w:tcW w:w="6808" w:type="dxa"/>
            <w:tcBorders>
              <w:top w:val="single" w:sz="4" w:space="0" w:color="auto"/>
              <w:left w:val="single" w:sz="4" w:space="0" w:color="auto"/>
              <w:bottom w:val="single" w:sz="4" w:space="0" w:color="auto"/>
              <w:right w:val="single" w:sz="4" w:space="0" w:color="auto"/>
            </w:tcBorders>
          </w:tcPr>
          <w:p w14:paraId="25C21351" w14:textId="77777777" w:rsidR="0061178E" w:rsidRDefault="009D2A57">
            <w:pPr>
              <w:numPr>
                <w:ilvl w:val="0"/>
                <w:numId w:val="7"/>
              </w:numPr>
              <w:tabs>
                <w:tab w:val="left" w:pos="0"/>
              </w:tabs>
              <w:spacing w:after="60" w:line="276" w:lineRule="auto"/>
              <w:ind w:left="0" w:firstLine="0"/>
              <w:contextualSpacing/>
              <w:jc w:val="both"/>
              <w:rPr>
                <w:b/>
                <w:lang w:eastAsia="en-US"/>
              </w:rPr>
            </w:pPr>
            <w:r>
              <w:rPr>
                <w:b/>
                <w:lang w:eastAsia="en-US"/>
              </w:rPr>
              <w:t>Регистрационные данные:</w:t>
            </w:r>
          </w:p>
          <w:p w14:paraId="216BE155" w14:textId="77777777" w:rsidR="0061178E" w:rsidRDefault="009D2A57">
            <w:pPr>
              <w:spacing w:line="276" w:lineRule="auto"/>
              <w:jc w:val="both"/>
              <w:rPr>
                <w:lang w:eastAsia="en-US"/>
              </w:rPr>
            </w:pPr>
            <w:r>
              <w:rPr>
                <w:lang w:eastAsia="en-US"/>
              </w:rPr>
              <w:t xml:space="preserve">Дата, место и орган регистрации юридического лица, </w:t>
            </w:r>
          </w:p>
          <w:p w14:paraId="42B04871" w14:textId="77777777" w:rsidR="0061178E" w:rsidRDefault="009D2A57">
            <w:pPr>
              <w:spacing w:line="276" w:lineRule="auto"/>
              <w:jc w:val="both"/>
              <w:rPr>
                <w:b/>
                <w:lang w:eastAsia="en-US"/>
              </w:rPr>
            </w:pPr>
            <w:r>
              <w:rPr>
                <w:i/>
                <w:lang w:eastAsia="en-US"/>
              </w:rPr>
              <w:t>(на основании свидетельства о государственной регистрации или иного документа, выдаваемого иностранным компаниям при регистрации)</w:t>
            </w:r>
          </w:p>
        </w:tc>
        <w:tc>
          <w:tcPr>
            <w:tcW w:w="3020" w:type="dxa"/>
            <w:tcBorders>
              <w:top w:val="single" w:sz="4" w:space="0" w:color="auto"/>
              <w:left w:val="single" w:sz="4" w:space="0" w:color="auto"/>
              <w:bottom w:val="single" w:sz="4" w:space="0" w:color="auto"/>
              <w:right w:val="single" w:sz="4" w:space="0" w:color="auto"/>
            </w:tcBorders>
          </w:tcPr>
          <w:p w14:paraId="7FD7EEFA" w14:textId="77777777" w:rsidR="0061178E" w:rsidRDefault="0061178E">
            <w:pPr>
              <w:widowControl w:val="0"/>
              <w:tabs>
                <w:tab w:val="left" w:pos="1307"/>
              </w:tabs>
              <w:adjustRightInd w:val="0"/>
              <w:spacing w:line="276" w:lineRule="auto"/>
              <w:ind w:left="1080"/>
              <w:contextualSpacing/>
              <w:jc w:val="both"/>
              <w:textAlignment w:val="baseline"/>
              <w:rPr>
                <w:b/>
                <w:lang w:eastAsia="en-US"/>
              </w:rPr>
            </w:pPr>
          </w:p>
        </w:tc>
      </w:tr>
      <w:tr w:rsidR="0061178E" w14:paraId="41ECEC9C" w14:textId="77777777">
        <w:tc>
          <w:tcPr>
            <w:tcW w:w="6808" w:type="dxa"/>
            <w:tcBorders>
              <w:top w:val="nil"/>
              <w:left w:val="single" w:sz="4" w:space="0" w:color="auto"/>
              <w:bottom w:val="single" w:sz="4" w:space="0" w:color="auto"/>
              <w:right w:val="single" w:sz="4" w:space="0" w:color="auto"/>
            </w:tcBorders>
          </w:tcPr>
          <w:p w14:paraId="555007E4" w14:textId="77777777" w:rsidR="0061178E" w:rsidRDefault="009D2A57">
            <w:pPr>
              <w:spacing w:line="276" w:lineRule="auto"/>
              <w:jc w:val="both"/>
              <w:rPr>
                <w:lang w:eastAsia="en-US"/>
              </w:rPr>
            </w:pPr>
            <w:r>
              <w:rPr>
                <w:i/>
                <w:lang w:eastAsia="en-US"/>
              </w:rPr>
              <w:t xml:space="preserve">ИНН, КПП, </w:t>
            </w:r>
            <w:proofErr w:type="spellStart"/>
            <w:r>
              <w:rPr>
                <w:i/>
                <w:lang w:eastAsia="en-US"/>
              </w:rPr>
              <w:t>ОГРН</w:t>
            </w:r>
            <w:proofErr w:type="spellEnd"/>
            <w:r>
              <w:rPr>
                <w:i/>
                <w:lang w:eastAsia="en-US"/>
              </w:rPr>
              <w:t xml:space="preserve">, ОКПО, </w:t>
            </w:r>
            <w:proofErr w:type="spellStart"/>
            <w:r>
              <w:rPr>
                <w:i/>
                <w:lang w:eastAsia="en-US"/>
              </w:rPr>
              <w:t>ОКТМО</w:t>
            </w:r>
            <w:proofErr w:type="spellEnd"/>
            <w:r>
              <w:rPr>
                <w:i/>
                <w:lang w:eastAsia="en-US"/>
              </w:rPr>
              <w:t xml:space="preserve">, </w:t>
            </w:r>
            <w:proofErr w:type="spellStart"/>
            <w:r>
              <w:rPr>
                <w:i/>
                <w:lang w:eastAsia="en-US"/>
              </w:rPr>
              <w:t>ОКОПФ</w:t>
            </w:r>
            <w:proofErr w:type="spellEnd"/>
            <w:r>
              <w:rPr>
                <w:i/>
                <w:lang w:eastAsia="en-US"/>
              </w:rPr>
              <w:t>, дата постановки на учет участника закупки в налоговом органе</w:t>
            </w:r>
          </w:p>
        </w:tc>
        <w:tc>
          <w:tcPr>
            <w:tcW w:w="3020" w:type="dxa"/>
            <w:tcBorders>
              <w:top w:val="single" w:sz="4" w:space="0" w:color="auto"/>
              <w:left w:val="single" w:sz="4" w:space="0" w:color="auto"/>
              <w:bottom w:val="single" w:sz="4" w:space="0" w:color="auto"/>
              <w:right w:val="single" w:sz="4" w:space="0" w:color="auto"/>
            </w:tcBorders>
          </w:tcPr>
          <w:p w14:paraId="7A4B9DAD" w14:textId="77777777" w:rsidR="0061178E" w:rsidRDefault="0061178E">
            <w:pPr>
              <w:spacing w:line="276" w:lineRule="auto"/>
              <w:jc w:val="both"/>
              <w:rPr>
                <w:b/>
                <w:lang w:eastAsia="en-US"/>
              </w:rPr>
            </w:pPr>
          </w:p>
        </w:tc>
      </w:tr>
      <w:tr w:rsidR="0061178E" w14:paraId="77762231" w14:textId="77777777">
        <w:trPr>
          <w:cantSplit/>
          <w:trHeight w:val="132"/>
        </w:trPr>
        <w:tc>
          <w:tcPr>
            <w:tcW w:w="6808" w:type="dxa"/>
            <w:vMerge w:val="restart"/>
            <w:tcBorders>
              <w:top w:val="single" w:sz="4" w:space="0" w:color="auto"/>
              <w:left w:val="single" w:sz="4" w:space="0" w:color="auto"/>
              <w:bottom w:val="single" w:sz="4" w:space="0" w:color="auto"/>
              <w:right w:val="single" w:sz="4" w:space="0" w:color="auto"/>
            </w:tcBorders>
          </w:tcPr>
          <w:p w14:paraId="393DF2C4" w14:textId="77777777" w:rsidR="0061178E" w:rsidRDefault="009D2A57">
            <w:pPr>
              <w:spacing w:line="276" w:lineRule="auto"/>
              <w:jc w:val="both"/>
              <w:rPr>
                <w:b/>
                <w:lang w:eastAsia="en-US"/>
              </w:rPr>
            </w:pPr>
            <w:r>
              <w:rPr>
                <w:b/>
                <w:lang w:eastAsia="en-US"/>
              </w:rPr>
              <w:t>3. Место нахождения  Участника закупки</w:t>
            </w:r>
          </w:p>
        </w:tc>
        <w:tc>
          <w:tcPr>
            <w:tcW w:w="3020" w:type="dxa"/>
            <w:tcBorders>
              <w:top w:val="single" w:sz="4" w:space="0" w:color="auto"/>
              <w:left w:val="single" w:sz="4" w:space="0" w:color="auto"/>
              <w:bottom w:val="single" w:sz="4" w:space="0" w:color="auto"/>
              <w:right w:val="single" w:sz="4" w:space="0" w:color="auto"/>
            </w:tcBorders>
          </w:tcPr>
          <w:p w14:paraId="189717BB" w14:textId="77777777" w:rsidR="0061178E" w:rsidRDefault="009D2A57">
            <w:pPr>
              <w:spacing w:line="276" w:lineRule="auto"/>
              <w:jc w:val="both"/>
              <w:rPr>
                <w:lang w:eastAsia="en-US"/>
              </w:rPr>
            </w:pPr>
            <w:r>
              <w:rPr>
                <w:lang w:eastAsia="en-US"/>
              </w:rPr>
              <w:t>Страна</w:t>
            </w:r>
          </w:p>
        </w:tc>
      </w:tr>
      <w:tr w:rsidR="0061178E" w14:paraId="08D80EB4" w14:textId="77777777">
        <w:trPr>
          <w:cantSplit/>
          <w:trHeight w:val="258"/>
        </w:trPr>
        <w:tc>
          <w:tcPr>
            <w:tcW w:w="6808" w:type="dxa"/>
            <w:vMerge/>
            <w:tcBorders>
              <w:top w:val="single" w:sz="4" w:space="0" w:color="auto"/>
              <w:left w:val="single" w:sz="4" w:space="0" w:color="auto"/>
              <w:bottom w:val="single" w:sz="4" w:space="0" w:color="auto"/>
              <w:right w:val="single" w:sz="4" w:space="0" w:color="auto"/>
            </w:tcBorders>
            <w:vAlign w:val="center"/>
          </w:tcPr>
          <w:p w14:paraId="0A0ABA06" w14:textId="77777777" w:rsidR="0061178E" w:rsidRDefault="0061178E">
            <w:pPr>
              <w:spacing w:line="276" w:lineRule="auto"/>
              <w:rPr>
                <w:b/>
                <w:sz w:val="24"/>
                <w:szCs w:val="24"/>
                <w:lang w:eastAsia="en-US"/>
              </w:rPr>
            </w:pPr>
          </w:p>
        </w:tc>
        <w:tc>
          <w:tcPr>
            <w:tcW w:w="3020" w:type="dxa"/>
            <w:tcBorders>
              <w:top w:val="single" w:sz="4" w:space="0" w:color="auto"/>
              <w:left w:val="single" w:sz="4" w:space="0" w:color="auto"/>
              <w:bottom w:val="single" w:sz="4" w:space="0" w:color="auto"/>
              <w:right w:val="single" w:sz="4" w:space="0" w:color="auto"/>
            </w:tcBorders>
          </w:tcPr>
          <w:p w14:paraId="588F3459" w14:textId="77777777" w:rsidR="0061178E" w:rsidRDefault="009D2A57">
            <w:pPr>
              <w:spacing w:line="276" w:lineRule="auto"/>
              <w:jc w:val="both"/>
              <w:rPr>
                <w:lang w:eastAsia="en-US"/>
              </w:rPr>
            </w:pPr>
            <w:r>
              <w:rPr>
                <w:lang w:eastAsia="en-US"/>
              </w:rPr>
              <w:t xml:space="preserve">Адрес </w:t>
            </w:r>
          </w:p>
        </w:tc>
      </w:tr>
      <w:tr w:rsidR="0061178E" w14:paraId="11A921A9" w14:textId="77777777">
        <w:trPr>
          <w:cantSplit/>
          <w:trHeight w:val="69"/>
        </w:trPr>
        <w:tc>
          <w:tcPr>
            <w:tcW w:w="6808" w:type="dxa"/>
            <w:vMerge w:val="restart"/>
            <w:tcBorders>
              <w:top w:val="single" w:sz="4" w:space="0" w:color="auto"/>
              <w:left w:val="single" w:sz="4" w:space="0" w:color="auto"/>
              <w:bottom w:val="single" w:sz="4" w:space="0" w:color="auto"/>
              <w:right w:val="single" w:sz="4" w:space="0" w:color="auto"/>
            </w:tcBorders>
          </w:tcPr>
          <w:p w14:paraId="63B8D718" w14:textId="77777777" w:rsidR="0061178E" w:rsidRDefault="009D2A57">
            <w:pPr>
              <w:spacing w:line="276" w:lineRule="auto"/>
              <w:jc w:val="both"/>
              <w:rPr>
                <w:b/>
                <w:lang w:eastAsia="en-US"/>
              </w:rPr>
            </w:pPr>
            <w:r>
              <w:rPr>
                <w:b/>
                <w:lang w:eastAsia="en-US"/>
              </w:rPr>
              <w:t>4. Почтовый адрес Участника закупки</w:t>
            </w:r>
          </w:p>
        </w:tc>
        <w:tc>
          <w:tcPr>
            <w:tcW w:w="3020" w:type="dxa"/>
            <w:tcBorders>
              <w:top w:val="single" w:sz="4" w:space="0" w:color="auto"/>
              <w:left w:val="single" w:sz="4" w:space="0" w:color="auto"/>
              <w:bottom w:val="single" w:sz="4" w:space="0" w:color="auto"/>
              <w:right w:val="single" w:sz="4" w:space="0" w:color="auto"/>
            </w:tcBorders>
          </w:tcPr>
          <w:p w14:paraId="4520AD67" w14:textId="77777777" w:rsidR="0061178E" w:rsidRDefault="009D2A57">
            <w:pPr>
              <w:spacing w:line="276" w:lineRule="auto"/>
              <w:jc w:val="both"/>
              <w:rPr>
                <w:lang w:eastAsia="en-US"/>
              </w:rPr>
            </w:pPr>
            <w:r>
              <w:rPr>
                <w:lang w:eastAsia="en-US"/>
              </w:rPr>
              <w:t>Страна</w:t>
            </w:r>
          </w:p>
        </w:tc>
      </w:tr>
      <w:tr w:rsidR="0061178E" w14:paraId="0B41F545" w14:textId="77777777">
        <w:trPr>
          <w:cantSplit/>
          <w:trHeight w:val="67"/>
        </w:trPr>
        <w:tc>
          <w:tcPr>
            <w:tcW w:w="6808" w:type="dxa"/>
            <w:vMerge/>
            <w:tcBorders>
              <w:top w:val="single" w:sz="4" w:space="0" w:color="auto"/>
              <w:left w:val="single" w:sz="4" w:space="0" w:color="auto"/>
              <w:bottom w:val="single" w:sz="4" w:space="0" w:color="auto"/>
              <w:right w:val="single" w:sz="4" w:space="0" w:color="auto"/>
            </w:tcBorders>
            <w:vAlign w:val="center"/>
          </w:tcPr>
          <w:p w14:paraId="207D10AF" w14:textId="77777777" w:rsidR="0061178E" w:rsidRDefault="0061178E">
            <w:pPr>
              <w:spacing w:line="276" w:lineRule="auto"/>
              <w:rPr>
                <w:b/>
                <w:sz w:val="24"/>
                <w:szCs w:val="24"/>
                <w:lang w:eastAsia="en-US"/>
              </w:rPr>
            </w:pPr>
          </w:p>
        </w:tc>
        <w:tc>
          <w:tcPr>
            <w:tcW w:w="3020" w:type="dxa"/>
            <w:tcBorders>
              <w:top w:val="single" w:sz="4" w:space="0" w:color="auto"/>
              <w:left w:val="single" w:sz="4" w:space="0" w:color="auto"/>
              <w:bottom w:val="single" w:sz="4" w:space="0" w:color="auto"/>
              <w:right w:val="single" w:sz="4" w:space="0" w:color="auto"/>
            </w:tcBorders>
          </w:tcPr>
          <w:p w14:paraId="78F5DD91" w14:textId="77777777" w:rsidR="0061178E" w:rsidRDefault="009D2A57">
            <w:pPr>
              <w:spacing w:line="276" w:lineRule="auto"/>
              <w:jc w:val="both"/>
              <w:rPr>
                <w:lang w:eastAsia="en-US"/>
              </w:rPr>
            </w:pPr>
            <w:r>
              <w:rPr>
                <w:lang w:eastAsia="en-US"/>
              </w:rPr>
              <w:t>Адрес</w:t>
            </w:r>
          </w:p>
        </w:tc>
      </w:tr>
      <w:tr w:rsidR="0061178E" w14:paraId="5CD0FF9B" w14:textId="77777777">
        <w:trPr>
          <w:cantSplit/>
          <w:trHeight w:val="67"/>
        </w:trPr>
        <w:tc>
          <w:tcPr>
            <w:tcW w:w="6808" w:type="dxa"/>
            <w:vMerge/>
            <w:tcBorders>
              <w:top w:val="single" w:sz="4" w:space="0" w:color="auto"/>
              <w:left w:val="single" w:sz="4" w:space="0" w:color="auto"/>
              <w:bottom w:val="single" w:sz="4" w:space="0" w:color="auto"/>
              <w:right w:val="single" w:sz="4" w:space="0" w:color="auto"/>
            </w:tcBorders>
            <w:vAlign w:val="center"/>
          </w:tcPr>
          <w:p w14:paraId="7C6B19A0" w14:textId="77777777" w:rsidR="0061178E" w:rsidRDefault="0061178E">
            <w:pPr>
              <w:spacing w:line="276" w:lineRule="auto"/>
              <w:rPr>
                <w:b/>
                <w:sz w:val="24"/>
                <w:szCs w:val="24"/>
                <w:lang w:eastAsia="en-US"/>
              </w:rPr>
            </w:pPr>
          </w:p>
        </w:tc>
        <w:tc>
          <w:tcPr>
            <w:tcW w:w="3020" w:type="dxa"/>
            <w:tcBorders>
              <w:top w:val="single" w:sz="4" w:space="0" w:color="auto"/>
              <w:left w:val="single" w:sz="4" w:space="0" w:color="auto"/>
              <w:bottom w:val="single" w:sz="4" w:space="0" w:color="auto"/>
              <w:right w:val="single" w:sz="4" w:space="0" w:color="auto"/>
            </w:tcBorders>
          </w:tcPr>
          <w:p w14:paraId="33C30CDB" w14:textId="77777777" w:rsidR="0061178E" w:rsidRDefault="009D2A57">
            <w:pPr>
              <w:spacing w:line="276" w:lineRule="auto"/>
              <w:jc w:val="both"/>
              <w:rPr>
                <w:lang w:eastAsia="en-US"/>
              </w:rPr>
            </w:pPr>
            <w:r>
              <w:rPr>
                <w:lang w:eastAsia="en-US"/>
              </w:rPr>
              <w:t>Телефон</w:t>
            </w:r>
          </w:p>
        </w:tc>
      </w:tr>
      <w:tr w:rsidR="0061178E" w14:paraId="7E1B7B80" w14:textId="77777777">
        <w:trPr>
          <w:cantSplit/>
          <w:trHeight w:val="67"/>
        </w:trPr>
        <w:tc>
          <w:tcPr>
            <w:tcW w:w="6808" w:type="dxa"/>
            <w:vMerge/>
            <w:tcBorders>
              <w:top w:val="single" w:sz="4" w:space="0" w:color="auto"/>
              <w:left w:val="single" w:sz="4" w:space="0" w:color="auto"/>
              <w:bottom w:val="single" w:sz="4" w:space="0" w:color="auto"/>
              <w:right w:val="single" w:sz="4" w:space="0" w:color="auto"/>
            </w:tcBorders>
            <w:vAlign w:val="center"/>
          </w:tcPr>
          <w:p w14:paraId="58EAB32D" w14:textId="77777777" w:rsidR="0061178E" w:rsidRDefault="0061178E">
            <w:pPr>
              <w:spacing w:line="276" w:lineRule="auto"/>
              <w:rPr>
                <w:b/>
                <w:sz w:val="24"/>
                <w:szCs w:val="24"/>
                <w:lang w:eastAsia="en-US"/>
              </w:rPr>
            </w:pPr>
          </w:p>
        </w:tc>
        <w:tc>
          <w:tcPr>
            <w:tcW w:w="3020" w:type="dxa"/>
            <w:tcBorders>
              <w:top w:val="single" w:sz="4" w:space="0" w:color="auto"/>
              <w:left w:val="single" w:sz="4" w:space="0" w:color="auto"/>
              <w:bottom w:val="single" w:sz="4" w:space="0" w:color="auto"/>
              <w:right w:val="single" w:sz="4" w:space="0" w:color="auto"/>
            </w:tcBorders>
          </w:tcPr>
          <w:p w14:paraId="3EE8A555" w14:textId="77777777" w:rsidR="0061178E" w:rsidRDefault="009D2A57">
            <w:pPr>
              <w:spacing w:line="276" w:lineRule="auto"/>
              <w:jc w:val="both"/>
              <w:rPr>
                <w:lang w:eastAsia="en-US"/>
              </w:rPr>
            </w:pPr>
            <w:r>
              <w:rPr>
                <w:lang w:eastAsia="en-US"/>
              </w:rPr>
              <w:t>Факс (при наличии)</w:t>
            </w:r>
          </w:p>
        </w:tc>
      </w:tr>
      <w:tr w:rsidR="0061178E" w14:paraId="31D27117" w14:textId="77777777">
        <w:trPr>
          <w:cantSplit/>
          <w:trHeight w:val="67"/>
        </w:trPr>
        <w:tc>
          <w:tcPr>
            <w:tcW w:w="6808" w:type="dxa"/>
            <w:vMerge/>
            <w:tcBorders>
              <w:top w:val="single" w:sz="4" w:space="0" w:color="auto"/>
              <w:left w:val="single" w:sz="4" w:space="0" w:color="auto"/>
              <w:bottom w:val="single" w:sz="4" w:space="0" w:color="auto"/>
              <w:right w:val="single" w:sz="4" w:space="0" w:color="auto"/>
            </w:tcBorders>
            <w:vAlign w:val="center"/>
          </w:tcPr>
          <w:p w14:paraId="7F5DE498" w14:textId="77777777" w:rsidR="0061178E" w:rsidRDefault="0061178E">
            <w:pPr>
              <w:spacing w:line="276" w:lineRule="auto"/>
              <w:rPr>
                <w:b/>
                <w:sz w:val="24"/>
                <w:szCs w:val="24"/>
                <w:lang w:eastAsia="en-US"/>
              </w:rPr>
            </w:pPr>
          </w:p>
        </w:tc>
        <w:tc>
          <w:tcPr>
            <w:tcW w:w="3020" w:type="dxa"/>
            <w:tcBorders>
              <w:top w:val="single" w:sz="4" w:space="0" w:color="auto"/>
              <w:left w:val="single" w:sz="4" w:space="0" w:color="auto"/>
              <w:bottom w:val="single" w:sz="4" w:space="0" w:color="auto"/>
              <w:right w:val="single" w:sz="4" w:space="0" w:color="auto"/>
            </w:tcBorders>
          </w:tcPr>
          <w:p w14:paraId="5017883D" w14:textId="77777777" w:rsidR="0061178E" w:rsidRDefault="009D2A57">
            <w:pPr>
              <w:spacing w:line="276" w:lineRule="auto"/>
              <w:jc w:val="both"/>
              <w:rPr>
                <w:lang w:eastAsia="en-US"/>
              </w:rPr>
            </w:pPr>
            <w:r>
              <w:rPr>
                <w:lang w:eastAsia="en-US"/>
              </w:rPr>
              <w:t>Адрес электронной почты</w:t>
            </w:r>
          </w:p>
        </w:tc>
      </w:tr>
      <w:tr w:rsidR="0061178E" w14:paraId="291797B0" w14:textId="77777777">
        <w:trPr>
          <w:trHeight w:val="67"/>
        </w:trPr>
        <w:tc>
          <w:tcPr>
            <w:tcW w:w="6808" w:type="dxa"/>
            <w:tcBorders>
              <w:top w:val="single" w:sz="4" w:space="0" w:color="auto"/>
              <w:left w:val="single" w:sz="4" w:space="0" w:color="auto"/>
              <w:bottom w:val="nil"/>
              <w:right w:val="single" w:sz="4" w:space="0" w:color="auto"/>
            </w:tcBorders>
          </w:tcPr>
          <w:p w14:paraId="71494C87" w14:textId="77777777" w:rsidR="0061178E" w:rsidRDefault="009D2A57">
            <w:pPr>
              <w:spacing w:line="276" w:lineRule="auto"/>
              <w:jc w:val="both"/>
              <w:rPr>
                <w:b/>
                <w:lang w:eastAsia="en-US"/>
              </w:rPr>
            </w:pPr>
            <w:r>
              <w:rPr>
                <w:b/>
                <w:lang w:eastAsia="en-US"/>
              </w:rPr>
              <w:t xml:space="preserve">5. Банковские реквизиты </w:t>
            </w:r>
            <w:r>
              <w:rPr>
                <w:i/>
                <w:lang w:eastAsia="en-US"/>
              </w:rPr>
              <w:t>(может быть несколько)</w:t>
            </w:r>
            <w:r>
              <w:rPr>
                <w:b/>
                <w:lang w:eastAsia="en-US"/>
              </w:rPr>
              <w:t>:</w:t>
            </w:r>
          </w:p>
        </w:tc>
        <w:tc>
          <w:tcPr>
            <w:tcW w:w="3020" w:type="dxa"/>
            <w:tcBorders>
              <w:top w:val="single" w:sz="4" w:space="0" w:color="auto"/>
              <w:left w:val="single" w:sz="4" w:space="0" w:color="auto"/>
              <w:bottom w:val="single" w:sz="4" w:space="0" w:color="auto"/>
              <w:right w:val="single" w:sz="4" w:space="0" w:color="auto"/>
            </w:tcBorders>
          </w:tcPr>
          <w:p w14:paraId="2409DAB2" w14:textId="77777777" w:rsidR="0061178E" w:rsidRDefault="0061178E">
            <w:pPr>
              <w:spacing w:line="276" w:lineRule="auto"/>
              <w:jc w:val="both"/>
              <w:rPr>
                <w:lang w:eastAsia="en-US"/>
              </w:rPr>
            </w:pPr>
          </w:p>
        </w:tc>
      </w:tr>
      <w:tr w:rsidR="0061178E" w14:paraId="258A654F" w14:textId="77777777">
        <w:trPr>
          <w:trHeight w:val="67"/>
        </w:trPr>
        <w:tc>
          <w:tcPr>
            <w:tcW w:w="6808" w:type="dxa"/>
            <w:tcBorders>
              <w:top w:val="nil"/>
              <w:left w:val="single" w:sz="4" w:space="0" w:color="auto"/>
              <w:bottom w:val="nil"/>
              <w:right w:val="single" w:sz="4" w:space="0" w:color="auto"/>
            </w:tcBorders>
          </w:tcPr>
          <w:p w14:paraId="0922F72F" w14:textId="77777777" w:rsidR="0061178E" w:rsidRDefault="009D2A57">
            <w:pPr>
              <w:spacing w:line="276" w:lineRule="auto"/>
              <w:jc w:val="both"/>
              <w:rPr>
                <w:lang w:eastAsia="en-US"/>
              </w:rPr>
            </w:pPr>
            <w:r>
              <w:rPr>
                <w:lang w:eastAsia="en-US"/>
              </w:rPr>
              <w:t>5.1. Наименование обслуживающего банка</w:t>
            </w:r>
          </w:p>
        </w:tc>
        <w:tc>
          <w:tcPr>
            <w:tcW w:w="3020" w:type="dxa"/>
            <w:tcBorders>
              <w:top w:val="single" w:sz="4" w:space="0" w:color="auto"/>
              <w:left w:val="single" w:sz="4" w:space="0" w:color="auto"/>
              <w:bottom w:val="single" w:sz="4" w:space="0" w:color="auto"/>
              <w:right w:val="single" w:sz="4" w:space="0" w:color="auto"/>
            </w:tcBorders>
          </w:tcPr>
          <w:p w14:paraId="1D717B0D" w14:textId="77777777" w:rsidR="0061178E" w:rsidRDefault="0061178E">
            <w:pPr>
              <w:spacing w:line="276" w:lineRule="auto"/>
              <w:jc w:val="both"/>
              <w:rPr>
                <w:lang w:eastAsia="en-US"/>
              </w:rPr>
            </w:pPr>
          </w:p>
        </w:tc>
      </w:tr>
      <w:tr w:rsidR="0061178E" w14:paraId="06911932" w14:textId="77777777">
        <w:trPr>
          <w:trHeight w:val="67"/>
        </w:trPr>
        <w:tc>
          <w:tcPr>
            <w:tcW w:w="6808" w:type="dxa"/>
            <w:tcBorders>
              <w:top w:val="nil"/>
              <w:left w:val="single" w:sz="4" w:space="0" w:color="auto"/>
              <w:bottom w:val="nil"/>
              <w:right w:val="single" w:sz="4" w:space="0" w:color="auto"/>
            </w:tcBorders>
          </w:tcPr>
          <w:p w14:paraId="495D5B65" w14:textId="77777777" w:rsidR="0061178E" w:rsidRDefault="009D2A57">
            <w:pPr>
              <w:spacing w:line="276" w:lineRule="auto"/>
              <w:jc w:val="both"/>
              <w:rPr>
                <w:lang w:eastAsia="en-US"/>
              </w:rPr>
            </w:pPr>
            <w:r>
              <w:rPr>
                <w:lang w:eastAsia="en-US"/>
              </w:rPr>
              <w:t>5.2. Расчетный счет</w:t>
            </w:r>
          </w:p>
        </w:tc>
        <w:tc>
          <w:tcPr>
            <w:tcW w:w="3020" w:type="dxa"/>
            <w:tcBorders>
              <w:top w:val="single" w:sz="4" w:space="0" w:color="auto"/>
              <w:left w:val="single" w:sz="4" w:space="0" w:color="auto"/>
              <w:bottom w:val="single" w:sz="4" w:space="0" w:color="auto"/>
              <w:right w:val="single" w:sz="4" w:space="0" w:color="auto"/>
            </w:tcBorders>
          </w:tcPr>
          <w:p w14:paraId="1D880769" w14:textId="77777777" w:rsidR="0061178E" w:rsidRDefault="0061178E">
            <w:pPr>
              <w:spacing w:line="276" w:lineRule="auto"/>
              <w:jc w:val="both"/>
              <w:rPr>
                <w:lang w:eastAsia="en-US"/>
              </w:rPr>
            </w:pPr>
          </w:p>
        </w:tc>
      </w:tr>
      <w:tr w:rsidR="0061178E" w14:paraId="017B2B70" w14:textId="77777777">
        <w:trPr>
          <w:trHeight w:val="67"/>
        </w:trPr>
        <w:tc>
          <w:tcPr>
            <w:tcW w:w="6808" w:type="dxa"/>
            <w:tcBorders>
              <w:top w:val="nil"/>
              <w:left w:val="single" w:sz="4" w:space="0" w:color="auto"/>
              <w:bottom w:val="nil"/>
              <w:right w:val="single" w:sz="4" w:space="0" w:color="auto"/>
            </w:tcBorders>
          </w:tcPr>
          <w:p w14:paraId="078042AC" w14:textId="77777777" w:rsidR="0061178E" w:rsidRDefault="009D2A57">
            <w:pPr>
              <w:spacing w:line="276" w:lineRule="auto"/>
              <w:jc w:val="both"/>
              <w:rPr>
                <w:lang w:eastAsia="en-US"/>
              </w:rPr>
            </w:pPr>
            <w:r>
              <w:rPr>
                <w:lang w:eastAsia="en-US"/>
              </w:rPr>
              <w:t>5.3. Корреспондентский счет</w:t>
            </w:r>
          </w:p>
        </w:tc>
        <w:tc>
          <w:tcPr>
            <w:tcW w:w="3020" w:type="dxa"/>
            <w:tcBorders>
              <w:top w:val="single" w:sz="4" w:space="0" w:color="auto"/>
              <w:left w:val="single" w:sz="4" w:space="0" w:color="auto"/>
              <w:bottom w:val="single" w:sz="4" w:space="0" w:color="auto"/>
              <w:right w:val="single" w:sz="4" w:space="0" w:color="auto"/>
            </w:tcBorders>
          </w:tcPr>
          <w:p w14:paraId="5E8A7A1A" w14:textId="77777777" w:rsidR="0061178E" w:rsidRDefault="0061178E">
            <w:pPr>
              <w:spacing w:line="276" w:lineRule="auto"/>
              <w:jc w:val="both"/>
              <w:rPr>
                <w:lang w:eastAsia="en-US"/>
              </w:rPr>
            </w:pPr>
          </w:p>
        </w:tc>
      </w:tr>
      <w:tr w:rsidR="0061178E" w14:paraId="6F5F7B18" w14:textId="77777777">
        <w:trPr>
          <w:trHeight w:val="67"/>
        </w:trPr>
        <w:tc>
          <w:tcPr>
            <w:tcW w:w="6808" w:type="dxa"/>
            <w:tcBorders>
              <w:top w:val="nil"/>
              <w:left w:val="single" w:sz="4" w:space="0" w:color="auto"/>
              <w:bottom w:val="single" w:sz="4" w:space="0" w:color="auto"/>
              <w:right w:val="single" w:sz="4" w:space="0" w:color="auto"/>
            </w:tcBorders>
          </w:tcPr>
          <w:p w14:paraId="6D3E220E" w14:textId="77777777" w:rsidR="0061178E" w:rsidRDefault="009D2A57">
            <w:pPr>
              <w:spacing w:line="276" w:lineRule="auto"/>
              <w:jc w:val="both"/>
              <w:rPr>
                <w:lang w:eastAsia="en-US"/>
              </w:rPr>
            </w:pPr>
            <w:r>
              <w:rPr>
                <w:lang w:eastAsia="en-US"/>
              </w:rPr>
              <w:t xml:space="preserve">5.4. Код </w:t>
            </w:r>
            <w:proofErr w:type="spellStart"/>
            <w:r>
              <w:rPr>
                <w:lang w:eastAsia="en-US"/>
              </w:rPr>
              <w:t>БИК</w:t>
            </w:r>
            <w:proofErr w:type="spellEnd"/>
          </w:p>
          <w:p w14:paraId="03AD6009" w14:textId="77777777" w:rsidR="0061178E" w:rsidRDefault="009D2A57">
            <w:pPr>
              <w:spacing w:line="276" w:lineRule="auto"/>
              <w:jc w:val="both"/>
              <w:rPr>
                <w:i/>
                <w:lang w:eastAsia="en-US"/>
              </w:rPr>
            </w:pPr>
            <w:r>
              <w:rPr>
                <w:i/>
                <w:lang w:eastAsia="en-US"/>
              </w:rPr>
              <w:t>Для юридического лица – нерезидента Российской Федерации:</w:t>
            </w:r>
          </w:p>
          <w:p w14:paraId="2D49FC55" w14:textId="77777777" w:rsidR="0061178E" w:rsidRDefault="009D2A57">
            <w:pPr>
              <w:spacing w:line="276" w:lineRule="auto"/>
              <w:jc w:val="both"/>
              <w:rPr>
                <w:i/>
                <w:lang w:eastAsia="en-US"/>
              </w:rPr>
            </w:pPr>
            <w:r>
              <w:rPr>
                <w:i/>
                <w:lang w:eastAsia="en-US"/>
              </w:rPr>
              <w:t xml:space="preserve">должны быть указаны </w:t>
            </w:r>
            <w:r>
              <w:rPr>
                <w:bCs/>
                <w:i/>
                <w:lang w:eastAsia="en-US"/>
              </w:rPr>
              <w:t>реквизиты банка-корреспондента, находящегося на территории Российской Федерации для перечисления денежных средств по оплате договора.</w:t>
            </w:r>
          </w:p>
        </w:tc>
        <w:tc>
          <w:tcPr>
            <w:tcW w:w="3020" w:type="dxa"/>
            <w:tcBorders>
              <w:top w:val="single" w:sz="4" w:space="0" w:color="auto"/>
              <w:left w:val="single" w:sz="4" w:space="0" w:color="auto"/>
              <w:bottom w:val="single" w:sz="4" w:space="0" w:color="auto"/>
              <w:right w:val="single" w:sz="4" w:space="0" w:color="auto"/>
            </w:tcBorders>
          </w:tcPr>
          <w:p w14:paraId="0A62122A" w14:textId="77777777" w:rsidR="0061178E" w:rsidRDefault="0061178E">
            <w:pPr>
              <w:spacing w:line="276" w:lineRule="auto"/>
              <w:jc w:val="both"/>
              <w:rPr>
                <w:lang w:eastAsia="en-US"/>
              </w:rPr>
            </w:pPr>
          </w:p>
        </w:tc>
      </w:tr>
      <w:tr w:rsidR="0061178E" w14:paraId="5C7D7706" w14:textId="77777777">
        <w:trPr>
          <w:trHeight w:val="603"/>
        </w:trPr>
        <w:tc>
          <w:tcPr>
            <w:tcW w:w="6808" w:type="dxa"/>
            <w:tcBorders>
              <w:top w:val="single" w:sz="4" w:space="0" w:color="auto"/>
              <w:left w:val="single" w:sz="4" w:space="0" w:color="auto"/>
              <w:bottom w:val="single" w:sz="4" w:space="0" w:color="auto"/>
              <w:right w:val="single" w:sz="4" w:space="0" w:color="auto"/>
            </w:tcBorders>
          </w:tcPr>
          <w:p w14:paraId="3D023D82" w14:textId="77777777" w:rsidR="0061178E" w:rsidRDefault="009D2A57">
            <w:pPr>
              <w:spacing w:line="276" w:lineRule="auto"/>
              <w:jc w:val="both"/>
              <w:rPr>
                <w:b/>
                <w:lang w:eastAsia="en-US"/>
              </w:rPr>
            </w:pPr>
            <w:r>
              <w:rPr>
                <w:b/>
                <w:lang w:eastAsia="en-US"/>
              </w:rPr>
              <w:t>6. Сведения о выданных участнику закупки лицензиях, необходимых для выполнения обязательств по договору</w:t>
            </w:r>
          </w:p>
          <w:p w14:paraId="19FE6C63" w14:textId="77777777" w:rsidR="0061178E" w:rsidRDefault="009D2A57">
            <w:pPr>
              <w:spacing w:line="276" w:lineRule="auto"/>
              <w:jc w:val="both"/>
              <w:rPr>
                <w:i/>
                <w:lang w:eastAsia="en-US"/>
              </w:rPr>
            </w:pPr>
            <w:r>
              <w:rPr>
                <w:i/>
                <w:lang w:eastAsia="en-US"/>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020" w:type="dxa"/>
            <w:tcBorders>
              <w:top w:val="single" w:sz="4" w:space="0" w:color="auto"/>
              <w:left w:val="single" w:sz="4" w:space="0" w:color="auto"/>
              <w:bottom w:val="single" w:sz="4" w:space="0" w:color="auto"/>
              <w:right w:val="single" w:sz="4" w:space="0" w:color="auto"/>
            </w:tcBorders>
          </w:tcPr>
          <w:p w14:paraId="5090C25E" w14:textId="77777777" w:rsidR="0061178E" w:rsidRDefault="0061178E">
            <w:pPr>
              <w:spacing w:line="276" w:lineRule="auto"/>
              <w:jc w:val="both"/>
              <w:rPr>
                <w:lang w:eastAsia="en-US"/>
              </w:rPr>
            </w:pPr>
          </w:p>
        </w:tc>
      </w:tr>
      <w:tr w:rsidR="0061178E" w14:paraId="14D378D3" w14:textId="77777777">
        <w:trPr>
          <w:trHeight w:val="603"/>
        </w:trPr>
        <w:tc>
          <w:tcPr>
            <w:tcW w:w="6808" w:type="dxa"/>
            <w:tcBorders>
              <w:top w:val="single" w:sz="4" w:space="0" w:color="auto"/>
              <w:left w:val="single" w:sz="4" w:space="0" w:color="auto"/>
              <w:bottom w:val="single" w:sz="4" w:space="0" w:color="auto"/>
              <w:right w:val="single" w:sz="4" w:space="0" w:color="auto"/>
            </w:tcBorders>
          </w:tcPr>
          <w:p w14:paraId="544C0A14" w14:textId="77777777" w:rsidR="0061178E" w:rsidRDefault="009D2A57">
            <w:pPr>
              <w:tabs>
                <w:tab w:val="left" w:pos="1080"/>
              </w:tabs>
              <w:spacing w:line="276" w:lineRule="auto"/>
              <w:jc w:val="both"/>
              <w:rPr>
                <w:b/>
                <w:lang w:eastAsia="en-US"/>
              </w:rPr>
            </w:pPr>
            <w:r>
              <w:rPr>
                <w:b/>
                <w:lang w:eastAsia="en-US"/>
              </w:rPr>
              <w:t xml:space="preserve">7. Система налогообложения  </w:t>
            </w:r>
            <w:r>
              <w:rPr>
                <w:i/>
                <w:lang w:eastAsia="en-US"/>
              </w:rPr>
              <w:t>(указывается применяемая система налогообложения – основная или упрощенная)</w:t>
            </w:r>
          </w:p>
        </w:tc>
        <w:tc>
          <w:tcPr>
            <w:tcW w:w="3020" w:type="dxa"/>
            <w:tcBorders>
              <w:top w:val="single" w:sz="4" w:space="0" w:color="auto"/>
              <w:left w:val="single" w:sz="4" w:space="0" w:color="auto"/>
              <w:bottom w:val="single" w:sz="4" w:space="0" w:color="auto"/>
              <w:right w:val="single" w:sz="4" w:space="0" w:color="auto"/>
            </w:tcBorders>
          </w:tcPr>
          <w:p w14:paraId="042B867F" w14:textId="77777777" w:rsidR="0061178E" w:rsidRDefault="0061178E">
            <w:pPr>
              <w:spacing w:line="276" w:lineRule="auto"/>
              <w:jc w:val="both"/>
              <w:rPr>
                <w:lang w:eastAsia="en-US"/>
              </w:rPr>
            </w:pPr>
          </w:p>
        </w:tc>
      </w:tr>
    </w:tbl>
    <w:p w14:paraId="0FCF0375" w14:textId="77777777" w:rsidR="0061178E" w:rsidRDefault="0061178E">
      <w:pPr>
        <w:spacing w:line="276" w:lineRule="auto"/>
        <w:ind w:firstLine="400"/>
        <w:jc w:val="both"/>
        <w:rPr>
          <w:i/>
          <w:sz w:val="18"/>
          <w:szCs w:val="18"/>
        </w:rPr>
      </w:pPr>
    </w:p>
    <w:p w14:paraId="13C459F3" w14:textId="77777777" w:rsidR="0061178E" w:rsidRDefault="0061178E">
      <w:pPr>
        <w:spacing w:line="276" w:lineRule="auto"/>
        <w:jc w:val="both"/>
        <w:rPr>
          <w:sz w:val="24"/>
          <w:szCs w:val="24"/>
        </w:rPr>
      </w:pPr>
    </w:p>
    <w:p w14:paraId="6EBB8CD3" w14:textId="77777777" w:rsidR="0061178E" w:rsidRDefault="0061178E">
      <w:pPr>
        <w:spacing w:line="276" w:lineRule="auto"/>
        <w:jc w:val="both"/>
      </w:pPr>
    </w:p>
    <w:p w14:paraId="2C167AC8" w14:textId="77777777" w:rsidR="0061178E" w:rsidRDefault="0061178E">
      <w:pPr>
        <w:spacing w:line="276" w:lineRule="auto"/>
        <w:jc w:val="both"/>
      </w:pPr>
    </w:p>
    <w:p w14:paraId="75711582" w14:textId="77777777" w:rsidR="0061178E" w:rsidRDefault="0061178E">
      <w:pPr>
        <w:spacing w:line="276" w:lineRule="auto"/>
        <w:jc w:val="both"/>
      </w:pPr>
    </w:p>
    <w:p w14:paraId="0E5307AD" w14:textId="77777777" w:rsidR="0061178E" w:rsidRDefault="009D2A57">
      <w:pPr>
        <w:spacing w:after="200" w:line="276" w:lineRule="auto"/>
      </w:pPr>
      <w:r>
        <w:br w:type="page"/>
      </w:r>
    </w:p>
    <w:p w14:paraId="225A3D9C" w14:textId="77777777" w:rsidR="0061178E" w:rsidRDefault="009D2A57">
      <w:pPr>
        <w:spacing w:line="276" w:lineRule="auto"/>
        <w:jc w:val="center"/>
        <w:rPr>
          <w:b/>
        </w:rPr>
      </w:pPr>
      <w:r>
        <w:rPr>
          <w:b/>
        </w:rPr>
        <w:lastRenderedPageBreak/>
        <w:t>АНКЕТА УЧАСТНИКА ЗАКУПКИ</w:t>
      </w:r>
    </w:p>
    <w:p w14:paraId="7AFA4144" w14:textId="77777777" w:rsidR="0061178E" w:rsidRDefault="009D2A57">
      <w:pPr>
        <w:spacing w:line="276" w:lineRule="auto"/>
        <w:jc w:val="center"/>
        <w:rPr>
          <w:i/>
        </w:rPr>
      </w:pPr>
      <w:r>
        <w:t>(для физического лица, в т.ч. индивидуального предпринимателя)</w:t>
      </w:r>
    </w:p>
    <w:p w14:paraId="6DA6C55C" w14:textId="77777777" w:rsidR="0061178E" w:rsidRDefault="0061178E">
      <w:pPr>
        <w:spacing w:line="276" w:lineRule="auto"/>
        <w:jc w:val="both"/>
        <w:rPr>
          <w:i/>
        </w:rPr>
      </w:pPr>
    </w:p>
    <w:p w14:paraId="31EE5DC6" w14:textId="77777777" w:rsidR="0061178E" w:rsidRDefault="0061178E">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8"/>
        <w:gridCol w:w="3020"/>
      </w:tblGrid>
      <w:tr w:rsidR="0061178E" w14:paraId="314D9322" w14:textId="77777777">
        <w:trPr>
          <w:trHeight w:val="475"/>
        </w:trPr>
        <w:tc>
          <w:tcPr>
            <w:tcW w:w="6808" w:type="dxa"/>
            <w:tcBorders>
              <w:top w:val="single" w:sz="4" w:space="0" w:color="auto"/>
              <w:left w:val="single" w:sz="4" w:space="0" w:color="auto"/>
              <w:bottom w:val="single" w:sz="4" w:space="0" w:color="auto"/>
              <w:right w:val="single" w:sz="4" w:space="0" w:color="auto"/>
            </w:tcBorders>
          </w:tcPr>
          <w:p w14:paraId="20903871" w14:textId="77777777" w:rsidR="0061178E" w:rsidRDefault="009D2A57">
            <w:pPr>
              <w:spacing w:line="276" w:lineRule="auto"/>
              <w:jc w:val="both"/>
              <w:rPr>
                <w:b/>
                <w:lang w:eastAsia="en-US"/>
              </w:rPr>
            </w:pPr>
            <w:r>
              <w:rPr>
                <w:b/>
                <w:lang w:eastAsia="en-US"/>
              </w:rPr>
              <w:t>1. Фамилия, имя, отчество</w:t>
            </w:r>
          </w:p>
        </w:tc>
        <w:tc>
          <w:tcPr>
            <w:tcW w:w="3020" w:type="dxa"/>
            <w:tcBorders>
              <w:top w:val="single" w:sz="4" w:space="0" w:color="auto"/>
              <w:left w:val="single" w:sz="4" w:space="0" w:color="auto"/>
              <w:bottom w:val="single" w:sz="4" w:space="0" w:color="auto"/>
              <w:right w:val="single" w:sz="4" w:space="0" w:color="auto"/>
            </w:tcBorders>
          </w:tcPr>
          <w:p w14:paraId="57D213C7" w14:textId="77777777" w:rsidR="0061178E" w:rsidRDefault="0061178E">
            <w:pPr>
              <w:spacing w:line="276" w:lineRule="auto"/>
              <w:jc w:val="both"/>
              <w:rPr>
                <w:b/>
                <w:lang w:eastAsia="en-US"/>
              </w:rPr>
            </w:pPr>
          </w:p>
        </w:tc>
      </w:tr>
      <w:tr w:rsidR="0061178E" w14:paraId="44A9AB44" w14:textId="77777777">
        <w:trPr>
          <w:trHeight w:val="425"/>
        </w:trPr>
        <w:tc>
          <w:tcPr>
            <w:tcW w:w="6808" w:type="dxa"/>
            <w:tcBorders>
              <w:top w:val="single" w:sz="4" w:space="0" w:color="auto"/>
              <w:left w:val="single" w:sz="4" w:space="0" w:color="auto"/>
              <w:bottom w:val="single" w:sz="4" w:space="0" w:color="auto"/>
              <w:right w:val="single" w:sz="4" w:space="0" w:color="auto"/>
            </w:tcBorders>
          </w:tcPr>
          <w:p w14:paraId="08125107" w14:textId="77777777" w:rsidR="0061178E" w:rsidRDefault="009D2A57">
            <w:pPr>
              <w:spacing w:line="276" w:lineRule="auto"/>
              <w:jc w:val="both"/>
              <w:rPr>
                <w:b/>
                <w:lang w:eastAsia="en-US"/>
              </w:rPr>
            </w:pPr>
            <w:r>
              <w:rPr>
                <w:b/>
                <w:lang w:eastAsia="en-US"/>
              </w:rPr>
              <w:t xml:space="preserve">2. Паспортные данные </w:t>
            </w:r>
          </w:p>
        </w:tc>
        <w:tc>
          <w:tcPr>
            <w:tcW w:w="3020" w:type="dxa"/>
            <w:tcBorders>
              <w:top w:val="single" w:sz="4" w:space="0" w:color="auto"/>
              <w:left w:val="single" w:sz="4" w:space="0" w:color="auto"/>
              <w:bottom w:val="single" w:sz="4" w:space="0" w:color="auto"/>
              <w:right w:val="single" w:sz="4" w:space="0" w:color="auto"/>
            </w:tcBorders>
          </w:tcPr>
          <w:p w14:paraId="41BB2C92" w14:textId="77777777" w:rsidR="0061178E" w:rsidRDefault="0061178E">
            <w:pPr>
              <w:widowControl w:val="0"/>
              <w:tabs>
                <w:tab w:val="left" w:pos="1307"/>
              </w:tabs>
              <w:adjustRightInd w:val="0"/>
              <w:spacing w:line="276" w:lineRule="auto"/>
              <w:ind w:left="1080"/>
              <w:contextualSpacing/>
              <w:jc w:val="both"/>
              <w:textAlignment w:val="baseline"/>
              <w:rPr>
                <w:b/>
                <w:lang w:eastAsia="en-US"/>
              </w:rPr>
            </w:pPr>
          </w:p>
        </w:tc>
      </w:tr>
      <w:tr w:rsidR="0061178E" w14:paraId="0C9C0692" w14:textId="77777777">
        <w:trPr>
          <w:trHeight w:val="560"/>
        </w:trPr>
        <w:tc>
          <w:tcPr>
            <w:tcW w:w="6808" w:type="dxa"/>
            <w:tcBorders>
              <w:top w:val="nil"/>
              <w:left w:val="single" w:sz="4" w:space="0" w:color="auto"/>
              <w:bottom w:val="single" w:sz="4" w:space="0" w:color="auto"/>
              <w:right w:val="single" w:sz="4" w:space="0" w:color="auto"/>
            </w:tcBorders>
          </w:tcPr>
          <w:p w14:paraId="3C1C1B75" w14:textId="77777777" w:rsidR="0061178E" w:rsidRDefault="009D2A57">
            <w:pPr>
              <w:spacing w:line="276" w:lineRule="auto"/>
              <w:jc w:val="both"/>
              <w:rPr>
                <w:b/>
                <w:lang w:eastAsia="en-US"/>
              </w:rPr>
            </w:pPr>
            <w:r>
              <w:rPr>
                <w:b/>
                <w:lang w:eastAsia="en-US"/>
              </w:rPr>
              <w:t xml:space="preserve">3. ИНН, </w:t>
            </w:r>
            <w:proofErr w:type="spellStart"/>
            <w:r>
              <w:rPr>
                <w:b/>
                <w:lang w:eastAsia="en-US"/>
              </w:rPr>
              <w:t>ОГРНИП</w:t>
            </w:r>
            <w:proofErr w:type="spellEnd"/>
            <w:r>
              <w:rPr>
                <w:b/>
                <w:lang w:eastAsia="en-US"/>
              </w:rPr>
              <w:t>, СНИЛС</w:t>
            </w:r>
          </w:p>
        </w:tc>
        <w:tc>
          <w:tcPr>
            <w:tcW w:w="3020" w:type="dxa"/>
            <w:tcBorders>
              <w:top w:val="single" w:sz="4" w:space="0" w:color="auto"/>
              <w:left w:val="single" w:sz="4" w:space="0" w:color="auto"/>
              <w:bottom w:val="single" w:sz="4" w:space="0" w:color="auto"/>
              <w:right w:val="single" w:sz="4" w:space="0" w:color="auto"/>
            </w:tcBorders>
          </w:tcPr>
          <w:p w14:paraId="1D56237C" w14:textId="77777777" w:rsidR="0061178E" w:rsidRDefault="0061178E">
            <w:pPr>
              <w:spacing w:line="276" w:lineRule="auto"/>
              <w:jc w:val="both"/>
              <w:rPr>
                <w:b/>
                <w:lang w:eastAsia="en-US"/>
              </w:rPr>
            </w:pPr>
          </w:p>
        </w:tc>
      </w:tr>
      <w:tr w:rsidR="0061178E" w14:paraId="0E515C48" w14:textId="77777777">
        <w:trPr>
          <w:cantSplit/>
          <w:trHeight w:val="132"/>
        </w:trPr>
        <w:tc>
          <w:tcPr>
            <w:tcW w:w="6808" w:type="dxa"/>
            <w:vMerge w:val="restart"/>
            <w:tcBorders>
              <w:top w:val="single" w:sz="4" w:space="0" w:color="auto"/>
              <w:left w:val="single" w:sz="4" w:space="0" w:color="auto"/>
              <w:bottom w:val="single" w:sz="4" w:space="0" w:color="auto"/>
              <w:right w:val="single" w:sz="4" w:space="0" w:color="auto"/>
            </w:tcBorders>
          </w:tcPr>
          <w:p w14:paraId="58B4BD32" w14:textId="77777777" w:rsidR="0061178E" w:rsidRDefault="009D2A57">
            <w:pPr>
              <w:spacing w:line="276" w:lineRule="auto"/>
              <w:jc w:val="both"/>
              <w:rPr>
                <w:b/>
                <w:lang w:eastAsia="en-US"/>
              </w:rPr>
            </w:pPr>
            <w:r>
              <w:rPr>
                <w:b/>
                <w:lang w:eastAsia="en-US"/>
              </w:rPr>
              <w:t>4. Место жительства</w:t>
            </w:r>
          </w:p>
        </w:tc>
        <w:tc>
          <w:tcPr>
            <w:tcW w:w="3020" w:type="dxa"/>
            <w:tcBorders>
              <w:top w:val="single" w:sz="4" w:space="0" w:color="auto"/>
              <w:left w:val="single" w:sz="4" w:space="0" w:color="auto"/>
              <w:bottom w:val="single" w:sz="4" w:space="0" w:color="auto"/>
              <w:right w:val="single" w:sz="4" w:space="0" w:color="auto"/>
            </w:tcBorders>
          </w:tcPr>
          <w:p w14:paraId="28CAFCCF" w14:textId="77777777" w:rsidR="0061178E" w:rsidRDefault="009D2A57">
            <w:pPr>
              <w:spacing w:line="276" w:lineRule="auto"/>
              <w:jc w:val="both"/>
              <w:rPr>
                <w:lang w:eastAsia="en-US"/>
              </w:rPr>
            </w:pPr>
            <w:r>
              <w:rPr>
                <w:lang w:eastAsia="en-US"/>
              </w:rPr>
              <w:t>Страна</w:t>
            </w:r>
          </w:p>
        </w:tc>
      </w:tr>
      <w:tr w:rsidR="0061178E" w14:paraId="60E86AD9" w14:textId="77777777">
        <w:trPr>
          <w:cantSplit/>
          <w:trHeight w:val="258"/>
        </w:trPr>
        <w:tc>
          <w:tcPr>
            <w:tcW w:w="6808" w:type="dxa"/>
            <w:vMerge/>
            <w:tcBorders>
              <w:top w:val="single" w:sz="4" w:space="0" w:color="auto"/>
              <w:left w:val="single" w:sz="4" w:space="0" w:color="auto"/>
              <w:bottom w:val="single" w:sz="4" w:space="0" w:color="auto"/>
              <w:right w:val="single" w:sz="4" w:space="0" w:color="auto"/>
            </w:tcBorders>
            <w:vAlign w:val="center"/>
          </w:tcPr>
          <w:p w14:paraId="624DE9C8" w14:textId="77777777" w:rsidR="0061178E" w:rsidRDefault="0061178E">
            <w:pPr>
              <w:spacing w:line="276" w:lineRule="auto"/>
              <w:rPr>
                <w:b/>
                <w:sz w:val="24"/>
                <w:szCs w:val="24"/>
                <w:lang w:eastAsia="en-US"/>
              </w:rPr>
            </w:pPr>
          </w:p>
        </w:tc>
        <w:tc>
          <w:tcPr>
            <w:tcW w:w="3020" w:type="dxa"/>
            <w:tcBorders>
              <w:top w:val="single" w:sz="4" w:space="0" w:color="auto"/>
              <w:left w:val="single" w:sz="4" w:space="0" w:color="auto"/>
              <w:bottom w:val="single" w:sz="4" w:space="0" w:color="auto"/>
              <w:right w:val="single" w:sz="4" w:space="0" w:color="auto"/>
            </w:tcBorders>
          </w:tcPr>
          <w:p w14:paraId="620E7D43" w14:textId="77777777" w:rsidR="0061178E" w:rsidRDefault="009D2A57">
            <w:pPr>
              <w:spacing w:line="276" w:lineRule="auto"/>
              <w:jc w:val="both"/>
              <w:rPr>
                <w:lang w:eastAsia="en-US"/>
              </w:rPr>
            </w:pPr>
            <w:r>
              <w:rPr>
                <w:lang w:eastAsia="en-US"/>
              </w:rPr>
              <w:t xml:space="preserve">Адрес </w:t>
            </w:r>
          </w:p>
        </w:tc>
      </w:tr>
      <w:tr w:rsidR="0061178E" w14:paraId="15F8BDCC" w14:textId="77777777">
        <w:trPr>
          <w:cantSplit/>
          <w:trHeight w:val="619"/>
        </w:trPr>
        <w:tc>
          <w:tcPr>
            <w:tcW w:w="6808" w:type="dxa"/>
            <w:tcBorders>
              <w:top w:val="single" w:sz="4" w:space="0" w:color="auto"/>
              <w:left w:val="single" w:sz="4" w:space="0" w:color="auto"/>
              <w:bottom w:val="single" w:sz="4" w:space="0" w:color="auto"/>
              <w:right w:val="single" w:sz="4" w:space="0" w:color="auto"/>
            </w:tcBorders>
          </w:tcPr>
          <w:p w14:paraId="4F57FC2B" w14:textId="77777777" w:rsidR="0061178E" w:rsidRDefault="009D2A57">
            <w:pPr>
              <w:spacing w:line="276" w:lineRule="auto"/>
              <w:jc w:val="both"/>
              <w:rPr>
                <w:b/>
                <w:lang w:eastAsia="en-US"/>
              </w:rPr>
            </w:pPr>
            <w:r>
              <w:rPr>
                <w:b/>
                <w:lang w:eastAsia="en-US"/>
              </w:rPr>
              <w:t>5. Дата и место рождения</w:t>
            </w:r>
          </w:p>
        </w:tc>
        <w:tc>
          <w:tcPr>
            <w:tcW w:w="3020" w:type="dxa"/>
            <w:tcBorders>
              <w:top w:val="single" w:sz="4" w:space="0" w:color="auto"/>
              <w:left w:val="single" w:sz="4" w:space="0" w:color="auto"/>
              <w:bottom w:val="single" w:sz="4" w:space="0" w:color="auto"/>
              <w:right w:val="single" w:sz="4" w:space="0" w:color="auto"/>
            </w:tcBorders>
          </w:tcPr>
          <w:p w14:paraId="7D71E8B1" w14:textId="77777777" w:rsidR="0061178E" w:rsidRDefault="0061178E">
            <w:pPr>
              <w:spacing w:line="276" w:lineRule="auto"/>
              <w:jc w:val="both"/>
              <w:rPr>
                <w:lang w:eastAsia="en-US"/>
              </w:rPr>
            </w:pPr>
          </w:p>
        </w:tc>
      </w:tr>
      <w:tr w:rsidR="0061178E" w14:paraId="06372EE9" w14:textId="77777777">
        <w:trPr>
          <w:cantSplit/>
          <w:trHeight w:val="841"/>
        </w:trPr>
        <w:tc>
          <w:tcPr>
            <w:tcW w:w="6808" w:type="dxa"/>
            <w:tcBorders>
              <w:top w:val="single" w:sz="4" w:space="0" w:color="auto"/>
              <w:left w:val="single" w:sz="4" w:space="0" w:color="auto"/>
              <w:bottom w:val="single" w:sz="4" w:space="0" w:color="auto"/>
              <w:right w:val="single" w:sz="4" w:space="0" w:color="auto"/>
            </w:tcBorders>
          </w:tcPr>
          <w:p w14:paraId="0295F961" w14:textId="77777777" w:rsidR="0061178E" w:rsidRDefault="009D2A57">
            <w:pPr>
              <w:spacing w:line="276" w:lineRule="auto"/>
              <w:jc w:val="both"/>
              <w:rPr>
                <w:b/>
                <w:lang w:eastAsia="en-US"/>
              </w:rPr>
            </w:pPr>
            <w:r>
              <w:rPr>
                <w:b/>
                <w:lang w:eastAsia="en-US"/>
              </w:rPr>
              <w:t xml:space="preserve">6. Свидетельство о регистрации в качестве </w:t>
            </w:r>
            <w:proofErr w:type="spellStart"/>
            <w:r>
              <w:rPr>
                <w:b/>
                <w:lang w:eastAsia="en-US"/>
              </w:rPr>
              <w:t>ИП</w:t>
            </w:r>
            <w:proofErr w:type="spellEnd"/>
            <w:r>
              <w:rPr>
                <w:b/>
                <w:lang w:eastAsia="en-US"/>
              </w:rPr>
              <w:t xml:space="preserve"> (дата и номер, кем выдано)</w:t>
            </w:r>
          </w:p>
        </w:tc>
        <w:tc>
          <w:tcPr>
            <w:tcW w:w="3020" w:type="dxa"/>
            <w:tcBorders>
              <w:top w:val="single" w:sz="4" w:space="0" w:color="auto"/>
              <w:left w:val="single" w:sz="4" w:space="0" w:color="auto"/>
              <w:bottom w:val="single" w:sz="4" w:space="0" w:color="auto"/>
              <w:right w:val="single" w:sz="4" w:space="0" w:color="auto"/>
            </w:tcBorders>
          </w:tcPr>
          <w:p w14:paraId="4E8CAF8A" w14:textId="77777777" w:rsidR="0061178E" w:rsidRDefault="0061178E">
            <w:pPr>
              <w:spacing w:line="276" w:lineRule="auto"/>
              <w:jc w:val="both"/>
              <w:rPr>
                <w:lang w:eastAsia="en-US"/>
              </w:rPr>
            </w:pPr>
          </w:p>
        </w:tc>
      </w:tr>
      <w:tr w:rsidR="0061178E" w14:paraId="154A9CD6" w14:textId="77777777">
        <w:trPr>
          <w:trHeight w:val="838"/>
        </w:trPr>
        <w:tc>
          <w:tcPr>
            <w:tcW w:w="6808" w:type="dxa"/>
            <w:tcBorders>
              <w:top w:val="single" w:sz="4" w:space="0" w:color="auto"/>
              <w:left w:val="single" w:sz="4" w:space="0" w:color="auto"/>
              <w:bottom w:val="single" w:sz="4" w:space="0" w:color="auto"/>
              <w:right w:val="single" w:sz="4" w:space="0" w:color="auto"/>
            </w:tcBorders>
          </w:tcPr>
          <w:p w14:paraId="0E0F48BC" w14:textId="77777777" w:rsidR="0061178E" w:rsidRDefault="009D2A57">
            <w:pPr>
              <w:spacing w:line="276" w:lineRule="auto"/>
              <w:jc w:val="both"/>
              <w:rPr>
                <w:b/>
                <w:lang w:eastAsia="en-US"/>
              </w:rPr>
            </w:pPr>
            <w:r>
              <w:rPr>
                <w:b/>
                <w:lang w:eastAsia="en-US"/>
              </w:rPr>
              <w:t xml:space="preserve">7. Банковские реквизиты </w:t>
            </w:r>
            <w:r>
              <w:rPr>
                <w:i/>
                <w:lang w:eastAsia="en-US"/>
              </w:rPr>
              <w:t xml:space="preserve">(наименование  банка, телефон, </w:t>
            </w:r>
            <w:proofErr w:type="spellStart"/>
            <w:r>
              <w:rPr>
                <w:i/>
                <w:lang w:eastAsia="en-US"/>
              </w:rPr>
              <w:t>БИК</w:t>
            </w:r>
            <w:proofErr w:type="spellEnd"/>
            <w:r>
              <w:rPr>
                <w:i/>
                <w:lang w:eastAsia="en-US"/>
              </w:rPr>
              <w:t>, ИНН, р/с, к/с)</w:t>
            </w:r>
          </w:p>
        </w:tc>
        <w:tc>
          <w:tcPr>
            <w:tcW w:w="3020" w:type="dxa"/>
            <w:tcBorders>
              <w:top w:val="single" w:sz="4" w:space="0" w:color="auto"/>
              <w:left w:val="single" w:sz="4" w:space="0" w:color="auto"/>
              <w:bottom w:val="single" w:sz="4" w:space="0" w:color="auto"/>
              <w:right w:val="single" w:sz="4" w:space="0" w:color="auto"/>
            </w:tcBorders>
          </w:tcPr>
          <w:p w14:paraId="7B660E96" w14:textId="77777777" w:rsidR="0061178E" w:rsidRDefault="0061178E">
            <w:pPr>
              <w:spacing w:line="276" w:lineRule="auto"/>
              <w:jc w:val="both"/>
              <w:rPr>
                <w:lang w:eastAsia="en-US"/>
              </w:rPr>
            </w:pPr>
          </w:p>
        </w:tc>
      </w:tr>
      <w:tr w:rsidR="0061178E" w14:paraId="20F449D1" w14:textId="77777777">
        <w:trPr>
          <w:trHeight w:val="553"/>
        </w:trPr>
        <w:tc>
          <w:tcPr>
            <w:tcW w:w="6808" w:type="dxa"/>
            <w:tcBorders>
              <w:top w:val="single" w:sz="4" w:space="0" w:color="auto"/>
              <w:left w:val="single" w:sz="4" w:space="0" w:color="auto"/>
              <w:bottom w:val="single" w:sz="4" w:space="0" w:color="auto"/>
              <w:right w:val="single" w:sz="4" w:space="0" w:color="auto"/>
            </w:tcBorders>
          </w:tcPr>
          <w:p w14:paraId="6A6F7975" w14:textId="77777777" w:rsidR="0061178E" w:rsidRDefault="009D2A57">
            <w:pPr>
              <w:spacing w:line="276" w:lineRule="auto"/>
              <w:jc w:val="both"/>
              <w:rPr>
                <w:b/>
                <w:lang w:eastAsia="en-US"/>
              </w:rPr>
            </w:pPr>
            <w:r>
              <w:rPr>
                <w:b/>
                <w:lang w:eastAsia="en-US"/>
              </w:rPr>
              <w:t>8. Телефон</w:t>
            </w:r>
          </w:p>
        </w:tc>
        <w:tc>
          <w:tcPr>
            <w:tcW w:w="3020" w:type="dxa"/>
            <w:tcBorders>
              <w:top w:val="single" w:sz="4" w:space="0" w:color="auto"/>
              <w:left w:val="single" w:sz="4" w:space="0" w:color="auto"/>
              <w:bottom w:val="single" w:sz="4" w:space="0" w:color="auto"/>
              <w:right w:val="single" w:sz="4" w:space="0" w:color="auto"/>
            </w:tcBorders>
          </w:tcPr>
          <w:p w14:paraId="519374CA" w14:textId="77777777" w:rsidR="0061178E" w:rsidRDefault="0061178E">
            <w:pPr>
              <w:spacing w:line="276" w:lineRule="auto"/>
              <w:jc w:val="both"/>
              <w:rPr>
                <w:lang w:eastAsia="en-US"/>
              </w:rPr>
            </w:pPr>
          </w:p>
        </w:tc>
      </w:tr>
      <w:tr w:rsidR="0061178E" w14:paraId="05ADA590" w14:textId="77777777">
        <w:trPr>
          <w:trHeight w:val="561"/>
        </w:trPr>
        <w:tc>
          <w:tcPr>
            <w:tcW w:w="6808" w:type="dxa"/>
            <w:tcBorders>
              <w:top w:val="single" w:sz="4" w:space="0" w:color="auto"/>
              <w:left w:val="single" w:sz="4" w:space="0" w:color="auto"/>
              <w:bottom w:val="single" w:sz="4" w:space="0" w:color="auto"/>
              <w:right w:val="single" w:sz="4" w:space="0" w:color="auto"/>
            </w:tcBorders>
          </w:tcPr>
          <w:p w14:paraId="56C0A7FF" w14:textId="77777777" w:rsidR="0061178E" w:rsidRDefault="009D2A57">
            <w:pPr>
              <w:spacing w:line="276" w:lineRule="auto"/>
              <w:jc w:val="both"/>
              <w:rPr>
                <w:b/>
                <w:lang w:eastAsia="en-US"/>
              </w:rPr>
            </w:pPr>
            <w:r>
              <w:rPr>
                <w:b/>
                <w:lang w:eastAsia="en-US"/>
              </w:rPr>
              <w:t xml:space="preserve">9. Факс </w:t>
            </w:r>
            <w:r>
              <w:rPr>
                <w:i/>
                <w:lang w:eastAsia="en-US"/>
              </w:rPr>
              <w:t>(при наличии)</w:t>
            </w:r>
          </w:p>
        </w:tc>
        <w:tc>
          <w:tcPr>
            <w:tcW w:w="3020" w:type="dxa"/>
            <w:tcBorders>
              <w:top w:val="single" w:sz="4" w:space="0" w:color="auto"/>
              <w:left w:val="single" w:sz="4" w:space="0" w:color="auto"/>
              <w:bottom w:val="single" w:sz="4" w:space="0" w:color="auto"/>
              <w:right w:val="single" w:sz="4" w:space="0" w:color="auto"/>
            </w:tcBorders>
          </w:tcPr>
          <w:p w14:paraId="37F9D002" w14:textId="77777777" w:rsidR="0061178E" w:rsidRDefault="0061178E">
            <w:pPr>
              <w:spacing w:line="276" w:lineRule="auto"/>
              <w:jc w:val="both"/>
              <w:rPr>
                <w:lang w:eastAsia="en-US"/>
              </w:rPr>
            </w:pPr>
          </w:p>
        </w:tc>
      </w:tr>
      <w:tr w:rsidR="0061178E" w14:paraId="020AF68F" w14:textId="77777777">
        <w:trPr>
          <w:trHeight w:val="541"/>
        </w:trPr>
        <w:tc>
          <w:tcPr>
            <w:tcW w:w="6808" w:type="dxa"/>
            <w:tcBorders>
              <w:top w:val="single" w:sz="4" w:space="0" w:color="auto"/>
              <w:left w:val="single" w:sz="4" w:space="0" w:color="auto"/>
              <w:bottom w:val="single" w:sz="4" w:space="0" w:color="auto"/>
              <w:right w:val="single" w:sz="4" w:space="0" w:color="auto"/>
            </w:tcBorders>
          </w:tcPr>
          <w:p w14:paraId="71B527B4" w14:textId="77777777" w:rsidR="0061178E" w:rsidRDefault="009D2A57">
            <w:pPr>
              <w:numPr>
                <w:ilvl w:val="0"/>
                <w:numId w:val="8"/>
              </w:numPr>
              <w:spacing w:after="60" w:line="276" w:lineRule="auto"/>
              <w:ind w:hanging="720"/>
              <w:contextualSpacing/>
              <w:jc w:val="both"/>
              <w:rPr>
                <w:b/>
                <w:lang w:eastAsia="en-US"/>
              </w:rPr>
            </w:pPr>
            <w:r>
              <w:rPr>
                <w:b/>
                <w:lang w:eastAsia="en-US"/>
              </w:rPr>
              <w:t>Адрес электронной почты</w:t>
            </w:r>
          </w:p>
        </w:tc>
        <w:tc>
          <w:tcPr>
            <w:tcW w:w="3020" w:type="dxa"/>
            <w:tcBorders>
              <w:top w:val="single" w:sz="4" w:space="0" w:color="auto"/>
              <w:left w:val="single" w:sz="4" w:space="0" w:color="auto"/>
              <w:bottom w:val="single" w:sz="4" w:space="0" w:color="auto"/>
              <w:right w:val="single" w:sz="4" w:space="0" w:color="auto"/>
            </w:tcBorders>
          </w:tcPr>
          <w:p w14:paraId="4DC10C8A" w14:textId="77777777" w:rsidR="0061178E" w:rsidRDefault="0061178E">
            <w:pPr>
              <w:spacing w:line="276" w:lineRule="auto"/>
              <w:jc w:val="both"/>
              <w:rPr>
                <w:lang w:eastAsia="en-US"/>
              </w:rPr>
            </w:pPr>
          </w:p>
        </w:tc>
      </w:tr>
    </w:tbl>
    <w:p w14:paraId="79A1790E" w14:textId="77777777" w:rsidR="0061178E" w:rsidRDefault="0061178E">
      <w:pPr>
        <w:spacing w:line="276" w:lineRule="auto"/>
        <w:jc w:val="both"/>
        <w:rPr>
          <w:i/>
        </w:rPr>
      </w:pPr>
    </w:p>
    <w:p w14:paraId="42ADF544" w14:textId="77777777" w:rsidR="0061178E" w:rsidRDefault="0061178E">
      <w:pPr>
        <w:widowControl w:val="0"/>
        <w:tabs>
          <w:tab w:val="left" w:pos="720"/>
        </w:tabs>
        <w:autoSpaceDE w:val="0"/>
        <w:autoSpaceDN w:val="0"/>
        <w:adjustRightInd w:val="0"/>
        <w:spacing w:line="276" w:lineRule="auto"/>
        <w:jc w:val="both"/>
      </w:pPr>
    </w:p>
    <w:p w14:paraId="26A700C1" w14:textId="77777777" w:rsidR="0061178E" w:rsidRDefault="0061178E">
      <w:pPr>
        <w:widowControl w:val="0"/>
        <w:tabs>
          <w:tab w:val="left" w:pos="720"/>
        </w:tabs>
        <w:autoSpaceDE w:val="0"/>
        <w:autoSpaceDN w:val="0"/>
        <w:adjustRightInd w:val="0"/>
        <w:spacing w:line="276" w:lineRule="auto"/>
        <w:jc w:val="both"/>
      </w:pPr>
    </w:p>
    <w:p w14:paraId="6FD4B7CA" w14:textId="77777777" w:rsidR="0061178E" w:rsidRDefault="0061178E">
      <w:pPr>
        <w:widowControl w:val="0"/>
        <w:tabs>
          <w:tab w:val="left" w:pos="720"/>
        </w:tabs>
        <w:autoSpaceDE w:val="0"/>
        <w:autoSpaceDN w:val="0"/>
        <w:adjustRightInd w:val="0"/>
        <w:spacing w:line="276" w:lineRule="auto"/>
        <w:jc w:val="both"/>
      </w:pPr>
    </w:p>
    <w:p w14:paraId="4E9BABC1" w14:textId="77777777" w:rsidR="0061178E" w:rsidRDefault="0061178E">
      <w:pPr>
        <w:widowControl w:val="0"/>
        <w:tabs>
          <w:tab w:val="left" w:pos="720"/>
        </w:tabs>
        <w:autoSpaceDE w:val="0"/>
        <w:autoSpaceDN w:val="0"/>
        <w:adjustRightInd w:val="0"/>
        <w:spacing w:line="276" w:lineRule="auto"/>
        <w:jc w:val="both"/>
      </w:pPr>
    </w:p>
    <w:p w14:paraId="4518F031" w14:textId="77777777" w:rsidR="0061178E" w:rsidRDefault="0061178E">
      <w:pPr>
        <w:widowControl w:val="0"/>
        <w:tabs>
          <w:tab w:val="left" w:pos="720"/>
        </w:tabs>
        <w:autoSpaceDE w:val="0"/>
        <w:autoSpaceDN w:val="0"/>
        <w:adjustRightInd w:val="0"/>
        <w:spacing w:line="276" w:lineRule="auto"/>
        <w:jc w:val="both"/>
      </w:pPr>
    </w:p>
    <w:p w14:paraId="68C362E9" w14:textId="77777777" w:rsidR="0061178E" w:rsidRDefault="0061178E">
      <w:pPr>
        <w:widowControl w:val="0"/>
        <w:tabs>
          <w:tab w:val="left" w:pos="720"/>
        </w:tabs>
        <w:autoSpaceDE w:val="0"/>
        <w:autoSpaceDN w:val="0"/>
        <w:adjustRightInd w:val="0"/>
        <w:spacing w:line="276" w:lineRule="auto"/>
        <w:jc w:val="both"/>
      </w:pPr>
    </w:p>
    <w:p w14:paraId="2AB6800E" w14:textId="77777777" w:rsidR="0061178E" w:rsidRDefault="009D2A57">
      <w:pPr>
        <w:spacing w:after="200" w:line="276" w:lineRule="auto"/>
      </w:pPr>
      <w:r>
        <w:br w:type="page"/>
      </w:r>
    </w:p>
    <w:p w14:paraId="365B52C8" w14:textId="77777777" w:rsidR="0061178E" w:rsidRDefault="009D2A57">
      <w:pPr>
        <w:suppressAutoHyphens/>
        <w:jc w:val="right"/>
        <w:rPr>
          <w:snapToGrid w:val="0"/>
        </w:rPr>
      </w:pPr>
      <w:r>
        <w:rPr>
          <w:sz w:val="30"/>
        </w:rPr>
        <w:lastRenderedPageBreak/>
        <w:tab/>
      </w:r>
      <w:r>
        <w:rPr>
          <w:b/>
          <w:i/>
          <w:snapToGrid w:val="0"/>
          <w:sz w:val="22"/>
        </w:rPr>
        <w:t xml:space="preserve">Приложение 3 </w:t>
      </w:r>
      <w:r>
        <w:rPr>
          <w:snapToGrid w:val="0"/>
        </w:rPr>
        <w:t xml:space="preserve">к документации </w:t>
      </w:r>
    </w:p>
    <w:p w14:paraId="68839740" w14:textId="77777777" w:rsidR="0061178E" w:rsidRDefault="009D2A57">
      <w:pPr>
        <w:suppressAutoHyphens/>
        <w:jc w:val="right"/>
        <w:rPr>
          <w:snapToGrid w:val="0"/>
        </w:rPr>
      </w:pPr>
      <w:r>
        <w:rPr>
          <w:snapToGrid w:val="0"/>
        </w:rPr>
        <w:t>о запросе предложений в электронной форме</w:t>
      </w:r>
    </w:p>
    <w:p w14:paraId="1B4E4EDD" w14:textId="77777777" w:rsidR="0061178E" w:rsidRDefault="009D2A57">
      <w:pPr>
        <w:suppressAutoHyphens/>
        <w:jc w:val="right"/>
        <w:rPr>
          <w:snapToGrid w:val="0"/>
        </w:rPr>
      </w:pPr>
      <w:r>
        <w:rPr>
          <w:snapToGrid w:val="0"/>
        </w:rPr>
        <w:t>от «____» _____________ 202_ г. №__________</w:t>
      </w:r>
    </w:p>
    <w:p w14:paraId="26343B3F" w14:textId="77777777" w:rsidR="0061178E" w:rsidRDefault="0061178E">
      <w:pPr>
        <w:keepNext/>
        <w:tabs>
          <w:tab w:val="left" w:pos="7689"/>
        </w:tabs>
        <w:spacing w:after="60"/>
        <w:outlineLvl w:val="1"/>
        <w:rPr>
          <w:sz w:val="30"/>
        </w:rPr>
      </w:pPr>
    </w:p>
    <w:p w14:paraId="3CD193E3" w14:textId="77777777" w:rsidR="0061178E" w:rsidRDefault="009D2A57">
      <w:pPr>
        <w:keepNext/>
        <w:spacing w:after="60"/>
        <w:jc w:val="center"/>
        <w:outlineLvl w:val="1"/>
        <w:rPr>
          <w:b/>
          <w:sz w:val="30"/>
        </w:rPr>
      </w:pPr>
      <w:r>
        <w:rPr>
          <w:b/>
          <w:sz w:val="30"/>
        </w:rPr>
        <w:t>ФОРМА «КВАЛИФИКАЦИЯ УЧАСТНИКА ЗАКУПКИ»</w:t>
      </w:r>
    </w:p>
    <w:p w14:paraId="4F23478D" w14:textId="77777777" w:rsidR="0061178E" w:rsidRDefault="009D2A57">
      <w:pPr>
        <w:ind w:left="5222" w:hanging="5222"/>
        <w:jc w:val="center"/>
        <w:rPr>
          <w:b/>
          <w:bCs/>
          <w:sz w:val="24"/>
          <w:szCs w:val="24"/>
        </w:rPr>
      </w:pPr>
      <w:r>
        <w:rPr>
          <w:b/>
          <w:sz w:val="30"/>
        </w:rPr>
        <w:t>ФОРМА «ОПЫТ УЧАСТНИКА ЗАКУПКИ»</w:t>
      </w:r>
    </w:p>
    <w:p w14:paraId="177CCF21" w14:textId="77777777" w:rsidR="0061178E" w:rsidRDefault="0061178E">
      <w:pPr>
        <w:ind w:left="5222"/>
        <w:jc w:val="both"/>
        <w:rPr>
          <w:b/>
          <w:bCs/>
        </w:rPr>
      </w:pPr>
    </w:p>
    <w:p w14:paraId="2A22F5D6" w14:textId="77777777" w:rsidR="0061178E" w:rsidRDefault="0061178E">
      <w:pPr>
        <w:ind w:left="5222"/>
        <w:jc w:val="both"/>
        <w:rPr>
          <w:b/>
          <w:bCs/>
        </w:rPr>
      </w:pPr>
    </w:p>
    <w:p w14:paraId="1A3DEC36" w14:textId="77777777" w:rsidR="0061178E" w:rsidRDefault="009D2A57">
      <w:pPr>
        <w:ind w:right="54"/>
        <w:jc w:val="center"/>
        <w:rPr>
          <w:b/>
        </w:rPr>
      </w:pPr>
      <w:r>
        <w:rPr>
          <w:b/>
        </w:rPr>
        <w:t>Пояснительная записка об опыте участника закупки</w:t>
      </w:r>
    </w:p>
    <w:p w14:paraId="549B8272" w14:textId="77777777" w:rsidR="0061178E" w:rsidRDefault="0061178E">
      <w:pPr>
        <w:ind w:left="709" w:right="54"/>
        <w:jc w:val="both"/>
        <w:rPr>
          <w:b/>
        </w:rPr>
      </w:pPr>
    </w:p>
    <w:p w14:paraId="6CE83D68" w14:textId="77777777" w:rsidR="0061178E" w:rsidRDefault="009D2A57">
      <w:pPr>
        <w:spacing w:after="60"/>
        <w:ind w:left="-31" w:right="54" w:firstLine="751"/>
        <w:jc w:val="both"/>
        <w:rPr>
          <w:i/>
        </w:rPr>
      </w:pPr>
      <w:r>
        <w:rPr>
          <w:i/>
        </w:rPr>
        <w:t xml:space="preserve"> В пояснительной записке участник закупки отражает следующую информацию:</w:t>
      </w:r>
    </w:p>
    <w:p w14:paraId="2488B180" w14:textId="77777777" w:rsidR="0061178E" w:rsidRDefault="0061178E">
      <w:pPr>
        <w:tabs>
          <w:tab w:val="left" w:pos="708"/>
        </w:tabs>
        <w:spacing w:after="120"/>
        <w:jc w:val="both"/>
        <w:rPr>
          <w:i/>
        </w:rPr>
      </w:pPr>
    </w:p>
    <w:tbl>
      <w:tblPr>
        <w:tblW w:w="9780" w:type="dxa"/>
        <w:tblInd w:w="172" w:type="dxa"/>
        <w:tblLayout w:type="fixed"/>
        <w:tblCellMar>
          <w:left w:w="30" w:type="dxa"/>
          <w:right w:w="30" w:type="dxa"/>
        </w:tblCellMar>
        <w:tblLook w:val="04A0" w:firstRow="1" w:lastRow="0" w:firstColumn="1" w:lastColumn="0" w:noHBand="0" w:noVBand="1"/>
      </w:tblPr>
      <w:tblGrid>
        <w:gridCol w:w="424"/>
        <w:gridCol w:w="2853"/>
        <w:gridCol w:w="1908"/>
        <w:gridCol w:w="1908"/>
        <w:gridCol w:w="2687"/>
      </w:tblGrid>
      <w:tr w:rsidR="0061178E" w14:paraId="1273CAB7" w14:textId="77777777">
        <w:trPr>
          <w:trHeight w:val="1278"/>
          <w:tblHeader/>
        </w:trPr>
        <w:tc>
          <w:tcPr>
            <w:tcW w:w="425" w:type="dxa"/>
            <w:tcBorders>
              <w:top w:val="single" w:sz="6" w:space="0" w:color="auto"/>
              <w:left w:val="single" w:sz="6" w:space="0" w:color="auto"/>
              <w:bottom w:val="nil"/>
              <w:right w:val="single" w:sz="6" w:space="0" w:color="auto"/>
            </w:tcBorders>
          </w:tcPr>
          <w:p w14:paraId="2B0E3293" w14:textId="77777777" w:rsidR="0061178E" w:rsidRDefault="009D2A57">
            <w:pPr>
              <w:spacing w:after="60" w:line="276" w:lineRule="auto"/>
              <w:jc w:val="center"/>
              <w:rPr>
                <w:snapToGrid w:val="0"/>
                <w:color w:val="000000"/>
                <w:sz w:val="22"/>
                <w:szCs w:val="22"/>
                <w:lang w:eastAsia="en-US"/>
              </w:rPr>
            </w:pPr>
            <w:r>
              <w:rPr>
                <w:snapToGrid w:val="0"/>
                <w:color w:val="000000"/>
                <w:sz w:val="22"/>
                <w:szCs w:val="22"/>
                <w:lang w:eastAsia="en-US"/>
              </w:rPr>
              <w:t>№</w:t>
            </w:r>
          </w:p>
          <w:p w14:paraId="5AB6F849" w14:textId="77777777" w:rsidR="0061178E" w:rsidRDefault="009D2A57">
            <w:pPr>
              <w:spacing w:after="60" w:line="276" w:lineRule="auto"/>
              <w:jc w:val="center"/>
              <w:rPr>
                <w:snapToGrid w:val="0"/>
                <w:color w:val="000000"/>
                <w:sz w:val="22"/>
                <w:szCs w:val="22"/>
                <w:lang w:eastAsia="en-US"/>
              </w:rPr>
            </w:pPr>
            <w:r>
              <w:rPr>
                <w:snapToGrid w:val="0"/>
                <w:color w:val="000000"/>
                <w:sz w:val="22"/>
                <w:szCs w:val="22"/>
                <w:lang w:eastAsia="en-US"/>
              </w:rPr>
              <w:t>п/п</w:t>
            </w:r>
          </w:p>
        </w:tc>
        <w:tc>
          <w:tcPr>
            <w:tcW w:w="2853" w:type="dxa"/>
            <w:tcBorders>
              <w:top w:val="single" w:sz="6" w:space="0" w:color="auto"/>
              <w:left w:val="single" w:sz="6" w:space="0" w:color="auto"/>
              <w:bottom w:val="nil"/>
              <w:right w:val="single" w:sz="6" w:space="0" w:color="auto"/>
            </w:tcBorders>
          </w:tcPr>
          <w:p w14:paraId="385FDBEA" w14:textId="77777777" w:rsidR="0061178E" w:rsidRDefault="009D2A57">
            <w:pPr>
              <w:spacing w:after="60" w:line="276" w:lineRule="auto"/>
              <w:jc w:val="center"/>
              <w:rPr>
                <w:snapToGrid w:val="0"/>
                <w:color w:val="000000"/>
                <w:sz w:val="22"/>
                <w:szCs w:val="22"/>
                <w:lang w:eastAsia="en-US"/>
              </w:rPr>
            </w:pPr>
            <w:r>
              <w:rPr>
                <w:snapToGrid w:val="0"/>
                <w:color w:val="000000"/>
                <w:sz w:val="22"/>
                <w:szCs w:val="22"/>
                <w:lang w:eastAsia="en-US"/>
              </w:rPr>
              <w:t>Предмет, дата и номер договора / контракта</w:t>
            </w:r>
          </w:p>
        </w:tc>
        <w:tc>
          <w:tcPr>
            <w:tcW w:w="1908" w:type="dxa"/>
            <w:tcBorders>
              <w:top w:val="single" w:sz="6" w:space="0" w:color="auto"/>
              <w:left w:val="single" w:sz="6" w:space="0" w:color="auto"/>
              <w:bottom w:val="nil"/>
              <w:right w:val="single" w:sz="6" w:space="0" w:color="auto"/>
            </w:tcBorders>
          </w:tcPr>
          <w:p w14:paraId="50848037" w14:textId="77777777" w:rsidR="0061178E" w:rsidRDefault="009D2A57">
            <w:pPr>
              <w:spacing w:after="60" w:line="276" w:lineRule="auto"/>
              <w:jc w:val="center"/>
              <w:rPr>
                <w:snapToGrid w:val="0"/>
                <w:color w:val="000000"/>
                <w:sz w:val="22"/>
                <w:szCs w:val="22"/>
                <w:lang w:eastAsia="en-US"/>
              </w:rPr>
            </w:pPr>
            <w:r>
              <w:rPr>
                <w:snapToGrid w:val="0"/>
                <w:color w:val="000000"/>
                <w:sz w:val="22"/>
                <w:szCs w:val="22"/>
                <w:lang w:eastAsia="en-US"/>
              </w:rPr>
              <w:t>Цена договора / контракта</w:t>
            </w:r>
          </w:p>
        </w:tc>
        <w:tc>
          <w:tcPr>
            <w:tcW w:w="1908" w:type="dxa"/>
            <w:tcBorders>
              <w:top w:val="single" w:sz="6" w:space="0" w:color="auto"/>
              <w:left w:val="single" w:sz="6" w:space="0" w:color="auto"/>
              <w:bottom w:val="nil"/>
              <w:right w:val="single" w:sz="6" w:space="0" w:color="auto"/>
            </w:tcBorders>
          </w:tcPr>
          <w:p w14:paraId="0637A084" w14:textId="77777777" w:rsidR="0061178E" w:rsidRDefault="009D2A57">
            <w:pPr>
              <w:spacing w:after="60" w:line="276" w:lineRule="auto"/>
              <w:jc w:val="center"/>
              <w:rPr>
                <w:snapToGrid w:val="0"/>
                <w:color w:val="000000"/>
                <w:sz w:val="22"/>
                <w:szCs w:val="22"/>
                <w:lang w:eastAsia="en-US"/>
              </w:rPr>
            </w:pPr>
            <w:r>
              <w:rPr>
                <w:snapToGrid w:val="0"/>
                <w:color w:val="000000"/>
                <w:sz w:val="22"/>
                <w:szCs w:val="22"/>
                <w:lang w:eastAsia="en-US"/>
              </w:rPr>
              <w:t>Период</w:t>
            </w:r>
          </w:p>
          <w:p w14:paraId="1F1595F6" w14:textId="77777777" w:rsidR="0061178E" w:rsidRDefault="009D2A57">
            <w:pPr>
              <w:spacing w:after="60" w:line="276" w:lineRule="auto"/>
              <w:jc w:val="center"/>
              <w:rPr>
                <w:snapToGrid w:val="0"/>
                <w:color w:val="000000"/>
                <w:sz w:val="22"/>
                <w:szCs w:val="22"/>
                <w:lang w:eastAsia="en-US"/>
              </w:rPr>
            </w:pPr>
            <w:r>
              <w:rPr>
                <w:sz w:val="22"/>
                <w:szCs w:val="22"/>
                <w:lang w:eastAsia="en-US"/>
              </w:rPr>
              <w:t>оказания услуг (включительно)</w:t>
            </w:r>
          </w:p>
        </w:tc>
        <w:tc>
          <w:tcPr>
            <w:tcW w:w="2687" w:type="dxa"/>
            <w:tcBorders>
              <w:top w:val="single" w:sz="6" w:space="0" w:color="auto"/>
              <w:left w:val="single" w:sz="6" w:space="0" w:color="auto"/>
              <w:bottom w:val="single" w:sz="6" w:space="0" w:color="auto"/>
              <w:right w:val="single" w:sz="6" w:space="0" w:color="auto"/>
            </w:tcBorders>
          </w:tcPr>
          <w:p w14:paraId="1A26C614" w14:textId="77777777" w:rsidR="0061178E" w:rsidRDefault="009D2A57">
            <w:pPr>
              <w:spacing w:after="60" w:line="276" w:lineRule="auto"/>
              <w:jc w:val="center"/>
              <w:rPr>
                <w:snapToGrid w:val="0"/>
                <w:color w:val="000000"/>
                <w:sz w:val="22"/>
                <w:szCs w:val="22"/>
                <w:lang w:eastAsia="en-US"/>
              </w:rPr>
            </w:pPr>
            <w:r>
              <w:rPr>
                <w:snapToGrid w:val="0"/>
                <w:color w:val="000000"/>
                <w:sz w:val="22"/>
                <w:szCs w:val="22"/>
                <w:lang w:eastAsia="en-US"/>
              </w:rPr>
              <w:t>Наименование заказчика,</w:t>
            </w:r>
          </w:p>
          <w:p w14:paraId="5C899A39" w14:textId="77777777" w:rsidR="0061178E" w:rsidRDefault="009D2A57">
            <w:pPr>
              <w:spacing w:after="60" w:line="276" w:lineRule="auto"/>
              <w:jc w:val="center"/>
              <w:rPr>
                <w:snapToGrid w:val="0"/>
                <w:color w:val="000000"/>
                <w:sz w:val="22"/>
                <w:szCs w:val="22"/>
                <w:lang w:eastAsia="en-US"/>
              </w:rPr>
            </w:pPr>
            <w:r>
              <w:rPr>
                <w:snapToGrid w:val="0"/>
                <w:color w:val="000000"/>
                <w:sz w:val="22"/>
                <w:szCs w:val="22"/>
                <w:lang w:eastAsia="en-US"/>
              </w:rPr>
              <w:t>ФИО и телефон</w:t>
            </w:r>
          </w:p>
          <w:p w14:paraId="25EE55F3" w14:textId="77777777" w:rsidR="0061178E" w:rsidRDefault="009D2A57">
            <w:pPr>
              <w:spacing w:after="60" w:line="276" w:lineRule="auto"/>
              <w:jc w:val="center"/>
              <w:rPr>
                <w:snapToGrid w:val="0"/>
                <w:color w:val="000000"/>
                <w:sz w:val="22"/>
                <w:szCs w:val="22"/>
                <w:lang w:eastAsia="en-US"/>
              </w:rPr>
            </w:pPr>
            <w:r>
              <w:rPr>
                <w:snapToGrid w:val="0"/>
                <w:color w:val="000000"/>
                <w:sz w:val="22"/>
                <w:szCs w:val="22"/>
                <w:lang w:eastAsia="en-US"/>
              </w:rPr>
              <w:t>представителя заказчика,</w:t>
            </w:r>
          </w:p>
          <w:p w14:paraId="43640B91" w14:textId="77777777" w:rsidR="0061178E" w:rsidRDefault="009D2A57">
            <w:pPr>
              <w:spacing w:after="60" w:line="276" w:lineRule="auto"/>
              <w:jc w:val="center"/>
              <w:rPr>
                <w:snapToGrid w:val="0"/>
                <w:color w:val="000000"/>
                <w:sz w:val="22"/>
                <w:szCs w:val="22"/>
                <w:lang w:eastAsia="en-US"/>
              </w:rPr>
            </w:pPr>
            <w:r>
              <w:rPr>
                <w:snapToGrid w:val="0"/>
                <w:color w:val="000000"/>
                <w:sz w:val="22"/>
                <w:szCs w:val="22"/>
                <w:lang w:eastAsia="en-US"/>
              </w:rPr>
              <w:t>который может дать</w:t>
            </w:r>
          </w:p>
          <w:p w14:paraId="701C8DAB" w14:textId="77777777" w:rsidR="0061178E" w:rsidRDefault="009D2A57">
            <w:pPr>
              <w:spacing w:after="60" w:line="276" w:lineRule="auto"/>
              <w:jc w:val="center"/>
              <w:rPr>
                <w:snapToGrid w:val="0"/>
                <w:color w:val="000000"/>
                <w:sz w:val="22"/>
                <w:szCs w:val="22"/>
                <w:lang w:eastAsia="en-US"/>
              </w:rPr>
            </w:pPr>
            <w:r>
              <w:rPr>
                <w:snapToGrid w:val="0"/>
                <w:color w:val="000000"/>
                <w:sz w:val="22"/>
                <w:szCs w:val="22"/>
                <w:lang w:eastAsia="en-US"/>
              </w:rPr>
              <w:t xml:space="preserve">отзыв об участнике </w:t>
            </w:r>
            <w:r>
              <w:rPr>
                <w:sz w:val="22"/>
                <w:szCs w:val="22"/>
                <w:lang w:eastAsia="en-US"/>
              </w:rPr>
              <w:t>закупки</w:t>
            </w:r>
          </w:p>
        </w:tc>
      </w:tr>
      <w:tr w:rsidR="0061178E" w14:paraId="6B9FF3A3" w14:textId="77777777">
        <w:trPr>
          <w:trHeight w:val="472"/>
        </w:trPr>
        <w:tc>
          <w:tcPr>
            <w:tcW w:w="425" w:type="dxa"/>
            <w:tcBorders>
              <w:top w:val="single" w:sz="6" w:space="0" w:color="auto"/>
              <w:left w:val="single" w:sz="6" w:space="0" w:color="auto"/>
              <w:bottom w:val="nil"/>
              <w:right w:val="single" w:sz="6" w:space="0" w:color="auto"/>
            </w:tcBorders>
          </w:tcPr>
          <w:p w14:paraId="7F34900A" w14:textId="77777777" w:rsidR="0061178E" w:rsidRDefault="009D2A57">
            <w:pPr>
              <w:spacing w:after="60" w:line="276" w:lineRule="auto"/>
              <w:jc w:val="both"/>
              <w:rPr>
                <w:snapToGrid w:val="0"/>
                <w:color w:val="000000"/>
                <w:lang w:eastAsia="en-US"/>
              </w:rPr>
            </w:pPr>
            <w:r>
              <w:rPr>
                <w:snapToGrid w:val="0"/>
                <w:color w:val="000000"/>
                <w:lang w:eastAsia="en-US"/>
              </w:rPr>
              <w:t>1</w:t>
            </w:r>
          </w:p>
        </w:tc>
        <w:tc>
          <w:tcPr>
            <w:tcW w:w="2853" w:type="dxa"/>
            <w:tcBorders>
              <w:top w:val="single" w:sz="6" w:space="0" w:color="auto"/>
              <w:left w:val="nil"/>
              <w:bottom w:val="nil"/>
              <w:right w:val="nil"/>
            </w:tcBorders>
          </w:tcPr>
          <w:p w14:paraId="1E86CD5D" w14:textId="77777777" w:rsidR="0061178E" w:rsidRDefault="009D2A57">
            <w:pPr>
              <w:spacing w:after="60" w:line="276" w:lineRule="auto"/>
              <w:jc w:val="both"/>
              <w:rPr>
                <w:snapToGrid w:val="0"/>
                <w:color w:val="000000"/>
                <w:lang w:eastAsia="en-US"/>
              </w:rPr>
            </w:pPr>
            <w:r>
              <w:rPr>
                <w:snapToGrid w:val="0"/>
                <w:color w:val="000000"/>
                <w:lang w:eastAsia="en-US"/>
              </w:rPr>
              <w:t>2</w:t>
            </w:r>
          </w:p>
        </w:tc>
        <w:tc>
          <w:tcPr>
            <w:tcW w:w="1908" w:type="dxa"/>
            <w:tcBorders>
              <w:top w:val="single" w:sz="6" w:space="0" w:color="auto"/>
              <w:left w:val="single" w:sz="6" w:space="0" w:color="auto"/>
              <w:bottom w:val="nil"/>
              <w:right w:val="single" w:sz="6" w:space="0" w:color="auto"/>
            </w:tcBorders>
          </w:tcPr>
          <w:p w14:paraId="34813AD5" w14:textId="77777777" w:rsidR="0061178E" w:rsidRDefault="009D2A57">
            <w:pPr>
              <w:spacing w:after="60" w:line="276" w:lineRule="auto"/>
              <w:jc w:val="both"/>
              <w:rPr>
                <w:snapToGrid w:val="0"/>
                <w:color w:val="000000"/>
                <w:lang w:eastAsia="en-US"/>
              </w:rPr>
            </w:pPr>
            <w:r>
              <w:rPr>
                <w:snapToGrid w:val="0"/>
                <w:color w:val="000000"/>
                <w:lang w:eastAsia="en-US"/>
              </w:rPr>
              <w:t>3</w:t>
            </w:r>
          </w:p>
        </w:tc>
        <w:tc>
          <w:tcPr>
            <w:tcW w:w="1908" w:type="dxa"/>
            <w:tcBorders>
              <w:top w:val="single" w:sz="6" w:space="0" w:color="auto"/>
              <w:left w:val="single" w:sz="6" w:space="0" w:color="auto"/>
              <w:bottom w:val="nil"/>
              <w:right w:val="single" w:sz="6" w:space="0" w:color="auto"/>
            </w:tcBorders>
          </w:tcPr>
          <w:p w14:paraId="5CBAD33F" w14:textId="77777777" w:rsidR="0061178E" w:rsidRDefault="009D2A57">
            <w:pPr>
              <w:spacing w:after="60" w:line="276" w:lineRule="auto"/>
              <w:jc w:val="both"/>
              <w:rPr>
                <w:snapToGrid w:val="0"/>
                <w:color w:val="000000"/>
                <w:lang w:eastAsia="en-US"/>
              </w:rPr>
            </w:pPr>
            <w:r>
              <w:rPr>
                <w:snapToGrid w:val="0"/>
                <w:color w:val="000000"/>
                <w:lang w:eastAsia="en-US"/>
              </w:rPr>
              <w:t>4</w:t>
            </w:r>
          </w:p>
        </w:tc>
        <w:tc>
          <w:tcPr>
            <w:tcW w:w="2687" w:type="dxa"/>
            <w:tcBorders>
              <w:top w:val="single" w:sz="6" w:space="0" w:color="auto"/>
              <w:left w:val="nil"/>
              <w:bottom w:val="nil"/>
              <w:right w:val="single" w:sz="6" w:space="0" w:color="auto"/>
            </w:tcBorders>
          </w:tcPr>
          <w:p w14:paraId="0646F7E0" w14:textId="77777777" w:rsidR="0061178E" w:rsidRDefault="009D2A57">
            <w:pPr>
              <w:spacing w:after="60" w:line="276" w:lineRule="auto"/>
              <w:jc w:val="both"/>
              <w:rPr>
                <w:snapToGrid w:val="0"/>
                <w:color w:val="000000"/>
                <w:lang w:eastAsia="en-US"/>
              </w:rPr>
            </w:pPr>
            <w:r>
              <w:rPr>
                <w:snapToGrid w:val="0"/>
                <w:color w:val="000000"/>
                <w:lang w:eastAsia="en-US"/>
              </w:rPr>
              <w:t>5</w:t>
            </w:r>
          </w:p>
        </w:tc>
      </w:tr>
      <w:tr w:rsidR="0061178E" w14:paraId="7E52B2BE" w14:textId="77777777">
        <w:trPr>
          <w:trHeight w:val="342"/>
        </w:trPr>
        <w:tc>
          <w:tcPr>
            <w:tcW w:w="425" w:type="dxa"/>
            <w:tcBorders>
              <w:top w:val="single" w:sz="6" w:space="0" w:color="auto"/>
              <w:left w:val="single" w:sz="6" w:space="0" w:color="auto"/>
              <w:bottom w:val="single" w:sz="6" w:space="0" w:color="auto"/>
              <w:right w:val="single" w:sz="6" w:space="0" w:color="auto"/>
            </w:tcBorders>
          </w:tcPr>
          <w:p w14:paraId="725294F2" w14:textId="77777777" w:rsidR="0061178E" w:rsidRDefault="0061178E">
            <w:pPr>
              <w:spacing w:after="60" w:line="276" w:lineRule="auto"/>
              <w:jc w:val="both"/>
              <w:rPr>
                <w:snapToGrid w:val="0"/>
                <w:color w:val="000000"/>
                <w:lang w:eastAsia="en-US"/>
              </w:rPr>
            </w:pPr>
          </w:p>
        </w:tc>
        <w:tc>
          <w:tcPr>
            <w:tcW w:w="2853" w:type="dxa"/>
            <w:tcBorders>
              <w:top w:val="single" w:sz="6" w:space="0" w:color="auto"/>
              <w:left w:val="nil"/>
              <w:bottom w:val="single" w:sz="6" w:space="0" w:color="auto"/>
              <w:right w:val="nil"/>
            </w:tcBorders>
          </w:tcPr>
          <w:p w14:paraId="6528F4EF" w14:textId="77777777" w:rsidR="0061178E" w:rsidRDefault="0061178E">
            <w:pPr>
              <w:spacing w:after="60" w:line="276" w:lineRule="auto"/>
              <w:jc w:val="both"/>
              <w:rPr>
                <w:snapToGrid w:val="0"/>
                <w:color w:val="000000"/>
                <w:lang w:eastAsia="en-US"/>
              </w:rPr>
            </w:pPr>
          </w:p>
        </w:tc>
        <w:tc>
          <w:tcPr>
            <w:tcW w:w="1908" w:type="dxa"/>
            <w:tcBorders>
              <w:top w:val="single" w:sz="6" w:space="0" w:color="auto"/>
              <w:left w:val="single" w:sz="6" w:space="0" w:color="auto"/>
              <w:bottom w:val="single" w:sz="6" w:space="0" w:color="auto"/>
              <w:right w:val="single" w:sz="6" w:space="0" w:color="auto"/>
            </w:tcBorders>
          </w:tcPr>
          <w:p w14:paraId="6F4959C0" w14:textId="77777777" w:rsidR="0061178E" w:rsidRDefault="0061178E">
            <w:pPr>
              <w:spacing w:after="60" w:line="276" w:lineRule="auto"/>
              <w:jc w:val="both"/>
              <w:rPr>
                <w:snapToGrid w:val="0"/>
                <w:color w:val="000000"/>
                <w:lang w:eastAsia="en-US"/>
              </w:rPr>
            </w:pPr>
          </w:p>
        </w:tc>
        <w:tc>
          <w:tcPr>
            <w:tcW w:w="1908" w:type="dxa"/>
            <w:tcBorders>
              <w:top w:val="single" w:sz="6" w:space="0" w:color="auto"/>
              <w:left w:val="single" w:sz="6" w:space="0" w:color="auto"/>
              <w:bottom w:val="single" w:sz="6" w:space="0" w:color="auto"/>
              <w:right w:val="single" w:sz="6" w:space="0" w:color="auto"/>
            </w:tcBorders>
          </w:tcPr>
          <w:p w14:paraId="6C050E49" w14:textId="77777777" w:rsidR="0061178E" w:rsidRDefault="0061178E">
            <w:pPr>
              <w:spacing w:after="60" w:line="276" w:lineRule="auto"/>
              <w:jc w:val="both"/>
              <w:rPr>
                <w:snapToGrid w:val="0"/>
                <w:color w:val="000000"/>
                <w:lang w:eastAsia="en-US"/>
              </w:rPr>
            </w:pPr>
          </w:p>
        </w:tc>
        <w:tc>
          <w:tcPr>
            <w:tcW w:w="2687" w:type="dxa"/>
            <w:tcBorders>
              <w:top w:val="single" w:sz="6" w:space="0" w:color="auto"/>
              <w:left w:val="nil"/>
              <w:bottom w:val="single" w:sz="6" w:space="0" w:color="auto"/>
              <w:right w:val="single" w:sz="6" w:space="0" w:color="auto"/>
            </w:tcBorders>
          </w:tcPr>
          <w:p w14:paraId="19020A52" w14:textId="77777777" w:rsidR="0061178E" w:rsidRDefault="0061178E">
            <w:pPr>
              <w:spacing w:after="60" w:line="276" w:lineRule="auto"/>
              <w:jc w:val="both"/>
              <w:rPr>
                <w:snapToGrid w:val="0"/>
                <w:color w:val="000000"/>
                <w:lang w:eastAsia="en-US"/>
              </w:rPr>
            </w:pPr>
          </w:p>
        </w:tc>
      </w:tr>
      <w:tr w:rsidR="0061178E" w14:paraId="1FF4ACCA" w14:textId="77777777">
        <w:trPr>
          <w:trHeight w:val="339"/>
        </w:trPr>
        <w:tc>
          <w:tcPr>
            <w:tcW w:w="425" w:type="dxa"/>
            <w:tcBorders>
              <w:top w:val="single" w:sz="6" w:space="0" w:color="auto"/>
              <w:left w:val="single" w:sz="6" w:space="0" w:color="auto"/>
              <w:bottom w:val="single" w:sz="6" w:space="0" w:color="auto"/>
              <w:right w:val="single" w:sz="6" w:space="0" w:color="auto"/>
            </w:tcBorders>
          </w:tcPr>
          <w:p w14:paraId="45A023C0" w14:textId="77777777" w:rsidR="0061178E" w:rsidRDefault="0061178E">
            <w:pPr>
              <w:spacing w:after="60" w:line="276" w:lineRule="auto"/>
              <w:jc w:val="both"/>
              <w:rPr>
                <w:snapToGrid w:val="0"/>
                <w:color w:val="000000"/>
                <w:lang w:eastAsia="en-US"/>
              </w:rPr>
            </w:pPr>
          </w:p>
        </w:tc>
        <w:tc>
          <w:tcPr>
            <w:tcW w:w="2853" w:type="dxa"/>
            <w:tcBorders>
              <w:top w:val="single" w:sz="6" w:space="0" w:color="auto"/>
              <w:left w:val="nil"/>
              <w:bottom w:val="single" w:sz="6" w:space="0" w:color="auto"/>
              <w:right w:val="nil"/>
            </w:tcBorders>
          </w:tcPr>
          <w:p w14:paraId="2B8858FD" w14:textId="77777777" w:rsidR="0061178E" w:rsidRDefault="0061178E">
            <w:pPr>
              <w:spacing w:after="60" w:line="276" w:lineRule="auto"/>
              <w:jc w:val="both"/>
              <w:rPr>
                <w:snapToGrid w:val="0"/>
                <w:color w:val="000000"/>
                <w:lang w:eastAsia="en-US"/>
              </w:rPr>
            </w:pPr>
          </w:p>
        </w:tc>
        <w:tc>
          <w:tcPr>
            <w:tcW w:w="1908" w:type="dxa"/>
            <w:tcBorders>
              <w:top w:val="single" w:sz="6" w:space="0" w:color="auto"/>
              <w:left w:val="single" w:sz="6" w:space="0" w:color="auto"/>
              <w:bottom w:val="single" w:sz="6" w:space="0" w:color="auto"/>
              <w:right w:val="single" w:sz="6" w:space="0" w:color="auto"/>
            </w:tcBorders>
          </w:tcPr>
          <w:p w14:paraId="28CAAC64" w14:textId="77777777" w:rsidR="0061178E" w:rsidRDefault="0061178E">
            <w:pPr>
              <w:spacing w:after="60" w:line="276" w:lineRule="auto"/>
              <w:jc w:val="both"/>
              <w:rPr>
                <w:snapToGrid w:val="0"/>
                <w:color w:val="000000"/>
                <w:lang w:eastAsia="en-US"/>
              </w:rPr>
            </w:pPr>
          </w:p>
        </w:tc>
        <w:tc>
          <w:tcPr>
            <w:tcW w:w="1908" w:type="dxa"/>
            <w:tcBorders>
              <w:top w:val="single" w:sz="6" w:space="0" w:color="auto"/>
              <w:left w:val="single" w:sz="6" w:space="0" w:color="auto"/>
              <w:bottom w:val="single" w:sz="6" w:space="0" w:color="auto"/>
              <w:right w:val="single" w:sz="6" w:space="0" w:color="auto"/>
            </w:tcBorders>
          </w:tcPr>
          <w:p w14:paraId="024440F0" w14:textId="77777777" w:rsidR="0061178E" w:rsidRDefault="0061178E">
            <w:pPr>
              <w:spacing w:after="60" w:line="276" w:lineRule="auto"/>
              <w:jc w:val="both"/>
              <w:rPr>
                <w:snapToGrid w:val="0"/>
                <w:color w:val="000000"/>
                <w:lang w:eastAsia="en-US"/>
              </w:rPr>
            </w:pPr>
          </w:p>
        </w:tc>
        <w:tc>
          <w:tcPr>
            <w:tcW w:w="2687" w:type="dxa"/>
            <w:tcBorders>
              <w:top w:val="single" w:sz="6" w:space="0" w:color="auto"/>
              <w:left w:val="nil"/>
              <w:bottom w:val="single" w:sz="6" w:space="0" w:color="auto"/>
              <w:right w:val="single" w:sz="6" w:space="0" w:color="auto"/>
            </w:tcBorders>
          </w:tcPr>
          <w:p w14:paraId="0F7BEB0B" w14:textId="77777777" w:rsidR="0061178E" w:rsidRDefault="0061178E">
            <w:pPr>
              <w:spacing w:after="60" w:line="276" w:lineRule="auto"/>
              <w:jc w:val="both"/>
              <w:rPr>
                <w:snapToGrid w:val="0"/>
                <w:color w:val="000000"/>
                <w:lang w:eastAsia="en-US"/>
              </w:rPr>
            </w:pPr>
          </w:p>
        </w:tc>
      </w:tr>
    </w:tbl>
    <w:p w14:paraId="089576CF" w14:textId="77777777" w:rsidR="0061178E" w:rsidRDefault="0061178E">
      <w:pPr>
        <w:tabs>
          <w:tab w:val="left" w:pos="708"/>
        </w:tabs>
        <w:spacing w:after="60"/>
        <w:jc w:val="both"/>
        <w:rPr>
          <w:sz w:val="4"/>
          <w:szCs w:val="4"/>
        </w:rPr>
      </w:pPr>
    </w:p>
    <w:p w14:paraId="68FBAA3B" w14:textId="77777777" w:rsidR="0061178E" w:rsidRDefault="0061178E">
      <w:pPr>
        <w:tabs>
          <w:tab w:val="left" w:pos="708"/>
        </w:tabs>
        <w:spacing w:after="60"/>
        <w:jc w:val="both"/>
        <w:rPr>
          <w:sz w:val="4"/>
          <w:szCs w:val="4"/>
        </w:rPr>
      </w:pPr>
    </w:p>
    <w:p w14:paraId="19BE7AC5" w14:textId="77777777" w:rsidR="0061178E" w:rsidRDefault="0061178E">
      <w:pPr>
        <w:tabs>
          <w:tab w:val="left" w:pos="708"/>
        </w:tabs>
        <w:spacing w:after="60"/>
        <w:jc w:val="both"/>
        <w:rPr>
          <w:sz w:val="24"/>
          <w:szCs w:val="24"/>
        </w:rPr>
      </w:pPr>
    </w:p>
    <w:p w14:paraId="3B78892B" w14:textId="77777777" w:rsidR="0061178E" w:rsidRDefault="0061178E">
      <w:pPr>
        <w:tabs>
          <w:tab w:val="left" w:pos="708"/>
        </w:tabs>
        <w:spacing w:after="60"/>
        <w:jc w:val="both"/>
        <w:rPr>
          <w:sz w:val="4"/>
          <w:szCs w:val="4"/>
        </w:rPr>
      </w:pPr>
    </w:p>
    <w:p w14:paraId="1A3319E7" w14:textId="77777777" w:rsidR="0061178E" w:rsidRDefault="0061178E">
      <w:pPr>
        <w:tabs>
          <w:tab w:val="left" w:pos="708"/>
        </w:tabs>
        <w:spacing w:after="60"/>
        <w:jc w:val="both"/>
        <w:rPr>
          <w:sz w:val="4"/>
          <w:szCs w:val="4"/>
        </w:rPr>
      </w:pPr>
    </w:p>
    <w:p w14:paraId="3575803F" w14:textId="77777777" w:rsidR="0061178E" w:rsidRDefault="009D2A57">
      <w:pPr>
        <w:pBdr>
          <w:top w:val="single" w:sz="4" w:space="1" w:color="auto"/>
        </w:pBdr>
        <w:spacing w:after="60"/>
        <w:contextualSpacing/>
        <w:jc w:val="both"/>
        <w:rPr>
          <w:i/>
          <w:sz w:val="24"/>
          <w:szCs w:val="24"/>
        </w:rPr>
      </w:pPr>
      <w:r>
        <w:rPr>
          <w:i/>
        </w:rPr>
        <w:t>(фамилия, имя, отчество (при наличии) подписавшего, должность (для юридических лиц))</w:t>
      </w:r>
    </w:p>
    <w:p w14:paraId="77C5B5BE" w14:textId="77777777" w:rsidR="0061178E" w:rsidRDefault="0061178E">
      <w:pPr>
        <w:tabs>
          <w:tab w:val="left" w:pos="708"/>
        </w:tabs>
        <w:spacing w:after="60"/>
        <w:jc w:val="both"/>
        <w:rPr>
          <w:i/>
          <w:sz w:val="22"/>
          <w:szCs w:val="22"/>
        </w:rPr>
      </w:pPr>
    </w:p>
    <w:p w14:paraId="76DA3773" w14:textId="77777777" w:rsidR="0061178E" w:rsidRDefault="009D2A57">
      <w:pPr>
        <w:rPr>
          <w:b/>
          <w:caps/>
          <w:sz w:val="28"/>
          <w:szCs w:val="28"/>
        </w:rPr>
      </w:pPr>
      <w:bookmarkStart w:id="10" w:name="_Toc435008344"/>
      <w:bookmarkStart w:id="11" w:name="_Toc122404104"/>
      <w:r>
        <w:rPr>
          <w:b/>
          <w:caps/>
          <w:sz w:val="28"/>
          <w:szCs w:val="28"/>
        </w:rPr>
        <w:br w:type="page"/>
      </w:r>
    </w:p>
    <w:p w14:paraId="2C8E39AE" w14:textId="77777777" w:rsidR="0061178E" w:rsidRDefault="009D2A57">
      <w:pPr>
        <w:suppressAutoHyphens/>
        <w:jc w:val="right"/>
        <w:rPr>
          <w:snapToGrid w:val="0"/>
        </w:rPr>
      </w:pPr>
      <w:r>
        <w:rPr>
          <w:b/>
          <w:i/>
          <w:snapToGrid w:val="0"/>
          <w:sz w:val="22"/>
        </w:rPr>
        <w:lastRenderedPageBreak/>
        <w:t xml:space="preserve">Приложение 4 </w:t>
      </w:r>
      <w:r>
        <w:rPr>
          <w:snapToGrid w:val="0"/>
        </w:rPr>
        <w:t xml:space="preserve">к документации </w:t>
      </w:r>
    </w:p>
    <w:p w14:paraId="67478846" w14:textId="77777777" w:rsidR="0061178E" w:rsidRDefault="009D2A57">
      <w:pPr>
        <w:suppressAutoHyphens/>
        <w:jc w:val="right"/>
        <w:rPr>
          <w:snapToGrid w:val="0"/>
        </w:rPr>
      </w:pPr>
      <w:r>
        <w:rPr>
          <w:snapToGrid w:val="0"/>
        </w:rPr>
        <w:t>о запросе предложений в электронной форме</w:t>
      </w:r>
    </w:p>
    <w:p w14:paraId="3E43CAE2" w14:textId="77777777" w:rsidR="0061178E" w:rsidRDefault="009D2A57">
      <w:pPr>
        <w:suppressAutoHyphens/>
        <w:jc w:val="right"/>
        <w:rPr>
          <w:snapToGrid w:val="0"/>
        </w:rPr>
      </w:pPr>
      <w:r>
        <w:rPr>
          <w:snapToGrid w:val="0"/>
        </w:rPr>
        <w:t>от «____» _____________ 202_ г. №__________</w:t>
      </w:r>
    </w:p>
    <w:p w14:paraId="49CB17B1" w14:textId="77777777" w:rsidR="0061178E" w:rsidRDefault="0061178E">
      <w:pPr>
        <w:keepNext/>
        <w:spacing w:after="60"/>
        <w:jc w:val="center"/>
        <w:outlineLvl w:val="1"/>
        <w:rPr>
          <w:sz w:val="30"/>
        </w:rPr>
      </w:pPr>
    </w:p>
    <w:p w14:paraId="0F58C81B" w14:textId="77777777" w:rsidR="0061178E" w:rsidRDefault="009D2A57">
      <w:pPr>
        <w:keepNext/>
        <w:spacing w:after="60"/>
        <w:jc w:val="center"/>
        <w:outlineLvl w:val="1"/>
        <w:rPr>
          <w:b/>
          <w:sz w:val="30"/>
        </w:rPr>
      </w:pPr>
      <w:r>
        <w:rPr>
          <w:b/>
          <w:sz w:val="30"/>
        </w:rPr>
        <w:t>ФОРМА ДОВЕРЕННОСТИ НА УПОЛНОМОЧЕННОЕ ЛИЦО, ИМЕЮЩЕЕ ПРАВО ПОДПИСИ ДОКУМЕНТОВ ОРГАНИЗАЦИИ-УЧАСТНИКА ЗАКУПКИ</w:t>
      </w:r>
      <w:bookmarkEnd w:id="10"/>
    </w:p>
    <w:p w14:paraId="5C016F60" w14:textId="77777777" w:rsidR="0061178E" w:rsidRDefault="009D2A57">
      <w:pPr>
        <w:tabs>
          <w:tab w:val="left" w:pos="708"/>
        </w:tabs>
        <w:spacing w:after="60"/>
        <w:jc w:val="both"/>
        <w:rPr>
          <w:sz w:val="24"/>
          <w:szCs w:val="24"/>
        </w:rPr>
      </w:pPr>
      <w:r>
        <w:t>(представляется в случае если документы заявки на участие в запросе предложений подписываются не руководителем)</w:t>
      </w:r>
    </w:p>
    <w:p w14:paraId="3E1A9F3A" w14:textId="77777777" w:rsidR="0061178E" w:rsidRDefault="009D2A57">
      <w:pPr>
        <w:tabs>
          <w:tab w:val="left" w:pos="708"/>
        </w:tabs>
        <w:spacing w:after="60"/>
        <w:jc w:val="both"/>
        <w:rPr>
          <w:i/>
        </w:rPr>
      </w:pPr>
      <w:r>
        <w:rPr>
          <w:i/>
        </w:rPr>
        <w:t>(рекомендуемая форма)</w:t>
      </w:r>
    </w:p>
    <w:p w14:paraId="1E5B3662" w14:textId="77777777" w:rsidR="0061178E" w:rsidRDefault="0061178E">
      <w:pPr>
        <w:tabs>
          <w:tab w:val="left" w:pos="708"/>
        </w:tabs>
        <w:spacing w:after="60"/>
        <w:jc w:val="both"/>
      </w:pPr>
    </w:p>
    <w:p w14:paraId="2C421DED" w14:textId="77777777" w:rsidR="0061178E" w:rsidRDefault="009D2A57">
      <w:pPr>
        <w:tabs>
          <w:tab w:val="left" w:pos="708"/>
        </w:tabs>
        <w:spacing w:after="60"/>
        <w:jc w:val="both"/>
      </w:pPr>
      <w:r>
        <w:t>На бланке организации</w:t>
      </w:r>
    </w:p>
    <w:p w14:paraId="7F82DC25" w14:textId="77777777" w:rsidR="0061178E" w:rsidRDefault="009D2A57">
      <w:pPr>
        <w:tabs>
          <w:tab w:val="left" w:pos="708"/>
        </w:tabs>
        <w:spacing w:after="60"/>
        <w:jc w:val="both"/>
      </w:pPr>
      <w:r>
        <w:t>Дата</w:t>
      </w:r>
    </w:p>
    <w:p w14:paraId="5A44697B" w14:textId="77777777" w:rsidR="0061178E" w:rsidRDefault="0061178E">
      <w:pPr>
        <w:tabs>
          <w:tab w:val="left" w:pos="708"/>
        </w:tabs>
        <w:spacing w:after="60"/>
        <w:jc w:val="both"/>
      </w:pPr>
    </w:p>
    <w:p w14:paraId="0D8F7F36" w14:textId="77777777" w:rsidR="0061178E" w:rsidRDefault="009D2A57">
      <w:pPr>
        <w:tabs>
          <w:tab w:val="left" w:pos="708"/>
        </w:tabs>
        <w:spacing w:after="60"/>
        <w:jc w:val="center"/>
        <w:rPr>
          <w:sz w:val="28"/>
          <w:szCs w:val="28"/>
        </w:rPr>
      </w:pPr>
      <w:r>
        <w:rPr>
          <w:sz w:val="28"/>
          <w:szCs w:val="28"/>
        </w:rPr>
        <w:t>ДОВЕРЕННОСТЬ  № ____</w:t>
      </w:r>
    </w:p>
    <w:p w14:paraId="550FE0D4" w14:textId="77777777" w:rsidR="0061178E" w:rsidRDefault="0061178E">
      <w:pPr>
        <w:tabs>
          <w:tab w:val="left" w:pos="708"/>
        </w:tabs>
        <w:spacing w:after="60"/>
        <w:jc w:val="both"/>
        <w:rPr>
          <w:sz w:val="24"/>
          <w:szCs w:val="24"/>
        </w:rPr>
      </w:pPr>
    </w:p>
    <w:p w14:paraId="5D311748" w14:textId="77777777" w:rsidR="0061178E" w:rsidRDefault="009D2A57">
      <w:pPr>
        <w:tabs>
          <w:tab w:val="left" w:pos="708"/>
        </w:tabs>
        <w:spacing w:after="60"/>
        <w:jc w:val="both"/>
      </w:pPr>
      <w:r>
        <w:t>г. ___________</w:t>
      </w:r>
    </w:p>
    <w:p w14:paraId="3F56FF12" w14:textId="77777777" w:rsidR="0061178E" w:rsidRDefault="009D2A57">
      <w:pPr>
        <w:tabs>
          <w:tab w:val="left" w:pos="708"/>
        </w:tabs>
        <w:spacing w:after="60"/>
        <w:jc w:val="both"/>
      </w:pPr>
      <w:r>
        <w:t>__________________________________________________________________________</w:t>
      </w:r>
    </w:p>
    <w:p w14:paraId="07842E2F" w14:textId="77777777" w:rsidR="0061178E" w:rsidRDefault="009D2A57">
      <w:pPr>
        <w:tabs>
          <w:tab w:val="left" w:pos="708"/>
        </w:tabs>
        <w:spacing w:after="60"/>
        <w:jc w:val="both"/>
        <w:rPr>
          <w:vertAlign w:val="superscript"/>
        </w:rPr>
      </w:pPr>
      <w:r>
        <w:rPr>
          <w:vertAlign w:val="superscript"/>
        </w:rPr>
        <w:t>(прописью число, месяц и год выдачи доверенности)</w:t>
      </w:r>
    </w:p>
    <w:p w14:paraId="74EC6FFA" w14:textId="77777777" w:rsidR="0061178E" w:rsidRDefault="009D2A57">
      <w:pPr>
        <w:tabs>
          <w:tab w:val="left" w:pos="708"/>
        </w:tabs>
        <w:spacing w:after="60"/>
        <w:jc w:val="both"/>
      </w:pPr>
      <w:r>
        <w:tab/>
        <w:t>Организация – Участник закупки:</w:t>
      </w:r>
    </w:p>
    <w:p w14:paraId="2D90BEC9" w14:textId="77777777" w:rsidR="0061178E" w:rsidRDefault="009D2A57">
      <w:pPr>
        <w:tabs>
          <w:tab w:val="left" w:pos="708"/>
        </w:tabs>
        <w:spacing w:after="60"/>
        <w:jc w:val="both"/>
      </w:pPr>
      <w:r>
        <w:t>________________________________________________________________________________</w:t>
      </w:r>
    </w:p>
    <w:p w14:paraId="24F3ED54" w14:textId="77777777" w:rsidR="0061178E" w:rsidRDefault="009D2A57">
      <w:pPr>
        <w:tabs>
          <w:tab w:val="left" w:pos="708"/>
        </w:tabs>
        <w:spacing w:after="60"/>
        <w:jc w:val="both"/>
        <w:rPr>
          <w:vertAlign w:val="superscript"/>
        </w:rPr>
      </w:pPr>
      <w:r>
        <w:rPr>
          <w:vertAlign w:val="superscript"/>
        </w:rPr>
        <w:t>(наименование организации)</w:t>
      </w:r>
    </w:p>
    <w:p w14:paraId="3CE46DDB" w14:textId="77777777" w:rsidR="0061178E" w:rsidRDefault="009D2A57">
      <w:pPr>
        <w:tabs>
          <w:tab w:val="left" w:pos="708"/>
        </w:tabs>
        <w:spacing w:after="60"/>
        <w:jc w:val="both"/>
      </w:pPr>
      <w:r>
        <w:t>доверяет ________________________________________________________________________</w:t>
      </w:r>
    </w:p>
    <w:p w14:paraId="22574932" w14:textId="77777777" w:rsidR="0061178E" w:rsidRDefault="009D2A57">
      <w:pPr>
        <w:tabs>
          <w:tab w:val="left" w:pos="708"/>
        </w:tabs>
        <w:spacing w:after="60"/>
        <w:jc w:val="both"/>
        <w:rPr>
          <w:vertAlign w:val="superscript"/>
        </w:rPr>
      </w:pPr>
      <w:r>
        <w:rPr>
          <w:vertAlign w:val="superscript"/>
        </w:rPr>
        <w:t>(фамилия, имя, отчество, должность)</w:t>
      </w:r>
    </w:p>
    <w:p w14:paraId="099FC674" w14:textId="77777777" w:rsidR="0061178E" w:rsidRDefault="009D2A57">
      <w:pPr>
        <w:tabs>
          <w:tab w:val="left" w:pos="708"/>
        </w:tabs>
        <w:spacing w:after="60"/>
        <w:jc w:val="both"/>
      </w:pPr>
      <w:r>
        <w:t>паспорт серии ______ №_________ выдан _______________________  «____» _____________</w:t>
      </w:r>
    </w:p>
    <w:p w14:paraId="518D07F6" w14:textId="77777777" w:rsidR="0061178E" w:rsidRDefault="0061178E">
      <w:pPr>
        <w:tabs>
          <w:tab w:val="left" w:pos="708"/>
        </w:tabs>
        <w:spacing w:after="120"/>
        <w:jc w:val="both"/>
      </w:pPr>
    </w:p>
    <w:p w14:paraId="2A774E92" w14:textId="77777777" w:rsidR="0061178E" w:rsidRDefault="0061178E">
      <w:pPr>
        <w:tabs>
          <w:tab w:val="left" w:pos="708"/>
        </w:tabs>
        <w:spacing w:after="120"/>
        <w:jc w:val="both"/>
      </w:pPr>
    </w:p>
    <w:p w14:paraId="3E0E0796" w14:textId="77777777" w:rsidR="0061178E" w:rsidRDefault="009D2A57">
      <w:pPr>
        <w:tabs>
          <w:tab w:val="left" w:pos="708"/>
        </w:tabs>
        <w:spacing w:after="120"/>
        <w:jc w:val="both"/>
      </w:pPr>
      <w:r>
        <w:t>представлять Заказчику, комиссии и подписывать необходимые документы для участия в запросе предложений __________________________________________________________________________________</w:t>
      </w:r>
    </w:p>
    <w:p w14:paraId="3B45E972" w14:textId="77777777" w:rsidR="0061178E" w:rsidRDefault="009D2A57">
      <w:pPr>
        <w:tabs>
          <w:tab w:val="left" w:pos="708"/>
        </w:tabs>
        <w:spacing w:after="120"/>
        <w:jc w:val="both"/>
        <w:rPr>
          <w:szCs w:val="24"/>
        </w:rPr>
      </w:pPr>
      <w:r>
        <w:rPr>
          <w:vertAlign w:val="superscript"/>
        </w:rPr>
        <w:t>(наименование запроса предложений)</w:t>
      </w:r>
      <w:r>
        <w:t xml:space="preserve"> _________________________________________________________________________________.</w:t>
      </w:r>
    </w:p>
    <w:p w14:paraId="0419A019" w14:textId="77777777" w:rsidR="0061178E" w:rsidRDefault="0061178E">
      <w:pPr>
        <w:tabs>
          <w:tab w:val="left" w:pos="708"/>
        </w:tabs>
        <w:spacing w:after="120"/>
        <w:jc w:val="both"/>
      </w:pPr>
    </w:p>
    <w:p w14:paraId="661F7EDA" w14:textId="77777777" w:rsidR="0061178E" w:rsidRDefault="009D2A57">
      <w:pPr>
        <w:tabs>
          <w:tab w:val="left" w:pos="708"/>
        </w:tabs>
        <w:spacing w:after="120"/>
        <w:jc w:val="both"/>
      </w:pPr>
      <w:r>
        <w:t xml:space="preserve">Подпись _________________________________    ________________________ удостоверяем. </w:t>
      </w:r>
    </w:p>
    <w:p w14:paraId="61524BA2" w14:textId="77777777" w:rsidR="0061178E" w:rsidRDefault="009D2A57">
      <w:pPr>
        <w:tabs>
          <w:tab w:val="left" w:pos="708"/>
        </w:tabs>
        <w:spacing w:after="120"/>
        <w:jc w:val="both"/>
        <w:rPr>
          <w:vertAlign w:val="superscript"/>
        </w:rPr>
      </w:pPr>
      <w:r>
        <w:rPr>
          <w:vertAlign w:val="superscript"/>
        </w:rPr>
        <w:t xml:space="preserve">                                                  (Ф.И.О. удостоверяемого)                                                     (Подпись удостоверяемого)</w:t>
      </w:r>
    </w:p>
    <w:p w14:paraId="2D2C68E9" w14:textId="77777777" w:rsidR="0061178E" w:rsidRDefault="009D2A57">
      <w:pPr>
        <w:tabs>
          <w:tab w:val="left" w:pos="708"/>
        </w:tabs>
        <w:spacing w:after="120"/>
        <w:jc w:val="both"/>
      </w:pPr>
      <w:r>
        <w:t>Доверенность действительна  по  «____»  ___________________ 201_ г.</w:t>
      </w:r>
    </w:p>
    <w:p w14:paraId="1BC16B11" w14:textId="77777777" w:rsidR="0061178E" w:rsidRDefault="0061178E">
      <w:pPr>
        <w:tabs>
          <w:tab w:val="left" w:pos="708"/>
        </w:tabs>
        <w:spacing w:after="120"/>
        <w:jc w:val="both"/>
      </w:pPr>
    </w:p>
    <w:p w14:paraId="66353C65" w14:textId="77777777" w:rsidR="0061178E" w:rsidRDefault="009D2A57">
      <w:pPr>
        <w:tabs>
          <w:tab w:val="left" w:pos="708"/>
        </w:tabs>
        <w:spacing w:after="120"/>
        <w:jc w:val="both"/>
      </w:pPr>
      <w:r>
        <w:t>Руководитель организации  ________________________ ( ___________________ )</w:t>
      </w:r>
    </w:p>
    <w:p w14:paraId="235AEB00" w14:textId="77777777" w:rsidR="0061178E" w:rsidRDefault="009D2A57">
      <w:pPr>
        <w:tabs>
          <w:tab w:val="left" w:pos="708"/>
        </w:tabs>
        <w:spacing w:after="120"/>
        <w:ind w:firstLine="6521"/>
        <w:jc w:val="both"/>
        <w:rPr>
          <w:vertAlign w:val="superscript"/>
        </w:rPr>
      </w:pPr>
      <w:r>
        <w:rPr>
          <w:vertAlign w:val="superscript"/>
        </w:rPr>
        <w:t xml:space="preserve">       (Ф.И.О.)</w:t>
      </w:r>
    </w:p>
    <w:p w14:paraId="71F61F96" w14:textId="77777777" w:rsidR="0061178E" w:rsidRDefault="009D2A57">
      <w:pPr>
        <w:tabs>
          <w:tab w:val="left" w:pos="708"/>
        </w:tabs>
        <w:spacing w:after="120"/>
        <w:ind w:firstLine="5954"/>
        <w:jc w:val="both"/>
      </w:pPr>
      <w:proofErr w:type="spellStart"/>
      <w:r>
        <w:t>М.П</w:t>
      </w:r>
      <w:proofErr w:type="spellEnd"/>
      <w:r>
        <w:t>.</w:t>
      </w:r>
      <w:r>
        <w:rPr>
          <w:i/>
        </w:rPr>
        <w:t xml:space="preserve"> (при наличии печати)</w:t>
      </w:r>
    </w:p>
    <w:bookmarkEnd w:id="11"/>
    <w:p w14:paraId="0A26AD5D" w14:textId="77777777" w:rsidR="0061178E" w:rsidRDefault="009D2A57">
      <w:pPr>
        <w:suppressAutoHyphens/>
        <w:jc w:val="right"/>
        <w:rPr>
          <w:snapToGrid w:val="0"/>
        </w:rPr>
      </w:pPr>
      <w:r>
        <w:rPr>
          <w:sz w:val="30"/>
        </w:rPr>
        <w:br w:type="page"/>
      </w:r>
      <w:bookmarkStart w:id="12" w:name="_Toc435008349"/>
      <w:r>
        <w:rPr>
          <w:sz w:val="30"/>
        </w:rPr>
        <w:lastRenderedPageBreak/>
        <w:tab/>
      </w:r>
      <w:r>
        <w:rPr>
          <w:sz w:val="30"/>
        </w:rPr>
        <w:tab/>
      </w:r>
      <w:r>
        <w:rPr>
          <w:b/>
          <w:i/>
          <w:snapToGrid w:val="0"/>
          <w:sz w:val="22"/>
        </w:rPr>
        <w:t xml:space="preserve">Приложение 5 </w:t>
      </w:r>
      <w:r>
        <w:rPr>
          <w:snapToGrid w:val="0"/>
        </w:rPr>
        <w:t xml:space="preserve"> к  документации </w:t>
      </w:r>
    </w:p>
    <w:p w14:paraId="08D5839C" w14:textId="77777777" w:rsidR="0061178E" w:rsidRDefault="009D2A57">
      <w:pPr>
        <w:suppressAutoHyphens/>
        <w:jc w:val="right"/>
        <w:rPr>
          <w:snapToGrid w:val="0"/>
        </w:rPr>
      </w:pPr>
      <w:r>
        <w:rPr>
          <w:snapToGrid w:val="0"/>
        </w:rPr>
        <w:t>о запросе предложений в электронной форме</w:t>
      </w:r>
    </w:p>
    <w:p w14:paraId="02269B58" w14:textId="77777777" w:rsidR="0061178E" w:rsidRDefault="009D2A57">
      <w:pPr>
        <w:suppressAutoHyphens/>
        <w:jc w:val="right"/>
        <w:rPr>
          <w:snapToGrid w:val="0"/>
        </w:rPr>
      </w:pPr>
      <w:r>
        <w:rPr>
          <w:snapToGrid w:val="0"/>
        </w:rPr>
        <w:t>от «____»_____________ 202_ г. №__________</w:t>
      </w:r>
    </w:p>
    <w:p w14:paraId="1E221DC4" w14:textId="77777777" w:rsidR="0061178E" w:rsidRDefault="0061178E">
      <w:pPr>
        <w:keepNext/>
        <w:tabs>
          <w:tab w:val="left" w:pos="708"/>
          <w:tab w:val="center" w:pos="4961"/>
        </w:tabs>
        <w:spacing w:after="60"/>
        <w:jc w:val="both"/>
        <w:outlineLvl w:val="1"/>
        <w:rPr>
          <w:sz w:val="30"/>
        </w:rPr>
      </w:pPr>
    </w:p>
    <w:p w14:paraId="1DDCB4C9" w14:textId="77777777" w:rsidR="0061178E" w:rsidRDefault="009D2A57">
      <w:pPr>
        <w:keepNext/>
        <w:spacing w:after="60"/>
        <w:jc w:val="both"/>
        <w:outlineLvl w:val="1"/>
        <w:rPr>
          <w:rFonts w:eastAsia="Calibri"/>
          <w:b/>
          <w:sz w:val="30"/>
          <w:lang w:eastAsia="en-US"/>
        </w:rPr>
      </w:pPr>
      <w:r>
        <w:rPr>
          <w:rFonts w:eastAsia="Calibri"/>
          <w:b/>
          <w:sz w:val="30"/>
          <w:lang w:eastAsia="en-US"/>
        </w:rPr>
        <w:t>ФОРМА СОГЛАСИЯ УЧАСТНИКА ПРОЦЕДУРЫ ЗАКУПКИ – ФИЗИЧЕСКОГО ЛИЦА НА ОБРАБОТКУ ПЕРСОНАЛЬНЫХ ДАННЫХ</w:t>
      </w:r>
      <w:bookmarkEnd w:id="12"/>
    </w:p>
    <w:p w14:paraId="37103F90" w14:textId="77777777" w:rsidR="0061178E" w:rsidRDefault="0061178E">
      <w:pPr>
        <w:spacing w:after="60"/>
        <w:jc w:val="both"/>
        <w:rPr>
          <w:rFonts w:ascii="Albany WT J" w:eastAsia="Albany WT J" w:hAnsi="Albany WT J" w:cs="Albany WT J"/>
          <w:szCs w:val="24"/>
          <w:lang w:eastAsia="en-US"/>
        </w:rPr>
      </w:pPr>
    </w:p>
    <w:p w14:paraId="0563482A" w14:textId="77777777" w:rsidR="0061178E" w:rsidRDefault="009D2A57">
      <w:pPr>
        <w:spacing w:after="60"/>
        <w:jc w:val="center"/>
        <w:rPr>
          <w:rFonts w:eastAsia="Calibri"/>
          <w:b/>
          <w:sz w:val="24"/>
          <w:lang w:eastAsia="en-US"/>
        </w:rPr>
      </w:pPr>
      <w:r>
        <w:rPr>
          <w:rFonts w:eastAsia="Calibri"/>
          <w:b/>
          <w:lang w:eastAsia="en-US"/>
        </w:rPr>
        <w:t>Согласие участника закупки на обработку персональных данных</w:t>
      </w:r>
    </w:p>
    <w:p w14:paraId="4CD4265C" w14:textId="77777777" w:rsidR="0061178E" w:rsidRDefault="0061178E">
      <w:pPr>
        <w:spacing w:after="60"/>
        <w:jc w:val="both"/>
        <w:rPr>
          <w:rFonts w:eastAsia="Calibri"/>
          <w:lang w:eastAsia="en-US"/>
        </w:rPr>
      </w:pPr>
    </w:p>
    <w:p w14:paraId="01D06C9F" w14:textId="77777777" w:rsidR="0061178E" w:rsidRDefault="009D2A57">
      <w:pPr>
        <w:spacing w:after="60"/>
        <w:contextualSpacing/>
        <w:jc w:val="both"/>
        <w:rPr>
          <w:rFonts w:eastAsia="Calibri"/>
          <w:lang w:eastAsia="en-US"/>
        </w:rPr>
      </w:pPr>
      <w:r>
        <w:rPr>
          <w:rFonts w:eastAsia="Calibri"/>
          <w:lang w:eastAsia="en-US"/>
        </w:rPr>
        <w:t>Настоящим, __________________________________________________________________________________,</w:t>
      </w:r>
    </w:p>
    <w:p w14:paraId="33E3B108" w14:textId="77777777" w:rsidR="0061178E" w:rsidRDefault="009D2A57">
      <w:pPr>
        <w:spacing w:after="60"/>
        <w:ind w:left="1557"/>
        <w:contextualSpacing/>
        <w:jc w:val="both"/>
        <w:rPr>
          <w:rFonts w:eastAsia="Calibri"/>
          <w:sz w:val="14"/>
          <w:szCs w:val="14"/>
          <w:lang w:eastAsia="en-US"/>
        </w:rPr>
      </w:pPr>
      <w:r>
        <w:rPr>
          <w:rFonts w:eastAsia="Calibri"/>
          <w:sz w:val="14"/>
          <w:szCs w:val="14"/>
          <w:lang w:eastAsia="en-US"/>
        </w:rPr>
        <w:t xml:space="preserve">                           (фамилия, имя, отчество Участника процедуры закупки)</w:t>
      </w:r>
    </w:p>
    <w:p w14:paraId="410B4C43" w14:textId="77777777" w:rsidR="0061178E" w:rsidRDefault="0061178E">
      <w:pPr>
        <w:spacing w:after="60"/>
        <w:contextualSpacing/>
        <w:jc w:val="both"/>
        <w:rPr>
          <w:rFonts w:eastAsia="Calibri"/>
          <w:sz w:val="8"/>
          <w:szCs w:val="8"/>
          <w:lang w:eastAsia="en-US"/>
        </w:rPr>
      </w:pPr>
    </w:p>
    <w:p w14:paraId="69797457" w14:textId="77777777" w:rsidR="0061178E" w:rsidRDefault="009D2A57">
      <w:pPr>
        <w:spacing w:after="60"/>
        <w:contextualSpacing/>
        <w:jc w:val="both"/>
        <w:rPr>
          <w:rFonts w:eastAsia="Calibri"/>
          <w:szCs w:val="24"/>
          <w:lang w:eastAsia="en-US"/>
        </w:rPr>
      </w:pPr>
      <w:r>
        <w:rPr>
          <w:rFonts w:eastAsia="Calibri"/>
          <w:lang w:eastAsia="en-US"/>
        </w:rPr>
        <w:t>Основной документ, удостоверяющий личность_________________________________________________</w:t>
      </w:r>
    </w:p>
    <w:p w14:paraId="73710AD0" w14:textId="77777777" w:rsidR="0061178E" w:rsidRDefault="009D2A57">
      <w:pPr>
        <w:spacing w:after="60"/>
        <w:ind w:left="5097"/>
        <w:contextualSpacing/>
        <w:jc w:val="both"/>
        <w:rPr>
          <w:rFonts w:eastAsia="Calibri"/>
          <w:sz w:val="14"/>
          <w:szCs w:val="14"/>
          <w:lang w:eastAsia="en-US"/>
        </w:rPr>
      </w:pPr>
      <w:r>
        <w:rPr>
          <w:rFonts w:eastAsia="Calibri"/>
          <w:sz w:val="14"/>
          <w:szCs w:val="14"/>
          <w:lang w:eastAsia="en-US"/>
        </w:rPr>
        <w:t xml:space="preserve">                                     (серия, номер, кем и когда выдан)</w:t>
      </w:r>
    </w:p>
    <w:p w14:paraId="52B8CC44" w14:textId="77777777" w:rsidR="0061178E" w:rsidRDefault="009D2A57">
      <w:pPr>
        <w:spacing w:after="60"/>
        <w:contextualSpacing/>
        <w:jc w:val="both"/>
        <w:rPr>
          <w:rFonts w:eastAsia="Calibri"/>
          <w:sz w:val="24"/>
          <w:szCs w:val="24"/>
          <w:lang w:eastAsia="en-US"/>
        </w:rPr>
      </w:pPr>
      <w:r>
        <w:rPr>
          <w:rFonts w:eastAsia="Calibri"/>
          <w:lang w:eastAsia="en-US"/>
        </w:rPr>
        <w:t>Адрес регистрации:_________________________________</w:t>
      </w:r>
    </w:p>
    <w:p w14:paraId="16812C8A" w14:textId="77777777" w:rsidR="0061178E" w:rsidRDefault="009D2A57">
      <w:pPr>
        <w:spacing w:after="60"/>
        <w:contextualSpacing/>
        <w:jc w:val="both"/>
        <w:rPr>
          <w:rFonts w:eastAsia="Calibri"/>
          <w:lang w:eastAsia="en-US"/>
        </w:rPr>
      </w:pPr>
      <w:r>
        <w:rPr>
          <w:rFonts w:eastAsia="Calibri"/>
          <w:lang w:eastAsia="en-US"/>
        </w:rPr>
        <w:t>Дата рождения:_____________________________________</w:t>
      </w:r>
    </w:p>
    <w:p w14:paraId="749669D2" w14:textId="77777777" w:rsidR="0061178E" w:rsidRDefault="009D2A57">
      <w:pPr>
        <w:spacing w:after="60"/>
        <w:contextualSpacing/>
        <w:jc w:val="both"/>
        <w:rPr>
          <w:rFonts w:eastAsia="Calibri"/>
          <w:lang w:eastAsia="en-US"/>
        </w:rPr>
      </w:pPr>
      <w:r>
        <w:rPr>
          <w:rFonts w:eastAsia="Calibri"/>
          <w:lang w:eastAsia="en-US"/>
        </w:rPr>
        <w:t>ИНН ____________________________________________________</w:t>
      </w:r>
    </w:p>
    <w:p w14:paraId="49668643" w14:textId="77777777" w:rsidR="0061178E" w:rsidRDefault="009D2A57">
      <w:pPr>
        <w:spacing w:after="60"/>
        <w:contextualSpacing/>
        <w:jc w:val="both"/>
        <w:rPr>
          <w:rFonts w:eastAsia="Calibri"/>
        </w:rPr>
      </w:pPr>
      <w:r>
        <w:rPr>
          <w:rFonts w:eastAsia="Calibri"/>
          <w:lang w:eastAsia="en-US"/>
        </w:rPr>
        <w:t xml:space="preserve">в соответствии с Федеральным законом от </w:t>
      </w:r>
      <w:proofErr w:type="spellStart"/>
      <w:r>
        <w:rPr>
          <w:rFonts w:eastAsia="Calibri"/>
          <w:lang w:eastAsia="en-US"/>
        </w:rPr>
        <w:t>27.07.2006г</w:t>
      </w:r>
      <w:proofErr w:type="spellEnd"/>
      <w:r>
        <w:rPr>
          <w:rFonts w:eastAsia="Calibri"/>
          <w:lang w:eastAsia="en-US"/>
        </w:rPr>
        <w:t xml:space="preserve">. № 152-ФЗ «О персональных данных» (далее – Закон 152-ФЗ), подтверждает свое согласие на передачу и обработку персональных данных, необходимых для участия в процедурах закупок в соответствии с Положением о закупке товаров, работ, услуг для обеспечения нужд </w:t>
      </w:r>
      <w:r>
        <w:t>_________</w:t>
      </w:r>
      <w:r>
        <w:rPr>
          <w:rFonts w:eastAsia="Calibri"/>
        </w:rPr>
        <w:t xml:space="preserve"> </w:t>
      </w:r>
    </w:p>
    <w:p w14:paraId="7D39A49C" w14:textId="77777777" w:rsidR="0061178E" w:rsidRDefault="009D2A57">
      <w:pPr>
        <w:spacing w:after="60"/>
        <w:contextualSpacing/>
        <w:jc w:val="both"/>
        <w:rPr>
          <w:rFonts w:eastAsia="Calibri"/>
          <w:lang w:eastAsia="en-US"/>
        </w:rPr>
      </w:pPr>
      <w:r>
        <w:rPr>
          <w:rFonts w:eastAsia="Calibri"/>
          <w:lang w:eastAsia="en-US"/>
        </w:rPr>
        <w:t xml:space="preserve">Оператор, получающий настоящее согласие: </w:t>
      </w:r>
      <w:r>
        <w:t>_________</w:t>
      </w:r>
      <w:r>
        <w:rPr>
          <w:rFonts w:eastAsia="Calibri"/>
          <w:lang w:eastAsia="en-US"/>
        </w:rPr>
        <w:t>.</w:t>
      </w:r>
    </w:p>
    <w:p w14:paraId="276CE092" w14:textId="77777777" w:rsidR="0061178E" w:rsidRDefault="009D2A57">
      <w:pPr>
        <w:spacing w:after="60"/>
        <w:contextualSpacing/>
        <w:jc w:val="both"/>
        <w:rPr>
          <w:rFonts w:eastAsia="Calibri"/>
          <w:lang w:eastAsia="en-US"/>
        </w:rPr>
      </w:pPr>
      <w:r>
        <w:rPr>
          <w:rFonts w:eastAsia="Calibri"/>
          <w:lang w:eastAsia="en-US"/>
        </w:rPr>
        <w:tab/>
        <w:t xml:space="preserve">Настоящее согласие дано в отношении всех сведений, указанных в передаваемых мною в адрес </w:t>
      </w:r>
      <w:r>
        <w:t>_________</w:t>
      </w:r>
      <w:r>
        <w:rPr>
          <w:rFonts w:eastAsia="Calibri"/>
          <w:lang w:eastAsia="en-US"/>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6F00A19" w14:textId="77777777" w:rsidR="0061178E" w:rsidRDefault="009D2A57">
      <w:pPr>
        <w:spacing w:after="60"/>
        <w:contextualSpacing/>
        <w:jc w:val="both"/>
        <w:rPr>
          <w:rFonts w:eastAsia="Calibri"/>
          <w:lang w:eastAsia="en-US"/>
        </w:rPr>
      </w:pPr>
      <w:r>
        <w:rPr>
          <w:rFonts w:eastAsia="Calibri"/>
          <w:lang w:eastAsia="en-US"/>
        </w:rPr>
        <w:tab/>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t>_________</w:t>
      </w:r>
      <w:r>
        <w:rPr>
          <w:rFonts w:eastAsia="Calibri"/>
          <w:lang w:eastAsia="en-US"/>
        </w:rPr>
        <w:t>выступает для третьих лиц, которым передаются персональные данные, организатором закупки.</w:t>
      </w:r>
    </w:p>
    <w:p w14:paraId="11C01862" w14:textId="77777777" w:rsidR="0061178E" w:rsidRDefault="009D2A57">
      <w:pPr>
        <w:spacing w:after="60"/>
        <w:contextualSpacing/>
        <w:jc w:val="both"/>
        <w:rPr>
          <w:rFonts w:eastAsia="Calibri"/>
          <w:lang w:eastAsia="en-US"/>
        </w:rPr>
      </w:pPr>
      <w:r>
        <w:rPr>
          <w:rFonts w:eastAsia="Calibri"/>
          <w:lang w:eastAsia="en-US"/>
        </w:rPr>
        <w:tab/>
        <w:t xml:space="preserve">Условием прекращения обработки персональных данных является получение </w:t>
      </w:r>
      <w:r>
        <w:t>_________</w:t>
      </w:r>
      <w:r>
        <w:rPr>
          <w:rFonts w:eastAsia="Calibri"/>
          <w:lang w:eastAsia="en-US"/>
        </w:rPr>
        <w:t xml:space="preserve"> письменного уведомления об отзыве согласия на обработку персональных данных.</w:t>
      </w:r>
    </w:p>
    <w:p w14:paraId="11741D07" w14:textId="77777777" w:rsidR="0061178E" w:rsidRDefault="009D2A57">
      <w:pPr>
        <w:spacing w:after="60"/>
        <w:contextualSpacing/>
        <w:jc w:val="both"/>
        <w:rPr>
          <w:rFonts w:eastAsia="Calibri"/>
          <w:lang w:eastAsia="en-US"/>
        </w:rPr>
      </w:pPr>
      <w:r>
        <w:rPr>
          <w:rFonts w:eastAsia="Calibri"/>
          <w:lang w:eastAsia="en-US"/>
        </w:rPr>
        <w:tab/>
        <w:t>Настоящее согласие действует в течение 3-х месяцев со дня его подписания.</w:t>
      </w:r>
    </w:p>
    <w:p w14:paraId="2E8A5C94" w14:textId="77777777" w:rsidR="0061178E" w:rsidRDefault="009D2A57">
      <w:pPr>
        <w:spacing w:after="60"/>
        <w:contextualSpacing/>
        <w:jc w:val="both"/>
        <w:rPr>
          <w:rFonts w:eastAsia="Calibri"/>
          <w:lang w:eastAsia="en-US"/>
        </w:rPr>
      </w:pPr>
      <w:r>
        <w:rPr>
          <w:rFonts w:eastAsia="Calibri"/>
          <w:lang w:eastAsia="en-US"/>
        </w:rPr>
        <w:tab/>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D0E54BD" w14:textId="77777777" w:rsidR="0061178E" w:rsidRDefault="0061178E">
      <w:pPr>
        <w:spacing w:after="60"/>
        <w:contextualSpacing/>
        <w:jc w:val="both"/>
      </w:pPr>
    </w:p>
    <w:p w14:paraId="79D58842" w14:textId="77777777" w:rsidR="0061178E" w:rsidRDefault="0061178E">
      <w:pPr>
        <w:spacing w:after="60"/>
        <w:contextualSpacing/>
        <w:jc w:val="both"/>
      </w:pPr>
    </w:p>
    <w:p w14:paraId="0FD955A0" w14:textId="77777777" w:rsidR="0061178E" w:rsidRDefault="009D2A57">
      <w:pPr>
        <w:pBdr>
          <w:top w:val="single" w:sz="4" w:space="1" w:color="auto"/>
        </w:pBdr>
        <w:spacing w:after="60"/>
        <w:contextualSpacing/>
        <w:jc w:val="both"/>
        <w:rPr>
          <w:i/>
        </w:rPr>
      </w:pPr>
      <w:r>
        <w:rPr>
          <w:i/>
        </w:rPr>
        <w:t>(фамилия, имя, отчество (при наличии) подписавшего</w:t>
      </w:r>
    </w:p>
    <w:p w14:paraId="1FB6822A" w14:textId="77777777" w:rsidR="0061178E" w:rsidRDefault="0061178E">
      <w:pPr>
        <w:keepNext/>
        <w:spacing w:after="60"/>
        <w:ind w:firstLine="709"/>
        <w:contextualSpacing/>
        <w:jc w:val="both"/>
        <w:rPr>
          <w:rFonts w:eastAsia="Calibri"/>
          <w:lang w:eastAsia="en-US"/>
        </w:rPr>
      </w:pPr>
    </w:p>
    <w:p w14:paraId="37AC5116" w14:textId="77777777" w:rsidR="0061178E" w:rsidRDefault="0061178E">
      <w:pPr>
        <w:spacing w:after="60"/>
        <w:jc w:val="both"/>
        <w:rPr>
          <w:rFonts w:ascii="Albany WT J" w:eastAsia="Albany WT J" w:hAnsi="Albany WT J" w:cs="Albany WT J"/>
          <w:sz w:val="4"/>
          <w:szCs w:val="4"/>
          <w:lang w:eastAsia="en-US"/>
        </w:rPr>
      </w:pPr>
    </w:p>
    <w:p w14:paraId="68AF8BF0" w14:textId="77777777" w:rsidR="0061178E" w:rsidRDefault="0061178E">
      <w:pPr>
        <w:spacing w:after="60"/>
        <w:jc w:val="both"/>
        <w:rPr>
          <w:rFonts w:ascii="Albany WT J" w:eastAsia="Albany WT J" w:hAnsi="Albany WT J" w:cs="Albany WT J"/>
          <w:sz w:val="4"/>
          <w:szCs w:val="4"/>
          <w:lang w:eastAsia="en-US"/>
        </w:rPr>
      </w:pPr>
    </w:p>
    <w:p w14:paraId="319852F3" w14:textId="77777777" w:rsidR="0061178E" w:rsidRDefault="0061178E">
      <w:pPr>
        <w:tabs>
          <w:tab w:val="left" w:pos="1418"/>
        </w:tabs>
        <w:spacing w:before="120" w:after="60"/>
        <w:ind w:firstLine="567"/>
        <w:jc w:val="center"/>
        <w:outlineLvl w:val="3"/>
        <w:rPr>
          <w:bCs/>
        </w:rPr>
      </w:pPr>
    </w:p>
    <w:p w14:paraId="3BB3092C" w14:textId="77777777" w:rsidR="0061178E" w:rsidRDefault="0061178E">
      <w:pPr>
        <w:tabs>
          <w:tab w:val="left" w:pos="1418"/>
        </w:tabs>
        <w:spacing w:before="120" w:after="60"/>
        <w:ind w:firstLine="567"/>
        <w:jc w:val="center"/>
        <w:outlineLvl w:val="3"/>
        <w:rPr>
          <w:bCs/>
        </w:rPr>
      </w:pPr>
    </w:p>
    <w:bookmarkEnd w:id="9"/>
    <w:p w14:paraId="5E73AF1B" w14:textId="77777777" w:rsidR="0061178E" w:rsidRDefault="0061178E"/>
    <w:sectPr w:rsidR="0061178E">
      <w:footerReference w:type="default" r:id="rId22"/>
      <w:footnotePr>
        <w:numRestart w:val="eachSect"/>
      </w:footnotePr>
      <w:pgSz w:w="11906" w:h="16838"/>
      <w:pgMar w:top="709" w:right="707" w:bottom="426" w:left="1556" w:header="0" w:footer="439" w:gutter="0"/>
      <w:cols w:space="720"/>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5D985" w14:textId="77777777" w:rsidR="00885C71" w:rsidRDefault="00885C71">
      <w:r>
        <w:separator/>
      </w:r>
    </w:p>
  </w:endnote>
  <w:endnote w:type="continuationSeparator" w:id="0">
    <w:p w14:paraId="34A1D926" w14:textId="77777777" w:rsidR="00885C71" w:rsidRDefault="0088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lvetsky 12pt">
    <w:altName w:val="Arial"/>
    <w:charset w:val="00"/>
    <w:family w:val="auto"/>
    <w:pitch w:val="default"/>
    <w:sig w:usb0="00000000" w:usb1="00000000" w:usb2="00000000" w:usb3="00000000" w:csb0="00000001" w:csb1="00000000"/>
  </w:font>
  <w:font w:name="TimesNewRomanPSMT">
    <w:altName w:val="Times New Roman"/>
    <w:charset w:val="CC"/>
    <w:family w:val="auto"/>
    <w:pitch w:val="default"/>
    <w:sig w:usb0="00000000"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Albany WT J">
    <w:altName w:val="Yu Gothic"/>
    <w:charset w:val="80"/>
    <w:family w:val="swiss"/>
    <w:pitch w:val="default"/>
    <w:sig w:usb0="00000000" w:usb1="00000000" w:usb2="0000001E"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AEFE8" w14:textId="77777777" w:rsidR="009D2A57" w:rsidRDefault="009D2A57">
    <w:pPr>
      <w:pStyle w:val="af8"/>
      <w:rPr>
        <w:sz w:val="16"/>
        <w:szCs w:val="16"/>
      </w:rPr>
    </w:pPr>
    <w:r>
      <w:rPr>
        <w:noProof/>
      </w:rPr>
      <w:drawing>
        <wp:inline distT="0" distB="0" distL="0" distR="0" wp14:anchorId="09F73913" wp14:editId="6C5555C2">
          <wp:extent cx="902335" cy="3124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2493" cy="340645"/>
                  </a:xfrm>
                  <a:prstGeom prst="rect">
                    <a:avLst/>
                  </a:prstGeom>
                  <a:noFill/>
                  <a:ln>
                    <a:noFill/>
                  </a:ln>
                </pic:spPr>
              </pic:pic>
            </a:graphicData>
          </a:graphic>
        </wp:inline>
      </w:drawing>
    </w:r>
    <w:r>
      <w:rPr>
        <w:sz w:val="16"/>
        <w:szCs w:val="16"/>
      </w:rPr>
      <w:tab/>
    </w:r>
    <w:r>
      <w:rPr>
        <w:sz w:val="16"/>
        <w:szCs w:val="16"/>
      </w:rPr>
      <w:fldChar w:fldCharType="begin"/>
    </w:r>
    <w:r>
      <w:rPr>
        <w:sz w:val="16"/>
        <w:szCs w:val="16"/>
      </w:rPr>
      <w:instrText>PAGE   \* MERGEFORMAT</w:instrText>
    </w:r>
    <w:r>
      <w:rPr>
        <w:sz w:val="16"/>
        <w:szCs w:val="16"/>
      </w:rPr>
      <w:fldChar w:fldCharType="separate"/>
    </w:r>
    <w:r>
      <w:rPr>
        <w:sz w:val="16"/>
        <w:szCs w:val="16"/>
      </w:rPr>
      <w:t>37</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07C7B" w14:textId="77777777" w:rsidR="00885C71" w:rsidRDefault="00885C71">
      <w:r>
        <w:separator/>
      </w:r>
    </w:p>
  </w:footnote>
  <w:footnote w:type="continuationSeparator" w:id="0">
    <w:p w14:paraId="6CB68E8F" w14:textId="77777777" w:rsidR="00885C71" w:rsidRDefault="00885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55065"/>
    <w:multiLevelType w:val="multilevel"/>
    <w:tmpl w:val="0FB55065"/>
    <w:lvl w:ilvl="0">
      <w:start w:val="1"/>
      <w:numFmt w:val="decimal"/>
      <w:lvlText w:val="%1."/>
      <w:lvlJc w:val="left"/>
      <w:pPr>
        <w:tabs>
          <w:tab w:val="left" w:pos="1300"/>
        </w:tabs>
        <w:ind w:left="1300" w:hanging="90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016C06"/>
    <w:multiLevelType w:val="multilevel"/>
    <w:tmpl w:val="33016C06"/>
    <w:lvl w:ilvl="0">
      <w:start w:val="1"/>
      <w:numFmt w:val="decimal"/>
      <w:lvlText w:val="%1."/>
      <w:lvlJc w:val="left"/>
      <w:pPr>
        <w:tabs>
          <w:tab w:val="left" w:pos="643"/>
        </w:tabs>
        <w:ind w:left="643"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 w15:restartNumberingAfterBreak="0">
    <w:nsid w:val="34670F90"/>
    <w:multiLevelType w:val="multilevel"/>
    <w:tmpl w:val="34670F90"/>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BCF6DF8"/>
    <w:multiLevelType w:val="singleLevel"/>
    <w:tmpl w:val="6BCF6DF8"/>
    <w:lvl w:ilvl="0">
      <w:start w:val="5"/>
      <w:numFmt w:val="decimal"/>
      <w:suff w:val="space"/>
      <w:lvlText w:val="%1)"/>
      <w:lvlJc w:val="left"/>
    </w:lvl>
  </w:abstractNum>
  <w:abstractNum w:abstractNumId="6" w15:restartNumberingAfterBreak="0">
    <w:nsid w:val="7C8309DF"/>
    <w:multiLevelType w:val="multilevel"/>
    <w:tmpl w:val="7C830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F9C5F78"/>
    <w:multiLevelType w:val="multilevel"/>
    <w:tmpl w:val="7F9C5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6"/>
  </w:num>
  <w:num w:numId="6">
    <w:abstractNumId w:val="7"/>
  </w:num>
  <w:num w:numId="7">
    <w:abstractNumId w:val="0"/>
    <w:lvlOverride w:ilvl="0">
      <w:startOverride w:val="1"/>
    </w:lvlOverride>
  </w:num>
  <w:num w:numId="8">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EEB"/>
    <w:rsid w:val="000060AA"/>
    <w:rsid w:val="00010424"/>
    <w:rsid w:val="000153E9"/>
    <w:rsid w:val="0001551F"/>
    <w:rsid w:val="000203E2"/>
    <w:rsid w:val="00020947"/>
    <w:rsid w:val="000319CA"/>
    <w:rsid w:val="000321DA"/>
    <w:rsid w:val="00040141"/>
    <w:rsid w:val="00042C70"/>
    <w:rsid w:val="00042EDE"/>
    <w:rsid w:val="00044199"/>
    <w:rsid w:val="000465AC"/>
    <w:rsid w:val="00046B10"/>
    <w:rsid w:val="00060927"/>
    <w:rsid w:val="0006292A"/>
    <w:rsid w:val="00065FD5"/>
    <w:rsid w:val="00067530"/>
    <w:rsid w:val="00071629"/>
    <w:rsid w:val="000753FC"/>
    <w:rsid w:val="00080144"/>
    <w:rsid w:val="000850F6"/>
    <w:rsid w:val="00086EAE"/>
    <w:rsid w:val="0009179F"/>
    <w:rsid w:val="00091ACC"/>
    <w:rsid w:val="000A2332"/>
    <w:rsid w:val="000B2CCC"/>
    <w:rsid w:val="000C429D"/>
    <w:rsid w:val="000C5060"/>
    <w:rsid w:val="000C7067"/>
    <w:rsid w:val="000C7588"/>
    <w:rsid w:val="000D5D1A"/>
    <w:rsid w:val="000D60D7"/>
    <w:rsid w:val="000E42B9"/>
    <w:rsid w:val="000E5E6D"/>
    <w:rsid w:val="000F0068"/>
    <w:rsid w:val="00100955"/>
    <w:rsid w:val="00100D8B"/>
    <w:rsid w:val="00102463"/>
    <w:rsid w:val="001050CD"/>
    <w:rsid w:val="00110010"/>
    <w:rsid w:val="00111AA2"/>
    <w:rsid w:val="00112CD0"/>
    <w:rsid w:val="00112DDA"/>
    <w:rsid w:val="00113B4A"/>
    <w:rsid w:val="00114122"/>
    <w:rsid w:val="001170BD"/>
    <w:rsid w:val="00117F66"/>
    <w:rsid w:val="00120F9B"/>
    <w:rsid w:val="00123BAB"/>
    <w:rsid w:val="00124F9B"/>
    <w:rsid w:val="001311F8"/>
    <w:rsid w:val="00133EF4"/>
    <w:rsid w:val="00134760"/>
    <w:rsid w:val="00135150"/>
    <w:rsid w:val="00137576"/>
    <w:rsid w:val="00140425"/>
    <w:rsid w:val="001441F9"/>
    <w:rsid w:val="001459A6"/>
    <w:rsid w:val="00147528"/>
    <w:rsid w:val="00147DAD"/>
    <w:rsid w:val="0015058B"/>
    <w:rsid w:val="0015678A"/>
    <w:rsid w:val="00156DF4"/>
    <w:rsid w:val="00157FD4"/>
    <w:rsid w:val="001610CB"/>
    <w:rsid w:val="00170A5E"/>
    <w:rsid w:val="00171558"/>
    <w:rsid w:val="001756FC"/>
    <w:rsid w:val="001866FF"/>
    <w:rsid w:val="001868D5"/>
    <w:rsid w:val="00186966"/>
    <w:rsid w:val="001870CB"/>
    <w:rsid w:val="0019163C"/>
    <w:rsid w:val="001919E5"/>
    <w:rsid w:val="001936E2"/>
    <w:rsid w:val="001A1B88"/>
    <w:rsid w:val="001B2B10"/>
    <w:rsid w:val="001B70F6"/>
    <w:rsid w:val="001C1905"/>
    <w:rsid w:val="001D16D4"/>
    <w:rsid w:val="001E45E7"/>
    <w:rsid w:val="001F000B"/>
    <w:rsid w:val="001F0998"/>
    <w:rsid w:val="002023F8"/>
    <w:rsid w:val="002163D5"/>
    <w:rsid w:val="00217B86"/>
    <w:rsid w:val="00222E0F"/>
    <w:rsid w:val="00227B99"/>
    <w:rsid w:val="0023232A"/>
    <w:rsid w:val="002349F0"/>
    <w:rsid w:val="002405BA"/>
    <w:rsid w:val="0024551B"/>
    <w:rsid w:val="002500C5"/>
    <w:rsid w:val="00250E87"/>
    <w:rsid w:val="002532F2"/>
    <w:rsid w:val="002562B6"/>
    <w:rsid w:val="00261A0D"/>
    <w:rsid w:val="00265D7D"/>
    <w:rsid w:val="00271126"/>
    <w:rsid w:val="002739FF"/>
    <w:rsid w:val="0029049B"/>
    <w:rsid w:val="00297EF0"/>
    <w:rsid w:val="002A17A5"/>
    <w:rsid w:val="002A596E"/>
    <w:rsid w:val="002B1C17"/>
    <w:rsid w:val="002B75C0"/>
    <w:rsid w:val="002C721D"/>
    <w:rsid w:val="002D2BF6"/>
    <w:rsid w:val="002E002F"/>
    <w:rsid w:val="002E05F8"/>
    <w:rsid w:val="002E5D19"/>
    <w:rsid w:val="002F07D0"/>
    <w:rsid w:val="002F54F7"/>
    <w:rsid w:val="002F7A41"/>
    <w:rsid w:val="00302929"/>
    <w:rsid w:val="003059E3"/>
    <w:rsid w:val="00305A03"/>
    <w:rsid w:val="00305E6E"/>
    <w:rsid w:val="00307BB5"/>
    <w:rsid w:val="00307C62"/>
    <w:rsid w:val="00313095"/>
    <w:rsid w:val="00316482"/>
    <w:rsid w:val="00316F30"/>
    <w:rsid w:val="00332E97"/>
    <w:rsid w:val="00332FC6"/>
    <w:rsid w:val="00337395"/>
    <w:rsid w:val="003375A4"/>
    <w:rsid w:val="003406FD"/>
    <w:rsid w:val="00340C44"/>
    <w:rsid w:val="00340CE3"/>
    <w:rsid w:val="00341014"/>
    <w:rsid w:val="00346A2D"/>
    <w:rsid w:val="00350EB0"/>
    <w:rsid w:val="00357D97"/>
    <w:rsid w:val="003639BE"/>
    <w:rsid w:val="00364F2A"/>
    <w:rsid w:val="003724EF"/>
    <w:rsid w:val="00381F67"/>
    <w:rsid w:val="003855A5"/>
    <w:rsid w:val="00385B60"/>
    <w:rsid w:val="003865F6"/>
    <w:rsid w:val="00391736"/>
    <w:rsid w:val="00391CAE"/>
    <w:rsid w:val="00392416"/>
    <w:rsid w:val="00392862"/>
    <w:rsid w:val="00397D64"/>
    <w:rsid w:val="003A12F0"/>
    <w:rsid w:val="003A2297"/>
    <w:rsid w:val="003A5B61"/>
    <w:rsid w:val="003A63D6"/>
    <w:rsid w:val="003B444E"/>
    <w:rsid w:val="003C0341"/>
    <w:rsid w:val="003C1930"/>
    <w:rsid w:val="003C3439"/>
    <w:rsid w:val="003D478B"/>
    <w:rsid w:val="003E0F72"/>
    <w:rsid w:val="003E6074"/>
    <w:rsid w:val="003F090A"/>
    <w:rsid w:val="003F4065"/>
    <w:rsid w:val="003F7702"/>
    <w:rsid w:val="003F7898"/>
    <w:rsid w:val="00401084"/>
    <w:rsid w:val="00402183"/>
    <w:rsid w:val="00405239"/>
    <w:rsid w:val="004061CF"/>
    <w:rsid w:val="00424524"/>
    <w:rsid w:val="00424C26"/>
    <w:rsid w:val="004306C2"/>
    <w:rsid w:val="00433EEB"/>
    <w:rsid w:val="00442CC2"/>
    <w:rsid w:val="00450397"/>
    <w:rsid w:val="0045224B"/>
    <w:rsid w:val="004561D3"/>
    <w:rsid w:val="00460C24"/>
    <w:rsid w:val="00473CB3"/>
    <w:rsid w:val="00477A2B"/>
    <w:rsid w:val="00480E09"/>
    <w:rsid w:val="0048746C"/>
    <w:rsid w:val="00490043"/>
    <w:rsid w:val="004903D7"/>
    <w:rsid w:val="00492C67"/>
    <w:rsid w:val="004957B1"/>
    <w:rsid w:val="004A15B2"/>
    <w:rsid w:val="004B021E"/>
    <w:rsid w:val="004B588D"/>
    <w:rsid w:val="004C34F0"/>
    <w:rsid w:val="004E7550"/>
    <w:rsid w:val="004F2AAB"/>
    <w:rsid w:val="004F5618"/>
    <w:rsid w:val="0050158D"/>
    <w:rsid w:val="00511ECD"/>
    <w:rsid w:val="005140C2"/>
    <w:rsid w:val="00532E0B"/>
    <w:rsid w:val="005350A4"/>
    <w:rsid w:val="00537A6D"/>
    <w:rsid w:val="00544D95"/>
    <w:rsid w:val="00544FB0"/>
    <w:rsid w:val="005501F7"/>
    <w:rsid w:val="00551F2E"/>
    <w:rsid w:val="00561B0E"/>
    <w:rsid w:val="00570911"/>
    <w:rsid w:val="005750E0"/>
    <w:rsid w:val="00577FFA"/>
    <w:rsid w:val="005821A7"/>
    <w:rsid w:val="00582440"/>
    <w:rsid w:val="005868AC"/>
    <w:rsid w:val="00592988"/>
    <w:rsid w:val="0059423D"/>
    <w:rsid w:val="00594FAC"/>
    <w:rsid w:val="00595584"/>
    <w:rsid w:val="00597FC2"/>
    <w:rsid w:val="005A1167"/>
    <w:rsid w:val="005A29B1"/>
    <w:rsid w:val="005A7B7E"/>
    <w:rsid w:val="005B5CB3"/>
    <w:rsid w:val="005B7723"/>
    <w:rsid w:val="005C2983"/>
    <w:rsid w:val="005C30F1"/>
    <w:rsid w:val="005C5BE9"/>
    <w:rsid w:val="005D4A64"/>
    <w:rsid w:val="005E609A"/>
    <w:rsid w:val="005F7D46"/>
    <w:rsid w:val="006020A2"/>
    <w:rsid w:val="00607554"/>
    <w:rsid w:val="0061178E"/>
    <w:rsid w:val="00611C02"/>
    <w:rsid w:val="00622DDE"/>
    <w:rsid w:val="00627B42"/>
    <w:rsid w:val="00637B65"/>
    <w:rsid w:val="00637C69"/>
    <w:rsid w:val="0064026F"/>
    <w:rsid w:val="00643CE0"/>
    <w:rsid w:val="00645104"/>
    <w:rsid w:val="00647D80"/>
    <w:rsid w:val="00653F0C"/>
    <w:rsid w:val="006574B6"/>
    <w:rsid w:val="00660571"/>
    <w:rsid w:val="00662400"/>
    <w:rsid w:val="00662421"/>
    <w:rsid w:val="00664B0A"/>
    <w:rsid w:val="00666F5B"/>
    <w:rsid w:val="00670447"/>
    <w:rsid w:val="0067113F"/>
    <w:rsid w:val="006734D1"/>
    <w:rsid w:val="0067650B"/>
    <w:rsid w:val="0068032B"/>
    <w:rsid w:val="00680975"/>
    <w:rsid w:val="00686AC4"/>
    <w:rsid w:val="00690807"/>
    <w:rsid w:val="00690818"/>
    <w:rsid w:val="00691861"/>
    <w:rsid w:val="00695585"/>
    <w:rsid w:val="006A0EFF"/>
    <w:rsid w:val="006A2446"/>
    <w:rsid w:val="006A2B3B"/>
    <w:rsid w:val="006A4AE2"/>
    <w:rsid w:val="006B1A05"/>
    <w:rsid w:val="006B47C2"/>
    <w:rsid w:val="006B5257"/>
    <w:rsid w:val="006B61CC"/>
    <w:rsid w:val="006B686B"/>
    <w:rsid w:val="006B6926"/>
    <w:rsid w:val="006B7985"/>
    <w:rsid w:val="006C42BD"/>
    <w:rsid w:val="006D1148"/>
    <w:rsid w:val="006D227E"/>
    <w:rsid w:val="006E3536"/>
    <w:rsid w:val="006E3BEA"/>
    <w:rsid w:val="006E534A"/>
    <w:rsid w:val="006E7F48"/>
    <w:rsid w:val="006F2ECB"/>
    <w:rsid w:val="00701C06"/>
    <w:rsid w:val="00701CBF"/>
    <w:rsid w:val="00703852"/>
    <w:rsid w:val="007075A6"/>
    <w:rsid w:val="00707F45"/>
    <w:rsid w:val="007118FD"/>
    <w:rsid w:val="007124B9"/>
    <w:rsid w:val="00714908"/>
    <w:rsid w:val="00715197"/>
    <w:rsid w:val="0071714B"/>
    <w:rsid w:val="00720944"/>
    <w:rsid w:val="007212CD"/>
    <w:rsid w:val="00730C91"/>
    <w:rsid w:val="00731EE1"/>
    <w:rsid w:val="00734C54"/>
    <w:rsid w:val="007352FF"/>
    <w:rsid w:val="0073703F"/>
    <w:rsid w:val="00743B1E"/>
    <w:rsid w:val="00746555"/>
    <w:rsid w:val="0075518E"/>
    <w:rsid w:val="00762177"/>
    <w:rsid w:val="007627B9"/>
    <w:rsid w:val="007628F9"/>
    <w:rsid w:val="00770B04"/>
    <w:rsid w:val="00772350"/>
    <w:rsid w:val="00772BA7"/>
    <w:rsid w:val="007754E7"/>
    <w:rsid w:val="00776BA1"/>
    <w:rsid w:val="00782787"/>
    <w:rsid w:val="00786A1D"/>
    <w:rsid w:val="007929AD"/>
    <w:rsid w:val="007952F2"/>
    <w:rsid w:val="007975D8"/>
    <w:rsid w:val="007A4582"/>
    <w:rsid w:val="007A4C1E"/>
    <w:rsid w:val="007B38B8"/>
    <w:rsid w:val="007B4FB4"/>
    <w:rsid w:val="007B672C"/>
    <w:rsid w:val="007B6745"/>
    <w:rsid w:val="007B6B37"/>
    <w:rsid w:val="007C0115"/>
    <w:rsid w:val="007C1B58"/>
    <w:rsid w:val="007C35F4"/>
    <w:rsid w:val="007C5ED1"/>
    <w:rsid w:val="007E19EC"/>
    <w:rsid w:val="007E6622"/>
    <w:rsid w:val="007F0E20"/>
    <w:rsid w:val="007F2A87"/>
    <w:rsid w:val="007F48E8"/>
    <w:rsid w:val="00801517"/>
    <w:rsid w:val="008029CF"/>
    <w:rsid w:val="00824916"/>
    <w:rsid w:val="00825439"/>
    <w:rsid w:val="0083073A"/>
    <w:rsid w:val="00831A73"/>
    <w:rsid w:val="008333C7"/>
    <w:rsid w:val="00836375"/>
    <w:rsid w:val="00837540"/>
    <w:rsid w:val="00843DCB"/>
    <w:rsid w:val="00855743"/>
    <w:rsid w:val="00856F9D"/>
    <w:rsid w:val="00857282"/>
    <w:rsid w:val="0086165A"/>
    <w:rsid w:val="00863945"/>
    <w:rsid w:val="00865DA4"/>
    <w:rsid w:val="00870DA9"/>
    <w:rsid w:val="00876636"/>
    <w:rsid w:val="00876E59"/>
    <w:rsid w:val="00881760"/>
    <w:rsid w:val="00885853"/>
    <w:rsid w:val="00885C71"/>
    <w:rsid w:val="00895886"/>
    <w:rsid w:val="00895EDD"/>
    <w:rsid w:val="008A02C8"/>
    <w:rsid w:val="008A145C"/>
    <w:rsid w:val="008A2636"/>
    <w:rsid w:val="008A7688"/>
    <w:rsid w:val="008B22C9"/>
    <w:rsid w:val="008C2155"/>
    <w:rsid w:val="008E5F71"/>
    <w:rsid w:val="008F0A9A"/>
    <w:rsid w:val="008F2E80"/>
    <w:rsid w:val="009004CF"/>
    <w:rsid w:val="00900733"/>
    <w:rsid w:val="0090150A"/>
    <w:rsid w:val="00911941"/>
    <w:rsid w:val="00914945"/>
    <w:rsid w:val="00914D01"/>
    <w:rsid w:val="0091619C"/>
    <w:rsid w:val="009201F7"/>
    <w:rsid w:val="009224A3"/>
    <w:rsid w:val="00926E22"/>
    <w:rsid w:val="00937C1E"/>
    <w:rsid w:val="00942810"/>
    <w:rsid w:val="00943E9E"/>
    <w:rsid w:val="00945C6A"/>
    <w:rsid w:val="00945F33"/>
    <w:rsid w:val="00946C79"/>
    <w:rsid w:val="009470D6"/>
    <w:rsid w:val="0095030A"/>
    <w:rsid w:val="0095315A"/>
    <w:rsid w:val="00953808"/>
    <w:rsid w:val="00954A8F"/>
    <w:rsid w:val="009555AC"/>
    <w:rsid w:val="00956763"/>
    <w:rsid w:val="00960DE5"/>
    <w:rsid w:val="00961055"/>
    <w:rsid w:val="00962BA7"/>
    <w:rsid w:val="00975463"/>
    <w:rsid w:val="009801A5"/>
    <w:rsid w:val="009815AB"/>
    <w:rsid w:val="00982274"/>
    <w:rsid w:val="00983086"/>
    <w:rsid w:val="00983388"/>
    <w:rsid w:val="009834F2"/>
    <w:rsid w:val="00987201"/>
    <w:rsid w:val="0099414D"/>
    <w:rsid w:val="00995256"/>
    <w:rsid w:val="00995FC4"/>
    <w:rsid w:val="0099734B"/>
    <w:rsid w:val="00997FC2"/>
    <w:rsid w:val="009A7316"/>
    <w:rsid w:val="009A7864"/>
    <w:rsid w:val="009B556B"/>
    <w:rsid w:val="009C0E95"/>
    <w:rsid w:val="009C5569"/>
    <w:rsid w:val="009D192D"/>
    <w:rsid w:val="009D1D04"/>
    <w:rsid w:val="009D2649"/>
    <w:rsid w:val="009D2A57"/>
    <w:rsid w:val="009D2C7F"/>
    <w:rsid w:val="009D4FE9"/>
    <w:rsid w:val="009E44A2"/>
    <w:rsid w:val="009E4675"/>
    <w:rsid w:val="009E5ACB"/>
    <w:rsid w:val="009F0236"/>
    <w:rsid w:val="009F209E"/>
    <w:rsid w:val="009F4D75"/>
    <w:rsid w:val="009F55F1"/>
    <w:rsid w:val="009F627C"/>
    <w:rsid w:val="009F79EC"/>
    <w:rsid w:val="009F7F9C"/>
    <w:rsid w:val="00A057B4"/>
    <w:rsid w:val="00A05F19"/>
    <w:rsid w:val="00A07DF5"/>
    <w:rsid w:val="00A100B5"/>
    <w:rsid w:val="00A119DB"/>
    <w:rsid w:val="00A1208E"/>
    <w:rsid w:val="00A25ADE"/>
    <w:rsid w:val="00A25D76"/>
    <w:rsid w:val="00A339A1"/>
    <w:rsid w:val="00A37031"/>
    <w:rsid w:val="00A4196A"/>
    <w:rsid w:val="00A42C5A"/>
    <w:rsid w:val="00A43E23"/>
    <w:rsid w:val="00A55509"/>
    <w:rsid w:val="00A60CA9"/>
    <w:rsid w:val="00A619DF"/>
    <w:rsid w:val="00A65550"/>
    <w:rsid w:val="00A65AF3"/>
    <w:rsid w:val="00A81461"/>
    <w:rsid w:val="00A823BA"/>
    <w:rsid w:val="00A847B1"/>
    <w:rsid w:val="00A87630"/>
    <w:rsid w:val="00A91FBB"/>
    <w:rsid w:val="00A93388"/>
    <w:rsid w:val="00A93ED2"/>
    <w:rsid w:val="00A94F7B"/>
    <w:rsid w:val="00AA51CD"/>
    <w:rsid w:val="00AA54C7"/>
    <w:rsid w:val="00AA5E38"/>
    <w:rsid w:val="00AB4BE8"/>
    <w:rsid w:val="00AB6811"/>
    <w:rsid w:val="00AD45AA"/>
    <w:rsid w:val="00AD6EE2"/>
    <w:rsid w:val="00AE2288"/>
    <w:rsid w:val="00AE6A05"/>
    <w:rsid w:val="00AF068A"/>
    <w:rsid w:val="00AF52DF"/>
    <w:rsid w:val="00B009A4"/>
    <w:rsid w:val="00B02D06"/>
    <w:rsid w:val="00B0420E"/>
    <w:rsid w:val="00B07657"/>
    <w:rsid w:val="00B11413"/>
    <w:rsid w:val="00B318CA"/>
    <w:rsid w:val="00B33226"/>
    <w:rsid w:val="00B4047C"/>
    <w:rsid w:val="00B41515"/>
    <w:rsid w:val="00B44FF6"/>
    <w:rsid w:val="00B4782A"/>
    <w:rsid w:val="00B501B0"/>
    <w:rsid w:val="00B5067B"/>
    <w:rsid w:val="00B51CA9"/>
    <w:rsid w:val="00B52F23"/>
    <w:rsid w:val="00B566DC"/>
    <w:rsid w:val="00B57447"/>
    <w:rsid w:val="00B65879"/>
    <w:rsid w:val="00B667EE"/>
    <w:rsid w:val="00B731A6"/>
    <w:rsid w:val="00B7536A"/>
    <w:rsid w:val="00B755C8"/>
    <w:rsid w:val="00B75E83"/>
    <w:rsid w:val="00B804BA"/>
    <w:rsid w:val="00B8086F"/>
    <w:rsid w:val="00B82FB6"/>
    <w:rsid w:val="00B83E11"/>
    <w:rsid w:val="00B87627"/>
    <w:rsid w:val="00B90BCB"/>
    <w:rsid w:val="00B92CBC"/>
    <w:rsid w:val="00B97290"/>
    <w:rsid w:val="00BA3DD6"/>
    <w:rsid w:val="00BA47F3"/>
    <w:rsid w:val="00BA616C"/>
    <w:rsid w:val="00BA6669"/>
    <w:rsid w:val="00BA67A5"/>
    <w:rsid w:val="00BB1AEF"/>
    <w:rsid w:val="00BB6ADE"/>
    <w:rsid w:val="00BB7069"/>
    <w:rsid w:val="00BC27F1"/>
    <w:rsid w:val="00BC351F"/>
    <w:rsid w:val="00BC3D89"/>
    <w:rsid w:val="00BC4801"/>
    <w:rsid w:val="00BC73B7"/>
    <w:rsid w:val="00BD0D3C"/>
    <w:rsid w:val="00BD1837"/>
    <w:rsid w:val="00BD541E"/>
    <w:rsid w:val="00BD5740"/>
    <w:rsid w:val="00BD6B71"/>
    <w:rsid w:val="00BE013E"/>
    <w:rsid w:val="00BE2C08"/>
    <w:rsid w:val="00BE5F03"/>
    <w:rsid w:val="00BE7A29"/>
    <w:rsid w:val="00BF2E85"/>
    <w:rsid w:val="00C02B06"/>
    <w:rsid w:val="00C043C3"/>
    <w:rsid w:val="00C04B54"/>
    <w:rsid w:val="00C070D0"/>
    <w:rsid w:val="00C0749D"/>
    <w:rsid w:val="00C10ECA"/>
    <w:rsid w:val="00C117C2"/>
    <w:rsid w:val="00C12D00"/>
    <w:rsid w:val="00C1687D"/>
    <w:rsid w:val="00C21C60"/>
    <w:rsid w:val="00C22079"/>
    <w:rsid w:val="00C31447"/>
    <w:rsid w:val="00C32AC0"/>
    <w:rsid w:val="00C35DC2"/>
    <w:rsid w:val="00C3738F"/>
    <w:rsid w:val="00C41195"/>
    <w:rsid w:val="00C4142E"/>
    <w:rsid w:val="00C42B81"/>
    <w:rsid w:val="00C4599D"/>
    <w:rsid w:val="00C50B4D"/>
    <w:rsid w:val="00C52699"/>
    <w:rsid w:val="00C6335D"/>
    <w:rsid w:val="00C65110"/>
    <w:rsid w:val="00C707EC"/>
    <w:rsid w:val="00C75F1F"/>
    <w:rsid w:val="00C804EB"/>
    <w:rsid w:val="00C8058C"/>
    <w:rsid w:val="00C863C8"/>
    <w:rsid w:val="00C930CE"/>
    <w:rsid w:val="00C933B4"/>
    <w:rsid w:val="00C95BBD"/>
    <w:rsid w:val="00CA4BAB"/>
    <w:rsid w:val="00CA59BF"/>
    <w:rsid w:val="00CA5B54"/>
    <w:rsid w:val="00CA6D68"/>
    <w:rsid w:val="00CA7B93"/>
    <w:rsid w:val="00CB1917"/>
    <w:rsid w:val="00CB648F"/>
    <w:rsid w:val="00CC0367"/>
    <w:rsid w:val="00CC1747"/>
    <w:rsid w:val="00CC1CB4"/>
    <w:rsid w:val="00CC54CC"/>
    <w:rsid w:val="00CC77E3"/>
    <w:rsid w:val="00CD24A3"/>
    <w:rsid w:val="00CD4E70"/>
    <w:rsid w:val="00CD62B9"/>
    <w:rsid w:val="00CD65FB"/>
    <w:rsid w:val="00CE081D"/>
    <w:rsid w:val="00CE255B"/>
    <w:rsid w:val="00CE4CF6"/>
    <w:rsid w:val="00CE62EF"/>
    <w:rsid w:val="00CF1684"/>
    <w:rsid w:val="00CF4769"/>
    <w:rsid w:val="00D054B7"/>
    <w:rsid w:val="00D10BBC"/>
    <w:rsid w:val="00D11872"/>
    <w:rsid w:val="00D13905"/>
    <w:rsid w:val="00D14406"/>
    <w:rsid w:val="00D16606"/>
    <w:rsid w:val="00D170A4"/>
    <w:rsid w:val="00D23808"/>
    <w:rsid w:val="00D24480"/>
    <w:rsid w:val="00D325E2"/>
    <w:rsid w:val="00D338E8"/>
    <w:rsid w:val="00D3547A"/>
    <w:rsid w:val="00D42FB5"/>
    <w:rsid w:val="00D43305"/>
    <w:rsid w:val="00D453F0"/>
    <w:rsid w:val="00D45974"/>
    <w:rsid w:val="00D5402F"/>
    <w:rsid w:val="00D55099"/>
    <w:rsid w:val="00D619FF"/>
    <w:rsid w:val="00D6411C"/>
    <w:rsid w:val="00D71ADB"/>
    <w:rsid w:val="00D71EAD"/>
    <w:rsid w:val="00D73C20"/>
    <w:rsid w:val="00D77F56"/>
    <w:rsid w:val="00D90003"/>
    <w:rsid w:val="00D90844"/>
    <w:rsid w:val="00D916AE"/>
    <w:rsid w:val="00D93A40"/>
    <w:rsid w:val="00D94E8C"/>
    <w:rsid w:val="00DA2F53"/>
    <w:rsid w:val="00DA4998"/>
    <w:rsid w:val="00DB0790"/>
    <w:rsid w:val="00DB2CF2"/>
    <w:rsid w:val="00DB4072"/>
    <w:rsid w:val="00DB5110"/>
    <w:rsid w:val="00DC0619"/>
    <w:rsid w:val="00DC2317"/>
    <w:rsid w:val="00DC3D54"/>
    <w:rsid w:val="00DC5E60"/>
    <w:rsid w:val="00DE7E4C"/>
    <w:rsid w:val="00DF1029"/>
    <w:rsid w:val="00DF7196"/>
    <w:rsid w:val="00E01708"/>
    <w:rsid w:val="00E03167"/>
    <w:rsid w:val="00E078F6"/>
    <w:rsid w:val="00E10F21"/>
    <w:rsid w:val="00E12E4A"/>
    <w:rsid w:val="00E163A2"/>
    <w:rsid w:val="00E16E52"/>
    <w:rsid w:val="00E21436"/>
    <w:rsid w:val="00E3055A"/>
    <w:rsid w:val="00E318E6"/>
    <w:rsid w:val="00E34CAE"/>
    <w:rsid w:val="00E34F54"/>
    <w:rsid w:val="00E35903"/>
    <w:rsid w:val="00E50128"/>
    <w:rsid w:val="00E568B2"/>
    <w:rsid w:val="00E63FBA"/>
    <w:rsid w:val="00E6657E"/>
    <w:rsid w:val="00E719A1"/>
    <w:rsid w:val="00E7655D"/>
    <w:rsid w:val="00E77E7E"/>
    <w:rsid w:val="00E822BD"/>
    <w:rsid w:val="00E833A6"/>
    <w:rsid w:val="00E837E2"/>
    <w:rsid w:val="00E851C7"/>
    <w:rsid w:val="00E85479"/>
    <w:rsid w:val="00E856B6"/>
    <w:rsid w:val="00E8714B"/>
    <w:rsid w:val="00E902C7"/>
    <w:rsid w:val="00E9147D"/>
    <w:rsid w:val="00E9193D"/>
    <w:rsid w:val="00E92D62"/>
    <w:rsid w:val="00E93950"/>
    <w:rsid w:val="00E96A24"/>
    <w:rsid w:val="00E96D70"/>
    <w:rsid w:val="00EA1066"/>
    <w:rsid w:val="00EA69B8"/>
    <w:rsid w:val="00EB02F3"/>
    <w:rsid w:val="00EB1918"/>
    <w:rsid w:val="00EB2DB2"/>
    <w:rsid w:val="00EB43B3"/>
    <w:rsid w:val="00EC2806"/>
    <w:rsid w:val="00EC2B2A"/>
    <w:rsid w:val="00EC2F61"/>
    <w:rsid w:val="00EC78AA"/>
    <w:rsid w:val="00ED21C9"/>
    <w:rsid w:val="00ED371E"/>
    <w:rsid w:val="00ED530E"/>
    <w:rsid w:val="00EE0042"/>
    <w:rsid w:val="00EE209E"/>
    <w:rsid w:val="00EE5EC7"/>
    <w:rsid w:val="00EE697C"/>
    <w:rsid w:val="00EF0AAA"/>
    <w:rsid w:val="00EF2AD5"/>
    <w:rsid w:val="00EF7792"/>
    <w:rsid w:val="00F0671A"/>
    <w:rsid w:val="00F120F5"/>
    <w:rsid w:val="00F16E02"/>
    <w:rsid w:val="00F207D2"/>
    <w:rsid w:val="00F20B6E"/>
    <w:rsid w:val="00F2366E"/>
    <w:rsid w:val="00F23804"/>
    <w:rsid w:val="00F25775"/>
    <w:rsid w:val="00F3510B"/>
    <w:rsid w:val="00F35D0A"/>
    <w:rsid w:val="00F36BA8"/>
    <w:rsid w:val="00F410D8"/>
    <w:rsid w:val="00F44907"/>
    <w:rsid w:val="00F450A4"/>
    <w:rsid w:val="00F4791E"/>
    <w:rsid w:val="00F51957"/>
    <w:rsid w:val="00F52647"/>
    <w:rsid w:val="00F543D3"/>
    <w:rsid w:val="00F54E0E"/>
    <w:rsid w:val="00F5536E"/>
    <w:rsid w:val="00F56031"/>
    <w:rsid w:val="00F60BF9"/>
    <w:rsid w:val="00F6441A"/>
    <w:rsid w:val="00F67EA5"/>
    <w:rsid w:val="00F7707B"/>
    <w:rsid w:val="00F82AF1"/>
    <w:rsid w:val="00F8426A"/>
    <w:rsid w:val="00F84AE6"/>
    <w:rsid w:val="00F86EF1"/>
    <w:rsid w:val="00F956D2"/>
    <w:rsid w:val="00FA146A"/>
    <w:rsid w:val="00FA3F74"/>
    <w:rsid w:val="00FA7532"/>
    <w:rsid w:val="00FA7A45"/>
    <w:rsid w:val="00FB0C61"/>
    <w:rsid w:val="00FB4B43"/>
    <w:rsid w:val="00FB72AD"/>
    <w:rsid w:val="00FC0E1E"/>
    <w:rsid w:val="00FC3979"/>
    <w:rsid w:val="00FC3A21"/>
    <w:rsid w:val="00FC6A20"/>
    <w:rsid w:val="00FD6DB4"/>
    <w:rsid w:val="00FE14CF"/>
    <w:rsid w:val="00FE4E20"/>
    <w:rsid w:val="00FE64AF"/>
    <w:rsid w:val="00FF53B7"/>
    <w:rsid w:val="00FF6FAC"/>
    <w:rsid w:val="00FF70DD"/>
    <w:rsid w:val="067E2971"/>
    <w:rsid w:val="0A65160A"/>
    <w:rsid w:val="0EA31279"/>
    <w:rsid w:val="10C24F63"/>
    <w:rsid w:val="2E7D3678"/>
    <w:rsid w:val="35C34614"/>
    <w:rsid w:val="3BC2566C"/>
    <w:rsid w:val="3C0C395E"/>
    <w:rsid w:val="3F894392"/>
    <w:rsid w:val="43EE058A"/>
    <w:rsid w:val="4F771728"/>
    <w:rsid w:val="52FB74AB"/>
    <w:rsid w:val="7F07105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0172"/>
  <w15:docId w15:val="{6CC11643-7703-4226-A17A-ABDDBB76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80"/>
      <w:jc w:val="center"/>
      <w:outlineLvl w:val="0"/>
    </w:pPr>
    <w:rPr>
      <w:b/>
      <w:spacing w:val="20"/>
      <w:sz w:val="24"/>
    </w:rPr>
  </w:style>
  <w:style w:type="paragraph" w:styleId="2">
    <w:name w:val="heading 2"/>
    <w:basedOn w:val="a"/>
    <w:next w:val="a"/>
    <w:link w:val="20"/>
    <w:uiPriority w:val="9"/>
    <w:unhideWhenUsed/>
    <w:qFormat/>
    <w:pPr>
      <w:keepNext/>
      <w:spacing w:before="240" w:after="60"/>
      <w:outlineLvl w:val="1"/>
    </w:pPr>
    <w:rPr>
      <w:rFonts w:ascii="Cambria" w:hAnsi="Cambria"/>
      <w:b/>
      <w:bCs/>
      <w:i/>
      <w:iCs/>
      <w:sz w:val="28"/>
      <w:szCs w:val="28"/>
    </w:rPr>
  </w:style>
  <w:style w:type="paragraph" w:styleId="3">
    <w:name w:val="heading 3"/>
    <w:basedOn w:val="a"/>
    <w:next w:val="a"/>
    <w:link w:val="31"/>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outlineLvl w:val="4"/>
    </w:pPr>
    <w:rPr>
      <w:rFonts w:ascii="Cambria" w:hAnsi="Cambria"/>
      <w:color w:val="243F60"/>
    </w:rPr>
  </w:style>
  <w:style w:type="paragraph" w:styleId="9">
    <w:name w:val="heading 9"/>
    <w:basedOn w:val="a"/>
    <w:next w:val="a"/>
    <w:link w:val="90"/>
    <w:qFormat/>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qFormat/>
    <w:rPr>
      <w:color w:val="800080"/>
      <w:u w:val="single"/>
    </w:rPr>
  </w:style>
  <w:style w:type="character" w:styleId="a4">
    <w:name w:val="footnote reference"/>
    <w:basedOn w:val="a0"/>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endnote reference"/>
    <w:uiPriority w:val="99"/>
    <w:semiHidden/>
    <w:unhideWhenUsed/>
    <w:qFormat/>
    <w:rPr>
      <w:vertAlign w:val="superscript"/>
    </w:rPr>
  </w:style>
  <w:style w:type="character" w:styleId="a7">
    <w:name w:val="Emphasis"/>
    <w:uiPriority w:val="20"/>
    <w:qFormat/>
    <w:rPr>
      <w:i/>
      <w:iCs/>
    </w:rPr>
  </w:style>
  <w:style w:type="character" w:styleId="a8">
    <w:name w:val="Hyperlink"/>
    <w:basedOn w:val="a0"/>
    <w:uiPriority w:val="99"/>
    <w:unhideWhenUsed/>
    <w:qFormat/>
    <w:rPr>
      <w:color w:val="0000FF" w:themeColor="hyperlink"/>
      <w:u w:val="single"/>
    </w:rPr>
  </w:style>
  <w:style w:type="character" w:styleId="a9">
    <w:name w:val="page number"/>
    <w:basedOn w:val="a0"/>
    <w:qFormat/>
  </w:style>
  <w:style w:type="character" w:styleId="aa">
    <w:name w:val="Strong"/>
    <w:uiPriority w:val="22"/>
    <w:qFormat/>
    <w:rPr>
      <w:b/>
      <w:bCs/>
    </w:rPr>
  </w:style>
  <w:style w:type="paragraph" w:styleId="ab">
    <w:name w:val="Balloon Text"/>
    <w:basedOn w:val="a"/>
    <w:link w:val="21"/>
    <w:uiPriority w:val="99"/>
    <w:unhideWhenUsed/>
    <w:qFormat/>
    <w:rPr>
      <w:rFonts w:ascii="Tahoma" w:hAnsi="Tahoma"/>
      <w:sz w:val="16"/>
      <w:szCs w:val="16"/>
    </w:rPr>
  </w:style>
  <w:style w:type="paragraph" w:styleId="22">
    <w:name w:val="Body Text 2"/>
    <w:basedOn w:val="a"/>
    <w:link w:val="220"/>
    <w:qFormat/>
    <w:pPr>
      <w:widowControl w:val="0"/>
      <w:jc w:val="both"/>
    </w:pPr>
    <w:rPr>
      <w:rFonts w:ascii="Arial" w:hAnsi="Arial"/>
      <w:sz w:val="22"/>
    </w:rPr>
  </w:style>
  <w:style w:type="paragraph" w:styleId="30">
    <w:name w:val="Body Text Indent 3"/>
    <w:basedOn w:val="a"/>
    <w:uiPriority w:val="99"/>
    <w:semiHidden/>
    <w:unhideWhenUsed/>
    <w:qFormat/>
    <w:pPr>
      <w:spacing w:after="120"/>
      <w:ind w:left="283"/>
    </w:pPr>
    <w:rPr>
      <w:sz w:val="16"/>
      <w:szCs w:val="16"/>
    </w:rPr>
  </w:style>
  <w:style w:type="paragraph" w:styleId="ac">
    <w:name w:val="endnote text"/>
    <w:basedOn w:val="a"/>
    <w:uiPriority w:val="99"/>
    <w:semiHidden/>
    <w:unhideWhenUsed/>
    <w:qFormat/>
  </w:style>
  <w:style w:type="paragraph" w:styleId="ad">
    <w:name w:val="caption"/>
    <w:basedOn w:val="a"/>
    <w:next w:val="a"/>
    <w:qFormat/>
    <w:pPr>
      <w:suppressLineNumbers/>
      <w:spacing w:before="120" w:after="120"/>
    </w:pPr>
    <w:rPr>
      <w:rFonts w:cs="Arial"/>
      <w:i/>
      <w:iCs/>
      <w:sz w:val="24"/>
      <w:szCs w:val="24"/>
    </w:rPr>
  </w:style>
  <w:style w:type="paragraph" w:styleId="ae">
    <w:name w:val="annotation text"/>
    <w:basedOn w:val="a"/>
    <w:link w:val="af"/>
    <w:uiPriority w:val="99"/>
    <w:semiHidden/>
    <w:unhideWhenUsed/>
    <w:qFormat/>
  </w:style>
  <w:style w:type="paragraph" w:styleId="11">
    <w:name w:val="index 1"/>
    <w:basedOn w:val="a"/>
    <w:next w:val="a"/>
    <w:uiPriority w:val="99"/>
    <w:semiHidden/>
    <w:unhideWhenUsed/>
    <w:qFormat/>
    <w:pPr>
      <w:ind w:left="200" w:hanging="200"/>
    </w:pPr>
  </w:style>
  <w:style w:type="paragraph" w:styleId="af0">
    <w:name w:val="annotation subject"/>
    <w:basedOn w:val="ae"/>
    <w:next w:val="ae"/>
    <w:link w:val="af1"/>
    <w:uiPriority w:val="99"/>
    <w:semiHidden/>
    <w:unhideWhenUsed/>
    <w:qFormat/>
    <w:rPr>
      <w:b/>
      <w:bCs/>
    </w:rPr>
  </w:style>
  <w:style w:type="paragraph" w:styleId="af2">
    <w:name w:val="footnote text"/>
    <w:basedOn w:val="a"/>
    <w:unhideWhenUsed/>
    <w:qFormat/>
  </w:style>
  <w:style w:type="paragraph" w:styleId="af3">
    <w:name w:val="header"/>
    <w:basedOn w:val="a"/>
    <w:uiPriority w:val="99"/>
    <w:unhideWhenUsed/>
    <w:qFormat/>
    <w:pPr>
      <w:tabs>
        <w:tab w:val="center" w:pos="4677"/>
        <w:tab w:val="right" w:pos="9355"/>
      </w:tabs>
    </w:pPr>
  </w:style>
  <w:style w:type="paragraph" w:styleId="af4">
    <w:name w:val="Body Text"/>
    <w:basedOn w:val="a"/>
    <w:link w:val="23"/>
    <w:qFormat/>
    <w:pPr>
      <w:tabs>
        <w:tab w:val="center" w:pos="1985"/>
        <w:tab w:val="center" w:pos="2127"/>
        <w:tab w:val="left" w:pos="6096"/>
      </w:tabs>
      <w:jc w:val="both"/>
    </w:pPr>
    <w:rPr>
      <w:sz w:val="28"/>
    </w:rPr>
  </w:style>
  <w:style w:type="paragraph" w:styleId="af5">
    <w:name w:val="index heading"/>
    <w:basedOn w:val="a"/>
    <w:next w:val="11"/>
    <w:qFormat/>
    <w:pPr>
      <w:suppressLineNumbers/>
    </w:pPr>
    <w:rPr>
      <w:rFonts w:cs="Arial"/>
    </w:rPr>
  </w:style>
  <w:style w:type="paragraph" w:styleId="12">
    <w:name w:val="toc 1"/>
    <w:basedOn w:val="a"/>
    <w:next w:val="a"/>
    <w:uiPriority w:val="39"/>
    <w:qFormat/>
    <w:pPr>
      <w:tabs>
        <w:tab w:val="left" w:pos="1440"/>
        <w:tab w:val="right" w:leader="dot" w:pos="10148"/>
      </w:tabs>
      <w:spacing w:before="100"/>
    </w:pPr>
    <w:rPr>
      <w:rFonts w:ascii="Arial" w:hAnsi="Arial" w:cs="Arial"/>
      <w:b/>
      <w:bCs/>
      <w:caps/>
      <w:sz w:val="24"/>
      <w:szCs w:val="24"/>
    </w:rPr>
  </w:style>
  <w:style w:type="paragraph" w:styleId="af6">
    <w:name w:val="Body Text Indent"/>
    <w:basedOn w:val="a"/>
    <w:link w:val="13"/>
    <w:qFormat/>
    <w:pPr>
      <w:spacing w:after="120"/>
      <w:ind w:left="283"/>
    </w:pPr>
  </w:style>
  <w:style w:type="paragraph" w:styleId="af7">
    <w:name w:val="Title"/>
    <w:basedOn w:val="a"/>
    <w:link w:val="14"/>
    <w:uiPriority w:val="10"/>
    <w:qFormat/>
    <w:pPr>
      <w:spacing w:before="240" w:after="60"/>
      <w:jc w:val="center"/>
      <w:outlineLvl w:val="0"/>
    </w:pPr>
    <w:rPr>
      <w:rFonts w:ascii="Arial" w:hAnsi="Arial"/>
      <w:b/>
      <w:kern w:val="2"/>
      <w:sz w:val="32"/>
    </w:rPr>
  </w:style>
  <w:style w:type="paragraph" w:styleId="af8">
    <w:name w:val="footer"/>
    <w:basedOn w:val="a"/>
    <w:uiPriority w:val="99"/>
    <w:unhideWhenUsed/>
    <w:qFormat/>
    <w:pPr>
      <w:tabs>
        <w:tab w:val="center" w:pos="4677"/>
        <w:tab w:val="right" w:pos="9355"/>
      </w:tabs>
    </w:pPr>
  </w:style>
  <w:style w:type="paragraph" w:styleId="af9">
    <w:name w:val="List"/>
    <w:basedOn w:val="af4"/>
    <w:qFormat/>
    <w:rPr>
      <w:rFonts w:cs="Arial"/>
    </w:rPr>
  </w:style>
  <w:style w:type="paragraph" w:styleId="afa">
    <w:name w:val="Normal (Web)"/>
    <w:basedOn w:val="a"/>
    <w:uiPriority w:val="99"/>
    <w:qFormat/>
    <w:pPr>
      <w:spacing w:beforeAutospacing="1" w:afterAutospacing="1"/>
    </w:pPr>
    <w:rPr>
      <w:sz w:val="24"/>
      <w:szCs w:val="24"/>
    </w:rPr>
  </w:style>
  <w:style w:type="paragraph" w:styleId="32">
    <w:name w:val="Body Text 3"/>
    <w:basedOn w:val="a"/>
    <w:unhideWhenUsed/>
    <w:qFormat/>
    <w:pPr>
      <w:spacing w:after="120"/>
    </w:pPr>
    <w:rPr>
      <w:sz w:val="16"/>
      <w:szCs w:val="16"/>
    </w:rPr>
  </w:style>
  <w:style w:type="table" w:styleId="afb">
    <w:name w:val="Table Grid"/>
    <w:basedOn w:val="a1"/>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qFormat/>
    <w:rPr>
      <w:rFonts w:ascii="Cambria" w:eastAsia="Times New Roman" w:hAnsi="Cambria" w:cs="Times New Roman"/>
      <w:b/>
      <w:bCs/>
      <w:color w:val="365F91"/>
      <w:sz w:val="28"/>
      <w:szCs w:val="28"/>
      <w:lang w:eastAsia="ru-RU"/>
    </w:rPr>
  </w:style>
  <w:style w:type="character" w:customStyle="1" w:styleId="110">
    <w:name w:val="Заголовок 1 Знак1"/>
    <w:qFormat/>
    <w:rPr>
      <w:rFonts w:eastAsia="Times New Roman"/>
      <w:b/>
      <w:spacing w:val="20"/>
      <w:sz w:val="24"/>
      <w:szCs w:val="20"/>
      <w:lang w:eastAsia="ru-RU"/>
    </w:rPr>
  </w:style>
  <w:style w:type="character" w:customStyle="1" w:styleId="afc">
    <w:name w:val="Основной текст Знак"/>
    <w:qFormat/>
    <w:rPr>
      <w:rFonts w:eastAsia="Times New Roman"/>
      <w:sz w:val="28"/>
      <w:szCs w:val="20"/>
      <w:lang w:eastAsia="ru-RU"/>
    </w:rPr>
  </w:style>
  <w:style w:type="character" w:customStyle="1" w:styleId="afd">
    <w:name w:val="Основной текст с отступом Знак"/>
    <w:qFormat/>
    <w:rPr>
      <w:rFonts w:eastAsia="Times New Roman"/>
      <w:sz w:val="20"/>
      <w:szCs w:val="20"/>
      <w:lang w:eastAsia="ru-RU"/>
    </w:rPr>
  </w:style>
  <w:style w:type="character" w:customStyle="1" w:styleId="-">
    <w:name w:val="Интернет-ссылка"/>
    <w:basedOn w:val="a0"/>
    <w:uiPriority w:val="99"/>
    <w:semiHidden/>
    <w:unhideWhenUsed/>
    <w:qFormat/>
    <w:rPr>
      <w:color w:val="0000FF"/>
      <w:u w:val="single"/>
    </w:rPr>
  </w:style>
  <w:style w:type="character" w:customStyle="1" w:styleId="afe">
    <w:name w:val="Название Знак"/>
    <w:uiPriority w:val="10"/>
    <w:qFormat/>
    <w:rPr>
      <w:rFonts w:ascii="Arial" w:eastAsia="Times New Roman" w:hAnsi="Arial"/>
      <w:b/>
      <w:kern w:val="2"/>
      <w:sz w:val="32"/>
      <w:szCs w:val="20"/>
      <w:lang w:eastAsia="ru-RU"/>
    </w:rPr>
  </w:style>
  <w:style w:type="character" w:customStyle="1" w:styleId="aff">
    <w:name w:val="Текст выноски Знак"/>
    <w:uiPriority w:val="99"/>
    <w:qFormat/>
    <w:rPr>
      <w:rFonts w:ascii="Tahoma" w:eastAsia="Times New Roman" w:hAnsi="Tahoma" w:cs="Tahoma"/>
      <w:sz w:val="16"/>
      <w:szCs w:val="16"/>
    </w:rPr>
  </w:style>
  <w:style w:type="character" w:customStyle="1" w:styleId="220">
    <w:name w:val="Основной текст 2 Знак2"/>
    <w:link w:val="22"/>
    <w:uiPriority w:val="9"/>
    <w:semiHidden/>
    <w:qFormat/>
    <w:rPr>
      <w:rFonts w:ascii="Cambria" w:eastAsia="Times New Roman" w:hAnsi="Cambria" w:cs="Times New Roman"/>
      <w:b/>
      <w:bCs/>
      <w:i/>
      <w:iCs/>
      <w:sz w:val="28"/>
      <w:szCs w:val="28"/>
    </w:rPr>
  </w:style>
  <w:style w:type="character" w:customStyle="1" w:styleId="33">
    <w:name w:val="Основной текст с отступом 3 Знак"/>
    <w:uiPriority w:val="99"/>
    <w:semiHidden/>
    <w:qFormat/>
    <w:rPr>
      <w:rFonts w:eastAsia="Times New Roman"/>
      <w:sz w:val="16"/>
      <w:szCs w:val="16"/>
    </w:rPr>
  </w:style>
  <w:style w:type="character" w:customStyle="1" w:styleId="aff0">
    <w:name w:val="Верхний колонтитул Знак"/>
    <w:uiPriority w:val="99"/>
    <w:qFormat/>
    <w:rPr>
      <w:rFonts w:eastAsia="Times New Roman"/>
    </w:rPr>
  </w:style>
  <w:style w:type="character" w:customStyle="1" w:styleId="aff1">
    <w:name w:val="Нижний колонтитул Знак"/>
    <w:uiPriority w:val="99"/>
    <w:qFormat/>
    <w:rPr>
      <w:rFonts w:eastAsia="Times New Roman"/>
    </w:rPr>
  </w:style>
  <w:style w:type="character" w:customStyle="1" w:styleId="aff2">
    <w:name w:val="Без интервала Знак"/>
    <w:qFormat/>
    <w:rPr>
      <w:rFonts w:eastAsia="Times New Roman"/>
      <w:lang w:val="ru-RU" w:eastAsia="ru-RU" w:bidi="ar-SA"/>
    </w:rPr>
  </w:style>
  <w:style w:type="character" w:customStyle="1" w:styleId="ConsPlusNormal">
    <w:name w:val="ConsPlusNormal Знак"/>
    <w:qFormat/>
    <w:locked/>
    <w:rPr>
      <w:rFonts w:ascii="Arial" w:eastAsia="Times New Roman" w:hAnsi="Arial" w:cs="Arial"/>
      <w:lang w:val="ru-RU" w:eastAsia="ru-RU" w:bidi="ar-SA"/>
    </w:rPr>
  </w:style>
  <w:style w:type="character" w:customStyle="1" w:styleId="aff3">
    <w:name w:val="Обычный (веб) Знак"/>
    <w:qFormat/>
    <w:rPr>
      <w:rFonts w:eastAsia="Times New Roman"/>
      <w:sz w:val="24"/>
      <w:szCs w:val="24"/>
    </w:rPr>
  </w:style>
  <w:style w:type="character" w:customStyle="1" w:styleId="FontStyle36">
    <w:name w:val="Font Style36"/>
    <w:qFormat/>
    <w:rPr>
      <w:rFonts w:ascii="Times New Roman" w:hAnsi="Times New Roman" w:cs="Times New Roman"/>
      <w:sz w:val="22"/>
      <w:szCs w:val="22"/>
    </w:rPr>
  </w:style>
  <w:style w:type="character" w:customStyle="1" w:styleId="FontStyle35">
    <w:name w:val="Font Style35"/>
    <w:qFormat/>
    <w:rPr>
      <w:rFonts w:ascii="Times New Roman" w:hAnsi="Times New Roman" w:cs="Times New Roman"/>
      <w:b/>
      <w:bCs/>
      <w:sz w:val="22"/>
      <w:szCs w:val="22"/>
    </w:rPr>
  </w:style>
  <w:style w:type="character" w:customStyle="1" w:styleId="24">
    <w:name w:val="Основной текст 2 Знак"/>
    <w:qFormat/>
    <w:rPr>
      <w:rFonts w:ascii="Arial" w:eastAsia="Times New Roman" w:hAnsi="Arial"/>
      <w:sz w:val="22"/>
    </w:rPr>
  </w:style>
  <w:style w:type="character" w:customStyle="1" w:styleId="50">
    <w:name w:val="Заголовок 5 Знак"/>
    <w:link w:val="5"/>
    <w:uiPriority w:val="9"/>
    <w:semiHidden/>
    <w:qFormat/>
    <w:rPr>
      <w:rFonts w:ascii="Cambria" w:eastAsia="Times New Roman" w:hAnsi="Cambria" w:cs="Times New Roman"/>
      <w:color w:val="243F60"/>
    </w:rPr>
  </w:style>
  <w:style w:type="character" w:styleId="aff4">
    <w:name w:val="Placeholder Text"/>
    <w:uiPriority w:val="99"/>
    <w:semiHidden/>
    <w:qFormat/>
    <w:rPr>
      <w:color w:val="808080"/>
    </w:rPr>
  </w:style>
  <w:style w:type="character" w:customStyle="1" w:styleId="apple-converted-space">
    <w:name w:val="apple-converted-space"/>
    <w:basedOn w:val="a0"/>
    <w:qFormat/>
  </w:style>
  <w:style w:type="character" w:customStyle="1" w:styleId="90">
    <w:name w:val="Заголовок 9 Знак"/>
    <w:link w:val="9"/>
    <w:qFormat/>
    <w:rPr>
      <w:rFonts w:ascii="Arial" w:eastAsia="Times New Roman" w:hAnsi="Arial"/>
      <w:sz w:val="22"/>
      <w:szCs w:val="22"/>
    </w:rPr>
  </w:style>
  <w:style w:type="character" w:customStyle="1" w:styleId="tztxt">
    <w:name w:val="tz_txt Знак"/>
    <w:qFormat/>
    <w:locked/>
    <w:rPr>
      <w:rFonts w:eastAsia="Times New Roman"/>
      <w:sz w:val="24"/>
      <w:szCs w:val="24"/>
    </w:rPr>
  </w:style>
  <w:style w:type="character" w:customStyle="1" w:styleId="15">
    <w:name w:val="Основной текст1"/>
    <w:qFormat/>
    <w:rPr>
      <w:rFonts w:ascii="Times New Roman" w:eastAsia="Times New Roman" w:hAnsi="Times New Roman" w:cs="Times New Roman"/>
      <w:color w:val="000000"/>
      <w:spacing w:val="0"/>
      <w:w w:val="100"/>
      <w:sz w:val="21"/>
      <w:szCs w:val="21"/>
      <w:shd w:val="clear" w:color="auto" w:fill="FFFFFF"/>
      <w:lang w:val="ru-RU" w:eastAsia="ru-RU" w:bidi="ru-RU"/>
    </w:rPr>
  </w:style>
  <w:style w:type="character" w:customStyle="1" w:styleId="aff5">
    <w:name w:val="Основной текст_"/>
    <w:qFormat/>
    <w:rPr>
      <w:rFonts w:eastAsia="Times New Roman"/>
      <w:sz w:val="21"/>
      <w:szCs w:val="21"/>
      <w:shd w:val="clear" w:color="auto" w:fill="FFFFFF"/>
    </w:rPr>
  </w:style>
  <w:style w:type="character" w:customStyle="1" w:styleId="ListLabel1">
    <w:name w:val="ListLabel 1"/>
    <w:qFormat/>
    <w:rPr>
      <w:b/>
      <w:sz w:val="24"/>
      <w:szCs w:val="24"/>
    </w:rPr>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sz w:val="18"/>
      <w:szCs w:val="18"/>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color w:val="0000FF"/>
      <w:sz w:val="22"/>
      <w:szCs w:val="22"/>
      <w:u w:val="single"/>
      <w:lang w:val="en-US"/>
    </w:rPr>
  </w:style>
  <w:style w:type="character" w:customStyle="1" w:styleId="ListLabel66">
    <w:name w:val="ListLabel 66"/>
    <w:qFormat/>
    <w:rPr>
      <w:color w:val="0000FF"/>
      <w:sz w:val="22"/>
      <w:szCs w:val="22"/>
      <w:u w:val="single"/>
    </w:rPr>
  </w:style>
  <w:style w:type="character" w:customStyle="1" w:styleId="ListLabel67">
    <w:name w:val="ListLabel 67"/>
    <w:qFormat/>
    <w:rPr>
      <w:sz w:val="22"/>
      <w:szCs w:val="22"/>
    </w:rPr>
  </w:style>
  <w:style w:type="character" w:customStyle="1" w:styleId="aff6">
    <w:name w:val="Ссылка указателя"/>
    <w:qFormat/>
  </w:style>
  <w:style w:type="character" w:customStyle="1" w:styleId="ListLabel68">
    <w:name w:val="ListLabel 68"/>
    <w:qFormat/>
    <w:rPr>
      <w:b/>
      <w:sz w:val="24"/>
      <w:szCs w:val="24"/>
    </w:rPr>
  </w:style>
  <w:style w:type="character" w:customStyle="1" w:styleId="ListLabel69">
    <w:name w:val="ListLabel 69"/>
    <w:qFormat/>
    <w:rPr>
      <w:color w:val="0000FF"/>
      <w:sz w:val="22"/>
      <w:szCs w:val="22"/>
      <w:u w:val="single"/>
      <w:lang w:val="en-US"/>
    </w:rPr>
  </w:style>
  <w:style w:type="character" w:customStyle="1" w:styleId="ListLabel70">
    <w:name w:val="ListLabel 70"/>
    <w:qFormat/>
    <w:rPr>
      <w:color w:val="0000FF"/>
      <w:sz w:val="22"/>
      <w:szCs w:val="22"/>
      <w:u w:val="single"/>
    </w:rPr>
  </w:style>
  <w:style w:type="character" w:customStyle="1" w:styleId="ListLabel71">
    <w:name w:val="ListLabel 71"/>
    <w:qFormat/>
    <w:rPr>
      <w:color w:val="0000FF"/>
      <w:sz w:val="22"/>
      <w:szCs w:val="22"/>
      <w:u w:val="single"/>
      <w:lang w:val="en-US"/>
    </w:rPr>
  </w:style>
  <w:style w:type="character" w:customStyle="1" w:styleId="ListLabel72">
    <w:name w:val="ListLabel 72"/>
    <w:qFormat/>
    <w:rPr>
      <w:sz w:val="22"/>
      <w:szCs w:val="22"/>
    </w:rPr>
  </w:style>
  <w:style w:type="character" w:customStyle="1" w:styleId="ListLabel73">
    <w:name w:val="ListLabel 73"/>
    <w:qFormat/>
    <w:rPr>
      <w:b/>
      <w:sz w:val="24"/>
      <w:szCs w:val="24"/>
    </w:rPr>
  </w:style>
  <w:style w:type="character" w:customStyle="1" w:styleId="ListLabel74">
    <w:name w:val="ListLabel 74"/>
    <w:qFormat/>
    <w:rPr>
      <w:color w:val="0000FF"/>
      <w:sz w:val="22"/>
      <w:szCs w:val="22"/>
      <w:u w:val="single"/>
      <w:lang w:val="en-US"/>
    </w:rPr>
  </w:style>
  <w:style w:type="character" w:customStyle="1" w:styleId="ListLabel75">
    <w:name w:val="ListLabel 75"/>
    <w:qFormat/>
    <w:rPr>
      <w:color w:val="0000FF"/>
      <w:sz w:val="22"/>
      <w:szCs w:val="22"/>
      <w:u w:val="single"/>
    </w:rPr>
  </w:style>
  <w:style w:type="character" w:customStyle="1" w:styleId="ListLabel76">
    <w:name w:val="ListLabel 76"/>
    <w:qFormat/>
    <w:rPr>
      <w:color w:val="0000FF"/>
      <w:sz w:val="22"/>
      <w:szCs w:val="22"/>
      <w:u w:val="single"/>
      <w:lang w:val="en-US"/>
    </w:rPr>
  </w:style>
  <w:style w:type="character" w:customStyle="1" w:styleId="ListLabel77">
    <w:name w:val="ListLabel 77"/>
    <w:qFormat/>
    <w:rPr>
      <w:sz w:val="22"/>
      <w:szCs w:val="22"/>
    </w:rPr>
  </w:style>
  <w:style w:type="character" w:customStyle="1" w:styleId="aff7">
    <w:name w:val="Текст сноски Знак"/>
    <w:basedOn w:val="a0"/>
    <w:qFormat/>
    <w:rPr>
      <w:rFonts w:eastAsia="Times New Roman"/>
    </w:rPr>
  </w:style>
  <w:style w:type="character" w:customStyle="1" w:styleId="aff8">
    <w:name w:val="Привязка сноски"/>
    <w:qFormat/>
    <w:rPr>
      <w:vertAlign w:val="superscript"/>
    </w:rPr>
  </w:style>
  <w:style w:type="character" w:customStyle="1" w:styleId="FootnoteCharacters">
    <w:name w:val="Footnote Characters"/>
    <w:basedOn w:val="a0"/>
    <w:unhideWhenUsed/>
    <w:qFormat/>
    <w:rPr>
      <w:vertAlign w:val="superscript"/>
    </w:rPr>
  </w:style>
  <w:style w:type="character" w:customStyle="1" w:styleId="aff9">
    <w:name w:val="Текст концевой сноски Знак"/>
    <w:basedOn w:val="a0"/>
    <w:uiPriority w:val="99"/>
    <w:semiHidden/>
    <w:qFormat/>
    <w:rPr>
      <w:rFonts w:eastAsia="Times New Roman"/>
    </w:rPr>
  </w:style>
  <w:style w:type="character" w:customStyle="1" w:styleId="affa">
    <w:name w:val="Привязка концевой сноски"/>
    <w:qFormat/>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34">
    <w:name w:val="Основной текст 3 Знак"/>
    <w:basedOn w:val="a0"/>
    <w:link w:val="35"/>
    <w:qFormat/>
    <w:rPr>
      <w:rFonts w:eastAsia="Times New Roman"/>
      <w:sz w:val="16"/>
      <w:szCs w:val="16"/>
    </w:rPr>
  </w:style>
  <w:style w:type="paragraph" w:customStyle="1" w:styleId="35">
    <w:name w:val="Основной текст3"/>
    <w:basedOn w:val="a"/>
    <w:link w:val="34"/>
    <w:qFormat/>
    <w:pPr>
      <w:widowControl w:val="0"/>
      <w:shd w:val="clear" w:color="auto" w:fill="FFFFFF"/>
      <w:jc w:val="both"/>
    </w:pPr>
    <w:rPr>
      <w:sz w:val="21"/>
      <w:szCs w:val="21"/>
    </w:rPr>
  </w:style>
  <w:style w:type="character" w:customStyle="1" w:styleId="ConsNormal">
    <w:name w:val="ConsNormal Знак"/>
    <w:qFormat/>
    <w:locked/>
    <w:rPr>
      <w:rFonts w:ascii="Arial" w:eastAsia="Times New Roman" w:hAnsi="Arial"/>
      <w:sz w:val="22"/>
      <w:szCs w:val="22"/>
    </w:rPr>
  </w:style>
  <w:style w:type="character" w:customStyle="1" w:styleId="16">
    <w:name w:val="Основной текст Знак1"/>
    <w:basedOn w:val="a0"/>
    <w:uiPriority w:val="99"/>
    <w:qFormat/>
    <w:rPr>
      <w:rFonts w:eastAsia="Times New Roman"/>
      <w:sz w:val="28"/>
    </w:rPr>
  </w:style>
  <w:style w:type="character" w:customStyle="1" w:styleId="23">
    <w:name w:val="Основной текст Знак2"/>
    <w:basedOn w:val="a0"/>
    <w:link w:val="af4"/>
    <w:uiPriority w:val="99"/>
    <w:qFormat/>
    <w:rPr>
      <w:rFonts w:eastAsia="Times New Roman"/>
    </w:rPr>
  </w:style>
  <w:style w:type="character" w:customStyle="1" w:styleId="13">
    <w:name w:val="Основной текст с отступом Знак1"/>
    <w:basedOn w:val="a0"/>
    <w:link w:val="af6"/>
    <w:qFormat/>
    <w:rPr>
      <w:rFonts w:eastAsia="Times New Roman"/>
    </w:rPr>
  </w:style>
  <w:style w:type="character" w:customStyle="1" w:styleId="14">
    <w:name w:val="Заголовок Знак1"/>
    <w:basedOn w:val="a0"/>
    <w:link w:val="af7"/>
    <w:qFormat/>
    <w:rPr>
      <w:rFonts w:ascii="Arial" w:eastAsia="Times New Roman" w:hAnsi="Arial"/>
      <w:b/>
      <w:kern w:val="2"/>
      <w:sz w:val="32"/>
    </w:rPr>
  </w:style>
  <w:style w:type="character" w:customStyle="1" w:styleId="17">
    <w:name w:val="Текст выноски Знак1"/>
    <w:basedOn w:val="a0"/>
    <w:uiPriority w:val="99"/>
    <w:semiHidden/>
    <w:qFormat/>
    <w:rPr>
      <w:rFonts w:ascii="Tahoma" w:eastAsia="Times New Roman" w:hAnsi="Tahoma"/>
      <w:sz w:val="16"/>
      <w:szCs w:val="16"/>
    </w:rPr>
  </w:style>
  <w:style w:type="character" w:customStyle="1" w:styleId="310">
    <w:name w:val="Основной текст с отступом 3 Знак1"/>
    <w:basedOn w:val="a0"/>
    <w:uiPriority w:val="99"/>
    <w:semiHidden/>
    <w:qFormat/>
    <w:rPr>
      <w:rFonts w:eastAsia="Times New Roman"/>
      <w:sz w:val="16"/>
      <w:szCs w:val="16"/>
    </w:rPr>
  </w:style>
  <w:style w:type="character" w:customStyle="1" w:styleId="21">
    <w:name w:val="Текст выноски Знак2"/>
    <w:basedOn w:val="a0"/>
    <w:link w:val="ab"/>
    <w:uiPriority w:val="99"/>
    <w:qFormat/>
    <w:rPr>
      <w:rFonts w:eastAsia="Times New Roman"/>
    </w:rPr>
  </w:style>
  <w:style w:type="character" w:customStyle="1" w:styleId="210">
    <w:name w:val="Основной текст 2 Знак1"/>
    <w:basedOn w:val="a0"/>
    <w:uiPriority w:val="99"/>
    <w:semiHidden/>
    <w:qFormat/>
    <w:rPr>
      <w:rFonts w:eastAsia="Times New Roman"/>
    </w:rPr>
  </w:style>
  <w:style w:type="character" w:customStyle="1" w:styleId="affb">
    <w:name w:val="комментарий"/>
    <w:qFormat/>
    <w:rPr>
      <w:i/>
      <w:shd w:val="clear" w:color="auto" w:fill="FFFF99"/>
    </w:rPr>
  </w:style>
  <w:style w:type="character" w:customStyle="1" w:styleId="130">
    <w:name w:val="Заголовок 1 Знак3"/>
    <w:qFormat/>
    <w:rPr>
      <w:rFonts w:eastAsia="Times New Roman"/>
      <w:b/>
      <w:spacing w:val="20"/>
      <w:sz w:val="24"/>
      <w:szCs w:val="20"/>
      <w:lang w:eastAsia="ru-RU"/>
    </w:rPr>
  </w:style>
  <w:style w:type="character" w:customStyle="1" w:styleId="ListLabel78">
    <w:name w:val="ListLabel 78"/>
    <w:qFormat/>
    <w:rPr>
      <w:b/>
      <w:sz w:val="24"/>
      <w:szCs w:val="24"/>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color w:val="0000FF"/>
      <w:sz w:val="22"/>
      <w:szCs w:val="22"/>
      <w:u w:val="single"/>
      <w:lang w:val="en-US"/>
    </w:rPr>
  </w:style>
  <w:style w:type="character" w:customStyle="1" w:styleId="ListLabel108">
    <w:name w:val="ListLabel 108"/>
    <w:qFormat/>
    <w:rPr>
      <w:color w:val="0000FF"/>
      <w:sz w:val="22"/>
      <w:szCs w:val="22"/>
      <w:u w:val="single"/>
    </w:rPr>
  </w:style>
  <w:style w:type="character" w:customStyle="1" w:styleId="affc">
    <w:name w:val="Символ сноски"/>
    <w:qFormat/>
  </w:style>
  <w:style w:type="character" w:customStyle="1" w:styleId="ListLabel109">
    <w:name w:val="ListLabel 109"/>
    <w:qFormat/>
    <w:rPr>
      <w:sz w:val="22"/>
      <w:szCs w:val="22"/>
    </w:rPr>
  </w:style>
  <w:style w:type="character" w:customStyle="1" w:styleId="affd">
    <w:name w:val="Символ концевой сноски"/>
    <w:qFormat/>
  </w:style>
  <w:style w:type="character" w:customStyle="1" w:styleId="ListLabel110">
    <w:name w:val="ListLabel 110"/>
    <w:qFormat/>
    <w:rPr>
      <w:color w:val="0000FF"/>
      <w:sz w:val="22"/>
      <w:szCs w:val="22"/>
      <w:u w:val="single"/>
      <w:lang w:val="en-US"/>
    </w:rPr>
  </w:style>
  <w:style w:type="character" w:customStyle="1" w:styleId="ListLabel111">
    <w:name w:val="ListLabel 111"/>
    <w:qFormat/>
    <w:rPr>
      <w:color w:val="0000FF"/>
      <w:sz w:val="22"/>
      <w:szCs w:val="22"/>
      <w:u w:val="single"/>
    </w:rPr>
  </w:style>
  <w:style w:type="character" w:customStyle="1" w:styleId="ListLabel112">
    <w:name w:val="ListLabel 112"/>
    <w:qFormat/>
    <w:rPr>
      <w:color w:val="0000FF"/>
      <w:sz w:val="22"/>
      <w:szCs w:val="22"/>
      <w:u w:val="single"/>
      <w:lang w:val="en-US"/>
    </w:rPr>
  </w:style>
  <w:style w:type="character" w:customStyle="1" w:styleId="ListLabel113">
    <w:name w:val="ListLabel 113"/>
    <w:qFormat/>
    <w:rPr>
      <w:color w:val="0000FF"/>
      <w:sz w:val="22"/>
      <w:szCs w:val="22"/>
      <w:u w:val="single"/>
    </w:rPr>
  </w:style>
  <w:style w:type="character" w:customStyle="1" w:styleId="ListLabel114">
    <w:name w:val="ListLabel 114"/>
    <w:qFormat/>
    <w:rPr>
      <w:sz w:val="22"/>
      <w:szCs w:val="22"/>
    </w:rPr>
  </w:style>
  <w:style w:type="character" w:customStyle="1" w:styleId="ListLabel115">
    <w:name w:val="ListLabel 115"/>
    <w:qFormat/>
    <w:rPr>
      <w:color w:val="0000FF"/>
      <w:sz w:val="22"/>
      <w:szCs w:val="22"/>
      <w:u w:val="single"/>
      <w:lang w:val="en-US"/>
    </w:rPr>
  </w:style>
  <w:style w:type="character" w:customStyle="1" w:styleId="ListLabel116">
    <w:name w:val="ListLabel 116"/>
    <w:qFormat/>
    <w:rPr>
      <w:color w:val="0000FF"/>
      <w:sz w:val="22"/>
      <w:szCs w:val="22"/>
      <w:u w:val="single"/>
    </w:rPr>
  </w:style>
  <w:style w:type="character" w:customStyle="1" w:styleId="ListLabel117">
    <w:name w:val="ListLabel 117"/>
    <w:qFormat/>
    <w:rPr>
      <w:color w:val="0000FF"/>
      <w:sz w:val="22"/>
      <w:szCs w:val="22"/>
      <w:u w:val="single"/>
      <w:lang w:val="en-US"/>
    </w:rPr>
  </w:style>
  <w:style w:type="character" w:customStyle="1" w:styleId="ListLabel118">
    <w:name w:val="ListLabel 118"/>
    <w:qFormat/>
    <w:rPr>
      <w:color w:val="0000FF"/>
      <w:sz w:val="22"/>
      <w:szCs w:val="22"/>
      <w:u w:val="single"/>
    </w:rPr>
  </w:style>
  <w:style w:type="character" w:customStyle="1" w:styleId="ListLabel119">
    <w:name w:val="ListLabel 119"/>
    <w:qFormat/>
    <w:rPr>
      <w:sz w:val="22"/>
      <w:szCs w:val="22"/>
    </w:rPr>
  </w:style>
  <w:style w:type="paragraph" w:customStyle="1" w:styleId="18">
    <w:name w:val="Заголовок1"/>
    <w:basedOn w:val="a"/>
    <w:next w:val="af4"/>
    <w:qFormat/>
    <w:pPr>
      <w:keepNext/>
      <w:spacing w:before="240" w:after="120"/>
    </w:pPr>
    <w:rPr>
      <w:rFonts w:ascii="Arial" w:eastAsia="Microsoft YaHei" w:hAnsi="Arial" w:cs="Arial"/>
      <w:sz w:val="28"/>
      <w:szCs w:val="28"/>
    </w:rPr>
  </w:style>
  <w:style w:type="paragraph" w:customStyle="1" w:styleId="19">
    <w:name w:val="Верхний колонтитул Знак1"/>
    <w:basedOn w:val="a"/>
    <w:next w:val="af4"/>
    <w:qFormat/>
    <w:pPr>
      <w:keepNext/>
      <w:spacing w:before="240" w:after="120"/>
    </w:pPr>
    <w:rPr>
      <w:rFonts w:ascii="Arial" w:eastAsia="Microsoft YaHei" w:hAnsi="Arial" w:cs="Arial"/>
      <w:sz w:val="28"/>
      <w:szCs w:val="28"/>
    </w:rPr>
  </w:style>
  <w:style w:type="paragraph" w:customStyle="1" w:styleId="TimesNewRoman14">
    <w:name w:val="Стиль Название + Times New Roman 14 пт не полужирный Черный Меж..."/>
    <w:basedOn w:val="a"/>
    <w:qFormat/>
    <w:pPr>
      <w:spacing w:line="300" w:lineRule="exact"/>
    </w:pPr>
    <w:rPr>
      <w:b/>
      <w:color w:val="000000"/>
      <w:spacing w:val="-2"/>
      <w:kern w:val="2"/>
      <w:sz w:val="28"/>
      <w:szCs w:val="28"/>
    </w:rPr>
  </w:style>
  <w:style w:type="paragraph" w:customStyle="1" w:styleId="ConsPlusNormal0">
    <w:name w:val="ConsPlusNormal"/>
    <w:qFormat/>
    <w:pPr>
      <w:widowControl w:val="0"/>
      <w:ind w:firstLine="720"/>
    </w:pPr>
    <w:rPr>
      <w:rFonts w:ascii="Arial" w:eastAsia="Times New Roman" w:hAnsi="Arial" w:cs="Arial"/>
    </w:rPr>
  </w:style>
  <w:style w:type="paragraph" w:styleId="affe">
    <w:name w:val="No Spacing"/>
    <w:uiPriority w:val="1"/>
    <w:qFormat/>
    <w:rPr>
      <w:rFonts w:eastAsia="Times New Roman"/>
    </w:rPr>
  </w:style>
  <w:style w:type="paragraph" w:customStyle="1" w:styleId="Default">
    <w:name w:val="Default"/>
    <w:qFormat/>
    <w:rPr>
      <w:rFonts w:eastAsia="Calibri"/>
      <w:color w:val="000000"/>
      <w:sz w:val="24"/>
      <w:szCs w:val="24"/>
    </w:rPr>
  </w:style>
  <w:style w:type="paragraph" w:styleId="afff">
    <w:name w:val="List Paragraph"/>
    <w:basedOn w:val="a"/>
    <w:link w:val="afff0"/>
    <w:qFormat/>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qFormat/>
    <w:pPr>
      <w:widowControl w:val="0"/>
    </w:pPr>
    <w:rPr>
      <w:rFonts w:ascii="Courier New" w:eastAsia="Times New Roman" w:hAnsi="Courier New" w:cs="Courier New"/>
    </w:rPr>
  </w:style>
  <w:style w:type="paragraph" w:customStyle="1" w:styleId="1a">
    <w:name w:val="Абзац списка1"/>
    <w:basedOn w:val="a"/>
    <w:qFormat/>
    <w:pPr>
      <w:ind w:left="720"/>
    </w:pPr>
    <w:rPr>
      <w:lang w:eastAsia="ar-SA"/>
    </w:rPr>
  </w:style>
  <w:style w:type="paragraph" w:customStyle="1" w:styleId="Style23">
    <w:name w:val="Style23"/>
    <w:basedOn w:val="a"/>
    <w:qFormat/>
    <w:pPr>
      <w:widowControl w:val="0"/>
      <w:spacing w:line="264" w:lineRule="exact"/>
    </w:pPr>
    <w:rPr>
      <w:sz w:val="24"/>
      <w:szCs w:val="24"/>
      <w:lang w:eastAsia="ar-SA"/>
    </w:rPr>
  </w:style>
  <w:style w:type="paragraph" w:customStyle="1" w:styleId="Style21">
    <w:name w:val="Style21"/>
    <w:basedOn w:val="a"/>
    <w:qFormat/>
    <w:pPr>
      <w:widowControl w:val="0"/>
      <w:spacing w:line="274" w:lineRule="exact"/>
    </w:pPr>
    <w:rPr>
      <w:sz w:val="24"/>
      <w:szCs w:val="24"/>
      <w:lang w:eastAsia="ar-SA"/>
    </w:rPr>
  </w:style>
  <w:style w:type="paragraph" w:customStyle="1" w:styleId="font5">
    <w:name w:val="font5"/>
    <w:basedOn w:val="a"/>
    <w:qFormat/>
    <w:pPr>
      <w:spacing w:beforeAutospacing="1" w:afterAutospacing="1"/>
    </w:pPr>
    <w:rPr>
      <w:rFonts w:ascii="Arial" w:hAnsi="Arial" w:cs="Arial"/>
      <w:i/>
      <w:iCs/>
    </w:rPr>
  </w:style>
  <w:style w:type="paragraph" w:customStyle="1" w:styleId="xl65">
    <w:name w:val="xl65"/>
    <w:basedOn w:val="a"/>
    <w:qFormat/>
    <w:pPr>
      <w:spacing w:beforeAutospacing="1" w:afterAutospacing="1"/>
      <w:textAlignment w:val="top"/>
    </w:pPr>
    <w:rPr>
      <w:rFonts w:ascii="Arial" w:hAnsi="Arial" w:cs="Arial"/>
      <w:sz w:val="24"/>
      <w:szCs w:val="24"/>
    </w:rPr>
  </w:style>
  <w:style w:type="paragraph" w:customStyle="1" w:styleId="xl66">
    <w:name w:val="xl66"/>
    <w:basedOn w:val="a"/>
    <w:qFormat/>
    <w:pPr>
      <w:spacing w:beforeAutospacing="1" w:afterAutospacing="1"/>
    </w:pPr>
    <w:rPr>
      <w:rFonts w:ascii="Arial" w:hAnsi="Arial" w:cs="Arial"/>
      <w:sz w:val="24"/>
      <w:szCs w:val="24"/>
    </w:rPr>
  </w:style>
  <w:style w:type="paragraph" w:customStyle="1" w:styleId="xl67">
    <w:name w:val="xl67"/>
    <w:basedOn w:val="a"/>
    <w:qFormat/>
    <w:pPr>
      <w:spacing w:beforeAutospacing="1" w:afterAutospacing="1"/>
      <w:jc w:val="center"/>
      <w:textAlignment w:val="top"/>
    </w:pPr>
    <w:rPr>
      <w:rFonts w:ascii="Arial" w:hAnsi="Arial" w:cs="Arial"/>
      <w:sz w:val="24"/>
      <w:szCs w:val="24"/>
    </w:rPr>
  </w:style>
  <w:style w:type="paragraph" w:customStyle="1" w:styleId="xl68">
    <w:name w:val="xl68"/>
    <w:basedOn w:val="a"/>
    <w:qFormat/>
    <w:pPr>
      <w:spacing w:beforeAutospacing="1" w:afterAutospacing="1"/>
      <w:textAlignment w:val="top"/>
    </w:pPr>
    <w:rPr>
      <w:rFonts w:ascii="Arial" w:hAnsi="Arial" w:cs="Arial"/>
      <w:sz w:val="24"/>
      <w:szCs w:val="24"/>
    </w:rPr>
  </w:style>
  <w:style w:type="paragraph" w:customStyle="1" w:styleId="xl69">
    <w:name w:val="xl69"/>
    <w:basedOn w:val="a"/>
    <w:qFormat/>
    <w:pPr>
      <w:spacing w:beforeAutospacing="1" w:afterAutospacing="1"/>
      <w:jc w:val="center"/>
      <w:textAlignment w:val="top"/>
    </w:pPr>
    <w:rPr>
      <w:rFonts w:ascii="Arial" w:hAnsi="Arial" w:cs="Arial"/>
      <w:sz w:val="24"/>
      <w:szCs w:val="24"/>
    </w:rPr>
  </w:style>
  <w:style w:type="paragraph" w:customStyle="1" w:styleId="xl70">
    <w:name w:val="xl70"/>
    <w:basedOn w:val="a"/>
    <w:qFormat/>
    <w:pPr>
      <w:spacing w:beforeAutospacing="1" w:afterAutospacing="1"/>
      <w:jc w:val="right"/>
      <w:textAlignment w:val="top"/>
    </w:pPr>
    <w:rPr>
      <w:rFonts w:ascii="Arial" w:hAnsi="Arial" w:cs="Arial"/>
      <w:sz w:val="24"/>
      <w:szCs w:val="24"/>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
    <w:qFormat/>
    <w:pPr>
      <w:spacing w:beforeAutospacing="1" w:afterAutospacing="1"/>
      <w:jc w:val="right"/>
      <w:textAlignment w:val="top"/>
    </w:pPr>
    <w:rPr>
      <w:rFonts w:ascii="Arial" w:hAnsi="Arial" w:cs="Arial"/>
      <w:sz w:val="24"/>
      <w:szCs w:val="24"/>
    </w:rPr>
  </w:style>
  <w:style w:type="paragraph" w:customStyle="1" w:styleId="xl76">
    <w:name w:val="xl76"/>
    <w:basedOn w:val="a"/>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
    <w:qFormat/>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
    <w:qFormat/>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
    <w:qFormat/>
    <w:pPr>
      <w:spacing w:beforeAutospacing="1" w:afterAutospacing="1"/>
    </w:pPr>
    <w:rPr>
      <w:rFonts w:ascii="Arial" w:hAnsi="Arial" w:cs="Arial"/>
      <w:i/>
      <w:iCs/>
      <w:sz w:val="14"/>
      <w:szCs w:val="14"/>
    </w:rPr>
  </w:style>
  <w:style w:type="paragraph" w:customStyle="1" w:styleId="font7">
    <w:name w:val="font7"/>
    <w:basedOn w:val="a"/>
    <w:qFormat/>
    <w:pPr>
      <w:spacing w:beforeAutospacing="1" w:afterAutospacing="1"/>
    </w:pPr>
    <w:rPr>
      <w:rFonts w:ascii="Arial" w:hAnsi="Arial" w:cs="Arial"/>
      <w:i/>
      <w:iCs/>
      <w:sz w:val="12"/>
      <w:szCs w:val="12"/>
    </w:rPr>
  </w:style>
  <w:style w:type="paragraph" w:customStyle="1" w:styleId="xl64">
    <w:name w:val="xl64"/>
    <w:basedOn w:val="a"/>
    <w:qFormat/>
    <w:pPr>
      <w:spacing w:beforeAutospacing="1" w:afterAutospacing="1"/>
      <w:textAlignment w:val="top"/>
    </w:pPr>
    <w:rPr>
      <w:rFonts w:ascii="Arial" w:hAnsi="Arial" w:cs="Arial"/>
      <w:sz w:val="18"/>
      <w:szCs w:val="18"/>
    </w:rPr>
  </w:style>
  <w:style w:type="paragraph" w:customStyle="1" w:styleId="tztxt0">
    <w:name w:val="tz_txt"/>
    <w:basedOn w:val="a"/>
    <w:qFormat/>
    <w:pPr>
      <w:spacing w:after="120"/>
      <w:ind w:firstLine="709"/>
      <w:jc w:val="both"/>
    </w:pPr>
    <w:rPr>
      <w:sz w:val="24"/>
      <w:szCs w:val="24"/>
    </w:rPr>
  </w:style>
  <w:style w:type="paragraph" w:customStyle="1" w:styleId="afff1">
    <w:name w:val="Содержимое таблицы"/>
    <w:basedOn w:val="a"/>
    <w:qFormat/>
    <w:pPr>
      <w:suppressLineNumbers/>
    </w:pPr>
  </w:style>
  <w:style w:type="paragraph" w:customStyle="1" w:styleId="afff2">
    <w:name w:val="Заголовок таблицы"/>
    <w:basedOn w:val="afff1"/>
    <w:qFormat/>
    <w:pPr>
      <w:jc w:val="center"/>
    </w:pPr>
    <w:rPr>
      <w:b/>
      <w:bCs/>
    </w:rPr>
  </w:style>
  <w:style w:type="paragraph" w:customStyle="1" w:styleId="ConsNormal0">
    <w:name w:val="ConsNormal"/>
    <w:qFormat/>
    <w:pPr>
      <w:widowControl w:val="0"/>
      <w:ind w:right="19772" w:firstLine="720"/>
    </w:pPr>
    <w:rPr>
      <w:rFonts w:ascii="Arial" w:eastAsia="Times New Roman" w:hAnsi="Arial"/>
      <w:sz w:val="22"/>
      <w:szCs w:val="22"/>
    </w:rPr>
  </w:style>
  <w:style w:type="paragraph" w:customStyle="1" w:styleId="E">
    <w:name w:val="E_основной"/>
    <w:basedOn w:val="a"/>
    <w:qFormat/>
    <w:pPr>
      <w:spacing w:after="40"/>
      <w:ind w:firstLine="567"/>
      <w:jc w:val="both"/>
    </w:pPr>
    <w:rPr>
      <w:color w:val="000000"/>
      <w:sz w:val="24"/>
      <w:szCs w:val="24"/>
      <w:lang w:eastAsia="en-US"/>
    </w:rPr>
  </w:style>
  <w:style w:type="paragraph" w:customStyle="1" w:styleId="xl91">
    <w:name w:val="xl91"/>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
    <w:qFormat/>
    <w:pPr>
      <w:spacing w:beforeAutospacing="1" w:afterAutospacing="1"/>
      <w:jc w:val="center"/>
      <w:textAlignment w:val="top"/>
    </w:pPr>
    <w:rPr>
      <w:rFonts w:ascii="Arial" w:hAnsi="Arial" w:cs="Arial"/>
    </w:rPr>
  </w:style>
  <w:style w:type="paragraph" w:customStyle="1" w:styleId="xl93">
    <w:name w:val="xl93"/>
    <w:basedOn w:val="a"/>
    <w:qFormat/>
    <w:pPr>
      <w:spacing w:beforeAutospacing="1" w:afterAutospacing="1"/>
      <w:jc w:val="center"/>
      <w:textAlignment w:val="top"/>
    </w:pPr>
    <w:rPr>
      <w:rFonts w:ascii="Arial" w:hAnsi="Arial" w:cs="Arial"/>
      <w:i/>
      <w:iCs/>
    </w:rPr>
  </w:style>
  <w:style w:type="paragraph" w:customStyle="1" w:styleId="xl94">
    <w:name w:val="xl94"/>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
    <w:qFormat/>
    <w:pPr>
      <w:spacing w:beforeAutospacing="1" w:afterAutospacing="1"/>
      <w:jc w:val="center"/>
      <w:textAlignment w:val="top"/>
    </w:pPr>
    <w:rPr>
      <w:rFonts w:ascii="Arial" w:hAnsi="Arial" w:cs="Arial"/>
      <w:sz w:val="18"/>
      <w:szCs w:val="18"/>
    </w:rPr>
  </w:style>
  <w:style w:type="paragraph" w:customStyle="1" w:styleId="xl96">
    <w:name w:val="xl96"/>
    <w:basedOn w:val="a"/>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
    <w:qFormat/>
    <w:pPr>
      <w:spacing w:beforeAutospacing="1" w:afterAutospacing="1"/>
      <w:jc w:val="right"/>
    </w:pPr>
    <w:rPr>
      <w:rFonts w:ascii="Arial" w:hAnsi="Arial" w:cs="Arial"/>
    </w:rPr>
  </w:style>
  <w:style w:type="paragraph" w:customStyle="1" w:styleId="xl105">
    <w:name w:val="xl105"/>
    <w:basedOn w:val="a"/>
    <w:qFormat/>
    <w:pPr>
      <w:spacing w:beforeAutospacing="1" w:afterAutospacing="1"/>
      <w:jc w:val="right"/>
    </w:pPr>
    <w:rPr>
      <w:sz w:val="24"/>
      <w:szCs w:val="24"/>
    </w:rPr>
  </w:style>
  <w:style w:type="paragraph" w:customStyle="1" w:styleId="xl106">
    <w:name w:val="xl106"/>
    <w:basedOn w:val="a"/>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qFormat/>
    <w:pPr>
      <w:widowControl w:val="0"/>
      <w:ind w:right="19772"/>
    </w:pPr>
    <w:rPr>
      <w:rFonts w:ascii="Courier New" w:eastAsia="Times New Roman" w:hAnsi="Courier New" w:cs="Courier New"/>
      <w:sz w:val="22"/>
      <w:szCs w:val="22"/>
    </w:rPr>
  </w:style>
  <w:style w:type="table" w:customStyle="1" w:styleId="1b">
    <w:name w:val="Сетка таблицы светлая1"/>
    <w:basedOn w:val="a1"/>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af">
    <w:name w:val="Текст примечания Знак"/>
    <w:basedOn w:val="a0"/>
    <w:link w:val="ae"/>
    <w:uiPriority w:val="99"/>
    <w:semiHidden/>
    <w:qFormat/>
    <w:rPr>
      <w:rFonts w:eastAsia="Times New Roman"/>
    </w:rPr>
  </w:style>
  <w:style w:type="character" w:customStyle="1" w:styleId="af1">
    <w:name w:val="Тема примечания Знак"/>
    <w:basedOn w:val="af"/>
    <w:link w:val="af0"/>
    <w:uiPriority w:val="99"/>
    <w:semiHidden/>
    <w:qFormat/>
    <w:rPr>
      <w:rFonts w:eastAsia="Times New Roman"/>
      <w:b/>
      <w:bCs/>
    </w:rPr>
  </w:style>
  <w:style w:type="paragraph" w:customStyle="1" w:styleId="1c">
    <w:name w:val="Рецензия1"/>
    <w:hidden/>
    <w:uiPriority w:val="99"/>
    <w:semiHidden/>
    <w:qFormat/>
    <w:rPr>
      <w:rFonts w:eastAsia="Times New Roman"/>
    </w:rPr>
  </w:style>
  <w:style w:type="character" w:customStyle="1" w:styleId="36">
    <w:name w:val="Заголовок 3 Знак"/>
    <w:qFormat/>
    <w:rPr>
      <w:b/>
      <w:sz w:val="18"/>
      <w:lang w:val="ru-RU" w:eastAsia="ru-RU"/>
    </w:rPr>
  </w:style>
  <w:style w:type="table" w:customStyle="1" w:styleId="1d">
    <w:name w:val="Сетка таблицы1"/>
    <w:basedOn w:val="a1"/>
    <w:uiPriority w:val="5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qFormat/>
    <w:pPr>
      <w:spacing w:before="480" w:after="240"/>
      <w:jc w:val="center"/>
    </w:pPr>
    <w:rPr>
      <w:rFonts w:ascii="Arial" w:hAnsi="Arial"/>
      <w:b/>
      <w:snapToGrid w:val="0"/>
      <w:sz w:val="24"/>
      <w:szCs w:val="24"/>
    </w:rPr>
  </w:style>
  <w:style w:type="paragraph" w:customStyle="1" w:styleId="Web">
    <w:name w:val="Обычный (Web)"/>
    <w:basedOn w:val="a"/>
    <w:qFormat/>
    <w:pPr>
      <w:spacing w:before="100" w:after="100"/>
    </w:pPr>
    <w:rPr>
      <w:rFonts w:ascii="Arial" w:hAnsi="Arial"/>
      <w:sz w:val="16"/>
      <w:szCs w:val="24"/>
    </w:rPr>
  </w:style>
  <w:style w:type="character" w:customStyle="1" w:styleId="31">
    <w:name w:val="Заголовок 3 Знак1"/>
    <w:basedOn w:val="a0"/>
    <w:link w:val="3"/>
    <w:uiPriority w:val="9"/>
    <w:qFormat/>
    <w:rPr>
      <w:rFonts w:asciiTheme="majorHAnsi" w:eastAsiaTheme="majorEastAsia" w:hAnsiTheme="majorHAnsi" w:cstheme="majorBidi"/>
      <w:color w:val="244061" w:themeColor="accent1" w:themeShade="80"/>
      <w:sz w:val="24"/>
      <w:szCs w:val="24"/>
    </w:rPr>
  </w:style>
  <w:style w:type="paragraph" w:customStyle="1" w:styleId="1e">
    <w:name w:val="Обычный1"/>
    <w:link w:val="Normal"/>
    <w:uiPriority w:val="99"/>
    <w:qFormat/>
    <w:pPr>
      <w:ind w:firstLine="720"/>
      <w:jc w:val="both"/>
    </w:pPr>
    <w:rPr>
      <w:rFonts w:eastAsia="Times New Roman"/>
      <w:sz w:val="28"/>
    </w:r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4F81BD" w:themeColor="accent1"/>
    </w:rPr>
  </w:style>
  <w:style w:type="paragraph" w:customStyle="1" w:styleId="afff3">
    <w:name w:val="Абзац"/>
    <w:basedOn w:val="a"/>
    <w:link w:val="afff4"/>
    <w:qFormat/>
    <w:pPr>
      <w:spacing w:before="120" w:after="60"/>
      <w:ind w:firstLine="567"/>
      <w:jc w:val="both"/>
    </w:pPr>
    <w:rPr>
      <w:sz w:val="24"/>
      <w:szCs w:val="24"/>
    </w:rPr>
  </w:style>
  <w:style w:type="character" w:customStyle="1" w:styleId="afff4">
    <w:name w:val="Абзац Знак"/>
    <w:link w:val="afff3"/>
    <w:uiPriority w:val="99"/>
    <w:qFormat/>
    <w:locked/>
    <w:rPr>
      <w:rFonts w:eastAsia="Times New Roman"/>
      <w:sz w:val="24"/>
      <w:szCs w:val="24"/>
    </w:rPr>
  </w:style>
  <w:style w:type="character" w:customStyle="1" w:styleId="Normal">
    <w:name w:val="Normal Знак"/>
    <w:link w:val="1e"/>
    <w:uiPriority w:val="99"/>
    <w:qFormat/>
    <w:locked/>
    <w:rPr>
      <w:rFonts w:eastAsia="Times New Roman"/>
      <w:sz w:val="28"/>
    </w:rPr>
  </w:style>
  <w:style w:type="paragraph" w:customStyle="1" w:styleId="afff5">
    <w:name w:val="Таблица шапка"/>
    <w:basedOn w:val="a"/>
    <w:qFormat/>
    <w:pPr>
      <w:keepNext/>
      <w:spacing w:before="40" w:after="40"/>
      <w:ind w:left="57" w:right="57"/>
    </w:pPr>
    <w:rPr>
      <w:sz w:val="18"/>
      <w:szCs w:val="18"/>
    </w:rPr>
  </w:style>
  <w:style w:type="paragraph" w:customStyle="1" w:styleId="afff6">
    <w:name w:val="Таблица текст"/>
    <w:basedOn w:val="a"/>
    <w:qFormat/>
    <w:pPr>
      <w:spacing w:before="40" w:after="40"/>
      <w:ind w:left="57" w:right="57"/>
    </w:pPr>
    <w:rPr>
      <w:snapToGrid w:val="0"/>
      <w:sz w:val="24"/>
    </w:rPr>
  </w:style>
  <w:style w:type="paragraph" w:customStyle="1" w:styleId="afff7">
    <w:name w:val="САГ_Абзац"/>
    <w:basedOn w:val="a"/>
    <w:qFormat/>
    <w:pPr>
      <w:tabs>
        <w:tab w:val="left" w:pos="0"/>
      </w:tabs>
      <w:ind w:firstLine="567"/>
      <w:jc w:val="both"/>
    </w:pPr>
    <w:rPr>
      <w:sz w:val="24"/>
      <w:szCs w:val="24"/>
    </w:rPr>
  </w:style>
  <w:style w:type="character" w:customStyle="1" w:styleId="FontStyle37">
    <w:name w:val="Font Style37"/>
    <w:qFormat/>
    <w:rPr>
      <w:rFonts w:ascii="Times New Roman" w:hAnsi="Times New Roman" w:cs="Times New Roman"/>
      <w:sz w:val="20"/>
      <w:szCs w:val="20"/>
    </w:rPr>
  </w:style>
  <w:style w:type="paragraph" w:customStyle="1" w:styleId="Style5">
    <w:name w:val="Style5"/>
    <w:basedOn w:val="a"/>
    <w:qFormat/>
    <w:pPr>
      <w:widowControl w:val="0"/>
      <w:autoSpaceDE w:val="0"/>
      <w:autoSpaceDN w:val="0"/>
      <w:adjustRightInd w:val="0"/>
    </w:pPr>
    <w:rPr>
      <w:sz w:val="24"/>
      <w:szCs w:val="24"/>
    </w:rPr>
  </w:style>
  <w:style w:type="character" w:customStyle="1" w:styleId="FontStyle67">
    <w:name w:val="Font Style67"/>
    <w:qFormat/>
    <w:rPr>
      <w:rFonts w:ascii="Times New Roman" w:hAnsi="Times New Roman" w:cs="Times New Roman"/>
      <w:sz w:val="20"/>
      <w:szCs w:val="20"/>
    </w:rPr>
  </w:style>
  <w:style w:type="paragraph" w:customStyle="1" w:styleId="Standard">
    <w:name w:val="Standard"/>
    <w:qFormat/>
    <w:pPr>
      <w:suppressAutoHyphens/>
      <w:autoSpaceDN w:val="0"/>
      <w:textAlignment w:val="baseline"/>
    </w:pPr>
    <w:rPr>
      <w:rFonts w:eastAsia="Times New Roman"/>
      <w:kern w:val="3"/>
      <w:sz w:val="24"/>
      <w:szCs w:val="24"/>
    </w:rPr>
  </w:style>
  <w:style w:type="paragraph" w:customStyle="1" w:styleId="Heading">
    <w:name w:val="Heading"/>
    <w:basedOn w:val="a"/>
    <w:next w:val="a"/>
    <w:qFormat/>
    <w:pPr>
      <w:widowControl w:val="0"/>
      <w:suppressAutoHyphens/>
      <w:autoSpaceDN w:val="0"/>
      <w:textAlignment w:val="baseline"/>
    </w:pPr>
    <w:rPr>
      <w:rFonts w:ascii="Calibri Light" w:hAnsi="Calibri Light"/>
      <w:spacing w:val="-10"/>
      <w:kern w:val="3"/>
      <w:sz w:val="56"/>
      <w:szCs w:val="56"/>
      <w:lang w:eastAsia="en-US"/>
    </w:rPr>
  </w:style>
  <w:style w:type="paragraph" w:customStyle="1" w:styleId="Textbody">
    <w:name w:val="Text body"/>
    <w:basedOn w:val="Standard"/>
    <w:qFormat/>
    <w:pPr>
      <w:spacing w:after="120"/>
    </w:pPr>
  </w:style>
  <w:style w:type="paragraph" w:customStyle="1" w:styleId="Index">
    <w:name w:val="Index"/>
    <w:basedOn w:val="Standard"/>
    <w:qFormat/>
    <w:pPr>
      <w:suppressLineNumbers/>
    </w:pPr>
    <w:rPr>
      <w:rFonts w:cs="Mangal"/>
    </w:rPr>
  </w:style>
  <w:style w:type="paragraph" w:customStyle="1" w:styleId="1f">
    <w:name w:val="Название1"/>
    <w:basedOn w:val="Standard"/>
    <w:qFormat/>
    <w:pPr>
      <w:jc w:val="center"/>
    </w:pPr>
    <w:rPr>
      <w:b/>
      <w:bCs/>
      <w:lang w:eastAsia="en-US"/>
    </w:rPr>
  </w:style>
  <w:style w:type="paragraph" w:customStyle="1" w:styleId="Textbodyindent">
    <w:name w:val="Text body indent"/>
    <w:basedOn w:val="Standard"/>
    <w:qFormat/>
    <w:pPr>
      <w:ind w:left="283" w:firstLine="708"/>
      <w:jc w:val="both"/>
    </w:pPr>
  </w:style>
  <w:style w:type="paragraph" w:customStyle="1" w:styleId="afff8">
    <w:name w:val="Обычный + по ширине"/>
    <w:basedOn w:val="Standard"/>
    <w:qFormat/>
    <w:pPr>
      <w:jc w:val="both"/>
    </w:pPr>
  </w:style>
  <w:style w:type="paragraph" w:customStyle="1" w:styleId="ConsPlusTitle">
    <w:name w:val="ConsPlusTitle"/>
    <w:qFormat/>
    <w:pPr>
      <w:widowControl w:val="0"/>
      <w:suppressAutoHyphens/>
      <w:autoSpaceDN w:val="0"/>
      <w:textAlignment w:val="baseline"/>
    </w:pPr>
    <w:rPr>
      <w:rFonts w:ascii="Arial" w:eastAsia="Times New Roman" w:hAnsi="Arial" w:cs="Arial"/>
      <w:b/>
      <w:bCs/>
      <w:kern w:val="3"/>
    </w:rPr>
  </w:style>
  <w:style w:type="paragraph" w:customStyle="1" w:styleId="VL">
    <w:name w:val="VL_Основной текст"/>
    <w:basedOn w:val="Standard"/>
    <w:qFormat/>
    <w:pPr>
      <w:spacing w:before="240" w:after="200"/>
      <w:jc w:val="both"/>
    </w:pPr>
    <w:rPr>
      <w:rFonts w:cs="Calibri"/>
      <w:color w:val="141618"/>
      <w:sz w:val="22"/>
      <w:szCs w:val="22"/>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Standard"/>
    <w:qFormat/>
    <w:pPr>
      <w:suppressLineNumbers/>
      <w:tabs>
        <w:tab w:val="center" w:pos="4819"/>
        <w:tab w:val="right" w:pos="9638"/>
      </w:tabs>
    </w:pPr>
  </w:style>
  <w:style w:type="character" w:customStyle="1" w:styleId="1f0">
    <w:name w:val="Текст сноски Знак1"/>
    <w:basedOn w:val="a0"/>
    <w:qFormat/>
    <w:rPr>
      <w:rFonts w:ascii="Times New Roman" w:eastAsia="Times New Roman" w:hAnsi="Times New Roman" w:cs="Times New Roman"/>
      <w:sz w:val="20"/>
      <w:szCs w:val="20"/>
      <w:lang w:eastAsia="ru-RU"/>
    </w:rPr>
  </w:style>
  <w:style w:type="character" w:customStyle="1" w:styleId="VL0">
    <w:name w:val="VL_Основной текст Знак"/>
    <w:qFormat/>
    <w:rPr>
      <w:rFonts w:ascii="Times New Roman" w:eastAsia="Times New Roman" w:hAnsi="Times New Roman" w:cs="Times New Roman"/>
      <w:color w:val="141618"/>
    </w:rPr>
  </w:style>
  <w:style w:type="character" w:customStyle="1" w:styleId="NumberingSymbols">
    <w:name w:val="Numbering Symbols"/>
    <w:qFormat/>
  </w:style>
  <w:style w:type="character" w:customStyle="1" w:styleId="Internetlink">
    <w:name w:val="Internet link"/>
    <w:uiPriority w:val="99"/>
    <w:qFormat/>
    <w:rPr>
      <w:color w:val="000080"/>
      <w:u w:val="single"/>
    </w:rPr>
  </w:style>
  <w:style w:type="character" w:customStyle="1" w:styleId="afff9">
    <w:name w:val="Заголовок Знак"/>
    <w:basedOn w:val="a0"/>
    <w:qFormat/>
    <w:rPr>
      <w:rFonts w:ascii="Calibri Light" w:eastAsia="Times New Roman" w:hAnsi="Calibri Light" w:cs="Times New Roman"/>
      <w:spacing w:val="-10"/>
      <w:kern w:val="3"/>
      <w:sz w:val="56"/>
      <w:szCs w:val="56"/>
    </w:rPr>
  </w:style>
  <w:style w:type="character" w:customStyle="1" w:styleId="Footnoteanchor">
    <w:name w:val="Footnote anchor"/>
    <w:qFormat/>
    <w:rPr>
      <w:position w:val="0"/>
      <w:vertAlign w:val="superscript"/>
    </w:rPr>
  </w:style>
  <w:style w:type="character" w:customStyle="1" w:styleId="FootnoteSymbol">
    <w:name w:val="Footnote Symbol"/>
    <w:qFormat/>
  </w:style>
  <w:style w:type="character" w:customStyle="1" w:styleId="20">
    <w:name w:val="Заголовок 2 Знак"/>
    <w:link w:val="2"/>
    <w:uiPriority w:val="9"/>
    <w:qFormat/>
    <w:rPr>
      <w:rFonts w:ascii="Cambria" w:eastAsia="Times New Roman" w:hAnsi="Cambria"/>
      <w:b/>
      <w:bCs/>
      <w:i/>
      <w:iCs/>
      <w:sz w:val="28"/>
      <w:szCs w:val="28"/>
    </w:rPr>
  </w:style>
  <w:style w:type="paragraph" w:customStyle="1" w:styleId="afffa">
    <w:name w:val="текст сноски"/>
    <w:basedOn w:val="a"/>
    <w:qFormat/>
    <w:pPr>
      <w:widowControl w:val="0"/>
    </w:pPr>
    <w:rPr>
      <w:rFonts w:ascii="Gelvetsky 12pt" w:hAnsi="Gelvetsky 12pt"/>
      <w:sz w:val="24"/>
      <w:szCs w:val="24"/>
      <w:lang w:val="en-US"/>
    </w:rPr>
  </w:style>
  <w:style w:type="character" w:customStyle="1" w:styleId="afff0">
    <w:name w:val="Абзац списка Знак"/>
    <w:link w:val="afff"/>
    <w:qFormat/>
    <w:rPr>
      <w:rFonts w:ascii="Calibri" w:hAnsi="Calibri"/>
      <w:sz w:val="22"/>
      <w:szCs w:val="22"/>
      <w:lang w:eastAsia="en-US"/>
    </w:rPr>
  </w:style>
  <w:style w:type="paragraph" w:customStyle="1" w:styleId="western">
    <w:name w:val="western"/>
    <w:basedOn w:val="a"/>
    <w:qFormat/>
    <w:pPr>
      <w:spacing w:before="100" w:beforeAutospacing="1" w:after="100" w:afterAutospacing="1"/>
    </w:pPr>
    <w:rPr>
      <w:sz w:val="24"/>
      <w:szCs w:val="24"/>
    </w:rPr>
  </w:style>
  <w:style w:type="paragraph" w:customStyle="1" w:styleId="afffb">
    <w:name w:val="Нормальный (таблица)"/>
    <w:basedOn w:val="a"/>
    <w:next w:val="a"/>
    <w:uiPriority w:val="99"/>
    <w:qFormat/>
    <w:pPr>
      <w:widowControl w:val="0"/>
      <w:autoSpaceDE w:val="0"/>
      <w:autoSpaceDN w:val="0"/>
      <w:adjustRightInd w:val="0"/>
      <w:jc w:val="both"/>
    </w:pPr>
    <w:rPr>
      <w:rFonts w:ascii="Arial" w:hAnsi="Arial" w:cs="Arial"/>
      <w:sz w:val="24"/>
      <w:szCs w:val="24"/>
    </w:rPr>
  </w:style>
  <w:style w:type="paragraph" w:customStyle="1" w:styleId="afffc">
    <w:name w:val="Прижатый влево"/>
    <w:basedOn w:val="a"/>
    <w:next w:val="a"/>
    <w:uiPriority w:val="99"/>
    <w:qFormat/>
    <w:pPr>
      <w:widowControl w:val="0"/>
      <w:autoSpaceDE w:val="0"/>
      <w:autoSpaceDN w:val="0"/>
      <w:adjustRightInd w:val="0"/>
    </w:pPr>
    <w:rPr>
      <w:rFonts w:ascii="Arial" w:hAnsi="Arial" w:cs="Arial"/>
      <w:sz w:val="24"/>
      <w:szCs w:val="24"/>
    </w:rPr>
  </w:style>
  <w:style w:type="character" w:customStyle="1" w:styleId="afffd">
    <w:name w:val="Гипертекстовая ссылка"/>
    <w:uiPriority w:val="99"/>
    <w:qFormat/>
    <w:rPr>
      <w:color w:val="106BBE"/>
    </w:rPr>
  </w:style>
  <w:style w:type="paragraph" w:customStyle="1" w:styleId="s1">
    <w:name w:val="s_1"/>
    <w:basedOn w:val="a"/>
    <w:qFormat/>
    <w:pPr>
      <w:spacing w:before="100" w:beforeAutospacing="1" w:after="100" w:afterAutospacing="1"/>
    </w:pPr>
    <w:rPr>
      <w:sz w:val="24"/>
      <w:szCs w:val="24"/>
    </w:rPr>
  </w:style>
  <w:style w:type="paragraph" w:customStyle="1" w:styleId="s22">
    <w:name w:val="s_22"/>
    <w:basedOn w:val="a"/>
    <w:qFormat/>
    <w:pPr>
      <w:spacing w:before="100" w:beforeAutospacing="1" w:after="100" w:afterAutospacing="1"/>
    </w:pPr>
    <w:rPr>
      <w:sz w:val="24"/>
      <w:szCs w:val="24"/>
    </w:rPr>
  </w:style>
  <w:style w:type="character" w:customStyle="1" w:styleId="blk">
    <w:name w:val="blk"/>
    <w:qFormat/>
  </w:style>
  <w:style w:type="paragraph" w:customStyle="1" w:styleId="msonormal0">
    <w:name w:val="msonormal"/>
    <w:basedOn w:val="a"/>
    <w:qFormat/>
    <w:pPr>
      <w:spacing w:before="100" w:beforeAutospacing="1" w:after="100" w:afterAutospacing="1"/>
    </w:pPr>
    <w:rPr>
      <w:sz w:val="24"/>
      <w:szCs w:val="24"/>
    </w:rPr>
  </w:style>
  <w:style w:type="paragraph" w:customStyle="1" w:styleId="font8">
    <w:name w:val="font8"/>
    <w:basedOn w:val="a"/>
    <w:qFormat/>
    <w:pPr>
      <w:spacing w:before="100" w:beforeAutospacing="1" w:after="100" w:afterAutospacing="1"/>
    </w:pPr>
    <w:rPr>
      <w:i/>
      <w:iCs/>
      <w:color w:val="000000"/>
    </w:rPr>
  </w:style>
  <w:style w:type="paragraph" w:customStyle="1" w:styleId="font9">
    <w:name w:val="font9"/>
    <w:basedOn w:val="a"/>
    <w:qFormat/>
    <w:pPr>
      <w:spacing w:before="100" w:beforeAutospacing="1" w:after="100" w:afterAutospacing="1"/>
    </w:pPr>
    <w:rPr>
      <w:b/>
      <w:bCs/>
      <w:i/>
      <w:iCs/>
      <w:color w:val="000000"/>
      <w:sz w:val="16"/>
      <w:szCs w:val="16"/>
    </w:rPr>
  </w:style>
  <w:style w:type="paragraph" w:customStyle="1" w:styleId="font10">
    <w:name w:val="font10"/>
    <w:basedOn w:val="a"/>
    <w:qFormat/>
    <w:pPr>
      <w:spacing w:before="100" w:beforeAutospacing="1" w:after="100" w:afterAutospacing="1"/>
    </w:pPr>
    <w:rPr>
      <w:color w:val="000000"/>
      <w:sz w:val="16"/>
      <w:szCs w:val="16"/>
    </w:rPr>
  </w:style>
  <w:style w:type="paragraph" w:customStyle="1" w:styleId="font11">
    <w:name w:val="font11"/>
    <w:basedOn w:val="a"/>
    <w:qFormat/>
    <w:pPr>
      <w:spacing w:before="100" w:beforeAutospacing="1" w:after="100" w:afterAutospacing="1"/>
    </w:pPr>
    <w:rPr>
      <w:i/>
      <w:iCs/>
      <w:color w:val="000000"/>
    </w:rPr>
  </w:style>
  <w:style w:type="paragraph" w:customStyle="1" w:styleId="xl111">
    <w:name w:val="xl111"/>
    <w:basedOn w:val="a"/>
    <w:qFormat/>
    <w:pPr>
      <w:pBdr>
        <w:top w:val="single" w:sz="4" w:space="0" w:color="auto"/>
        <w:left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2">
    <w:name w:val="xl112"/>
    <w:basedOn w:val="a"/>
    <w:qFormat/>
    <w:pPr>
      <w:pBdr>
        <w:top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3">
    <w:name w:val="xl113"/>
    <w:basedOn w:val="a"/>
    <w:qFormat/>
    <w:pPr>
      <w:pBdr>
        <w:top w:val="single" w:sz="4" w:space="0" w:color="auto"/>
        <w:bottom w:val="single" w:sz="4" w:space="0" w:color="FFFFFF"/>
        <w:right w:val="single" w:sz="4" w:space="0" w:color="auto"/>
      </w:pBdr>
      <w:spacing w:before="100" w:beforeAutospacing="1" w:after="100" w:afterAutospacing="1"/>
      <w:jc w:val="center"/>
      <w:textAlignment w:val="center"/>
    </w:pPr>
    <w:rPr>
      <w:b/>
      <w:bCs/>
      <w:color w:val="000000"/>
    </w:rPr>
  </w:style>
  <w:style w:type="paragraph" w:customStyle="1" w:styleId="xl114">
    <w:name w:val="xl114"/>
    <w:basedOn w:val="a"/>
    <w:qFormat/>
    <w:pPr>
      <w:pBdr>
        <w:top w:val="single" w:sz="4" w:space="0" w:color="FFFFFF"/>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5">
    <w:name w:val="xl115"/>
    <w:basedOn w:val="a"/>
    <w:qFormat/>
    <w:pPr>
      <w:pBdr>
        <w:top w:val="single" w:sz="4" w:space="0" w:color="FFFFFF"/>
        <w:bottom w:val="single" w:sz="4" w:space="0" w:color="auto"/>
      </w:pBdr>
      <w:spacing w:before="100" w:beforeAutospacing="1" w:after="100" w:afterAutospacing="1"/>
      <w:jc w:val="center"/>
      <w:textAlignment w:val="center"/>
    </w:pPr>
    <w:rPr>
      <w:color w:val="000000"/>
    </w:rPr>
  </w:style>
  <w:style w:type="paragraph" w:customStyle="1" w:styleId="xl116">
    <w:name w:val="xl116"/>
    <w:basedOn w:val="a"/>
    <w:qFormat/>
    <w:pPr>
      <w:pBdr>
        <w:top w:val="single" w:sz="4" w:space="0" w:color="FFFFFF"/>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
    <w:qFormat/>
    <w:pPr>
      <w:pBdr>
        <w:top w:val="single" w:sz="4" w:space="0" w:color="FFFFFF"/>
        <w:bottom w:val="single" w:sz="4" w:space="0" w:color="FFFFFF"/>
      </w:pBdr>
      <w:spacing w:before="100" w:beforeAutospacing="1" w:after="100" w:afterAutospacing="1"/>
    </w:pPr>
    <w:rPr>
      <w:b/>
      <w:bCs/>
      <w:color w:val="000000"/>
      <w:sz w:val="24"/>
      <w:szCs w:val="24"/>
    </w:rPr>
  </w:style>
  <w:style w:type="paragraph" w:customStyle="1" w:styleId="xl118">
    <w:name w:val="xl118"/>
    <w:basedOn w:val="a"/>
    <w:qFormat/>
    <w:pPr>
      <w:pBdr>
        <w:top w:val="single" w:sz="4" w:space="0" w:color="FFFFFF"/>
        <w:bottom w:val="single" w:sz="4" w:space="0" w:color="FFFFFF"/>
        <w:right w:val="single" w:sz="4" w:space="0" w:color="FFFFFF"/>
      </w:pBdr>
      <w:spacing w:before="100" w:beforeAutospacing="1" w:after="100" w:afterAutospacing="1"/>
    </w:pPr>
    <w:rPr>
      <w:b/>
      <w:bCs/>
      <w:color w:val="000000"/>
      <w:sz w:val="24"/>
      <w:szCs w:val="24"/>
    </w:rPr>
  </w:style>
  <w:style w:type="paragraph" w:customStyle="1" w:styleId="xl119">
    <w:name w:val="xl119"/>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
    <w:qFormat/>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
    <w:qFormat/>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
    <w:qFormat/>
    <w:pPr>
      <w:pBdr>
        <w:top w:val="single" w:sz="4" w:space="0" w:color="FFFFFF"/>
      </w:pBdr>
      <w:spacing w:before="100" w:beforeAutospacing="1" w:after="100" w:afterAutospacing="1"/>
      <w:textAlignment w:val="center"/>
    </w:pPr>
    <w:rPr>
      <w:color w:val="000000"/>
    </w:rPr>
  </w:style>
  <w:style w:type="paragraph" w:customStyle="1" w:styleId="xl124">
    <w:name w:val="xl124"/>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
    <w:qFormat/>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1">
    <w:name w:val="xl1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rmattext">
    <w:name w:val="formattext"/>
    <w:basedOn w:val="a"/>
    <w:qFormat/>
    <w:pPr>
      <w:spacing w:before="100" w:beforeAutospacing="1" w:after="100" w:afterAutospacing="1"/>
    </w:pPr>
    <w:rPr>
      <w:sz w:val="24"/>
      <w:szCs w:val="24"/>
    </w:rPr>
  </w:style>
  <w:style w:type="paragraph" w:customStyle="1" w:styleId="headertext">
    <w:name w:val="headertext"/>
    <w:basedOn w:val="a"/>
    <w:qFormat/>
    <w:pPr>
      <w:spacing w:before="100" w:beforeAutospacing="1" w:after="100" w:afterAutospacing="1"/>
    </w:pPr>
    <w:rPr>
      <w:sz w:val="24"/>
      <w:szCs w:val="24"/>
    </w:rPr>
  </w:style>
  <w:style w:type="table" w:customStyle="1" w:styleId="25">
    <w:name w:val="Сетка таблицы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разрешенное упоминание1"/>
    <w:basedOn w:val="a0"/>
    <w:uiPriority w:val="99"/>
    <w:semiHidden/>
    <w:unhideWhenUsed/>
    <w:qFormat/>
    <w:rPr>
      <w:color w:val="605E5C"/>
      <w:shd w:val="clear" w:color="auto" w:fill="E1DFDD"/>
    </w:rPr>
  </w:style>
  <w:style w:type="table" w:customStyle="1" w:styleId="41">
    <w:name w:val="Сетка таблицы4"/>
    <w:basedOn w:val="a1"/>
    <w:uiPriority w:val="3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042087">
      <w:bodyDiv w:val="1"/>
      <w:marLeft w:val="0"/>
      <w:marRight w:val="0"/>
      <w:marTop w:val="0"/>
      <w:marBottom w:val="0"/>
      <w:divBdr>
        <w:top w:val="none" w:sz="0" w:space="0" w:color="auto"/>
        <w:left w:val="none" w:sz="0" w:space="0" w:color="auto"/>
        <w:bottom w:val="none" w:sz="0" w:space="0" w:color="auto"/>
        <w:right w:val="none" w:sz="0" w:space="0" w:color="auto"/>
      </w:divBdr>
    </w:div>
    <w:div w:id="471366187">
      <w:bodyDiv w:val="1"/>
      <w:marLeft w:val="0"/>
      <w:marRight w:val="0"/>
      <w:marTop w:val="0"/>
      <w:marBottom w:val="0"/>
      <w:divBdr>
        <w:top w:val="none" w:sz="0" w:space="0" w:color="auto"/>
        <w:left w:val="none" w:sz="0" w:space="0" w:color="auto"/>
        <w:bottom w:val="none" w:sz="0" w:space="0" w:color="auto"/>
        <w:right w:val="none" w:sz="0" w:space="0" w:color="auto"/>
      </w:divBdr>
    </w:div>
    <w:div w:id="712314325">
      <w:bodyDiv w:val="1"/>
      <w:marLeft w:val="0"/>
      <w:marRight w:val="0"/>
      <w:marTop w:val="0"/>
      <w:marBottom w:val="0"/>
      <w:divBdr>
        <w:top w:val="none" w:sz="0" w:space="0" w:color="auto"/>
        <w:left w:val="none" w:sz="0" w:space="0" w:color="auto"/>
        <w:bottom w:val="none" w:sz="0" w:space="0" w:color="auto"/>
        <w:right w:val="none" w:sz="0" w:space="0" w:color="auto"/>
      </w:divBdr>
    </w:div>
    <w:div w:id="1781338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consultantplus://offline/ref=13C27FB007EE383C68FE06473611D43B33A0B8CE0D6813DA708A590D07964FB4587C961BDC9895084B4AAA34D7G9T7L"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hyperlink" Target="consultantplus://offline/ref=13C27FB007EE383C68FE06473611D43B33A0B8CE0D6813DA708A590D07964FB4587C961BDC9895084B4AAA34D7G9T7L" TargetMode="External"/><Relationship Id="rId20" Type="http://schemas.openxmlformats.org/officeDocument/2006/relationships/hyperlink" Target="consultantplus://offline/ref=13C27FB007EE383C68FE06473611D43B33A0B9C6046E13DA708A590D07964FB44A7CCE17DD9D8B01485FFC6591C069FB7A50B49FEDABC362GBT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3C27FB007EE383C68FE06473611D43B33A0B9C6046E13DA708A590D07964FB44A7CCE17DD9D8B01485FFC6591C069FB7A50B49FEDABC362GBTCL" TargetMode="External"/><Relationship Id="rId23" Type="http://schemas.openxmlformats.org/officeDocument/2006/relationships/fontTable" Target="fontTable.xml"/><Relationship Id="rId10" Type="http://schemas.openxmlformats.org/officeDocument/2006/relationships/hyperlink" Target="https://etp-region.ru" TargetMode="External"/><Relationship Id="rId19" Type="http://schemas.openxmlformats.org/officeDocument/2006/relationships/hyperlink" Target="consultantplus://offline/ref=13C27FB007EE383C68FE06473611D43B33A0BAC60A6D13DA708A590D07964FB4587C961BDC9895084B4AAA34D7G9T7L"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13C27FB007EE383C68FE06473611D43B33A0BAC60A6D13DA708A590D07964FB4587C961BDC9895084B4AAA34D7G9T7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ABA00-A6C8-43AA-A061-35689E68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27</Pages>
  <Words>10540</Words>
  <Characters>60078</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Нургалиев</dc:creator>
  <cp:lastModifiedBy>User90</cp:lastModifiedBy>
  <cp:revision>20</cp:revision>
  <cp:lastPrinted>2020-08-12T12:18:00Z</cp:lastPrinted>
  <dcterms:created xsi:type="dcterms:W3CDTF">2022-04-08T10:32:00Z</dcterms:created>
  <dcterms:modified xsi:type="dcterms:W3CDTF">2022-11-25T09:38:00Z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ОМТС УГАТУ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1049-11.2.0.11341</vt:lpwstr>
  </property>
  <property fmtid="{D5CDD505-2E9C-101B-9397-08002B2CF9AE}" pid="10" name="ICV">
    <vt:lpwstr>97A37CD76D4D46769A6AB7B333D411D2</vt:lpwstr>
  </property>
</Properties>
</file>