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4D" w:rsidRDefault="00936F4D">
      <w:pPr>
        <w:rPr>
          <w:color w:val="000000" w:themeColor="text1"/>
        </w:rPr>
      </w:pPr>
    </w:p>
    <w:tbl>
      <w:tblPr>
        <w:tblStyle w:val="aff1"/>
        <w:tblpPr w:leftFromText="180" w:rightFromText="180" w:vertAnchor="text" w:horzAnchor="margin" w:tblpY="-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36F4D">
        <w:trPr>
          <w:trHeight w:val="2229"/>
        </w:trPr>
        <w:tc>
          <w:tcPr>
            <w:tcW w:w="9854" w:type="dxa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МУНИЦИПАЛЬНОЕ УНИТАРНОЕ ПРЕДПРИЯТИЕ</w:t>
            </w:r>
          </w:p>
          <w:p w:rsidR="00936F4D" w:rsidRDefault="00912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«РАЙОННАЯ ИНФРАСТРУКТУРНАЯ ПРОИЗВОДСТВЕННО-ЭКСПЛУАТАЦИОННАЯ КОМПАНИЯ»</w:t>
            </w:r>
          </w:p>
          <w:p w:rsidR="00936F4D" w:rsidRDefault="00912F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МУНИЦИПАЛЬНОГО ОКРУГА ПРИУРАЛЬСКИЙ РАЙОН </w:t>
            </w:r>
          </w:p>
          <w:p w:rsidR="00936F4D" w:rsidRDefault="00912F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ЯМАЛО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-НЕНЕЦКИЙ АВТОНОМНЫЙ ОКРУГ</w:t>
            </w:r>
          </w:p>
          <w:p w:rsidR="00936F4D" w:rsidRDefault="00912FE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(МУП «РИПЭК»)</w:t>
            </w:r>
          </w:p>
          <w:p w:rsidR="00936F4D" w:rsidRDefault="00912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Новая ул., д. 18 А, с. Аксарка, Приуральский район,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Ямало-Ненецкий автономный округ, 629620</w:t>
            </w:r>
          </w:p>
          <w:p w:rsidR="00936F4D" w:rsidRDefault="00912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телефон/факс 8 (34993) 23-203,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u w:val="single"/>
                  <w:lang w:val="en-US"/>
                </w:rPr>
                <w:t>mupripek</w:t>
              </w:r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u w:val="single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u w:val="single"/>
                  <w:lang w:val="en-US"/>
                </w:rPr>
                <w:t>yandex</w:t>
              </w:r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u w:val="single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00" w:themeColor="text1"/>
                  <w:sz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936F4D" w:rsidRDefault="00912F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ОКПО 26175381, ОГРН 1138901000798, ИНН/КПП 8908003995/890801001</w:t>
            </w:r>
          </w:p>
        </w:tc>
      </w:tr>
    </w:tbl>
    <w:p w:rsidR="00936F4D" w:rsidRDefault="00912FEA">
      <w:pPr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  <w:t>«Утверждаю» МУП «РИПЭК»</w:t>
      </w:r>
    </w:p>
    <w:p w:rsidR="00936F4D" w:rsidRDefault="00912FEA">
      <w:pPr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  <w:t xml:space="preserve">____________ С.Н.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  <w:t>Шеремета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  <w:t xml:space="preserve"> </w:t>
      </w:r>
    </w:p>
    <w:p w:rsidR="00936F4D" w:rsidRDefault="00912FEA">
      <w:pPr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8"/>
          <w:lang w:eastAsia="ru-RU"/>
        </w:rPr>
        <w:t>«__» ________ 2022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36F4D" w:rsidRDefault="00936F4D">
      <w:pPr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0"/>
          <w:lang w:eastAsia="ru-RU"/>
        </w:rPr>
      </w:pPr>
    </w:p>
    <w:p w:rsidR="00936F4D" w:rsidRDefault="00936F4D">
      <w:pPr>
        <w:spacing w:before="240" w:after="60" w:line="240" w:lineRule="auto"/>
        <w:ind w:left="5954"/>
        <w:outlineLvl w:val="0"/>
        <w:rPr>
          <w:rFonts w:ascii="Times New Roman" w:eastAsia="Times New Roman" w:hAnsi="Times New Roman" w:cs="Times New Roman"/>
          <w:b/>
          <w:color w:val="000000" w:themeColor="text1"/>
          <w:kern w:val="28"/>
          <w:sz w:val="28"/>
          <w:szCs w:val="20"/>
          <w:lang w:eastAsia="ru-RU"/>
        </w:rPr>
      </w:pPr>
    </w:p>
    <w:p w:rsidR="00936F4D" w:rsidRDefault="00912FEA">
      <w:pPr>
        <w:tabs>
          <w:tab w:val="left" w:pos="5985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32"/>
        </w:rPr>
        <w:t>ИЗВЕЩЕНИЕ О ЗАКУПКЕ</w:t>
      </w:r>
    </w:p>
    <w:p w:rsidR="00936F4D" w:rsidRDefault="00912FEA">
      <w:pPr>
        <w:tabs>
          <w:tab w:val="left" w:pos="5985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32"/>
        </w:rPr>
        <w:t xml:space="preserve">№ </w:t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32"/>
        </w:rPr>
        <w:t>3</w:t>
      </w:r>
    </w:p>
    <w:p w:rsidR="00936F4D" w:rsidRDefault="00912FEA">
      <w:pPr>
        <w:tabs>
          <w:tab w:val="left" w:pos="5985"/>
        </w:tabs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О ПРОВЕДЕНИИ ЗАПРОСА КОТИРОВОК 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F4D" w:rsidRDefault="00912FEA">
      <w:pPr>
        <w:tabs>
          <w:tab w:val="left" w:pos="5985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 поставку дизельного топлива зимнего</w:t>
      </w: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  <w:bookmarkStart w:id="0" w:name="_Toc321906721"/>
      <w:bookmarkStart w:id="1" w:name="_Toc318883049"/>
      <w:bookmarkStart w:id="2" w:name="_Toc321732459"/>
      <w:bookmarkStart w:id="3" w:name="_Toc317249188"/>
      <w:bookmarkStart w:id="4" w:name="_Toc322517526"/>
      <w:bookmarkStart w:id="5" w:name="_Toc317072628"/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36F4D">
      <w:pPr>
        <w:tabs>
          <w:tab w:val="left" w:pos="5985"/>
        </w:tabs>
        <w:rPr>
          <w:color w:val="000000" w:themeColor="text1"/>
          <w:sz w:val="28"/>
          <w:szCs w:val="28"/>
        </w:rPr>
      </w:pPr>
    </w:p>
    <w:p w:rsidR="00936F4D" w:rsidRDefault="00912FEA">
      <w:pPr>
        <w:tabs>
          <w:tab w:val="left" w:pos="5985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sectPr w:rsidR="00936F4D">
          <w:footerReference w:type="first" r:id="rId9"/>
          <w:pgSz w:w="11909" w:h="16834"/>
          <w:pgMar w:top="709" w:right="425" w:bottom="720" w:left="1304" w:header="720" w:footer="720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с. Аксарка</w:t>
      </w:r>
    </w:p>
    <w:p w:rsidR="00936F4D" w:rsidRDefault="00912FEA">
      <w:pPr>
        <w:keepNext/>
        <w:tabs>
          <w:tab w:val="left" w:pos="6424"/>
        </w:tabs>
        <w:spacing w:before="240" w:after="120" w:line="240" w:lineRule="auto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6" w:name="_Toc527443296"/>
      <w:bookmarkStart w:id="7" w:name="_Toc517185511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        РАЗДЕЛ I. ТЕРМИНЫ И ОПРЕДЕЛЕНИЯ</w:t>
      </w:r>
      <w:bookmarkEnd w:id="6"/>
      <w:bookmarkEnd w:id="7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ab/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Запрос котировок в электронной форме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(далее также - Запрос котировок)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форма торгов, при которой победителем запроса котировок признается участник, заявка которого соответствует требованиям, установленным извещением о проведении запроса котировок, и содержит наиболее низкую цену договора.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организация, указанная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пункте </w:t>
      </w:r>
      <w:r>
        <w:fldChar w:fldCharType="begin"/>
      </w:r>
      <w:r>
        <w:instrText xml:space="preserve"> REF _Ref368314103 \r \h  \* MERGEFORMAT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раздела II «Информационная карта»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Извещения. 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Закупочная комиссия по осуществлению закупок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постоянно действующий коллегиальный орган,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озданный Заказчиком для осуществления закупочной деятельности, в том числе конкурентных закупок, состоящий из утверждённых заказчиком представителей Заказчика.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Электронная площадка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сайт в информационно-телекоммуникационной сети «Интернет», посредством ко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торого Заказчик проводит закупки в электронном виде, указанный в пункте </w:t>
      </w:r>
      <w:r>
        <w:fldChar w:fldCharType="begin"/>
      </w:r>
      <w:r>
        <w:instrText xml:space="preserve"> REF _Ref378108959 \r \h  \* MERGEFORMAT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раздела II «Информационная карта»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Извещения.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Оператор Электронной торгово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й площадки (Оператор ЭТП)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юридическое лицо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которое владеет Электронной торг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овой площадкой, в том числе необходимыми для её функционирования оборудованием и программно-техническими средствами (далее- программно-аппаратные средства электронной площадки), и обеспечивающее проведение закупок в электронной форме в соответствии с полож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ениями Федерального закона №223-ФЗ.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Регламент работы ЭТП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документы Оператора электронной торговой площадки, регламентирующие порядок проведения закупок на Электронной торговой площадке в соответствии с Федеральным законом № 223-ФЗ и деятельность опера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тора электронной торговой площадки по обеспечению проведения закупок в соответствии с Федеральным законом № 223-ФЗ.</w:t>
      </w:r>
    </w:p>
    <w:p w:rsidR="00936F4D" w:rsidRDefault="00912FE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Единая информационная система (либо ЕИС)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совокупность информации, содержащейся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базах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данных, информационных технологий и технических сре</w:t>
      </w:r>
      <w:r>
        <w:rPr>
          <w:rFonts w:ascii="Times New Roman" w:hAnsi="Times New Roman"/>
          <w:color w:val="000000" w:themeColor="text1"/>
          <w:sz w:val="24"/>
          <w:szCs w:val="24"/>
        </w:rPr>
        <w:t>дств, обеспечивающих формирование, обработку, хранение такой информации, а также её предоставление с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использованием официального сайта единой информационной системы в сфере закупок товаров, работ, услуг в информационно-телекоммуникационной сети Интернет (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w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ww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zakupki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936F4D" w:rsidRDefault="00912FEA">
      <w:pPr>
        <w:pStyle w:val="af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Извещение о закупке (далее также Извещение)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документ содержащий установленные Федеральным законом № 223-ФЗ и настоящим Положением сведения о запросе котировок в электронной форме, и размещённый в ЕИС. </w:t>
      </w:r>
    </w:p>
    <w:p w:rsidR="00936F4D" w:rsidRDefault="00912FE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Электронный документ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документированная информация, предоставленная в электронной форме, подписанная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усиленной квалифицированной подписью лица, имеющего право действовать от имени Заказчика, участника закупки или оператора электронной площадки.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Заявка на участие (либо Заявка)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color w:val="000000" w:themeColor="text1"/>
          <w:sz w:val="24"/>
          <w:szCs w:val="24"/>
        </w:rPr>
        <w:t>комплект документов, содержащий предложение участника закупки, направленный Заказчику по форме и в порядке, установленном извещением о закупке, с намерением принять участие в закупке и впоследствии заключить договор на условиях, определённых извещением 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закупке.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Участник закупки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– любое юридическое лицо или несколько юридических лиц, выступающих на стороне одного Участника, независимо от организационно-правовой формы, формы собственности, места нахождения и места происхождения капитала либо любое физичес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кое лицо или несколько физических лиц, выступающих на стороне одного Участника, в том числе индивидуальный предприниматель или несколько индивидуальных предпринимателей, выступающих на стороне одного Участника.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всех Участников устанавливаются единые 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ебования. Применение при рассмотрении Заявок требований, не предусмотренных настоящим Извещением, не допускается.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Субъект МСП (СМСП)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субъект малого и среднего предпринимательства, признаваемый таковым в соответствии с законодательством РФ.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Победитель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запроса котировок в электронной форме (далее также – Победитель)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Участник запроса котировок в электронном форме, Заявка которого соответствует требованиям,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установленным Извещением о проведении запроса котировок, и содержит наиболее низкую цену договора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(договоров).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часть объема товаров, работ, услуг, являющихся предметом закупки. Для участия в закупке по каждому лоту представляется отдельная заявка на участие в закупке и предусматривается заключение отдельного договора, если иное не предусмотрено 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словиями закупки.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Начальная (максимальная) цена договора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предельно допустимая цена договора, определяемая в пункте 17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u w:val="single"/>
          <w:lang w:eastAsia="ru-RU"/>
        </w:rPr>
        <w:t>раздела II «Информационная карта»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Извещения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Положение о закупках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Положение о закупках товаров, работ, услуг МУП «РИПЭК», утверждённое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директором и размещённое в установленном порядке в ЕИС.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Размещенное на ЭТП и ЕИС Извещение о закупке является приглашением делать оферты и должно рассматриваться Участниками в соответствии с этим.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Участник несет все расходы, связанные с участием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запросе котировок, в том числе с подготовкой и предоставлением Заявки и иной документации, а Заказчик не имеет обязательств по этим расходам независимо от итогов запроса котировок, а также оснований его завершения, если иное не предусмотрено законодательст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вом Российской Федерации.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 не вправе требовать возмещения убытков, понесенных им в ходе подготовки к запросу котировок и проведения запроса котировок, если иное не предусмотрено законодательством Российской Федерации.</w:t>
      </w: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keepNext/>
        <w:tabs>
          <w:tab w:val="left" w:pos="6424"/>
        </w:tabs>
        <w:spacing w:before="240" w:after="120" w:line="240" w:lineRule="auto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8" w:name="_Toc517185512"/>
      <w:bookmarkStart w:id="9" w:name="_Toc527443297"/>
      <w:bookmarkEnd w:id="0"/>
      <w:bookmarkEnd w:id="1"/>
      <w:bookmarkEnd w:id="2"/>
      <w:bookmarkEnd w:id="3"/>
      <w:bookmarkEnd w:id="4"/>
      <w:bookmarkEnd w:id="5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>РАЗДЕЛ II. ИНФОРМАЦИОННАЯ КАРТА</w:t>
      </w:r>
      <w:bookmarkEnd w:id="8"/>
      <w:bookmarkEnd w:id="9"/>
    </w:p>
    <w:p w:rsidR="00936F4D" w:rsidRDefault="00912FEA">
      <w:pPr>
        <w:keepNext/>
        <w:spacing w:after="0" w:line="240" w:lineRule="auto"/>
        <w:outlineLvl w:val="1"/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6"/>
          <w:szCs w:val="24"/>
        </w:rPr>
      </w:pPr>
      <w:bookmarkStart w:id="10" w:name="_2.1._Общие_сведения"/>
      <w:bookmarkStart w:id="11" w:name="_Toc517185513"/>
      <w:bookmarkStart w:id="12" w:name="_Toc517872183"/>
      <w:bookmarkStart w:id="13" w:name="_Toc527443298"/>
      <w:bookmarkEnd w:id="10"/>
      <w:r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6"/>
          <w:szCs w:val="24"/>
        </w:rPr>
        <w:t>2.1. Общие сведения о закупке</w:t>
      </w:r>
      <w:bookmarkEnd w:id="11"/>
      <w:bookmarkEnd w:id="12"/>
      <w:bookmarkEnd w:id="13"/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796"/>
      </w:tblGrid>
      <w:tr w:rsidR="00936F4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 п/п</w:t>
            </w:r>
          </w:p>
        </w:tc>
      </w:tr>
      <w:tr w:rsidR="00936F4D" w:rsidRPr="004E4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4" w:name="_Ref368314103"/>
            <w:permStart w:id="519913433" w:edGrp="everyone" w:colFirst="0" w:colLast="0"/>
          </w:p>
        </w:tc>
        <w:bookmarkEnd w:id="14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Фирменное наименование, место нахождения, почтовый адрес, адрес электронной почты, номер контактного телефона Заказчика (филиала Заказчика)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унитарное предприятие «Районная инфраструктурная производственно-эксплуатационная компания» муниципального округа Приуральский район Ямало-Ненецкого автономного округа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Место нахождения: 629620, Ямало-Ненецкий автономный округ, Приуральский 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айон, с. Аксарка, ул. Новая д. 18А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Почтовый адрес: 629620, Ямало-Ненецкий автономный округ, Приуральский район, с. Аксарка, ул. Новая д. 18А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Ответственное лицо Заказчика по организационным вопросам проведения запроса котировок: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Специалист по закупкам: Апш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енаков Дамир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Ильдарович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.: +7 (34922) 23-203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E-mail: mupripek@yandex.ru  </w:t>
            </w:r>
          </w:p>
        </w:tc>
      </w:tr>
      <w:permEnd w:id="519913433"/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Особенности участия в закупке Субъектов МСП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permStart w:id="1481969573" w:edGrp="everyone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 установлены</w:t>
            </w:r>
            <w:permEnd w:id="1481969573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5" w:name="_Ref422756621"/>
          </w:p>
        </w:tc>
        <w:bookmarkEnd w:id="15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Срок, место и порядок предоставления Извещения о закупке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Извещение о за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купке размещается в Единой информационной системе по адресу: </w:t>
            </w:r>
            <w:hyperlink r:id="rId10" w:history="1">
              <w:r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на </w:t>
            </w:r>
            <w:permStart w:id="632164453" w:edGrp="everyone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Электронной торговой площадке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РЕГИОН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тендер по адресу: </w:t>
            </w:r>
            <w:hyperlink r:id="rId11" w:history="1">
              <w:proofErr w:type="gramStart"/>
              <w:r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</w:rPr>
                <w:t>https://etp-region.ru/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далее – ЭТ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permEnd w:id="632164453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936F4D" w:rsidRDefault="00936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10"/>
                <w:szCs w:val="10"/>
              </w:rPr>
            </w:pP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Порядок получения настоящего Извещения на ЭТП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определяется правилами ЭТП.</w:t>
            </w:r>
          </w:p>
          <w:p w:rsidR="00936F4D" w:rsidRDefault="00936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10"/>
                <w:szCs w:val="10"/>
              </w:rPr>
            </w:pPr>
          </w:p>
          <w:p w:rsidR="00936F4D" w:rsidRDefault="00936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0"/>
                <w:szCs w:val="10"/>
              </w:rPr>
            </w:pP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Извещение о закупке доступно для ознакомления в ЕИС 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 Электронной торговой площадке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без взимания платы.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6" w:name="_Ref478994768"/>
            <w:permStart w:id="596786774" w:edGrp="everyone" w:colFirst="0" w:colLast="0"/>
          </w:p>
        </w:tc>
        <w:bookmarkEnd w:id="16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Условия предоставления приоритета товарам российского происхождения, работам, услугам, выполняемым, оказываемым российскими лицами в соответствии с Постановлением Правительства РФ от 16.09.2016 № 925 «О приоритете товаров российского происхождения, работ,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услуг, выполняемых, оказываемых российскими лицами, по отношению к товарам, происходящим из иностранного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государства, работам, услугам, выполняемым, оказываемым иностранными лицами» </w:t>
            </w:r>
          </w:p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Общие условия предоставления приоритета: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а) Участники в </w:t>
            </w:r>
            <w:hyperlink w:anchor="_Форма_3_ТЕХНИКО-КОММЕРЧЕСКОЕ" w:history="1">
              <w:r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форме 3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раздела III «ФОРМЫ ДЛЯ ЗАПОЛНЕНИЯ УЧАСТНИКАМИ ЗАКУПКИ»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указывают (декларируют) наименования страны происхождения поставляемых товаров; 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б) предоставление Участником закупки недостоверных сведений о стране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происхождения товара, указанного в Заявке на участие в закупке, является основанием для отстранения от участия в закупке в любой момент до заключения договора (договоров). Участник закупки, с которым заключен договор (договоры) по итогам закупки, несет отв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етственность в соответствии с заключенным договором (договорами), а также такому Участнику закупки не возвращается обеспечение исполнения договора (договоров), если извещением о закупке предусмотрено предоставление обеспечения исполнения договора (договоро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в);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в) сведения о начальной (максимальной) цене единицы каждого товара, работы, услуги, являющихся предметом закупки указаны в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разделе IV «Техническое задание»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Извещения о закупке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г) отсутствие в заявке на участие в закупке указания (декларирования) стран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ы происхождения поставляемого товара не является основанием для отклонения заявки Участника закупки, такая заявка рассматривается как содержащая предложение о поставке иностранных товаров;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д) для целей установления соотношения цены предлагаемых к поставке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товаров российского и иностранного происхождения, цены выполнения работ, оказания услуг российскими и иностранными лицами в случаях, когда содержится предложение о поставке товаров российского и иностранного происхождения, выполнении работ, оказании услуг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российскими и иностранными лицами, при этом стоимость товаров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цена единицы каждого товара, работы, услуги определяется как произведение начальной (максимальной) цены единицы товара, работы, услуги, указанной в извещении о закупке в соответствии с подпунктом «в» настоящего пункта, на коэффициент изменения начальной (м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е) отнесения участника закупки к российским или иностранным лицам про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изводится на основании представленной в составе заявки анкеты Участника, заполненной по </w:t>
            </w:r>
            <w:hyperlink w:anchor="_Форма_2_АНКЕТА" w:history="1">
              <w:r>
                <w:rPr>
                  <w:rFonts w:ascii="Times New Roman" w:eastAsia="Calibri" w:hAnsi="Times New Roman" w:cs="Times New Roman"/>
                  <w:bCs/>
                  <w:color w:val="000000" w:themeColor="text1"/>
                  <w:sz w:val="24"/>
                  <w:szCs w:val="24"/>
                  <w:u w:val="single"/>
                </w:rPr>
                <w:t>форме 2</w:t>
              </w:r>
            </w:hyperlink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раздела III «ФОРМЫ ДЛЯ ЗАПОЛНЕНИЯ УЧАСТНИКАМИ ЗАКУПКИ»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ж) в договоре (договорах) заключенном по результатам закупки указывае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тся страна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 (договоры);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з) Если победитель Закупки признан уклонившимся от заключения дого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вора (договоров), то действует порядок заключения договора (договоров) по результатам закупки установленный главой 17 Положения о закупках товаров, работ, услуг МУП «РИПЭК»;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и) при исполнении договора (договоров), заключенного с Участником закупки,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которому предоставлен приоритет в соответствии с настоящим пунктом,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 (договорах).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Приоритет не предоставляется в случаях,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если: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а) закупка признана несостоявшейся и договор заключается с единственным участником закупки;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17" w:name="P32"/>
            <w:bookmarkEnd w:id="17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г) в заявке на участие в закупке содержится предложение о поставке товаров российского и иностра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предложенных таким участником товаров, работ, услуг.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18" w:name="P33"/>
            <w:bookmarkEnd w:id="18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Приоритет товарам российского происхождения, работам, услугам, выполняемым, оказываемым российскими лицами устанавливается с учетом положений Генерального соглашения по тарифам и торговле 1994 года (дал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ее ГАТТ 1994) и Договора о Евразийском экономическом союзе от 29 мая 2014 года (далее – Договор о ЕАЭС), а именно: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товарам происхождения из стран, присоединившихся к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Договору 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ЕАЭС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работам, услугам, выполняемым, оказываемым лицами из стран,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присоединившихся к Договору о ЕАЭС, предоставляется приоритет аналогично товарам российского происхождения, работам, услугам, выполняемым, оказываемым российскими лицами;</w:t>
            </w:r>
          </w:p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товарам происхождения из стран, присоединившихся к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ГАТТ 1994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работам, услугам, вып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олняемым, оказываемым лицами из стран, присоединившихся к ГАТТ 1994, предоставляется приоритет аналогично товарам российского происхождения, работам, услугам, выполняемым, оказываемым российскими лицами, за исключением случаев, которые, в том числе, относя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тся к общим исключениям (статья 20 ГААТ 1994), исключениям по соображениям безопасности (статья 21 ГААТ 1994)</w:t>
            </w:r>
          </w:p>
        </w:tc>
      </w:tr>
      <w:tr w:rsidR="00936F4D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9" w:name="_Ref378108959"/>
            <w:permStart w:id="806964696" w:edGrp="everyone" w:colFirst="0" w:colLast="0"/>
            <w:permEnd w:id="596786774"/>
          </w:p>
        </w:tc>
        <w:bookmarkEnd w:id="19"/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Запрос котировок в электронной форме проводится в соответствии с правилами и с использованием функционала </w:t>
            </w:r>
            <w:permStart w:id="1812093670" w:edGrp="everyone"/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ЭТПР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находящейся по адресу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https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://etp-region.ru</w:t>
            </w:r>
            <w:permEnd w:id="1812093670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591245080" w:edGrp="everyone" w:colFirst="0" w:colLast="0"/>
            <w:permEnd w:id="80696469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 закупки и форма закупки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937972942" w:edGrp="everyone" w:colFirst="0" w:colLast="0"/>
            <w:permEnd w:id="159124508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размещения Извещения о закупке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ноября 2022 года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0" w:name="_Ref368304315"/>
            <w:permStart w:id="922823964" w:edGrp="everyone" w:colFirst="0" w:colLast="0"/>
            <w:permEnd w:id="937972942"/>
          </w:p>
        </w:tc>
        <w:bookmarkEnd w:id="20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Порядок, дата начала, дата и время окончания срока подачи Заявок на участие в закупке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Заявки подаются посредством ЭТПР по адресу: </w:t>
            </w:r>
            <w:hyperlink r:id="rId12" w:history="1"/>
          </w:p>
          <w:p w:rsidR="00936F4D" w:rsidRDefault="00912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https://etp-region.ru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Регламентом работы ЭТП.</w:t>
            </w:r>
          </w:p>
          <w:p w:rsidR="00936F4D" w:rsidRDefault="00936F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начала срока: день размещения в ЕИС Извещения о закупке</w:t>
            </w:r>
          </w:p>
          <w:p w:rsidR="00936F4D" w:rsidRDefault="00936F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и время окончания срока: последний день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срока подачи Заявок: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бря 2022 года </w:t>
            </w:r>
            <w:permStart w:id="1523411867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09:00 (время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МСК )</w:t>
            </w:r>
            <w:proofErr w:type="gramEnd"/>
          </w:p>
          <w:permEnd w:id="1523411867"/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28436085" w:edGrp="everyone" w:colFirst="0" w:colLast="0"/>
            <w:permEnd w:id="92282396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Место, дата и время открытия доступа к Заявкам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бря 2022 года 09:00 (время МСК) </w:t>
            </w:r>
            <w:permStart w:id="453858366" w:edGrp="everyone"/>
          </w:p>
          <w:permEnd w:id="453858366"/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открытия доступа к поданным Заявкам – ЭТП.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1" w:name="_Ref378107245"/>
            <w:permStart w:id="1012467706" w:edGrp="everyone" w:colFirst="0" w:colLast="0"/>
            <w:permEnd w:id="1228436085"/>
          </w:p>
        </w:tc>
        <w:bookmarkEnd w:id="21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 рассмотрения Заявок, проведения основного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этапа закупки (оценки и сопоставления Заявок), подведения итогов закупки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Рассмотрение Заявок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бря 2022 года </w:t>
            </w:r>
          </w:p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Оценка и сопоставление Заявок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«0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декабря 2022 года </w:t>
            </w:r>
          </w:p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закупки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декабря 2022 года</w:t>
            </w:r>
          </w:p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68792111" w:edGrp="everyone"/>
          </w:p>
          <w:permEnd w:id="1268792111"/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Заказчик вправе рассмотреть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Заявки, оценить и сопоставить Заявки, подвести итоги Закупки, ранее дат, указанных в настоящем пункте Извещения.</w:t>
            </w:r>
          </w:p>
        </w:tc>
      </w:tr>
      <w:permEnd w:id="1012467706"/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отменить проведение закупки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Заказчик вправе отменить запрос котировок в любое время до даты и времени окончания срока подачи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заявок.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2" w:name="форма9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Форма, порядок, срок (даты начала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окончания срока) предоставления Участникам разъяснений положений Извещения о закупке</w:t>
            </w:r>
            <w:bookmarkEnd w:id="22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uppressAutoHyphens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начала срока предоставления Участникам разъяснений положений Извещения о закупке: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ermStart w:id="1364414831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«2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ноября 2022 года</w:t>
            </w:r>
          </w:p>
          <w:permEnd w:id="1364414831"/>
          <w:p w:rsidR="00936F4D" w:rsidRDefault="00912FEA">
            <w:pPr>
              <w:suppressAutoHyphens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окончания срока предоставления Участникам разъяснений пол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ожений Извещения о </w:t>
            </w:r>
            <w:permStart w:id="1243879400" w:edGrp="everyone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закупке: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A06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бря 2022 года</w:t>
            </w:r>
          </w:p>
          <w:p w:rsidR="00936F4D" w:rsidRDefault="00912FEA">
            <w:pPr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Разъяснения положений Извещения о закупке размещаются в ЕИС, на ЭТП в течение 3 (трех) рабочих дней с даты поступления запроса от Участника закупки, при этом Заказчик вправе не осуществлять такое разъяснени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 в случае, если указанный запрос поступил позднее чем за 3 (три) рабочих дня до даты окончания срока подачи заявок на участие в такой закупке</w:t>
            </w:r>
            <w:permEnd w:id="1243879400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Запрос о разъяснении направляется посредством ЭТП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порядке, предусмотренном Регламентом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данной ЭТП. 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подтвержденной невозможности направить запрос о разъяснении посредством ЭТП, заявление лица о разъяснении положений Извещения о закупке может быть направлено по контактным данным Заказчика, указанным в настоящем Извещении. Заказчик вправе не отвечать на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просы о разъяснении положений Извещения, поступившие с нарушением требований, установленных в настоящем пункте.</w:t>
            </w:r>
          </w:p>
          <w:p w:rsidR="00936F4D" w:rsidRDefault="00912FE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Примерная форма запроса на разъяснение приведена в </w:t>
            </w:r>
            <w:hyperlink w:anchor="_Форма_4_РЕКОМЕНДУЕМАЯ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форме 4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раздела III «ФОРМЫ ДЛЯ ЗАПОЛНЕНИЯ УЧАСТНИКА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МИ ЗАКУПКИ»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936F4D" w:rsidRDefault="00936F4D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pacing w:after="0" w:line="240" w:lineRule="auto"/>
              <w:ind w:firstLine="38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 не вправе ссылаться на устную информацию, полученную от Заказчика. 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671878435" w:edGrp="everyone" w:colFirst="0" w:colLast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ermStart w:id="1661536121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(один) лот</w:t>
            </w:r>
            <w:permEnd w:id="1661536121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420887298" w:edGrp="everyone" w:colFirst="0" w:colLast="0"/>
            <w:permEnd w:id="67187843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Участников, которые могут быть признаны Победителями Открытого запроса котировок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743913268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(один) победитель</w:t>
            </w:r>
            <w:permEnd w:id="1743913268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3" w:name="_Ref378105180"/>
            <w:permStart w:id="366107484" w:edGrp="everyone" w:colFirst="0" w:colLast="0"/>
            <w:permEnd w:id="1420887298"/>
          </w:p>
        </w:tc>
        <w:bookmarkEnd w:id="23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Предмет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договора, количество поставляемого товара, объём выполняемых работ, оказываемых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10"/>
                <w:szCs w:val="10"/>
              </w:rPr>
            </w:pPr>
            <w:permStart w:id="1241863328" w:edGrp="everyone"/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Право на заключение следующего договора: Поставку дизельного топлива зимнего</w:t>
            </w:r>
          </w:p>
          <w:permEnd w:id="1241863328"/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поставляемого товара, объем выполняемых работ, оказываемых услуг, о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пределены в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>разделе IV «Техническое задание»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Извещения о закупке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4" w:name="_Ref379223430"/>
            <w:bookmarkStart w:id="25" w:name="форма13" w:colFirst="1" w:colLast="1"/>
            <w:permStart w:id="2629206" w:edGrp="everyone" w:colFirst="0" w:colLast="0"/>
            <w:permEnd w:id="366107484"/>
          </w:p>
        </w:tc>
        <w:bookmarkEnd w:id="24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качеству, техническим и иным характеристикам товара, работы, услуги, к их безопасности, к функциональным характеристикам (потребительским свойствам) товара к размерам, упаковке, отгрузке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овара, к результатам работ, услуг, объёмам работ, выполняемой работы, оказываемой услуги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Приводятся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разделе IV «Техническое задание»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разделе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«Проект договора»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настоящего Извещения.</w:t>
            </w:r>
          </w:p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Также закупаемые товары (работы, услуги) должны соответствовать следующим требованиям законодательства РФ и Заказчика: </w:t>
            </w:r>
            <w:permStart w:id="526278015" w:edGrp="everyone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требования не установлены </w:t>
            </w:r>
            <w:permEnd w:id="526278015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6" w:name="_Ref368315592"/>
            <w:bookmarkEnd w:id="25"/>
            <w:permStart w:id="301871971" w:edGrp="everyone" w:colFirst="0" w:colLast="0"/>
            <w:permEnd w:id="2629206"/>
          </w:p>
        </w:tc>
        <w:bookmarkEnd w:id="26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Сведения о начальной (максимальной) цене договора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(цене Лота),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либо формула цены, устанавливающая правила ра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счета сумм, подлежащих уплате Заказчиком поставщику (исполнителю, подрядчику) в ходе исполнения договора, и максимальное значение цены договора,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1 800 750 (Один миллион восемьсот тысяч семьсот пятьдесят) рублей 00 копеек, с учетом НДС 20 %.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поставка товара, выполнение работ, оказание услуг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подлежит налогообложению НДС (освобождается от налогообложения НДС), либо Участник освобождается от исполнения обязанности налогоплательщика НДС, либо Участник не является налогоплательщиком НДС то 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предложенная таким Участником в Заявке, не должна превышать установленную начальную (максимальную) цену без НДС. При этом в указанном случае на стадии оценки и сопоставления Заявок для целей сравнения ценовые предложения всех Участников также учитываются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НДС.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7" w:name="_Ref378863846"/>
            <w:bookmarkStart w:id="28" w:name="форма15" w:colFirst="1" w:colLast="1"/>
            <w:permEnd w:id="301871971"/>
          </w:p>
        </w:tc>
        <w:bookmarkEnd w:id="27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Участникам и перечень документов,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предоставляемых  Участниками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подтверждения их соответствия установленным требованиям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соответствие требованиям законодательства Российской Федерации к лицам, осуществляющим поставки товаров, вы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полнение работ, оказание услуг, являющихся предметом закупки (обладать необходимыми в соответствии с действующим законодательством Российской Федерации разрешениями (лицензиями, допусками, свидетельствами, аттестатами, правами и т.п.) для поставки товара,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выполнения работ или оказания услуг, являющихся предметом заключаемого договора);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 приостановление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отсутствие у участника закупки задолженности по начисленным налогам, сборам и иным обя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соответствии с законодательством Российской Федерации о налогах и сборах) за прошедший календарный год,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 на участие в определении поставщика (подрядчика, исполнителя) не принято;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или главного бухгалтера юридического лица - участника закупки судимости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 услуги, являющихся объектом осуществляемой закупки, и административного наказания в виде дисквалификации;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 закупки - юридическое лицо, которое в течение двух лет до момента подачи заявки на участие в закупке не было привлечено к административной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обладание участником закупки исключительными правами на результаты интеллектуальной деятельнос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неполнородными</w:t>
            </w:r>
            <w:proofErr w:type="spellEnd"/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(имеющими общих отца или мать) братьями и сестр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десятью 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участник закупки не является офшорной компанией, не имеет в составе участников (членов) корпоративного юридического л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отсутствие у участника закупки ограничений для участия в закупках, установленных законодательством Российс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кой Федерации.</w:t>
            </w:r>
          </w:p>
          <w:p w:rsidR="00936F4D" w:rsidRPr="004E415E" w:rsidRDefault="00912FEA">
            <w:pPr>
              <w:numPr>
                <w:ilvl w:val="0"/>
                <w:numId w:val="4"/>
              </w:numPr>
              <w:spacing w:after="0" w:line="240" w:lineRule="auto"/>
              <w:ind w:left="0" w:firstLineChars="91" w:firstLine="21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отсутствие сведений об участнике закупки в реестре недобросовестных поставщиков, предусмотренном статьей 5 Федерального закона № 223-ФЗ от 18.07.2011г. «О закупках товаров, работ, услуг отдельными видами юридических лиц» и (или) в реестре не</w:t>
            </w:r>
            <w:r w:rsidRPr="004E41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9" w:name="_Ref378109129"/>
            <w:bookmarkEnd w:id="28"/>
            <w:permStart w:id="931101341" w:edGrp="everyone" w:colFirst="0" w:colLast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0" w:name="форма16"/>
            <w:bookmarkEnd w:id="29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оценки и сопоставления Заявок, крите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рии оценки и сопоставления Заявок, величины значимости этих критериев</w:t>
            </w:r>
            <w:bookmarkEnd w:id="3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Оценка и сопоставление Заявок осуществляется по критерию предлагаемой таким Участником цены договора (договоров). Победителем признаётся Участник, который предложил наиболее низкую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цену Договора (Договоров).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Если в двух и более Заявках указана одинаковая цена, то меньший (лучший) порядковый номер присваивается Заявке, которая поступила раньше.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В случае, если в поданную Участником Заявку были внесены изменения, то датой подачи Заявки считается день внесения в нее последних изменений.</w:t>
            </w:r>
          </w:p>
          <w:p w:rsidR="00936F4D" w:rsidRDefault="00912FE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и сопоставление заявок на участие в закупке, которые содержат предложения о поставке товаров россий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участником в заявке на участие в закупке.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Данный расчет применяется с учетом п. 4 настоящего Извещения</w:t>
            </w:r>
          </w:p>
        </w:tc>
      </w:tr>
      <w:tr w:rsidR="00936F4D">
        <w:trPr>
          <w:trHeight w:val="1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162559847" w:edGrp="everyone" w:colFirst="0" w:colLast="0"/>
            <w:permEnd w:id="93110134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Место, условия и сроки (периоды) поставки товара, выполнен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ия работ,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оказания услуг определяются в соответствии с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 xml:space="preserve">разделом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u w:val="single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  <w:t xml:space="preserve"> «Проект договора»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</w:t>
            </w:r>
            <w:hyperlink w:anchor="_РАЗДЕЛ_IV._Техническое" w:history="1">
              <w:r>
                <w:rPr>
                  <w:rFonts w:ascii="Times New Roman" w:eastAsia="Calibri" w:hAnsi="Times New Roman" w:cs="Times New Roman"/>
                  <w:iCs/>
                  <w:color w:val="000000" w:themeColor="text1"/>
                  <w:sz w:val="24"/>
                  <w:szCs w:val="24"/>
                  <w:u w:val="single"/>
                </w:rPr>
                <w:t>разделом IV «Техническое задание»</w:t>
              </w:r>
            </w:hyperlink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Извещения о закупке</w:t>
            </w:r>
          </w:p>
          <w:p w:rsidR="00936F4D" w:rsidRDefault="00936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1" w:name="_Ref368314453"/>
            <w:permStart w:id="922181716" w:edGrp="everyone" w:colFirst="0" w:colLast="0"/>
            <w:permEnd w:id="116255984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2" w:name="форма18"/>
            <w:bookmarkEnd w:id="3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обеспечения Заявки, срок и порядок его предоставления</w:t>
            </w:r>
            <w:bookmarkEnd w:id="32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lightGray"/>
                <w:lang w:eastAsia="ru-RU"/>
              </w:rPr>
            </w:pPr>
            <w:permStart w:id="580392524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 xml:space="preserve">Не требуется </w:t>
            </w:r>
          </w:p>
          <w:permEnd w:id="580392524"/>
          <w:p w:rsidR="00936F4D" w:rsidRDefault="00936F4D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3" w:name="_Ref377141801"/>
            <w:permStart w:id="878384233" w:edGrp="everyone" w:colFirst="0" w:colLast="0"/>
            <w:permEnd w:id="92218171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4" w:name="форма19"/>
            <w:bookmarkEnd w:id="33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исполнения договора, размер, срок и порядок его предоставления</w:t>
            </w:r>
            <w:bookmarkEnd w:id="34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85658998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требуется </w:t>
            </w:r>
          </w:p>
          <w:permEnd w:id="1856589985"/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33862217" w:edGrp="everyone" w:colFirst="0" w:colLast="0"/>
            <w:permEnd w:id="87838423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язык закупки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35" w:name="_Ref378865603"/>
            <w:permStart w:id="731399783" w:edGrp="everyone" w:colFirst="0" w:colLast="0"/>
            <w:permEnd w:id="1233862217"/>
          </w:p>
        </w:tc>
        <w:bookmarkEnd w:id="35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Валюта закупки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819289835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рубль</w:t>
            </w:r>
            <w:permEnd w:id="1819289835"/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77545067" w:edGrp="everyone" w:colFirst="0" w:colLast="0"/>
            <w:permStart w:id="1972581315" w:edGrp="everyone" w:colFirst="1" w:colLast="1"/>
            <w:permStart w:id="11488193" w:edGrp="everyone" w:colFirst="2" w:colLast="2"/>
            <w:permEnd w:id="73139978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проведения переторжки и порядок её проведения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Закупочная комиссия по результатам основного этапа закупки (оценки и сопоставления Заявок) с учётом функционала ЭТП вправе принять решение о проведении переторжки, т.е. о предоставлении Участникам возможности добровольно повысить предпочтительность сво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 заявок путем добровольного снижения первоначально указанной в Заявке цены договора (договоров), содержащейся в Заявке.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   О проведении процедуры переторжки Закупочная комиссия указывает в протоколе основного этапа закупки (оценки и сопоставления Заяв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ок).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Закупочная комиссия вправе принять решение о проведении переторжки на ЭТП в режиме реального времени, о чем указывается в протоколе основного этапа закупки (оценки и сопоставления заявок).                В этом случае Участники предоставляют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лучшенные сведения Заявок посредством функционала ЭТП по критерию цена договора.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При проведении переторжки на ЭТПР в режиме реального времени в протоколе основного этапа Закупки устанавливается: день проведения переторжки, время начала приема 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ложений Участников о цене договора, шаг переторжки/диапазон шага переторжки.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Переторжка проводится путем снижения цены договора без НДС предложенной Участником закупки в своей заявке на величину «Шага переторжки».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договора, переторжка автоматически заверш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ается.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В случае если Участником предложена цена договора, равная цене, предложенной другим Участником, лучшим признается предложение о цене договора, поступившее ранее.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По итогам переторжки на ЭТП в режиме реального времени составляется проток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 переторжки.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О проведении, форме проведения процедуры переторжки Закупочная комиссия указывает в протоколе основного этапа закупки (оценки и сопоставления Заявок). 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В случаях, когда запрос котировок признан несостоявшимся в связи с тем,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что только один Участник допущен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основному этапу Закупки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Заявка им не отозвана Заказчик вправе направить такому Участнику предложение об улучшении Участником первоначальных сведений Заявки.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Переторжка по решению Закупочной комиссии может проводиться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ногократно.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895458882" w:edGrp="everyone" w:colFirst="0" w:colLast="0"/>
            <w:permEnd w:id="177545067"/>
            <w:permEnd w:id="1972581315"/>
            <w:permEnd w:id="1148819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Внесение изменений в настоящее Извещение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Заказчик вправе принять решение о внесении изменений в Извещение о закупке в любое время до даты окончания подачи Заявок. </w:t>
            </w:r>
          </w:p>
          <w:p w:rsidR="00936F4D" w:rsidRDefault="00912FE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Изменения, вносимые в Извещение о закупке, размещаются Заказчиком в ЕИС, на 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ТП, не позднее, чем в течение 3 (трёх) дней со дня принятия решения о внесении изменений.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Заказчик вправе принять решение о продлении срока окончания подачи Заявок в любое время до даты истечения такого срока.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В случае внесения изменений в Извещение о закупке срок подачи заявок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не менее половины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срока подачи заявок.</w:t>
            </w:r>
          </w:p>
        </w:tc>
      </w:tr>
      <w:permEnd w:id="1895458882"/>
    </w:tbl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936F4D" w:rsidRDefault="00912FEA">
      <w:pPr>
        <w:keepNext/>
        <w:spacing w:before="120" w:after="60" w:line="240" w:lineRule="auto"/>
        <w:ind w:left="360"/>
        <w:outlineLvl w:val="1"/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6"/>
          <w:szCs w:val="24"/>
        </w:rPr>
      </w:pPr>
      <w:bookmarkStart w:id="36" w:name="_2.2._Требования_к"/>
      <w:bookmarkStart w:id="37" w:name="_2.3._Требования_к"/>
      <w:bookmarkStart w:id="38" w:name="_Toc517185514"/>
      <w:bookmarkStart w:id="39" w:name="_Toc527443299"/>
      <w:bookmarkStart w:id="40" w:name="_Toc517872184"/>
      <w:bookmarkEnd w:id="36"/>
      <w:bookmarkEnd w:id="37"/>
      <w:r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6"/>
          <w:szCs w:val="24"/>
        </w:rPr>
        <w:lastRenderedPageBreak/>
        <w:t>2.2. Требования к заявке на участие в закупке</w:t>
      </w:r>
      <w:bookmarkEnd w:id="38"/>
      <w:bookmarkEnd w:id="39"/>
      <w:bookmarkEnd w:id="40"/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340"/>
        <w:gridCol w:w="7582"/>
      </w:tblGrid>
      <w:tr w:rsidR="00936F4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Наименование п/п 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</w:p>
        </w:tc>
      </w:tr>
      <w:tr w:rsidR="00936F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и место, подачи Заявок на участие в закупке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numPr>
                <w:ilvl w:val="0"/>
                <w:numId w:val="5"/>
              </w:numPr>
              <w:spacing w:after="0" w:line="240" w:lineRule="auto"/>
              <w:ind w:left="0"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Заявки подаются в форме электронных документов непосредственно на ЭТПР.</w:t>
            </w:r>
          </w:p>
          <w:p w:rsidR="00936F4D" w:rsidRDefault="00912FEA">
            <w:pPr>
              <w:numPr>
                <w:ilvl w:val="0"/>
                <w:numId w:val="5"/>
              </w:numPr>
              <w:spacing w:after="0" w:line="240" w:lineRule="auto"/>
              <w:ind w:left="0"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Порядок подачи Заявок на ЭТПР определяется Регламентом работы данной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ЭТП.  </w:t>
            </w:r>
            <w:proofErr w:type="gramEnd"/>
          </w:p>
        </w:tc>
      </w:tr>
      <w:tr w:rsidR="00936F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457874982" w:edGrp="everyone" w:colFirst="0" w:colLast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Порядок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внесения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изменений и отзыва Заявок 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Участник, подавший заявку, вправе отозвать данную заявку либо внести в нее изменения не позднее даты окончания срока подачи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заявок на участие в такой закупке, направив об этом уведомление оператору ЭТПР.</w:t>
            </w: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Отзыв Заявки осуществляется средствами ЭТПР в соответствии с Регламентом ЭТПР.</w:t>
            </w: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Если уведомление об отзыве Заявки на участие в закупке подано с нарушением настоящих требований,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Заявка на участие в закупке считается не отозванной.</w:t>
            </w:r>
          </w:p>
        </w:tc>
      </w:tr>
      <w:tr w:rsidR="00936F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1" w:name="_Ref368314814"/>
            <w:permStart w:id="680615566" w:edGrp="everyone" w:colFirst="0" w:colLast="0"/>
            <w:permEnd w:id="1457874982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2" w:name="форма26"/>
            <w:bookmarkEnd w:id="4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включаемые  Участником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состав Заявки (требования к содержанию Заявки)</w:t>
            </w:r>
            <w:bookmarkEnd w:id="42"/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Pr="004E415E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43" w:name="_Toc313349949"/>
            <w:bookmarkStart w:id="44" w:name="_Toc313350145"/>
            <w:bookmarkStart w:id="45" w:name="_Ref166246797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участия в закупке Участник подает Заявку на участие в закупке</w:t>
            </w:r>
            <w:bookmarkStart w:id="46" w:name="_Toc313350146"/>
            <w:bookmarkStart w:id="47" w:name="_Toc313349950"/>
            <w:bookmarkEnd w:id="43"/>
            <w:bookmarkEnd w:id="44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End w:id="46"/>
            <w:bookmarkEnd w:id="47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формами документов, установленными </w:t>
            </w:r>
            <w:bookmarkStart w:id="48" w:name="_Toc313349951"/>
            <w:bookmarkStart w:id="49" w:name="_Toc313350147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в части </w:t>
            </w:r>
            <w:bookmarkEnd w:id="48"/>
            <w:bookmarkEnd w:id="49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III «ФОРМЫ ДЛЯ ЗАПОЛНЕНИЯ УЧАСТНИКАМИ»</w:t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bookmarkEnd w:id="45"/>
          </w:p>
          <w:p w:rsidR="00936F4D" w:rsidRPr="004E415E" w:rsidRDefault="00912FEA">
            <w:pPr>
              <w:spacing w:after="0" w:line="240" w:lineRule="auto"/>
              <w:ind w:firstLine="4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участие в запросе котировок должна включать:</w:t>
            </w:r>
          </w:p>
          <w:p w:rsidR="00936F4D" w:rsidRPr="004E415E" w:rsidRDefault="00912FEA">
            <w:pPr>
              <w:pStyle w:val="affe"/>
            </w:pPr>
            <w:r w:rsidRPr="004E415E">
              <w:t xml:space="preserve">1) анкета, содержащая фирменное наименование (наименование), сведения об организационно-правовой форме, месте нахождения, почтовый адрес (для </w:t>
            </w:r>
            <w:r w:rsidRPr="004E415E">
              <w:t>юридического лица), фамилию, имя, отчество, паспортные данные, сведения о месте жительства (для физического лица), ИНН, КПП, ОГРН, ОКПО, номер контактного телефона и другие установленные закупочной документацией сведения;</w:t>
            </w:r>
          </w:p>
          <w:p w:rsidR="00936F4D" w:rsidRPr="004E415E" w:rsidRDefault="00912FEA">
            <w:pPr>
              <w:pStyle w:val="affe"/>
            </w:pPr>
            <w:r w:rsidRPr="004E415E">
              <w:t>2) документы, подтверждающие полно</w:t>
            </w:r>
            <w:r w:rsidRPr="004E415E">
              <w:t>мочия лица на осуществление действий от имени Участника:</w:t>
            </w:r>
          </w:p>
          <w:p w:rsidR="00936F4D" w:rsidRPr="004E415E" w:rsidRDefault="00912FEA">
            <w:pPr>
              <w:pStyle w:val="affe"/>
            </w:pPr>
            <w:r w:rsidRPr="004E415E">
              <w:t>а) копия решения о назначении или об избрании и (или) приказ о назначении физического лица на должность, в соответствии с которым такое физическое лицо (руководитель) обладает правом действовать от и</w:t>
            </w:r>
            <w:r w:rsidRPr="004E415E">
              <w:t>мени Участника без доверенности;</w:t>
            </w:r>
          </w:p>
          <w:p w:rsidR="00936F4D" w:rsidRPr="004E415E" w:rsidRDefault="00912FEA">
            <w:pPr>
              <w:pStyle w:val="affe"/>
            </w:pPr>
            <w:r w:rsidRPr="004E415E">
              <w:t>б) в случае если от имени Участника действует иное лицо, также предоставляется доверенность на осуществление действий от имени Участника и подписанная руководителем Участника или уполномоченным этим руководителем лицом, либ</w:t>
            </w:r>
            <w:r w:rsidRPr="004E415E">
              <w:t>о нотариально заверенная копия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лица;</w:t>
            </w:r>
          </w:p>
          <w:p w:rsidR="00936F4D" w:rsidRPr="004E415E" w:rsidRDefault="00912FEA">
            <w:pPr>
              <w:pStyle w:val="affe"/>
            </w:pPr>
            <w:r w:rsidRPr="004E415E">
              <w:t xml:space="preserve">3) копии учредительных </w:t>
            </w:r>
            <w:r w:rsidRPr="004E415E">
              <w:t>документов Участника закупки (для юридических лиц);</w:t>
            </w:r>
          </w:p>
          <w:p w:rsidR="00936F4D" w:rsidRPr="004E415E" w:rsidRDefault="00912FEA">
            <w:pPr>
              <w:pStyle w:val="affe"/>
            </w:pPr>
            <w:r w:rsidRPr="004E415E">
              <w:t>4)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</w:t>
            </w:r>
            <w:r w:rsidRPr="004E415E">
              <w:t>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в единой информационной системе извещения о проведени</w:t>
            </w:r>
            <w:r w:rsidRPr="004E415E">
              <w:t xml:space="preserve">и конкурентной закупки, копии документов, удостоверяющих личность (для иного физического лица), надлежащим образом заверенный перевод на русский язык документов о государственной регистрации юридического лица или физического </w:t>
            </w:r>
            <w:r w:rsidRPr="004E415E">
              <w:lastRenderedPageBreak/>
              <w:t>лица в качестве индивидуального</w:t>
            </w:r>
            <w:r w:rsidRPr="004E415E">
              <w:t xml:space="preserve"> предпринимателя в соответствии с законодательством соответствующего государства (для иностранного лица);</w:t>
            </w:r>
          </w:p>
          <w:p w:rsidR="00936F4D" w:rsidRPr="004E415E" w:rsidRDefault="00912FEA">
            <w:pPr>
              <w:pStyle w:val="affe"/>
            </w:pPr>
            <w:r w:rsidRPr="004E415E">
              <w:t xml:space="preserve">5) копии документов, подтверждающих соответствие участников требованиям, установленным в закупочной документации, в соответствии с пунктом </w:t>
            </w:r>
            <w:r w:rsidRPr="004E415E">
              <w:t>18 информац</w:t>
            </w:r>
            <w:r w:rsidRPr="004E415E">
              <w:t xml:space="preserve">ионной </w:t>
            </w:r>
            <w:proofErr w:type="gramStart"/>
            <w:r w:rsidRPr="004E415E">
              <w:t>карты</w:t>
            </w:r>
            <w:r w:rsidRPr="004E415E">
              <w:t xml:space="preserve">  (</w:t>
            </w:r>
            <w:proofErr w:type="gramEnd"/>
            <w:r w:rsidRPr="004E415E">
              <w:t>в случае привлечения субпоставщиков, соисполнителей, субподрядчиков в отношении них также предоставляются копии документов, подтверждающих их соответствие пункт</w:t>
            </w:r>
            <w:r w:rsidRPr="004E415E">
              <w:t>у</w:t>
            </w:r>
            <w:r w:rsidRPr="004E415E">
              <w:t xml:space="preserve"> </w:t>
            </w:r>
            <w:r w:rsidRPr="004E415E">
              <w:t>18 Информационной карты</w:t>
            </w:r>
            <w:r w:rsidRPr="004E415E">
              <w:t xml:space="preserve">);  </w:t>
            </w:r>
          </w:p>
          <w:p w:rsidR="00936F4D" w:rsidRPr="004E415E" w:rsidRDefault="00912FEA">
            <w:pPr>
              <w:pStyle w:val="affe"/>
            </w:pPr>
            <w:r w:rsidRPr="004E415E">
              <w:t xml:space="preserve">6) копии бухгалтерского баланса вместе с отчетом о </w:t>
            </w:r>
            <w:r w:rsidRPr="004E415E">
              <w:t>прибылях и убытках за последний завершенный финансовый год, предшествующий подаче Заявки, или копии налоговых деклараций по налогу, уплачиваемому в связи с применением упрощенной системы налогообложения, с отметкой налогового органа о приеме, за аналогичны</w:t>
            </w:r>
            <w:r w:rsidRPr="004E415E">
              <w:t>й период, в случае, если участник применяет упрощенную систему налогообложения, заверенные печатью и подписью уполномоченного лица Участника;</w:t>
            </w:r>
          </w:p>
          <w:p w:rsidR="00936F4D" w:rsidRPr="004E415E" w:rsidRDefault="00912FEA">
            <w:pPr>
              <w:pStyle w:val="affe"/>
            </w:pPr>
            <w:r w:rsidRPr="004E415E">
              <w:t>7) решение об одобрении или о совершении крупной сделки либо копия такого решения в случае, если требование о необ</w:t>
            </w:r>
            <w:r w:rsidRPr="004E415E">
              <w:t>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В случае, если для данного участника поставка товаров, выполнение работ, оказание услуг, являющ</w:t>
            </w:r>
            <w:r w:rsidRPr="004E415E">
              <w:t>иеся предметом договора, или внесение денежных средств в качестве обеспечения заявки на участие в процедуре закупки, обеспечения исполнения договора не являются крупной сделкой, участник процедуры закупки представляет соответствующее письмо;</w:t>
            </w:r>
          </w:p>
          <w:p w:rsidR="00936F4D" w:rsidRPr="004E415E" w:rsidRDefault="00912FEA">
            <w:pPr>
              <w:pStyle w:val="affe"/>
              <w:ind w:firstLine="540"/>
            </w:pPr>
            <w:r w:rsidRPr="004E415E">
              <w:t>8</w:t>
            </w:r>
            <w:r w:rsidRPr="004E415E">
              <w:t>) предложение</w:t>
            </w:r>
            <w:r w:rsidRPr="004E415E">
              <w:t xml:space="preserve"> о цене договора;</w:t>
            </w:r>
          </w:p>
          <w:p w:rsidR="00936F4D" w:rsidRPr="004E415E" w:rsidRDefault="00912FEA">
            <w:pPr>
              <w:pStyle w:val="affe"/>
              <w:ind w:firstLine="540"/>
            </w:pPr>
            <w:r w:rsidRPr="004E415E">
              <w:t>9</w:t>
            </w:r>
            <w:r w:rsidRPr="004E415E">
              <w:t>) согласие на поставку товаров, выполнение работ, оказание услуг в соответствии с условиями, установленными извещением о проведении запроса котировок</w:t>
            </w:r>
            <w:r w:rsidRPr="004E415E">
              <w:t xml:space="preserve">, а </w:t>
            </w:r>
            <w:proofErr w:type="spellStart"/>
            <w:r w:rsidRPr="004E415E">
              <w:t>такж</w:t>
            </w:r>
            <w:proofErr w:type="spellEnd"/>
            <w:r w:rsidRPr="004E415E">
              <w:t xml:space="preserve"> </w:t>
            </w:r>
            <w:proofErr w:type="spellStart"/>
            <w:r w:rsidRPr="004E415E">
              <w:t>еконкретные</w:t>
            </w:r>
            <w:proofErr w:type="spellEnd"/>
            <w:r w:rsidRPr="004E415E">
              <w:t xml:space="preserve"> </w:t>
            </w:r>
            <w:proofErr w:type="gramStart"/>
            <w:r w:rsidRPr="004E415E">
              <w:t>характеристики  товара</w:t>
            </w:r>
            <w:proofErr w:type="gramEnd"/>
            <w:r w:rsidRPr="004E415E">
              <w:t>, работ, услуг.</w:t>
            </w:r>
          </w:p>
          <w:p w:rsidR="00936F4D" w:rsidRPr="004E415E" w:rsidRDefault="00912FEA">
            <w:pPr>
              <w:pStyle w:val="affe"/>
              <w:ind w:firstLine="540"/>
            </w:pPr>
            <w:r w:rsidRPr="004E415E">
              <w:t>10</w:t>
            </w:r>
            <w:r w:rsidRPr="004E415E">
              <w:t>) иные документы, предусмот</w:t>
            </w:r>
            <w:r w:rsidRPr="004E415E">
              <w:t>ренные извещением и (или) закупочной документацией, в том числе документ подтверждающий предоставление обеспечения заявки на участие в закупке</w:t>
            </w:r>
          </w:p>
          <w:p w:rsidR="00936F4D" w:rsidRPr="004E415E" w:rsidRDefault="00912FEA">
            <w:pPr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  вправе</w:t>
            </w:r>
            <w:proofErr w:type="gramEnd"/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приложить к Заявке иные документы, которые, по его мнению, подтверждают соответствие установленн</w:t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ым требованиям, с комментариями, разъясняющими цель предоставления этих документов.</w:t>
            </w:r>
          </w:p>
        </w:tc>
      </w:tr>
      <w:tr w:rsidR="00936F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2116448703" w:edGrp="everyone" w:colFirst="0" w:colLast="0"/>
            <w:permEnd w:id="680615566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Требования к содержанию, форме, оформлению и составу Заявки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firstLine="38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Заявка и документы, входящие в состав Заявки, должны быть составлены на русском языке. Если Заявка и/или какой-либо другой документ, входящий в состав Заявки, составлен не на русском языке, к Заявке должны быть приложены их надлежащим образом заверенные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переводы на русский язык. Если Участник является иностранным юридическим лицом или индивидуальным предпринимателем, то документы, составленные на иностранном языке, должны содержать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апостиль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(или сведения об их легализации), а также нотариально заверенный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перевод на русский язык. </w:t>
            </w:r>
          </w:p>
          <w:p w:rsidR="00936F4D" w:rsidRDefault="00912FEA">
            <w:pPr>
              <w:spacing w:after="0" w:line="240" w:lineRule="auto"/>
              <w:ind w:firstLine="38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Каждый отдельный документ должен быть включён в состав Заявки в виде отдельного файла. Наименование файлов должно позволять идентифицировать документ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Заявка на участие в закупке от 01012013.pdf).</w:t>
            </w:r>
          </w:p>
          <w:p w:rsidR="00936F4D" w:rsidRDefault="00912FEA">
            <w:pPr>
              <w:spacing w:after="0" w:line="240" w:lineRule="auto"/>
              <w:ind w:firstLine="38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Все сведения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документы, включенные Участником в состав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Заявки, должны быть поданы от имени Участника, а также быть подлинными и достоверными. Документы, входящие в состав Заявки, должны быть надлежащим образом составлены и оформлены, соответствовать требованиям действу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ющего законодательства Российской Федерации, Положения о закупках и настоящего Извещения.</w:t>
            </w:r>
          </w:p>
          <w:p w:rsidR="00936F4D" w:rsidRDefault="00912FEA">
            <w:pPr>
              <w:spacing w:after="0" w:line="240" w:lineRule="auto"/>
              <w:ind w:firstLine="38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В отношении каждого лота Участник вправе подать только одну Заявку. В случае установления факта подачи одним Участником двух и более Заявок в отношении одного лота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условии, что поданные ранее Заявки этим Участником не отозваны, все Заявки такого Участника не рассматриваются и возвращаются такому Участнику. </w:t>
            </w:r>
          </w:p>
          <w:p w:rsidR="00936F4D" w:rsidRDefault="00912FEA">
            <w:pPr>
              <w:spacing w:after="0" w:line="240" w:lineRule="auto"/>
              <w:ind w:firstLine="38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правила подготовки и подачи Заявки через ЭТП определяются Регламентом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данной ЭТП</w:t>
            </w:r>
          </w:p>
        </w:tc>
      </w:tr>
      <w:tr w:rsidR="00936F4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527973156" w:edGrp="everyone" w:colFirst="0" w:colLast="0"/>
            <w:permEnd w:id="211644870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ассмотрения Заявок на 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 запросе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котировок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Закупочная комиссия в срок, указанный в Извещении о закупке и в пункте </w:t>
            </w:r>
            <w:r>
              <w:fldChar w:fldCharType="begin"/>
            </w:r>
            <w:r>
              <w:instrText xml:space="preserve"> REF _Ref378107245 \r \h  \* MERGEFORMAT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раздела II «Информацион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ная карта»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Извещения, осуществляет рассмотрение поданных Участниками Заявок на предмет их соответствия требованиям настоящего Извещения, и определяет перечень Участников, которые допускаются к основному этапу запроса котировок.</w:t>
            </w: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Заявка и Участник признаются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Закупочной комиссией соответствующими Извещению о закупке, если Заявка и Участник соответствуют всем требованиям, установленным Извещением о закупке.</w:t>
            </w: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Заявка и Участник признаются несоответствующими Извещению о закупке, если Заявка, в том числе указанные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ней товары, работы, услуги, и (или) Участник не соответствуют требованиям, установленным настоящим Извещением, и отклоняются от требований, установленных настоящим </w:t>
            </w:r>
            <w:bookmarkStart w:id="50" w:name="sub_1211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Извещением о закупке, в сторону ухудшения.</w:t>
            </w: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результатам рассмотрения Заявок Закупочная 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миссия не допускает Участника к участию в запросе котировок в том числе, в следующих случаях:</w:t>
            </w:r>
          </w:p>
          <w:bookmarkEnd w:id="50"/>
          <w:p w:rsidR="00936F4D" w:rsidRDefault="00912F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несоответствия Участника требованиям, установленным пунктом </w:t>
            </w:r>
            <w:r>
              <w:fldChar w:fldCharType="begin"/>
            </w:r>
            <w:r>
              <w:instrText xml:space="preserve"> REF _Ref378863846 \r \h  \* MERGEFORMAT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раздела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«Информационная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карта»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Извещения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36F4D" w:rsidRDefault="00912F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непредставления требуемых согласно настоящему Извещению документов либо наличия в таких документах недостоверных сведений об Участнике или о 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лагаемых товарах, работах, услугах;</w:t>
            </w:r>
          </w:p>
          <w:p w:rsidR="00936F4D" w:rsidRDefault="00912F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несоответствия Заявки (в том числе представленного технико-коммерческого предложения) требованиям настоящего Извещения;</w:t>
            </w:r>
          </w:p>
          <w:p w:rsidR="00936F4D" w:rsidRDefault="00912FE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предложенная в Заявке цена товаров, работ, услуг превышает начальную (максимальную) цену, указанную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Извещении о закупке.</w:t>
            </w:r>
          </w:p>
          <w:p w:rsidR="00936F4D" w:rsidRDefault="00936F4D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936F4D" w:rsidRDefault="00912FEA">
            <w:pPr>
              <w:spacing w:after="0" w:line="240" w:lineRule="auto"/>
              <w:ind w:firstLine="4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Заказчик отстраняет Участника от участия в запросе котировок в любой момент до заключения договора, если обнаружит, что такой Участник не представил или представил заведомо недостоверную и (или) неполную, и (или) противоречивую инфо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рмацию о соответствии требованиям к Участнику, установленным в настоящем Извещении или Участник не представил или представил заведомо недостоверную, и (или) неполную, и (или) противоречивую информацию о соответствии предлагаемого им товара, работы, услуги,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требованиям,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установленным в настоящем Извещении о закупке.</w:t>
            </w:r>
          </w:p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Заказчик вправе перепроверить соответствие Участников требованиям, установленным настоящим Извещением на любом этапе проведения запроса котировок. При выявлении факта несоответствия Уча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стника, Победителя такой Участник или Победитель отстраняется от дальнейшего участия в запросе котировок на любом этапе проведения, включая этап заключения договора.</w:t>
            </w:r>
          </w:p>
        </w:tc>
      </w:tr>
    </w:tbl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1" w:name="_2.4._Критерии_и"/>
      <w:bookmarkStart w:id="52" w:name="_2.3._Условия_заключения"/>
      <w:bookmarkStart w:id="53" w:name="_Toc517185515"/>
      <w:bookmarkStart w:id="54" w:name="_Toc517872185"/>
      <w:bookmarkStart w:id="55" w:name="_Toc527443300"/>
      <w:bookmarkEnd w:id="51"/>
      <w:bookmarkEnd w:id="52"/>
      <w:permEnd w:id="527973156"/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r>
        <w:rPr>
          <w:rFonts w:ascii="Times New Roman" w:eastAsia="MS Mincho" w:hAnsi="Times New Roman" w:cs="Times New Roman"/>
          <w:b/>
          <w:bCs/>
          <w:i/>
          <w:iCs/>
          <w:color w:val="000000" w:themeColor="text1"/>
          <w:sz w:val="26"/>
          <w:szCs w:val="24"/>
        </w:rPr>
        <w:t>2.3. Условия заключения и исполнения договора</w:t>
      </w:r>
      <w:bookmarkEnd w:id="53"/>
      <w:bookmarkEnd w:id="54"/>
      <w:bookmarkEnd w:id="55"/>
    </w:p>
    <w:tbl>
      <w:tblPr>
        <w:tblW w:w="180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340"/>
        <w:gridCol w:w="7440"/>
        <w:gridCol w:w="7654"/>
      </w:tblGrid>
      <w:tr w:rsidR="00936F4D">
        <w:trPr>
          <w:gridAfter w:val="1"/>
          <w:wAfter w:w="7654" w:type="dxa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пункта 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</w:p>
        </w:tc>
      </w:tr>
      <w:tr w:rsidR="00936F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798783213" w:edGrp="everyone" w:colFirst="0" w:colLast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F4D" w:rsidRDefault="00912FEA">
            <w:pPr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заключения договора по результатам закупки, срок, в течение которого Победитель или иной Участник, с которым заключается договор, должен подписать договор, условия признания Победителя или иного Участника, с которым заключается договор, уклонившимс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от заключения договора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753574596" w:edGrp="everyone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заключается на ЭТП в электронной форме. Порядок заключения договора определяется Регламентом работы ЭТП.</w:t>
            </w:r>
          </w:p>
          <w:p w:rsidR="00936F4D" w:rsidRDefault="00912FEA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составляется путём включения в проект договора, приложенного к Извещению о закупке, условий договора, сведения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котором содержатся в Заявке Победителя.</w:t>
            </w:r>
          </w:p>
          <w:p w:rsidR="00936F4D" w:rsidRDefault="00912FEA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 заключается не ранее чем через 10 (десять) дней и не позднее чем через 20 (двадцать) дней с даты размещения в единой информационной системе итогового протокола</w:t>
            </w:r>
          </w:p>
          <w:p w:rsidR="00936F4D" w:rsidRDefault="00912FEA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пяти дней с даты размещения в ЕИС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ротокола подведения итогов Закупки, Заказчик размещает на ЭТП проект Договора, не подписанный со стороны Заказчика. </w:t>
            </w:r>
          </w:p>
          <w:p w:rsidR="00936F4D" w:rsidRDefault="00912FEA">
            <w:pPr>
              <w:tabs>
                <w:tab w:val="center" w:pos="4677"/>
                <w:tab w:val="right" w:pos="9355"/>
              </w:tabs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течение пяти дней с даты размещения Заказчиком на ЭТП проекта договора Победитель размещает на ЭТП проект Договора, подписанный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квалифицированной электронной подписью (далее - ЭП) уполномоченного лица Победителя, а также документ, подтверждающий предоставление обеспечения исполнения Договора, в случае, если требование о предоставлении обеспечения установлено в пункте 22 настоящего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Извещения, и подписанный ЭП уполномоченного лица Победителя.</w:t>
            </w:r>
          </w:p>
          <w:permEnd w:id="1753574596"/>
          <w:p w:rsidR="00936F4D" w:rsidRDefault="00912FEA">
            <w:pPr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Победитель не исполнил требования, установленные в настоящем пункте, то он признаётся уклонившимся от заключения договора (договоров).</w:t>
            </w:r>
          </w:p>
        </w:tc>
        <w:tc>
          <w:tcPr>
            <w:tcW w:w="7654" w:type="dxa"/>
          </w:tcPr>
          <w:p w:rsidR="00936F4D" w:rsidRDefault="0093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gridAfter w:val="1"/>
          <w:wAfter w:w="7654" w:type="dxa"/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1258828070" w:edGrp="everyone" w:colFirst="0" w:colLast="0"/>
            <w:permEnd w:id="798783213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Порядок формирования цены договора (цены Лота)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ind w:firstLine="528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цену должны быть включены все расходы, связанные с надлежащим выполнением обязательств по договору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 учетом расходов на перевозку, страхование, уплату таможенных пошлин, налогов и других обязательных платежей).</w:t>
            </w:r>
          </w:p>
        </w:tc>
      </w:tr>
      <w:tr w:rsidR="00936F4D">
        <w:trPr>
          <w:gridAfter w:val="1"/>
          <w:wAfter w:w="7654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ermStart w:id="790439922" w:edGrp="everyone" w:colFirst="0" w:colLast="0"/>
            <w:permEnd w:id="125882807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Форма, сроки и порядок оплаты товара,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работы, услуги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Определены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разделом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«Проект договора»</w:t>
            </w:r>
          </w:p>
        </w:tc>
      </w:tr>
    </w:tbl>
    <w:permEnd w:id="790439922"/>
    <w:p w:rsidR="00936F4D" w:rsidRDefault="00912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Во всем, что не урегулировано Извещением о проведении закупки, Заказчик, Участники, Победитель и другие лица руководствуются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Положением о закупках товаров, работ, услуг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МУП «РИПЭК», утвержденны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директором Муниципального унитарного предприятия «Районная инфраструктурная производственно-эксплуатационная компания» Муниципального образования Приуральский район и действующим законодательством Российской Федерации.</w:t>
      </w:r>
    </w:p>
    <w:p w:rsidR="00936F4D" w:rsidRDefault="00912FEA">
      <w:pPr>
        <w:keepNext/>
        <w:tabs>
          <w:tab w:val="left" w:pos="6424"/>
        </w:tabs>
        <w:spacing w:before="240" w:after="120" w:line="240" w:lineRule="auto"/>
        <w:ind w:left="792"/>
        <w:jc w:val="both"/>
        <w:outlineLvl w:val="0"/>
        <w:rPr>
          <w:rFonts w:ascii="Cambria" w:eastAsia="MS Mincho" w:hAnsi="Cambria" w:cs="Times New Roman"/>
          <w:b/>
          <w:bCs/>
          <w:color w:val="000000" w:themeColor="text1"/>
          <w:kern w:val="32"/>
          <w:sz w:val="28"/>
          <w:szCs w:val="28"/>
        </w:rPr>
      </w:pPr>
      <w:bookmarkStart w:id="56" w:name="_РАЗДЕЛ_III._ФОРМЫ"/>
      <w:bookmarkEnd w:id="5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bookmarkStart w:id="57" w:name="_Toc517185516"/>
      <w:bookmarkStart w:id="58" w:name="_Toc527443301"/>
      <w:bookmarkStart w:id="59" w:name="форма1"/>
      <w:bookmarkStart w:id="60" w:name="_Toc98251753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РАЗДЕЛ III. ФОРМЫ ДЛЯ ЗАПОЛНЕНИЯ 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УЧАСТНИКАМИ ЗАКУПКИ</w:t>
      </w:r>
      <w:bookmarkEnd w:id="57"/>
      <w:bookmarkEnd w:id="58"/>
      <w:r>
        <w:rPr>
          <w:rFonts w:ascii="Cambria" w:eastAsia="MS Mincho" w:hAnsi="Cambria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bookmarkEnd w:id="59"/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61" w:name="_Форма_1_ЗАЯВКА"/>
      <w:bookmarkStart w:id="62" w:name="_Toc517185517"/>
      <w:bookmarkStart w:id="63" w:name="_Toc527443302"/>
      <w:bookmarkEnd w:id="61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Форма 1 ЗАЯВКА НА УЧАСТИЕ </w:t>
      </w:r>
      <w:proofErr w:type="gramStart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В  ЗАПРОСЕ</w:t>
      </w:r>
      <w:proofErr w:type="gramEnd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КОТИРОВОК</w:t>
      </w:r>
      <w:bookmarkEnd w:id="62"/>
      <w:bookmarkEnd w:id="63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В ЭЛЕКТРОННОЙ ФОРМЕ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Фирменный бланк Участника 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«___» __________ 20___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936F4D" w:rsidRDefault="00936F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4" w:name="_Письмо_о_подаче"/>
      <w:bookmarkStart w:id="65" w:name="_Заявка_о_подаче"/>
      <w:bookmarkStart w:id="66" w:name="_Toc269472558"/>
      <w:bookmarkStart w:id="67" w:name="_Toc305665989"/>
      <w:bookmarkStart w:id="68" w:name="_Toc255987071"/>
      <w:bookmarkStart w:id="69" w:name="_Toc263441572"/>
      <w:bookmarkEnd w:id="64"/>
      <w:bookmarkEnd w:id="6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НА УЧАСТИЕ В </w:t>
      </w:r>
      <w:bookmarkEnd w:id="66"/>
      <w:bookmarkEnd w:id="67"/>
      <w:bookmarkEnd w:id="68"/>
      <w:bookmarkEnd w:id="6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ЗАПРОСЕ КОТИРОВОК</w:t>
      </w:r>
    </w:p>
    <w:p w:rsidR="00936F4D" w:rsidRDefault="00936F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Изучив Извещение о проведении запроса котировок в электронной форме на право заключения договора на ____________________, (далее также - Извещение о проведении запроса котировок) безоговорочно принимая установленные в них требования и условия, 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____________________________________________________________________,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(полное наименование Участника запроса котировок с указанием организационно-правовой формы)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зарегистрированное по адресу _____________________________________________________,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(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местонахождение Участника запроса котировок)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предлагает заключить договор_______________________________________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(предмет договора)</w:t>
      </w:r>
    </w:p>
    <w:p w:rsidR="00936F4D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предложением о функциональных (потребительских свойствах) и качественных характеристиках товара (работ, услуг) (Форма 3), коммерческим предложением (Форма 4) и другими документами, являющимися неотъемлемыми приложениями к настоящей Заявке.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36F4D" w:rsidRPr="004E415E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Настоящая Заявка имеет правовой статус оферты и действует не более чем 75 (семьдесят пять) календарных дней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 дня, следующего за установленной Извещением о проведении котировок 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датой открытия доступа к Заявкам.</w:t>
      </w:r>
      <w:bookmarkStart w:id="70" w:name="_Hlt440565644"/>
      <w:bookmarkEnd w:id="70"/>
    </w:p>
    <w:p w:rsidR="00936F4D" w:rsidRPr="004E415E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подтверждаем, </w:t>
      </w:r>
      <w:proofErr w:type="gramStart"/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 _</w:t>
      </w:r>
      <w:proofErr w:type="gramEnd"/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 (</w:t>
      </w:r>
      <w:r w:rsidRPr="004E415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наименование Участника Запроса котировок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соответствует следующим требованиям: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имателя банкротом и об открытии конкурсного производства;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которой превышает двадцать пять процентов балансовой сто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 отсутствие у участника закупки - физического лица либо у руководителя, членов коллегиального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участник закупки - юридическое лицо, которое в течение двух л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обладан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или искусства, исполнения, на финансирование проката или показа национального фильма;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внуками), полнородными и </w:t>
      </w:r>
      <w:proofErr w:type="spellStart"/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неполнородными</w:t>
      </w:r>
      <w:proofErr w:type="spellEnd"/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участник закупки не является о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отсутствие у участн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ика закупки ограничений для участия в закупках, установленных законодательством Российской Федерации.</w:t>
      </w:r>
    </w:p>
    <w:p w:rsidR="00936F4D" w:rsidRPr="004E415E" w:rsidRDefault="00912FEA">
      <w:pPr>
        <w:numPr>
          <w:ilvl w:val="0"/>
          <w:numId w:val="7"/>
        </w:numPr>
        <w:spacing w:after="0" w:line="240" w:lineRule="auto"/>
        <w:ind w:firstLineChars="275" w:firstLine="66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отсутствии сведений об участнике закупки в реестре недобросовестных поставщиков, предусмотренном статьей 5 Федерального закона № 223-ФЗ от 18.07.2011г. «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ия государственных и муниципальных нужд».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</w:t>
      </w:r>
      <w:r w:rsidRPr="004E41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рсного производства;</w:t>
      </w:r>
    </w:p>
    <w:p w:rsidR="00936F4D" w:rsidRPr="004E415E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признания нас Победителем запроса котировок мы берем на себя обязательства заключить со своей стороны договор в соответствии с требованиями Извещения о проведении запроса котировок, </w:t>
      </w:r>
      <w:r w:rsidRPr="004E41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проектом Договора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условиями нашей </w:t>
      </w:r>
      <w:permStart w:id="1520711695" w:edGrp="everyone"/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Заявки в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течение 5 (дней) дней с даты 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получения</w:t>
      </w:r>
      <w:permEnd w:id="1520711695"/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Заказчика проекта договора и представить все подписанные экземпляры договора Заказчику.</w:t>
      </w:r>
    </w:p>
    <w:p w:rsidR="00936F4D" w:rsidRPr="004E415E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нашей Заявке будет присвоен второй номер, а Победитель запроса котировок будет признан уклонившимся от заключен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договора с Заказчиком, мы обязуемся подписать данный договор в соответствии с требованиями Извещения о проведении запроса котировок, </w:t>
      </w:r>
      <w:r w:rsidRPr="004E41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проектом Договора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условиями нашей Заявки.</w:t>
      </w:r>
    </w:p>
    <w:p w:rsidR="00936F4D" w:rsidRPr="004E415E" w:rsidRDefault="00912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инструкциями, полученными от вас в Извещении о проведении з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апроса котировок, информация по сути наших котировок в данной закупке представлена в следующих документах, которые являются неотъемлемой частью нашей Заявки:</w:t>
      </w:r>
    </w:p>
    <w:p w:rsidR="00936F4D" w:rsidRPr="004E415E" w:rsidRDefault="00912FE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ОПИСЬ ДОКУМЕНТОВ</w:t>
      </w: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176"/>
        <w:gridCol w:w="1719"/>
      </w:tblGrid>
      <w:tr w:rsidR="00936F4D" w:rsidRPr="004E415E">
        <w:trPr>
          <w:tblHeader/>
        </w:trPr>
        <w:tc>
          <w:tcPr>
            <w:tcW w:w="568" w:type="dxa"/>
            <w:vAlign w:val="center"/>
          </w:tcPr>
          <w:p w:rsidR="00936F4D" w:rsidRPr="004E415E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</w:p>
          <w:p w:rsidR="00936F4D" w:rsidRPr="004E415E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п/п</w:t>
            </w:r>
          </w:p>
        </w:tc>
        <w:tc>
          <w:tcPr>
            <w:tcW w:w="8176" w:type="dxa"/>
            <w:vAlign w:val="center"/>
          </w:tcPr>
          <w:p w:rsidR="00936F4D" w:rsidRPr="004E415E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Наименование документа [указываются документы, перечисленные в пунктах </w:t>
            </w:r>
            <w:r w:rsidRPr="004E415E">
              <w:fldChar w:fldCharType="begin"/>
            </w:r>
            <w:r w:rsidRPr="004E415E">
              <w:instrText xml:space="preserve"> REF _Ref378863846 \r \h  \* MERGEFORMAT </w:instrText>
            </w:r>
            <w:r w:rsidRPr="004E415E">
              <w:fldChar w:fldCharType="separate"/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  <w:r w:rsidRPr="004E415E">
              <w:fldChar w:fldCharType="end"/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r w:rsidRPr="004E415E">
              <w:fldChar w:fldCharType="begin"/>
            </w:r>
            <w:r w:rsidRPr="004E415E">
              <w:instrText xml:space="preserve"> REF _Ref368314814 \r \h  \* MERGEFORMAT </w:instrText>
            </w:r>
            <w:r w:rsidRPr="004E415E">
              <w:fldChar w:fldCharType="separate"/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Pr="004E415E">
              <w:fldChar w:fldCharType="end"/>
            </w: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hyperlink w:anchor="_РАЗДЕЛ_II._СВЕДЕНИЯ" w:history="1">
              <w:r w:rsidRPr="004E415E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ru-RU"/>
                </w:rPr>
                <w:t>раздела II «Информационная карта»</w:t>
              </w:r>
            </w:hyperlink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Извещении о </w:t>
            </w:r>
            <w:proofErr w:type="gramStart"/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проведении  запроса</w:t>
            </w:r>
            <w:proofErr w:type="gramEnd"/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котировок</w:t>
            </w:r>
          </w:p>
        </w:tc>
        <w:tc>
          <w:tcPr>
            <w:tcW w:w="1719" w:type="dxa"/>
            <w:vAlign w:val="center"/>
          </w:tcPr>
          <w:p w:rsidR="00936F4D" w:rsidRPr="004E415E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Число</w:t>
            </w:r>
          </w:p>
          <w:p w:rsidR="00936F4D" w:rsidRPr="004E415E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41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страниц</w:t>
            </w:r>
          </w:p>
        </w:tc>
      </w:tr>
      <w:tr w:rsidR="00936F4D" w:rsidRPr="004E415E">
        <w:tc>
          <w:tcPr>
            <w:tcW w:w="568" w:type="dxa"/>
            <w:vAlign w:val="center"/>
          </w:tcPr>
          <w:p w:rsidR="00936F4D" w:rsidRPr="004E415E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6" w:type="dxa"/>
          </w:tcPr>
          <w:p w:rsidR="00936F4D" w:rsidRPr="004E415E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19" w:type="dxa"/>
          </w:tcPr>
          <w:p w:rsidR="00936F4D" w:rsidRPr="004E415E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936F4D" w:rsidRPr="004E415E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</w:t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4E4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__________________________</w:t>
      </w:r>
    </w:p>
    <w:p w:rsidR="00936F4D" w:rsidRPr="004E415E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(Подпись уполномоченного </w:t>
      </w:r>
      <w:proofErr w:type="gramStart"/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представителя)</w:t>
      </w:r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gramEnd"/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(Ф.И.О. и должность подписавшего)</w:t>
      </w:r>
    </w:p>
    <w:p w:rsidR="00936F4D" w:rsidRPr="004E415E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М.П.(</w:t>
      </w:r>
      <w:proofErr w:type="gramEnd"/>
      <w:r w:rsidRPr="004E415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 наличии печати)</w:t>
      </w:r>
    </w:p>
    <w:p w:rsidR="00936F4D" w:rsidRPr="004E415E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936F4D" w:rsidRPr="004E415E" w:rsidRDefault="00912FEA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ermStart w:id="1287064040" w:edGrp="everyone"/>
      <w:r w:rsidRPr="004E415E">
        <w:rPr>
          <w:rFonts w:ascii="Times New Roman" w:eastAsia="Times New Roman" w:hAnsi="Times New Roman" w:cs="Times New Roman"/>
          <w:color w:val="000000" w:themeColor="text1"/>
          <w:lang w:eastAsia="ru-RU"/>
        </w:rPr>
        <w:t>ИНСТРУКЦИИ ПО ЗАПОЛНЕНИЮ:</w:t>
      </w:r>
    </w:p>
    <w:p w:rsidR="00936F4D" w:rsidRPr="004E415E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E415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Данные инструкции не следует воспроизводить в документах, подготовленных Участником запроса котировок.</w:t>
      </w:r>
    </w:p>
    <w:p w:rsidR="00936F4D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4E415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Заявку следует оформить на официальном </w:t>
      </w:r>
      <w:r w:rsidRPr="004E415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бланке</w:t>
      </w:r>
      <w:bookmarkStart w:id="71" w:name="_GoBack"/>
      <w:bookmarkEnd w:id="71"/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Участника запроса котировок. Участник запроса котировок присваивает Заявке дату и номер в соответствии с принятыми у него правилами документооборота.</w:t>
      </w:r>
    </w:p>
    <w:p w:rsidR="00936F4D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Участник запроса котировок должен указать свое полное наименование (с указанием организационно-прав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овой формы) и местонахождение.</w:t>
      </w:r>
    </w:p>
    <w:p w:rsidR="00936F4D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Участник запроса котировок должен перечислить и указать объем каждого из прилагаемых к Заявке документов, определяющих суть его технико-коммерческого предложения.</w:t>
      </w:r>
      <w:bookmarkStart w:id="72" w:name="_Форма_2"/>
      <w:bookmarkEnd w:id="72"/>
    </w:p>
    <w:p w:rsidR="00936F4D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Не допускается удаление текста из формы 1, кроме текста, напис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анного курсивом.</w:t>
      </w:r>
    </w:p>
    <w:p w:rsidR="00936F4D" w:rsidRDefault="00912FEA">
      <w:pPr>
        <w:numPr>
          <w:ilvl w:val="0"/>
          <w:numId w:val="8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Все поля для заполнения должны быть обязательно заполнены Участником.</w:t>
      </w:r>
      <w:bookmarkEnd w:id="60"/>
    </w:p>
    <w:permEnd w:id="1287064040"/>
    <w:p w:rsidR="00936F4D" w:rsidRDefault="00912FEA">
      <w:pPr>
        <w:keepNext/>
        <w:numPr>
          <w:ilvl w:val="0"/>
          <w:numId w:val="5"/>
        </w:numPr>
        <w:spacing w:before="240" w:after="120" w:line="240" w:lineRule="auto"/>
        <w:ind w:left="792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"/>
          <w:szCs w:val="2"/>
        </w:rPr>
      </w:pPr>
      <w:r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  <w:bookmarkStart w:id="73" w:name="_Ref55336345"/>
      <w:bookmarkStart w:id="74" w:name="_Toc57314674"/>
      <w:bookmarkStart w:id="75" w:name="_Toc98251754"/>
      <w:bookmarkStart w:id="76" w:name="_Ref55335821"/>
      <w:bookmarkStart w:id="77" w:name="_Toc69728988"/>
      <w:bookmarkEnd w:id="73"/>
      <w:bookmarkEnd w:id="74"/>
      <w:bookmarkEnd w:id="75"/>
      <w:bookmarkEnd w:id="76"/>
      <w:bookmarkEnd w:id="77"/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78" w:name="_Форма_2_АНКЕТА"/>
      <w:bookmarkStart w:id="79" w:name="_Toc527443303"/>
      <w:bookmarkStart w:id="80" w:name="_Toc517185518"/>
      <w:bookmarkEnd w:id="78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>Форма 2 АНКЕТА УЧАСТНИКА ЗАПРОСА КОТИРОВОК</w:t>
      </w:r>
      <w:bookmarkEnd w:id="79"/>
      <w:bookmarkEnd w:id="80"/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Заявке от «___» __________ 20___ г. № ______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 котировок в электронной форме на право заключения договора 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________________________________________________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1" w:name="_Анкета_Участника_процедуры"/>
      <w:bookmarkStart w:id="82" w:name="_Анкета_Претендента_на"/>
      <w:bookmarkStart w:id="83" w:name="_Toc255987077"/>
      <w:bookmarkStart w:id="84" w:name="_Toc305665990"/>
      <w:bookmarkEnd w:id="81"/>
      <w:bookmarkEnd w:id="8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АНКЕТА УЧАСТНИКА </w:t>
      </w:r>
      <w:bookmarkEnd w:id="83"/>
      <w:bookmarkEnd w:id="8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ЗАПРОСА КОТИРОВОК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 запроса котировок: ________________________________ 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253"/>
        <w:gridCol w:w="3531"/>
      </w:tblGrid>
      <w:tr w:rsidR="00936F4D">
        <w:trPr>
          <w:cantSplit/>
          <w:trHeight w:val="240"/>
          <w:tblHeader/>
        </w:trPr>
        <w:tc>
          <w:tcPr>
            <w:tcW w:w="306" w:type="pct"/>
            <w:shd w:val="clear" w:color="auto" w:fill="F2F2F2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9" w:type="pct"/>
            <w:shd w:val="clear" w:color="auto" w:fill="F2F2F2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94" w:type="pct"/>
            <w:shd w:val="clear" w:color="auto" w:fill="F2F2F2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Сведения об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Участнике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запроса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котировок</w:t>
            </w:r>
          </w:p>
        </w:tc>
      </w:tr>
      <w:tr w:rsidR="00936F4D">
        <w:trPr>
          <w:cantSplit/>
          <w:trHeight w:val="471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Фирменное наименование (полное и сокращенное наименования организации либо Ф.И.О.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  запроса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котировок –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Свидетельство о внесении в Единый государственный реестр юридических лиц/индивидуальных предпринимателей (дата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номер, кем выдано) либо паспортные данные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  запроса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котировок – физического лица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деятельности (с учетом правопреемственности)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ИНН, дата постановки на учет в налоговом органе, </w:t>
            </w:r>
          </w:p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КПП, ОГРН, ОКПО, ОКОПФ, ОКТМО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нахождения (страна, адрес) - для юридических лиц либо место жительства (страна, адрес) – для физических лиц и индивидуальных предпринимателей, с указанием наименования субъекта Российской Федерации в соответствии с федеративным устройством Росс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ийской Федерации, определенным статьей 65 Конституции Российской Федерации, и соответствующего кодового обозначения субъекта Российской Федерации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Почтовый адрес (страна, адрес)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Телефоны (с указанием кода города)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Факс (с указанием кода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Филиалы: перечислить наименования и почтовые адреса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284"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 уставного капитала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Балансовая стоимость активов (по балансу последнего завершенного периода)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Банковские реквизиты (наименование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банка, номер расчетного счета Участника запроса котировок в банке, телефоны банка, прочие банковские реквизиты)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Ф.И.О.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  запроса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котировок, имеющего право подписи согласно учредительным документам, с указанием должности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контактного телефона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Участника  запроса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котировок – юридического лица, уполномоченный на одобрение сделки, право на заключение которой является предметом настоящего запроса котировок и порядок одобрения соответствующей сделки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.И.О. уполномоченного лица Участника запроса котировок с указанием должности, контактного телефона, электронной почты 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об отнесении Участника к Субъектам МСП.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306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9" w:type="pct"/>
            <w:vAlign w:val="center"/>
          </w:tcPr>
          <w:p w:rsidR="00936F4D" w:rsidRDefault="00912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об отнесении Участника к организации, применяющей упрощённую систем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 налогообложения</w:t>
            </w:r>
          </w:p>
        </w:tc>
        <w:tc>
          <w:tcPr>
            <w:tcW w:w="1694" w:type="pct"/>
            <w:vAlign w:val="center"/>
          </w:tcPr>
          <w:p w:rsidR="00936F4D" w:rsidRDefault="0093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5" w:name="_Toc98251773"/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___________________________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(Подпись уполномоченного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представителя)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(Ф.И.О. и должность подписавшего)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(при наличии печати)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ermStart w:id="1324763162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ИНСТРУКЦИИ ПО ЗАПОЛНЕНИЮ</w:t>
      </w:r>
      <w:bookmarkEnd w:id="8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36F4D" w:rsidRDefault="00912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Данные инструкции 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воспроизводить в документах, подготовленных Участником Открытого запроса котировок.</w:t>
      </w:r>
    </w:p>
    <w:p w:rsidR="00936F4D" w:rsidRDefault="00912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Участника Запроса котировок приводит номер и дату Заявки, приложением к которой является данная анкета Участник процедуры закупки. </w:t>
      </w:r>
    </w:p>
    <w:p w:rsidR="00936F4D" w:rsidRDefault="00912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 графе 19 указывается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уполномоченное лицо Участника Запроса котировок для оперативного уведомления по вопросам организационного характера и взаимодействия с организатором размещения заказа.</w:t>
      </w:r>
    </w:p>
    <w:p w:rsidR="00936F4D" w:rsidRDefault="00912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Заполненная Участником Запроса котировок анкета должна содержать все сведения, указан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ные в таблице. В случае отсутствия каких-либо данных указать слово «нет». </w:t>
      </w:r>
    </w:p>
    <w:permEnd w:id="1324763162"/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86" w:name="_Форма_3_ТЕХНИКО-КОММЕРЧЕСКОЕ"/>
      <w:bookmarkStart w:id="87" w:name="_Toc517185519"/>
      <w:bookmarkStart w:id="88" w:name="_Toc527443304"/>
      <w:bookmarkStart w:id="89" w:name="форма3"/>
      <w:bookmarkEnd w:id="86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Форма 3 </w:t>
      </w:r>
      <w:bookmarkEnd w:id="87"/>
      <w:bookmarkEnd w:id="88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 </w:t>
      </w:r>
    </w:p>
    <w:p w:rsidR="00936F4D" w:rsidRDefault="00912FEA">
      <w:pPr>
        <w:keepNext/>
        <w:spacing w:before="240" w:after="120" w:line="240" w:lineRule="auto"/>
        <w:ind w:left="360"/>
        <w:jc w:val="center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ПРЕДЛОЖЕНИЕ О ФУНКЦИОНАЛЬНЫХ (ПОТРЕБИТЕЛЬСКИХ СВОЙСТВАХ) И КАЧЕСТВЕННЫХ ХАРАКТИРИСТИКАХ ТОВАРА (РАБОТ</w:t>
      </w:r>
      <w:bookmarkEnd w:id="89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, УСЛУГ)</w:t>
      </w:r>
      <w:bookmarkStart w:id="90" w:name="_Техническое_предложение_(Форма"/>
      <w:bookmarkEnd w:id="90"/>
      <w:permStart w:id="920390740" w:edGrp="everyone"/>
    </w:p>
    <w:p w:rsidR="00936F4D" w:rsidRDefault="00912FEA">
      <w:pPr>
        <w:keepNext/>
        <w:spacing w:before="240" w:after="120" w:line="240" w:lineRule="auto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На бланке организации</w:t>
      </w: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Дата, исх. Номер</w:t>
      </w: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  <w:t xml:space="preserve">  </w:t>
      </w:r>
      <w:r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</w:r>
    </w:p>
    <w:p w:rsidR="00936F4D" w:rsidRDefault="00912FEA">
      <w:pPr>
        <w:widowControl w:val="0"/>
        <w:spacing w:after="0"/>
        <w:ind w:right="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Исполняя наши обязательства и изучив Извещение для проведения запроса котировок в электронной форме   ________________________________________________________________________________</w:t>
      </w:r>
    </w:p>
    <w:p w:rsidR="00936F4D" w:rsidRDefault="00912FEA">
      <w:pPr>
        <w:widowControl w:val="0"/>
        <w:spacing w:after="0"/>
        <w:ind w:right="22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 xml:space="preserve">                                                     (наименование Участн</w:t>
      </w:r>
      <w:r>
        <w:rPr>
          <w:rFonts w:ascii="Times New Roman" w:hAnsi="Times New Roman" w:cs="Times New Roman"/>
          <w:bCs/>
          <w:i/>
          <w:color w:val="000000" w:themeColor="text1"/>
        </w:rPr>
        <w:t>ика размещения заказа)</w:t>
      </w:r>
    </w:p>
    <w:p w:rsidR="00936F4D" w:rsidRDefault="00912FEA">
      <w:pPr>
        <w:pStyle w:val="afa"/>
        <w:widowControl w:val="0"/>
        <w:ind w:left="0" w:right="2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 лице____________________________________________________________________________</w:t>
      </w:r>
    </w:p>
    <w:p w:rsidR="00936F4D" w:rsidRDefault="00912FEA">
      <w:pPr>
        <w:pStyle w:val="afa"/>
        <w:widowControl w:val="0"/>
        <w:ind w:right="2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    (должность руководителя или уполномоченного лица, Ф.И.О.)</w:t>
      </w:r>
    </w:p>
    <w:p w:rsidR="00936F4D" w:rsidRDefault="00912FEA">
      <w:pPr>
        <w:pStyle w:val="af8"/>
        <w:widowControl w:val="0"/>
        <w:spacing w:after="0"/>
        <w:ind w:right="2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уполномоченного в случае признания нас Победителями Запроса</w:t>
      </w:r>
      <w:r>
        <w:rPr>
          <w:rFonts w:ascii="Times New Roman" w:hAnsi="Times New Roman" w:cs="Times New Roman"/>
          <w:color w:val="000000" w:themeColor="text1"/>
        </w:rPr>
        <w:t xml:space="preserve"> котировок подписать договор, согласны выполнить предусмотренные Запросом котировок функции в соответствии с требованиями </w:t>
      </w:r>
      <w:proofErr w:type="gramStart"/>
      <w:r>
        <w:rPr>
          <w:rFonts w:ascii="Times New Roman" w:hAnsi="Times New Roman" w:cs="Times New Roman"/>
          <w:color w:val="000000" w:themeColor="text1"/>
        </w:rPr>
        <w:t>извещения  Запроса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котировок на условиях качества, указанных в нижеприведенной таблице:</w:t>
      </w:r>
    </w:p>
    <w:p w:rsidR="00936F4D" w:rsidRDefault="00936F4D">
      <w:pPr>
        <w:pStyle w:val="af8"/>
        <w:widowControl w:val="0"/>
        <w:spacing w:after="0"/>
        <w:ind w:right="22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46"/>
        <w:gridCol w:w="3260"/>
        <w:gridCol w:w="2126"/>
        <w:gridCol w:w="1701"/>
      </w:tblGrid>
      <w:tr w:rsidR="00936F4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</w:t>
            </w:r>
          </w:p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предлагаемой к поставке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(выполнения работ/ оказания услуг)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Характеристики  </w:t>
            </w:r>
          </w:p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предлагаемой к поставке (выполнения работ/ оказания услуг) продукции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Примечание</w:t>
            </w:r>
          </w:p>
        </w:tc>
      </w:tr>
      <w:tr w:rsidR="00936F4D">
        <w:trPr>
          <w:trHeight w:val="77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936F4D">
        <w:trPr>
          <w:cantSplit/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[</w:t>
            </w:r>
            <w:r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участником указывается страна происхождения поставляемого товара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, марка, модель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предлагаемых к поставке товаров и все характеристики товара в соответствии с техническим заданием, а также все условия поставки и гарантийные обязательства]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Участник по своему усмотрению, в подтверждение данных, представленных в настоящей форме, может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прикладывать любые документы, характеризующие качественные характеристики 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</w:rPr>
              <w:t>товара,  в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том числе дипломы, буклеты, фотографии и пр.</w:t>
            </w:r>
          </w:p>
        </w:tc>
      </w:tr>
      <w:tr w:rsidR="00936F4D">
        <w:trPr>
          <w:cantSplit/>
          <w:trHeight w:val="7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36F4D">
        <w:trPr>
          <w:cantSplit/>
          <w:trHeight w:val="7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36F4D">
        <w:trPr>
          <w:cantSplit/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936F4D">
        <w:trPr>
          <w:cantSplit/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4D" w:rsidRDefault="00936F4D">
            <w:pPr>
              <w:spacing w:after="0" w:line="25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:rsidR="00936F4D" w:rsidRDefault="00912FEA">
      <w:pPr>
        <w:pStyle w:val="af8"/>
        <w:widowControl w:val="0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Условия оплаты:</w:t>
      </w:r>
    </w:p>
    <w:p w:rsidR="00936F4D" w:rsidRDefault="00912FEA">
      <w:pPr>
        <w:pStyle w:val="af8"/>
        <w:widowControl w:val="0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Срок поставки/ выполнения работ/ оказания услуг:</w:t>
      </w:r>
    </w:p>
    <w:p w:rsidR="00936F4D" w:rsidRDefault="00912FEA">
      <w:pPr>
        <w:pStyle w:val="af8"/>
        <w:widowControl w:val="0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Место поставки/ выполнения работ/ </w:t>
      </w:r>
      <w:r>
        <w:rPr>
          <w:rFonts w:ascii="Times New Roman" w:hAnsi="Times New Roman" w:cs="Times New Roman"/>
          <w:b/>
          <w:color w:val="000000" w:themeColor="text1"/>
        </w:rPr>
        <w:t>оказания услуг:</w:t>
      </w:r>
    </w:p>
    <w:p w:rsidR="00936F4D" w:rsidRDefault="00912FEA">
      <w:pPr>
        <w:pStyle w:val="af8"/>
        <w:widowControl w:val="0"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Гарантийный срок: </w:t>
      </w:r>
    </w:p>
    <w:p w:rsidR="00936F4D" w:rsidRDefault="00936F4D">
      <w:pPr>
        <w:pStyle w:val="af8"/>
        <w:widowControl w:val="0"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Мы ознакомлены с материалами технического задания, влияющими на стоимость поставки.</w:t>
      </w:r>
    </w:p>
    <w:p w:rsidR="00936F4D" w:rsidRDefault="00936F4D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Руководитель организации</w:t>
      </w:r>
      <w:r>
        <w:rPr>
          <w:rFonts w:ascii="Times New Roman" w:hAnsi="Times New Roman" w:cs="Times New Roman"/>
          <w:color w:val="000000" w:themeColor="text1"/>
        </w:rPr>
        <w:t xml:space="preserve"> _____________________ (Фамилия И.О.)</w:t>
      </w:r>
    </w:p>
    <w:p w:rsidR="00936F4D" w:rsidRDefault="00912FEA">
      <w:pPr>
        <w:widowControl w:val="0"/>
        <w:spacing w:after="0"/>
        <w:ind w:right="18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vertAlign w:val="superscript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                     (подпись)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936F4D" w:rsidRDefault="00912FEA">
      <w:pPr>
        <w:widowControl w:val="0"/>
        <w:spacing w:after="0"/>
        <w:ind w:right="18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(Подпись уполномоченного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представителя)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(Ф.И.О. и должность подписавшего)</w:t>
      </w:r>
      <w:r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 </w:t>
      </w: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i/>
          <w:color w:val="000000" w:themeColor="text1"/>
          <w:vertAlign w:val="superscript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(при наличии печати)</w:t>
      </w:r>
      <w:permEnd w:id="92039074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bookmarkStart w:id="91" w:name="_Ref313304436"/>
      <w:bookmarkStart w:id="92" w:name="_Toc314507388"/>
      <w:bookmarkStart w:id="93" w:name="_Toc322209429"/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bookmarkStart w:id="94" w:name="_Форма_4_РЕКОМЕНДУЕМАЯ"/>
      <w:bookmarkStart w:id="95" w:name="_Toc517185520"/>
      <w:bookmarkStart w:id="96" w:name="_Toc527443305"/>
      <w:bookmarkEnd w:id="94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Форма 4 </w:t>
      </w:r>
      <w:bookmarkEnd w:id="95"/>
      <w:bookmarkEnd w:id="96"/>
    </w:p>
    <w:p w:rsidR="00936F4D" w:rsidRDefault="00912FEA">
      <w:pPr>
        <w:keepNext/>
        <w:spacing w:before="240" w:after="120" w:line="240" w:lineRule="auto"/>
        <w:ind w:left="360"/>
        <w:jc w:val="center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КОММЕРЧЕСКОЕ ПРЕДЛОЖЕНИЕ</w:t>
      </w:r>
    </w:p>
    <w:p w:rsidR="00936F4D" w:rsidRDefault="00912FEA">
      <w:pPr>
        <w:keepNext/>
        <w:spacing w:before="240" w:after="120" w:line="240" w:lineRule="auto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На бланке организации</w:t>
      </w:r>
    </w:p>
    <w:p w:rsidR="00936F4D" w:rsidRDefault="00912FEA">
      <w:pPr>
        <w:widowControl w:val="0"/>
        <w:spacing w:after="0"/>
        <w:ind w:right="1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Дата</w:t>
      </w:r>
      <w:bookmarkEnd w:id="91"/>
      <w:bookmarkEnd w:id="92"/>
      <w:bookmarkEnd w:id="93"/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Участник________________________________________________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Изучив Извещение для проведения Запроса котировок, мы, нижеподписавшиеся, предлагаем осуществить поставку (выполнить работы/ оказать услуги):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наименование поставки (работ/услуг)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полном соответствии с (Техническим заданием/Спецификацией) и на условиях, которые мы представили в настоящем предложении:</w:t>
      </w: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2469"/>
        <w:gridCol w:w="1417"/>
        <w:gridCol w:w="3402"/>
        <w:gridCol w:w="1985"/>
      </w:tblGrid>
      <w:tr w:rsidR="00936F4D">
        <w:trPr>
          <w:trHeight w:hRule="exact" w:val="969"/>
        </w:trPr>
        <w:tc>
          <w:tcPr>
            <w:tcW w:w="605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Единица</w:t>
            </w:r>
          </w:p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измерения</w:t>
            </w:r>
          </w:p>
        </w:tc>
        <w:tc>
          <w:tcPr>
            <w:tcW w:w="3402" w:type="dxa"/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Значение (цифрами и</w:t>
            </w:r>
          </w:p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прописью с учетом НДС без НДС)</w:t>
            </w:r>
          </w:p>
        </w:tc>
        <w:tc>
          <w:tcPr>
            <w:tcW w:w="1985" w:type="dxa"/>
            <w:vAlign w:val="center"/>
          </w:tcPr>
          <w:p w:rsidR="00936F4D" w:rsidRDefault="00912F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Примечание</w:t>
            </w:r>
          </w:p>
        </w:tc>
      </w:tr>
      <w:tr w:rsidR="00936F4D">
        <w:trPr>
          <w:cantSplit/>
          <w:trHeight w:val="795"/>
        </w:trPr>
        <w:tc>
          <w:tcPr>
            <w:tcW w:w="605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9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417" w:type="dxa"/>
            <w:shd w:val="clear" w:color="auto" w:fill="FFFFFF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Мы ознакомлены с материалами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содержащимися в извещении запроса котировок, влияющими на стоимость поставки. Цена, указанная в нашем предложении, включает в себя стоимость поставки (выполнения работ/ оказания услуг) в точном соответствии с Техническим заданием (Спецификацией) и все 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оги и пошлины, которые необходимо выплатить при исполнении договора.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Мы согласны с тем, что в случае, если нами не были учтены какие-либо расценки, составляющие полный комплекс работ, услуг, поставки товаров по предмету запроса котировок, данные работы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будут в любом случае выполнены, услуги оказаны, а товары поставлены в полном соответствии с Техническим заданием (Спецификацией) в пределах предлагаемой нами цены договора.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Если наши предложения, изложенные выше, будут приняты, мы берем на себя обяза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тельство выполнить работы в соответствии с требованиями извещения запроса котировок и согласно нашим предложениям, которые мы просим включить в договор.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участника закупки 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(или уполномоченный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(Ф.И.О.)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(подпись)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 (при наличии печати)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sectPr w:rsidR="00936F4D">
          <w:headerReference w:type="default" r:id="rId13"/>
          <w:pgSz w:w="11907" w:h="16839"/>
          <w:pgMar w:top="851" w:right="567" w:bottom="567" w:left="1134" w:header="720" w:footer="720" w:gutter="0"/>
          <w:pgNumType w:start="1"/>
          <w:cols w:space="708"/>
          <w:titlePg/>
          <w:docGrid w:linePitch="326"/>
        </w:sectPr>
      </w:pPr>
    </w:p>
    <w:p w:rsidR="00936F4D" w:rsidRDefault="00912FEA">
      <w:pPr>
        <w:keepNext/>
        <w:spacing w:before="240" w:after="120" w:line="240" w:lineRule="auto"/>
        <w:ind w:left="432"/>
        <w:jc w:val="both"/>
        <w:outlineLvl w:val="0"/>
        <w:rPr>
          <w:rFonts w:ascii="Times New Roman" w:eastAsia="MS Mincho" w:hAnsi="Times New Roman" w:cs="Times New Roman"/>
          <w:b/>
          <w:bCs/>
          <w:i/>
          <w:color w:val="000000" w:themeColor="text1"/>
          <w:kern w:val="32"/>
          <w:sz w:val="28"/>
          <w:szCs w:val="24"/>
        </w:rPr>
      </w:pPr>
      <w:bookmarkStart w:id="97" w:name="_Форма_5_ФОРМА"/>
      <w:bookmarkStart w:id="98" w:name="_Форма_5_Справка"/>
      <w:bookmarkStart w:id="99" w:name="_Форма_6_Декларация"/>
      <w:bookmarkStart w:id="100" w:name="_Ref422151860"/>
      <w:bookmarkStart w:id="101" w:name="_Toc422398790"/>
      <w:bookmarkStart w:id="102" w:name="_Toc422750747"/>
      <w:bookmarkStart w:id="103" w:name="_Ref422751646"/>
      <w:bookmarkStart w:id="104" w:name="_Toc527443306"/>
      <w:bookmarkStart w:id="105" w:name="форма6"/>
      <w:bookmarkEnd w:id="97"/>
      <w:bookmarkEnd w:id="98"/>
      <w:bookmarkEnd w:id="99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Форма </w:t>
      </w:r>
      <w:bookmarkEnd w:id="100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5</w:t>
      </w:r>
      <w:r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Декларация о соответствии участника закупки критериям отнесения к субъектам малого и среднего 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предпринимательства</w:t>
      </w:r>
      <w:bookmarkEnd w:id="101"/>
      <w:bookmarkEnd w:id="102"/>
      <w:bookmarkEnd w:id="103"/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i/>
          <w:color w:val="000000" w:themeColor="text1"/>
          <w:kern w:val="32"/>
          <w:sz w:val="28"/>
          <w:szCs w:val="24"/>
        </w:rPr>
        <w:t>(предоставляется в случае отсутствия сведений в реестре об участнике закупки, который является вновь зарегистрированным индивидуальным предпринимателем или вновь созданным юридическим лицом)</w:t>
      </w:r>
      <w:bookmarkEnd w:id="104"/>
    </w:p>
    <w:bookmarkEnd w:id="105"/>
    <w:p w:rsidR="00936F4D" w:rsidRDefault="00936F4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:rsidR="00936F4D" w:rsidRDefault="00912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Приложение к Заявке </w:t>
      </w:r>
    </w:p>
    <w:p w:rsidR="00936F4D" w:rsidRDefault="00912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«___» __________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20___ г. № ______</w:t>
      </w:r>
    </w:p>
    <w:p w:rsidR="00936F4D" w:rsidRDefault="00936F4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36F4D" w:rsidRDefault="00912FEA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60"/>
          <w:sz w:val="26"/>
          <w:szCs w:val="26"/>
          <w:lang w:eastAsia="ru-RU"/>
        </w:rPr>
        <w:t>ФОРМА</w:t>
      </w:r>
    </w:p>
    <w:p w:rsidR="00936F4D" w:rsidRDefault="00912FEA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декларации о соответствии участника закупки критериям отнесения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br/>
        <w:t>к субъектам малого и среднего предпринимательства</w:t>
      </w:r>
    </w:p>
    <w:p w:rsidR="00936F4D" w:rsidRDefault="00912FEA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Подтверждаем, что  </w:t>
      </w:r>
    </w:p>
    <w:p w:rsidR="00936F4D" w:rsidRDefault="00912FEA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263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наименование участника закупки)</w:t>
      </w:r>
    </w:p>
    <w:p w:rsidR="00936F4D" w:rsidRDefault="00912F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:rsidR="00936F4D" w:rsidRDefault="00912FEA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2665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субъект малого или 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  <w:t>в зависимости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 критериев отнесения)</w:t>
      </w:r>
    </w:p>
    <w:p w:rsidR="00936F4D" w:rsidRDefault="00912F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предпринимательства, и сообщаем следующую информацию:</w:t>
      </w:r>
    </w:p>
    <w:p w:rsidR="00936F4D" w:rsidRDefault="00912FEA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 Адрес местонахождения (юридический адрес):  </w:t>
      </w:r>
    </w:p>
    <w:p w:rsidR="00936F4D" w:rsidRDefault="00936F4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55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p w:rsidR="00936F4D" w:rsidRDefault="00912FE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.</w:t>
      </w:r>
    </w:p>
    <w:p w:rsidR="00936F4D" w:rsidRDefault="00936F4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p w:rsidR="00936F4D" w:rsidRDefault="00912FEA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ИНН/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КПП: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6F4D" w:rsidRDefault="00912FE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098" w:right="11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(№, сведения о дате выдачи документа и выдавшем его органе)</w:t>
      </w:r>
    </w:p>
    <w:p w:rsidR="00936F4D" w:rsidRDefault="00912FEA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ОГРН: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36F4D" w:rsidRDefault="00936F4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6" w:right="113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p w:rsidR="00936F4D" w:rsidRDefault="00912FEA">
      <w:pPr>
        <w:autoSpaceDE w:val="0"/>
        <w:autoSpaceDN w:val="0"/>
        <w:spacing w:after="0" w:line="240" w:lineRule="auto"/>
        <w:ind w:left="567" w:right="11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Исключен.</w:t>
      </w:r>
    </w:p>
    <w:p w:rsidR="00936F4D" w:rsidRDefault="00912FEA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&lt;1&gt;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4649"/>
        <w:gridCol w:w="1588"/>
        <w:gridCol w:w="1588"/>
        <w:gridCol w:w="1588"/>
      </w:tblGrid>
      <w:tr w:rsidR="00936F4D">
        <w:trPr>
          <w:cantSplit/>
          <w:tblHeader/>
        </w:trPr>
        <w:tc>
          <w:tcPr>
            <w:tcW w:w="572" w:type="dxa"/>
            <w:vAlign w:val="center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649" w:type="dxa"/>
            <w:vAlign w:val="center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сведений</w:t>
            </w:r>
          </w:p>
        </w:tc>
        <w:tc>
          <w:tcPr>
            <w:tcW w:w="1588" w:type="dxa"/>
            <w:vAlign w:val="center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Малые предприятия</w:t>
            </w:r>
          </w:p>
        </w:tc>
        <w:tc>
          <w:tcPr>
            <w:tcW w:w="1588" w:type="dxa"/>
            <w:vAlign w:val="center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Показатель</w:t>
            </w:r>
          </w:p>
        </w:tc>
      </w:tr>
      <w:tr w:rsidR="00936F4D">
        <w:trPr>
          <w:cantSplit/>
          <w:tblHeader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&lt;2&gt;: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3176" w:type="dxa"/>
            <w:gridSpan w:val="2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2D"/>
            </w: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36F4D" w:rsidRDefault="00936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ответственностью, процентов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&lt;3&gt;.</w:t>
            </w:r>
          </w:p>
        </w:tc>
        <w:tc>
          <w:tcPr>
            <w:tcW w:w="3176" w:type="dxa"/>
            <w:gridSpan w:val="2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2D"/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Акции акционерного общ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Деятельность хозяйственного общества,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- бюджетным, автономным научным учреждениям или явл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“Об инноваци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онном центре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”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рации перечень юридических лиц, предоставляющих государственную поддержку инновационной деятельности в формах, установленных Федеральным законом “О науке и государственной научно-технической политике”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  <w:trHeight w:val="654"/>
        </w:trPr>
        <w:tc>
          <w:tcPr>
            <w:tcW w:w="572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649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Среднесписочная численность работников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предшествующий календарный год, человек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 100 включительно</w:t>
            </w:r>
          </w:p>
        </w:tc>
        <w:tc>
          <w:tcPr>
            <w:tcW w:w="1588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указывается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предшест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вующий календарный год)</w:t>
            </w:r>
          </w:p>
        </w:tc>
      </w:tr>
      <w:tr w:rsidR="00936F4D">
        <w:trPr>
          <w:cantSplit/>
        </w:trPr>
        <w:tc>
          <w:tcPr>
            <w:tcW w:w="572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49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 15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микропред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приятие</w:t>
            </w:r>
            <w:proofErr w:type="spellEnd"/>
          </w:p>
        </w:tc>
        <w:tc>
          <w:tcPr>
            <w:tcW w:w="1588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8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36F4D">
        <w:trPr>
          <w:cantSplit/>
          <w:trHeight w:val="425"/>
        </w:trPr>
        <w:tc>
          <w:tcPr>
            <w:tcW w:w="572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4649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Доход за предшествующий календарный год, который определяется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порядке, установленном законодательством Российской Федерации о налогах и сборах, суммируется по всем осуществляемым видам деятельности и применяется по всем налоговым режимам, млн. рублей</w:t>
            </w: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</w:t>
            </w:r>
          </w:p>
        </w:tc>
        <w:tc>
          <w:tcPr>
            <w:tcW w:w="1588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</w:t>
            </w:r>
          </w:p>
        </w:tc>
        <w:tc>
          <w:tcPr>
            <w:tcW w:w="1588" w:type="dxa"/>
            <w:vMerge w:val="restart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указывается в млн.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рублей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предшест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 xml:space="preserve">вующий календарный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год)</w:t>
            </w:r>
          </w:p>
        </w:tc>
      </w:tr>
      <w:tr w:rsidR="00936F4D">
        <w:trPr>
          <w:cantSplit/>
        </w:trPr>
        <w:tc>
          <w:tcPr>
            <w:tcW w:w="572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49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8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120 в год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oftHyphen/>
              <w:t>предприятие</w:t>
            </w:r>
            <w:proofErr w:type="spellEnd"/>
          </w:p>
        </w:tc>
        <w:tc>
          <w:tcPr>
            <w:tcW w:w="1588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88" w:type="dxa"/>
            <w:vMerge/>
          </w:tcPr>
          <w:p w:rsidR="00936F4D" w:rsidRDefault="00936F4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предпринимателем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подлежит заполнению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подлежит заполнению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 производимых субъектами малого и среднего предпринимательства товарах, работах, услугах с указанием кодо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ОКВЭД2 и ОКПД2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подлежит заполнению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об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 случае участия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Сведения о наличии у юридического лица,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индивидуального предпринимателя в предшествующем календарном году контрактов, заключенных в соответствии с Федеральным законом “О контрактной системе в сфере закупок товаров, работ, услуг для обеспечения государственных и муниципальных нужд”, и (или) догов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оров, заключенных в соответствии с Федеральным законом “О закупках товаров, работ, услуг отдельными видами юридических лиц”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 наличии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количество исполненных контрактов или договоров и общая сумма)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15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Сведения о том, что руководитель, члены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  <w:tr w:rsidR="00936F4D">
        <w:trPr>
          <w:cantSplit/>
        </w:trPr>
        <w:tc>
          <w:tcPr>
            <w:tcW w:w="572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649" w:type="dxa"/>
          </w:tcPr>
          <w:p w:rsidR="00936F4D" w:rsidRDefault="00912FE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Информация о наличии сведений о субъек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 малого и среднего предпринимательства в реестрах недобросовестных поставщиков, предусмотренных федеральными законами “О закупках товаров, работ, услуг отдельными видами юридических лиц” и “О контрактной системе в сфере закупок товаров, работ, услуг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обеспечения государственных и муниципальных нужд”</w:t>
            </w:r>
          </w:p>
        </w:tc>
        <w:tc>
          <w:tcPr>
            <w:tcW w:w="4764" w:type="dxa"/>
            <w:gridSpan w:val="3"/>
          </w:tcPr>
          <w:p w:rsidR="00936F4D" w:rsidRDefault="00912FE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 (нет)</w:t>
            </w:r>
          </w:p>
        </w:tc>
      </w:tr>
    </w:tbl>
    <w:p w:rsidR="00936F4D" w:rsidRDefault="00936F4D">
      <w:pPr>
        <w:autoSpaceDE w:val="0"/>
        <w:autoSpaceDN w:val="0"/>
        <w:spacing w:before="240" w:after="0" w:line="240" w:lineRule="auto"/>
        <w:ind w:right="595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595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(подпись)</w:t>
      </w:r>
    </w:p>
    <w:p w:rsidR="00936F4D" w:rsidRDefault="00912FEA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М.П.</w:t>
      </w:r>
    </w:p>
    <w:p w:rsidR="00936F4D" w:rsidRDefault="00936F4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 (при наличии) подписавшего, должность)</w:t>
      </w:r>
    </w:p>
    <w:p w:rsidR="00936F4D" w:rsidRDefault="00936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ИНСТРУКЦИИ ПО ЗАПОЛНЕНИЮ:</w:t>
      </w:r>
    </w:p>
    <w:p w:rsidR="00936F4D" w:rsidRDefault="00936F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6F4D" w:rsidRDefault="00912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Декларация предоставляется в случаях, установленных в пункте </w:t>
      </w:r>
      <w:r>
        <w:fldChar w:fldCharType="begin"/>
      </w:r>
      <w:r>
        <w:instrText xml:space="preserve"> REF _Ref378863846 \r \h  \* MERGEFORMAT </w:instrText>
      </w:r>
      <w:r>
        <w:fldChar w:fldCharType="separate"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18</w:t>
      </w:r>
      <w:r>
        <w:fldChar w:fldCharType="end"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Информационной карты.</w:t>
      </w:r>
    </w:p>
    <w:p w:rsidR="00936F4D" w:rsidRDefault="00912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&lt;1&gt;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hyperlink r:id="rId14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пунктах 7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hyperlink r:id="rId15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8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документа, в течение 3 календарных лет, следующих один за другим.</w:t>
      </w:r>
    </w:p>
    <w:p w:rsidR="00936F4D" w:rsidRDefault="00912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&lt;2&gt; </w:t>
      </w:r>
      <w:hyperlink r:id="rId16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Пункты 1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</w:t>
      </w:r>
      <w:hyperlink r:id="rId17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11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настоящего документа являются обязательными для заполнения.</w:t>
      </w:r>
    </w:p>
    <w:p w:rsidR="00936F4D" w:rsidRDefault="00912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&lt;3&gt;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</w:t>
      </w:r>
      <w:hyperlink r:id="rId18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подпунктах "в"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- </w:t>
      </w:r>
      <w:hyperlink r:id="rId19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"д" пункта 1 части 1.1 статьи 4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Федерального закона "О развитии малого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среднего предпринимательства в Российской Федерации".</w:t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Форма 6 </w:t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                                           ДОВЕРЕННОСТЬ №____</w:t>
      </w:r>
    </w:p>
    <w:p w:rsidR="00936F4D" w:rsidRDefault="00936F4D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</w:p>
    <w:p w:rsidR="00936F4D" w:rsidRDefault="00912FEA">
      <w:pPr>
        <w:tabs>
          <w:tab w:val="left" w:pos="425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г. ________________                                                                   «____» _____________ 201__ г.</w:t>
      </w:r>
    </w:p>
    <w:p w:rsidR="00936F4D" w:rsidRDefault="00936F4D">
      <w:pPr>
        <w:tabs>
          <w:tab w:val="left" w:pos="4253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6F4D" w:rsidRDefault="00912FEA">
      <w:pPr>
        <w:tabs>
          <w:tab w:val="left" w:pos="4253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Настоящей доверенностью _________________________ (наименование организации - для юридических лиц или Ф.И.О. - для физических лиц, индивидуальных предпринимателей), в лице _________________________, действующего на основании _______________, доверяет 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 (ФИО) (паспорт: _________________________, выдан _________________________, код подразделения _________________________) представлять интересы _________________________ (наименование организации - для юридических лиц или Ф.И.О. - для физических лиц,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индивидуальных предпринимателей) в </w:t>
      </w:r>
      <w:r>
        <w:rPr>
          <w:rFonts w:ascii="Times New Roman" w:eastAsia="Times New Roman" w:hAnsi="Times New Roman" w:cs="Arial"/>
          <w:color w:val="000000" w:themeColor="text1"/>
          <w:lang w:eastAsia="ru-RU"/>
        </w:rPr>
        <w:t>Муниципальном унитарном предприятии «Районная инфраструктурная производственно-эксплуатационная компания» Муниципального образования Приуральский район»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при проведении закупки _________________________ (указать наименован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ие), для чего уполномочиваю его (ее) заявлять предложения по цене договора, имеющие обязательную силу в случае заключения с нами договора, подписывать, подавать и получать любые документы, а также совершать все необходимые действия, связанные с выполнением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настоящего поручения.</w:t>
      </w:r>
    </w:p>
    <w:p w:rsidR="00936F4D" w:rsidRDefault="00936F4D">
      <w:pPr>
        <w:tabs>
          <w:tab w:val="left" w:pos="425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6F4D" w:rsidRDefault="00912FEA">
      <w:pPr>
        <w:tabs>
          <w:tab w:val="left" w:pos="425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Подпись представителя _________________________________________ удостоверяю</w:t>
      </w:r>
    </w:p>
    <w:p w:rsidR="00936F4D" w:rsidRDefault="00936F4D">
      <w:pPr>
        <w:tabs>
          <w:tab w:val="left" w:pos="4253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6F4D" w:rsidRDefault="00936F4D">
      <w:pPr>
        <w:tabs>
          <w:tab w:val="left" w:pos="4253"/>
        </w:tabs>
        <w:rPr>
          <w:rFonts w:ascii="Calibri" w:eastAsia="Calibri" w:hAnsi="Calibri" w:cs="Times New Roman"/>
          <w:color w:val="000000" w:themeColor="text1"/>
        </w:rPr>
      </w:pPr>
    </w:p>
    <w:p w:rsidR="00936F4D" w:rsidRDefault="00912FEA">
      <w:pPr>
        <w:tabs>
          <w:tab w:val="left" w:pos="4253"/>
        </w:tabs>
        <w:spacing w:after="120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Доверенность действительна по «____» _____________ 201__ г.</w:t>
      </w:r>
    </w:p>
    <w:p w:rsidR="00936F4D" w:rsidRDefault="00936F4D">
      <w:pPr>
        <w:tabs>
          <w:tab w:val="left" w:pos="4253"/>
        </w:tabs>
        <w:spacing w:after="120"/>
        <w:rPr>
          <w:rFonts w:ascii="Calibri" w:eastAsia="Calibri" w:hAnsi="Calibri" w:cs="Times New Roman"/>
          <w:color w:val="000000" w:themeColor="text1"/>
        </w:rPr>
      </w:pPr>
    </w:p>
    <w:p w:rsidR="00936F4D" w:rsidRDefault="00936F4D">
      <w:pPr>
        <w:keepNext/>
        <w:keepLines/>
        <w:widowControl w:val="0"/>
        <w:suppressLineNumbers/>
        <w:tabs>
          <w:tab w:val="left" w:pos="4253"/>
        </w:tabs>
        <w:suppressAutoHyphens/>
        <w:autoSpaceDE w:val="0"/>
        <w:autoSpaceDN w:val="0"/>
        <w:adjustRightInd w:val="0"/>
        <w:spacing w:before="57"/>
        <w:ind w:left="283" w:right="283"/>
        <w:jc w:val="both"/>
        <w:rPr>
          <w:rFonts w:ascii="Calibri" w:eastAsia="Calibri" w:hAnsi="Calibri" w:cs="Times New Roman"/>
          <w:color w:val="000000" w:themeColor="text1"/>
        </w:rPr>
      </w:pPr>
    </w:p>
    <w:p w:rsidR="00936F4D" w:rsidRDefault="00936F4D">
      <w:pPr>
        <w:tabs>
          <w:tab w:val="left" w:pos="4253"/>
        </w:tabs>
        <w:suppressAutoHyphens/>
        <w:ind w:firstLine="426"/>
        <w:rPr>
          <w:rFonts w:ascii="Times New Roman" w:eastAsia="Calibri" w:hAnsi="Times New Roman" w:cs="Times New Roman"/>
          <w:b/>
          <w:color w:val="000000" w:themeColor="text1"/>
        </w:rPr>
      </w:pPr>
    </w:p>
    <w:p w:rsidR="00936F4D" w:rsidRDefault="00912FEA">
      <w:pPr>
        <w:tabs>
          <w:tab w:val="left" w:pos="4253"/>
        </w:tabs>
        <w:suppressAutoHyphens/>
        <w:ind w:firstLine="426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Руководитель организации ___________________________________ (Ф.И.О.)</w:t>
      </w:r>
    </w:p>
    <w:p w:rsidR="00936F4D" w:rsidRDefault="00912FEA">
      <w:pPr>
        <w:keepNext/>
        <w:keepLines/>
        <w:widowControl w:val="0"/>
        <w:suppressLineNumbers/>
        <w:tabs>
          <w:tab w:val="left" w:pos="4253"/>
        </w:tabs>
        <w:suppressAutoHyphens/>
        <w:autoSpaceDE w:val="0"/>
        <w:autoSpaceDN w:val="0"/>
        <w:adjustRightInd w:val="0"/>
        <w:spacing w:before="57"/>
        <w:ind w:right="283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                                     М.П.</w:t>
      </w:r>
    </w:p>
    <w:p w:rsidR="00936F4D" w:rsidRDefault="00936F4D">
      <w:pPr>
        <w:widowControl w:val="0"/>
        <w:spacing w:after="0"/>
        <w:ind w:right="18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DE9D9"/>
          <w:lang w:eastAsia="ru-RU"/>
        </w:rPr>
      </w:pPr>
    </w:p>
    <w:p w:rsidR="00936F4D" w:rsidRDefault="00912FEA">
      <w:pPr>
        <w:tabs>
          <w:tab w:val="left" w:pos="4253"/>
        </w:tabs>
        <w:suppressAutoHyphens/>
        <w:ind w:firstLine="426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Главный бухгалтер___________________________________________(Ф.И.О.)</w:t>
      </w: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>Форма 7 РЕКОМЕНДУЕМАЯ ФОРМА ЗАПРОСА РАЗЪЯСНЕНИЙ ИЗВЕЩЕНИЯ О ЗАКУПКЕ</w:t>
      </w:r>
    </w:p>
    <w:p w:rsidR="00936F4D" w:rsidRDefault="00936F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РЕКОМЕНДУЕМАЯ ФОРМА ЗАПРОСА РАЗЪЯСНЕНИЙ ИЗВЕЩЕНИЯ </w:t>
      </w:r>
    </w:p>
    <w:p w:rsidR="00936F4D" w:rsidRDefault="00912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ЗАКУПКЕ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Оформить на бланке Участника закупки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 указанием даты и исходящего номера</w:t>
      </w:r>
    </w:p>
    <w:p w:rsidR="00936F4D" w:rsidRDefault="00936F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Заказчику: Муниципальное унитарное предприятие «Районная инфраструктурная производственно-эксплуатационная компания» 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униципального округа Приуральский район Ямало-Ненецкого автономного округа»,</w:t>
      </w:r>
    </w:p>
    <w:p w:rsidR="00936F4D" w:rsidRDefault="00912FEA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988695558" w:edGrp="everyone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Почтовый адрес: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629620, Ямало-Ненецкий автономный округ, Приуральский район, с. Аксарка, ул. Новая д. 18А</w:t>
      </w:r>
    </w:p>
    <w:permEnd w:id="988695558"/>
    <w:p w:rsidR="00936F4D" w:rsidRDefault="00936F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господа!</w:t>
      </w:r>
    </w:p>
    <w:p w:rsidR="00936F4D" w:rsidRDefault="00912F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Просим Вас разъяснить следующие положения Извещения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 Открытого запроса котировок в электронной форме на право заключения договора на </w:t>
      </w: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1997"/>
        <w:gridCol w:w="2918"/>
        <w:gridCol w:w="4686"/>
      </w:tblGrid>
      <w:tr w:rsidR="00936F4D">
        <w:trPr>
          <w:trHeight w:hRule="exact" w:val="1936"/>
        </w:trPr>
        <w:tc>
          <w:tcPr>
            <w:tcW w:w="605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Извещения о закупке</w:t>
            </w:r>
          </w:p>
        </w:tc>
        <w:tc>
          <w:tcPr>
            <w:tcW w:w="2918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пункт Извещения о закупке, положения которого следует разъяснить</w:t>
            </w:r>
          </w:p>
        </w:tc>
        <w:tc>
          <w:tcPr>
            <w:tcW w:w="4686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запроса на разъяснение положений Извещени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о закупке</w:t>
            </w:r>
          </w:p>
        </w:tc>
      </w:tr>
      <w:tr w:rsidR="00936F4D">
        <w:trPr>
          <w:cantSplit/>
          <w:trHeight w:val="795"/>
        </w:trPr>
        <w:tc>
          <w:tcPr>
            <w:tcW w:w="605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6F4D">
        <w:trPr>
          <w:cantSplit/>
          <w:trHeight w:val="810"/>
        </w:trPr>
        <w:tc>
          <w:tcPr>
            <w:tcW w:w="605" w:type="dxa"/>
            <w:shd w:val="clear" w:color="auto" w:fill="FFFFFF"/>
            <w:vAlign w:val="center"/>
          </w:tcPr>
          <w:p w:rsidR="00936F4D" w:rsidRDefault="00912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8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86" w:type="dxa"/>
            <w:shd w:val="clear" w:color="auto" w:fill="FFFFFF"/>
            <w:vAlign w:val="center"/>
          </w:tcPr>
          <w:p w:rsidR="00936F4D" w:rsidRDefault="0093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участника закупки 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(или уполномоченный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(Ф.И.О.)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(подпись)</w:t>
      </w:r>
    </w:p>
    <w:p w:rsidR="00936F4D" w:rsidRDefault="00912F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М.П.  (при наличии печати)</w:t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lastRenderedPageBreak/>
        <w:t xml:space="preserve">РАЗДЕЛ 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  <w:lang w:val="en-US"/>
        </w:rPr>
        <w:t>IV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ТЕХНИЧЕСКОЕ ЗАДАНИЕ</w:t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Cs/>
          <w:color w:val="000000" w:themeColor="text1"/>
          <w:kern w:val="32"/>
        </w:rPr>
      </w:pPr>
      <w:r>
        <w:rPr>
          <w:rFonts w:ascii="Times New Roman" w:eastAsia="MS Mincho" w:hAnsi="Times New Roman" w:cs="Times New Roman"/>
          <w:bCs/>
          <w:color w:val="000000" w:themeColor="text1"/>
          <w:kern w:val="32"/>
        </w:rPr>
        <w:t>Прилагается в отдельном файле и является неотъемлемой частью Извещения.</w:t>
      </w:r>
    </w:p>
    <w:p w:rsidR="00936F4D" w:rsidRDefault="00936F4D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</w:p>
    <w:p w:rsidR="00936F4D" w:rsidRDefault="00936F4D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</w:p>
    <w:p w:rsidR="00936F4D" w:rsidRDefault="00936F4D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РАЗДЕЛ 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  <w:lang w:val="en-US"/>
        </w:rPr>
        <w:t>V</w:t>
      </w:r>
      <w:r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  <w:t xml:space="preserve"> ПРОЕКТ ДОГОВОРА</w:t>
      </w:r>
    </w:p>
    <w:p w:rsidR="00936F4D" w:rsidRDefault="00912FEA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Cs/>
          <w:color w:val="000000" w:themeColor="text1"/>
          <w:kern w:val="32"/>
        </w:rPr>
      </w:pPr>
      <w:r>
        <w:rPr>
          <w:rFonts w:ascii="Times New Roman" w:eastAsia="MS Mincho" w:hAnsi="Times New Roman" w:cs="Times New Roman"/>
          <w:bCs/>
          <w:color w:val="000000" w:themeColor="text1"/>
          <w:kern w:val="32"/>
        </w:rPr>
        <w:t>Прилагается в отдельном файле и является неотъемлемой частью Извещения.</w:t>
      </w:r>
    </w:p>
    <w:p w:rsidR="00936F4D" w:rsidRDefault="00936F4D">
      <w:pPr>
        <w:keepNext/>
        <w:spacing w:before="240" w:after="120" w:line="240" w:lineRule="auto"/>
        <w:ind w:left="360"/>
        <w:jc w:val="both"/>
        <w:outlineLvl w:val="0"/>
        <w:rPr>
          <w:rFonts w:ascii="Times New Roman" w:eastAsia="MS Mincho" w:hAnsi="Times New Roman" w:cs="Times New Roman"/>
          <w:b/>
          <w:bCs/>
          <w:color w:val="000000" w:themeColor="text1"/>
          <w:kern w:val="32"/>
          <w:sz w:val="28"/>
          <w:szCs w:val="24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6F4D" w:rsidRDefault="00936F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36F4D">
      <w:footerReference w:type="default" r:id="rId20"/>
      <w:pgSz w:w="11909" w:h="16834"/>
      <w:pgMar w:top="993" w:right="1080" w:bottom="1276" w:left="1080" w:header="720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EA" w:rsidRDefault="00912FEA">
      <w:pPr>
        <w:spacing w:line="240" w:lineRule="auto"/>
      </w:pPr>
      <w:r>
        <w:separator/>
      </w:r>
    </w:p>
  </w:endnote>
  <w:endnote w:type="continuationSeparator" w:id="0">
    <w:p w:rsidR="00912FEA" w:rsidRDefault="0091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4D" w:rsidRDefault="00912FEA">
    <w:pPr>
      <w:pStyle w:val="afc"/>
      <w:jc w:val="right"/>
    </w:pPr>
    <w:r>
      <w:tab/>
    </w:r>
  </w:p>
  <w:p w:rsidR="00936F4D" w:rsidRDefault="00936F4D">
    <w:pPr>
      <w:pStyle w:val="afc"/>
      <w:tabs>
        <w:tab w:val="clear" w:pos="4677"/>
        <w:tab w:val="clear" w:pos="9355"/>
        <w:tab w:val="left" w:pos="44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4D" w:rsidRDefault="00936F4D">
    <w:pPr>
      <w:pStyle w:val="afc"/>
    </w:pPr>
  </w:p>
  <w:p w:rsidR="00936F4D" w:rsidRDefault="00936F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EA" w:rsidRDefault="00912FEA">
      <w:pPr>
        <w:spacing w:after="0"/>
      </w:pPr>
      <w:r>
        <w:separator/>
      </w:r>
    </w:p>
  </w:footnote>
  <w:footnote w:type="continuationSeparator" w:id="0">
    <w:p w:rsidR="00912FEA" w:rsidRDefault="00912F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4D" w:rsidRDefault="00936F4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A49992"/>
    <w:multiLevelType w:val="singleLevel"/>
    <w:tmpl w:val="D0A49992"/>
    <w:lvl w:ilvl="0">
      <w:start w:val="1"/>
      <w:numFmt w:val="decimal"/>
      <w:suff w:val="space"/>
      <w:lvlText w:val="%1)"/>
      <w:lvlJc w:val="left"/>
      <w:pPr>
        <w:ind w:left="220"/>
      </w:pPr>
    </w:lvl>
  </w:abstractNum>
  <w:abstractNum w:abstractNumId="1">
    <w:nsid w:val="21021193"/>
    <w:multiLevelType w:val="multilevel"/>
    <w:tmpl w:val="210211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_x0002_.%2."/>
      <w:lvlJc w:val="left"/>
      <w:pPr>
        <w:tabs>
          <w:tab w:val="left" w:pos="1428"/>
        </w:tabs>
        <w:ind w:left="1428" w:hanging="72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2">
    <w:nsid w:val="37AE6F99"/>
    <w:multiLevelType w:val="singleLevel"/>
    <w:tmpl w:val="37AE6F99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3B5860C3"/>
    <w:multiLevelType w:val="multilevel"/>
    <w:tmpl w:val="3B5860C3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  <w:rPr>
        <w:sz w:val="28"/>
        <w:szCs w:val="28"/>
      </w:rPr>
    </w:lvl>
    <w:lvl w:ilvl="1">
      <w:start w:val="2"/>
      <w:numFmt w:val="decimal"/>
      <w:pStyle w:val="2"/>
      <w:lvlText w:val="%1.%2"/>
      <w:lvlJc w:val="left"/>
      <w:pPr>
        <w:tabs>
          <w:tab w:val="left" w:pos="2574"/>
        </w:tabs>
        <w:ind w:left="2574" w:hanging="113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2">
      <w:start w:val="1"/>
      <w:numFmt w:val="decimal"/>
      <w:pStyle w:val="a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pStyle w:val="a0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left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5">
    <w:nsid w:val="49FAE98E"/>
    <w:multiLevelType w:val="singleLevel"/>
    <w:tmpl w:val="49FAE98E"/>
    <w:lvl w:ilvl="0">
      <w:start w:val="1"/>
      <w:numFmt w:val="decimal"/>
      <w:suff w:val="space"/>
      <w:lvlText w:val="%1)"/>
      <w:lvlJc w:val="left"/>
    </w:lvl>
  </w:abstractNum>
  <w:abstractNum w:abstractNumId="6">
    <w:nsid w:val="72EC0EE6"/>
    <w:multiLevelType w:val="multilevel"/>
    <w:tmpl w:val="72EC0EE6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abstractNum w:abstractNumId="7">
    <w:nsid w:val="7A93246B"/>
    <w:multiLevelType w:val="multilevel"/>
    <w:tmpl w:val="7A93246B"/>
    <w:lvl w:ilvl="0">
      <w:start w:val="1"/>
      <w:numFmt w:val="upperRoman"/>
      <w:pStyle w:val="20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54D"/>
    <w:rsid w:val="00000AF8"/>
    <w:rsid w:val="00003E06"/>
    <w:rsid w:val="00005501"/>
    <w:rsid w:val="00005DBE"/>
    <w:rsid w:val="00013995"/>
    <w:rsid w:val="00015510"/>
    <w:rsid w:val="00020325"/>
    <w:rsid w:val="00020D27"/>
    <w:rsid w:val="00020DDC"/>
    <w:rsid w:val="00025831"/>
    <w:rsid w:val="00026437"/>
    <w:rsid w:val="00026F39"/>
    <w:rsid w:val="0003371B"/>
    <w:rsid w:val="000343F1"/>
    <w:rsid w:val="00034E0D"/>
    <w:rsid w:val="00035383"/>
    <w:rsid w:val="00040528"/>
    <w:rsid w:val="000452AB"/>
    <w:rsid w:val="00047327"/>
    <w:rsid w:val="00054741"/>
    <w:rsid w:val="00054FCE"/>
    <w:rsid w:val="0005528D"/>
    <w:rsid w:val="00057865"/>
    <w:rsid w:val="00064D26"/>
    <w:rsid w:val="00070440"/>
    <w:rsid w:val="00071047"/>
    <w:rsid w:val="00071660"/>
    <w:rsid w:val="000751F2"/>
    <w:rsid w:val="000773B2"/>
    <w:rsid w:val="0008546B"/>
    <w:rsid w:val="000900D4"/>
    <w:rsid w:val="00091A5B"/>
    <w:rsid w:val="00093EB5"/>
    <w:rsid w:val="0009649A"/>
    <w:rsid w:val="00096977"/>
    <w:rsid w:val="000A59F1"/>
    <w:rsid w:val="000B68B5"/>
    <w:rsid w:val="000B78D9"/>
    <w:rsid w:val="000C1A0E"/>
    <w:rsid w:val="000C2FDB"/>
    <w:rsid w:val="000C5868"/>
    <w:rsid w:val="000D457E"/>
    <w:rsid w:val="000D7F92"/>
    <w:rsid w:val="000E1DC4"/>
    <w:rsid w:val="000E2466"/>
    <w:rsid w:val="000E35E5"/>
    <w:rsid w:val="000E3E01"/>
    <w:rsid w:val="000E4EDD"/>
    <w:rsid w:val="000F4ACD"/>
    <w:rsid w:val="000F60C4"/>
    <w:rsid w:val="00100F72"/>
    <w:rsid w:val="00101E65"/>
    <w:rsid w:val="0010328D"/>
    <w:rsid w:val="001041EC"/>
    <w:rsid w:val="001051DE"/>
    <w:rsid w:val="00107046"/>
    <w:rsid w:val="00114755"/>
    <w:rsid w:val="001156C9"/>
    <w:rsid w:val="001166BE"/>
    <w:rsid w:val="0011729A"/>
    <w:rsid w:val="00120681"/>
    <w:rsid w:val="001243BD"/>
    <w:rsid w:val="00125037"/>
    <w:rsid w:val="00125B4B"/>
    <w:rsid w:val="00133539"/>
    <w:rsid w:val="00133A73"/>
    <w:rsid w:val="00135E32"/>
    <w:rsid w:val="00143268"/>
    <w:rsid w:val="0015274A"/>
    <w:rsid w:val="00155DE8"/>
    <w:rsid w:val="001609B9"/>
    <w:rsid w:val="00163FEC"/>
    <w:rsid w:val="00172348"/>
    <w:rsid w:val="00174137"/>
    <w:rsid w:val="0017468B"/>
    <w:rsid w:val="00183902"/>
    <w:rsid w:val="00185390"/>
    <w:rsid w:val="0018555B"/>
    <w:rsid w:val="001908FF"/>
    <w:rsid w:val="00190B0A"/>
    <w:rsid w:val="0019384A"/>
    <w:rsid w:val="00195EC2"/>
    <w:rsid w:val="001A1C33"/>
    <w:rsid w:val="001A5EA8"/>
    <w:rsid w:val="001B77C6"/>
    <w:rsid w:val="001C0FC2"/>
    <w:rsid w:val="001C21CF"/>
    <w:rsid w:val="001C2B55"/>
    <w:rsid w:val="001C5C38"/>
    <w:rsid w:val="001D0188"/>
    <w:rsid w:val="001D01EE"/>
    <w:rsid w:val="001D282F"/>
    <w:rsid w:val="001D5D69"/>
    <w:rsid w:val="001E3995"/>
    <w:rsid w:val="001F3229"/>
    <w:rsid w:val="001F39B0"/>
    <w:rsid w:val="001F3CFA"/>
    <w:rsid w:val="001F4635"/>
    <w:rsid w:val="001F62D5"/>
    <w:rsid w:val="00200634"/>
    <w:rsid w:val="00201A99"/>
    <w:rsid w:val="002025EA"/>
    <w:rsid w:val="002048C7"/>
    <w:rsid w:val="00206288"/>
    <w:rsid w:val="00206D06"/>
    <w:rsid w:val="00214C4F"/>
    <w:rsid w:val="002151A1"/>
    <w:rsid w:val="00215649"/>
    <w:rsid w:val="00216F6F"/>
    <w:rsid w:val="00220B69"/>
    <w:rsid w:val="002220E2"/>
    <w:rsid w:val="00223B6D"/>
    <w:rsid w:val="0023150A"/>
    <w:rsid w:val="002356E5"/>
    <w:rsid w:val="002368BC"/>
    <w:rsid w:val="0024138F"/>
    <w:rsid w:val="00242136"/>
    <w:rsid w:val="002421CB"/>
    <w:rsid w:val="0024539E"/>
    <w:rsid w:val="0024787D"/>
    <w:rsid w:val="00252CE6"/>
    <w:rsid w:val="00260F9E"/>
    <w:rsid w:val="0026275B"/>
    <w:rsid w:val="00266D64"/>
    <w:rsid w:val="0027206E"/>
    <w:rsid w:val="00273B1F"/>
    <w:rsid w:val="00285233"/>
    <w:rsid w:val="002905A4"/>
    <w:rsid w:val="00290C8B"/>
    <w:rsid w:val="0029526B"/>
    <w:rsid w:val="002B01ED"/>
    <w:rsid w:val="002B04CD"/>
    <w:rsid w:val="002B4214"/>
    <w:rsid w:val="002C0311"/>
    <w:rsid w:val="002C346A"/>
    <w:rsid w:val="002C60DC"/>
    <w:rsid w:val="002D45B6"/>
    <w:rsid w:val="002D53F4"/>
    <w:rsid w:val="002D7E7B"/>
    <w:rsid w:val="002E03B6"/>
    <w:rsid w:val="002E73E4"/>
    <w:rsid w:val="002E7B92"/>
    <w:rsid w:val="002F2548"/>
    <w:rsid w:val="002F7A59"/>
    <w:rsid w:val="003007F0"/>
    <w:rsid w:val="00301ECC"/>
    <w:rsid w:val="00302803"/>
    <w:rsid w:val="00304134"/>
    <w:rsid w:val="0031400B"/>
    <w:rsid w:val="0031789A"/>
    <w:rsid w:val="003227B6"/>
    <w:rsid w:val="00327D25"/>
    <w:rsid w:val="003371B0"/>
    <w:rsid w:val="00342E7D"/>
    <w:rsid w:val="003454A8"/>
    <w:rsid w:val="00350833"/>
    <w:rsid w:val="00351700"/>
    <w:rsid w:val="0035345A"/>
    <w:rsid w:val="00354013"/>
    <w:rsid w:val="003563A8"/>
    <w:rsid w:val="00357BAF"/>
    <w:rsid w:val="00363B3E"/>
    <w:rsid w:val="00366819"/>
    <w:rsid w:val="00371535"/>
    <w:rsid w:val="003742FB"/>
    <w:rsid w:val="003817A9"/>
    <w:rsid w:val="0038504A"/>
    <w:rsid w:val="00385CE9"/>
    <w:rsid w:val="00392BEC"/>
    <w:rsid w:val="003950AA"/>
    <w:rsid w:val="00395635"/>
    <w:rsid w:val="003A3011"/>
    <w:rsid w:val="003B2378"/>
    <w:rsid w:val="003B78B7"/>
    <w:rsid w:val="003C2985"/>
    <w:rsid w:val="003C41D2"/>
    <w:rsid w:val="003D016A"/>
    <w:rsid w:val="003D093D"/>
    <w:rsid w:val="003D10CA"/>
    <w:rsid w:val="003D5DF5"/>
    <w:rsid w:val="003E207F"/>
    <w:rsid w:val="003E2552"/>
    <w:rsid w:val="003E36A5"/>
    <w:rsid w:val="003F666F"/>
    <w:rsid w:val="0040132A"/>
    <w:rsid w:val="00402317"/>
    <w:rsid w:val="0040312E"/>
    <w:rsid w:val="004057F6"/>
    <w:rsid w:val="00416712"/>
    <w:rsid w:val="00421006"/>
    <w:rsid w:val="004214FC"/>
    <w:rsid w:val="00427568"/>
    <w:rsid w:val="00427CAE"/>
    <w:rsid w:val="004305E5"/>
    <w:rsid w:val="00432CDE"/>
    <w:rsid w:val="00436A72"/>
    <w:rsid w:val="00436FEB"/>
    <w:rsid w:val="00437CCF"/>
    <w:rsid w:val="00440FD3"/>
    <w:rsid w:val="00446BFB"/>
    <w:rsid w:val="00450989"/>
    <w:rsid w:val="00455249"/>
    <w:rsid w:val="00462480"/>
    <w:rsid w:val="00462A76"/>
    <w:rsid w:val="00466383"/>
    <w:rsid w:val="00475883"/>
    <w:rsid w:val="0047599D"/>
    <w:rsid w:val="0048255C"/>
    <w:rsid w:val="00482E40"/>
    <w:rsid w:val="00483128"/>
    <w:rsid w:val="00483493"/>
    <w:rsid w:val="00485F43"/>
    <w:rsid w:val="004916DD"/>
    <w:rsid w:val="00497D25"/>
    <w:rsid w:val="004A0189"/>
    <w:rsid w:val="004A38FE"/>
    <w:rsid w:val="004A46F9"/>
    <w:rsid w:val="004A64D2"/>
    <w:rsid w:val="004B37D3"/>
    <w:rsid w:val="004B3975"/>
    <w:rsid w:val="004C1EC9"/>
    <w:rsid w:val="004C50B0"/>
    <w:rsid w:val="004C78EB"/>
    <w:rsid w:val="004D53D0"/>
    <w:rsid w:val="004E208F"/>
    <w:rsid w:val="004E415E"/>
    <w:rsid w:val="004F1ABD"/>
    <w:rsid w:val="004F38F8"/>
    <w:rsid w:val="004F436B"/>
    <w:rsid w:val="004F4E63"/>
    <w:rsid w:val="00500F45"/>
    <w:rsid w:val="00511283"/>
    <w:rsid w:val="00511EEF"/>
    <w:rsid w:val="005239AE"/>
    <w:rsid w:val="005258D2"/>
    <w:rsid w:val="00531B69"/>
    <w:rsid w:val="005333F7"/>
    <w:rsid w:val="00533694"/>
    <w:rsid w:val="005423D4"/>
    <w:rsid w:val="0054613E"/>
    <w:rsid w:val="005479C5"/>
    <w:rsid w:val="00552694"/>
    <w:rsid w:val="00554820"/>
    <w:rsid w:val="005579E2"/>
    <w:rsid w:val="00566749"/>
    <w:rsid w:val="005676DB"/>
    <w:rsid w:val="005811CB"/>
    <w:rsid w:val="005816DF"/>
    <w:rsid w:val="00582BFB"/>
    <w:rsid w:val="005976AA"/>
    <w:rsid w:val="005978D1"/>
    <w:rsid w:val="005A1D67"/>
    <w:rsid w:val="005A3F74"/>
    <w:rsid w:val="005B3B74"/>
    <w:rsid w:val="005B400C"/>
    <w:rsid w:val="005C0C9F"/>
    <w:rsid w:val="005C24DD"/>
    <w:rsid w:val="005C5A4D"/>
    <w:rsid w:val="005D2CCA"/>
    <w:rsid w:val="005D3D2C"/>
    <w:rsid w:val="005E16B4"/>
    <w:rsid w:val="005E48CF"/>
    <w:rsid w:val="005E4AA5"/>
    <w:rsid w:val="005F0F76"/>
    <w:rsid w:val="00600777"/>
    <w:rsid w:val="00614545"/>
    <w:rsid w:val="00617692"/>
    <w:rsid w:val="006221A8"/>
    <w:rsid w:val="00627D19"/>
    <w:rsid w:val="0063367A"/>
    <w:rsid w:val="00633E00"/>
    <w:rsid w:val="006430BE"/>
    <w:rsid w:val="006444EF"/>
    <w:rsid w:val="00652A2F"/>
    <w:rsid w:val="00666AC8"/>
    <w:rsid w:val="00680337"/>
    <w:rsid w:val="006945FB"/>
    <w:rsid w:val="006A3DDF"/>
    <w:rsid w:val="006A540E"/>
    <w:rsid w:val="006B5D1E"/>
    <w:rsid w:val="006D06FD"/>
    <w:rsid w:val="006D1DC0"/>
    <w:rsid w:val="006D3F83"/>
    <w:rsid w:val="006D4A86"/>
    <w:rsid w:val="006D5BD9"/>
    <w:rsid w:val="006D7B3B"/>
    <w:rsid w:val="006E798E"/>
    <w:rsid w:val="006E7CFE"/>
    <w:rsid w:val="006E7EBF"/>
    <w:rsid w:val="006F3B0C"/>
    <w:rsid w:val="006F5310"/>
    <w:rsid w:val="006F57F6"/>
    <w:rsid w:val="006F5D6D"/>
    <w:rsid w:val="006F6C35"/>
    <w:rsid w:val="007054FC"/>
    <w:rsid w:val="007132CC"/>
    <w:rsid w:val="00715B50"/>
    <w:rsid w:val="007211AA"/>
    <w:rsid w:val="00725E9E"/>
    <w:rsid w:val="00727FED"/>
    <w:rsid w:val="00730AB5"/>
    <w:rsid w:val="00734816"/>
    <w:rsid w:val="00736215"/>
    <w:rsid w:val="00736AA0"/>
    <w:rsid w:val="00737E90"/>
    <w:rsid w:val="00740271"/>
    <w:rsid w:val="007408B3"/>
    <w:rsid w:val="00742B11"/>
    <w:rsid w:val="00744666"/>
    <w:rsid w:val="0074694A"/>
    <w:rsid w:val="00746BEF"/>
    <w:rsid w:val="00746D76"/>
    <w:rsid w:val="00750804"/>
    <w:rsid w:val="00750AC0"/>
    <w:rsid w:val="00752774"/>
    <w:rsid w:val="0075628D"/>
    <w:rsid w:val="00756F94"/>
    <w:rsid w:val="00760E76"/>
    <w:rsid w:val="0076197F"/>
    <w:rsid w:val="007622FA"/>
    <w:rsid w:val="00771BE9"/>
    <w:rsid w:val="00773776"/>
    <w:rsid w:val="00782A99"/>
    <w:rsid w:val="0078460C"/>
    <w:rsid w:val="00784C95"/>
    <w:rsid w:val="007867C9"/>
    <w:rsid w:val="00793191"/>
    <w:rsid w:val="007A1217"/>
    <w:rsid w:val="007A1C2A"/>
    <w:rsid w:val="007A796A"/>
    <w:rsid w:val="007B17FF"/>
    <w:rsid w:val="007B5ECB"/>
    <w:rsid w:val="007C2576"/>
    <w:rsid w:val="007C6778"/>
    <w:rsid w:val="007C7A1F"/>
    <w:rsid w:val="007D1C5A"/>
    <w:rsid w:val="007D2A9B"/>
    <w:rsid w:val="007F5084"/>
    <w:rsid w:val="007F7483"/>
    <w:rsid w:val="007F7741"/>
    <w:rsid w:val="008017D3"/>
    <w:rsid w:val="00802CEA"/>
    <w:rsid w:val="00804E74"/>
    <w:rsid w:val="0080515A"/>
    <w:rsid w:val="008059DD"/>
    <w:rsid w:val="00805A49"/>
    <w:rsid w:val="008071B5"/>
    <w:rsid w:val="00813961"/>
    <w:rsid w:val="008140B3"/>
    <w:rsid w:val="008141FF"/>
    <w:rsid w:val="00822514"/>
    <w:rsid w:val="00826979"/>
    <w:rsid w:val="00831A18"/>
    <w:rsid w:val="00834BED"/>
    <w:rsid w:val="0083515F"/>
    <w:rsid w:val="00837DF2"/>
    <w:rsid w:val="008425C7"/>
    <w:rsid w:val="00843164"/>
    <w:rsid w:val="00855FAA"/>
    <w:rsid w:val="00856250"/>
    <w:rsid w:val="008613FA"/>
    <w:rsid w:val="008658D4"/>
    <w:rsid w:val="00866FFB"/>
    <w:rsid w:val="00867850"/>
    <w:rsid w:val="008723BD"/>
    <w:rsid w:val="00872CEA"/>
    <w:rsid w:val="00875E3C"/>
    <w:rsid w:val="00880825"/>
    <w:rsid w:val="0088433D"/>
    <w:rsid w:val="008908C6"/>
    <w:rsid w:val="00890C94"/>
    <w:rsid w:val="00890CD2"/>
    <w:rsid w:val="00895020"/>
    <w:rsid w:val="008B0103"/>
    <w:rsid w:val="008B1DF1"/>
    <w:rsid w:val="008B4FCA"/>
    <w:rsid w:val="008B5906"/>
    <w:rsid w:val="008C2EFA"/>
    <w:rsid w:val="008D3DE3"/>
    <w:rsid w:val="008D4891"/>
    <w:rsid w:val="008D5A42"/>
    <w:rsid w:val="008E2B91"/>
    <w:rsid w:val="008E413C"/>
    <w:rsid w:val="008E4500"/>
    <w:rsid w:val="008E5CBF"/>
    <w:rsid w:val="008F1C3C"/>
    <w:rsid w:val="008F534F"/>
    <w:rsid w:val="00900943"/>
    <w:rsid w:val="00907EC7"/>
    <w:rsid w:val="00912FEA"/>
    <w:rsid w:val="00913E22"/>
    <w:rsid w:val="00920742"/>
    <w:rsid w:val="009223DB"/>
    <w:rsid w:val="00935EF5"/>
    <w:rsid w:val="00935FC8"/>
    <w:rsid w:val="00936F4D"/>
    <w:rsid w:val="009400BE"/>
    <w:rsid w:val="0094390D"/>
    <w:rsid w:val="00946BC0"/>
    <w:rsid w:val="0095294A"/>
    <w:rsid w:val="009534BA"/>
    <w:rsid w:val="00954970"/>
    <w:rsid w:val="00960720"/>
    <w:rsid w:val="00965FF0"/>
    <w:rsid w:val="00966E1C"/>
    <w:rsid w:val="009748B2"/>
    <w:rsid w:val="00974E36"/>
    <w:rsid w:val="00977806"/>
    <w:rsid w:val="00977CC0"/>
    <w:rsid w:val="0098523D"/>
    <w:rsid w:val="009867CE"/>
    <w:rsid w:val="00990C93"/>
    <w:rsid w:val="009918F9"/>
    <w:rsid w:val="00993849"/>
    <w:rsid w:val="00995EC7"/>
    <w:rsid w:val="00997BB9"/>
    <w:rsid w:val="009B2B54"/>
    <w:rsid w:val="009C4EAE"/>
    <w:rsid w:val="009C53C5"/>
    <w:rsid w:val="009C57F4"/>
    <w:rsid w:val="009C6F7A"/>
    <w:rsid w:val="009E0290"/>
    <w:rsid w:val="009E261D"/>
    <w:rsid w:val="009E5186"/>
    <w:rsid w:val="009F1000"/>
    <w:rsid w:val="009F1FD1"/>
    <w:rsid w:val="00A02947"/>
    <w:rsid w:val="00A03021"/>
    <w:rsid w:val="00A05B91"/>
    <w:rsid w:val="00A066A6"/>
    <w:rsid w:val="00A11B45"/>
    <w:rsid w:val="00A20681"/>
    <w:rsid w:val="00A208E7"/>
    <w:rsid w:val="00A37F35"/>
    <w:rsid w:val="00A42BE9"/>
    <w:rsid w:val="00A5754D"/>
    <w:rsid w:val="00A57EF4"/>
    <w:rsid w:val="00A615E6"/>
    <w:rsid w:val="00A63B5E"/>
    <w:rsid w:val="00A67D67"/>
    <w:rsid w:val="00A71413"/>
    <w:rsid w:val="00A74AA4"/>
    <w:rsid w:val="00A7698D"/>
    <w:rsid w:val="00A826C9"/>
    <w:rsid w:val="00A84AB8"/>
    <w:rsid w:val="00A84EB9"/>
    <w:rsid w:val="00A900C2"/>
    <w:rsid w:val="00A9299E"/>
    <w:rsid w:val="00A93BD8"/>
    <w:rsid w:val="00AB0BAF"/>
    <w:rsid w:val="00AB73CB"/>
    <w:rsid w:val="00AD0984"/>
    <w:rsid w:val="00AD1AB7"/>
    <w:rsid w:val="00AD30BC"/>
    <w:rsid w:val="00AD5371"/>
    <w:rsid w:val="00AE18D3"/>
    <w:rsid w:val="00AE1930"/>
    <w:rsid w:val="00AE1D0B"/>
    <w:rsid w:val="00AE3822"/>
    <w:rsid w:val="00AE60DE"/>
    <w:rsid w:val="00AE62E1"/>
    <w:rsid w:val="00AF6109"/>
    <w:rsid w:val="00AF7697"/>
    <w:rsid w:val="00B05305"/>
    <w:rsid w:val="00B057C9"/>
    <w:rsid w:val="00B06309"/>
    <w:rsid w:val="00B10F4D"/>
    <w:rsid w:val="00B11EF9"/>
    <w:rsid w:val="00B15476"/>
    <w:rsid w:val="00B15656"/>
    <w:rsid w:val="00B16EA0"/>
    <w:rsid w:val="00B34A39"/>
    <w:rsid w:val="00B4748E"/>
    <w:rsid w:val="00B54E46"/>
    <w:rsid w:val="00B57241"/>
    <w:rsid w:val="00B6156D"/>
    <w:rsid w:val="00B6377F"/>
    <w:rsid w:val="00B65393"/>
    <w:rsid w:val="00B65C7B"/>
    <w:rsid w:val="00B70617"/>
    <w:rsid w:val="00B70669"/>
    <w:rsid w:val="00B70A96"/>
    <w:rsid w:val="00B72144"/>
    <w:rsid w:val="00B745E7"/>
    <w:rsid w:val="00B82430"/>
    <w:rsid w:val="00B84DD7"/>
    <w:rsid w:val="00B938E7"/>
    <w:rsid w:val="00BA5E9F"/>
    <w:rsid w:val="00BA6705"/>
    <w:rsid w:val="00BA7A4C"/>
    <w:rsid w:val="00BB31D0"/>
    <w:rsid w:val="00BD3D41"/>
    <w:rsid w:val="00BD71DE"/>
    <w:rsid w:val="00BE1305"/>
    <w:rsid w:val="00BF220A"/>
    <w:rsid w:val="00C00020"/>
    <w:rsid w:val="00C015CF"/>
    <w:rsid w:val="00C03A9D"/>
    <w:rsid w:val="00C13C2B"/>
    <w:rsid w:val="00C15D77"/>
    <w:rsid w:val="00C239E0"/>
    <w:rsid w:val="00C35B15"/>
    <w:rsid w:val="00C45682"/>
    <w:rsid w:val="00C50901"/>
    <w:rsid w:val="00C55B9E"/>
    <w:rsid w:val="00C55CE7"/>
    <w:rsid w:val="00C5620B"/>
    <w:rsid w:val="00C5674B"/>
    <w:rsid w:val="00C706E4"/>
    <w:rsid w:val="00C768C1"/>
    <w:rsid w:val="00C76D47"/>
    <w:rsid w:val="00C84AC8"/>
    <w:rsid w:val="00C86722"/>
    <w:rsid w:val="00C90969"/>
    <w:rsid w:val="00C90F62"/>
    <w:rsid w:val="00C92A55"/>
    <w:rsid w:val="00C92EF5"/>
    <w:rsid w:val="00C976EF"/>
    <w:rsid w:val="00CA415B"/>
    <w:rsid w:val="00CA665A"/>
    <w:rsid w:val="00CB726A"/>
    <w:rsid w:val="00CD7D4E"/>
    <w:rsid w:val="00CE737D"/>
    <w:rsid w:val="00CF6ABE"/>
    <w:rsid w:val="00D015AB"/>
    <w:rsid w:val="00D01948"/>
    <w:rsid w:val="00D044B9"/>
    <w:rsid w:val="00D04DA7"/>
    <w:rsid w:val="00D04E9E"/>
    <w:rsid w:val="00D13DE2"/>
    <w:rsid w:val="00D27C10"/>
    <w:rsid w:val="00D35B6D"/>
    <w:rsid w:val="00D527EE"/>
    <w:rsid w:val="00D53CDF"/>
    <w:rsid w:val="00D57FED"/>
    <w:rsid w:val="00D70547"/>
    <w:rsid w:val="00D72B34"/>
    <w:rsid w:val="00D73B2B"/>
    <w:rsid w:val="00D74E36"/>
    <w:rsid w:val="00D75E59"/>
    <w:rsid w:val="00D8058D"/>
    <w:rsid w:val="00D80B87"/>
    <w:rsid w:val="00D82F37"/>
    <w:rsid w:val="00D84684"/>
    <w:rsid w:val="00D85F54"/>
    <w:rsid w:val="00D92BDA"/>
    <w:rsid w:val="00D92D72"/>
    <w:rsid w:val="00D92DD5"/>
    <w:rsid w:val="00D9408B"/>
    <w:rsid w:val="00DA7781"/>
    <w:rsid w:val="00DB189B"/>
    <w:rsid w:val="00DB4C34"/>
    <w:rsid w:val="00DB7632"/>
    <w:rsid w:val="00DC27F5"/>
    <w:rsid w:val="00DC5034"/>
    <w:rsid w:val="00DC71D9"/>
    <w:rsid w:val="00DD4C34"/>
    <w:rsid w:val="00DD7E24"/>
    <w:rsid w:val="00DE0B48"/>
    <w:rsid w:val="00DE310F"/>
    <w:rsid w:val="00DE59BA"/>
    <w:rsid w:val="00DF3540"/>
    <w:rsid w:val="00DF7BE2"/>
    <w:rsid w:val="00E02063"/>
    <w:rsid w:val="00E039A5"/>
    <w:rsid w:val="00E04036"/>
    <w:rsid w:val="00E3081E"/>
    <w:rsid w:val="00E30A40"/>
    <w:rsid w:val="00E3216E"/>
    <w:rsid w:val="00E32E5F"/>
    <w:rsid w:val="00E33E81"/>
    <w:rsid w:val="00E34A20"/>
    <w:rsid w:val="00E36362"/>
    <w:rsid w:val="00E36BFC"/>
    <w:rsid w:val="00E37136"/>
    <w:rsid w:val="00E41868"/>
    <w:rsid w:val="00E51E99"/>
    <w:rsid w:val="00E537DF"/>
    <w:rsid w:val="00E550F0"/>
    <w:rsid w:val="00E5722C"/>
    <w:rsid w:val="00E60684"/>
    <w:rsid w:val="00E61804"/>
    <w:rsid w:val="00E63FC3"/>
    <w:rsid w:val="00E71F69"/>
    <w:rsid w:val="00E73724"/>
    <w:rsid w:val="00E81853"/>
    <w:rsid w:val="00E81D42"/>
    <w:rsid w:val="00E8357B"/>
    <w:rsid w:val="00E84880"/>
    <w:rsid w:val="00E84953"/>
    <w:rsid w:val="00E858A7"/>
    <w:rsid w:val="00E87F8D"/>
    <w:rsid w:val="00E945DB"/>
    <w:rsid w:val="00EA1941"/>
    <w:rsid w:val="00EB113A"/>
    <w:rsid w:val="00EB2466"/>
    <w:rsid w:val="00EB2BD0"/>
    <w:rsid w:val="00EB6CBE"/>
    <w:rsid w:val="00EC13E5"/>
    <w:rsid w:val="00EC1C33"/>
    <w:rsid w:val="00EC404D"/>
    <w:rsid w:val="00EC67B3"/>
    <w:rsid w:val="00ED2C3B"/>
    <w:rsid w:val="00EF3625"/>
    <w:rsid w:val="00F00740"/>
    <w:rsid w:val="00F0440F"/>
    <w:rsid w:val="00F105C3"/>
    <w:rsid w:val="00F11865"/>
    <w:rsid w:val="00F128B2"/>
    <w:rsid w:val="00F129C7"/>
    <w:rsid w:val="00F13F29"/>
    <w:rsid w:val="00F17DE2"/>
    <w:rsid w:val="00F20DA9"/>
    <w:rsid w:val="00F2374C"/>
    <w:rsid w:val="00F25FCE"/>
    <w:rsid w:val="00F27691"/>
    <w:rsid w:val="00F36498"/>
    <w:rsid w:val="00F41C40"/>
    <w:rsid w:val="00F448A3"/>
    <w:rsid w:val="00F50C54"/>
    <w:rsid w:val="00F51AD7"/>
    <w:rsid w:val="00F53B12"/>
    <w:rsid w:val="00F54107"/>
    <w:rsid w:val="00F55A3A"/>
    <w:rsid w:val="00F61DAE"/>
    <w:rsid w:val="00F62442"/>
    <w:rsid w:val="00F75445"/>
    <w:rsid w:val="00F8671B"/>
    <w:rsid w:val="00F92810"/>
    <w:rsid w:val="00F93528"/>
    <w:rsid w:val="00F94A31"/>
    <w:rsid w:val="00F94F82"/>
    <w:rsid w:val="00F95BEF"/>
    <w:rsid w:val="00F9618A"/>
    <w:rsid w:val="00FA0221"/>
    <w:rsid w:val="00FA1B40"/>
    <w:rsid w:val="00FA1FF4"/>
    <w:rsid w:val="00FB39CF"/>
    <w:rsid w:val="00FB4E96"/>
    <w:rsid w:val="00FC6ED7"/>
    <w:rsid w:val="00FC7673"/>
    <w:rsid w:val="00FD32D4"/>
    <w:rsid w:val="00FE32E0"/>
    <w:rsid w:val="00FE49E7"/>
    <w:rsid w:val="00FF08BA"/>
    <w:rsid w:val="00FF6306"/>
    <w:rsid w:val="5D5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5A12A-1AAA-4502-A8B1-2A17660E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 w:qFormat="1"/>
    <w:lsdException w:name="Body Text Indent 3" w:unhideWhenUsed="1"/>
    <w:lsdException w:name="Block Text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 w:eastAsia="ru-RU"/>
    </w:rPr>
  </w:style>
  <w:style w:type="paragraph" w:styleId="2">
    <w:name w:val="heading 2"/>
    <w:basedOn w:val="a2"/>
    <w:next w:val="a2"/>
    <w:link w:val="21"/>
    <w:unhideWhenUsed/>
    <w:qFormat/>
    <w:pPr>
      <w:keepNext/>
      <w:numPr>
        <w:ilvl w:val="1"/>
        <w:numId w:val="1"/>
      </w:numPr>
      <w:suppressAutoHyphens/>
      <w:snapToGrid w:val="0"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2"/>
    <w:next w:val="a2"/>
    <w:link w:val="30"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2"/>
    <w:next w:val="a2"/>
    <w:link w:val="50"/>
    <w:uiPriority w:val="9"/>
    <w:qFormat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paragraph" w:styleId="6">
    <w:name w:val="heading 6"/>
    <w:basedOn w:val="a2"/>
    <w:next w:val="a2"/>
    <w:link w:val="60"/>
    <w:uiPriority w:val="9"/>
    <w:qFormat/>
    <w:pPr>
      <w:keepNext/>
      <w:spacing w:after="0" w:line="240" w:lineRule="auto"/>
      <w:ind w:firstLine="709"/>
      <w:jc w:val="right"/>
      <w:outlineLvl w:val="5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7">
    <w:name w:val="heading 7"/>
    <w:basedOn w:val="a2"/>
    <w:next w:val="a2"/>
    <w:link w:val="70"/>
    <w:qFormat/>
    <w:pPr>
      <w:tabs>
        <w:tab w:val="left" w:pos="3469"/>
      </w:tabs>
      <w:spacing w:before="240" w:after="60" w:line="240" w:lineRule="auto"/>
      <w:ind w:left="3469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"/>
    <w:qFormat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Cs/>
      <w:i/>
      <w:iCs/>
      <w:sz w:val="26"/>
      <w:szCs w:val="26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llowedHyperlink"/>
    <w:basedOn w:val="a3"/>
    <w:uiPriority w:val="99"/>
    <w:semiHidden/>
    <w:unhideWhenUsed/>
    <w:qFormat/>
    <w:rPr>
      <w:color w:val="954F72" w:themeColor="followedHyperlink"/>
      <w:u w:val="single"/>
    </w:rPr>
  </w:style>
  <w:style w:type="character" w:styleId="a7">
    <w:name w:val="footnote reference"/>
    <w:unhideWhenUsed/>
    <w:qFormat/>
    <w:rPr>
      <w:vertAlign w:val="superscript"/>
    </w:rPr>
  </w:style>
  <w:style w:type="character" w:styleId="a8">
    <w:name w:val="annotation reference"/>
    <w:uiPriority w:val="99"/>
    <w:unhideWhenUsed/>
    <w:qFormat/>
    <w:rPr>
      <w:sz w:val="16"/>
      <w:szCs w:val="16"/>
    </w:rPr>
  </w:style>
  <w:style w:type="character" w:styleId="a9">
    <w:name w:val="Hyperlink"/>
    <w:basedOn w:val="a3"/>
    <w:uiPriority w:val="99"/>
    <w:unhideWhenUsed/>
    <w:qFormat/>
    <w:rPr>
      <w:color w:val="0000FF"/>
      <w:u w:val="single"/>
    </w:rPr>
  </w:style>
  <w:style w:type="character" w:styleId="aa">
    <w:name w:val="page number"/>
    <w:basedOn w:val="a3"/>
    <w:qFormat/>
  </w:style>
  <w:style w:type="character" w:styleId="ab">
    <w:name w:val="line number"/>
    <w:basedOn w:val="a3"/>
    <w:uiPriority w:val="99"/>
    <w:semiHidden/>
    <w:unhideWhenUsed/>
    <w:qFormat/>
  </w:style>
  <w:style w:type="paragraph" w:styleId="ac">
    <w:name w:val="Balloon Text"/>
    <w:basedOn w:val="a2"/>
    <w:link w:val="ad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2">
    <w:name w:val="Body Text 2"/>
    <w:basedOn w:val="a2"/>
    <w:link w:val="23"/>
    <w:uiPriority w:val="99"/>
    <w:unhideWhenUsed/>
    <w:qFormat/>
    <w:pPr>
      <w:spacing w:after="120" w:line="480" w:lineRule="auto"/>
    </w:pPr>
  </w:style>
  <w:style w:type="paragraph" w:styleId="ae">
    <w:name w:val="Plain Text"/>
    <w:basedOn w:val="a2"/>
    <w:link w:val="af"/>
    <w:qFormat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2"/>
    <w:link w:val="32"/>
    <w:uiPriority w:val="99"/>
    <w:unhideWhenUsed/>
    <w:pPr>
      <w:tabs>
        <w:tab w:val="left" w:pos="1200"/>
      </w:tabs>
      <w:spacing w:after="0" w:line="240" w:lineRule="auto"/>
      <w:ind w:left="16"/>
      <w:jc w:val="both"/>
    </w:pPr>
    <w:rPr>
      <w:rFonts w:ascii="Times New Roman" w:eastAsia="Times New Roman" w:hAnsi="Times New Roman" w:cs="Times New Roman"/>
      <w:i/>
      <w:color w:val="808080"/>
      <w:sz w:val="24"/>
      <w:szCs w:val="24"/>
      <w:lang w:eastAsia="ru-RU"/>
    </w:rPr>
  </w:style>
  <w:style w:type="paragraph" w:styleId="af0">
    <w:name w:val="annotation text"/>
    <w:basedOn w:val="a2"/>
    <w:link w:val="af1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qFormat/>
    <w:rPr>
      <w:b/>
      <w:bCs/>
    </w:rPr>
  </w:style>
  <w:style w:type="paragraph" w:styleId="af4">
    <w:name w:val="footnote text"/>
    <w:basedOn w:val="a2"/>
    <w:link w:val="af5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2"/>
    <w:link w:val="af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Body Text"/>
    <w:basedOn w:val="a2"/>
    <w:link w:val="af9"/>
    <w:uiPriority w:val="99"/>
    <w:unhideWhenUsed/>
    <w:qFormat/>
    <w:pPr>
      <w:spacing w:after="120"/>
    </w:pPr>
  </w:style>
  <w:style w:type="paragraph" w:styleId="11">
    <w:name w:val="toc 1"/>
    <w:basedOn w:val="a2"/>
    <w:next w:val="a2"/>
    <w:uiPriority w:val="39"/>
    <w:qFormat/>
    <w:pPr>
      <w:spacing w:after="0" w:line="240" w:lineRule="auto"/>
      <w:ind w:left="34" w:hang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2"/>
    <w:next w:val="a2"/>
    <w:uiPriority w:val="39"/>
    <w:unhideWhenUsed/>
    <w:qFormat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20">
    <w:name w:val="toc 2"/>
    <w:basedOn w:val="a2"/>
    <w:next w:val="a2"/>
    <w:uiPriority w:val="39"/>
    <w:qFormat/>
    <w:pPr>
      <w:numPr>
        <w:numId w:val="2"/>
      </w:numPr>
      <w:tabs>
        <w:tab w:val="right" w:leader="dot" w:pos="10196"/>
      </w:tabs>
      <w:spacing w:after="0" w:line="240" w:lineRule="auto"/>
      <w:ind w:left="0"/>
    </w:pPr>
    <w:rPr>
      <w:rFonts w:ascii="Times New Roman" w:eastAsia="MS Mincho" w:hAnsi="Times New Roman" w:cs="Times New Roman"/>
      <w:b/>
      <w:i/>
      <w:iCs/>
      <w:sz w:val="24"/>
      <w:szCs w:val="24"/>
    </w:rPr>
  </w:style>
  <w:style w:type="paragraph" w:styleId="afa">
    <w:name w:val="Body Text Indent"/>
    <w:basedOn w:val="a2"/>
    <w:link w:val="afb"/>
    <w:uiPriority w:val="99"/>
    <w:unhideWhenUsed/>
    <w:qFormat/>
    <w:pPr>
      <w:spacing w:after="120"/>
      <w:ind w:left="283"/>
    </w:pPr>
  </w:style>
  <w:style w:type="paragraph" w:styleId="afc">
    <w:name w:val="footer"/>
    <w:basedOn w:val="a2"/>
    <w:link w:val="af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rmal (Web)"/>
    <w:basedOn w:val="a2"/>
    <w:link w:val="aff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2"/>
    <w:link w:val="35"/>
    <w:uiPriority w:val="99"/>
    <w:unhideWhenUsed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4">
    <w:name w:val="Body Text Indent 2"/>
    <w:basedOn w:val="a2"/>
    <w:link w:val="25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lock Text"/>
    <w:basedOn w:val="a2"/>
    <w:uiPriority w:val="99"/>
    <w:unhideWhenUsed/>
    <w:qFormat/>
    <w:pPr>
      <w:tabs>
        <w:tab w:val="left" w:pos="16"/>
      </w:tabs>
      <w:ind w:left="16" w:right="113"/>
      <w:contextualSpacing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ff1">
    <w:name w:val="Table Grid"/>
    <w:basedOn w:val="a4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3"/>
    <w:uiPriority w:val="99"/>
    <w:rPr>
      <w:rFonts w:ascii="Times New Roman" w:hAnsi="Times New Roman" w:cs="Times New Roman"/>
      <w:sz w:val="18"/>
      <w:szCs w:val="18"/>
    </w:rPr>
  </w:style>
  <w:style w:type="paragraph" w:styleId="aff2">
    <w:name w:val="List Paragraph"/>
    <w:basedOn w:val="a2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9">
    <w:name w:val="Основной текст Знак"/>
    <w:basedOn w:val="a3"/>
    <w:link w:val="af8"/>
    <w:uiPriority w:val="99"/>
    <w:qFormat/>
  </w:style>
  <w:style w:type="character" w:customStyle="1" w:styleId="afb">
    <w:name w:val="Основной текст с отступом Знак"/>
    <w:basedOn w:val="a3"/>
    <w:link w:val="afa"/>
    <w:uiPriority w:val="99"/>
    <w:qFormat/>
  </w:style>
  <w:style w:type="character" w:customStyle="1" w:styleId="23">
    <w:name w:val="Основной текст 2 Знак"/>
    <w:basedOn w:val="a3"/>
    <w:link w:val="22"/>
    <w:uiPriority w:val="99"/>
  </w:style>
  <w:style w:type="paragraph" w:styleId="aff3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2"/>
    <w:uiPriority w:val="99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3"/>
    <w:link w:val="ac"/>
    <w:uiPriority w:val="99"/>
    <w:semiHidden/>
    <w:rPr>
      <w:rFonts w:ascii="Segoe UI" w:hAnsi="Segoe UI" w:cs="Segoe UI"/>
      <w:sz w:val="18"/>
      <w:szCs w:val="18"/>
    </w:rPr>
  </w:style>
  <w:style w:type="character" w:customStyle="1" w:styleId="af7">
    <w:name w:val="Верхний колонтитул Знак"/>
    <w:basedOn w:val="a3"/>
    <w:link w:val="af6"/>
    <w:uiPriority w:val="99"/>
    <w:qFormat/>
  </w:style>
  <w:style w:type="character" w:customStyle="1" w:styleId="afd">
    <w:name w:val="Нижний колонтитул Знак"/>
    <w:basedOn w:val="a3"/>
    <w:link w:val="afc"/>
    <w:uiPriority w:val="99"/>
    <w:qFormat/>
  </w:style>
  <w:style w:type="paragraph" w:customStyle="1" w:styleId="Default">
    <w:name w:val="Default"/>
    <w:link w:val="Default0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qFormat/>
    <w:locked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Times12">
    <w:name w:val="Times 12"/>
    <w:basedOn w:val="a2"/>
    <w:uiPriority w:val="99"/>
    <w:qFormat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styleId="aff4">
    <w:name w:val="Placeholder Text"/>
    <w:basedOn w:val="a3"/>
    <w:uiPriority w:val="99"/>
    <w:semiHidden/>
    <w:rPr>
      <w:color w:val="808080"/>
    </w:rPr>
  </w:style>
  <w:style w:type="character" w:customStyle="1" w:styleId="10">
    <w:name w:val="Заголовок 1 Знак"/>
    <w:basedOn w:val="a3"/>
    <w:link w:val="1"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1">
    <w:name w:val="Заголовок 2 Знак"/>
    <w:basedOn w:val="a3"/>
    <w:link w:val="2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Пункт"/>
    <w:basedOn w:val="a2"/>
    <w:qFormat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qFormat/>
    <w:pPr>
      <w:numPr>
        <w:ilvl w:val="3"/>
      </w:numPr>
    </w:pPr>
  </w:style>
  <w:style w:type="character" w:customStyle="1" w:styleId="aff5">
    <w:name w:val="Подподпункт Знак"/>
    <w:link w:val="a1"/>
    <w:qFormat/>
    <w:locked/>
    <w:rPr>
      <w:sz w:val="28"/>
    </w:rPr>
  </w:style>
  <w:style w:type="paragraph" w:customStyle="1" w:styleId="a1">
    <w:name w:val="Подподпункт"/>
    <w:basedOn w:val="a0"/>
    <w:link w:val="aff5"/>
    <w:qFormat/>
    <w:pPr>
      <w:numPr>
        <w:ilvl w:val="4"/>
      </w:numPr>
    </w:pPr>
    <w:rPr>
      <w:rFonts w:asciiTheme="minorHAnsi" w:eastAsiaTheme="minorHAnsi" w:hAnsiTheme="minorHAnsi" w:cstheme="minorBidi"/>
      <w:szCs w:val="22"/>
      <w:lang w:eastAsia="en-US"/>
    </w:rPr>
  </w:style>
  <w:style w:type="table" w:customStyle="1" w:styleId="12">
    <w:name w:val="Сетка таблицы1"/>
    <w:basedOn w:val="a4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3"/>
    <w:link w:val="3"/>
    <w:qFormat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qFormat/>
    <w:rPr>
      <w:rFonts w:ascii="Times New Roman" w:eastAsia="Times New Roman" w:hAnsi="Times New Roman" w:cs="Times New Roman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qFormat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70">
    <w:name w:val="Заголовок 7 Знак"/>
    <w:basedOn w:val="a3"/>
    <w:link w:val="7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uiPriority w:val="9"/>
    <w:qFormat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"/>
    <w:qFormat/>
    <w:rPr>
      <w:rFonts w:ascii="Times New Roman" w:eastAsia="Times New Roman" w:hAnsi="Times New Roman" w:cs="Times New Roman"/>
      <w:bCs/>
      <w:i/>
      <w:iCs/>
      <w:sz w:val="26"/>
      <w:szCs w:val="26"/>
      <w:lang w:eastAsia="ru-RU"/>
    </w:rPr>
  </w:style>
  <w:style w:type="paragraph" w:customStyle="1" w:styleId="110">
    <w:name w:val="заголовок 11"/>
    <w:basedOn w:val="a2"/>
    <w:next w:val="a2"/>
    <w:qFormat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1">
    <w:name w:val="rvps1"/>
    <w:basedOn w:val="a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4"/>
    <w:uiPriority w:val="59"/>
    <w:qFormat/>
    <w:rPr>
      <w:rFonts w:ascii="Times New Roman" w:eastAsia="Calibri" w:hAnsi="Times New Roman" w:cs="Arial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9">
    <w:name w:val="rvps9"/>
    <w:basedOn w:val="a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Стиль3"/>
    <w:basedOn w:val="24"/>
    <w:qFormat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Знак"/>
    <w:basedOn w:val="a3"/>
    <w:link w:val="ae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6">
    <w:name w:val="Таблица шапка"/>
    <w:basedOn w:val="a2"/>
    <w:qFormat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7">
    <w:name w:val="Таблица текст"/>
    <w:basedOn w:val="a2"/>
    <w:qFormat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Ариал Знак1"/>
    <w:link w:val="aff8"/>
    <w:qFormat/>
    <w:locked/>
    <w:rPr>
      <w:rFonts w:ascii="Arial" w:hAnsi="Arial" w:cs="Arial"/>
    </w:rPr>
  </w:style>
  <w:style w:type="paragraph" w:customStyle="1" w:styleId="aff8">
    <w:name w:val="Ариал"/>
    <w:basedOn w:val="a2"/>
    <w:link w:val="13"/>
    <w:qFormat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aff9">
    <w:name w:val="Пункт б/н"/>
    <w:basedOn w:val="a2"/>
    <w:qFormat/>
    <w:pPr>
      <w:tabs>
        <w:tab w:val="left" w:pos="1134"/>
      </w:tabs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affa">
    <w:name w:val="Ариал Таблица Знак"/>
    <w:link w:val="affb"/>
    <w:qFormat/>
    <w:locked/>
    <w:rPr>
      <w:rFonts w:ascii="Arial" w:hAnsi="Arial" w:cs="Arial"/>
    </w:rPr>
  </w:style>
  <w:style w:type="paragraph" w:customStyle="1" w:styleId="affb">
    <w:name w:val="Ариал Таблица"/>
    <w:basedOn w:val="aff8"/>
    <w:link w:val="affa"/>
    <w:qFormat/>
    <w:pPr>
      <w:widowControl w:val="0"/>
      <w:adjustRightInd w:val="0"/>
      <w:spacing w:before="0" w:after="0" w:line="240" w:lineRule="auto"/>
      <w:ind w:firstLine="0"/>
    </w:pPr>
  </w:style>
  <w:style w:type="character" w:customStyle="1" w:styleId="af5">
    <w:name w:val="Текст сноски Знак"/>
    <w:basedOn w:val="a3"/>
    <w:link w:val="af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rvps46">
    <w:name w:val="rvps46"/>
    <w:basedOn w:val="a2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примечания Знак"/>
    <w:basedOn w:val="a3"/>
    <w:link w:val="af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2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Заголовок оглавления1"/>
    <w:basedOn w:val="1"/>
    <w:next w:val="a2"/>
    <w:uiPriority w:val="39"/>
    <w:qFormat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</w:rPr>
  </w:style>
  <w:style w:type="character" w:customStyle="1" w:styleId="35">
    <w:name w:val="Основной текст 3 Знак"/>
    <w:basedOn w:val="a3"/>
    <w:link w:val="34"/>
    <w:uiPriority w:val="99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2">
    <w:name w:val="Основной текст с отступом 3 Знак"/>
    <w:basedOn w:val="a3"/>
    <w:link w:val="31"/>
    <w:uiPriority w:val="99"/>
    <w:qFormat/>
    <w:rPr>
      <w:rFonts w:ascii="Times New Roman" w:eastAsia="Times New Roman" w:hAnsi="Times New Roman" w:cs="Times New Roman"/>
      <w:i/>
      <w:color w:val="808080"/>
      <w:sz w:val="24"/>
      <w:szCs w:val="24"/>
      <w:lang w:eastAsia="ru-RU"/>
    </w:rPr>
  </w:style>
  <w:style w:type="character" w:customStyle="1" w:styleId="aff">
    <w:name w:val="Обычный (веб) Знак"/>
    <w:link w:val="afe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çàãîëîâîê 2"/>
    <w:basedOn w:val="a2"/>
    <w:next w:val="a2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15">
    <w:name w:val="Абзац списка1"/>
    <w:basedOn w:val="a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c">
    <w:name w:val="Текст документа"/>
    <w:basedOn w:val="a2"/>
    <w:link w:val="affd"/>
    <w:uiPriority w:val="9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Текст документа Знак"/>
    <w:link w:val="affc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4CharCharCharCharCharChar">
    <w:name w:val="Char Char4 Знак Знак Char Char Знак Знак Char Char Знак Char Char"/>
    <w:basedOn w:val="a2"/>
    <w:semiHidden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ffe">
    <w:name w:val="мой"/>
    <w:basedOn w:val="a2"/>
    <w:qFormat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ripek@yandex.ru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040EB39CD11F250D04774D023161F91ACC4C254F1EDBFE6557057AB0C7F19015D14DE1A43E1D706jBq9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consultantplus://offline/ref=A040EB39CD11F250D04774D023161F91AFCDC35DF7E1BFE6557057AB0C7F19015D14DE1A43E1D601jBq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40EB39CD11F250D04774D023161F91AFCDC35DF7E1BFE6557057AB0C7F19015D14DE1A43E1D605jBqA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p-reg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40EB39CD11F250D04774D023161F91AFCDC35DF7E1BFE6557057AB0C7F19015D14DE1A43E1D600jBqEH" TargetMode="External"/><Relationship Id="rId10" Type="http://schemas.openxmlformats.org/officeDocument/2006/relationships/hyperlink" Target="http://www.zakupki.gov.ru" TargetMode="External"/><Relationship Id="rId19" Type="http://schemas.openxmlformats.org/officeDocument/2006/relationships/hyperlink" Target="consultantplus://offline/ref=A040EB39CD11F250D04774D023161F91ACC4C254F1EDBFE6557057AB0C7F19015D14DE1A43E1D706jBq7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A040EB39CD11F250D04774D023161F91AFCDC35DF7E1BFE6557057AB0C7F19015D14DE1A43E1D607jBq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9FEA-70A1-44B6-9214-5D3EFAF9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10334</Words>
  <Characters>58905</Characters>
  <Application>Microsoft Office Word</Application>
  <DocSecurity>0</DocSecurity>
  <Lines>490</Lines>
  <Paragraphs>138</Paragraphs>
  <ScaleCrop>false</ScaleCrop>
  <Company>Сыктывкарский государственный университет</Company>
  <LinksUpToDate>false</LinksUpToDate>
  <CharactersWithSpaces>69101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Ткаченко</dc:creator>
  <cp:lastModifiedBy>Пользователь Windows</cp:lastModifiedBy>
  <cp:revision>34</cp:revision>
  <cp:lastPrinted>2019-06-10T12:52:00Z</cp:lastPrinted>
  <dcterms:created xsi:type="dcterms:W3CDTF">2019-07-21T17:38:00Z</dcterms:created>
  <dcterms:modified xsi:type="dcterms:W3CDTF">2022-11-28T15:16:00Z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B20BFD3BAD324B7DB991FA2B2E64B99C</vt:lpwstr>
  </property>
</Properties>
</file>