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1A7B" w14:textId="77777777" w:rsidR="009E1A10" w:rsidRPr="00D54022" w:rsidRDefault="00192795" w:rsidP="006B37F2">
      <w:pPr>
        <w:spacing w:after="0"/>
        <w:jc w:val="center"/>
        <w:rPr>
          <w:rFonts w:ascii="Times New Roman" w:hAnsi="Times New Roman" w:cs="Times New Roman"/>
          <w:b/>
        </w:rPr>
      </w:pPr>
      <w:r w:rsidRPr="00D54022">
        <w:rPr>
          <w:rFonts w:ascii="Times New Roman" w:hAnsi="Times New Roman" w:cs="Times New Roman"/>
          <w:b/>
        </w:rPr>
        <w:t xml:space="preserve">Техническое задание </w:t>
      </w:r>
    </w:p>
    <w:p w14:paraId="45F6003F" w14:textId="77777777" w:rsidR="005B2567" w:rsidRPr="005B2567" w:rsidRDefault="005B2567" w:rsidP="005B2567">
      <w:pPr>
        <w:spacing w:after="0"/>
        <w:jc w:val="center"/>
        <w:rPr>
          <w:rFonts w:ascii="Times New Roman" w:hAnsi="Times New Roman" w:cs="Times New Roman"/>
          <w:b/>
        </w:rPr>
      </w:pPr>
      <w:r w:rsidRPr="005B2567">
        <w:rPr>
          <w:rFonts w:ascii="Times New Roman" w:hAnsi="Times New Roman" w:cs="Times New Roman"/>
          <w:b/>
        </w:rPr>
        <w:t>на поставку продуктов питания</w:t>
      </w:r>
    </w:p>
    <w:p w14:paraId="097448EE" w14:textId="7EC837A5" w:rsidR="005B2567" w:rsidRPr="005B2567" w:rsidRDefault="005B2567" w:rsidP="005B2567">
      <w:pPr>
        <w:spacing w:after="0"/>
        <w:jc w:val="center"/>
        <w:rPr>
          <w:rFonts w:ascii="Times New Roman" w:hAnsi="Times New Roman" w:cs="Times New Roman"/>
          <w:b/>
        </w:rPr>
      </w:pPr>
      <w:r w:rsidRPr="005B2567">
        <w:rPr>
          <w:rFonts w:ascii="Times New Roman" w:hAnsi="Times New Roman" w:cs="Times New Roman"/>
          <w:b/>
        </w:rPr>
        <w:t>«Молоко и молочная продукция»</w:t>
      </w:r>
    </w:p>
    <w:p w14:paraId="5D817983" w14:textId="77777777" w:rsidR="007C1DDC" w:rsidRPr="00D54022" w:rsidRDefault="007C1DDC" w:rsidP="006B37F2">
      <w:pPr>
        <w:spacing w:after="0"/>
        <w:jc w:val="center"/>
        <w:rPr>
          <w:rFonts w:ascii="Times New Roman" w:hAnsi="Times New Roman" w:cs="Times New Roman"/>
          <w:b/>
        </w:rPr>
      </w:pPr>
    </w:p>
    <w:p w14:paraId="2794FFFD" w14:textId="04216EDB" w:rsidR="00C52167" w:rsidRPr="00D54022" w:rsidRDefault="00ED3FCE" w:rsidP="00533C8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54022"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</w:r>
      <w:r w:rsidR="00C52167" w:rsidRPr="00D54022">
        <w:rPr>
          <w:rFonts w:ascii="Times New Roman" w:hAnsi="Times New Roman" w:cs="Times New Roman"/>
          <w:b/>
        </w:rPr>
        <w:t>:</w:t>
      </w:r>
    </w:p>
    <w:tbl>
      <w:tblPr>
        <w:tblW w:w="53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616"/>
        <w:gridCol w:w="5225"/>
        <w:gridCol w:w="870"/>
        <w:gridCol w:w="873"/>
      </w:tblGrid>
      <w:tr w:rsidR="005B2567" w:rsidRPr="00D54022" w14:paraId="0E9C8441" w14:textId="77777777" w:rsidTr="00F1006A">
        <w:trPr>
          <w:trHeight w:val="1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813" w14:textId="77777777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14:paraId="221A1863" w14:textId="77777777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C61" w14:textId="4BC34D82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14:paraId="7E4D0AD6" w14:textId="7D8BE6B1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FA2" w14:textId="1E815FC0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87D" w14:textId="77777777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2841E6C6" w14:textId="77777777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8B9" w14:textId="77777777" w:rsidR="005B2567" w:rsidRPr="00D54022" w:rsidRDefault="005B2567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5B015F" w:rsidRPr="00D54022" w14:paraId="64CE3D9B" w14:textId="77777777" w:rsidTr="00F1006A">
        <w:trPr>
          <w:trHeight w:val="42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99F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CF9" w14:textId="2C841781" w:rsidR="005B015F" w:rsidRPr="0001759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Молоко питьевое коровье </w:t>
            </w:r>
            <w:proofErr w:type="spellStart"/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>ультрапастеризованное</w:t>
            </w:r>
            <w:proofErr w:type="spellEnd"/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226" w14:textId="77777777" w:rsidR="005B015F" w:rsidRPr="00774E5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Соответствует требованиям ГОСТ 31450-2013 Молоко питьевое. Технические условия</w:t>
            </w:r>
          </w:p>
          <w:p w14:paraId="4346B27E" w14:textId="77777777" w:rsidR="005B015F" w:rsidRPr="00774E5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Консистенция: Жидкая, однородная </w:t>
            </w:r>
            <w:proofErr w:type="spellStart"/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нетягучая</w:t>
            </w:r>
            <w:proofErr w:type="spellEnd"/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слегка вязкая. Без хлопьев белка и сбившихся комочков жира</w:t>
            </w:r>
          </w:p>
          <w:p w14:paraId="0A3A5F19" w14:textId="77777777" w:rsidR="005B015F" w:rsidRPr="00774E5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Вкус и запах: Характерные для молока, без посторонних привкусов и запахов, с легким привкусом кипячения. Для топленого и стерилизованного молока - выраженный привкус кипячения. Допускается сладковатый привкус</w:t>
            </w:r>
          </w:p>
          <w:p w14:paraId="7C5EF4F4" w14:textId="77777777" w:rsidR="005B015F" w:rsidRPr="00774E5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Цвет: </w:t>
            </w:r>
            <w:proofErr w:type="gramStart"/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Белый</w:t>
            </w:r>
            <w:proofErr w:type="gramEnd"/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допускается с синеватым оттенком для обезжиренного молока, со светло-кремовым оттенком для стерилизованного молока, с кремовым оттенком для топленого</w:t>
            </w:r>
          </w:p>
          <w:p w14:paraId="61E841A7" w14:textId="7DCEF879" w:rsidR="005B015F" w:rsidRPr="00774E5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Массовая доля жира</w:t>
            </w:r>
            <w:proofErr w:type="gramStart"/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%: </w:t>
            </w:r>
            <w:proofErr w:type="gramEnd"/>
            <w:r w:rsidRPr="00774E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менее 3,2 </w:t>
            </w:r>
          </w:p>
          <w:p w14:paraId="03EB1DF5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  <w:p w14:paraId="23C81DF7" w14:textId="22398AF6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упаковки: не менее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литр</w:t>
            </w:r>
          </w:p>
          <w:p w14:paraId="5DA241D0" w14:textId="0FC06131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49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годности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не менее</w:t>
            </w:r>
            <w:r w:rsidRPr="00E249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 месяцев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639" w14:textId="05CD21D8" w:rsidR="005B015F" w:rsidRPr="005B015F" w:rsidRDefault="005B015F" w:rsidP="005B01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47E" w14:textId="2998171D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2750</w:t>
            </w:r>
          </w:p>
        </w:tc>
      </w:tr>
      <w:tr w:rsidR="005B015F" w:rsidRPr="00D54022" w14:paraId="5EF25A78" w14:textId="77777777" w:rsidTr="00F1006A">
        <w:trPr>
          <w:trHeight w:val="118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E4696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BBEF" w14:textId="77777777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Продукт кисломолочный «Снежок»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262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Соответствует ГОСТ, ТУ завода изготовителя (производителя)</w:t>
            </w:r>
          </w:p>
          <w:p w14:paraId="77F3190D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Массовая доля жира: не менее 2,5 %</w:t>
            </w:r>
          </w:p>
          <w:p w14:paraId="321D1963" w14:textId="7F0E8E23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Кисломолочный напиток, вырабатываемый из цельного гомогенизированного молока с добавлением сахара и сквашенного чистыми культурами термофильных рас молочнокислого стрептококка и болгарской палочки – соответствие  </w:t>
            </w:r>
          </w:p>
          <w:p w14:paraId="72AEDB95" w14:textId="0CC9BB24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  <w:p w14:paraId="242BE1BF" w14:textId="05705AE9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упаковки: не менее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 не более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500 кг </w:t>
            </w:r>
          </w:p>
          <w:p w14:paraId="116B6779" w14:textId="081FC097" w:rsidR="005B015F" w:rsidRPr="00D54022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14 суток.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45D" w14:textId="0B89A747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015F">
              <w:rPr>
                <w:rFonts w:ascii="Times New Roman" w:hAnsi="Times New Roman" w:cs="Times New Roman"/>
              </w:rPr>
              <w:t>кг</w:t>
            </w:r>
            <w:proofErr w:type="gramEnd"/>
            <w:r w:rsidRPr="005B0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198" w14:textId="3AE312C1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430</w:t>
            </w:r>
          </w:p>
        </w:tc>
      </w:tr>
      <w:tr w:rsidR="005B015F" w:rsidRPr="00D54022" w14:paraId="76514E5A" w14:textId="77777777" w:rsidTr="00F1006A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5A4E2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650E" w14:textId="0893E350" w:rsidR="005B015F" w:rsidRPr="00017597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Молоко питьевое козье </w:t>
            </w:r>
            <w:proofErr w:type="spellStart"/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>ультрапастеризованное</w:t>
            </w:r>
            <w:proofErr w:type="spellEnd"/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93BB874" w14:textId="77777777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E76" w14:textId="67A5DFAD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Соответствует требованиям</w:t>
            </w:r>
            <w:r w:rsidRPr="00D540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32940-2014</w:t>
            </w:r>
          </w:p>
          <w:p w14:paraId="7775D56F" w14:textId="79279F8F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жира: не менее от 2,8% до 5,6 %. </w:t>
            </w:r>
          </w:p>
          <w:p w14:paraId="24AED676" w14:textId="4CD41F2D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вид и консистенция: Однородная жидкость без осадка и хлопьев белка</w:t>
            </w:r>
          </w:p>
          <w:p w14:paraId="7F78E7DC" w14:textId="32015E9C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Вкус и запах: </w:t>
            </w:r>
            <w:proofErr w:type="gramStart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</w:t>
            </w:r>
            <w:proofErr w:type="gramEnd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без посторонних запахов и привкусов, не свойственных свежему козьему молоку.</w:t>
            </w:r>
          </w:p>
          <w:p w14:paraId="7E3E1DAE" w14:textId="79975B90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Допускаются слабовыраженный кормовой привкус и запах, а также слабый специфический привкус козьего молока</w:t>
            </w:r>
          </w:p>
          <w:p w14:paraId="3285BDF2" w14:textId="56BB5AD8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Цвет: От белого </w:t>
            </w:r>
            <w:proofErr w:type="gramStart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светло-кремового</w:t>
            </w:r>
          </w:p>
          <w:p w14:paraId="4A85BEF0" w14:textId="3EA09BCC" w:rsidR="005B015F" w:rsidRPr="00D54022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  <w:p w14:paraId="0AB64653" w14:textId="499DDD06" w:rsid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упаковки: не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0.2, не более </w:t>
            </w: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</w:p>
          <w:p w14:paraId="32221705" w14:textId="25D3932E" w:rsidR="005B015F" w:rsidRPr="00D54022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статочны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годности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менее</w:t>
            </w: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 от </w:t>
            </w:r>
            <w:proofErr w:type="gramStart"/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  <w:proofErr w:type="gramEnd"/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предприятием изготовителем.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182" w14:textId="30F69A98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015F">
              <w:rPr>
                <w:rFonts w:ascii="Times New Roman" w:hAnsi="Times New Roman" w:cs="Times New Roman"/>
              </w:rPr>
              <w:t>л</w:t>
            </w:r>
            <w:proofErr w:type="gramEnd"/>
            <w:r w:rsidRPr="005B0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823" w14:textId="7F958485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24</w:t>
            </w:r>
          </w:p>
        </w:tc>
      </w:tr>
      <w:tr w:rsidR="005B015F" w:rsidRPr="00D54022" w14:paraId="1D8D798D" w14:textId="77777777" w:rsidTr="00F1006A">
        <w:trPr>
          <w:trHeight w:val="118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DA8B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8022D" w14:textId="3F881057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Calibri" w:hAnsi="Times New Roman" w:cs="Times New Roman"/>
                <w:bCs/>
              </w:rPr>
              <w:t xml:space="preserve">Сметана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E1F" w14:textId="77777777" w:rsidR="005B015F" w:rsidRPr="000F757F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57F">
              <w:rPr>
                <w:rFonts w:ascii="Times New Roman" w:eastAsia="Calibri" w:hAnsi="Times New Roman" w:cs="Times New Roman"/>
                <w:bCs/>
                <w:color w:val="000000"/>
              </w:rPr>
              <w:t>Соответствует требованиям ГОСТ 31452-2012 «Сметана. Технические условия»</w:t>
            </w:r>
          </w:p>
          <w:p w14:paraId="1453F91D" w14:textId="5E7E686F" w:rsidR="005B015F" w:rsidRPr="000F757F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757F">
              <w:rPr>
                <w:rFonts w:ascii="Times New Roman" w:eastAsia="Calibri" w:hAnsi="Times New Roman" w:cs="Times New Roman"/>
                <w:bCs/>
                <w:color w:val="000000"/>
              </w:rPr>
              <w:t>Жирность</w:t>
            </w:r>
            <w:proofErr w:type="gramStart"/>
            <w:r w:rsidRPr="000F757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%: </w:t>
            </w:r>
            <w:proofErr w:type="gramEnd"/>
            <w:r w:rsidRPr="000F757F">
              <w:rPr>
                <w:rFonts w:ascii="Times New Roman" w:eastAsia="Calibri" w:hAnsi="Times New Roman" w:cs="Times New Roman"/>
                <w:bCs/>
                <w:color w:val="000000"/>
              </w:rPr>
              <w:t>не менее 15</w:t>
            </w:r>
          </w:p>
          <w:p w14:paraId="4774755C" w14:textId="5CA8125D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Внешний вид и консистенция: Однородная густая масса с глянцевой поверхностью. </w:t>
            </w:r>
          </w:p>
          <w:p w14:paraId="085E6E2F" w14:textId="00855A85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Вкус и запах: 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>Чистые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>, кисломолочные, без посторонних привкусов и запахов</w:t>
            </w:r>
          </w:p>
          <w:p w14:paraId="1DCC2D4C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Цвет: 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>Белый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 с кремовым оттенком, равномерный по всей массе</w:t>
            </w:r>
          </w:p>
          <w:p w14:paraId="1A7F40B7" w14:textId="705F9460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Упаковка: предназначенная и соответствующая стандартам для данной продукции</w:t>
            </w:r>
          </w:p>
          <w:p w14:paraId="02B633C3" w14:textId="11DE691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Вес упаковки: не менее 0,200 кг,</w:t>
            </w:r>
            <w:r w:rsidRPr="00D54022">
              <w:t xml:space="preserve"> </w:t>
            </w:r>
            <w:r w:rsidRPr="00D54022">
              <w:rPr>
                <w:rFonts w:ascii="Times New Roman" w:eastAsia="Calibri" w:hAnsi="Times New Roman" w:cs="Times New Roman"/>
                <w:color w:val="000000"/>
              </w:rPr>
              <w:t>не более 0,500 кг</w:t>
            </w:r>
          </w:p>
          <w:p w14:paraId="72E43D50" w14:textId="01250C98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49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годности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E249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более 21 суток.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40F" w14:textId="18C39B1D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015F">
              <w:rPr>
                <w:rFonts w:ascii="Times New Roman" w:hAnsi="Times New Roman" w:cs="Times New Roman"/>
              </w:rPr>
              <w:t>кг</w:t>
            </w:r>
            <w:proofErr w:type="gramEnd"/>
            <w:r w:rsidRPr="005B0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FCD" w14:textId="23226A86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72</w:t>
            </w:r>
          </w:p>
        </w:tc>
      </w:tr>
      <w:tr w:rsidR="005B015F" w:rsidRPr="00D54022" w14:paraId="714A7A2E" w14:textId="77777777" w:rsidTr="00F1006A">
        <w:trPr>
          <w:trHeight w:val="6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DB3B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1DBD4" w14:textId="77777777" w:rsidR="005B015F" w:rsidRPr="00017597" w:rsidRDefault="005B015F" w:rsidP="005B015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017597">
              <w:rPr>
                <w:rFonts w:ascii="Times New Roman" w:eastAsia="Calibri" w:hAnsi="Times New Roman" w:cs="Times New Roman"/>
                <w:bCs/>
              </w:rPr>
              <w:t>Сыры полутвердые без вкусовых наполнителей</w:t>
            </w:r>
          </w:p>
          <w:p w14:paraId="2F7B539F" w14:textId="77777777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760" w14:textId="0F612BC4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Соответствует требованиям ГОСТ 32260-2013 Сыры полутвердые. Технические условия</w:t>
            </w:r>
          </w:p>
          <w:p w14:paraId="5189C5F3" w14:textId="2D7BD5F1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Массовая доля жира: не менее от 45,0% до 59,9%</w:t>
            </w:r>
          </w:p>
          <w:p w14:paraId="4BFC152A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Корка: ровная, тонкая, без повреждений и без толстого подкоркового слоя, покрытая парафиновой или полимерной пленкой;</w:t>
            </w:r>
          </w:p>
          <w:p w14:paraId="60C22EA5" w14:textId="793C7774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Вкус и запах: свойственный данному виду сыра, кисловатый; </w:t>
            </w:r>
          </w:p>
          <w:p w14:paraId="2943BB20" w14:textId="5D74BE66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Упаковка: предназначенная и соответствующая стандартам для данной продукции</w:t>
            </w:r>
          </w:p>
          <w:p w14:paraId="7B6D88F6" w14:textId="6DBCD70A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4999">
              <w:rPr>
                <w:rFonts w:ascii="Times New Roman" w:eastAsia="Calibri" w:hAnsi="Times New Roman" w:cs="Times New Roman"/>
                <w:bCs/>
                <w:color w:val="000000"/>
              </w:rPr>
              <w:t>Срок годности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 w:rsidRPr="00E24999">
              <w:rPr>
                <w:rFonts w:ascii="Times New Roman" w:eastAsia="Calibri" w:hAnsi="Times New Roman" w:cs="Times New Roman"/>
                <w:bCs/>
                <w:color w:val="000000"/>
              </w:rPr>
              <w:t>не более 6 месяцев.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DAB" w14:textId="0B8A8BC9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015F">
              <w:rPr>
                <w:rFonts w:ascii="Times New Roman" w:hAnsi="Times New Roman" w:cs="Times New Roman"/>
              </w:rPr>
              <w:t>кг</w:t>
            </w:r>
            <w:proofErr w:type="gramEnd"/>
            <w:r w:rsidRPr="005B0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CF8" w14:textId="5D215398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48</w:t>
            </w:r>
          </w:p>
        </w:tc>
      </w:tr>
      <w:tr w:rsidR="005B015F" w:rsidRPr="00D54022" w14:paraId="18EF66F7" w14:textId="77777777" w:rsidTr="00F1006A">
        <w:trPr>
          <w:trHeight w:val="118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3603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BC5A2" w14:textId="108BEFAA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Calibri" w:hAnsi="Times New Roman" w:cs="Times New Roman"/>
                <w:bCs/>
              </w:rPr>
              <w:t xml:space="preserve">Молоко питьевое пастеризованное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ADF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Соответствует требованиям ГОСТ 31450-2013 Молоко питьевое. Технические условия</w:t>
            </w:r>
          </w:p>
          <w:p w14:paraId="4C42170A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Внешний вид: Непрозрачная жидкость. </w:t>
            </w:r>
          </w:p>
          <w:p w14:paraId="1E7AC628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Консистенция: Жидкая, однородная </w:t>
            </w:r>
            <w:proofErr w:type="spellStart"/>
            <w:r w:rsidRPr="00D54022">
              <w:rPr>
                <w:rFonts w:ascii="Times New Roman" w:eastAsia="Calibri" w:hAnsi="Times New Roman" w:cs="Times New Roman"/>
                <w:color w:val="000000"/>
              </w:rPr>
              <w:t>нетягучая</w:t>
            </w:r>
            <w:proofErr w:type="spellEnd"/>
            <w:r w:rsidRPr="00D54022">
              <w:rPr>
                <w:rFonts w:ascii="Times New Roman" w:eastAsia="Calibri" w:hAnsi="Times New Roman" w:cs="Times New Roman"/>
                <w:color w:val="000000"/>
              </w:rPr>
              <w:t>, слегка вязкая. Без хлопьев белка и сбившихся комочков жира</w:t>
            </w:r>
          </w:p>
          <w:p w14:paraId="6710B91B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Вкус и запах: Характерные для молока, без посторонних привкусов и запахов, с легким привкусом кипячения. Для топленого и стерилизованного молока - выраженный привкус кипячения. Допускается сладковатый привкус</w:t>
            </w:r>
          </w:p>
          <w:p w14:paraId="079A3314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Цвет: 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>Белый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>, допускается с синеватым оттенком для обезжиренного молока, со светло-кремовым оттенком для стерилизованного молока, с кремовым оттенком для топленого</w:t>
            </w:r>
          </w:p>
          <w:p w14:paraId="41A639D1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Массовая доля жира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, %: 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не менее 3,2 </w:t>
            </w:r>
          </w:p>
          <w:p w14:paraId="2104DF91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Упаковка: из полиэтилена повышенной прочности</w:t>
            </w:r>
          </w:p>
          <w:p w14:paraId="530192F1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Объем упаковки: 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0,900 не более 1,000 литр</w:t>
            </w:r>
          </w:p>
          <w:p w14:paraId="1F307C4F" w14:textId="7E6F1C83" w:rsidR="005B015F" w:rsidRPr="00D54022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99">
              <w:rPr>
                <w:rFonts w:ascii="Times New Roman" w:eastAsia="Calibri" w:hAnsi="Times New Roman" w:cs="Times New Roman"/>
                <w:color w:val="000000"/>
              </w:rPr>
              <w:t>Срок годности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: не менее </w:t>
            </w:r>
            <w:r w:rsidRPr="00E24999">
              <w:rPr>
                <w:rFonts w:ascii="Times New Roman" w:eastAsia="Calibri" w:hAnsi="Times New Roman" w:cs="Times New Roman"/>
                <w:color w:val="000000"/>
              </w:rPr>
              <w:t>10 суток.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7EF" w14:textId="492BF37F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литр.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5E" w14:textId="362936EA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550</w:t>
            </w:r>
          </w:p>
        </w:tc>
      </w:tr>
      <w:tr w:rsidR="005B015F" w:rsidRPr="00D54022" w14:paraId="477843A5" w14:textId="77777777" w:rsidTr="00F1006A">
        <w:trPr>
          <w:trHeight w:val="118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D95D" w14:textId="18F5E58E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3911" w14:textId="77777777" w:rsidR="005B015F" w:rsidRPr="00017597" w:rsidRDefault="005B015F" w:rsidP="005B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bCs/>
                <w:lang w:eastAsia="ru-RU"/>
              </w:rPr>
              <w:t>Масло сладко-сливочное</w:t>
            </w:r>
          </w:p>
          <w:p w14:paraId="1404C914" w14:textId="06C3CBF5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6B6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требованиям ГОСТ 32261-2013</w:t>
            </w:r>
          </w:p>
          <w:p w14:paraId="5B3C4D2D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сливочное. Технические условия</w:t>
            </w:r>
          </w:p>
          <w:p w14:paraId="3369A5DE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жира: не менее 72,5% </w:t>
            </w:r>
          </w:p>
          <w:p w14:paraId="770D0C6A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Консистенци</w:t>
            </w:r>
            <w:proofErr w:type="gramStart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плотная, однородная, пластичная, поверхность на срезе блестящая или слегка матовая, с наличием единичных мельчайших капелек влаги </w:t>
            </w:r>
          </w:p>
          <w:p w14:paraId="4AA22562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посторонних привкусов пастеризации – соответствие </w:t>
            </w:r>
          </w:p>
          <w:p w14:paraId="49810993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Цвет: от </w:t>
            </w:r>
            <w:proofErr w:type="gramStart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светло-желтого</w:t>
            </w:r>
            <w:proofErr w:type="gramEnd"/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желтого, однородный, равномерный. </w:t>
            </w:r>
          </w:p>
          <w:p w14:paraId="76593899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  <w:p w14:paraId="57DD2A82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Упаковка: брикеты</w:t>
            </w:r>
          </w:p>
          <w:p w14:paraId="5AB4B0D7" w14:textId="77777777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упаковки: кашированная упаковочная фольга. </w:t>
            </w:r>
          </w:p>
          <w:p w14:paraId="60F10C5C" w14:textId="52BEB60B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упаковки: 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D540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 не более 0.200кг</w:t>
            </w:r>
          </w:p>
          <w:p w14:paraId="7D4CF039" w14:textId="1A74009D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годности: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r w:rsidRPr="00E24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суток.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0E8" w14:textId="0D45CC9F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015F">
              <w:rPr>
                <w:rFonts w:ascii="Times New Roman" w:hAnsi="Times New Roman" w:cs="Times New Roman"/>
              </w:rPr>
              <w:lastRenderedPageBreak/>
              <w:t>кг</w:t>
            </w:r>
            <w:proofErr w:type="gramEnd"/>
            <w:r w:rsidRPr="005B0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40B" w14:textId="49C7BA17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180</w:t>
            </w:r>
          </w:p>
        </w:tc>
      </w:tr>
      <w:tr w:rsidR="005B015F" w:rsidRPr="00D54022" w14:paraId="32CEB31A" w14:textId="77777777" w:rsidTr="00F1006A">
        <w:trPr>
          <w:trHeight w:val="5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7DA98" w14:textId="77777777" w:rsidR="005B015F" w:rsidRPr="00D54022" w:rsidRDefault="005B015F" w:rsidP="005B01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B2587" w14:textId="3D7433A2" w:rsidR="005B015F" w:rsidRPr="00017597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597">
              <w:rPr>
                <w:rFonts w:ascii="Times New Roman" w:eastAsia="Calibri" w:hAnsi="Times New Roman" w:cs="Times New Roman"/>
                <w:bCs/>
              </w:rPr>
              <w:t xml:space="preserve">Творог 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83E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Соответствует требованиям ГОСТ 31453-2013 «Творог. Технические условия» </w:t>
            </w:r>
          </w:p>
          <w:p w14:paraId="2D1E38C6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Массовая доля жира: не менее 9%</w:t>
            </w:r>
          </w:p>
          <w:p w14:paraId="7B74CAE2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Консистенция и внешний вид: 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>Мягкая, мажущаяся или рассыпчатая с наличием или без ощутимых частиц молочного белка.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 Для обезжиренного продукта - незначительное выделение сыворотки</w:t>
            </w:r>
          </w:p>
          <w:p w14:paraId="4A9840D4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Вкус и запах: 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>Чистые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>, кисломолочные, без посторонних привкусов и запахов. Для продукта из восстановленного молока с привкусом сухого молока</w:t>
            </w:r>
          </w:p>
          <w:p w14:paraId="4DFBE140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Цвет: </w:t>
            </w:r>
            <w:proofErr w:type="gramStart"/>
            <w:r w:rsidRPr="00D54022">
              <w:rPr>
                <w:rFonts w:ascii="Times New Roman" w:eastAsia="Calibri" w:hAnsi="Times New Roman" w:cs="Times New Roman"/>
                <w:color w:val="000000"/>
              </w:rPr>
              <w:t>Белый</w:t>
            </w:r>
            <w:proofErr w:type="gramEnd"/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 или с кремовым оттенком, равномерный по всей массе</w:t>
            </w:r>
          </w:p>
          <w:p w14:paraId="52FD4517" w14:textId="77777777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>Упаковка: предназначенная и соответствующая стандартам для данной продукции</w:t>
            </w:r>
          </w:p>
          <w:p w14:paraId="59507253" w14:textId="03BE2A1F" w:rsidR="005B015F" w:rsidRPr="00D54022" w:rsidRDefault="005B015F" w:rsidP="005B01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color w:val="000000"/>
              </w:rPr>
              <w:t xml:space="preserve">Вес упаковки: </w:t>
            </w: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не менее 0,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кг</w:t>
            </w:r>
            <w:proofErr w:type="gramStart"/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., </w:t>
            </w:r>
            <w:proofErr w:type="gramEnd"/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не более 0,5 кг</w:t>
            </w:r>
          </w:p>
          <w:p w14:paraId="067A4BA6" w14:textId="7E3EB45D" w:rsidR="005B015F" w:rsidRPr="00D54022" w:rsidRDefault="005B015F" w:rsidP="005B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годности: не менее 7 суток, не более 14 суток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23" w14:textId="5E4136D7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015F">
              <w:rPr>
                <w:rFonts w:ascii="Times New Roman" w:hAnsi="Times New Roman" w:cs="Times New Roman"/>
              </w:rPr>
              <w:t>кг</w:t>
            </w:r>
            <w:proofErr w:type="gramEnd"/>
            <w:r w:rsidRPr="005B01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C58" w14:textId="06E1CC59" w:rsidR="005B015F" w:rsidRPr="005B015F" w:rsidRDefault="005B015F" w:rsidP="005B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5F">
              <w:rPr>
                <w:rFonts w:ascii="Times New Roman" w:hAnsi="Times New Roman" w:cs="Times New Roman"/>
              </w:rPr>
              <w:t>360</w:t>
            </w:r>
          </w:p>
        </w:tc>
      </w:tr>
      <w:tr w:rsidR="005B015F" w:rsidRPr="00D54022" w14:paraId="6143C3BD" w14:textId="77777777" w:rsidTr="00F1006A">
        <w:trPr>
          <w:trHeight w:val="118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654E" w14:textId="77777777" w:rsidR="005B015F" w:rsidRPr="00D54022" w:rsidRDefault="005B015F" w:rsidP="005B25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2885" w14:textId="4A1B11CD" w:rsidR="005B015F" w:rsidRPr="00017597" w:rsidRDefault="005B015F" w:rsidP="00294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17597">
              <w:rPr>
                <w:rFonts w:ascii="Times New Roman" w:eastAsia="Calibri" w:hAnsi="Times New Roman" w:cs="Times New Roman"/>
                <w:bCs/>
              </w:rPr>
              <w:t>Молоко</w:t>
            </w:r>
            <w:proofErr w:type="gramEnd"/>
            <w:r w:rsidRPr="00017597">
              <w:rPr>
                <w:rFonts w:ascii="Times New Roman" w:eastAsia="Calibri" w:hAnsi="Times New Roman" w:cs="Times New Roman"/>
                <w:bCs/>
              </w:rPr>
              <w:t xml:space="preserve"> сгущенное цельное с сахаром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431" w14:textId="77777777" w:rsidR="005B015F" w:rsidRPr="00D54022" w:rsidRDefault="005B015F" w:rsidP="00D5402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 xml:space="preserve">Соответствует требованиям ГОСТ 31688-2012 Консервы молочные. Молоко и </w:t>
            </w:r>
            <w:proofErr w:type="gramStart"/>
            <w:r w:rsidRPr="00D54022">
              <w:rPr>
                <w:rFonts w:ascii="Times New Roman" w:eastAsia="Calibri" w:hAnsi="Times New Roman" w:cs="Times New Roman"/>
              </w:rPr>
              <w:t>сливки</w:t>
            </w:r>
            <w:proofErr w:type="gramEnd"/>
            <w:r w:rsidRPr="00D54022">
              <w:rPr>
                <w:rFonts w:ascii="Times New Roman" w:eastAsia="Calibri" w:hAnsi="Times New Roman" w:cs="Times New Roman"/>
              </w:rPr>
              <w:t xml:space="preserve"> сгущенные с сахаром. Технические условия</w:t>
            </w:r>
          </w:p>
          <w:p w14:paraId="7B54F6C3" w14:textId="77777777" w:rsidR="005B015F" w:rsidRPr="00D54022" w:rsidRDefault="005B015F" w:rsidP="00D5402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Массовая доля жира: не менее 8,5%</w:t>
            </w:r>
          </w:p>
          <w:p w14:paraId="058B8450" w14:textId="77777777" w:rsidR="005B015F" w:rsidRPr="00D54022" w:rsidRDefault="005B015F" w:rsidP="00D5402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 xml:space="preserve">Вкус и запах: Вкус сладкий, чистый с выраженным вкусом и запахом пастеризованных молока (для молока цельного сгущенного с сахаром, молока частично обезжиренного сгущенного с сахаром и молока обезжиренного сгущенного с сахаром) или сливок (для </w:t>
            </w:r>
            <w:proofErr w:type="gramStart"/>
            <w:r w:rsidRPr="00D54022">
              <w:rPr>
                <w:rFonts w:ascii="Times New Roman" w:eastAsia="Calibri" w:hAnsi="Times New Roman" w:cs="Times New Roman"/>
              </w:rPr>
              <w:t>сливок</w:t>
            </w:r>
            <w:proofErr w:type="gramEnd"/>
            <w:r w:rsidRPr="00D54022">
              <w:rPr>
                <w:rFonts w:ascii="Times New Roman" w:eastAsia="Calibri" w:hAnsi="Times New Roman" w:cs="Times New Roman"/>
              </w:rPr>
              <w:t xml:space="preserve"> сгущенных с сахаром) без посторонних привкусов и запахов.</w:t>
            </w:r>
          </w:p>
          <w:p w14:paraId="545FB313" w14:textId="77777777" w:rsidR="005B015F" w:rsidRPr="00D54022" w:rsidRDefault="005B015F" w:rsidP="00D5402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>Внешний вид и консистенция: Однородная, вязкая по всей массе без наличия ощущаемых органолептически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54022">
              <w:rPr>
                <w:rFonts w:ascii="Times New Roman" w:eastAsia="Calibri" w:hAnsi="Times New Roman" w:cs="Times New Roman"/>
              </w:rPr>
              <w:t xml:space="preserve"> кристаллов молочного сахара (лактозы).</w:t>
            </w:r>
          </w:p>
          <w:p w14:paraId="7665BAB6" w14:textId="77777777" w:rsidR="005B015F" w:rsidRPr="00D54022" w:rsidRDefault="005B015F" w:rsidP="00D5402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54022">
              <w:rPr>
                <w:rFonts w:ascii="Times New Roman" w:eastAsia="Calibri" w:hAnsi="Times New Roman" w:cs="Times New Roman"/>
              </w:rPr>
              <w:t xml:space="preserve">Цвет: </w:t>
            </w:r>
            <w:proofErr w:type="gramStart"/>
            <w:r w:rsidRPr="00D54022">
              <w:rPr>
                <w:rFonts w:ascii="Times New Roman" w:eastAsia="Calibri" w:hAnsi="Times New Roman" w:cs="Times New Roman"/>
              </w:rPr>
              <w:t>Равномерный</w:t>
            </w:r>
            <w:proofErr w:type="gramEnd"/>
            <w:r w:rsidRPr="00D54022">
              <w:rPr>
                <w:rFonts w:ascii="Times New Roman" w:eastAsia="Calibri" w:hAnsi="Times New Roman" w:cs="Times New Roman"/>
              </w:rPr>
              <w:t xml:space="preserve"> по всей массе</w:t>
            </w:r>
          </w:p>
          <w:p w14:paraId="37B8DE04" w14:textId="77777777" w:rsidR="005B015F" w:rsidRPr="00D54022" w:rsidRDefault="005B015F" w:rsidP="00D540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  <w:p w14:paraId="4A2A09B5" w14:textId="3877E9AF" w:rsidR="005B015F" w:rsidRDefault="005B015F" w:rsidP="005B256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Вес упаковки: не менее 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 не более 0.380</w:t>
            </w:r>
            <w:r w:rsidRPr="00D540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кг.</w:t>
            </w:r>
          </w:p>
          <w:p w14:paraId="319B1BA4" w14:textId="49C33ED1" w:rsidR="005B015F" w:rsidRPr="00E24999" w:rsidRDefault="005B015F" w:rsidP="00D5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4999">
              <w:rPr>
                <w:rFonts w:ascii="Times New Roman" w:eastAsia="Calibri" w:hAnsi="Times New Roman" w:cs="Times New Roman"/>
                <w:bCs/>
                <w:color w:val="000000"/>
              </w:rPr>
              <w:t>Срок годности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: не менее</w:t>
            </w:r>
            <w:r w:rsidRPr="00E2499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12 месяцев.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376" w14:textId="7FB5730C" w:rsidR="005B015F" w:rsidRPr="00D54022" w:rsidRDefault="009E1249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A63" w14:textId="26C79410" w:rsidR="005B015F" w:rsidRPr="00D54022" w:rsidRDefault="009E1249" w:rsidP="005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14:paraId="50D23E63" w14:textId="77777777" w:rsidR="005B2567" w:rsidRPr="00D54022" w:rsidRDefault="005B2567" w:rsidP="003D4906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59D69FF7" w14:textId="7788A942" w:rsidR="003D4906" w:rsidRPr="00BD0330" w:rsidRDefault="00192795" w:rsidP="003D4906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BD0330"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Pr="00BD0330">
        <w:rPr>
          <w:rFonts w:ascii="Times New Roman" w:hAnsi="Times New Roman" w:cs="Times New Roman"/>
          <w:b/>
          <w:bCs/>
        </w:rPr>
        <w:t>Место поставки:</w:t>
      </w:r>
      <w:r w:rsidRPr="00BD0330">
        <w:rPr>
          <w:rFonts w:ascii="Times New Roman" w:hAnsi="Times New Roman" w:cs="Times New Roman"/>
        </w:rPr>
        <w:t xml:space="preserve"> </w:t>
      </w:r>
      <w:r w:rsidR="00990DE8" w:rsidRPr="00BD0330">
        <w:rPr>
          <w:rFonts w:ascii="Times New Roman" w:hAnsi="Times New Roman" w:cs="Times New Roman"/>
        </w:rPr>
        <w:t xml:space="preserve">628681, Россия, Ханты-Мансийский Автономный округ - Югра АО, г. </w:t>
      </w:r>
      <w:proofErr w:type="spellStart"/>
      <w:r w:rsidR="00990DE8" w:rsidRPr="00BD0330">
        <w:rPr>
          <w:rFonts w:ascii="Times New Roman" w:hAnsi="Times New Roman" w:cs="Times New Roman"/>
        </w:rPr>
        <w:t>Мегион</w:t>
      </w:r>
      <w:proofErr w:type="spellEnd"/>
      <w:r w:rsidR="00990DE8" w:rsidRPr="00BD0330">
        <w:rPr>
          <w:rFonts w:ascii="Times New Roman" w:hAnsi="Times New Roman" w:cs="Times New Roman"/>
        </w:rPr>
        <w:t>, ул.</w:t>
      </w:r>
      <w:bookmarkStart w:id="0" w:name="_GoBack"/>
      <w:bookmarkEnd w:id="0"/>
      <w:r w:rsidR="00990DE8" w:rsidRPr="00BD0330">
        <w:rPr>
          <w:rFonts w:ascii="Times New Roman" w:hAnsi="Times New Roman" w:cs="Times New Roman"/>
        </w:rPr>
        <w:t xml:space="preserve"> Новая, 4/1</w:t>
      </w:r>
      <w:proofErr w:type="gramEnd"/>
    </w:p>
    <w:p w14:paraId="65BDEE09" w14:textId="0E0FD777" w:rsidR="003D4906" w:rsidRPr="00BD0330" w:rsidRDefault="00192795" w:rsidP="003D4906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BD0330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5F5CBB" w:rsidRPr="00BD0330">
        <w:rPr>
          <w:rFonts w:ascii="Times New Roman" w:eastAsia="Times New Roman" w:hAnsi="Times New Roman" w:cs="Times New Roman"/>
          <w:b/>
          <w:lang w:val="x-none" w:eastAsia="ar-SA"/>
        </w:rPr>
        <w:t>П</w:t>
      </w:r>
      <w:r w:rsidR="005F5CBB" w:rsidRPr="00BD0330">
        <w:rPr>
          <w:rFonts w:ascii="Times New Roman" w:eastAsia="Times New Roman" w:hAnsi="Times New Roman" w:cs="Times New Roman"/>
          <w:b/>
          <w:lang w:eastAsia="ar-SA"/>
        </w:rPr>
        <w:t>ериод п</w:t>
      </w:r>
      <w:proofErr w:type="spellStart"/>
      <w:r w:rsidR="005F5CBB" w:rsidRPr="00BD0330">
        <w:rPr>
          <w:rFonts w:ascii="Times New Roman" w:eastAsia="Times New Roman" w:hAnsi="Times New Roman" w:cs="Times New Roman"/>
          <w:b/>
          <w:lang w:val="x-none" w:eastAsia="ar-SA"/>
        </w:rPr>
        <w:t>оставк</w:t>
      </w:r>
      <w:r w:rsidR="005F5CBB" w:rsidRPr="00BD0330">
        <w:rPr>
          <w:rFonts w:ascii="Times New Roman" w:eastAsia="Times New Roman" w:hAnsi="Times New Roman" w:cs="Times New Roman"/>
          <w:b/>
          <w:lang w:eastAsia="ar-SA"/>
        </w:rPr>
        <w:t>и</w:t>
      </w:r>
      <w:proofErr w:type="spellEnd"/>
      <w:r w:rsidR="005F5CBB" w:rsidRPr="00BD0330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570E37" w:rsidRPr="00BD0330">
        <w:rPr>
          <w:rFonts w:ascii="Times New Roman" w:eastAsia="Calibri" w:hAnsi="Times New Roman" w:cs="Times New Roman"/>
        </w:rPr>
        <w:t>с 09.01.2023 г. до 31.03.2023 г</w:t>
      </w:r>
    </w:p>
    <w:tbl>
      <w:tblPr>
        <w:tblpPr w:leftFromText="180" w:rightFromText="180" w:vertAnchor="text" w:horzAnchor="margin" w:tblpXSpec="center" w:tblpY="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5"/>
        <w:gridCol w:w="6836"/>
      </w:tblGrid>
      <w:tr w:rsidR="00570E37" w:rsidRPr="00570E37" w14:paraId="3EDC2C9D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608" w14:textId="77777777" w:rsidR="00570E37" w:rsidRPr="00570E37" w:rsidRDefault="00570E37" w:rsidP="00570E37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 недели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628B" w14:textId="77777777" w:rsidR="00570E37" w:rsidRPr="00570E37" w:rsidRDefault="00570E37" w:rsidP="00570E37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570E37" w:rsidRPr="00570E37" w14:paraId="0B93EA43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4CC4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CADB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08.00- 15.00*</w:t>
            </w:r>
          </w:p>
        </w:tc>
      </w:tr>
      <w:tr w:rsidR="00570E37" w:rsidRPr="00570E37" w14:paraId="02CC3F80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B061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613D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E37" w:rsidRPr="00570E37" w14:paraId="592545C5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B8E9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151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E37" w:rsidRPr="00570E37" w14:paraId="561602C3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C23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3ED3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E37" w:rsidRPr="00570E37" w14:paraId="19457F9F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D213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F793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E37" w:rsidRPr="00570E37" w14:paraId="79D40B5A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B99A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D52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E37" w:rsidRPr="00570E37" w14:paraId="1DD3CF2C" w14:textId="77777777" w:rsidTr="00B310F9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05C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4C38" w14:textId="77777777" w:rsidR="00570E37" w:rsidRPr="00570E37" w:rsidRDefault="00570E37" w:rsidP="00570E37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307D9B" w14:textId="77777777" w:rsidR="00922937" w:rsidRDefault="00922937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7B9CC96" w14:textId="16B4E135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192795" w:rsidRPr="00D54022">
        <w:rPr>
          <w:rFonts w:ascii="Times New Roman" w:eastAsia="Times New Roman" w:hAnsi="Times New Roman" w:cs="Times New Roman"/>
          <w:b/>
          <w:lang w:eastAsia="ar-SA"/>
        </w:rPr>
        <w:t>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DEA5390" w14:textId="479F52B1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 xml:space="preserve">.1. Качество и безопасность поставляемого товара должны соответствовать требованиям и нормам, установленным: </w:t>
      </w:r>
    </w:p>
    <w:p w14:paraId="41947036" w14:textId="77777777" w:rsidR="00192795" w:rsidRPr="00D54022" w:rsidRDefault="00192795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76A1AA98" w14:textId="2F594555" w:rsidR="00192795" w:rsidRPr="00D54022" w:rsidRDefault="00192795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331A8766" w14:textId="77777777" w:rsidR="00192795" w:rsidRPr="00D54022" w:rsidRDefault="00192795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 w:rsidRPr="00D54022"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 w:rsidRPr="00D54022">
        <w:rPr>
          <w:rFonts w:ascii="Times New Roman" w:eastAsia="Times New Roman" w:hAnsi="Times New Roman" w:cs="Times New Roman"/>
          <w:lang w:eastAsia="ar-SA"/>
        </w:rPr>
        <w:t xml:space="preserve"> ТС 022/2011 «Пищевая продукция в части ее маркировки»;</w:t>
      </w:r>
    </w:p>
    <w:p w14:paraId="1BC92967" w14:textId="11544164" w:rsidR="00192795" w:rsidRPr="00D54022" w:rsidRDefault="00192795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 w:rsidRPr="00D54022"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 w:rsidRPr="00D54022">
        <w:rPr>
          <w:rFonts w:ascii="Times New Roman" w:eastAsia="Times New Roman" w:hAnsi="Times New Roman" w:cs="Times New Roman"/>
          <w:lang w:eastAsia="ar-SA"/>
        </w:rPr>
        <w:t xml:space="preserve"> ТС 005/2011 «О безопасности упаковки»;</w:t>
      </w:r>
    </w:p>
    <w:p w14:paraId="685D62D5" w14:textId="29C955B8" w:rsidR="005B2567" w:rsidRPr="00D54022" w:rsidRDefault="005B2567" w:rsidP="005B2567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>-</w:t>
      </w:r>
      <w:proofErr w:type="gramStart"/>
      <w:r w:rsidRPr="00D54022"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 w:rsidRPr="00D54022">
        <w:rPr>
          <w:rFonts w:ascii="Times New Roman" w:eastAsia="Times New Roman" w:hAnsi="Times New Roman" w:cs="Times New Roman"/>
          <w:lang w:eastAsia="ar-SA"/>
        </w:rPr>
        <w:t xml:space="preserve"> ТС 021/2011 «О безопасности пищевой продукции»;</w:t>
      </w:r>
    </w:p>
    <w:p w14:paraId="2BEA4CAC" w14:textId="6F47B5B6" w:rsidR="005B2567" w:rsidRPr="00D54022" w:rsidRDefault="005B2567" w:rsidP="005B2567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>-</w:t>
      </w:r>
      <w:proofErr w:type="gramStart"/>
      <w:r w:rsidRPr="00D54022"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 w:rsidRPr="00D54022">
        <w:rPr>
          <w:rFonts w:ascii="Times New Roman" w:eastAsia="Times New Roman" w:hAnsi="Times New Roman" w:cs="Times New Roman"/>
          <w:lang w:eastAsia="ar-SA"/>
        </w:rPr>
        <w:t xml:space="preserve"> ТС 033/2013 "О безопасности молока и молочной продукции";</w:t>
      </w:r>
    </w:p>
    <w:p w14:paraId="0F4603A0" w14:textId="77777777" w:rsidR="00192795" w:rsidRPr="00D54022" w:rsidRDefault="00192795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D54022">
        <w:rPr>
          <w:rFonts w:ascii="Times New Roman" w:eastAsia="Times New Roman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0C05D53D" w14:textId="5A63F732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1388127"/>
      <w:r>
        <w:rPr>
          <w:rFonts w:ascii="Times New Roman" w:eastAsia="Times New Roman" w:hAnsi="Times New Roman" w:cs="Times New Roman"/>
          <w:lang w:eastAsia="ar-SA"/>
        </w:rPr>
        <w:t>4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56D23CE8" w14:textId="095DF0BD" w:rsidR="00192795" w:rsidRPr="00D54022" w:rsidRDefault="005F5CBB" w:rsidP="00192795">
      <w:pPr>
        <w:tabs>
          <w:tab w:val="left" w:pos="-426"/>
          <w:tab w:val="left" w:pos="142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 xml:space="preserve">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</w:t>
      </w:r>
      <w:hyperlink r:id="rId6" w:history="1">
        <w:r w:rsidR="00192795" w:rsidRPr="00D54022">
          <w:rPr>
            <w:rFonts w:ascii="Times New Roman" w:eastAsia="Times New Roman" w:hAnsi="Times New Roman" w:cs="Times New Roman"/>
            <w:u w:val="single"/>
            <w:lang w:eastAsia="ar-SA"/>
          </w:rPr>
          <w:t>регламент</w:t>
        </w:r>
      </w:hyperlink>
      <w:r w:rsidR="00192795" w:rsidRPr="00D54022">
        <w:rPr>
          <w:rFonts w:ascii="Times New Roman" w:eastAsia="Times New Roman" w:hAnsi="Times New Roman" w:cs="Times New Roman"/>
          <w:lang w:eastAsia="ar-SA"/>
        </w:rPr>
        <w:t>а Таможенного союза "Пищевая продукция в части ее маркировки" (</w:t>
      </w:r>
      <w:proofErr w:type="gramStart"/>
      <w:r w:rsidR="00192795" w:rsidRPr="00D54022">
        <w:rPr>
          <w:rFonts w:ascii="Times New Roman" w:eastAsia="Times New Roman" w:hAnsi="Times New Roman" w:cs="Times New Roman"/>
          <w:lang w:eastAsia="ar-SA"/>
        </w:rPr>
        <w:t>ТР</w:t>
      </w:r>
      <w:proofErr w:type="gramEnd"/>
      <w:r w:rsidR="00192795" w:rsidRPr="00D54022">
        <w:rPr>
          <w:rFonts w:ascii="Times New Roman" w:eastAsia="Times New Roman" w:hAnsi="Times New Roman" w:cs="Times New Roman"/>
          <w:lang w:eastAsia="ar-SA"/>
        </w:rPr>
        <w:t xml:space="preserve"> ТС 022/2011).</w:t>
      </w:r>
      <w:r w:rsidR="00192795" w:rsidRPr="00D54022">
        <w:rPr>
          <w:rFonts w:ascii="Times New Roman" w:eastAsia="Times New Roman" w:hAnsi="Times New Roman" w:cs="Times New Roman"/>
          <w:color w:val="0000CC"/>
          <w:lang w:eastAsia="ar-SA"/>
        </w:rPr>
        <w:t xml:space="preserve"> </w:t>
      </w:r>
    </w:p>
    <w:p w14:paraId="5A776F84" w14:textId="57DC8B35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32FDEFA0" w14:textId="0FFA992E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="00192795" w:rsidRPr="00D54022">
        <w:rPr>
          <w:rFonts w:ascii="Times New Roman" w:eastAsia="Times New Roman" w:hAnsi="Times New Roman" w:cs="Times New Roman"/>
          <w:b/>
          <w:lang w:eastAsia="ar-SA"/>
        </w:rPr>
        <w:t>. Требования к сроку и (или) объему предоставления гарантий качества товаров:</w:t>
      </w:r>
    </w:p>
    <w:p w14:paraId="52DE8A57" w14:textId="120E7E5E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.1. Поставляемый товар должен иметь годность (остаточный срок годности) не мене</w:t>
      </w:r>
      <w:r w:rsidR="00EC4017" w:rsidRPr="00D54022">
        <w:rPr>
          <w:rFonts w:ascii="Times New Roman" w:eastAsia="Times New Roman" w:hAnsi="Times New Roman" w:cs="Times New Roman"/>
          <w:lang w:eastAsia="ar-SA"/>
        </w:rPr>
        <w:t>е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 xml:space="preserve"> 80% от установленного предприятием изготовителем срока годности.</w:t>
      </w:r>
    </w:p>
    <w:p w14:paraId="3E6E14CE" w14:textId="51BAAC2C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.2. В случае</w:t>
      </w:r>
      <w:proofErr w:type="gramStart"/>
      <w:r w:rsidR="00192795" w:rsidRPr="00D54022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="00192795" w:rsidRPr="00D54022">
        <w:rPr>
          <w:rFonts w:ascii="Times New Roman" w:eastAsia="Times New Roman" w:hAnsi="Times New Roman" w:cs="Times New Roman"/>
          <w:lang w:eastAsia="ar-SA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2020FD94" w14:textId="278C26ED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.3. Наличие недостатков и сроки их устранения фиксируются Сторонами в двухстороннем акте выявленных недостатков.</w:t>
      </w:r>
    </w:p>
    <w:p w14:paraId="2CACC8F8" w14:textId="054A1A2A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="00192795" w:rsidRPr="00D54022">
        <w:rPr>
          <w:rFonts w:ascii="Times New Roman" w:eastAsia="Times New Roman" w:hAnsi="Times New Roman" w:cs="Times New Roman"/>
          <w:b/>
          <w:lang w:eastAsia="ar-SA"/>
        </w:rPr>
        <w:t>. Требования к условиям поставки товара, отгрузке товара:</w:t>
      </w:r>
    </w:p>
    <w:p w14:paraId="078D0815" w14:textId="02D0A8BE" w:rsidR="00380111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380111" w:rsidRPr="00D54022">
        <w:rPr>
          <w:rFonts w:ascii="Times New Roman" w:eastAsia="Times New Roman" w:hAnsi="Times New Roman" w:cs="Times New Roman"/>
          <w:lang w:eastAsia="ar-SA"/>
        </w:rPr>
        <w:t>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4264156A" w14:textId="30C3754E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14964B5E" w14:textId="74EAC1B6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64D6100A" w14:textId="0F7CCC13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.4. По факту поставки товара Поставщик и Заказчик подписывают товарно-транспортные накладные или УПД.</w:t>
      </w:r>
    </w:p>
    <w:p w14:paraId="033246FF" w14:textId="3CFC301A" w:rsidR="00192795" w:rsidRPr="00D54022" w:rsidRDefault="005F5CBB" w:rsidP="00192795">
      <w:pPr>
        <w:tabs>
          <w:tab w:val="left" w:pos="-426"/>
        </w:tabs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192795" w:rsidRPr="00D54022">
        <w:rPr>
          <w:rFonts w:ascii="Times New Roman" w:eastAsia="Times New Roman" w:hAnsi="Times New Roman" w:cs="Times New Roman"/>
          <w:lang w:eastAsia="ar-SA"/>
        </w:rPr>
        <w:t>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29E117EB" w14:textId="77777777" w:rsidR="00C52167" w:rsidRPr="00D54022" w:rsidRDefault="00C52167" w:rsidP="00192795">
      <w:pPr>
        <w:tabs>
          <w:tab w:val="left" w:pos="-426"/>
        </w:tabs>
        <w:suppressAutoHyphens/>
        <w:spacing w:after="0" w:line="360" w:lineRule="auto"/>
        <w:ind w:left="-567"/>
        <w:rPr>
          <w:rFonts w:ascii="Times New Roman" w:hAnsi="Times New Roman" w:cs="Times New Roman"/>
        </w:rPr>
      </w:pPr>
    </w:p>
    <w:sectPr w:rsidR="00C52167" w:rsidRPr="00D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90"/>
    <w:multiLevelType w:val="hybridMultilevel"/>
    <w:tmpl w:val="7F1832A4"/>
    <w:lvl w:ilvl="0" w:tplc="9D8E01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921275"/>
    <w:multiLevelType w:val="hybridMultilevel"/>
    <w:tmpl w:val="8DC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2"/>
    <w:rsid w:val="00015D40"/>
    <w:rsid w:val="00017597"/>
    <w:rsid w:val="0001798A"/>
    <w:rsid w:val="0006727B"/>
    <w:rsid w:val="000675E7"/>
    <w:rsid w:val="000C018E"/>
    <w:rsid w:val="000F757F"/>
    <w:rsid w:val="00137756"/>
    <w:rsid w:val="00192795"/>
    <w:rsid w:val="001B6A6E"/>
    <w:rsid w:val="001F0BE6"/>
    <w:rsid w:val="001F6E18"/>
    <w:rsid w:val="00206EBB"/>
    <w:rsid w:val="002134F0"/>
    <w:rsid w:val="002402C3"/>
    <w:rsid w:val="00280795"/>
    <w:rsid w:val="0028444D"/>
    <w:rsid w:val="00294862"/>
    <w:rsid w:val="002F176D"/>
    <w:rsid w:val="00321F44"/>
    <w:rsid w:val="00326FD9"/>
    <w:rsid w:val="00366CF9"/>
    <w:rsid w:val="00380111"/>
    <w:rsid w:val="003C3AB1"/>
    <w:rsid w:val="003C64F6"/>
    <w:rsid w:val="003D4906"/>
    <w:rsid w:val="003E674C"/>
    <w:rsid w:val="003F143D"/>
    <w:rsid w:val="003F60FC"/>
    <w:rsid w:val="00407C64"/>
    <w:rsid w:val="00436AC2"/>
    <w:rsid w:val="0046083C"/>
    <w:rsid w:val="00461FFE"/>
    <w:rsid w:val="00466242"/>
    <w:rsid w:val="004A4B78"/>
    <w:rsid w:val="004F232A"/>
    <w:rsid w:val="004F534F"/>
    <w:rsid w:val="00506BBF"/>
    <w:rsid w:val="00533C82"/>
    <w:rsid w:val="005342B5"/>
    <w:rsid w:val="005604D3"/>
    <w:rsid w:val="005623E7"/>
    <w:rsid w:val="00570E37"/>
    <w:rsid w:val="005769C7"/>
    <w:rsid w:val="005869B8"/>
    <w:rsid w:val="005973D4"/>
    <w:rsid w:val="005A0E1B"/>
    <w:rsid w:val="005B015F"/>
    <w:rsid w:val="005B2567"/>
    <w:rsid w:val="005F3FE9"/>
    <w:rsid w:val="005F5CBB"/>
    <w:rsid w:val="00605ABD"/>
    <w:rsid w:val="006250C0"/>
    <w:rsid w:val="00683A4E"/>
    <w:rsid w:val="00690615"/>
    <w:rsid w:val="006B37F2"/>
    <w:rsid w:val="006F492D"/>
    <w:rsid w:val="007130CF"/>
    <w:rsid w:val="00774E57"/>
    <w:rsid w:val="007C1DDC"/>
    <w:rsid w:val="007D6FDE"/>
    <w:rsid w:val="007F4DEB"/>
    <w:rsid w:val="00821D2A"/>
    <w:rsid w:val="0084089D"/>
    <w:rsid w:val="008866FB"/>
    <w:rsid w:val="008A13C1"/>
    <w:rsid w:val="008C5B36"/>
    <w:rsid w:val="008E0CFB"/>
    <w:rsid w:val="008E7B45"/>
    <w:rsid w:val="008F4CAE"/>
    <w:rsid w:val="00922937"/>
    <w:rsid w:val="00945356"/>
    <w:rsid w:val="00955AA3"/>
    <w:rsid w:val="0098153F"/>
    <w:rsid w:val="00990DE8"/>
    <w:rsid w:val="00991CB5"/>
    <w:rsid w:val="009C45CF"/>
    <w:rsid w:val="009C4D01"/>
    <w:rsid w:val="009D48E1"/>
    <w:rsid w:val="009E1249"/>
    <w:rsid w:val="009E1A10"/>
    <w:rsid w:val="00A2103A"/>
    <w:rsid w:val="00A55FD6"/>
    <w:rsid w:val="00A60A10"/>
    <w:rsid w:val="00A62FD5"/>
    <w:rsid w:val="00A94163"/>
    <w:rsid w:val="00B35670"/>
    <w:rsid w:val="00B44987"/>
    <w:rsid w:val="00B50665"/>
    <w:rsid w:val="00B51A27"/>
    <w:rsid w:val="00B5366C"/>
    <w:rsid w:val="00BD0330"/>
    <w:rsid w:val="00BF2483"/>
    <w:rsid w:val="00C35E26"/>
    <w:rsid w:val="00C360E5"/>
    <w:rsid w:val="00C52167"/>
    <w:rsid w:val="00C739E5"/>
    <w:rsid w:val="00C7516E"/>
    <w:rsid w:val="00C8111D"/>
    <w:rsid w:val="00CB4CEE"/>
    <w:rsid w:val="00D54022"/>
    <w:rsid w:val="00D97B80"/>
    <w:rsid w:val="00DF38BF"/>
    <w:rsid w:val="00E04F7C"/>
    <w:rsid w:val="00E06852"/>
    <w:rsid w:val="00E07376"/>
    <w:rsid w:val="00E24999"/>
    <w:rsid w:val="00E67381"/>
    <w:rsid w:val="00EC4017"/>
    <w:rsid w:val="00EC5005"/>
    <w:rsid w:val="00ED3FCE"/>
    <w:rsid w:val="00EF3461"/>
    <w:rsid w:val="00EF3F84"/>
    <w:rsid w:val="00F1006A"/>
    <w:rsid w:val="00F24385"/>
    <w:rsid w:val="00F35C32"/>
    <w:rsid w:val="00FB35D4"/>
    <w:rsid w:val="00FB4CD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33C82"/>
    <w:pPr>
      <w:ind w:left="720"/>
      <w:contextualSpacing/>
    </w:pPr>
  </w:style>
  <w:style w:type="paragraph" w:styleId="a5">
    <w:name w:val="No Spacing"/>
    <w:qFormat/>
    <w:rsid w:val="007C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7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33C82"/>
    <w:pPr>
      <w:ind w:left="720"/>
      <w:contextualSpacing/>
    </w:pPr>
  </w:style>
  <w:style w:type="paragraph" w:styleId="a5">
    <w:name w:val="No Spacing"/>
    <w:qFormat/>
    <w:rsid w:val="007C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7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0108A61AB3563A15407D42067533BE3EE62CA864C78CDF22EE5333B4044F3189AEC19FB8EE44Ag3A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3</cp:revision>
  <cp:lastPrinted>2022-11-28T11:17:00Z</cp:lastPrinted>
  <dcterms:created xsi:type="dcterms:W3CDTF">2022-11-28T11:17:00Z</dcterms:created>
  <dcterms:modified xsi:type="dcterms:W3CDTF">2022-11-28T11:30:00Z</dcterms:modified>
</cp:coreProperties>
</file>