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B969" w14:textId="77777777" w:rsidR="0086421D" w:rsidRDefault="0086421D" w:rsidP="0086421D">
      <w:pPr>
        <w:widowControl w:val="0"/>
        <w:suppressAutoHyphens w:val="0"/>
        <w:spacing w:after="0" w:line="240" w:lineRule="auto"/>
        <w:jc w:val="center"/>
        <w:rPr>
          <w:rFonts w:ascii="Times New Roman" w:hAnsi="Times New Roman"/>
        </w:rPr>
      </w:pPr>
    </w:p>
    <w:p w14:paraId="5C25C450" w14:textId="77777777" w:rsidR="0086421D" w:rsidRPr="00444833" w:rsidRDefault="0086421D" w:rsidP="0086421D">
      <w:pPr>
        <w:keepNext/>
        <w:suppressAutoHyphens w:val="0"/>
        <w:spacing w:after="0" w:line="240" w:lineRule="auto"/>
        <w:ind w:firstLine="709"/>
        <w:jc w:val="center"/>
        <w:outlineLvl w:val="0"/>
        <w:rPr>
          <w:rFonts w:ascii="Times New Roman" w:eastAsia="Times New Roman" w:hAnsi="Times New Roman" w:cs="Times New Roman"/>
          <w:b/>
          <w:bCs/>
          <w:sz w:val="28"/>
          <w:szCs w:val="20"/>
          <w:lang w:eastAsia="ru-RU"/>
        </w:rPr>
      </w:pPr>
      <w:r w:rsidRPr="00444833">
        <w:rPr>
          <w:rFonts w:ascii="Times New Roman" w:eastAsia="Times New Roman" w:hAnsi="Times New Roman" w:cs="Times New Roman"/>
          <w:b/>
          <w:bCs/>
          <w:sz w:val="28"/>
          <w:szCs w:val="20"/>
          <w:lang w:eastAsia="ru-RU"/>
        </w:rPr>
        <w:t xml:space="preserve">ПРОЕКТ Договора </w:t>
      </w:r>
    </w:p>
    <w:p w14:paraId="2FE922BB" w14:textId="77777777" w:rsidR="0086421D" w:rsidRPr="00444833" w:rsidRDefault="0086421D" w:rsidP="0086421D">
      <w:pPr>
        <w:suppressAutoHyphens w:val="0"/>
        <w:spacing w:after="0" w:line="240" w:lineRule="auto"/>
        <w:ind w:firstLine="709"/>
        <w:jc w:val="center"/>
        <w:rPr>
          <w:rFonts w:ascii="Times New Roman" w:eastAsia="Times New Roman" w:hAnsi="Times New Roman" w:cs="Times New Roman"/>
          <w:b/>
          <w:sz w:val="24"/>
          <w:szCs w:val="24"/>
          <w:lang w:eastAsia="ru-RU"/>
        </w:rPr>
      </w:pPr>
    </w:p>
    <w:p w14:paraId="1DE62877" w14:textId="5C933703" w:rsidR="0086421D" w:rsidRPr="00444833" w:rsidRDefault="0086421D" w:rsidP="0086421D">
      <w:pPr>
        <w:tabs>
          <w:tab w:val="left" w:pos="7088"/>
        </w:tabs>
        <w:suppressAutoHyphens w:val="0"/>
        <w:spacing w:after="0" w:line="240" w:lineRule="auto"/>
        <w:jc w:val="both"/>
        <w:rPr>
          <w:rFonts w:ascii="Times New Roman" w:eastAsia="Times New Roman" w:hAnsi="Times New Roman" w:cs="Times New Roman"/>
          <w:b/>
          <w:sz w:val="24"/>
          <w:szCs w:val="24"/>
          <w:lang w:eastAsia="ru-RU"/>
        </w:rPr>
      </w:pPr>
      <w:r w:rsidRPr="00444833">
        <w:rPr>
          <w:rFonts w:ascii="Times New Roman" w:eastAsia="Times New Roman" w:hAnsi="Times New Roman" w:cs="Times New Roman"/>
          <w:b/>
          <w:sz w:val="24"/>
          <w:szCs w:val="24"/>
          <w:lang w:eastAsia="ru-RU"/>
        </w:rPr>
        <w:t xml:space="preserve">г. </w:t>
      </w:r>
      <w:r w:rsidRPr="0044186D">
        <w:rPr>
          <w:rFonts w:ascii="Times New Roman" w:eastAsia="Times New Roman" w:hAnsi="Times New Roman" w:cs="Times New Roman"/>
          <w:b/>
          <w:sz w:val="24"/>
          <w:szCs w:val="24"/>
          <w:lang w:eastAsia="ru-RU"/>
        </w:rPr>
        <w:t>Кемерово</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   </w:t>
      </w:r>
      <w:r w:rsidRPr="00444833">
        <w:rPr>
          <w:rFonts w:ascii="Times New Roman" w:eastAsia="Times New Roman" w:hAnsi="Times New Roman" w:cs="Times New Roman"/>
          <w:b/>
          <w:sz w:val="24"/>
          <w:szCs w:val="24"/>
          <w:lang w:eastAsia="ru-RU"/>
        </w:rPr>
        <w:t>«</w:t>
      </w:r>
      <w:proofErr w:type="gramEnd"/>
      <w:r w:rsidRPr="00444833">
        <w:rPr>
          <w:rFonts w:ascii="Times New Roman" w:eastAsia="Times New Roman" w:hAnsi="Times New Roman" w:cs="Times New Roman"/>
          <w:b/>
          <w:sz w:val="24"/>
          <w:szCs w:val="24"/>
          <w:lang w:eastAsia="ru-RU"/>
        </w:rPr>
        <w:t>____»  ______________  2022 г.</w:t>
      </w:r>
    </w:p>
    <w:p w14:paraId="21AB307A" w14:textId="77777777" w:rsidR="0086421D" w:rsidRPr="00444833" w:rsidRDefault="0086421D" w:rsidP="0086421D">
      <w:pPr>
        <w:suppressAutoHyphens w:val="0"/>
        <w:spacing w:after="0" w:line="240" w:lineRule="auto"/>
        <w:ind w:firstLine="709"/>
        <w:jc w:val="both"/>
        <w:rPr>
          <w:rFonts w:ascii="Times New Roman" w:eastAsia="Times New Roman" w:hAnsi="Times New Roman" w:cs="Times New Roman"/>
          <w:sz w:val="24"/>
          <w:szCs w:val="24"/>
          <w:lang w:eastAsia="ru-RU"/>
        </w:rPr>
      </w:pPr>
    </w:p>
    <w:p w14:paraId="3F6F8A98" w14:textId="549D5600" w:rsidR="0086421D" w:rsidRPr="00444833" w:rsidRDefault="0086421D" w:rsidP="0086421D">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44186D">
        <w:rPr>
          <w:rFonts w:ascii="Times New Roman" w:eastAsia="Times New Roman" w:hAnsi="Times New Roman" w:cs="Times New Roman"/>
          <w:b/>
          <w:sz w:val="24"/>
          <w:szCs w:val="24"/>
          <w:lang w:eastAsia="ru-RU"/>
        </w:rPr>
        <w:t>Государственное предприятие Кузбасса «Пассажиравтотранс»</w:t>
      </w:r>
      <w:r w:rsidRPr="00444833">
        <w:rPr>
          <w:rFonts w:ascii="Times New Roman" w:eastAsia="Times New Roman" w:hAnsi="Times New Roman" w:cs="Times New Roman"/>
          <w:b/>
          <w:sz w:val="24"/>
          <w:szCs w:val="24"/>
          <w:lang w:eastAsia="ru-RU"/>
        </w:rPr>
        <w:t xml:space="preserve"> (</w:t>
      </w:r>
      <w:r w:rsidRPr="0044186D">
        <w:rPr>
          <w:rFonts w:ascii="Times New Roman" w:eastAsia="Times New Roman" w:hAnsi="Times New Roman" w:cs="Times New Roman"/>
          <w:b/>
          <w:sz w:val="24"/>
          <w:szCs w:val="24"/>
          <w:lang w:eastAsia="ru-RU"/>
        </w:rPr>
        <w:t>ГПК «Пассажиравтотранс»</w:t>
      </w:r>
      <w:r w:rsidRPr="00444833">
        <w:rPr>
          <w:rFonts w:ascii="Times New Roman" w:eastAsia="Times New Roman" w:hAnsi="Times New Roman" w:cs="Times New Roman"/>
          <w:b/>
          <w:sz w:val="24"/>
          <w:szCs w:val="24"/>
          <w:lang w:eastAsia="ru-RU"/>
        </w:rPr>
        <w:t>)</w:t>
      </w:r>
      <w:r w:rsidRPr="00444833">
        <w:rPr>
          <w:rFonts w:ascii="Times New Roman" w:eastAsia="Times New Roman" w:hAnsi="Times New Roman" w:cs="Times New Roman"/>
          <w:sz w:val="24"/>
          <w:szCs w:val="24"/>
          <w:lang w:eastAsia="ru-RU"/>
        </w:rPr>
        <w:t xml:space="preserve">, в лице </w:t>
      </w:r>
      <w:r w:rsidRPr="0044186D">
        <w:rPr>
          <w:rFonts w:ascii="Times New Roman" w:eastAsia="Times New Roman" w:hAnsi="Times New Roman" w:cs="Times New Roman"/>
          <w:sz w:val="24"/>
          <w:szCs w:val="24"/>
          <w:lang w:eastAsia="ru-RU"/>
        </w:rPr>
        <w:t>генеральн</w:t>
      </w:r>
      <w:r>
        <w:rPr>
          <w:rFonts w:ascii="Times New Roman" w:eastAsia="Times New Roman" w:hAnsi="Times New Roman" w:cs="Times New Roman"/>
          <w:sz w:val="24"/>
          <w:szCs w:val="24"/>
          <w:lang w:eastAsia="ru-RU"/>
        </w:rPr>
        <w:t>ого</w:t>
      </w:r>
      <w:r w:rsidRPr="0044186D">
        <w:rPr>
          <w:rFonts w:ascii="Times New Roman" w:eastAsia="Times New Roman" w:hAnsi="Times New Roman" w:cs="Times New Roman"/>
          <w:sz w:val="24"/>
          <w:szCs w:val="24"/>
          <w:lang w:eastAsia="ru-RU"/>
        </w:rPr>
        <w:t xml:space="preserve"> директор</w:t>
      </w:r>
      <w:r>
        <w:rPr>
          <w:rFonts w:ascii="Times New Roman" w:eastAsia="Times New Roman" w:hAnsi="Times New Roman" w:cs="Times New Roman"/>
          <w:sz w:val="24"/>
          <w:szCs w:val="24"/>
          <w:lang w:eastAsia="ru-RU"/>
        </w:rPr>
        <w:t>а</w:t>
      </w:r>
      <w:r w:rsidRPr="0044186D">
        <w:rPr>
          <w:rFonts w:ascii="Times New Roman" w:eastAsia="Times New Roman" w:hAnsi="Times New Roman" w:cs="Times New Roman"/>
          <w:sz w:val="24"/>
          <w:szCs w:val="24"/>
          <w:lang w:eastAsia="ru-RU"/>
        </w:rPr>
        <w:t xml:space="preserve"> Юдин</w:t>
      </w:r>
      <w:r>
        <w:rPr>
          <w:rFonts w:ascii="Times New Roman" w:eastAsia="Times New Roman" w:hAnsi="Times New Roman" w:cs="Times New Roman"/>
          <w:sz w:val="24"/>
          <w:szCs w:val="24"/>
          <w:lang w:eastAsia="ru-RU"/>
        </w:rPr>
        <w:t>а</w:t>
      </w:r>
      <w:r w:rsidRPr="0044186D">
        <w:rPr>
          <w:rFonts w:ascii="Times New Roman" w:eastAsia="Times New Roman" w:hAnsi="Times New Roman" w:cs="Times New Roman"/>
          <w:sz w:val="24"/>
          <w:szCs w:val="24"/>
          <w:lang w:eastAsia="ru-RU"/>
        </w:rPr>
        <w:t xml:space="preserve"> Владимир</w:t>
      </w:r>
      <w:r>
        <w:rPr>
          <w:rFonts w:ascii="Times New Roman" w:eastAsia="Times New Roman" w:hAnsi="Times New Roman" w:cs="Times New Roman"/>
          <w:sz w:val="24"/>
          <w:szCs w:val="24"/>
          <w:lang w:eastAsia="ru-RU"/>
        </w:rPr>
        <w:t>а</w:t>
      </w:r>
      <w:r w:rsidRPr="0044186D">
        <w:rPr>
          <w:rFonts w:ascii="Times New Roman" w:eastAsia="Times New Roman" w:hAnsi="Times New Roman" w:cs="Times New Roman"/>
          <w:sz w:val="24"/>
          <w:szCs w:val="24"/>
          <w:lang w:eastAsia="ru-RU"/>
        </w:rPr>
        <w:t xml:space="preserve"> Михайлович</w:t>
      </w:r>
      <w:r>
        <w:rPr>
          <w:rFonts w:ascii="Times New Roman" w:eastAsia="Times New Roman" w:hAnsi="Times New Roman" w:cs="Times New Roman"/>
          <w:sz w:val="24"/>
          <w:szCs w:val="24"/>
          <w:lang w:eastAsia="ru-RU"/>
        </w:rPr>
        <w:t>а</w:t>
      </w:r>
      <w:r w:rsidRPr="00444833">
        <w:rPr>
          <w:rFonts w:ascii="Times New Roman" w:eastAsia="Times New Roman" w:hAnsi="Times New Roman" w:cs="Times New Roman"/>
          <w:sz w:val="24"/>
          <w:szCs w:val="24"/>
          <w:lang w:eastAsia="ru-RU"/>
        </w:rPr>
        <w:t>, действующе</w:t>
      </w:r>
      <w:r>
        <w:rPr>
          <w:rFonts w:ascii="Times New Roman" w:eastAsia="Times New Roman" w:hAnsi="Times New Roman" w:cs="Times New Roman"/>
          <w:sz w:val="24"/>
          <w:szCs w:val="24"/>
          <w:lang w:eastAsia="ru-RU"/>
        </w:rPr>
        <w:t>го</w:t>
      </w:r>
      <w:r w:rsidRPr="00444833">
        <w:rPr>
          <w:rFonts w:ascii="Times New Roman" w:eastAsia="Times New Roman" w:hAnsi="Times New Roman" w:cs="Times New Roman"/>
          <w:sz w:val="24"/>
          <w:szCs w:val="24"/>
          <w:lang w:eastAsia="ru-RU"/>
        </w:rPr>
        <w:t xml:space="preserve"> на основании Устава, и ____________________________, в дальнейшем </w:t>
      </w:r>
      <w:r w:rsidRPr="00444833">
        <w:rPr>
          <w:rFonts w:ascii="Times New Roman" w:eastAsia="Times New Roman" w:hAnsi="Times New Roman" w:cs="Times New Roman"/>
          <w:b/>
          <w:sz w:val="24"/>
          <w:szCs w:val="24"/>
          <w:lang w:eastAsia="ru-RU"/>
        </w:rPr>
        <w:t>«Подрядчик»</w:t>
      </w:r>
      <w:r w:rsidRPr="00444833">
        <w:rPr>
          <w:rFonts w:ascii="Times New Roman" w:eastAsia="Times New Roman" w:hAnsi="Times New Roman" w:cs="Times New Roman"/>
          <w:sz w:val="24"/>
          <w:szCs w:val="24"/>
          <w:lang w:eastAsia="ru-RU"/>
        </w:rPr>
        <w:t xml:space="preserve">, в лице _______________________, действующего на основании Устава, с другой стороны, а вместе именуемые в дальнейшем </w:t>
      </w:r>
      <w:r w:rsidRPr="00444833">
        <w:rPr>
          <w:rFonts w:ascii="Times New Roman" w:eastAsia="Times New Roman" w:hAnsi="Times New Roman" w:cs="Times New Roman"/>
          <w:b/>
          <w:sz w:val="24"/>
          <w:szCs w:val="24"/>
          <w:lang w:eastAsia="ru-RU"/>
        </w:rPr>
        <w:t>«Стороны»</w:t>
      </w:r>
      <w:r w:rsidRPr="00444833">
        <w:rPr>
          <w:rFonts w:ascii="Times New Roman" w:eastAsia="Times New Roman" w:hAnsi="Times New Roman" w:cs="Times New Roman"/>
          <w:sz w:val="24"/>
          <w:szCs w:val="24"/>
          <w:lang w:eastAsia="ru-RU"/>
        </w:rPr>
        <w:t>,  руководствуясь Федеральным законом   № 223-ФЗ от 18 августа 2011 года «О закупках товаров, работ, услуг отдельными видами юридических лиц», по итогам проведения закупки</w:t>
      </w:r>
      <w:r w:rsidRPr="00444833">
        <w:rPr>
          <w:rFonts w:ascii="Times New Roman" w:eastAsia="Times New Roman" w:hAnsi="Times New Roman" w:cs="Times New Roman"/>
          <w:bCs/>
          <w:noProof/>
          <w:sz w:val="24"/>
          <w:szCs w:val="24"/>
          <w:lang w:eastAsia="ru-RU"/>
        </w:rPr>
        <w:t xml:space="preserve"> на </w:t>
      </w:r>
      <w:r w:rsidRPr="00444833">
        <w:rPr>
          <w:rFonts w:ascii="Times New Roman" w:hAnsi="Times New Roman" w:cs="Times New Roman"/>
          <w:color w:val="000000"/>
          <w:sz w:val="24"/>
          <w:szCs w:val="24"/>
        </w:rPr>
        <w:t xml:space="preserve">выполнение работ </w:t>
      </w:r>
      <w:r w:rsidRPr="0044186D">
        <w:rPr>
          <w:rFonts w:ascii="Times New Roman" w:hAnsi="Times New Roman" w:cs="Times New Roman"/>
          <w:color w:val="000000"/>
          <w:sz w:val="24"/>
          <w:szCs w:val="24"/>
        </w:rPr>
        <w:t xml:space="preserve">по текущему ремонту </w:t>
      </w:r>
      <w:r w:rsidR="00B86DE5" w:rsidRPr="00B86DE5">
        <w:rPr>
          <w:rFonts w:ascii="Times New Roman" w:hAnsi="Times New Roman" w:cs="Times New Roman"/>
          <w:color w:val="000000"/>
          <w:sz w:val="24"/>
          <w:szCs w:val="24"/>
        </w:rPr>
        <w:t xml:space="preserve">помещений Таштагольского автовокзала </w:t>
      </w:r>
      <w:r w:rsidRPr="00444833">
        <w:rPr>
          <w:rFonts w:ascii="Times New Roman" w:eastAsia="Times New Roman" w:hAnsi="Times New Roman" w:cs="Times New Roman"/>
          <w:sz w:val="24"/>
          <w:szCs w:val="24"/>
          <w:lang w:eastAsia="ru-RU"/>
        </w:rPr>
        <w:t>(протокол  № ____ от «___» ________  2022 г.),  заключили настоящий Договор о нижеследующем:</w:t>
      </w:r>
    </w:p>
    <w:p w14:paraId="3524ADA1" w14:textId="77777777" w:rsidR="0086421D" w:rsidRPr="00444833" w:rsidRDefault="0086421D" w:rsidP="0086421D">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p>
    <w:p w14:paraId="5B25CD1B" w14:textId="77777777" w:rsidR="0086421D" w:rsidRPr="00444833" w:rsidRDefault="0086421D" w:rsidP="0086421D">
      <w:pPr>
        <w:suppressAutoHyphens w:val="0"/>
        <w:spacing w:after="0" w:line="240" w:lineRule="auto"/>
        <w:ind w:firstLine="709"/>
        <w:jc w:val="center"/>
        <w:rPr>
          <w:rFonts w:ascii="Times New Roman" w:eastAsia="Times New Roman" w:hAnsi="Times New Roman" w:cs="Times New Roman"/>
          <w:sz w:val="24"/>
          <w:szCs w:val="24"/>
          <w:lang w:eastAsia="ru-RU"/>
        </w:rPr>
      </w:pPr>
      <w:r w:rsidRPr="00444833">
        <w:rPr>
          <w:rFonts w:ascii="Times New Roman" w:eastAsia="Times New Roman" w:hAnsi="Times New Roman" w:cs="Times New Roman"/>
          <w:b/>
          <w:sz w:val="24"/>
          <w:szCs w:val="24"/>
          <w:lang w:eastAsia="ru-RU"/>
        </w:rPr>
        <w:t>1.</w:t>
      </w:r>
      <w:r w:rsidRPr="00444833">
        <w:rPr>
          <w:rFonts w:ascii="Times New Roman" w:eastAsia="Times New Roman" w:hAnsi="Times New Roman" w:cs="Times New Roman"/>
          <w:sz w:val="24"/>
          <w:szCs w:val="24"/>
          <w:lang w:eastAsia="ru-RU"/>
        </w:rPr>
        <w:t xml:space="preserve">  </w:t>
      </w:r>
      <w:r w:rsidRPr="00444833">
        <w:rPr>
          <w:rFonts w:ascii="Times New Roman" w:eastAsia="Times New Roman" w:hAnsi="Times New Roman" w:cs="Times New Roman"/>
          <w:b/>
          <w:bCs/>
          <w:sz w:val="24"/>
          <w:szCs w:val="24"/>
          <w:lang w:eastAsia="ru-RU"/>
        </w:rPr>
        <w:t>Предмет договора</w:t>
      </w:r>
    </w:p>
    <w:p w14:paraId="543A79EC" w14:textId="5EA479F8" w:rsidR="0086421D" w:rsidRPr="00444833" w:rsidRDefault="0086421D" w:rsidP="0086421D">
      <w:pPr>
        <w:suppressAutoHyphens w:val="0"/>
        <w:spacing w:after="0" w:line="240" w:lineRule="auto"/>
        <w:ind w:firstLine="709"/>
        <w:jc w:val="both"/>
        <w:rPr>
          <w:rFonts w:ascii="Times New Roman" w:eastAsia="Times New Roman" w:hAnsi="Times New Roman" w:cs="Times New Roman"/>
          <w:sz w:val="24"/>
          <w:szCs w:val="24"/>
          <w:lang w:eastAsia="ru-RU"/>
        </w:rPr>
      </w:pPr>
      <w:r w:rsidRPr="00444833">
        <w:rPr>
          <w:rFonts w:ascii="Times New Roman" w:eastAsia="Times New Roman" w:hAnsi="Times New Roman" w:cs="Times New Roman"/>
          <w:sz w:val="24"/>
          <w:szCs w:val="24"/>
          <w:lang w:eastAsia="ru-RU"/>
        </w:rPr>
        <w:t xml:space="preserve"> </w:t>
      </w:r>
      <w:r w:rsidRPr="00444833">
        <w:rPr>
          <w:rFonts w:ascii="Times New Roman" w:eastAsia="Times New Roman" w:hAnsi="Times New Roman" w:cs="Times New Roman"/>
          <w:b/>
          <w:sz w:val="24"/>
          <w:szCs w:val="24"/>
          <w:lang w:eastAsia="ru-RU"/>
        </w:rPr>
        <w:t>1.1.</w:t>
      </w:r>
      <w:r w:rsidRPr="00444833">
        <w:rPr>
          <w:rFonts w:ascii="Times New Roman" w:eastAsia="Times New Roman" w:hAnsi="Times New Roman" w:cs="Times New Roman"/>
          <w:sz w:val="24"/>
          <w:szCs w:val="24"/>
          <w:lang w:eastAsia="ru-RU"/>
        </w:rPr>
        <w:t xml:space="preserve"> Заказчик поручает, а Подрядчик принимает на себя обязательство по выполнению работ </w:t>
      </w:r>
      <w:r w:rsidRPr="0044186D">
        <w:rPr>
          <w:rFonts w:ascii="Times New Roman" w:eastAsia="Times New Roman" w:hAnsi="Times New Roman" w:cs="Times New Roman"/>
          <w:sz w:val="24"/>
          <w:szCs w:val="24"/>
          <w:lang w:eastAsia="ru-RU"/>
        </w:rPr>
        <w:t xml:space="preserve">по текущему ремонту </w:t>
      </w:r>
      <w:r w:rsidR="00B86DE5" w:rsidRPr="00B86DE5">
        <w:rPr>
          <w:rFonts w:ascii="Times New Roman" w:eastAsia="Times New Roman" w:hAnsi="Times New Roman" w:cs="Times New Roman"/>
          <w:sz w:val="24"/>
          <w:szCs w:val="24"/>
          <w:lang w:eastAsia="ru-RU"/>
        </w:rPr>
        <w:t>помещений Таштагольского автовокзала</w:t>
      </w:r>
      <w:r w:rsidRPr="00444833">
        <w:rPr>
          <w:rFonts w:ascii="Times New Roman" w:eastAsia="Times New Roman" w:hAnsi="Times New Roman" w:cs="Times New Roman"/>
          <w:sz w:val="24"/>
          <w:szCs w:val="24"/>
          <w:lang w:eastAsia="ru-RU"/>
        </w:rPr>
        <w:t xml:space="preserve"> согласно техническому заданию, содержащее утвержденную сметную документацию (Приложение № 2). </w:t>
      </w:r>
    </w:p>
    <w:p w14:paraId="626428E6"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b/>
          <w:kern w:val="1"/>
          <w:sz w:val="24"/>
          <w:szCs w:val="24"/>
          <w:lang w:eastAsia="ar-SA"/>
        </w:rPr>
        <w:t>1.2.</w:t>
      </w:r>
      <w:r w:rsidRPr="00444833">
        <w:rPr>
          <w:rFonts w:ascii="Times New Roman" w:eastAsia="SimSun" w:hAnsi="Times New Roman" w:cs="Times New Roman"/>
          <w:kern w:val="1"/>
          <w:sz w:val="24"/>
          <w:szCs w:val="24"/>
          <w:lang w:eastAsia="ar-SA"/>
        </w:rPr>
        <w:t xml:space="preserve"> Стоимость работ по настоящему договору определена в сумме _____________________ (____________________) рублей 00 копеек в текущих ценах, в том числе: НДС 20 % - ___________ руб. _____ коп.</w:t>
      </w:r>
    </w:p>
    <w:p w14:paraId="3781FB69"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xml:space="preserve">Стоимость работ является твердой. Изменение стоимости работ допускается в случаях, предусмотренных действующим законодательством и настоящим договором. </w:t>
      </w:r>
    </w:p>
    <w:p w14:paraId="0482988A" w14:textId="48B6602A"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b/>
          <w:kern w:val="1"/>
          <w:sz w:val="24"/>
          <w:szCs w:val="24"/>
          <w:lang w:eastAsia="ar-SA"/>
        </w:rPr>
        <w:t>1.</w:t>
      </w:r>
      <w:r w:rsidR="008A13C5">
        <w:rPr>
          <w:rFonts w:ascii="Times New Roman" w:eastAsia="SimSun" w:hAnsi="Times New Roman" w:cs="Times New Roman"/>
          <w:b/>
          <w:kern w:val="1"/>
          <w:sz w:val="24"/>
          <w:szCs w:val="24"/>
          <w:lang w:eastAsia="ar-SA"/>
        </w:rPr>
        <w:t>3</w:t>
      </w:r>
      <w:r w:rsidRPr="00444833">
        <w:rPr>
          <w:rFonts w:ascii="Times New Roman" w:eastAsia="SimSun" w:hAnsi="Times New Roman" w:cs="Times New Roman"/>
          <w:b/>
          <w:kern w:val="1"/>
          <w:sz w:val="24"/>
          <w:szCs w:val="24"/>
          <w:lang w:eastAsia="ar-SA"/>
        </w:rPr>
        <w:t>.</w:t>
      </w:r>
      <w:r w:rsidRPr="00444833">
        <w:rPr>
          <w:rFonts w:ascii="Times New Roman" w:eastAsia="SimSun" w:hAnsi="Times New Roman" w:cs="Times New Roman"/>
          <w:kern w:val="1"/>
          <w:sz w:val="24"/>
          <w:szCs w:val="24"/>
          <w:lang w:eastAsia="ar-SA"/>
        </w:rPr>
        <w:t xml:space="preserve"> </w:t>
      </w:r>
      <w:r w:rsidRPr="00444833">
        <w:rPr>
          <w:rFonts w:ascii="Times New Roman" w:eastAsia="Times New Roman" w:hAnsi="Times New Roman" w:cs="Times New Roman"/>
          <w:sz w:val="24"/>
          <w:szCs w:val="24"/>
          <w:lang w:eastAsia="ru-RU"/>
        </w:rPr>
        <w:t xml:space="preserve">Цена договора включает в себя все расходы на выполнение работ в соответствии с настоящим договором, расходы транспортные, на </w:t>
      </w:r>
      <w:r w:rsidRPr="00444833">
        <w:rPr>
          <w:rFonts w:ascii="Times New Roman" w:hAnsi="Times New Roman" w:cs="Times New Roman"/>
          <w:iCs/>
          <w:sz w:val="24"/>
          <w:szCs w:val="20"/>
        </w:rPr>
        <w:t>упаковку, страхование, уплату таможенных пошлин, налогов, сборов и других обязательных платежей. Кроме этого</w:t>
      </w:r>
      <w:r>
        <w:rPr>
          <w:rFonts w:ascii="Times New Roman" w:hAnsi="Times New Roman" w:cs="Times New Roman"/>
          <w:iCs/>
          <w:sz w:val="24"/>
          <w:szCs w:val="20"/>
        </w:rPr>
        <w:t>,</w:t>
      </w:r>
      <w:r w:rsidRPr="00444833">
        <w:rPr>
          <w:rFonts w:ascii="Times New Roman" w:hAnsi="Times New Roman" w:cs="Times New Roman"/>
          <w:iCs/>
          <w:sz w:val="24"/>
          <w:szCs w:val="20"/>
        </w:rPr>
        <w:t xml:space="preserve"> </w:t>
      </w:r>
      <w:r w:rsidRPr="00444833">
        <w:rPr>
          <w:rFonts w:ascii="Times New Roman" w:eastAsia="SimSun" w:hAnsi="Times New Roman" w:cs="Times New Roman"/>
          <w:kern w:val="1"/>
          <w:sz w:val="24"/>
          <w:szCs w:val="24"/>
          <w:lang w:eastAsia="ar-SA"/>
        </w:rPr>
        <w:t>в общей стоимости договора учтены стоимость работ и затраты, понесенные Подрядчиком при организации строительной площадки, выполнении строительно-монтажных работ, закупке материала, закупке оборудования, подготовке объекта к вводу в эксплуатацию. А также:</w:t>
      </w:r>
    </w:p>
    <w:p w14:paraId="21229EA2"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оплата за лабораторные заключения (при необходимости);</w:t>
      </w:r>
    </w:p>
    <w:p w14:paraId="482C5EAE"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оплата за потребленные энергоресурсы (водоснабжение, теплоснабжение, электроэнергия) в ходе строительства;</w:t>
      </w:r>
    </w:p>
    <w:p w14:paraId="69390B08"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оплата штрафов за нарушение содержания строительной площадки, незаконное потребление энергоресурсов и иных штрафов, относящихся к стройке.</w:t>
      </w:r>
    </w:p>
    <w:p w14:paraId="4C69193B" w14:textId="2207DF1D"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b/>
          <w:kern w:val="1"/>
          <w:sz w:val="24"/>
          <w:szCs w:val="24"/>
          <w:lang w:eastAsia="ar-SA"/>
        </w:rPr>
        <w:t>1.</w:t>
      </w:r>
      <w:r w:rsidR="008A13C5">
        <w:rPr>
          <w:rFonts w:ascii="Times New Roman" w:eastAsia="SimSun" w:hAnsi="Times New Roman" w:cs="Times New Roman"/>
          <w:b/>
          <w:kern w:val="1"/>
          <w:sz w:val="24"/>
          <w:szCs w:val="24"/>
          <w:lang w:eastAsia="ar-SA"/>
        </w:rPr>
        <w:t>4</w:t>
      </w:r>
      <w:r w:rsidRPr="00444833">
        <w:rPr>
          <w:rFonts w:ascii="Times New Roman" w:eastAsia="SimSun" w:hAnsi="Times New Roman" w:cs="Times New Roman"/>
          <w:b/>
          <w:kern w:val="1"/>
          <w:sz w:val="24"/>
          <w:szCs w:val="24"/>
          <w:lang w:eastAsia="ar-SA"/>
        </w:rPr>
        <w:t xml:space="preserve">. </w:t>
      </w:r>
      <w:r w:rsidRPr="00444833">
        <w:rPr>
          <w:rFonts w:ascii="Times New Roman" w:eastAsia="SimSun" w:hAnsi="Times New Roman" w:cs="Times New Roman"/>
          <w:kern w:val="1"/>
          <w:sz w:val="24"/>
          <w:szCs w:val="24"/>
          <w:lang w:eastAsia="ar-SA"/>
        </w:rPr>
        <w:t xml:space="preserve">Стороны принимают, что возможные расхождения в объемах строительных работ, отраженных в документации о закупке и технической документации (рабочие чертежи, ведомости объемов работ, и т.п.), не будут признаваться как причина пересмотра твердой цены предмета данного договора. </w:t>
      </w:r>
    </w:p>
    <w:p w14:paraId="76F9D8C7" w14:textId="24276995"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В случае существенных изменений проекта (мощности, общей площади капитальных зданий и т.п.), влекущих возникновение дополнительных объемов работ, не учтенных в закупочной документации, по стоимости</w:t>
      </w:r>
      <w:r w:rsidR="00F50259">
        <w:rPr>
          <w:rFonts w:ascii="Times New Roman" w:eastAsia="SimSun" w:hAnsi="Times New Roman" w:cs="Times New Roman"/>
          <w:kern w:val="1"/>
          <w:sz w:val="24"/>
          <w:szCs w:val="24"/>
          <w:lang w:eastAsia="ar-SA"/>
        </w:rPr>
        <w:t>,</w:t>
      </w:r>
      <w:r w:rsidRPr="00444833">
        <w:rPr>
          <w:rFonts w:ascii="Times New Roman" w:eastAsia="SimSun" w:hAnsi="Times New Roman" w:cs="Times New Roman"/>
          <w:kern w:val="1"/>
          <w:sz w:val="24"/>
          <w:szCs w:val="24"/>
          <w:lang w:eastAsia="ar-SA"/>
        </w:rPr>
        <w:t xml:space="preserve"> превышающей десять процентов договорной цены (ст.744 ГК РФ), в сопоставимых ценах победителя закупки, изменение объемов и стоимости дополнительных работ осуществляется по решению Заказчика. Подрядчик может приступить к производству дополнительных работ в этом случае только после подписания Сторонами дополнительного соглашения. Никакие устные соглашения по этому вопросу силы не имеют.</w:t>
      </w:r>
    </w:p>
    <w:p w14:paraId="69FE3D28"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xml:space="preserve">При требовании Заказчика на проведение дополнительных работ Подрядчик вправе отказаться от их выполнения лишь в случаях, когда они не входят в сферу </w:t>
      </w:r>
      <w:r w:rsidRPr="00444833">
        <w:rPr>
          <w:rFonts w:ascii="Times New Roman" w:eastAsia="SimSun" w:hAnsi="Times New Roman" w:cs="Times New Roman"/>
          <w:kern w:val="1"/>
          <w:sz w:val="24"/>
          <w:szCs w:val="24"/>
          <w:lang w:eastAsia="ar-SA"/>
        </w:rPr>
        <w:lastRenderedPageBreak/>
        <w:t>профессиональной деятельности Подрядчика либо не могут быть выполнены Подрядчиком по не зависящим от него причинам.</w:t>
      </w:r>
    </w:p>
    <w:p w14:paraId="597D12E7" w14:textId="62FCBF0F"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8A13C5">
        <w:rPr>
          <w:rFonts w:ascii="Times New Roman" w:eastAsia="SimSun" w:hAnsi="Times New Roman" w:cs="Times New Roman"/>
          <w:b/>
          <w:bCs/>
          <w:kern w:val="1"/>
          <w:sz w:val="24"/>
          <w:szCs w:val="24"/>
          <w:lang w:eastAsia="ar-SA"/>
        </w:rPr>
        <w:t>1.</w:t>
      </w:r>
      <w:r w:rsidR="008A13C5" w:rsidRPr="008A13C5">
        <w:rPr>
          <w:rFonts w:ascii="Times New Roman" w:eastAsia="SimSun" w:hAnsi="Times New Roman" w:cs="Times New Roman"/>
          <w:b/>
          <w:bCs/>
          <w:kern w:val="1"/>
          <w:sz w:val="24"/>
          <w:szCs w:val="24"/>
          <w:lang w:eastAsia="ar-SA"/>
        </w:rPr>
        <w:t>5</w:t>
      </w:r>
      <w:r w:rsidRPr="008A13C5">
        <w:rPr>
          <w:rFonts w:ascii="Times New Roman" w:eastAsia="SimSun" w:hAnsi="Times New Roman" w:cs="Times New Roman"/>
          <w:b/>
          <w:bCs/>
          <w:kern w:val="1"/>
          <w:sz w:val="24"/>
          <w:szCs w:val="24"/>
          <w:lang w:eastAsia="ar-SA"/>
        </w:rPr>
        <w:t>.</w:t>
      </w:r>
      <w:r w:rsidRPr="00444833">
        <w:rPr>
          <w:rFonts w:ascii="Times New Roman" w:eastAsia="SimSun" w:hAnsi="Times New Roman" w:cs="Times New Roman"/>
          <w:kern w:val="1"/>
          <w:sz w:val="24"/>
          <w:szCs w:val="24"/>
          <w:lang w:eastAsia="ar-SA"/>
        </w:rPr>
        <w:t xml:space="preserve"> Место выполнения работ: </w:t>
      </w:r>
      <w:r w:rsidR="00BE16FA" w:rsidRPr="00BE16FA">
        <w:rPr>
          <w:rFonts w:ascii="Times New Roman" w:eastAsia="SimSun" w:hAnsi="Times New Roman" w:cs="Times New Roman"/>
          <w:kern w:val="1"/>
          <w:sz w:val="24"/>
          <w:szCs w:val="24"/>
          <w:lang w:eastAsia="ar-SA"/>
        </w:rPr>
        <w:t>Кемеровская область, г. Таштагол, ул. Поспелова, д. 5</w:t>
      </w:r>
      <w:r w:rsidRPr="00444833">
        <w:rPr>
          <w:rFonts w:ascii="Times New Roman" w:eastAsia="SimSun" w:hAnsi="Times New Roman" w:cs="Times New Roman"/>
          <w:kern w:val="1"/>
          <w:sz w:val="24"/>
          <w:szCs w:val="24"/>
          <w:lang w:eastAsia="ar-SA"/>
        </w:rPr>
        <w:t>.</w:t>
      </w:r>
    </w:p>
    <w:p w14:paraId="2E4B0CEC" w14:textId="77777777" w:rsidR="0086421D" w:rsidRPr="00444833" w:rsidRDefault="0086421D" w:rsidP="0086421D">
      <w:pPr>
        <w:spacing w:after="0" w:line="240" w:lineRule="auto"/>
        <w:ind w:firstLine="709"/>
        <w:jc w:val="both"/>
        <w:rPr>
          <w:rFonts w:ascii="Times New Roman" w:eastAsia="SimSun" w:hAnsi="Times New Roman" w:cs="Times New Roman"/>
          <w:b/>
          <w:bCs/>
          <w:kern w:val="1"/>
          <w:sz w:val="24"/>
          <w:szCs w:val="24"/>
          <w:lang w:eastAsia="ar-SA"/>
        </w:rPr>
      </w:pPr>
    </w:p>
    <w:p w14:paraId="103B8DE2" w14:textId="77777777" w:rsidR="0086421D" w:rsidRPr="00444833" w:rsidRDefault="0086421D" w:rsidP="0086421D">
      <w:pPr>
        <w:numPr>
          <w:ilvl w:val="0"/>
          <w:numId w:val="1"/>
        </w:numPr>
        <w:suppressAutoHyphens w:val="0"/>
        <w:spacing w:after="0" w:line="240" w:lineRule="auto"/>
        <w:ind w:left="0" w:firstLine="709"/>
        <w:jc w:val="center"/>
        <w:rPr>
          <w:rFonts w:ascii="Times New Roman" w:eastAsia="SimSun" w:hAnsi="Times New Roman" w:cs="Times New Roman"/>
          <w:b/>
          <w:kern w:val="1"/>
          <w:sz w:val="24"/>
          <w:szCs w:val="24"/>
          <w:lang w:eastAsia="ar-SA"/>
        </w:rPr>
      </w:pPr>
      <w:r w:rsidRPr="00444833">
        <w:rPr>
          <w:rFonts w:ascii="Times New Roman" w:eastAsia="SimSun" w:hAnsi="Times New Roman" w:cs="Times New Roman"/>
          <w:b/>
          <w:bCs/>
          <w:kern w:val="1"/>
          <w:sz w:val="24"/>
          <w:szCs w:val="24"/>
          <w:lang w:eastAsia="ar-SA"/>
        </w:rPr>
        <w:t>Обязанности сторон</w:t>
      </w:r>
    </w:p>
    <w:p w14:paraId="57BEC9E7"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b/>
          <w:kern w:val="1"/>
          <w:sz w:val="24"/>
          <w:szCs w:val="24"/>
          <w:lang w:eastAsia="ar-SA"/>
        </w:rPr>
        <w:t>Обязанности Заказчика:</w:t>
      </w:r>
    </w:p>
    <w:p w14:paraId="4D54829A" w14:textId="77777777" w:rsidR="0086421D" w:rsidRPr="00444833" w:rsidRDefault="0086421D" w:rsidP="0086421D">
      <w:pPr>
        <w:numPr>
          <w:ilvl w:val="2"/>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Передать Подрядчику по акту, подписанному уполномоченными представителями Заказчика и Подрядчика, на период производства работ до их сдачи, стройплощадку, пригодную для начала производства работ;</w:t>
      </w:r>
    </w:p>
    <w:p w14:paraId="3E232610" w14:textId="77777777" w:rsidR="0086421D" w:rsidRPr="00444833" w:rsidRDefault="0086421D" w:rsidP="0086421D">
      <w:pPr>
        <w:numPr>
          <w:ilvl w:val="2"/>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Обеспечить Подрядчика необходимой разрешительной и сметной документацией (техническое задание), согласованной и утвержденной в установленном порядке;</w:t>
      </w:r>
    </w:p>
    <w:p w14:paraId="6577FEAA" w14:textId="77777777" w:rsidR="0086421D" w:rsidRPr="00444833" w:rsidRDefault="0086421D" w:rsidP="0086421D">
      <w:pPr>
        <w:numPr>
          <w:ilvl w:val="2"/>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Обеспечить беспрепятственный доступ персонала Подрядчика к объекту для производства работ;</w:t>
      </w:r>
    </w:p>
    <w:p w14:paraId="4771AB34" w14:textId="77777777" w:rsidR="0086421D" w:rsidRPr="00444833" w:rsidRDefault="0086421D" w:rsidP="0086421D">
      <w:pPr>
        <w:numPr>
          <w:ilvl w:val="2"/>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Произвести приемку и оплату выполненных Подрядчиком работ в порядке, предусмотренном настоящим договором; осуществить контроль за ведением журнала производства работ;</w:t>
      </w:r>
    </w:p>
    <w:p w14:paraId="6EC1D5DC" w14:textId="77777777" w:rsidR="0086421D" w:rsidRPr="00444833" w:rsidRDefault="0086421D" w:rsidP="0086421D">
      <w:pPr>
        <w:numPr>
          <w:ilvl w:val="2"/>
          <w:numId w:val="1"/>
        </w:numPr>
        <w:suppressAutoHyphens w:val="0"/>
        <w:spacing w:after="0" w:line="240" w:lineRule="auto"/>
        <w:ind w:left="0" w:firstLine="709"/>
        <w:jc w:val="both"/>
        <w:rPr>
          <w:rFonts w:ascii="Times New Roman" w:eastAsia="SimSun" w:hAnsi="Times New Roman" w:cs="Times New Roman"/>
          <w:b/>
          <w:kern w:val="1"/>
          <w:sz w:val="24"/>
          <w:szCs w:val="24"/>
          <w:lang w:eastAsia="ar-SA"/>
        </w:rPr>
      </w:pPr>
      <w:r w:rsidRPr="00444833">
        <w:rPr>
          <w:rFonts w:ascii="Times New Roman" w:eastAsia="SimSun" w:hAnsi="Times New Roman" w:cs="Times New Roman"/>
          <w:kern w:val="1"/>
          <w:sz w:val="24"/>
          <w:szCs w:val="24"/>
          <w:lang w:eastAsia="ar-SA"/>
        </w:rPr>
        <w:t xml:space="preserve">Подписывать с Подрядчиком Акт выполненных работ КС-2, Справку о выполненных работах и затратах КС-3 (при условии выполнения работ Подрядчиком). </w:t>
      </w:r>
    </w:p>
    <w:p w14:paraId="1D364F50" w14:textId="77777777" w:rsidR="0086421D" w:rsidRPr="00444833" w:rsidRDefault="0086421D" w:rsidP="0086421D">
      <w:pPr>
        <w:spacing w:after="0" w:line="240" w:lineRule="auto"/>
        <w:ind w:firstLine="709"/>
        <w:jc w:val="center"/>
        <w:rPr>
          <w:rFonts w:ascii="Times New Roman" w:eastAsia="SimSun" w:hAnsi="Times New Roman" w:cs="Times New Roman"/>
          <w:kern w:val="1"/>
          <w:sz w:val="24"/>
          <w:szCs w:val="24"/>
          <w:lang w:eastAsia="ar-SA"/>
        </w:rPr>
      </w:pPr>
    </w:p>
    <w:p w14:paraId="478D633D" w14:textId="77777777" w:rsidR="0086421D" w:rsidRPr="00444833" w:rsidRDefault="0086421D" w:rsidP="0086421D">
      <w:pPr>
        <w:numPr>
          <w:ilvl w:val="1"/>
          <w:numId w:val="1"/>
        </w:numPr>
        <w:suppressAutoHyphens w:val="0"/>
        <w:spacing w:after="0" w:line="240" w:lineRule="auto"/>
        <w:ind w:left="0" w:firstLine="709"/>
        <w:rPr>
          <w:rFonts w:ascii="Times New Roman" w:eastAsia="SimSun" w:hAnsi="Times New Roman" w:cs="Times New Roman"/>
          <w:kern w:val="1"/>
          <w:sz w:val="24"/>
          <w:szCs w:val="24"/>
          <w:lang w:eastAsia="ar-SA"/>
        </w:rPr>
      </w:pPr>
      <w:r w:rsidRPr="00444833">
        <w:rPr>
          <w:rFonts w:ascii="Times New Roman" w:eastAsia="SimSun" w:hAnsi="Times New Roman" w:cs="Times New Roman"/>
          <w:b/>
          <w:kern w:val="1"/>
          <w:sz w:val="24"/>
          <w:szCs w:val="24"/>
          <w:lang w:eastAsia="ar-SA"/>
        </w:rPr>
        <w:t>Обязанности Подрядчика:</w:t>
      </w:r>
    </w:p>
    <w:p w14:paraId="1624F753" w14:textId="2C0274A0" w:rsidR="0086421D" w:rsidRPr="00444833" w:rsidRDefault="0086421D" w:rsidP="0086421D">
      <w:pPr>
        <w:numPr>
          <w:ilvl w:val="2"/>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xml:space="preserve">Произвести </w:t>
      </w:r>
      <w:r w:rsidRPr="00444833">
        <w:rPr>
          <w:rFonts w:ascii="Times New Roman" w:hAnsi="Times New Roman" w:cs="Times New Roman"/>
          <w:color w:val="000000"/>
          <w:sz w:val="24"/>
          <w:szCs w:val="24"/>
        </w:rPr>
        <w:t xml:space="preserve">выполнение работ по </w:t>
      </w:r>
      <w:r w:rsidRPr="0044186D">
        <w:rPr>
          <w:rFonts w:ascii="Times New Roman" w:hAnsi="Times New Roman" w:cs="Times New Roman"/>
          <w:color w:val="000000"/>
          <w:sz w:val="24"/>
          <w:szCs w:val="24"/>
        </w:rPr>
        <w:t xml:space="preserve">текущему ремонту </w:t>
      </w:r>
      <w:r w:rsidR="00B86DE5" w:rsidRPr="00B86DE5">
        <w:rPr>
          <w:rFonts w:ascii="Times New Roman" w:hAnsi="Times New Roman" w:cs="Times New Roman"/>
          <w:color w:val="000000"/>
          <w:sz w:val="24"/>
          <w:szCs w:val="24"/>
        </w:rPr>
        <w:t xml:space="preserve">помещений Таштагольского автовокзала </w:t>
      </w:r>
      <w:r w:rsidRPr="00444833">
        <w:rPr>
          <w:rFonts w:ascii="Times New Roman" w:eastAsia="SimSun" w:hAnsi="Times New Roman" w:cs="Times New Roman"/>
          <w:kern w:val="1"/>
          <w:sz w:val="24"/>
          <w:szCs w:val="24"/>
          <w:lang w:eastAsia="ar-SA"/>
        </w:rPr>
        <w:t>качественно и в полном объеме</w:t>
      </w:r>
      <w:r w:rsidRPr="00444833">
        <w:rPr>
          <w:rFonts w:ascii="Times New Roman" w:eastAsia="SimSun" w:hAnsi="Times New Roman" w:cs="Times New Roman"/>
          <w:b/>
          <w:kern w:val="1"/>
          <w:sz w:val="24"/>
          <w:szCs w:val="24"/>
          <w:lang w:eastAsia="ar-SA"/>
        </w:rPr>
        <w:t xml:space="preserve"> </w:t>
      </w:r>
      <w:r w:rsidRPr="00444833">
        <w:rPr>
          <w:rFonts w:ascii="Times New Roman" w:eastAsia="SimSun" w:hAnsi="Times New Roman" w:cs="Times New Roman"/>
          <w:kern w:val="1"/>
          <w:sz w:val="24"/>
          <w:szCs w:val="24"/>
          <w:lang w:eastAsia="ar-SA"/>
        </w:rPr>
        <w:t xml:space="preserve">согласно </w:t>
      </w:r>
      <w:r w:rsidRPr="00444833">
        <w:rPr>
          <w:rFonts w:ascii="Times New Roman" w:eastAsia="Times New Roman" w:hAnsi="Times New Roman" w:cs="Times New Roman"/>
          <w:sz w:val="24"/>
          <w:szCs w:val="24"/>
          <w:lang w:eastAsia="ru-RU"/>
        </w:rPr>
        <w:t>техническому заданию, содержаще</w:t>
      </w:r>
      <w:r w:rsidR="008A13C5">
        <w:rPr>
          <w:rFonts w:ascii="Times New Roman" w:eastAsia="Times New Roman" w:hAnsi="Times New Roman" w:cs="Times New Roman"/>
          <w:sz w:val="24"/>
          <w:szCs w:val="24"/>
          <w:lang w:eastAsia="ru-RU"/>
        </w:rPr>
        <w:t>му</w:t>
      </w:r>
      <w:r w:rsidRPr="00444833">
        <w:rPr>
          <w:rFonts w:ascii="Times New Roman" w:eastAsia="Times New Roman" w:hAnsi="Times New Roman" w:cs="Times New Roman"/>
          <w:sz w:val="24"/>
          <w:szCs w:val="24"/>
          <w:lang w:eastAsia="ru-RU"/>
        </w:rPr>
        <w:t xml:space="preserve"> утвержденную сметную документацию </w:t>
      </w:r>
      <w:r w:rsidRPr="00444833">
        <w:rPr>
          <w:rFonts w:ascii="Times New Roman" w:eastAsia="SimSun" w:hAnsi="Times New Roman" w:cs="Times New Roman"/>
          <w:kern w:val="1"/>
          <w:sz w:val="24"/>
          <w:szCs w:val="24"/>
          <w:lang w:eastAsia="ar-SA"/>
        </w:rPr>
        <w:t xml:space="preserve">в соответствии со строительными и другими нормами и правилами, техническими регламентами, действующими на территории РФ. </w:t>
      </w:r>
    </w:p>
    <w:p w14:paraId="2330EEAA" w14:textId="77777777" w:rsidR="0086421D" w:rsidRPr="00444833" w:rsidRDefault="0086421D" w:rsidP="0086421D">
      <w:pPr>
        <w:numPr>
          <w:ilvl w:val="2"/>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Подрядчик за счет средств Заказчика обеспечивает выполнение работ по настоящему Договору.</w:t>
      </w:r>
    </w:p>
    <w:p w14:paraId="2740BC7C" w14:textId="77777777" w:rsidR="0086421D" w:rsidRPr="00444833" w:rsidRDefault="0086421D" w:rsidP="0086421D">
      <w:pPr>
        <w:numPr>
          <w:ilvl w:val="2"/>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Подрядчик обеспечивает получение всех необходимых допусков, разрешений и лицензий на право производства работ, в т.ч. по охране окружающей среды, требуемых в соответствии с законодательством РФ.</w:t>
      </w:r>
    </w:p>
    <w:p w14:paraId="798BBAE2" w14:textId="77777777" w:rsidR="0086421D" w:rsidRPr="00444833" w:rsidRDefault="0086421D" w:rsidP="0086421D">
      <w:pPr>
        <w:numPr>
          <w:ilvl w:val="2"/>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xml:space="preserve">Поставить на строительную площадку все необходимые для выполнения работ материалы, оборудование, комплектующие изделия, конструкции и системы, соответствующие государственным стандартам, техническим условиям, имеющим необходимые сертификаты, технические паспорта или другие документы, удостоверяющие их качество. Необходимые для производств работ материалы, комплектующие изделия, конструкции и системы приобретаются Подрядчиком – у третьих лиц в соответствии со сметной документацией. </w:t>
      </w:r>
    </w:p>
    <w:p w14:paraId="008D6824" w14:textId="77777777" w:rsidR="0086421D" w:rsidRPr="00444833" w:rsidRDefault="0086421D" w:rsidP="0086421D">
      <w:pPr>
        <w:numPr>
          <w:ilvl w:val="2"/>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Обеспечить сохранность и рациональное использование всех ценностей до момента передачи объекта Заказчику, в т.ч. передаваемых в соответствии с п.2.1.1., п. 2.1.2 договора. Организует охрану строительной площадки и строительной базы;</w:t>
      </w:r>
    </w:p>
    <w:p w14:paraId="4BE0E041" w14:textId="77777777" w:rsidR="0086421D" w:rsidRPr="00444833" w:rsidRDefault="0086421D" w:rsidP="0086421D">
      <w:pPr>
        <w:numPr>
          <w:ilvl w:val="2"/>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завершения работ), а так же иные журналы в соответствии с Градостроительным кодексом.</w:t>
      </w:r>
    </w:p>
    <w:p w14:paraId="0D07F9C8" w14:textId="266047DE" w:rsidR="0086421D" w:rsidRPr="00444833" w:rsidRDefault="0086421D" w:rsidP="0086421D">
      <w:pPr>
        <w:numPr>
          <w:ilvl w:val="2"/>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xml:space="preserve">Подрядчик к моменту сдачи работ приводит в порядок территорию строительной площадки, для чего вывозит за пределы строительной площадки в недельный </w:t>
      </w:r>
      <w:r w:rsidRPr="00444833">
        <w:rPr>
          <w:rFonts w:ascii="Times New Roman" w:eastAsia="SimSun" w:hAnsi="Times New Roman" w:cs="Times New Roman"/>
          <w:kern w:val="1"/>
          <w:sz w:val="24"/>
          <w:szCs w:val="24"/>
          <w:lang w:eastAsia="ar-SA"/>
        </w:rPr>
        <w:lastRenderedPageBreak/>
        <w:t xml:space="preserve">срок до даты </w:t>
      </w:r>
      <w:r w:rsidR="00F50259" w:rsidRPr="00444833">
        <w:rPr>
          <w:rFonts w:ascii="Times New Roman" w:eastAsia="SimSun" w:hAnsi="Times New Roman" w:cs="Times New Roman"/>
          <w:kern w:val="1"/>
          <w:sz w:val="24"/>
          <w:szCs w:val="24"/>
          <w:lang w:eastAsia="ar-SA"/>
        </w:rPr>
        <w:t>приемки завершенного строительств</w:t>
      </w:r>
      <w:r w:rsidR="00F50259">
        <w:rPr>
          <w:rFonts w:ascii="Times New Roman" w:eastAsia="SimSun" w:hAnsi="Times New Roman" w:cs="Times New Roman"/>
          <w:kern w:val="1"/>
          <w:sz w:val="24"/>
          <w:szCs w:val="24"/>
          <w:lang w:eastAsia="ar-SA"/>
        </w:rPr>
        <w:t>а</w:t>
      </w:r>
      <w:r w:rsidR="00F50259" w:rsidRPr="00444833">
        <w:rPr>
          <w:rFonts w:ascii="Times New Roman" w:eastAsia="SimSun" w:hAnsi="Times New Roman" w:cs="Times New Roman"/>
          <w:kern w:val="1"/>
          <w:sz w:val="24"/>
          <w:szCs w:val="24"/>
          <w:lang w:eastAsia="ar-SA"/>
        </w:rPr>
        <w:t xml:space="preserve"> Объекта,</w:t>
      </w:r>
      <w:r w:rsidRPr="00444833">
        <w:rPr>
          <w:rFonts w:ascii="Times New Roman" w:eastAsia="SimSun" w:hAnsi="Times New Roman" w:cs="Times New Roman"/>
          <w:kern w:val="1"/>
          <w:sz w:val="24"/>
          <w:szCs w:val="24"/>
          <w:lang w:eastAsia="ar-SA"/>
        </w:rPr>
        <w:t xml:space="preserve"> принадлежащие ему строительные машины и оборудование, транспортные средства, инструменты, приборы, инвентарь, строительные материалы, и другое имущество.</w:t>
      </w:r>
    </w:p>
    <w:p w14:paraId="06061645" w14:textId="77777777" w:rsidR="0086421D" w:rsidRPr="00444833" w:rsidRDefault="0086421D" w:rsidP="0086421D">
      <w:pPr>
        <w:numPr>
          <w:ilvl w:val="2"/>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В случае если Заказчиком будут обнаружены некачественно выполненные работы в процессе их выполнения, во время приемки и в период гарантийного срока на выполненные работы, то Подрядчик своими силами и без увеличения договорной стоимости обязан в установленный Заказчиком срок переделать эти работы для обеспечения их надлежащего качества.</w:t>
      </w:r>
    </w:p>
    <w:p w14:paraId="329119C7"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Если Подрядчик в установленный Заказчиком срок не исправит некачественно выполненные работы, Заказчик вправе своими силами или с привлечением третьего лица переделать работы, некачественно выполненные Подрядчиком. Все расходы, связанные с переделкой таких работ, оплачиваются Подрядчиком в течение 20 дней с даты предъявления претензии Заказчиком. Заказчик имеет право удержать суммы расходов из очередных платежей, причитающихся Подрядчику, в т.ч. уменьшить сумму выполненных работ по справке КС-3.</w:t>
      </w:r>
    </w:p>
    <w:p w14:paraId="0396B06D"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Если некачественно выполненные работы обнаружатся в период гарантийной эксплуатации и не позволят продолжить нормальную эксплуатацию объекта до их устранения, то гарантийный срок продлевается соответственно на период устранения недостатков в выполненных Подрядчиком работах;</w:t>
      </w:r>
    </w:p>
    <w:p w14:paraId="46FB03DD" w14:textId="77777777" w:rsidR="0086421D" w:rsidRPr="00444833" w:rsidRDefault="0086421D" w:rsidP="0086421D">
      <w:pPr>
        <w:numPr>
          <w:ilvl w:val="2"/>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Обеспечить в период проведения работ выполнение на строительной площадке необходимых противопожарных мероприятий, охрану, мероприятий по промышленной безопасности, охране окружающей среды, зеленых насаждений, требований градостроительного, земельного, лесного, водного и другого законодательства в части выполняемых им работ и требований к содержанию строительной площадки; осуществлять уборку строительной площадки и прилегающей к ней территории.</w:t>
      </w:r>
    </w:p>
    <w:p w14:paraId="26D00CF4" w14:textId="77777777" w:rsidR="0086421D" w:rsidRPr="00444833" w:rsidRDefault="0086421D" w:rsidP="0086421D">
      <w:pPr>
        <w:numPr>
          <w:ilvl w:val="2"/>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Провести со своими работниками силами своего персонала инструктажи по технике безопасности и охране труда, организовать безопасное производство работ. Ответственность за несчастные случаи с персоналом Подрядчика, а также третьими лицами на территории строительной площадки несет Подрядчик;</w:t>
      </w:r>
    </w:p>
    <w:p w14:paraId="168DB40D" w14:textId="77777777" w:rsidR="0086421D" w:rsidRPr="00444833" w:rsidRDefault="0086421D" w:rsidP="0086421D">
      <w:pPr>
        <w:numPr>
          <w:ilvl w:val="2"/>
          <w:numId w:val="1"/>
        </w:numPr>
        <w:tabs>
          <w:tab w:val="left" w:pos="360"/>
        </w:tabs>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В случае привлечения субподрядных организаций Подрядчик представляет Заказчику список субподрядных организаций участвующих при строительстве (с представлением разрешающих документов на право производства работ)</w:t>
      </w:r>
      <w:r w:rsidRPr="00444833">
        <w:rPr>
          <w:rFonts w:ascii="Times New Roman" w:eastAsia="SimSun" w:hAnsi="Times New Roman" w:cs="Times New Roman"/>
          <w:kern w:val="1"/>
          <w:sz w:val="24"/>
          <w:szCs w:val="24"/>
          <w:shd w:val="clear" w:color="auto" w:fill="FFFFFF"/>
          <w:lang w:eastAsia="ar-SA"/>
        </w:rPr>
        <w:t>.</w:t>
      </w:r>
    </w:p>
    <w:p w14:paraId="55410E2B"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В случае некачественного выполнения работ и не соблюдения сроков, осуществляемых субподрядчиком, Заказчик вправе потребовать от Подрядчика его замены.</w:t>
      </w:r>
    </w:p>
    <w:p w14:paraId="3BC97158"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Отстранение от работ субподрядчика, допустившего некачественные работы, не является основанием для пересмотра цены и сроков окончания работ. Подрядчик гарантирует, что предложит на согласование Заказчику нового субподрядчика или выполнит работы отстраненного субподрядчика собственными силами (при наличии разрешающих документов на право производства работ) без изменения цены и сроков окончания работ.</w:t>
      </w:r>
    </w:p>
    <w:p w14:paraId="3A0E221F"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Подрядчик несет ответственность перед Заказчиком за надлежащее исполнение работ по настоящему договору привлекаемыми им третьими лицами.</w:t>
      </w:r>
    </w:p>
    <w:p w14:paraId="4B3FE158" w14:textId="77777777" w:rsidR="0086421D" w:rsidRPr="00444833" w:rsidRDefault="0086421D" w:rsidP="0086421D">
      <w:pPr>
        <w:numPr>
          <w:ilvl w:val="2"/>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xml:space="preserve"> В случае предъявления контролирующими органами штрафов за нарушение законодательства, строительных норм и правил и/или технических регламентов, оплачивает предъявленные контролирующими организациями штрафы в течение 10 дней с даты их предъявления Заказчиком, если нарушение допущено по вине Подрядчика.</w:t>
      </w:r>
    </w:p>
    <w:p w14:paraId="6CB4BDE4" w14:textId="77777777" w:rsidR="0086421D" w:rsidRPr="00444833" w:rsidRDefault="0086421D" w:rsidP="0086421D">
      <w:pPr>
        <w:numPr>
          <w:ilvl w:val="2"/>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xml:space="preserve"> Подрядчик обязан сдать работы Заказчику, организовав сдачу в соответствии с действующей нормативной документацией.</w:t>
      </w:r>
    </w:p>
    <w:p w14:paraId="6CE5B442" w14:textId="77777777" w:rsidR="0086421D" w:rsidRPr="00444833" w:rsidRDefault="0086421D" w:rsidP="0086421D">
      <w:pPr>
        <w:numPr>
          <w:ilvl w:val="2"/>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Times New Roman" w:hAnsi="Times New Roman" w:cs="Times New Roman"/>
          <w:kern w:val="1"/>
          <w:sz w:val="24"/>
          <w:szCs w:val="24"/>
          <w:lang w:eastAsia="ar-SA"/>
        </w:rPr>
        <w:t xml:space="preserve">Сдать по одному экземпляру всей исполнительной документации в орган, осуществляющий государственный строительный надзор, в эксплуатирующие организации и Заказчику за 14 дней до начала приемки работ, совместно ввести объект в эксплуатацию. </w:t>
      </w:r>
      <w:r w:rsidRPr="00444833">
        <w:rPr>
          <w:rFonts w:ascii="Times New Roman" w:eastAsia="SimSun" w:hAnsi="Times New Roman" w:cs="Times New Roman"/>
          <w:kern w:val="1"/>
          <w:sz w:val="24"/>
          <w:szCs w:val="24"/>
          <w:lang w:eastAsia="ar-SA"/>
        </w:rPr>
        <w:t>Подрядчик письменно подтверждает Заказчику, что данные комплекты документации полностью соответствуют фактически выполненным работам.</w:t>
      </w:r>
    </w:p>
    <w:p w14:paraId="43413F7D" w14:textId="77777777" w:rsidR="0086421D" w:rsidRPr="00444833" w:rsidRDefault="0086421D" w:rsidP="0086421D">
      <w:pPr>
        <w:spacing w:after="0" w:line="240" w:lineRule="auto"/>
        <w:ind w:firstLine="709"/>
        <w:jc w:val="center"/>
        <w:rPr>
          <w:rFonts w:ascii="Times New Roman" w:eastAsia="SimSun" w:hAnsi="Times New Roman" w:cs="Times New Roman"/>
          <w:kern w:val="1"/>
          <w:sz w:val="24"/>
          <w:szCs w:val="24"/>
          <w:lang w:eastAsia="ar-SA"/>
        </w:rPr>
      </w:pPr>
    </w:p>
    <w:p w14:paraId="392D6D76" w14:textId="77777777" w:rsidR="0086421D" w:rsidRPr="00444833" w:rsidRDefault="0086421D" w:rsidP="0086421D">
      <w:pPr>
        <w:numPr>
          <w:ilvl w:val="0"/>
          <w:numId w:val="1"/>
        </w:numPr>
        <w:suppressAutoHyphens w:val="0"/>
        <w:spacing w:after="0" w:line="240" w:lineRule="auto"/>
        <w:jc w:val="center"/>
        <w:rPr>
          <w:rFonts w:ascii="Times New Roman" w:eastAsia="SimSun" w:hAnsi="Times New Roman" w:cs="Times New Roman"/>
          <w:kern w:val="1"/>
          <w:sz w:val="24"/>
          <w:szCs w:val="24"/>
          <w:lang w:eastAsia="ar-SA"/>
        </w:rPr>
      </w:pPr>
      <w:r w:rsidRPr="00444833">
        <w:rPr>
          <w:rFonts w:ascii="Times New Roman" w:eastAsia="SimSun" w:hAnsi="Times New Roman" w:cs="Times New Roman"/>
          <w:b/>
          <w:bCs/>
          <w:kern w:val="1"/>
          <w:sz w:val="24"/>
          <w:szCs w:val="24"/>
          <w:lang w:eastAsia="ar-SA"/>
        </w:rPr>
        <w:t>Срок производства работ</w:t>
      </w:r>
    </w:p>
    <w:p w14:paraId="3C73A6DE" w14:textId="5D5C2BBE" w:rsidR="0086421D" w:rsidRPr="0044186D" w:rsidRDefault="0086421D" w:rsidP="0086421D">
      <w:pPr>
        <w:spacing w:after="0" w:line="240" w:lineRule="auto"/>
        <w:ind w:firstLine="709"/>
        <w:contextualSpacing/>
        <w:jc w:val="both"/>
        <w:rPr>
          <w:rFonts w:ascii="Times New Roman" w:eastAsia="SimSun" w:hAnsi="Times New Roman" w:cs="Times New Roman"/>
          <w:kern w:val="1"/>
          <w:sz w:val="24"/>
          <w:szCs w:val="24"/>
          <w:lang w:eastAsia="ar-SA"/>
        </w:rPr>
      </w:pPr>
      <w:r w:rsidRPr="0044186D">
        <w:rPr>
          <w:rFonts w:ascii="Times New Roman" w:eastAsia="SimSun" w:hAnsi="Times New Roman" w:cs="Times New Roman"/>
          <w:b/>
          <w:bCs/>
          <w:kern w:val="1"/>
          <w:sz w:val="24"/>
          <w:szCs w:val="24"/>
          <w:lang w:eastAsia="ar-SA"/>
        </w:rPr>
        <w:t>3.</w:t>
      </w:r>
      <w:r w:rsidR="00F50259">
        <w:rPr>
          <w:rFonts w:ascii="Times New Roman" w:eastAsia="SimSun" w:hAnsi="Times New Roman" w:cs="Times New Roman"/>
          <w:b/>
          <w:bCs/>
          <w:kern w:val="1"/>
          <w:sz w:val="24"/>
          <w:szCs w:val="24"/>
          <w:lang w:eastAsia="ar-SA"/>
        </w:rPr>
        <w:t>1</w:t>
      </w:r>
      <w:r w:rsidRPr="0044186D">
        <w:rPr>
          <w:rFonts w:ascii="Times New Roman" w:eastAsia="SimSun" w:hAnsi="Times New Roman" w:cs="Times New Roman"/>
          <w:b/>
          <w:bCs/>
          <w:kern w:val="1"/>
          <w:sz w:val="24"/>
          <w:szCs w:val="24"/>
          <w:lang w:eastAsia="ar-SA"/>
        </w:rPr>
        <w:t>.</w:t>
      </w:r>
      <w:r>
        <w:rPr>
          <w:rFonts w:ascii="Times New Roman" w:eastAsia="SimSun" w:hAnsi="Times New Roman" w:cs="Times New Roman"/>
          <w:kern w:val="1"/>
          <w:sz w:val="24"/>
          <w:szCs w:val="24"/>
          <w:lang w:eastAsia="ar-SA"/>
        </w:rPr>
        <w:t xml:space="preserve"> </w:t>
      </w:r>
      <w:r w:rsidRPr="0044186D">
        <w:rPr>
          <w:rFonts w:ascii="Times New Roman" w:eastAsia="SimSun" w:hAnsi="Times New Roman" w:cs="Times New Roman"/>
          <w:kern w:val="1"/>
          <w:sz w:val="24"/>
          <w:szCs w:val="24"/>
          <w:lang w:eastAsia="ar-SA"/>
        </w:rPr>
        <w:t xml:space="preserve">Срок выполнения работ: </w:t>
      </w:r>
    </w:p>
    <w:p w14:paraId="3BD577A7" w14:textId="77777777" w:rsidR="0086421D" w:rsidRPr="0044186D" w:rsidRDefault="0086421D" w:rsidP="0086421D">
      <w:pPr>
        <w:spacing w:after="0" w:line="240" w:lineRule="auto"/>
        <w:ind w:firstLine="709"/>
        <w:contextualSpacing/>
        <w:jc w:val="both"/>
        <w:rPr>
          <w:rFonts w:ascii="Times New Roman" w:eastAsia="SimSun" w:hAnsi="Times New Roman" w:cs="Times New Roman"/>
          <w:kern w:val="1"/>
          <w:sz w:val="24"/>
          <w:szCs w:val="24"/>
          <w:lang w:eastAsia="ar-SA"/>
        </w:rPr>
      </w:pPr>
      <w:r w:rsidRPr="0044186D">
        <w:rPr>
          <w:rFonts w:ascii="Times New Roman" w:eastAsia="SimSun" w:hAnsi="Times New Roman" w:cs="Times New Roman"/>
          <w:kern w:val="1"/>
          <w:sz w:val="24"/>
          <w:szCs w:val="24"/>
          <w:lang w:eastAsia="ar-SA"/>
        </w:rPr>
        <w:t>- дата начала выполнения работ: в течение 10-ти (десяти) календарных дней с момента заключения договора.</w:t>
      </w:r>
    </w:p>
    <w:p w14:paraId="075C15D1" w14:textId="4578B476" w:rsidR="0086421D" w:rsidRPr="0044186D" w:rsidRDefault="0086421D" w:rsidP="0086421D">
      <w:pPr>
        <w:spacing w:after="0" w:line="240" w:lineRule="auto"/>
        <w:ind w:firstLine="709"/>
        <w:contextualSpacing/>
        <w:jc w:val="both"/>
        <w:rPr>
          <w:rFonts w:ascii="Times New Roman" w:eastAsia="SimSun" w:hAnsi="Times New Roman" w:cs="Times New Roman"/>
          <w:kern w:val="1"/>
          <w:sz w:val="24"/>
          <w:szCs w:val="24"/>
          <w:lang w:eastAsia="ar-SA"/>
        </w:rPr>
      </w:pPr>
      <w:r w:rsidRPr="0044186D">
        <w:rPr>
          <w:rFonts w:ascii="Times New Roman" w:eastAsia="SimSun" w:hAnsi="Times New Roman" w:cs="Times New Roman"/>
          <w:kern w:val="1"/>
          <w:sz w:val="24"/>
          <w:szCs w:val="24"/>
          <w:lang w:eastAsia="ar-SA"/>
        </w:rPr>
        <w:t xml:space="preserve">- дата окончания выполнения работ: в течение </w:t>
      </w:r>
      <w:r w:rsidR="001436B6">
        <w:rPr>
          <w:rFonts w:ascii="Times New Roman" w:eastAsia="SimSun" w:hAnsi="Times New Roman" w:cs="Times New Roman"/>
          <w:kern w:val="1"/>
          <w:sz w:val="24"/>
          <w:szCs w:val="24"/>
          <w:lang w:eastAsia="ar-SA"/>
        </w:rPr>
        <w:t>90</w:t>
      </w:r>
      <w:r w:rsidRPr="0044186D">
        <w:rPr>
          <w:rFonts w:ascii="Times New Roman" w:eastAsia="SimSun" w:hAnsi="Times New Roman" w:cs="Times New Roman"/>
          <w:kern w:val="1"/>
          <w:sz w:val="24"/>
          <w:szCs w:val="24"/>
          <w:lang w:eastAsia="ar-SA"/>
        </w:rPr>
        <w:t>-т</w:t>
      </w:r>
      <w:r w:rsidR="001436B6">
        <w:rPr>
          <w:rFonts w:ascii="Times New Roman" w:eastAsia="SimSun" w:hAnsi="Times New Roman" w:cs="Times New Roman"/>
          <w:kern w:val="1"/>
          <w:sz w:val="24"/>
          <w:szCs w:val="24"/>
          <w:lang w:eastAsia="ar-SA"/>
        </w:rPr>
        <w:t>а</w:t>
      </w:r>
      <w:r w:rsidRPr="0044186D">
        <w:rPr>
          <w:rFonts w:ascii="Times New Roman" w:eastAsia="SimSun" w:hAnsi="Times New Roman" w:cs="Times New Roman"/>
          <w:kern w:val="1"/>
          <w:sz w:val="24"/>
          <w:szCs w:val="24"/>
          <w:lang w:eastAsia="ar-SA"/>
        </w:rPr>
        <w:t xml:space="preserve"> (</w:t>
      </w:r>
      <w:r w:rsidR="001436B6">
        <w:rPr>
          <w:rFonts w:ascii="Times New Roman" w:eastAsia="SimSun" w:hAnsi="Times New Roman" w:cs="Times New Roman"/>
          <w:kern w:val="1"/>
          <w:sz w:val="24"/>
          <w:szCs w:val="24"/>
          <w:lang w:eastAsia="ar-SA"/>
        </w:rPr>
        <w:t>девяноста</w:t>
      </w:r>
      <w:r w:rsidRPr="0044186D">
        <w:rPr>
          <w:rFonts w:ascii="Times New Roman" w:eastAsia="SimSun" w:hAnsi="Times New Roman" w:cs="Times New Roman"/>
          <w:kern w:val="1"/>
          <w:sz w:val="24"/>
          <w:szCs w:val="24"/>
          <w:lang w:eastAsia="ar-SA"/>
        </w:rPr>
        <w:t>) календарных дней с момента начала выполнения работ.</w:t>
      </w:r>
    </w:p>
    <w:p w14:paraId="72BDA5B9" w14:textId="51638F38" w:rsidR="0086421D" w:rsidRPr="0044186D" w:rsidRDefault="0086421D" w:rsidP="0086421D">
      <w:pPr>
        <w:spacing w:after="0" w:line="240" w:lineRule="auto"/>
        <w:ind w:firstLine="709"/>
        <w:contextualSpacing/>
        <w:jc w:val="both"/>
        <w:rPr>
          <w:rFonts w:ascii="Times New Roman" w:eastAsia="SimSun" w:hAnsi="Times New Roman" w:cs="Times New Roman"/>
          <w:kern w:val="1"/>
          <w:sz w:val="24"/>
          <w:szCs w:val="24"/>
          <w:lang w:eastAsia="ar-SA"/>
        </w:rPr>
      </w:pPr>
      <w:r w:rsidRPr="0044186D">
        <w:rPr>
          <w:rFonts w:ascii="Times New Roman" w:eastAsia="SimSun" w:hAnsi="Times New Roman" w:cs="Times New Roman"/>
          <w:kern w:val="1"/>
          <w:sz w:val="24"/>
          <w:szCs w:val="24"/>
          <w:lang w:eastAsia="ar-SA"/>
        </w:rPr>
        <w:t xml:space="preserve">Подрядчик не позднее </w:t>
      </w:r>
      <w:r w:rsidR="00532469">
        <w:rPr>
          <w:rFonts w:ascii="Times New Roman" w:eastAsia="SimSun" w:hAnsi="Times New Roman" w:cs="Times New Roman"/>
          <w:kern w:val="1"/>
          <w:sz w:val="24"/>
          <w:szCs w:val="24"/>
          <w:lang w:eastAsia="ar-SA"/>
        </w:rPr>
        <w:t>3</w:t>
      </w:r>
      <w:r w:rsidRPr="0044186D">
        <w:rPr>
          <w:rFonts w:ascii="Times New Roman" w:eastAsia="SimSun" w:hAnsi="Times New Roman" w:cs="Times New Roman"/>
          <w:kern w:val="1"/>
          <w:sz w:val="24"/>
          <w:szCs w:val="24"/>
          <w:lang w:eastAsia="ar-SA"/>
        </w:rPr>
        <w:t>-х рабочих дней от даты заключения договора предоставляет Заказчику:</w:t>
      </w:r>
    </w:p>
    <w:p w14:paraId="708BB040" w14:textId="77777777" w:rsidR="0086421D" w:rsidRPr="0044186D" w:rsidRDefault="0086421D" w:rsidP="0086421D">
      <w:pPr>
        <w:spacing w:after="0" w:line="240" w:lineRule="auto"/>
        <w:ind w:firstLine="709"/>
        <w:contextualSpacing/>
        <w:jc w:val="both"/>
        <w:rPr>
          <w:rFonts w:ascii="Times New Roman" w:eastAsia="SimSun" w:hAnsi="Times New Roman" w:cs="Times New Roman"/>
          <w:kern w:val="1"/>
          <w:sz w:val="24"/>
          <w:szCs w:val="24"/>
          <w:lang w:eastAsia="ar-SA"/>
        </w:rPr>
      </w:pPr>
      <w:r w:rsidRPr="0044186D">
        <w:rPr>
          <w:rFonts w:ascii="Times New Roman" w:eastAsia="SimSun" w:hAnsi="Times New Roman" w:cs="Times New Roman"/>
          <w:kern w:val="1"/>
          <w:sz w:val="24"/>
          <w:szCs w:val="24"/>
          <w:lang w:eastAsia="ar-SA"/>
        </w:rPr>
        <w:t>- план график выполнения работ;</w:t>
      </w:r>
    </w:p>
    <w:p w14:paraId="39F585CE" w14:textId="77777777" w:rsidR="0086421D" w:rsidRPr="0044186D" w:rsidRDefault="0086421D" w:rsidP="0086421D">
      <w:pPr>
        <w:spacing w:after="0" w:line="240" w:lineRule="auto"/>
        <w:ind w:firstLine="709"/>
        <w:contextualSpacing/>
        <w:jc w:val="both"/>
        <w:rPr>
          <w:rFonts w:ascii="Times New Roman" w:eastAsia="SimSun" w:hAnsi="Times New Roman" w:cs="Times New Roman"/>
          <w:kern w:val="1"/>
          <w:sz w:val="24"/>
          <w:szCs w:val="24"/>
          <w:lang w:eastAsia="ar-SA"/>
        </w:rPr>
      </w:pPr>
      <w:r w:rsidRPr="0044186D">
        <w:rPr>
          <w:rFonts w:ascii="Times New Roman" w:eastAsia="SimSun" w:hAnsi="Times New Roman" w:cs="Times New Roman"/>
          <w:kern w:val="1"/>
          <w:sz w:val="24"/>
          <w:szCs w:val="24"/>
          <w:lang w:eastAsia="ar-SA"/>
        </w:rPr>
        <w:t>- копию приказа о назначении ответственного за проведение работ и соблюдение требований пожарной безопасности, охраны окружающей среды;</w:t>
      </w:r>
    </w:p>
    <w:p w14:paraId="1B1B01BC" w14:textId="77777777" w:rsidR="0086421D" w:rsidRPr="0044186D" w:rsidRDefault="0086421D" w:rsidP="0086421D">
      <w:pPr>
        <w:spacing w:after="0" w:line="240" w:lineRule="auto"/>
        <w:ind w:firstLine="709"/>
        <w:contextualSpacing/>
        <w:jc w:val="both"/>
        <w:rPr>
          <w:rFonts w:ascii="Times New Roman" w:eastAsia="SimSun" w:hAnsi="Times New Roman" w:cs="Times New Roman"/>
          <w:kern w:val="1"/>
          <w:sz w:val="24"/>
          <w:szCs w:val="24"/>
          <w:lang w:eastAsia="ar-SA"/>
        </w:rPr>
      </w:pPr>
      <w:r w:rsidRPr="0044186D">
        <w:rPr>
          <w:rFonts w:ascii="Times New Roman" w:eastAsia="SimSun" w:hAnsi="Times New Roman" w:cs="Times New Roman"/>
          <w:kern w:val="1"/>
          <w:sz w:val="24"/>
          <w:szCs w:val="24"/>
          <w:lang w:eastAsia="ar-SA"/>
        </w:rPr>
        <w:t>- список машин и оборудования необходимых в производстве работ;</w:t>
      </w:r>
    </w:p>
    <w:p w14:paraId="761E513A" w14:textId="77777777" w:rsidR="0086421D" w:rsidRDefault="0086421D" w:rsidP="0086421D">
      <w:pPr>
        <w:spacing w:after="0" w:line="240" w:lineRule="auto"/>
        <w:ind w:firstLine="709"/>
        <w:contextualSpacing/>
        <w:jc w:val="both"/>
        <w:rPr>
          <w:rFonts w:ascii="Times New Roman" w:eastAsia="SimSun" w:hAnsi="Times New Roman" w:cs="Times New Roman"/>
          <w:kern w:val="1"/>
          <w:sz w:val="24"/>
          <w:szCs w:val="24"/>
          <w:lang w:eastAsia="ar-SA"/>
        </w:rPr>
      </w:pPr>
      <w:r w:rsidRPr="0044186D">
        <w:rPr>
          <w:rFonts w:ascii="Times New Roman" w:eastAsia="SimSun" w:hAnsi="Times New Roman" w:cs="Times New Roman"/>
          <w:kern w:val="1"/>
          <w:sz w:val="24"/>
          <w:szCs w:val="24"/>
          <w:lang w:eastAsia="ar-SA"/>
        </w:rPr>
        <w:t>- список сотрудников необходимых для выполнения данных видов работ (допуск работников Подрядчика на территорию учреждения).</w:t>
      </w:r>
    </w:p>
    <w:p w14:paraId="041F064D" w14:textId="0C8FF965" w:rsidR="0086421D" w:rsidRPr="00165A23" w:rsidRDefault="0086421D" w:rsidP="0086421D">
      <w:pPr>
        <w:spacing w:after="0" w:line="240" w:lineRule="auto"/>
        <w:ind w:firstLine="709"/>
        <w:contextualSpacing/>
        <w:jc w:val="both"/>
        <w:rPr>
          <w:rFonts w:ascii="Times New Roman" w:eastAsia="SimSun" w:hAnsi="Times New Roman" w:cs="Times New Roman"/>
          <w:kern w:val="1"/>
          <w:sz w:val="24"/>
          <w:szCs w:val="24"/>
          <w:lang w:eastAsia="ar-SA"/>
        </w:rPr>
      </w:pPr>
      <w:bookmarkStart w:id="0" w:name="_Hlk113566693"/>
      <w:r w:rsidRPr="00165A23">
        <w:rPr>
          <w:rFonts w:ascii="Times New Roman" w:eastAsia="SimSun" w:hAnsi="Times New Roman" w:cs="Times New Roman"/>
          <w:b/>
          <w:bCs/>
          <w:kern w:val="1"/>
          <w:sz w:val="24"/>
          <w:szCs w:val="24"/>
          <w:lang w:eastAsia="ar-SA"/>
        </w:rPr>
        <w:t>3.</w:t>
      </w:r>
      <w:r w:rsidR="00F50259">
        <w:rPr>
          <w:rFonts w:ascii="Times New Roman" w:eastAsia="SimSun" w:hAnsi="Times New Roman" w:cs="Times New Roman"/>
          <w:b/>
          <w:bCs/>
          <w:kern w:val="1"/>
          <w:sz w:val="24"/>
          <w:szCs w:val="24"/>
          <w:lang w:eastAsia="ar-SA"/>
        </w:rPr>
        <w:t>2</w:t>
      </w:r>
      <w:r w:rsidRPr="00165A23">
        <w:rPr>
          <w:rFonts w:ascii="Times New Roman" w:eastAsia="SimSun" w:hAnsi="Times New Roman" w:cs="Times New Roman"/>
          <w:b/>
          <w:bCs/>
          <w:kern w:val="1"/>
          <w:sz w:val="24"/>
          <w:szCs w:val="24"/>
          <w:lang w:eastAsia="ar-SA"/>
        </w:rPr>
        <w:t>.</w:t>
      </w:r>
      <w:r>
        <w:rPr>
          <w:rFonts w:ascii="Times New Roman" w:eastAsia="SimSun" w:hAnsi="Times New Roman" w:cs="Times New Roman"/>
          <w:kern w:val="1"/>
          <w:sz w:val="24"/>
          <w:szCs w:val="24"/>
          <w:lang w:eastAsia="ar-SA"/>
        </w:rPr>
        <w:t xml:space="preserve"> </w:t>
      </w:r>
      <w:r w:rsidRPr="00165A23">
        <w:rPr>
          <w:rFonts w:ascii="Times New Roman" w:eastAsia="SimSun" w:hAnsi="Times New Roman" w:cs="Times New Roman"/>
          <w:kern w:val="1"/>
          <w:sz w:val="24"/>
          <w:szCs w:val="24"/>
          <w:lang w:eastAsia="ar-SA"/>
        </w:rPr>
        <w:t>Подрядчик представляет Заказчику акты о приемке фактически выполненных работ (форма КС-2) - 3 экземпляра и справку о стоимости выполненных работ и затрат (форма КС-3) - 3 экземпляра с приложением исполнительной документации. Заказчик в течение 10 (десяти) рабочих дней рассматривает и оформляет представленные документы или направляет обоснованный</w:t>
      </w:r>
      <w:r>
        <w:rPr>
          <w:rFonts w:ascii="Times New Roman" w:eastAsia="SimSun" w:hAnsi="Times New Roman" w:cs="Times New Roman"/>
          <w:kern w:val="1"/>
          <w:sz w:val="24"/>
          <w:szCs w:val="24"/>
          <w:lang w:eastAsia="ar-SA"/>
        </w:rPr>
        <w:t xml:space="preserve"> (мотивированный)</w:t>
      </w:r>
      <w:r w:rsidRPr="00165A23">
        <w:rPr>
          <w:rFonts w:ascii="Times New Roman" w:eastAsia="SimSun" w:hAnsi="Times New Roman" w:cs="Times New Roman"/>
          <w:kern w:val="1"/>
          <w:sz w:val="24"/>
          <w:szCs w:val="24"/>
          <w:lang w:eastAsia="ar-SA"/>
        </w:rPr>
        <w:t xml:space="preserve"> отказ. </w:t>
      </w:r>
    </w:p>
    <w:p w14:paraId="35415E90" w14:textId="77777777" w:rsidR="0086421D" w:rsidRPr="00165A23" w:rsidRDefault="0086421D" w:rsidP="0086421D">
      <w:pPr>
        <w:spacing w:after="0" w:line="240" w:lineRule="auto"/>
        <w:ind w:firstLine="709"/>
        <w:contextualSpacing/>
        <w:jc w:val="both"/>
        <w:rPr>
          <w:rFonts w:ascii="Times New Roman" w:eastAsia="SimSun" w:hAnsi="Times New Roman" w:cs="Times New Roman"/>
          <w:kern w:val="1"/>
          <w:sz w:val="24"/>
          <w:szCs w:val="24"/>
          <w:lang w:eastAsia="ar-SA"/>
        </w:rPr>
      </w:pPr>
      <w:r w:rsidRPr="00165A23">
        <w:rPr>
          <w:rFonts w:ascii="Times New Roman" w:eastAsia="SimSun" w:hAnsi="Times New Roman" w:cs="Times New Roman"/>
          <w:kern w:val="1"/>
          <w:sz w:val="24"/>
          <w:szCs w:val="24"/>
          <w:lang w:eastAsia="ar-SA"/>
        </w:rPr>
        <w:t>После подписания Сторонами форм КС-2, КС-3 без замечаний, Подрядчик представляет Заказчику счет и счет-фактуру (при наличии) в 1 экземпляре.</w:t>
      </w:r>
    </w:p>
    <w:p w14:paraId="27D582B2" w14:textId="66370998" w:rsidR="0086421D" w:rsidRPr="00444833" w:rsidRDefault="0086421D" w:rsidP="0086421D">
      <w:pPr>
        <w:spacing w:after="0" w:line="240" w:lineRule="auto"/>
        <w:ind w:firstLine="709"/>
        <w:contextualSpacing/>
        <w:jc w:val="both"/>
        <w:rPr>
          <w:rFonts w:ascii="Times New Roman" w:eastAsia="SimSun" w:hAnsi="Times New Roman" w:cs="Times New Roman"/>
          <w:kern w:val="1"/>
          <w:sz w:val="24"/>
          <w:szCs w:val="24"/>
          <w:lang w:eastAsia="ar-SA"/>
        </w:rPr>
      </w:pPr>
      <w:r w:rsidRPr="00165A23">
        <w:rPr>
          <w:rFonts w:ascii="Times New Roman" w:eastAsia="SimSun" w:hAnsi="Times New Roman" w:cs="Times New Roman"/>
          <w:b/>
          <w:bCs/>
          <w:kern w:val="1"/>
          <w:sz w:val="24"/>
          <w:szCs w:val="24"/>
          <w:lang w:eastAsia="ar-SA"/>
        </w:rPr>
        <w:t>3.</w:t>
      </w:r>
      <w:r w:rsidR="00F50259">
        <w:rPr>
          <w:rFonts w:ascii="Times New Roman" w:eastAsia="SimSun" w:hAnsi="Times New Roman" w:cs="Times New Roman"/>
          <w:b/>
          <w:bCs/>
          <w:kern w:val="1"/>
          <w:sz w:val="24"/>
          <w:szCs w:val="24"/>
          <w:lang w:eastAsia="ar-SA"/>
        </w:rPr>
        <w:t>3</w:t>
      </w:r>
      <w:r w:rsidRPr="00165A23">
        <w:rPr>
          <w:rFonts w:ascii="Times New Roman" w:eastAsia="SimSun" w:hAnsi="Times New Roman" w:cs="Times New Roman"/>
          <w:b/>
          <w:bCs/>
          <w:kern w:val="1"/>
          <w:sz w:val="24"/>
          <w:szCs w:val="24"/>
          <w:lang w:eastAsia="ar-SA"/>
        </w:rPr>
        <w:t>.</w:t>
      </w:r>
      <w:r w:rsidRPr="00165A23">
        <w:rPr>
          <w:rFonts w:ascii="Times New Roman" w:eastAsia="SimSun" w:hAnsi="Times New Roman" w:cs="Times New Roman"/>
          <w:kern w:val="1"/>
          <w:sz w:val="24"/>
          <w:szCs w:val="24"/>
          <w:lang w:eastAsia="ar-SA"/>
        </w:rPr>
        <w:t xml:space="preserve"> Заказчик вправе не рассматривать акты формы КС-2 и КС-</w:t>
      </w:r>
      <w:r>
        <w:rPr>
          <w:rFonts w:ascii="Times New Roman" w:eastAsia="SimSun" w:hAnsi="Times New Roman" w:cs="Times New Roman"/>
          <w:kern w:val="1"/>
          <w:sz w:val="24"/>
          <w:szCs w:val="24"/>
          <w:lang w:eastAsia="ar-SA"/>
        </w:rPr>
        <w:t>3</w:t>
      </w:r>
      <w:r w:rsidRPr="00165A23">
        <w:rPr>
          <w:rFonts w:ascii="Times New Roman" w:eastAsia="SimSun" w:hAnsi="Times New Roman" w:cs="Times New Roman"/>
          <w:kern w:val="1"/>
          <w:sz w:val="24"/>
          <w:szCs w:val="24"/>
          <w:lang w:eastAsia="ar-SA"/>
        </w:rPr>
        <w:t xml:space="preserve"> в случае непредоставления Подрядчиком надлежащим образом оформленной в полном объёме исполнительной документации и иных документов, необходимых для надлежащей приёмки и принятия к оплате выполненных работ, в том числе об устранении недостатков/дефектов/недоделок.</w:t>
      </w:r>
      <w:bookmarkEnd w:id="0"/>
    </w:p>
    <w:p w14:paraId="4503ABF9" w14:textId="77777777" w:rsidR="0086421D" w:rsidRPr="00444833" w:rsidRDefault="0086421D" w:rsidP="0086421D">
      <w:pPr>
        <w:spacing w:after="0" w:line="240" w:lineRule="auto"/>
        <w:ind w:firstLine="709"/>
        <w:jc w:val="center"/>
        <w:rPr>
          <w:rFonts w:ascii="Times New Roman" w:eastAsia="SimSun" w:hAnsi="Times New Roman" w:cs="Times New Roman"/>
          <w:kern w:val="1"/>
          <w:sz w:val="24"/>
          <w:szCs w:val="24"/>
          <w:lang w:eastAsia="ar-SA"/>
        </w:rPr>
      </w:pPr>
    </w:p>
    <w:p w14:paraId="38E949F9" w14:textId="77777777" w:rsidR="0086421D" w:rsidRPr="00444833" w:rsidRDefault="0086421D" w:rsidP="0086421D">
      <w:pPr>
        <w:numPr>
          <w:ilvl w:val="0"/>
          <w:numId w:val="1"/>
        </w:numPr>
        <w:suppressAutoHyphens w:val="0"/>
        <w:spacing w:after="0" w:line="240" w:lineRule="auto"/>
        <w:jc w:val="center"/>
        <w:rPr>
          <w:rFonts w:ascii="Times New Roman" w:eastAsia="SimSun" w:hAnsi="Times New Roman" w:cs="Times New Roman"/>
          <w:kern w:val="1"/>
          <w:sz w:val="24"/>
          <w:szCs w:val="24"/>
          <w:lang w:eastAsia="ar-SA"/>
        </w:rPr>
      </w:pPr>
      <w:r w:rsidRPr="00444833">
        <w:rPr>
          <w:rFonts w:ascii="Times New Roman" w:eastAsia="SimSun" w:hAnsi="Times New Roman" w:cs="Times New Roman"/>
          <w:b/>
          <w:bCs/>
          <w:kern w:val="1"/>
          <w:sz w:val="24"/>
          <w:szCs w:val="24"/>
          <w:lang w:eastAsia="ar-SA"/>
        </w:rPr>
        <w:t>Порядок расчетов</w:t>
      </w:r>
    </w:p>
    <w:p w14:paraId="68C7991D" w14:textId="687809DF"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Стоимость выполненных строительно-монтажных и других работ определяется Заказчиком на основании КС-3 и КС-2 по фактически произведенным физическим объемам. Стоимость КС-2, КС-3 не должна превышать стоимости основных видов и этапов работ.</w:t>
      </w:r>
    </w:p>
    <w:p w14:paraId="4C49EE90"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shd w:val="clear" w:color="auto" w:fill="FFFFFF"/>
          <w:lang w:eastAsia="ar-SA"/>
        </w:rPr>
      </w:pPr>
      <w:r w:rsidRPr="00444833">
        <w:rPr>
          <w:rFonts w:ascii="Times New Roman" w:eastAsia="SimSun" w:hAnsi="Times New Roman" w:cs="Times New Roman"/>
          <w:kern w:val="1"/>
          <w:sz w:val="24"/>
          <w:szCs w:val="24"/>
          <w:shd w:val="clear" w:color="auto" w:fill="FFFFFF"/>
          <w:lang w:eastAsia="ar-SA"/>
        </w:rPr>
        <w:t>Оплата выполненных работ производится в следующем порядке:</w:t>
      </w:r>
    </w:p>
    <w:p w14:paraId="4B51DBE9"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shd w:val="clear" w:color="auto" w:fill="FFFFFF"/>
          <w:lang w:eastAsia="ar-SA"/>
        </w:rPr>
      </w:pPr>
      <w:r w:rsidRPr="00444833">
        <w:rPr>
          <w:rFonts w:ascii="Times New Roman" w:eastAsia="SimSun" w:hAnsi="Times New Roman" w:cs="Times New Roman"/>
          <w:kern w:val="1"/>
          <w:sz w:val="24"/>
          <w:szCs w:val="24"/>
          <w:shd w:val="clear" w:color="auto" w:fill="FFFFFF"/>
          <w:lang w:eastAsia="ar-SA"/>
        </w:rPr>
        <w:t>- Подрядчик представляет Заказчику акты выполненных работ по форме КС-2, КС-3 с полным объемом исполнительной документации по предъявляемым работам;</w:t>
      </w:r>
    </w:p>
    <w:p w14:paraId="1E6E4C11" w14:textId="35C7C65F"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shd w:val="clear" w:color="auto" w:fill="FFFFFF"/>
          <w:lang w:eastAsia="ar-SA"/>
        </w:rPr>
        <w:t xml:space="preserve">- Заказчик, в случае подписания актов выполненных работ по форме КС-2, КС-3 </w:t>
      </w:r>
      <w:r w:rsidRPr="00582EBC">
        <w:rPr>
          <w:rFonts w:ascii="Times New Roman" w:eastAsia="SimSun" w:hAnsi="Times New Roman" w:cs="Times New Roman"/>
          <w:kern w:val="1"/>
          <w:sz w:val="24"/>
          <w:szCs w:val="24"/>
          <w:shd w:val="clear" w:color="auto" w:fill="FFFFFF"/>
          <w:lang w:eastAsia="ar-SA"/>
        </w:rPr>
        <w:t xml:space="preserve">производит оплату путем перечисления денежных средств без предоплаты на основании актов выполненных работ – форма КС-2, справки стоимости выполненных работ и затрат - форма КС-3 в течение </w:t>
      </w:r>
      <w:r w:rsidR="00B86DE5">
        <w:rPr>
          <w:rFonts w:ascii="Times New Roman" w:eastAsia="SimSun" w:hAnsi="Times New Roman" w:cs="Times New Roman"/>
          <w:kern w:val="1"/>
          <w:sz w:val="24"/>
          <w:szCs w:val="24"/>
          <w:shd w:val="clear" w:color="auto" w:fill="FFFFFF"/>
          <w:lang w:eastAsia="ar-SA"/>
        </w:rPr>
        <w:t>7</w:t>
      </w:r>
      <w:r w:rsidRPr="00582EBC">
        <w:rPr>
          <w:rFonts w:ascii="Times New Roman" w:eastAsia="SimSun" w:hAnsi="Times New Roman" w:cs="Times New Roman"/>
          <w:kern w:val="1"/>
          <w:sz w:val="24"/>
          <w:szCs w:val="24"/>
          <w:shd w:val="clear" w:color="auto" w:fill="FFFFFF"/>
          <w:lang w:eastAsia="ar-SA"/>
        </w:rPr>
        <w:t xml:space="preserve"> </w:t>
      </w:r>
      <w:r w:rsidR="00582EBC" w:rsidRPr="00582EBC">
        <w:rPr>
          <w:rFonts w:ascii="Times New Roman" w:eastAsia="SimSun" w:hAnsi="Times New Roman" w:cs="Times New Roman"/>
          <w:kern w:val="1"/>
          <w:sz w:val="24"/>
          <w:szCs w:val="24"/>
          <w:shd w:val="clear" w:color="auto" w:fill="FFFFFF"/>
          <w:lang w:eastAsia="ar-SA"/>
        </w:rPr>
        <w:t>(</w:t>
      </w:r>
      <w:r w:rsidR="00B86DE5">
        <w:rPr>
          <w:rFonts w:ascii="Times New Roman" w:eastAsia="SimSun" w:hAnsi="Times New Roman" w:cs="Times New Roman"/>
          <w:kern w:val="1"/>
          <w:sz w:val="24"/>
          <w:szCs w:val="24"/>
          <w:shd w:val="clear" w:color="auto" w:fill="FFFFFF"/>
          <w:lang w:eastAsia="ar-SA"/>
        </w:rPr>
        <w:t>семи</w:t>
      </w:r>
      <w:r w:rsidRPr="00582EBC">
        <w:rPr>
          <w:rFonts w:ascii="Times New Roman" w:eastAsia="SimSun" w:hAnsi="Times New Roman" w:cs="Times New Roman"/>
          <w:kern w:val="1"/>
          <w:sz w:val="24"/>
          <w:szCs w:val="24"/>
          <w:shd w:val="clear" w:color="auto" w:fill="FFFFFF"/>
          <w:lang w:eastAsia="ar-SA"/>
        </w:rPr>
        <w:t>) рабочих дней.</w:t>
      </w:r>
    </w:p>
    <w:p w14:paraId="0868FA87"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Заказчик вправе задержать Подрядчику расчет в следующих случаях:</w:t>
      </w:r>
    </w:p>
    <w:p w14:paraId="3E5FB20F" w14:textId="77777777" w:rsidR="0086421D" w:rsidRPr="00444833" w:rsidRDefault="0086421D" w:rsidP="0086421D">
      <w:pPr>
        <w:numPr>
          <w:ilvl w:val="0"/>
          <w:numId w:val="2"/>
        </w:numPr>
        <w:tabs>
          <w:tab w:val="left" w:pos="993"/>
        </w:tabs>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при обнаружении дефектов в выполненных и представленных к оплате работах до их устранения;</w:t>
      </w:r>
    </w:p>
    <w:p w14:paraId="783EB8F2" w14:textId="77777777" w:rsidR="0086421D" w:rsidRPr="00444833" w:rsidRDefault="0086421D" w:rsidP="0086421D">
      <w:pPr>
        <w:numPr>
          <w:ilvl w:val="0"/>
          <w:numId w:val="2"/>
        </w:numPr>
        <w:tabs>
          <w:tab w:val="left" w:pos="993"/>
        </w:tabs>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при причинении Заказчику ущерба до его возмещения;</w:t>
      </w:r>
    </w:p>
    <w:p w14:paraId="194A1168" w14:textId="77777777" w:rsidR="0086421D" w:rsidRPr="00444833" w:rsidRDefault="0086421D" w:rsidP="0086421D">
      <w:pPr>
        <w:numPr>
          <w:ilvl w:val="0"/>
          <w:numId w:val="2"/>
        </w:numPr>
        <w:tabs>
          <w:tab w:val="left" w:pos="993"/>
        </w:tabs>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при отставании выполненных работ по срокам, оговоренным в договоре (при отсутствии вины Заказчика);</w:t>
      </w:r>
    </w:p>
    <w:p w14:paraId="498A6F10" w14:textId="77777777" w:rsidR="0086421D" w:rsidRPr="00444833" w:rsidRDefault="0086421D" w:rsidP="0086421D">
      <w:pPr>
        <w:numPr>
          <w:ilvl w:val="0"/>
          <w:numId w:val="2"/>
        </w:numPr>
        <w:tabs>
          <w:tab w:val="left" w:pos="993"/>
        </w:tabs>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при отсутствии надлежащего содержания строительной площадки и примыкающей к ней территории.</w:t>
      </w:r>
    </w:p>
    <w:p w14:paraId="5ED3A010"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b/>
          <w:kern w:val="1"/>
          <w:sz w:val="24"/>
          <w:szCs w:val="24"/>
          <w:lang w:eastAsia="ar-SA"/>
        </w:rPr>
        <w:t>4.4.</w:t>
      </w:r>
      <w:r w:rsidRPr="00444833">
        <w:rPr>
          <w:rFonts w:ascii="Times New Roman" w:eastAsia="SimSun" w:hAnsi="Times New Roman" w:cs="Times New Roman"/>
          <w:kern w:val="1"/>
          <w:sz w:val="24"/>
          <w:szCs w:val="24"/>
          <w:lang w:eastAsia="ar-SA"/>
        </w:rPr>
        <w:t xml:space="preserve"> Стоимость выполняемых или подлежащих оплате работ подлежит уменьшению:</w:t>
      </w:r>
    </w:p>
    <w:p w14:paraId="77B06B30" w14:textId="77777777" w:rsidR="0086421D" w:rsidRPr="00444833" w:rsidRDefault="0086421D" w:rsidP="0086421D">
      <w:pPr>
        <w:numPr>
          <w:ilvl w:val="0"/>
          <w:numId w:val="3"/>
        </w:numPr>
        <w:tabs>
          <w:tab w:val="left" w:pos="993"/>
        </w:tabs>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если объем фактически выполненных работ или их составляющие не соответствуют сметной документации;</w:t>
      </w:r>
    </w:p>
    <w:p w14:paraId="460D076C" w14:textId="77777777" w:rsidR="0086421D" w:rsidRPr="00444833" w:rsidRDefault="0086421D" w:rsidP="0086421D">
      <w:pPr>
        <w:numPr>
          <w:ilvl w:val="0"/>
          <w:numId w:val="3"/>
        </w:numPr>
        <w:tabs>
          <w:tab w:val="left" w:pos="993"/>
        </w:tabs>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если цена работ, предъявленная к оплате, не соответствует стоимости договора;</w:t>
      </w:r>
    </w:p>
    <w:p w14:paraId="7CE2A527" w14:textId="77777777" w:rsidR="0086421D" w:rsidRPr="00444833" w:rsidRDefault="0086421D" w:rsidP="0086421D">
      <w:pPr>
        <w:numPr>
          <w:ilvl w:val="0"/>
          <w:numId w:val="3"/>
        </w:numPr>
        <w:tabs>
          <w:tab w:val="left" w:pos="993"/>
        </w:tabs>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lastRenderedPageBreak/>
        <w:t>в связи с существенными изменениями обстоятельств, влияющими на стоимость работ;</w:t>
      </w:r>
    </w:p>
    <w:p w14:paraId="1DE6D117" w14:textId="77777777" w:rsidR="0086421D" w:rsidRPr="00444833" w:rsidRDefault="0086421D" w:rsidP="0086421D">
      <w:pPr>
        <w:numPr>
          <w:ilvl w:val="0"/>
          <w:numId w:val="3"/>
        </w:numPr>
        <w:tabs>
          <w:tab w:val="left" w:pos="993"/>
        </w:tabs>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в других случаях, предусмотренных действующим законодательством или настоящим договором.</w:t>
      </w:r>
    </w:p>
    <w:p w14:paraId="3AF02603" w14:textId="77777777" w:rsidR="0086421D" w:rsidRPr="00444833" w:rsidRDefault="0086421D" w:rsidP="0086421D">
      <w:pPr>
        <w:spacing w:after="0" w:line="240" w:lineRule="auto"/>
        <w:ind w:firstLine="709"/>
        <w:jc w:val="center"/>
        <w:rPr>
          <w:rFonts w:ascii="Times New Roman" w:eastAsia="SimSun" w:hAnsi="Times New Roman" w:cs="Times New Roman"/>
          <w:kern w:val="1"/>
          <w:sz w:val="24"/>
          <w:szCs w:val="24"/>
          <w:lang w:eastAsia="ar-SA"/>
        </w:rPr>
      </w:pPr>
    </w:p>
    <w:p w14:paraId="29EF25F2" w14:textId="77777777" w:rsidR="0086421D" w:rsidRPr="00444833" w:rsidRDefault="0086421D" w:rsidP="0086421D">
      <w:pPr>
        <w:numPr>
          <w:ilvl w:val="0"/>
          <w:numId w:val="1"/>
        </w:numPr>
        <w:suppressAutoHyphens w:val="0"/>
        <w:spacing w:after="0" w:line="240" w:lineRule="auto"/>
        <w:jc w:val="center"/>
        <w:rPr>
          <w:rFonts w:ascii="Times New Roman" w:eastAsia="SimSun" w:hAnsi="Times New Roman" w:cs="Times New Roman"/>
          <w:kern w:val="1"/>
          <w:sz w:val="24"/>
          <w:szCs w:val="24"/>
          <w:lang w:eastAsia="ar-SA"/>
        </w:rPr>
      </w:pPr>
      <w:r w:rsidRPr="00444833">
        <w:rPr>
          <w:rFonts w:ascii="Times New Roman" w:eastAsia="SimSun" w:hAnsi="Times New Roman" w:cs="Times New Roman"/>
          <w:b/>
          <w:bCs/>
          <w:kern w:val="1"/>
          <w:sz w:val="24"/>
          <w:szCs w:val="24"/>
          <w:lang w:eastAsia="ar-SA"/>
        </w:rPr>
        <w:t>Производство работ</w:t>
      </w:r>
    </w:p>
    <w:p w14:paraId="568F7B1F"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Между представителем Заказчика и Подрядчиком на строительной площадке будут регулярно проводиться совещания по согласованию возникающих вопросов.</w:t>
      </w:r>
    </w:p>
    <w:p w14:paraId="597335AB"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Подрядчик самостоятельно организует производство работ на объекте по своим планам и графикам, руководствуясь сроками, установленными настоящим договором.</w:t>
      </w:r>
    </w:p>
    <w:p w14:paraId="33DEC00E"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Согласование с органами государственного надзора порядка ведения работ на объекте и его соблюдение осуществляет Заказчик совместно с Подрядчиком.</w:t>
      </w:r>
    </w:p>
    <w:p w14:paraId="037AB840"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Обеспечение общего порядка на строительной площадке является обязанностью Подрядчика.</w:t>
      </w:r>
    </w:p>
    <w:p w14:paraId="15FB1697"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b/>
          <w:kern w:val="1"/>
          <w:sz w:val="24"/>
          <w:szCs w:val="24"/>
          <w:lang w:eastAsia="ar-SA"/>
        </w:rPr>
        <w:t>5.5.</w:t>
      </w:r>
      <w:r w:rsidRPr="00444833">
        <w:rPr>
          <w:rFonts w:ascii="Times New Roman" w:eastAsia="SimSun" w:hAnsi="Times New Roman" w:cs="Times New Roman"/>
          <w:kern w:val="1"/>
          <w:sz w:val="24"/>
          <w:szCs w:val="24"/>
          <w:lang w:eastAsia="ar-SA"/>
        </w:rPr>
        <w:t xml:space="preserve"> Временные подсоединения коммуникаций на период выполнения работ на строительной площадке в точках подключения вновь построенных коммуникаций осуществляет Подрядчик.</w:t>
      </w:r>
    </w:p>
    <w:p w14:paraId="5C9E6031"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b/>
          <w:kern w:val="1"/>
          <w:sz w:val="24"/>
          <w:szCs w:val="24"/>
          <w:lang w:eastAsia="ar-SA"/>
        </w:rPr>
        <w:t>5.6.</w:t>
      </w:r>
      <w:r w:rsidRPr="00444833">
        <w:rPr>
          <w:rFonts w:ascii="Times New Roman" w:eastAsia="SimSun" w:hAnsi="Times New Roman" w:cs="Times New Roman"/>
          <w:kern w:val="1"/>
          <w:sz w:val="24"/>
          <w:szCs w:val="24"/>
          <w:lang w:eastAsia="ar-SA"/>
        </w:rPr>
        <w:t xml:space="preserve"> Подрядчик гарантирует, что качество строительных материалов и комплектующих изделий, конструкций и систем, применяемых им для производства работ, будут соответствовать спецификациям,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14:paraId="42DD20A0"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b/>
          <w:kern w:val="1"/>
          <w:sz w:val="24"/>
          <w:szCs w:val="24"/>
          <w:lang w:eastAsia="ar-SA"/>
        </w:rPr>
        <w:t>5.7.</w:t>
      </w:r>
      <w:r w:rsidRPr="00444833">
        <w:rPr>
          <w:rFonts w:ascii="Times New Roman" w:eastAsia="SimSun" w:hAnsi="Times New Roman" w:cs="Times New Roman"/>
          <w:kern w:val="1"/>
          <w:sz w:val="24"/>
          <w:szCs w:val="24"/>
          <w:lang w:eastAsia="ar-SA"/>
        </w:rPr>
        <w:t xml:space="preserve"> Подрядчик письменно информирует Заказчика за два дня до начала приемки отдельных ответственных конструкций и скрытых работ по мере их готовности.</w:t>
      </w:r>
    </w:p>
    <w:p w14:paraId="38397863"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w:t>
      </w:r>
    </w:p>
    <w:p w14:paraId="0FCC34C6"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Подрядчик приступает к выполнению последующих работ только после письменного разрешения Заказчика, внесенного в журнал производства работ.</w:t>
      </w:r>
    </w:p>
    <w:p w14:paraId="28115C5C"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Если закрытие работ выполнено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её.</w:t>
      </w:r>
    </w:p>
    <w:p w14:paraId="3D10F363"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b/>
          <w:kern w:val="1"/>
          <w:sz w:val="24"/>
          <w:szCs w:val="24"/>
          <w:lang w:eastAsia="ar-SA"/>
        </w:rPr>
        <w:t>5.8.</w:t>
      </w:r>
      <w:r w:rsidRPr="00444833">
        <w:rPr>
          <w:rFonts w:ascii="Times New Roman" w:eastAsia="SimSun" w:hAnsi="Times New Roman" w:cs="Times New Roman"/>
          <w:kern w:val="1"/>
          <w:sz w:val="24"/>
          <w:szCs w:val="24"/>
          <w:lang w:eastAsia="ar-SA"/>
        </w:rPr>
        <w:t xml:space="preserve"> Подрядчик осуществляет уборку и содержание строительной площадки и примыкающей к ней уличной полосы, включая участки дорог и тротуаров, вывоз строительного и бытового мусора с площадки в период строительства.</w:t>
      </w:r>
    </w:p>
    <w:p w14:paraId="4E55FF1F" w14:textId="77777777" w:rsidR="0086421D" w:rsidRPr="00444833" w:rsidRDefault="0086421D" w:rsidP="0086421D">
      <w:pPr>
        <w:spacing w:after="0" w:line="240" w:lineRule="auto"/>
        <w:ind w:firstLine="709"/>
        <w:jc w:val="both"/>
        <w:rPr>
          <w:rFonts w:ascii="Times New Roman" w:eastAsia="SimSun" w:hAnsi="Times New Roman" w:cs="Times New Roman"/>
          <w:b/>
          <w:bCs/>
          <w:kern w:val="1"/>
          <w:sz w:val="24"/>
          <w:szCs w:val="24"/>
          <w:lang w:eastAsia="ar-SA"/>
        </w:rPr>
      </w:pPr>
      <w:r w:rsidRPr="00444833">
        <w:rPr>
          <w:rFonts w:ascii="Times New Roman" w:eastAsia="SimSun" w:hAnsi="Times New Roman" w:cs="Times New Roman"/>
          <w:b/>
          <w:kern w:val="1"/>
          <w:sz w:val="24"/>
          <w:szCs w:val="24"/>
          <w:lang w:eastAsia="ar-SA"/>
        </w:rPr>
        <w:t>5.9.</w:t>
      </w:r>
      <w:r w:rsidRPr="00444833">
        <w:rPr>
          <w:rFonts w:ascii="Times New Roman" w:eastAsia="SimSun" w:hAnsi="Times New Roman" w:cs="Times New Roman"/>
          <w:kern w:val="1"/>
          <w:sz w:val="24"/>
          <w:szCs w:val="24"/>
          <w:lang w:eastAsia="ar-SA"/>
        </w:rPr>
        <w:t xml:space="preserve"> Заказчик вправе вносить любые изменения в объем работ, которые, по его мнению, необходимы в рамках стоимости договора и сметной документации.</w:t>
      </w:r>
    </w:p>
    <w:p w14:paraId="54292027" w14:textId="77777777" w:rsidR="0086421D" w:rsidRPr="00444833" w:rsidRDefault="0086421D" w:rsidP="0086421D">
      <w:pPr>
        <w:spacing w:after="0" w:line="240" w:lineRule="auto"/>
        <w:ind w:firstLine="709"/>
        <w:jc w:val="center"/>
        <w:rPr>
          <w:rFonts w:ascii="Times New Roman" w:eastAsia="SimSun" w:hAnsi="Times New Roman" w:cs="Times New Roman"/>
          <w:kern w:val="1"/>
          <w:sz w:val="24"/>
          <w:szCs w:val="24"/>
          <w:lang w:eastAsia="ar-SA"/>
        </w:rPr>
      </w:pPr>
    </w:p>
    <w:p w14:paraId="48C3547B" w14:textId="77777777" w:rsidR="0086421D" w:rsidRPr="00444833" w:rsidRDefault="0086421D" w:rsidP="0086421D">
      <w:pPr>
        <w:numPr>
          <w:ilvl w:val="0"/>
          <w:numId w:val="1"/>
        </w:numPr>
        <w:suppressAutoHyphens w:val="0"/>
        <w:spacing w:after="0" w:line="240" w:lineRule="auto"/>
        <w:jc w:val="center"/>
        <w:rPr>
          <w:rFonts w:ascii="Times New Roman" w:eastAsia="SimSun" w:hAnsi="Times New Roman" w:cs="Times New Roman"/>
          <w:kern w:val="1"/>
          <w:sz w:val="24"/>
          <w:szCs w:val="24"/>
          <w:lang w:eastAsia="ar-SA"/>
        </w:rPr>
      </w:pPr>
      <w:r w:rsidRPr="00444833">
        <w:rPr>
          <w:rFonts w:ascii="Times New Roman" w:eastAsia="SimSun" w:hAnsi="Times New Roman" w:cs="Times New Roman"/>
          <w:b/>
          <w:bCs/>
          <w:kern w:val="1"/>
          <w:sz w:val="24"/>
          <w:szCs w:val="24"/>
          <w:lang w:eastAsia="ar-SA"/>
        </w:rPr>
        <w:t>Ответственность сторон</w:t>
      </w:r>
    </w:p>
    <w:p w14:paraId="088CC422"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 В договор, заключаемый по результатам конкурентной закупки, включаются обязательные условия об ответственности сторон в соответствии с настоящим положением.</w:t>
      </w:r>
    </w:p>
    <w:p w14:paraId="1B4D10D7"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14:paraId="768BBC54"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w:t>
      </w:r>
      <w:r w:rsidRPr="00444833">
        <w:rPr>
          <w:rFonts w:ascii="Times New Roman" w:eastAsia="SimSun" w:hAnsi="Times New Roman" w:cs="Times New Roman"/>
          <w:kern w:val="1"/>
          <w:sz w:val="24"/>
          <w:szCs w:val="24"/>
          <w:lang w:eastAsia="ar-SA"/>
        </w:rPr>
        <w:lastRenderedPageBreak/>
        <w:t>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9C4D381"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3EF2F8C5"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14:paraId="0A3E6F8B"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1000 рублей, если цена договора не превышает 3 млн. рублей (включительно);</w:t>
      </w:r>
    </w:p>
    <w:p w14:paraId="1849D009"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5000 рублей, если цена договора составляет от 3 млн. рублей до 50 млн. рублей (включительно);</w:t>
      </w:r>
    </w:p>
    <w:p w14:paraId="62BEA702"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10000 рублей, если цена договора составляет от 50 млн. рублей до 100 млн. рублей (включительно);</w:t>
      </w:r>
    </w:p>
    <w:p w14:paraId="4719EB57"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100000 рублей, если цена договора превышает 100 млн. рублей.</w:t>
      </w:r>
    </w:p>
    <w:p w14:paraId="48664CDC"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14:paraId="179F6F1D"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5A76612F"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14:paraId="0A7B2404"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10 процентов цены договора (этапа) в случае, если цена договора (этапа) не превышает 3 млн. рублей;</w:t>
      </w:r>
    </w:p>
    <w:p w14:paraId="31215C0F"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5 процентов цены договора (этапа) в случае, если цена договора (этапа) составляет от 3 млн. рублей до 50 млн. рублей (включительно);</w:t>
      </w:r>
    </w:p>
    <w:p w14:paraId="67D58489"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1 процент цены договора (этапа) в случае, если цена договора (этапа) составляет от 50 млн. рублей до 100 млн. рублей (включительно);</w:t>
      </w:r>
    </w:p>
    <w:p w14:paraId="054A7ADA"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0,5 процента цены договора (этапа) в случае, если цена договора (этапа) составляет от 100 млн. рублей до 500 млн. рублей (включительно);</w:t>
      </w:r>
    </w:p>
    <w:p w14:paraId="1557B312"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0,4 процента цены договора (этапа) в случае, если цена договора (этапа) составляет от 500 млн. рублей до 1 млрд. рублей (включительно);</w:t>
      </w:r>
    </w:p>
    <w:p w14:paraId="607D8404"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0,3 процента цены договора (этапа) в случае, если цена договора (этапа) составляет от 1 млрд. рублей до 2 млрд. рублей (включительно);</w:t>
      </w:r>
    </w:p>
    <w:p w14:paraId="4A3E7C6C"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0,25 процента цены договора (этапа) в случае, если цена договора (этапа) составляет от 2 млрд. рублей до 5 млрд. рублей (включительно);</w:t>
      </w:r>
    </w:p>
    <w:p w14:paraId="5A381572"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lastRenderedPageBreak/>
        <w:t>0,2 процента цены договора (этапа) в случае, если цена договора (этапа) составляет от 5 млрд. рублей до 10 млрд. рублей (включительно);</w:t>
      </w:r>
    </w:p>
    <w:p w14:paraId="349BAAEE"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0,1 процента цены договора (этапа) в случае, если цена договора (этапа) превышает 10 млрд. рублей.</w:t>
      </w:r>
    </w:p>
    <w:p w14:paraId="52F9313F"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3CE30DFC"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D9C5D0D"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Поставщик (подрядчик,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14:paraId="22AABA21"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14:paraId="0AB347F4"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14:paraId="1ADC0574"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из банковской гарантии;</w:t>
      </w:r>
    </w:p>
    <w:p w14:paraId="05C9F442"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из оплаты по договору, путем ее уменьшения на сумму начисленной неустойки (штрафа, пени);</w:t>
      </w:r>
    </w:p>
    <w:p w14:paraId="2FAC3589"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взыскать неустойку (штраф, пени) в порядке, установленном законодательством Российской Федерации (в судебном порядке).</w:t>
      </w:r>
    </w:p>
    <w:p w14:paraId="7C8E8D07"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Уплата неустойки (штрафа, пени) не освобождает виновную сторону от выполнения принятых на себя обязательств по договору.</w:t>
      </w:r>
    </w:p>
    <w:p w14:paraId="03C53198"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b/>
          <w:bCs/>
          <w:kern w:val="1"/>
          <w:sz w:val="24"/>
          <w:szCs w:val="24"/>
          <w:lang w:eastAsia="ar-SA"/>
        </w:rPr>
      </w:pPr>
      <w:r w:rsidRPr="00444833">
        <w:rPr>
          <w:rFonts w:ascii="Times New Roman" w:eastAsia="SimSun" w:hAnsi="Times New Roman" w:cs="Times New Roman"/>
          <w:kern w:val="1"/>
          <w:sz w:val="24"/>
          <w:szCs w:val="24"/>
          <w:lang w:eastAsia="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введения ограничительных мер в отношении Российской Федерации со стороны недружественных иностранных государств.</w:t>
      </w:r>
    </w:p>
    <w:p w14:paraId="3F0C44FF" w14:textId="77777777" w:rsidR="0086421D" w:rsidRPr="00444833" w:rsidRDefault="0086421D" w:rsidP="0086421D">
      <w:pPr>
        <w:spacing w:after="0" w:line="240" w:lineRule="auto"/>
        <w:ind w:firstLine="709"/>
        <w:jc w:val="center"/>
        <w:rPr>
          <w:rFonts w:ascii="Times New Roman" w:eastAsia="SimSun" w:hAnsi="Times New Roman" w:cs="Times New Roman"/>
          <w:kern w:val="1"/>
          <w:sz w:val="24"/>
          <w:szCs w:val="24"/>
          <w:lang w:eastAsia="ar-SA"/>
        </w:rPr>
      </w:pPr>
    </w:p>
    <w:p w14:paraId="54BFCDFE" w14:textId="77777777" w:rsidR="0086421D" w:rsidRPr="00444833" w:rsidRDefault="0086421D" w:rsidP="0086421D">
      <w:pPr>
        <w:numPr>
          <w:ilvl w:val="0"/>
          <w:numId w:val="1"/>
        </w:numPr>
        <w:suppressAutoHyphens w:val="0"/>
        <w:spacing w:after="0" w:line="240" w:lineRule="auto"/>
        <w:ind w:firstLine="709"/>
        <w:jc w:val="center"/>
        <w:rPr>
          <w:rFonts w:ascii="Times New Roman" w:eastAsia="SimSun" w:hAnsi="Times New Roman" w:cs="Times New Roman"/>
          <w:kern w:val="1"/>
          <w:sz w:val="24"/>
          <w:szCs w:val="24"/>
          <w:lang w:eastAsia="ar-SA"/>
        </w:rPr>
      </w:pPr>
      <w:r w:rsidRPr="00444833">
        <w:rPr>
          <w:rFonts w:ascii="Times New Roman" w:eastAsia="SimSun" w:hAnsi="Times New Roman" w:cs="Times New Roman"/>
          <w:b/>
          <w:bCs/>
          <w:kern w:val="1"/>
          <w:sz w:val="24"/>
          <w:szCs w:val="24"/>
          <w:lang w:eastAsia="ar-SA"/>
        </w:rPr>
        <w:t>Обстоятельства непреодолимой силы (форс-мажор).</w:t>
      </w:r>
    </w:p>
    <w:p w14:paraId="5D4E5D91"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Стороны освобождаются от ответственности при наступлении обстоятельств непреодолимой силы (форс-мажора), т.е. чрезвычайных и непреодолимых обстоятельств, не зависящих от воли сторон, например, вызванных войной, боевыми действиями, природными катаклизмами, пожарами, землетрясениями, блокадами, революциями, мятежами, запретительными и/или ограничительными правительственными актами указами и другими подобными действиями, если их наступление сделало невозможным выполнение стороной своих обязательств по настоящему договору.</w:t>
      </w:r>
    </w:p>
    <w:p w14:paraId="22686AC7"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xml:space="preserve">Стороны немедленно извещают друг друга о начале и об окончании форс-мажорных обстоятельств, при этом доказательством их наличия и сроков действия служат документы уполномоченных органов, которые сторона, для которой наступили такие обстоятельства, представляет другой стороне в течение 5-ти дней после окончания срока действия обстоятельств форс-мажора. Если одна из сторон имеет причины считать, что на выполнение ею своих обязательств могут повлиять обстоятельства непреодолимой силы, то эта сторона должна немедленно уведомить об этом другую сторону в письменном виде. В этом случае уведомляющая сторона должна в течение 3-х дней представить в письменном виде все детали и свидетельства того, что выполнение договорных обязательств может быть </w:t>
      </w:r>
      <w:r w:rsidRPr="00444833">
        <w:rPr>
          <w:rFonts w:ascii="Times New Roman" w:eastAsia="SimSun" w:hAnsi="Times New Roman" w:cs="Times New Roman"/>
          <w:kern w:val="1"/>
          <w:sz w:val="24"/>
          <w:szCs w:val="24"/>
          <w:lang w:eastAsia="ar-SA"/>
        </w:rPr>
        <w:lastRenderedPageBreak/>
        <w:t>сорвано или задержано в результате действия форс-мажора. Данное письменное уведомление должно включать оценку времени, на которое может быть отложено выполнение договорных обязательств.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w:t>
      </w:r>
    </w:p>
    <w:p w14:paraId="1AD52BBD"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Сторона, лишенная права ссылаться на наступление форс-мажорных обстоятельств, несет ответственность в соответствии с действующим законодательством.</w:t>
      </w:r>
    </w:p>
    <w:p w14:paraId="7EFBA429"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Выполнение договорных обязательств приостанавливается до окончания действия форс-мажорных обстоятельств. По окончании форс-мажорных обстоятельств, сторона, подвергнувшаяся действию вышеуказанных обстоятельств, должна приложить максимум усилий для возобновления выполнения договорных обязательств с наименьшей возможной задержкой.</w:t>
      </w:r>
    </w:p>
    <w:p w14:paraId="16D5A312"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В случае если форс-мажорные обстоятельства продлятся более 6 (шести) месяцев, любая из сторон вправе требовать расторжения настоящего договора. При этом Подрядчик производит работы по консервации объекта в соответствии с согласованным планом работ, с последующим возмещением Заказчиком стоимости таких работ в соответствии с дополнительным соглашением, заключенным сторонами.</w:t>
      </w:r>
    </w:p>
    <w:p w14:paraId="1CDDABDA" w14:textId="77777777" w:rsidR="0086421D" w:rsidRPr="00444833" w:rsidRDefault="0086421D" w:rsidP="0086421D">
      <w:pPr>
        <w:spacing w:after="0" w:line="240" w:lineRule="auto"/>
        <w:ind w:firstLine="709"/>
        <w:jc w:val="center"/>
        <w:rPr>
          <w:rFonts w:ascii="Times New Roman" w:eastAsia="SimSun" w:hAnsi="Times New Roman" w:cs="Times New Roman"/>
          <w:kern w:val="1"/>
          <w:sz w:val="24"/>
          <w:szCs w:val="24"/>
          <w:lang w:eastAsia="ar-SA"/>
        </w:rPr>
      </w:pPr>
    </w:p>
    <w:p w14:paraId="7F169A84" w14:textId="77777777" w:rsidR="0086421D" w:rsidRPr="00444833" w:rsidRDefault="0086421D" w:rsidP="0086421D">
      <w:pPr>
        <w:numPr>
          <w:ilvl w:val="0"/>
          <w:numId w:val="1"/>
        </w:numPr>
        <w:suppressAutoHyphens w:val="0"/>
        <w:spacing w:after="0" w:line="240" w:lineRule="auto"/>
        <w:jc w:val="center"/>
        <w:rPr>
          <w:rFonts w:ascii="Times New Roman" w:eastAsia="SimSun" w:hAnsi="Times New Roman" w:cs="Times New Roman"/>
          <w:kern w:val="1"/>
          <w:sz w:val="24"/>
          <w:szCs w:val="24"/>
          <w:lang w:eastAsia="ar-SA"/>
        </w:rPr>
      </w:pPr>
      <w:r w:rsidRPr="00444833">
        <w:rPr>
          <w:rFonts w:ascii="Times New Roman" w:eastAsia="SimSun" w:hAnsi="Times New Roman" w:cs="Times New Roman"/>
          <w:b/>
          <w:bCs/>
          <w:kern w:val="1"/>
          <w:sz w:val="24"/>
          <w:szCs w:val="24"/>
          <w:lang w:eastAsia="ar-SA"/>
        </w:rPr>
        <w:t>Прочие условия.</w:t>
      </w:r>
    </w:p>
    <w:p w14:paraId="2132AF5E"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xml:space="preserve"> По окончании работ производится их сдача Подрядчиком Заказчику. Подрядчик письменно уведомляет Заказчика о сдаче работ не менее чем за 10 дней до планируемой сдачи.</w:t>
      </w:r>
    </w:p>
    <w:p w14:paraId="307E74E7"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Сдача результата работ Подрядчиком и приемка его Заказчиком оформляется актом по форме, установленной уполномоченными органами на день приемки, с приложением всех необходимых документов. Составление акта и сбор подписей членов комиссии производится Подрядчиком.</w:t>
      </w:r>
    </w:p>
    <w:p w14:paraId="7E578DE4"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xml:space="preserve"> Подрядчик после оформления приемки работ Заказчиком не освобождается от выполнения любого из обязательств, предусмотренных настоящим договором, которые остались невыполненными или выполненными с ненадлежащим качеством ко времени подписания акта о приемке работ. В этом случае к акту прилагается перечень недоделок с указанием сроков их устранения. </w:t>
      </w:r>
    </w:p>
    <w:p w14:paraId="7FEB6B12" w14:textId="7E96CB49"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186D">
        <w:rPr>
          <w:rFonts w:ascii="Times New Roman" w:eastAsia="SimSun" w:hAnsi="Times New Roman" w:cs="Times New Roman"/>
          <w:kern w:val="1"/>
          <w:sz w:val="24"/>
          <w:szCs w:val="24"/>
          <w:lang w:eastAsia="ar-SA"/>
        </w:rPr>
        <w:t xml:space="preserve">В соответствии с условиями Договора гарантийный срок на выполненные работы – не менее </w:t>
      </w:r>
      <w:r w:rsidR="001436B6">
        <w:rPr>
          <w:rFonts w:ascii="Times New Roman" w:eastAsia="SimSun" w:hAnsi="Times New Roman" w:cs="Times New Roman"/>
          <w:kern w:val="1"/>
          <w:sz w:val="24"/>
          <w:szCs w:val="24"/>
          <w:lang w:eastAsia="ar-SA"/>
        </w:rPr>
        <w:t>36</w:t>
      </w:r>
      <w:r w:rsidRPr="0044186D">
        <w:rPr>
          <w:rFonts w:ascii="Times New Roman" w:eastAsia="SimSun" w:hAnsi="Times New Roman" w:cs="Times New Roman"/>
          <w:kern w:val="1"/>
          <w:sz w:val="24"/>
          <w:szCs w:val="24"/>
          <w:lang w:eastAsia="ar-SA"/>
        </w:rPr>
        <w:t xml:space="preserve"> (</w:t>
      </w:r>
      <w:r w:rsidR="001436B6">
        <w:rPr>
          <w:rFonts w:ascii="Times New Roman" w:eastAsia="SimSun" w:hAnsi="Times New Roman" w:cs="Times New Roman"/>
          <w:kern w:val="1"/>
          <w:sz w:val="24"/>
          <w:szCs w:val="24"/>
          <w:lang w:eastAsia="ar-SA"/>
        </w:rPr>
        <w:t>тридцати шести</w:t>
      </w:r>
      <w:r w:rsidRPr="0044186D">
        <w:rPr>
          <w:rFonts w:ascii="Times New Roman" w:eastAsia="SimSun" w:hAnsi="Times New Roman" w:cs="Times New Roman"/>
          <w:kern w:val="1"/>
          <w:sz w:val="24"/>
          <w:szCs w:val="24"/>
          <w:lang w:eastAsia="ar-SA"/>
        </w:rPr>
        <w:t>) месяцев с даты подписания итогового Акта приёмки выполненных работ.</w:t>
      </w:r>
    </w:p>
    <w:p w14:paraId="05778C80" w14:textId="7737B562" w:rsidR="0086421D" w:rsidRPr="00444833" w:rsidRDefault="0086421D" w:rsidP="0086421D">
      <w:pPr>
        <w:numPr>
          <w:ilvl w:val="1"/>
          <w:numId w:val="1"/>
        </w:numPr>
        <w:suppressAutoHyphens w:val="0"/>
        <w:spacing w:after="0" w:line="240" w:lineRule="auto"/>
        <w:ind w:left="0" w:firstLine="709"/>
        <w:jc w:val="both"/>
        <w:rPr>
          <w:rFonts w:ascii="Times New Roman" w:hAnsi="Times New Roman" w:cs="Times New Roman"/>
          <w:sz w:val="24"/>
          <w:szCs w:val="24"/>
          <w:lang w:eastAsia="ru-RU"/>
        </w:rPr>
      </w:pPr>
      <w:r w:rsidRPr="00444833">
        <w:rPr>
          <w:rFonts w:ascii="Times New Roman" w:hAnsi="Times New Roman" w:cs="Times New Roman"/>
          <w:sz w:val="24"/>
          <w:szCs w:val="24"/>
          <w:lang w:eastAsia="ru-RU"/>
        </w:rPr>
        <w:t xml:space="preserve"> Заказчик вправе отказаться в одностороннем порядке от исполнения договора в случае, если Подрядчик не приступает к выполнению работ в течение </w:t>
      </w:r>
      <w:r w:rsidR="00C21C70">
        <w:rPr>
          <w:rFonts w:ascii="Times New Roman" w:hAnsi="Times New Roman" w:cs="Times New Roman"/>
          <w:sz w:val="24"/>
          <w:szCs w:val="24"/>
          <w:lang w:eastAsia="ru-RU"/>
        </w:rPr>
        <w:t>15</w:t>
      </w:r>
      <w:r w:rsidRPr="00444833">
        <w:rPr>
          <w:rFonts w:ascii="Times New Roman" w:hAnsi="Times New Roman" w:cs="Times New Roman"/>
          <w:sz w:val="24"/>
          <w:szCs w:val="24"/>
          <w:lang w:eastAsia="ru-RU"/>
        </w:rPr>
        <w:t xml:space="preserve"> дней с момента заключения договора. </w:t>
      </w:r>
    </w:p>
    <w:p w14:paraId="5655C0D2"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xml:space="preserve">Заказчик вправе отказаться в одностороннем порядке от исполнения договора, если Подрядчик нарушает график производства работ по строительству (Приложением № 1). </w:t>
      </w:r>
    </w:p>
    <w:p w14:paraId="32D32C94"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xml:space="preserve">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 </w:t>
      </w:r>
    </w:p>
    <w:p w14:paraId="6A620001"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 xml:space="preserve">Заказчик вправе отказаться в одностороннем порядке от исполнения договора, если Подрядчик нарушает установленные нормы и правила по содержанию строительной площадки. </w:t>
      </w:r>
    </w:p>
    <w:p w14:paraId="4CA72930"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Заказчик в случаях, предусмотренных п. 8.4, 8.5, 8.6 в одностороннем порядке отказывается от исполнения договора, письменно уведомив другую сторону о своем намерении путем направления ей соответствующего уведомления на юридический адрес.</w:t>
      </w:r>
    </w:p>
    <w:p w14:paraId="43E3F5D2"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lastRenderedPageBreak/>
        <w:t>Во всем остальном, что не урегулировано настоящим договором, стороны руководствуются действующим законодательством Российской Федерации.</w:t>
      </w:r>
    </w:p>
    <w:p w14:paraId="1B5A5BE6"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Все изменения и дополнения к настоящему договору действительны лишь в том случае, если они совершены в форме дополнительного соглашения к настоящему договору и подписаны уполномоченными представителями сторон.</w:t>
      </w:r>
    </w:p>
    <w:p w14:paraId="74843B87"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Любая замена стороны допускается в договоре (уступка требования долга, перевод долга и т.п.) в обязательствах, прямо предусмотренных настоящим договором, либо связанных с настоящим договором только по предварительному письменному согласию сторон.</w:t>
      </w:r>
    </w:p>
    <w:p w14:paraId="0FEC93FF" w14:textId="77777777" w:rsidR="0086421D" w:rsidRPr="00444833" w:rsidRDefault="0086421D" w:rsidP="0086421D">
      <w:pPr>
        <w:numPr>
          <w:ilvl w:val="1"/>
          <w:numId w:val="1"/>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Стороны обязуются хранить в тайне любую информацию и данные, предоставляемые каждой из Сторон в связи с заключением и исполнением настоящего договора (в т.ч. все условия договора, схемы платежей, реквизиты сторон и т.п.), не раскрывать их какой-либо третьей стороне без предварительного письменного согласия одной из Сторон настоящего договора. Обязательства по сохранению конфиденциальности информации распространяются и на привлекаемых третьих лиц.</w:t>
      </w:r>
    </w:p>
    <w:p w14:paraId="01F64B1F"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В случае нарушения стороной обязанности по сохранению в тайне конфиденциальной информации, виновная сторона несет ответственность, установленную действующим законодательством и настоящим договором.</w:t>
      </w:r>
    </w:p>
    <w:p w14:paraId="60ACA18D"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p>
    <w:p w14:paraId="59BE8E64" w14:textId="77777777" w:rsidR="0086421D" w:rsidRPr="00444833" w:rsidRDefault="0086421D" w:rsidP="0086421D">
      <w:pPr>
        <w:spacing w:after="0" w:line="240" w:lineRule="auto"/>
        <w:ind w:firstLine="709"/>
        <w:jc w:val="center"/>
        <w:rPr>
          <w:rFonts w:ascii="Times New Roman" w:eastAsia="SimSun" w:hAnsi="Times New Roman" w:cs="Times New Roman"/>
          <w:b/>
          <w:bCs/>
          <w:kern w:val="1"/>
          <w:sz w:val="24"/>
          <w:szCs w:val="24"/>
          <w:lang w:eastAsia="ar-SA"/>
        </w:rPr>
      </w:pPr>
      <w:r w:rsidRPr="00444833">
        <w:rPr>
          <w:rFonts w:ascii="Times New Roman" w:eastAsia="SimSun" w:hAnsi="Times New Roman" w:cs="Times New Roman"/>
          <w:b/>
          <w:bCs/>
          <w:kern w:val="1"/>
          <w:sz w:val="24"/>
          <w:szCs w:val="24"/>
          <w:lang w:eastAsia="ar-SA"/>
        </w:rPr>
        <w:t>9. Возможность заказчика изменить условия договора</w:t>
      </w:r>
    </w:p>
    <w:p w14:paraId="7E697FF2" w14:textId="77777777" w:rsidR="0086421D" w:rsidRPr="0044186D"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b/>
          <w:bCs/>
          <w:kern w:val="1"/>
          <w:sz w:val="24"/>
          <w:szCs w:val="24"/>
          <w:lang w:eastAsia="ar-SA"/>
        </w:rPr>
        <w:t>9.1.</w:t>
      </w:r>
      <w:r w:rsidRPr="00444833">
        <w:rPr>
          <w:rFonts w:ascii="Times New Roman" w:eastAsia="SimSun" w:hAnsi="Times New Roman" w:cs="Times New Roman"/>
          <w:kern w:val="1"/>
          <w:sz w:val="24"/>
          <w:szCs w:val="24"/>
          <w:lang w:eastAsia="ar-SA"/>
        </w:rPr>
        <w:t xml:space="preserve"> </w:t>
      </w:r>
      <w:r w:rsidRPr="0044186D">
        <w:rPr>
          <w:rFonts w:ascii="Times New Roman" w:eastAsia="SimSun" w:hAnsi="Times New Roman" w:cs="Times New Roman"/>
          <w:kern w:val="1"/>
          <w:sz w:val="24"/>
          <w:szCs w:val="24"/>
          <w:lang w:eastAsia="ar-SA"/>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14:paraId="305E5D27"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186D">
        <w:rPr>
          <w:rFonts w:ascii="Times New Roman" w:eastAsia="SimSun" w:hAnsi="Times New Roman" w:cs="Times New Roman"/>
          <w:b/>
          <w:bCs/>
          <w:kern w:val="1"/>
          <w:sz w:val="24"/>
          <w:szCs w:val="24"/>
          <w:lang w:eastAsia="ar-SA"/>
        </w:rPr>
        <w:t>9.2.</w:t>
      </w:r>
      <w:r w:rsidRPr="0044186D">
        <w:rPr>
          <w:rFonts w:ascii="Times New Roman" w:eastAsia="SimSun" w:hAnsi="Times New Roman" w:cs="Times New Roman"/>
          <w:kern w:val="1"/>
          <w:sz w:val="24"/>
          <w:szCs w:val="24"/>
          <w:lang w:eastAsia="ar-SA"/>
        </w:rPr>
        <w:t xml:space="preserve"> Вся информация о заключении и ходе исполнения договора, подлежит размещению в единой информационной системе закупок в соответствии с требованиями Постановления Правительства РФ от 31.10.2014 N 1132 «О порядке ведения реестра договоров, заключенных заказчиками по результатам закупки» и Постановления Правительства РФ от 10 сентября 2012 года № 908 «Об утверждении Положения о размещении на официальном сайте информации о закупке».</w:t>
      </w:r>
    </w:p>
    <w:p w14:paraId="2F286CEC" w14:textId="77777777" w:rsidR="0086421D" w:rsidRDefault="0086421D" w:rsidP="0086421D">
      <w:pPr>
        <w:spacing w:after="0" w:line="240" w:lineRule="auto"/>
        <w:ind w:firstLine="709"/>
        <w:jc w:val="center"/>
        <w:rPr>
          <w:rFonts w:ascii="Times New Roman" w:eastAsia="SimSun" w:hAnsi="Times New Roman" w:cs="Times New Roman"/>
          <w:kern w:val="1"/>
          <w:sz w:val="24"/>
          <w:szCs w:val="24"/>
          <w:lang w:eastAsia="ar-SA"/>
        </w:rPr>
      </w:pPr>
    </w:p>
    <w:p w14:paraId="3CE765B6" w14:textId="77777777" w:rsidR="0086421D" w:rsidRPr="00875B66" w:rsidRDefault="0086421D" w:rsidP="0086421D">
      <w:pPr>
        <w:spacing w:after="0" w:line="240" w:lineRule="auto"/>
        <w:ind w:firstLine="709"/>
        <w:jc w:val="center"/>
        <w:rPr>
          <w:rFonts w:ascii="Times New Roman" w:eastAsia="SimSun" w:hAnsi="Times New Roman" w:cs="Times New Roman"/>
          <w:b/>
          <w:bCs/>
          <w:kern w:val="1"/>
          <w:sz w:val="24"/>
          <w:szCs w:val="24"/>
          <w:lang w:eastAsia="ar-SA"/>
        </w:rPr>
      </w:pPr>
      <w:r w:rsidRPr="00875B66">
        <w:rPr>
          <w:rFonts w:ascii="Times New Roman" w:eastAsia="SimSun" w:hAnsi="Times New Roman" w:cs="Times New Roman"/>
          <w:b/>
          <w:bCs/>
          <w:kern w:val="1"/>
          <w:sz w:val="24"/>
          <w:szCs w:val="24"/>
          <w:lang w:eastAsia="ar-SA"/>
        </w:rPr>
        <w:t>10. Обеспечение исполнения договора</w:t>
      </w:r>
    </w:p>
    <w:p w14:paraId="1435D801" w14:textId="1E581DA5"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74334F">
        <w:rPr>
          <w:rFonts w:ascii="Times New Roman" w:eastAsia="SimSun" w:hAnsi="Times New Roman" w:cs="Times New Roman"/>
          <w:b/>
          <w:bCs/>
          <w:kern w:val="1"/>
          <w:sz w:val="24"/>
          <w:szCs w:val="24"/>
          <w:lang w:eastAsia="ar-SA"/>
        </w:rPr>
        <w:t>10.1.</w:t>
      </w:r>
      <w:r>
        <w:rPr>
          <w:rFonts w:ascii="Times New Roman" w:eastAsia="SimSun" w:hAnsi="Times New Roman" w:cs="Times New Roman"/>
          <w:kern w:val="1"/>
          <w:sz w:val="24"/>
          <w:szCs w:val="24"/>
          <w:lang w:eastAsia="ar-SA"/>
        </w:rPr>
        <w:t xml:space="preserve"> </w:t>
      </w:r>
      <w:r w:rsidRPr="00875B66">
        <w:rPr>
          <w:rFonts w:ascii="Times New Roman" w:eastAsia="SimSun" w:hAnsi="Times New Roman" w:cs="Times New Roman"/>
          <w:kern w:val="1"/>
          <w:sz w:val="24"/>
          <w:szCs w:val="24"/>
          <w:lang w:eastAsia="ar-SA"/>
        </w:rPr>
        <w:t xml:space="preserve">Обеспечение исполнения договора </w:t>
      </w:r>
      <w:r>
        <w:rPr>
          <w:rFonts w:ascii="Times New Roman" w:eastAsia="SimSun" w:hAnsi="Times New Roman" w:cs="Times New Roman"/>
          <w:kern w:val="1"/>
          <w:sz w:val="24"/>
          <w:szCs w:val="24"/>
          <w:lang w:eastAsia="ar-SA"/>
        </w:rPr>
        <w:t xml:space="preserve">составляет </w:t>
      </w:r>
      <w:r w:rsidRPr="00875B66">
        <w:rPr>
          <w:rFonts w:ascii="Times New Roman" w:eastAsia="SimSun" w:hAnsi="Times New Roman" w:cs="Times New Roman"/>
          <w:kern w:val="1"/>
          <w:sz w:val="24"/>
          <w:szCs w:val="24"/>
          <w:lang w:eastAsia="ar-SA"/>
        </w:rPr>
        <w:t>5% от НМЦД (</w:t>
      </w:r>
      <w:r w:rsidR="00BE16FA" w:rsidRPr="00BE16FA">
        <w:rPr>
          <w:rFonts w:ascii="Times New Roman" w:eastAsia="SimSun" w:hAnsi="Times New Roman" w:cs="Times New Roman"/>
          <w:b/>
          <w:bCs/>
          <w:kern w:val="1"/>
          <w:sz w:val="24"/>
          <w:szCs w:val="24"/>
          <w:lang w:eastAsia="ar-SA"/>
        </w:rPr>
        <w:t>182 266,92 рублей</w:t>
      </w:r>
      <w:r w:rsidRPr="00875B66">
        <w:rPr>
          <w:rFonts w:ascii="Times New Roman" w:eastAsia="SimSun" w:hAnsi="Times New Roman" w:cs="Times New Roman"/>
          <w:kern w:val="1"/>
          <w:sz w:val="24"/>
          <w:szCs w:val="24"/>
          <w:lang w:eastAsia="ar-SA"/>
        </w:rPr>
        <w:t>)</w:t>
      </w:r>
      <w:r>
        <w:rPr>
          <w:rFonts w:ascii="Times New Roman" w:eastAsia="SimSun" w:hAnsi="Times New Roman" w:cs="Times New Roman"/>
          <w:kern w:val="1"/>
          <w:sz w:val="24"/>
          <w:szCs w:val="24"/>
          <w:lang w:eastAsia="ar-SA"/>
        </w:rPr>
        <w:t>.</w:t>
      </w:r>
    </w:p>
    <w:p w14:paraId="70AC4C84" w14:textId="77777777"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74334F">
        <w:rPr>
          <w:rFonts w:ascii="Times New Roman" w:eastAsia="SimSun" w:hAnsi="Times New Roman" w:cs="Times New Roman"/>
          <w:b/>
          <w:bCs/>
          <w:kern w:val="1"/>
          <w:sz w:val="24"/>
          <w:szCs w:val="24"/>
          <w:lang w:eastAsia="ar-SA"/>
        </w:rPr>
        <w:t>10.2.</w:t>
      </w:r>
      <w:r>
        <w:rPr>
          <w:rFonts w:ascii="Times New Roman" w:eastAsia="SimSun" w:hAnsi="Times New Roman" w:cs="Times New Roman"/>
          <w:kern w:val="1"/>
          <w:sz w:val="24"/>
          <w:szCs w:val="24"/>
          <w:lang w:eastAsia="ar-SA"/>
        </w:rPr>
        <w:t xml:space="preserve"> </w:t>
      </w:r>
      <w:r w:rsidRPr="00875B66">
        <w:rPr>
          <w:rFonts w:ascii="Times New Roman" w:eastAsia="SimSun" w:hAnsi="Times New Roman" w:cs="Times New Roman"/>
          <w:kern w:val="1"/>
          <w:sz w:val="24"/>
          <w:szCs w:val="24"/>
          <w:lang w:eastAsia="ar-SA"/>
        </w:rPr>
        <w:t>Реквизиты счета для перечисления денежных средств в качестве обеспечения исполнения договора:</w:t>
      </w:r>
    </w:p>
    <w:p w14:paraId="1D005FF6" w14:textId="77777777"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p>
    <w:p w14:paraId="326E2B85" w14:textId="77777777"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875B66">
        <w:rPr>
          <w:rFonts w:ascii="Times New Roman" w:eastAsia="SimSun" w:hAnsi="Times New Roman" w:cs="Times New Roman"/>
          <w:kern w:val="1"/>
          <w:sz w:val="24"/>
          <w:szCs w:val="24"/>
          <w:lang w:eastAsia="ar-SA"/>
        </w:rPr>
        <w:t>Расчетный счет: 40602810309550000002</w:t>
      </w:r>
    </w:p>
    <w:p w14:paraId="47886E46" w14:textId="77777777"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875B66">
        <w:rPr>
          <w:rFonts w:ascii="Times New Roman" w:eastAsia="SimSun" w:hAnsi="Times New Roman" w:cs="Times New Roman"/>
          <w:kern w:val="1"/>
          <w:sz w:val="24"/>
          <w:szCs w:val="24"/>
          <w:lang w:eastAsia="ar-SA"/>
        </w:rPr>
        <w:t>Банк: БАНК "ЛЕВОБЕРЕЖНЫЙ" (ПАО)</w:t>
      </w:r>
    </w:p>
    <w:p w14:paraId="57FB4EEA" w14:textId="77777777"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875B66">
        <w:rPr>
          <w:rFonts w:ascii="Times New Roman" w:eastAsia="SimSun" w:hAnsi="Times New Roman" w:cs="Times New Roman"/>
          <w:kern w:val="1"/>
          <w:sz w:val="24"/>
          <w:szCs w:val="24"/>
          <w:lang w:eastAsia="ar-SA"/>
        </w:rPr>
        <w:t>БИК: 045004850</w:t>
      </w:r>
    </w:p>
    <w:p w14:paraId="5F0F5EE4" w14:textId="77777777"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proofErr w:type="spellStart"/>
      <w:r w:rsidRPr="00875B66">
        <w:rPr>
          <w:rFonts w:ascii="Times New Roman" w:eastAsia="SimSun" w:hAnsi="Times New Roman" w:cs="Times New Roman"/>
          <w:kern w:val="1"/>
          <w:sz w:val="24"/>
          <w:szCs w:val="24"/>
          <w:lang w:eastAsia="ar-SA"/>
        </w:rPr>
        <w:t>Кор.счет</w:t>
      </w:r>
      <w:proofErr w:type="spellEnd"/>
      <w:r w:rsidRPr="00875B66">
        <w:rPr>
          <w:rFonts w:ascii="Times New Roman" w:eastAsia="SimSun" w:hAnsi="Times New Roman" w:cs="Times New Roman"/>
          <w:kern w:val="1"/>
          <w:sz w:val="24"/>
          <w:szCs w:val="24"/>
          <w:lang w:eastAsia="ar-SA"/>
        </w:rPr>
        <w:t>: 30101810100000000850</w:t>
      </w:r>
    </w:p>
    <w:p w14:paraId="6BB842A4" w14:textId="77777777"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p>
    <w:p w14:paraId="16E18A69" w14:textId="77777777"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875B66">
        <w:rPr>
          <w:rFonts w:ascii="Times New Roman" w:eastAsia="SimSun" w:hAnsi="Times New Roman" w:cs="Times New Roman"/>
          <w:b/>
          <w:bCs/>
          <w:kern w:val="1"/>
          <w:sz w:val="24"/>
          <w:szCs w:val="24"/>
          <w:lang w:eastAsia="ar-SA"/>
        </w:rPr>
        <w:t>10.3.</w:t>
      </w:r>
      <w:r>
        <w:rPr>
          <w:rFonts w:ascii="Times New Roman" w:eastAsia="SimSun" w:hAnsi="Times New Roman" w:cs="Times New Roman"/>
          <w:kern w:val="1"/>
          <w:sz w:val="24"/>
          <w:szCs w:val="24"/>
          <w:lang w:eastAsia="ar-SA"/>
        </w:rPr>
        <w:t xml:space="preserve"> </w:t>
      </w:r>
      <w:r w:rsidRPr="00875B66">
        <w:rPr>
          <w:rFonts w:ascii="Times New Roman" w:eastAsia="SimSun" w:hAnsi="Times New Roman" w:cs="Times New Roman"/>
          <w:kern w:val="1"/>
          <w:sz w:val="24"/>
          <w:szCs w:val="24"/>
          <w:lang w:eastAsia="ar-SA"/>
        </w:rPr>
        <w:t>Заказчик в качестве обеспечения исполнения договора принимает банковские гарантии, выданные банками, включенными в перечень банков, которые вправе выдавать банковские гарантии для обеспечения заявок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6587A94C" w14:textId="77777777"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875B66">
        <w:rPr>
          <w:rFonts w:ascii="Times New Roman" w:eastAsia="SimSun" w:hAnsi="Times New Roman" w:cs="Times New Roman"/>
          <w:b/>
          <w:bCs/>
          <w:kern w:val="1"/>
          <w:sz w:val="24"/>
          <w:szCs w:val="24"/>
          <w:lang w:eastAsia="ar-SA"/>
        </w:rPr>
        <w:t>10.4.</w:t>
      </w:r>
      <w:r>
        <w:rPr>
          <w:rFonts w:ascii="Times New Roman" w:eastAsia="SimSun" w:hAnsi="Times New Roman" w:cs="Times New Roman"/>
          <w:kern w:val="1"/>
          <w:sz w:val="24"/>
          <w:szCs w:val="24"/>
          <w:lang w:eastAsia="ar-SA"/>
        </w:rPr>
        <w:t xml:space="preserve"> </w:t>
      </w:r>
      <w:r w:rsidRPr="00875B66">
        <w:rPr>
          <w:rFonts w:ascii="Times New Roman" w:eastAsia="SimSun" w:hAnsi="Times New Roman" w:cs="Times New Roman"/>
          <w:kern w:val="1"/>
          <w:sz w:val="24"/>
          <w:szCs w:val="24"/>
          <w:lang w:eastAsia="ar-SA"/>
        </w:rPr>
        <w:t>Банковская гарантия, предоставляемая в качестве обеспечения исполнения договора</w:t>
      </w:r>
      <w:r>
        <w:rPr>
          <w:rFonts w:ascii="Times New Roman" w:eastAsia="SimSun" w:hAnsi="Times New Roman" w:cs="Times New Roman"/>
          <w:kern w:val="1"/>
          <w:sz w:val="24"/>
          <w:szCs w:val="24"/>
          <w:lang w:eastAsia="ar-SA"/>
        </w:rPr>
        <w:t xml:space="preserve"> </w:t>
      </w:r>
      <w:r w:rsidRPr="00875B66">
        <w:rPr>
          <w:rFonts w:ascii="Times New Roman" w:eastAsia="SimSun" w:hAnsi="Times New Roman" w:cs="Times New Roman"/>
          <w:kern w:val="1"/>
          <w:sz w:val="24"/>
          <w:szCs w:val="24"/>
          <w:lang w:eastAsia="ar-SA"/>
        </w:rPr>
        <w:t>должна быть безотзывной и должна содержать:</w:t>
      </w:r>
    </w:p>
    <w:p w14:paraId="2076A992" w14:textId="77777777"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875B66">
        <w:rPr>
          <w:rFonts w:ascii="Times New Roman" w:eastAsia="SimSun" w:hAnsi="Times New Roman" w:cs="Times New Roman"/>
          <w:kern w:val="1"/>
          <w:sz w:val="24"/>
          <w:szCs w:val="24"/>
          <w:lang w:eastAsia="ar-SA"/>
        </w:rPr>
        <w:lastRenderedPageBreak/>
        <w:t>1) сумму банковской гарантии, подлежащую уплате гарантом Заказчику в случае ненадлежащего исполнения обязательств принципалом;</w:t>
      </w:r>
    </w:p>
    <w:p w14:paraId="0353FB2B" w14:textId="77777777"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875B66">
        <w:rPr>
          <w:rFonts w:ascii="Times New Roman" w:eastAsia="SimSun" w:hAnsi="Times New Roman" w:cs="Times New Roman"/>
          <w:kern w:val="1"/>
          <w:sz w:val="24"/>
          <w:szCs w:val="24"/>
          <w:lang w:eastAsia="ar-SA"/>
        </w:rPr>
        <w:t>2) перечень обязательств принципала, надлежащее исполнение которых обеспечивается банковской гарантией: банковская гарантия должна обеспечивать по настоящему договору все обязательства Подрядчика, в том, числе исполнение обязательств Подрядчика по уплате неустоек (пеней, штрафов), предусмотренных Договором;</w:t>
      </w:r>
    </w:p>
    <w:p w14:paraId="47D74BC8" w14:textId="77777777"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875B66">
        <w:rPr>
          <w:rFonts w:ascii="Times New Roman" w:eastAsia="SimSun" w:hAnsi="Times New Roman" w:cs="Times New Roman"/>
          <w:kern w:val="1"/>
          <w:sz w:val="24"/>
          <w:szCs w:val="24"/>
          <w:lang w:eastAsia="ar-SA"/>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2983031D" w14:textId="77777777"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875B66">
        <w:rPr>
          <w:rFonts w:ascii="Times New Roman" w:eastAsia="SimSun" w:hAnsi="Times New Roman" w:cs="Times New Roman"/>
          <w:kern w:val="1"/>
          <w:sz w:val="24"/>
          <w:szCs w:val="24"/>
          <w:lang w:eastAsia="ar-SA"/>
        </w:rPr>
        <w:t>4) 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14:paraId="221B36A5" w14:textId="77777777"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875B66">
        <w:rPr>
          <w:rFonts w:ascii="Times New Roman" w:eastAsia="SimSun" w:hAnsi="Times New Roman" w:cs="Times New Roman"/>
          <w:kern w:val="1"/>
          <w:sz w:val="24"/>
          <w:szCs w:val="24"/>
          <w:lang w:eastAsia="ar-SA"/>
        </w:rPr>
        <w:t>5) 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90C19E2" w14:textId="55683ECD"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875B66">
        <w:rPr>
          <w:rFonts w:ascii="Times New Roman" w:eastAsia="SimSun" w:hAnsi="Times New Roman" w:cs="Times New Roman"/>
          <w:kern w:val="1"/>
          <w:sz w:val="24"/>
          <w:szCs w:val="24"/>
          <w:lang w:eastAsia="ar-SA"/>
        </w:rPr>
        <w:t xml:space="preserve">5.1) условие о сроке действия банковской гарантии (срок действия банковской гарантии, предоставленной в качестве обеспечения договора, должен превышать срок действия договора не менее чем на один </w:t>
      </w:r>
      <w:r w:rsidR="00582EBC" w:rsidRPr="00875B66">
        <w:rPr>
          <w:rFonts w:ascii="Times New Roman" w:eastAsia="SimSun" w:hAnsi="Times New Roman" w:cs="Times New Roman"/>
          <w:kern w:val="1"/>
          <w:sz w:val="24"/>
          <w:szCs w:val="24"/>
          <w:lang w:eastAsia="ar-SA"/>
        </w:rPr>
        <w:t>месяц в случае, если</w:t>
      </w:r>
      <w:r w:rsidRPr="00875B66">
        <w:rPr>
          <w:rFonts w:ascii="Times New Roman" w:eastAsia="SimSun" w:hAnsi="Times New Roman" w:cs="Times New Roman"/>
          <w:kern w:val="1"/>
          <w:sz w:val="24"/>
          <w:szCs w:val="24"/>
          <w:lang w:eastAsia="ar-SA"/>
        </w:rPr>
        <w:t xml:space="preserve"> договором предусматривается </w:t>
      </w:r>
      <w:r w:rsidR="00FE4623">
        <w:rPr>
          <w:rFonts w:ascii="Times New Roman" w:eastAsia="SimSun" w:hAnsi="Times New Roman" w:cs="Times New Roman"/>
          <w:kern w:val="1"/>
          <w:sz w:val="24"/>
          <w:szCs w:val="24"/>
          <w:lang w:eastAsia="ar-SA"/>
        </w:rPr>
        <w:t>выполнение работ</w:t>
      </w:r>
      <w:r w:rsidRPr="00875B66">
        <w:rPr>
          <w:rFonts w:ascii="Times New Roman" w:eastAsia="SimSun" w:hAnsi="Times New Roman" w:cs="Times New Roman"/>
          <w:kern w:val="1"/>
          <w:sz w:val="24"/>
          <w:szCs w:val="24"/>
          <w:lang w:eastAsia="ar-SA"/>
        </w:rPr>
        <w:t xml:space="preserve"> с последующей отсрочкой (рассрочкой) платежа Заказчика, срок действия банковской гарантии должен превышать срок </w:t>
      </w:r>
      <w:r w:rsidR="00FE4623">
        <w:rPr>
          <w:rFonts w:ascii="Times New Roman" w:eastAsia="SimSun" w:hAnsi="Times New Roman" w:cs="Times New Roman"/>
          <w:kern w:val="1"/>
          <w:sz w:val="24"/>
          <w:szCs w:val="24"/>
          <w:lang w:eastAsia="ar-SA"/>
        </w:rPr>
        <w:t>выполнения работ</w:t>
      </w:r>
      <w:r w:rsidRPr="00875B66">
        <w:rPr>
          <w:rFonts w:ascii="Times New Roman" w:eastAsia="SimSun" w:hAnsi="Times New Roman" w:cs="Times New Roman"/>
          <w:kern w:val="1"/>
          <w:sz w:val="24"/>
          <w:szCs w:val="24"/>
          <w:lang w:eastAsia="ar-SA"/>
        </w:rPr>
        <w:t xml:space="preserve"> не менее чем на один месяц);</w:t>
      </w:r>
    </w:p>
    <w:p w14:paraId="3049A096" w14:textId="77777777"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875B66">
        <w:rPr>
          <w:rFonts w:ascii="Times New Roman" w:eastAsia="SimSun" w:hAnsi="Times New Roman" w:cs="Times New Roman"/>
          <w:kern w:val="1"/>
          <w:sz w:val="24"/>
          <w:szCs w:val="24"/>
          <w:lang w:eastAsia="ar-SA"/>
        </w:rPr>
        <w:t>6) 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14:paraId="13A257C9" w14:textId="77777777"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875B66">
        <w:rPr>
          <w:rFonts w:ascii="Times New Roman" w:eastAsia="SimSun" w:hAnsi="Times New Roman" w:cs="Times New Roman"/>
          <w:kern w:val="1"/>
          <w:sz w:val="24"/>
          <w:szCs w:val="24"/>
          <w:lang w:eastAsia="ar-SA"/>
        </w:rPr>
        <w:t>7) 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14:paraId="560E83D3" w14:textId="77777777" w:rsidR="0086421D" w:rsidRPr="00875B66"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875B66">
        <w:rPr>
          <w:rFonts w:ascii="Times New Roman" w:eastAsia="SimSun" w:hAnsi="Times New Roman" w:cs="Times New Roman"/>
          <w:kern w:val="1"/>
          <w:sz w:val="24"/>
          <w:szCs w:val="24"/>
          <w:lang w:eastAsia="ar-SA"/>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5E40C46" w14:textId="5A4A45A1" w:rsidR="0086421D"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875B66">
        <w:rPr>
          <w:rFonts w:ascii="Times New Roman" w:eastAsia="SimSun" w:hAnsi="Times New Roman" w:cs="Times New Roman"/>
          <w:b/>
          <w:bCs/>
          <w:kern w:val="1"/>
          <w:sz w:val="24"/>
          <w:szCs w:val="24"/>
          <w:lang w:eastAsia="ar-SA"/>
        </w:rPr>
        <w:t>10.5.</w:t>
      </w:r>
      <w:r>
        <w:rPr>
          <w:rFonts w:ascii="Times New Roman" w:eastAsia="SimSun" w:hAnsi="Times New Roman" w:cs="Times New Roman"/>
          <w:kern w:val="1"/>
          <w:sz w:val="24"/>
          <w:szCs w:val="24"/>
          <w:lang w:eastAsia="ar-SA"/>
        </w:rPr>
        <w:t xml:space="preserve"> </w:t>
      </w:r>
      <w:r w:rsidRPr="00875B66">
        <w:rPr>
          <w:rFonts w:ascii="Times New Roman" w:eastAsia="SimSun" w:hAnsi="Times New Roman" w:cs="Times New Roman"/>
          <w:kern w:val="1"/>
          <w:sz w:val="24"/>
          <w:szCs w:val="24"/>
          <w:lang w:eastAsia="ar-SA"/>
        </w:rPr>
        <w:t xml:space="preserve">Заказчик возвращает денежные средства, внесенные в качестве обеспечения исполнения договора в течение 30 рабочих дней с момента подписания заказчиком документов о приемке </w:t>
      </w:r>
      <w:r w:rsidR="00FE4623">
        <w:rPr>
          <w:rFonts w:ascii="Times New Roman" w:eastAsia="SimSun" w:hAnsi="Times New Roman" w:cs="Times New Roman"/>
          <w:kern w:val="1"/>
          <w:sz w:val="24"/>
          <w:szCs w:val="24"/>
          <w:lang w:eastAsia="ar-SA"/>
        </w:rPr>
        <w:t>результатов выполненных работ.</w:t>
      </w:r>
    </w:p>
    <w:p w14:paraId="18B78C02" w14:textId="77777777" w:rsidR="0086421D" w:rsidRPr="00444833" w:rsidRDefault="0086421D" w:rsidP="0086421D">
      <w:pPr>
        <w:spacing w:after="0" w:line="240" w:lineRule="auto"/>
        <w:ind w:firstLine="709"/>
        <w:jc w:val="center"/>
        <w:rPr>
          <w:rFonts w:ascii="Times New Roman" w:eastAsia="SimSun" w:hAnsi="Times New Roman" w:cs="Times New Roman"/>
          <w:kern w:val="1"/>
          <w:sz w:val="24"/>
          <w:szCs w:val="24"/>
          <w:lang w:eastAsia="ar-SA"/>
        </w:rPr>
      </w:pPr>
    </w:p>
    <w:p w14:paraId="5482F381" w14:textId="77777777" w:rsidR="0086421D" w:rsidRPr="00875B66" w:rsidRDefault="0086421D" w:rsidP="0086421D">
      <w:pPr>
        <w:pStyle w:val="a3"/>
        <w:numPr>
          <w:ilvl w:val="0"/>
          <w:numId w:val="5"/>
        </w:numPr>
        <w:suppressAutoHyphens w:val="0"/>
        <w:spacing w:after="0" w:line="240" w:lineRule="auto"/>
        <w:contextualSpacing/>
        <w:jc w:val="center"/>
        <w:rPr>
          <w:rFonts w:ascii="Times New Roman" w:eastAsia="SimSun" w:hAnsi="Times New Roman" w:cs="Times New Roman"/>
          <w:kern w:val="1"/>
          <w:sz w:val="24"/>
          <w:szCs w:val="24"/>
          <w:lang w:eastAsia="ar-SA"/>
        </w:rPr>
      </w:pPr>
      <w:r w:rsidRPr="00875B66">
        <w:rPr>
          <w:rFonts w:ascii="Times New Roman" w:eastAsia="SimSun" w:hAnsi="Times New Roman" w:cs="Times New Roman"/>
          <w:b/>
          <w:bCs/>
          <w:kern w:val="1"/>
          <w:sz w:val="24"/>
          <w:szCs w:val="24"/>
          <w:lang w:eastAsia="ar-SA"/>
        </w:rPr>
        <w:t>Срок действия договора. Рассмотрение споров</w:t>
      </w:r>
    </w:p>
    <w:p w14:paraId="3EC48058" w14:textId="2257CC7D" w:rsidR="0086421D" w:rsidRPr="00875B66" w:rsidRDefault="0086421D" w:rsidP="0086421D">
      <w:pPr>
        <w:pStyle w:val="a3"/>
        <w:numPr>
          <w:ilvl w:val="1"/>
          <w:numId w:val="5"/>
        </w:numPr>
        <w:suppressAutoHyphens w:val="0"/>
        <w:spacing w:after="0" w:line="240" w:lineRule="auto"/>
        <w:ind w:left="0" w:firstLine="709"/>
        <w:contextualSpacing/>
        <w:jc w:val="both"/>
        <w:rPr>
          <w:rFonts w:ascii="Times New Roman" w:eastAsia="SimSun" w:hAnsi="Times New Roman" w:cs="Times New Roman"/>
          <w:kern w:val="1"/>
          <w:sz w:val="24"/>
          <w:szCs w:val="24"/>
          <w:lang w:eastAsia="ar-SA"/>
        </w:rPr>
      </w:pPr>
      <w:r w:rsidRPr="00875B66">
        <w:rPr>
          <w:rFonts w:ascii="Times New Roman" w:eastAsia="SimSun" w:hAnsi="Times New Roman" w:cs="Times New Roman"/>
          <w:kern w:val="1"/>
          <w:sz w:val="24"/>
          <w:szCs w:val="24"/>
          <w:lang w:eastAsia="ar-SA"/>
        </w:rPr>
        <w:t xml:space="preserve">Все споры по настоящему договору либо связные с настоящим договором решаются путем переговоров с обязательным соблюдением порядка досудебного урегулирования спора путем предъявления претензий. Срок для рассмотрения претензий устанавливается в </w:t>
      </w:r>
      <w:r w:rsidR="00582EBC">
        <w:rPr>
          <w:rFonts w:ascii="Times New Roman" w:eastAsia="SimSun" w:hAnsi="Times New Roman" w:cs="Times New Roman"/>
          <w:kern w:val="1"/>
          <w:sz w:val="24"/>
          <w:szCs w:val="24"/>
          <w:lang w:eastAsia="ar-SA"/>
        </w:rPr>
        <w:t>10</w:t>
      </w:r>
      <w:r w:rsidRPr="00875B66">
        <w:rPr>
          <w:rFonts w:ascii="Times New Roman" w:eastAsia="SimSun" w:hAnsi="Times New Roman" w:cs="Times New Roman"/>
          <w:kern w:val="1"/>
          <w:sz w:val="24"/>
          <w:szCs w:val="24"/>
          <w:lang w:eastAsia="ar-SA"/>
        </w:rPr>
        <w:t xml:space="preserve"> дней с момента получения претензии Стороной.</w:t>
      </w:r>
    </w:p>
    <w:p w14:paraId="137C79B4" w14:textId="795F50A3" w:rsidR="0086421D" w:rsidRPr="00875B66" w:rsidRDefault="0086421D" w:rsidP="0086421D">
      <w:pPr>
        <w:pStyle w:val="a3"/>
        <w:numPr>
          <w:ilvl w:val="1"/>
          <w:numId w:val="5"/>
        </w:numPr>
        <w:suppressAutoHyphens w:val="0"/>
        <w:spacing w:after="0" w:line="240" w:lineRule="auto"/>
        <w:ind w:left="0" w:firstLine="709"/>
        <w:contextualSpacing/>
        <w:jc w:val="both"/>
        <w:rPr>
          <w:rFonts w:ascii="Times New Roman" w:eastAsia="SimSun" w:hAnsi="Times New Roman" w:cs="Times New Roman"/>
          <w:kern w:val="1"/>
          <w:sz w:val="24"/>
          <w:szCs w:val="24"/>
          <w:lang w:eastAsia="ar-SA"/>
        </w:rPr>
      </w:pPr>
      <w:r w:rsidRPr="00875B66">
        <w:rPr>
          <w:rFonts w:ascii="Times New Roman" w:eastAsia="SimSun" w:hAnsi="Times New Roman" w:cs="Times New Roman"/>
          <w:kern w:val="1"/>
          <w:sz w:val="24"/>
          <w:szCs w:val="24"/>
          <w:lang w:eastAsia="ar-SA"/>
        </w:rPr>
        <w:t xml:space="preserve">В случае невозможности урегулирования споров и разногласий путем переговоров, Стороны передают их на рассмотрение в Арбитражный суд </w:t>
      </w:r>
      <w:r w:rsidR="00582EBC">
        <w:rPr>
          <w:rFonts w:ascii="Times New Roman" w:eastAsia="SimSun" w:hAnsi="Times New Roman" w:cs="Times New Roman"/>
          <w:kern w:val="1"/>
          <w:sz w:val="24"/>
          <w:szCs w:val="24"/>
          <w:lang w:eastAsia="ar-SA"/>
        </w:rPr>
        <w:t>Кемеровской области.</w:t>
      </w:r>
    </w:p>
    <w:p w14:paraId="295597AE" w14:textId="77777777" w:rsidR="0086421D" w:rsidRPr="00444833" w:rsidRDefault="0086421D" w:rsidP="0086421D">
      <w:pPr>
        <w:numPr>
          <w:ilvl w:val="1"/>
          <w:numId w:val="5"/>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Договор вступает в силу с момента подписания и действует до полного исполнения своих обязательств Сторонами.</w:t>
      </w:r>
    </w:p>
    <w:p w14:paraId="53A8A4E8" w14:textId="77777777" w:rsidR="0086421D" w:rsidRPr="00444833" w:rsidRDefault="0086421D" w:rsidP="0086421D">
      <w:pPr>
        <w:numPr>
          <w:ilvl w:val="1"/>
          <w:numId w:val="5"/>
        </w:numPr>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Стороны обязаны информировать друг друга об изменении адресов и реквизитов, указанных в договоре. Сообщение стороны об изменении ее реквизитов направляются другой стороне не позднее 10-ти дней с даты изменения реквизитов.</w:t>
      </w:r>
    </w:p>
    <w:p w14:paraId="07CB490D"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Аналогичный порядок применяется и при реорганизации или внесения изменений в учредительные документы (возможно изменение наименования).</w:t>
      </w:r>
    </w:p>
    <w:p w14:paraId="1CBE395D" w14:textId="77777777" w:rsidR="0086421D" w:rsidRPr="00444833" w:rsidRDefault="0086421D" w:rsidP="0086421D">
      <w:pPr>
        <w:spacing w:after="0" w:line="240" w:lineRule="auto"/>
        <w:ind w:firstLine="709"/>
        <w:jc w:val="both"/>
        <w:rPr>
          <w:rFonts w:ascii="Times New Roman" w:eastAsia="SimSun" w:hAnsi="Times New Roman" w:cs="Times New Roman"/>
          <w:kern w:val="1"/>
          <w:sz w:val="24"/>
          <w:szCs w:val="24"/>
          <w:lang w:eastAsia="ar-SA"/>
        </w:rPr>
      </w:pPr>
      <w:r>
        <w:rPr>
          <w:rFonts w:ascii="Times New Roman" w:eastAsia="SimSun" w:hAnsi="Times New Roman" w:cs="Times New Roman"/>
          <w:b/>
          <w:kern w:val="1"/>
          <w:sz w:val="24"/>
          <w:szCs w:val="24"/>
          <w:lang w:eastAsia="ar-SA"/>
        </w:rPr>
        <w:t>11</w:t>
      </w:r>
      <w:r w:rsidRPr="00444833">
        <w:rPr>
          <w:rFonts w:ascii="Times New Roman" w:eastAsia="SimSun" w:hAnsi="Times New Roman" w:cs="Times New Roman"/>
          <w:b/>
          <w:kern w:val="1"/>
          <w:sz w:val="24"/>
          <w:szCs w:val="24"/>
          <w:lang w:eastAsia="ar-SA"/>
        </w:rPr>
        <w:t>.5.</w:t>
      </w:r>
      <w:r w:rsidRPr="00444833">
        <w:rPr>
          <w:rFonts w:ascii="Times New Roman" w:eastAsia="SimSun" w:hAnsi="Times New Roman" w:cs="Times New Roman"/>
          <w:kern w:val="1"/>
          <w:sz w:val="24"/>
          <w:szCs w:val="24"/>
          <w:lang w:eastAsia="ar-SA"/>
        </w:rPr>
        <w:t xml:space="preserve"> Неотъемлемой частью договора являются:</w:t>
      </w:r>
    </w:p>
    <w:p w14:paraId="48AB5CC2" w14:textId="77777777" w:rsidR="0086421D" w:rsidRPr="00444833" w:rsidRDefault="0086421D" w:rsidP="0086421D">
      <w:pPr>
        <w:numPr>
          <w:ilvl w:val="0"/>
          <w:numId w:val="4"/>
        </w:numPr>
        <w:tabs>
          <w:tab w:val="left" w:pos="851"/>
        </w:tabs>
        <w:suppressAutoHyphens w:val="0"/>
        <w:spacing w:after="0" w:line="240" w:lineRule="auto"/>
        <w:ind w:left="0" w:firstLine="709"/>
        <w:jc w:val="both"/>
        <w:rPr>
          <w:rFonts w:ascii="Times New Roman" w:eastAsia="SimSun" w:hAnsi="Times New Roman" w:cs="Times New Roman"/>
          <w:kern w:val="1"/>
          <w:sz w:val="24"/>
          <w:szCs w:val="24"/>
          <w:lang w:eastAsia="ar-SA"/>
        </w:rPr>
      </w:pPr>
      <w:r w:rsidRPr="00444833">
        <w:rPr>
          <w:rFonts w:ascii="Times New Roman" w:eastAsia="SimSun" w:hAnsi="Times New Roman" w:cs="Times New Roman"/>
          <w:kern w:val="1"/>
          <w:sz w:val="24"/>
          <w:szCs w:val="24"/>
          <w:lang w:eastAsia="ar-SA"/>
        </w:rPr>
        <w:t>Приложение № 1 - техническое задание (сметная документация).</w:t>
      </w:r>
    </w:p>
    <w:p w14:paraId="71124C40" w14:textId="1B3E3191" w:rsidR="0086421D" w:rsidRDefault="0086421D" w:rsidP="0086421D">
      <w:pPr>
        <w:spacing w:after="0" w:line="240" w:lineRule="auto"/>
        <w:rPr>
          <w:rFonts w:ascii="Times New Roman" w:eastAsia="SimSun" w:hAnsi="Times New Roman" w:cs="Times New Roman"/>
          <w:kern w:val="1"/>
          <w:sz w:val="24"/>
          <w:szCs w:val="24"/>
          <w:lang w:eastAsia="ar-SA"/>
        </w:rPr>
      </w:pPr>
    </w:p>
    <w:p w14:paraId="3C00469E" w14:textId="77777777" w:rsidR="00FE4623" w:rsidRPr="00444833" w:rsidRDefault="00FE4623" w:rsidP="0086421D">
      <w:pPr>
        <w:spacing w:after="0" w:line="240" w:lineRule="auto"/>
        <w:rPr>
          <w:rFonts w:ascii="Times New Roman" w:eastAsia="SimSun" w:hAnsi="Times New Roman" w:cs="Times New Roman"/>
          <w:kern w:val="1"/>
          <w:sz w:val="24"/>
          <w:szCs w:val="24"/>
          <w:lang w:eastAsia="ar-SA"/>
        </w:rPr>
      </w:pPr>
    </w:p>
    <w:p w14:paraId="660421EB" w14:textId="71A1E50D" w:rsidR="0086421D" w:rsidRDefault="0086421D" w:rsidP="0086421D">
      <w:pPr>
        <w:spacing w:after="0" w:line="240" w:lineRule="auto"/>
        <w:jc w:val="center"/>
        <w:rPr>
          <w:rFonts w:ascii="Times New Roman" w:eastAsia="Times New Roman" w:hAnsi="Times New Roman" w:cs="Times New Roman"/>
          <w:b/>
          <w:bCs/>
          <w:sz w:val="24"/>
          <w:szCs w:val="24"/>
          <w:lang w:eastAsia="ru-RU"/>
        </w:rPr>
      </w:pPr>
      <w:r w:rsidRPr="00444833">
        <w:rPr>
          <w:rFonts w:ascii="Times New Roman" w:eastAsia="Times New Roman" w:hAnsi="Times New Roman" w:cs="Times New Roman"/>
          <w:b/>
          <w:bCs/>
          <w:sz w:val="24"/>
          <w:szCs w:val="24"/>
          <w:lang w:eastAsia="ru-RU"/>
        </w:rPr>
        <w:t>Адреса, реквизиты и подписи Сторон:</w:t>
      </w:r>
    </w:p>
    <w:p w14:paraId="6ADD12C4" w14:textId="3E25CA89" w:rsidR="00FE4623" w:rsidRDefault="00FE4623" w:rsidP="0086421D">
      <w:pPr>
        <w:spacing w:after="0" w:line="240" w:lineRule="auto"/>
        <w:jc w:val="center"/>
        <w:rPr>
          <w:rFonts w:ascii="Times New Roman" w:eastAsia="Times New Roman" w:hAnsi="Times New Roman" w:cs="Times New Roman"/>
          <w:b/>
          <w:bCs/>
          <w:sz w:val="24"/>
          <w:szCs w:val="24"/>
          <w:lang w:eastAsia="ru-RU"/>
        </w:rPr>
      </w:pPr>
    </w:p>
    <w:p w14:paraId="4AD7C1CF" w14:textId="77777777" w:rsidR="00FE4623" w:rsidRPr="00444833" w:rsidRDefault="00FE4623" w:rsidP="0086421D">
      <w:pPr>
        <w:spacing w:after="0" w:line="240" w:lineRule="auto"/>
        <w:jc w:val="center"/>
        <w:rPr>
          <w:rFonts w:ascii="Times New Roman" w:eastAsia="Times New Roman" w:hAnsi="Times New Roman" w:cs="Times New Roman"/>
          <w:b/>
          <w:bCs/>
          <w:sz w:val="24"/>
          <w:szCs w:val="24"/>
          <w:lang w:eastAsia="ru-RU"/>
        </w:rPr>
      </w:pPr>
    </w:p>
    <w:tbl>
      <w:tblPr>
        <w:tblW w:w="9356" w:type="dxa"/>
        <w:tblInd w:w="108" w:type="dxa"/>
        <w:tblLook w:val="04A0" w:firstRow="1" w:lastRow="0" w:firstColumn="1" w:lastColumn="0" w:noHBand="0" w:noVBand="1"/>
      </w:tblPr>
      <w:tblGrid>
        <w:gridCol w:w="4962"/>
        <w:gridCol w:w="4394"/>
      </w:tblGrid>
      <w:tr w:rsidR="0086421D" w:rsidRPr="00444833" w14:paraId="30E9E212" w14:textId="77777777" w:rsidTr="00C369B7">
        <w:tc>
          <w:tcPr>
            <w:tcW w:w="4962" w:type="dxa"/>
            <w:shd w:val="clear" w:color="auto" w:fill="auto"/>
          </w:tcPr>
          <w:p w14:paraId="47961926" w14:textId="77777777" w:rsidR="0086421D" w:rsidRPr="00444833" w:rsidRDefault="0086421D" w:rsidP="00C369B7">
            <w:pPr>
              <w:spacing w:after="0" w:line="240" w:lineRule="auto"/>
              <w:ind w:left="34"/>
              <w:rPr>
                <w:rFonts w:ascii="Times New Roman" w:hAnsi="Times New Roman" w:cs="Times New Roman"/>
                <w:b/>
                <w:bCs/>
                <w:kern w:val="1"/>
                <w:sz w:val="24"/>
                <w:szCs w:val="24"/>
                <w:lang w:eastAsia="ar-SA"/>
              </w:rPr>
            </w:pPr>
            <w:r w:rsidRPr="00444833">
              <w:rPr>
                <w:rFonts w:ascii="Times New Roman" w:hAnsi="Times New Roman" w:cs="Times New Roman"/>
                <w:b/>
                <w:bCs/>
                <w:kern w:val="1"/>
                <w:sz w:val="24"/>
                <w:szCs w:val="24"/>
                <w:lang w:eastAsia="ar-SA"/>
              </w:rPr>
              <w:t>Заказчик:</w:t>
            </w:r>
          </w:p>
          <w:p w14:paraId="644FAC68" w14:textId="77777777" w:rsidR="0086421D" w:rsidRPr="00444833" w:rsidRDefault="0086421D" w:rsidP="00C369B7">
            <w:pPr>
              <w:suppressAutoHyphens w:val="0"/>
              <w:spacing w:after="0" w:line="240" w:lineRule="auto"/>
              <w:ind w:left="34"/>
              <w:rPr>
                <w:rFonts w:ascii="Times New Roman" w:eastAsia="Times New Roman" w:hAnsi="Times New Roman" w:cs="Times New Roman"/>
                <w:b/>
                <w:sz w:val="24"/>
                <w:szCs w:val="24"/>
                <w:lang w:eastAsia="ru-RU"/>
              </w:rPr>
            </w:pPr>
          </w:p>
          <w:p w14:paraId="5F95F74F" w14:textId="77777777" w:rsidR="0086421D" w:rsidRPr="00444833" w:rsidRDefault="0086421D" w:rsidP="00C369B7">
            <w:pPr>
              <w:suppressAutoHyphens w:val="0"/>
              <w:spacing w:after="0" w:line="240" w:lineRule="auto"/>
              <w:ind w:left="34"/>
              <w:rPr>
                <w:rFonts w:ascii="Times New Roman" w:eastAsia="Times New Roman" w:hAnsi="Times New Roman" w:cs="Times New Roman"/>
                <w:b/>
                <w:sz w:val="24"/>
                <w:szCs w:val="24"/>
                <w:lang w:eastAsia="ru-RU"/>
              </w:rPr>
            </w:pPr>
            <w:r w:rsidRPr="00444833">
              <w:rPr>
                <w:rFonts w:ascii="Times New Roman" w:eastAsia="Times New Roman" w:hAnsi="Times New Roman" w:cs="Times New Roman"/>
                <w:b/>
                <w:sz w:val="24"/>
                <w:szCs w:val="24"/>
                <w:lang w:eastAsia="ru-RU"/>
              </w:rPr>
              <w:t>_____________________/____________./</w:t>
            </w:r>
          </w:p>
        </w:tc>
        <w:tc>
          <w:tcPr>
            <w:tcW w:w="4394" w:type="dxa"/>
            <w:shd w:val="clear" w:color="auto" w:fill="auto"/>
          </w:tcPr>
          <w:p w14:paraId="173D7043" w14:textId="77777777" w:rsidR="0086421D" w:rsidRPr="00444833" w:rsidRDefault="0086421D" w:rsidP="00C369B7">
            <w:pPr>
              <w:suppressAutoHyphens w:val="0"/>
              <w:spacing w:after="0" w:line="240" w:lineRule="auto"/>
              <w:ind w:left="-108"/>
              <w:rPr>
                <w:rFonts w:ascii="Times New Roman" w:eastAsia="Times New Roman" w:hAnsi="Times New Roman" w:cs="Times New Roman"/>
                <w:b/>
                <w:sz w:val="24"/>
                <w:szCs w:val="24"/>
                <w:lang w:eastAsia="ru-RU"/>
              </w:rPr>
            </w:pPr>
            <w:r w:rsidRPr="00444833">
              <w:rPr>
                <w:rFonts w:ascii="Times New Roman" w:eastAsia="Times New Roman" w:hAnsi="Times New Roman" w:cs="Times New Roman"/>
                <w:b/>
                <w:sz w:val="24"/>
                <w:szCs w:val="24"/>
                <w:lang w:eastAsia="ru-RU"/>
              </w:rPr>
              <w:t>Подрядчик:</w:t>
            </w:r>
          </w:p>
          <w:p w14:paraId="2B0876A9" w14:textId="77777777" w:rsidR="0086421D" w:rsidRPr="00444833" w:rsidRDefault="0086421D" w:rsidP="00C369B7">
            <w:pPr>
              <w:suppressAutoHyphens w:val="0"/>
              <w:spacing w:after="0" w:line="240" w:lineRule="auto"/>
              <w:ind w:left="-108"/>
              <w:rPr>
                <w:rFonts w:ascii="Times New Roman" w:eastAsia="Times New Roman" w:hAnsi="Times New Roman" w:cs="Times New Roman"/>
                <w:b/>
                <w:sz w:val="24"/>
                <w:szCs w:val="24"/>
                <w:lang w:eastAsia="ru-RU"/>
              </w:rPr>
            </w:pPr>
          </w:p>
          <w:p w14:paraId="7EBCED55" w14:textId="77777777" w:rsidR="0086421D" w:rsidRPr="00444833" w:rsidRDefault="0086421D" w:rsidP="00C369B7">
            <w:pPr>
              <w:suppressAutoHyphens w:val="0"/>
              <w:spacing w:after="0" w:line="240" w:lineRule="auto"/>
              <w:ind w:left="-108"/>
              <w:rPr>
                <w:rFonts w:ascii="Times New Roman" w:hAnsi="Times New Roman" w:cs="Times New Roman"/>
                <w:b/>
                <w:bCs/>
                <w:sz w:val="24"/>
                <w:szCs w:val="24"/>
                <w:lang w:eastAsia="ru-RU"/>
              </w:rPr>
            </w:pPr>
          </w:p>
        </w:tc>
      </w:tr>
    </w:tbl>
    <w:p w14:paraId="1792A0B0" w14:textId="77777777" w:rsidR="0086421D" w:rsidRPr="00444833" w:rsidRDefault="0086421D" w:rsidP="0086421D">
      <w:pPr>
        <w:suppressAutoHyphens w:val="0"/>
        <w:spacing w:after="0" w:line="240" w:lineRule="auto"/>
        <w:rPr>
          <w:rFonts w:ascii="Times New Roman" w:eastAsia="Times New Roman" w:hAnsi="Times New Roman" w:cs="Times New Roman"/>
          <w:b/>
          <w:sz w:val="24"/>
          <w:szCs w:val="24"/>
          <w:lang w:eastAsia="ru-RU"/>
        </w:rPr>
      </w:pPr>
    </w:p>
    <w:p w14:paraId="6F2B32BD" w14:textId="77777777" w:rsidR="0086421D" w:rsidRPr="00444833" w:rsidRDefault="0086421D" w:rsidP="0086421D">
      <w:pPr>
        <w:suppressAutoHyphens w:val="0"/>
        <w:spacing w:after="160" w:line="259" w:lineRule="auto"/>
        <w:rPr>
          <w:rFonts w:ascii="Times New Roman" w:eastAsia="Times New Roman" w:hAnsi="Times New Roman" w:cs="Times New Roman"/>
          <w:b/>
          <w:sz w:val="24"/>
          <w:szCs w:val="24"/>
          <w:lang w:eastAsia="ru-RU"/>
        </w:rPr>
      </w:pPr>
      <w:r w:rsidRPr="00444833">
        <w:rPr>
          <w:rFonts w:ascii="Times New Roman" w:eastAsia="Times New Roman" w:hAnsi="Times New Roman" w:cs="Times New Roman"/>
          <w:b/>
          <w:sz w:val="24"/>
          <w:szCs w:val="24"/>
          <w:lang w:eastAsia="ru-RU"/>
        </w:rPr>
        <w:br w:type="page"/>
      </w:r>
    </w:p>
    <w:p w14:paraId="67465C57" w14:textId="77777777" w:rsidR="0086421D" w:rsidRPr="00444833" w:rsidRDefault="0086421D" w:rsidP="0086421D">
      <w:pPr>
        <w:widowControl w:val="0"/>
        <w:tabs>
          <w:tab w:val="center" w:pos="4677"/>
          <w:tab w:val="right" w:pos="9298"/>
        </w:tabs>
        <w:suppressAutoHyphens w:val="0"/>
        <w:autoSpaceDE w:val="0"/>
        <w:autoSpaceDN w:val="0"/>
        <w:adjustRightInd w:val="0"/>
        <w:spacing w:after="0" w:line="240" w:lineRule="auto"/>
        <w:ind w:left="57" w:right="57"/>
        <w:contextualSpacing/>
        <w:jc w:val="right"/>
        <w:rPr>
          <w:rFonts w:ascii="Times New Roman" w:eastAsia="Times New Roman" w:hAnsi="Times New Roman" w:cs="Times New Roman"/>
          <w:b/>
          <w:bCs/>
          <w:sz w:val="24"/>
          <w:szCs w:val="24"/>
          <w:lang w:eastAsia="ru-RU"/>
        </w:rPr>
      </w:pPr>
      <w:r w:rsidRPr="00444833">
        <w:rPr>
          <w:rFonts w:ascii="Times New Roman" w:eastAsia="Times New Roman" w:hAnsi="Times New Roman" w:cs="Times New Roman"/>
          <w:b/>
          <w:bCs/>
          <w:sz w:val="24"/>
          <w:szCs w:val="24"/>
          <w:lang w:eastAsia="ru-RU"/>
        </w:rPr>
        <w:lastRenderedPageBreak/>
        <w:t xml:space="preserve">Приложение № 1 к Договору </w:t>
      </w:r>
    </w:p>
    <w:p w14:paraId="1151742A" w14:textId="77777777" w:rsidR="0086421D" w:rsidRDefault="0086421D" w:rsidP="0086421D">
      <w:pPr>
        <w:widowControl w:val="0"/>
        <w:suppressAutoHyphens w:val="0"/>
        <w:autoSpaceDE w:val="0"/>
        <w:autoSpaceDN w:val="0"/>
        <w:adjustRightInd w:val="0"/>
        <w:spacing w:after="0" w:line="240" w:lineRule="auto"/>
        <w:ind w:left="57" w:right="57"/>
        <w:contextualSpacing/>
        <w:jc w:val="right"/>
        <w:rPr>
          <w:rFonts w:ascii="Times New Roman" w:eastAsia="Times New Roman" w:hAnsi="Times New Roman" w:cs="Times New Roman"/>
          <w:b/>
          <w:bCs/>
          <w:sz w:val="24"/>
          <w:szCs w:val="24"/>
          <w:lang w:eastAsia="ru-RU"/>
        </w:rPr>
      </w:pPr>
      <w:r w:rsidRPr="00444833">
        <w:rPr>
          <w:rFonts w:ascii="Times New Roman" w:eastAsia="Times New Roman" w:hAnsi="Times New Roman" w:cs="Times New Roman"/>
          <w:b/>
          <w:bCs/>
          <w:sz w:val="24"/>
          <w:szCs w:val="24"/>
          <w:lang w:eastAsia="ru-RU"/>
        </w:rPr>
        <w:t>от «____» ___________ 2022г.</w:t>
      </w:r>
    </w:p>
    <w:p w14:paraId="7CE21AB6" w14:textId="77777777" w:rsidR="0086421D" w:rsidRPr="00444833" w:rsidRDefault="0086421D" w:rsidP="0086421D">
      <w:pPr>
        <w:widowControl w:val="0"/>
        <w:suppressAutoHyphens w:val="0"/>
        <w:autoSpaceDE w:val="0"/>
        <w:autoSpaceDN w:val="0"/>
        <w:adjustRightInd w:val="0"/>
        <w:spacing w:after="0" w:line="240" w:lineRule="auto"/>
        <w:ind w:left="57" w:right="57"/>
        <w:contextualSpacing/>
        <w:jc w:val="right"/>
        <w:rPr>
          <w:rFonts w:ascii="Times New Roman" w:eastAsia="Times New Roman" w:hAnsi="Times New Roman" w:cs="Times New Roman"/>
          <w:b/>
          <w:bCs/>
          <w:sz w:val="24"/>
          <w:szCs w:val="24"/>
          <w:lang w:eastAsia="ru-RU"/>
        </w:rPr>
      </w:pPr>
    </w:p>
    <w:p w14:paraId="39B1EB60" w14:textId="77777777" w:rsidR="00B86DE5" w:rsidRPr="009C5361" w:rsidRDefault="0086421D" w:rsidP="001436B6">
      <w:pPr>
        <w:ind w:firstLine="708"/>
        <w:jc w:val="center"/>
        <w:rPr>
          <w:rFonts w:ascii="Times New Roman" w:eastAsia="Lucida Sans Unicode" w:hAnsi="Times New Roman" w:cs="Times New Roman"/>
          <w:b/>
          <w:kern w:val="1"/>
          <w:sz w:val="20"/>
          <w:szCs w:val="20"/>
          <w:lang w:eastAsia="ar-SA"/>
        </w:rPr>
      </w:pPr>
      <w:r w:rsidRPr="009C5361">
        <w:rPr>
          <w:rFonts w:ascii="Times New Roman" w:eastAsia="Lucida Sans Unicode" w:hAnsi="Times New Roman" w:cs="Times New Roman"/>
          <w:b/>
          <w:kern w:val="1"/>
          <w:sz w:val="20"/>
          <w:szCs w:val="20"/>
          <w:lang w:eastAsia="ar-SA"/>
        </w:rPr>
        <w:t xml:space="preserve">Техническое задание </w:t>
      </w:r>
    </w:p>
    <w:p w14:paraId="36BD6207" w14:textId="7A3E0E27" w:rsidR="001436B6" w:rsidRPr="009C5361" w:rsidRDefault="001436B6" w:rsidP="001436B6">
      <w:pPr>
        <w:ind w:firstLine="708"/>
        <w:jc w:val="center"/>
        <w:rPr>
          <w:rFonts w:ascii="Times New Roman" w:hAnsi="Times New Roman"/>
          <w:b/>
        </w:rPr>
      </w:pPr>
      <w:r w:rsidRPr="009C5361">
        <w:rPr>
          <w:rFonts w:ascii="Times New Roman" w:hAnsi="Times New Roman"/>
          <w:b/>
        </w:rPr>
        <w:t>на Текущий ремонт помещений Таштагольского автовокзала</w:t>
      </w:r>
    </w:p>
    <w:p w14:paraId="1A666BA1" w14:textId="77777777" w:rsidR="001436B6" w:rsidRPr="009C5361" w:rsidRDefault="001436B6" w:rsidP="001436B6">
      <w:pPr>
        <w:ind w:firstLine="708"/>
        <w:jc w:val="center"/>
        <w:rPr>
          <w:rFonts w:ascii="Times New Roman" w:hAnsi="Times New Roman"/>
          <w:b/>
        </w:rPr>
      </w:pPr>
    </w:p>
    <w:p w14:paraId="663BC518" w14:textId="77777777" w:rsidR="001436B6" w:rsidRPr="009C5361" w:rsidRDefault="001436B6" w:rsidP="001436B6">
      <w:pPr>
        <w:ind w:firstLine="709"/>
        <w:jc w:val="both"/>
        <w:rPr>
          <w:rFonts w:ascii="Times New Roman" w:hAnsi="Times New Roman"/>
          <w:shd w:val="clear" w:color="auto" w:fill="FFFFFF"/>
        </w:rPr>
      </w:pPr>
      <w:r w:rsidRPr="009C5361">
        <w:rPr>
          <w:rFonts w:ascii="Times New Roman" w:hAnsi="Times New Roman"/>
          <w:b/>
        </w:rPr>
        <w:t xml:space="preserve">1. Место выполнения работ: </w:t>
      </w:r>
      <w:r w:rsidRPr="009C5361">
        <w:rPr>
          <w:rFonts w:ascii="Times New Roman" w:hAnsi="Times New Roman"/>
        </w:rPr>
        <w:t>Кемеровская область, г. Таштагол, ул. Поспелова, д. 5</w:t>
      </w:r>
    </w:p>
    <w:p w14:paraId="1E05201C" w14:textId="77777777" w:rsidR="001436B6" w:rsidRPr="00FC6951" w:rsidRDefault="001436B6" w:rsidP="001436B6">
      <w:pPr>
        <w:ind w:firstLine="709"/>
        <w:jc w:val="both"/>
        <w:rPr>
          <w:rFonts w:ascii="Times New Roman" w:hAnsi="Times New Roman"/>
        </w:rPr>
      </w:pPr>
      <w:r w:rsidRPr="009C5361">
        <w:rPr>
          <w:rFonts w:ascii="Times New Roman" w:hAnsi="Times New Roman"/>
          <w:b/>
        </w:rPr>
        <w:t>2. Срок выполнения работ:</w:t>
      </w:r>
      <w:r w:rsidRPr="009C5361">
        <w:rPr>
          <w:rFonts w:ascii="Times New Roman" w:hAnsi="Times New Roman"/>
        </w:rPr>
        <w:t xml:space="preserve"> в течение 90 календарных дней с даты заключения договора.</w:t>
      </w:r>
      <w:r w:rsidRPr="00FC6951">
        <w:rPr>
          <w:rFonts w:ascii="Times New Roman" w:hAnsi="Times New Roman"/>
        </w:rPr>
        <w:t xml:space="preserve">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14:paraId="45AD8559" w14:textId="77777777" w:rsidR="001436B6" w:rsidRPr="00FC6951" w:rsidRDefault="001436B6" w:rsidP="001436B6">
      <w:pPr>
        <w:ind w:firstLine="709"/>
        <w:jc w:val="both"/>
        <w:outlineLvl w:val="0"/>
        <w:rPr>
          <w:rFonts w:ascii="Times New Roman" w:eastAsia="Times New Roman" w:hAnsi="Times New Roman"/>
          <w:lang w:eastAsia="ru-RU"/>
        </w:rPr>
      </w:pPr>
      <w:r w:rsidRPr="00FC6951">
        <w:rPr>
          <w:rFonts w:ascii="Times New Roman" w:hAnsi="Times New Roman"/>
        </w:rPr>
        <w:t>Подрядчик не позднее 3 рабочих дней от даты заключения договора предоставляет Заказчику:</w:t>
      </w:r>
    </w:p>
    <w:p w14:paraId="2CE1837F" w14:textId="77777777" w:rsidR="001436B6" w:rsidRPr="00FC6951" w:rsidRDefault="001436B6" w:rsidP="001436B6">
      <w:pPr>
        <w:ind w:firstLine="709"/>
        <w:jc w:val="both"/>
        <w:outlineLvl w:val="0"/>
        <w:rPr>
          <w:rFonts w:ascii="Times New Roman" w:hAnsi="Times New Roman"/>
        </w:rPr>
      </w:pPr>
      <w:r w:rsidRPr="00FC6951">
        <w:rPr>
          <w:rFonts w:ascii="Times New Roman" w:hAnsi="Times New Roman"/>
        </w:rPr>
        <w:t>- утвержденный план график выполнения работ;</w:t>
      </w:r>
    </w:p>
    <w:p w14:paraId="627E62A5" w14:textId="77777777" w:rsidR="001436B6" w:rsidRPr="00FC6951" w:rsidRDefault="001436B6" w:rsidP="001436B6">
      <w:pPr>
        <w:ind w:firstLine="709"/>
        <w:jc w:val="both"/>
        <w:outlineLvl w:val="0"/>
        <w:rPr>
          <w:rFonts w:ascii="Times New Roman" w:hAnsi="Times New Roman"/>
        </w:rPr>
      </w:pPr>
      <w:r w:rsidRPr="00FC6951">
        <w:rPr>
          <w:rFonts w:ascii="Times New Roman" w:hAnsi="Times New Roman"/>
        </w:rPr>
        <w:t>- копию приказа о назначении ответственного за проведение работ и соблюдение требований пожарной безопасности, охраны окружающей среды;</w:t>
      </w:r>
    </w:p>
    <w:p w14:paraId="259B4708" w14:textId="77777777" w:rsidR="001436B6" w:rsidRPr="00FC6951" w:rsidRDefault="001436B6" w:rsidP="001436B6">
      <w:pPr>
        <w:ind w:firstLine="709"/>
        <w:jc w:val="both"/>
        <w:outlineLvl w:val="0"/>
        <w:rPr>
          <w:rFonts w:ascii="Times New Roman" w:hAnsi="Times New Roman"/>
        </w:rPr>
      </w:pPr>
      <w:r w:rsidRPr="00FC6951">
        <w:rPr>
          <w:rFonts w:ascii="Times New Roman" w:hAnsi="Times New Roman"/>
        </w:rPr>
        <w:t>- список машин и оборудования необходимых в производстве работ.</w:t>
      </w:r>
    </w:p>
    <w:p w14:paraId="5100D7BF" w14:textId="77777777" w:rsidR="001436B6" w:rsidRPr="00FC6951" w:rsidRDefault="001436B6" w:rsidP="001436B6">
      <w:pPr>
        <w:ind w:firstLine="709"/>
        <w:jc w:val="both"/>
        <w:textAlignment w:val="baseline"/>
        <w:rPr>
          <w:rFonts w:ascii="Times New Roman" w:eastAsia="SimSun" w:hAnsi="Times New Roman"/>
          <w:lang w:eastAsia="hi-IN" w:bidi="hi-IN"/>
        </w:rPr>
      </w:pPr>
      <w:r w:rsidRPr="00FC6951">
        <w:rPr>
          <w:rFonts w:ascii="Times New Roman" w:eastAsia="SimSun" w:hAnsi="Times New Roman"/>
          <w:b/>
          <w:lang w:eastAsia="hi-IN" w:bidi="hi-IN"/>
        </w:rPr>
        <w:t>3. Виды выполняемых работ:</w:t>
      </w:r>
    </w:p>
    <w:p w14:paraId="28618C0F" w14:textId="77777777" w:rsidR="001436B6" w:rsidRPr="00FC6951" w:rsidRDefault="001436B6" w:rsidP="001436B6">
      <w:pPr>
        <w:ind w:firstLine="709"/>
        <w:jc w:val="both"/>
        <w:textAlignment w:val="baseline"/>
        <w:rPr>
          <w:rFonts w:ascii="Times New Roman" w:eastAsia="SimSun" w:hAnsi="Times New Roman"/>
          <w:lang w:eastAsia="hi-IN" w:bidi="hi-IN"/>
        </w:rPr>
      </w:pPr>
      <w:r w:rsidRPr="00FC6951">
        <w:rPr>
          <w:rFonts w:ascii="Times New Roman" w:eastAsia="SimSun" w:hAnsi="Times New Roman"/>
          <w:lang w:eastAsia="hi-IN" w:bidi="hi-IN"/>
        </w:rPr>
        <w:t xml:space="preserve">Выполняемые работы, используемые материалы, оборудования, изделия, иные предметы </w:t>
      </w:r>
      <w:r w:rsidRPr="009C5361">
        <w:rPr>
          <w:rFonts w:ascii="Times New Roman" w:eastAsia="SimSun" w:hAnsi="Times New Roman"/>
          <w:lang w:eastAsia="hi-IN" w:bidi="hi-IN"/>
        </w:rPr>
        <w:t>должны соответствовать документации «Локальный сметный расчет на Текущий ремонт помещений Таштагольского автовокзала» и данного Технического задания.</w:t>
      </w:r>
    </w:p>
    <w:p w14:paraId="4146F4D7" w14:textId="77777777" w:rsidR="001436B6" w:rsidRPr="00FC6951" w:rsidRDefault="001436B6" w:rsidP="001436B6">
      <w:pPr>
        <w:ind w:firstLine="709"/>
        <w:jc w:val="both"/>
        <w:textAlignment w:val="baseline"/>
        <w:rPr>
          <w:rFonts w:ascii="Times New Roman" w:eastAsia="SimSun" w:hAnsi="Times New Roman"/>
          <w:lang w:eastAsia="hi-IN" w:bidi="hi-IN"/>
        </w:rPr>
      </w:pPr>
      <w:r w:rsidRPr="00FC6951">
        <w:rPr>
          <w:rFonts w:ascii="Times New Roman" w:eastAsia="SimSun" w:hAnsi="Times New Roman"/>
          <w:lang w:eastAsia="hi-IN" w:bidi="hi-IN"/>
        </w:rPr>
        <w:t>В случае,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14:paraId="5A2BAA54" w14:textId="77777777" w:rsidR="001436B6" w:rsidRPr="00FC6951" w:rsidRDefault="001436B6" w:rsidP="001436B6">
      <w:pPr>
        <w:ind w:firstLine="709"/>
        <w:jc w:val="both"/>
        <w:textAlignment w:val="baseline"/>
        <w:rPr>
          <w:rFonts w:ascii="Times New Roman" w:eastAsia="SimSun" w:hAnsi="Times New Roman"/>
          <w:lang w:eastAsia="hi-IN" w:bidi="hi-IN"/>
        </w:rPr>
      </w:pPr>
      <w:r w:rsidRPr="00FC6951">
        <w:rPr>
          <w:rFonts w:ascii="Times New Roman" w:eastAsia="SimSun" w:hAnsi="Times New Roman"/>
          <w:b/>
          <w:lang w:eastAsia="hi-IN" w:bidi="hi-IN"/>
        </w:rPr>
        <w:t>4. Общие требования к выполнению работ:</w:t>
      </w:r>
    </w:p>
    <w:p w14:paraId="58324AA1" w14:textId="77777777" w:rsidR="001436B6" w:rsidRPr="00FC6951" w:rsidRDefault="001436B6" w:rsidP="001436B6">
      <w:pPr>
        <w:ind w:firstLine="709"/>
        <w:jc w:val="both"/>
        <w:textAlignment w:val="baseline"/>
        <w:rPr>
          <w:rFonts w:ascii="Times New Roman" w:eastAsia="SimSun" w:hAnsi="Times New Roman"/>
          <w:lang w:eastAsia="hi-IN" w:bidi="hi-IN"/>
        </w:rPr>
      </w:pPr>
      <w:r w:rsidRPr="00FC6951">
        <w:rPr>
          <w:rFonts w:ascii="Times New Roman" w:eastAsia="SimSun" w:hAnsi="Times New Roman"/>
          <w:lang w:eastAsia="hi-IN" w:bidi="hi-IN"/>
        </w:rPr>
        <w:t>4.1. В установленные сроки Подрядчик должен приступить к выполнению работ согласно условиям Договора, настоящего Технического задания и Плана графика выполнения работ.</w:t>
      </w:r>
    </w:p>
    <w:p w14:paraId="1C65F4D5" w14:textId="77777777" w:rsidR="001436B6" w:rsidRPr="00FC6951" w:rsidRDefault="001436B6" w:rsidP="001436B6">
      <w:pPr>
        <w:ind w:firstLine="709"/>
        <w:jc w:val="both"/>
        <w:textAlignment w:val="baseline"/>
        <w:rPr>
          <w:rFonts w:ascii="Times New Roman" w:eastAsia="SimSun" w:hAnsi="Times New Roman"/>
          <w:lang w:eastAsia="hi-IN" w:bidi="hi-IN"/>
        </w:rPr>
      </w:pPr>
      <w:r w:rsidRPr="00FC6951">
        <w:rPr>
          <w:rFonts w:ascii="Times New Roman" w:eastAsia="SimSun" w:hAnsi="Times New Roman"/>
          <w:lang w:eastAsia="hi-IN" w:bidi="hi-IN"/>
        </w:rPr>
        <w:t xml:space="preserve">4.2. Проводимые работы не должны нарушать конструктивные части здания и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r w:rsidRPr="00FC6951">
        <w:rPr>
          <w:rFonts w:ascii="Times New Roman" w:eastAsia="SimSun" w:hAnsi="Times New Roman"/>
          <w:bCs/>
          <w:lang w:eastAsia="hi-IN" w:bidi="hi-IN"/>
        </w:rPr>
        <w:t xml:space="preserve">Подрядчик несет ответственность за сохранность строительных конструкций и инженерных систем Заказчика. В случае повреждения Подрядчиком при производстве Работ строительных конструкций и инженерных систем Заказчика, последний восстанавливает их работоспособность (производит их восстановительный ремонт) за свой счет. </w:t>
      </w:r>
      <w:r w:rsidRPr="00FC6951">
        <w:rPr>
          <w:rFonts w:ascii="Times New Roman" w:eastAsia="SimSun" w:hAnsi="Times New Roman"/>
          <w:lang w:eastAsia="hi-IN" w:bidi="hi-IN"/>
        </w:rPr>
        <w:t>Выполняет мероприятия по рациональному использованию территории, охране окружающей среды, зелёных насаждений и почв.</w:t>
      </w:r>
    </w:p>
    <w:p w14:paraId="0E6E49E7" w14:textId="77777777" w:rsidR="001436B6" w:rsidRPr="00FC6951" w:rsidRDefault="001436B6" w:rsidP="001436B6">
      <w:pPr>
        <w:ind w:firstLine="709"/>
        <w:jc w:val="both"/>
        <w:textAlignment w:val="baseline"/>
        <w:rPr>
          <w:rFonts w:ascii="Times New Roman" w:eastAsia="SimSun" w:hAnsi="Times New Roman"/>
          <w:lang w:eastAsia="hi-IN" w:bidi="hi-IN"/>
        </w:rPr>
      </w:pPr>
      <w:r w:rsidRPr="00FC6951">
        <w:rPr>
          <w:rFonts w:ascii="Times New Roman" w:eastAsia="SimSun" w:hAnsi="Times New Roman"/>
          <w:lang w:eastAsia="hi-IN" w:bidi="hi-IN"/>
        </w:rPr>
        <w:t>4.3. Запрещается загромождать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14:paraId="3815D113" w14:textId="77777777" w:rsidR="001436B6" w:rsidRPr="00FC6951" w:rsidRDefault="001436B6" w:rsidP="001436B6">
      <w:pPr>
        <w:ind w:firstLine="709"/>
        <w:jc w:val="both"/>
        <w:textAlignment w:val="baseline"/>
        <w:rPr>
          <w:rFonts w:ascii="Times New Roman" w:eastAsia="SimSun" w:hAnsi="Times New Roman"/>
          <w:lang w:eastAsia="hi-IN" w:bidi="hi-IN"/>
        </w:rPr>
      </w:pPr>
      <w:r w:rsidRPr="00FC6951">
        <w:rPr>
          <w:rFonts w:ascii="Times New Roman" w:eastAsia="SimSun" w:hAnsi="Times New Roman"/>
          <w:lang w:eastAsia="hi-IN" w:bidi="hi-IN"/>
        </w:rPr>
        <w:lastRenderedPageBreak/>
        <w:t>4.4.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38029B8C" w14:textId="77777777" w:rsidR="001436B6" w:rsidRPr="00FC6951" w:rsidRDefault="001436B6" w:rsidP="001436B6">
      <w:pPr>
        <w:ind w:firstLine="709"/>
        <w:jc w:val="both"/>
        <w:textAlignment w:val="baseline"/>
        <w:rPr>
          <w:rFonts w:ascii="Times New Roman" w:eastAsia="SimSun" w:hAnsi="Times New Roman"/>
          <w:lang w:eastAsia="hi-IN" w:bidi="hi-IN"/>
        </w:rPr>
      </w:pPr>
      <w:r w:rsidRPr="00FC6951">
        <w:rPr>
          <w:rFonts w:ascii="Times New Roman" w:eastAsia="SimSun" w:hAnsi="Times New Roman"/>
          <w:lang w:eastAsia="hi-IN" w:bidi="hi-IN"/>
        </w:rPr>
        <w:t>4.5.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14:paraId="571614F0" w14:textId="77777777" w:rsidR="001436B6" w:rsidRPr="00FC6951" w:rsidRDefault="001436B6" w:rsidP="001436B6">
      <w:pPr>
        <w:ind w:firstLine="709"/>
        <w:jc w:val="both"/>
        <w:textAlignment w:val="baseline"/>
        <w:rPr>
          <w:rFonts w:ascii="Times New Roman" w:eastAsia="SimSun" w:hAnsi="Times New Roman"/>
          <w:lang w:eastAsia="hi-IN" w:bidi="hi-IN"/>
        </w:rPr>
      </w:pPr>
      <w:r w:rsidRPr="00FC6951">
        <w:rPr>
          <w:rFonts w:ascii="Times New Roman" w:eastAsia="SimSun" w:hAnsi="Times New Roman"/>
          <w:lang w:eastAsia="hi-IN" w:bidi="hi-IN"/>
        </w:rPr>
        <w:t>4.6.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052E152E" w14:textId="77777777" w:rsidR="001436B6" w:rsidRPr="00FC6951" w:rsidRDefault="001436B6" w:rsidP="001436B6">
      <w:pPr>
        <w:ind w:firstLine="709"/>
        <w:jc w:val="both"/>
        <w:textAlignment w:val="baseline"/>
        <w:rPr>
          <w:rFonts w:ascii="Times New Roman" w:eastAsia="SimSun" w:hAnsi="Times New Roman"/>
          <w:lang w:eastAsia="hi-IN" w:bidi="hi-IN"/>
        </w:rPr>
      </w:pPr>
      <w:r w:rsidRPr="00FC6951">
        <w:rPr>
          <w:rFonts w:ascii="Times New Roman" w:eastAsia="SimSun" w:hAnsi="Times New Roman"/>
          <w:lang w:eastAsia="hi-IN" w:bidi="hi-IN"/>
        </w:rPr>
        <w:t>4.7.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14:paraId="53EF3EF5" w14:textId="77777777" w:rsidR="001436B6" w:rsidRPr="00FC6951" w:rsidRDefault="001436B6" w:rsidP="001436B6">
      <w:pPr>
        <w:ind w:firstLine="709"/>
        <w:jc w:val="both"/>
        <w:textAlignment w:val="baseline"/>
        <w:rPr>
          <w:rFonts w:ascii="Times New Roman" w:hAnsi="Times New Roman"/>
        </w:rPr>
      </w:pPr>
      <w:r w:rsidRPr="00FC6951">
        <w:rPr>
          <w:rFonts w:ascii="Times New Roman" w:eastAsia="SimSun" w:hAnsi="Times New Roman"/>
          <w:lang w:eastAsia="hi-IN" w:bidi="hi-IN"/>
        </w:rPr>
        <w:t xml:space="preserve">4.8. </w:t>
      </w:r>
      <w:r w:rsidRPr="00FC6951">
        <w:rPr>
          <w:rFonts w:ascii="Times New Roman" w:hAnsi="Times New Roman"/>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14:paraId="1C4F0E27" w14:textId="77777777" w:rsidR="001436B6" w:rsidRPr="00FC6951" w:rsidRDefault="001436B6" w:rsidP="001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rPr>
      </w:pPr>
      <w:r w:rsidRPr="00FC6951">
        <w:rPr>
          <w:rFonts w:ascii="Times New Roman" w:hAnsi="Times New Roman"/>
          <w:b/>
        </w:rPr>
        <w:t>5. Требования к качеству материалов (товаров):</w:t>
      </w:r>
    </w:p>
    <w:p w14:paraId="1FDEBD25" w14:textId="77777777" w:rsidR="001436B6" w:rsidRPr="00FC6951" w:rsidRDefault="001436B6" w:rsidP="001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FC6951">
        <w:rPr>
          <w:rFonts w:ascii="Times New Roman" w:hAnsi="Times New Roman"/>
        </w:rPr>
        <w:t>5.1.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14:paraId="3F0AF927" w14:textId="77777777" w:rsidR="001436B6" w:rsidRPr="00AC4FCF" w:rsidRDefault="001436B6" w:rsidP="001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AC4FCF">
        <w:rPr>
          <w:rFonts w:ascii="Times New Roman" w:hAnsi="Times New Roman"/>
        </w:rPr>
        <w:t>- ГОСТ 26633-2015 «Бетоны тяжелые и мелкозернистые. Технические условия»;</w:t>
      </w:r>
    </w:p>
    <w:p w14:paraId="2305164D" w14:textId="77777777" w:rsidR="001436B6" w:rsidRPr="00AC4FCF" w:rsidRDefault="001436B6" w:rsidP="001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AC4FCF">
        <w:rPr>
          <w:rFonts w:ascii="Times New Roman" w:hAnsi="Times New Roman"/>
        </w:rPr>
        <w:t>- ГОСТ 13996-2019 «Плитки керамические. Общие технические условия»;</w:t>
      </w:r>
    </w:p>
    <w:p w14:paraId="1535463E" w14:textId="77777777" w:rsidR="001436B6" w:rsidRPr="00AC4FCF" w:rsidRDefault="001436B6" w:rsidP="001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AC4FCF">
        <w:rPr>
          <w:rFonts w:ascii="Times New Roman" w:hAnsi="Times New Roman"/>
        </w:rPr>
        <w:t>- ГОСТ Р 52020-2003 «Материалы лакокрасочные водно-дисперсионные. Общие технические условия»;</w:t>
      </w:r>
    </w:p>
    <w:p w14:paraId="37D469D4" w14:textId="77777777" w:rsidR="001436B6" w:rsidRPr="00AC4FCF" w:rsidRDefault="001436B6" w:rsidP="001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AC4FCF">
        <w:rPr>
          <w:rFonts w:ascii="Times New Roman" w:hAnsi="Times New Roman"/>
        </w:rPr>
        <w:t>- ГОСТ 25129-2020 «Грунтовка ГФ-021. Технические условия»;</w:t>
      </w:r>
    </w:p>
    <w:p w14:paraId="6AECB16C" w14:textId="77777777" w:rsidR="001436B6" w:rsidRPr="00AC4FCF" w:rsidRDefault="001436B6" w:rsidP="001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AC4FCF">
        <w:rPr>
          <w:rFonts w:ascii="Times New Roman" w:hAnsi="Times New Roman"/>
        </w:rPr>
        <w:t>- ГОСТ 33083-2014 «Смеси сухие строительные на цементном вяжущем для штукатурных работ. Технические условия»;</w:t>
      </w:r>
    </w:p>
    <w:p w14:paraId="155F5A0C" w14:textId="77777777" w:rsidR="001436B6" w:rsidRPr="00AC4FCF" w:rsidRDefault="001436B6" w:rsidP="001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AC4FCF">
        <w:rPr>
          <w:rFonts w:ascii="Times New Roman" w:hAnsi="Times New Roman"/>
        </w:rPr>
        <w:t>- ГОСТ 10503-71 «Краски масляные, готовые к применению. Технические условия»;</w:t>
      </w:r>
    </w:p>
    <w:p w14:paraId="060E41B9" w14:textId="77777777" w:rsidR="001436B6" w:rsidRPr="00AC4FCF" w:rsidRDefault="001436B6" w:rsidP="001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AC4FCF">
        <w:rPr>
          <w:rFonts w:ascii="Times New Roman" w:hAnsi="Times New Roman"/>
        </w:rPr>
        <w:t>- ГОСТ 10277-90 «Шпаклевки. Технические условия»;</w:t>
      </w:r>
    </w:p>
    <w:p w14:paraId="6BFC14FF" w14:textId="77777777" w:rsidR="001436B6" w:rsidRPr="00FC6951" w:rsidRDefault="001436B6" w:rsidP="001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FC6951">
        <w:rPr>
          <w:rFonts w:ascii="Times New Roman" w:hAnsi="Times New Roman"/>
        </w:rPr>
        <w:t>- И иные ГОСТ, ТУ, требования иных нормативных документов, а также требованиям законодательства Российской Федерации на используемый материал в процессе работ.</w:t>
      </w:r>
    </w:p>
    <w:p w14:paraId="40BE5CB8" w14:textId="77777777" w:rsidR="001436B6" w:rsidRPr="00FC6951" w:rsidRDefault="001436B6" w:rsidP="001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FC6951">
        <w:rPr>
          <w:rFonts w:ascii="Times New Roman" w:hAnsi="Times New Roman"/>
        </w:rPr>
        <w:lastRenderedPageBreak/>
        <w:t>5.2.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Используемый материал в процессе выполнения ремонтных работ необходимо согласовать с Заказчиком.</w:t>
      </w:r>
    </w:p>
    <w:p w14:paraId="61F7CFD7" w14:textId="77777777" w:rsidR="001436B6" w:rsidRPr="00FC6951" w:rsidRDefault="001436B6" w:rsidP="001436B6">
      <w:pPr>
        <w:ind w:firstLine="709"/>
        <w:jc w:val="both"/>
        <w:textAlignment w:val="baseline"/>
        <w:rPr>
          <w:rFonts w:ascii="Times New Roman" w:eastAsia="SimSun" w:hAnsi="Times New Roman"/>
          <w:b/>
          <w:bCs/>
          <w:lang w:eastAsia="hi-IN" w:bidi="hi-IN"/>
        </w:rPr>
      </w:pPr>
      <w:r w:rsidRPr="00FC6951">
        <w:rPr>
          <w:rFonts w:ascii="Times New Roman" w:eastAsia="SimSun" w:hAnsi="Times New Roman"/>
          <w:b/>
          <w:lang w:eastAsia="hi-IN" w:bidi="hi-IN"/>
        </w:rPr>
        <w:t>6.</w:t>
      </w:r>
      <w:r w:rsidRPr="00FC6951">
        <w:rPr>
          <w:rFonts w:ascii="Times New Roman" w:eastAsia="SimSun" w:hAnsi="Times New Roman"/>
          <w:b/>
          <w:bCs/>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14:paraId="7AED5281" w14:textId="77777777" w:rsidR="001436B6" w:rsidRPr="00FC6951" w:rsidRDefault="001436B6" w:rsidP="001436B6">
      <w:pPr>
        <w:ind w:firstLine="709"/>
        <w:jc w:val="both"/>
        <w:textAlignment w:val="baseline"/>
        <w:rPr>
          <w:rFonts w:ascii="Times New Roman" w:eastAsia="SimSun" w:hAnsi="Times New Roman"/>
          <w:bCs/>
          <w:lang w:eastAsia="hi-IN" w:bidi="hi-IN"/>
        </w:rPr>
      </w:pPr>
      <w:r w:rsidRPr="009C5361">
        <w:rPr>
          <w:rFonts w:ascii="Times New Roman" w:eastAsia="SimSun" w:hAnsi="Times New Roman"/>
          <w:bCs/>
          <w:lang w:eastAsia="hi-IN" w:bidi="hi-IN"/>
        </w:rPr>
        <w:t xml:space="preserve">6.1. Работы должны быть выполнены в соответствии с </w:t>
      </w:r>
      <w:r w:rsidRPr="009C5361">
        <w:rPr>
          <w:rFonts w:ascii="Times New Roman" w:eastAsia="SimSun" w:hAnsi="Times New Roman"/>
          <w:lang w:eastAsia="hi-IN" w:bidi="hi-IN"/>
        </w:rPr>
        <w:t xml:space="preserve">документацией «Локальный сметный расчет на Текущий ремонт помещений Таштагольского автовокзала» и </w:t>
      </w:r>
      <w:r w:rsidRPr="009C5361">
        <w:rPr>
          <w:rFonts w:ascii="Times New Roman" w:eastAsia="SimSun" w:hAnsi="Times New Roman"/>
          <w:bCs/>
          <w:lang w:eastAsia="hi-IN" w:bidi="hi-IN"/>
        </w:rPr>
        <w:t>Техническим заданием, в</w:t>
      </w:r>
      <w:r w:rsidRPr="00FC6951">
        <w:rPr>
          <w:rFonts w:ascii="Times New Roman" w:eastAsia="SimSun" w:hAnsi="Times New Roman"/>
          <w:bCs/>
          <w:lang w:eastAsia="hi-IN" w:bidi="hi-IN"/>
        </w:rPr>
        <w:t xml:space="preserve">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14:paraId="7D83122D" w14:textId="77777777" w:rsidR="001436B6" w:rsidRPr="00FC6951" w:rsidRDefault="001436B6" w:rsidP="001436B6">
      <w:pPr>
        <w:pStyle w:val="1"/>
        <w:shd w:val="clear" w:color="auto" w:fill="FFFFFF"/>
        <w:spacing w:before="0" w:beforeAutospacing="0" w:after="0" w:afterAutospacing="0" w:line="276" w:lineRule="auto"/>
        <w:ind w:firstLine="709"/>
        <w:jc w:val="both"/>
        <w:textAlignment w:val="baseline"/>
        <w:rPr>
          <w:b w:val="0"/>
          <w:spacing w:val="2"/>
          <w:sz w:val="22"/>
          <w:szCs w:val="22"/>
        </w:rPr>
      </w:pPr>
      <w:r w:rsidRPr="00FC6951">
        <w:rPr>
          <w:rFonts w:eastAsia="SimSun"/>
          <w:b w:val="0"/>
          <w:sz w:val="22"/>
          <w:szCs w:val="22"/>
          <w:lang w:eastAsia="hi-IN" w:bidi="hi-IN"/>
        </w:rPr>
        <w:t>- Федерального закона №52-ФЗ от 30.03.99г. «</w:t>
      </w:r>
      <w:r w:rsidRPr="00FC6951">
        <w:rPr>
          <w:b w:val="0"/>
          <w:spacing w:val="2"/>
          <w:sz w:val="22"/>
          <w:szCs w:val="22"/>
        </w:rPr>
        <w:t>О санитарно-эпидемиологическом благополучии населения</w:t>
      </w:r>
      <w:r w:rsidRPr="00FC6951">
        <w:rPr>
          <w:b w:val="0"/>
          <w:sz w:val="22"/>
          <w:szCs w:val="22"/>
          <w:shd w:val="clear" w:color="auto" w:fill="FFFFFF"/>
        </w:rPr>
        <w:t xml:space="preserve"> (с изменениями на 2 июля 2021 года)</w:t>
      </w:r>
      <w:r w:rsidRPr="00FC6951">
        <w:rPr>
          <w:b w:val="0"/>
          <w:spacing w:val="2"/>
          <w:sz w:val="22"/>
          <w:szCs w:val="22"/>
        </w:rPr>
        <w:t>»;</w:t>
      </w:r>
    </w:p>
    <w:p w14:paraId="285D372B" w14:textId="77777777" w:rsidR="001436B6" w:rsidRPr="00FC6951" w:rsidRDefault="001436B6" w:rsidP="001436B6">
      <w:pPr>
        <w:pStyle w:val="1"/>
        <w:shd w:val="clear" w:color="auto" w:fill="FFFFFF"/>
        <w:spacing w:before="0" w:beforeAutospacing="0" w:after="0" w:afterAutospacing="0" w:line="276" w:lineRule="auto"/>
        <w:ind w:firstLine="709"/>
        <w:jc w:val="both"/>
        <w:textAlignment w:val="baseline"/>
        <w:rPr>
          <w:b w:val="0"/>
          <w:spacing w:val="2"/>
          <w:sz w:val="22"/>
          <w:szCs w:val="22"/>
        </w:rPr>
      </w:pPr>
      <w:r w:rsidRPr="00FC6951">
        <w:rPr>
          <w:rFonts w:eastAsia="SimSun"/>
          <w:b w:val="0"/>
          <w:sz w:val="22"/>
          <w:szCs w:val="22"/>
          <w:lang w:eastAsia="hi-IN" w:bidi="hi-IN"/>
        </w:rPr>
        <w:t xml:space="preserve">- </w:t>
      </w:r>
      <w:r w:rsidRPr="00FC6951">
        <w:rPr>
          <w:b w:val="0"/>
          <w:spacing w:val="2"/>
          <w:sz w:val="22"/>
          <w:szCs w:val="22"/>
        </w:rPr>
        <w:t>Градостроительный кодекс Российской Федерации</w:t>
      </w:r>
      <w:r w:rsidRPr="00FC6951">
        <w:rPr>
          <w:b w:val="0"/>
          <w:sz w:val="22"/>
          <w:szCs w:val="22"/>
          <w:shd w:val="clear" w:color="auto" w:fill="FFFFFF"/>
        </w:rPr>
        <w:t xml:space="preserve"> (редакция, действующая с 1 октября 2021 года)</w:t>
      </w:r>
      <w:r w:rsidRPr="00FC6951">
        <w:rPr>
          <w:b w:val="0"/>
          <w:spacing w:val="2"/>
          <w:sz w:val="22"/>
          <w:szCs w:val="22"/>
        </w:rPr>
        <w:t>;</w:t>
      </w:r>
    </w:p>
    <w:p w14:paraId="1B1A38FA" w14:textId="77777777" w:rsidR="001436B6" w:rsidRPr="00FC6951" w:rsidRDefault="001436B6" w:rsidP="001436B6">
      <w:pPr>
        <w:ind w:firstLine="709"/>
        <w:jc w:val="both"/>
        <w:textAlignment w:val="baseline"/>
        <w:rPr>
          <w:rFonts w:ascii="Times New Roman" w:eastAsia="SimSun" w:hAnsi="Times New Roman"/>
          <w:bCs/>
          <w:lang w:eastAsia="hi-IN" w:bidi="hi-IN"/>
        </w:rPr>
      </w:pPr>
      <w:r w:rsidRPr="00FC6951">
        <w:rPr>
          <w:rFonts w:ascii="Times New Roman" w:eastAsia="SimSun" w:hAnsi="Times New Roman"/>
          <w:bCs/>
          <w:lang w:eastAsia="hi-IN" w:bidi="hi-IN"/>
        </w:rPr>
        <w:t>- Организация и выполнение Работ должны соответствовать требованиям безопасности, установленным в следующих документах:</w:t>
      </w:r>
    </w:p>
    <w:p w14:paraId="580885D1" w14:textId="77777777" w:rsidR="001436B6" w:rsidRPr="00FC6951" w:rsidRDefault="001436B6" w:rsidP="001436B6">
      <w:pPr>
        <w:ind w:firstLine="709"/>
        <w:jc w:val="both"/>
        <w:textAlignment w:val="baseline"/>
        <w:rPr>
          <w:rFonts w:ascii="Times New Roman" w:eastAsia="SimSun" w:hAnsi="Times New Roman"/>
          <w:bCs/>
          <w:lang w:eastAsia="hi-IN" w:bidi="hi-IN"/>
        </w:rPr>
      </w:pPr>
      <w:r w:rsidRPr="00FC6951">
        <w:rPr>
          <w:rFonts w:ascii="Times New Roman" w:eastAsia="SimSun" w:hAnsi="Times New Roman"/>
          <w:bCs/>
          <w:lang w:eastAsia="hi-IN" w:bidi="hi-IN"/>
        </w:rPr>
        <w:t>- Федеральном законе от 22.07.2008 № 123-ФЗ «Технический регламент о требованиях пожарной безопасности (последняя редакция)»;</w:t>
      </w:r>
    </w:p>
    <w:p w14:paraId="5A028934" w14:textId="77777777" w:rsidR="001436B6" w:rsidRPr="00FC6951" w:rsidRDefault="001436B6" w:rsidP="001436B6">
      <w:pPr>
        <w:ind w:firstLine="709"/>
        <w:jc w:val="both"/>
        <w:textAlignment w:val="baseline"/>
        <w:rPr>
          <w:rFonts w:ascii="Times New Roman" w:eastAsia="SimSun" w:hAnsi="Times New Roman"/>
          <w:bCs/>
          <w:lang w:eastAsia="hi-IN" w:bidi="hi-IN"/>
        </w:rPr>
      </w:pPr>
      <w:r w:rsidRPr="00FC6951">
        <w:rPr>
          <w:rFonts w:ascii="Times New Roman" w:eastAsia="SimSun" w:hAnsi="Times New Roman"/>
          <w:bCs/>
          <w:lang w:eastAsia="hi-IN" w:bidi="hi-IN"/>
        </w:rPr>
        <w:t>- Федеральный закон от 30.12.2009 № 384-ФЗ «Технический регламент о безопасности зданий и сооружений (последняя редакция)»;</w:t>
      </w:r>
    </w:p>
    <w:p w14:paraId="2E566769" w14:textId="77777777" w:rsidR="001436B6" w:rsidRPr="00FC6951" w:rsidRDefault="001436B6" w:rsidP="001436B6">
      <w:pPr>
        <w:ind w:firstLine="709"/>
        <w:jc w:val="both"/>
        <w:textAlignment w:val="baseline"/>
        <w:rPr>
          <w:rFonts w:ascii="Times New Roman" w:eastAsia="SimSun" w:hAnsi="Times New Roman"/>
          <w:bCs/>
          <w:lang w:eastAsia="hi-IN" w:bidi="hi-IN"/>
        </w:rPr>
      </w:pPr>
      <w:r w:rsidRPr="00FC6951">
        <w:rPr>
          <w:rFonts w:ascii="Times New Roman" w:eastAsia="SimSun" w:hAnsi="Times New Roman"/>
          <w:bCs/>
          <w:lang w:eastAsia="hi-IN" w:bidi="hi-IN"/>
        </w:rPr>
        <w:t>- СНиП 12-03-2001 «Безопасность труда в строительстве Часть 1. Общие требования»;</w:t>
      </w:r>
    </w:p>
    <w:p w14:paraId="43C9E09D" w14:textId="77777777" w:rsidR="001436B6" w:rsidRPr="00FC6951" w:rsidRDefault="001436B6" w:rsidP="001436B6">
      <w:pPr>
        <w:ind w:firstLine="709"/>
        <w:jc w:val="both"/>
        <w:textAlignment w:val="baseline"/>
        <w:rPr>
          <w:rFonts w:ascii="Times New Roman" w:eastAsia="SimSun" w:hAnsi="Times New Roman"/>
          <w:bCs/>
          <w:lang w:eastAsia="hi-IN" w:bidi="hi-IN"/>
        </w:rPr>
      </w:pPr>
      <w:r w:rsidRPr="00FC6951">
        <w:rPr>
          <w:rFonts w:ascii="Times New Roman" w:eastAsia="SimSun" w:hAnsi="Times New Roman"/>
          <w:bCs/>
          <w:lang w:eastAsia="hi-IN" w:bidi="hi-IN"/>
        </w:rPr>
        <w:t>- СНиП 12-04-2002 «Безопасность труда в строительстве Часть 2. Строительное производство»;</w:t>
      </w:r>
    </w:p>
    <w:p w14:paraId="32BACD17" w14:textId="77777777" w:rsidR="001436B6" w:rsidRPr="00FC6951" w:rsidRDefault="001436B6" w:rsidP="001436B6">
      <w:pPr>
        <w:ind w:firstLine="709"/>
        <w:jc w:val="both"/>
        <w:textAlignment w:val="baseline"/>
        <w:rPr>
          <w:rFonts w:ascii="Times New Roman" w:eastAsia="SimSun" w:hAnsi="Times New Roman"/>
          <w:bCs/>
          <w:lang w:eastAsia="hi-IN" w:bidi="hi-IN"/>
        </w:rPr>
      </w:pPr>
      <w:r w:rsidRPr="00FC6951">
        <w:rPr>
          <w:rFonts w:ascii="Times New Roman" w:eastAsia="SimSun" w:hAnsi="Times New Roman"/>
          <w:bCs/>
          <w:lang w:eastAsia="hi-IN" w:bidi="hi-IN"/>
        </w:rPr>
        <w:t>- Федеральный закон от 21.12.1994 № 69-ФЗ «О пожарной безопасности» (с Изменениями);</w:t>
      </w:r>
    </w:p>
    <w:p w14:paraId="435AADF8" w14:textId="77777777" w:rsidR="001436B6" w:rsidRPr="00FC6951" w:rsidRDefault="001436B6" w:rsidP="001436B6">
      <w:pPr>
        <w:ind w:firstLine="709"/>
        <w:jc w:val="both"/>
        <w:textAlignment w:val="baseline"/>
        <w:rPr>
          <w:rFonts w:ascii="Times New Roman" w:eastAsia="SimSun" w:hAnsi="Times New Roman"/>
          <w:bCs/>
          <w:lang w:eastAsia="hi-IN" w:bidi="hi-IN"/>
        </w:rPr>
      </w:pPr>
      <w:r w:rsidRPr="00FC6951">
        <w:rPr>
          <w:rFonts w:ascii="Times New Roman" w:eastAsia="SimSun" w:hAnsi="Times New Roman"/>
          <w:bCs/>
          <w:lang w:eastAsia="hi-IN" w:bidi="hi-IN"/>
        </w:rPr>
        <w:t>- Федеральный закон от 27.12.2002 № 184-ФЗ «О техническом регулировании» (с Изменениями);</w:t>
      </w:r>
    </w:p>
    <w:p w14:paraId="08D0C8EE" w14:textId="77777777" w:rsidR="001436B6" w:rsidRPr="00FC6951" w:rsidRDefault="001436B6" w:rsidP="001436B6">
      <w:pPr>
        <w:ind w:firstLine="709"/>
        <w:jc w:val="both"/>
        <w:textAlignment w:val="baseline"/>
        <w:rPr>
          <w:rFonts w:ascii="Times New Roman" w:eastAsia="Times New Roman" w:hAnsi="Times New Roman"/>
          <w:shd w:val="clear" w:color="auto" w:fill="FFFFFF"/>
          <w:lang w:eastAsia="ru-RU"/>
        </w:rPr>
      </w:pPr>
      <w:r w:rsidRPr="00FC6951">
        <w:rPr>
          <w:rFonts w:ascii="Times New Roman" w:hAnsi="Times New Roman"/>
          <w:shd w:val="clear" w:color="auto" w:fill="FFFFFF"/>
        </w:rPr>
        <w:t xml:space="preserve">- </w:t>
      </w:r>
      <w:r w:rsidRPr="00FC6951">
        <w:rPr>
          <w:rFonts w:ascii="Times New Roman" w:hAnsi="Times New Roman"/>
        </w:rPr>
        <w:t>Федеральным законом от 30.12.2009 № 384-ФЗ «</w:t>
      </w:r>
      <w:r w:rsidRPr="00FC6951">
        <w:rPr>
          <w:rFonts w:ascii="Times New Roman" w:hAnsi="Times New Roman"/>
          <w:bCs/>
          <w:shd w:val="clear" w:color="auto" w:fill="FFFFFF"/>
        </w:rPr>
        <w:t xml:space="preserve">Технический регламент о безопасности зданий и сооружений </w:t>
      </w:r>
      <w:r w:rsidRPr="00FC6951">
        <w:rPr>
          <w:rFonts w:ascii="Times New Roman" w:hAnsi="Times New Roman"/>
          <w:shd w:val="clear" w:color="auto" w:fill="FFFFFF"/>
        </w:rPr>
        <w:t>(с изменениями)»;</w:t>
      </w:r>
    </w:p>
    <w:p w14:paraId="4CB91107" w14:textId="77777777" w:rsidR="001436B6" w:rsidRPr="00FC6951" w:rsidRDefault="001436B6" w:rsidP="001436B6">
      <w:pPr>
        <w:autoSpaceDN w:val="0"/>
        <w:ind w:firstLine="709"/>
        <w:jc w:val="both"/>
        <w:rPr>
          <w:rFonts w:ascii="Times New Roman" w:hAnsi="Times New Roman"/>
        </w:rPr>
      </w:pPr>
      <w:r w:rsidRPr="00FC6951">
        <w:rPr>
          <w:rFonts w:ascii="Times New Roman" w:hAnsi="Times New Roman"/>
        </w:rPr>
        <w:t>- ГОСТ 12.1.004-91 «Система стандартов безопасности труда. Пожарная безопасность. Общие требования»;</w:t>
      </w:r>
    </w:p>
    <w:p w14:paraId="72CF06B7" w14:textId="77777777" w:rsidR="001436B6" w:rsidRPr="00FC6951" w:rsidRDefault="001436B6" w:rsidP="001436B6">
      <w:pPr>
        <w:autoSpaceDN w:val="0"/>
        <w:ind w:firstLine="709"/>
        <w:jc w:val="both"/>
        <w:rPr>
          <w:rFonts w:ascii="Times New Roman" w:hAnsi="Times New Roman"/>
          <w:bCs/>
          <w:shd w:val="clear" w:color="auto" w:fill="FFFFFF"/>
        </w:rPr>
      </w:pPr>
      <w:r w:rsidRPr="00FC6951">
        <w:rPr>
          <w:rFonts w:ascii="Times New Roman" w:hAnsi="Times New Roman"/>
          <w:bCs/>
          <w:shd w:val="clear" w:color="auto" w:fill="FFFFFF"/>
        </w:rPr>
        <w:t>- СП 118.13330.2012 «Свод правил. Общественные здания и сооружения. Актуализированная редакция СНиП 31-06-2009»;</w:t>
      </w:r>
    </w:p>
    <w:p w14:paraId="0B419E22" w14:textId="77777777" w:rsidR="001436B6" w:rsidRPr="00FC6951" w:rsidRDefault="001436B6" w:rsidP="001436B6">
      <w:pPr>
        <w:autoSpaceDN w:val="0"/>
        <w:ind w:firstLine="709"/>
        <w:jc w:val="both"/>
        <w:rPr>
          <w:rFonts w:ascii="Times New Roman" w:hAnsi="Times New Roman"/>
        </w:rPr>
      </w:pPr>
      <w:r w:rsidRPr="00FC6951">
        <w:rPr>
          <w:rFonts w:ascii="Times New Roman" w:hAnsi="Times New Roman"/>
          <w:bCs/>
          <w:shd w:val="clear" w:color="auto" w:fill="FFFFFF"/>
        </w:rPr>
        <w:t>- СП 70.13330.2012 «Свод правил. Несущие и ограждающие конструкции. Актуализированная редакция СНиП 3.03.01-87»;</w:t>
      </w:r>
    </w:p>
    <w:p w14:paraId="6F5C375F" w14:textId="77777777" w:rsidR="001436B6" w:rsidRDefault="001436B6" w:rsidP="001436B6">
      <w:pPr>
        <w:autoSpaceDN w:val="0"/>
        <w:ind w:firstLine="709"/>
        <w:jc w:val="both"/>
        <w:rPr>
          <w:rFonts w:ascii="Times New Roman" w:hAnsi="Times New Roman"/>
        </w:rPr>
      </w:pPr>
      <w:r w:rsidRPr="00FC6951">
        <w:rPr>
          <w:rFonts w:ascii="Times New Roman" w:hAnsi="Times New Roman"/>
        </w:rPr>
        <w:t>- СП 17.13330.2017 «Свод правил. Кровли. Актуализированная редакция СНиП II-26-76»;</w:t>
      </w:r>
    </w:p>
    <w:p w14:paraId="3FC51A1E" w14:textId="77777777" w:rsidR="001436B6" w:rsidRPr="00AC4FCF" w:rsidRDefault="001436B6" w:rsidP="001436B6">
      <w:pPr>
        <w:autoSpaceDN w:val="0"/>
        <w:ind w:firstLine="709"/>
        <w:jc w:val="both"/>
        <w:rPr>
          <w:rFonts w:ascii="Times New Roman" w:hAnsi="Times New Roman"/>
        </w:rPr>
      </w:pPr>
      <w:r w:rsidRPr="00AC4FCF">
        <w:rPr>
          <w:rFonts w:ascii="Times New Roman" w:hAnsi="Times New Roman"/>
        </w:rPr>
        <w:lastRenderedPageBreak/>
        <w:t>- СП 28.13330.2017 «Свод правил. Защита строительных конструкций от коррозии. Актуализированная редакция СНиП 2.03.11-85»;</w:t>
      </w:r>
    </w:p>
    <w:p w14:paraId="0787CC3D" w14:textId="77777777" w:rsidR="001436B6" w:rsidRPr="00AC4FCF" w:rsidRDefault="001436B6" w:rsidP="001436B6">
      <w:pPr>
        <w:autoSpaceDN w:val="0"/>
        <w:ind w:firstLine="709"/>
        <w:jc w:val="both"/>
        <w:rPr>
          <w:rFonts w:ascii="Times New Roman" w:hAnsi="Times New Roman"/>
        </w:rPr>
      </w:pPr>
      <w:r w:rsidRPr="00AC4FCF">
        <w:rPr>
          <w:rFonts w:ascii="Times New Roman" w:hAnsi="Times New Roman"/>
        </w:rPr>
        <w:t>- СП 71.13330.2017 «Свод правил. Изоляционные и отделочные покрытия. Актуализированная редакция СНиП 3.04.01-87»;</w:t>
      </w:r>
    </w:p>
    <w:p w14:paraId="7FB303BE" w14:textId="77777777" w:rsidR="001436B6" w:rsidRPr="00FC6951" w:rsidRDefault="001436B6" w:rsidP="001436B6">
      <w:pPr>
        <w:autoSpaceDN w:val="0"/>
        <w:ind w:firstLine="709"/>
        <w:jc w:val="both"/>
        <w:rPr>
          <w:rFonts w:ascii="Times New Roman" w:hAnsi="Times New Roman"/>
        </w:rPr>
      </w:pPr>
      <w:r w:rsidRPr="00AC4FCF">
        <w:rPr>
          <w:rFonts w:ascii="Times New Roman" w:hAnsi="Times New Roman"/>
        </w:rPr>
        <w:t>- СП 29.13330.2011 «Свод правил. Полы. Актуализированная редакция СНиП 2.03.13-88»;</w:t>
      </w:r>
    </w:p>
    <w:p w14:paraId="11A38A16" w14:textId="77777777" w:rsidR="001436B6" w:rsidRPr="00FC6951" w:rsidRDefault="001436B6" w:rsidP="001436B6">
      <w:pPr>
        <w:autoSpaceDN w:val="0"/>
        <w:ind w:firstLine="709"/>
        <w:jc w:val="both"/>
        <w:rPr>
          <w:rFonts w:ascii="Times New Roman" w:hAnsi="Times New Roman"/>
        </w:rPr>
      </w:pPr>
      <w:r w:rsidRPr="00FC6951">
        <w:rPr>
          <w:rFonts w:ascii="Times New Roman" w:hAnsi="Times New Roman"/>
        </w:rPr>
        <w:t>- СП 28.13330.2017 «Свод правил. Защита строительных конструкций от коррозии. Актуализированная редакция СНиП 2.03.11-85»;</w:t>
      </w:r>
    </w:p>
    <w:p w14:paraId="49F51D6C" w14:textId="77777777" w:rsidR="001436B6" w:rsidRPr="00FC6951" w:rsidRDefault="001436B6" w:rsidP="001436B6">
      <w:pPr>
        <w:autoSpaceDN w:val="0"/>
        <w:ind w:firstLine="709"/>
        <w:jc w:val="both"/>
        <w:rPr>
          <w:rFonts w:ascii="Times New Roman" w:hAnsi="Times New Roman"/>
          <w:bCs/>
          <w:shd w:val="clear" w:color="auto" w:fill="FFFFFF"/>
        </w:rPr>
      </w:pPr>
      <w:r w:rsidRPr="00FC6951">
        <w:rPr>
          <w:rFonts w:ascii="Times New Roman" w:hAnsi="Times New Roman"/>
          <w:bCs/>
          <w:shd w:val="clear" w:color="auto" w:fill="FFFFFF"/>
        </w:rPr>
        <w:t>- СП 71.13330.2017 «Свод правил. Изоляционные и отделочные покрытия. Актуализированная редакция СНиП 3.04.01-87»;</w:t>
      </w:r>
    </w:p>
    <w:p w14:paraId="5B76913F" w14:textId="77777777" w:rsidR="001436B6" w:rsidRPr="00FC6951" w:rsidRDefault="001436B6" w:rsidP="001436B6">
      <w:pPr>
        <w:autoSpaceDN w:val="0"/>
        <w:ind w:firstLine="709"/>
        <w:jc w:val="both"/>
        <w:rPr>
          <w:rFonts w:ascii="Times New Roman" w:hAnsi="Times New Roman"/>
        </w:rPr>
      </w:pPr>
      <w:r w:rsidRPr="00FC6951">
        <w:rPr>
          <w:rFonts w:ascii="Times New Roman" w:hAnsi="Times New Roman"/>
        </w:rPr>
        <w:t>- СП 73.13330.2016 «Свод правил. Внутренние санитарно-технические системы зданий»;</w:t>
      </w:r>
    </w:p>
    <w:p w14:paraId="6EAF15FF" w14:textId="77777777" w:rsidR="001436B6" w:rsidRPr="00FC6951" w:rsidRDefault="001436B6" w:rsidP="001436B6">
      <w:pPr>
        <w:autoSpaceDE w:val="0"/>
        <w:autoSpaceDN w:val="0"/>
        <w:adjustRightInd w:val="0"/>
        <w:ind w:firstLine="709"/>
        <w:jc w:val="both"/>
        <w:rPr>
          <w:rFonts w:ascii="Times New Roman" w:hAnsi="Times New Roman"/>
          <w:shd w:val="clear" w:color="auto" w:fill="FFFFFF"/>
        </w:rPr>
      </w:pPr>
      <w:r w:rsidRPr="00FC6951">
        <w:rPr>
          <w:rFonts w:ascii="Times New Roman" w:hAnsi="Times New Roman"/>
          <w:bCs/>
          <w:shd w:val="clear" w:color="auto" w:fill="FFFFFF"/>
        </w:rPr>
        <w:t xml:space="preserve">- И иные </w:t>
      </w:r>
      <w:r w:rsidRPr="00FC6951">
        <w:rPr>
          <w:rFonts w:ascii="Times New Roman" w:eastAsia="SimSun" w:hAnsi="Times New Roman"/>
          <w:bCs/>
          <w:lang w:eastAsia="hi-IN" w:bidi="hi-IN"/>
        </w:rPr>
        <w:t>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14:paraId="4DEBB7FE" w14:textId="77777777" w:rsidR="001436B6" w:rsidRPr="00FC6951" w:rsidRDefault="001436B6" w:rsidP="001436B6">
      <w:pPr>
        <w:autoSpaceDE w:val="0"/>
        <w:autoSpaceDN w:val="0"/>
        <w:adjustRightInd w:val="0"/>
        <w:ind w:firstLine="709"/>
        <w:jc w:val="both"/>
        <w:rPr>
          <w:rFonts w:ascii="Times New Roman" w:eastAsia="SimSun" w:hAnsi="Times New Roman"/>
          <w:bCs/>
          <w:lang w:eastAsia="hi-IN" w:bidi="hi-IN"/>
        </w:rPr>
      </w:pPr>
      <w:r w:rsidRPr="00FC6951">
        <w:rPr>
          <w:rFonts w:ascii="Times New Roman" w:eastAsia="SimSun" w:hAnsi="Times New Roman"/>
          <w:bCs/>
          <w:lang w:eastAsia="hi-IN" w:bidi="hi-IN"/>
        </w:rPr>
        <w:t>6.2. Выполняемые работы, равно как и их результат, должны соответствовать требованиям и актов законодательства РФ и действующих нормативно-технических документов и правилам, (в 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p w14:paraId="66FE7BE3" w14:textId="77777777" w:rsidR="001436B6" w:rsidRPr="00FC6951" w:rsidRDefault="001436B6" w:rsidP="001436B6">
      <w:pPr>
        <w:tabs>
          <w:tab w:val="center" w:pos="567"/>
        </w:tabs>
        <w:ind w:firstLine="709"/>
        <w:jc w:val="both"/>
        <w:rPr>
          <w:rFonts w:ascii="Times New Roman" w:eastAsia="Times New Roman" w:hAnsi="Times New Roman"/>
          <w:b/>
          <w:lang w:eastAsia="ru-RU"/>
        </w:rPr>
      </w:pPr>
      <w:r w:rsidRPr="00FC6951">
        <w:rPr>
          <w:rFonts w:ascii="Times New Roman" w:hAnsi="Times New Roman"/>
          <w:b/>
        </w:rPr>
        <w:t>7.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14:paraId="4BE3B3E4" w14:textId="77777777" w:rsidR="001436B6" w:rsidRPr="00FC6951" w:rsidRDefault="001436B6" w:rsidP="001436B6">
      <w:pPr>
        <w:tabs>
          <w:tab w:val="center" w:pos="567"/>
        </w:tabs>
        <w:ind w:firstLine="709"/>
        <w:jc w:val="both"/>
        <w:rPr>
          <w:rFonts w:ascii="Times New Roman" w:hAnsi="Times New Roman"/>
        </w:rPr>
      </w:pPr>
      <w:r w:rsidRPr="00FC6951">
        <w:rPr>
          <w:rFonts w:ascii="Times New Roman" w:hAnsi="Times New Roman"/>
        </w:rPr>
        <w:t>7.1 Результатом работы является отремонтированный объект. Приведенный в нормативно- техническое состояние, отвечающее требованиям технической, санитарной и пожарной безопасности.</w:t>
      </w:r>
    </w:p>
    <w:p w14:paraId="79791867" w14:textId="77777777" w:rsidR="001436B6" w:rsidRPr="00FC6951" w:rsidRDefault="001436B6" w:rsidP="001436B6">
      <w:pPr>
        <w:tabs>
          <w:tab w:val="center" w:pos="567"/>
        </w:tabs>
        <w:ind w:firstLine="709"/>
        <w:jc w:val="both"/>
        <w:rPr>
          <w:rFonts w:ascii="Times New Roman" w:hAnsi="Times New Roman"/>
        </w:rPr>
      </w:pPr>
      <w:r w:rsidRPr="00FC6951">
        <w:rPr>
          <w:rFonts w:ascii="Times New Roman" w:hAnsi="Times New Roman"/>
        </w:rPr>
        <w:t>7.2 Сдача результатов выполненных работ Подрядчиком и приемка их Заказчиком оформляется актом о приеме выполненных работ, подписанным обеими сторонами.</w:t>
      </w:r>
    </w:p>
    <w:p w14:paraId="35AA1ACF" w14:textId="77777777" w:rsidR="001436B6" w:rsidRPr="00FC6951" w:rsidRDefault="001436B6" w:rsidP="001436B6">
      <w:pPr>
        <w:autoSpaceDN w:val="0"/>
        <w:ind w:firstLine="709"/>
        <w:jc w:val="both"/>
        <w:rPr>
          <w:rFonts w:ascii="Times New Roman" w:hAnsi="Times New Roman"/>
        </w:rPr>
      </w:pPr>
      <w:r w:rsidRPr="00FC6951">
        <w:rPr>
          <w:rFonts w:ascii="Times New Roman" w:hAnsi="Times New Roman"/>
        </w:rPr>
        <w:t>7.3 По завершению работ Подрядчик должен предоставить Заказчику:</w:t>
      </w:r>
      <w:r w:rsidRPr="00FC6951">
        <w:rPr>
          <w:rFonts w:ascii="Times New Roman" w:hAnsi="Times New Roman"/>
          <w:shd w:val="clear" w:color="auto" w:fill="FFFFFF"/>
        </w:rPr>
        <w:t xml:space="preserve"> </w:t>
      </w:r>
    </w:p>
    <w:p w14:paraId="59D3468C" w14:textId="77777777" w:rsidR="001436B6" w:rsidRPr="00FC6951" w:rsidRDefault="001436B6" w:rsidP="001436B6">
      <w:pPr>
        <w:pStyle w:val="a4"/>
        <w:spacing w:line="276" w:lineRule="auto"/>
        <w:ind w:firstLine="709"/>
        <w:jc w:val="both"/>
        <w:rPr>
          <w:sz w:val="22"/>
          <w:szCs w:val="22"/>
        </w:rPr>
      </w:pPr>
      <w:r w:rsidRPr="00FC6951">
        <w:rPr>
          <w:sz w:val="22"/>
          <w:szCs w:val="22"/>
        </w:rPr>
        <w:t>- акты освидетельствования скрытых работ (в случае выявления скрытых работ) - на бумажном носителе в количестве 2-х экземпляров;</w:t>
      </w:r>
    </w:p>
    <w:p w14:paraId="1946506A" w14:textId="77777777" w:rsidR="001436B6" w:rsidRPr="00FC6951" w:rsidRDefault="001436B6" w:rsidP="001436B6">
      <w:pPr>
        <w:pStyle w:val="a4"/>
        <w:spacing w:line="276" w:lineRule="auto"/>
        <w:ind w:firstLine="709"/>
        <w:jc w:val="both"/>
        <w:rPr>
          <w:sz w:val="22"/>
          <w:szCs w:val="22"/>
        </w:rPr>
      </w:pPr>
      <w:r w:rsidRPr="00FC6951">
        <w:rPr>
          <w:sz w:val="22"/>
          <w:szCs w:val="22"/>
        </w:rPr>
        <w:t xml:space="preserve">- сертификаты на материалы (заверенные копии) - на бумажном носителе в количестве </w:t>
      </w:r>
      <w:r w:rsidRPr="00FC6951">
        <w:rPr>
          <w:sz w:val="22"/>
          <w:szCs w:val="22"/>
          <w:shd w:val="clear" w:color="auto" w:fill="FFFFFF"/>
        </w:rPr>
        <w:t>1 экземпляра;</w:t>
      </w:r>
    </w:p>
    <w:p w14:paraId="3987A709" w14:textId="77777777" w:rsidR="001436B6" w:rsidRPr="00FC6951" w:rsidRDefault="001436B6" w:rsidP="001436B6">
      <w:pPr>
        <w:pStyle w:val="a4"/>
        <w:spacing w:line="276" w:lineRule="auto"/>
        <w:ind w:firstLine="709"/>
        <w:jc w:val="both"/>
        <w:rPr>
          <w:sz w:val="22"/>
          <w:szCs w:val="22"/>
        </w:rPr>
      </w:pPr>
      <w:r w:rsidRPr="00FC6951">
        <w:rPr>
          <w:sz w:val="22"/>
          <w:szCs w:val="22"/>
        </w:rPr>
        <w:t>- акт выполненных работ (КС-2) - на бумажном носителе в количестве 2-х.</w:t>
      </w:r>
    </w:p>
    <w:p w14:paraId="241FC469" w14:textId="77777777" w:rsidR="001436B6" w:rsidRPr="00FC6951" w:rsidRDefault="001436B6" w:rsidP="001436B6">
      <w:pPr>
        <w:pStyle w:val="a4"/>
        <w:spacing w:line="276" w:lineRule="auto"/>
        <w:ind w:firstLine="709"/>
        <w:jc w:val="both"/>
        <w:rPr>
          <w:sz w:val="22"/>
          <w:szCs w:val="22"/>
        </w:rPr>
      </w:pPr>
      <w:r w:rsidRPr="00FC6951">
        <w:rPr>
          <w:sz w:val="22"/>
          <w:szCs w:val="22"/>
        </w:rPr>
        <w:t>- справку о стоимости выполненных работ и затрат (КС-3) -на бумажном носителе в количестве 2-х экземпляров.</w:t>
      </w:r>
    </w:p>
    <w:p w14:paraId="71BEB633" w14:textId="77777777" w:rsidR="001436B6" w:rsidRPr="00FC6951" w:rsidRDefault="001436B6" w:rsidP="001436B6">
      <w:pPr>
        <w:pStyle w:val="a4"/>
        <w:spacing w:line="276" w:lineRule="auto"/>
        <w:ind w:firstLine="709"/>
        <w:jc w:val="both"/>
        <w:rPr>
          <w:sz w:val="22"/>
          <w:szCs w:val="22"/>
        </w:rPr>
      </w:pPr>
      <w:r w:rsidRPr="00FC6951">
        <w:rPr>
          <w:sz w:val="22"/>
          <w:szCs w:val="22"/>
        </w:rPr>
        <w:t>- общий журнал работ (КС-6) - на бумажном носителе в количестве 1-ого экземпляра.</w:t>
      </w:r>
    </w:p>
    <w:p w14:paraId="3C60BC5C" w14:textId="77777777" w:rsidR="001436B6" w:rsidRPr="00FC6951" w:rsidRDefault="001436B6" w:rsidP="001436B6">
      <w:pPr>
        <w:ind w:firstLine="709"/>
        <w:rPr>
          <w:rFonts w:ascii="Times New Roman" w:eastAsia="SimSun" w:hAnsi="Times New Roman"/>
          <w:b/>
          <w:lang w:eastAsia="hi-IN" w:bidi="hi-IN"/>
        </w:rPr>
      </w:pPr>
      <w:r w:rsidRPr="00FC6951">
        <w:rPr>
          <w:rFonts w:ascii="Times New Roman" w:eastAsia="SimSun" w:hAnsi="Times New Roman"/>
          <w:b/>
          <w:lang w:eastAsia="hi-IN" w:bidi="hi-IN"/>
        </w:rPr>
        <w:t>8. Требования по объёму гарантий качества работ</w:t>
      </w:r>
    </w:p>
    <w:p w14:paraId="6626FCBF" w14:textId="77777777" w:rsidR="001436B6" w:rsidRPr="00FC6951" w:rsidRDefault="001436B6" w:rsidP="001436B6">
      <w:pPr>
        <w:ind w:firstLine="709"/>
        <w:jc w:val="both"/>
        <w:rPr>
          <w:rFonts w:ascii="Times New Roman" w:eastAsia="SimSun" w:hAnsi="Times New Roman"/>
          <w:b/>
          <w:lang w:eastAsia="hi-IN" w:bidi="hi-IN"/>
        </w:rPr>
      </w:pPr>
      <w:r w:rsidRPr="00FC6951">
        <w:rPr>
          <w:rFonts w:ascii="Times New Roman" w:eastAsia="SimSun" w:hAnsi="Times New Roman"/>
          <w:lang w:eastAsia="hi-IN" w:bidi="hi-IN"/>
        </w:rPr>
        <w:t>8.1.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00BB17BD" w14:textId="77777777" w:rsidR="001436B6" w:rsidRPr="00FC6951" w:rsidRDefault="001436B6" w:rsidP="001436B6">
      <w:pPr>
        <w:ind w:firstLine="709"/>
        <w:jc w:val="both"/>
        <w:rPr>
          <w:rFonts w:ascii="Times New Roman" w:eastAsia="SimSun" w:hAnsi="Times New Roman"/>
          <w:lang w:eastAsia="hi-IN" w:bidi="hi-IN"/>
        </w:rPr>
      </w:pPr>
      <w:r w:rsidRPr="00FC6951">
        <w:rPr>
          <w:rFonts w:ascii="Times New Roman" w:eastAsia="SimSun" w:hAnsi="Times New Roman"/>
          <w:lang w:eastAsia="hi-IN" w:bidi="hi-IN"/>
        </w:rPr>
        <w:t>8.2.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248A53CD" w14:textId="77777777" w:rsidR="001436B6" w:rsidRPr="00FC6951" w:rsidRDefault="001436B6" w:rsidP="001436B6">
      <w:pPr>
        <w:ind w:firstLine="709"/>
        <w:jc w:val="both"/>
        <w:rPr>
          <w:rFonts w:ascii="Times New Roman" w:eastAsia="SimSun" w:hAnsi="Times New Roman"/>
          <w:lang w:eastAsia="hi-IN" w:bidi="hi-IN"/>
        </w:rPr>
      </w:pPr>
      <w:r w:rsidRPr="00FC6951">
        <w:rPr>
          <w:rFonts w:ascii="Times New Roman" w:eastAsia="SimSun" w:hAnsi="Times New Roman"/>
          <w:lang w:eastAsia="hi-IN" w:bidi="hi-IN"/>
        </w:rPr>
        <w:lastRenderedPageBreak/>
        <w:t>8.3. При обнаружении в течение гарантийного срока недостатков (дефектов),</w:t>
      </w:r>
      <w:r w:rsidRPr="00FC6951">
        <w:rPr>
          <w:rFonts w:ascii="Times New Roman" w:hAnsi="Times New Roman"/>
        </w:rPr>
        <w:t xml:space="preserve"> </w:t>
      </w:r>
      <w:r w:rsidRPr="00FC6951">
        <w:rPr>
          <w:rFonts w:ascii="Times New Roman" w:eastAsia="SimSun" w:hAnsi="Times New Roman"/>
          <w:lang w:eastAsia="hi-IN" w:bidi="hi-IN"/>
        </w:rPr>
        <w:t>Заказчик должен заявить о них Подрядчику в разумный срок после их обнаружения.</w:t>
      </w:r>
    </w:p>
    <w:p w14:paraId="69BDA468" w14:textId="77777777" w:rsidR="001436B6" w:rsidRPr="00FC6951" w:rsidRDefault="001436B6" w:rsidP="001436B6">
      <w:pPr>
        <w:ind w:firstLine="709"/>
        <w:jc w:val="both"/>
        <w:rPr>
          <w:rFonts w:ascii="Times New Roman" w:eastAsia="SimSun" w:hAnsi="Times New Roman"/>
          <w:lang w:eastAsia="hi-IN" w:bidi="hi-IN"/>
        </w:rPr>
      </w:pPr>
      <w:r w:rsidRPr="00FC6951">
        <w:rPr>
          <w:rFonts w:ascii="Times New Roman" w:eastAsia="SimSun" w:hAnsi="Times New Roman"/>
          <w:lang w:eastAsia="hi-IN" w:bidi="hi-IN"/>
        </w:rPr>
        <w:t>8.4. В течение срока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14:paraId="2B591352" w14:textId="77777777" w:rsidR="001436B6" w:rsidRPr="00FC6951" w:rsidRDefault="001436B6" w:rsidP="001436B6">
      <w:pPr>
        <w:ind w:firstLine="709"/>
        <w:jc w:val="both"/>
        <w:rPr>
          <w:rFonts w:ascii="Times New Roman" w:eastAsia="SimSun" w:hAnsi="Times New Roman"/>
          <w:lang w:eastAsia="hi-IN" w:bidi="hi-IN"/>
        </w:rPr>
      </w:pPr>
      <w:r w:rsidRPr="00FC6951">
        <w:rPr>
          <w:rFonts w:ascii="Times New Roman" w:eastAsia="SimSun" w:hAnsi="Times New Roman"/>
          <w:lang w:eastAsia="hi-IN" w:bidi="hi-IN"/>
        </w:rPr>
        <w:t>8.5.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1346F161" w14:textId="77777777" w:rsidR="001436B6" w:rsidRPr="00FC6951" w:rsidRDefault="001436B6" w:rsidP="001436B6">
      <w:pPr>
        <w:ind w:firstLine="709"/>
        <w:jc w:val="both"/>
        <w:rPr>
          <w:rFonts w:ascii="Times New Roman" w:eastAsia="SimSun" w:hAnsi="Times New Roman"/>
          <w:lang w:eastAsia="hi-IN" w:bidi="hi-IN"/>
        </w:rPr>
      </w:pPr>
      <w:r w:rsidRPr="00FC6951">
        <w:rPr>
          <w:rFonts w:ascii="Times New Roman" w:eastAsia="SimSun" w:hAnsi="Times New Roman"/>
          <w:lang w:eastAsia="hi-IN" w:bidi="hi-IN"/>
        </w:rPr>
        <w:t>8.6.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23A6DFBF" w14:textId="77777777" w:rsidR="001436B6" w:rsidRPr="00FC6951" w:rsidRDefault="001436B6" w:rsidP="001436B6">
      <w:pPr>
        <w:ind w:firstLine="709"/>
        <w:jc w:val="both"/>
        <w:rPr>
          <w:rFonts w:ascii="Times New Roman" w:eastAsia="SimSun" w:hAnsi="Times New Roman"/>
          <w:lang w:eastAsia="hi-IN" w:bidi="hi-IN"/>
        </w:rPr>
      </w:pPr>
      <w:r w:rsidRPr="00FC6951">
        <w:rPr>
          <w:rFonts w:ascii="Times New Roman" w:eastAsia="SimSun" w:hAnsi="Times New Roman"/>
          <w:lang w:eastAsia="hi-IN" w:bidi="hi-IN"/>
        </w:rPr>
        <w:t>8.7.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53E25D21" w14:textId="77777777" w:rsidR="001436B6" w:rsidRPr="00FC6951" w:rsidRDefault="001436B6" w:rsidP="001436B6">
      <w:pPr>
        <w:ind w:firstLine="709"/>
        <w:jc w:val="both"/>
        <w:rPr>
          <w:rFonts w:ascii="Times New Roman" w:eastAsia="SimSun" w:hAnsi="Times New Roman"/>
          <w:bCs/>
          <w:lang w:eastAsia="hi-IN" w:bidi="hi-IN"/>
        </w:rPr>
      </w:pPr>
      <w:r w:rsidRPr="00FC6951">
        <w:rPr>
          <w:rFonts w:ascii="Times New Roman" w:eastAsia="SimSun" w:hAnsi="Times New Roman"/>
          <w:bCs/>
          <w:lang w:eastAsia="hi-IN" w:bidi="hi-IN"/>
        </w:rPr>
        <w:t>8.8.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2E1BA46A" w14:textId="77777777" w:rsidR="001436B6" w:rsidRPr="00FC6951" w:rsidRDefault="001436B6" w:rsidP="001436B6">
      <w:pPr>
        <w:ind w:firstLine="709"/>
        <w:jc w:val="both"/>
        <w:rPr>
          <w:rFonts w:ascii="Times New Roman" w:eastAsia="SimSun" w:hAnsi="Times New Roman"/>
          <w:bCs/>
          <w:lang w:eastAsia="hi-IN" w:bidi="hi-IN"/>
        </w:rPr>
      </w:pPr>
      <w:r w:rsidRPr="00FC6951">
        <w:rPr>
          <w:rFonts w:ascii="Times New Roman" w:eastAsia="SimSun" w:hAnsi="Times New Roman"/>
          <w:bCs/>
          <w:lang w:eastAsia="hi-IN" w:bidi="hi-IN"/>
        </w:rPr>
        <w:t>8.9. Подрядчик несет ответственность перед Заказчиком за допущенные отступления от требований настоящего Технического задания.</w:t>
      </w:r>
    </w:p>
    <w:p w14:paraId="757F3FC9" w14:textId="77777777" w:rsidR="001436B6" w:rsidRPr="00FC6951" w:rsidRDefault="001436B6" w:rsidP="001436B6">
      <w:pPr>
        <w:ind w:firstLine="709"/>
        <w:jc w:val="both"/>
        <w:rPr>
          <w:rFonts w:ascii="Times New Roman" w:eastAsia="SimSun" w:hAnsi="Times New Roman"/>
          <w:bCs/>
          <w:lang w:eastAsia="hi-IN" w:bidi="hi-IN"/>
        </w:rPr>
      </w:pPr>
      <w:r w:rsidRPr="00FC6951">
        <w:rPr>
          <w:rFonts w:ascii="Times New Roman" w:eastAsia="SimSun" w:hAnsi="Times New Roman"/>
          <w:bCs/>
          <w:lang w:eastAsia="hi-IN" w:bidi="hi-IN"/>
        </w:rPr>
        <w:t>8.10.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2DBEF496" w14:textId="77777777" w:rsidR="001436B6" w:rsidRPr="00FC6951" w:rsidRDefault="001436B6" w:rsidP="001436B6">
      <w:pPr>
        <w:ind w:firstLine="709"/>
        <w:jc w:val="both"/>
        <w:rPr>
          <w:rFonts w:ascii="Times New Roman" w:eastAsia="SimSun" w:hAnsi="Times New Roman"/>
          <w:lang w:eastAsia="hi-IN" w:bidi="hi-IN"/>
        </w:rPr>
      </w:pPr>
      <w:r w:rsidRPr="00FC6951">
        <w:rPr>
          <w:rFonts w:ascii="Times New Roman" w:eastAsia="SimSun" w:hAnsi="Times New Roman"/>
          <w:lang w:eastAsia="hi-IN" w:bidi="hi-IN"/>
        </w:rPr>
        <w:t>8.11. В соответствии с условиями Договора гарантийный срок на выполненные работы –составляет   36 месяцев с момента (даты) подписания сторонами Актом выполненных Работ (КС-2), акта сдачи-приемки выполненных работ, Справка о стоимости выполненных работ и затрат (КС-3).</w:t>
      </w:r>
    </w:p>
    <w:p w14:paraId="11B9EDFF" w14:textId="77777777" w:rsidR="001436B6" w:rsidRPr="00FC6951" w:rsidRDefault="001436B6" w:rsidP="001436B6">
      <w:pPr>
        <w:ind w:firstLine="709"/>
        <w:jc w:val="both"/>
        <w:rPr>
          <w:rFonts w:ascii="Times New Roman" w:eastAsia="SimSun" w:hAnsi="Times New Roman"/>
          <w:b/>
          <w:lang w:eastAsia="hi-IN" w:bidi="hi-IN"/>
        </w:rPr>
      </w:pPr>
      <w:r w:rsidRPr="00FC6951">
        <w:rPr>
          <w:rFonts w:ascii="Times New Roman" w:eastAsia="SimSun" w:hAnsi="Times New Roman"/>
          <w:b/>
          <w:lang w:eastAsia="hi-IN" w:bidi="hi-IN"/>
        </w:rPr>
        <w:t>9. Подрядчик обязан иметь на объекте при проведении работ:</w:t>
      </w:r>
    </w:p>
    <w:p w14:paraId="24EBF866" w14:textId="77777777" w:rsidR="001436B6" w:rsidRPr="00FC6951" w:rsidRDefault="001436B6" w:rsidP="001436B6">
      <w:pPr>
        <w:ind w:firstLine="709"/>
        <w:jc w:val="both"/>
        <w:rPr>
          <w:rFonts w:ascii="Times New Roman" w:eastAsia="SimSun" w:hAnsi="Times New Roman"/>
          <w:lang w:eastAsia="hi-IN" w:bidi="hi-IN"/>
        </w:rPr>
      </w:pPr>
      <w:r w:rsidRPr="00FC6951">
        <w:rPr>
          <w:rFonts w:ascii="Times New Roman" w:eastAsia="SimSun" w:hAnsi="Times New Roman"/>
          <w:lang w:eastAsia="hi-IN" w:bidi="hi-IN"/>
        </w:rPr>
        <w:t>- Назначенного Приказом ответственного представителя Подрядчика за выполнение работ по объекту;</w:t>
      </w:r>
    </w:p>
    <w:p w14:paraId="0BA533B4" w14:textId="77777777" w:rsidR="001436B6" w:rsidRPr="00FC6951" w:rsidRDefault="001436B6" w:rsidP="001436B6">
      <w:pPr>
        <w:ind w:firstLine="709"/>
        <w:jc w:val="both"/>
        <w:rPr>
          <w:rFonts w:ascii="Times New Roman" w:eastAsia="SimSun" w:hAnsi="Times New Roman"/>
          <w:lang w:eastAsia="hi-IN" w:bidi="hi-IN"/>
        </w:rPr>
      </w:pPr>
      <w:r w:rsidRPr="00FC6951">
        <w:rPr>
          <w:rFonts w:ascii="Times New Roman" w:eastAsia="SimSun" w:hAnsi="Times New Roman"/>
          <w:lang w:eastAsia="hi-IN" w:bidi="hi-IN"/>
        </w:rPr>
        <w:t>- Журнал производства работ, журнал по технике безопасности на рабочем месте, по усмотрению Заказчика, в соответствии с условиями проекта Договора</w:t>
      </w:r>
    </w:p>
    <w:p w14:paraId="5BBD4147" w14:textId="77777777" w:rsidR="001436B6" w:rsidRDefault="001436B6" w:rsidP="001436B6">
      <w:pPr>
        <w:tabs>
          <w:tab w:val="left" w:pos="567"/>
          <w:tab w:val="left" w:pos="709"/>
          <w:tab w:val="left" w:pos="993"/>
        </w:tabs>
        <w:ind w:firstLine="709"/>
        <w:jc w:val="both"/>
        <w:rPr>
          <w:rFonts w:ascii="Times New Roman" w:hAnsi="Times New Roman"/>
          <w:bCs/>
        </w:rPr>
      </w:pPr>
      <w:r w:rsidRPr="00FC6951">
        <w:rPr>
          <w:rFonts w:ascii="Times New Roman" w:hAnsi="Times New Roman"/>
          <w:bCs/>
        </w:rPr>
        <w:t>Настоящее техническое задание является неотъемлемой частью Договора, заключаемого между Заказчиком и Подрядчиком (далее – Стороны).</w:t>
      </w:r>
    </w:p>
    <w:p w14:paraId="067E262D" w14:textId="77777777" w:rsidR="001436B6" w:rsidRDefault="001436B6" w:rsidP="001436B6">
      <w:pPr>
        <w:tabs>
          <w:tab w:val="left" w:pos="567"/>
          <w:tab w:val="left" w:pos="709"/>
          <w:tab w:val="left" w:pos="993"/>
        </w:tabs>
        <w:ind w:firstLine="709"/>
        <w:jc w:val="both"/>
        <w:rPr>
          <w:rFonts w:ascii="Times New Roman" w:hAnsi="Times New Roman"/>
          <w:bCs/>
        </w:rPr>
      </w:pPr>
    </w:p>
    <w:p w14:paraId="308B369C" w14:textId="77777777" w:rsidR="001436B6" w:rsidRPr="00FC6951" w:rsidRDefault="001436B6" w:rsidP="001436B6">
      <w:pPr>
        <w:tabs>
          <w:tab w:val="left" w:pos="567"/>
          <w:tab w:val="left" w:pos="709"/>
          <w:tab w:val="left" w:pos="993"/>
        </w:tabs>
        <w:ind w:firstLine="709"/>
        <w:jc w:val="both"/>
        <w:rPr>
          <w:rFonts w:ascii="Times New Roman" w:hAnsi="Times New Roman"/>
          <w:bCs/>
        </w:rPr>
      </w:pPr>
      <w:r w:rsidRPr="009C5361">
        <w:rPr>
          <w:rFonts w:ascii="Times New Roman" w:hAnsi="Times New Roman"/>
          <w:bCs/>
        </w:rPr>
        <w:t xml:space="preserve">Приложение: </w:t>
      </w:r>
      <w:r w:rsidRPr="009C5361">
        <w:rPr>
          <w:rFonts w:ascii="Times New Roman" w:eastAsia="SimSun" w:hAnsi="Times New Roman"/>
          <w:lang w:eastAsia="hi-IN" w:bidi="hi-IN"/>
        </w:rPr>
        <w:t>Локальный сметный расчет на Текущий ремонт помещений Таштагольского автовокзала</w:t>
      </w:r>
    </w:p>
    <w:p w14:paraId="46AA112E" w14:textId="67BAC33B" w:rsidR="00E22215" w:rsidRPr="0086421D" w:rsidRDefault="00E22215" w:rsidP="001436B6">
      <w:pPr>
        <w:widowControl w:val="0"/>
        <w:suppressAutoHyphens w:val="0"/>
        <w:spacing w:after="0" w:line="240" w:lineRule="auto"/>
        <w:jc w:val="center"/>
      </w:pPr>
    </w:p>
    <w:sectPr w:rsidR="00E22215" w:rsidRPr="00864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011"/>
    <w:multiLevelType w:val="hybridMultilevel"/>
    <w:tmpl w:val="3926D8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682B41"/>
    <w:multiLevelType w:val="multilevel"/>
    <w:tmpl w:val="1E8AFCC2"/>
    <w:lvl w:ilvl="0">
      <w:start w:val="11"/>
      <w:numFmt w:val="decimal"/>
      <w:lvlText w:val="%1."/>
      <w:lvlJc w:val="left"/>
      <w:pPr>
        <w:ind w:left="720" w:hanging="360"/>
      </w:pPr>
      <w:rPr>
        <w:rFonts w:hint="default"/>
        <w:b/>
      </w:rPr>
    </w:lvl>
    <w:lvl w:ilvl="1">
      <w:start w:val="1"/>
      <w:numFmt w:val="decimal"/>
      <w:isLgl/>
      <w:lvlText w:val="%1.%2."/>
      <w:lvlJc w:val="left"/>
      <w:pPr>
        <w:ind w:left="825" w:hanging="46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400BEC"/>
    <w:multiLevelType w:val="multilevel"/>
    <w:tmpl w:val="2140E92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49CE2620"/>
    <w:multiLevelType w:val="hybridMultilevel"/>
    <w:tmpl w:val="9EEE95EE"/>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0A05AD"/>
    <w:multiLevelType w:val="hybridMultilevel"/>
    <w:tmpl w:val="DC7AC2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25386505">
    <w:abstractNumId w:val="2"/>
  </w:num>
  <w:num w:numId="2" w16cid:durableId="475996516">
    <w:abstractNumId w:val="0"/>
  </w:num>
  <w:num w:numId="3" w16cid:durableId="1848668160">
    <w:abstractNumId w:val="4"/>
  </w:num>
  <w:num w:numId="4" w16cid:durableId="1569919701">
    <w:abstractNumId w:val="3"/>
  </w:num>
  <w:num w:numId="5" w16cid:durableId="595594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D2"/>
    <w:rsid w:val="001436B6"/>
    <w:rsid w:val="00532469"/>
    <w:rsid w:val="00582EBC"/>
    <w:rsid w:val="006116D2"/>
    <w:rsid w:val="0086421D"/>
    <w:rsid w:val="008A13C5"/>
    <w:rsid w:val="009C5361"/>
    <w:rsid w:val="00B86DE5"/>
    <w:rsid w:val="00BE16FA"/>
    <w:rsid w:val="00C21C70"/>
    <w:rsid w:val="00E22215"/>
    <w:rsid w:val="00F50259"/>
    <w:rsid w:val="00FE4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04A4"/>
  <w15:chartTrackingRefBased/>
  <w15:docId w15:val="{2399A9E1-FB92-4F17-B622-DEB7942A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21D"/>
    <w:pPr>
      <w:suppressAutoHyphens/>
      <w:spacing w:after="200" w:line="276" w:lineRule="auto"/>
    </w:pPr>
    <w:rPr>
      <w:rFonts w:ascii="Calibri" w:eastAsia="Calibri" w:hAnsi="Calibri" w:cs="Calibri"/>
    </w:rPr>
  </w:style>
  <w:style w:type="paragraph" w:styleId="1">
    <w:name w:val="heading 1"/>
    <w:basedOn w:val="a"/>
    <w:link w:val="10"/>
    <w:uiPriority w:val="9"/>
    <w:qFormat/>
    <w:rsid w:val="001436B6"/>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6421D"/>
    <w:pPr>
      <w:ind w:left="720"/>
    </w:pPr>
  </w:style>
  <w:style w:type="character" w:customStyle="1" w:styleId="10">
    <w:name w:val="Заголовок 1 Знак"/>
    <w:basedOn w:val="a0"/>
    <w:link w:val="1"/>
    <w:uiPriority w:val="9"/>
    <w:rsid w:val="001436B6"/>
    <w:rPr>
      <w:rFonts w:ascii="Times New Roman" w:eastAsia="Times New Roman" w:hAnsi="Times New Roman" w:cs="Times New Roman"/>
      <w:b/>
      <w:bCs/>
      <w:kern w:val="36"/>
      <w:sz w:val="48"/>
      <w:szCs w:val="48"/>
      <w:lang w:eastAsia="ru-RU"/>
    </w:rPr>
  </w:style>
  <w:style w:type="paragraph" w:styleId="a4">
    <w:name w:val="No Spacing"/>
    <w:uiPriority w:val="1"/>
    <w:qFormat/>
    <w:rsid w:val="001436B6"/>
    <w:pPr>
      <w:suppressAutoHyphens/>
      <w:spacing w:after="0" w:line="240" w:lineRule="auto"/>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16</Pages>
  <Words>6933</Words>
  <Characters>39521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Лукин Валерий Олегович</dc:creator>
  <cp:keywords/>
  <dc:description/>
  <cp:lastModifiedBy>Лукин Валерий Олегович</cp:lastModifiedBy>
  <cp:revision>7</cp:revision>
  <dcterms:created xsi:type="dcterms:W3CDTF">2022-09-12T07:13:00Z</dcterms:created>
  <dcterms:modified xsi:type="dcterms:W3CDTF">2022-12-05T05:28:00Z</dcterms:modified>
</cp:coreProperties>
</file>