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D" w:rsidRPr="00AF6D45" w:rsidRDefault="008D1E9D" w:rsidP="008D1E9D">
      <w:pPr>
        <w:jc w:val="center"/>
        <w:rPr>
          <w:b/>
        </w:rPr>
      </w:pPr>
      <w:r w:rsidRPr="00AF6D45">
        <w:rPr>
          <w:b/>
        </w:rPr>
        <w:t xml:space="preserve">ПРОЕКТ </w:t>
      </w:r>
      <w:r>
        <w:rPr>
          <w:b/>
        </w:rPr>
        <w:t>ДОГОВОР</w:t>
      </w:r>
      <w:r w:rsidRPr="00AF6D45">
        <w:rPr>
          <w:b/>
        </w:rPr>
        <w:t>А</w:t>
      </w:r>
      <w:r>
        <w:rPr>
          <w:b/>
        </w:rPr>
        <w:t xml:space="preserve"> </w:t>
      </w:r>
      <w:r w:rsidRPr="00AF6D45">
        <w:rPr>
          <w:b/>
        </w:rPr>
        <w:t xml:space="preserve">№ </w:t>
      </w:r>
      <w:r w:rsidR="004B7873">
        <w:rPr>
          <w:b/>
        </w:rPr>
        <w:t>138</w:t>
      </w:r>
    </w:p>
    <w:p w:rsidR="008D1E9D" w:rsidRPr="00AF6D45" w:rsidRDefault="003778E4" w:rsidP="008D1E9D">
      <w:pPr>
        <w:jc w:val="center"/>
        <w:rPr>
          <w:b/>
        </w:rPr>
      </w:pPr>
      <w:r>
        <w:rPr>
          <w:b/>
          <w:sz w:val="22"/>
          <w:szCs w:val="22"/>
        </w:rPr>
        <w:t>О</w:t>
      </w:r>
      <w:r w:rsidRPr="0095686D">
        <w:rPr>
          <w:b/>
          <w:sz w:val="22"/>
          <w:szCs w:val="22"/>
        </w:rPr>
        <w:t>казание услуг по предоставлению  доступа к сети Интернет</w:t>
      </w:r>
      <w:r>
        <w:rPr>
          <w:b/>
          <w:sz w:val="22"/>
          <w:szCs w:val="22"/>
        </w:rPr>
        <w:t xml:space="preserve"> </w:t>
      </w:r>
      <w:r w:rsidR="00DA7830">
        <w:rPr>
          <w:b/>
          <w:sz w:val="22"/>
          <w:szCs w:val="22"/>
        </w:rPr>
        <w:t>в</w:t>
      </w:r>
      <w:r w:rsidR="001949A2">
        <w:rPr>
          <w:b/>
          <w:sz w:val="22"/>
          <w:szCs w:val="22"/>
        </w:rPr>
        <w:t xml:space="preserve"> 202</w:t>
      </w:r>
      <w:r w:rsidR="004B7873">
        <w:rPr>
          <w:b/>
          <w:sz w:val="22"/>
          <w:szCs w:val="22"/>
        </w:rPr>
        <w:t>3</w:t>
      </w:r>
      <w:r w:rsidR="001949A2">
        <w:rPr>
          <w:b/>
          <w:sz w:val="22"/>
          <w:szCs w:val="22"/>
        </w:rPr>
        <w:t xml:space="preserve"> г</w:t>
      </w:r>
      <w:r w:rsidR="008D1E9D">
        <w:t>.</w:t>
      </w:r>
    </w:p>
    <w:p w:rsidR="008D1E9D" w:rsidRPr="00AF6D45" w:rsidRDefault="008D1E9D" w:rsidP="008D1E9D">
      <w:pPr>
        <w:jc w:val="center"/>
        <w:rPr>
          <w:b/>
        </w:rPr>
      </w:pPr>
    </w:p>
    <w:p w:rsidR="008D1E9D" w:rsidRPr="00257E30" w:rsidRDefault="008D1E9D" w:rsidP="008D1E9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Мирный </w:t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"____" ___________20</w:t>
      </w:r>
      <w:r w:rsidR="001949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78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D1E9D" w:rsidRPr="00257E30" w:rsidRDefault="008D1E9D" w:rsidP="008D1E9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5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Архангельская обл.</w:t>
      </w:r>
    </w:p>
    <w:p w:rsidR="008D1E9D" w:rsidRPr="00AF6D45" w:rsidRDefault="008D1E9D" w:rsidP="008D1E9D"/>
    <w:p w:rsidR="008D1E9D" w:rsidRPr="00AF6D45" w:rsidRDefault="008D1E9D" w:rsidP="008D1E9D">
      <w:pPr>
        <w:jc w:val="both"/>
      </w:pPr>
    </w:p>
    <w:p w:rsidR="008D1E9D" w:rsidRPr="00AF6D45" w:rsidRDefault="008D1E9D" w:rsidP="008D1E9D">
      <w:pPr>
        <w:jc w:val="both"/>
      </w:pPr>
      <w:proofErr w:type="gramStart"/>
      <w:r w:rsidRPr="00257E30">
        <w:rPr>
          <w:color w:val="000000" w:themeColor="text1"/>
        </w:rPr>
        <w:t xml:space="preserve">Муниципальное предприятие </w:t>
      </w:r>
      <w:r w:rsidR="004E56C1">
        <w:rPr>
          <w:color w:val="000000" w:themeColor="text1"/>
        </w:rPr>
        <w:t>городского округа Архангельской области</w:t>
      </w:r>
      <w:r w:rsidRPr="00257E30">
        <w:rPr>
          <w:color w:val="000000" w:themeColor="text1"/>
        </w:rPr>
        <w:t xml:space="preserve"> «Мирный» «Муниципал-сервис», именуемое в дальнейшем «Заказчик», в лице директора </w:t>
      </w:r>
      <w:proofErr w:type="spellStart"/>
      <w:r w:rsidRPr="00257E30">
        <w:rPr>
          <w:color w:val="000000" w:themeColor="text1"/>
        </w:rPr>
        <w:t>Карташкина</w:t>
      </w:r>
      <w:proofErr w:type="spellEnd"/>
      <w:r w:rsidRPr="00257E30">
        <w:rPr>
          <w:color w:val="000000" w:themeColor="text1"/>
        </w:rPr>
        <w:t xml:space="preserve"> Александра Анатольевича, действующего на основании Устава, с одной стороны</w:t>
      </w:r>
      <w:r w:rsidRPr="00AF6D45">
        <w:t>, и ___________________________________, именуемое в дальнейшем «Исполнитель», в лице ____________________________, действующей (его) на основании _______________, с другой стороны, именуемые совместно в дальнейшем «Стороны», на основании протокола ______________________________ от «___» _____________ 20</w:t>
      </w:r>
      <w:r w:rsidR="004E56C1">
        <w:t>2</w:t>
      </w:r>
      <w:r w:rsidR="004B7873">
        <w:t>2</w:t>
      </w:r>
      <w:r>
        <w:t xml:space="preserve"> </w:t>
      </w:r>
      <w:r w:rsidRPr="00AF6D45">
        <w:t xml:space="preserve">г. № _______ заключили настоящий </w:t>
      </w:r>
      <w:r>
        <w:t>Договор</w:t>
      </w:r>
      <w:r w:rsidRPr="00AF6D45">
        <w:t xml:space="preserve"> о нижеследующем.</w:t>
      </w:r>
      <w:proofErr w:type="gramEnd"/>
    </w:p>
    <w:p w:rsidR="00F907AB" w:rsidRPr="00AF6D45" w:rsidRDefault="00F907AB" w:rsidP="00F907AB">
      <w:pPr>
        <w:ind w:firstLine="709"/>
        <w:jc w:val="both"/>
      </w:pPr>
    </w:p>
    <w:p w:rsidR="00F907AB" w:rsidRPr="00AF6D45" w:rsidRDefault="00F907AB" w:rsidP="00F907AB">
      <w:pPr>
        <w:jc w:val="center"/>
        <w:rPr>
          <w:snapToGrid w:val="0"/>
        </w:rPr>
      </w:pPr>
      <w:r w:rsidRPr="00AF6D45">
        <w:rPr>
          <w:b/>
          <w:bCs/>
          <w:snapToGrid w:val="0"/>
        </w:rPr>
        <w:t xml:space="preserve">1. Предмет </w:t>
      </w:r>
      <w:r w:rsidR="00F52126">
        <w:rPr>
          <w:b/>
          <w:bCs/>
          <w:snapToGrid w:val="0"/>
        </w:rPr>
        <w:t>Договор</w:t>
      </w:r>
      <w:r w:rsidRPr="00AF6D45">
        <w:rPr>
          <w:b/>
          <w:bCs/>
          <w:snapToGrid w:val="0"/>
        </w:rPr>
        <w:t>а, срок и место оказания услуг</w:t>
      </w:r>
    </w:p>
    <w:p w:rsidR="00F907AB" w:rsidRPr="009B76FB" w:rsidRDefault="00F907AB" w:rsidP="00F907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</w:t>
      </w:r>
      <w:r w:rsidR="00F52126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DB3DA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заданию Заказчика обязуется оказать услуги </w:t>
      </w:r>
      <w:r w:rsidR="003778E4" w:rsidRPr="0037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 доступа к сети Интернет </w:t>
      </w:r>
      <w:r w:rsidR="00DA783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9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B78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4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778E4"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(далее – у</w:t>
      </w:r>
      <w:r w:rsidRPr="009B76FB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слуги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) в соответствии с условиями настоящего </w:t>
      </w:r>
      <w:r w:rsidR="00F5212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Договор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а, Техническим заданием на оказание услуг (Приложение № 1 к </w:t>
      </w:r>
      <w:r w:rsidR="00F5212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Договор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у)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7AB" w:rsidRPr="009B76FB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Заказчик обязуется 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принять результаты услуг и оплатить их в порядке и на условиях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настоящим </w:t>
      </w:r>
      <w:r w:rsidR="00F52126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>ом.</w:t>
      </w:r>
    </w:p>
    <w:p w:rsidR="00F907AB" w:rsidRPr="009B76FB" w:rsidRDefault="00F907AB" w:rsidP="00F907AB">
      <w:pPr>
        <w:tabs>
          <w:tab w:val="left" w:pos="993"/>
        </w:tabs>
        <w:ind w:firstLine="709"/>
        <w:jc w:val="both"/>
        <w:rPr>
          <w:snapToGrid w:val="0"/>
          <w:color w:val="000000" w:themeColor="text1"/>
        </w:rPr>
      </w:pPr>
      <w:r w:rsidRPr="009B76FB">
        <w:rPr>
          <w:snapToGrid w:val="0"/>
          <w:color w:val="000000" w:themeColor="text1"/>
        </w:rPr>
        <w:t xml:space="preserve">1.3. Исполнитель обязуется оказать услуги </w:t>
      </w:r>
      <w:r w:rsidR="001A1756" w:rsidRPr="00715CBD">
        <w:rPr>
          <w:snapToGrid w:val="0"/>
          <w:color w:val="000000" w:themeColor="text1"/>
        </w:rPr>
        <w:t xml:space="preserve">с </w:t>
      </w:r>
      <w:r w:rsidR="00571CB4" w:rsidRPr="00715CBD">
        <w:rPr>
          <w:snapToGrid w:val="0"/>
          <w:color w:val="000000" w:themeColor="text1"/>
        </w:rPr>
        <w:t>01 января 202</w:t>
      </w:r>
      <w:r w:rsidR="004B7873">
        <w:rPr>
          <w:snapToGrid w:val="0"/>
          <w:color w:val="000000" w:themeColor="text1"/>
        </w:rPr>
        <w:t>3</w:t>
      </w:r>
      <w:r w:rsidR="00571CB4" w:rsidRPr="00715CBD">
        <w:rPr>
          <w:snapToGrid w:val="0"/>
          <w:color w:val="000000" w:themeColor="text1"/>
        </w:rPr>
        <w:t xml:space="preserve"> г.</w:t>
      </w:r>
      <w:r w:rsidR="001A1756" w:rsidRPr="00715CBD">
        <w:rPr>
          <w:snapToGrid w:val="0"/>
          <w:color w:val="000000" w:themeColor="text1"/>
        </w:rPr>
        <w:t xml:space="preserve"> </w:t>
      </w:r>
      <w:r w:rsidR="003778E4" w:rsidRPr="00715CBD">
        <w:rPr>
          <w:snapToGrid w:val="0"/>
          <w:color w:val="000000" w:themeColor="text1"/>
        </w:rPr>
        <w:t>по 31 декабря 20</w:t>
      </w:r>
      <w:r w:rsidR="00571CB4" w:rsidRPr="00715CBD">
        <w:rPr>
          <w:snapToGrid w:val="0"/>
          <w:color w:val="000000" w:themeColor="text1"/>
        </w:rPr>
        <w:t>2</w:t>
      </w:r>
      <w:r w:rsidR="004B7873">
        <w:rPr>
          <w:snapToGrid w:val="0"/>
          <w:color w:val="000000" w:themeColor="text1"/>
        </w:rPr>
        <w:t>3</w:t>
      </w:r>
      <w:r w:rsidR="003778E4" w:rsidRPr="00715CBD">
        <w:rPr>
          <w:snapToGrid w:val="0"/>
          <w:color w:val="000000" w:themeColor="text1"/>
        </w:rPr>
        <w:t xml:space="preserve"> г</w:t>
      </w:r>
      <w:r w:rsidR="008D1E9D" w:rsidRPr="00DB3DA7">
        <w:rPr>
          <w:snapToGrid w:val="0"/>
          <w:color w:val="000000" w:themeColor="text1"/>
        </w:rPr>
        <w:t>.</w:t>
      </w:r>
      <w:r w:rsidRPr="00DB3DA7">
        <w:rPr>
          <w:snapToGrid w:val="0"/>
          <w:color w:val="000000" w:themeColor="text1"/>
        </w:rPr>
        <w:t xml:space="preserve"> </w:t>
      </w:r>
    </w:p>
    <w:p w:rsidR="001A1756" w:rsidRDefault="00F907AB" w:rsidP="003778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1.4. Оказание услуг осуществляется по адрес</w:t>
      </w:r>
      <w:r w:rsidR="003778E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</w:t>
      </w:r>
      <w:r w:rsidRPr="009B76FB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  <w:r w:rsidRPr="009B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CBD" w:rsidRDefault="00715CBD" w:rsidP="00715CB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 xml:space="preserve">, ул. Ленина, д.10, </w:t>
      </w:r>
    </w:p>
    <w:p w:rsidR="00715CBD" w:rsidRDefault="00715CBD" w:rsidP="00715CB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>, ул. Ленина, д.36,</w:t>
      </w:r>
    </w:p>
    <w:p w:rsidR="00715CBD" w:rsidRPr="0097641D" w:rsidRDefault="00715CBD" w:rsidP="00715CBD">
      <w:pPr>
        <w:ind w:firstLine="709"/>
        <w:jc w:val="both"/>
        <w:rPr>
          <w:snapToGrid w:val="0"/>
        </w:rPr>
      </w:pPr>
      <w:r w:rsidRPr="0097641D">
        <w:rPr>
          <w:snapToGrid w:val="0"/>
        </w:rPr>
        <w:t xml:space="preserve">- г. </w:t>
      </w:r>
      <w:proofErr w:type="gramStart"/>
      <w:r w:rsidRPr="0097641D">
        <w:rPr>
          <w:snapToGrid w:val="0"/>
        </w:rPr>
        <w:t>Мирный</w:t>
      </w:r>
      <w:proofErr w:type="gramEnd"/>
      <w:r w:rsidRPr="0097641D">
        <w:rPr>
          <w:snapToGrid w:val="0"/>
        </w:rPr>
        <w:t>, ул. Чкалова, д. 11</w:t>
      </w:r>
    </w:p>
    <w:p w:rsidR="00715CBD" w:rsidRPr="0097641D" w:rsidRDefault="00715CBD" w:rsidP="00715CBD">
      <w:pPr>
        <w:ind w:firstLine="709"/>
        <w:jc w:val="both"/>
        <w:rPr>
          <w:snapToGrid w:val="0"/>
        </w:rPr>
      </w:pPr>
      <w:r w:rsidRPr="0097641D">
        <w:rPr>
          <w:snapToGrid w:val="0"/>
        </w:rPr>
        <w:t xml:space="preserve">- г. </w:t>
      </w:r>
      <w:proofErr w:type="gramStart"/>
      <w:r w:rsidRPr="0097641D">
        <w:rPr>
          <w:snapToGrid w:val="0"/>
        </w:rPr>
        <w:t>Мирный</w:t>
      </w:r>
      <w:proofErr w:type="gramEnd"/>
      <w:r w:rsidRPr="0097641D">
        <w:rPr>
          <w:snapToGrid w:val="0"/>
        </w:rPr>
        <w:t>, ул. Ленина, д. 25</w:t>
      </w:r>
    </w:p>
    <w:p w:rsidR="00715CBD" w:rsidRPr="00715CBD" w:rsidRDefault="00715CBD" w:rsidP="00715C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15CBD">
        <w:rPr>
          <w:rFonts w:ascii="Times New Roman" w:hAnsi="Times New Roman" w:cs="Times New Roman"/>
          <w:snapToGrid w:val="0"/>
          <w:sz w:val="24"/>
          <w:szCs w:val="24"/>
        </w:rPr>
        <w:t>- г. Мирный, бывший военный городок в/</w:t>
      </w:r>
      <w:proofErr w:type="gramStart"/>
      <w:r w:rsidRPr="00715CBD">
        <w:rPr>
          <w:rFonts w:ascii="Times New Roman" w:hAnsi="Times New Roman" w:cs="Times New Roman"/>
          <w:snapToGrid w:val="0"/>
          <w:sz w:val="24"/>
          <w:szCs w:val="24"/>
        </w:rPr>
        <w:t>ч</w:t>
      </w:r>
      <w:proofErr w:type="gramEnd"/>
      <w:r w:rsidRPr="00715CBD">
        <w:rPr>
          <w:rFonts w:ascii="Times New Roman" w:hAnsi="Times New Roman" w:cs="Times New Roman"/>
          <w:snapToGrid w:val="0"/>
          <w:sz w:val="24"/>
          <w:szCs w:val="24"/>
        </w:rPr>
        <w:t xml:space="preserve"> 83349, ул. Строителей, д. 3</w:t>
      </w:r>
    </w:p>
    <w:p w:rsidR="00F907AB" w:rsidRPr="00AF6D45" w:rsidRDefault="00F907AB" w:rsidP="00F907AB">
      <w:pPr>
        <w:jc w:val="both"/>
        <w:rPr>
          <w:b/>
          <w:snapToGrid w:val="0"/>
        </w:rPr>
      </w:pPr>
    </w:p>
    <w:p w:rsidR="00F907AB" w:rsidRPr="00AF6D45" w:rsidRDefault="00F907AB" w:rsidP="00F907AB">
      <w:pPr>
        <w:jc w:val="center"/>
        <w:rPr>
          <w:b/>
          <w:i/>
          <w:snapToGrid w:val="0"/>
        </w:rPr>
      </w:pPr>
      <w:r w:rsidRPr="00AF6D45">
        <w:rPr>
          <w:b/>
          <w:snapToGrid w:val="0"/>
        </w:rPr>
        <w:t>2. Качество оказываемых услуг</w:t>
      </w:r>
    </w:p>
    <w:p w:rsidR="008431C3" w:rsidRPr="00D13F64" w:rsidRDefault="008431C3" w:rsidP="008431C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D13F6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2.1. Качество услуг должно соответствовать установленным в Российской Федерации государственным стандартам и требованиям к данному виду услуг.</w:t>
      </w:r>
    </w:p>
    <w:p w:rsidR="00F907AB" w:rsidRPr="00AF6D45" w:rsidRDefault="00F907AB" w:rsidP="00F907AB">
      <w:pPr>
        <w:jc w:val="both"/>
        <w:rPr>
          <w:b/>
          <w:bCs/>
          <w:snapToGrid w:val="0"/>
        </w:rPr>
      </w:pPr>
    </w:p>
    <w:p w:rsidR="00F907AB" w:rsidRPr="00AF6D45" w:rsidRDefault="00F907AB" w:rsidP="00F907AB">
      <w:pPr>
        <w:jc w:val="center"/>
        <w:rPr>
          <w:b/>
          <w:bCs/>
          <w:snapToGrid w:val="0"/>
        </w:rPr>
      </w:pPr>
      <w:r w:rsidRPr="00AF6D45">
        <w:rPr>
          <w:b/>
          <w:bCs/>
          <w:snapToGrid w:val="0"/>
        </w:rPr>
        <w:t xml:space="preserve">3. Цена </w:t>
      </w:r>
      <w:r w:rsidR="00F52126">
        <w:rPr>
          <w:b/>
          <w:bCs/>
          <w:snapToGrid w:val="0"/>
        </w:rPr>
        <w:t>Договор</w:t>
      </w:r>
      <w:r w:rsidRPr="00AF6D45">
        <w:rPr>
          <w:b/>
          <w:bCs/>
          <w:snapToGrid w:val="0"/>
        </w:rPr>
        <w:t>а</w:t>
      </w:r>
    </w:p>
    <w:p w:rsidR="00F907AB" w:rsidRPr="00AF6D45" w:rsidRDefault="00F907AB" w:rsidP="007D72F6">
      <w:pPr>
        <w:autoSpaceDE w:val="0"/>
        <w:autoSpaceDN w:val="0"/>
        <w:adjustRightInd w:val="0"/>
        <w:ind w:firstLine="540"/>
        <w:jc w:val="both"/>
      </w:pPr>
      <w:r w:rsidRPr="00AF6D45">
        <w:rPr>
          <w:snapToGrid w:val="0"/>
        </w:rPr>
        <w:t xml:space="preserve">3.1. Цена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а на оказание услуг, указанных </w:t>
      </w:r>
      <w:r w:rsidR="009C5353">
        <w:rPr>
          <w:snapToGrid w:val="0"/>
        </w:rPr>
        <w:t xml:space="preserve">в </w:t>
      </w:r>
      <w:r w:rsidRPr="00AF6D45">
        <w:rPr>
          <w:snapToGrid w:val="0"/>
        </w:rPr>
        <w:t xml:space="preserve">пункте 1.1 настоящего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а, составляет </w:t>
      </w:r>
      <w:r w:rsidRPr="00AF6D45">
        <w:rPr>
          <w:rStyle w:val="FontStyle54"/>
          <w:sz w:val="24"/>
          <w:szCs w:val="24"/>
        </w:rPr>
        <w:t>____ (___</w:t>
      </w:r>
      <w:r w:rsidR="00F9244E">
        <w:rPr>
          <w:rStyle w:val="FontStyle54"/>
          <w:sz w:val="24"/>
          <w:szCs w:val="24"/>
        </w:rPr>
        <w:t>___</w:t>
      </w:r>
      <w:r w:rsidRPr="00AF6D45">
        <w:rPr>
          <w:rStyle w:val="FontStyle54"/>
          <w:sz w:val="24"/>
          <w:szCs w:val="24"/>
        </w:rPr>
        <w:t xml:space="preserve">___) </w:t>
      </w:r>
      <w:r w:rsidRPr="00AF6D45">
        <w:rPr>
          <w:snapToGrid w:val="0"/>
        </w:rPr>
        <w:t xml:space="preserve">руб. ____ коп., в том числе НДС: </w:t>
      </w:r>
      <w:r w:rsidRPr="00AF6D45">
        <w:rPr>
          <w:rStyle w:val="FontStyle54"/>
          <w:sz w:val="24"/>
          <w:szCs w:val="24"/>
        </w:rPr>
        <w:t>____ (___</w:t>
      </w:r>
      <w:r w:rsidR="00F9244E">
        <w:rPr>
          <w:rStyle w:val="FontStyle54"/>
          <w:sz w:val="24"/>
          <w:szCs w:val="24"/>
        </w:rPr>
        <w:t>______</w:t>
      </w:r>
      <w:r w:rsidRPr="00AF6D45">
        <w:rPr>
          <w:rStyle w:val="FontStyle54"/>
          <w:sz w:val="24"/>
          <w:szCs w:val="24"/>
        </w:rPr>
        <w:t xml:space="preserve">___) </w:t>
      </w:r>
      <w:r w:rsidRPr="00AF6D45">
        <w:rPr>
          <w:snapToGrid w:val="0"/>
        </w:rPr>
        <w:t>руб. ____ коп</w:t>
      </w:r>
      <w:proofErr w:type="gramStart"/>
      <w:r w:rsidRPr="00AF6D45">
        <w:rPr>
          <w:snapToGrid w:val="0"/>
        </w:rPr>
        <w:t>.</w:t>
      </w:r>
      <w:proofErr w:type="gramEnd"/>
      <w:r w:rsidR="007D72F6">
        <w:rPr>
          <w:snapToGrid w:val="0"/>
        </w:rPr>
        <w:t xml:space="preserve"> </w:t>
      </w:r>
      <w:r w:rsidR="007D72F6" w:rsidRPr="007D72F6">
        <w:rPr>
          <w:snapToGrid w:val="0"/>
        </w:rPr>
        <w:t>(</w:t>
      </w:r>
      <w:proofErr w:type="gramStart"/>
      <w:r w:rsidR="007D72F6" w:rsidRPr="007D72F6">
        <w:rPr>
          <w:snapToGrid w:val="0"/>
        </w:rPr>
        <w:t>у</w:t>
      </w:r>
      <w:proofErr w:type="gramEnd"/>
      <w:r w:rsidR="007D72F6" w:rsidRPr="007D72F6">
        <w:rPr>
          <w:snapToGrid w:val="0"/>
        </w:rPr>
        <w:t>казывается, если участник является плательщиком НДС) по ставке ___% - ______________ руб. (указывается цифрами и прописью) ____ коп. (указывается цифрами).</w:t>
      </w:r>
      <w:r w:rsidRPr="00AF6D45">
        <w:t xml:space="preserve"> </w:t>
      </w:r>
    </w:p>
    <w:p w:rsidR="00F9244E" w:rsidRPr="00570702" w:rsidRDefault="00F907AB" w:rsidP="00F9244E">
      <w:pPr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lang w:eastAsia="en-US" w:bidi="en-US"/>
        </w:rPr>
      </w:pPr>
      <w:r w:rsidRPr="00AF6D45">
        <w:rPr>
          <w:snapToGrid w:val="0"/>
        </w:rPr>
        <w:t>3.2</w:t>
      </w:r>
      <w:r w:rsidRPr="00DB63E6">
        <w:rPr>
          <w:snapToGrid w:val="0"/>
        </w:rPr>
        <w:t xml:space="preserve">. </w:t>
      </w:r>
      <w:r w:rsidR="00F9244E" w:rsidRPr="00D13F64">
        <w:rPr>
          <w:rFonts w:eastAsia="Calibri"/>
          <w:lang w:eastAsia="en-US" w:bidi="en-US"/>
        </w:rPr>
        <w:t>Цена Договора включает в себя все расходы, связанные с исполнением Договора, а также все налоги, сборы и другие обязательные платежи</w:t>
      </w:r>
      <w:r w:rsidR="00F9244E">
        <w:rPr>
          <w:rFonts w:eastAsia="Calibri"/>
          <w:lang w:eastAsia="en-US" w:bidi="en-US"/>
        </w:rPr>
        <w:t>,</w:t>
      </w:r>
      <w:r w:rsidR="00F9244E" w:rsidRPr="008F0AB1">
        <w:t xml:space="preserve"> </w:t>
      </w:r>
      <w:r w:rsidR="00F9244E" w:rsidRPr="00463E2B">
        <w:t>расходы,</w:t>
      </w:r>
      <w:r w:rsidR="00F9244E">
        <w:t xml:space="preserve"> </w:t>
      </w:r>
      <w:r w:rsidR="00F9244E" w:rsidRPr="00463E2B">
        <w:t xml:space="preserve">связанные с доставкой и выгрузкой </w:t>
      </w:r>
      <w:r w:rsidR="00F9244E">
        <w:t>т</w:t>
      </w:r>
      <w:r w:rsidR="00F9244E" w:rsidRPr="00463E2B">
        <w:t xml:space="preserve">овара в адрес Заказчика, а также иные расходы, связанные с исполнением </w:t>
      </w:r>
      <w:r w:rsidR="00F9244E" w:rsidRPr="00570702">
        <w:t>Договора</w:t>
      </w:r>
      <w:r w:rsidR="00F9244E">
        <w:t>.</w:t>
      </w:r>
    </w:p>
    <w:p w:rsidR="00F907AB" w:rsidRPr="00AF6D45" w:rsidRDefault="00F907AB" w:rsidP="00F9244E">
      <w:pPr>
        <w:tabs>
          <w:tab w:val="left" w:pos="993"/>
        </w:tabs>
        <w:ind w:firstLine="709"/>
        <w:jc w:val="both"/>
        <w:rPr>
          <w:snapToGrid w:val="0"/>
        </w:rPr>
      </w:pPr>
      <w:r w:rsidRPr="00AF6D45">
        <w:t xml:space="preserve">3.3. </w:t>
      </w:r>
      <w:r w:rsidRPr="00AF6D45">
        <w:rPr>
          <w:snapToGrid w:val="0"/>
        </w:rPr>
        <w:t xml:space="preserve">Цена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а является твердой, определяется на весь срок исполнения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а и не может изменяться в ходе его исполнения, за исключением случаев, предусмотренных настоящим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>ом.</w:t>
      </w:r>
    </w:p>
    <w:p w:rsidR="00F907AB" w:rsidRPr="00AF6D45" w:rsidRDefault="00F907AB" w:rsidP="00F907AB">
      <w:pPr>
        <w:autoSpaceDE w:val="0"/>
        <w:autoSpaceDN w:val="0"/>
        <w:adjustRightInd w:val="0"/>
        <w:ind w:firstLine="709"/>
        <w:jc w:val="both"/>
      </w:pPr>
      <w:r w:rsidRPr="00AF6D45">
        <w:t xml:space="preserve">3.4. Цена </w:t>
      </w:r>
      <w:r w:rsidR="00F52126">
        <w:t>Договор</w:t>
      </w:r>
      <w:r w:rsidRPr="00AF6D45">
        <w:t xml:space="preserve">а может быть снижена по соглашению Сторон без изменения предусмотренных </w:t>
      </w:r>
      <w:r w:rsidR="00F52126">
        <w:t>Договор</w:t>
      </w:r>
      <w:r w:rsidRPr="00AF6D45">
        <w:t>ом объема услуг</w:t>
      </w:r>
      <w:r>
        <w:t>, качества оказываемых услуг</w:t>
      </w:r>
      <w:r w:rsidRPr="00AF6D45">
        <w:t xml:space="preserve"> и иных условий исполнения </w:t>
      </w:r>
      <w:r w:rsidR="00F52126">
        <w:t>Договор</w:t>
      </w:r>
      <w:r w:rsidRPr="00AF6D45">
        <w:t>а.</w:t>
      </w:r>
    </w:p>
    <w:p w:rsidR="00F907AB" w:rsidRPr="00AF6D45" w:rsidRDefault="00F907AB" w:rsidP="00F907AB">
      <w:pPr>
        <w:tabs>
          <w:tab w:val="num" w:pos="284"/>
          <w:tab w:val="left" w:pos="1134"/>
        </w:tabs>
        <w:jc w:val="both"/>
        <w:rPr>
          <w:b/>
          <w:bCs/>
        </w:rPr>
      </w:pPr>
    </w:p>
    <w:p w:rsidR="00F907AB" w:rsidRPr="00AF6D45" w:rsidRDefault="00F907AB" w:rsidP="00F907AB">
      <w:pPr>
        <w:tabs>
          <w:tab w:val="num" w:pos="284"/>
          <w:tab w:val="left" w:pos="1134"/>
        </w:tabs>
        <w:jc w:val="center"/>
      </w:pPr>
      <w:r w:rsidRPr="00AF6D45">
        <w:rPr>
          <w:b/>
          <w:bCs/>
        </w:rPr>
        <w:lastRenderedPageBreak/>
        <w:t>4. Порядок и сроки оплаты услуг</w:t>
      </w:r>
    </w:p>
    <w:p w:rsidR="007D72F6" w:rsidRDefault="00F907AB" w:rsidP="00A3307A">
      <w:pPr>
        <w:ind w:firstLine="709"/>
        <w:jc w:val="both"/>
      </w:pPr>
      <w:r w:rsidRPr="00A3307A">
        <w:t xml:space="preserve">4.1. </w:t>
      </w:r>
      <w:r w:rsidR="007D72F6">
        <w:t>Отчетным периодом по настоящему Договору считается каждый полный и неполный календарный месяц оказания услуг.</w:t>
      </w:r>
    </w:p>
    <w:p w:rsidR="00F907AB" w:rsidRPr="006A3D5C" w:rsidRDefault="007D72F6" w:rsidP="00A3307A">
      <w:pPr>
        <w:ind w:firstLine="709"/>
        <w:jc w:val="both"/>
        <w:rPr>
          <w:rStyle w:val="FontStyle54"/>
          <w:sz w:val="24"/>
          <w:szCs w:val="24"/>
        </w:rPr>
      </w:pPr>
      <w:r>
        <w:t xml:space="preserve">4.2. </w:t>
      </w:r>
      <w:r w:rsidR="00F907AB" w:rsidRPr="00A3307A">
        <w:t xml:space="preserve">Оплата услуг осуществляется </w:t>
      </w:r>
      <w:r w:rsidR="00F907AB" w:rsidRPr="00A3307A">
        <w:rPr>
          <w:snapToGrid w:val="0"/>
        </w:rPr>
        <w:t xml:space="preserve">Заказчиком </w:t>
      </w:r>
      <w:r w:rsidR="00F907AB" w:rsidRPr="00A3307A">
        <w:rPr>
          <w:rStyle w:val="FontStyle54"/>
          <w:sz w:val="24"/>
          <w:szCs w:val="24"/>
        </w:rPr>
        <w:t xml:space="preserve">путем перечисления денежных средств на расчетный счет Исполнителя в течение </w:t>
      </w:r>
      <w:r w:rsidR="007A3318">
        <w:rPr>
          <w:rStyle w:val="FontStyle54"/>
          <w:sz w:val="24"/>
          <w:szCs w:val="24"/>
        </w:rPr>
        <w:t>7 рабочих</w:t>
      </w:r>
      <w:r w:rsidR="00F907AB" w:rsidRPr="00A3307A">
        <w:rPr>
          <w:rStyle w:val="FontStyle54"/>
          <w:sz w:val="24"/>
          <w:szCs w:val="24"/>
        </w:rPr>
        <w:t xml:space="preserve"> дней </w:t>
      </w:r>
      <w:proofErr w:type="gramStart"/>
      <w:r w:rsidR="009C5353" w:rsidRPr="00A3307A">
        <w:rPr>
          <w:rStyle w:val="FontStyle54"/>
          <w:sz w:val="24"/>
          <w:szCs w:val="24"/>
        </w:rPr>
        <w:t>с даты подписания</w:t>
      </w:r>
      <w:proofErr w:type="gramEnd"/>
      <w:r w:rsidR="009C5353" w:rsidRPr="00A3307A">
        <w:rPr>
          <w:rStyle w:val="FontStyle54"/>
          <w:sz w:val="24"/>
          <w:szCs w:val="24"/>
        </w:rPr>
        <w:t xml:space="preserve"> Сторонами акта оказанных услуг на основании счета и/или счета-фактуры</w:t>
      </w:r>
      <w:r w:rsidR="00F907AB" w:rsidRPr="00A3307A">
        <w:rPr>
          <w:rStyle w:val="FontStyle54"/>
          <w:sz w:val="24"/>
          <w:szCs w:val="24"/>
        </w:rPr>
        <w:t>.</w:t>
      </w:r>
    </w:p>
    <w:p w:rsidR="00F907AB" w:rsidRPr="00AF6D45" w:rsidRDefault="00F907AB" w:rsidP="00F907AB">
      <w:pPr>
        <w:tabs>
          <w:tab w:val="num" w:pos="426"/>
          <w:tab w:val="left" w:pos="709"/>
          <w:tab w:val="num" w:pos="928"/>
          <w:tab w:val="left" w:pos="1276"/>
        </w:tabs>
        <w:ind w:firstLine="709"/>
        <w:jc w:val="both"/>
        <w:rPr>
          <w:snapToGrid w:val="0"/>
        </w:rPr>
      </w:pPr>
      <w:r w:rsidRPr="00AF6D45">
        <w:t>4.</w:t>
      </w:r>
      <w:r w:rsidR="007D72F6">
        <w:t>3</w:t>
      </w:r>
      <w:r w:rsidRPr="00AF6D45">
        <w:t xml:space="preserve">. Оплата по настоящему </w:t>
      </w:r>
      <w:r w:rsidR="00F52126">
        <w:t>Договор</w:t>
      </w:r>
      <w:r w:rsidRPr="00AF6D45">
        <w:t>у производится в безналичной форме в рублях Российской Федерации.</w:t>
      </w:r>
    </w:p>
    <w:p w:rsidR="00F907AB" w:rsidRDefault="00F907AB" w:rsidP="00F907AB">
      <w:pPr>
        <w:tabs>
          <w:tab w:val="num" w:pos="426"/>
          <w:tab w:val="num" w:pos="928"/>
          <w:tab w:val="left" w:pos="1134"/>
          <w:tab w:val="left" w:pos="1276"/>
        </w:tabs>
        <w:ind w:firstLine="709"/>
        <w:jc w:val="both"/>
        <w:rPr>
          <w:snapToGrid w:val="0"/>
        </w:rPr>
      </w:pPr>
      <w:r w:rsidRPr="00AF6D45">
        <w:rPr>
          <w:snapToGrid w:val="0"/>
        </w:rPr>
        <w:t>4.</w:t>
      </w:r>
      <w:r w:rsidR="007D72F6">
        <w:rPr>
          <w:snapToGrid w:val="0"/>
        </w:rPr>
        <w:t>4</w:t>
      </w:r>
      <w:r w:rsidRPr="00AF6D45">
        <w:rPr>
          <w:snapToGrid w:val="0"/>
        </w:rPr>
        <w:t xml:space="preserve">. Обязательства Заказчика по оплате оказанных услуг считаются исполненными с </w:t>
      </w:r>
      <w:r w:rsidRPr="00F52D0B">
        <w:rPr>
          <w:snapToGrid w:val="0"/>
        </w:rPr>
        <w:t>момента списания денежных сре</w:t>
      </w:r>
      <w:proofErr w:type="gramStart"/>
      <w:r w:rsidRPr="00F52D0B">
        <w:rPr>
          <w:snapToGrid w:val="0"/>
        </w:rPr>
        <w:t>дств с р</w:t>
      </w:r>
      <w:proofErr w:type="gramEnd"/>
      <w:r w:rsidRPr="00F52D0B">
        <w:rPr>
          <w:snapToGrid w:val="0"/>
        </w:rPr>
        <w:t xml:space="preserve">асчетного счета Заказчика, указанного в </w:t>
      </w:r>
      <w:r w:rsidR="002A44D4" w:rsidRPr="00F52D0B">
        <w:rPr>
          <w:snapToGrid w:val="0"/>
        </w:rPr>
        <w:t>разделе</w:t>
      </w:r>
      <w:r w:rsidRPr="00F52D0B">
        <w:rPr>
          <w:snapToGrid w:val="0"/>
        </w:rPr>
        <w:t xml:space="preserve"> 13</w:t>
      </w:r>
      <w:r w:rsidRPr="00AF6D45">
        <w:rPr>
          <w:snapToGrid w:val="0"/>
        </w:rPr>
        <w:t xml:space="preserve"> настоящего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а, в размере, составляющем цену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>а.</w:t>
      </w:r>
    </w:p>
    <w:p w:rsidR="00F907AB" w:rsidRPr="00AF6D45" w:rsidRDefault="00F907AB" w:rsidP="00F907AB">
      <w:pPr>
        <w:tabs>
          <w:tab w:val="num" w:pos="0"/>
        </w:tabs>
        <w:jc w:val="both"/>
        <w:rPr>
          <w:b/>
          <w:bCs/>
          <w:snapToGrid w:val="0"/>
        </w:rPr>
      </w:pPr>
    </w:p>
    <w:p w:rsidR="00F907AB" w:rsidRPr="00AF6D45" w:rsidRDefault="00F907AB" w:rsidP="00F907AB">
      <w:pPr>
        <w:tabs>
          <w:tab w:val="num" w:pos="0"/>
        </w:tabs>
        <w:jc w:val="center"/>
        <w:rPr>
          <w:b/>
          <w:bCs/>
          <w:snapToGrid w:val="0"/>
        </w:rPr>
      </w:pPr>
      <w:r w:rsidRPr="00AF6D45">
        <w:rPr>
          <w:b/>
          <w:bCs/>
          <w:snapToGrid w:val="0"/>
        </w:rPr>
        <w:t>5. Права и обязанности Сторон</w:t>
      </w:r>
    </w:p>
    <w:p w:rsidR="00F907AB" w:rsidRPr="00802CD2" w:rsidRDefault="00F907AB" w:rsidP="00F907AB">
      <w:pPr>
        <w:pStyle w:val="Style17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b/>
          <w:sz w:val="24"/>
          <w:szCs w:val="24"/>
        </w:rPr>
      </w:pPr>
      <w:r w:rsidRPr="00802CD2">
        <w:rPr>
          <w:rStyle w:val="FontStyle54"/>
          <w:b/>
          <w:sz w:val="24"/>
          <w:szCs w:val="24"/>
        </w:rPr>
        <w:t>5.1. Заказчик обязан:</w:t>
      </w:r>
    </w:p>
    <w:p w:rsidR="00802CD2" w:rsidRPr="00802CD2" w:rsidRDefault="003B0EBC" w:rsidP="00802CD2">
      <w:pPr>
        <w:pStyle w:val="Style17"/>
        <w:widowControl/>
        <w:tabs>
          <w:tab w:val="left" w:pos="984"/>
        </w:tabs>
        <w:spacing w:line="240" w:lineRule="auto"/>
        <w:ind w:firstLine="709"/>
        <w:rPr>
          <w:rFonts w:ascii="Times New Roman" w:hAnsi="Times New Roman"/>
          <w:snapToGrid w:val="0"/>
          <w:lang w:eastAsia="en-US" w:bidi="en-US"/>
        </w:rPr>
      </w:pPr>
      <w:r w:rsidRPr="00802CD2">
        <w:rPr>
          <w:rStyle w:val="FontStyle54"/>
          <w:sz w:val="24"/>
          <w:szCs w:val="24"/>
        </w:rPr>
        <w:t>5.1.</w:t>
      </w:r>
      <w:r w:rsidR="00802CD2" w:rsidRPr="00802CD2">
        <w:rPr>
          <w:rStyle w:val="FontStyle54"/>
          <w:sz w:val="24"/>
          <w:szCs w:val="24"/>
        </w:rPr>
        <w:t>1.</w:t>
      </w:r>
      <w:r w:rsidR="00F907AB" w:rsidRPr="00802CD2">
        <w:rPr>
          <w:rStyle w:val="FontStyle54"/>
          <w:sz w:val="24"/>
          <w:szCs w:val="24"/>
        </w:rPr>
        <w:t xml:space="preserve"> </w:t>
      </w:r>
      <w:r w:rsidR="00802CD2" w:rsidRPr="00802CD2">
        <w:rPr>
          <w:rFonts w:ascii="Times New Roman" w:hAnsi="Times New Roman"/>
          <w:snapToGrid w:val="0"/>
          <w:lang w:eastAsia="en-US" w:bidi="en-US"/>
        </w:rPr>
        <w:t>своевременно сообщать в письменной форме Исполнителю о недостатках, обнаруженных в ходе оказания услуг или приемки исполненных обязательств;</w:t>
      </w:r>
    </w:p>
    <w:p w:rsidR="00802CD2" w:rsidRPr="00802CD2" w:rsidRDefault="00802CD2" w:rsidP="00802CD2">
      <w:pPr>
        <w:tabs>
          <w:tab w:val="left" w:pos="1620"/>
        </w:tabs>
        <w:ind w:firstLine="709"/>
        <w:jc w:val="both"/>
        <w:rPr>
          <w:snapToGrid w:val="0"/>
          <w:lang w:eastAsia="en-US" w:bidi="en-US"/>
        </w:rPr>
      </w:pPr>
      <w:r w:rsidRPr="00802CD2">
        <w:rPr>
          <w:snapToGrid w:val="0"/>
          <w:lang w:eastAsia="en-US" w:bidi="en-US"/>
        </w:rPr>
        <w:t>5.1.2. своевременно принять оказанные услуги и оплатить надлежащим образом оказанные услуги в соответствии с настоящим Договором.</w:t>
      </w:r>
    </w:p>
    <w:p w:rsidR="00F907AB" w:rsidRPr="006B4DEC" w:rsidRDefault="00F907AB" w:rsidP="00F907AB">
      <w:pPr>
        <w:pStyle w:val="Style17"/>
        <w:widowControl/>
        <w:tabs>
          <w:tab w:val="left" w:pos="984"/>
        </w:tabs>
        <w:spacing w:line="240" w:lineRule="auto"/>
        <w:ind w:firstLine="709"/>
        <w:jc w:val="left"/>
        <w:rPr>
          <w:rStyle w:val="FontStyle54"/>
          <w:b/>
          <w:sz w:val="24"/>
          <w:szCs w:val="24"/>
        </w:rPr>
      </w:pPr>
      <w:r w:rsidRPr="006B4DEC">
        <w:rPr>
          <w:rStyle w:val="FontStyle54"/>
          <w:b/>
          <w:sz w:val="24"/>
          <w:szCs w:val="24"/>
        </w:rPr>
        <w:t>5.2. Заказчик имеет право:</w:t>
      </w:r>
    </w:p>
    <w:p w:rsidR="00802CD2" w:rsidRPr="00691438" w:rsidRDefault="00802CD2" w:rsidP="00802CD2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5.2.</w:t>
      </w:r>
      <w:r w:rsidRPr="00691438">
        <w:rPr>
          <w:snapToGrid w:val="0"/>
          <w:lang w:eastAsia="en-US" w:bidi="en-US"/>
        </w:rPr>
        <w:t>1</w:t>
      </w:r>
      <w:r>
        <w:rPr>
          <w:snapToGrid w:val="0"/>
          <w:lang w:eastAsia="en-US" w:bidi="en-US"/>
        </w:rPr>
        <w:t>.</w:t>
      </w:r>
      <w:r w:rsidRPr="00691438">
        <w:rPr>
          <w:snapToGrid w:val="0"/>
          <w:lang w:eastAsia="en-US" w:bidi="en-US"/>
        </w:rPr>
        <w:t xml:space="preserve"> осуществлять </w:t>
      </w:r>
      <w:proofErr w:type="gramStart"/>
      <w:r w:rsidRPr="00691438">
        <w:rPr>
          <w:snapToGrid w:val="0"/>
          <w:lang w:eastAsia="en-US" w:bidi="en-US"/>
        </w:rPr>
        <w:t>контроль за</w:t>
      </w:r>
      <w:proofErr w:type="gramEnd"/>
      <w:r w:rsidRPr="00691438">
        <w:rPr>
          <w:snapToGrid w:val="0"/>
          <w:lang w:eastAsia="en-US" w:bidi="en-US"/>
        </w:rPr>
        <w:t xml:space="preserve"> оказанием услуг Исполнителем в рамках принятых им обязательств, установленных настоящим Договором;</w:t>
      </w:r>
    </w:p>
    <w:p w:rsidR="00802CD2" w:rsidRPr="00691438" w:rsidRDefault="00CA06A5" w:rsidP="00802CD2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5.2.2.</w:t>
      </w:r>
      <w:r w:rsidR="00802CD2" w:rsidRPr="00691438">
        <w:rPr>
          <w:snapToGrid w:val="0"/>
          <w:lang w:eastAsia="en-US" w:bidi="en-US"/>
        </w:rPr>
        <w:t xml:space="preserve"> требовать от Исполнителя надлежащего исполнения обязательств в соответствии с условиями настоящего Договора, а также требовать своевременного устранения выявленных недостатков;</w:t>
      </w:r>
    </w:p>
    <w:p w:rsidR="00802CD2" w:rsidRPr="00691438" w:rsidRDefault="00CA06A5" w:rsidP="00802CD2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5.2.</w:t>
      </w:r>
      <w:r w:rsidR="00802CD2" w:rsidRPr="00691438">
        <w:rPr>
          <w:snapToGrid w:val="0"/>
          <w:lang w:eastAsia="en-US" w:bidi="en-US"/>
        </w:rPr>
        <w:t>3</w:t>
      </w:r>
      <w:r>
        <w:rPr>
          <w:snapToGrid w:val="0"/>
          <w:lang w:eastAsia="en-US" w:bidi="en-US"/>
        </w:rPr>
        <w:t>.</w:t>
      </w:r>
      <w:r w:rsidR="00802CD2" w:rsidRPr="00691438">
        <w:rPr>
          <w:snapToGrid w:val="0"/>
          <w:lang w:eastAsia="en-US" w:bidi="en-US"/>
        </w:rPr>
        <w:t xml:space="preserve"> запрашивать у Исполнителя информацию о ходе и состоянии исполнения обязательств по настоящему Договору;</w:t>
      </w:r>
    </w:p>
    <w:p w:rsidR="00802CD2" w:rsidRPr="00691438" w:rsidRDefault="00CA06A5" w:rsidP="00802CD2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5.2.</w:t>
      </w:r>
      <w:r w:rsidR="00802CD2" w:rsidRPr="00691438">
        <w:rPr>
          <w:snapToGrid w:val="0"/>
          <w:lang w:eastAsia="en-US" w:bidi="en-US"/>
        </w:rPr>
        <w:t>4</w:t>
      </w:r>
      <w:r>
        <w:rPr>
          <w:snapToGrid w:val="0"/>
          <w:lang w:eastAsia="en-US" w:bidi="en-US"/>
        </w:rPr>
        <w:t>.</w:t>
      </w:r>
      <w:r w:rsidR="00802CD2" w:rsidRPr="00691438">
        <w:rPr>
          <w:snapToGrid w:val="0"/>
          <w:lang w:eastAsia="en-US" w:bidi="en-US"/>
        </w:rPr>
        <w:t xml:space="preserve"> не отказывать в приемке результатов исполнения Договора либо оказанной услуги в случае выявления несоответствия этих результатов, либо этой услуги условиям Договора, если выявленное несоответствие не препятствует приемке этих результатов либо этой услуги и устранено Исполнителем.</w:t>
      </w:r>
    </w:p>
    <w:p w:rsidR="00F907AB" w:rsidRPr="006B4DEC" w:rsidRDefault="00F907AB" w:rsidP="00F907AB">
      <w:pPr>
        <w:pStyle w:val="Style32"/>
        <w:widowControl/>
        <w:spacing w:line="240" w:lineRule="auto"/>
        <w:ind w:firstLine="709"/>
        <w:rPr>
          <w:rStyle w:val="FontStyle54"/>
          <w:b/>
          <w:sz w:val="24"/>
          <w:szCs w:val="24"/>
        </w:rPr>
      </w:pPr>
      <w:r w:rsidRPr="006B4DEC">
        <w:rPr>
          <w:rStyle w:val="FontStyle54"/>
          <w:b/>
          <w:sz w:val="24"/>
          <w:szCs w:val="24"/>
        </w:rPr>
        <w:t>5.3. Исполнитель обязан:</w:t>
      </w:r>
    </w:p>
    <w:p w:rsidR="002A53D4" w:rsidRPr="00691438" w:rsidRDefault="002A53D4" w:rsidP="002A53D4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5.3.1.</w:t>
      </w:r>
      <w:r w:rsidRPr="00691438">
        <w:rPr>
          <w:snapToGrid w:val="0"/>
          <w:lang w:eastAsia="en-US" w:bidi="en-US"/>
        </w:rPr>
        <w:t xml:space="preserve"> своевременно и надлежащим образом оказать услуги и представить Заказчику необходимые документы, предусмотренные настоящим Договором;</w:t>
      </w:r>
    </w:p>
    <w:p w:rsidR="002A53D4" w:rsidRPr="00691438" w:rsidRDefault="002A53D4" w:rsidP="002A53D4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5.3.2.</w:t>
      </w:r>
      <w:r w:rsidRPr="00691438">
        <w:rPr>
          <w:snapToGrid w:val="0"/>
          <w:lang w:eastAsia="en-US" w:bidi="en-US"/>
        </w:rPr>
        <w:t xml:space="preserve"> </w:t>
      </w:r>
      <w:r w:rsidRPr="00691438">
        <w:rPr>
          <w:bCs/>
        </w:rPr>
        <w:t>за свой счет устранить выявленные недостатки в течение 2 дней с момента получения письменного извещения (требования) Заказчика об устранении недостатков</w:t>
      </w:r>
      <w:r w:rsidRPr="00691438">
        <w:rPr>
          <w:snapToGrid w:val="0"/>
          <w:lang w:eastAsia="en-US" w:bidi="en-US"/>
        </w:rPr>
        <w:t>;</w:t>
      </w:r>
    </w:p>
    <w:p w:rsidR="002A53D4" w:rsidRPr="00691438" w:rsidRDefault="002A53D4" w:rsidP="002A53D4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5.3.3.</w:t>
      </w:r>
      <w:r w:rsidRPr="00691438">
        <w:rPr>
          <w:snapToGrid w:val="0"/>
          <w:lang w:eastAsia="en-US" w:bidi="en-US"/>
        </w:rPr>
        <w:t xml:space="preserve"> предоставить по запросу Заказчика в сроки указанные в таком запросе, информацию о ходе исполнения обязательств;</w:t>
      </w:r>
    </w:p>
    <w:p w:rsidR="002A53D4" w:rsidRPr="00691438" w:rsidRDefault="002A53D4" w:rsidP="002A53D4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5.3.4.</w:t>
      </w:r>
      <w:r w:rsidRPr="00691438">
        <w:rPr>
          <w:snapToGrid w:val="0"/>
          <w:lang w:eastAsia="en-US" w:bidi="en-US"/>
        </w:rPr>
        <w:t xml:space="preserve"> </w:t>
      </w:r>
      <w:r w:rsidRPr="00691438">
        <w:rPr>
          <w:bCs/>
        </w:rPr>
        <w:t>в течение 2 рабочих дней предоставить Заказчику информацию об изменении своего фактического местонахождения</w:t>
      </w:r>
      <w:r w:rsidRPr="00691438">
        <w:rPr>
          <w:snapToGrid w:val="0"/>
          <w:lang w:eastAsia="en-US" w:bidi="en-US"/>
        </w:rPr>
        <w:t>;</w:t>
      </w:r>
    </w:p>
    <w:p w:rsidR="002A53D4" w:rsidRPr="00691438" w:rsidRDefault="009C7877" w:rsidP="002A53D4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5.3.5.</w:t>
      </w:r>
      <w:r w:rsidR="002A53D4">
        <w:rPr>
          <w:snapToGrid w:val="0"/>
          <w:lang w:eastAsia="en-US" w:bidi="en-US"/>
        </w:rPr>
        <w:t xml:space="preserve"> </w:t>
      </w:r>
      <w:r w:rsidR="002A53D4" w:rsidRPr="00691438">
        <w:rPr>
          <w:snapToGrid w:val="0"/>
          <w:lang w:eastAsia="en-US" w:bidi="en-US"/>
        </w:rPr>
        <w:t>незамедлительно в письменной форме информировать Заказчика в случае невозможности исполнения обязательств по настоящему Договору.</w:t>
      </w:r>
    </w:p>
    <w:p w:rsidR="00F907AB" w:rsidRPr="006B4DEC" w:rsidRDefault="00F907AB" w:rsidP="00F907AB">
      <w:pPr>
        <w:pStyle w:val="Style23"/>
        <w:widowControl/>
        <w:tabs>
          <w:tab w:val="left" w:pos="1272"/>
        </w:tabs>
        <w:ind w:right="2765" w:firstLine="709"/>
        <w:rPr>
          <w:rStyle w:val="FontStyle54"/>
          <w:b/>
          <w:sz w:val="24"/>
          <w:szCs w:val="24"/>
        </w:rPr>
      </w:pPr>
      <w:r w:rsidRPr="006B4DEC">
        <w:rPr>
          <w:rStyle w:val="FontStyle54"/>
          <w:b/>
          <w:sz w:val="24"/>
          <w:szCs w:val="24"/>
        </w:rPr>
        <w:t>5.</w:t>
      </w:r>
      <w:r w:rsidR="003B0EBC">
        <w:rPr>
          <w:rStyle w:val="FontStyle54"/>
          <w:b/>
          <w:sz w:val="24"/>
          <w:szCs w:val="24"/>
        </w:rPr>
        <w:t>4</w:t>
      </w:r>
      <w:r w:rsidRPr="006B4DEC">
        <w:rPr>
          <w:rStyle w:val="FontStyle54"/>
          <w:b/>
          <w:sz w:val="24"/>
          <w:szCs w:val="24"/>
        </w:rPr>
        <w:t>. Исполнитель имеет право:</w:t>
      </w:r>
    </w:p>
    <w:p w:rsidR="00F51B63" w:rsidRPr="00691438" w:rsidRDefault="00F51B63" w:rsidP="00F51B63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5.4.1.</w:t>
      </w:r>
      <w:r w:rsidRPr="00691438">
        <w:rPr>
          <w:snapToGrid w:val="0"/>
          <w:lang w:eastAsia="en-US" w:bidi="en-US"/>
        </w:rPr>
        <w:t xml:space="preserve"> требовать своевременного подписания Заказчиком акта сдачи-приемки оказанных услуг на основании представленных Исполнителем отчетных документов;</w:t>
      </w:r>
    </w:p>
    <w:p w:rsidR="00F51B63" w:rsidRPr="00691438" w:rsidRDefault="00F51B63" w:rsidP="00F51B63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5.4.</w:t>
      </w:r>
      <w:r w:rsidRPr="00691438">
        <w:rPr>
          <w:snapToGrid w:val="0"/>
          <w:lang w:eastAsia="en-US" w:bidi="en-US"/>
        </w:rPr>
        <w:t>2</w:t>
      </w:r>
      <w:r>
        <w:rPr>
          <w:snapToGrid w:val="0"/>
          <w:lang w:eastAsia="en-US" w:bidi="en-US"/>
        </w:rPr>
        <w:t>.</w:t>
      </w:r>
      <w:r w:rsidRPr="00691438">
        <w:rPr>
          <w:snapToGrid w:val="0"/>
          <w:lang w:eastAsia="en-US" w:bidi="en-US"/>
        </w:rPr>
        <w:t xml:space="preserve"> требовать своевременной оплаты оказанных услуг в соответствии с условиями настоящего Договора; </w:t>
      </w:r>
    </w:p>
    <w:p w:rsidR="00F51B63" w:rsidRPr="00691438" w:rsidRDefault="00F51B63" w:rsidP="00F51B63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5.4.</w:t>
      </w:r>
      <w:r w:rsidRPr="00691438">
        <w:rPr>
          <w:snapToGrid w:val="0"/>
          <w:lang w:eastAsia="en-US" w:bidi="en-US"/>
        </w:rPr>
        <w:t>3</w:t>
      </w:r>
      <w:r>
        <w:rPr>
          <w:snapToGrid w:val="0"/>
          <w:lang w:eastAsia="en-US" w:bidi="en-US"/>
        </w:rPr>
        <w:t>.</w:t>
      </w:r>
      <w:r w:rsidRPr="00691438">
        <w:rPr>
          <w:snapToGrid w:val="0"/>
          <w:lang w:eastAsia="en-US" w:bidi="en-US"/>
        </w:rPr>
        <w:t xml:space="preserve"> привлекать к исполнению своих обязательств по настоящему Договору третьих лиц. При этом Исполнитель несет ответственность перед Заказчиком за неисполнение или ненадлежащее исполнение обязатель</w:t>
      </w:r>
      <w:proofErr w:type="gramStart"/>
      <w:r w:rsidRPr="00691438">
        <w:rPr>
          <w:snapToGrid w:val="0"/>
          <w:lang w:eastAsia="en-US" w:bidi="en-US"/>
        </w:rPr>
        <w:t>ств тр</w:t>
      </w:r>
      <w:proofErr w:type="gramEnd"/>
      <w:r w:rsidRPr="00691438">
        <w:rPr>
          <w:snapToGrid w:val="0"/>
          <w:lang w:eastAsia="en-US" w:bidi="en-US"/>
        </w:rPr>
        <w:t>етьими лицами;</w:t>
      </w:r>
    </w:p>
    <w:p w:rsidR="00F51B63" w:rsidRPr="00691438" w:rsidRDefault="00F51B63" w:rsidP="00F51B63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>
        <w:rPr>
          <w:snapToGrid w:val="0"/>
          <w:lang w:eastAsia="en-US" w:bidi="en-US"/>
        </w:rPr>
        <w:t>5.4.</w:t>
      </w:r>
      <w:r w:rsidRPr="00691438">
        <w:rPr>
          <w:snapToGrid w:val="0"/>
          <w:lang w:eastAsia="en-US" w:bidi="en-US"/>
        </w:rPr>
        <w:t>4</w:t>
      </w:r>
      <w:r>
        <w:rPr>
          <w:snapToGrid w:val="0"/>
          <w:lang w:eastAsia="en-US" w:bidi="en-US"/>
        </w:rPr>
        <w:t>.</w:t>
      </w:r>
      <w:r w:rsidRPr="00691438">
        <w:rPr>
          <w:snapToGrid w:val="0"/>
          <w:lang w:eastAsia="en-US" w:bidi="en-US"/>
        </w:rPr>
        <w:t xml:space="preserve"> запрашивать в письменной форме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F907AB" w:rsidRPr="006B4DEC" w:rsidRDefault="00F907AB" w:rsidP="00F907AB">
      <w:pPr>
        <w:tabs>
          <w:tab w:val="num" w:pos="0"/>
        </w:tabs>
        <w:jc w:val="both"/>
        <w:rPr>
          <w:b/>
          <w:bCs/>
          <w:snapToGrid w:val="0"/>
        </w:rPr>
      </w:pPr>
    </w:p>
    <w:p w:rsidR="00F907AB" w:rsidRPr="006B4DEC" w:rsidRDefault="00F907AB" w:rsidP="00F907AB">
      <w:pPr>
        <w:tabs>
          <w:tab w:val="num" w:pos="0"/>
        </w:tabs>
        <w:jc w:val="center"/>
        <w:rPr>
          <w:b/>
          <w:bCs/>
          <w:snapToGrid w:val="0"/>
        </w:rPr>
      </w:pPr>
      <w:r w:rsidRPr="006B4DEC">
        <w:rPr>
          <w:b/>
          <w:bCs/>
          <w:snapToGrid w:val="0"/>
        </w:rPr>
        <w:t>6. Порядок и сроки приемки оказанных услуг</w:t>
      </w:r>
    </w:p>
    <w:p w:rsidR="006452A1" w:rsidRPr="00691438" w:rsidRDefault="006452A1" w:rsidP="006452A1">
      <w:pPr>
        <w:autoSpaceDE w:val="0"/>
        <w:autoSpaceDN w:val="0"/>
        <w:adjustRightInd w:val="0"/>
        <w:ind w:firstLine="709"/>
        <w:jc w:val="both"/>
        <w:rPr>
          <w:snapToGrid w:val="0"/>
          <w:lang w:eastAsia="en-US" w:bidi="en-US"/>
        </w:rPr>
      </w:pPr>
      <w:r w:rsidRPr="00691438">
        <w:rPr>
          <w:snapToGrid w:val="0"/>
          <w:lang w:eastAsia="en-US" w:bidi="en-US"/>
        </w:rPr>
        <w:t xml:space="preserve">6.1. По результатам оказания услуг Стороны подписывают акт сдачи-приемки оказанных услуг. </w:t>
      </w:r>
    </w:p>
    <w:p w:rsidR="006452A1" w:rsidRPr="00691438" w:rsidRDefault="006452A1" w:rsidP="006452A1">
      <w:pPr>
        <w:autoSpaceDE w:val="0"/>
        <w:autoSpaceDN w:val="0"/>
        <w:adjustRightInd w:val="0"/>
        <w:ind w:firstLine="709"/>
        <w:jc w:val="both"/>
        <w:rPr>
          <w:snapToGrid w:val="0"/>
          <w:lang w:eastAsia="en-US" w:bidi="en-US"/>
        </w:rPr>
      </w:pPr>
      <w:r w:rsidRPr="00691438">
        <w:rPr>
          <w:snapToGrid w:val="0"/>
          <w:lang w:eastAsia="en-US" w:bidi="en-US"/>
        </w:rPr>
        <w:t xml:space="preserve">6.2. После составления акта </w:t>
      </w:r>
      <w:r w:rsidRPr="00691438">
        <w:t>сдачи-приемки оказанных услуг</w:t>
      </w:r>
      <w:r w:rsidRPr="00691438">
        <w:rPr>
          <w:snapToGrid w:val="0"/>
          <w:lang w:eastAsia="en-US" w:bidi="en-US"/>
        </w:rPr>
        <w:t xml:space="preserve"> Исполнитель направляет его Заказчику, который в течение </w:t>
      </w:r>
      <w:r w:rsidR="008D1E9D">
        <w:rPr>
          <w:snapToGrid w:val="0"/>
          <w:lang w:eastAsia="en-US" w:bidi="en-US"/>
        </w:rPr>
        <w:t xml:space="preserve">5 </w:t>
      </w:r>
      <w:r>
        <w:rPr>
          <w:snapToGrid w:val="0"/>
          <w:lang w:eastAsia="en-US" w:bidi="en-US"/>
        </w:rPr>
        <w:t xml:space="preserve"> </w:t>
      </w:r>
      <w:r w:rsidRPr="00691438">
        <w:rPr>
          <w:snapToGrid w:val="0"/>
          <w:lang w:eastAsia="en-US" w:bidi="en-US"/>
        </w:rPr>
        <w:t>рабочих дней после получения данного акта подписывает данный акт, либо направляет мотивированный отказ от подписания.</w:t>
      </w:r>
    </w:p>
    <w:p w:rsidR="006452A1" w:rsidRDefault="006452A1" w:rsidP="006452A1">
      <w:pPr>
        <w:tabs>
          <w:tab w:val="num" w:pos="0"/>
        </w:tabs>
        <w:ind w:firstLine="709"/>
        <w:jc w:val="both"/>
        <w:rPr>
          <w:snapToGrid w:val="0"/>
          <w:lang w:eastAsia="en-US" w:bidi="en-US"/>
        </w:rPr>
      </w:pPr>
      <w:r w:rsidRPr="00691438">
        <w:rPr>
          <w:snapToGrid w:val="0"/>
          <w:lang w:eastAsia="en-US" w:bidi="en-US"/>
        </w:rPr>
        <w:t>6.3. Если Заказчиком будут обнаружены некачественно оказанные услуги, то Исполнитель своими силами и без увеличения стоимости обязан в установленный Заказчиком срок устранить выявленные недостатки.</w:t>
      </w:r>
    </w:p>
    <w:p w:rsidR="00F907AB" w:rsidRPr="006B4DEC" w:rsidRDefault="00F907AB" w:rsidP="00F907AB">
      <w:pPr>
        <w:tabs>
          <w:tab w:val="num" w:pos="0"/>
        </w:tabs>
        <w:jc w:val="both"/>
        <w:rPr>
          <w:rFonts w:eastAsia="Calibri"/>
          <w:snapToGrid w:val="0"/>
        </w:rPr>
      </w:pPr>
    </w:p>
    <w:p w:rsidR="00F907AB" w:rsidRPr="00AF6D45" w:rsidRDefault="00F907AB" w:rsidP="00F907AB">
      <w:pPr>
        <w:tabs>
          <w:tab w:val="num" w:pos="0"/>
        </w:tabs>
        <w:jc w:val="center"/>
        <w:rPr>
          <w:b/>
          <w:bCs/>
          <w:snapToGrid w:val="0"/>
        </w:rPr>
      </w:pPr>
      <w:r w:rsidRPr="00AF6D45">
        <w:rPr>
          <w:b/>
          <w:bCs/>
          <w:snapToGrid w:val="0"/>
        </w:rPr>
        <w:t>7. Ответственность Сторон</w:t>
      </w:r>
    </w:p>
    <w:p w:rsidR="00AD4C30" w:rsidRPr="000C2633" w:rsidRDefault="00AD4C30" w:rsidP="00AD4C30">
      <w:pPr>
        <w:pStyle w:val="1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C263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7.1. В случае неисполнения или ненадлежащего исполнения своих обязательств по </w:t>
      </w:r>
      <w:r w:rsidRPr="000C2633">
        <w:rPr>
          <w:rFonts w:ascii="Times New Roman" w:hAnsi="Times New Roman"/>
          <w:sz w:val="24"/>
          <w:szCs w:val="24"/>
        </w:rPr>
        <w:t>Договор</w:t>
      </w:r>
      <w:r w:rsidRPr="000C263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 Стороны несут ответственность в соответствии с действующим законодательством Российской Федерации и условиями </w:t>
      </w:r>
      <w:r w:rsidRPr="000C2633">
        <w:rPr>
          <w:rFonts w:ascii="Times New Roman" w:hAnsi="Times New Roman"/>
          <w:sz w:val="24"/>
          <w:szCs w:val="24"/>
        </w:rPr>
        <w:t>Договор</w:t>
      </w:r>
      <w:r w:rsidRPr="000C263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AD4C30" w:rsidRPr="000C2633" w:rsidRDefault="00AD4C30" w:rsidP="00AD4C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C2633">
        <w:rPr>
          <w:rFonts w:ascii="Times New Roman" w:hAnsi="Times New Roman"/>
          <w:snapToGrid w:val="0"/>
          <w:sz w:val="24"/>
          <w:szCs w:val="24"/>
          <w:lang w:eastAsia="ru-RU"/>
        </w:rPr>
        <w:t>7.2</w:t>
      </w:r>
      <w:r w:rsidRPr="000C2633">
        <w:rPr>
          <w:rFonts w:ascii="Times New Roman" w:hAnsi="Times New Roman"/>
          <w:sz w:val="24"/>
          <w:szCs w:val="24"/>
        </w:rPr>
        <w:t xml:space="preserve">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AD4C30" w:rsidRPr="007E0D6E" w:rsidRDefault="00AD4C30" w:rsidP="00AD4C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C2633">
        <w:rPr>
          <w:rFonts w:ascii="Times New Roman" w:hAnsi="Times New Roman"/>
          <w:sz w:val="24"/>
          <w:szCs w:val="24"/>
        </w:rPr>
        <w:t xml:space="preserve">7.3.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</w:t>
      </w:r>
      <w:r w:rsidRPr="007E0D6E">
        <w:rPr>
          <w:rFonts w:ascii="Times New Roman" w:hAnsi="Times New Roman"/>
          <w:sz w:val="24"/>
          <w:szCs w:val="24"/>
        </w:rPr>
        <w:t xml:space="preserve">Центрального банка Российской Федерации от не уплаченной в срок суммы. </w:t>
      </w:r>
    </w:p>
    <w:p w:rsidR="00AD4C30" w:rsidRPr="007E0D6E" w:rsidRDefault="00AD4C30" w:rsidP="00AD4C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7E0D6E">
        <w:rPr>
          <w:rFonts w:ascii="Times New Roman" w:hAnsi="Times New Roman"/>
          <w:sz w:val="24"/>
          <w:szCs w:val="24"/>
        </w:rPr>
        <w:t>7.4.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AD4C30" w:rsidRPr="00EB74AA" w:rsidRDefault="00AD4C30" w:rsidP="00AD4C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A10A0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5</w:t>
      </w:r>
      <w:r w:rsidRPr="00EA10A0">
        <w:rPr>
          <w:rFonts w:ascii="Times New Roman" w:hAnsi="Times New Roman"/>
          <w:sz w:val="24"/>
          <w:szCs w:val="24"/>
        </w:rPr>
        <w:t xml:space="preserve">. 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</w:t>
      </w:r>
      <w:r w:rsidRPr="00EB74AA">
        <w:rPr>
          <w:rFonts w:ascii="Times New Roman" w:hAnsi="Times New Roman"/>
          <w:sz w:val="24"/>
          <w:szCs w:val="24"/>
        </w:rPr>
        <w:t xml:space="preserve">в размере </w:t>
      </w:r>
      <w:r w:rsidR="008D1E9D" w:rsidRPr="00CD4CAE">
        <w:rPr>
          <w:rFonts w:ascii="Times New Roman" w:hAnsi="Times New Roman"/>
          <w:sz w:val="24"/>
          <w:szCs w:val="24"/>
        </w:rPr>
        <w:t>1 (одного)</w:t>
      </w:r>
      <w:r w:rsidRPr="00EB74AA">
        <w:rPr>
          <w:rFonts w:ascii="Times New Roman" w:hAnsi="Times New Roman"/>
          <w:sz w:val="24"/>
          <w:szCs w:val="24"/>
        </w:rPr>
        <w:t xml:space="preserve"> процентов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AD4C30" w:rsidRPr="00EB74AA" w:rsidRDefault="00AD4C30" w:rsidP="00AD4C3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B74A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EB74AA">
        <w:rPr>
          <w:rFonts w:ascii="Times New Roman" w:hAnsi="Times New Roman"/>
          <w:sz w:val="24"/>
          <w:szCs w:val="24"/>
        </w:rPr>
        <w:t xml:space="preserve">. 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Договором. Размер штрафа устанавливается в виде фиксированной суммы в размере </w:t>
      </w:r>
      <w:r w:rsidR="008D1E9D" w:rsidRPr="00CD4CAE">
        <w:rPr>
          <w:rFonts w:ascii="Times New Roman" w:hAnsi="Times New Roman"/>
          <w:sz w:val="24"/>
          <w:szCs w:val="24"/>
        </w:rPr>
        <w:t>1000 (Одн</w:t>
      </w:r>
      <w:r w:rsidR="008D1E9D">
        <w:rPr>
          <w:rFonts w:ascii="Times New Roman" w:hAnsi="Times New Roman"/>
          <w:sz w:val="24"/>
          <w:szCs w:val="24"/>
        </w:rPr>
        <w:t>ой</w:t>
      </w:r>
      <w:r w:rsidR="008D1E9D" w:rsidRPr="00CD4CAE">
        <w:rPr>
          <w:rFonts w:ascii="Times New Roman" w:hAnsi="Times New Roman"/>
          <w:sz w:val="24"/>
          <w:szCs w:val="24"/>
        </w:rPr>
        <w:t xml:space="preserve"> тысяч</w:t>
      </w:r>
      <w:r w:rsidR="008D1E9D">
        <w:rPr>
          <w:rFonts w:ascii="Times New Roman" w:hAnsi="Times New Roman"/>
          <w:sz w:val="24"/>
          <w:szCs w:val="24"/>
        </w:rPr>
        <w:t>и</w:t>
      </w:r>
      <w:r w:rsidR="008D1E9D" w:rsidRPr="00CD4CAE">
        <w:rPr>
          <w:rFonts w:ascii="Times New Roman" w:hAnsi="Times New Roman"/>
          <w:sz w:val="24"/>
          <w:szCs w:val="24"/>
        </w:rPr>
        <w:t>) рублей</w:t>
      </w:r>
      <w:r w:rsidR="008D1E9D" w:rsidRPr="00EB74AA">
        <w:rPr>
          <w:rFonts w:ascii="Times New Roman" w:hAnsi="Times New Roman"/>
          <w:sz w:val="24"/>
          <w:szCs w:val="24"/>
        </w:rPr>
        <w:t xml:space="preserve"> 00 копеек.</w:t>
      </w:r>
    </w:p>
    <w:p w:rsidR="00AD4C30" w:rsidRPr="00EA10A0" w:rsidRDefault="00AD4C30" w:rsidP="00AD4C30">
      <w:pPr>
        <w:pStyle w:val="1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EB74A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EB74AA">
        <w:rPr>
          <w:rFonts w:ascii="Times New Roman" w:hAnsi="Times New Roman"/>
          <w:sz w:val="24"/>
          <w:szCs w:val="24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</w:t>
      </w:r>
      <w:r w:rsidRPr="00EA10A0">
        <w:rPr>
          <w:rFonts w:ascii="Times New Roman" w:hAnsi="Times New Roman"/>
          <w:sz w:val="24"/>
          <w:szCs w:val="24"/>
        </w:rPr>
        <w:t xml:space="preserve"> произошло вследствие непреодолимой силы или по вине другой стороны.</w:t>
      </w:r>
      <w:r w:rsidRPr="00EA10A0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F907AB" w:rsidRPr="00AF6D45" w:rsidRDefault="00AD4C30" w:rsidP="00AD4C30">
      <w:pPr>
        <w:pStyle w:val="1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E0D6E">
        <w:rPr>
          <w:rFonts w:ascii="Times New Roman" w:hAnsi="Times New Roman"/>
          <w:snapToGrid w:val="0"/>
          <w:sz w:val="24"/>
          <w:szCs w:val="24"/>
          <w:lang w:eastAsia="ru-RU"/>
        </w:rPr>
        <w:t>7.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8</w:t>
      </w:r>
      <w:r w:rsidRPr="007E0D6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Сторона, для которой в связи с названными обстоятельствами создалась невозможность выполнения своих обязательств по </w:t>
      </w:r>
      <w:r w:rsidRPr="007E0D6E">
        <w:rPr>
          <w:rFonts w:ascii="Times New Roman" w:hAnsi="Times New Roman"/>
          <w:sz w:val="24"/>
          <w:szCs w:val="24"/>
        </w:rPr>
        <w:t>Договор</w:t>
      </w:r>
      <w:r w:rsidRPr="007E0D6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у, в течение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2</w:t>
      </w:r>
      <w:r w:rsidRPr="007E0D6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рабочих дней письменно извещает другую Сторону о невозможности выполнения обязательств по </w:t>
      </w:r>
      <w:r w:rsidRPr="007E0D6E">
        <w:rPr>
          <w:rFonts w:ascii="Times New Roman" w:hAnsi="Times New Roman"/>
          <w:sz w:val="24"/>
          <w:szCs w:val="24"/>
        </w:rPr>
        <w:t>Договору</w:t>
      </w:r>
      <w:r w:rsidRPr="007E0D6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 указанием причин.</w:t>
      </w:r>
    </w:p>
    <w:p w:rsidR="00F907AB" w:rsidRPr="00AF6D45" w:rsidRDefault="00F907AB" w:rsidP="00F907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AB" w:rsidRPr="00AF6D45" w:rsidRDefault="00F907AB" w:rsidP="00F907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45"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F907AB" w:rsidRPr="00AF6D45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45">
        <w:rPr>
          <w:rFonts w:ascii="Times New Roman" w:hAnsi="Times New Roman" w:cs="Times New Roman"/>
          <w:snapToGrid w:val="0"/>
          <w:sz w:val="24"/>
          <w:szCs w:val="24"/>
        </w:rPr>
        <w:t xml:space="preserve">8.1. </w:t>
      </w:r>
      <w:r w:rsidRPr="00AF6D4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в связи с исполнением настоящего </w:t>
      </w:r>
      <w:r w:rsidR="00F52126">
        <w:rPr>
          <w:rFonts w:ascii="Times New Roman" w:hAnsi="Times New Roman" w:cs="Times New Roman"/>
          <w:sz w:val="24"/>
          <w:szCs w:val="24"/>
        </w:rPr>
        <w:t>Договор</w:t>
      </w:r>
      <w:r w:rsidRPr="00AF6D45">
        <w:rPr>
          <w:rFonts w:ascii="Times New Roman" w:hAnsi="Times New Roman" w:cs="Times New Roman"/>
          <w:sz w:val="24"/>
          <w:szCs w:val="24"/>
        </w:rPr>
        <w:t xml:space="preserve">а, Стороны будут стремиться решить путем переговоров, а достигнутые </w:t>
      </w:r>
      <w:r w:rsidRPr="00AF6D45">
        <w:rPr>
          <w:rFonts w:ascii="Times New Roman" w:hAnsi="Times New Roman" w:cs="Times New Roman"/>
          <w:sz w:val="24"/>
          <w:szCs w:val="24"/>
        </w:rPr>
        <w:lastRenderedPageBreak/>
        <w:t>договоренности оформлять в виде дополнительных соглашений, подписанных</w:t>
      </w:r>
      <w:r w:rsidRPr="00AF6D45">
        <w:rPr>
          <w:rFonts w:ascii="Times New Roman" w:hAnsi="Times New Roman" w:cs="Times New Roman"/>
          <w:snapToGrid w:val="0"/>
          <w:sz w:val="24"/>
          <w:szCs w:val="24"/>
        </w:rPr>
        <w:t xml:space="preserve"> представителями обеих </w:t>
      </w:r>
      <w:r w:rsidRPr="00AF6D45">
        <w:rPr>
          <w:rFonts w:ascii="Times New Roman" w:hAnsi="Times New Roman" w:cs="Times New Roman"/>
          <w:bCs/>
          <w:snapToGrid w:val="0"/>
          <w:sz w:val="24"/>
          <w:szCs w:val="24"/>
        </w:rPr>
        <w:t>Сторон</w:t>
      </w:r>
      <w:r w:rsidRPr="00AF6D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F6D45">
        <w:rPr>
          <w:rFonts w:ascii="Times New Roman" w:hAnsi="Times New Roman" w:cs="Times New Roman"/>
          <w:sz w:val="24"/>
          <w:szCs w:val="24"/>
        </w:rPr>
        <w:t>и скрепленных печатями.</w:t>
      </w:r>
    </w:p>
    <w:p w:rsidR="00F907AB" w:rsidRPr="00AF6D45" w:rsidRDefault="00F907AB" w:rsidP="00F907AB">
      <w:pPr>
        <w:ind w:firstLine="709"/>
        <w:jc w:val="both"/>
        <w:rPr>
          <w:snapToGrid w:val="0"/>
        </w:rPr>
      </w:pPr>
      <w:r w:rsidRPr="00AF6D45">
        <w:t xml:space="preserve">8.2. В случае </w:t>
      </w:r>
      <w:proofErr w:type="spellStart"/>
      <w:r w:rsidRPr="00AF6D45">
        <w:t>недостижения</w:t>
      </w:r>
      <w:proofErr w:type="spellEnd"/>
      <w:r w:rsidRPr="00AF6D45">
        <w:t xml:space="preserve"> взаимного согласия споры по настоящему </w:t>
      </w:r>
      <w:r w:rsidR="00F52126">
        <w:t>Договор</w:t>
      </w:r>
      <w:r w:rsidRPr="00AF6D45">
        <w:t xml:space="preserve">у разрешаются в Арбитражном суде </w:t>
      </w:r>
      <w:r w:rsidRPr="00AF6D45">
        <w:rPr>
          <w:snapToGrid w:val="0"/>
        </w:rPr>
        <w:t>Архангельской области.</w:t>
      </w:r>
    </w:p>
    <w:p w:rsidR="00F907AB" w:rsidRPr="00AF6D45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45">
        <w:rPr>
          <w:rFonts w:ascii="Times New Roman" w:hAnsi="Times New Roman" w:cs="Times New Roman"/>
          <w:sz w:val="24"/>
          <w:szCs w:val="24"/>
        </w:rPr>
        <w:t xml:space="preserve">8.3. До передачи спора на разрешение Арбитражного суда Архангельской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</w:t>
      </w:r>
      <w:r w:rsidR="008D1E9D">
        <w:rPr>
          <w:rFonts w:ascii="Times New Roman" w:hAnsi="Times New Roman" w:cs="Times New Roman"/>
          <w:sz w:val="24"/>
          <w:szCs w:val="24"/>
        </w:rPr>
        <w:t>5</w:t>
      </w:r>
      <w:r w:rsidRPr="00AF6D4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AF6D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F6D45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F907AB" w:rsidRPr="00AF6D45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7AB" w:rsidRPr="00AF6D45" w:rsidRDefault="00F907AB" w:rsidP="00F907AB">
      <w:pPr>
        <w:jc w:val="center"/>
        <w:rPr>
          <w:b/>
          <w:bCs/>
          <w:snapToGrid w:val="0"/>
        </w:rPr>
      </w:pPr>
      <w:r w:rsidRPr="00AF6D45">
        <w:rPr>
          <w:b/>
          <w:bCs/>
          <w:snapToGrid w:val="0"/>
        </w:rPr>
        <w:t xml:space="preserve">9. Срок действия </w:t>
      </w:r>
      <w:r w:rsidR="00F52126">
        <w:rPr>
          <w:b/>
          <w:bCs/>
          <w:snapToGrid w:val="0"/>
        </w:rPr>
        <w:t>Договор</w:t>
      </w:r>
      <w:r w:rsidRPr="00AF6D45">
        <w:rPr>
          <w:b/>
          <w:bCs/>
          <w:snapToGrid w:val="0"/>
        </w:rPr>
        <w:t>а</w:t>
      </w:r>
    </w:p>
    <w:p w:rsidR="00F907AB" w:rsidRPr="00AF6D45" w:rsidRDefault="00F907AB" w:rsidP="00F907AB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F6D45">
        <w:rPr>
          <w:bCs/>
          <w:snapToGrid w:val="0"/>
        </w:rPr>
        <w:t>9</w:t>
      </w:r>
      <w:r w:rsidRPr="00AF6D45">
        <w:rPr>
          <w:snapToGrid w:val="0"/>
        </w:rPr>
        <w:t xml:space="preserve">.1.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 вступает в силу </w:t>
      </w:r>
      <w:proofErr w:type="gramStart"/>
      <w:r w:rsidRPr="00AF6D45">
        <w:rPr>
          <w:snapToGrid w:val="0"/>
        </w:rPr>
        <w:t xml:space="preserve">с </w:t>
      </w:r>
      <w:r w:rsidRPr="00AF6D45">
        <w:t>даты</w:t>
      </w:r>
      <w:proofErr w:type="gramEnd"/>
      <w:r w:rsidRPr="00AF6D45">
        <w:t xml:space="preserve"> его подписания </w:t>
      </w:r>
      <w:r w:rsidRPr="00AF6D45">
        <w:rPr>
          <w:snapToGrid w:val="0"/>
        </w:rPr>
        <w:t xml:space="preserve">и действует до </w:t>
      </w:r>
      <w:r w:rsidR="008D5DA6">
        <w:rPr>
          <w:snapToGrid w:val="0"/>
        </w:rPr>
        <w:t>31.12.2023 г</w:t>
      </w:r>
      <w:r w:rsidRPr="00AF6D45">
        <w:rPr>
          <w:snapToGrid w:val="0"/>
        </w:rPr>
        <w:t>.</w:t>
      </w:r>
    </w:p>
    <w:p w:rsidR="00F907AB" w:rsidRPr="00AF6D45" w:rsidRDefault="00F907AB" w:rsidP="00F907AB">
      <w:pPr>
        <w:ind w:firstLine="709"/>
        <w:jc w:val="both"/>
        <w:rPr>
          <w:snapToGrid w:val="0"/>
        </w:rPr>
      </w:pPr>
      <w:r w:rsidRPr="00AF6D45">
        <w:rPr>
          <w:snapToGrid w:val="0"/>
        </w:rPr>
        <w:t xml:space="preserve">9.2. Окончание срока действия настоящего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>а влечет за собой прекращение обязатель</w:t>
      </w:r>
      <w:proofErr w:type="gramStart"/>
      <w:r w:rsidRPr="00AF6D45">
        <w:rPr>
          <w:snapToGrid w:val="0"/>
        </w:rPr>
        <w:t>ств Ст</w:t>
      </w:r>
      <w:proofErr w:type="gramEnd"/>
      <w:r w:rsidRPr="00AF6D45">
        <w:rPr>
          <w:snapToGrid w:val="0"/>
        </w:rPr>
        <w:t xml:space="preserve">орон по нему, но не освобождает Стороны от ответственности за неисполнение или ненадлежащее исполнение Сторонами обязательств по настоящему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 xml:space="preserve">у, если таковые имели место при исполнении настоящего </w:t>
      </w:r>
      <w:r w:rsidR="00F52126">
        <w:rPr>
          <w:snapToGrid w:val="0"/>
        </w:rPr>
        <w:t>Договор</w:t>
      </w:r>
      <w:r w:rsidRPr="00AF6D45">
        <w:rPr>
          <w:snapToGrid w:val="0"/>
        </w:rPr>
        <w:t>а.</w:t>
      </w:r>
    </w:p>
    <w:p w:rsidR="00F907AB" w:rsidRPr="00AF6D45" w:rsidRDefault="00F907AB" w:rsidP="00F907AB">
      <w:pPr>
        <w:ind w:firstLine="709"/>
        <w:jc w:val="both"/>
        <w:rPr>
          <w:snapToGrid w:val="0"/>
        </w:rPr>
      </w:pPr>
    </w:p>
    <w:p w:rsidR="00F907AB" w:rsidRPr="00AF6D45" w:rsidRDefault="00F907AB" w:rsidP="00F907AB">
      <w:pPr>
        <w:jc w:val="center"/>
        <w:rPr>
          <w:b/>
          <w:snapToGrid w:val="0"/>
        </w:rPr>
      </w:pPr>
      <w:r w:rsidRPr="00AF6D45">
        <w:rPr>
          <w:b/>
          <w:bCs/>
          <w:snapToGrid w:val="0"/>
        </w:rPr>
        <w:t>10.</w:t>
      </w:r>
      <w:r w:rsidRPr="00AF6D45">
        <w:rPr>
          <w:b/>
          <w:snapToGrid w:val="0"/>
        </w:rPr>
        <w:t xml:space="preserve"> Порядок и</w:t>
      </w:r>
      <w:r w:rsidRPr="00AF6D45">
        <w:rPr>
          <w:b/>
          <w:bCs/>
          <w:snapToGrid w:val="0"/>
        </w:rPr>
        <w:t xml:space="preserve">зменения и расторжения </w:t>
      </w:r>
      <w:r w:rsidR="00F52126">
        <w:rPr>
          <w:b/>
          <w:bCs/>
          <w:snapToGrid w:val="0"/>
        </w:rPr>
        <w:t>Договор</w:t>
      </w:r>
      <w:r w:rsidRPr="00AF6D45">
        <w:rPr>
          <w:b/>
          <w:bCs/>
          <w:snapToGrid w:val="0"/>
        </w:rPr>
        <w:t>а</w:t>
      </w:r>
    </w:p>
    <w:p w:rsidR="007F0AB8" w:rsidRPr="00EA10A0" w:rsidRDefault="007F0AB8" w:rsidP="007F0AB8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10A0">
        <w:rPr>
          <w:rFonts w:ascii="Times New Roman" w:hAnsi="Times New Roman" w:cs="Times New Roman"/>
          <w:snapToGrid w:val="0"/>
          <w:sz w:val="24"/>
          <w:szCs w:val="24"/>
        </w:rPr>
        <w:t xml:space="preserve">10.1. При заключении и исполнении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eastAsia="en-US" w:bidi="en-US"/>
        </w:rPr>
        <w:t>Договор</w:t>
      </w:r>
      <w:r w:rsidRPr="00EA10A0">
        <w:rPr>
          <w:rFonts w:ascii="Times New Roman" w:hAnsi="Times New Roman" w:cs="Times New Roman"/>
          <w:snapToGrid w:val="0"/>
          <w:sz w:val="24"/>
          <w:szCs w:val="24"/>
        </w:rPr>
        <w:t xml:space="preserve">а изменение его условий по соглашению Сторон и в одностороннем порядке не допускается, за исключением случаев, предусмотренных настоящим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eastAsia="en-US" w:bidi="en-US"/>
        </w:rPr>
        <w:t>Договор</w:t>
      </w:r>
      <w:r w:rsidRPr="00EA10A0">
        <w:rPr>
          <w:rFonts w:ascii="Times New Roman" w:hAnsi="Times New Roman" w:cs="Times New Roman"/>
          <w:snapToGrid w:val="0"/>
          <w:sz w:val="24"/>
          <w:szCs w:val="24"/>
        </w:rPr>
        <w:t>ом.</w:t>
      </w:r>
    </w:p>
    <w:p w:rsidR="007F0AB8" w:rsidRPr="00EA10A0" w:rsidRDefault="007F0AB8" w:rsidP="007F0AB8">
      <w:pPr>
        <w:pStyle w:val="1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A10A0">
        <w:rPr>
          <w:rFonts w:ascii="Times New Roman" w:hAnsi="Times New Roman"/>
          <w:sz w:val="24"/>
          <w:szCs w:val="24"/>
        </w:rPr>
        <w:t xml:space="preserve">10.2. 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Все изменения и дополнения к настоящему </w:t>
      </w:r>
      <w:r w:rsidRPr="00EA10A0">
        <w:rPr>
          <w:rFonts w:ascii="Times New Roman" w:hAnsi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у действительны, если они оформлены в виде дополнительного соглашения к </w:t>
      </w:r>
      <w:r w:rsidRPr="00EA10A0">
        <w:rPr>
          <w:rFonts w:ascii="Times New Roman" w:hAnsi="Times New Roman"/>
          <w:snapToGrid w:val="0"/>
          <w:sz w:val="24"/>
          <w:szCs w:val="24"/>
          <w:lang w:bidi="en-US"/>
        </w:rPr>
        <w:t>Договор</w:t>
      </w:r>
      <w:r w:rsidRPr="00EA10A0">
        <w:rPr>
          <w:snapToGrid w:val="0"/>
          <w:lang w:bidi="en-US"/>
        </w:rPr>
        <w:t>у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 и подписаны уполномоченными на то представителями Сторон. Дополнительные соглашения к </w:t>
      </w:r>
      <w:r w:rsidRPr="00EA10A0">
        <w:rPr>
          <w:rFonts w:ascii="Times New Roman" w:hAnsi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/>
          <w:snapToGrid w:val="0"/>
          <w:sz w:val="24"/>
          <w:szCs w:val="24"/>
        </w:rPr>
        <w:t>у являются его неотъемлемой частью и вступают в силу с момента их подписания Сторонами.</w:t>
      </w:r>
    </w:p>
    <w:p w:rsidR="007F0AB8" w:rsidRPr="00EA10A0" w:rsidRDefault="007F0AB8" w:rsidP="007F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10A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10A0">
        <w:rPr>
          <w:rFonts w:ascii="Times New Roman" w:hAnsi="Times New Roman" w:cs="Times New Roman"/>
          <w:sz w:val="24"/>
          <w:szCs w:val="24"/>
        </w:rPr>
        <w:t xml:space="preserve">. При исполнении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 w:cs="Times New Roman"/>
          <w:sz w:val="24"/>
          <w:szCs w:val="24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настоящему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 w:cs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7F0AB8" w:rsidRPr="00EA10A0" w:rsidRDefault="007F0AB8" w:rsidP="007F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A10A0">
        <w:rPr>
          <w:rFonts w:ascii="Times New Roman" w:hAnsi="Times New Roman" w:cs="Times New Roman"/>
          <w:snapToGrid w:val="0"/>
          <w:sz w:val="24"/>
          <w:szCs w:val="24"/>
        </w:rPr>
        <w:t>10.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EA10A0">
        <w:rPr>
          <w:rFonts w:ascii="Times New Roman" w:hAnsi="Times New Roman" w:cs="Times New Roman"/>
          <w:snapToGrid w:val="0"/>
          <w:sz w:val="24"/>
          <w:szCs w:val="24"/>
        </w:rPr>
        <w:t xml:space="preserve">. При изменении юридического адреса, банковских реквизитов, организационно-правовой формы </w:t>
      </w:r>
      <w:r w:rsidRPr="00EA10A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EA10A0">
        <w:rPr>
          <w:rFonts w:ascii="Times New Roman" w:hAnsi="Times New Roman" w:cs="Times New Roman"/>
          <w:snapToGrid w:val="0"/>
          <w:sz w:val="24"/>
          <w:szCs w:val="24"/>
        </w:rPr>
        <w:t xml:space="preserve">в течение 10 рабочих дней обязан письменно известить об этом Заказчика. </w:t>
      </w:r>
    </w:p>
    <w:p w:rsidR="007F0AB8" w:rsidRPr="00EA10A0" w:rsidRDefault="007F0AB8" w:rsidP="007F0AB8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0A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10A0">
        <w:rPr>
          <w:rFonts w:ascii="Times New Roman" w:hAnsi="Times New Roman" w:cs="Times New Roman"/>
          <w:sz w:val="24"/>
          <w:szCs w:val="24"/>
        </w:rPr>
        <w:t xml:space="preserve">. В случае перемены Заказчика по настоящему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 w:cs="Times New Roman"/>
          <w:sz w:val="24"/>
          <w:szCs w:val="24"/>
        </w:rPr>
        <w:t xml:space="preserve">у права и обязанности Заказчика по данному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 w:cs="Times New Roman"/>
          <w:sz w:val="24"/>
          <w:szCs w:val="24"/>
        </w:rPr>
        <w:t>у переходят к новому Заказчику в том же объеме и на тех же условиях.</w:t>
      </w:r>
    </w:p>
    <w:p w:rsidR="007F0AB8" w:rsidRDefault="007F0AB8" w:rsidP="007F0AB8">
      <w:pPr>
        <w:pStyle w:val="ConsPlusNormal"/>
        <w:tabs>
          <w:tab w:val="left" w:pos="1276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EA10A0">
        <w:rPr>
          <w:rFonts w:ascii="Times New Roman" w:hAnsi="Times New Roman" w:cs="Times New Roman"/>
          <w:snapToGrid w:val="0"/>
          <w:sz w:val="24"/>
          <w:szCs w:val="24"/>
        </w:rPr>
        <w:t>10.</w:t>
      </w:r>
      <w:r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EA10A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Расторжение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а допускается по соглашению Сторон, по решению суда, в случае одностороннего отказа Стороны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/>
          <w:snapToGrid w:val="0"/>
          <w:sz w:val="24"/>
          <w:szCs w:val="24"/>
        </w:rPr>
        <w:t xml:space="preserve">а от исполнения </w:t>
      </w:r>
      <w:r w:rsidRPr="00EA10A0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Договор</w:t>
      </w:r>
      <w:r w:rsidRPr="00EA10A0">
        <w:rPr>
          <w:rFonts w:ascii="Times New Roman" w:hAnsi="Times New Roman"/>
          <w:snapToGrid w:val="0"/>
          <w:sz w:val="24"/>
          <w:szCs w:val="24"/>
        </w:rPr>
        <w:t>а в соответствии с законодательством</w:t>
      </w:r>
      <w:r>
        <w:rPr>
          <w:rFonts w:ascii="Times New Roman" w:hAnsi="Times New Roman"/>
          <w:snapToGrid w:val="0"/>
          <w:sz w:val="24"/>
          <w:szCs w:val="24"/>
        </w:rPr>
        <w:t xml:space="preserve"> Российской Федерации</w:t>
      </w:r>
      <w:r w:rsidRPr="00EA10A0">
        <w:rPr>
          <w:rFonts w:ascii="Times New Roman" w:hAnsi="Times New Roman"/>
          <w:snapToGrid w:val="0"/>
          <w:sz w:val="24"/>
          <w:szCs w:val="24"/>
        </w:rPr>
        <w:t>.</w:t>
      </w:r>
    </w:p>
    <w:p w:rsidR="004B7873" w:rsidRDefault="004B7873" w:rsidP="007F0AB8">
      <w:pPr>
        <w:pStyle w:val="ConsPlusNormal"/>
        <w:tabs>
          <w:tab w:val="left" w:pos="1276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B7873" w:rsidRPr="004B7873" w:rsidRDefault="004B7873" w:rsidP="004B7873">
      <w:pPr>
        <w:pStyle w:val="ConsPlusNormal"/>
        <w:tabs>
          <w:tab w:val="left" w:pos="1276"/>
        </w:tabs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B787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11. </w:t>
      </w:r>
      <w:r w:rsidRPr="004B78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Обеспечение исполнения Договора</w:t>
      </w:r>
    </w:p>
    <w:p w:rsidR="004B7873" w:rsidRPr="004B7873" w:rsidRDefault="004B7873" w:rsidP="004B78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B7873">
        <w:rPr>
          <w:rFonts w:ascii="Times New Roman" w:hAnsi="Times New Roman" w:cs="Times New Roman"/>
          <w:sz w:val="24"/>
          <w:szCs w:val="24"/>
        </w:rPr>
        <w:t>.1. Обеспечение исполнения Договора не установлено.</w:t>
      </w:r>
    </w:p>
    <w:p w:rsidR="00F907AB" w:rsidRPr="00AF6D45" w:rsidRDefault="00F907AB" w:rsidP="00F90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E9D" w:rsidRPr="00AF6D45" w:rsidRDefault="008D1E9D" w:rsidP="008D1E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E9D" w:rsidRPr="005B2DF3" w:rsidRDefault="008D1E9D" w:rsidP="008D1E9D">
      <w:pPr>
        <w:tabs>
          <w:tab w:val="num" w:pos="0"/>
          <w:tab w:val="left" w:pos="702"/>
        </w:tabs>
        <w:jc w:val="center"/>
        <w:rPr>
          <w:snapToGrid w:val="0"/>
        </w:rPr>
      </w:pPr>
      <w:r w:rsidRPr="005B2DF3">
        <w:rPr>
          <w:b/>
          <w:bCs/>
          <w:snapToGrid w:val="0"/>
        </w:rPr>
        <w:t>1</w:t>
      </w:r>
      <w:r w:rsidR="004B7873">
        <w:rPr>
          <w:b/>
          <w:bCs/>
          <w:snapToGrid w:val="0"/>
        </w:rPr>
        <w:t>2</w:t>
      </w:r>
      <w:r w:rsidRPr="005B2DF3">
        <w:rPr>
          <w:b/>
          <w:bCs/>
          <w:snapToGrid w:val="0"/>
        </w:rPr>
        <w:t>. Заключительные положения</w:t>
      </w:r>
    </w:p>
    <w:p w:rsidR="008D1E9D" w:rsidRPr="005B2DF3" w:rsidRDefault="008D1E9D" w:rsidP="008D1E9D">
      <w:pPr>
        <w:tabs>
          <w:tab w:val="left" w:pos="936"/>
        </w:tabs>
        <w:ind w:firstLine="709"/>
        <w:jc w:val="both"/>
        <w:rPr>
          <w:snapToGrid w:val="0"/>
        </w:rPr>
      </w:pPr>
      <w:r w:rsidRPr="005B2DF3">
        <w:rPr>
          <w:snapToGrid w:val="0"/>
        </w:rPr>
        <w:t>1</w:t>
      </w:r>
      <w:r w:rsidR="004B7873">
        <w:rPr>
          <w:snapToGrid w:val="0"/>
        </w:rPr>
        <w:t>2</w:t>
      </w:r>
      <w:r w:rsidRPr="005B2DF3">
        <w:rPr>
          <w:snapToGrid w:val="0"/>
        </w:rPr>
        <w:t xml:space="preserve">.1. Настоящий </w:t>
      </w:r>
      <w:r w:rsidRPr="005B2DF3">
        <w:rPr>
          <w:snapToGrid w:val="0"/>
          <w:lang w:eastAsia="en-US" w:bidi="en-US"/>
        </w:rPr>
        <w:t>Договор</w:t>
      </w:r>
      <w:r w:rsidRPr="005B2DF3">
        <w:rPr>
          <w:snapToGrid w:val="0"/>
        </w:rPr>
        <w:t xml:space="preserve"> составлен в двух экземплярах, по одному для каждой из Сторон, имеющих одинаковую юридическую силу.</w:t>
      </w:r>
    </w:p>
    <w:p w:rsidR="008D1E9D" w:rsidRPr="005B2DF3" w:rsidRDefault="008D1E9D" w:rsidP="008D1E9D">
      <w:pPr>
        <w:autoSpaceDE w:val="0"/>
        <w:autoSpaceDN w:val="0"/>
        <w:adjustRightInd w:val="0"/>
        <w:ind w:firstLine="709"/>
        <w:jc w:val="both"/>
      </w:pPr>
      <w:r w:rsidRPr="005B2DF3">
        <w:rPr>
          <w:snapToGrid w:val="0"/>
        </w:rPr>
        <w:t>1</w:t>
      </w:r>
      <w:r w:rsidR="004B7873">
        <w:rPr>
          <w:snapToGrid w:val="0"/>
        </w:rPr>
        <w:t>2</w:t>
      </w:r>
      <w:r w:rsidRPr="005B2DF3">
        <w:rPr>
          <w:snapToGrid w:val="0"/>
        </w:rPr>
        <w:t xml:space="preserve">.2. </w:t>
      </w:r>
      <w:r w:rsidRPr="005B2DF3">
        <w:t xml:space="preserve">Все уведомления Сторон, связанные с исполнением настоящего </w:t>
      </w:r>
      <w:r w:rsidRPr="005B2DF3">
        <w:rPr>
          <w:snapToGrid w:val="0"/>
          <w:lang w:eastAsia="en-US" w:bidi="en-US"/>
        </w:rPr>
        <w:t>Договор</w:t>
      </w:r>
      <w:r w:rsidRPr="005B2DF3">
        <w:t xml:space="preserve">а, направляются в письменной форме заказным письмом по адресу Стороны, указанному </w:t>
      </w:r>
      <w:r w:rsidRPr="005B2DF3">
        <w:br/>
        <w:t>в пункте 1</w:t>
      </w:r>
      <w:r>
        <w:t>4</w:t>
      </w:r>
      <w:r w:rsidRPr="005B2DF3">
        <w:t xml:space="preserve"> настоящего </w:t>
      </w:r>
      <w:r w:rsidRPr="005B2DF3">
        <w:rPr>
          <w:snapToGrid w:val="0"/>
          <w:lang w:eastAsia="en-US" w:bidi="en-US"/>
        </w:rPr>
        <w:t>Договор</w:t>
      </w:r>
      <w:r w:rsidRPr="005B2DF3">
        <w:t xml:space="preserve">а, или с использованием факсимильной связи, электронной почты с последующим предоставлением оригинала. В случае направления уведомлений заказным письмом уведомления считаются полученными Стороной в день </w:t>
      </w:r>
      <w:r w:rsidRPr="005B2DF3">
        <w:lastRenderedPageBreak/>
        <w:t>фактического получения, подтвержденного отметкой почтового отделения связи.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8D1E9D" w:rsidRDefault="008D1E9D" w:rsidP="008D1E9D">
      <w:pPr>
        <w:ind w:firstLine="709"/>
        <w:jc w:val="both"/>
        <w:rPr>
          <w:snapToGrid w:val="0"/>
        </w:rPr>
      </w:pPr>
      <w:r w:rsidRPr="005B2DF3">
        <w:rPr>
          <w:snapToGrid w:val="0"/>
        </w:rPr>
        <w:t>1</w:t>
      </w:r>
      <w:r w:rsidR="004B7873">
        <w:rPr>
          <w:snapToGrid w:val="0"/>
        </w:rPr>
        <w:t>2</w:t>
      </w:r>
      <w:r w:rsidRPr="005B2DF3">
        <w:rPr>
          <w:snapToGrid w:val="0"/>
        </w:rPr>
        <w:t xml:space="preserve">.3. Взаимоотношения Сторон, не урегулированные настоящим </w:t>
      </w:r>
      <w:r w:rsidRPr="005B2DF3">
        <w:rPr>
          <w:snapToGrid w:val="0"/>
          <w:lang w:eastAsia="en-US" w:bidi="en-US"/>
        </w:rPr>
        <w:t>Договор</w:t>
      </w:r>
      <w:r w:rsidRPr="005B2DF3">
        <w:rPr>
          <w:snapToGrid w:val="0"/>
        </w:rPr>
        <w:t>ом, регламентируются действующим законодательством Российской Федерации.</w:t>
      </w:r>
    </w:p>
    <w:p w:rsidR="008D1E9D" w:rsidRDefault="008D1E9D" w:rsidP="008D1E9D">
      <w:pPr>
        <w:ind w:firstLine="709"/>
        <w:jc w:val="both"/>
        <w:rPr>
          <w:snapToGrid w:val="0"/>
        </w:rPr>
      </w:pPr>
    </w:p>
    <w:p w:rsidR="008D1E9D" w:rsidRPr="002007B7" w:rsidRDefault="008D1E9D" w:rsidP="008D1E9D">
      <w:pPr>
        <w:widowControl w:val="0"/>
        <w:jc w:val="center"/>
        <w:rPr>
          <w:b/>
          <w:bCs/>
          <w:color w:val="000000"/>
        </w:rPr>
      </w:pPr>
      <w:r w:rsidRPr="002007B7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2007B7">
        <w:rPr>
          <w:b/>
          <w:bCs/>
          <w:color w:val="000000"/>
        </w:rPr>
        <w:t xml:space="preserve">. Приложения к </w:t>
      </w:r>
      <w:r w:rsidRPr="002007B7">
        <w:rPr>
          <w:b/>
          <w:snapToGrid w:val="0"/>
          <w:lang w:eastAsia="en-US" w:bidi="en-US"/>
        </w:rPr>
        <w:t>Договор</w:t>
      </w:r>
      <w:r w:rsidRPr="002007B7">
        <w:rPr>
          <w:b/>
          <w:bCs/>
          <w:color w:val="000000"/>
        </w:rPr>
        <w:t>у</w:t>
      </w:r>
    </w:p>
    <w:p w:rsidR="008D1E9D" w:rsidRDefault="008D1E9D" w:rsidP="008D1E9D">
      <w:pPr>
        <w:pStyle w:val="1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007B7">
        <w:rPr>
          <w:rFonts w:ascii="Times New Roman" w:hAnsi="Times New Roman"/>
          <w:snapToGrid w:val="0"/>
          <w:sz w:val="24"/>
          <w:szCs w:val="24"/>
          <w:lang w:eastAsia="ru-RU"/>
        </w:rPr>
        <w:t>1</w:t>
      </w:r>
      <w:r w:rsidR="004B7873">
        <w:rPr>
          <w:rFonts w:ascii="Times New Roman" w:hAnsi="Times New Roman"/>
          <w:snapToGrid w:val="0"/>
          <w:sz w:val="24"/>
          <w:szCs w:val="24"/>
          <w:lang w:eastAsia="ru-RU"/>
        </w:rPr>
        <w:t>3</w:t>
      </w:r>
      <w:r w:rsidRPr="002007B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.1. Неотъемлемой частью настоящего </w:t>
      </w:r>
      <w:r w:rsidRPr="002007B7">
        <w:rPr>
          <w:rFonts w:ascii="Times New Roman" w:hAnsi="Times New Roman"/>
          <w:snapToGrid w:val="0"/>
          <w:sz w:val="24"/>
          <w:szCs w:val="24"/>
          <w:lang w:bidi="en-US"/>
        </w:rPr>
        <w:t>Договор</w:t>
      </w:r>
      <w:r w:rsidRPr="002007B7">
        <w:rPr>
          <w:rFonts w:ascii="Times New Roman" w:hAnsi="Times New Roman"/>
          <w:snapToGrid w:val="0"/>
          <w:sz w:val="24"/>
          <w:szCs w:val="24"/>
          <w:lang w:eastAsia="ru-RU"/>
        </w:rPr>
        <w:t>а явля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ю</w:t>
      </w:r>
      <w:r w:rsidRPr="002007B7">
        <w:rPr>
          <w:rFonts w:ascii="Times New Roman" w:hAnsi="Times New Roman"/>
          <w:snapToGrid w:val="0"/>
          <w:sz w:val="24"/>
          <w:szCs w:val="24"/>
          <w:lang w:eastAsia="ru-RU"/>
        </w:rPr>
        <w:t>тся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:</w:t>
      </w:r>
    </w:p>
    <w:p w:rsidR="008D1E9D" w:rsidRPr="002007B7" w:rsidRDefault="008D1E9D" w:rsidP="008D1E9D">
      <w:pPr>
        <w:pStyle w:val="1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007B7">
        <w:rPr>
          <w:rFonts w:ascii="Times New Roman" w:hAnsi="Times New Roman"/>
          <w:snapToGrid w:val="0"/>
          <w:sz w:val="24"/>
          <w:szCs w:val="24"/>
          <w:lang w:eastAsia="ru-RU"/>
        </w:rPr>
        <w:t>Техни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ческое задание (Приложение № 1);</w:t>
      </w:r>
    </w:p>
    <w:p w:rsidR="008D1E9D" w:rsidRPr="00D13F64" w:rsidRDefault="008D1E9D" w:rsidP="008D1E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D1E9D" w:rsidRPr="002007B7" w:rsidRDefault="008D1E9D" w:rsidP="008D1E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7B7">
        <w:rPr>
          <w:rFonts w:ascii="Times New Roman" w:hAnsi="Times New Roman" w:cs="Times New Roman"/>
          <w:b/>
          <w:sz w:val="24"/>
          <w:szCs w:val="24"/>
        </w:rPr>
        <w:t>1</w:t>
      </w:r>
      <w:r w:rsidR="00732C67">
        <w:rPr>
          <w:rFonts w:ascii="Times New Roman" w:hAnsi="Times New Roman" w:cs="Times New Roman"/>
          <w:b/>
          <w:sz w:val="24"/>
          <w:szCs w:val="24"/>
        </w:rPr>
        <w:t>4</w:t>
      </w:r>
      <w:r w:rsidRPr="002007B7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7F0AB8" w:rsidRPr="002007B7" w:rsidRDefault="007F0AB8" w:rsidP="007F0A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8B" w:rsidRDefault="00441D8B" w:rsidP="00F907AB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01"/>
        <w:gridCol w:w="4618"/>
        <w:gridCol w:w="168"/>
        <w:gridCol w:w="4569"/>
        <w:gridCol w:w="534"/>
      </w:tblGrid>
      <w:tr w:rsidR="00FF0F6C" w:rsidRPr="00AF6D45" w:rsidTr="000B6405">
        <w:trPr>
          <w:gridBefore w:val="1"/>
          <w:gridAfter w:val="1"/>
          <w:wBefore w:w="601" w:type="dxa"/>
          <w:wAfter w:w="534" w:type="dxa"/>
        </w:trPr>
        <w:tc>
          <w:tcPr>
            <w:tcW w:w="4618" w:type="dxa"/>
          </w:tcPr>
          <w:p w:rsidR="00FF0F6C" w:rsidRPr="00AF6D45" w:rsidRDefault="00FF0F6C" w:rsidP="000B6405">
            <w:pPr>
              <w:jc w:val="both"/>
              <w:rPr>
                <w:snapToGrid w:val="0"/>
              </w:rPr>
            </w:pPr>
            <w:r w:rsidRPr="00AF6D45">
              <w:rPr>
                <w:b/>
                <w:bCs/>
              </w:rPr>
              <w:t>Заказчик:</w:t>
            </w:r>
          </w:p>
        </w:tc>
        <w:tc>
          <w:tcPr>
            <w:tcW w:w="4737" w:type="dxa"/>
            <w:gridSpan w:val="2"/>
          </w:tcPr>
          <w:p w:rsidR="00FF0F6C" w:rsidRPr="00AF6D45" w:rsidRDefault="00FF0F6C" w:rsidP="000B6405">
            <w:pPr>
              <w:ind w:firstLine="709"/>
              <w:jc w:val="both"/>
              <w:rPr>
                <w:snapToGrid w:val="0"/>
              </w:rPr>
            </w:pPr>
            <w:r w:rsidRPr="00AF6D45">
              <w:rPr>
                <w:b/>
              </w:rPr>
              <w:t>Исполнитель</w:t>
            </w:r>
            <w:r w:rsidRPr="00AF6D45">
              <w:rPr>
                <w:b/>
                <w:bCs/>
              </w:rPr>
              <w:t>:</w:t>
            </w:r>
          </w:p>
        </w:tc>
      </w:tr>
      <w:tr w:rsidR="00FF0F6C" w:rsidRPr="00F9371F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0B6405">
            <w:pPr>
              <w:jc w:val="center"/>
            </w:pPr>
          </w:p>
        </w:tc>
        <w:tc>
          <w:tcPr>
            <w:tcW w:w="5103" w:type="dxa"/>
            <w:gridSpan w:val="2"/>
          </w:tcPr>
          <w:p w:rsidR="00FF0F6C" w:rsidRPr="00F9371F" w:rsidRDefault="00FF0F6C" w:rsidP="000B6405">
            <w:pPr>
              <w:ind w:left="-52"/>
            </w:pPr>
          </w:p>
        </w:tc>
      </w:tr>
      <w:tr w:rsidR="00FF0F6C" w:rsidRPr="00F9371F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571CB4">
            <w:pPr>
              <w:jc w:val="both"/>
            </w:pPr>
            <w:r w:rsidRPr="00BD0BD2">
              <w:rPr>
                <w:b/>
                <w:bCs/>
              </w:rPr>
              <w:t xml:space="preserve">Муниципальное предприятие </w:t>
            </w:r>
            <w:r w:rsidR="00571CB4">
              <w:rPr>
                <w:b/>
                <w:bCs/>
              </w:rPr>
              <w:t>городского округа Архангельской области</w:t>
            </w:r>
            <w:r w:rsidRPr="00BD0BD2">
              <w:rPr>
                <w:b/>
                <w:bCs/>
              </w:rPr>
              <w:t xml:space="preserve"> «Мирный» «Муниципал-сервис»</w:t>
            </w:r>
          </w:p>
        </w:tc>
        <w:tc>
          <w:tcPr>
            <w:tcW w:w="5103" w:type="dxa"/>
            <w:gridSpan w:val="2"/>
          </w:tcPr>
          <w:p w:rsidR="00FF0F6C" w:rsidRPr="00632FEA" w:rsidRDefault="00FF0F6C" w:rsidP="000B6405">
            <w:pPr>
              <w:ind w:left="-52"/>
              <w:rPr>
                <w:b/>
              </w:rPr>
            </w:pPr>
          </w:p>
        </w:tc>
      </w:tr>
      <w:tr w:rsidR="00FF0F6C" w:rsidRPr="00FF0F6C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0B6405">
            <w:pPr>
              <w:jc w:val="both"/>
            </w:pPr>
            <w:r>
              <w:t>Адрес: 164170, Архангельская обл., г. Мирный, ул. Чкалова, д.11</w:t>
            </w:r>
          </w:p>
          <w:p w:rsidR="00FF0F6C" w:rsidRDefault="00FF0F6C" w:rsidP="000B6405">
            <w:pPr>
              <w:jc w:val="both"/>
            </w:pPr>
            <w:proofErr w:type="gramStart"/>
            <w:r>
              <w:t>р</w:t>
            </w:r>
            <w:proofErr w:type="gramEnd"/>
            <w:r>
              <w:t>/с 40602810504140102360</w:t>
            </w:r>
          </w:p>
          <w:p w:rsidR="00FF0F6C" w:rsidRDefault="00FF0F6C" w:rsidP="000B6405">
            <w:pPr>
              <w:jc w:val="both"/>
            </w:pPr>
            <w:r>
              <w:t>Архангельское отделение №8637 ПАО Сбербанк г. Архангельск</w:t>
            </w:r>
          </w:p>
          <w:p w:rsidR="00FF0F6C" w:rsidRPr="004C74BC" w:rsidRDefault="00FF0F6C" w:rsidP="000B6405">
            <w:pPr>
              <w:jc w:val="both"/>
            </w:pPr>
            <w:r w:rsidRPr="004C74BC">
              <w:t>ИНН/КПП 2925003610/292501001</w:t>
            </w:r>
          </w:p>
          <w:p w:rsidR="00FF0F6C" w:rsidRDefault="00FF0F6C" w:rsidP="000B6405">
            <w:r w:rsidRPr="004C74BC">
              <w:t>БИК 041117601</w:t>
            </w:r>
          </w:p>
          <w:p w:rsidR="001E0A3D" w:rsidRPr="00EA3850" w:rsidRDefault="001E0A3D" w:rsidP="001E0A3D">
            <w:r>
              <w:t>Тел.</w:t>
            </w:r>
            <w:r w:rsidRPr="00EA3850">
              <w:t xml:space="preserve"> (81834) 5-</w:t>
            </w:r>
            <w:r>
              <w:t>27</w:t>
            </w:r>
            <w:r w:rsidRPr="00EA3850">
              <w:t>-</w:t>
            </w:r>
            <w:r>
              <w:t>01</w:t>
            </w:r>
            <w:r w:rsidRPr="00EA3850">
              <w:t xml:space="preserve"> , </w:t>
            </w:r>
          </w:p>
          <w:p w:rsidR="001E0A3D" w:rsidRPr="00EA3850" w:rsidRDefault="001E0A3D" w:rsidP="001E0A3D">
            <w:r>
              <w:t>Т</w:t>
            </w:r>
            <w:r w:rsidRPr="00EA3850">
              <w:t>ел. бухгалтерии 5-12-09.</w:t>
            </w:r>
          </w:p>
          <w:p w:rsidR="001E0A3D" w:rsidRDefault="001E0A3D" w:rsidP="001E0A3D">
            <w:r w:rsidRPr="00EA3850">
              <w:t xml:space="preserve">Электронная почта: </w:t>
            </w:r>
            <w:hyperlink r:id="rId9" w:history="1">
              <w:r w:rsidRPr="00B06A14">
                <w:t>munsku@yandex.ru</w:t>
              </w:r>
            </w:hyperlink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FF0F6C" w:rsidRPr="001E0A3D" w:rsidRDefault="00FF0F6C" w:rsidP="000B6405">
            <w:pPr>
              <w:ind w:left="-52"/>
            </w:pPr>
          </w:p>
        </w:tc>
      </w:tr>
      <w:tr w:rsidR="00FF0F6C" w:rsidRPr="00FF0F6C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Pr="001E0A3D" w:rsidRDefault="00FF0F6C" w:rsidP="000B6405"/>
        </w:tc>
        <w:tc>
          <w:tcPr>
            <w:tcW w:w="5103" w:type="dxa"/>
            <w:gridSpan w:val="2"/>
          </w:tcPr>
          <w:p w:rsidR="00FF0F6C" w:rsidRPr="001E0A3D" w:rsidRDefault="00FF0F6C" w:rsidP="000B6405">
            <w:pPr>
              <w:ind w:left="-52"/>
            </w:pPr>
          </w:p>
        </w:tc>
      </w:tr>
      <w:tr w:rsidR="00FF0F6C" w:rsidRPr="00F9371F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571CB4">
            <w:r w:rsidRPr="00B377C9">
              <w:t xml:space="preserve">Директор МП </w:t>
            </w:r>
            <w:r w:rsidR="00571CB4">
              <w:t>ГО АО</w:t>
            </w:r>
            <w:r w:rsidRPr="00B377C9">
              <w:t xml:space="preserve"> «Мирный» «Муниципал-</w:t>
            </w:r>
            <w:r>
              <w:t>с</w:t>
            </w:r>
            <w:r w:rsidRPr="00B377C9">
              <w:t>ервис»</w:t>
            </w:r>
          </w:p>
        </w:tc>
        <w:tc>
          <w:tcPr>
            <w:tcW w:w="5103" w:type="dxa"/>
            <w:gridSpan w:val="2"/>
          </w:tcPr>
          <w:p w:rsidR="00FF0F6C" w:rsidRDefault="00FF0F6C" w:rsidP="000B6405"/>
        </w:tc>
      </w:tr>
      <w:tr w:rsidR="00FF0F6C" w:rsidRPr="00F9371F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0B6405">
            <w:r>
              <w:t>______________________/</w:t>
            </w:r>
            <w:r w:rsidRPr="00B377C9">
              <w:t>А.А.</w:t>
            </w:r>
            <w:r>
              <w:t xml:space="preserve"> </w:t>
            </w:r>
            <w:proofErr w:type="spellStart"/>
            <w:r w:rsidRPr="00B377C9">
              <w:t>Карташкин</w:t>
            </w:r>
            <w:proofErr w:type="spellEnd"/>
          </w:p>
        </w:tc>
        <w:tc>
          <w:tcPr>
            <w:tcW w:w="5103" w:type="dxa"/>
            <w:gridSpan w:val="2"/>
          </w:tcPr>
          <w:p w:rsidR="00FF0F6C" w:rsidRDefault="00FF0F6C" w:rsidP="00FF0F6C">
            <w:r>
              <w:rPr>
                <w:rFonts w:eastAsia="Arial"/>
                <w:szCs w:val="20"/>
              </w:rPr>
              <w:t xml:space="preserve">_______________/ </w:t>
            </w:r>
          </w:p>
        </w:tc>
      </w:tr>
      <w:tr w:rsidR="00FF0F6C" w:rsidRPr="00F9371F" w:rsidTr="000B6405">
        <w:tblPrEx>
          <w:tblLook w:val="01E0" w:firstRow="1" w:lastRow="1" w:firstColumn="1" w:lastColumn="1" w:noHBand="0" w:noVBand="0"/>
        </w:tblPrEx>
        <w:tc>
          <w:tcPr>
            <w:tcW w:w="5387" w:type="dxa"/>
            <w:gridSpan w:val="3"/>
          </w:tcPr>
          <w:p w:rsidR="00FF0F6C" w:rsidRDefault="00FF0F6C" w:rsidP="000B6405">
            <w:proofErr w:type="spellStart"/>
            <w:r w:rsidRPr="00B377C9">
              <w:t>м.п</w:t>
            </w:r>
            <w:proofErr w:type="spellEnd"/>
            <w:r w:rsidRPr="00B377C9">
              <w:t>.</w:t>
            </w:r>
          </w:p>
        </w:tc>
        <w:tc>
          <w:tcPr>
            <w:tcW w:w="5103" w:type="dxa"/>
            <w:gridSpan w:val="2"/>
          </w:tcPr>
          <w:p w:rsidR="00FF0F6C" w:rsidRDefault="00FF0F6C" w:rsidP="000B6405">
            <w:proofErr w:type="spellStart"/>
            <w:r w:rsidRPr="00B377C9">
              <w:t>м.п</w:t>
            </w:r>
            <w:proofErr w:type="spellEnd"/>
            <w:r w:rsidRPr="00B377C9">
              <w:t>.</w:t>
            </w:r>
          </w:p>
        </w:tc>
      </w:tr>
    </w:tbl>
    <w:p w:rsidR="00F06142" w:rsidRDefault="00F06142" w:rsidP="00F907AB"/>
    <w:p w:rsidR="00F06142" w:rsidRDefault="00F06142" w:rsidP="00F907AB"/>
    <w:p w:rsidR="009052D1" w:rsidRDefault="009052D1">
      <w:pPr>
        <w:spacing w:after="200" w:line="276" w:lineRule="auto"/>
      </w:pPr>
      <w:r>
        <w:br w:type="page"/>
      </w:r>
    </w:p>
    <w:p w:rsidR="009052D1" w:rsidRPr="00FB5460" w:rsidRDefault="009052D1" w:rsidP="009052D1">
      <w:pPr>
        <w:ind w:firstLine="4820"/>
        <w:jc w:val="center"/>
      </w:pPr>
      <w:r w:rsidRPr="00FB5460">
        <w:lastRenderedPageBreak/>
        <w:t>Приложение № 1</w:t>
      </w:r>
    </w:p>
    <w:p w:rsidR="009052D1" w:rsidRPr="00FB5460" w:rsidRDefault="009052D1" w:rsidP="009052D1">
      <w:pPr>
        <w:ind w:left="5245"/>
      </w:pPr>
      <w:r w:rsidRPr="00FB5460">
        <w:t xml:space="preserve">к </w:t>
      </w:r>
      <w:r w:rsidRPr="00FB5460">
        <w:rPr>
          <w:snapToGrid w:val="0"/>
          <w:lang w:eastAsia="en-US" w:bidi="en-US"/>
        </w:rPr>
        <w:t>Договор</w:t>
      </w:r>
      <w:r w:rsidRPr="00FB5460">
        <w:t>у от «</w:t>
      </w:r>
      <w:r>
        <w:t>__</w:t>
      </w:r>
      <w:r w:rsidRPr="00FB5460">
        <w:t xml:space="preserve">» </w:t>
      </w:r>
      <w:r>
        <w:t>_______</w:t>
      </w:r>
      <w:r w:rsidR="00927089">
        <w:t xml:space="preserve"> 202</w:t>
      </w:r>
      <w:r w:rsidR="00EA7414">
        <w:t>2</w:t>
      </w:r>
      <w:r w:rsidRPr="00FB5460">
        <w:t xml:space="preserve"> года</w:t>
      </w:r>
    </w:p>
    <w:p w:rsidR="009052D1" w:rsidRDefault="009052D1" w:rsidP="009052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highlight w:val="yellow"/>
        </w:rPr>
      </w:pPr>
    </w:p>
    <w:p w:rsidR="009052D1" w:rsidRDefault="009052D1" w:rsidP="009052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highlight w:val="yellow"/>
        </w:rPr>
      </w:pPr>
    </w:p>
    <w:p w:rsidR="009052D1" w:rsidRPr="00D13F64" w:rsidRDefault="009052D1" w:rsidP="009052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highlight w:val="yellow"/>
        </w:rPr>
      </w:pPr>
    </w:p>
    <w:p w:rsidR="002B445C" w:rsidRDefault="002B445C" w:rsidP="002B445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5B2DF3">
        <w:rPr>
          <w:b/>
          <w:bCs/>
          <w:spacing w:val="-1"/>
        </w:rPr>
        <w:t>ТЕХНИЧЕСКОЕ ЗАДАНИЕ</w:t>
      </w:r>
    </w:p>
    <w:p w:rsidR="00840B5C" w:rsidRDefault="00840B5C" w:rsidP="00840B5C">
      <w:pPr>
        <w:jc w:val="both"/>
        <w:rPr>
          <w:b/>
          <w:snapToGrid w:val="0"/>
        </w:rPr>
      </w:pPr>
    </w:p>
    <w:p w:rsidR="00F91D7E" w:rsidRPr="003C606D" w:rsidRDefault="00F91D7E" w:rsidP="00F91D7E">
      <w:pPr>
        <w:ind w:firstLine="709"/>
        <w:jc w:val="both"/>
        <w:rPr>
          <w:b/>
        </w:rPr>
      </w:pPr>
      <w:r w:rsidRPr="003C606D">
        <w:rPr>
          <w:b/>
          <w:snapToGrid w:val="0"/>
        </w:rPr>
        <w:t xml:space="preserve">1. Наименование и описание объекта закупки </w:t>
      </w:r>
      <w:r w:rsidRPr="003C606D">
        <w:rPr>
          <w:b/>
          <w:bCs/>
        </w:rPr>
        <w:t xml:space="preserve">и условий </w:t>
      </w:r>
      <w:r>
        <w:rPr>
          <w:b/>
          <w:bCs/>
        </w:rPr>
        <w:t>договора</w:t>
      </w:r>
      <w:r w:rsidRPr="003C606D">
        <w:rPr>
          <w:b/>
        </w:rPr>
        <w:t>:</w:t>
      </w:r>
    </w:p>
    <w:p w:rsidR="00F91D7E" w:rsidRDefault="00F91D7E" w:rsidP="00F91D7E">
      <w:pPr>
        <w:ind w:firstLine="709"/>
        <w:jc w:val="both"/>
        <w:rPr>
          <w:color w:val="000000"/>
        </w:rPr>
      </w:pPr>
      <w:r w:rsidRPr="003C606D">
        <w:rPr>
          <w:b/>
        </w:rPr>
        <w:t xml:space="preserve">1.1. </w:t>
      </w:r>
      <w:r w:rsidRPr="003C606D">
        <w:rPr>
          <w:b/>
          <w:snapToGrid w:val="0"/>
        </w:rPr>
        <w:t>Наименование о</w:t>
      </w:r>
      <w:r w:rsidRPr="003C606D">
        <w:rPr>
          <w:b/>
        </w:rPr>
        <w:t>бъекта закупки</w:t>
      </w:r>
      <w:r w:rsidRPr="003C606D">
        <w:t xml:space="preserve">: </w:t>
      </w:r>
      <w:r w:rsidRPr="00276294">
        <w:rPr>
          <w:color w:val="000000"/>
        </w:rPr>
        <w:t>Оказание услуг по предоставлению  доступа к сети Интернет</w:t>
      </w:r>
      <w:r>
        <w:rPr>
          <w:color w:val="000000"/>
        </w:rPr>
        <w:t xml:space="preserve"> в 202</w:t>
      </w:r>
      <w:r w:rsidR="00715CBD">
        <w:rPr>
          <w:color w:val="000000"/>
        </w:rPr>
        <w:t>2</w:t>
      </w:r>
      <w:r>
        <w:rPr>
          <w:color w:val="000000"/>
        </w:rPr>
        <w:t xml:space="preserve"> г.</w:t>
      </w:r>
      <w:r w:rsidRPr="00276294">
        <w:rPr>
          <w:color w:val="000000"/>
        </w:rPr>
        <w:t xml:space="preserve"> по адрес</w:t>
      </w:r>
      <w:r>
        <w:rPr>
          <w:color w:val="000000"/>
        </w:rPr>
        <w:t>ам:</w:t>
      </w:r>
    </w:p>
    <w:p w:rsidR="00F91D7E" w:rsidRDefault="00F91D7E" w:rsidP="00F91D7E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 xml:space="preserve">, ул. Ленина, д.10, </w:t>
      </w:r>
    </w:p>
    <w:p w:rsidR="00F91D7E" w:rsidRDefault="00F91D7E" w:rsidP="00F91D7E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>, ул. Ленина, д.36,</w:t>
      </w:r>
    </w:p>
    <w:p w:rsidR="00F91D7E" w:rsidRPr="0097641D" w:rsidRDefault="00F91D7E" w:rsidP="00F91D7E">
      <w:pPr>
        <w:ind w:firstLine="709"/>
        <w:jc w:val="both"/>
        <w:rPr>
          <w:snapToGrid w:val="0"/>
        </w:rPr>
      </w:pPr>
      <w:r w:rsidRPr="0097641D">
        <w:rPr>
          <w:snapToGrid w:val="0"/>
        </w:rPr>
        <w:t xml:space="preserve">- г. </w:t>
      </w:r>
      <w:proofErr w:type="gramStart"/>
      <w:r w:rsidRPr="0097641D">
        <w:rPr>
          <w:snapToGrid w:val="0"/>
        </w:rPr>
        <w:t>Мирный</w:t>
      </w:r>
      <w:proofErr w:type="gramEnd"/>
      <w:r w:rsidRPr="0097641D">
        <w:rPr>
          <w:snapToGrid w:val="0"/>
        </w:rPr>
        <w:t>, ул. Чкалова, д. 11</w:t>
      </w:r>
    </w:p>
    <w:p w:rsidR="00F91D7E" w:rsidRPr="0097641D" w:rsidRDefault="00F91D7E" w:rsidP="00F91D7E">
      <w:pPr>
        <w:ind w:firstLine="709"/>
        <w:jc w:val="both"/>
        <w:rPr>
          <w:snapToGrid w:val="0"/>
        </w:rPr>
      </w:pPr>
      <w:r w:rsidRPr="0097641D">
        <w:rPr>
          <w:snapToGrid w:val="0"/>
        </w:rPr>
        <w:t xml:space="preserve">- г. </w:t>
      </w:r>
      <w:proofErr w:type="gramStart"/>
      <w:r w:rsidRPr="0097641D">
        <w:rPr>
          <w:snapToGrid w:val="0"/>
        </w:rPr>
        <w:t>Мирный</w:t>
      </w:r>
      <w:proofErr w:type="gramEnd"/>
      <w:r w:rsidRPr="0097641D">
        <w:rPr>
          <w:snapToGrid w:val="0"/>
        </w:rPr>
        <w:t>, ул. Ленина, д. 25</w:t>
      </w:r>
    </w:p>
    <w:p w:rsidR="00F91D7E" w:rsidRPr="0097641D" w:rsidRDefault="00F91D7E" w:rsidP="00F91D7E">
      <w:pPr>
        <w:ind w:firstLine="709"/>
        <w:jc w:val="both"/>
        <w:rPr>
          <w:snapToGrid w:val="0"/>
        </w:rPr>
      </w:pPr>
      <w:r w:rsidRPr="0097641D">
        <w:rPr>
          <w:snapToGrid w:val="0"/>
        </w:rPr>
        <w:t>- г. Мирный, бывший военный городок в/</w:t>
      </w:r>
      <w:proofErr w:type="gramStart"/>
      <w:r w:rsidRPr="0097641D">
        <w:rPr>
          <w:snapToGrid w:val="0"/>
        </w:rPr>
        <w:t>ч</w:t>
      </w:r>
      <w:proofErr w:type="gramEnd"/>
      <w:r w:rsidRPr="0097641D">
        <w:rPr>
          <w:snapToGrid w:val="0"/>
        </w:rPr>
        <w:t xml:space="preserve"> 83349, ул. Строителей, д. 3</w:t>
      </w:r>
    </w:p>
    <w:p w:rsidR="00F91D7E" w:rsidRDefault="00F91D7E" w:rsidP="00F91D7E">
      <w:pPr>
        <w:ind w:firstLine="709"/>
        <w:jc w:val="both"/>
        <w:rPr>
          <w:b/>
        </w:rPr>
      </w:pPr>
      <w:r w:rsidRPr="003C606D">
        <w:rPr>
          <w:b/>
        </w:rPr>
        <w:t xml:space="preserve">1.2. Объем оказания услуг, </w:t>
      </w:r>
      <w:r>
        <w:rPr>
          <w:b/>
          <w:snapToGrid w:val="0"/>
        </w:rPr>
        <w:t>описание объекта закупки</w:t>
      </w:r>
      <w:r w:rsidRPr="003C606D">
        <w:rPr>
          <w:b/>
          <w:snapToGrid w:val="0"/>
        </w:rPr>
        <w:t>,</w:t>
      </w:r>
      <w:r w:rsidRPr="003C606D">
        <w:rPr>
          <w:b/>
        </w:rPr>
        <w:t xml:space="preserve"> требования к качеству оказываемых услуг: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992"/>
        <w:gridCol w:w="1418"/>
        <w:gridCol w:w="1559"/>
      </w:tblGrid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284B" w:rsidRPr="003C606D" w:rsidRDefault="000F284B" w:rsidP="005612FF">
            <w:pPr>
              <w:jc w:val="center"/>
              <w:rPr>
                <w:b/>
              </w:rPr>
            </w:pPr>
            <w:r w:rsidRPr="003C606D">
              <w:rPr>
                <w:b/>
              </w:rPr>
              <w:t>Адрес оказания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284B" w:rsidRPr="003C606D" w:rsidRDefault="000F284B" w:rsidP="000F284B">
            <w:pPr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center"/>
              <w:rPr>
                <w:b/>
              </w:rPr>
            </w:pPr>
            <w:r>
              <w:rPr>
                <w:b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center"/>
              <w:rPr>
                <w:b/>
              </w:rPr>
            </w:pPr>
            <w:r>
              <w:rPr>
                <w:b/>
              </w:rPr>
              <w:t>Стоимость, руб.</w:t>
            </w:r>
          </w:p>
        </w:tc>
      </w:tr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Pr="003C606D" w:rsidRDefault="000F284B" w:rsidP="005612F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</w:tr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Pr="003C606D" w:rsidRDefault="000F284B" w:rsidP="005612F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>
            <w:r w:rsidRPr="00C3707A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</w:tr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Pr="003C606D" w:rsidRDefault="000F284B" w:rsidP="005612FF">
            <w:pPr>
              <w:jc w:val="both"/>
            </w:pPr>
            <w:r w:rsidRPr="003C606D"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 w:rsidRPr="003C606D">
              <w:rPr>
                <w:snapToGrid w:val="0"/>
              </w:rPr>
              <w:t xml:space="preserve">, ул. </w:t>
            </w:r>
            <w:r>
              <w:rPr>
                <w:snapToGrid w:val="0"/>
              </w:rPr>
              <w:t>Чкалова</w:t>
            </w:r>
            <w:r w:rsidRPr="003C606D">
              <w:rPr>
                <w:snapToGrid w:val="0"/>
              </w:rPr>
              <w:t>, д.</w:t>
            </w:r>
            <w:r>
              <w:rPr>
                <w:snapToGrid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>
            <w:r w:rsidRPr="00C3707A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Pr="003C606D" w:rsidRDefault="000F284B" w:rsidP="005612F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Pr="003C606D" w:rsidRDefault="000F284B" w:rsidP="005612FF">
            <w:pPr>
              <w:jc w:val="both"/>
            </w:pPr>
          </w:p>
        </w:tc>
      </w:tr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Pr="003C606D" w:rsidRDefault="000F284B" w:rsidP="005612FF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 xml:space="preserve">г. </w:t>
            </w:r>
            <w:proofErr w:type="gramStart"/>
            <w:r w:rsidRPr="0097641D">
              <w:rPr>
                <w:snapToGrid w:val="0"/>
              </w:rPr>
              <w:t>Мирный</w:t>
            </w:r>
            <w:proofErr w:type="gramEnd"/>
            <w:r w:rsidRPr="0097641D">
              <w:rPr>
                <w:snapToGrid w:val="0"/>
              </w:rPr>
              <w:t>, ул. Ленина, д.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>
            <w:r w:rsidRPr="00C3707A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</w:tr>
      <w:tr w:rsidR="000F284B" w:rsidRPr="003C606D" w:rsidTr="008E4F8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Pr="003C606D" w:rsidRDefault="000F284B" w:rsidP="005612FF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>г. Мирный, бывший военный городок в/</w:t>
            </w:r>
            <w:proofErr w:type="gramStart"/>
            <w:r w:rsidRPr="0097641D">
              <w:rPr>
                <w:snapToGrid w:val="0"/>
              </w:rPr>
              <w:t>ч</w:t>
            </w:r>
            <w:proofErr w:type="gramEnd"/>
            <w:r w:rsidRPr="0097641D">
              <w:rPr>
                <w:snapToGrid w:val="0"/>
              </w:rPr>
              <w:t xml:space="preserve"> 83349, ул. Строителей, д.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284B" w:rsidRDefault="000F284B" w:rsidP="005612FF">
            <w:pPr>
              <w:jc w:val="both"/>
              <w:rPr>
                <w:bCs/>
              </w:rPr>
            </w:pPr>
            <w:r>
              <w:rPr>
                <w:bCs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>
            <w:r w:rsidRPr="00C3707A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84B" w:rsidRDefault="000F284B" w:rsidP="005612FF">
            <w:pPr>
              <w:jc w:val="both"/>
              <w:rPr>
                <w:bCs/>
              </w:rPr>
            </w:pPr>
          </w:p>
        </w:tc>
      </w:tr>
    </w:tbl>
    <w:p w:rsidR="000F284B" w:rsidRDefault="000F284B" w:rsidP="00F91D7E">
      <w:pPr>
        <w:ind w:firstLine="709"/>
        <w:jc w:val="both"/>
      </w:pPr>
    </w:p>
    <w:p w:rsidR="000F284B" w:rsidRDefault="000F284B" w:rsidP="00F91D7E">
      <w:pPr>
        <w:ind w:firstLine="709"/>
        <w:jc w:val="both"/>
        <w:rPr>
          <w:b/>
        </w:rPr>
      </w:pPr>
      <w:r>
        <w:t>К оплате</w:t>
      </w:r>
      <w:proofErr w:type="gramStart"/>
      <w:r>
        <w:t xml:space="preserve">: </w:t>
      </w:r>
      <w:r>
        <w:t>__________</w:t>
      </w:r>
      <w:r>
        <w:t xml:space="preserve"> (</w:t>
      </w:r>
      <w:r>
        <w:t>__________________</w:t>
      </w:r>
      <w:r>
        <w:t xml:space="preserve">) </w:t>
      </w:r>
      <w:proofErr w:type="gramEnd"/>
      <w:r>
        <w:t xml:space="preserve">рубля </w:t>
      </w:r>
      <w:r>
        <w:t>_____</w:t>
      </w:r>
      <w:r>
        <w:t xml:space="preserve"> копеек</w:t>
      </w:r>
    </w:p>
    <w:p w:rsidR="000F284B" w:rsidRPr="003C606D" w:rsidRDefault="000F284B" w:rsidP="00F91D7E">
      <w:pPr>
        <w:ind w:firstLine="709"/>
        <w:jc w:val="both"/>
        <w:rPr>
          <w:b/>
        </w:rPr>
      </w:pPr>
    </w:p>
    <w:p w:rsidR="00F91D7E" w:rsidRPr="003C606D" w:rsidRDefault="00F91D7E" w:rsidP="00F91D7E">
      <w:pPr>
        <w:ind w:firstLine="709"/>
        <w:jc w:val="both"/>
        <w:rPr>
          <w:color w:val="000000"/>
        </w:rPr>
      </w:pPr>
      <w:r w:rsidRPr="003C606D">
        <w:rPr>
          <w:color w:val="000000"/>
        </w:rPr>
        <w:t>Организация предоставления доступа к сети передачи данных необходима для обеспечения обмена информацией между объектами Заказчик</w:t>
      </w:r>
      <w:proofErr w:type="gramStart"/>
      <w:r w:rsidRPr="003C606D">
        <w:rPr>
          <w:color w:val="000000"/>
        </w:rPr>
        <w:t>а-</w:t>
      </w:r>
      <w:proofErr w:type="gramEnd"/>
      <w:r w:rsidRPr="003C606D">
        <w:rPr>
          <w:color w:val="000000"/>
        </w:rPr>
        <w:t xml:space="preserve"> доступа в Интернет, использования возможностей информационных технологий для повышения эффективности информационных ресурсов Заказчика.</w:t>
      </w:r>
    </w:p>
    <w:p w:rsidR="00F91D7E" w:rsidRPr="003C606D" w:rsidRDefault="00F91D7E" w:rsidP="00F91D7E">
      <w:pPr>
        <w:ind w:firstLine="709"/>
        <w:jc w:val="both"/>
        <w:rPr>
          <w:bCs/>
        </w:rPr>
      </w:pPr>
      <w:r w:rsidRPr="003C606D">
        <w:rPr>
          <w:snapToGrid w:val="0"/>
        </w:rPr>
        <w:t>Качество оказания услуг должно соответствовать требованиям</w:t>
      </w:r>
      <w:r w:rsidRPr="003C606D">
        <w:rPr>
          <w:bCs/>
        </w:rPr>
        <w:t xml:space="preserve"> законодательства Российской Федерации</w:t>
      </w:r>
      <w:r w:rsidRPr="003C606D">
        <w:rPr>
          <w:i/>
          <w:snapToGrid w:val="0"/>
        </w:rPr>
        <w:t xml:space="preserve">  </w:t>
      </w:r>
      <w:r w:rsidRPr="003C606D">
        <w:rPr>
          <w:snapToGrid w:val="0"/>
        </w:rPr>
        <w:t>для данного ви</w:t>
      </w:r>
      <w:r>
        <w:rPr>
          <w:snapToGrid w:val="0"/>
        </w:rPr>
        <w:t>д</w:t>
      </w:r>
      <w:r w:rsidRPr="003C606D">
        <w:rPr>
          <w:snapToGrid w:val="0"/>
        </w:rPr>
        <w:t>а услуг</w:t>
      </w:r>
      <w:r w:rsidRPr="003C606D">
        <w:rPr>
          <w:bCs/>
        </w:rPr>
        <w:t>.</w:t>
      </w:r>
    </w:p>
    <w:p w:rsidR="00F91D7E" w:rsidRPr="003C606D" w:rsidRDefault="00F91D7E" w:rsidP="00F91D7E">
      <w:pPr>
        <w:ind w:firstLine="709"/>
        <w:jc w:val="both"/>
        <w:rPr>
          <w:snapToGrid w:val="0"/>
        </w:rPr>
      </w:pPr>
      <w:r w:rsidRPr="003C606D">
        <w:rPr>
          <w:snapToGrid w:val="0"/>
        </w:rPr>
        <w:t xml:space="preserve">Оказание услуг должно соответствовать требованиям </w:t>
      </w:r>
      <w:r w:rsidRPr="003C606D">
        <w:t xml:space="preserve">ГОСТ ISO 9001-2011. </w:t>
      </w:r>
      <w:r w:rsidRPr="003C606D">
        <w:rPr>
          <w:snapToGrid w:val="0"/>
        </w:rPr>
        <w:t xml:space="preserve">Полоса пропускания и качество услуг в зоне ответственности сети исполнителя должна быть гарантирована в соответствии с Руководящими Документами по сети службы передачи данных и </w:t>
      </w:r>
      <w:proofErr w:type="spellStart"/>
      <w:r w:rsidRPr="003C606D">
        <w:rPr>
          <w:snapToGrid w:val="0"/>
        </w:rPr>
        <w:t>телематических</w:t>
      </w:r>
      <w:proofErr w:type="spellEnd"/>
      <w:r w:rsidRPr="003C606D">
        <w:rPr>
          <w:snapToGrid w:val="0"/>
        </w:rPr>
        <w:t xml:space="preserve"> служб (РД.45.129-2000), </w:t>
      </w:r>
      <w:proofErr w:type="spellStart"/>
      <w:r w:rsidRPr="003C606D">
        <w:rPr>
          <w:snapToGrid w:val="0"/>
        </w:rPr>
        <w:t>межоператорским</w:t>
      </w:r>
      <w:proofErr w:type="spellEnd"/>
      <w:r w:rsidRPr="003C606D">
        <w:rPr>
          <w:snapToGrid w:val="0"/>
        </w:rPr>
        <w:t xml:space="preserve"> соглашением и соглашением об уровне сервиса (SLA).</w:t>
      </w:r>
    </w:p>
    <w:p w:rsidR="00F91D7E" w:rsidRPr="003C606D" w:rsidRDefault="00F91D7E" w:rsidP="00F91D7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606D">
        <w:rPr>
          <w:b/>
          <w:bCs/>
        </w:rPr>
        <w:t xml:space="preserve">1.2.1. Технические требования к оказанию услуг по предоставлению канала </w:t>
      </w:r>
      <w:r w:rsidRPr="003C606D">
        <w:rPr>
          <w:b/>
        </w:rPr>
        <w:t>передачи данных</w:t>
      </w:r>
      <w:r w:rsidRPr="003C606D">
        <w:rPr>
          <w:b/>
          <w:bCs/>
        </w:rPr>
        <w:t>:</w:t>
      </w:r>
    </w:p>
    <w:tbl>
      <w:tblPr>
        <w:tblW w:w="9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4"/>
        <w:gridCol w:w="4356"/>
      </w:tblGrid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1D7E" w:rsidRPr="003C606D" w:rsidRDefault="00F91D7E" w:rsidP="007D49D8">
            <w:pPr>
              <w:jc w:val="center"/>
              <w:rPr>
                <w:b/>
              </w:rPr>
            </w:pPr>
            <w:r w:rsidRPr="003C606D">
              <w:rPr>
                <w:b/>
              </w:rPr>
              <w:t>Адрес оказания услуги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1D7E" w:rsidRPr="003C606D" w:rsidRDefault="00F91D7E" w:rsidP="007D49D8">
            <w:pPr>
              <w:jc w:val="center"/>
              <w:rPr>
                <w:b/>
              </w:rPr>
            </w:pPr>
            <w:r w:rsidRPr="003C606D">
              <w:rPr>
                <w:b/>
              </w:rPr>
              <w:t xml:space="preserve">Пропускная способность  порта </w:t>
            </w:r>
          </w:p>
        </w:tc>
      </w:tr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д.10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д.36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</w:pPr>
            <w:r w:rsidRPr="003C606D"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 w:rsidRPr="003C606D">
              <w:rPr>
                <w:snapToGrid w:val="0"/>
              </w:rPr>
              <w:t xml:space="preserve">, ул. </w:t>
            </w:r>
            <w:r>
              <w:rPr>
                <w:snapToGrid w:val="0"/>
              </w:rPr>
              <w:t>Чкалова</w:t>
            </w:r>
            <w:r w:rsidRPr="003C606D">
              <w:rPr>
                <w:snapToGrid w:val="0"/>
              </w:rPr>
              <w:t>, д.</w:t>
            </w:r>
            <w:r>
              <w:rPr>
                <w:snapToGrid w:val="0"/>
              </w:rPr>
              <w:t>11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</w:pPr>
            <w:r>
              <w:rPr>
                <w:bCs/>
              </w:rPr>
              <w:t>Не менее 1</w:t>
            </w:r>
            <w:r w:rsidRPr="003C606D">
              <w:rPr>
                <w:bCs/>
              </w:rPr>
              <w:t>0 Мб/</w:t>
            </w:r>
            <w:proofErr w:type="gramStart"/>
            <w:r w:rsidRPr="003C606D"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 xml:space="preserve">г. </w:t>
            </w:r>
            <w:proofErr w:type="gramStart"/>
            <w:r w:rsidRPr="0097641D">
              <w:rPr>
                <w:snapToGrid w:val="0"/>
              </w:rPr>
              <w:t>Мирный</w:t>
            </w:r>
            <w:proofErr w:type="gramEnd"/>
            <w:r w:rsidRPr="0097641D">
              <w:rPr>
                <w:snapToGrid w:val="0"/>
              </w:rPr>
              <w:t>, ул. Ленина, д. 25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5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>г. Мирный, бывший военный городок в/</w:t>
            </w:r>
            <w:proofErr w:type="gramStart"/>
            <w:r w:rsidRPr="0097641D">
              <w:rPr>
                <w:snapToGrid w:val="0"/>
              </w:rPr>
              <w:t>ч</w:t>
            </w:r>
            <w:proofErr w:type="gramEnd"/>
            <w:r w:rsidRPr="0097641D">
              <w:rPr>
                <w:snapToGrid w:val="0"/>
              </w:rPr>
              <w:t xml:space="preserve"> 83349, ул. Строителей, д. 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</w:tbl>
    <w:p w:rsidR="00F91D7E" w:rsidRPr="003C606D" w:rsidRDefault="00F91D7E" w:rsidP="00F91D7E">
      <w:pPr>
        <w:ind w:right="72" w:firstLine="708"/>
        <w:contextualSpacing/>
        <w:jc w:val="both"/>
      </w:pPr>
      <w:r w:rsidRPr="003C606D">
        <w:t>Исполнитель обеспечивает оказание услуг связи 24 часа в сутки, 7 дней в неделю, включая выходные и праздничные дни.</w:t>
      </w:r>
    </w:p>
    <w:p w:rsidR="00F91D7E" w:rsidRPr="003C606D" w:rsidRDefault="00F91D7E" w:rsidP="00F91D7E">
      <w:pPr>
        <w:ind w:firstLine="720"/>
        <w:contextualSpacing/>
        <w:jc w:val="both"/>
      </w:pPr>
      <w:r w:rsidRPr="003C606D">
        <w:t>Исполнитель оказывает услуги связи в соответствии с действующим законодательством Российской Федерации.</w:t>
      </w:r>
    </w:p>
    <w:p w:rsidR="00F91D7E" w:rsidRPr="003C606D" w:rsidRDefault="00F91D7E" w:rsidP="00F91D7E">
      <w:pPr>
        <w:tabs>
          <w:tab w:val="left" w:pos="709"/>
        </w:tabs>
        <w:jc w:val="both"/>
      </w:pPr>
      <w:r w:rsidRPr="003C606D">
        <w:lastRenderedPageBreak/>
        <w:tab/>
        <w:t>Исполнитель должен оказывать услуги связи Заказчику согласно приказу Министерства информационных технологий и связи Российской Федерации от 27.09.2007 № 113 «Об утверждении Требований к организационно-техническому обеспечению устойчивого функционирования сети связи общего пользования» и действующему законодательству Российской Федерации.</w:t>
      </w:r>
    </w:p>
    <w:p w:rsidR="00F91D7E" w:rsidRPr="003C606D" w:rsidRDefault="00F91D7E" w:rsidP="00F91D7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C606D">
        <w:rPr>
          <w:b/>
          <w:bCs/>
        </w:rPr>
        <w:t xml:space="preserve">1.2.2. Технические требования к оказанию услуг по предоставлению канала </w:t>
      </w:r>
      <w:r w:rsidRPr="003C606D">
        <w:rPr>
          <w:b/>
        </w:rPr>
        <w:t>линии связи с доступом в интернет</w:t>
      </w:r>
      <w:r w:rsidRPr="003C606D">
        <w:rPr>
          <w:b/>
          <w:bCs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874"/>
        <w:gridCol w:w="3861"/>
      </w:tblGrid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jc w:val="center"/>
              <w:rPr>
                <w:b/>
                <w:bCs/>
              </w:rPr>
            </w:pPr>
            <w:r w:rsidRPr="003C606D">
              <w:rPr>
                <w:b/>
                <w:bCs/>
              </w:rPr>
              <w:t>№</w:t>
            </w:r>
          </w:p>
          <w:p w:rsidR="00F91D7E" w:rsidRPr="003C606D" w:rsidRDefault="00F91D7E" w:rsidP="007D49D8">
            <w:pPr>
              <w:jc w:val="center"/>
              <w:rPr>
                <w:b/>
                <w:bCs/>
              </w:rPr>
            </w:pPr>
            <w:proofErr w:type="gramStart"/>
            <w:r w:rsidRPr="003C606D">
              <w:rPr>
                <w:b/>
                <w:bCs/>
              </w:rPr>
              <w:t>п</w:t>
            </w:r>
            <w:proofErr w:type="gramEnd"/>
            <w:r w:rsidRPr="003C606D">
              <w:rPr>
                <w:b/>
                <w:bCs/>
              </w:rPr>
              <w:t>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C606D">
              <w:rPr>
                <w:b/>
                <w:bCs/>
                <w:lang w:val="en-US"/>
              </w:rPr>
              <w:t>Адрес</w:t>
            </w:r>
            <w:proofErr w:type="spellEnd"/>
            <w:r w:rsidRPr="003C606D">
              <w:rPr>
                <w:b/>
                <w:bCs/>
              </w:rPr>
              <w:t xml:space="preserve"> </w:t>
            </w:r>
            <w:r w:rsidRPr="003C606D">
              <w:rPr>
                <w:b/>
                <w:bCs/>
                <w:lang w:val="en-US"/>
              </w:rPr>
              <w:t xml:space="preserve"> </w:t>
            </w:r>
            <w:r w:rsidRPr="003C606D">
              <w:rPr>
                <w:b/>
                <w:bCs/>
              </w:rPr>
              <w:t>оказания</w:t>
            </w:r>
            <w:r w:rsidRPr="003C606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C606D">
              <w:rPr>
                <w:b/>
                <w:bCs/>
                <w:lang w:val="en-US"/>
              </w:rPr>
              <w:t>услуги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jc w:val="center"/>
              <w:rPr>
                <w:b/>
                <w:bCs/>
              </w:rPr>
            </w:pPr>
            <w:r w:rsidRPr="003C606D">
              <w:rPr>
                <w:b/>
                <w:bCs/>
              </w:rPr>
              <w:t>Скорость подключения</w:t>
            </w:r>
          </w:p>
        </w:tc>
      </w:tr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Pr="003C606D" w:rsidRDefault="00F91D7E" w:rsidP="007D49D8">
            <w:pPr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Default="00F91D7E" w:rsidP="007D49D8">
            <w:pPr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Pr="003C606D" w:rsidRDefault="00F91D7E" w:rsidP="007D49D8">
            <w:pPr>
              <w:rPr>
                <w:snapToGrid w:val="0"/>
              </w:rPr>
            </w:pPr>
            <w:r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>
              <w:rPr>
                <w:snapToGrid w:val="0"/>
              </w:rPr>
              <w:t>, ул. Ленина, д.36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Default="00F91D7E" w:rsidP="007D49D8">
            <w:pPr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Default="00F91D7E" w:rsidP="007D49D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Pr="003C606D" w:rsidRDefault="00F91D7E" w:rsidP="007D49D8">
            <w:pPr>
              <w:rPr>
                <w:bCs/>
              </w:rPr>
            </w:pPr>
            <w:r w:rsidRPr="003C606D">
              <w:rPr>
                <w:snapToGrid w:val="0"/>
              </w:rPr>
              <w:t xml:space="preserve">г. </w:t>
            </w:r>
            <w:proofErr w:type="gramStart"/>
            <w:r>
              <w:rPr>
                <w:snapToGrid w:val="0"/>
              </w:rPr>
              <w:t>Мирный</w:t>
            </w:r>
            <w:proofErr w:type="gramEnd"/>
            <w:r w:rsidRPr="003C606D">
              <w:rPr>
                <w:snapToGrid w:val="0"/>
              </w:rPr>
              <w:t xml:space="preserve">, ул. </w:t>
            </w:r>
            <w:r w:rsidRPr="00E1561D">
              <w:rPr>
                <w:snapToGrid w:val="0"/>
              </w:rPr>
              <w:t>Чкалова,</w:t>
            </w:r>
            <w:r w:rsidRPr="003C606D">
              <w:rPr>
                <w:snapToGrid w:val="0"/>
              </w:rPr>
              <w:t xml:space="preserve"> д.</w:t>
            </w:r>
            <w:r>
              <w:rPr>
                <w:snapToGrid w:val="0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Pr="003C606D" w:rsidRDefault="00F91D7E" w:rsidP="007D49D8">
            <w:pPr>
              <w:rPr>
                <w:bCs/>
              </w:rPr>
            </w:pPr>
            <w:r>
              <w:rPr>
                <w:bCs/>
              </w:rPr>
              <w:t>Не менее 1</w:t>
            </w:r>
            <w:r w:rsidRPr="003C606D">
              <w:rPr>
                <w:bCs/>
              </w:rPr>
              <w:t>0 Мб/</w:t>
            </w:r>
            <w:proofErr w:type="gramStart"/>
            <w:r w:rsidRPr="003C606D"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Default="00F91D7E" w:rsidP="007D49D8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 xml:space="preserve">г. </w:t>
            </w:r>
            <w:proofErr w:type="gramStart"/>
            <w:r w:rsidRPr="0097641D">
              <w:rPr>
                <w:snapToGrid w:val="0"/>
              </w:rPr>
              <w:t>Мирный</w:t>
            </w:r>
            <w:proofErr w:type="gramEnd"/>
            <w:r w:rsidRPr="0097641D">
              <w:rPr>
                <w:snapToGrid w:val="0"/>
              </w:rPr>
              <w:t>, ул. Ленина, д. 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5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  <w:tr w:rsidR="00F91D7E" w:rsidRPr="003C606D" w:rsidTr="007D49D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7E" w:rsidRDefault="00F91D7E" w:rsidP="007D49D8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Pr="003C606D" w:rsidRDefault="00F91D7E" w:rsidP="007D49D8">
            <w:pPr>
              <w:jc w:val="both"/>
              <w:rPr>
                <w:snapToGrid w:val="0"/>
              </w:rPr>
            </w:pPr>
            <w:r w:rsidRPr="0097641D">
              <w:rPr>
                <w:snapToGrid w:val="0"/>
              </w:rPr>
              <w:t>г. Мирный, бывший военный городок в/</w:t>
            </w:r>
            <w:proofErr w:type="gramStart"/>
            <w:r w:rsidRPr="0097641D">
              <w:rPr>
                <w:snapToGrid w:val="0"/>
              </w:rPr>
              <w:t>ч</w:t>
            </w:r>
            <w:proofErr w:type="gramEnd"/>
            <w:r w:rsidRPr="0097641D">
              <w:rPr>
                <w:snapToGrid w:val="0"/>
              </w:rPr>
              <w:t xml:space="preserve"> 83349, ул. Строителей, д. 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E" w:rsidRDefault="00F91D7E" w:rsidP="007D49D8">
            <w:pPr>
              <w:jc w:val="both"/>
              <w:rPr>
                <w:bCs/>
              </w:rPr>
            </w:pPr>
            <w:r>
              <w:rPr>
                <w:bCs/>
              </w:rPr>
              <w:t>Не менее 20 Мб/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</w:tr>
    </w:tbl>
    <w:p w:rsidR="00F91D7E" w:rsidRPr="003C606D" w:rsidRDefault="00F91D7E" w:rsidP="00F91D7E">
      <w:pPr>
        <w:ind w:left="-142" w:firstLine="709"/>
        <w:jc w:val="both"/>
      </w:pPr>
      <w:r w:rsidRPr="003C606D">
        <w:t xml:space="preserve">Используемые для предоставления услуги технические решения должны обеспечивать пользование базовыми сетевыми сервисами: </w:t>
      </w:r>
    </w:p>
    <w:p w:rsidR="00F91D7E" w:rsidRPr="003C606D" w:rsidRDefault="00F91D7E" w:rsidP="00F91D7E">
      <w:pPr>
        <w:ind w:firstLine="709"/>
        <w:jc w:val="both"/>
      </w:pPr>
      <w:r w:rsidRPr="00382005">
        <w:rPr>
          <w:highlight w:val="yellow"/>
        </w:rPr>
        <w:t xml:space="preserve">Затраты на оборудование и подключение к сети должно проводится за счет </w:t>
      </w:r>
      <w:r>
        <w:rPr>
          <w:highlight w:val="yellow"/>
        </w:rPr>
        <w:t>Исполнителя</w:t>
      </w:r>
      <w:r w:rsidRPr="00382005">
        <w:rPr>
          <w:highlight w:val="yellow"/>
        </w:rPr>
        <w:t>.</w:t>
      </w:r>
    </w:p>
    <w:p w:rsidR="00F91D7E" w:rsidRPr="003C606D" w:rsidRDefault="00F91D7E" w:rsidP="00F91D7E">
      <w:pPr>
        <w:widowControl w:val="0"/>
        <w:tabs>
          <w:tab w:val="num" w:pos="1620"/>
        </w:tabs>
        <w:adjustRightInd w:val="0"/>
        <w:ind w:firstLine="709"/>
        <w:jc w:val="both"/>
        <w:textAlignment w:val="baseline"/>
      </w:pPr>
      <w:r w:rsidRPr="003C606D">
        <w:t>Предусмотреть отсутствие ограничения входящего и исходящего интернет – трафика.</w:t>
      </w:r>
    </w:p>
    <w:p w:rsidR="00F91D7E" w:rsidRPr="003C606D" w:rsidRDefault="00F91D7E" w:rsidP="00F91D7E">
      <w:pPr>
        <w:widowControl w:val="0"/>
        <w:tabs>
          <w:tab w:val="num" w:pos="1620"/>
        </w:tabs>
        <w:adjustRightInd w:val="0"/>
        <w:ind w:firstLine="709"/>
        <w:jc w:val="both"/>
        <w:textAlignment w:val="baseline"/>
      </w:pPr>
      <w:r w:rsidRPr="003C606D">
        <w:t>Время на устранение неисправности на линии между Исполнителем и Заказчиком не более 2-х часов.</w:t>
      </w:r>
    </w:p>
    <w:p w:rsidR="00F91D7E" w:rsidRPr="003C606D" w:rsidRDefault="00F91D7E" w:rsidP="00F91D7E">
      <w:pPr>
        <w:widowControl w:val="0"/>
        <w:tabs>
          <w:tab w:val="num" w:pos="1620"/>
        </w:tabs>
        <w:adjustRightInd w:val="0"/>
        <w:ind w:firstLine="709"/>
        <w:jc w:val="both"/>
        <w:textAlignment w:val="baseline"/>
      </w:pPr>
      <w:r w:rsidRPr="003C606D">
        <w:t>Суммарное время простоя за месяц оказания услуг не более 4-х часов.</w:t>
      </w:r>
    </w:p>
    <w:p w:rsidR="00F91D7E" w:rsidRPr="003C606D" w:rsidRDefault="00F91D7E" w:rsidP="00F91D7E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F91D7E" w:rsidRPr="003C606D" w:rsidRDefault="00F91D7E" w:rsidP="00F91D7E">
      <w:pPr>
        <w:ind w:firstLine="705"/>
        <w:jc w:val="both"/>
        <w:rPr>
          <w:b/>
        </w:rPr>
      </w:pPr>
      <w:r w:rsidRPr="003C606D">
        <w:rPr>
          <w:b/>
        </w:rPr>
        <w:t>2. Технические показатели, характеризующие качество услуг по передаче данных:</w:t>
      </w:r>
    </w:p>
    <w:p w:rsidR="00F91D7E" w:rsidRPr="003C606D" w:rsidRDefault="00F91D7E" w:rsidP="00F91D7E">
      <w:pPr>
        <w:ind w:firstLine="705"/>
        <w:jc w:val="both"/>
      </w:pPr>
      <w:r>
        <w:t>1</w:t>
      </w:r>
      <w:r w:rsidRPr="003C606D">
        <w:t>. Скорость приема и передачи данных одновременно в каждом направлении.</w:t>
      </w:r>
    </w:p>
    <w:p w:rsidR="00F91D7E" w:rsidRPr="003C606D" w:rsidRDefault="00F91D7E" w:rsidP="00F91D7E">
      <w:pPr>
        <w:ind w:firstLine="709"/>
        <w:jc w:val="both"/>
      </w:pPr>
      <w:r>
        <w:t>2</w:t>
      </w:r>
      <w:r w:rsidRPr="003C606D">
        <w:t xml:space="preserve">. Передача данных производится на оборудовании </w:t>
      </w:r>
      <w:r>
        <w:t>Исполнителя</w:t>
      </w:r>
      <w:r w:rsidRPr="003C606D">
        <w:t>.</w:t>
      </w:r>
    </w:p>
    <w:p w:rsidR="00F91D7E" w:rsidRPr="003C606D" w:rsidRDefault="00F91D7E" w:rsidP="00F91D7E">
      <w:pPr>
        <w:ind w:firstLine="720"/>
        <w:jc w:val="both"/>
        <w:rPr>
          <w:rFonts w:eastAsia="SimSun"/>
          <w:lang w:eastAsia="zh-CN"/>
        </w:rPr>
      </w:pPr>
    </w:p>
    <w:p w:rsidR="00F91D7E" w:rsidRPr="003C606D" w:rsidRDefault="00F91D7E" w:rsidP="00F91D7E">
      <w:pPr>
        <w:ind w:firstLine="720"/>
        <w:jc w:val="both"/>
        <w:rPr>
          <w:rFonts w:eastAsia="SimSun"/>
          <w:lang w:eastAsia="zh-CN"/>
        </w:rPr>
      </w:pPr>
      <w:r w:rsidRPr="003C606D">
        <w:rPr>
          <w:rFonts w:eastAsia="SimSun"/>
          <w:b/>
          <w:bCs/>
          <w:lang w:eastAsia="zh-CN"/>
        </w:rPr>
        <w:t>3. Требования к оказанию услуг:</w:t>
      </w:r>
    </w:p>
    <w:p w:rsidR="00F91D7E" w:rsidRPr="003C606D" w:rsidRDefault="00F91D7E" w:rsidP="00F91D7E">
      <w:pPr>
        <w:ind w:right="72" w:firstLine="720"/>
        <w:contextualSpacing/>
        <w:jc w:val="both"/>
        <w:rPr>
          <w:rFonts w:eastAsia="SimSun"/>
          <w:lang w:eastAsia="zh-CN"/>
        </w:rPr>
      </w:pPr>
      <w:r w:rsidRPr="003C606D">
        <w:rPr>
          <w:rFonts w:eastAsia="SimSun"/>
          <w:lang w:eastAsia="zh-CN"/>
        </w:rPr>
        <w:t xml:space="preserve">1. </w:t>
      </w:r>
      <w:r w:rsidRPr="003C606D">
        <w:t xml:space="preserve">Исполнитель </w:t>
      </w:r>
      <w:r w:rsidRPr="003C606D">
        <w:rPr>
          <w:rFonts w:eastAsia="SimSun"/>
          <w:lang w:eastAsia="zh-CN"/>
        </w:rPr>
        <w:t xml:space="preserve">обеспечивает круглосуточное дежурство службы технической поддержки и мониторинга за работоспособностью услуги, осуществляет прием заявок на восстановление работоспособности по э/почте и телефону. </w:t>
      </w:r>
    </w:p>
    <w:p w:rsidR="00F91D7E" w:rsidRPr="003C606D" w:rsidRDefault="00F91D7E" w:rsidP="00F91D7E">
      <w:pPr>
        <w:ind w:right="72" w:firstLine="720"/>
        <w:contextualSpacing/>
        <w:jc w:val="both"/>
      </w:pPr>
      <w:r w:rsidRPr="003C606D">
        <w:t xml:space="preserve">2. В случае возникновения неисправности и остановки оказания услуг связи Заказчику, Исполнитель начинает выполнение работ по устранению неисправности немедленно после установления факта неисправности. </w:t>
      </w:r>
    </w:p>
    <w:p w:rsidR="00F91D7E" w:rsidRPr="003C606D" w:rsidRDefault="00F91D7E" w:rsidP="00F91D7E">
      <w:pPr>
        <w:ind w:right="72" w:firstLine="720"/>
        <w:contextualSpacing/>
        <w:jc w:val="both"/>
      </w:pPr>
      <w:r w:rsidRPr="003C606D">
        <w:rPr>
          <w:rFonts w:eastAsia="SimSun"/>
          <w:lang w:eastAsia="zh-CN"/>
        </w:rPr>
        <w:t>Обслуживание и программирование каналообразующего оборудования осуществляется Исполнителем в пределах зон ответственности. Устранение неисправностей осуществляется Исполнителем в пределах своей зоны ответственности с выездом по</w:t>
      </w:r>
      <w:r w:rsidRPr="003C606D">
        <w:t xml:space="preserve"> месту нахождения неисправности.</w:t>
      </w:r>
    </w:p>
    <w:p w:rsidR="00F91D7E" w:rsidRPr="003C606D" w:rsidRDefault="00F91D7E" w:rsidP="00F91D7E">
      <w:pPr>
        <w:ind w:firstLine="720"/>
        <w:jc w:val="both"/>
      </w:pPr>
      <w:r w:rsidRPr="003C606D">
        <w:t>3. Режим предоставления услуги – 24 часа в сутки, 7 дней в неделю. Технологические остановки не более чем, на 4 часа, в ночное время не чаще одного раза в месяц, предупредив Заказчика не менее чем за 2 суток;</w:t>
      </w:r>
    </w:p>
    <w:p w:rsidR="00F91D7E" w:rsidRPr="003C606D" w:rsidRDefault="00F91D7E" w:rsidP="00F91D7E">
      <w:pPr>
        <w:ind w:firstLine="720"/>
        <w:jc w:val="both"/>
      </w:pPr>
      <w:r w:rsidRPr="003C606D">
        <w:t>4. При повреждении кабеля восстановительные работы осуществляются в срок не более 48 часов с момента обращения Заказчика;</w:t>
      </w:r>
    </w:p>
    <w:p w:rsidR="00F91D7E" w:rsidRPr="003C606D" w:rsidRDefault="00F91D7E" w:rsidP="00F91D7E">
      <w:pPr>
        <w:ind w:firstLine="720"/>
        <w:jc w:val="both"/>
      </w:pPr>
      <w:r w:rsidRPr="003C606D">
        <w:t>5. Время устранения неисправностей, не связанных с повреждением кабеля, не должно превышать 2 часов с момента обращения Заказчика (без учета времени, затраченного на допуск специалистов Исполнителя на объекты Заказчика для производства ремонтных работ).</w:t>
      </w:r>
    </w:p>
    <w:p w:rsidR="00F91D7E" w:rsidRPr="003C606D" w:rsidRDefault="00F91D7E" w:rsidP="00F91D7E">
      <w:pPr>
        <w:ind w:right="72" w:firstLine="720"/>
        <w:contextualSpacing/>
        <w:jc w:val="both"/>
      </w:pPr>
    </w:p>
    <w:p w:rsidR="00F91D7E" w:rsidRPr="003C606D" w:rsidRDefault="00F91D7E" w:rsidP="00F91D7E">
      <w:pPr>
        <w:ind w:firstLine="720"/>
        <w:jc w:val="both"/>
        <w:rPr>
          <w:rFonts w:eastAsia="SimSun"/>
          <w:b/>
          <w:bCs/>
          <w:lang w:eastAsia="zh-CN"/>
        </w:rPr>
      </w:pPr>
      <w:r>
        <w:rPr>
          <w:rFonts w:eastAsia="SimSun"/>
          <w:b/>
          <w:lang w:eastAsia="zh-CN"/>
        </w:rPr>
        <w:t>4</w:t>
      </w:r>
      <w:r w:rsidRPr="003C606D">
        <w:rPr>
          <w:rFonts w:eastAsia="SimSun"/>
          <w:b/>
          <w:lang w:eastAsia="zh-CN"/>
        </w:rPr>
        <w:t>. Требования к стандартизации и унификации:</w:t>
      </w:r>
    </w:p>
    <w:p w:rsidR="00F91D7E" w:rsidRPr="003C606D" w:rsidRDefault="00F91D7E" w:rsidP="00F91D7E">
      <w:pPr>
        <w:ind w:firstLine="720"/>
        <w:jc w:val="both"/>
        <w:rPr>
          <w:rFonts w:eastAsia="SimSun"/>
          <w:lang w:eastAsia="zh-CN"/>
        </w:rPr>
      </w:pPr>
      <w:r w:rsidRPr="003C606D">
        <w:rPr>
          <w:rFonts w:eastAsia="SimSun"/>
          <w:lang w:eastAsia="zh-CN"/>
        </w:rPr>
        <w:lastRenderedPageBreak/>
        <w:t>Организуемые каналы связи должны предполагать наличие стандартных интерфейсов, позволяющих использовать любое сертифицированное сетевое оборудование.</w:t>
      </w:r>
    </w:p>
    <w:p w:rsidR="00F91D7E" w:rsidRPr="003C606D" w:rsidRDefault="00F91D7E" w:rsidP="00F91D7E">
      <w:pPr>
        <w:autoSpaceDE w:val="0"/>
        <w:autoSpaceDN w:val="0"/>
        <w:adjustRightInd w:val="0"/>
        <w:ind w:firstLine="540"/>
        <w:rPr>
          <w:b/>
        </w:rPr>
      </w:pPr>
    </w:p>
    <w:p w:rsidR="00F91D7E" w:rsidRPr="003C606D" w:rsidRDefault="00F91D7E" w:rsidP="00F91D7E">
      <w:pPr>
        <w:ind w:firstLine="709"/>
        <w:jc w:val="both"/>
        <w:rPr>
          <w:snapToGrid w:val="0"/>
        </w:rPr>
      </w:pPr>
      <w:r>
        <w:rPr>
          <w:b/>
          <w:iCs/>
        </w:rPr>
        <w:t>5.</w:t>
      </w:r>
      <w:r w:rsidRPr="003C606D">
        <w:rPr>
          <w:b/>
          <w:iCs/>
        </w:rPr>
        <w:t xml:space="preserve"> Срок и (или) объем предоставления гарантий качества услуг: </w:t>
      </w:r>
      <w:r w:rsidRPr="003C606D">
        <w:t xml:space="preserve"> </w:t>
      </w:r>
      <w:r w:rsidRPr="003C606D">
        <w:rPr>
          <w:snapToGrid w:val="0"/>
        </w:rPr>
        <w:t xml:space="preserve"> </w:t>
      </w:r>
    </w:p>
    <w:p w:rsidR="00F91D7E" w:rsidRPr="003C606D" w:rsidRDefault="00F91D7E" w:rsidP="00F91D7E">
      <w:pPr>
        <w:ind w:firstLine="709"/>
        <w:jc w:val="both"/>
        <w:rPr>
          <w:snapToGrid w:val="0"/>
        </w:rPr>
      </w:pPr>
      <w:r w:rsidRPr="003C606D">
        <w:rPr>
          <w:snapToGrid w:val="0"/>
        </w:rPr>
        <w:t xml:space="preserve">В случае оказания услуг, качество которых не соответствует условиям </w:t>
      </w:r>
      <w:r>
        <w:rPr>
          <w:snapToGrid w:val="0"/>
        </w:rPr>
        <w:t>договора</w:t>
      </w:r>
      <w:r w:rsidRPr="003C606D">
        <w:rPr>
          <w:snapToGrid w:val="0"/>
        </w:rPr>
        <w:t>,</w:t>
      </w:r>
      <w:r w:rsidRPr="003C606D">
        <w:rPr>
          <w:snapToGrid w:val="0"/>
          <w:color w:val="FF0000"/>
        </w:rPr>
        <w:t xml:space="preserve"> </w:t>
      </w:r>
      <w:r w:rsidRPr="003C606D">
        <w:rPr>
          <w:snapToGrid w:val="0"/>
        </w:rPr>
        <w:t>Исполнитель без промедления исправляет недостатки. Расходы,  связанные с этим, несет Исполнитель.</w:t>
      </w:r>
    </w:p>
    <w:p w:rsidR="00F91D7E" w:rsidRPr="003C606D" w:rsidRDefault="00F91D7E" w:rsidP="00F91D7E">
      <w:pPr>
        <w:ind w:firstLine="709"/>
        <w:jc w:val="both"/>
        <w:rPr>
          <w:snapToGrid w:val="0"/>
        </w:rPr>
      </w:pPr>
    </w:p>
    <w:p w:rsidR="00F91D7E" w:rsidRPr="003C606D" w:rsidRDefault="00F91D7E" w:rsidP="00F91D7E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6</w:t>
      </w:r>
      <w:r w:rsidRPr="003C606D">
        <w:rPr>
          <w:b/>
          <w:snapToGrid w:val="0"/>
        </w:rPr>
        <w:t>. Место оказания услуг:</w:t>
      </w:r>
    </w:p>
    <w:p w:rsidR="00F91D7E" w:rsidRDefault="00F91D7E" w:rsidP="00F91D7E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>, ул. Ленина, д.10</w:t>
      </w:r>
    </w:p>
    <w:p w:rsidR="00F91D7E" w:rsidRDefault="00F91D7E" w:rsidP="00F91D7E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>
        <w:rPr>
          <w:snapToGrid w:val="0"/>
        </w:rPr>
        <w:t>, ул. Ленина, д.36</w:t>
      </w:r>
    </w:p>
    <w:p w:rsidR="00F91D7E" w:rsidRDefault="00F91D7E" w:rsidP="00F91D7E">
      <w:pPr>
        <w:ind w:firstLine="709"/>
        <w:jc w:val="both"/>
        <w:rPr>
          <w:snapToGrid w:val="0"/>
        </w:rPr>
      </w:pPr>
      <w:r w:rsidRPr="003C606D">
        <w:rPr>
          <w:snapToGrid w:val="0"/>
        </w:rPr>
        <w:t xml:space="preserve">- г. </w:t>
      </w:r>
      <w:proofErr w:type="gramStart"/>
      <w:r>
        <w:rPr>
          <w:snapToGrid w:val="0"/>
        </w:rPr>
        <w:t>Мирный</w:t>
      </w:r>
      <w:proofErr w:type="gramEnd"/>
      <w:r w:rsidRPr="003C606D">
        <w:rPr>
          <w:snapToGrid w:val="0"/>
        </w:rPr>
        <w:t xml:space="preserve">, ул. </w:t>
      </w:r>
      <w:r>
        <w:rPr>
          <w:snapToGrid w:val="0"/>
        </w:rPr>
        <w:t>Чкалова</w:t>
      </w:r>
      <w:r w:rsidRPr="003C606D">
        <w:rPr>
          <w:snapToGrid w:val="0"/>
        </w:rPr>
        <w:t>, д.</w:t>
      </w:r>
      <w:r>
        <w:rPr>
          <w:snapToGrid w:val="0"/>
        </w:rPr>
        <w:t>11.</w:t>
      </w:r>
    </w:p>
    <w:p w:rsidR="00F91D7E" w:rsidRPr="0097641D" w:rsidRDefault="00F91D7E" w:rsidP="00F91D7E">
      <w:pPr>
        <w:ind w:firstLine="709"/>
        <w:jc w:val="both"/>
        <w:rPr>
          <w:snapToGrid w:val="0"/>
        </w:rPr>
      </w:pPr>
      <w:r w:rsidRPr="0097641D">
        <w:rPr>
          <w:snapToGrid w:val="0"/>
        </w:rPr>
        <w:t xml:space="preserve">- г. </w:t>
      </w:r>
      <w:proofErr w:type="gramStart"/>
      <w:r w:rsidRPr="0097641D">
        <w:rPr>
          <w:snapToGrid w:val="0"/>
        </w:rPr>
        <w:t>Мирный</w:t>
      </w:r>
      <w:proofErr w:type="gramEnd"/>
      <w:r w:rsidRPr="0097641D">
        <w:rPr>
          <w:snapToGrid w:val="0"/>
        </w:rPr>
        <w:t>, ул. Ленина, д. 25</w:t>
      </w:r>
    </w:p>
    <w:p w:rsidR="00F91D7E" w:rsidRPr="003C606D" w:rsidRDefault="00F91D7E" w:rsidP="00F91D7E">
      <w:pPr>
        <w:ind w:firstLine="709"/>
        <w:jc w:val="both"/>
        <w:rPr>
          <w:snapToGrid w:val="0"/>
        </w:rPr>
      </w:pPr>
      <w:r w:rsidRPr="0097641D">
        <w:rPr>
          <w:snapToGrid w:val="0"/>
        </w:rPr>
        <w:t>- г. Мирный, бывший военный городок в/</w:t>
      </w:r>
      <w:proofErr w:type="gramStart"/>
      <w:r w:rsidRPr="0097641D">
        <w:rPr>
          <w:snapToGrid w:val="0"/>
        </w:rPr>
        <w:t>ч</w:t>
      </w:r>
      <w:proofErr w:type="gramEnd"/>
      <w:r w:rsidRPr="0097641D">
        <w:rPr>
          <w:snapToGrid w:val="0"/>
        </w:rPr>
        <w:t xml:space="preserve"> 83349, ул. Строителей, д. 3</w:t>
      </w:r>
    </w:p>
    <w:p w:rsidR="00F91D7E" w:rsidRPr="003C606D" w:rsidRDefault="00F91D7E" w:rsidP="00F91D7E">
      <w:pPr>
        <w:ind w:firstLine="709"/>
        <w:jc w:val="both"/>
        <w:rPr>
          <w:snapToGrid w:val="0"/>
        </w:rPr>
      </w:pPr>
    </w:p>
    <w:p w:rsidR="001949A2" w:rsidRDefault="00F91D7E" w:rsidP="00F91D7E">
      <w:pPr>
        <w:ind w:firstLine="709"/>
        <w:jc w:val="both"/>
      </w:pPr>
      <w:r>
        <w:rPr>
          <w:b/>
        </w:rPr>
        <w:t>7</w:t>
      </w:r>
      <w:r w:rsidRPr="003C606D">
        <w:rPr>
          <w:b/>
        </w:rPr>
        <w:t xml:space="preserve">. Срок оказания услуг: </w:t>
      </w:r>
      <w:r w:rsidRPr="003C606D">
        <w:t xml:space="preserve">с </w:t>
      </w:r>
      <w:r w:rsidR="00715CBD">
        <w:t>01</w:t>
      </w:r>
      <w:r>
        <w:t xml:space="preserve"> </w:t>
      </w:r>
      <w:r w:rsidR="00715CBD">
        <w:t>января</w:t>
      </w:r>
      <w:r>
        <w:t xml:space="preserve"> 202</w:t>
      </w:r>
      <w:r w:rsidR="000F284B">
        <w:t>3</w:t>
      </w:r>
      <w:r>
        <w:t xml:space="preserve"> г.</w:t>
      </w:r>
      <w:r w:rsidRPr="003C606D">
        <w:t xml:space="preserve"> </w:t>
      </w:r>
      <w:r>
        <w:t>до 31 декабря 202</w:t>
      </w:r>
      <w:r w:rsidR="000F284B">
        <w:t>3</w:t>
      </w:r>
      <w:r>
        <w:t xml:space="preserve"> г</w:t>
      </w:r>
      <w:r w:rsidRPr="003C606D">
        <w:t>.</w:t>
      </w:r>
    </w:p>
    <w:p w:rsidR="00650F40" w:rsidRDefault="00650F40" w:rsidP="00F91D7E">
      <w:pPr>
        <w:ind w:firstLine="709"/>
        <w:jc w:val="both"/>
      </w:pPr>
    </w:p>
    <w:p w:rsidR="00650F40" w:rsidRDefault="00650F40" w:rsidP="00F91D7E">
      <w:pPr>
        <w:ind w:firstLine="709"/>
        <w:jc w:val="both"/>
      </w:pPr>
    </w:p>
    <w:p w:rsidR="00650F40" w:rsidRDefault="00650F40" w:rsidP="00F91D7E">
      <w:pPr>
        <w:ind w:firstLine="709"/>
        <w:jc w:val="both"/>
      </w:pPr>
    </w:p>
    <w:p w:rsidR="00650F40" w:rsidRDefault="00650F40" w:rsidP="00F91D7E">
      <w:pPr>
        <w:ind w:firstLine="709"/>
        <w:jc w:val="both"/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01"/>
        <w:gridCol w:w="5495"/>
        <w:gridCol w:w="3860"/>
        <w:gridCol w:w="534"/>
      </w:tblGrid>
      <w:tr w:rsidR="00650F40" w:rsidRPr="00AF6D45" w:rsidTr="00715CBD">
        <w:trPr>
          <w:gridBefore w:val="1"/>
          <w:gridAfter w:val="1"/>
          <w:wBefore w:w="601" w:type="dxa"/>
          <w:wAfter w:w="534" w:type="dxa"/>
        </w:trPr>
        <w:tc>
          <w:tcPr>
            <w:tcW w:w="5495" w:type="dxa"/>
          </w:tcPr>
          <w:p w:rsidR="00650F40" w:rsidRPr="00AF6D45" w:rsidRDefault="00650F40" w:rsidP="00D34E9D">
            <w:pPr>
              <w:jc w:val="both"/>
              <w:rPr>
                <w:snapToGrid w:val="0"/>
              </w:rPr>
            </w:pPr>
            <w:r w:rsidRPr="00AF6D45">
              <w:rPr>
                <w:b/>
                <w:bCs/>
              </w:rPr>
              <w:t>Заказчик:</w:t>
            </w:r>
          </w:p>
        </w:tc>
        <w:tc>
          <w:tcPr>
            <w:tcW w:w="3860" w:type="dxa"/>
          </w:tcPr>
          <w:p w:rsidR="00650F40" w:rsidRPr="00AF6D45" w:rsidRDefault="00650F40" w:rsidP="00D34E9D">
            <w:pPr>
              <w:ind w:firstLine="709"/>
              <w:jc w:val="both"/>
              <w:rPr>
                <w:snapToGrid w:val="0"/>
              </w:rPr>
            </w:pPr>
            <w:r w:rsidRPr="00AF6D45">
              <w:rPr>
                <w:b/>
              </w:rPr>
              <w:t>Исполнитель</w:t>
            </w:r>
            <w:r w:rsidRPr="00AF6D45">
              <w:rPr>
                <w:b/>
                <w:bCs/>
              </w:rPr>
              <w:t>:</w:t>
            </w:r>
          </w:p>
        </w:tc>
      </w:tr>
      <w:tr w:rsidR="00650F40" w:rsidRPr="00F9371F" w:rsidTr="00715CBD">
        <w:tblPrEx>
          <w:tblLook w:val="01E0" w:firstRow="1" w:lastRow="1" w:firstColumn="1" w:lastColumn="1" w:noHBand="0" w:noVBand="0"/>
        </w:tblPrEx>
        <w:tc>
          <w:tcPr>
            <w:tcW w:w="6096" w:type="dxa"/>
            <w:gridSpan w:val="2"/>
          </w:tcPr>
          <w:p w:rsidR="00650F40" w:rsidRDefault="00650F40" w:rsidP="00D34E9D">
            <w:pPr>
              <w:jc w:val="center"/>
            </w:pPr>
          </w:p>
        </w:tc>
        <w:tc>
          <w:tcPr>
            <w:tcW w:w="4394" w:type="dxa"/>
            <w:gridSpan w:val="2"/>
          </w:tcPr>
          <w:p w:rsidR="00650F40" w:rsidRPr="00F9371F" w:rsidRDefault="00650F40" w:rsidP="00D34E9D">
            <w:pPr>
              <w:ind w:left="-52"/>
            </w:pPr>
          </w:p>
        </w:tc>
      </w:tr>
      <w:tr w:rsidR="00650F40" w:rsidRPr="00F9371F" w:rsidTr="00715CBD">
        <w:tblPrEx>
          <w:tblLook w:val="01E0" w:firstRow="1" w:lastRow="1" w:firstColumn="1" w:lastColumn="1" w:noHBand="0" w:noVBand="0"/>
        </w:tblPrEx>
        <w:tc>
          <w:tcPr>
            <w:tcW w:w="6096" w:type="dxa"/>
            <w:gridSpan w:val="2"/>
          </w:tcPr>
          <w:p w:rsidR="00650F40" w:rsidRDefault="00650F40" w:rsidP="00D34E9D">
            <w:r>
              <w:t>______________________/</w:t>
            </w:r>
            <w:r w:rsidRPr="00B377C9">
              <w:t>А.А.</w:t>
            </w:r>
            <w:r>
              <w:t xml:space="preserve"> </w:t>
            </w:r>
            <w:proofErr w:type="spellStart"/>
            <w:r w:rsidRPr="00B377C9">
              <w:t>Карташкин</w:t>
            </w:r>
            <w:proofErr w:type="spellEnd"/>
          </w:p>
        </w:tc>
        <w:tc>
          <w:tcPr>
            <w:tcW w:w="4394" w:type="dxa"/>
            <w:gridSpan w:val="2"/>
          </w:tcPr>
          <w:p w:rsidR="00650F40" w:rsidRDefault="00650F40" w:rsidP="00D34E9D">
            <w:r>
              <w:rPr>
                <w:rFonts w:eastAsia="Arial"/>
                <w:szCs w:val="20"/>
              </w:rPr>
              <w:t xml:space="preserve">_______________/ </w:t>
            </w:r>
          </w:p>
        </w:tc>
      </w:tr>
      <w:tr w:rsidR="00650F40" w:rsidRPr="00F9371F" w:rsidTr="00715CBD">
        <w:tblPrEx>
          <w:tblLook w:val="01E0" w:firstRow="1" w:lastRow="1" w:firstColumn="1" w:lastColumn="1" w:noHBand="0" w:noVBand="0"/>
        </w:tblPrEx>
        <w:tc>
          <w:tcPr>
            <w:tcW w:w="6096" w:type="dxa"/>
            <w:gridSpan w:val="2"/>
          </w:tcPr>
          <w:p w:rsidR="00650F40" w:rsidRDefault="00650F40" w:rsidP="00D34E9D">
            <w:proofErr w:type="spellStart"/>
            <w:r w:rsidRPr="00B377C9">
              <w:t>м.п</w:t>
            </w:r>
            <w:proofErr w:type="spellEnd"/>
            <w:r w:rsidRPr="00B377C9">
              <w:t>.</w:t>
            </w:r>
          </w:p>
        </w:tc>
        <w:tc>
          <w:tcPr>
            <w:tcW w:w="4394" w:type="dxa"/>
            <w:gridSpan w:val="2"/>
          </w:tcPr>
          <w:p w:rsidR="00650F40" w:rsidRDefault="00650F40" w:rsidP="00D34E9D">
            <w:proofErr w:type="spellStart"/>
            <w:r w:rsidRPr="00B377C9">
              <w:t>м.п</w:t>
            </w:r>
            <w:proofErr w:type="spellEnd"/>
            <w:r w:rsidRPr="00B377C9">
              <w:t>.</w:t>
            </w:r>
          </w:p>
        </w:tc>
      </w:tr>
    </w:tbl>
    <w:p w:rsidR="00650F40" w:rsidRPr="003C606D" w:rsidRDefault="00650F40" w:rsidP="00F91D7E">
      <w:pPr>
        <w:ind w:firstLine="709"/>
        <w:jc w:val="both"/>
        <w:rPr>
          <w:b/>
          <w:snapToGrid w:val="0"/>
        </w:rPr>
      </w:pPr>
    </w:p>
    <w:sectPr w:rsidR="00650F40" w:rsidRPr="003C606D" w:rsidSect="002F6A75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60" w:rsidRDefault="00E00060" w:rsidP="000F5B56">
      <w:r>
        <w:separator/>
      </w:r>
    </w:p>
  </w:endnote>
  <w:endnote w:type="continuationSeparator" w:id="0">
    <w:p w:rsidR="00E00060" w:rsidRDefault="00E00060" w:rsidP="000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60" w:rsidRDefault="00E00060" w:rsidP="000F5B56">
      <w:r>
        <w:separator/>
      </w:r>
    </w:p>
  </w:footnote>
  <w:footnote w:type="continuationSeparator" w:id="0">
    <w:p w:rsidR="00E00060" w:rsidRDefault="00E00060" w:rsidP="000F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19D"/>
    <w:multiLevelType w:val="hybridMultilevel"/>
    <w:tmpl w:val="2E50389A"/>
    <w:lvl w:ilvl="0" w:tplc="C3145AD6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8B"/>
    <w:rsid w:val="00033244"/>
    <w:rsid w:val="00045129"/>
    <w:rsid w:val="000541FA"/>
    <w:rsid w:val="00077469"/>
    <w:rsid w:val="000A0E0F"/>
    <w:rsid w:val="000A6F2C"/>
    <w:rsid w:val="000E4060"/>
    <w:rsid w:val="000E4152"/>
    <w:rsid w:val="000E65C7"/>
    <w:rsid w:val="000E6A19"/>
    <w:rsid w:val="000F284B"/>
    <w:rsid w:val="000F5B56"/>
    <w:rsid w:val="00133274"/>
    <w:rsid w:val="001454B6"/>
    <w:rsid w:val="00154AAF"/>
    <w:rsid w:val="001949A2"/>
    <w:rsid w:val="001A151F"/>
    <w:rsid w:val="001A1756"/>
    <w:rsid w:val="001E0A3D"/>
    <w:rsid w:val="001E2449"/>
    <w:rsid w:val="002065CE"/>
    <w:rsid w:val="00223791"/>
    <w:rsid w:val="00240E5C"/>
    <w:rsid w:val="002A44D4"/>
    <w:rsid w:val="002A53D4"/>
    <w:rsid w:val="002B445C"/>
    <w:rsid w:val="002F6A75"/>
    <w:rsid w:val="00312E20"/>
    <w:rsid w:val="0031676A"/>
    <w:rsid w:val="00367C95"/>
    <w:rsid w:val="0037271B"/>
    <w:rsid w:val="00374311"/>
    <w:rsid w:val="003778E4"/>
    <w:rsid w:val="003B0EBC"/>
    <w:rsid w:val="0040312E"/>
    <w:rsid w:val="00417A9F"/>
    <w:rsid w:val="00441D8B"/>
    <w:rsid w:val="00473397"/>
    <w:rsid w:val="00494853"/>
    <w:rsid w:val="004B7873"/>
    <w:rsid w:val="004D7EA9"/>
    <w:rsid w:val="004E56C1"/>
    <w:rsid w:val="00504E79"/>
    <w:rsid w:val="00526D7D"/>
    <w:rsid w:val="00535FB4"/>
    <w:rsid w:val="00542D4A"/>
    <w:rsid w:val="005719DB"/>
    <w:rsid w:val="00571CB4"/>
    <w:rsid w:val="00600DDE"/>
    <w:rsid w:val="006452A1"/>
    <w:rsid w:val="006477D8"/>
    <w:rsid w:val="00650F40"/>
    <w:rsid w:val="006A068A"/>
    <w:rsid w:val="006A3D5C"/>
    <w:rsid w:val="006B0842"/>
    <w:rsid w:val="006B4DEC"/>
    <w:rsid w:val="006E78F8"/>
    <w:rsid w:val="00701248"/>
    <w:rsid w:val="00715CBD"/>
    <w:rsid w:val="00732C67"/>
    <w:rsid w:val="00744816"/>
    <w:rsid w:val="007A3318"/>
    <w:rsid w:val="007D72F6"/>
    <w:rsid w:val="007F0AB8"/>
    <w:rsid w:val="007F3081"/>
    <w:rsid w:val="00802CD2"/>
    <w:rsid w:val="008272BD"/>
    <w:rsid w:val="00840B5C"/>
    <w:rsid w:val="008431C3"/>
    <w:rsid w:val="008515C7"/>
    <w:rsid w:val="008820FF"/>
    <w:rsid w:val="00895213"/>
    <w:rsid w:val="008C28F3"/>
    <w:rsid w:val="008D1E9D"/>
    <w:rsid w:val="008D5DA6"/>
    <w:rsid w:val="008E47B7"/>
    <w:rsid w:val="008E4F88"/>
    <w:rsid w:val="009052D1"/>
    <w:rsid w:val="00906512"/>
    <w:rsid w:val="00927089"/>
    <w:rsid w:val="00934DB2"/>
    <w:rsid w:val="009A3C29"/>
    <w:rsid w:val="009B3CA0"/>
    <w:rsid w:val="009C4967"/>
    <w:rsid w:val="009C5353"/>
    <w:rsid w:val="009C7877"/>
    <w:rsid w:val="00A22FD8"/>
    <w:rsid w:val="00A3307A"/>
    <w:rsid w:val="00A66A07"/>
    <w:rsid w:val="00A74754"/>
    <w:rsid w:val="00A93418"/>
    <w:rsid w:val="00AA3847"/>
    <w:rsid w:val="00AD2C7E"/>
    <w:rsid w:val="00AD4C30"/>
    <w:rsid w:val="00B423B1"/>
    <w:rsid w:val="00B6248C"/>
    <w:rsid w:val="00B6496A"/>
    <w:rsid w:val="00B90EA6"/>
    <w:rsid w:val="00B94FF2"/>
    <w:rsid w:val="00BC6083"/>
    <w:rsid w:val="00C2180F"/>
    <w:rsid w:val="00C40332"/>
    <w:rsid w:val="00C4154A"/>
    <w:rsid w:val="00C76BA6"/>
    <w:rsid w:val="00CA06A5"/>
    <w:rsid w:val="00CC08A6"/>
    <w:rsid w:val="00CE2BA1"/>
    <w:rsid w:val="00D618D8"/>
    <w:rsid w:val="00D62726"/>
    <w:rsid w:val="00DA7830"/>
    <w:rsid w:val="00DB3DA7"/>
    <w:rsid w:val="00DB63E6"/>
    <w:rsid w:val="00DE0FE0"/>
    <w:rsid w:val="00DF2053"/>
    <w:rsid w:val="00E00060"/>
    <w:rsid w:val="00E0205F"/>
    <w:rsid w:val="00E050A2"/>
    <w:rsid w:val="00E455A7"/>
    <w:rsid w:val="00E851C8"/>
    <w:rsid w:val="00E9534A"/>
    <w:rsid w:val="00EA5586"/>
    <w:rsid w:val="00EA7414"/>
    <w:rsid w:val="00EB630D"/>
    <w:rsid w:val="00EE184A"/>
    <w:rsid w:val="00F06142"/>
    <w:rsid w:val="00F51B63"/>
    <w:rsid w:val="00F52126"/>
    <w:rsid w:val="00F52D0B"/>
    <w:rsid w:val="00F61A77"/>
    <w:rsid w:val="00F907AB"/>
    <w:rsid w:val="00F91D7E"/>
    <w:rsid w:val="00F9244E"/>
    <w:rsid w:val="00FC0475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15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41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C4154A"/>
    <w:rPr>
      <w:rFonts w:ascii="Calibri" w:eastAsia="Times New Roman" w:hAnsi="Calibri" w:cs="Times New Roman"/>
    </w:rPr>
  </w:style>
  <w:style w:type="paragraph" w:styleId="a3">
    <w:name w:val="No Spacing"/>
    <w:aliases w:val="для таблиц,No Spacing"/>
    <w:link w:val="a4"/>
    <w:qFormat/>
    <w:rsid w:val="00C41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таблиц Знак,No Spacing Знак"/>
    <w:link w:val="a3"/>
    <w:rsid w:val="00C4154A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uiPriority w:val="99"/>
    <w:rsid w:val="00C4154A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86"/>
      <w:jc w:val="both"/>
    </w:pPr>
    <w:rPr>
      <w:rFonts w:ascii="Constantia" w:hAnsi="Constantia"/>
    </w:rPr>
  </w:style>
  <w:style w:type="paragraph" w:customStyle="1" w:styleId="Style39">
    <w:name w:val="Style39"/>
    <w:basedOn w:val="a"/>
    <w:uiPriority w:val="99"/>
    <w:rsid w:val="00C4154A"/>
    <w:pPr>
      <w:widowControl w:val="0"/>
      <w:autoSpaceDE w:val="0"/>
      <w:autoSpaceDN w:val="0"/>
      <w:adjustRightInd w:val="0"/>
      <w:spacing w:line="250" w:lineRule="exact"/>
      <w:ind w:firstLine="557"/>
      <w:jc w:val="both"/>
    </w:pPr>
    <w:rPr>
      <w:rFonts w:ascii="Constantia" w:hAnsi="Constantia"/>
    </w:rPr>
  </w:style>
  <w:style w:type="character" w:customStyle="1" w:styleId="FontStyle42">
    <w:name w:val="Font Style42"/>
    <w:basedOn w:val="a0"/>
    <w:uiPriority w:val="99"/>
    <w:rsid w:val="00C4154A"/>
    <w:rPr>
      <w:rFonts w:ascii="Constantia" w:hAnsi="Constantia" w:cs="Constantia"/>
      <w:sz w:val="18"/>
      <w:szCs w:val="18"/>
    </w:rPr>
  </w:style>
  <w:style w:type="paragraph" w:customStyle="1" w:styleId="Style17">
    <w:name w:val="Style17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rFonts w:ascii="Constantia" w:hAnsi="Constantia"/>
    </w:rPr>
  </w:style>
  <w:style w:type="paragraph" w:customStyle="1" w:styleId="Style24">
    <w:name w:val="Style24"/>
    <w:basedOn w:val="a"/>
    <w:uiPriority w:val="99"/>
    <w:rsid w:val="00C4154A"/>
    <w:pPr>
      <w:widowControl w:val="0"/>
      <w:autoSpaceDE w:val="0"/>
      <w:autoSpaceDN w:val="0"/>
      <w:adjustRightInd w:val="0"/>
      <w:spacing w:line="275" w:lineRule="exact"/>
    </w:pPr>
    <w:rPr>
      <w:rFonts w:ascii="Constantia" w:hAnsi="Constantia"/>
    </w:rPr>
  </w:style>
  <w:style w:type="paragraph" w:customStyle="1" w:styleId="Style23">
    <w:name w:val="Style23"/>
    <w:basedOn w:val="a"/>
    <w:uiPriority w:val="99"/>
    <w:rsid w:val="00C4154A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32">
    <w:name w:val="Style32"/>
    <w:basedOn w:val="a"/>
    <w:uiPriority w:val="99"/>
    <w:rsid w:val="00C4154A"/>
    <w:pPr>
      <w:widowControl w:val="0"/>
      <w:autoSpaceDE w:val="0"/>
      <w:autoSpaceDN w:val="0"/>
      <w:adjustRightInd w:val="0"/>
      <w:spacing w:line="271" w:lineRule="exact"/>
      <w:ind w:firstLine="706"/>
    </w:pPr>
    <w:rPr>
      <w:rFonts w:ascii="Constantia" w:hAnsi="Constantia"/>
    </w:rPr>
  </w:style>
  <w:style w:type="paragraph" w:styleId="a5">
    <w:name w:val="endnote text"/>
    <w:basedOn w:val="a"/>
    <w:link w:val="a6"/>
    <w:uiPriority w:val="99"/>
    <w:semiHidden/>
    <w:unhideWhenUsed/>
    <w:rsid w:val="000F5B5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F5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F5B56"/>
    <w:rPr>
      <w:vertAlign w:val="superscript"/>
    </w:rPr>
  </w:style>
  <w:style w:type="table" w:styleId="a8">
    <w:name w:val="Table Grid"/>
    <w:basedOn w:val="a1"/>
    <w:uiPriority w:val="59"/>
    <w:rsid w:val="00FF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B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40B5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1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4154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C415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C4154A"/>
    <w:rPr>
      <w:rFonts w:ascii="Calibri" w:eastAsia="Times New Roman" w:hAnsi="Calibri" w:cs="Times New Roman"/>
    </w:rPr>
  </w:style>
  <w:style w:type="paragraph" w:styleId="a3">
    <w:name w:val="No Spacing"/>
    <w:aliases w:val="для таблиц,No Spacing"/>
    <w:link w:val="a4"/>
    <w:qFormat/>
    <w:rsid w:val="00C415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таблиц Знак,No Spacing Знак"/>
    <w:link w:val="a3"/>
    <w:rsid w:val="00C4154A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uiPriority w:val="99"/>
    <w:rsid w:val="00C4154A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86"/>
      <w:jc w:val="both"/>
    </w:pPr>
    <w:rPr>
      <w:rFonts w:ascii="Constantia" w:hAnsi="Constantia"/>
    </w:rPr>
  </w:style>
  <w:style w:type="paragraph" w:customStyle="1" w:styleId="Style39">
    <w:name w:val="Style39"/>
    <w:basedOn w:val="a"/>
    <w:uiPriority w:val="99"/>
    <w:rsid w:val="00C4154A"/>
    <w:pPr>
      <w:widowControl w:val="0"/>
      <w:autoSpaceDE w:val="0"/>
      <w:autoSpaceDN w:val="0"/>
      <w:adjustRightInd w:val="0"/>
      <w:spacing w:line="250" w:lineRule="exact"/>
      <w:ind w:firstLine="557"/>
      <w:jc w:val="both"/>
    </w:pPr>
    <w:rPr>
      <w:rFonts w:ascii="Constantia" w:hAnsi="Constantia"/>
    </w:rPr>
  </w:style>
  <w:style w:type="character" w:customStyle="1" w:styleId="FontStyle42">
    <w:name w:val="Font Style42"/>
    <w:basedOn w:val="a0"/>
    <w:uiPriority w:val="99"/>
    <w:rsid w:val="00C4154A"/>
    <w:rPr>
      <w:rFonts w:ascii="Constantia" w:hAnsi="Constantia" w:cs="Constantia"/>
      <w:sz w:val="18"/>
      <w:szCs w:val="18"/>
    </w:rPr>
  </w:style>
  <w:style w:type="paragraph" w:customStyle="1" w:styleId="Style17">
    <w:name w:val="Style17"/>
    <w:basedOn w:val="a"/>
    <w:uiPriority w:val="99"/>
    <w:rsid w:val="00C4154A"/>
    <w:pPr>
      <w:widowControl w:val="0"/>
      <w:autoSpaceDE w:val="0"/>
      <w:autoSpaceDN w:val="0"/>
      <w:adjustRightInd w:val="0"/>
      <w:spacing w:line="274" w:lineRule="exact"/>
      <w:ind w:firstLine="571"/>
      <w:jc w:val="both"/>
    </w:pPr>
    <w:rPr>
      <w:rFonts w:ascii="Constantia" w:hAnsi="Constantia"/>
    </w:rPr>
  </w:style>
  <w:style w:type="paragraph" w:customStyle="1" w:styleId="Style24">
    <w:name w:val="Style24"/>
    <w:basedOn w:val="a"/>
    <w:uiPriority w:val="99"/>
    <w:rsid w:val="00C4154A"/>
    <w:pPr>
      <w:widowControl w:val="0"/>
      <w:autoSpaceDE w:val="0"/>
      <w:autoSpaceDN w:val="0"/>
      <w:adjustRightInd w:val="0"/>
      <w:spacing w:line="275" w:lineRule="exact"/>
    </w:pPr>
    <w:rPr>
      <w:rFonts w:ascii="Constantia" w:hAnsi="Constantia"/>
    </w:rPr>
  </w:style>
  <w:style w:type="paragraph" w:customStyle="1" w:styleId="Style23">
    <w:name w:val="Style23"/>
    <w:basedOn w:val="a"/>
    <w:uiPriority w:val="99"/>
    <w:rsid w:val="00C4154A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32">
    <w:name w:val="Style32"/>
    <w:basedOn w:val="a"/>
    <w:uiPriority w:val="99"/>
    <w:rsid w:val="00C4154A"/>
    <w:pPr>
      <w:widowControl w:val="0"/>
      <w:autoSpaceDE w:val="0"/>
      <w:autoSpaceDN w:val="0"/>
      <w:adjustRightInd w:val="0"/>
      <w:spacing w:line="271" w:lineRule="exact"/>
      <w:ind w:firstLine="706"/>
    </w:pPr>
    <w:rPr>
      <w:rFonts w:ascii="Constantia" w:hAnsi="Constantia"/>
    </w:rPr>
  </w:style>
  <w:style w:type="paragraph" w:styleId="a5">
    <w:name w:val="endnote text"/>
    <w:basedOn w:val="a"/>
    <w:link w:val="a6"/>
    <w:uiPriority w:val="99"/>
    <w:semiHidden/>
    <w:unhideWhenUsed/>
    <w:rsid w:val="000F5B5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F5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F5B56"/>
    <w:rPr>
      <w:vertAlign w:val="superscript"/>
    </w:rPr>
  </w:style>
  <w:style w:type="table" w:styleId="a8">
    <w:name w:val="Table Grid"/>
    <w:basedOn w:val="a1"/>
    <w:uiPriority w:val="59"/>
    <w:rsid w:val="00FF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B5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40B5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nsk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B57E7-AAD4-4D3F-A92D-0F85664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Пользователь</cp:lastModifiedBy>
  <cp:revision>19</cp:revision>
  <cp:lastPrinted>2022-12-07T13:42:00Z</cp:lastPrinted>
  <dcterms:created xsi:type="dcterms:W3CDTF">2019-05-14T13:27:00Z</dcterms:created>
  <dcterms:modified xsi:type="dcterms:W3CDTF">2022-12-07T13:44:00Z</dcterms:modified>
</cp:coreProperties>
</file>