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AD23" w14:textId="77777777" w:rsidR="00953565" w:rsidRPr="00354450" w:rsidRDefault="00354450" w:rsidP="00C23C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 ТЕХНИЧЕСКАЯ ЧАСТЬ</w:t>
      </w:r>
    </w:p>
    <w:p w14:paraId="0B99E9B1" w14:textId="77777777" w:rsidR="00953565" w:rsidRPr="00FE01B8" w:rsidRDefault="00953565" w:rsidP="00C23CF7">
      <w:pPr>
        <w:jc w:val="center"/>
        <w:rPr>
          <w:b/>
          <w:bCs/>
          <w:sz w:val="24"/>
          <w:szCs w:val="24"/>
        </w:rPr>
      </w:pPr>
    </w:p>
    <w:p w14:paraId="3D62F24B" w14:textId="77777777" w:rsidR="00FF0E77" w:rsidRPr="00FF0E77" w:rsidRDefault="00FF0E77" w:rsidP="00FF0E77">
      <w:pPr>
        <w:jc w:val="center"/>
        <w:rPr>
          <w:sz w:val="24"/>
          <w:szCs w:val="24"/>
        </w:rPr>
      </w:pPr>
      <w:r w:rsidRPr="00FF0E77">
        <w:rPr>
          <w:b/>
          <w:sz w:val="24"/>
          <w:szCs w:val="24"/>
          <w:lang w:eastAsia="en-US"/>
        </w:rPr>
        <w:t>ОПИСАНИЕ ОБЪЕКТА ЗАКУПКИ</w:t>
      </w:r>
    </w:p>
    <w:p w14:paraId="17F5EE6E" w14:textId="77777777" w:rsidR="00FF0E77" w:rsidRPr="00FF0E77" w:rsidRDefault="00FF0E77" w:rsidP="00FF0E77">
      <w:pPr>
        <w:jc w:val="center"/>
        <w:rPr>
          <w:sz w:val="24"/>
          <w:szCs w:val="24"/>
        </w:rPr>
      </w:pPr>
    </w:p>
    <w:p w14:paraId="50C8BADE" w14:textId="77777777" w:rsidR="00FF0E77" w:rsidRPr="00FF0E77" w:rsidRDefault="00FF0E77" w:rsidP="00FF0E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FF0E77">
        <w:rPr>
          <w:rFonts w:eastAsia="Calibri"/>
          <w:b/>
          <w:bCs/>
          <w:sz w:val="24"/>
          <w:szCs w:val="24"/>
        </w:rPr>
        <w:t>Перечень, объем закупаемых услуг, п</w:t>
      </w:r>
      <w:r w:rsidRPr="00FF0E77">
        <w:rPr>
          <w:rFonts w:eastAsia="Calibri"/>
          <w:b/>
          <w:sz w:val="24"/>
          <w:szCs w:val="24"/>
        </w:rPr>
        <w:t xml:space="preserve">ериодичность (график) оказания услуг, порядок и условия оказания услуг  </w:t>
      </w:r>
    </w:p>
    <w:p w14:paraId="3FB5A65F" w14:textId="77777777" w:rsidR="00FF0E77" w:rsidRPr="00FF0E77" w:rsidRDefault="00FF0E77" w:rsidP="00FF0E77">
      <w:pPr>
        <w:suppressAutoHyphens/>
        <w:jc w:val="center"/>
        <w:rPr>
          <w:b/>
          <w:sz w:val="24"/>
          <w:szCs w:val="24"/>
        </w:rPr>
      </w:pPr>
    </w:p>
    <w:p w14:paraId="36BC6E8B" w14:textId="69B36916" w:rsidR="00FF0E77" w:rsidRPr="00FF0E77" w:rsidRDefault="00FF0E77" w:rsidP="00FF0E77">
      <w:pPr>
        <w:tabs>
          <w:tab w:val="left" w:pos="993"/>
        </w:tabs>
        <w:suppressAutoHyphens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FF0E77">
        <w:rPr>
          <w:b/>
          <w:bCs/>
          <w:color w:val="000000"/>
          <w:sz w:val="24"/>
          <w:szCs w:val="24"/>
        </w:rPr>
        <w:t xml:space="preserve">Объект закупки: </w:t>
      </w:r>
      <w:r w:rsidRPr="00FF0E77">
        <w:rPr>
          <w:bCs/>
          <w:color w:val="000000"/>
          <w:sz w:val="24"/>
          <w:szCs w:val="24"/>
        </w:rPr>
        <w:t>оказание услуг техническому обслуживанию систем кондиционирования воздуха и систем охлаждения приточной вентиляции (далее – Услуги).</w:t>
      </w:r>
    </w:p>
    <w:p w14:paraId="75E990C7" w14:textId="77777777" w:rsidR="00FF0E77" w:rsidRPr="00FF0E77" w:rsidRDefault="00FF0E77" w:rsidP="00FF0E77">
      <w:pPr>
        <w:ind w:firstLine="709"/>
        <w:jc w:val="both"/>
        <w:rPr>
          <w:sz w:val="24"/>
          <w:szCs w:val="24"/>
        </w:rPr>
      </w:pPr>
    </w:p>
    <w:p w14:paraId="1C640AAC" w14:textId="77777777" w:rsidR="00FF0E77" w:rsidRPr="00FF0E77" w:rsidRDefault="00FF0E77" w:rsidP="00FF0E77">
      <w:pPr>
        <w:ind w:firstLine="709"/>
        <w:jc w:val="both"/>
        <w:rPr>
          <w:b/>
          <w:sz w:val="24"/>
          <w:szCs w:val="24"/>
        </w:rPr>
      </w:pPr>
      <w:r w:rsidRPr="00FF0E77">
        <w:rPr>
          <w:b/>
          <w:sz w:val="24"/>
          <w:szCs w:val="24"/>
        </w:rPr>
        <w:t>Перечень оборудования, подлежащего техническому обслуживанию</w:t>
      </w:r>
    </w:p>
    <w:p w14:paraId="44FA1D02" w14:textId="77777777" w:rsidR="00FF0E77" w:rsidRPr="00FF0E77" w:rsidRDefault="00FF0E77" w:rsidP="00FF0E77">
      <w:pPr>
        <w:ind w:firstLine="709"/>
        <w:jc w:val="both"/>
        <w:rPr>
          <w:b/>
          <w:sz w:val="24"/>
          <w:szCs w:val="24"/>
        </w:rPr>
      </w:pPr>
    </w:p>
    <w:p w14:paraId="4A37BC3A" w14:textId="77777777" w:rsidR="00FF0E77" w:rsidRPr="00FF0E77" w:rsidRDefault="00FF0E77" w:rsidP="00FF0E77">
      <w:pPr>
        <w:jc w:val="both"/>
        <w:rPr>
          <w:b/>
          <w:sz w:val="24"/>
          <w:szCs w:val="24"/>
        </w:rPr>
      </w:pPr>
      <w:r w:rsidRPr="00FF0E77">
        <w:rPr>
          <w:b/>
          <w:sz w:val="24"/>
          <w:szCs w:val="24"/>
        </w:rPr>
        <w:t>Внутренние блоки:</w:t>
      </w:r>
    </w:p>
    <w:tbl>
      <w:tblPr>
        <w:tblW w:w="4917" w:type="pct"/>
        <w:tblInd w:w="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"/>
        <w:gridCol w:w="3511"/>
        <w:gridCol w:w="1674"/>
        <w:gridCol w:w="1840"/>
        <w:gridCol w:w="645"/>
        <w:gridCol w:w="1210"/>
      </w:tblGrid>
      <w:tr w:rsidR="00FF0E77" w:rsidRPr="00FF0E77" w14:paraId="2E887B4E" w14:textId="77777777" w:rsidTr="00DA01B4">
        <w:trPr>
          <w:trHeight w:val="2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CE97E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65A3E" w14:textId="77777777" w:rsidR="00FF0E77" w:rsidRPr="00FF0E77" w:rsidRDefault="00FF0E77" w:rsidP="00FF0E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50E3B2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Место (адрес) оказания Услуг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C2870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Тип, марка</w:t>
            </w:r>
            <w:r w:rsidRPr="00FF0E77">
              <w:rPr>
                <w:b/>
                <w:bCs/>
                <w:sz w:val="24"/>
                <w:szCs w:val="24"/>
                <w:lang w:val="en-US"/>
              </w:rPr>
              <w:t xml:space="preserve"> внутренних блоков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E8256E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F0D783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F0E77" w:rsidRPr="00FF0E77" w14:paraId="70AC5A27" w14:textId="77777777" w:rsidTr="00DA01B4">
        <w:trPr>
          <w:trHeight w:val="2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EF3A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222D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FUJITSU GENERAL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EB25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CD4E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AS7UFADR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164C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440F1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15</w:t>
            </w:r>
          </w:p>
        </w:tc>
      </w:tr>
      <w:tr w:rsidR="00FF0E77" w:rsidRPr="00FF0E77" w14:paraId="430D041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B8D1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2FAB9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D7186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CFD8A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AS9UFADR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B718BE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D12F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14</w:t>
            </w:r>
          </w:p>
        </w:tc>
      </w:tr>
      <w:tr w:rsidR="00FF0E77" w:rsidRPr="00FF0E77" w14:paraId="450FC0DC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61C9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7D399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16AE1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0B12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AS12UFADR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8B2A8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AA52E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6834A08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66882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2C81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203F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F527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</w:t>
            </w:r>
            <w:r w:rsidRPr="00FF0E77">
              <w:rPr>
                <w:sz w:val="24"/>
                <w:szCs w:val="24"/>
                <w:lang w:val="en-US"/>
              </w:rPr>
              <w:t>G</w:t>
            </w:r>
            <w:r w:rsidRPr="00FF0E77">
              <w:rPr>
                <w:sz w:val="24"/>
                <w:szCs w:val="24"/>
              </w:rPr>
              <w:t>14UFADR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2B14AA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C4A68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7</w:t>
            </w:r>
          </w:p>
        </w:tc>
      </w:tr>
      <w:tr w:rsidR="00FF0E77" w:rsidRPr="00FF0E77" w14:paraId="6DFEEC68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ED93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E111F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A0C0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CAC0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AS30UFAJR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D084EE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883FA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6</w:t>
            </w:r>
          </w:p>
        </w:tc>
      </w:tr>
      <w:tr w:rsidR="00FF0E77" w:rsidRPr="00FF0E77" w14:paraId="0EF1A4A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0414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96131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75DA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1AD8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AU18UFAAR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EA3136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ECE6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185B76F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45927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10171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210D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BDE6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AU25UFARR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F9292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6C8A0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7D64A005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EED1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09862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6BA1D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C86B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AU36UFASR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879D0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5F2E8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009FA65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BD5A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1436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3ECC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EB19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ASHA12LCC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06D0F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4CBE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4D299F10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CA19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FAC6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D566D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D5F9B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ASHA18LCC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93474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DF33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554F6413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8074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11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CCCA5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7A923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82D6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AWHZ24LBC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03D2EA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F41E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271F970D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F191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2B90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F0754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CF8F2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ABHA45LATL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B31EF6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796C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62E5566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289E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0C43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3A03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7081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RY36HB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7F5D6F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052C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0C67130C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3024F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066A5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9C92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1665D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ABHA18LATN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E8576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2BFD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62A1B70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5268B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7CE2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DA02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642D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ABG54RBA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F65A2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9AD9C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1C0FEEE9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68A0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A71F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 GENERAL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92930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04BC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ASYA09LACM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76337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5F39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42136DF5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D13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FDC1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B833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5066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ATY35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12A2A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7FF8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34A44375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E308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7E9A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DAAFD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78EB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FT35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BA9C6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BCE4D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66C2B84A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BCA53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9F96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2C66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153C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FDKS50C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7B94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BDD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0B3C0C4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4D54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81D2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2338C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45514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FXAQ20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BF2BA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AB8C8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</w:t>
            </w:r>
          </w:p>
        </w:tc>
      </w:tr>
      <w:tr w:rsidR="00FF0E77" w:rsidRPr="00FF0E77" w14:paraId="0111697C" w14:textId="77777777" w:rsidTr="00DA01B4">
        <w:trPr>
          <w:trHeight w:val="22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AF36B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3C6AD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9C8C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7F30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FXAQ25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315A1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1A34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8</w:t>
            </w:r>
          </w:p>
        </w:tc>
      </w:tr>
      <w:tr w:rsidR="00FF0E77" w:rsidRPr="00FF0E77" w14:paraId="5605690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85E3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419BD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C22E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3620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FXAQ32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38200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F185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4A28828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AAD2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F062F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17C5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DCE57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FXAQ40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AB182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58AE6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525025C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3992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B85F6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0457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E59A4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FXFQ50P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5D8564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D32C1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11</w:t>
            </w:r>
          </w:p>
        </w:tc>
      </w:tr>
      <w:tr w:rsidR="00FF0E77" w:rsidRPr="00FF0E77" w14:paraId="30C8ED20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5596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0444D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11C2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20B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FXAQ71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F555A3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E33DD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1F29FC66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3DB40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11EE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A748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D45FB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FT35CV1A8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9BE90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0592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2603719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C4A1D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22F5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5FF6B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80AC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KSVP53HFAN1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2D8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06915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206CB1D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A127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1319D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28F4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FE95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KSVQ53HFAN3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37AF2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86C3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75899620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FEEA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3838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A1D2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3E0B3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KSHE105HFAN3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1C60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5D99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67271E89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137C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D55B0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1186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E29FA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KSGN105HFAN1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3C14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9B08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4FE5F433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B5DC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31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D9D71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C61F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83DA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KSHF105HFAN3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28E4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92CB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059383A9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6227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F421B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D589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BA7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KSHE140HFAN3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5B06C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110E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0B518248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E8DF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3</w:t>
            </w: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9E11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D732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71DF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KSGMA21HFAN1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1590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6784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</w:tr>
      <w:tr w:rsidR="00FF0E77" w:rsidRPr="00FF0E77" w14:paraId="41187CE6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FFBE0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8E88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6D7DC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F032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KSGQ21HFAN1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A8AA1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10FC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</w:t>
            </w:r>
          </w:p>
        </w:tc>
      </w:tr>
      <w:tr w:rsidR="00FF0E77" w:rsidRPr="00FF0E77" w14:paraId="035B1E66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C516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4BD20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C643A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1ED62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KSGL26HFAN1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9961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0C67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15877F3D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A9EDF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1C194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031AE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CD74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KSGB26HFAN1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BAF2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C899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599D23DF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28F3A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8BCE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4360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955E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KSGMA26HFAN1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12457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F639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30</w:t>
            </w:r>
          </w:p>
        </w:tc>
      </w:tr>
      <w:tr w:rsidR="00FF0E77" w:rsidRPr="00FF0E77" w14:paraId="78A5654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7617C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7BDBA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A5865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1F325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KSGMA35HFAN1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BD85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07C1D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232843FE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BF3E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395A0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EDE4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17A8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KSGQ35HFAN1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6136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38DE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6</w:t>
            </w:r>
          </w:p>
        </w:tc>
      </w:tr>
      <w:tr w:rsidR="00FF0E77" w:rsidRPr="00FF0E77" w14:paraId="68B2197E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C5360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B6715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27562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1FC79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KSVR70HFAN1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8CE0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4420F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0BAC355D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88EE9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41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5B4F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CB56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847C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KSGB53HFAN1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664D7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6ECE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237897F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7EE8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D67E4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7E78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8F4B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KSGB35HFAN1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FDFF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F493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773EF0A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A1E5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1BD4DD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C1FE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E252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KSGQ26HFAN1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45E8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DA2EB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3</w:t>
            </w:r>
            <w:r w:rsidRPr="00FF0E77">
              <w:rPr>
                <w:sz w:val="24"/>
                <w:szCs w:val="24"/>
              </w:rPr>
              <w:t>7</w:t>
            </w:r>
          </w:p>
        </w:tc>
      </w:tr>
      <w:tr w:rsidR="00FF0E77" w:rsidRPr="00FF0E77" w14:paraId="303753F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A23BA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6AC7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A3195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0EE1D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KSGI26HFAN1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FB9FE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32E2E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81F3B1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9C1BF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AB82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A700E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D9ED1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KSGI53HFAN1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86E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652A9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1AD7010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9EA1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587C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 xml:space="preserve">Система кондиционирования </w:t>
            </w:r>
            <w:r w:rsidRPr="00FF0E77">
              <w:rPr>
                <w:sz w:val="24"/>
                <w:szCs w:val="24"/>
              </w:rPr>
              <w:t>воздуха</w:t>
            </w:r>
            <w:r w:rsidRPr="00FF0E77">
              <w:rPr>
                <w:sz w:val="24"/>
                <w:szCs w:val="24"/>
                <w:lang w:val="en-US"/>
              </w:rPr>
              <w:t xml:space="preserve"> Mitsubishi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6FC4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798DA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SRK40HG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C39A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C8A6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0B07A11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4FB22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71592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McQuay  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75293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BB283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M5WM020G2R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022B1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B96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7C22A199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C4EC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278E3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8F22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BFD31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MS11D-12HRN1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12B16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2DEE7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538B0C7C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9E5E4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3684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4B5F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507D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MS11D-07HRN1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99CE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E59B7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64A66283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AD77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9226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 xml:space="preserve">кондиционирования  </w:t>
            </w:r>
            <w:r w:rsidRPr="00FF0E77">
              <w:rPr>
                <w:sz w:val="24"/>
                <w:szCs w:val="24"/>
              </w:rPr>
              <w:lastRenderedPageBreak/>
              <w:t>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9EDB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lastRenderedPageBreak/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22C1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MS11D-18HRN1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29D03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E657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12F894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1E19E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566E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D867A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0E62E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MS11D-09HRN1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F589A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AE423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1A7FC98B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B168D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52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EEA7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607E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A5B7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MUE-36HRN1-R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40506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1AFB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CB7E699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391D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DED5B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Haier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9F44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DCE1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AS09NS1HRA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C943F8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41507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2DB7B454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167CF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54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59DB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Haier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3FA0D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091BA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AS</w:t>
            </w:r>
            <w:r w:rsidRPr="00FF0E77">
              <w:rPr>
                <w:sz w:val="24"/>
                <w:szCs w:val="24"/>
                <w:shd w:val="clear" w:color="auto" w:fill="FFFFFF"/>
              </w:rPr>
              <w:t>09</w:t>
            </w: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NS</w:t>
            </w:r>
            <w:r w:rsidRPr="00FF0E77">
              <w:rPr>
                <w:sz w:val="24"/>
                <w:szCs w:val="24"/>
                <w:shd w:val="clear" w:color="auto" w:fill="FFFFFF"/>
              </w:rPr>
              <w:t>1</w:t>
            </w: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ERA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702E6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72FF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</w:tr>
      <w:tr w:rsidR="00FF0E77" w:rsidRPr="00FF0E77" w14:paraId="51A9B893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8DCAB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55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5A96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lang w:val="en-US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 Leberg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11B8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8EF1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LS-07S</w:t>
            </w: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92D47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3AFA8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70E940D5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ACDB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56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20DE3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BB0C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9B10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IL1F2-X 35M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991F1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A0A51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9E18B3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92C6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57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9638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C126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AC38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IL1F2-X 27M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5BB7E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A288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2CE36328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A5FA5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58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82D61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5B35E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30803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IL1F2-X 20M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B3A3E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2F02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8</w:t>
            </w:r>
          </w:p>
        </w:tc>
      </w:tr>
      <w:tr w:rsidR="00FF0E77" w:rsidRPr="00FF0E77" w14:paraId="47B5BEC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FB35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59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0318D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9CE5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</w:t>
            </w:r>
            <w:r w:rsidRPr="00FF0E77">
              <w:rPr>
                <w:sz w:val="24"/>
                <w:szCs w:val="24"/>
                <w:lang w:val="en-US"/>
              </w:rPr>
              <w:t>. Запарина 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DE54A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ASYA07LACH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1304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4F4F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16</w:t>
            </w:r>
          </w:p>
        </w:tc>
      </w:tr>
      <w:tr w:rsidR="00FF0E77" w:rsidRPr="00FF0E77" w14:paraId="4FF9E613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3DFF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60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39EC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F444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</w:t>
            </w:r>
            <w:r w:rsidRPr="00FF0E77">
              <w:rPr>
                <w:sz w:val="24"/>
                <w:szCs w:val="24"/>
                <w:lang w:val="en-US"/>
              </w:rPr>
              <w:t>. Запарина 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A7D8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ASYA09LACH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D9C80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99DD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9</w:t>
            </w:r>
          </w:p>
        </w:tc>
      </w:tr>
      <w:tr w:rsidR="00FF0E77" w:rsidRPr="00FF0E77" w14:paraId="433D1F92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FC48F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61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8BC7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3280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</w:t>
            </w:r>
            <w:r w:rsidRPr="00FF0E77">
              <w:rPr>
                <w:sz w:val="24"/>
                <w:szCs w:val="24"/>
                <w:lang w:val="en-US"/>
              </w:rPr>
              <w:t>. Запарина 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3659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FAQ71B</w:t>
            </w:r>
            <w:r w:rsidRPr="00FF0E77">
              <w:rPr>
                <w:sz w:val="24"/>
                <w:szCs w:val="24"/>
                <w:lang w:val="en-US"/>
              </w:rPr>
              <w:t>VV1B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E268E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89EC5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0697F1C1" w14:textId="77777777" w:rsidTr="00DA01B4">
        <w:trPr>
          <w:trHeight w:val="22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F10CF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A386B" w14:textId="77777777" w:rsidR="00FF0E77" w:rsidRPr="00FF0E77" w:rsidRDefault="00FF0E77" w:rsidP="00FF0E7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Итого</w:t>
            </w:r>
            <w:r w:rsidRPr="00FF0E77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A3238F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  <w:lang w:val="en-US"/>
              </w:rPr>
              <w:t>273</w:t>
            </w:r>
          </w:p>
        </w:tc>
      </w:tr>
    </w:tbl>
    <w:p w14:paraId="0E223390" w14:textId="77777777" w:rsidR="00FF0E77" w:rsidRPr="00FF0E77" w:rsidRDefault="00FF0E77" w:rsidP="00FF0E77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FF0E77">
        <w:rPr>
          <w:b/>
          <w:bCs/>
          <w:sz w:val="24"/>
          <w:szCs w:val="24"/>
        </w:rPr>
        <w:tab/>
      </w:r>
    </w:p>
    <w:p w14:paraId="5120C280" w14:textId="77777777" w:rsidR="00FF0E77" w:rsidRPr="00FF0E77" w:rsidRDefault="00FF0E77" w:rsidP="00FF0E7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F0E77">
        <w:rPr>
          <w:b/>
          <w:bCs/>
          <w:sz w:val="24"/>
          <w:szCs w:val="24"/>
        </w:rPr>
        <w:t>Внешние блоки:</w:t>
      </w:r>
    </w:p>
    <w:tbl>
      <w:tblPr>
        <w:tblW w:w="4928" w:type="pct"/>
        <w:tblInd w:w="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"/>
        <w:gridCol w:w="3511"/>
        <w:gridCol w:w="1672"/>
        <w:gridCol w:w="1861"/>
        <w:gridCol w:w="591"/>
        <w:gridCol w:w="1266"/>
      </w:tblGrid>
      <w:tr w:rsidR="00FF0E77" w:rsidRPr="00FF0E77" w14:paraId="510A69E7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28243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C3568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F9B45E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Место (адрес) оказания Услуг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94EF7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Тип, марка внешних блоков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A74B3E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FE90EB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>Количество, шт.</w:t>
            </w:r>
          </w:p>
        </w:tc>
      </w:tr>
      <w:tr w:rsidR="00FF0E77" w:rsidRPr="00FF0E77" w14:paraId="77E42BEA" w14:textId="77777777" w:rsidTr="00DA01B4">
        <w:trPr>
          <w:trHeight w:val="3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D974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1B99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FUJITSU GENERAL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9A92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BFC9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AO54UJBMR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5ED2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7786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</w:t>
            </w:r>
          </w:p>
        </w:tc>
      </w:tr>
      <w:tr w:rsidR="00FF0E77" w:rsidRPr="00FF0E77" w14:paraId="1BAE2E62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597F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2834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FUJITSU GENERAL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2A09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6C4D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AOHA45LATL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CAA16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9FE8A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</w:t>
            </w:r>
          </w:p>
        </w:tc>
      </w:tr>
      <w:tr w:rsidR="00FF0E77" w:rsidRPr="00FF0E77" w14:paraId="64A66C50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3630E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EFCD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FUJITSU GENERAL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58AC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1AF97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AJGA54LCLR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15B5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7AF8C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71611851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96359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92DDB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50729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A1FF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RXYQ8P7W1B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BA322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21A8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4FD734A6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ECE4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5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B514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9FD7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1C9A0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RXYQ16P7QW1BA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F329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5603A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00313438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B9E5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6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C762B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3469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82AE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ARY35D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3D417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200</w:t>
            </w:r>
            <w:r w:rsidRPr="00FF0E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C31D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58B315D6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CE86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7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5CFA7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13B8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5D93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R35</w:t>
            </w:r>
            <w:r w:rsidRPr="00FF0E77">
              <w:rPr>
                <w:sz w:val="24"/>
                <w:szCs w:val="24"/>
                <w:lang w:val="en-US"/>
              </w:rPr>
              <w:t>CV1A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7B5378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E14D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</w:t>
            </w:r>
          </w:p>
        </w:tc>
      </w:tr>
      <w:tr w:rsidR="00FF0E77" w:rsidRPr="00FF0E77" w14:paraId="4BE7DBD3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598B6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8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503D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2509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B5F4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R35CV1A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129171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258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6F56644A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91E0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9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31078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B510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FC10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RKS50G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7DC4F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B4A1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617917FD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2687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10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E613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6364F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58BE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KSRMA26HFAN1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7623B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461AA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30</w:t>
            </w:r>
          </w:p>
        </w:tc>
      </w:tr>
      <w:tr w:rsidR="00FF0E77" w:rsidRPr="00FF0E77" w14:paraId="3381D8CE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A32E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11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F5EA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FDD51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50A0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KSRB26HFAN1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EA89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6F1A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70E50B1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672CB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12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AD55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48918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02BC3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KSUN53HFAN1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C106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D374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5FBE22F4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A95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13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84666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5A0AA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6DB0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KSUN105HFAN3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E07F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3855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B4F276D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FE32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14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91F76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C8CDB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94CE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KSRN105HFAN1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94A09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7A139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1181F9FD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A8860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15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B412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</w:t>
            </w:r>
            <w:r w:rsidRPr="00FF0E77">
              <w:rPr>
                <w:sz w:val="24"/>
                <w:szCs w:val="24"/>
              </w:rPr>
              <w:lastRenderedPageBreak/>
              <w:t xml:space="preserve">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6FDB0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lastRenderedPageBreak/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333FB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KSUR105HFAN3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1F2519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DEE19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51CC82D1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6009F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16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C401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4BFD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0D8E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KSUN140HFAN3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ADCD10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A0D30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3AB6C64A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36C8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17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26963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E61E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DF8AA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KSRMA21HFAN1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7F6EC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8A10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7</w:t>
            </w:r>
          </w:p>
        </w:tc>
      </w:tr>
      <w:tr w:rsidR="00FF0E77" w:rsidRPr="00FF0E77" w14:paraId="4DAE7EB4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E1CD9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18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7EE7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5482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E5EC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KSRQ21HFAN1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16EB4E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E08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62FFE51F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3F946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19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E466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4EF23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AE44C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KSRL26HFAN1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14D3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D6A9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0BC72D8D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05B92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9D777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FD101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5DE4A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KSRMA35HFAN1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19559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4B4C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6ECA2E19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B411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D7C3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42B72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9FC7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KSRQ35HFAN1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7F14D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50B8B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6</w:t>
            </w:r>
          </w:p>
        </w:tc>
      </w:tr>
      <w:tr w:rsidR="00FF0E77" w:rsidRPr="00FF0E77" w14:paraId="267B05CF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6BB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B53D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5B760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CCDE1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KSUT70HFAN1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71CF1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23C9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4</w:t>
            </w:r>
          </w:p>
        </w:tc>
      </w:tr>
      <w:tr w:rsidR="00FF0E77" w:rsidRPr="00FF0E77" w14:paraId="77EBB0C0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9A9C6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F233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5C75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DE66A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KSRB53HFAN1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15A22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FBCCC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0BBBDC14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8BA6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2BBD6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2CB4B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1EB91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KSRB3</w:t>
            </w:r>
            <w:r w:rsidRPr="00FF0E77">
              <w:rPr>
                <w:sz w:val="24"/>
                <w:szCs w:val="24"/>
                <w:lang w:val="en-US"/>
              </w:rPr>
              <w:t>5</w:t>
            </w:r>
            <w:r w:rsidRPr="00FF0E77">
              <w:rPr>
                <w:sz w:val="24"/>
                <w:szCs w:val="24"/>
              </w:rPr>
              <w:t>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04A13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16B21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1B65775A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F6A11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DCCA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F248A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A7B9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KSRQ26HFAN1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C46E5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96CF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3</w:t>
            </w:r>
            <w:r w:rsidRPr="00FF0E77">
              <w:rPr>
                <w:sz w:val="24"/>
                <w:szCs w:val="24"/>
              </w:rPr>
              <w:t>7</w:t>
            </w:r>
          </w:p>
        </w:tc>
      </w:tr>
      <w:tr w:rsidR="00FF0E77" w:rsidRPr="00FF0E77" w14:paraId="7AA2E9DC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07FB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4FE53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9847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B8B0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KSUN53HFDN1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104B9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F191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</w:tr>
      <w:tr w:rsidR="00FF0E77" w:rsidRPr="00FF0E77" w14:paraId="00BD2E11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2A0F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53FD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3F632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C1B5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KSRI26HFAN1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41FE0C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BBEE9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28C8212A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9CE49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F976D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Kentatsu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0747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0BDB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KSRI53HFAN1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CAF01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8AD2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2AFE9CC6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D1A4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6F83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 xml:space="preserve">Система кондиционирования </w:t>
            </w:r>
            <w:r w:rsidRPr="00FF0E77">
              <w:rPr>
                <w:sz w:val="24"/>
                <w:szCs w:val="24"/>
              </w:rPr>
              <w:t>воздуха</w:t>
            </w:r>
            <w:r w:rsidRPr="00FF0E77">
              <w:rPr>
                <w:sz w:val="24"/>
                <w:szCs w:val="24"/>
                <w:lang w:val="en-US"/>
              </w:rPr>
              <w:t xml:space="preserve"> Mitsubishi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CC2D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CD90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SRC40HG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ADB5B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21B3E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499C9B21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1303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32C6F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кондиционирования воздуха McQuay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761D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41883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M5LC020CR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1288D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19173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7525CF56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82E6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1846E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616C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526A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MO11D-12HN1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9151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1AB1D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19F363CE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8FF99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7370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6D63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4F18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MO11D-07HN1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F33B1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2F844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</w:tr>
      <w:tr w:rsidR="00FF0E77" w:rsidRPr="00FF0E77" w14:paraId="34CBA52A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8838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EB3DB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A931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A4A8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MO11D-18HN1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6AD19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F7B44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3DE090C0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C1DE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63814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Midea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64602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C8C72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MO11D-09HN1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DE67C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FF46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0C0F0F9B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1DF47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81D1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Haier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2086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91EA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1U09BS3ERA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AA2B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15ED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705BEB62" w14:textId="77777777" w:rsidTr="00DA01B4">
        <w:trPr>
          <w:trHeight w:val="22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D6701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6365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Haier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516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510E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1U09BS1ERA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5D112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027C0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7</w:t>
            </w:r>
          </w:p>
        </w:tc>
      </w:tr>
      <w:tr w:rsidR="00FF0E77" w:rsidRPr="00FF0E77" w14:paraId="3DF02028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1F14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37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72398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 Leberg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6299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56F9F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L</w:t>
            </w: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FF0E77">
              <w:rPr>
                <w:sz w:val="24"/>
                <w:szCs w:val="24"/>
                <w:shd w:val="clear" w:color="auto" w:fill="FFFFFF"/>
              </w:rPr>
              <w:t>-07S</w:t>
            </w:r>
            <w:r w:rsidRPr="00FF0E77">
              <w:rPr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D81FB3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2016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4D01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7543D511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E66B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38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644B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lang w:val="en-US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6944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2DD9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ML1F2-X 35M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C422C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737B0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341BD825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1F46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39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AA7D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lang w:val="en-US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54CA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9837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ML1F2-X 27M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486C7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35C6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6D8811BD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FD44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40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BFF45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lang w:val="en-US"/>
              </w:rPr>
            </w:pPr>
            <w:proofErr w:type="gramStart"/>
            <w:r w:rsidRPr="00FF0E77">
              <w:rPr>
                <w:sz w:val="24"/>
                <w:szCs w:val="24"/>
                <w:lang w:val="en-US"/>
              </w:rPr>
              <w:t xml:space="preserve">Система </w:t>
            </w: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sz w:val="24"/>
                <w:szCs w:val="24"/>
                <w:lang w:val="en-US"/>
              </w:rPr>
              <w:t>кондиционирования</w:t>
            </w:r>
            <w:proofErr w:type="gramEnd"/>
            <w:r w:rsidRPr="00FF0E77">
              <w:rPr>
                <w:sz w:val="24"/>
                <w:szCs w:val="24"/>
                <w:lang w:val="en-US"/>
              </w:rPr>
              <w:t xml:space="preserve"> воздуха</w:t>
            </w:r>
            <w:r w:rsidRPr="00FF0E77">
              <w:rPr>
                <w:sz w:val="24"/>
                <w:szCs w:val="24"/>
              </w:rPr>
              <w:t xml:space="preserve"> Clivet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0DCF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F35A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ML1F2-X 20M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AFA3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2022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FD53E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8</w:t>
            </w:r>
          </w:p>
        </w:tc>
      </w:tr>
      <w:tr w:rsidR="00FF0E77" w:rsidRPr="00FF0E77" w14:paraId="20E5D00B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1D7D8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41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5F6F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кондиционирования воздуха FUJITSU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047C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</w:t>
            </w:r>
            <w:r w:rsidRPr="00FF0E77">
              <w:rPr>
                <w:sz w:val="24"/>
                <w:szCs w:val="24"/>
                <w:lang w:val="en-US"/>
              </w:rPr>
              <w:t>. Запарина 88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8EACA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AJQA90LALN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188B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201</w:t>
            </w: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58681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2</w:t>
            </w:r>
          </w:p>
        </w:tc>
      </w:tr>
      <w:tr w:rsidR="00FF0E77" w:rsidRPr="00FF0E77" w14:paraId="1C8DAC2B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6AECE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42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0FD2A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Система </w:t>
            </w:r>
            <w:proofErr w:type="gramStart"/>
            <w:r w:rsidRPr="00FF0E77">
              <w:rPr>
                <w:sz w:val="24"/>
                <w:szCs w:val="24"/>
              </w:rPr>
              <w:t>кондиционирования  воздуха</w:t>
            </w:r>
            <w:proofErr w:type="gramEnd"/>
            <w:r w:rsidRPr="00FF0E77">
              <w:rPr>
                <w:sz w:val="24"/>
                <w:szCs w:val="24"/>
              </w:rPr>
              <w:t xml:space="preserve"> DAIKIN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238D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</w:t>
            </w:r>
            <w:r w:rsidRPr="00FF0E77">
              <w:rPr>
                <w:sz w:val="24"/>
                <w:szCs w:val="24"/>
                <w:lang w:val="en-US"/>
              </w:rPr>
              <w:t>. Запарина 88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BBC4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  <w:lang w:val="en-US"/>
              </w:rPr>
              <w:t>RR71B2V3B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34C76" w14:textId="77777777" w:rsidR="00FF0E77" w:rsidRPr="00FF0E77" w:rsidRDefault="00FF0E77" w:rsidP="00FF0E77">
            <w:pPr>
              <w:jc w:val="center"/>
              <w:rPr>
                <w:sz w:val="24"/>
                <w:szCs w:val="24"/>
                <w:lang w:val="en-US"/>
              </w:rPr>
            </w:pPr>
            <w:r w:rsidRPr="00FF0E77">
              <w:rPr>
                <w:sz w:val="24"/>
                <w:szCs w:val="24"/>
              </w:rPr>
              <w:t>201</w:t>
            </w:r>
            <w:r w:rsidRPr="00FF0E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8FBB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54794DF4" w14:textId="77777777" w:rsidTr="00DA01B4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12BDE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ADC18" w14:textId="77777777" w:rsidR="00FF0E77" w:rsidRPr="00FF0E77" w:rsidRDefault="00FF0E77" w:rsidP="00FF0E77">
            <w:pPr>
              <w:jc w:val="right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A5485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F0E77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F0E77">
              <w:rPr>
                <w:b/>
                <w:bCs/>
                <w:sz w:val="24"/>
                <w:szCs w:val="24"/>
              </w:rPr>
              <w:t>64</w:t>
            </w:r>
          </w:p>
        </w:tc>
      </w:tr>
    </w:tbl>
    <w:p w14:paraId="4CB06919" w14:textId="77777777" w:rsidR="00FF0E77" w:rsidRPr="00FF0E77" w:rsidRDefault="00FF0E77" w:rsidP="00FF0E7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  <w:lang w:val="en-US"/>
        </w:rPr>
      </w:pPr>
    </w:p>
    <w:p w14:paraId="26BCCDA8" w14:textId="77777777" w:rsidR="00FF0E77" w:rsidRPr="00FF0E77" w:rsidRDefault="00FF0E77" w:rsidP="00FF0E7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FF0E77">
        <w:rPr>
          <w:b/>
          <w:bCs/>
          <w:sz w:val="24"/>
          <w:szCs w:val="24"/>
        </w:rPr>
        <w:t>Системы охлаждения приточной вентиляции:</w:t>
      </w:r>
    </w:p>
    <w:tbl>
      <w:tblPr>
        <w:tblW w:w="5096" w:type="pct"/>
        <w:tblInd w:w="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448"/>
        <w:gridCol w:w="1727"/>
        <w:gridCol w:w="1752"/>
        <w:gridCol w:w="961"/>
        <w:gridCol w:w="1303"/>
      </w:tblGrid>
      <w:tr w:rsidR="00FF0E77" w:rsidRPr="00FF0E77" w14:paraId="1AE36F9F" w14:textId="77777777" w:rsidTr="00DA01B4">
        <w:trPr>
          <w:trHeight w:val="2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A7D40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3C435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B1BCA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Место (адрес) оказания Услуг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45FBDB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Тип, марка внешнего блока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BFAD8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2F4BC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Количество</w:t>
            </w:r>
          </w:p>
        </w:tc>
      </w:tr>
      <w:tr w:rsidR="00FF0E77" w:rsidRPr="00FF0E77" w14:paraId="28C2A893" w14:textId="77777777" w:rsidTr="00DA01B4">
        <w:trPr>
          <w:trHeight w:val="2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DD76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7CF84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охлаждения приточной вентиляции "LENNOХ"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4C741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DBD5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MSCK-10E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25948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0351E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</w:tr>
      <w:tr w:rsidR="00FF0E77" w:rsidRPr="00FF0E77" w14:paraId="70F7DBC2" w14:textId="77777777" w:rsidTr="00DA01B4">
        <w:trPr>
          <w:trHeight w:val="22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9DFBA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98B19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охлаждения приточной вентиляции "LENNOХ"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2EC7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57010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MSCK-16E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8D473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FB3A48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5370EBC7" w14:textId="77777777" w:rsidTr="00DA01B4">
        <w:trPr>
          <w:trHeight w:val="22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B6883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940DE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охлаждения приточной вентиляции "LENNOХ"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7319C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718D2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MSCK-18E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008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17636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3</w:t>
            </w:r>
          </w:p>
        </w:tc>
      </w:tr>
      <w:tr w:rsidR="00FF0E77" w:rsidRPr="00FF0E77" w14:paraId="3D220BD4" w14:textId="77777777" w:rsidTr="00DA01B4">
        <w:trPr>
          <w:trHeight w:val="22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121C4B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4</w:t>
            </w: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D42B6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Система охлаждения приточной вентиляции "LENNOХ"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921D87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ул. Запарина 83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83C1B3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MSCK-22E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ABB0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2008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D5F4ED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1</w:t>
            </w:r>
          </w:p>
        </w:tc>
      </w:tr>
      <w:tr w:rsidR="00FF0E77" w:rsidRPr="00FF0E77" w14:paraId="58CE8057" w14:textId="77777777" w:rsidTr="00DA01B4">
        <w:trPr>
          <w:trHeight w:val="22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C94C9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4DBE0" w14:textId="77777777" w:rsidR="00FF0E77" w:rsidRPr="00FF0E77" w:rsidRDefault="00FF0E77" w:rsidP="00FF0E77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 </w:t>
            </w:r>
            <w:r w:rsidRPr="00FF0E7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4200E" w14:textId="77777777" w:rsidR="00FF0E77" w:rsidRPr="00FF0E77" w:rsidRDefault="00FF0E77" w:rsidP="00FF0E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>7</w:t>
            </w:r>
          </w:p>
        </w:tc>
      </w:tr>
    </w:tbl>
    <w:p w14:paraId="051E7FD9" w14:textId="77777777" w:rsidR="00FF0E77" w:rsidRPr="00FF0E77" w:rsidRDefault="00FF0E77" w:rsidP="00FF0E7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E1B4D11" w14:textId="77777777" w:rsidR="00FF0E77" w:rsidRPr="00FF0E77" w:rsidRDefault="00FF0E77" w:rsidP="00FF0E7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FF0E77">
        <w:rPr>
          <w:b/>
          <w:bCs/>
          <w:sz w:val="24"/>
          <w:szCs w:val="24"/>
        </w:rPr>
        <w:t>Перечень, объем закупаемых услуг, периодичность (график) оказания услуг</w:t>
      </w:r>
    </w:p>
    <w:tbl>
      <w:tblPr>
        <w:tblpPr w:leftFromText="180" w:rightFromText="180" w:vertAnchor="text" w:horzAnchor="margin" w:tblpXSpec="center" w:tblpY="182"/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6932"/>
        <w:gridCol w:w="2700"/>
      </w:tblGrid>
      <w:tr w:rsidR="00FF0E77" w:rsidRPr="00FF0E77" w14:paraId="2F8535B2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8688FF1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632" w:type="dxa"/>
            <w:gridSpan w:val="2"/>
            <w:shd w:val="clear" w:color="auto" w:fill="auto"/>
          </w:tcPr>
          <w:p w14:paraId="5E66F9AC" w14:textId="77777777" w:rsidR="00FF0E77" w:rsidRPr="00FF0E77" w:rsidRDefault="00FF0E77" w:rsidP="00FF0E77">
            <w:pPr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 xml:space="preserve">Техническое обслуживание внутренних и внешних блоков систем кондиционирования воздуха </w:t>
            </w:r>
          </w:p>
        </w:tc>
      </w:tr>
      <w:tr w:rsidR="00FF0E77" w:rsidRPr="00FF0E77" w14:paraId="42DA8BD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469AAF5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</w:t>
            </w:r>
          </w:p>
        </w:tc>
        <w:tc>
          <w:tcPr>
            <w:tcW w:w="6932" w:type="dxa"/>
            <w:shd w:val="clear" w:color="auto" w:fill="auto"/>
          </w:tcPr>
          <w:p w14:paraId="04D042D0" w14:textId="09EAD1BB" w:rsidR="00FF0E77" w:rsidRPr="00FF0E77" w:rsidRDefault="00FF0E77" w:rsidP="00FF0E77">
            <w:pPr>
              <w:spacing w:line="240" w:lineRule="exact"/>
              <w:contextualSpacing/>
              <w:rPr>
                <w:b/>
                <w:iCs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Проверка и </w:t>
            </w:r>
            <w:r w:rsidR="00FA3152">
              <w:rPr>
                <w:sz w:val="24"/>
                <w:szCs w:val="24"/>
              </w:rPr>
              <w:t>оказание услуг</w:t>
            </w:r>
            <w:r w:rsidRPr="00FF0E77">
              <w:rPr>
                <w:sz w:val="24"/>
                <w:szCs w:val="24"/>
              </w:rPr>
              <w:t xml:space="preserve"> по замене отработавших ресурс составных частей</w:t>
            </w:r>
          </w:p>
        </w:tc>
        <w:tc>
          <w:tcPr>
            <w:tcW w:w="2700" w:type="dxa"/>
            <w:vMerge w:val="restart"/>
            <w:shd w:val="clear" w:color="auto" w:fill="auto"/>
            <w:noWrap/>
          </w:tcPr>
          <w:p w14:paraId="449FD5D1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2E59FE49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55348E6D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6932" w:type="dxa"/>
            <w:shd w:val="clear" w:color="auto" w:fill="auto"/>
          </w:tcPr>
          <w:p w14:paraId="5C48D013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Настройка и регулировка систем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06358FE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6B583651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D7D13A8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6932" w:type="dxa"/>
            <w:shd w:val="clear" w:color="auto" w:fill="auto"/>
          </w:tcPr>
          <w:p w14:paraId="5267E567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на протечки и ликвидация их (при необходимости) на контурах трассы охлаждения систем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6D8844B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0C370B77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228B20B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6932" w:type="dxa"/>
            <w:shd w:val="clear" w:color="auto" w:fill="auto"/>
          </w:tcPr>
          <w:p w14:paraId="5E432A2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  <w:shd w:val="clear" w:color="auto" w:fill="FFFFFF"/>
              </w:rPr>
              <w:t>Проверка логики работы электронных схем оборудования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51B447E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22E0FEEA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6BF7D97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6932" w:type="dxa"/>
            <w:shd w:val="clear" w:color="auto" w:fill="auto"/>
          </w:tcPr>
          <w:p w14:paraId="6B41EDE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 xml:space="preserve">Проверка работоспособности систем </w:t>
            </w:r>
            <w:proofErr w:type="gramStart"/>
            <w:r w:rsidRPr="00FF0E77">
              <w:rPr>
                <w:sz w:val="24"/>
                <w:szCs w:val="24"/>
                <w:shd w:val="clear" w:color="auto" w:fill="FFFFFF"/>
              </w:rPr>
              <w:t>кондиционирования  во</w:t>
            </w:r>
            <w:proofErr w:type="gramEnd"/>
            <w:r w:rsidRPr="00FF0E77">
              <w:rPr>
                <w:sz w:val="24"/>
                <w:szCs w:val="24"/>
                <w:shd w:val="clear" w:color="auto" w:fill="FFFFFF"/>
              </w:rPr>
              <w:t xml:space="preserve"> всех режимах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5B4FE3B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4204A85F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CA01965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</w:tcPr>
          <w:p w14:paraId="14FB0EF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Проверка температурного режима (на входе и на выходе испарителя)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E7AA47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5CC9097A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7BC2C70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19C0E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Чистка (промывка) фильтров, корпусов внутренних блоков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6DCC96FB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Март, Июнь, Сентябрь, Декабрь</w:t>
            </w:r>
          </w:p>
        </w:tc>
      </w:tr>
      <w:tr w:rsidR="00FF0E77" w:rsidRPr="00FF0E77" w14:paraId="003F6E56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77D758C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48BD" w14:textId="33934974" w:rsidR="00FF0E77" w:rsidRPr="00FF0E77" w:rsidRDefault="00FF0E77" w:rsidP="00FF0E77">
            <w:pPr>
              <w:widowControl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 xml:space="preserve">Обработка антибактериальными средствами фильтров и испарителей внутренних блоков кондиционеров с предоставлением актов </w:t>
            </w:r>
            <w:r w:rsidR="00FA3152">
              <w:rPr>
                <w:sz w:val="24"/>
                <w:szCs w:val="24"/>
                <w:shd w:val="clear" w:color="auto" w:fill="FFFFFF"/>
              </w:rPr>
              <w:t>оказания услуг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5DA3C12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3D78E32D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1C788D05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6C000" w14:textId="77777777" w:rsidR="00FF0E77" w:rsidRPr="00FF0E77" w:rsidRDefault="00FF0E77" w:rsidP="00FF0E77">
            <w:pPr>
              <w:widowControl w:val="0"/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Чистка, промывка испарителей, вентиляторов внешних блоков систем кондиционирования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C0974A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Июнь, Сентябрь</w:t>
            </w:r>
          </w:p>
        </w:tc>
      </w:tr>
      <w:tr w:rsidR="00FF0E77" w:rsidRPr="00FF0E77" w14:paraId="3031623B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1B00166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6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28DE8" w14:textId="77777777" w:rsidR="00FF0E77" w:rsidRPr="00FF0E77" w:rsidRDefault="00FF0E77" w:rsidP="00FF0E77">
            <w:pPr>
              <w:widowControl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Диагностика рабочих токов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7ACDA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Ежемесячно</w:t>
            </w:r>
          </w:p>
        </w:tc>
      </w:tr>
      <w:tr w:rsidR="00FF0E77" w:rsidRPr="00FF0E77" w14:paraId="06D2B23D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19238FD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6932" w:type="dxa"/>
            <w:shd w:val="clear" w:color="auto" w:fill="auto"/>
          </w:tcPr>
          <w:p w14:paraId="11A12DA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работы жалюзи с механическим приводом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6F6167A9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359F4921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5C0C7ABE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6932" w:type="dxa"/>
            <w:shd w:val="clear" w:color="auto" w:fill="auto"/>
          </w:tcPr>
          <w:p w14:paraId="65CDA7C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состояния межблочных соединений интерфейса между наружными и внутренними блоками, между пультами управления и внутренними блоками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1DAA9EEA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35D5F7DA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AC553D3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1.13</w:t>
            </w:r>
          </w:p>
        </w:tc>
        <w:tc>
          <w:tcPr>
            <w:tcW w:w="6932" w:type="dxa"/>
            <w:shd w:val="clear" w:color="auto" w:fill="auto"/>
          </w:tcPr>
          <w:p w14:paraId="3F2DA18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наличия ошибок в системах кондиционирования и их устранение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549A12F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2889FF77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C923E89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6932" w:type="dxa"/>
            <w:shd w:val="clear" w:color="auto" w:fill="auto"/>
          </w:tcPr>
          <w:p w14:paraId="4175ED87" w14:textId="77777777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исправности работы электродвигателей и лопастей вентиляторов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64263346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0CC53893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511A3572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6932" w:type="dxa"/>
            <w:shd w:val="clear" w:color="auto" w:fill="auto"/>
          </w:tcPr>
          <w:p w14:paraId="75813F9C" w14:textId="77777777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Устранение постороннего шума механических частей в системах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A7244C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13F595D5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5180E63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1.16</w:t>
            </w:r>
          </w:p>
        </w:tc>
        <w:tc>
          <w:tcPr>
            <w:tcW w:w="6932" w:type="dxa"/>
            <w:shd w:val="clear" w:color="auto" w:fill="auto"/>
          </w:tcPr>
          <w:p w14:paraId="06EC9B2C" w14:textId="77777777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давления на входе и выходе компрессоров внешних блоков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3E09AB18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1490A17B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F81C540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1.17</w:t>
            </w:r>
          </w:p>
        </w:tc>
        <w:tc>
          <w:tcPr>
            <w:tcW w:w="6932" w:type="dxa"/>
            <w:shd w:val="clear" w:color="auto" w:fill="auto"/>
          </w:tcPr>
          <w:p w14:paraId="4078FCEB" w14:textId="77777777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герметичности соединений дренажных систем. Устранение неисправностей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C8BA6F3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06B221D7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B8FA010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1.18</w:t>
            </w:r>
          </w:p>
        </w:tc>
        <w:tc>
          <w:tcPr>
            <w:tcW w:w="6932" w:type="dxa"/>
            <w:shd w:val="clear" w:color="auto" w:fill="auto"/>
          </w:tcPr>
          <w:p w14:paraId="1FFC3804" w14:textId="77777777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Наладка после профилактических и ремонтных работ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29FDBFC1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4917BD96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AC8D698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1.19</w:t>
            </w:r>
          </w:p>
        </w:tc>
        <w:tc>
          <w:tcPr>
            <w:tcW w:w="6932" w:type="dxa"/>
            <w:shd w:val="clear" w:color="auto" w:fill="auto"/>
          </w:tcPr>
          <w:p w14:paraId="05DD8CD8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Чистка, замена дренажных насосов, дренажных трубок, поддонов, ванночек, вентиляторов внутренних блоков </w:t>
            </w:r>
          </w:p>
        </w:tc>
        <w:tc>
          <w:tcPr>
            <w:tcW w:w="2700" w:type="dxa"/>
            <w:vMerge w:val="restart"/>
            <w:shd w:val="clear" w:color="auto" w:fill="auto"/>
            <w:noWrap/>
          </w:tcPr>
          <w:p w14:paraId="1F70E541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По мере необходимости</w:t>
            </w:r>
          </w:p>
        </w:tc>
      </w:tr>
      <w:tr w:rsidR="00FF0E77" w:rsidRPr="00FF0E77" w14:paraId="45CBA4E6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ED10E91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1.20</w:t>
            </w:r>
          </w:p>
        </w:tc>
        <w:tc>
          <w:tcPr>
            <w:tcW w:w="6932" w:type="dxa"/>
            <w:shd w:val="clear" w:color="auto" w:fill="auto"/>
          </w:tcPr>
          <w:p w14:paraId="252899CF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  <w:shd w:val="clear" w:color="auto" w:fill="FFFFFF"/>
              </w:rPr>
              <w:t xml:space="preserve">Дозаправка хладагентом систем кондиционирования, приобретаемого за счет средств Заказчика 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21A1587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F0E77" w:rsidRPr="00FF0E77" w14:paraId="66D78CC4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081D2F6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1.21</w:t>
            </w:r>
          </w:p>
        </w:tc>
        <w:tc>
          <w:tcPr>
            <w:tcW w:w="6932" w:type="dxa"/>
            <w:shd w:val="clear" w:color="auto" w:fill="auto"/>
          </w:tcPr>
          <w:p w14:paraId="7F87052D" w14:textId="54085DF4" w:rsidR="00FF0E77" w:rsidRPr="00FF0E77" w:rsidRDefault="00FA3152" w:rsidP="00FF0E77">
            <w:pPr>
              <w:spacing w:line="240" w:lineRule="exact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</w:t>
            </w:r>
            <w:r w:rsidR="00FF0E77" w:rsidRPr="00FF0E77">
              <w:rPr>
                <w:sz w:val="24"/>
                <w:szCs w:val="24"/>
              </w:rPr>
              <w:t xml:space="preserve"> по замене вышедших из строя деталей, приобретённых за счет средств Заказчика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9DE7911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F0E77" w:rsidRPr="00FF0E77" w14:paraId="32C4E5EC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6402453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1.22</w:t>
            </w:r>
          </w:p>
        </w:tc>
        <w:tc>
          <w:tcPr>
            <w:tcW w:w="6932" w:type="dxa"/>
            <w:shd w:val="clear" w:color="auto" w:fill="auto"/>
          </w:tcPr>
          <w:p w14:paraId="15BE7E4A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Устранение «эффекта обмерзания» внутренних блоков 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47FF935B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F0E77" w:rsidRPr="00FF0E77" w14:paraId="7D7A9E6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6B55CBC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1.23</w:t>
            </w:r>
          </w:p>
        </w:tc>
        <w:tc>
          <w:tcPr>
            <w:tcW w:w="6932" w:type="dxa"/>
            <w:shd w:val="clear" w:color="auto" w:fill="auto"/>
          </w:tcPr>
          <w:p w14:paraId="36B3758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Восстановление теплоизоляции на контурах трассы охлаждения </w:t>
            </w:r>
            <w:r w:rsidRPr="00FF0E77">
              <w:rPr>
                <w:sz w:val="24"/>
                <w:szCs w:val="24"/>
              </w:rPr>
              <w:lastRenderedPageBreak/>
              <w:t>систем кондиционирования до 2х метров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1DAFD492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F0E77" w:rsidRPr="00FF0E77" w14:paraId="1130CE82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41CE768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1.24</w:t>
            </w:r>
          </w:p>
        </w:tc>
        <w:tc>
          <w:tcPr>
            <w:tcW w:w="6932" w:type="dxa"/>
            <w:shd w:val="clear" w:color="auto" w:fill="auto"/>
          </w:tcPr>
          <w:p w14:paraId="43E66DF4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Устранение неисправностей, не требующих замены запасных частей</w:t>
            </w:r>
          </w:p>
        </w:tc>
        <w:tc>
          <w:tcPr>
            <w:tcW w:w="2700" w:type="dxa"/>
            <w:shd w:val="clear" w:color="auto" w:fill="auto"/>
            <w:noWrap/>
          </w:tcPr>
          <w:p w14:paraId="7A14F61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По мере необходимости в течение 4 часов после поступления заявки заказчика (кроме воскресенья и праздничных дней)</w:t>
            </w:r>
          </w:p>
        </w:tc>
      </w:tr>
      <w:tr w:rsidR="00FF0E77" w:rsidRPr="00FF0E77" w14:paraId="4DC409E6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186F0D19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1.25</w:t>
            </w:r>
          </w:p>
        </w:tc>
        <w:tc>
          <w:tcPr>
            <w:tcW w:w="6932" w:type="dxa"/>
            <w:shd w:val="clear" w:color="auto" w:fill="auto"/>
          </w:tcPr>
          <w:p w14:paraId="77563093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Внешний осмотр внутренних и внешних блоков (проверка исправности и установленных режимов пульта управления, проверка корпуса на наличие механических и электрических повреждений, </w:t>
            </w:r>
            <w:r w:rsidRPr="00FF0E77">
              <w:rPr>
                <w:color w:val="000000"/>
                <w:sz w:val="24"/>
                <w:szCs w:val="24"/>
              </w:rPr>
              <w:t>отсутствие вибрации, биения,</w:t>
            </w:r>
            <w:r w:rsidRPr="00FF0E77">
              <w:rPr>
                <w:sz w:val="24"/>
                <w:szCs w:val="24"/>
              </w:rPr>
              <w:t xml:space="preserve"> проверка креплений внутренних и внешних блоков)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</w:tcPr>
          <w:p w14:paraId="409275F5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Ежемесячно</w:t>
            </w:r>
          </w:p>
        </w:tc>
      </w:tr>
      <w:tr w:rsidR="00FF0E77" w:rsidRPr="00FF0E77" w14:paraId="28FE7ACD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4BCAAD9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1.26</w:t>
            </w:r>
          </w:p>
        </w:tc>
        <w:tc>
          <w:tcPr>
            <w:tcW w:w="6932" w:type="dxa"/>
            <w:shd w:val="clear" w:color="auto" w:fill="auto"/>
          </w:tcPr>
          <w:p w14:paraId="04F32F10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Контроль состояния узлов, механизмов, подверженных повышенному износу и загрязнению (испарителей, вентиляторов, насосов, жалюзи, внутренних и внешних </w:t>
            </w:r>
            <w:proofErr w:type="gramStart"/>
            <w:r w:rsidRPr="00FF0E77">
              <w:rPr>
                <w:sz w:val="24"/>
                <w:szCs w:val="24"/>
              </w:rPr>
              <w:t xml:space="preserve">блоков)   </w:t>
            </w:r>
            <w:proofErr w:type="gramEnd"/>
            <w:r w:rsidRPr="00FF0E77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00611F68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F0E77" w:rsidRPr="00FF0E77" w14:paraId="083EC49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5B9CFC8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</w:t>
            </w:r>
            <w:r w:rsidRPr="00FF0E77">
              <w:rPr>
                <w:iCs/>
                <w:sz w:val="24"/>
                <w:szCs w:val="24"/>
                <w:lang w:val="en-US"/>
              </w:rPr>
              <w:t>.</w:t>
            </w:r>
            <w:r w:rsidRPr="00FF0E77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32" w:type="dxa"/>
            <w:shd w:val="clear" w:color="auto" w:fill="auto"/>
          </w:tcPr>
          <w:p w14:paraId="0465148F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Проверка целостности кабелей, соединительных проводников, коммутирующих устройств, магистралей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34D270D1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606DA0B1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B0987D6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FF0E77">
              <w:rPr>
                <w:iCs/>
                <w:sz w:val="24"/>
                <w:szCs w:val="24"/>
              </w:rPr>
              <w:t>1.28</w:t>
            </w:r>
          </w:p>
        </w:tc>
        <w:tc>
          <w:tcPr>
            <w:tcW w:w="6932" w:type="dxa"/>
            <w:shd w:val="clear" w:color="auto" w:fill="auto"/>
          </w:tcPr>
          <w:p w14:paraId="67ACFD8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Проверка органов управления, защиты, контроля, индикации и системы защиты на целостность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287D7C5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689B9B90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8BA9784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1.29</w:t>
            </w:r>
          </w:p>
        </w:tc>
        <w:tc>
          <w:tcPr>
            <w:tcW w:w="6932" w:type="dxa"/>
            <w:shd w:val="clear" w:color="auto" w:fill="auto"/>
          </w:tcPr>
          <w:p w14:paraId="59538E66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Проведение коротких тестов на проверку работоспособности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58ACB06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4FE28C5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4ABE337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1.30</w:t>
            </w:r>
          </w:p>
        </w:tc>
        <w:tc>
          <w:tcPr>
            <w:tcW w:w="6932" w:type="dxa"/>
            <w:shd w:val="clear" w:color="auto" w:fill="auto"/>
          </w:tcPr>
          <w:p w14:paraId="4138912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Инструментальный контроль систем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3224FBF4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7100DF8A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12FCBFD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1.31</w:t>
            </w:r>
          </w:p>
        </w:tc>
        <w:tc>
          <w:tcPr>
            <w:tcW w:w="6932" w:type="dxa"/>
            <w:shd w:val="clear" w:color="auto" w:fill="auto"/>
          </w:tcPr>
          <w:p w14:paraId="61B17A95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Выявление неисправностей </w:t>
            </w:r>
          </w:p>
        </w:tc>
        <w:tc>
          <w:tcPr>
            <w:tcW w:w="2700" w:type="dxa"/>
            <w:shd w:val="clear" w:color="auto" w:fill="auto"/>
            <w:noWrap/>
          </w:tcPr>
          <w:p w14:paraId="70B87F8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По мере необходимости, в течение 4 часов после поступления заявки заказчика (кроме воскресенья и праздничных дней)</w:t>
            </w:r>
          </w:p>
        </w:tc>
      </w:tr>
      <w:tr w:rsidR="00FF0E77" w:rsidRPr="00FF0E77" w14:paraId="75AF63D2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98CA340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9632" w:type="dxa"/>
            <w:gridSpan w:val="2"/>
            <w:shd w:val="clear" w:color="auto" w:fill="auto"/>
          </w:tcPr>
          <w:p w14:paraId="335F9A4E" w14:textId="77777777" w:rsidR="00FF0E77" w:rsidRPr="00FF0E77" w:rsidRDefault="00FF0E77" w:rsidP="00FF0E77">
            <w:pPr>
              <w:rPr>
                <w:b/>
                <w:sz w:val="24"/>
                <w:szCs w:val="24"/>
              </w:rPr>
            </w:pPr>
            <w:r w:rsidRPr="00FF0E77">
              <w:rPr>
                <w:b/>
                <w:sz w:val="24"/>
                <w:szCs w:val="24"/>
              </w:rPr>
              <w:t xml:space="preserve">Техническое обслуживание </w:t>
            </w:r>
            <w:r w:rsidRPr="00FF0E77">
              <w:rPr>
                <w:b/>
                <w:bCs/>
                <w:sz w:val="24"/>
                <w:szCs w:val="24"/>
              </w:rPr>
              <w:t>систем охлаждения приточной вентиляции</w:t>
            </w:r>
          </w:p>
        </w:tc>
      </w:tr>
      <w:tr w:rsidR="00FF0E77" w:rsidRPr="00FF0E77" w14:paraId="27C3C968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6495660C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</w:t>
            </w:r>
          </w:p>
        </w:tc>
        <w:tc>
          <w:tcPr>
            <w:tcW w:w="6932" w:type="dxa"/>
            <w:shd w:val="clear" w:color="auto" w:fill="auto"/>
          </w:tcPr>
          <w:p w14:paraId="5278D6D1" w14:textId="5D78B6CD" w:rsidR="00FF0E77" w:rsidRPr="00FF0E77" w:rsidRDefault="00FF0E77" w:rsidP="00FF0E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Проверка и </w:t>
            </w:r>
            <w:r w:rsidR="00FA3152">
              <w:rPr>
                <w:sz w:val="24"/>
                <w:szCs w:val="24"/>
              </w:rPr>
              <w:t>оказание услуг</w:t>
            </w:r>
            <w:r w:rsidRPr="00FF0E77">
              <w:rPr>
                <w:sz w:val="24"/>
                <w:szCs w:val="24"/>
              </w:rPr>
              <w:t xml:space="preserve"> по замене отработавших ресурс составных частей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</w:tcPr>
          <w:p w14:paraId="00D5DE7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lang w:val="en-US"/>
              </w:rPr>
              <w:t>Ежемесячно</w:t>
            </w:r>
          </w:p>
        </w:tc>
      </w:tr>
      <w:tr w:rsidR="00FF0E77" w:rsidRPr="00FF0E77" w14:paraId="4D3056C4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1D125647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2.2</w:t>
            </w:r>
          </w:p>
        </w:tc>
        <w:tc>
          <w:tcPr>
            <w:tcW w:w="6932" w:type="dxa"/>
            <w:shd w:val="clear" w:color="auto" w:fill="auto"/>
          </w:tcPr>
          <w:p w14:paraId="6384A94F" w14:textId="77777777" w:rsidR="00FF0E77" w:rsidRPr="00FF0E77" w:rsidRDefault="00FF0E77" w:rsidP="00FF0E77">
            <w:pPr>
              <w:spacing w:line="240" w:lineRule="exact"/>
              <w:contextualSpacing/>
              <w:rPr>
                <w:b/>
                <w:iCs/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Настройка и регулировка систем охлаждения приточной вентиляции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360372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3EC5099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527D6C40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2.3</w:t>
            </w:r>
          </w:p>
        </w:tc>
        <w:tc>
          <w:tcPr>
            <w:tcW w:w="6932" w:type="dxa"/>
            <w:shd w:val="clear" w:color="auto" w:fill="auto"/>
          </w:tcPr>
          <w:p w14:paraId="30AEC54B" w14:textId="77777777" w:rsidR="00FF0E77" w:rsidRPr="00FF0E77" w:rsidRDefault="00FF0E77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на протечки и ликвидация их (при необходимости) на контурах трассы охлаждения приточной вентиляции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3BD39341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65A61161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80EC68B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2.4</w:t>
            </w:r>
          </w:p>
        </w:tc>
        <w:tc>
          <w:tcPr>
            <w:tcW w:w="6932" w:type="dxa"/>
            <w:shd w:val="clear" w:color="auto" w:fill="auto"/>
          </w:tcPr>
          <w:p w14:paraId="59E39BA9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  <w:shd w:val="clear" w:color="auto" w:fill="FFFFFF"/>
              </w:rPr>
              <w:t>Проверка логики работы электронных схем оборудования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0BD78215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4F066B41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EF5A775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2.5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5F897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Чистка, промывка испарителей, вентиляторов внешних блоков систем охлаждения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48BE7E77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34A5EB0E" w14:textId="77777777" w:rsidTr="00DA01B4">
        <w:trPr>
          <w:trHeight w:val="480"/>
        </w:trPr>
        <w:tc>
          <w:tcPr>
            <w:tcW w:w="828" w:type="dxa"/>
            <w:shd w:val="clear" w:color="auto" w:fill="auto"/>
          </w:tcPr>
          <w:p w14:paraId="444D7627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2.6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9254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электрических частей систем охлаждения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8C8A64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Июнь, Сентябрь</w:t>
            </w:r>
          </w:p>
        </w:tc>
      </w:tr>
      <w:tr w:rsidR="00FF0E77" w:rsidRPr="00FF0E77" w14:paraId="7D99FD3A" w14:textId="77777777" w:rsidTr="00DA01B4">
        <w:trPr>
          <w:trHeight w:val="15"/>
        </w:trPr>
        <w:tc>
          <w:tcPr>
            <w:tcW w:w="828" w:type="dxa"/>
            <w:shd w:val="clear" w:color="auto" w:fill="auto"/>
          </w:tcPr>
          <w:p w14:paraId="5C3751EC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2.7</w:t>
            </w:r>
          </w:p>
        </w:tc>
        <w:tc>
          <w:tcPr>
            <w:tcW w:w="6932" w:type="dxa"/>
            <w:shd w:val="clear" w:color="auto" w:fill="auto"/>
            <w:vAlign w:val="center"/>
          </w:tcPr>
          <w:p w14:paraId="514EC2C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Проверка работоспособности электрических контакторов и прерывателей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592D8F4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Ежемесячно</w:t>
            </w:r>
          </w:p>
        </w:tc>
      </w:tr>
      <w:tr w:rsidR="00FF0E77" w:rsidRPr="00FF0E77" w14:paraId="568872BD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17948C30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2.8</w:t>
            </w:r>
          </w:p>
        </w:tc>
        <w:tc>
          <w:tcPr>
            <w:tcW w:w="6932" w:type="dxa"/>
            <w:shd w:val="clear" w:color="auto" w:fill="auto"/>
            <w:vAlign w:val="center"/>
          </w:tcPr>
          <w:p w14:paraId="38D2D97E" w14:textId="77777777" w:rsidR="00FF0E77" w:rsidRPr="00FF0E77" w:rsidRDefault="00FF0E77" w:rsidP="00FF0E77">
            <w:pPr>
              <w:widowControl w:val="0"/>
              <w:spacing w:line="240" w:lineRule="exac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Наладка, настройка температурных режимов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0BEE784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594E31C2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BA692AD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2.9</w:t>
            </w:r>
          </w:p>
        </w:tc>
        <w:tc>
          <w:tcPr>
            <w:tcW w:w="6932" w:type="dxa"/>
            <w:shd w:val="clear" w:color="auto" w:fill="auto"/>
            <w:vAlign w:val="center"/>
          </w:tcPr>
          <w:p w14:paraId="5055E4C4" w14:textId="77777777" w:rsidR="00FF0E77" w:rsidRPr="00FF0E77" w:rsidRDefault="00FF0E77" w:rsidP="00FF0E77">
            <w:pPr>
              <w:widowControl w:val="0"/>
              <w:spacing w:line="24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>Протяжка электрических соединений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0A361EF4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FF0E77" w:rsidRPr="00FF0E77" w14:paraId="42EC92D4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7D7C561" w14:textId="77777777" w:rsidR="00FF0E77" w:rsidRPr="00FF0E77" w:rsidRDefault="00FF0E77" w:rsidP="00FF0E77">
            <w:pPr>
              <w:rPr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2.10</w:t>
            </w:r>
          </w:p>
        </w:tc>
        <w:tc>
          <w:tcPr>
            <w:tcW w:w="6932" w:type="dxa"/>
            <w:shd w:val="clear" w:color="auto" w:fill="auto"/>
          </w:tcPr>
          <w:p w14:paraId="1BBBF547" w14:textId="77777777" w:rsidR="00FF0E77" w:rsidRPr="00FF0E77" w:rsidRDefault="00FF0E77" w:rsidP="00FF0E77">
            <w:pPr>
              <w:widowControl w:val="0"/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FF0E77">
              <w:rPr>
                <w:sz w:val="24"/>
                <w:szCs w:val="24"/>
                <w:shd w:val="clear" w:color="auto" w:fill="FFFFFF"/>
              </w:rPr>
              <w:t xml:space="preserve">Заправка или дозаправка систем охлаждения хладагентом, </w:t>
            </w:r>
            <w:r w:rsidRPr="00FF0E77">
              <w:rPr>
                <w:color w:val="000000"/>
                <w:sz w:val="24"/>
                <w:szCs w:val="24"/>
                <w:shd w:val="clear" w:color="auto" w:fill="FFFFFF"/>
              </w:rPr>
              <w:t>приобретаемого за счет средств Заказчика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14BD72DF" w14:textId="77777777" w:rsidR="00FF0E77" w:rsidRPr="00FF0E77" w:rsidRDefault="00FF0E77" w:rsidP="00FF0E77">
            <w:pPr>
              <w:jc w:val="center"/>
              <w:rPr>
                <w:sz w:val="24"/>
                <w:szCs w:val="24"/>
              </w:rPr>
            </w:pPr>
          </w:p>
        </w:tc>
      </w:tr>
      <w:tr w:rsidR="00925F40" w:rsidRPr="00FF0E77" w14:paraId="072E20AC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8C9A33D" w14:textId="77777777" w:rsidR="00925F40" w:rsidRPr="00FF0E77" w:rsidRDefault="00925F40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2.11</w:t>
            </w:r>
          </w:p>
        </w:tc>
        <w:tc>
          <w:tcPr>
            <w:tcW w:w="6932" w:type="dxa"/>
            <w:shd w:val="clear" w:color="auto" w:fill="auto"/>
          </w:tcPr>
          <w:p w14:paraId="3A8814EE" w14:textId="3F1C6EF5" w:rsidR="00925F40" w:rsidRPr="00FF0E77" w:rsidRDefault="00FA3152" w:rsidP="00FF0E77">
            <w:pPr>
              <w:spacing w:line="240" w:lineRule="exact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</w:t>
            </w:r>
            <w:r w:rsidR="00925F40" w:rsidRPr="00FF0E77">
              <w:rPr>
                <w:sz w:val="24"/>
                <w:szCs w:val="24"/>
              </w:rPr>
              <w:t xml:space="preserve"> по замене вышедших из строя деталей, приобретённых за счет средств Заказчика</w:t>
            </w:r>
          </w:p>
        </w:tc>
        <w:tc>
          <w:tcPr>
            <w:tcW w:w="2700" w:type="dxa"/>
            <w:vMerge w:val="restart"/>
            <w:shd w:val="clear" w:color="auto" w:fill="auto"/>
            <w:noWrap/>
          </w:tcPr>
          <w:p w14:paraId="1197CA07" w14:textId="0205E888" w:rsidR="00925F40" w:rsidRPr="00FF0E77" w:rsidRDefault="00925F40" w:rsidP="005E79DD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По мере необходимости</w:t>
            </w:r>
          </w:p>
        </w:tc>
      </w:tr>
      <w:tr w:rsidR="00925F40" w:rsidRPr="00FF0E77" w14:paraId="507EF323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FA82DD2" w14:textId="77777777" w:rsidR="00925F40" w:rsidRPr="00FF0E77" w:rsidRDefault="00925F40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2.12</w:t>
            </w:r>
          </w:p>
        </w:tc>
        <w:tc>
          <w:tcPr>
            <w:tcW w:w="6932" w:type="dxa"/>
            <w:shd w:val="clear" w:color="auto" w:fill="auto"/>
          </w:tcPr>
          <w:p w14:paraId="41F281C5" w14:textId="77777777" w:rsidR="00925F40" w:rsidRPr="00FF0E77" w:rsidRDefault="00925F40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Восстановление теплоизоляции на контурах трассы охлаждения систем кондиционирования до 2х метров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0F692A0D" w14:textId="24483AD6" w:rsidR="00925F40" w:rsidRPr="00FF0E77" w:rsidRDefault="00925F40" w:rsidP="00FF0E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25F40" w:rsidRPr="00FF0E77" w14:paraId="16F73936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31426B52" w14:textId="77777777" w:rsidR="00925F40" w:rsidRPr="00FF0E77" w:rsidRDefault="00925F40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2.13</w:t>
            </w:r>
          </w:p>
        </w:tc>
        <w:tc>
          <w:tcPr>
            <w:tcW w:w="6932" w:type="dxa"/>
            <w:shd w:val="clear" w:color="auto" w:fill="auto"/>
          </w:tcPr>
          <w:p w14:paraId="5C1BE7F4" w14:textId="77777777" w:rsidR="00925F40" w:rsidRPr="00FF0E77" w:rsidRDefault="00925F40" w:rsidP="00FF0E77">
            <w:pPr>
              <w:spacing w:line="240" w:lineRule="exact"/>
              <w:rPr>
                <w:color w:val="00B050"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Устранение неисправностей, не требующих замены запасных частей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359E5A33" w14:textId="77777777" w:rsidR="00925F40" w:rsidRPr="00FF0E77" w:rsidRDefault="00925F40" w:rsidP="00FF0E7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FF0E77" w:rsidRPr="00FF0E77" w14:paraId="6D7BE2FB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255A8890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2.14</w:t>
            </w:r>
          </w:p>
        </w:tc>
        <w:tc>
          <w:tcPr>
            <w:tcW w:w="6932" w:type="dxa"/>
            <w:shd w:val="clear" w:color="auto" w:fill="auto"/>
          </w:tcPr>
          <w:p w14:paraId="1D35BBC7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Внешний осмотр внутренних и внешних блоков (проверка исправности и установленных режимов пульта управления, проверка корпуса на наличие механических и электрических повреждений, </w:t>
            </w:r>
            <w:r w:rsidRPr="00FF0E77">
              <w:rPr>
                <w:color w:val="000000"/>
                <w:sz w:val="24"/>
                <w:szCs w:val="24"/>
              </w:rPr>
              <w:t>отсутствие вибрации, биения,</w:t>
            </w:r>
            <w:r w:rsidRPr="00FF0E77">
              <w:rPr>
                <w:sz w:val="24"/>
                <w:szCs w:val="24"/>
              </w:rPr>
              <w:t xml:space="preserve"> проверка креплений внутренних и внешних блоков)</w:t>
            </w:r>
          </w:p>
        </w:tc>
        <w:tc>
          <w:tcPr>
            <w:tcW w:w="2700" w:type="dxa"/>
            <w:shd w:val="clear" w:color="auto" w:fill="auto"/>
            <w:noWrap/>
          </w:tcPr>
          <w:p w14:paraId="3171955D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По мере необходимости в течение 4 часов после поступления заявки заказчика (кроме воскресенья и праздничных дней)</w:t>
            </w:r>
          </w:p>
        </w:tc>
      </w:tr>
      <w:tr w:rsidR="00FF0E77" w:rsidRPr="00FF0E77" w14:paraId="5DCF6BAF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44BF9AFD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932" w:type="dxa"/>
            <w:shd w:val="clear" w:color="auto" w:fill="auto"/>
          </w:tcPr>
          <w:p w14:paraId="05A9B3A8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Контроль состояния узлов, механизмов, подверженных повышенному износу и загрязнению (испарителей, вентиляторов, насосов, жалюзи, внутренних и внешних </w:t>
            </w:r>
            <w:proofErr w:type="gramStart"/>
            <w:r w:rsidRPr="00FF0E77">
              <w:rPr>
                <w:sz w:val="24"/>
                <w:szCs w:val="24"/>
              </w:rPr>
              <w:t xml:space="preserve">блоков)   </w:t>
            </w:r>
            <w:proofErr w:type="gramEnd"/>
            <w:r w:rsidRPr="00FF0E77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700" w:type="dxa"/>
            <w:shd w:val="clear" w:color="auto" w:fill="auto"/>
            <w:noWrap/>
          </w:tcPr>
          <w:p w14:paraId="5A5DDC0B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F0E77" w:rsidRPr="00FF0E77" w14:paraId="138FA38B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96302AB" w14:textId="77777777" w:rsidR="00FF0E77" w:rsidRPr="00FF0E77" w:rsidRDefault="00FF0E77" w:rsidP="00FF0E77">
            <w:pPr>
              <w:spacing w:line="240" w:lineRule="exact"/>
              <w:rPr>
                <w:b/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</w:t>
            </w:r>
            <w:r w:rsidRPr="00FF0E77">
              <w:rPr>
                <w:iCs/>
                <w:sz w:val="24"/>
                <w:szCs w:val="24"/>
                <w:lang w:val="en-US"/>
              </w:rPr>
              <w:t>.</w:t>
            </w:r>
            <w:r w:rsidRPr="00FF0E77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6932" w:type="dxa"/>
            <w:shd w:val="clear" w:color="auto" w:fill="auto"/>
          </w:tcPr>
          <w:p w14:paraId="666A621D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Проверка целостности кабелей, соединительных проводников, коммутирующих устройств, магистралей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</w:tcPr>
          <w:p w14:paraId="1A42E674" w14:textId="77777777" w:rsidR="00FF0E77" w:rsidRPr="00FF0E77" w:rsidRDefault="00FF0E77" w:rsidP="00FF0E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Ежемесячно</w:t>
            </w:r>
          </w:p>
        </w:tc>
      </w:tr>
      <w:tr w:rsidR="00FF0E77" w:rsidRPr="00FF0E77" w14:paraId="6F8C9D65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881D634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2.17</w:t>
            </w:r>
          </w:p>
        </w:tc>
        <w:tc>
          <w:tcPr>
            <w:tcW w:w="6932" w:type="dxa"/>
            <w:shd w:val="clear" w:color="auto" w:fill="auto"/>
          </w:tcPr>
          <w:p w14:paraId="78034009" w14:textId="77777777" w:rsidR="00FF0E77" w:rsidRPr="00FF0E77" w:rsidRDefault="00FF0E77" w:rsidP="00FF0E77">
            <w:pPr>
              <w:spacing w:line="240" w:lineRule="exact"/>
              <w:rPr>
                <w:b/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Проверка органов управления, защиты, контроля, индикации и системы защиты на целостность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2FBC8D7C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F0E77" w:rsidRPr="00FF0E77" w14:paraId="3C2CCBA5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007F133F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2.18</w:t>
            </w:r>
          </w:p>
        </w:tc>
        <w:tc>
          <w:tcPr>
            <w:tcW w:w="6932" w:type="dxa"/>
            <w:shd w:val="clear" w:color="auto" w:fill="auto"/>
          </w:tcPr>
          <w:p w14:paraId="26120C90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color w:val="000000"/>
                <w:sz w:val="24"/>
                <w:szCs w:val="24"/>
              </w:rPr>
              <w:t>Проведение коротких тестов на проверку работоспособности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1D78BE64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03BCA500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1D8D5BD0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FF0E77">
              <w:rPr>
                <w:iCs/>
                <w:sz w:val="24"/>
                <w:szCs w:val="24"/>
              </w:rPr>
              <w:t>2.19</w:t>
            </w:r>
          </w:p>
        </w:tc>
        <w:tc>
          <w:tcPr>
            <w:tcW w:w="6932" w:type="dxa"/>
            <w:shd w:val="clear" w:color="auto" w:fill="auto"/>
          </w:tcPr>
          <w:p w14:paraId="5307F4B5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Инструментальный контроль температур систем кондиционирования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73439BCB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  <w:tr w:rsidR="00FF0E77" w:rsidRPr="00FF0E77" w14:paraId="2D08951E" w14:textId="77777777" w:rsidTr="00DA01B4">
        <w:trPr>
          <w:trHeight w:val="249"/>
        </w:trPr>
        <w:tc>
          <w:tcPr>
            <w:tcW w:w="828" w:type="dxa"/>
            <w:shd w:val="clear" w:color="auto" w:fill="auto"/>
          </w:tcPr>
          <w:p w14:paraId="771293FD" w14:textId="77777777" w:rsidR="00FF0E77" w:rsidRPr="00FF0E77" w:rsidRDefault="00FF0E77" w:rsidP="00FF0E77">
            <w:pPr>
              <w:spacing w:line="240" w:lineRule="exact"/>
              <w:rPr>
                <w:iCs/>
                <w:sz w:val="24"/>
                <w:szCs w:val="24"/>
              </w:rPr>
            </w:pPr>
            <w:r w:rsidRPr="00FF0E77">
              <w:rPr>
                <w:iCs/>
                <w:sz w:val="24"/>
                <w:szCs w:val="24"/>
              </w:rPr>
              <w:t>2.20</w:t>
            </w:r>
          </w:p>
        </w:tc>
        <w:tc>
          <w:tcPr>
            <w:tcW w:w="6932" w:type="dxa"/>
            <w:shd w:val="clear" w:color="auto" w:fill="auto"/>
          </w:tcPr>
          <w:p w14:paraId="1EC44A72" w14:textId="77777777" w:rsidR="00FF0E77" w:rsidRPr="00FF0E77" w:rsidRDefault="00FF0E77" w:rsidP="00FF0E77">
            <w:pPr>
              <w:spacing w:line="240" w:lineRule="exact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 xml:space="preserve">Выявление неисправностей  </w:t>
            </w:r>
          </w:p>
        </w:tc>
        <w:tc>
          <w:tcPr>
            <w:tcW w:w="2700" w:type="dxa"/>
            <w:vMerge/>
            <w:shd w:val="clear" w:color="auto" w:fill="auto"/>
            <w:noWrap/>
          </w:tcPr>
          <w:p w14:paraId="6B68C2DD" w14:textId="77777777" w:rsidR="00FF0E77" w:rsidRPr="00FF0E77" w:rsidRDefault="00FF0E77" w:rsidP="00FF0E77">
            <w:pPr>
              <w:rPr>
                <w:sz w:val="24"/>
                <w:szCs w:val="24"/>
              </w:rPr>
            </w:pPr>
          </w:p>
        </w:tc>
      </w:tr>
    </w:tbl>
    <w:p w14:paraId="3D4D6B0D" w14:textId="77777777" w:rsidR="00FF0E77" w:rsidRPr="00FF0E77" w:rsidRDefault="00FF0E77" w:rsidP="00FF0E7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A398B3" w14:textId="77777777" w:rsidR="00FF0E77" w:rsidRPr="00FF0E77" w:rsidRDefault="00FF0E77" w:rsidP="00FF0E77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FF0E77">
        <w:rPr>
          <w:b/>
          <w:bCs/>
          <w:sz w:val="24"/>
          <w:szCs w:val="24"/>
        </w:rPr>
        <w:t>Перечень, объем закупаемых услуг, периодичность (график) оказания услуг</w:t>
      </w:r>
    </w:p>
    <w:p w14:paraId="3C25DC8D" w14:textId="77777777" w:rsidR="00FF0E77" w:rsidRPr="00FF0E77" w:rsidRDefault="00FF0E77" w:rsidP="00FF0E7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38AD8AE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0E77">
        <w:rPr>
          <w:b/>
          <w:sz w:val="24"/>
          <w:szCs w:val="24"/>
        </w:rPr>
        <w:t>Порядок и условия оказания Услуг:</w:t>
      </w:r>
    </w:p>
    <w:p w14:paraId="50A73B50" w14:textId="77777777" w:rsidR="00FF0E77" w:rsidRPr="00FF0E77" w:rsidRDefault="00FF0E77" w:rsidP="00FF0E77">
      <w:pPr>
        <w:tabs>
          <w:tab w:val="left" w:pos="142"/>
        </w:tabs>
        <w:ind w:firstLine="709"/>
        <w:jc w:val="both"/>
        <w:rPr>
          <w:bCs/>
          <w:sz w:val="24"/>
          <w:szCs w:val="24"/>
        </w:rPr>
      </w:pPr>
      <w:r w:rsidRPr="00FF0E77">
        <w:rPr>
          <w:bCs/>
          <w:sz w:val="24"/>
          <w:szCs w:val="24"/>
        </w:rPr>
        <w:t>1. Услуги оказываются силами и собственными средствами Исполнителя в рабочие дни с 09.00 до 17.00 в режиме деятельности Заказчика.</w:t>
      </w:r>
    </w:p>
    <w:p w14:paraId="3A9B5D6E" w14:textId="736A65E6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 xml:space="preserve">2. При оказании Услуг, Исполнителем обеспечивается ведение учетно-отчетной документации по техническому обслуживанию систем кондиционирования воздуха и систем охлаждения приточной вентиляции: журналов технического обслуживания оборудования; актов – нарядов на </w:t>
      </w:r>
      <w:r w:rsidR="00FA3152">
        <w:rPr>
          <w:sz w:val="24"/>
          <w:szCs w:val="24"/>
        </w:rPr>
        <w:t>оказание услуг</w:t>
      </w:r>
      <w:r w:rsidRPr="00FF0E77">
        <w:rPr>
          <w:sz w:val="24"/>
          <w:szCs w:val="24"/>
        </w:rPr>
        <w:t xml:space="preserve"> по техническому обслуживанию оборудования; протоколов (актов) контроля технологического состояния оборудования; составление и выдача актов технического обслуживания. Исполнителем предоставляется документация (дефектовочные акты) на вышедшие из строя запасные части оборудования и на списание систем охлаждения приточной вентиляции и систем кондиционирования воздуха (по необходимости).  </w:t>
      </w:r>
    </w:p>
    <w:p w14:paraId="755C17FB" w14:textId="364A072C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0E77">
        <w:rPr>
          <w:sz w:val="24"/>
          <w:szCs w:val="24"/>
        </w:rPr>
        <w:t xml:space="preserve">3. Исполнитель осуществляет обеспечение специалистов, </w:t>
      </w:r>
      <w:r w:rsidR="00FA3152">
        <w:rPr>
          <w:sz w:val="24"/>
          <w:szCs w:val="24"/>
        </w:rPr>
        <w:t>оказывающих услуги</w:t>
      </w:r>
      <w:r w:rsidRPr="00FF0E77">
        <w:rPr>
          <w:sz w:val="24"/>
          <w:szCs w:val="24"/>
        </w:rPr>
        <w:t xml:space="preserve"> при оказании Услуг, инструментами оборудованием (технологическим и испытательным), сертифицированными средствами измерения, расходными материалами, необходимыми для оказания Услуг, автовышкой.</w:t>
      </w:r>
    </w:p>
    <w:p w14:paraId="6910DBE9" w14:textId="77777777" w:rsidR="00FF0E77" w:rsidRPr="00FF0E77" w:rsidRDefault="00FF0E77" w:rsidP="00FF0E77">
      <w:pPr>
        <w:ind w:firstLine="709"/>
        <w:jc w:val="both"/>
        <w:rPr>
          <w:bCs/>
          <w:sz w:val="24"/>
          <w:szCs w:val="24"/>
        </w:rPr>
      </w:pPr>
      <w:r w:rsidRPr="00FF0E77">
        <w:rPr>
          <w:sz w:val="24"/>
          <w:szCs w:val="24"/>
        </w:rPr>
        <w:t xml:space="preserve">4. </w:t>
      </w:r>
      <w:r w:rsidRPr="00FF0E77">
        <w:rPr>
          <w:bCs/>
          <w:sz w:val="24"/>
          <w:szCs w:val="24"/>
        </w:rPr>
        <w:t xml:space="preserve">Услуги должны оказываться с привлечением квалифицированных специалистов, имеющих все разрешения (сертификаты) и допуски к услугам, являющимся предметом контракта,  </w:t>
      </w:r>
      <w:r w:rsidRPr="00FF0E77">
        <w:rPr>
          <w:sz w:val="24"/>
          <w:szCs w:val="24"/>
        </w:rPr>
        <w:t xml:space="preserve">в частности, </w:t>
      </w:r>
      <w:r w:rsidRPr="00FF0E77">
        <w:rPr>
          <w:sz w:val="24"/>
          <w:szCs w:val="24"/>
          <w:lang w:eastAsia="ar-SA"/>
        </w:rPr>
        <w:t>группы допуска по электробезопасности не ниже III (до 1000 В)</w:t>
      </w:r>
      <w:r w:rsidRPr="00FF0E77">
        <w:rPr>
          <w:bCs/>
          <w:sz w:val="24"/>
          <w:szCs w:val="24"/>
        </w:rPr>
        <w:t xml:space="preserve"> (п.1.2.1. Правил технической эксплуатации электроустановок потребителей, утвержденные Приказом Министерства энергетики РФ от 13.01.2003 № 6; Приказ Минтруда России от 24 июля </w:t>
      </w:r>
      <w:smartTag w:uri="urn:schemas-microsoft-com:office:smarttags" w:element="metricconverter">
        <w:smartTagPr>
          <w:attr w:name="ProductID" w:val="2013 г"/>
        </w:smartTagPr>
        <w:r w:rsidRPr="00FF0E77">
          <w:rPr>
            <w:bCs/>
            <w:sz w:val="24"/>
            <w:szCs w:val="24"/>
          </w:rPr>
          <w:t>2013 г</w:t>
        </w:r>
      </w:smartTag>
      <w:r w:rsidRPr="00FF0E77">
        <w:rPr>
          <w:bCs/>
          <w:sz w:val="24"/>
          <w:szCs w:val="24"/>
        </w:rPr>
        <w:t>. № 328н «Об утверждении правил по охране труда при эксплуатации электроустановок»). Указанные разрешительные документы предоставляются специалистом Исполнителя ответственному лицу Заказчика (кабинет №6) до начала оказания услуг, с обязательным предоставлением документа с подписью и печатью Исполнителя (сопроводительное письмо или командировочное удостоверение) с указанием в нем ФИО Специалиста, направленного Исполнителем на объект Заказчика для оказания услуг с указанием номера контракта (договора).</w:t>
      </w:r>
    </w:p>
    <w:p w14:paraId="46D170DB" w14:textId="77777777" w:rsidR="00FF0E77" w:rsidRPr="00FF0E77" w:rsidRDefault="00FF0E77" w:rsidP="00FF0E77">
      <w:pPr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5. Исполнитель  обязан своевременно информировать Заказчика о введении новых норм, правил, инструкций, связанных с эксплуатацией оборудования.</w:t>
      </w:r>
    </w:p>
    <w:p w14:paraId="6BE35B05" w14:textId="77777777" w:rsidR="00FF0E77" w:rsidRPr="00FF0E77" w:rsidRDefault="00FF0E77" w:rsidP="00FF0E77">
      <w:pPr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 xml:space="preserve">6. В случае возникновения неисправности Заказчик направляет Исполнителю заявку любыми средствами связи. </w:t>
      </w:r>
    </w:p>
    <w:p w14:paraId="0C27CA60" w14:textId="77777777" w:rsidR="00FF0E77" w:rsidRPr="00FF0E77" w:rsidRDefault="00FF0E77" w:rsidP="00FF0E77">
      <w:pPr>
        <w:ind w:firstLine="708"/>
        <w:jc w:val="both"/>
        <w:rPr>
          <w:sz w:val="24"/>
          <w:szCs w:val="24"/>
        </w:rPr>
      </w:pPr>
      <w:r w:rsidRPr="00FF0E77">
        <w:rPr>
          <w:sz w:val="24"/>
          <w:szCs w:val="24"/>
        </w:rPr>
        <w:t xml:space="preserve">7. В случае выхода из строя оборудования систем кондиционирования воздуха и систем охлаждения приточной вентиляции, указанного в настоящей Технической части, Исполнитель не позднее 4 часов после получения информации о неисправности, для восстановления работоспособности систем кондиционирования воздуха и систем охлаждения приточной вентиляции  за счет собственных средств устанавливает исправные запасные части, взамен вышедших из строя. После восстановления работоспособности систем кондиционирования воздуха и систем охлаждения приточной </w:t>
      </w:r>
      <w:r w:rsidRPr="00FF0E77">
        <w:rPr>
          <w:sz w:val="24"/>
          <w:szCs w:val="24"/>
        </w:rPr>
        <w:lastRenderedPageBreak/>
        <w:t>вентиляции Исполнитель с представителем Заказчика составляет дефектовочный акт, в котором указывают вышедшие из строя запасные части (механизмы, комплектующие), а также причину их выхода из строя. В случае выхода из строя оборудования систем кондиционирования воздуха и систем охлаждения приточной вентиляции по вине Исполнителя вследствие ненадлежащего оказания услуг, все затраты по восстановлению работоспособности оборудования, в том числе по приобретению запасных частей (механизмов, комплектующих) несет Исполнитель. В случае отсутствия вины Исполнителя, расходы по приобретению запасных частей (механизмов, комплектующих), перечисленных в дефектовочном акте, несет Заказчик (приобретает в соответствии с положениями Федерального закона № 44-ФЗ).</w:t>
      </w:r>
    </w:p>
    <w:p w14:paraId="6D8B8C94" w14:textId="77777777" w:rsidR="00FF0E77" w:rsidRPr="00FF0E77" w:rsidRDefault="00FF0E77" w:rsidP="00FF0E77">
      <w:pPr>
        <w:ind w:firstLine="708"/>
        <w:jc w:val="both"/>
        <w:rPr>
          <w:sz w:val="24"/>
          <w:szCs w:val="24"/>
        </w:rPr>
      </w:pPr>
    </w:p>
    <w:p w14:paraId="1D9D0374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0E77">
        <w:rPr>
          <w:b/>
          <w:sz w:val="24"/>
          <w:szCs w:val="24"/>
        </w:rPr>
        <w:t>Функциональные, технические, качественные, эксплуатационные характеристики объекта закупки</w:t>
      </w:r>
    </w:p>
    <w:p w14:paraId="2B9A2C05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0E77">
        <w:rPr>
          <w:b/>
          <w:sz w:val="24"/>
          <w:szCs w:val="24"/>
        </w:rPr>
        <w:t>Перечень правовых актов, нормативной документации, используемых Исполнителем при оказании услуг:</w:t>
      </w:r>
    </w:p>
    <w:p w14:paraId="54977C1B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ГОСТ 12.4.021-75*. Система стандартов безопасности труда. Система вентиляции. Общие требования;</w:t>
      </w:r>
    </w:p>
    <w:p w14:paraId="5280EBCD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СП 60.13330.2016. Свод правил. Отопление, вентиляция и кондиционирование воздуха. Актуализированная редакция СНиП 41-01-2003 (утв. Приказом Минстроя России от 16.12.2016 № 968/пр);</w:t>
      </w:r>
    </w:p>
    <w:p w14:paraId="36E30911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Приказ МЧС России от 21.02.2013 г. № 116 «Об утверждении свода правил СП 7.13130 «Отопление, вентиляция и кондиционирование требования пожарной безопасности»;</w:t>
      </w:r>
    </w:p>
    <w:p w14:paraId="3EDF92BD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СанПиН 2.1.3.2630-10. Санитарно-эпидемиологические правила и нормативы;</w:t>
      </w:r>
    </w:p>
    <w:p w14:paraId="220D3407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ГОСТ Р 52539-2006. Чистота воздуха в лечебных учреждениях;</w:t>
      </w:r>
    </w:p>
    <w:p w14:paraId="6F91C270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- Федеральный закон от 21 декабря 1994 г. № 69-ФЗ "О пожарной безопасности";</w:t>
      </w:r>
    </w:p>
    <w:p w14:paraId="45DD30FB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 xml:space="preserve">- Федеральный закон от 22 июля </w:t>
      </w:r>
      <w:smartTag w:uri="urn:schemas-microsoft-com:office:smarttags" w:element="metricconverter">
        <w:smartTagPr>
          <w:attr w:name="ProductID" w:val="2008 г"/>
        </w:smartTagPr>
        <w:r w:rsidRPr="00FF0E77">
          <w:rPr>
            <w:sz w:val="24"/>
            <w:szCs w:val="24"/>
          </w:rPr>
          <w:t>2008 г</w:t>
        </w:r>
      </w:smartTag>
      <w:r w:rsidRPr="00FF0E77">
        <w:rPr>
          <w:sz w:val="24"/>
          <w:szCs w:val="24"/>
        </w:rPr>
        <w:t>. № 123-ФЗ "Технический регламент о требованиях пожарной безопасности";</w:t>
      </w:r>
    </w:p>
    <w:p w14:paraId="51ACF568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0E77">
        <w:rPr>
          <w:bCs/>
          <w:sz w:val="24"/>
          <w:szCs w:val="24"/>
        </w:rPr>
        <w:t>- Правила устройства электроустановок издание № 7 (утвержденные Приказом Минэнерго РФ от 08.07.2002 № 204);</w:t>
      </w:r>
    </w:p>
    <w:p w14:paraId="734F8A05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F0E77">
        <w:rPr>
          <w:bCs/>
          <w:sz w:val="24"/>
          <w:szCs w:val="24"/>
        </w:rPr>
        <w:t>- Приказ Минтруда России от 24.07.2013 № 328н  (ред. от 19.02.2016) "Об утверждении Правил по охране труда при эксплуатации электроустановок" (Зарегистрировано в Минюсте России 12.12.2013 № 30593).</w:t>
      </w:r>
    </w:p>
    <w:p w14:paraId="4D6EC997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F0E77">
        <w:rPr>
          <w:sz w:val="24"/>
          <w:szCs w:val="24"/>
        </w:rPr>
        <w:t>Во всех случаях, когда в Технической части или в приложениях к ней (при наличии) имеются ссылки на конкретные стандарты и нормы, которым должны соответствовать оказываемые услуги,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такими стандартами и нормами. В случае если к моменту начала или в процессе исполнения обязательств по контракту отдельные стандарты и нормы утратят силу, такие стандарты и нормы будут иметь рекомендательный характер в части, не противоречащей действующим к такому моменту нормативным актам.</w:t>
      </w:r>
    </w:p>
    <w:p w14:paraId="2E3895BA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4BD4BB50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14:paraId="3B22D57D" w14:textId="77777777" w:rsidR="00FF0E77" w:rsidRPr="00FF0E77" w:rsidRDefault="00FF0E77" w:rsidP="00FF0E7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r w:rsidRPr="00FF0E77">
        <w:rPr>
          <w:b/>
          <w:bCs/>
          <w:sz w:val="24"/>
          <w:szCs w:val="24"/>
        </w:rPr>
        <w:t>Требования к результатам закупки</w:t>
      </w:r>
    </w:p>
    <w:p w14:paraId="4264E5B1" w14:textId="77777777" w:rsidR="00FF0E77" w:rsidRPr="00FF0E77" w:rsidRDefault="00FF0E77" w:rsidP="00FF0E77">
      <w:pPr>
        <w:ind w:firstLine="709"/>
        <w:jc w:val="both"/>
        <w:rPr>
          <w:sz w:val="24"/>
          <w:szCs w:val="24"/>
        </w:rPr>
      </w:pPr>
      <w:r w:rsidRPr="00FF0E77">
        <w:rPr>
          <w:sz w:val="24"/>
          <w:szCs w:val="24"/>
        </w:rPr>
        <w:t>Результатом закупки является оказание услуг по техническому обслуживанию систем кондиционирования воздуха и систем охлаждения приточной вентиляции в полном объеме в соответствии с Технической частью.</w:t>
      </w:r>
    </w:p>
    <w:p w14:paraId="392F3C94" w14:textId="77777777" w:rsidR="00953565" w:rsidRDefault="00953565" w:rsidP="00FF0E77">
      <w:pPr>
        <w:jc w:val="center"/>
      </w:pPr>
    </w:p>
    <w:sectPr w:rsidR="00953565" w:rsidSect="0079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0DBD"/>
    <w:multiLevelType w:val="hybridMultilevel"/>
    <w:tmpl w:val="71427510"/>
    <w:lvl w:ilvl="0" w:tplc="42BCA1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4CC"/>
    <w:multiLevelType w:val="hybridMultilevel"/>
    <w:tmpl w:val="C8781CAA"/>
    <w:lvl w:ilvl="0" w:tplc="177A0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226CF3"/>
    <w:multiLevelType w:val="hybridMultilevel"/>
    <w:tmpl w:val="EDB4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1339"/>
    <w:multiLevelType w:val="hybridMultilevel"/>
    <w:tmpl w:val="9B627138"/>
    <w:lvl w:ilvl="0" w:tplc="3A6CBE2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AF3D6D"/>
    <w:multiLevelType w:val="hybridMultilevel"/>
    <w:tmpl w:val="8FAC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5715"/>
    <w:multiLevelType w:val="hybridMultilevel"/>
    <w:tmpl w:val="B20862D2"/>
    <w:lvl w:ilvl="0" w:tplc="01DEE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2C5826"/>
    <w:multiLevelType w:val="hybridMultilevel"/>
    <w:tmpl w:val="AA82BF16"/>
    <w:lvl w:ilvl="0" w:tplc="27EC0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387EA6"/>
    <w:multiLevelType w:val="hybridMultilevel"/>
    <w:tmpl w:val="0EB8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347C7"/>
    <w:multiLevelType w:val="hybridMultilevel"/>
    <w:tmpl w:val="DC727EBA"/>
    <w:lvl w:ilvl="0" w:tplc="A6905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4D452C"/>
    <w:multiLevelType w:val="hybridMultilevel"/>
    <w:tmpl w:val="5C9AF6C4"/>
    <w:lvl w:ilvl="0" w:tplc="28C44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CF7"/>
    <w:rsid w:val="00044CB2"/>
    <w:rsid w:val="00046CF2"/>
    <w:rsid w:val="000D2176"/>
    <w:rsid w:val="00180505"/>
    <w:rsid w:val="001B1AB8"/>
    <w:rsid w:val="002159CB"/>
    <w:rsid w:val="002F1EA4"/>
    <w:rsid w:val="00326A5C"/>
    <w:rsid w:val="00354450"/>
    <w:rsid w:val="00463DF6"/>
    <w:rsid w:val="0048377C"/>
    <w:rsid w:val="00485268"/>
    <w:rsid w:val="004B55B4"/>
    <w:rsid w:val="004C1A88"/>
    <w:rsid w:val="00507D6E"/>
    <w:rsid w:val="0051029E"/>
    <w:rsid w:val="005C4EF5"/>
    <w:rsid w:val="006450F9"/>
    <w:rsid w:val="00682E39"/>
    <w:rsid w:val="0072692B"/>
    <w:rsid w:val="00797C45"/>
    <w:rsid w:val="008361C7"/>
    <w:rsid w:val="00854E34"/>
    <w:rsid w:val="00925F40"/>
    <w:rsid w:val="00953565"/>
    <w:rsid w:val="00963610"/>
    <w:rsid w:val="009A66D6"/>
    <w:rsid w:val="00A72F17"/>
    <w:rsid w:val="00A844F2"/>
    <w:rsid w:val="00AA7046"/>
    <w:rsid w:val="00AD2ACD"/>
    <w:rsid w:val="00B15B44"/>
    <w:rsid w:val="00B3690F"/>
    <w:rsid w:val="00B8609F"/>
    <w:rsid w:val="00BC7638"/>
    <w:rsid w:val="00C23CF7"/>
    <w:rsid w:val="00D03B64"/>
    <w:rsid w:val="00DF7073"/>
    <w:rsid w:val="00E44552"/>
    <w:rsid w:val="00E66A47"/>
    <w:rsid w:val="00EA2310"/>
    <w:rsid w:val="00F81160"/>
    <w:rsid w:val="00FA3152"/>
    <w:rsid w:val="00FE01B8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51DA9"/>
  <w15:docId w15:val="{F0116D7F-9A54-430D-925C-2232EC0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E77"/>
    <w:pPr>
      <w:ind w:left="708"/>
    </w:pPr>
  </w:style>
  <w:style w:type="paragraph" w:styleId="a5">
    <w:name w:val="Balloon Text"/>
    <w:basedOn w:val="a"/>
    <w:link w:val="a6"/>
    <w:rsid w:val="00FF0E7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0E77"/>
    <w:rPr>
      <w:rFonts w:ascii="Tahoma" w:eastAsia="Times New Roman" w:hAnsi="Tahoma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rsid w:val="00FF0E77"/>
    <w:pPr>
      <w:jc w:val="center"/>
    </w:pPr>
    <w:rPr>
      <w:sz w:val="28"/>
    </w:rPr>
  </w:style>
  <w:style w:type="character" w:customStyle="1" w:styleId="a8">
    <w:name w:val="Верхний колонтитул Знак"/>
    <w:link w:val="a7"/>
    <w:uiPriority w:val="99"/>
    <w:rsid w:val="00FF0E77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rsid w:val="00FF0E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FF0E7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E77"/>
    <w:rPr>
      <w:b/>
      <w:bCs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rsid w:val="00FF0E77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A30">
    <w:name w:val="A3"/>
    <w:rsid w:val="00FF0E77"/>
    <w:rPr>
      <w:color w:val="000000"/>
      <w:sz w:val="64"/>
      <w:szCs w:val="64"/>
    </w:rPr>
  </w:style>
  <w:style w:type="paragraph" w:styleId="ad">
    <w:name w:val="caption"/>
    <w:basedOn w:val="a"/>
    <w:next w:val="a"/>
    <w:qFormat/>
    <w:locked/>
    <w:rsid w:val="00FF0E77"/>
    <w:pPr>
      <w:ind w:right="-360"/>
    </w:pPr>
    <w:rPr>
      <w:b/>
      <w:bCs/>
      <w:sz w:val="24"/>
      <w:szCs w:val="24"/>
      <w:lang w:eastAsia="en-US"/>
    </w:rPr>
  </w:style>
  <w:style w:type="table" w:styleId="ae">
    <w:name w:val="Table Grid"/>
    <w:basedOn w:val="a1"/>
    <w:locked/>
    <w:rsid w:val="00FF0E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FF0E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uiPriority w:val="99"/>
    <w:rsid w:val="00FF0E77"/>
    <w:rPr>
      <w:rFonts w:ascii="Arial" w:hAnsi="Arial" w:cs="Arial"/>
      <w:color w:val="000000"/>
      <w:sz w:val="18"/>
      <w:szCs w:val="18"/>
    </w:rPr>
  </w:style>
  <w:style w:type="character" w:customStyle="1" w:styleId="FontStyle15">
    <w:name w:val="Font Style15"/>
    <w:uiPriority w:val="99"/>
    <w:rsid w:val="00FF0E77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7">
    <w:name w:val="Font Style17"/>
    <w:uiPriority w:val="99"/>
    <w:rsid w:val="00FF0E7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FF0E77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F0E77"/>
    <w:rPr>
      <w:rFonts w:ascii="Arial" w:hAnsi="Arial" w:cs="Arial"/>
      <w:color w:val="000000"/>
      <w:sz w:val="20"/>
      <w:szCs w:val="20"/>
    </w:rPr>
  </w:style>
  <w:style w:type="character" w:customStyle="1" w:styleId="FontStyle14">
    <w:name w:val="Font Style14"/>
    <w:uiPriority w:val="99"/>
    <w:rsid w:val="00FF0E77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FF0E77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FF0E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6">
    <w:name w:val="Font Style26"/>
    <w:uiPriority w:val="99"/>
    <w:rsid w:val="00FF0E77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uiPriority w:val="99"/>
    <w:rsid w:val="00FF0E77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uiPriority w:val="99"/>
    <w:rsid w:val="00FF0E77"/>
    <w:rPr>
      <w:rFonts w:ascii="Arial" w:hAnsi="Arial" w:cs="Arial"/>
      <w:sz w:val="18"/>
      <w:szCs w:val="18"/>
    </w:rPr>
  </w:style>
  <w:style w:type="paragraph" w:customStyle="1" w:styleId="Style16">
    <w:name w:val="Style16"/>
    <w:basedOn w:val="a"/>
    <w:uiPriority w:val="99"/>
    <w:rsid w:val="00FF0E77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99"/>
    <w:rsid w:val="00FF0E77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FF0E77"/>
    <w:pPr>
      <w:widowControl w:val="0"/>
      <w:autoSpaceDE w:val="0"/>
      <w:autoSpaceDN w:val="0"/>
      <w:adjustRightInd w:val="0"/>
      <w:spacing w:line="235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F0E7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FF0E77"/>
    <w:rPr>
      <w:rFonts w:ascii="Garamond" w:hAnsi="Garamond" w:cs="Garamond"/>
      <w:sz w:val="28"/>
      <w:szCs w:val="28"/>
    </w:rPr>
  </w:style>
  <w:style w:type="paragraph" w:customStyle="1" w:styleId="Style20">
    <w:name w:val="Style20"/>
    <w:basedOn w:val="a"/>
    <w:uiPriority w:val="99"/>
    <w:rsid w:val="00FF0E77"/>
    <w:pPr>
      <w:widowControl w:val="0"/>
      <w:autoSpaceDE w:val="0"/>
      <w:autoSpaceDN w:val="0"/>
      <w:adjustRightInd w:val="0"/>
      <w:spacing w:line="221" w:lineRule="exact"/>
      <w:ind w:firstLine="917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FF0E77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Черинов</dc:creator>
  <cp:keywords/>
  <dc:description/>
  <cp:lastModifiedBy>User90</cp:lastModifiedBy>
  <cp:revision>14</cp:revision>
  <dcterms:created xsi:type="dcterms:W3CDTF">2021-09-30T00:13:00Z</dcterms:created>
  <dcterms:modified xsi:type="dcterms:W3CDTF">2022-12-15T07:07:00Z</dcterms:modified>
</cp:coreProperties>
</file>