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C51F1" w14:textId="77777777" w:rsidR="006D6A2A" w:rsidRPr="000524BB" w:rsidRDefault="006D6A2A" w:rsidP="00853B44">
      <w:pPr>
        <w:widowControl w:val="0"/>
        <w:tabs>
          <w:tab w:val="left" w:pos="3828"/>
        </w:tabs>
        <w:autoSpaceDE w:val="0"/>
        <w:autoSpaceDN w:val="0"/>
        <w:adjustRightInd w:val="0"/>
        <w:ind w:left="3828"/>
        <w:jc w:val="center"/>
        <w:rPr>
          <w:rFonts w:eastAsia="Times New Roman"/>
          <w:b/>
        </w:rPr>
      </w:pPr>
    </w:p>
    <w:p w14:paraId="1D004C57" w14:textId="77777777" w:rsidR="009028D2" w:rsidRPr="000524BB" w:rsidRDefault="009028D2" w:rsidP="00853B44">
      <w:pPr>
        <w:widowControl w:val="0"/>
        <w:tabs>
          <w:tab w:val="left" w:pos="3828"/>
        </w:tabs>
        <w:autoSpaceDE w:val="0"/>
        <w:autoSpaceDN w:val="0"/>
        <w:adjustRightInd w:val="0"/>
        <w:ind w:left="3828"/>
        <w:jc w:val="right"/>
        <w:rPr>
          <w:rFonts w:eastAsia="Times New Roman"/>
          <w:b/>
        </w:rPr>
      </w:pPr>
      <w:r w:rsidRPr="000524BB">
        <w:rPr>
          <w:rFonts w:eastAsia="Times New Roman"/>
          <w:b/>
        </w:rPr>
        <w:t>УТВЕРЖДАЮ:</w:t>
      </w:r>
    </w:p>
    <w:p w14:paraId="2F7D6B84" w14:textId="21D09282" w:rsidR="000A7DD6" w:rsidRPr="000524BB" w:rsidRDefault="000524BB" w:rsidP="00853B44">
      <w:pPr>
        <w:widowControl w:val="0"/>
        <w:tabs>
          <w:tab w:val="left" w:pos="3828"/>
        </w:tabs>
        <w:autoSpaceDE w:val="0"/>
        <w:autoSpaceDN w:val="0"/>
        <w:adjustRightInd w:val="0"/>
        <w:jc w:val="right"/>
        <w:rPr>
          <w:rFonts w:eastAsia="Times New Roman"/>
        </w:rPr>
      </w:pPr>
      <w:r w:rsidRPr="000524BB">
        <w:rPr>
          <w:rFonts w:eastAsia="Times New Roman"/>
        </w:rPr>
        <w:t xml:space="preserve">Директор </w:t>
      </w:r>
    </w:p>
    <w:p w14:paraId="0158C078" w14:textId="05DF8CE5" w:rsidR="000A7DD6" w:rsidRPr="000524BB" w:rsidRDefault="000524BB" w:rsidP="00853B44">
      <w:pPr>
        <w:widowControl w:val="0"/>
        <w:tabs>
          <w:tab w:val="left" w:pos="3828"/>
        </w:tabs>
        <w:autoSpaceDE w:val="0"/>
        <w:autoSpaceDN w:val="0"/>
        <w:adjustRightInd w:val="0"/>
        <w:jc w:val="right"/>
        <w:rPr>
          <w:rFonts w:eastAsia="Times New Roman"/>
        </w:rPr>
      </w:pPr>
      <w:r w:rsidRPr="000524BB">
        <w:rPr>
          <w:rFonts w:eastAsia="Times New Roman"/>
        </w:rPr>
        <w:t>МАОУ «СОШ №11»</w:t>
      </w:r>
    </w:p>
    <w:p w14:paraId="44DC72F7" w14:textId="2E3B2893" w:rsidR="009028D2" w:rsidRPr="000524BB" w:rsidRDefault="00CC59A0" w:rsidP="00853B44">
      <w:pPr>
        <w:widowControl w:val="0"/>
        <w:tabs>
          <w:tab w:val="left" w:pos="3828"/>
        </w:tabs>
        <w:autoSpaceDE w:val="0"/>
        <w:autoSpaceDN w:val="0"/>
        <w:adjustRightInd w:val="0"/>
        <w:ind w:left="3828"/>
        <w:jc w:val="right"/>
        <w:rPr>
          <w:rFonts w:eastAsia="Times New Roman"/>
        </w:rPr>
      </w:pPr>
      <w:r w:rsidRPr="000524BB">
        <w:rPr>
          <w:rFonts w:eastAsia="Times New Roman"/>
        </w:rPr>
        <w:t xml:space="preserve"> «</w:t>
      </w:r>
      <w:r w:rsidR="000524BB" w:rsidRPr="000524BB">
        <w:rPr>
          <w:rFonts w:eastAsia="Times New Roman"/>
        </w:rPr>
        <w:t>13</w:t>
      </w:r>
      <w:r w:rsidR="00D52D11" w:rsidRPr="000524BB">
        <w:rPr>
          <w:rFonts w:eastAsia="Times New Roman"/>
        </w:rPr>
        <w:t xml:space="preserve">» </w:t>
      </w:r>
      <w:r w:rsidR="000524BB" w:rsidRPr="000524BB">
        <w:rPr>
          <w:rFonts w:eastAsia="Times New Roman"/>
        </w:rPr>
        <w:t>января</w:t>
      </w:r>
      <w:r w:rsidR="00F74252" w:rsidRPr="000524BB">
        <w:rPr>
          <w:rFonts w:eastAsia="Times New Roman"/>
        </w:rPr>
        <w:t xml:space="preserve"> 20</w:t>
      </w:r>
      <w:r w:rsidR="00D94FCC" w:rsidRPr="000524BB">
        <w:rPr>
          <w:rFonts w:eastAsia="Times New Roman"/>
        </w:rPr>
        <w:t>2</w:t>
      </w:r>
      <w:r w:rsidR="000524BB" w:rsidRPr="000524BB">
        <w:rPr>
          <w:rFonts w:eastAsia="Times New Roman"/>
        </w:rPr>
        <w:t>3</w:t>
      </w:r>
      <w:r w:rsidR="006D6A2A" w:rsidRPr="000524BB">
        <w:rPr>
          <w:rFonts w:eastAsia="Times New Roman"/>
        </w:rPr>
        <w:t>г.</w:t>
      </w:r>
      <w:r w:rsidR="009028D2" w:rsidRPr="000524BB">
        <w:rPr>
          <w:rFonts w:eastAsia="Times New Roman"/>
        </w:rPr>
        <w:t xml:space="preserve">                                                             </w:t>
      </w:r>
    </w:p>
    <w:p w14:paraId="5833507C" w14:textId="77777777" w:rsidR="00FB163B" w:rsidRPr="000524BB" w:rsidRDefault="00FB163B" w:rsidP="00853B44">
      <w:pPr>
        <w:widowControl w:val="0"/>
        <w:tabs>
          <w:tab w:val="left" w:pos="3828"/>
        </w:tabs>
        <w:autoSpaceDE w:val="0"/>
        <w:autoSpaceDN w:val="0"/>
        <w:adjustRightInd w:val="0"/>
        <w:jc w:val="right"/>
        <w:rPr>
          <w:rFonts w:eastAsia="Times New Roman"/>
        </w:rPr>
      </w:pPr>
      <w:r w:rsidRPr="000524BB">
        <w:rPr>
          <w:rFonts w:eastAsia="Times New Roman"/>
        </w:rPr>
        <w:t xml:space="preserve">                                                                                             ________________</w:t>
      </w:r>
      <w:r w:rsidR="006613AC" w:rsidRPr="000524BB">
        <w:rPr>
          <w:rFonts w:eastAsia="Times New Roman"/>
        </w:rPr>
        <w:t>И</w:t>
      </w:r>
      <w:r w:rsidR="000675A6" w:rsidRPr="000524BB">
        <w:rPr>
          <w:rFonts w:eastAsia="Times New Roman"/>
        </w:rPr>
        <w:t>.</w:t>
      </w:r>
      <w:r w:rsidR="006613AC" w:rsidRPr="000524BB">
        <w:rPr>
          <w:rFonts w:eastAsia="Times New Roman"/>
        </w:rPr>
        <w:t xml:space="preserve"> М</w:t>
      </w:r>
      <w:r w:rsidR="000675A6" w:rsidRPr="000524BB">
        <w:rPr>
          <w:rFonts w:eastAsia="Times New Roman"/>
        </w:rPr>
        <w:t>.</w:t>
      </w:r>
      <w:r w:rsidR="006613AC" w:rsidRPr="000524BB">
        <w:rPr>
          <w:rFonts w:eastAsia="Times New Roman"/>
        </w:rPr>
        <w:t xml:space="preserve"> Понушкова</w:t>
      </w:r>
    </w:p>
    <w:p w14:paraId="43A399C9" w14:textId="77777777" w:rsidR="009028D2" w:rsidRPr="000524BB" w:rsidRDefault="009028D2" w:rsidP="00853B44">
      <w:pPr>
        <w:widowControl w:val="0"/>
        <w:autoSpaceDE w:val="0"/>
        <w:autoSpaceDN w:val="0"/>
        <w:adjustRightInd w:val="0"/>
        <w:jc w:val="center"/>
        <w:rPr>
          <w:rFonts w:eastAsia="Times New Roman"/>
        </w:rPr>
      </w:pPr>
    </w:p>
    <w:p w14:paraId="764F8DB5" w14:textId="77777777" w:rsidR="009028D2" w:rsidRPr="000524BB" w:rsidRDefault="009028D2" w:rsidP="00853B44">
      <w:pPr>
        <w:widowControl w:val="0"/>
        <w:autoSpaceDE w:val="0"/>
        <w:autoSpaceDN w:val="0"/>
        <w:adjustRightInd w:val="0"/>
        <w:jc w:val="center"/>
        <w:rPr>
          <w:rFonts w:eastAsia="Times New Roman"/>
        </w:rPr>
      </w:pPr>
    </w:p>
    <w:p w14:paraId="64FC42DA" w14:textId="77777777" w:rsidR="009028D2" w:rsidRPr="000524BB" w:rsidRDefault="009028D2" w:rsidP="00853B44">
      <w:pPr>
        <w:widowControl w:val="0"/>
        <w:autoSpaceDE w:val="0"/>
        <w:autoSpaceDN w:val="0"/>
        <w:adjustRightInd w:val="0"/>
        <w:jc w:val="center"/>
        <w:rPr>
          <w:rFonts w:eastAsia="Times New Roman"/>
        </w:rPr>
      </w:pPr>
    </w:p>
    <w:p w14:paraId="3C9D86D4" w14:textId="3CC3993D" w:rsidR="001C2E15" w:rsidRPr="000524BB" w:rsidRDefault="001C2E15" w:rsidP="00853B44">
      <w:pPr>
        <w:widowControl w:val="0"/>
        <w:autoSpaceDE w:val="0"/>
        <w:autoSpaceDN w:val="0"/>
        <w:adjustRightInd w:val="0"/>
        <w:jc w:val="center"/>
        <w:rPr>
          <w:rFonts w:eastAsia="Times New Roman"/>
        </w:rPr>
      </w:pPr>
    </w:p>
    <w:p w14:paraId="36DA9E64" w14:textId="7BFB2503" w:rsidR="00EE4E0D" w:rsidRPr="000524BB" w:rsidRDefault="00EE4E0D" w:rsidP="00853B44">
      <w:pPr>
        <w:widowControl w:val="0"/>
        <w:autoSpaceDE w:val="0"/>
        <w:autoSpaceDN w:val="0"/>
        <w:adjustRightInd w:val="0"/>
        <w:jc w:val="center"/>
        <w:rPr>
          <w:rFonts w:eastAsia="Times New Roman"/>
        </w:rPr>
      </w:pPr>
    </w:p>
    <w:p w14:paraId="6CC7D741" w14:textId="4999B97F" w:rsidR="00EE4E0D" w:rsidRPr="000524BB" w:rsidRDefault="00EE4E0D" w:rsidP="00853B44">
      <w:pPr>
        <w:widowControl w:val="0"/>
        <w:autoSpaceDE w:val="0"/>
        <w:autoSpaceDN w:val="0"/>
        <w:adjustRightInd w:val="0"/>
        <w:jc w:val="center"/>
        <w:rPr>
          <w:rFonts w:eastAsia="Times New Roman"/>
        </w:rPr>
      </w:pPr>
    </w:p>
    <w:p w14:paraId="296E11BC" w14:textId="7EAB0F8B" w:rsidR="00EE4E0D" w:rsidRPr="000524BB" w:rsidRDefault="00EE4E0D" w:rsidP="00853B44">
      <w:pPr>
        <w:widowControl w:val="0"/>
        <w:autoSpaceDE w:val="0"/>
        <w:autoSpaceDN w:val="0"/>
        <w:adjustRightInd w:val="0"/>
        <w:jc w:val="center"/>
        <w:rPr>
          <w:rFonts w:eastAsia="Times New Roman"/>
        </w:rPr>
      </w:pPr>
    </w:p>
    <w:p w14:paraId="038034D2" w14:textId="6877105D" w:rsidR="00EE4E0D" w:rsidRPr="000524BB" w:rsidRDefault="00EE4E0D" w:rsidP="00853B44">
      <w:pPr>
        <w:widowControl w:val="0"/>
        <w:autoSpaceDE w:val="0"/>
        <w:autoSpaceDN w:val="0"/>
        <w:adjustRightInd w:val="0"/>
        <w:jc w:val="center"/>
        <w:rPr>
          <w:rFonts w:eastAsia="Times New Roman"/>
        </w:rPr>
      </w:pPr>
    </w:p>
    <w:p w14:paraId="3ABBA2D7" w14:textId="4B62F0E4" w:rsidR="00EE4E0D" w:rsidRPr="000524BB" w:rsidRDefault="00EE4E0D" w:rsidP="00853B44">
      <w:pPr>
        <w:widowControl w:val="0"/>
        <w:autoSpaceDE w:val="0"/>
        <w:autoSpaceDN w:val="0"/>
        <w:adjustRightInd w:val="0"/>
        <w:jc w:val="center"/>
        <w:rPr>
          <w:rFonts w:eastAsia="Times New Roman"/>
        </w:rPr>
      </w:pPr>
    </w:p>
    <w:p w14:paraId="2DC02C0D" w14:textId="4066C4AA" w:rsidR="00EE4E0D" w:rsidRPr="000524BB" w:rsidRDefault="00EE4E0D" w:rsidP="00853B44">
      <w:pPr>
        <w:widowControl w:val="0"/>
        <w:autoSpaceDE w:val="0"/>
        <w:autoSpaceDN w:val="0"/>
        <w:adjustRightInd w:val="0"/>
        <w:jc w:val="center"/>
        <w:rPr>
          <w:rFonts w:eastAsia="Times New Roman"/>
        </w:rPr>
      </w:pPr>
    </w:p>
    <w:p w14:paraId="419394B6" w14:textId="77777777" w:rsidR="00EE4E0D" w:rsidRPr="000524BB" w:rsidRDefault="00EE4E0D" w:rsidP="00853B44">
      <w:pPr>
        <w:widowControl w:val="0"/>
        <w:autoSpaceDE w:val="0"/>
        <w:autoSpaceDN w:val="0"/>
        <w:adjustRightInd w:val="0"/>
        <w:jc w:val="center"/>
        <w:rPr>
          <w:rFonts w:eastAsia="Times New Roman"/>
        </w:rPr>
      </w:pPr>
    </w:p>
    <w:p w14:paraId="024A407F" w14:textId="77777777" w:rsidR="001C2E15" w:rsidRPr="000524BB" w:rsidRDefault="001C2E15" w:rsidP="00853B44">
      <w:pPr>
        <w:widowControl w:val="0"/>
        <w:autoSpaceDE w:val="0"/>
        <w:autoSpaceDN w:val="0"/>
        <w:adjustRightInd w:val="0"/>
        <w:jc w:val="center"/>
        <w:rPr>
          <w:rFonts w:eastAsia="Times New Roman"/>
        </w:rPr>
      </w:pPr>
    </w:p>
    <w:p w14:paraId="7598F491" w14:textId="77777777" w:rsidR="004D63EC" w:rsidRPr="000524BB" w:rsidRDefault="004D63EC" w:rsidP="00853B44">
      <w:pPr>
        <w:widowControl w:val="0"/>
        <w:autoSpaceDE w:val="0"/>
        <w:autoSpaceDN w:val="0"/>
        <w:adjustRightInd w:val="0"/>
        <w:jc w:val="center"/>
        <w:rPr>
          <w:rFonts w:eastAsia="Times New Roman"/>
        </w:rPr>
      </w:pPr>
    </w:p>
    <w:p w14:paraId="07EB53DF" w14:textId="77777777" w:rsidR="004D63EC" w:rsidRPr="000524BB" w:rsidRDefault="004D63EC" w:rsidP="00853B44">
      <w:pPr>
        <w:widowControl w:val="0"/>
        <w:autoSpaceDE w:val="0"/>
        <w:autoSpaceDN w:val="0"/>
        <w:adjustRightInd w:val="0"/>
        <w:jc w:val="center"/>
        <w:rPr>
          <w:rFonts w:eastAsia="Times New Roman"/>
        </w:rPr>
      </w:pPr>
    </w:p>
    <w:p w14:paraId="69FD397F" w14:textId="77777777" w:rsidR="009028D2" w:rsidRPr="000524BB" w:rsidRDefault="009028D2" w:rsidP="00853B44">
      <w:pPr>
        <w:widowControl w:val="0"/>
        <w:autoSpaceDE w:val="0"/>
        <w:autoSpaceDN w:val="0"/>
        <w:adjustRightInd w:val="0"/>
        <w:jc w:val="center"/>
        <w:rPr>
          <w:rFonts w:eastAsia="Times New Roman"/>
        </w:rPr>
      </w:pPr>
    </w:p>
    <w:p w14:paraId="3293B2C6" w14:textId="09D1DBD7" w:rsidR="00475FC4" w:rsidRPr="000524BB" w:rsidRDefault="009531D8" w:rsidP="00853B44">
      <w:pPr>
        <w:widowControl w:val="0"/>
        <w:ind w:firstLine="720"/>
        <w:jc w:val="center"/>
        <w:rPr>
          <w:b/>
        </w:rPr>
      </w:pPr>
      <w:r w:rsidRPr="000524BB">
        <w:rPr>
          <w:b/>
        </w:rPr>
        <w:t xml:space="preserve">Документация о совместном электронном </w:t>
      </w:r>
      <w:r w:rsidR="000524BB" w:rsidRPr="000524BB">
        <w:rPr>
          <w:b/>
        </w:rPr>
        <w:t>аукционе для</w:t>
      </w:r>
      <w:r w:rsidRPr="000524BB">
        <w:rPr>
          <w:b/>
        </w:rPr>
        <w:t xml:space="preserve"> нужд</w:t>
      </w:r>
      <w:r w:rsidR="006613AC" w:rsidRPr="000524BB">
        <w:rPr>
          <w:b/>
        </w:rPr>
        <w:t xml:space="preserve">: </w:t>
      </w:r>
    </w:p>
    <w:p w14:paraId="673E3683" w14:textId="353EC8C1" w:rsidR="009028D2" w:rsidRPr="000524BB" w:rsidRDefault="000524BB" w:rsidP="00853B44">
      <w:pPr>
        <w:widowControl w:val="0"/>
        <w:ind w:firstLine="720"/>
        <w:jc w:val="center"/>
        <w:rPr>
          <w:b/>
        </w:rPr>
      </w:pPr>
      <w:r w:rsidRPr="000524BB">
        <w:rPr>
          <w:b/>
        </w:rPr>
        <w:t>МАОУ «СОШ №11», МАОУ «Гимназия №5» имени Л.В. Усыниной, МАОУ «Лицей № 6», МАОУ «СОШ №3»</w:t>
      </w:r>
    </w:p>
    <w:p w14:paraId="58BE1E99" w14:textId="6FEE7BA7" w:rsidR="009028D2" w:rsidRPr="000524BB" w:rsidRDefault="009028D2" w:rsidP="00853B44">
      <w:pPr>
        <w:widowControl w:val="0"/>
        <w:autoSpaceDE w:val="0"/>
        <w:autoSpaceDN w:val="0"/>
        <w:adjustRightInd w:val="0"/>
        <w:jc w:val="center"/>
        <w:rPr>
          <w:rFonts w:eastAsia="Times New Roman"/>
        </w:rPr>
      </w:pPr>
      <w:r w:rsidRPr="000524BB">
        <w:rPr>
          <w:rFonts w:eastAsia="Times New Roman"/>
        </w:rPr>
        <w:t xml:space="preserve">по определению поставщика на право заключения договоров </w:t>
      </w:r>
      <w:r w:rsidR="000524BB">
        <w:rPr>
          <w:rFonts w:eastAsia="Times New Roman"/>
        </w:rPr>
        <w:t xml:space="preserve">на </w:t>
      </w:r>
      <w:r w:rsidR="000524BB" w:rsidRPr="000524BB">
        <w:rPr>
          <w:rFonts w:eastAsia="Times New Roman"/>
        </w:rPr>
        <w:t>оказание услуг по организации и обеспечению охраны объектов и (или) имущества, а также обеспечение внутриобъектового и пропускного режимов на объектах образования</w:t>
      </w:r>
    </w:p>
    <w:p w14:paraId="10A8B9B6" w14:textId="77777777" w:rsidR="009028D2" w:rsidRPr="000524BB" w:rsidRDefault="009028D2" w:rsidP="00853B44">
      <w:pPr>
        <w:widowControl w:val="0"/>
        <w:autoSpaceDE w:val="0"/>
        <w:autoSpaceDN w:val="0"/>
        <w:adjustRightInd w:val="0"/>
        <w:jc w:val="center"/>
        <w:rPr>
          <w:rFonts w:eastAsia="Times New Roman"/>
        </w:rPr>
      </w:pPr>
    </w:p>
    <w:p w14:paraId="33E944B3" w14:textId="77777777" w:rsidR="00EA1E5C" w:rsidRPr="000524BB" w:rsidRDefault="00EA1E5C" w:rsidP="00853B44">
      <w:pPr>
        <w:widowControl w:val="0"/>
        <w:ind w:firstLine="709"/>
        <w:jc w:val="center"/>
        <w:rPr>
          <w:rFonts w:eastAsia="Times New Roman"/>
          <w:b/>
        </w:rPr>
      </w:pPr>
    </w:p>
    <w:p w14:paraId="16FD48BE" w14:textId="77777777" w:rsidR="001C2E15" w:rsidRPr="000524BB" w:rsidRDefault="001C2E15" w:rsidP="00853B44">
      <w:pPr>
        <w:widowControl w:val="0"/>
        <w:ind w:firstLine="709"/>
        <w:jc w:val="center"/>
        <w:rPr>
          <w:rFonts w:eastAsia="Times New Roman"/>
          <w:b/>
        </w:rPr>
      </w:pPr>
    </w:p>
    <w:p w14:paraId="0DDC5FF7" w14:textId="77777777" w:rsidR="001C2E15" w:rsidRPr="000524BB" w:rsidRDefault="001C2E15" w:rsidP="00853B44">
      <w:pPr>
        <w:widowControl w:val="0"/>
        <w:ind w:firstLine="709"/>
        <w:jc w:val="center"/>
        <w:rPr>
          <w:rFonts w:eastAsia="Times New Roman"/>
          <w:b/>
        </w:rPr>
      </w:pPr>
    </w:p>
    <w:p w14:paraId="5A5A5062" w14:textId="77777777" w:rsidR="001C2E15" w:rsidRPr="000524BB" w:rsidRDefault="001C2E15" w:rsidP="00853B44">
      <w:pPr>
        <w:widowControl w:val="0"/>
        <w:ind w:firstLine="709"/>
        <w:jc w:val="center"/>
        <w:rPr>
          <w:rFonts w:eastAsia="Times New Roman"/>
          <w:b/>
        </w:rPr>
      </w:pPr>
    </w:p>
    <w:p w14:paraId="55CAAEA5" w14:textId="77777777" w:rsidR="001C2E15" w:rsidRPr="000524BB" w:rsidRDefault="001C2E15" w:rsidP="00853B44">
      <w:pPr>
        <w:widowControl w:val="0"/>
        <w:ind w:firstLine="709"/>
        <w:jc w:val="center"/>
        <w:rPr>
          <w:rFonts w:eastAsia="Times New Roman"/>
          <w:b/>
        </w:rPr>
      </w:pPr>
    </w:p>
    <w:p w14:paraId="7CED3FFD" w14:textId="77777777" w:rsidR="00EA1E5C" w:rsidRPr="000524BB" w:rsidRDefault="00EA1E5C" w:rsidP="00853B44">
      <w:pPr>
        <w:widowControl w:val="0"/>
        <w:ind w:firstLine="709"/>
        <w:jc w:val="center"/>
        <w:rPr>
          <w:rFonts w:eastAsia="Times New Roman"/>
          <w:b/>
        </w:rPr>
      </w:pPr>
    </w:p>
    <w:p w14:paraId="34BCD76B" w14:textId="77777777" w:rsidR="00C24C90" w:rsidRPr="000524BB" w:rsidRDefault="00C24C90" w:rsidP="00853B44">
      <w:pPr>
        <w:widowControl w:val="0"/>
        <w:ind w:firstLine="709"/>
        <w:jc w:val="center"/>
        <w:rPr>
          <w:rFonts w:eastAsia="Times New Roman"/>
          <w:b/>
        </w:rPr>
      </w:pPr>
    </w:p>
    <w:p w14:paraId="0A5E377E" w14:textId="77777777" w:rsidR="00C24C90" w:rsidRPr="000524BB" w:rsidRDefault="00C24C90" w:rsidP="00853B44">
      <w:pPr>
        <w:widowControl w:val="0"/>
        <w:ind w:firstLine="709"/>
        <w:jc w:val="center"/>
        <w:rPr>
          <w:rFonts w:eastAsia="Times New Roman"/>
          <w:b/>
        </w:rPr>
      </w:pPr>
    </w:p>
    <w:p w14:paraId="5B83836F" w14:textId="77777777" w:rsidR="00C24C90" w:rsidRPr="000524BB" w:rsidRDefault="00C24C90" w:rsidP="00853B44">
      <w:pPr>
        <w:widowControl w:val="0"/>
        <w:ind w:firstLine="709"/>
        <w:jc w:val="center"/>
        <w:rPr>
          <w:rFonts w:eastAsia="Times New Roman"/>
          <w:b/>
        </w:rPr>
      </w:pPr>
    </w:p>
    <w:p w14:paraId="5F562F09" w14:textId="597F18D8" w:rsidR="006613AC" w:rsidRPr="000524BB" w:rsidRDefault="006D6A2A" w:rsidP="00853B44">
      <w:pPr>
        <w:widowControl w:val="0"/>
        <w:jc w:val="both"/>
      </w:pPr>
      <w:r w:rsidRPr="000524BB">
        <w:rPr>
          <w:rFonts w:eastAsia="Times New Roman"/>
          <w:b/>
        </w:rPr>
        <w:t xml:space="preserve">Организатор совместного аукциона в электронной форме: </w:t>
      </w:r>
      <w:r w:rsidR="00922CFA" w:rsidRPr="000524BB">
        <w:t>Муниципальное автономное общеобразовательное учреждение «</w:t>
      </w:r>
      <w:r w:rsidR="006613AC" w:rsidRPr="000524BB">
        <w:t>Средняя общеобразовательная школа №11»</w:t>
      </w:r>
    </w:p>
    <w:p w14:paraId="19377A2E" w14:textId="77777777" w:rsidR="00E9501B" w:rsidRPr="000524BB" w:rsidRDefault="00E9501B" w:rsidP="00853B44">
      <w:pPr>
        <w:widowControl w:val="0"/>
        <w:jc w:val="center"/>
        <w:rPr>
          <w:rFonts w:eastAsia="Times New Roman"/>
          <w:b/>
          <w:bCs/>
        </w:rPr>
      </w:pPr>
    </w:p>
    <w:p w14:paraId="0056F6DB" w14:textId="77777777" w:rsidR="00E9501B" w:rsidRPr="000524BB" w:rsidRDefault="00E9501B" w:rsidP="00853B44">
      <w:pPr>
        <w:widowControl w:val="0"/>
        <w:jc w:val="center"/>
        <w:rPr>
          <w:rFonts w:eastAsia="Times New Roman"/>
          <w:b/>
          <w:bCs/>
        </w:rPr>
      </w:pPr>
    </w:p>
    <w:p w14:paraId="2348CF41" w14:textId="77777777" w:rsidR="00E9501B" w:rsidRPr="000524BB" w:rsidRDefault="00E9501B" w:rsidP="00853B44">
      <w:pPr>
        <w:widowControl w:val="0"/>
        <w:jc w:val="center"/>
        <w:rPr>
          <w:rFonts w:eastAsia="Times New Roman"/>
          <w:b/>
          <w:bCs/>
        </w:rPr>
      </w:pPr>
    </w:p>
    <w:p w14:paraId="1FD8E46B" w14:textId="77777777" w:rsidR="00E9501B" w:rsidRPr="000524BB" w:rsidRDefault="00E9501B" w:rsidP="00853B44">
      <w:pPr>
        <w:widowControl w:val="0"/>
        <w:jc w:val="center"/>
        <w:rPr>
          <w:rFonts w:eastAsia="Times New Roman"/>
          <w:b/>
          <w:bCs/>
        </w:rPr>
      </w:pPr>
    </w:p>
    <w:p w14:paraId="5EBF99A3" w14:textId="77777777" w:rsidR="00E9501B" w:rsidRPr="000524BB" w:rsidRDefault="00E9501B" w:rsidP="00853B44">
      <w:pPr>
        <w:widowControl w:val="0"/>
        <w:jc w:val="center"/>
        <w:rPr>
          <w:rFonts w:eastAsia="Times New Roman"/>
          <w:b/>
          <w:bCs/>
        </w:rPr>
      </w:pPr>
    </w:p>
    <w:p w14:paraId="7775E7F7" w14:textId="77777777" w:rsidR="00E9501B" w:rsidRPr="000524BB" w:rsidRDefault="00E9501B" w:rsidP="00853B44">
      <w:pPr>
        <w:widowControl w:val="0"/>
        <w:jc w:val="center"/>
        <w:rPr>
          <w:rFonts w:eastAsia="Times New Roman"/>
          <w:b/>
          <w:bCs/>
        </w:rPr>
      </w:pPr>
    </w:p>
    <w:p w14:paraId="0150E233" w14:textId="77777777" w:rsidR="00E9501B" w:rsidRPr="000524BB" w:rsidRDefault="00E9501B" w:rsidP="00853B44">
      <w:pPr>
        <w:widowControl w:val="0"/>
        <w:rPr>
          <w:rFonts w:eastAsia="Times New Roman"/>
          <w:b/>
          <w:bCs/>
        </w:rPr>
      </w:pPr>
    </w:p>
    <w:p w14:paraId="0F12FD0B" w14:textId="77777777" w:rsidR="00961732" w:rsidRPr="000524BB" w:rsidRDefault="00961732" w:rsidP="00853B44">
      <w:pPr>
        <w:widowControl w:val="0"/>
        <w:rPr>
          <w:rFonts w:eastAsia="Times New Roman"/>
          <w:b/>
          <w:bCs/>
        </w:rPr>
      </w:pPr>
    </w:p>
    <w:p w14:paraId="17026E8F" w14:textId="77777777" w:rsidR="00E9501B" w:rsidRPr="000524BB" w:rsidRDefault="00E9501B" w:rsidP="00853B44">
      <w:pPr>
        <w:widowControl w:val="0"/>
        <w:jc w:val="center"/>
        <w:rPr>
          <w:rFonts w:eastAsia="Times New Roman"/>
          <w:b/>
          <w:bCs/>
        </w:rPr>
      </w:pPr>
    </w:p>
    <w:p w14:paraId="535827FC" w14:textId="77777777" w:rsidR="00181943" w:rsidRPr="000524BB" w:rsidRDefault="00E9501B" w:rsidP="00853B44">
      <w:pPr>
        <w:widowControl w:val="0"/>
        <w:jc w:val="center"/>
        <w:rPr>
          <w:rFonts w:eastAsia="Times New Roman"/>
          <w:b/>
          <w:bCs/>
        </w:rPr>
      </w:pPr>
      <w:r w:rsidRPr="000524BB">
        <w:rPr>
          <w:rFonts w:eastAsia="Times New Roman"/>
          <w:b/>
          <w:bCs/>
        </w:rPr>
        <w:t>г</w:t>
      </w:r>
      <w:r w:rsidR="00181943" w:rsidRPr="000524BB">
        <w:rPr>
          <w:rFonts w:eastAsia="Times New Roman"/>
          <w:b/>
          <w:bCs/>
        </w:rPr>
        <w:t xml:space="preserve">. </w:t>
      </w:r>
      <w:r w:rsidR="00C24C90" w:rsidRPr="000524BB">
        <w:rPr>
          <w:rFonts w:eastAsia="Times New Roman"/>
          <w:b/>
          <w:bCs/>
        </w:rPr>
        <w:t>Северобайкальск</w:t>
      </w:r>
    </w:p>
    <w:p w14:paraId="7802D130" w14:textId="2C54F420" w:rsidR="00181943" w:rsidRPr="000524BB" w:rsidRDefault="00181943" w:rsidP="00853B44">
      <w:pPr>
        <w:widowControl w:val="0"/>
        <w:jc w:val="center"/>
        <w:rPr>
          <w:rFonts w:eastAsia="Times New Roman"/>
          <w:b/>
          <w:bCs/>
        </w:rPr>
      </w:pPr>
      <w:r w:rsidRPr="000524BB">
        <w:rPr>
          <w:rFonts w:eastAsia="Times New Roman"/>
          <w:b/>
          <w:bCs/>
        </w:rPr>
        <w:t>20</w:t>
      </w:r>
      <w:r w:rsidR="00F72D38" w:rsidRPr="000524BB">
        <w:rPr>
          <w:rFonts w:eastAsia="Times New Roman"/>
          <w:b/>
          <w:bCs/>
        </w:rPr>
        <w:t>2</w:t>
      </w:r>
      <w:r w:rsidR="000524BB">
        <w:rPr>
          <w:rFonts w:eastAsia="Times New Roman"/>
          <w:b/>
          <w:bCs/>
        </w:rPr>
        <w:t>3</w:t>
      </w:r>
      <w:r w:rsidRPr="000524BB">
        <w:rPr>
          <w:rFonts w:eastAsia="Times New Roman"/>
          <w:b/>
          <w:bCs/>
        </w:rPr>
        <w:t xml:space="preserve"> год</w:t>
      </w:r>
    </w:p>
    <w:p w14:paraId="1F20107B" w14:textId="66825713" w:rsidR="001C2305" w:rsidRPr="000524BB" w:rsidRDefault="00853B44" w:rsidP="00961732">
      <w:bookmarkStart w:id="0" w:name="_Ref119427085"/>
      <w:bookmarkStart w:id="1" w:name="_Ref248571702"/>
      <w:r w:rsidRPr="000524BB">
        <w:br w:type="page"/>
      </w:r>
      <w:r w:rsidR="001C2305" w:rsidRPr="000524BB">
        <w:lastRenderedPageBreak/>
        <w:t xml:space="preserve">Настоящая документация об электронном аукционе (далее – документация об аукционе) подготовлена в соответствии с </w:t>
      </w:r>
      <w:r w:rsidR="00DC4DFA" w:rsidRPr="000524BB">
        <w:rPr>
          <w:rFonts w:eastAsia="Times New Roman"/>
        </w:rPr>
        <w:t xml:space="preserve">Федеральным законом </w:t>
      </w:r>
      <w:r w:rsidR="00CB59DE" w:rsidRPr="000524BB">
        <w:t xml:space="preserve">от </w:t>
      </w:r>
      <w:r w:rsidR="007B0894" w:rsidRPr="000524BB">
        <w:t>18.07.2011 г. №223 «</w:t>
      </w:r>
      <w:r w:rsidR="00CB59DE" w:rsidRPr="000524BB">
        <w:rPr>
          <w:rFonts w:eastAsia="Times New Roman"/>
        </w:rPr>
        <w:t xml:space="preserve">О </w:t>
      </w:r>
      <w:r w:rsidR="007B0894" w:rsidRPr="000524BB">
        <w:rPr>
          <w:rFonts w:eastAsia="Times New Roman"/>
        </w:rPr>
        <w:t>закупках товаров, работ, услуг отдельными видами юридических лиц</w:t>
      </w:r>
      <w:r w:rsidR="00CB59DE" w:rsidRPr="000524BB">
        <w:rPr>
          <w:rFonts w:eastAsia="Times New Roman"/>
        </w:rPr>
        <w:t xml:space="preserve">» (далее - </w:t>
      </w:r>
      <w:r w:rsidR="00DC4DFA" w:rsidRPr="000524BB">
        <w:t xml:space="preserve">Федеральный закон </w:t>
      </w:r>
      <w:r w:rsidR="00CB59DE" w:rsidRPr="000524BB">
        <w:rPr>
          <w:rFonts w:eastAsia="Times New Roman"/>
        </w:rPr>
        <w:t xml:space="preserve">от </w:t>
      </w:r>
      <w:r w:rsidR="007B0894" w:rsidRPr="000524BB">
        <w:rPr>
          <w:rFonts w:eastAsia="Times New Roman"/>
        </w:rPr>
        <w:t>18.07.2011г</w:t>
      </w:r>
      <w:r w:rsidR="00CB59DE" w:rsidRPr="000524BB">
        <w:rPr>
          <w:rFonts w:eastAsia="Times New Roman"/>
        </w:rPr>
        <w:t xml:space="preserve"> № </w:t>
      </w:r>
      <w:r w:rsidR="007B0894" w:rsidRPr="000524BB">
        <w:rPr>
          <w:rFonts w:eastAsia="Times New Roman"/>
        </w:rPr>
        <w:t>223</w:t>
      </w:r>
      <w:r w:rsidR="00CB59DE" w:rsidRPr="000524BB">
        <w:rPr>
          <w:rFonts w:eastAsia="Times New Roman"/>
        </w:rPr>
        <w:t>-ФЗ)</w:t>
      </w:r>
      <w:r w:rsidR="001C2305" w:rsidRPr="000524BB">
        <w:t xml:space="preserve">, а также </w:t>
      </w:r>
      <w:r w:rsidR="00EE3422" w:rsidRPr="000524BB">
        <w:t>действующим Положением о закупках товаров, работ, услуг Заказчика, размещенным в единой информационной системе в сфере закупок (далее – Положение)</w:t>
      </w:r>
    </w:p>
    <w:bookmarkEnd w:id="0"/>
    <w:p w14:paraId="2C2503D8" w14:textId="77777777" w:rsidR="004D63EC" w:rsidRPr="000524BB" w:rsidRDefault="004D63EC" w:rsidP="00853B44">
      <w:pPr>
        <w:widowControl w:val="0"/>
        <w:autoSpaceDE w:val="0"/>
        <w:ind w:firstLine="567"/>
        <w:jc w:val="both"/>
      </w:pPr>
    </w:p>
    <w:p w14:paraId="2311420C" w14:textId="77777777" w:rsidR="00C91637" w:rsidRPr="000524BB" w:rsidRDefault="00E532FC" w:rsidP="00853B44">
      <w:pPr>
        <w:widowControl w:val="0"/>
        <w:autoSpaceDE w:val="0"/>
        <w:jc w:val="both"/>
      </w:pPr>
      <w:r w:rsidRPr="000524BB">
        <w:t>Содержание</w:t>
      </w:r>
      <w:r w:rsidR="00C91637" w:rsidRPr="000524BB">
        <w:t xml:space="preserve"> документаци</w:t>
      </w:r>
      <w:r w:rsidRPr="000524BB">
        <w:t>и</w:t>
      </w:r>
      <w:r w:rsidR="00C91637" w:rsidRPr="000524BB">
        <w:t xml:space="preserve"> об аукционе: </w:t>
      </w:r>
    </w:p>
    <w:p w14:paraId="681F9242" w14:textId="77777777" w:rsidR="00AE4E40" w:rsidRPr="000524BB" w:rsidRDefault="00AE4E40" w:rsidP="00853B44">
      <w:pPr>
        <w:widowControl w:val="0"/>
        <w:numPr>
          <w:ilvl w:val="0"/>
          <w:numId w:val="3"/>
        </w:numPr>
        <w:tabs>
          <w:tab w:val="clear" w:pos="1260"/>
          <w:tab w:val="num" w:pos="567"/>
        </w:tabs>
        <w:ind w:left="0" w:firstLine="0"/>
      </w:pPr>
      <w:r w:rsidRPr="000524BB">
        <w:t>Основные условия проведения совместного аукциона в электронной форме</w:t>
      </w:r>
    </w:p>
    <w:p w14:paraId="1E3AEE42" w14:textId="77777777" w:rsidR="00C64414" w:rsidRPr="000524BB" w:rsidRDefault="00E532FC" w:rsidP="00853B44">
      <w:pPr>
        <w:widowControl w:val="0"/>
        <w:numPr>
          <w:ilvl w:val="0"/>
          <w:numId w:val="3"/>
        </w:numPr>
        <w:tabs>
          <w:tab w:val="clear" w:pos="1260"/>
          <w:tab w:val="num" w:pos="567"/>
        </w:tabs>
        <w:ind w:left="0" w:firstLine="0"/>
      </w:pPr>
      <w:r w:rsidRPr="000524BB">
        <w:t xml:space="preserve">Сведения об </w:t>
      </w:r>
      <w:r w:rsidR="008738E0" w:rsidRPr="000524BB">
        <w:t xml:space="preserve">электронном </w:t>
      </w:r>
      <w:r w:rsidR="00C91637" w:rsidRPr="000524BB">
        <w:t>аукционе</w:t>
      </w:r>
    </w:p>
    <w:p w14:paraId="55D30C41" w14:textId="77777777" w:rsidR="00AE4E40" w:rsidRPr="000524BB" w:rsidRDefault="00AE4E40" w:rsidP="00853B44">
      <w:pPr>
        <w:widowControl w:val="0"/>
        <w:tabs>
          <w:tab w:val="left" w:pos="2188"/>
        </w:tabs>
        <w:ind w:left="567"/>
      </w:pPr>
      <w:r w:rsidRPr="000524BB">
        <w:tab/>
      </w:r>
    </w:p>
    <w:tbl>
      <w:tblPr>
        <w:tblW w:w="5000" w:type="pct"/>
        <w:tblLook w:val="00A0" w:firstRow="1" w:lastRow="0" w:firstColumn="1" w:lastColumn="0" w:noHBand="0" w:noVBand="0"/>
      </w:tblPr>
      <w:tblGrid>
        <w:gridCol w:w="10513"/>
      </w:tblGrid>
      <w:tr w:rsidR="00853B44" w:rsidRPr="000524BB" w14:paraId="1ECC2941" w14:textId="77777777" w:rsidTr="00853B44">
        <w:tc>
          <w:tcPr>
            <w:tcW w:w="5000" w:type="pct"/>
          </w:tcPr>
          <w:p w14:paraId="1C89EEE2" w14:textId="77777777" w:rsidR="00853B44" w:rsidRPr="000524BB" w:rsidRDefault="00853B44" w:rsidP="00853B44">
            <w:pPr>
              <w:widowControl w:val="0"/>
              <w:tabs>
                <w:tab w:val="left" w:pos="709"/>
              </w:tabs>
              <w:ind w:right="690"/>
              <w:jc w:val="both"/>
            </w:pPr>
          </w:p>
          <w:p w14:paraId="729E22B3" w14:textId="77777777" w:rsidR="00853B44" w:rsidRPr="000524BB" w:rsidRDefault="00853B44" w:rsidP="00853B44">
            <w:pPr>
              <w:widowControl w:val="0"/>
              <w:autoSpaceDE w:val="0"/>
              <w:autoSpaceDN w:val="0"/>
              <w:adjustRightInd w:val="0"/>
              <w:ind w:firstLine="34"/>
              <w:jc w:val="center"/>
              <w:rPr>
                <w:b/>
                <w:bCs/>
              </w:rPr>
            </w:pPr>
            <w:r w:rsidRPr="000524BB">
              <w:rPr>
                <w:b/>
                <w:bCs/>
              </w:rPr>
              <w:t xml:space="preserve">I. ОСНОВНЫЕ УСЛОВИЯ ПРОВЕДЕНИЯ СОВМЕСТНОГО АУКЦИОНА </w:t>
            </w:r>
          </w:p>
          <w:p w14:paraId="37A61B9F" w14:textId="77777777" w:rsidR="00853B44" w:rsidRPr="000524BB" w:rsidRDefault="00853B44" w:rsidP="00853B44">
            <w:pPr>
              <w:widowControl w:val="0"/>
              <w:autoSpaceDE w:val="0"/>
              <w:autoSpaceDN w:val="0"/>
              <w:adjustRightInd w:val="0"/>
              <w:ind w:firstLine="34"/>
              <w:jc w:val="center"/>
              <w:rPr>
                <w:b/>
                <w:bCs/>
              </w:rPr>
            </w:pPr>
            <w:r w:rsidRPr="000524BB">
              <w:rPr>
                <w:b/>
                <w:bCs/>
              </w:rPr>
              <w:t>В ЭЛЕКТРОННОЙ ФОРМЕ</w:t>
            </w:r>
          </w:p>
          <w:p w14:paraId="7A7E807E" w14:textId="77777777" w:rsidR="00853B44" w:rsidRPr="000524BB" w:rsidRDefault="00853B44" w:rsidP="00853B44">
            <w:pPr>
              <w:widowControl w:val="0"/>
              <w:tabs>
                <w:tab w:val="left" w:pos="709"/>
              </w:tabs>
              <w:ind w:right="690"/>
              <w:jc w:val="both"/>
            </w:pPr>
          </w:p>
          <w:p w14:paraId="62146AE4" w14:textId="77777777" w:rsidR="00853B44" w:rsidRPr="000524BB" w:rsidRDefault="00853B44" w:rsidP="00853B44">
            <w:pPr>
              <w:widowControl w:val="0"/>
              <w:tabs>
                <w:tab w:val="left" w:pos="709"/>
              </w:tabs>
              <w:ind w:right="690"/>
              <w:jc w:val="both"/>
            </w:pPr>
          </w:p>
          <w:p w14:paraId="44559641" w14:textId="77777777" w:rsidR="00853B44" w:rsidRPr="000524BB" w:rsidRDefault="00853B44" w:rsidP="00853B44">
            <w:pPr>
              <w:widowControl w:val="0"/>
              <w:autoSpaceDE w:val="0"/>
              <w:autoSpaceDN w:val="0"/>
              <w:adjustRightInd w:val="0"/>
              <w:jc w:val="both"/>
              <w:rPr>
                <w:b/>
                <w:bCs/>
              </w:rPr>
            </w:pPr>
            <w:r w:rsidRPr="000524BB">
              <w:rPr>
                <w:b/>
                <w:bCs/>
              </w:rPr>
              <w:t xml:space="preserve">1.1. Основные термины и их сокращения, применяемые в документации об электронном </w:t>
            </w:r>
          </w:p>
          <w:p w14:paraId="227204E5" w14:textId="77777777" w:rsidR="00853B44" w:rsidRPr="000524BB" w:rsidRDefault="00853B44" w:rsidP="00853B44">
            <w:pPr>
              <w:widowControl w:val="0"/>
              <w:autoSpaceDE w:val="0"/>
              <w:autoSpaceDN w:val="0"/>
              <w:adjustRightInd w:val="0"/>
              <w:jc w:val="both"/>
              <w:rPr>
                <w:b/>
                <w:bCs/>
              </w:rPr>
            </w:pPr>
            <w:r w:rsidRPr="000524BB">
              <w:rPr>
                <w:b/>
                <w:bCs/>
              </w:rPr>
              <w:t>аукционе</w:t>
            </w:r>
          </w:p>
          <w:p w14:paraId="0B329166" w14:textId="77777777" w:rsidR="00853B44" w:rsidRPr="000524BB" w:rsidRDefault="00853B44" w:rsidP="00853B44">
            <w:pPr>
              <w:widowControl w:val="0"/>
              <w:autoSpaceDE w:val="0"/>
              <w:autoSpaceDN w:val="0"/>
              <w:adjustRightInd w:val="0"/>
              <w:jc w:val="both"/>
              <w:rPr>
                <w:bCs/>
              </w:rPr>
            </w:pPr>
            <w:r w:rsidRPr="000524BB">
              <w:rPr>
                <w:bCs/>
              </w:rPr>
              <w:t xml:space="preserve">     </w:t>
            </w:r>
            <w:r w:rsidRPr="000524BB">
              <w:rPr>
                <w:rFonts w:eastAsia="Times New Roman"/>
              </w:rPr>
              <w:t xml:space="preserve">Федеральный закон </w:t>
            </w:r>
            <w:r w:rsidRPr="000524BB">
              <w:t>от 18.07.2011 г. №223 «</w:t>
            </w:r>
            <w:r w:rsidRPr="000524BB">
              <w:rPr>
                <w:rFonts w:eastAsia="Times New Roman"/>
              </w:rPr>
              <w:t>О закупках товаров, работ, услуг отдельными видами юридических лиц»</w:t>
            </w:r>
            <w:r w:rsidRPr="000524BB">
              <w:rPr>
                <w:bCs/>
                <w:i/>
              </w:rPr>
              <w:t xml:space="preserve"> (далее – Закон)</w:t>
            </w:r>
            <w:r w:rsidRPr="000524BB">
              <w:rPr>
                <w:bCs/>
              </w:rPr>
              <w:t xml:space="preserve">. Все термины и понятия, используемые в настоящей документации об электронном аукционе </w:t>
            </w:r>
            <w:r w:rsidRPr="000524BB">
              <w:rPr>
                <w:bCs/>
                <w:i/>
              </w:rPr>
              <w:t>(далее – документация)</w:t>
            </w:r>
            <w:r w:rsidRPr="000524BB">
              <w:rPr>
                <w:bCs/>
              </w:rPr>
              <w:t>, трактуется в соответствии с Законом.</w:t>
            </w:r>
          </w:p>
          <w:p w14:paraId="2E009F1E" w14:textId="551276E6" w:rsidR="00853B44" w:rsidRPr="000524BB" w:rsidRDefault="00853B44" w:rsidP="00853B44">
            <w:pPr>
              <w:widowControl w:val="0"/>
              <w:autoSpaceDE w:val="0"/>
              <w:autoSpaceDN w:val="0"/>
              <w:adjustRightInd w:val="0"/>
              <w:jc w:val="both"/>
              <w:rPr>
                <w:bCs/>
              </w:rPr>
            </w:pPr>
            <w:r w:rsidRPr="000524BB">
              <w:rPr>
                <w:bCs/>
              </w:rPr>
              <w:t xml:space="preserve">    В соответствие </w:t>
            </w:r>
            <w:r w:rsidRPr="000524BB">
              <w:rPr>
                <w:b/>
                <w:bCs/>
              </w:rPr>
              <w:t xml:space="preserve">с Федеральным Законом </w:t>
            </w:r>
            <w:r w:rsidRPr="000524BB">
              <w:rPr>
                <w:b/>
              </w:rPr>
              <w:t>18.07.2011 г. №223</w:t>
            </w:r>
            <w:r w:rsidRPr="000524BB">
              <w:t xml:space="preserve"> «</w:t>
            </w:r>
            <w:r w:rsidRPr="000524BB">
              <w:rPr>
                <w:rFonts w:eastAsia="Times New Roman"/>
              </w:rPr>
              <w:t>О закупках товаров, работ, услуг отдельными видами юридических лиц»</w:t>
            </w:r>
            <w:r w:rsidRPr="000524BB">
              <w:rPr>
                <w:bCs/>
                <w:i/>
              </w:rPr>
              <w:t xml:space="preserve"> </w:t>
            </w:r>
            <w:r w:rsidRPr="000524BB">
              <w:rPr>
                <w:bCs/>
              </w:rPr>
              <w:t>(далее – Закон)</w:t>
            </w:r>
            <w:r w:rsidRPr="000524BB">
              <w:t xml:space="preserve"> п</w:t>
            </w:r>
            <w:r w:rsidRPr="000524BB">
              <w:rPr>
                <w:bCs/>
              </w:rPr>
              <w:t>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Договор с победителем либо победителями совместных конкурсов или аукциона заключается каждым Заказчиком.</w:t>
            </w:r>
          </w:p>
          <w:p w14:paraId="35BF91DB" w14:textId="7A89E95B" w:rsidR="00853B44" w:rsidRPr="000524BB" w:rsidRDefault="00853B44" w:rsidP="00853B44">
            <w:pPr>
              <w:widowControl w:val="0"/>
              <w:autoSpaceDE w:val="0"/>
              <w:autoSpaceDN w:val="0"/>
              <w:adjustRightInd w:val="0"/>
              <w:jc w:val="both"/>
              <w:rPr>
                <w:bCs/>
                <w:i/>
              </w:rPr>
            </w:pPr>
            <w:r w:rsidRPr="000524BB">
              <w:rPr>
                <w:bCs/>
                <w:i/>
              </w:rPr>
              <w:t xml:space="preserve">         Все Приложения к документации являются ее неотъемлемой частью.  </w:t>
            </w:r>
          </w:p>
          <w:p w14:paraId="114B3F13" w14:textId="77777777" w:rsidR="00853B44" w:rsidRPr="000524BB" w:rsidRDefault="00853B44" w:rsidP="00853B44">
            <w:pPr>
              <w:widowControl w:val="0"/>
              <w:autoSpaceDE w:val="0"/>
              <w:autoSpaceDN w:val="0"/>
              <w:adjustRightInd w:val="0"/>
              <w:jc w:val="both"/>
              <w:rPr>
                <w:bCs/>
              </w:rPr>
            </w:pPr>
            <w:r w:rsidRPr="000524BB">
              <w:rPr>
                <w:bCs/>
              </w:rPr>
              <w:t xml:space="preserve">    Документация разработана и утверждена в соответствии с законодательством Российской Федерации о контрактной системе в сфере закупок, а также иными нормативно-правовыми актами о контрактной системе в сфере закупок, в том числе правовыми актами органов государственной власти субъектов РФ, органов местного самоуправления.</w:t>
            </w:r>
          </w:p>
          <w:p w14:paraId="46A4BFB0" w14:textId="77777777" w:rsidR="00853B44" w:rsidRPr="000524BB" w:rsidRDefault="00853B44" w:rsidP="00853B44">
            <w:pPr>
              <w:widowControl w:val="0"/>
              <w:tabs>
                <w:tab w:val="left" w:pos="709"/>
              </w:tabs>
              <w:ind w:right="690"/>
              <w:jc w:val="both"/>
            </w:pPr>
          </w:p>
          <w:p w14:paraId="636273EA" w14:textId="43116490" w:rsidR="00853B44" w:rsidRPr="000524BB" w:rsidRDefault="00853B44" w:rsidP="00853B44">
            <w:pPr>
              <w:widowControl w:val="0"/>
              <w:tabs>
                <w:tab w:val="left" w:pos="709"/>
              </w:tabs>
              <w:ind w:right="690"/>
              <w:jc w:val="both"/>
            </w:pPr>
          </w:p>
        </w:tc>
      </w:tr>
    </w:tbl>
    <w:p w14:paraId="3030463B" w14:textId="77777777" w:rsidR="00853B44" w:rsidRPr="000524BB" w:rsidRDefault="00853B44" w:rsidP="00853B44">
      <w:pPr>
        <w:pStyle w:val="ConsPlusNormal"/>
        <w:tabs>
          <w:tab w:val="left" w:pos="360"/>
        </w:tabs>
        <w:spacing w:before="120" w:after="120" w:line="360" w:lineRule="auto"/>
        <w:ind w:left="1080" w:firstLine="0"/>
        <w:jc w:val="center"/>
        <w:rPr>
          <w:rFonts w:ascii="Times New Roman" w:hAnsi="Times New Roman" w:cs="Times New Roman"/>
          <w:b/>
          <w:bCs/>
          <w:sz w:val="24"/>
          <w:szCs w:val="24"/>
        </w:rPr>
      </w:pPr>
    </w:p>
    <w:p w14:paraId="5B584EAE" w14:textId="77777777" w:rsidR="00853B44" w:rsidRPr="000524BB" w:rsidRDefault="00853B44">
      <w:pPr>
        <w:rPr>
          <w:rFonts w:eastAsia="Times New Roman"/>
          <w:b/>
          <w:bCs/>
        </w:rPr>
      </w:pPr>
      <w:r w:rsidRPr="000524BB">
        <w:rPr>
          <w:b/>
          <w:bCs/>
        </w:rPr>
        <w:br w:type="page"/>
      </w:r>
    </w:p>
    <w:p w14:paraId="19575D0F" w14:textId="47030EB7" w:rsidR="004D63EC" w:rsidRPr="000524BB" w:rsidRDefault="008738E0" w:rsidP="00853B44">
      <w:pPr>
        <w:pStyle w:val="ConsPlusNormal"/>
        <w:numPr>
          <w:ilvl w:val="0"/>
          <w:numId w:val="36"/>
        </w:numPr>
        <w:tabs>
          <w:tab w:val="left" w:pos="360"/>
        </w:tabs>
        <w:spacing w:before="120" w:after="120" w:line="360" w:lineRule="auto"/>
        <w:jc w:val="center"/>
        <w:rPr>
          <w:rFonts w:ascii="Times New Roman" w:hAnsi="Times New Roman" w:cs="Times New Roman"/>
          <w:b/>
          <w:bCs/>
          <w:sz w:val="24"/>
          <w:szCs w:val="24"/>
        </w:rPr>
      </w:pPr>
      <w:r w:rsidRPr="000524BB">
        <w:rPr>
          <w:rFonts w:ascii="Times New Roman" w:hAnsi="Times New Roman" w:cs="Times New Roman"/>
          <w:b/>
          <w:bCs/>
          <w:sz w:val="24"/>
          <w:szCs w:val="24"/>
        </w:rPr>
        <w:lastRenderedPageBreak/>
        <w:t xml:space="preserve">СВЕДЕНИЯ ОБ </w:t>
      </w:r>
      <w:r w:rsidR="00CB59DE" w:rsidRPr="000524BB">
        <w:rPr>
          <w:rFonts w:ascii="Times New Roman" w:hAnsi="Times New Roman" w:cs="Times New Roman"/>
          <w:b/>
          <w:bCs/>
          <w:sz w:val="24"/>
          <w:szCs w:val="24"/>
        </w:rPr>
        <w:t xml:space="preserve">ЭЛЕКТРОННОМ </w:t>
      </w:r>
      <w:r w:rsidR="00C91637" w:rsidRPr="000524BB">
        <w:rPr>
          <w:rFonts w:ascii="Times New Roman" w:hAnsi="Times New Roman" w:cs="Times New Roman"/>
          <w:b/>
          <w:bCs/>
          <w:sz w:val="24"/>
          <w:szCs w:val="24"/>
        </w:rPr>
        <w:t xml:space="preserve">АУКЦИОНЕ </w:t>
      </w:r>
      <w:bookmarkEnd w:id="1"/>
    </w:p>
    <w:tbl>
      <w:tblPr>
        <w:tblW w:w="10689" w:type="dxa"/>
        <w:tblInd w:w="-176" w:type="dxa"/>
        <w:tblLayout w:type="fixed"/>
        <w:tblLook w:val="0000" w:firstRow="0" w:lastRow="0" w:firstColumn="0" w:lastColumn="0" w:noHBand="0" w:noVBand="0"/>
      </w:tblPr>
      <w:tblGrid>
        <w:gridCol w:w="851"/>
        <w:gridCol w:w="2977"/>
        <w:gridCol w:w="6861"/>
      </w:tblGrid>
      <w:tr w:rsidR="0003371F" w:rsidRPr="000524BB" w14:paraId="1E3ABA78"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799D600" w14:textId="77777777" w:rsidR="00C91637" w:rsidRPr="000524BB" w:rsidRDefault="004D63EC" w:rsidP="000524BB">
            <w:pPr>
              <w:widowControl w:val="0"/>
              <w:ind w:left="-108" w:right="-108"/>
              <w:jc w:val="center"/>
              <w:rPr>
                <w:b/>
                <w:bCs/>
              </w:rPr>
            </w:pPr>
            <w:r w:rsidRPr="000524BB">
              <w:tab/>
            </w:r>
            <w:r w:rsidRPr="000524BB">
              <w:tab/>
            </w:r>
            <w:r w:rsidR="00C91637" w:rsidRPr="000524BB">
              <w:rPr>
                <w:b/>
                <w:bCs/>
              </w:rPr>
              <w:t>№</w:t>
            </w:r>
          </w:p>
          <w:p w14:paraId="73B397C3" w14:textId="77777777" w:rsidR="00C91637" w:rsidRPr="000524BB" w:rsidRDefault="00181943" w:rsidP="000524BB">
            <w:pPr>
              <w:widowControl w:val="0"/>
              <w:ind w:left="-108" w:right="-108"/>
              <w:jc w:val="center"/>
              <w:rPr>
                <w:b/>
                <w:bCs/>
              </w:rPr>
            </w:pPr>
            <w:r w:rsidRPr="000524BB">
              <w:rPr>
                <w:b/>
                <w:bCs/>
              </w:rPr>
              <w:t>пп</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BD204E8" w14:textId="77777777" w:rsidR="00C91637" w:rsidRPr="000524BB" w:rsidRDefault="00C91637" w:rsidP="000524BB">
            <w:pPr>
              <w:widowControl w:val="0"/>
              <w:jc w:val="center"/>
              <w:rPr>
                <w:b/>
                <w:bCs/>
              </w:rPr>
            </w:pPr>
            <w:r w:rsidRPr="000524BB">
              <w:rPr>
                <w:b/>
                <w:bCs/>
              </w:rPr>
              <w:t xml:space="preserve">Содержание пункта </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531315DE" w14:textId="77777777" w:rsidR="00C91637" w:rsidRPr="000524BB" w:rsidRDefault="00C91637" w:rsidP="000524BB">
            <w:pPr>
              <w:widowControl w:val="0"/>
              <w:jc w:val="center"/>
              <w:rPr>
                <w:b/>
                <w:bCs/>
              </w:rPr>
            </w:pPr>
            <w:r w:rsidRPr="000524BB">
              <w:rPr>
                <w:b/>
                <w:bCs/>
              </w:rPr>
              <w:t>Информация</w:t>
            </w:r>
          </w:p>
        </w:tc>
      </w:tr>
      <w:tr w:rsidR="0003371F" w:rsidRPr="000524BB" w14:paraId="143F33F7"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1058BF" w14:textId="77777777" w:rsidR="0056161B" w:rsidRPr="000524BB" w:rsidRDefault="0056161B" w:rsidP="000524BB">
            <w:pPr>
              <w:pStyle w:val="1"/>
              <w:keepNext w:val="0"/>
              <w:widowControl w:val="0"/>
              <w:shd w:val="clear" w:color="auto" w:fill="FFFFFF"/>
              <w:spacing w:before="0" w:after="0"/>
              <w:ind w:left="-108" w:right="-108"/>
              <w:jc w:val="center"/>
              <w:rPr>
                <w:rFonts w:ascii="Times New Roman" w:hAnsi="Times New Roman" w:cs="Times New Roman"/>
                <w:b w:val="0"/>
                <w:sz w:val="24"/>
                <w:szCs w:val="24"/>
              </w:rPr>
            </w:pPr>
            <w:r w:rsidRPr="000524BB">
              <w:rPr>
                <w:rFonts w:ascii="Times New Roman" w:hAnsi="Times New Roman" w:cs="Times New Roman"/>
                <w:b w:val="0"/>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5FAA375" w14:textId="6F318F22" w:rsidR="00E613EE" w:rsidRPr="000524BB" w:rsidRDefault="0056161B" w:rsidP="000524BB">
            <w:pPr>
              <w:widowControl w:val="0"/>
              <w:shd w:val="clear" w:color="auto" w:fill="FFFFFF"/>
              <w:rPr>
                <w:b/>
              </w:rPr>
            </w:pPr>
            <w:r w:rsidRPr="000524BB">
              <w:rPr>
                <w:b/>
              </w:rPr>
              <w:t>Используемый способ определения поставщика и о</w:t>
            </w:r>
            <w:r w:rsidR="007F3053" w:rsidRPr="000524BB">
              <w:rPr>
                <w:b/>
              </w:rPr>
              <w:t>боснование выбора этого способа</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3CA8011B" w14:textId="1B5C37BA" w:rsidR="0056161B" w:rsidRPr="000524BB" w:rsidRDefault="00EE3422" w:rsidP="000524BB">
            <w:pPr>
              <w:widowControl w:val="0"/>
              <w:shd w:val="clear" w:color="auto" w:fill="FFFFFF"/>
              <w:ind w:firstLine="34"/>
            </w:pPr>
            <w:r w:rsidRPr="000524BB">
              <w:t>Совместный а</w:t>
            </w:r>
            <w:r w:rsidR="0056161B" w:rsidRPr="000524BB">
              <w:t>укцион в электронной форме (электронный аукцион)</w:t>
            </w:r>
            <w:r w:rsidR="00ED7C6F" w:rsidRPr="000524BB">
              <w:t xml:space="preserve"> </w:t>
            </w:r>
            <w:r w:rsidR="00ED7C6F" w:rsidRPr="000524BB">
              <w:rPr>
                <w:rFonts w:eastAsia="Times New Roman"/>
              </w:rPr>
              <w:t xml:space="preserve">в соответствии с </w:t>
            </w:r>
            <w:r w:rsidRPr="000524BB">
              <w:t xml:space="preserve">Федеральным законом </w:t>
            </w:r>
            <w:r w:rsidRPr="000524BB">
              <w:rPr>
                <w:rFonts w:eastAsia="Times New Roman"/>
              </w:rPr>
              <w:t>от 18.07.2011г № 223-ФЗ</w:t>
            </w:r>
          </w:p>
        </w:tc>
      </w:tr>
      <w:tr w:rsidR="0003371F" w:rsidRPr="000524BB" w14:paraId="7BEDE29F" w14:textId="77777777" w:rsidTr="000524BB">
        <w:tc>
          <w:tcPr>
            <w:tcW w:w="851" w:type="dxa"/>
            <w:tcBorders>
              <w:top w:val="single" w:sz="4" w:space="0" w:color="auto"/>
              <w:left w:val="single" w:sz="4" w:space="0" w:color="auto"/>
              <w:right w:val="single" w:sz="4" w:space="0" w:color="auto"/>
            </w:tcBorders>
            <w:shd w:val="clear" w:color="auto" w:fill="FFFFFF"/>
            <w:vAlign w:val="center"/>
          </w:tcPr>
          <w:p w14:paraId="57B94553" w14:textId="77777777" w:rsidR="00D25119" w:rsidRPr="000524BB" w:rsidRDefault="0018148A" w:rsidP="000524BB">
            <w:pPr>
              <w:pStyle w:val="1"/>
              <w:keepNext w:val="0"/>
              <w:widowControl w:val="0"/>
              <w:shd w:val="clear" w:color="auto" w:fill="FFFFFF"/>
              <w:spacing w:before="0" w:after="0"/>
              <w:ind w:left="-108" w:right="-108"/>
              <w:jc w:val="center"/>
              <w:rPr>
                <w:rFonts w:ascii="Times New Roman" w:hAnsi="Times New Roman" w:cs="Times New Roman"/>
                <w:b w:val="0"/>
                <w:sz w:val="24"/>
                <w:szCs w:val="24"/>
              </w:rPr>
            </w:pPr>
            <w:r w:rsidRPr="000524BB">
              <w:rPr>
                <w:rFonts w:ascii="Times New Roman" w:hAnsi="Times New Roman" w:cs="Times New Roman"/>
                <w:b w:val="0"/>
                <w:sz w:val="24"/>
                <w:szCs w:val="24"/>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9A55CA3" w14:textId="77777777" w:rsidR="00D25119" w:rsidRPr="000524BB" w:rsidRDefault="00D25119" w:rsidP="000524BB">
            <w:pPr>
              <w:widowControl w:val="0"/>
              <w:shd w:val="clear" w:color="auto" w:fill="FFFFFF"/>
              <w:rPr>
                <w:b/>
              </w:rPr>
            </w:pPr>
            <w:r w:rsidRPr="000524BB">
              <w:rPr>
                <w:b/>
              </w:rPr>
              <w:t>Адрес электронной площадки в информаци</w:t>
            </w:r>
            <w:r w:rsidR="009D7649" w:rsidRPr="000524BB">
              <w:rPr>
                <w:b/>
              </w:rPr>
              <w:t>онно-телекоммуникационной сети «</w:t>
            </w:r>
            <w:r w:rsidRPr="000524BB">
              <w:rPr>
                <w:b/>
              </w:rPr>
              <w:t>Интернет</w:t>
            </w:r>
            <w:r w:rsidR="009D7649" w:rsidRPr="000524BB">
              <w:rPr>
                <w:b/>
              </w:rPr>
              <w:t>»</w:t>
            </w:r>
          </w:p>
          <w:p w14:paraId="57DFD119" w14:textId="6DA1DE2C" w:rsidR="00A0554D" w:rsidRPr="000524BB" w:rsidRDefault="00A0554D" w:rsidP="000524BB">
            <w:pPr>
              <w:widowControl w:val="0"/>
              <w:shd w:val="clear" w:color="auto" w:fill="FFFFFF"/>
              <w:rPr>
                <w:b/>
              </w:rPr>
            </w:pPr>
            <w:r w:rsidRPr="000524BB">
              <w:rPr>
                <w:b/>
              </w:rPr>
              <w:t>Наименование площадки</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15675706" w14:textId="77777777" w:rsidR="006613AC" w:rsidRPr="000524BB" w:rsidRDefault="006613AC" w:rsidP="000524BB">
            <w:pPr>
              <w:widowControl w:val="0"/>
              <w:shd w:val="clear" w:color="auto" w:fill="FFFFFF"/>
              <w:ind w:firstLine="34"/>
            </w:pPr>
            <w:r w:rsidRPr="000524BB">
              <w:t>Электронная торговая площадка «Регион»</w:t>
            </w:r>
          </w:p>
          <w:p w14:paraId="28A5CE73" w14:textId="34C9E375" w:rsidR="000A7DD6" w:rsidRPr="000524BB" w:rsidRDefault="00397EA5" w:rsidP="000524BB">
            <w:pPr>
              <w:widowControl w:val="0"/>
              <w:shd w:val="clear" w:color="auto" w:fill="FFFFFF"/>
              <w:ind w:firstLine="34"/>
            </w:pPr>
            <w:hyperlink r:id="rId8" w:history="1">
              <w:r w:rsidR="006613AC" w:rsidRPr="000524BB">
                <w:rPr>
                  <w:rStyle w:val="a3"/>
                </w:rPr>
                <w:t>https://etp-region.ru/</w:t>
              </w:r>
            </w:hyperlink>
          </w:p>
        </w:tc>
      </w:tr>
      <w:tr w:rsidR="0003371F" w:rsidRPr="000524BB" w14:paraId="2DBB8895" w14:textId="77777777" w:rsidTr="000524BB">
        <w:tc>
          <w:tcPr>
            <w:tcW w:w="851" w:type="dxa"/>
            <w:tcBorders>
              <w:top w:val="single" w:sz="4" w:space="0" w:color="auto"/>
              <w:left w:val="single" w:sz="4" w:space="0" w:color="auto"/>
              <w:right w:val="single" w:sz="4" w:space="0" w:color="auto"/>
            </w:tcBorders>
            <w:shd w:val="clear" w:color="auto" w:fill="FFFFFF"/>
            <w:vAlign w:val="center"/>
          </w:tcPr>
          <w:p w14:paraId="701BED96" w14:textId="77777777" w:rsidR="00EF00F7" w:rsidRPr="000524BB" w:rsidRDefault="00EF00F7" w:rsidP="000524BB">
            <w:pPr>
              <w:pStyle w:val="1"/>
              <w:keepNext w:val="0"/>
              <w:widowControl w:val="0"/>
              <w:shd w:val="clear" w:color="auto" w:fill="FFFFFF"/>
              <w:spacing w:before="0" w:after="0"/>
              <w:ind w:left="-108" w:right="-108"/>
              <w:jc w:val="center"/>
              <w:rPr>
                <w:rFonts w:ascii="Times New Roman" w:hAnsi="Times New Roman" w:cs="Times New Roman"/>
                <w:b w:val="0"/>
                <w:sz w:val="24"/>
                <w:szCs w:val="24"/>
              </w:rPr>
            </w:pPr>
            <w:r w:rsidRPr="000524BB">
              <w:rPr>
                <w:rFonts w:ascii="Times New Roman" w:hAnsi="Times New Roman" w:cs="Times New Roman"/>
                <w:b w:val="0"/>
                <w:sz w:val="24"/>
                <w:szCs w:val="24"/>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A768F32" w14:textId="77777777" w:rsidR="00EF00F7" w:rsidRPr="000524BB" w:rsidRDefault="00BE67F9" w:rsidP="000524BB">
            <w:pPr>
              <w:widowControl w:val="0"/>
              <w:shd w:val="clear" w:color="auto" w:fill="FFFFFF"/>
              <w:rPr>
                <w:b/>
              </w:rPr>
            </w:pPr>
            <w:r w:rsidRPr="000524BB">
              <w:rPr>
                <w:b/>
              </w:rPr>
              <w:t>Наименование, место нахождения</w:t>
            </w:r>
            <w:r w:rsidRPr="000524BB">
              <w:rPr>
                <w:b/>
                <w:bCs/>
              </w:rPr>
              <w:t>, почтовый адрес, адрес электронной почты, номера контактных телефонов</w:t>
            </w:r>
            <w:r w:rsidR="00EF00F7" w:rsidRPr="000524BB">
              <w:rPr>
                <w:b/>
              </w:rPr>
              <w:t xml:space="preserve"> организатора аукциона</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2D16B2D8" w14:textId="0729D66F" w:rsidR="00DD515F" w:rsidRPr="000524BB" w:rsidRDefault="00DD515F" w:rsidP="000524BB">
            <w:pPr>
              <w:widowControl w:val="0"/>
              <w:rPr>
                <w:b/>
                <w:bCs/>
                <w:lang w:eastAsia="en-US"/>
              </w:rPr>
            </w:pPr>
            <w:r w:rsidRPr="000524BB">
              <w:rPr>
                <w:b/>
                <w:bCs/>
                <w:lang w:eastAsia="en-US"/>
              </w:rPr>
              <w:t xml:space="preserve">Заказчик № 1, </w:t>
            </w:r>
            <w:r w:rsidRPr="000524BB">
              <w:rPr>
                <w:b/>
              </w:rPr>
              <w:t>организатора аукциона</w:t>
            </w:r>
          </w:p>
          <w:p w14:paraId="31606D2C" w14:textId="77777777" w:rsidR="00871E0C" w:rsidRPr="000524BB" w:rsidRDefault="00871E0C" w:rsidP="000524BB">
            <w:pPr>
              <w:widowControl w:val="0"/>
            </w:pPr>
          </w:p>
          <w:p w14:paraId="5B48FC23" w14:textId="77777777" w:rsidR="00871E0C" w:rsidRPr="000524BB" w:rsidRDefault="00871E0C" w:rsidP="000524BB">
            <w:pPr>
              <w:widowControl w:val="0"/>
            </w:pPr>
            <w:r w:rsidRPr="000524BB">
              <w:t>Муниципальное автономное общеобразовательное учреждение «Средняя общеобразовательная школа №11» (МАОУ «СОШ №11»)</w:t>
            </w:r>
          </w:p>
          <w:p w14:paraId="33AFC0F9" w14:textId="77777777" w:rsidR="00871E0C" w:rsidRPr="000524BB" w:rsidRDefault="00EE3422" w:rsidP="000524BB">
            <w:pPr>
              <w:widowControl w:val="0"/>
            </w:pPr>
            <w:r w:rsidRPr="000524BB">
              <w:rPr>
                <w:rFonts w:eastAsia="Times New Roman"/>
                <w:b/>
              </w:rPr>
              <w:t>Место </w:t>
            </w:r>
            <w:r w:rsidR="002E7D2F" w:rsidRPr="000524BB">
              <w:rPr>
                <w:rFonts w:eastAsia="Times New Roman"/>
                <w:b/>
              </w:rPr>
              <w:t>нахождения</w:t>
            </w:r>
            <w:r w:rsidR="00871E0C" w:rsidRPr="000524BB">
              <w:rPr>
                <w:rFonts w:eastAsia="Times New Roman"/>
              </w:rPr>
              <w:t>:</w:t>
            </w:r>
            <w:r w:rsidRPr="000524BB">
              <w:rPr>
                <w:rFonts w:eastAsia="Times New Roman"/>
              </w:rPr>
              <w:t> </w:t>
            </w:r>
            <w:r w:rsidR="00871E0C" w:rsidRPr="000524BB">
              <w:t xml:space="preserve">671700, Республика Бурятия,  </w:t>
            </w:r>
          </w:p>
          <w:p w14:paraId="788AE1FA" w14:textId="77777777" w:rsidR="00871E0C" w:rsidRPr="000524BB" w:rsidRDefault="00871E0C" w:rsidP="000524BB">
            <w:pPr>
              <w:widowControl w:val="0"/>
            </w:pPr>
            <w:r w:rsidRPr="000524BB">
              <w:t>г. Северобайкальск, пр. Ленинградский д. 11.</w:t>
            </w:r>
          </w:p>
          <w:p w14:paraId="040CB4C3" w14:textId="77777777" w:rsidR="00871E0C" w:rsidRPr="000524BB" w:rsidRDefault="00EE3422" w:rsidP="000524BB">
            <w:pPr>
              <w:widowControl w:val="0"/>
            </w:pPr>
            <w:r w:rsidRPr="000524BB">
              <w:rPr>
                <w:rFonts w:eastAsia="Times New Roman"/>
                <w:b/>
              </w:rPr>
              <w:t>Почтовый </w:t>
            </w:r>
            <w:r w:rsidR="002E7D2F" w:rsidRPr="000524BB">
              <w:rPr>
                <w:rFonts w:eastAsia="Times New Roman"/>
                <w:b/>
              </w:rPr>
              <w:t>адрес</w:t>
            </w:r>
            <w:r w:rsidR="00871E0C" w:rsidRPr="000524BB">
              <w:rPr>
                <w:rFonts w:eastAsia="Times New Roman"/>
                <w:b/>
              </w:rPr>
              <w:t xml:space="preserve">: </w:t>
            </w:r>
            <w:r w:rsidR="00871E0C" w:rsidRPr="000524BB">
              <w:t xml:space="preserve">671700, Республика Бурятия, </w:t>
            </w:r>
          </w:p>
          <w:p w14:paraId="767F4873" w14:textId="77777777" w:rsidR="00871E0C" w:rsidRPr="000524BB" w:rsidRDefault="00871E0C" w:rsidP="000524BB">
            <w:pPr>
              <w:widowControl w:val="0"/>
            </w:pPr>
            <w:r w:rsidRPr="000524BB">
              <w:t>г. Северобайкальск, пр. Ленинградский д. 11.</w:t>
            </w:r>
          </w:p>
          <w:p w14:paraId="0C0B49AD" w14:textId="4B36431B" w:rsidR="002E7D2F" w:rsidRPr="000524BB" w:rsidRDefault="002E7D2F" w:rsidP="000524BB">
            <w:pPr>
              <w:widowControl w:val="0"/>
              <w:shd w:val="clear" w:color="auto" w:fill="FFFFFF"/>
              <w:jc w:val="both"/>
              <w:textAlignment w:val="top"/>
            </w:pPr>
            <w:r w:rsidRPr="000524BB">
              <w:rPr>
                <w:rFonts w:eastAsia="Times New Roman"/>
                <w:b/>
              </w:rPr>
              <w:t>Адрес электронной почты</w:t>
            </w:r>
            <w:r w:rsidRPr="000524BB">
              <w:rPr>
                <w:rFonts w:eastAsia="Times New Roman"/>
              </w:rPr>
              <w:t xml:space="preserve"> –  </w:t>
            </w:r>
            <w:r w:rsidR="00871E0C" w:rsidRPr="000524BB">
              <w:t>mousosh11@mail.ru</w:t>
            </w:r>
          </w:p>
          <w:p w14:paraId="28161763" w14:textId="77777777" w:rsidR="002E7D2F" w:rsidRPr="000524BB" w:rsidRDefault="002E7D2F" w:rsidP="000524BB">
            <w:pPr>
              <w:widowControl w:val="0"/>
              <w:autoSpaceDE w:val="0"/>
              <w:autoSpaceDN w:val="0"/>
              <w:adjustRightInd w:val="0"/>
              <w:jc w:val="both"/>
              <w:rPr>
                <w:rFonts w:eastAsia="Times New Roman"/>
              </w:rPr>
            </w:pPr>
            <w:r w:rsidRPr="000524BB">
              <w:rPr>
                <w:rFonts w:eastAsia="Times New Roman"/>
                <w:b/>
              </w:rPr>
              <w:t>Номер контактного телефона</w:t>
            </w:r>
            <w:r w:rsidR="00E84CBA" w:rsidRPr="000524BB">
              <w:rPr>
                <w:rFonts w:eastAsia="Times New Roman"/>
              </w:rPr>
              <w:t xml:space="preserve"> – 8</w:t>
            </w:r>
            <w:r w:rsidR="000A7DD6" w:rsidRPr="000524BB">
              <w:rPr>
                <w:rFonts w:eastAsia="Times New Roman"/>
              </w:rPr>
              <w:t xml:space="preserve"> </w:t>
            </w:r>
            <w:r w:rsidR="00E84CBA" w:rsidRPr="000524BB">
              <w:rPr>
                <w:rFonts w:eastAsia="Times New Roman"/>
              </w:rPr>
              <w:t>(</w:t>
            </w:r>
            <w:r w:rsidR="000A7DD6" w:rsidRPr="000524BB">
              <w:rPr>
                <w:rFonts w:eastAsia="Times New Roman"/>
              </w:rPr>
              <w:t>30130</w:t>
            </w:r>
            <w:r w:rsidR="00E84CBA" w:rsidRPr="000524BB">
              <w:rPr>
                <w:rFonts w:eastAsia="Times New Roman"/>
              </w:rPr>
              <w:t>)</w:t>
            </w:r>
            <w:r w:rsidR="000A7DD6" w:rsidRPr="000524BB">
              <w:rPr>
                <w:rFonts w:eastAsia="Times New Roman"/>
              </w:rPr>
              <w:t xml:space="preserve"> 2-02-38</w:t>
            </w:r>
          </w:p>
          <w:p w14:paraId="018A3262" w14:textId="4027C2A4" w:rsidR="00BE67F9" w:rsidRPr="000524BB" w:rsidRDefault="002E7D2F" w:rsidP="000524BB">
            <w:pPr>
              <w:widowControl w:val="0"/>
              <w:shd w:val="clear" w:color="auto" w:fill="FFFFFF"/>
              <w:ind w:firstLine="34"/>
            </w:pPr>
            <w:r w:rsidRPr="000524BB">
              <w:rPr>
                <w:rFonts w:eastAsia="Times New Roman"/>
                <w:b/>
              </w:rPr>
              <w:t>Ответственное должностное лицо заказчика</w:t>
            </w:r>
            <w:r w:rsidRPr="000524BB">
              <w:rPr>
                <w:rFonts w:eastAsia="Times New Roman"/>
              </w:rPr>
              <w:t xml:space="preserve"> –</w:t>
            </w:r>
            <w:r w:rsidR="00FD7076" w:rsidRPr="000524BB">
              <w:rPr>
                <w:rFonts w:eastAsia="Times New Roman"/>
              </w:rPr>
              <w:t xml:space="preserve"> </w:t>
            </w:r>
            <w:r w:rsidR="00961732" w:rsidRPr="000524BB">
              <w:rPr>
                <w:rFonts w:eastAsia="Times New Roman"/>
              </w:rPr>
              <w:t>Понушкова Ирина Михайловна</w:t>
            </w:r>
          </w:p>
        </w:tc>
      </w:tr>
      <w:tr w:rsidR="0003371F" w:rsidRPr="000524BB" w14:paraId="4828FBF3"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E7391B4" w14:textId="77777777" w:rsidR="00C91637" w:rsidRPr="000524BB" w:rsidRDefault="008271C6" w:rsidP="000524BB">
            <w:pPr>
              <w:pStyle w:val="1"/>
              <w:keepNext w:val="0"/>
              <w:widowControl w:val="0"/>
              <w:shd w:val="clear" w:color="auto" w:fill="FFFFFF"/>
              <w:spacing w:before="0" w:after="0"/>
              <w:ind w:left="-108" w:right="-108"/>
              <w:jc w:val="center"/>
              <w:rPr>
                <w:rFonts w:ascii="Times New Roman" w:hAnsi="Times New Roman" w:cs="Times New Roman"/>
                <w:b w:val="0"/>
                <w:sz w:val="24"/>
                <w:szCs w:val="24"/>
              </w:rPr>
            </w:pPr>
            <w:r w:rsidRPr="000524BB">
              <w:rPr>
                <w:rFonts w:ascii="Times New Roman" w:hAnsi="Times New Roman" w:cs="Times New Roman"/>
                <w:b w:val="0"/>
                <w:sz w:val="24"/>
                <w:szCs w:val="24"/>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2A94FA5" w14:textId="31D5AEDB" w:rsidR="00C91637" w:rsidRPr="000524BB" w:rsidRDefault="00C91637" w:rsidP="000524BB">
            <w:pPr>
              <w:widowControl w:val="0"/>
              <w:shd w:val="clear" w:color="auto" w:fill="FFFFFF"/>
              <w:jc w:val="both"/>
              <w:rPr>
                <w:b/>
              </w:rPr>
            </w:pPr>
            <w:r w:rsidRPr="000524BB">
              <w:rPr>
                <w:b/>
              </w:rPr>
              <w:t>Наименование</w:t>
            </w:r>
            <w:r w:rsidR="00AE4E40" w:rsidRPr="000524BB">
              <w:rPr>
                <w:b/>
              </w:rPr>
              <w:t xml:space="preserve"> заказчика</w:t>
            </w:r>
            <w:r w:rsidR="002C4158" w:rsidRPr="000524BB">
              <w:rPr>
                <w:b/>
              </w:rPr>
              <w:t>, местонахождения, почтовый адрес, адрес электронной почты, номер</w:t>
            </w:r>
            <w:r w:rsidR="00F14432" w:rsidRPr="000524BB">
              <w:rPr>
                <w:b/>
              </w:rPr>
              <w:t>а</w:t>
            </w:r>
            <w:r w:rsidR="002C4158" w:rsidRPr="000524BB">
              <w:rPr>
                <w:b/>
              </w:rPr>
              <w:t xml:space="preserve"> контактн</w:t>
            </w:r>
            <w:r w:rsidR="00F14432" w:rsidRPr="000524BB">
              <w:rPr>
                <w:b/>
              </w:rPr>
              <w:t>ых</w:t>
            </w:r>
            <w:r w:rsidR="002C4158" w:rsidRPr="000524BB">
              <w:rPr>
                <w:b/>
              </w:rPr>
              <w:t xml:space="preserve"> телефон</w:t>
            </w:r>
            <w:r w:rsidR="00F14432" w:rsidRPr="000524BB">
              <w:rPr>
                <w:b/>
              </w:rPr>
              <w:t>ов</w:t>
            </w:r>
            <w:r w:rsidR="002C4158" w:rsidRPr="000524BB">
              <w:rPr>
                <w:b/>
              </w:rPr>
              <w:t xml:space="preserve">, ответственное должностное лицо </w:t>
            </w:r>
            <w:r w:rsidR="00C81F56" w:rsidRPr="000524BB">
              <w:rPr>
                <w:b/>
              </w:rPr>
              <w:t>З</w:t>
            </w:r>
            <w:r w:rsidR="002C4158" w:rsidRPr="000524BB">
              <w:rPr>
                <w:b/>
              </w:rPr>
              <w:t>аказчика</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34610CF9" w14:textId="657BC480" w:rsidR="00FF7015" w:rsidRPr="000524BB" w:rsidRDefault="00FF7015" w:rsidP="000524BB">
            <w:pPr>
              <w:widowControl w:val="0"/>
              <w:rPr>
                <w:b/>
                <w:bCs/>
                <w:lang w:eastAsia="en-US"/>
              </w:rPr>
            </w:pPr>
            <w:r w:rsidRPr="000524BB">
              <w:rPr>
                <w:b/>
                <w:bCs/>
                <w:lang w:eastAsia="en-US"/>
              </w:rPr>
              <w:t xml:space="preserve">Заказчик № </w:t>
            </w:r>
            <w:r w:rsidR="00DD515F" w:rsidRPr="000524BB">
              <w:rPr>
                <w:b/>
                <w:bCs/>
                <w:lang w:eastAsia="en-US"/>
              </w:rPr>
              <w:t>2</w:t>
            </w:r>
          </w:p>
          <w:p w14:paraId="297AC043" w14:textId="77777777" w:rsidR="00EE3422" w:rsidRPr="000524BB" w:rsidRDefault="00EE3422" w:rsidP="000524BB">
            <w:pPr>
              <w:widowControl w:val="0"/>
            </w:pPr>
            <w:r w:rsidRPr="000524BB">
              <w:t xml:space="preserve">Муниципальное </w:t>
            </w:r>
            <w:r w:rsidR="00E532CB" w:rsidRPr="000524BB">
              <w:t>автономное общеобразовательное</w:t>
            </w:r>
            <w:r w:rsidRPr="000524BB">
              <w:t xml:space="preserve"> учреждение «Гимназия №5» имени Л.В.Усыниной</w:t>
            </w:r>
            <w:r w:rsidR="00871E0C" w:rsidRPr="000524BB">
              <w:t xml:space="preserve"> (МАОУ «Гимназия №5» им Л.В. Усыниной)</w:t>
            </w:r>
          </w:p>
          <w:p w14:paraId="48F17F3B" w14:textId="77777777" w:rsidR="00871E0C" w:rsidRPr="000524BB" w:rsidRDefault="00D22E44" w:rsidP="000524BB">
            <w:pPr>
              <w:widowControl w:val="0"/>
            </w:pPr>
            <w:r w:rsidRPr="000524BB">
              <w:rPr>
                <w:b/>
                <w:shd w:val="clear" w:color="auto" w:fill="FFFFFF"/>
                <w:lang w:eastAsia="zh-CN"/>
              </w:rPr>
              <w:t>Место нахождения</w:t>
            </w:r>
            <w:r w:rsidRPr="000524BB">
              <w:rPr>
                <w:shd w:val="clear" w:color="auto" w:fill="FFFFFF"/>
                <w:lang w:eastAsia="zh-CN"/>
              </w:rPr>
              <w:t xml:space="preserve"> – </w:t>
            </w:r>
            <w:r w:rsidR="00EE3422" w:rsidRPr="000524BB">
              <w:t xml:space="preserve">671700, Республика Бурятия, </w:t>
            </w:r>
          </w:p>
          <w:p w14:paraId="73AAE820" w14:textId="77777777" w:rsidR="00871E0C" w:rsidRPr="000524BB" w:rsidRDefault="00EE3422" w:rsidP="000524BB">
            <w:pPr>
              <w:widowControl w:val="0"/>
            </w:pPr>
            <w:r w:rsidRPr="000524BB">
              <w:t>г. Северобайкальск,  пр-кт 60 лет СССР,12</w:t>
            </w:r>
            <w:r w:rsidRPr="000524BB">
              <w:br/>
            </w:r>
            <w:r w:rsidR="00D22E44" w:rsidRPr="000524BB">
              <w:rPr>
                <w:b/>
                <w:shd w:val="clear" w:color="auto" w:fill="FFFFFF"/>
                <w:lang w:eastAsia="zh-CN"/>
              </w:rPr>
              <w:t>Почтовый адрес</w:t>
            </w:r>
            <w:r w:rsidR="00D22E44" w:rsidRPr="000524BB">
              <w:rPr>
                <w:shd w:val="clear" w:color="auto" w:fill="FFFFFF"/>
                <w:lang w:eastAsia="zh-CN"/>
              </w:rPr>
              <w:t xml:space="preserve"> –</w:t>
            </w:r>
            <w:r w:rsidRPr="000524BB">
              <w:t xml:space="preserve">671700, Республика Бурятия, </w:t>
            </w:r>
          </w:p>
          <w:p w14:paraId="2ACA82F0" w14:textId="55BCD39F" w:rsidR="00D22E44" w:rsidRPr="000524BB" w:rsidRDefault="00EE3422" w:rsidP="000524BB">
            <w:pPr>
              <w:widowControl w:val="0"/>
              <w:rPr>
                <w:shd w:val="clear" w:color="auto" w:fill="FFFFFF"/>
                <w:lang w:eastAsia="zh-CN"/>
              </w:rPr>
            </w:pPr>
            <w:r w:rsidRPr="000524BB">
              <w:t>г. Северобайкальск,  пр-кт 60 лет СССР,12</w:t>
            </w:r>
            <w:r w:rsidRPr="000524BB">
              <w:br/>
            </w:r>
            <w:r w:rsidR="00D22E44" w:rsidRPr="000524BB">
              <w:rPr>
                <w:b/>
                <w:shd w:val="clear" w:color="auto" w:fill="FFFFFF"/>
                <w:lang w:eastAsia="zh-CN"/>
              </w:rPr>
              <w:t>Адрес электронной почты</w:t>
            </w:r>
            <w:r w:rsidR="00D22E44" w:rsidRPr="000524BB">
              <w:rPr>
                <w:shd w:val="clear" w:color="auto" w:fill="FFFFFF"/>
                <w:lang w:eastAsia="zh-CN"/>
              </w:rPr>
              <w:t xml:space="preserve"> –</w:t>
            </w:r>
            <w:r w:rsidRPr="000524BB">
              <w:rPr>
                <w:color w:val="0000FF"/>
                <w:shd w:val="clear" w:color="auto" w:fill="FFFFFF"/>
                <w:lang w:val="en-US" w:eastAsia="zh-CN"/>
              </w:rPr>
              <w:t>gimnazia</w:t>
            </w:r>
            <w:r w:rsidRPr="000524BB">
              <w:rPr>
                <w:color w:val="0000FF"/>
                <w:shd w:val="clear" w:color="auto" w:fill="FFFFFF"/>
                <w:lang w:eastAsia="zh-CN"/>
              </w:rPr>
              <w:t>_</w:t>
            </w:r>
            <w:r w:rsidR="00E532CB" w:rsidRPr="000524BB">
              <w:rPr>
                <w:color w:val="0000FF"/>
                <w:shd w:val="clear" w:color="auto" w:fill="FFFFFF"/>
                <w:lang w:eastAsia="zh-CN"/>
              </w:rPr>
              <w:t>5@</w:t>
            </w:r>
            <w:r w:rsidR="00E532CB" w:rsidRPr="000524BB">
              <w:rPr>
                <w:color w:val="0000FF"/>
                <w:shd w:val="clear" w:color="auto" w:fill="FFFFFF"/>
                <w:lang w:val="en-US" w:eastAsia="zh-CN"/>
              </w:rPr>
              <w:t>mail</w:t>
            </w:r>
            <w:r w:rsidR="00E532CB" w:rsidRPr="000524BB">
              <w:rPr>
                <w:color w:val="0000FF"/>
                <w:shd w:val="clear" w:color="auto" w:fill="FFFFFF"/>
                <w:lang w:eastAsia="zh-CN"/>
              </w:rPr>
              <w:t>.</w:t>
            </w:r>
            <w:r w:rsidR="00E532CB" w:rsidRPr="000524BB">
              <w:rPr>
                <w:color w:val="0000FF"/>
                <w:shd w:val="clear" w:color="auto" w:fill="FFFFFF"/>
                <w:lang w:val="en-US" w:eastAsia="zh-CN"/>
              </w:rPr>
              <w:t>ru</w:t>
            </w:r>
            <w:r w:rsidR="00D22E44" w:rsidRPr="000524BB">
              <w:rPr>
                <w:shd w:val="clear" w:color="auto" w:fill="FFFFFF"/>
                <w:lang w:eastAsia="zh-CN"/>
              </w:rPr>
              <w:t xml:space="preserve">  </w:t>
            </w:r>
          </w:p>
          <w:p w14:paraId="360DF6A6" w14:textId="77777777" w:rsidR="00D22E44" w:rsidRPr="000524BB" w:rsidRDefault="00D22E44" w:rsidP="000524BB">
            <w:pPr>
              <w:widowControl w:val="0"/>
              <w:rPr>
                <w:shd w:val="clear" w:color="auto" w:fill="FFFFFF"/>
                <w:lang w:eastAsia="zh-CN"/>
              </w:rPr>
            </w:pPr>
            <w:r w:rsidRPr="000524BB">
              <w:rPr>
                <w:b/>
                <w:shd w:val="clear" w:color="auto" w:fill="FFFFFF"/>
                <w:lang w:eastAsia="zh-CN"/>
              </w:rPr>
              <w:t>Номер контактного телефона</w:t>
            </w:r>
            <w:r w:rsidRPr="000524BB">
              <w:rPr>
                <w:shd w:val="clear" w:color="auto" w:fill="FFFFFF"/>
                <w:lang w:eastAsia="zh-CN"/>
              </w:rPr>
              <w:t xml:space="preserve"> –  8</w:t>
            </w:r>
            <w:r w:rsidR="00FD7076" w:rsidRPr="000524BB">
              <w:rPr>
                <w:shd w:val="clear" w:color="auto" w:fill="FFFFFF"/>
                <w:lang w:eastAsia="zh-CN"/>
              </w:rPr>
              <w:t xml:space="preserve"> </w:t>
            </w:r>
            <w:r w:rsidRPr="000524BB">
              <w:rPr>
                <w:shd w:val="clear" w:color="auto" w:fill="FFFFFF"/>
                <w:lang w:eastAsia="zh-CN"/>
              </w:rPr>
              <w:t>(</w:t>
            </w:r>
            <w:r w:rsidR="00FD7076" w:rsidRPr="000524BB">
              <w:rPr>
                <w:shd w:val="clear" w:color="auto" w:fill="FFFFFF"/>
                <w:lang w:eastAsia="zh-CN"/>
              </w:rPr>
              <w:t>30130</w:t>
            </w:r>
            <w:r w:rsidRPr="000524BB">
              <w:rPr>
                <w:shd w:val="clear" w:color="auto" w:fill="FFFFFF"/>
                <w:lang w:eastAsia="zh-CN"/>
              </w:rPr>
              <w:t>)</w:t>
            </w:r>
            <w:r w:rsidR="00FD7076" w:rsidRPr="000524BB">
              <w:rPr>
                <w:shd w:val="clear" w:color="auto" w:fill="FFFFFF"/>
                <w:lang w:eastAsia="zh-CN"/>
              </w:rPr>
              <w:t xml:space="preserve"> 2</w:t>
            </w:r>
            <w:r w:rsidR="00E532CB" w:rsidRPr="000524BB">
              <w:rPr>
                <w:shd w:val="clear" w:color="auto" w:fill="FFFFFF"/>
                <w:lang w:eastAsia="zh-CN"/>
              </w:rPr>
              <w:t>-26-03</w:t>
            </w:r>
          </w:p>
          <w:p w14:paraId="50BC0064" w14:textId="77777777" w:rsidR="00D22E44" w:rsidRPr="000524BB" w:rsidRDefault="00D22E44" w:rsidP="000524BB">
            <w:pPr>
              <w:widowControl w:val="0"/>
              <w:rPr>
                <w:shd w:val="clear" w:color="auto" w:fill="FFFFFF"/>
                <w:lang w:eastAsia="zh-CN"/>
              </w:rPr>
            </w:pPr>
            <w:r w:rsidRPr="000524BB">
              <w:rPr>
                <w:b/>
                <w:shd w:val="clear" w:color="auto" w:fill="FFFFFF"/>
                <w:lang w:eastAsia="zh-CN"/>
              </w:rPr>
              <w:t>Ответственное должностное лицо заказчика</w:t>
            </w:r>
            <w:r w:rsidR="003E7C5D" w:rsidRPr="000524BB">
              <w:rPr>
                <w:shd w:val="clear" w:color="auto" w:fill="FFFFFF"/>
                <w:lang w:eastAsia="zh-CN"/>
              </w:rPr>
              <w:t xml:space="preserve"> – </w:t>
            </w:r>
            <w:r w:rsidR="00871E0C" w:rsidRPr="000524BB">
              <w:rPr>
                <w:shd w:val="clear" w:color="auto" w:fill="FFFFFF"/>
                <w:lang w:eastAsia="zh-CN"/>
              </w:rPr>
              <w:t>Бутаков Евгений Геннадьевич</w:t>
            </w:r>
            <w:r w:rsidR="00AE4E40" w:rsidRPr="000524BB">
              <w:rPr>
                <w:shd w:val="clear" w:color="auto" w:fill="FFFFFF"/>
                <w:lang w:eastAsia="zh-CN"/>
              </w:rPr>
              <w:t xml:space="preserve"> (директор)</w:t>
            </w:r>
          </w:p>
          <w:p w14:paraId="5767DE1C" w14:textId="77777777" w:rsidR="00FF7015" w:rsidRPr="000524BB" w:rsidRDefault="00FF7015" w:rsidP="000524BB">
            <w:pPr>
              <w:widowControl w:val="0"/>
              <w:rPr>
                <w:shd w:val="clear" w:color="auto" w:fill="FFFFFF"/>
                <w:lang w:eastAsia="zh-CN"/>
              </w:rPr>
            </w:pPr>
          </w:p>
          <w:p w14:paraId="7A79A3DF" w14:textId="79A31C9B" w:rsidR="000524BB" w:rsidRPr="000524BB" w:rsidRDefault="000524BB" w:rsidP="000524BB">
            <w:pPr>
              <w:widowControl w:val="0"/>
              <w:rPr>
                <w:b/>
                <w:bCs/>
                <w:lang w:eastAsia="en-US"/>
              </w:rPr>
            </w:pPr>
            <w:r w:rsidRPr="000524BB">
              <w:rPr>
                <w:b/>
                <w:bCs/>
                <w:lang w:eastAsia="en-US"/>
              </w:rPr>
              <w:t xml:space="preserve">Заказчик № </w:t>
            </w:r>
            <w:r>
              <w:rPr>
                <w:b/>
                <w:bCs/>
                <w:lang w:eastAsia="en-US"/>
              </w:rPr>
              <w:t>3</w:t>
            </w:r>
          </w:p>
          <w:p w14:paraId="2790952E" w14:textId="77777777" w:rsidR="000524BB" w:rsidRPr="000524BB" w:rsidRDefault="000524BB" w:rsidP="000524BB">
            <w:pPr>
              <w:widowControl w:val="0"/>
            </w:pPr>
            <w:r w:rsidRPr="000524BB">
              <w:t xml:space="preserve">Муниципальное автономное общеобразовательное учреждение </w:t>
            </w:r>
          </w:p>
          <w:p w14:paraId="70B7C03A" w14:textId="77777777" w:rsidR="000524BB" w:rsidRPr="000524BB" w:rsidRDefault="000524BB" w:rsidP="000524BB">
            <w:pPr>
              <w:widowControl w:val="0"/>
            </w:pPr>
            <w:r w:rsidRPr="000524BB">
              <w:t>«Лицей №6»» (МАОУ «Лицей №6»)</w:t>
            </w:r>
          </w:p>
          <w:p w14:paraId="54566BF4" w14:textId="77777777" w:rsidR="000524BB" w:rsidRPr="000524BB" w:rsidRDefault="000524BB" w:rsidP="000524BB">
            <w:pPr>
              <w:widowControl w:val="0"/>
            </w:pPr>
            <w:r w:rsidRPr="000524BB">
              <w:rPr>
                <w:b/>
                <w:shd w:val="clear" w:color="auto" w:fill="FFFFFF"/>
                <w:lang w:eastAsia="zh-CN"/>
              </w:rPr>
              <w:t>Место нахождения</w:t>
            </w:r>
            <w:r w:rsidRPr="000524BB">
              <w:rPr>
                <w:shd w:val="clear" w:color="auto" w:fill="FFFFFF"/>
                <w:lang w:eastAsia="zh-CN"/>
              </w:rPr>
              <w:t xml:space="preserve"> – </w:t>
            </w:r>
            <w:r w:rsidRPr="000524BB">
              <w:t xml:space="preserve">671700, Республика Бурятия, </w:t>
            </w:r>
          </w:p>
          <w:p w14:paraId="12784549" w14:textId="77777777" w:rsidR="000524BB" w:rsidRPr="000524BB" w:rsidRDefault="000524BB" w:rsidP="000524BB">
            <w:pPr>
              <w:widowControl w:val="0"/>
            </w:pPr>
            <w:r w:rsidRPr="000524BB">
              <w:t>г. Северобайкальск, ул.  60 лет ВЛКСМ, д. 17</w:t>
            </w:r>
            <w:r w:rsidRPr="000524BB">
              <w:br/>
            </w:r>
            <w:r w:rsidRPr="000524BB">
              <w:rPr>
                <w:b/>
                <w:shd w:val="clear" w:color="auto" w:fill="FFFFFF"/>
                <w:lang w:eastAsia="zh-CN"/>
              </w:rPr>
              <w:t>Почтовый адрес</w:t>
            </w:r>
            <w:r w:rsidRPr="000524BB">
              <w:rPr>
                <w:shd w:val="clear" w:color="auto" w:fill="FFFFFF"/>
                <w:lang w:eastAsia="zh-CN"/>
              </w:rPr>
              <w:t xml:space="preserve"> – </w:t>
            </w:r>
            <w:r w:rsidRPr="000524BB">
              <w:t xml:space="preserve">671700, Республика Бурятия, </w:t>
            </w:r>
          </w:p>
          <w:p w14:paraId="2B06CC99" w14:textId="77777777" w:rsidR="000524BB" w:rsidRPr="000524BB" w:rsidRDefault="000524BB" w:rsidP="000524BB">
            <w:pPr>
              <w:widowControl w:val="0"/>
            </w:pPr>
            <w:r w:rsidRPr="000524BB">
              <w:t>г. Северобайкальск, ул.  60 лет ВЛКСМ, д. 17.</w:t>
            </w:r>
          </w:p>
          <w:p w14:paraId="3EE3E392" w14:textId="77777777" w:rsidR="000524BB" w:rsidRPr="000524BB" w:rsidRDefault="000524BB" w:rsidP="000524BB">
            <w:pPr>
              <w:widowControl w:val="0"/>
              <w:rPr>
                <w:shd w:val="clear" w:color="auto" w:fill="FFFFFF"/>
                <w:lang w:eastAsia="zh-CN"/>
              </w:rPr>
            </w:pPr>
            <w:r w:rsidRPr="000524BB">
              <w:rPr>
                <w:b/>
                <w:shd w:val="clear" w:color="auto" w:fill="FFFFFF"/>
                <w:lang w:eastAsia="zh-CN"/>
              </w:rPr>
              <w:t>Адрес электронной почты</w:t>
            </w:r>
            <w:r w:rsidRPr="000524BB">
              <w:rPr>
                <w:shd w:val="clear" w:color="auto" w:fill="FFFFFF"/>
                <w:lang w:eastAsia="zh-CN"/>
              </w:rPr>
              <w:t xml:space="preserve"> –</w:t>
            </w:r>
            <w:r w:rsidRPr="000524BB">
              <w:rPr>
                <w:lang w:eastAsia="en-US"/>
              </w:rPr>
              <w:t xml:space="preserve"> </w:t>
            </w:r>
            <w:r w:rsidRPr="000524BB">
              <w:rPr>
                <w:color w:val="0000FF"/>
                <w:shd w:val="clear" w:color="auto" w:fill="FFFFFF"/>
                <w:lang w:val="en-US" w:eastAsia="zh-CN"/>
              </w:rPr>
              <w:t>maou</w:t>
            </w:r>
            <w:r w:rsidRPr="000524BB">
              <w:rPr>
                <w:color w:val="0000FF"/>
                <w:shd w:val="clear" w:color="auto" w:fill="FFFFFF"/>
                <w:lang w:eastAsia="zh-CN"/>
              </w:rPr>
              <w:t>_</w:t>
            </w:r>
            <w:r w:rsidRPr="000524BB">
              <w:rPr>
                <w:color w:val="0000FF"/>
                <w:shd w:val="clear" w:color="auto" w:fill="FFFFFF"/>
                <w:lang w:val="en-US" w:eastAsia="zh-CN"/>
              </w:rPr>
              <w:t>sosh</w:t>
            </w:r>
            <w:r w:rsidRPr="000524BB">
              <w:rPr>
                <w:color w:val="0000FF"/>
                <w:shd w:val="clear" w:color="auto" w:fill="FFFFFF"/>
                <w:lang w:eastAsia="zh-CN"/>
              </w:rPr>
              <w:t>@</w:t>
            </w:r>
            <w:r w:rsidRPr="000524BB">
              <w:rPr>
                <w:color w:val="0000FF"/>
                <w:shd w:val="clear" w:color="auto" w:fill="FFFFFF"/>
                <w:lang w:val="en-US" w:eastAsia="zh-CN"/>
              </w:rPr>
              <w:t>mail</w:t>
            </w:r>
            <w:r w:rsidRPr="000524BB">
              <w:rPr>
                <w:color w:val="0000FF"/>
                <w:shd w:val="clear" w:color="auto" w:fill="FFFFFF"/>
                <w:lang w:eastAsia="zh-CN"/>
              </w:rPr>
              <w:t>.</w:t>
            </w:r>
            <w:r w:rsidRPr="000524BB">
              <w:rPr>
                <w:color w:val="0000FF"/>
                <w:shd w:val="clear" w:color="auto" w:fill="FFFFFF"/>
                <w:lang w:val="en-US" w:eastAsia="zh-CN"/>
              </w:rPr>
              <w:t>ru</w:t>
            </w:r>
          </w:p>
          <w:p w14:paraId="479E37A6" w14:textId="77777777" w:rsidR="000524BB" w:rsidRPr="000524BB" w:rsidRDefault="000524BB" w:rsidP="000524BB">
            <w:pPr>
              <w:widowControl w:val="0"/>
              <w:rPr>
                <w:shd w:val="clear" w:color="auto" w:fill="FFFFFF"/>
                <w:lang w:eastAsia="zh-CN"/>
              </w:rPr>
            </w:pPr>
            <w:r w:rsidRPr="000524BB">
              <w:rPr>
                <w:b/>
                <w:shd w:val="clear" w:color="auto" w:fill="FFFFFF"/>
                <w:lang w:eastAsia="zh-CN"/>
              </w:rPr>
              <w:t>Номер контактного телефона</w:t>
            </w:r>
            <w:r w:rsidRPr="000524BB">
              <w:rPr>
                <w:shd w:val="clear" w:color="auto" w:fill="FFFFFF"/>
                <w:lang w:eastAsia="zh-CN"/>
              </w:rPr>
              <w:t xml:space="preserve"> –  8 (30130) 2-66-42</w:t>
            </w:r>
          </w:p>
          <w:p w14:paraId="26217E1A" w14:textId="77777777" w:rsidR="000524BB" w:rsidRDefault="000524BB" w:rsidP="000524BB">
            <w:pPr>
              <w:widowControl w:val="0"/>
              <w:rPr>
                <w:shd w:val="clear" w:color="auto" w:fill="FFFFFF"/>
                <w:lang w:eastAsia="zh-CN"/>
              </w:rPr>
            </w:pPr>
            <w:r w:rsidRPr="000524BB">
              <w:rPr>
                <w:b/>
                <w:shd w:val="clear" w:color="auto" w:fill="FFFFFF"/>
                <w:lang w:eastAsia="zh-CN"/>
              </w:rPr>
              <w:t>Ответственное должностное лицо заказчика</w:t>
            </w:r>
            <w:r w:rsidRPr="000524BB">
              <w:rPr>
                <w:shd w:val="clear" w:color="auto" w:fill="FFFFFF"/>
                <w:lang w:eastAsia="zh-CN"/>
              </w:rPr>
              <w:t xml:space="preserve"> – Бухольцев Сергей Николаевич (исполняющий обязанности директора)</w:t>
            </w:r>
          </w:p>
          <w:p w14:paraId="1885C272" w14:textId="77777777" w:rsidR="000524BB" w:rsidRDefault="000524BB" w:rsidP="000524BB">
            <w:pPr>
              <w:widowControl w:val="0"/>
              <w:rPr>
                <w:shd w:val="clear" w:color="auto" w:fill="FFFFFF"/>
                <w:lang w:eastAsia="zh-CN"/>
              </w:rPr>
            </w:pPr>
          </w:p>
          <w:p w14:paraId="453E4949" w14:textId="22BE962C" w:rsidR="00FF7015" w:rsidRPr="000524BB" w:rsidRDefault="00FF7015" w:rsidP="000524BB">
            <w:pPr>
              <w:widowControl w:val="0"/>
              <w:rPr>
                <w:b/>
                <w:bCs/>
                <w:lang w:eastAsia="en-US"/>
              </w:rPr>
            </w:pPr>
            <w:r w:rsidRPr="000524BB">
              <w:rPr>
                <w:b/>
                <w:bCs/>
                <w:lang w:eastAsia="en-US"/>
              </w:rPr>
              <w:t xml:space="preserve">Заказчик № </w:t>
            </w:r>
            <w:r w:rsidR="000524BB">
              <w:rPr>
                <w:b/>
                <w:bCs/>
                <w:lang w:eastAsia="en-US"/>
              </w:rPr>
              <w:t>4</w:t>
            </w:r>
          </w:p>
          <w:p w14:paraId="4C9E218C" w14:textId="77777777" w:rsidR="00E532CB" w:rsidRPr="000524BB" w:rsidRDefault="00E532CB" w:rsidP="000524BB">
            <w:pPr>
              <w:widowControl w:val="0"/>
            </w:pPr>
            <w:r w:rsidRPr="000524BB">
              <w:t xml:space="preserve">Муниципальное автономное общеобразовательное учреждение </w:t>
            </w:r>
          </w:p>
          <w:p w14:paraId="6979E780" w14:textId="77777777" w:rsidR="00E532CB" w:rsidRPr="000524BB" w:rsidRDefault="00E532CB" w:rsidP="000524BB">
            <w:pPr>
              <w:widowControl w:val="0"/>
            </w:pPr>
            <w:r w:rsidRPr="000524BB">
              <w:t xml:space="preserve">«Средняя общеобразовательная школа №3» </w:t>
            </w:r>
            <w:r w:rsidR="00871E0C" w:rsidRPr="000524BB">
              <w:t>(</w:t>
            </w:r>
            <w:r w:rsidRPr="000524BB">
              <w:t xml:space="preserve">МАОУ </w:t>
            </w:r>
            <w:r w:rsidR="00871E0C" w:rsidRPr="000524BB">
              <w:t>«</w:t>
            </w:r>
            <w:r w:rsidRPr="000524BB">
              <w:t>СОШ №3</w:t>
            </w:r>
            <w:r w:rsidR="00871E0C" w:rsidRPr="000524BB">
              <w:t>»)</w:t>
            </w:r>
          </w:p>
          <w:p w14:paraId="659A83D0" w14:textId="77777777" w:rsidR="00871E0C" w:rsidRPr="000524BB" w:rsidRDefault="00FF7015" w:rsidP="000524BB">
            <w:pPr>
              <w:widowControl w:val="0"/>
            </w:pPr>
            <w:r w:rsidRPr="000524BB">
              <w:rPr>
                <w:b/>
                <w:shd w:val="clear" w:color="auto" w:fill="FFFFFF"/>
                <w:lang w:eastAsia="zh-CN"/>
              </w:rPr>
              <w:t>Место нахождения</w:t>
            </w:r>
            <w:r w:rsidRPr="000524BB">
              <w:rPr>
                <w:shd w:val="clear" w:color="auto" w:fill="FFFFFF"/>
                <w:lang w:eastAsia="zh-CN"/>
              </w:rPr>
              <w:t xml:space="preserve"> – </w:t>
            </w:r>
            <w:r w:rsidR="00FD7076" w:rsidRPr="000524BB">
              <w:t>671700, Респуб</w:t>
            </w:r>
            <w:r w:rsidR="007403B3" w:rsidRPr="000524BB">
              <w:t xml:space="preserve">лика Бурятия, </w:t>
            </w:r>
          </w:p>
          <w:p w14:paraId="73BFA05F" w14:textId="77777777" w:rsidR="00871E0C" w:rsidRPr="000524BB" w:rsidRDefault="007403B3" w:rsidP="000524BB">
            <w:pPr>
              <w:widowControl w:val="0"/>
            </w:pPr>
            <w:r w:rsidRPr="000524BB">
              <w:t xml:space="preserve">г. </w:t>
            </w:r>
            <w:r w:rsidR="00E532CB" w:rsidRPr="000524BB">
              <w:t>Северобайкальск, ул.  60 лет ВЛКСМ, д. 17</w:t>
            </w:r>
            <w:r w:rsidR="00E532CB" w:rsidRPr="000524BB">
              <w:br/>
            </w:r>
            <w:r w:rsidR="00FF7015" w:rsidRPr="000524BB">
              <w:rPr>
                <w:b/>
                <w:shd w:val="clear" w:color="auto" w:fill="FFFFFF"/>
                <w:lang w:eastAsia="zh-CN"/>
              </w:rPr>
              <w:t>Почтовый адрес</w:t>
            </w:r>
            <w:r w:rsidR="00FF7015" w:rsidRPr="000524BB">
              <w:rPr>
                <w:shd w:val="clear" w:color="auto" w:fill="FFFFFF"/>
                <w:lang w:eastAsia="zh-CN"/>
              </w:rPr>
              <w:t xml:space="preserve"> –</w:t>
            </w:r>
            <w:r w:rsidR="00FD7076" w:rsidRPr="000524BB">
              <w:rPr>
                <w:shd w:val="clear" w:color="auto" w:fill="FFFFFF"/>
                <w:lang w:eastAsia="zh-CN"/>
              </w:rPr>
              <w:t xml:space="preserve"> </w:t>
            </w:r>
            <w:r w:rsidR="00E532CB" w:rsidRPr="000524BB">
              <w:t xml:space="preserve">671700, Республика Бурятия, </w:t>
            </w:r>
          </w:p>
          <w:p w14:paraId="1978463D" w14:textId="77777777" w:rsidR="00FD7076" w:rsidRPr="000524BB" w:rsidRDefault="00E532CB" w:rsidP="000524BB">
            <w:pPr>
              <w:widowControl w:val="0"/>
            </w:pPr>
            <w:r w:rsidRPr="000524BB">
              <w:t>г. Северобайкальск, ул.  60 лет ВЛКСМ, д. 17</w:t>
            </w:r>
            <w:r w:rsidR="00FD7076" w:rsidRPr="000524BB">
              <w:t>.</w:t>
            </w:r>
          </w:p>
          <w:p w14:paraId="362B5107" w14:textId="77777777" w:rsidR="00FF7015" w:rsidRPr="000524BB" w:rsidRDefault="00FF7015" w:rsidP="000524BB">
            <w:pPr>
              <w:widowControl w:val="0"/>
              <w:rPr>
                <w:shd w:val="clear" w:color="auto" w:fill="FFFFFF"/>
                <w:lang w:eastAsia="zh-CN"/>
              </w:rPr>
            </w:pPr>
            <w:r w:rsidRPr="000524BB">
              <w:rPr>
                <w:b/>
                <w:shd w:val="clear" w:color="auto" w:fill="FFFFFF"/>
                <w:lang w:eastAsia="zh-CN"/>
              </w:rPr>
              <w:t>Адрес электронной почты</w:t>
            </w:r>
            <w:r w:rsidRPr="000524BB">
              <w:rPr>
                <w:shd w:val="clear" w:color="auto" w:fill="FFFFFF"/>
                <w:lang w:eastAsia="zh-CN"/>
              </w:rPr>
              <w:t xml:space="preserve"> –</w:t>
            </w:r>
            <w:r w:rsidRPr="000524BB">
              <w:rPr>
                <w:lang w:eastAsia="en-US"/>
              </w:rPr>
              <w:t xml:space="preserve"> </w:t>
            </w:r>
            <w:r w:rsidR="00D2417F" w:rsidRPr="000524BB">
              <w:rPr>
                <w:color w:val="0000FF"/>
                <w:shd w:val="clear" w:color="auto" w:fill="FFFFFF"/>
                <w:lang w:val="en-US" w:eastAsia="zh-CN"/>
              </w:rPr>
              <w:t>maou</w:t>
            </w:r>
            <w:r w:rsidR="00D2417F" w:rsidRPr="000524BB">
              <w:rPr>
                <w:color w:val="0000FF"/>
                <w:shd w:val="clear" w:color="auto" w:fill="FFFFFF"/>
                <w:lang w:eastAsia="zh-CN"/>
              </w:rPr>
              <w:t>_</w:t>
            </w:r>
            <w:r w:rsidR="00D2417F" w:rsidRPr="000524BB">
              <w:rPr>
                <w:color w:val="0000FF"/>
                <w:shd w:val="clear" w:color="auto" w:fill="FFFFFF"/>
                <w:lang w:val="en-US" w:eastAsia="zh-CN"/>
              </w:rPr>
              <w:t>sosh</w:t>
            </w:r>
            <w:r w:rsidR="00D2417F" w:rsidRPr="000524BB">
              <w:rPr>
                <w:color w:val="0000FF"/>
                <w:shd w:val="clear" w:color="auto" w:fill="FFFFFF"/>
                <w:lang w:eastAsia="zh-CN"/>
              </w:rPr>
              <w:t>@</w:t>
            </w:r>
            <w:r w:rsidR="00FD7076" w:rsidRPr="000524BB">
              <w:rPr>
                <w:color w:val="0000FF"/>
                <w:shd w:val="clear" w:color="auto" w:fill="FFFFFF"/>
                <w:lang w:val="en-US" w:eastAsia="zh-CN"/>
              </w:rPr>
              <w:t>mail</w:t>
            </w:r>
            <w:r w:rsidR="00FD7076" w:rsidRPr="000524BB">
              <w:rPr>
                <w:color w:val="0000FF"/>
                <w:shd w:val="clear" w:color="auto" w:fill="FFFFFF"/>
                <w:lang w:eastAsia="zh-CN"/>
              </w:rPr>
              <w:t>.</w:t>
            </w:r>
            <w:r w:rsidR="00FD7076" w:rsidRPr="000524BB">
              <w:rPr>
                <w:color w:val="0000FF"/>
                <w:shd w:val="clear" w:color="auto" w:fill="FFFFFF"/>
                <w:lang w:val="en-US" w:eastAsia="zh-CN"/>
              </w:rPr>
              <w:t>ru</w:t>
            </w:r>
          </w:p>
          <w:p w14:paraId="36D03C3B" w14:textId="77777777" w:rsidR="00FF7015" w:rsidRPr="000524BB" w:rsidRDefault="00FF7015" w:rsidP="000524BB">
            <w:pPr>
              <w:widowControl w:val="0"/>
              <w:rPr>
                <w:shd w:val="clear" w:color="auto" w:fill="FFFFFF"/>
                <w:lang w:eastAsia="zh-CN"/>
              </w:rPr>
            </w:pPr>
            <w:r w:rsidRPr="000524BB">
              <w:rPr>
                <w:b/>
                <w:shd w:val="clear" w:color="auto" w:fill="FFFFFF"/>
                <w:lang w:eastAsia="zh-CN"/>
              </w:rPr>
              <w:t>Номер контактного телефона</w:t>
            </w:r>
            <w:r w:rsidRPr="000524BB">
              <w:rPr>
                <w:shd w:val="clear" w:color="auto" w:fill="FFFFFF"/>
                <w:lang w:eastAsia="zh-CN"/>
              </w:rPr>
              <w:t xml:space="preserve"> –  8</w:t>
            </w:r>
            <w:r w:rsidR="00FD7076" w:rsidRPr="000524BB">
              <w:rPr>
                <w:shd w:val="clear" w:color="auto" w:fill="FFFFFF"/>
                <w:lang w:eastAsia="zh-CN"/>
              </w:rPr>
              <w:t xml:space="preserve"> </w:t>
            </w:r>
            <w:r w:rsidRPr="000524BB">
              <w:rPr>
                <w:shd w:val="clear" w:color="auto" w:fill="FFFFFF"/>
                <w:lang w:eastAsia="zh-CN"/>
              </w:rPr>
              <w:t>(</w:t>
            </w:r>
            <w:r w:rsidR="00FD7076" w:rsidRPr="000524BB">
              <w:rPr>
                <w:shd w:val="clear" w:color="auto" w:fill="FFFFFF"/>
                <w:lang w:eastAsia="zh-CN"/>
              </w:rPr>
              <w:t>30130</w:t>
            </w:r>
            <w:r w:rsidRPr="000524BB">
              <w:rPr>
                <w:shd w:val="clear" w:color="auto" w:fill="FFFFFF"/>
                <w:lang w:eastAsia="zh-CN"/>
              </w:rPr>
              <w:t>)</w:t>
            </w:r>
            <w:r w:rsidR="00FD7076" w:rsidRPr="000524BB">
              <w:rPr>
                <w:shd w:val="clear" w:color="auto" w:fill="FFFFFF"/>
                <w:lang w:eastAsia="zh-CN"/>
              </w:rPr>
              <w:t xml:space="preserve"> </w:t>
            </w:r>
            <w:r w:rsidR="00D2417F" w:rsidRPr="000524BB">
              <w:rPr>
                <w:shd w:val="clear" w:color="auto" w:fill="FFFFFF"/>
                <w:lang w:eastAsia="zh-CN"/>
              </w:rPr>
              <w:t>2-66-42</w:t>
            </w:r>
          </w:p>
          <w:p w14:paraId="48ADA1E7" w14:textId="0CCFA7D1" w:rsidR="007465D1" w:rsidRPr="000524BB" w:rsidRDefault="00FF7015" w:rsidP="000524BB">
            <w:pPr>
              <w:widowControl w:val="0"/>
            </w:pPr>
            <w:r w:rsidRPr="000524BB">
              <w:rPr>
                <w:b/>
                <w:shd w:val="clear" w:color="auto" w:fill="FFFFFF"/>
                <w:lang w:eastAsia="zh-CN"/>
              </w:rPr>
              <w:t>Ответственное должностное лицо заказчика</w:t>
            </w:r>
            <w:r w:rsidRPr="000524BB">
              <w:rPr>
                <w:shd w:val="clear" w:color="auto" w:fill="FFFFFF"/>
                <w:lang w:eastAsia="zh-CN"/>
              </w:rPr>
              <w:t xml:space="preserve"> – </w:t>
            </w:r>
            <w:r w:rsidR="00871E0C" w:rsidRPr="000524BB">
              <w:rPr>
                <w:shd w:val="clear" w:color="auto" w:fill="FFFFFF"/>
                <w:lang w:eastAsia="zh-CN"/>
              </w:rPr>
              <w:t>Оводнева Анна Петровна</w:t>
            </w:r>
            <w:r w:rsidR="00AE4E40" w:rsidRPr="000524BB">
              <w:rPr>
                <w:shd w:val="clear" w:color="auto" w:fill="FFFFFF"/>
                <w:lang w:eastAsia="zh-CN"/>
              </w:rPr>
              <w:t xml:space="preserve"> (</w:t>
            </w:r>
            <w:r w:rsidR="00397EA5">
              <w:rPr>
                <w:shd w:val="clear" w:color="auto" w:fill="FFFFFF"/>
                <w:lang w:eastAsia="zh-CN"/>
              </w:rPr>
              <w:t xml:space="preserve">исполняющая обязанности </w:t>
            </w:r>
            <w:r w:rsidR="00AE4E40" w:rsidRPr="000524BB">
              <w:rPr>
                <w:shd w:val="clear" w:color="auto" w:fill="FFFFFF"/>
                <w:lang w:eastAsia="zh-CN"/>
              </w:rPr>
              <w:t>директор</w:t>
            </w:r>
            <w:r w:rsidR="00397EA5">
              <w:rPr>
                <w:shd w:val="clear" w:color="auto" w:fill="FFFFFF"/>
                <w:lang w:eastAsia="zh-CN"/>
              </w:rPr>
              <w:t>а</w:t>
            </w:r>
            <w:r w:rsidR="00AE4E40" w:rsidRPr="000524BB">
              <w:rPr>
                <w:shd w:val="clear" w:color="auto" w:fill="FFFFFF"/>
                <w:lang w:eastAsia="zh-CN"/>
              </w:rPr>
              <w:t>)</w:t>
            </w:r>
          </w:p>
        </w:tc>
      </w:tr>
      <w:tr w:rsidR="0003371F" w:rsidRPr="000524BB" w14:paraId="14F6635E" w14:textId="77777777" w:rsidTr="000524BB">
        <w:tc>
          <w:tcPr>
            <w:tcW w:w="851" w:type="dxa"/>
            <w:tcBorders>
              <w:left w:val="single" w:sz="4" w:space="0" w:color="auto"/>
              <w:bottom w:val="single" w:sz="4" w:space="0" w:color="auto"/>
              <w:right w:val="single" w:sz="4" w:space="0" w:color="auto"/>
            </w:tcBorders>
            <w:shd w:val="clear" w:color="auto" w:fill="FFFFFF"/>
            <w:vAlign w:val="center"/>
          </w:tcPr>
          <w:p w14:paraId="67567BBB" w14:textId="77777777" w:rsidR="00944EED" w:rsidRPr="000524BB" w:rsidRDefault="008271C6" w:rsidP="000524BB">
            <w:pPr>
              <w:widowControl w:val="0"/>
              <w:shd w:val="clear" w:color="auto" w:fill="FFFFFF"/>
              <w:ind w:left="-108" w:right="-108"/>
              <w:jc w:val="center"/>
              <w:rPr>
                <w:bCs/>
                <w:snapToGrid w:val="0"/>
              </w:rPr>
            </w:pPr>
            <w:r w:rsidRPr="000524BB">
              <w:rPr>
                <w:bCs/>
                <w:snapToGrid w:val="0"/>
              </w:rPr>
              <w:lastRenderedPageBreak/>
              <w:t>5</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BD5A8B2" w14:textId="77777777" w:rsidR="00716A9D" w:rsidRPr="000524BB" w:rsidRDefault="00E607EF" w:rsidP="000524BB">
            <w:pPr>
              <w:widowControl w:val="0"/>
              <w:shd w:val="clear" w:color="auto" w:fill="FFFFFF"/>
              <w:rPr>
                <w:b/>
              </w:rPr>
            </w:pPr>
            <w:r w:rsidRPr="000524BB">
              <w:rPr>
                <w:b/>
              </w:rPr>
              <w:t xml:space="preserve">Наименование </w:t>
            </w:r>
          </w:p>
          <w:p w14:paraId="4EB5A6DB" w14:textId="77777777" w:rsidR="00716A9D" w:rsidRPr="000524BB" w:rsidRDefault="00716A9D" w:rsidP="000524BB">
            <w:pPr>
              <w:widowControl w:val="0"/>
              <w:shd w:val="clear" w:color="auto" w:fill="FFFFFF"/>
              <w:rPr>
                <w:b/>
              </w:rPr>
            </w:pPr>
            <w:r w:rsidRPr="000524BB">
              <w:rPr>
                <w:b/>
              </w:rPr>
              <w:t>аук</w:t>
            </w:r>
            <w:r w:rsidR="00E607EF" w:rsidRPr="000524BB">
              <w:rPr>
                <w:b/>
              </w:rPr>
              <w:t xml:space="preserve">циона (объекта </w:t>
            </w:r>
          </w:p>
          <w:p w14:paraId="29CEF282" w14:textId="436C6E71" w:rsidR="00944EED" w:rsidRPr="000524BB" w:rsidRDefault="00716A9D" w:rsidP="000524BB">
            <w:pPr>
              <w:widowControl w:val="0"/>
              <w:shd w:val="clear" w:color="auto" w:fill="FFFFFF"/>
            </w:pPr>
            <w:r w:rsidRPr="000524BB">
              <w:rPr>
                <w:b/>
              </w:rPr>
              <w:t>за</w:t>
            </w:r>
            <w:r w:rsidR="00E607EF" w:rsidRPr="000524BB">
              <w:rPr>
                <w:b/>
              </w:rPr>
              <w:t>купки)</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2264ED75" w14:textId="5163F9F3" w:rsidR="00D61F69" w:rsidRPr="000524BB" w:rsidRDefault="00B63445" w:rsidP="000524BB">
            <w:pPr>
              <w:widowControl w:val="0"/>
              <w:shd w:val="clear" w:color="auto" w:fill="FFFFFF"/>
              <w:ind w:firstLine="34"/>
              <w:jc w:val="both"/>
            </w:pPr>
            <w:r w:rsidRPr="000524BB">
              <w:t xml:space="preserve">Совместный аукцион в электронной форме по определению поставщика на право заключения </w:t>
            </w:r>
            <w:r w:rsidR="00D61F69" w:rsidRPr="000524BB">
              <w:t>договоров</w:t>
            </w:r>
            <w:r w:rsidRPr="000524BB">
              <w:t xml:space="preserve"> на </w:t>
            </w:r>
            <w:r w:rsidR="00FA7325" w:rsidRPr="00FA7325">
              <w:t>оказание услуг по организации и обеспечению охраны объектов и (или) имущества, а также обеспечение внутриобъектового и пропускного режимов на объектах образования</w:t>
            </w:r>
            <w:r w:rsidR="003B4404" w:rsidRPr="000524BB">
              <w:t>.</w:t>
            </w:r>
          </w:p>
        </w:tc>
      </w:tr>
      <w:tr w:rsidR="0003371F" w:rsidRPr="000524BB" w14:paraId="3A586525"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B4EDA06" w14:textId="77777777" w:rsidR="00944EED" w:rsidRPr="000524BB" w:rsidRDefault="008271C6" w:rsidP="000524BB">
            <w:pPr>
              <w:widowControl w:val="0"/>
              <w:shd w:val="clear" w:color="auto" w:fill="FFFFFF"/>
              <w:ind w:left="-108" w:right="-108"/>
              <w:jc w:val="center"/>
              <w:rPr>
                <w:bCs/>
                <w:snapToGrid w:val="0"/>
              </w:rPr>
            </w:pPr>
            <w:r w:rsidRPr="000524BB">
              <w:rPr>
                <w:bCs/>
                <w:snapToGrid w:val="0"/>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B0EFFF5" w14:textId="6257E330" w:rsidR="00944EED" w:rsidRPr="000524BB" w:rsidRDefault="00351AAF" w:rsidP="000524BB">
            <w:pPr>
              <w:widowControl w:val="0"/>
              <w:shd w:val="clear" w:color="auto" w:fill="FFFFFF"/>
              <w:autoSpaceDE w:val="0"/>
              <w:autoSpaceDN w:val="0"/>
              <w:adjustRightInd w:val="0"/>
              <w:rPr>
                <w:b/>
              </w:rPr>
            </w:pPr>
            <w:r w:rsidRPr="000524BB">
              <w:rPr>
                <w:rFonts w:eastAsia="Times New Roman"/>
                <w:b/>
              </w:rPr>
              <w:t>Место, условия и сроки (периоды) поставки товаров</w:t>
            </w:r>
            <w:r w:rsidR="00FA7325">
              <w:rPr>
                <w:rFonts w:eastAsia="Times New Roman"/>
                <w:b/>
              </w:rPr>
              <w:t>, выполнения работ, оказания услуг</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02D82D8E" w14:textId="517960C1" w:rsidR="003C3AC0" w:rsidRPr="000524BB" w:rsidRDefault="00FA7325" w:rsidP="00351BE5">
            <w:pPr>
              <w:widowControl w:val="0"/>
              <w:jc w:val="both"/>
              <w:rPr>
                <w:lang w:eastAsia="en-US"/>
              </w:rPr>
            </w:pPr>
            <w:r>
              <w:rPr>
                <w:b/>
                <w:bCs/>
                <w:lang w:eastAsia="en-US"/>
              </w:rPr>
              <w:t xml:space="preserve">В соответствии </w:t>
            </w:r>
            <w:r w:rsidR="00CE791C">
              <w:rPr>
                <w:b/>
                <w:bCs/>
                <w:lang w:eastAsia="en-US"/>
              </w:rPr>
              <w:t>с</w:t>
            </w:r>
            <w:r>
              <w:rPr>
                <w:b/>
                <w:bCs/>
                <w:lang w:eastAsia="en-US"/>
              </w:rPr>
              <w:t xml:space="preserve"> </w:t>
            </w:r>
            <w:r w:rsidR="00351BE5">
              <w:rPr>
                <w:b/>
                <w:bCs/>
                <w:lang w:eastAsia="en-US"/>
              </w:rPr>
              <w:t xml:space="preserve">проектом договора, </w:t>
            </w:r>
            <w:r>
              <w:rPr>
                <w:b/>
                <w:bCs/>
                <w:lang w:eastAsia="en-US"/>
              </w:rPr>
              <w:t xml:space="preserve">техническим заданием </w:t>
            </w:r>
            <w:r w:rsidR="00351BE5">
              <w:rPr>
                <w:b/>
                <w:bCs/>
                <w:lang w:eastAsia="en-US"/>
              </w:rPr>
              <w:t xml:space="preserve">по </w:t>
            </w:r>
            <w:r>
              <w:rPr>
                <w:b/>
                <w:bCs/>
                <w:lang w:eastAsia="en-US"/>
              </w:rPr>
              <w:t>каждо</w:t>
            </w:r>
            <w:r w:rsidR="00351BE5">
              <w:rPr>
                <w:b/>
                <w:bCs/>
                <w:lang w:eastAsia="en-US"/>
              </w:rPr>
              <w:t>му</w:t>
            </w:r>
            <w:r>
              <w:rPr>
                <w:b/>
                <w:bCs/>
                <w:lang w:eastAsia="en-US"/>
              </w:rPr>
              <w:t xml:space="preserve"> Заказчик</w:t>
            </w:r>
            <w:r w:rsidR="00351BE5">
              <w:rPr>
                <w:b/>
                <w:bCs/>
                <w:lang w:eastAsia="en-US"/>
              </w:rPr>
              <w:t>у</w:t>
            </w:r>
            <w:r>
              <w:rPr>
                <w:b/>
                <w:bCs/>
                <w:lang w:eastAsia="en-US"/>
              </w:rPr>
              <w:t xml:space="preserve"> прилага</w:t>
            </w:r>
            <w:r w:rsidR="00351BE5">
              <w:rPr>
                <w:b/>
                <w:bCs/>
                <w:lang w:eastAsia="en-US"/>
              </w:rPr>
              <w:t>ю</w:t>
            </w:r>
            <w:r>
              <w:rPr>
                <w:b/>
                <w:bCs/>
                <w:lang w:eastAsia="en-US"/>
              </w:rPr>
              <w:t>тся</w:t>
            </w:r>
            <w:r w:rsidR="00351BE5">
              <w:rPr>
                <w:b/>
                <w:bCs/>
                <w:lang w:eastAsia="en-US"/>
              </w:rPr>
              <w:t xml:space="preserve"> отдельными файломи</w:t>
            </w:r>
          </w:p>
        </w:tc>
      </w:tr>
      <w:tr w:rsidR="0003371F" w:rsidRPr="000524BB" w14:paraId="2D2EF4E3" w14:textId="77777777" w:rsidTr="000524BB">
        <w:tc>
          <w:tcPr>
            <w:tcW w:w="851" w:type="dxa"/>
            <w:tcBorders>
              <w:left w:val="single" w:sz="4" w:space="0" w:color="auto"/>
              <w:bottom w:val="single" w:sz="4" w:space="0" w:color="auto"/>
              <w:right w:val="single" w:sz="4" w:space="0" w:color="auto"/>
            </w:tcBorders>
            <w:shd w:val="clear" w:color="auto" w:fill="FFFFFF"/>
            <w:vAlign w:val="center"/>
          </w:tcPr>
          <w:p w14:paraId="6C2D1DFF" w14:textId="77777777" w:rsidR="00944EED" w:rsidRPr="000524BB" w:rsidRDefault="0018148A" w:rsidP="000524BB">
            <w:pPr>
              <w:widowControl w:val="0"/>
              <w:shd w:val="clear" w:color="auto" w:fill="FFFFFF"/>
              <w:ind w:left="-108" w:right="-108"/>
              <w:jc w:val="center"/>
              <w:rPr>
                <w:bCs/>
                <w:snapToGrid w:val="0"/>
              </w:rPr>
            </w:pPr>
            <w:r w:rsidRPr="000524BB">
              <w:rPr>
                <w:bCs/>
                <w:snapToGrid w:val="0"/>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82D4670" w14:textId="29A61E00" w:rsidR="00944EED" w:rsidRPr="000524BB" w:rsidRDefault="00C70710" w:rsidP="000524BB">
            <w:pPr>
              <w:widowControl w:val="0"/>
              <w:shd w:val="clear" w:color="auto" w:fill="FFFFFF"/>
              <w:rPr>
                <w:b/>
              </w:rPr>
            </w:pPr>
            <w:r w:rsidRPr="000524BB">
              <w:rPr>
                <w:b/>
              </w:rPr>
              <w:t xml:space="preserve">Начальная (максимальная) цена </w:t>
            </w:r>
            <w:r w:rsidR="00893A1C" w:rsidRPr="000524BB">
              <w:rPr>
                <w:b/>
              </w:rPr>
              <w:t>договора</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7BF42C52" w14:textId="7DF4F7E0" w:rsidR="00351AAF" w:rsidRPr="000524BB" w:rsidRDefault="00351AAF" w:rsidP="000524BB">
            <w:pPr>
              <w:widowControl w:val="0"/>
              <w:shd w:val="clear" w:color="auto" w:fill="FFFFFF"/>
              <w:jc w:val="both"/>
            </w:pPr>
            <w:r w:rsidRPr="000524BB">
              <w:t>Итого</w:t>
            </w:r>
            <w:r w:rsidR="00674A6E" w:rsidRPr="000524BB">
              <w:t xml:space="preserve">: </w:t>
            </w:r>
            <w:r w:rsidR="00FA7325" w:rsidRPr="00FA7325">
              <w:rPr>
                <w:b/>
              </w:rPr>
              <w:t>3</w:t>
            </w:r>
            <w:r w:rsidR="00FA7325">
              <w:rPr>
                <w:b/>
              </w:rPr>
              <w:t> </w:t>
            </w:r>
            <w:r w:rsidR="00FA7325" w:rsidRPr="00FA7325">
              <w:rPr>
                <w:b/>
              </w:rPr>
              <w:t>828</w:t>
            </w:r>
            <w:r w:rsidR="00FA7325">
              <w:rPr>
                <w:b/>
              </w:rPr>
              <w:t> </w:t>
            </w:r>
            <w:r w:rsidR="00FA7325" w:rsidRPr="00FA7325">
              <w:rPr>
                <w:b/>
              </w:rPr>
              <w:t>683</w:t>
            </w:r>
            <w:r w:rsidR="009505B7" w:rsidRPr="000524BB">
              <w:t xml:space="preserve"> </w:t>
            </w:r>
            <w:r w:rsidRPr="000524BB">
              <w:t>(</w:t>
            </w:r>
            <w:r w:rsidR="00FA7325" w:rsidRPr="00FA7325">
              <w:rPr>
                <w:b/>
              </w:rPr>
              <w:t>Три миллиона восемьсот двадцать восемь тысяч шестьсот восемьдесят три</w:t>
            </w:r>
            <w:r w:rsidR="004777AC" w:rsidRPr="000524BB">
              <w:t>) рубл</w:t>
            </w:r>
            <w:r w:rsidR="00A110D3" w:rsidRPr="000524BB">
              <w:t>ей</w:t>
            </w:r>
            <w:r w:rsidR="00C6556E" w:rsidRPr="000524BB">
              <w:t xml:space="preserve"> </w:t>
            </w:r>
            <w:r w:rsidR="00FA7325">
              <w:rPr>
                <w:b/>
              </w:rPr>
              <w:t>88</w:t>
            </w:r>
            <w:r w:rsidR="001E55AB" w:rsidRPr="000524BB">
              <w:t xml:space="preserve"> </w:t>
            </w:r>
            <w:r w:rsidRPr="000524BB">
              <w:t>копе</w:t>
            </w:r>
            <w:r w:rsidR="009F399F" w:rsidRPr="000524BB">
              <w:t>е</w:t>
            </w:r>
            <w:r w:rsidR="001E55AB" w:rsidRPr="000524BB">
              <w:t>к</w:t>
            </w:r>
            <w:r w:rsidRPr="000524BB">
              <w:t>.</w:t>
            </w:r>
          </w:p>
          <w:tbl>
            <w:tblPr>
              <w:tblpPr w:leftFromText="180" w:rightFromText="180" w:vertAnchor="page" w:horzAnchor="margin" w:tblpY="815"/>
              <w:tblOverlap w:val="neve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2900"/>
              <w:gridCol w:w="1984"/>
            </w:tblGrid>
            <w:tr w:rsidR="00893A1C" w:rsidRPr="000524BB" w14:paraId="5A5EDBAA" w14:textId="77777777" w:rsidTr="00FA7325">
              <w:tc>
                <w:tcPr>
                  <w:tcW w:w="1915" w:type="dxa"/>
                  <w:shd w:val="clear" w:color="auto" w:fill="auto"/>
                  <w:noWrap/>
                  <w:vAlign w:val="center"/>
                  <w:hideMark/>
                </w:tcPr>
                <w:p w14:paraId="259C9F88" w14:textId="77777777" w:rsidR="00893A1C" w:rsidRPr="000524BB" w:rsidRDefault="00893A1C" w:rsidP="000524BB">
                  <w:pPr>
                    <w:widowControl w:val="0"/>
                  </w:pPr>
                  <w:r w:rsidRPr="000524BB">
                    <w:t>Заказчик № 1</w:t>
                  </w:r>
                </w:p>
              </w:tc>
              <w:tc>
                <w:tcPr>
                  <w:tcW w:w="2900" w:type="dxa"/>
                  <w:shd w:val="clear" w:color="auto" w:fill="FFFFFF"/>
                  <w:vAlign w:val="center"/>
                </w:tcPr>
                <w:p w14:paraId="04A0DD22" w14:textId="77777777" w:rsidR="00893A1C" w:rsidRPr="000524BB" w:rsidRDefault="00893A1C" w:rsidP="000524BB">
                  <w:pPr>
                    <w:widowControl w:val="0"/>
                  </w:pPr>
                  <w:r w:rsidRPr="000524BB">
                    <w:t>МАОУ «СОШ №11»</w:t>
                  </w:r>
                </w:p>
              </w:tc>
              <w:tc>
                <w:tcPr>
                  <w:tcW w:w="1984" w:type="dxa"/>
                  <w:shd w:val="clear" w:color="auto" w:fill="auto"/>
                  <w:vAlign w:val="center"/>
                </w:tcPr>
                <w:p w14:paraId="2A5001B9" w14:textId="69ED950E" w:rsidR="00893A1C" w:rsidRPr="000524BB" w:rsidRDefault="00324328" w:rsidP="00FA7325">
                  <w:pPr>
                    <w:widowControl w:val="0"/>
                    <w:jc w:val="center"/>
                    <w:rPr>
                      <w:b/>
                    </w:rPr>
                  </w:pPr>
                  <w:r w:rsidRPr="00324328">
                    <w:rPr>
                      <w:b/>
                    </w:rPr>
                    <w:t>669</w:t>
                  </w:r>
                  <w:r>
                    <w:rPr>
                      <w:b/>
                    </w:rPr>
                    <w:t> </w:t>
                  </w:r>
                  <w:r w:rsidRPr="00324328">
                    <w:rPr>
                      <w:b/>
                    </w:rPr>
                    <w:t>913,68</w:t>
                  </w:r>
                </w:p>
              </w:tc>
            </w:tr>
            <w:tr w:rsidR="00893A1C" w:rsidRPr="000524BB" w14:paraId="37064821" w14:textId="77777777" w:rsidTr="00FA7325">
              <w:tc>
                <w:tcPr>
                  <w:tcW w:w="1915" w:type="dxa"/>
                  <w:shd w:val="clear" w:color="auto" w:fill="auto"/>
                  <w:noWrap/>
                  <w:vAlign w:val="center"/>
                  <w:hideMark/>
                </w:tcPr>
                <w:p w14:paraId="041DF136" w14:textId="77777777" w:rsidR="00893A1C" w:rsidRPr="000524BB" w:rsidRDefault="00893A1C" w:rsidP="000524BB">
                  <w:pPr>
                    <w:widowControl w:val="0"/>
                  </w:pPr>
                  <w:r w:rsidRPr="000524BB">
                    <w:t>Заказчик № 2</w:t>
                  </w:r>
                </w:p>
              </w:tc>
              <w:tc>
                <w:tcPr>
                  <w:tcW w:w="2900" w:type="dxa"/>
                  <w:shd w:val="clear" w:color="auto" w:fill="FFFFFF"/>
                  <w:vAlign w:val="center"/>
                </w:tcPr>
                <w:p w14:paraId="0BBB600A" w14:textId="52D923A6" w:rsidR="00893A1C" w:rsidRPr="000524BB" w:rsidRDefault="00FA7325" w:rsidP="000524BB">
                  <w:pPr>
                    <w:widowControl w:val="0"/>
                  </w:pPr>
                  <w:r w:rsidRPr="000524BB">
                    <w:t>МАОУ «Гимназия №5» им Л.В. Усыниной</w:t>
                  </w:r>
                </w:p>
              </w:tc>
              <w:tc>
                <w:tcPr>
                  <w:tcW w:w="1984" w:type="dxa"/>
                  <w:shd w:val="clear" w:color="auto" w:fill="auto"/>
                  <w:vAlign w:val="center"/>
                </w:tcPr>
                <w:p w14:paraId="2E6014AF" w14:textId="1BD73272" w:rsidR="00893A1C" w:rsidRPr="000524BB" w:rsidRDefault="00324328" w:rsidP="00FA7325">
                  <w:pPr>
                    <w:widowControl w:val="0"/>
                    <w:jc w:val="center"/>
                    <w:rPr>
                      <w:b/>
                    </w:rPr>
                  </w:pPr>
                  <w:r w:rsidRPr="00324328">
                    <w:rPr>
                      <w:b/>
                    </w:rPr>
                    <w:t>1</w:t>
                  </w:r>
                  <w:r>
                    <w:rPr>
                      <w:b/>
                    </w:rPr>
                    <w:t> </w:t>
                  </w:r>
                  <w:r w:rsidRPr="00324328">
                    <w:rPr>
                      <w:b/>
                    </w:rPr>
                    <w:t>382</w:t>
                  </w:r>
                  <w:r>
                    <w:rPr>
                      <w:b/>
                    </w:rPr>
                    <w:t> </w:t>
                  </w:r>
                  <w:r w:rsidRPr="00324328">
                    <w:rPr>
                      <w:b/>
                    </w:rPr>
                    <w:t>226,96</w:t>
                  </w:r>
                </w:p>
              </w:tc>
            </w:tr>
            <w:tr w:rsidR="00893A1C" w:rsidRPr="000524BB" w14:paraId="63C1B2F6" w14:textId="77777777" w:rsidTr="00FA7325">
              <w:tc>
                <w:tcPr>
                  <w:tcW w:w="1915" w:type="dxa"/>
                  <w:shd w:val="clear" w:color="auto" w:fill="auto"/>
                  <w:noWrap/>
                  <w:vAlign w:val="center"/>
                </w:tcPr>
                <w:p w14:paraId="0709E991" w14:textId="77777777" w:rsidR="00893A1C" w:rsidRPr="000524BB" w:rsidRDefault="00893A1C" w:rsidP="000524BB">
                  <w:pPr>
                    <w:widowControl w:val="0"/>
                  </w:pPr>
                  <w:r w:rsidRPr="000524BB">
                    <w:t>Заказчик № 3</w:t>
                  </w:r>
                </w:p>
              </w:tc>
              <w:tc>
                <w:tcPr>
                  <w:tcW w:w="2900" w:type="dxa"/>
                  <w:shd w:val="clear" w:color="auto" w:fill="FFFFFF"/>
                  <w:vAlign w:val="center"/>
                </w:tcPr>
                <w:p w14:paraId="22520F68" w14:textId="204C1B8D" w:rsidR="00893A1C" w:rsidRPr="000524BB" w:rsidRDefault="00FA7325" w:rsidP="000524BB">
                  <w:pPr>
                    <w:widowControl w:val="0"/>
                  </w:pPr>
                  <w:r w:rsidRPr="000524BB">
                    <w:t>МАОУ «Лицей №6»</w:t>
                  </w:r>
                </w:p>
              </w:tc>
              <w:tc>
                <w:tcPr>
                  <w:tcW w:w="1984" w:type="dxa"/>
                  <w:shd w:val="clear" w:color="auto" w:fill="auto"/>
                  <w:vAlign w:val="center"/>
                </w:tcPr>
                <w:p w14:paraId="4125D74E" w14:textId="61555422" w:rsidR="00893A1C" w:rsidRPr="000524BB" w:rsidRDefault="00324328" w:rsidP="00FA7325">
                  <w:pPr>
                    <w:widowControl w:val="0"/>
                    <w:jc w:val="center"/>
                    <w:rPr>
                      <w:b/>
                    </w:rPr>
                  </w:pPr>
                  <w:r w:rsidRPr="00324328">
                    <w:rPr>
                      <w:b/>
                    </w:rPr>
                    <w:t>1</w:t>
                  </w:r>
                  <w:r>
                    <w:rPr>
                      <w:b/>
                    </w:rPr>
                    <w:t> </w:t>
                  </w:r>
                  <w:r w:rsidRPr="00324328">
                    <w:rPr>
                      <w:b/>
                    </w:rPr>
                    <w:t>382</w:t>
                  </w:r>
                  <w:r>
                    <w:rPr>
                      <w:b/>
                    </w:rPr>
                    <w:t> </w:t>
                  </w:r>
                  <w:r w:rsidRPr="00324328">
                    <w:rPr>
                      <w:b/>
                    </w:rPr>
                    <w:t>226,96</w:t>
                  </w:r>
                </w:p>
              </w:tc>
            </w:tr>
            <w:tr w:rsidR="00893A1C" w:rsidRPr="000524BB" w14:paraId="329C0F55" w14:textId="77777777" w:rsidTr="00FA7325">
              <w:tc>
                <w:tcPr>
                  <w:tcW w:w="1915" w:type="dxa"/>
                  <w:shd w:val="clear" w:color="auto" w:fill="auto"/>
                  <w:noWrap/>
                  <w:vAlign w:val="center"/>
                </w:tcPr>
                <w:p w14:paraId="18FB693A" w14:textId="77777777" w:rsidR="00893A1C" w:rsidRPr="000524BB" w:rsidRDefault="00893A1C" w:rsidP="000524BB">
                  <w:pPr>
                    <w:widowControl w:val="0"/>
                  </w:pPr>
                  <w:r w:rsidRPr="000524BB">
                    <w:t>Заказчик № 4</w:t>
                  </w:r>
                </w:p>
              </w:tc>
              <w:tc>
                <w:tcPr>
                  <w:tcW w:w="2900" w:type="dxa"/>
                  <w:shd w:val="clear" w:color="auto" w:fill="FFFFFF"/>
                  <w:vAlign w:val="center"/>
                </w:tcPr>
                <w:p w14:paraId="00009218" w14:textId="03A49BF2" w:rsidR="00893A1C" w:rsidRPr="000524BB" w:rsidRDefault="00FA7325" w:rsidP="000524BB">
                  <w:pPr>
                    <w:widowControl w:val="0"/>
                  </w:pPr>
                  <w:r w:rsidRPr="000524BB">
                    <w:t>МАОУ «СОШ №3»</w:t>
                  </w:r>
                </w:p>
              </w:tc>
              <w:tc>
                <w:tcPr>
                  <w:tcW w:w="1984" w:type="dxa"/>
                  <w:shd w:val="clear" w:color="auto" w:fill="auto"/>
                  <w:vAlign w:val="center"/>
                </w:tcPr>
                <w:p w14:paraId="30F142CA" w14:textId="0C39FBF5" w:rsidR="00893A1C" w:rsidRPr="000524BB" w:rsidRDefault="00324328" w:rsidP="00FA7325">
                  <w:pPr>
                    <w:widowControl w:val="0"/>
                    <w:jc w:val="center"/>
                    <w:rPr>
                      <w:b/>
                    </w:rPr>
                  </w:pPr>
                  <w:r w:rsidRPr="00324328">
                    <w:rPr>
                      <w:b/>
                    </w:rPr>
                    <w:t>394</w:t>
                  </w:r>
                  <w:r>
                    <w:rPr>
                      <w:b/>
                    </w:rPr>
                    <w:t> </w:t>
                  </w:r>
                  <w:r w:rsidRPr="00324328">
                    <w:rPr>
                      <w:b/>
                    </w:rPr>
                    <w:t>316,28</w:t>
                  </w:r>
                </w:p>
              </w:tc>
            </w:tr>
          </w:tbl>
          <w:p w14:paraId="579023AB" w14:textId="77777777" w:rsidR="007C5528" w:rsidRPr="000524BB" w:rsidRDefault="007C5528" w:rsidP="000524BB">
            <w:pPr>
              <w:widowControl w:val="0"/>
              <w:shd w:val="clear" w:color="auto" w:fill="FFFFFF"/>
              <w:jc w:val="both"/>
              <w:rPr>
                <w:highlight w:val="yellow"/>
              </w:rPr>
            </w:pPr>
          </w:p>
          <w:p w14:paraId="78ECD374" w14:textId="77777777" w:rsidR="00EF2F33" w:rsidRPr="000524BB" w:rsidRDefault="00EF2F33" w:rsidP="000524BB">
            <w:pPr>
              <w:widowControl w:val="0"/>
              <w:shd w:val="clear" w:color="auto" w:fill="FFFFFF"/>
              <w:jc w:val="both"/>
              <w:rPr>
                <w:rFonts w:eastAsia="Times New Roman"/>
              </w:rPr>
            </w:pPr>
            <w:r w:rsidRPr="000524BB">
              <w:t xml:space="preserve">Начальная (максимальная) цена </w:t>
            </w:r>
            <w:r w:rsidR="004E149D" w:rsidRPr="000524BB">
              <w:t>договора</w:t>
            </w:r>
            <w:r w:rsidRPr="000524BB">
              <w:t xml:space="preserve"> определена в соответствии с </w:t>
            </w:r>
            <w:r w:rsidRPr="000524BB">
              <w:rPr>
                <w:lang w:eastAsia="ar-SA"/>
              </w:rPr>
              <w:t xml:space="preserve">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РФ от 02.10.2013 г. № 567 с применением метода </w:t>
            </w:r>
            <w:r w:rsidRPr="000524BB">
              <w:rPr>
                <w:rFonts w:eastAsia="Times New Roman"/>
              </w:rPr>
              <w:t>сопоставимых рыночных цен.</w:t>
            </w:r>
          </w:p>
          <w:p w14:paraId="69056706" w14:textId="77777777" w:rsidR="007107F5" w:rsidRDefault="007107F5" w:rsidP="000524BB">
            <w:pPr>
              <w:widowControl w:val="0"/>
              <w:shd w:val="clear" w:color="auto" w:fill="FFFFFF"/>
              <w:jc w:val="both"/>
              <w:rPr>
                <w:highlight w:val="yellow"/>
              </w:rPr>
            </w:pPr>
          </w:p>
          <w:p w14:paraId="3079012D" w14:textId="17AB3645" w:rsidR="00351BE5" w:rsidRPr="000524BB" w:rsidRDefault="00351BE5" w:rsidP="000524BB">
            <w:pPr>
              <w:widowControl w:val="0"/>
              <w:shd w:val="clear" w:color="auto" w:fill="FFFFFF"/>
              <w:jc w:val="both"/>
              <w:rPr>
                <w:highlight w:val="yellow"/>
              </w:rPr>
            </w:pPr>
            <w:r w:rsidRPr="00351BE5">
              <w:t>Обоснование НМЦД по каждому заказчику прилагаются отдельным файлом.</w:t>
            </w:r>
          </w:p>
        </w:tc>
      </w:tr>
      <w:tr w:rsidR="004B096F" w:rsidRPr="000524BB" w14:paraId="0145DB4C" w14:textId="77777777" w:rsidTr="000524BB">
        <w:tc>
          <w:tcPr>
            <w:tcW w:w="851" w:type="dxa"/>
            <w:tcBorders>
              <w:left w:val="single" w:sz="4" w:space="0" w:color="auto"/>
              <w:bottom w:val="single" w:sz="4" w:space="0" w:color="auto"/>
              <w:right w:val="single" w:sz="4" w:space="0" w:color="auto"/>
            </w:tcBorders>
            <w:shd w:val="clear" w:color="auto" w:fill="FFFFFF"/>
            <w:vAlign w:val="center"/>
          </w:tcPr>
          <w:p w14:paraId="281C35B4" w14:textId="7BB92EEF" w:rsidR="004B096F" w:rsidRPr="000524BB" w:rsidRDefault="003B38E3" w:rsidP="000524BB">
            <w:pPr>
              <w:widowControl w:val="0"/>
              <w:shd w:val="clear" w:color="auto" w:fill="FFFFFF"/>
              <w:ind w:left="-108" w:right="-108"/>
              <w:jc w:val="center"/>
              <w:rPr>
                <w:bCs/>
                <w:snapToGrid w:val="0"/>
              </w:rPr>
            </w:pPr>
            <w:r w:rsidRPr="000524BB">
              <w:rPr>
                <w:bCs/>
                <w:snapToGrid w:val="0"/>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D45137B" w14:textId="7E203331" w:rsidR="004B096F" w:rsidRPr="000524BB" w:rsidRDefault="004B096F" w:rsidP="000524BB">
            <w:pPr>
              <w:widowControl w:val="0"/>
              <w:shd w:val="clear" w:color="auto" w:fill="FFFFFF"/>
              <w:rPr>
                <w:b/>
                <w:bCs/>
              </w:rPr>
            </w:pPr>
            <w:r w:rsidRPr="000524BB">
              <w:rPr>
                <w:b/>
                <w:bCs/>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3E092E66" w14:textId="6AC18F54" w:rsidR="004B096F" w:rsidRPr="000524BB" w:rsidRDefault="004B096F" w:rsidP="000524BB">
            <w:pPr>
              <w:widowControl w:val="0"/>
              <w:shd w:val="clear" w:color="auto" w:fill="FFFFFF"/>
              <w:jc w:val="both"/>
            </w:pPr>
            <w:bookmarkStart w:id="2" w:name="_Hlk124498307"/>
            <w:r w:rsidRPr="000524BB">
              <w:t xml:space="preserve">Цена Договора включает в себя: общую стоимость всех затрат, издержек и иных расходов </w:t>
            </w:r>
            <w:r w:rsidR="00324328">
              <w:t>Исполнителя</w:t>
            </w:r>
            <w:r w:rsidRPr="000524BB">
              <w:t>,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транспортные расходы</w:t>
            </w:r>
            <w:r w:rsidR="00324328">
              <w:t>,</w:t>
            </w:r>
            <w:r w:rsidRPr="000524BB">
              <w:t xml:space="preserve"> все подлежащие к уплате налоги, пошлины, обязательные платежи, таможенные платежи, иные платежи, прочие сборы, которые </w:t>
            </w:r>
            <w:r w:rsidR="00324328">
              <w:t>Исполнитель</w:t>
            </w:r>
            <w:r w:rsidRPr="000524BB">
              <w:t xml:space="preserve"> должен оплачивать в соответствии с Договором или на иных основаниях в соответствии с законодательством Российской Федерации.</w:t>
            </w:r>
            <w:bookmarkEnd w:id="2"/>
          </w:p>
        </w:tc>
      </w:tr>
      <w:tr w:rsidR="004B096F" w:rsidRPr="000524BB" w14:paraId="513190B5"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D7584A0" w14:textId="6590074B" w:rsidR="004B096F" w:rsidRPr="000524BB" w:rsidRDefault="003B38E3" w:rsidP="000524BB">
            <w:pPr>
              <w:widowControl w:val="0"/>
              <w:shd w:val="clear" w:color="auto" w:fill="FFFFFF"/>
              <w:ind w:left="-108" w:right="-108"/>
              <w:jc w:val="center"/>
              <w:rPr>
                <w:bCs/>
                <w:snapToGrid w:val="0"/>
              </w:rPr>
            </w:pPr>
            <w:r w:rsidRPr="000524BB">
              <w:rPr>
                <w:bCs/>
                <w:snapToGrid w:val="0"/>
              </w:rPr>
              <w:lastRenderedPageBreak/>
              <w:t>9</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06DD800" w14:textId="5183AF49" w:rsidR="004B096F" w:rsidRPr="000524BB" w:rsidRDefault="004B096F" w:rsidP="000524BB">
            <w:pPr>
              <w:widowControl w:val="0"/>
              <w:shd w:val="clear" w:color="auto" w:fill="FFFFFF"/>
              <w:autoSpaceDE w:val="0"/>
              <w:autoSpaceDN w:val="0"/>
              <w:adjustRightInd w:val="0"/>
              <w:rPr>
                <w:b/>
              </w:rPr>
            </w:pPr>
            <w:r w:rsidRPr="000524BB">
              <w:rPr>
                <w:b/>
              </w:rPr>
              <w:t>Источник финансирования</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0BD04D49" w14:textId="30ADD019" w:rsidR="004B096F" w:rsidRPr="000524BB" w:rsidRDefault="00324328" w:rsidP="000524BB">
            <w:pPr>
              <w:pStyle w:val="-0"/>
              <w:widowControl w:val="0"/>
              <w:numPr>
                <w:ilvl w:val="0"/>
                <w:numId w:val="0"/>
              </w:numPr>
              <w:shd w:val="clear" w:color="auto" w:fill="FFFFFF"/>
              <w:rPr>
                <w:bCs/>
                <w:snapToGrid w:val="0"/>
              </w:rPr>
            </w:pPr>
            <w:r>
              <w:rPr>
                <w:bCs/>
                <w:snapToGrid w:val="0"/>
              </w:rPr>
              <w:t>____________________</w:t>
            </w:r>
          </w:p>
        </w:tc>
      </w:tr>
      <w:tr w:rsidR="004B096F" w:rsidRPr="000524BB" w14:paraId="57B6C405"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5894984" w14:textId="11697F03" w:rsidR="004B096F" w:rsidRPr="000524BB" w:rsidRDefault="003B38E3" w:rsidP="000524BB">
            <w:pPr>
              <w:widowControl w:val="0"/>
              <w:shd w:val="clear" w:color="auto" w:fill="FFFFFF"/>
              <w:ind w:left="-108" w:right="-108"/>
              <w:jc w:val="center"/>
              <w:rPr>
                <w:bCs/>
                <w:snapToGrid w:val="0"/>
              </w:rPr>
            </w:pPr>
            <w:r w:rsidRPr="000524BB">
              <w:rPr>
                <w:bCs/>
                <w:snapToGrid w:val="0"/>
              </w:rPr>
              <w:t>10</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2735A23" w14:textId="174290A7" w:rsidR="004B096F" w:rsidRPr="000524BB" w:rsidRDefault="004B096F" w:rsidP="000524BB">
            <w:pPr>
              <w:widowControl w:val="0"/>
              <w:shd w:val="clear" w:color="auto" w:fill="FFFFFF"/>
              <w:rPr>
                <w:b/>
              </w:rPr>
            </w:pPr>
            <w:r w:rsidRPr="000524BB">
              <w:rPr>
                <w:b/>
              </w:rPr>
              <w:t xml:space="preserve">Информация о валюте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14:paraId="2F33D9A2" w14:textId="77777777" w:rsidR="004B096F" w:rsidRPr="000524BB" w:rsidRDefault="004B096F" w:rsidP="000524BB">
            <w:pPr>
              <w:widowControl w:val="0"/>
              <w:shd w:val="clear" w:color="auto" w:fill="FFFFFF"/>
              <w:rPr>
                <w:b/>
              </w:rPr>
            </w:pPr>
          </w:p>
          <w:p w14:paraId="2ED63E05" w14:textId="312FF123" w:rsidR="004B096F" w:rsidRPr="000524BB" w:rsidRDefault="004B096F" w:rsidP="000524BB">
            <w:pPr>
              <w:widowControl w:val="0"/>
              <w:shd w:val="clear" w:color="auto" w:fill="FFFFFF"/>
              <w:rPr>
                <w:b/>
              </w:rPr>
            </w:pPr>
            <w:r w:rsidRPr="000524BB">
              <w:rPr>
                <w:b/>
              </w:rPr>
              <w:t>Порядок применения официального курса иностранной валюты к рублю Российской Федерации</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6C162366" w14:textId="0CE1054E" w:rsidR="004B096F" w:rsidRPr="000524BB" w:rsidRDefault="004B096F" w:rsidP="000524BB">
            <w:pPr>
              <w:widowControl w:val="0"/>
              <w:shd w:val="clear" w:color="auto" w:fill="FFFFFF"/>
              <w:autoSpaceDE w:val="0"/>
              <w:autoSpaceDN w:val="0"/>
              <w:adjustRightInd w:val="0"/>
            </w:pPr>
            <w:r w:rsidRPr="000524BB">
              <w:t>Российский рубль</w:t>
            </w:r>
          </w:p>
          <w:p w14:paraId="38A49518" w14:textId="77777777" w:rsidR="004B096F" w:rsidRPr="000524BB" w:rsidRDefault="004B096F" w:rsidP="000524BB">
            <w:pPr>
              <w:widowControl w:val="0"/>
              <w:shd w:val="clear" w:color="auto" w:fill="FFFFFF"/>
              <w:autoSpaceDE w:val="0"/>
              <w:autoSpaceDN w:val="0"/>
              <w:adjustRightInd w:val="0"/>
            </w:pPr>
          </w:p>
          <w:p w14:paraId="05E8B625" w14:textId="77777777" w:rsidR="004B096F" w:rsidRPr="000524BB" w:rsidRDefault="004B096F" w:rsidP="000524BB">
            <w:pPr>
              <w:widowControl w:val="0"/>
              <w:shd w:val="clear" w:color="auto" w:fill="FFFFFF"/>
              <w:autoSpaceDE w:val="0"/>
              <w:autoSpaceDN w:val="0"/>
              <w:adjustRightInd w:val="0"/>
            </w:pPr>
          </w:p>
          <w:p w14:paraId="61673D0F" w14:textId="77777777" w:rsidR="004B096F" w:rsidRPr="000524BB" w:rsidRDefault="004B096F" w:rsidP="000524BB">
            <w:pPr>
              <w:widowControl w:val="0"/>
              <w:shd w:val="clear" w:color="auto" w:fill="FFFFFF"/>
              <w:autoSpaceDE w:val="0"/>
              <w:autoSpaceDN w:val="0"/>
              <w:adjustRightInd w:val="0"/>
            </w:pPr>
          </w:p>
          <w:p w14:paraId="661C379E" w14:textId="77777777" w:rsidR="004B096F" w:rsidRPr="000524BB" w:rsidRDefault="004B096F" w:rsidP="000524BB">
            <w:pPr>
              <w:widowControl w:val="0"/>
              <w:shd w:val="clear" w:color="auto" w:fill="FFFFFF"/>
              <w:autoSpaceDE w:val="0"/>
              <w:autoSpaceDN w:val="0"/>
              <w:adjustRightInd w:val="0"/>
            </w:pPr>
          </w:p>
          <w:p w14:paraId="6F045A5D" w14:textId="77777777" w:rsidR="004B096F" w:rsidRPr="000524BB" w:rsidRDefault="004B096F" w:rsidP="000524BB">
            <w:pPr>
              <w:widowControl w:val="0"/>
              <w:shd w:val="clear" w:color="auto" w:fill="FFFFFF"/>
              <w:autoSpaceDE w:val="0"/>
              <w:autoSpaceDN w:val="0"/>
              <w:adjustRightInd w:val="0"/>
            </w:pPr>
          </w:p>
          <w:p w14:paraId="75787086" w14:textId="77777777" w:rsidR="004B096F" w:rsidRPr="000524BB" w:rsidRDefault="004B096F" w:rsidP="000524BB">
            <w:pPr>
              <w:widowControl w:val="0"/>
              <w:shd w:val="clear" w:color="auto" w:fill="FFFFFF"/>
              <w:autoSpaceDE w:val="0"/>
              <w:autoSpaceDN w:val="0"/>
              <w:adjustRightInd w:val="0"/>
            </w:pPr>
          </w:p>
          <w:p w14:paraId="12FB1FFD" w14:textId="77777777" w:rsidR="004B096F" w:rsidRPr="000524BB" w:rsidRDefault="004B096F" w:rsidP="000524BB">
            <w:pPr>
              <w:widowControl w:val="0"/>
              <w:shd w:val="clear" w:color="auto" w:fill="FFFFFF"/>
              <w:autoSpaceDE w:val="0"/>
              <w:autoSpaceDN w:val="0"/>
              <w:adjustRightInd w:val="0"/>
            </w:pPr>
          </w:p>
          <w:p w14:paraId="71A97BCB" w14:textId="77777777" w:rsidR="004B096F" w:rsidRPr="000524BB" w:rsidRDefault="004B096F" w:rsidP="000524BB">
            <w:pPr>
              <w:widowControl w:val="0"/>
              <w:shd w:val="clear" w:color="auto" w:fill="FFFFFF"/>
              <w:autoSpaceDE w:val="0"/>
              <w:autoSpaceDN w:val="0"/>
              <w:adjustRightInd w:val="0"/>
            </w:pPr>
          </w:p>
          <w:p w14:paraId="0C442A46" w14:textId="77777777" w:rsidR="004B096F" w:rsidRPr="000524BB" w:rsidRDefault="004B096F" w:rsidP="000524BB">
            <w:pPr>
              <w:widowControl w:val="0"/>
              <w:shd w:val="clear" w:color="auto" w:fill="FFFFFF"/>
              <w:autoSpaceDE w:val="0"/>
              <w:autoSpaceDN w:val="0"/>
              <w:adjustRightInd w:val="0"/>
            </w:pPr>
          </w:p>
          <w:p w14:paraId="3136FDF1" w14:textId="77777777" w:rsidR="004B096F" w:rsidRPr="000524BB" w:rsidRDefault="004B096F" w:rsidP="000524BB">
            <w:pPr>
              <w:widowControl w:val="0"/>
              <w:shd w:val="clear" w:color="auto" w:fill="FFFFFF"/>
              <w:autoSpaceDE w:val="0"/>
              <w:autoSpaceDN w:val="0"/>
              <w:adjustRightInd w:val="0"/>
            </w:pPr>
          </w:p>
          <w:p w14:paraId="3F011F76" w14:textId="77777777" w:rsidR="004B096F" w:rsidRPr="000524BB" w:rsidRDefault="004B096F" w:rsidP="000524BB">
            <w:pPr>
              <w:widowControl w:val="0"/>
              <w:shd w:val="clear" w:color="auto" w:fill="FFFFFF"/>
              <w:autoSpaceDE w:val="0"/>
              <w:autoSpaceDN w:val="0"/>
              <w:adjustRightInd w:val="0"/>
            </w:pPr>
          </w:p>
          <w:p w14:paraId="2858FB3D" w14:textId="0C81E56F" w:rsidR="004B096F" w:rsidRPr="000524BB" w:rsidRDefault="004B096F" w:rsidP="000524BB">
            <w:pPr>
              <w:widowControl w:val="0"/>
              <w:shd w:val="clear" w:color="auto" w:fill="FFFFFF"/>
              <w:autoSpaceDE w:val="0"/>
              <w:autoSpaceDN w:val="0"/>
              <w:adjustRightInd w:val="0"/>
            </w:pPr>
            <w:r w:rsidRPr="000524BB">
              <w:t>Не применяется</w:t>
            </w:r>
          </w:p>
          <w:p w14:paraId="78AB1E4F" w14:textId="77777777" w:rsidR="004B096F" w:rsidRPr="000524BB" w:rsidRDefault="004B096F" w:rsidP="000524BB">
            <w:pPr>
              <w:widowControl w:val="0"/>
              <w:shd w:val="clear" w:color="auto" w:fill="FFFFFF"/>
              <w:autoSpaceDE w:val="0"/>
              <w:autoSpaceDN w:val="0"/>
              <w:adjustRightInd w:val="0"/>
            </w:pPr>
          </w:p>
        </w:tc>
      </w:tr>
      <w:tr w:rsidR="004B096F" w:rsidRPr="000524BB" w14:paraId="1430FDCB"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ED980AB" w14:textId="330B0701" w:rsidR="004B096F" w:rsidRPr="000524BB" w:rsidRDefault="003B38E3" w:rsidP="000524BB">
            <w:pPr>
              <w:widowControl w:val="0"/>
              <w:shd w:val="clear" w:color="auto" w:fill="FFFFFF"/>
              <w:ind w:left="-108" w:right="-108"/>
              <w:jc w:val="center"/>
              <w:rPr>
                <w:bCs/>
                <w:snapToGrid w:val="0"/>
              </w:rPr>
            </w:pPr>
            <w:r w:rsidRPr="000524BB">
              <w:rPr>
                <w:bCs/>
                <w:snapToGrid w:val="0"/>
              </w:rPr>
              <w:t>11</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92A09D7" w14:textId="7B54B3E3" w:rsidR="004B096F" w:rsidRPr="000524BB" w:rsidRDefault="004B096F" w:rsidP="000524BB">
            <w:pPr>
              <w:widowControl w:val="0"/>
              <w:shd w:val="clear" w:color="auto" w:fill="FFFFFF"/>
              <w:rPr>
                <w:b/>
              </w:rPr>
            </w:pPr>
            <w:r w:rsidRPr="000524BB">
              <w:rPr>
                <w:b/>
              </w:rPr>
              <w:t>Форма, сроки и порядок оплаты товара, услуги, работы</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7B8607B1" w14:textId="37C98555" w:rsidR="004B096F" w:rsidRPr="000524BB" w:rsidRDefault="00CE791C" w:rsidP="000524BB">
            <w:pPr>
              <w:widowControl w:val="0"/>
              <w:shd w:val="clear" w:color="auto" w:fill="FFFFFF"/>
              <w:autoSpaceDE w:val="0"/>
              <w:autoSpaceDN w:val="0"/>
              <w:adjustRightInd w:val="0"/>
              <w:jc w:val="both"/>
            </w:pPr>
            <w:r w:rsidRPr="00CE791C">
              <w:t>Оплата за оказанные услуги осуществляется Заказчиком ежемесячно в течение  7 (семи) рабочих дней с даты подписания Заказчиком Акта сдачи-приемки оказанных услуг на основании счета, счета-фактуры.</w:t>
            </w:r>
          </w:p>
          <w:p w14:paraId="5FE217CC" w14:textId="77777777" w:rsidR="004B096F" w:rsidRPr="000524BB" w:rsidRDefault="004B096F" w:rsidP="000524BB">
            <w:pPr>
              <w:widowControl w:val="0"/>
              <w:shd w:val="clear" w:color="auto" w:fill="FFFFFF"/>
              <w:autoSpaceDE w:val="0"/>
              <w:autoSpaceDN w:val="0"/>
              <w:adjustRightInd w:val="0"/>
              <w:jc w:val="both"/>
            </w:pPr>
            <w:r w:rsidRPr="000524BB">
              <w:t>Форма оплаты - безналичный расчет.</w:t>
            </w:r>
          </w:p>
          <w:p w14:paraId="5CC888B2" w14:textId="487CC4CE" w:rsidR="004B096F" w:rsidRPr="000524BB" w:rsidRDefault="004B096F" w:rsidP="000524BB">
            <w:pPr>
              <w:widowControl w:val="0"/>
              <w:shd w:val="clear" w:color="auto" w:fill="FFFFFF"/>
              <w:autoSpaceDE w:val="0"/>
              <w:autoSpaceDN w:val="0"/>
              <w:adjustRightInd w:val="0"/>
              <w:jc w:val="both"/>
              <w:rPr>
                <w:u w:val="single"/>
              </w:rPr>
            </w:pPr>
            <w:r w:rsidRPr="000524BB">
              <w:rPr>
                <w:u w:val="single"/>
              </w:rPr>
              <w:t>Авансовый платеж не предусмотрен.</w:t>
            </w:r>
          </w:p>
        </w:tc>
      </w:tr>
      <w:tr w:rsidR="004B096F" w:rsidRPr="000524BB" w14:paraId="3B7BDDA8"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D457499" w14:textId="5F2DD9AB" w:rsidR="004B096F" w:rsidRPr="000524BB" w:rsidRDefault="003B38E3" w:rsidP="00645DD4">
            <w:pPr>
              <w:widowControl w:val="0"/>
              <w:shd w:val="clear" w:color="auto" w:fill="FFFFFF"/>
              <w:ind w:left="-108" w:right="-108"/>
              <w:jc w:val="center"/>
              <w:rPr>
                <w:bCs/>
                <w:snapToGrid w:val="0"/>
                <w:lang w:val="en-US"/>
              </w:rPr>
            </w:pPr>
            <w:r w:rsidRPr="000524BB">
              <w:rPr>
                <w:bCs/>
                <w:snapToGrid w:val="0"/>
              </w:rPr>
              <w:t>12</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C96FB27" w14:textId="6FB40E56" w:rsidR="004B096F" w:rsidRPr="000524BB" w:rsidRDefault="004B096F" w:rsidP="000524BB">
            <w:pPr>
              <w:widowControl w:val="0"/>
              <w:shd w:val="clear" w:color="auto" w:fill="FFFFFF"/>
              <w:rPr>
                <w:b/>
              </w:rPr>
            </w:pPr>
            <w:r w:rsidRPr="000524BB">
              <w:rPr>
                <w:b/>
              </w:rPr>
              <w:t xml:space="preserve">Срок, место и порядок подачи заявок участников аукциона </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772E04D2" w14:textId="5F16F274" w:rsidR="004B096F" w:rsidRPr="000524BB" w:rsidRDefault="004B096F" w:rsidP="000524BB">
            <w:pPr>
              <w:widowControl w:val="0"/>
              <w:shd w:val="clear" w:color="auto" w:fill="FFFFFF"/>
              <w:ind w:firstLine="34"/>
              <w:jc w:val="both"/>
            </w:pPr>
            <w:r w:rsidRPr="000524BB">
              <w:rPr>
                <w:rFonts w:eastAsia="Times New Roman"/>
              </w:rPr>
              <w:t xml:space="preserve">Заявка на участие в </w:t>
            </w:r>
            <w:r w:rsidR="00645DD4">
              <w:rPr>
                <w:rFonts w:eastAsia="Times New Roman"/>
              </w:rPr>
              <w:t>аукционе</w:t>
            </w:r>
            <w:r w:rsidRPr="000524BB">
              <w:rPr>
                <w:rFonts w:eastAsia="Times New Roman"/>
              </w:rPr>
              <w:t xml:space="preserve"> подается через личный кабинет участника закупки на сайте электронной площадки «Регион» </w:t>
            </w:r>
            <w:r w:rsidRPr="000524BB">
              <w:rPr>
                <w:rFonts w:eastAsia="Times New Roman"/>
                <w:bCs/>
              </w:rPr>
              <w:t>(</w:t>
            </w:r>
            <w:hyperlink r:id="rId9" w:history="1">
              <w:r w:rsidRPr="000524BB">
                <w:rPr>
                  <w:rStyle w:val="a3"/>
                </w:rPr>
                <w:t>https://etp-region.ru/</w:t>
              </w:r>
            </w:hyperlink>
            <w:r w:rsidRPr="000524BB">
              <w:rPr>
                <w:rFonts w:eastAsia="Times New Roman"/>
                <w:bCs/>
              </w:rPr>
              <w:t xml:space="preserve">) </w:t>
            </w:r>
            <w:r w:rsidRPr="000524BB">
              <w:rPr>
                <w:rFonts w:eastAsia="Times New Roman"/>
              </w:rPr>
              <w:t xml:space="preserve">(далее – электронная площадка) </w:t>
            </w:r>
            <w:r w:rsidRPr="000524BB">
              <w:rPr>
                <w:rFonts w:eastAsia="Times New Roman"/>
                <w:bCs/>
              </w:rPr>
              <w:t>в соответствии с Р</w:t>
            </w:r>
            <w:r w:rsidRPr="000524BB">
              <w:rPr>
                <w:rFonts w:eastAsia="Times New Roman"/>
              </w:rPr>
              <w:t>егламентом работы электронной площадки</w:t>
            </w:r>
          </w:p>
        </w:tc>
      </w:tr>
      <w:tr w:rsidR="004B096F" w:rsidRPr="000524BB" w14:paraId="33EF858C"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9F34921" w14:textId="071B13C4" w:rsidR="004B096F" w:rsidRPr="000524BB" w:rsidRDefault="004B096F" w:rsidP="000524BB">
            <w:pPr>
              <w:widowControl w:val="0"/>
              <w:shd w:val="clear" w:color="auto" w:fill="FFFFFF"/>
              <w:ind w:left="-108" w:right="-108"/>
              <w:jc w:val="center"/>
              <w:rPr>
                <w:bCs/>
                <w:snapToGrid w:val="0"/>
              </w:rPr>
            </w:pPr>
            <w:r w:rsidRPr="000524BB">
              <w:rPr>
                <w:bCs/>
                <w:snapToGrid w:val="0"/>
              </w:rPr>
              <w:t>1</w:t>
            </w:r>
            <w:r w:rsidR="003B38E3" w:rsidRPr="000524BB">
              <w:rPr>
                <w:bCs/>
                <w:snapToGrid w:val="0"/>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575ABCF" w14:textId="1D4B0965" w:rsidR="004B096F" w:rsidRPr="000524BB" w:rsidRDefault="004B096F" w:rsidP="000524BB">
            <w:pPr>
              <w:widowControl w:val="0"/>
              <w:shd w:val="clear" w:color="auto" w:fill="FFFFFF"/>
              <w:rPr>
                <w:b/>
              </w:rPr>
            </w:pPr>
            <w:r w:rsidRPr="000524BB">
              <w:rPr>
                <w:b/>
              </w:rPr>
              <w:t>Дата начала подачи заявок на участие в аукционе</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0E4CD0B6" w14:textId="6714FE36" w:rsidR="004B096F" w:rsidRPr="000524BB" w:rsidRDefault="004B096F" w:rsidP="000524BB">
            <w:pPr>
              <w:widowControl w:val="0"/>
              <w:shd w:val="clear" w:color="auto" w:fill="FFFFFF"/>
              <w:autoSpaceDE w:val="0"/>
              <w:autoSpaceDN w:val="0"/>
              <w:adjustRightInd w:val="0"/>
              <w:jc w:val="both"/>
              <w:rPr>
                <w:rFonts w:eastAsia="Times New Roman"/>
                <w:b/>
              </w:rPr>
            </w:pPr>
            <w:r w:rsidRPr="000524BB">
              <w:rPr>
                <w:rFonts w:eastAsia="Times New Roman"/>
                <w:b/>
              </w:rPr>
              <w:t>«</w:t>
            </w:r>
            <w:r w:rsidR="00645DD4">
              <w:rPr>
                <w:rFonts w:eastAsia="Times New Roman"/>
                <w:b/>
              </w:rPr>
              <w:t>13</w:t>
            </w:r>
            <w:r w:rsidRPr="000524BB">
              <w:rPr>
                <w:rFonts w:eastAsia="Times New Roman"/>
                <w:b/>
              </w:rPr>
              <w:t xml:space="preserve">» </w:t>
            </w:r>
            <w:r w:rsidR="00645DD4">
              <w:rPr>
                <w:rFonts w:eastAsia="Times New Roman"/>
                <w:b/>
              </w:rPr>
              <w:t>января</w:t>
            </w:r>
            <w:r w:rsidRPr="000524BB">
              <w:rPr>
                <w:rFonts w:eastAsia="Times New Roman"/>
                <w:b/>
              </w:rPr>
              <w:t xml:space="preserve"> 202</w:t>
            </w:r>
            <w:r w:rsidR="00645DD4">
              <w:rPr>
                <w:rFonts w:eastAsia="Times New Roman"/>
                <w:b/>
              </w:rPr>
              <w:t>3</w:t>
            </w:r>
            <w:r w:rsidRPr="000524BB">
              <w:rPr>
                <w:rFonts w:eastAsia="Times New Roman"/>
                <w:b/>
              </w:rPr>
              <w:t xml:space="preserve"> года</w:t>
            </w:r>
          </w:p>
        </w:tc>
      </w:tr>
      <w:tr w:rsidR="004B096F" w:rsidRPr="000524BB" w14:paraId="32E7D9C7"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6E324E1" w14:textId="77363070" w:rsidR="004B096F" w:rsidRPr="000524BB" w:rsidRDefault="004B096F" w:rsidP="000524BB">
            <w:pPr>
              <w:widowControl w:val="0"/>
              <w:shd w:val="clear" w:color="auto" w:fill="FFFFFF"/>
              <w:ind w:left="-108" w:right="-108"/>
              <w:jc w:val="center"/>
              <w:rPr>
                <w:bCs/>
                <w:snapToGrid w:val="0"/>
              </w:rPr>
            </w:pPr>
            <w:r w:rsidRPr="000524BB">
              <w:rPr>
                <w:bCs/>
                <w:snapToGrid w:val="0"/>
              </w:rPr>
              <w:t>1</w:t>
            </w:r>
            <w:r w:rsidR="003B38E3" w:rsidRPr="000524BB">
              <w:rPr>
                <w:bCs/>
                <w:snapToGrid w:val="0"/>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388C09E" w14:textId="62B430F8" w:rsidR="004B096F" w:rsidRPr="000524BB" w:rsidRDefault="004B096F" w:rsidP="000524BB">
            <w:pPr>
              <w:widowControl w:val="0"/>
              <w:shd w:val="clear" w:color="auto" w:fill="FFFFFF"/>
              <w:rPr>
                <w:b/>
              </w:rPr>
            </w:pPr>
            <w:r w:rsidRPr="000524BB">
              <w:rPr>
                <w:b/>
              </w:rPr>
              <w:t>Дата и время окончания срока подачи заявок на участие в аукционе</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40525DDE" w14:textId="5125073E" w:rsidR="004B096F" w:rsidRPr="000524BB" w:rsidRDefault="00035C58" w:rsidP="000524BB">
            <w:pPr>
              <w:widowControl w:val="0"/>
              <w:shd w:val="clear" w:color="auto" w:fill="FFFFFF"/>
              <w:tabs>
                <w:tab w:val="num" w:pos="1440"/>
              </w:tabs>
              <w:autoSpaceDE w:val="0"/>
              <w:autoSpaceDN w:val="0"/>
              <w:adjustRightInd w:val="0"/>
              <w:jc w:val="both"/>
              <w:rPr>
                <w:b/>
              </w:rPr>
            </w:pPr>
            <w:r w:rsidRPr="000524BB">
              <w:rPr>
                <w:rFonts w:eastAsia="Times New Roman"/>
                <w:b/>
              </w:rPr>
              <w:t xml:space="preserve"> «30</w:t>
            </w:r>
            <w:r w:rsidR="00731DB6" w:rsidRPr="000524BB">
              <w:rPr>
                <w:rFonts w:eastAsia="Times New Roman"/>
                <w:b/>
              </w:rPr>
              <w:t>»</w:t>
            </w:r>
            <w:r w:rsidR="004B096F" w:rsidRPr="000524BB">
              <w:rPr>
                <w:rFonts w:eastAsia="Times New Roman"/>
                <w:b/>
              </w:rPr>
              <w:t xml:space="preserve"> </w:t>
            </w:r>
            <w:r w:rsidR="00641B2F">
              <w:rPr>
                <w:rFonts w:eastAsia="Times New Roman"/>
                <w:b/>
              </w:rPr>
              <w:t>января</w:t>
            </w:r>
            <w:r w:rsidR="00641B2F" w:rsidRPr="000524BB">
              <w:rPr>
                <w:rFonts w:eastAsia="Times New Roman"/>
                <w:b/>
              </w:rPr>
              <w:t xml:space="preserve"> 202</w:t>
            </w:r>
            <w:r w:rsidR="00641B2F">
              <w:rPr>
                <w:rFonts w:eastAsia="Times New Roman"/>
                <w:b/>
              </w:rPr>
              <w:t>3</w:t>
            </w:r>
            <w:r w:rsidR="00641B2F" w:rsidRPr="000524BB">
              <w:rPr>
                <w:rFonts w:eastAsia="Times New Roman"/>
                <w:b/>
              </w:rPr>
              <w:t xml:space="preserve"> </w:t>
            </w:r>
            <w:r w:rsidR="00641B2F">
              <w:rPr>
                <w:rFonts w:eastAsia="Times New Roman"/>
                <w:b/>
              </w:rPr>
              <w:t xml:space="preserve">года </w:t>
            </w:r>
            <w:r w:rsidR="004B096F" w:rsidRPr="000524BB">
              <w:rPr>
                <w:rFonts w:eastAsia="Times New Roman"/>
                <w:b/>
              </w:rPr>
              <w:t>0</w:t>
            </w:r>
            <w:r w:rsidR="004B096F" w:rsidRPr="000524BB">
              <w:rPr>
                <w:b/>
              </w:rPr>
              <w:t>9 часов 00 минут (местное время заказчика)</w:t>
            </w:r>
          </w:p>
        </w:tc>
      </w:tr>
      <w:tr w:rsidR="004B096F" w:rsidRPr="000524BB" w14:paraId="1EE93BDA"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39A6FC1" w14:textId="77777777" w:rsidR="004B096F" w:rsidRPr="000524BB" w:rsidRDefault="004B096F" w:rsidP="000524BB">
            <w:pPr>
              <w:widowControl w:val="0"/>
              <w:shd w:val="clear" w:color="auto" w:fill="FFFFFF"/>
              <w:ind w:left="-108" w:right="-108"/>
              <w:jc w:val="center"/>
              <w:rPr>
                <w:bCs/>
                <w:snapToGrid w:val="0"/>
              </w:rPr>
            </w:pPr>
            <w:r w:rsidRPr="000524BB">
              <w:rPr>
                <w:bCs/>
                <w:snapToGrid w:val="0"/>
                <w:lang w:val="en-US"/>
              </w:rPr>
              <w:t>1</w:t>
            </w:r>
            <w:r w:rsidRPr="000524BB">
              <w:rPr>
                <w:bCs/>
                <w:snapToGrid w:val="0"/>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994256E" w14:textId="21F5FCF1" w:rsidR="004B096F" w:rsidRPr="000524BB" w:rsidRDefault="004B096F" w:rsidP="000524BB">
            <w:pPr>
              <w:widowControl w:val="0"/>
              <w:shd w:val="clear" w:color="auto" w:fill="FFFFFF"/>
              <w:rPr>
                <w:b/>
              </w:rPr>
            </w:pPr>
            <w:r w:rsidRPr="000524BB">
              <w:rPr>
                <w:b/>
              </w:rPr>
              <w:t>Дата окончания срока рассмотрения заявок на участие в аукционе</w:t>
            </w:r>
          </w:p>
          <w:p w14:paraId="74F57AC5" w14:textId="77777777" w:rsidR="004B096F" w:rsidRPr="000524BB" w:rsidRDefault="004B096F" w:rsidP="000524BB">
            <w:pPr>
              <w:widowControl w:val="0"/>
              <w:shd w:val="clear" w:color="auto" w:fill="FFFFFF"/>
              <w:rPr>
                <w:b/>
              </w:rPr>
            </w:pPr>
          </w:p>
          <w:p w14:paraId="4E0813EF" w14:textId="2B693D61" w:rsidR="004B096F" w:rsidRPr="000524BB" w:rsidRDefault="004B096F" w:rsidP="00645DD4">
            <w:pPr>
              <w:widowControl w:val="0"/>
              <w:shd w:val="clear" w:color="auto" w:fill="FFFFFF"/>
              <w:rPr>
                <w:b/>
              </w:rPr>
            </w:pPr>
            <w:r w:rsidRPr="000524BB">
              <w:rPr>
                <w:b/>
              </w:rPr>
              <w:t>Дата подведения итогов процедуры</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63850A59" w14:textId="0C5C3ACD" w:rsidR="004B096F" w:rsidRPr="000524BB" w:rsidRDefault="004B096F" w:rsidP="000524BB">
            <w:pPr>
              <w:widowControl w:val="0"/>
              <w:shd w:val="clear" w:color="auto" w:fill="FFFFFF"/>
              <w:tabs>
                <w:tab w:val="num" w:pos="1440"/>
              </w:tabs>
              <w:autoSpaceDE w:val="0"/>
              <w:autoSpaceDN w:val="0"/>
              <w:adjustRightInd w:val="0"/>
              <w:rPr>
                <w:b/>
              </w:rPr>
            </w:pPr>
            <w:r w:rsidRPr="000524BB">
              <w:rPr>
                <w:b/>
              </w:rPr>
              <w:t>«</w:t>
            </w:r>
            <w:r w:rsidR="00035C58" w:rsidRPr="000524BB">
              <w:rPr>
                <w:b/>
              </w:rPr>
              <w:t>30</w:t>
            </w:r>
            <w:r w:rsidRPr="000524BB">
              <w:rPr>
                <w:b/>
              </w:rPr>
              <w:t xml:space="preserve">» </w:t>
            </w:r>
            <w:r w:rsidR="00641B2F">
              <w:rPr>
                <w:rFonts w:eastAsia="Times New Roman"/>
                <w:b/>
              </w:rPr>
              <w:t>января</w:t>
            </w:r>
            <w:r w:rsidR="00641B2F" w:rsidRPr="000524BB">
              <w:rPr>
                <w:rFonts w:eastAsia="Times New Roman"/>
                <w:b/>
              </w:rPr>
              <w:t xml:space="preserve"> 202</w:t>
            </w:r>
            <w:r w:rsidR="00641B2F">
              <w:rPr>
                <w:rFonts w:eastAsia="Times New Roman"/>
                <w:b/>
              </w:rPr>
              <w:t>3</w:t>
            </w:r>
            <w:r w:rsidR="00641B2F" w:rsidRPr="000524BB">
              <w:rPr>
                <w:rFonts w:eastAsia="Times New Roman"/>
                <w:b/>
              </w:rPr>
              <w:t xml:space="preserve"> </w:t>
            </w:r>
            <w:r w:rsidRPr="000524BB">
              <w:rPr>
                <w:b/>
              </w:rPr>
              <w:t>года</w:t>
            </w:r>
          </w:p>
          <w:p w14:paraId="2DDA769E" w14:textId="77777777" w:rsidR="004B096F" w:rsidRPr="000524BB" w:rsidRDefault="004B096F" w:rsidP="000524BB">
            <w:pPr>
              <w:widowControl w:val="0"/>
              <w:shd w:val="clear" w:color="auto" w:fill="FFFFFF"/>
              <w:tabs>
                <w:tab w:val="num" w:pos="1440"/>
              </w:tabs>
              <w:autoSpaceDE w:val="0"/>
              <w:autoSpaceDN w:val="0"/>
              <w:adjustRightInd w:val="0"/>
              <w:rPr>
                <w:b/>
              </w:rPr>
            </w:pPr>
          </w:p>
          <w:p w14:paraId="32EDAD2B" w14:textId="77777777" w:rsidR="004B096F" w:rsidRPr="000524BB" w:rsidRDefault="004B096F" w:rsidP="000524BB">
            <w:pPr>
              <w:widowControl w:val="0"/>
              <w:shd w:val="clear" w:color="auto" w:fill="FFFFFF"/>
              <w:tabs>
                <w:tab w:val="num" w:pos="1440"/>
              </w:tabs>
              <w:autoSpaceDE w:val="0"/>
              <w:autoSpaceDN w:val="0"/>
              <w:adjustRightInd w:val="0"/>
              <w:rPr>
                <w:b/>
              </w:rPr>
            </w:pPr>
          </w:p>
          <w:p w14:paraId="56FD3003" w14:textId="77777777" w:rsidR="004B096F" w:rsidRPr="000524BB" w:rsidRDefault="004B096F" w:rsidP="000524BB">
            <w:pPr>
              <w:widowControl w:val="0"/>
              <w:shd w:val="clear" w:color="auto" w:fill="FFFFFF"/>
              <w:tabs>
                <w:tab w:val="num" w:pos="1440"/>
              </w:tabs>
              <w:autoSpaceDE w:val="0"/>
              <w:autoSpaceDN w:val="0"/>
              <w:adjustRightInd w:val="0"/>
              <w:rPr>
                <w:b/>
              </w:rPr>
            </w:pPr>
          </w:p>
          <w:p w14:paraId="26F1A239" w14:textId="73AEBEA6" w:rsidR="004B096F" w:rsidRPr="000524BB" w:rsidRDefault="004B096F" w:rsidP="000524BB">
            <w:pPr>
              <w:widowControl w:val="0"/>
              <w:shd w:val="clear" w:color="auto" w:fill="FFFFFF"/>
              <w:tabs>
                <w:tab w:val="num" w:pos="1440"/>
              </w:tabs>
              <w:autoSpaceDE w:val="0"/>
              <w:autoSpaceDN w:val="0"/>
              <w:adjustRightInd w:val="0"/>
              <w:rPr>
                <w:b/>
              </w:rPr>
            </w:pPr>
            <w:r w:rsidRPr="000524BB">
              <w:rPr>
                <w:b/>
              </w:rPr>
              <w:t>«</w:t>
            </w:r>
            <w:r w:rsidR="00035C58" w:rsidRPr="000524BB">
              <w:rPr>
                <w:b/>
              </w:rPr>
              <w:t>3</w:t>
            </w:r>
            <w:r w:rsidR="00641B2F">
              <w:rPr>
                <w:b/>
              </w:rPr>
              <w:t>1</w:t>
            </w:r>
            <w:r w:rsidRPr="000524BB">
              <w:rPr>
                <w:b/>
              </w:rPr>
              <w:t>»</w:t>
            </w:r>
            <w:r w:rsidR="000E0BE5" w:rsidRPr="000524BB">
              <w:rPr>
                <w:rFonts w:eastAsia="Times New Roman"/>
                <w:b/>
              </w:rPr>
              <w:t xml:space="preserve"> </w:t>
            </w:r>
            <w:r w:rsidR="00641B2F">
              <w:rPr>
                <w:rFonts w:eastAsia="Times New Roman"/>
                <w:b/>
              </w:rPr>
              <w:t>января</w:t>
            </w:r>
            <w:r w:rsidR="00641B2F" w:rsidRPr="000524BB">
              <w:rPr>
                <w:rFonts w:eastAsia="Times New Roman"/>
                <w:b/>
              </w:rPr>
              <w:t xml:space="preserve"> 202</w:t>
            </w:r>
            <w:r w:rsidR="00641B2F">
              <w:rPr>
                <w:rFonts w:eastAsia="Times New Roman"/>
                <w:b/>
              </w:rPr>
              <w:t>3</w:t>
            </w:r>
            <w:r w:rsidR="00641B2F" w:rsidRPr="000524BB">
              <w:rPr>
                <w:rFonts w:eastAsia="Times New Roman"/>
                <w:b/>
              </w:rPr>
              <w:t xml:space="preserve"> </w:t>
            </w:r>
            <w:r w:rsidRPr="000524BB">
              <w:rPr>
                <w:b/>
              </w:rPr>
              <w:t>года</w:t>
            </w:r>
          </w:p>
        </w:tc>
      </w:tr>
      <w:tr w:rsidR="004B096F" w:rsidRPr="000524BB" w14:paraId="76892EA2"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4A9D72F" w14:textId="77777777" w:rsidR="004B096F" w:rsidRPr="000524BB" w:rsidRDefault="004B096F" w:rsidP="000524BB">
            <w:pPr>
              <w:widowControl w:val="0"/>
              <w:shd w:val="clear" w:color="auto" w:fill="FFFFFF"/>
              <w:ind w:left="-108" w:right="-108"/>
              <w:jc w:val="center"/>
              <w:rPr>
                <w:bCs/>
                <w:snapToGrid w:val="0"/>
              </w:rPr>
            </w:pPr>
            <w:r w:rsidRPr="000524BB">
              <w:rPr>
                <w:bCs/>
                <w:snapToGrid w:val="0"/>
                <w:lang w:val="en-US"/>
              </w:rPr>
              <w:t>1</w:t>
            </w:r>
            <w:r w:rsidRPr="000524BB">
              <w:rPr>
                <w:bCs/>
                <w:snapToGrid w:val="0"/>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0418D1C" w14:textId="5E82FA3D" w:rsidR="004B096F" w:rsidRPr="000524BB" w:rsidRDefault="004B096F" w:rsidP="000524BB">
            <w:pPr>
              <w:widowControl w:val="0"/>
              <w:shd w:val="clear" w:color="auto" w:fill="FFFFFF"/>
              <w:autoSpaceDE w:val="0"/>
              <w:autoSpaceDN w:val="0"/>
              <w:adjustRightInd w:val="0"/>
              <w:jc w:val="both"/>
              <w:rPr>
                <w:b/>
              </w:rPr>
            </w:pPr>
            <w:r w:rsidRPr="000524BB">
              <w:rPr>
                <w:b/>
              </w:rPr>
              <w:t>Дата проведения аукциона</w:t>
            </w:r>
            <w:r w:rsidR="00E345F5" w:rsidRPr="000524BB">
              <w:rPr>
                <w:b/>
              </w:rPr>
              <w:t xml:space="preserve"> в электронной форме</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1446ADE0" w14:textId="45380FF2" w:rsidR="004B096F" w:rsidRPr="000524BB" w:rsidRDefault="004B096F" w:rsidP="000524BB">
            <w:pPr>
              <w:widowControl w:val="0"/>
              <w:shd w:val="clear" w:color="auto" w:fill="FFFFFF"/>
              <w:rPr>
                <w:b/>
              </w:rPr>
            </w:pPr>
            <w:r w:rsidRPr="000524BB">
              <w:rPr>
                <w:b/>
              </w:rPr>
              <w:t>«</w:t>
            </w:r>
            <w:r w:rsidR="00035C58" w:rsidRPr="000524BB">
              <w:rPr>
                <w:b/>
              </w:rPr>
              <w:t>3</w:t>
            </w:r>
            <w:r w:rsidR="00641B2F">
              <w:rPr>
                <w:b/>
              </w:rPr>
              <w:t>1</w:t>
            </w:r>
            <w:r w:rsidRPr="000524BB">
              <w:rPr>
                <w:b/>
              </w:rPr>
              <w:t xml:space="preserve">» </w:t>
            </w:r>
            <w:r w:rsidR="00641B2F">
              <w:rPr>
                <w:rFonts w:eastAsia="Times New Roman"/>
                <w:b/>
              </w:rPr>
              <w:t>января</w:t>
            </w:r>
            <w:r w:rsidR="00641B2F" w:rsidRPr="000524BB">
              <w:rPr>
                <w:rFonts w:eastAsia="Times New Roman"/>
                <w:b/>
              </w:rPr>
              <w:t xml:space="preserve"> 202</w:t>
            </w:r>
            <w:r w:rsidR="00641B2F">
              <w:rPr>
                <w:rFonts w:eastAsia="Times New Roman"/>
                <w:b/>
              </w:rPr>
              <w:t>3</w:t>
            </w:r>
            <w:r w:rsidR="00641B2F" w:rsidRPr="000524BB">
              <w:rPr>
                <w:rFonts w:eastAsia="Times New Roman"/>
                <w:b/>
              </w:rPr>
              <w:t xml:space="preserve"> </w:t>
            </w:r>
            <w:r w:rsidRPr="000524BB">
              <w:rPr>
                <w:b/>
              </w:rPr>
              <w:t xml:space="preserve">года </w:t>
            </w:r>
            <w:r w:rsidR="00035C58" w:rsidRPr="000524BB">
              <w:rPr>
                <w:rFonts w:eastAsia="Times New Roman"/>
                <w:b/>
              </w:rPr>
              <w:t>1</w:t>
            </w:r>
            <w:r w:rsidR="00641B2F">
              <w:rPr>
                <w:rFonts w:eastAsia="Times New Roman"/>
                <w:b/>
              </w:rPr>
              <w:t>0</w:t>
            </w:r>
            <w:r w:rsidRPr="000524BB">
              <w:rPr>
                <w:b/>
              </w:rPr>
              <w:t xml:space="preserve"> часов 00 минут (местное время заказчика)</w:t>
            </w:r>
          </w:p>
        </w:tc>
      </w:tr>
      <w:tr w:rsidR="004B096F" w:rsidRPr="000524BB" w14:paraId="1C31400C"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C7B13AE" w14:textId="4C83EAF3" w:rsidR="004B096F" w:rsidRPr="000524BB" w:rsidRDefault="003B38E3" w:rsidP="000524BB">
            <w:pPr>
              <w:widowControl w:val="0"/>
              <w:shd w:val="clear" w:color="auto" w:fill="FFFFFF"/>
              <w:ind w:left="-108" w:right="-108"/>
              <w:jc w:val="center"/>
              <w:rPr>
                <w:bCs/>
                <w:snapToGrid w:val="0"/>
              </w:rPr>
            </w:pPr>
            <w:r w:rsidRPr="000524BB">
              <w:rPr>
                <w:bCs/>
                <w:snapToGrid w:val="0"/>
              </w:rPr>
              <w:t>17</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8AEC91C" w14:textId="0C899748" w:rsidR="004B096F" w:rsidRPr="000524BB" w:rsidRDefault="004B096F" w:rsidP="000524BB">
            <w:pPr>
              <w:widowControl w:val="0"/>
              <w:shd w:val="clear" w:color="auto" w:fill="FFFFFF"/>
              <w:autoSpaceDE w:val="0"/>
              <w:autoSpaceDN w:val="0"/>
              <w:adjustRightInd w:val="0"/>
              <w:jc w:val="both"/>
              <w:rPr>
                <w:b/>
              </w:rPr>
            </w:pPr>
            <w:r w:rsidRPr="000524BB">
              <w:rPr>
                <w:b/>
              </w:rPr>
              <w:t xml:space="preserve">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w:t>
            </w:r>
            <w:r w:rsidRPr="000524BB">
              <w:rPr>
                <w:b/>
              </w:rPr>
              <w:lastRenderedPageBreak/>
              <w:t>обеспечения заявок на участие в аукционе в электронной форме, а также условия банковской гарантии</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44661B47" w14:textId="157D5929" w:rsidR="004B096F" w:rsidRPr="000524BB" w:rsidRDefault="004B096F" w:rsidP="000524BB">
            <w:pPr>
              <w:widowControl w:val="0"/>
              <w:shd w:val="clear" w:color="auto" w:fill="FFFFFF"/>
              <w:rPr>
                <w:b/>
                <w:highlight w:val="yellow"/>
              </w:rPr>
            </w:pPr>
            <w:r w:rsidRPr="000524BB">
              <w:lastRenderedPageBreak/>
              <w:t xml:space="preserve">Обеспечение заявки не установлено </w:t>
            </w:r>
          </w:p>
        </w:tc>
      </w:tr>
      <w:tr w:rsidR="004B096F" w:rsidRPr="000524BB" w14:paraId="14CEDD3C"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7CEE8E7" w14:textId="5B18AAE9" w:rsidR="004B096F" w:rsidRPr="000524BB" w:rsidRDefault="004B096F" w:rsidP="000524BB">
            <w:pPr>
              <w:widowControl w:val="0"/>
              <w:shd w:val="clear" w:color="auto" w:fill="FFFFFF"/>
              <w:ind w:left="-108" w:right="-108"/>
              <w:jc w:val="center"/>
              <w:rPr>
                <w:bCs/>
                <w:snapToGrid w:val="0"/>
              </w:rPr>
            </w:pPr>
            <w:r w:rsidRPr="000524BB">
              <w:rPr>
                <w:bCs/>
                <w:snapToGrid w:val="0"/>
              </w:rPr>
              <w:t>1</w:t>
            </w:r>
            <w:r w:rsidR="003B38E3" w:rsidRPr="000524BB">
              <w:rPr>
                <w:bCs/>
                <w:snapToGrid w:val="0"/>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7C996B3" w14:textId="7F806FB0" w:rsidR="004B096F" w:rsidRPr="000524BB" w:rsidRDefault="004B096F" w:rsidP="000524BB">
            <w:pPr>
              <w:pStyle w:val="a4"/>
              <w:widowControl w:val="0"/>
              <w:shd w:val="clear" w:color="auto" w:fill="FFFFFF"/>
              <w:spacing w:after="0"/>
              <w:jc w:val="left"/>
              <w:rPr>
                <w:b/>
              </w:rPr>
            </w:pPr>
            <w:r w:rsidRPr="000524BB">
              <w:rPr>
                <w:b/>
              </w:rPr>
              <w:t>Требования к участникам закупки</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0E39E77F" w14:textId="77777777" w:rsidR="004B096F" w:rsidRPr="000524BB" w:rsidRDefault="004B096F" w:rsidP="000524BB">
            <w:pPr>
              <w:widowControl w:val="0"/>
              <w:shd w:val="clear" w:color="auto" w:fill="FFFFFF"/>
              <w:autoSpaceDE w:val="0"/>
              <w:autoSpaceDN w:val="0"/>
              <w:adjustRightInd w:val="0"/>
              <w:jc w:val="both"/>
            </w:pPr>
            <w:r w:rsidRPr="000524BB">
              <w:t>К участникам закупки предъявляются следующие обязательные требования:</w:t>
            </w:r>
          </w:p>
          <w:p w14:paraId="2A3B678E" w14:textId="77777777" w:rsidR="00641B2F" w:rsidRDefault="004B096F" w:rsidP="00641B2F">
            <w:pPr>
              <w:widowControl w:val="0"/>
              <w:shd w:val="clear" w:color="auto" w:fill="FFFFFF"/>
              <w:autoSpaceDE w:val="0"/>
              <w:autoSpaceDN w:val="0"/>
              <w:adjustRightInd w:val="0"/>
              <w:jc w:val="both"/>
            </w:pPr>
            <w:r w:rsidRPr="000524BB">
              <w:t>а) 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r w:rsidR="00641B2F">
              <w:t xml:space="preserve">: наличие действующей лицензии на право оказания охранных услуг в соответствии с требованиями пункта 32 части 1 статьи 12 Федерального закона от 04.05.2011 №99-ФЗ «О лицензировании отдельных видов деятельности» и Закона РФ от 11.03.1992 №2487-1 «О частной детективной и охранной деятельности в РФ» позволяющей оказывать следующие услуги: </w:t>
            </w:r>
          </w:p>
          <w:p w14:paraId="44007D37" w14:textId="77777777" w:rsidR="00641B2F" w:rsidRDefault="00641B2F" w:rsidP="00641B2F">
            <w:pPr>
              <w:widowControl w:val="0"/>
              <w:shd w:val="clear" w:color="auto" w:fill="FFFFFF"/>
              <w:autoSpaceDE w:val="0"/>
              <w:autoSpaceDN w:val="0"/>
              <w:adjustRightInd w:val="0"/>
              <w:jc w:val="both"/>
            </w:pPr>
            <w:r>
              <w:t>а) защита жизни и здоровья граждан;</w:t>
            </w:r>
          </w:p>
          <w:p w14:paraId="61D07D85" w14:textId="77777777" w:rsidR="00641B2F" w:rsidRDefault="00641B2F" w:rsidP="00641B2F">
            <w:pPr>
              <w:widowControl w:val="0"/>
              <w:shd w:val="clear" w:color="auto" w:fill="FFFFFF"/>
              <w:autoSpaceDE w:val="0"/>
              <w:autoSpaceDN w:val="0"/>
              <w:adjustRightInd w:val="0"/>
              <w:jc w:val="both"/>
            </w:pPr>
            <w:r>
              <w:t>б)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статьи 3 Закона Российской Федерации от 11.03.1992 № 2487-1 «О частной детективной и охранной деятельности в Российской Федерации»;</w:t>
            </w:r>
          </w:p>
          <w:p w14:paraId="166C4FA7" w14:textId="77777777" w:rsidR="00641B2F" w:rsidRDefault="00641B2F" w:rsidP="00641B2F">
            <w:pPr>
              <w:widowControl w:val="0"/>
              <w:shd w:val="clear" w:color="auto" w:fill="FFFFFF"/>
              <w:autoSpaceDE w:val="0"/>
              <w:autoSpaceDN w:val="0"/>
              <w:adjustRightInd w:val="0"/>
              <w:jc w:val="both"/>
            </w:pPr>
            <w:r>
              <w:t>в)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14:paraId="54388891" w14:textId="77777777" w:rsidR="00641B2F" w:rsidRDefault="00641B2F" w:rsidP="00641B2F">
            <w:pPr>
              <w:widowControl w:val="0"/>
              <w:shd w:val="clear" w:color="auto" w:fill="FFFFFF"/>
              <w:autoSpaceDE w:val="0"/>
              <w:autoSpaceDN w:val="0"/>
              <w:adjustRightInd w:val="0"/>
              <w:jc w:val="both"/>
            </w:pPr>
            <w:r>
              <w:t>г) консультирование и подготовка рекомендаций клиентам по вопросам правомерной защиты от противоправных посягательств;</w:t>
            </w:r>
          </w:p>
          <w:p w14:paraId="17DC06C8" w14:textId="77777777" w:rsidR="00641B2F" w:rsidRDefault="00641B2F" w:rsidP="00641B2F">
            <w:pPr>
              <w:widowControl w:val="0"/>
              <w:shd w:val="clear" w:color="auto" w:fill="FFFFFF"/>
              <w:autoSpaceDE w:val="0"/>
              <w:autoSpaceDN w:val="0"/>
              <w:adjustRightInd w:val="0"/>
              <w:jc w:val="both"/>
            </w:pPr>
            <w:r>
              <w:t>д) обеспечение порядка в местах проведения массовых мероприятий;</w:t>
            </w:r>
          </w:p>
          <w:p w14:paraId="6EFCF3E8" w14:textId="77777777" w:rsidR="00641B2F" w:rsidRDefault="00641B2F" w:rsidP="00641B2F">
            <w:pPr>
              <w:widowControl w:val="0"/>
              <w:shd w:val="clear" w:color="auto" w:fill="FFFFFF"/>
              <w:autoSpaceDE w:val="0"/>
              <w:autoSpaceDN w:val="0"/>
              <w:adjustRightInd w:val="0"/>
              <w:jc w:val="both"/>
            </w:pPr>
            <w:r>
              <w:t>е) обеспечение внутриобъектового и пропускного режимов на объектах, за исключением объектов, предусмотренных пунктом 7 части 3 статьи 3 Закона Российской Федерации от 11.03.1992 № 2487-1 «О частной детективной и охранной деятельности в Российской Федерации»;</w:t>
            </w:r>
          </w:p>
          <w:p w14:paraId="7925EF88" w14:textId="77777777" w:rsidR="00641B2F" w:rsidRDefault="00641B2F" w:rsidP="00641B2F">
            <w:pPr>
              <w:widowControl w:val="0"/>
              <w:shd w:val="clear" w:color="auto" w:fill="FFFFFF"/>
              <w:autoSpaceDE w:val="0"/>
              <w:autoSpaceDN w:val="0"/>
              <w:adjustRightInd w:val="0"/>
              <w:jc w:val="both"/>
            </w:pPr>
            <w:r>
              <w:t>ж)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Российской Федерации от 11.03.1992 № 2487-1 «О частной детективной и охранной деятельности в Российской Федерации».</w:t>
            </w:r>
          </w:p>
          <w:p w14:paraId="71A20D5B" w14:textId="3F63361C" w:rsidR="004B096F" w:rsidRPr="000524BB" w:rsidRDefault="00641B2F" w:rsidP="00641B2F">
            <w:pPr>
              <w:widowControl w:val="0"/>
              <w:shd w:val="clear" w:color="auto" w:fill="FFFFFF"/>
              <w:autoSpaceDE w:val="0"/>
              <w:autoSpaceDN w:val="0"/>
              <w:adjustRightInd w:val="0"/>
              <w:jc w:val="both"/>
            </w:pPr>
            <w:r>
              <w:t>Требование установлено в соответствии с подпунктом 32 пункта 1 статьи 12 Федерального закона от 04.05.2011 года № 99-ФЗ «О лицензировании отдельных видов деятельности»;</w:t>
            </w:r>
          </w:p>
          <w:p w14:paraId="76698C7B" w14:textId="77777777" w:rsidR="004B096F" w:rsidRPr="000524BB" w:rsidRDefault="004B096F" w:rsidP="000524BB">
            <w:pPr>
              <w:widowControl w:val="0"/>
              <w:shd w:val="clear" w:color="auto" w:fill="FFFFFF"/>
              <w:autoSpaceDE w:val="0"/>
              <w:autoSpaceDN w:val="0"/>
              <w:adjustRightInd w:val="0"/>
              <w:jc w:val="both"/>
            </w:pPr>
            <w:r w:rsidRPr="000524BB">
              <w:t xml:space="preserve">б)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14:paraId="30EA4EF3" w14:textId="77777777" w:rsidR="004B096F" w:rsidRPr="000524BB" w:rsidRDefault="004B096F" w:rsidP="000524BB">
            <w:pPr>
              <w:widowControl w:val="0"/>
              <w:shd w:val="clear" w:color="auto" w:fill="FFFFFF"/>
              <w:autoSpaceDE w:val="0"/>
              <w:autoSpaceDN w:val="0"/>
              <w:adjustRightInd w:val="0"/>
              <w:jc w:val="both"/>
            </w:pPr>
            <w:r w:rsidRPr="000524BB">
              <w:t xml:space="preserve">в)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 </w:t>
            </w:r>
          </w:p>
          <w:p w14:paraId="5D5233F9" w14:textId="77777777" w:rsidR="004B096F" w:rsidRPr="000524BB" w:rsidRDefault="004B096F" w:rsidP="000524BB">
            <w:pPr>
              <w:widowControl w:val="0"/>
              <w:shd w:val="clear" w:color="auto" w:fill="FFFFFF"/>
              <w:autoSpaceDE w:val="0"/>
              <w:autoSpaceDN w:val="0"/>
              <w:adjustRightInd w:val="0"/>
              <w:jc w:val="both"/>
            </w:pPr>
            <w:r w:rsidRPr="000524BB">
              <w:t xml:space="preserve">г) 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
          <w:p w14:paraId="70E100BA" w14:textId="77777777" w:rsidR="004B096F" w:rsidRPr="000524BB" w:rsidRDefault="004B096F" w:rsidP="000524BB">
            <w:pPr>
              <w:widowControl w:val="0"/>
              <w:shd w:val="clear" w:color="auto" w:fill="FFFFFF"/>
              <w:autoSpaceDE w:val="0"/>
              <w:autoSpaceDN w:val="0"/>
              <w:adjustRightInd w:val="0"/>
              <w:jc w:val="both"/>
            </w:pPr>
            <w:r w:rsidRPr="000524BB">
              <w:t xml:space="preserve">д)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w:t>
            </w:r>
          </w:p>
          <w:p w14:paraId="460BD498" w14:textId="77777777" w:rsidR="004B096F" w:rsidRPr="000524BB" w:rsidRDefault="004B096F" w:rsidP="000524BB">
            <w:pPr>
              <w:widowControl w:val="0"/>
              <w:shd w:val="clear" w:color="auto" w:fill="FFFFFF"/>
              <w:autoSpaceDE w:val="0"/>
              <w:autoSpaceDN w:val="0"/>
              <w:adjustRightInd w:val="0"/>
              <w:jc w:val="both"/>
            </w:pPr>
            <w:r w:rsidRPr="000524BB">
              <w:t xml:space="preserve">е)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260D8C23" w14:textId="77777777" w:rsidR="004B096F" w:rsidRPr="000524BB" w:rsidRDefault="004B096F" w:rsidP="000524BB">
            <w:pPr>
              <w:widowControl w:val="0"/>
              <w:shd w:val="clear" w:color="auto" w:fill="FFFFFF"/>
              <w:autoSpaceDE w:val="0"/>
              <w:autoSpaceDN w:val="0"/>
              <w:adjustRightInd w:val="0"/>
              <w:jc w:val="both"/>
            </w:pPr>
            <w:r w:rsidRPr="000524BB">
              <w:t xml:space="preserve">ж)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343E65D" w14:textId="77777777" w:rsidR="004B096F" w:rsidRPr="000524BB" w:rsidRDefault="004B096F" w:rsidP="000524BB">
            <w:pPr>
              <w:widowControl w:val="0"/>
              <w:shd w:val="clear" w:color="auto" w:fill="FFFFFF"/>
              <w:autoSpaceDE w:val="0"/>
              <w:autoSpaceDN w:val="0"/>
              <w:adjustRightInd w:val="0"/>
              <w:jc w:val="both"/>
            </w:pPr>
            <w:r w:rsidRPr="000524BB">
              <w:t xml:space="preserve">з)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здесь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14:paraId="54A29542" w14:textId="7DBF1E3C" w:rsidR="004B096F" w:rsidRPr="000524BB" w:rsidRDefault="004B096F" w:rsidP="000524BB">
            <w:pPr>
              <w:widowControl w:val="0"/>
              <w:shd w:val="clear" w:color="auto" w:fill="FFFFFF"/>
              <w:autoSpaceDE w:val="0"/>
              <w:autoSpaceDN w:val="0"/>
              <w:adjustRightInd w:val="0"/>
              <w:jc w:val="both"/>
            </w:pPr>
            <w:r w:rsidRPr="000524BB">
              <w:t>и) отсутствие сведений об участнике процедуры закупки в реестрах недобросовестных поставщиков, предусмотренных Законом № 223-ФЗ и Законом № 44-ФЗ.</w:t>
            </w:r>
          </w:p>
          <w:p w14:paraId="2145FB85" w14:textId="32A85652" w:rsidR="004B096F" w:rsidRPr="000524BB" w:rsidRDefault="004B096F" w:rsidP="000524BB">
            <w:pPr>
              <w:widowControl w:val="0"/>
              <w:shd w:val="clear" w:color="auto" w:fill="FFFFFF"/>
              <w:autoSpaceDE w:val="0"/>
              <w:autoSpaceDN w:val="0"/>
              <w:adjustRightInd w:val="0"/>
              <w:jc w:val="both"/>
            </w:pPr>
            <w:r w:rsidRPr="000524BB">
              <w:t>В случае если участником закупки являются несколько юридических лиц (независимо от организационно-правовой формы, формы собственности, места нахождения и места происхождения капитала) и (или) физических лиц (в том числе индивидуальных предпринимателей), выступающих на стороне одного участника закупки (далее - коллективный участник), данные лица должны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с которым в дальнейшем будет  заключен договор и который будет нести ответственность перед заказчиком за неисполнение, ненадлежащее исполнение его условий. В случае подачи коллективным участником заявки на участие в закупке требованиям, указанным в документации о закупке, должны в совокупности отвечать все лица, входящие в состав коллективного участника, а не отдельно взятое юридическое лицо или физическое лицо, в том числе индивидуальный предприниматель, выступающие в составе коллективного участника.</w:t>
            </w:r>
          </w:p>
        </w:tc>
      </w:tr>
      <w:tr w:rsidR="004B096F" w:rsidRPr="000524BB" w14:paraId="0DD7394F"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F09F7F3" w14:textId="284268C0" w:rsidR="004B096F" w:rsidRPr="000524BB" w:rsidRDefault="004B096F" w:rsidP="000524BB">
            <w:pPr>
              <w:widowControl w:val="0"/>
              <w:shd w:val="clear" w:color="auto" w:fill="FFFFFF"/>
              <w:ind w:left="-108" w:right="-108"/>
              <w:jc w:val="center"/>
              <w:rPr>
                <w:bCs/>
                <w:snapToGrid w:val="0"/>
              </w:rPr>
            </w:pPr>
            <w:r w:rsidRPr="000524BB">
              <w:rPr>
                <w:bCs/>
                <w:snapToGrid w:val="0"/>
                <w:lang w:val="en-US"/>
              </w:rPr>
              <w:t>1</w:t>
            </w:r>
            <w:r w:rsidR="003B38E3" w:rsidRPr="000524BB">
              <w:rPr>
                <w:bCs/>
                <w:snapToGrid w:val="0"/>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C7A051D" w14:textId="53A7BB38" w:rsidR="004B096F" w:rsidRPr="000524BB" w:rsidRDefault="004B096F" w:rsidP="000524BB">
            <w:pPr>
              <w:widowControl w:val="0"/>
              <w:shd w:val="clear" w:color="auto" w:fill="FFFFFF"/>
            </w:pPr>
            <w:r w:rsidRPr="000524BB">
              <w:rPr>
                <w:b/>
              </w:rPr>
              <w:t>Требования к содержанию, составу заявки на участие в электронном аукционе и инструкция по ее заполнению</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0F993E1D" w14:textId="77777777" w:rsidR="004B096F" w:rsidRPr="000524BB" w:rsidRDefault="004B096F" w:rsidP="000524BB">
            <w:pPr>
              <w:widowControl w:val="0"/>
              <w:shd w:val="clear" w:color="auto" w:fill="FFFFFF"/>
              <w:autoSpaceDE w:val="0"/>
              <w:autoSpaceDN w:val="0"/>
              <w:adjustRightInd w:val="0"/>
              <w:jc w:val="both"/>
            </w:pPr>
            <w:bookmarkStart w:id="3" w:name="Par0"/>
            <w:bookmarkEnd w:id="3"/>
            <w:r w:rsidRPr="000524BB">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Независимо от количества лиц, выступающих на стороне участника, должна быть составлена одна заявка от участника конкурентной закупки. </w:t>
            </w:r>
          </w:p>
          <w:p w14:paraId="1B43D898" w14:textId="77777777" w:rsidR="004B096F" w:rsidRPr="000524BB" w:rsidRDefault="004B096F" w:rsidP="000524BB">
            <w:pPr>
              <w:widowControl w:val="0"/>
              <w:shd w:val="clear" w:color="auto" w:fill="FFFFFF"/>
              <w:autoSpaceDE w:val="0"/>
              <w:autoSpaceDN w:val="0"/>
              <w:adjustRightInd w:val="0"/>
              <w:jc w:val="both"/>
            </w:pPr>
            <w:r w:rsidRPr="000524BB">
              <w:t xml:space="preserve">Заявка на участие в конкурентной закупке должна содержать информацию (включая сведения, направляемые оператором электронной площадки в качестве документов, полученных от участника закупки при его аккредитации) и документы, установленные Заказчиком в документации о закупке, включая: </w:t>
            </w:r>
          </w:p>
          <w:p w14:paraId="62C39E3F" w14:textId="77777777" w:rsidR="004B096F" w:rsidRPr="000524BB" w:rsidRDefault="004B096F" w:rsidP="000524BB">
            <w:pPr>
              <w:widowControl w:val="0"/>
              <w:shd w:val="clear" w:color="auto" w:fill="FFFFFF"/>
              <w:autoSpaceDE w:val="0"/>
              <w:autoSpaceDN w:val="0"/>
              <w:adjustRightInd w:val="0"/>
              <w:jc w:val="both"/>
            </w:pPr>
            <w:r w:rsidRPr="000524BB">
              <w:t xml:space="preserve">а) сведения о поставляемом товаре, его функциональных характеристиках (потребительских свойствах), количественных и качественных характеристиках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 в том числе предложение о цене договора (за исключением аукциона). Участник вправе приложить дополнительные сведения в отношении предмета закупки; </w:t>
            </w:r>
          </w:p>
          <w:p w14:paraId="1DFB78E5" w14:textId="77777777" w:rsidR="004B096F" w:rsidRPr="000524BB" w:rsidRDefault="004B096F" w:rsidP="000524BB">
            <w:pPr>
              <w:widowControl w:val="0"/>
              <w:shd w:val="clear" w:color="auto" w:fill="FFFFFF"/>
              <w:autoSpaceDE w:val="0"/>
              <w:autoSpaceDN w:val="0"/>
              <w:adjustRightInd w:val="0"/>
              <w:jc w:val="both"/>
            </w:pPr>
            <w:r w:rsidRPr="000524BB">
              <w:t xml:space="preserve">б)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 </w:t>
            </w:r>
          </w:p>
          <w:p w14:paraId="2152EA53" w14:textId="77777777" w:rsidR="004B096F" w:rsidRPr="000524BB" w:rsidRDefault="004B096F" w:rsidP="000524BB">
            <w:pPr>
              <w:widowControl w:val="0"/>
              <w:shd w:val="clear" w:color="auto" w:fill="FFFFFF"/>
              <w:autoSpaceDE w:val="0"/>
              <w:autoSpaceDN w:val="0"/>
              <w:adjustRightInd w:val="0"/>
              <w:jc w:val="both"/>
            </w:pPr>
            <w:r w:rsidRPr="000524BB">
              <w:t xml:space="preserve">в) 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 </w:t>
            </w:r>
          </w:p>
          <w:p w14:paraId="29DACF0B" w14:textId="77777777" w:rsidR="004B096F" w:rsidRPr="000524BB" w:rsidRDefault="004B096F" w:rsidP="000524BB">
            <w:pPr>
              <w:widowControl w:val="0"/>
              <w:shd w:val="clear" w:color="auto" w:fill="FFFFFF"/>
              <w:autoSpaceDE w:val="0"/>
              <w:autoSpaceDN w:val="0"/>
              <w:adjustRightInd w:val="0"/>
              <w:jc w:val="both"/>
            </w:pPr>
            <w:r w:rsidRPr="000524BB">
              <w:t xml:space="preserve">г)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дня размещения в ЕИС извещения о проведении закупки,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 заявке на участие в закупке, подаваемой на бумажном носителе в случаях, установленных настоящим Положением, может быть представлена засвидетельствованная в нотариальном порядке копия выписки из Единого государственного реестра юридических лиц (для юридических лиц), либо засвидетельствованная в нотариальном порядке копия выписки из Единого государственного реестра индивидуальных предпринимателей (для индивидуальных предпринимателей). </w:t>
            </w:r>
          </w:p>
          <w:p w14:paraId="6D2D0175" w14:textId="77777777" w:rsidR="004B096F" w:rsidRPr="000524BB" w:rsidRDefault="004B096F" w:rsidP="000524BB">
            <w:pPr>
              <w:widowControl w:val="0"/>
              <w:shd w:val="clear" w:color="auto" w:fill="FFFFFF"/>
              <w:autoSpaceDE w:val="0"/>
              <w:autoSpaceDN w:val="0"/>
              <w:adjustRightInd w:val="0"/>
              <w:jc w:val="both"/>
            </w:pPr>
            <w:r w:rsidRPr="000524BB">
              <w:t xml:space="preserve">д) копии учредительных документов участника (для юридических лиц); </w:t>
            </w:r>
          </w:p>
          <w:p w14:paraId="2C6E5A81" w14:textId="77777777" w:rsidR="004B096F" w:rsidRPr="000524BB" w:rsidRDefault="004B096F" w:rsidP="000524BB">
            <w:pPr>
              <w:widowControl w:val="0"/>
              <w:shd w:val="clear" w:color="auto" w:fill="FFFFFF"/>
              <w:autoSpaceDE w:val="0"/>
              <w:autoSpaceDN w:val="0"/>
              <w:adjustRightInd w:val="0"/>
              <w:jc w:val="both"/>
            </w:pPr>
            <w:r w:rsidRPr="000524BB">
              <w:t xml:space="preserve">е) копию основного документа, удостоверяющего личность (для физического лица, не являющегося индивидуальным предпринимателем); </w:t>
            </w:r>
          </w:p>
          <w:p w14:paraId="3950DE47" w14:textId="77777777" w:rsidR="004B096F" w:rsidRPr="000524BB" w:rsidRDefault="004B096F" w:rsidP="000524BB">
            <w:pPr>
              <w:widowControl w:val="0"/>
              <w:shd w:val="clear" w:color="auto" w:fill="FFFFFF"/>
              <w:autoSpaceDE w:val="0"/>
              <w:autoSpaceDN w:val="0"/>
              <w:adjustRightInd w:val="0"/>
              <w:jc w:val="both"/>
            </w:pPr>
            <w:r w:rsidRPr="000524BB">
              <w:t xml:space="preserve">ж) копии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 </w:t>
            </w:r>
          </w:p>
          <w:p w14:paraId="34ECEA39" w14:textId="77777777" w:rsidR="00641B2F" w:rsidRDefault="004B096F" w:rsidP="00641B2F">
            <w:pPr>
              <w:widowControl w:val="0"/>
              <w:shd w:val="clear" w:color="auto" w:fill="FFFFFF"/>
              <w:autoSpaceDE w:val="0"/>
              <w:autoSpaceDN w:val="0"/>
              <w:adjustRightInd w:val="0"/>
              <w:jc w:val="both"/>
            </w:pPr>
            <w:r w:rsidRPr="000524BB">
              <w:t>з) документы, подтверждающие соответствие участника закупки требованиям к участникам, установленным в документации о закупке</w:t>
            </w:r>
            <w:r w:rsidR="00641B2F">
              <w:t xml:space="preserve">: копию лицензии или копию выписки из реестра лицензий лицензирующего органа по форме, утвержденной постановлением Правительства РФ от 29.12.2020 № 2343 «Об утверждении Правил формирования и ведения реестра лицензий и типовой формы выписки из реестра лицензий», либо копия акта лицензирующего органа о принятом решении (в соответствии со ст. 21 Федерального закона от 04.05.2011 №99-ФЗ «О лицензировании отдельных видов деятельности», Правилами формирования и ведения реестра лицензий, утвержденными постановлением Правительства РФ от 29.12.2020 №2343) на осуществление частной охранной деятельности (для организаций, осуществляющих деятельность в соответствии с Законом РФ от 11.03.1992 №2487-1 «О частной детективной и охранной деятельности в Российской Федерации») позволяющей оказывать следующие услуги: </w:t>
            </w:r>
          </w:p>
          <w:p w14:paraId="7FE25768" w14:textId="77777777" w:rsidR="00641B2F" w:rsidRDefault="00641B2F" w:rsidP="00641B2F">
            <w:pPr>
              <w:widowControl w:val="0"/>
              <w:shd w:val="clear" w:color="auto" w:fill="FFFFFF"/>
              <w:autoSpaceDE w:val="0"/>
              <w:autoSpaceDN w:val="0"/>
              <w:adjustRightInd w:val="0"/>
              <w:jc w:val="both"/>
            </w:pPr>
            <w:r>
              <w:t>а) защита жизни и здоровья граждан;</w:t>
            </w:r>
          </w:p>
          <w:p w14:paraId="294034A8" w14:textId="77777777" w:rsidR="00641B2F" w:rsidRDefault="00641B2F" w:rsidP="00641B2F">
            <w:pPr>
              <w:widowControl w:val="0"/>
              <w:shd w:val="clear" w:color="auto" w:fill="FFFFFF"/>
              <w:autoSpaceDE w:val="0"/>
              <w:autoSpaceDN w:val="0"/>
              <w:adjustRightInd w:val="0"/>
              <w:jc w:val="both"/>
            </w:pPr>
            <w:r>
              <w:t>б)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статьи 3 Закона Российской Федерации от 11.03.1992 № 2487-1 «О частной детективной и охранной деятельности в Российской Федерации»;</w:t>
            </w:r>
          </w:p>
          <w:p w14:paraId="1F30DEE2" w14:textId="77777777" w:rsidR="00641B2F" w:rsidRDefault="00641B2F" w:rsidP="00641B2F">
            <w:pPr>
              <w:widowControl w:val="0"/>
              <w:shd w:val="clear" w:color="auto" w:fill="FFFFFF"/>
              <w:autoSpaceDE w:val="0"/>
              <w:autoSpaceDN w:val="0"/>
              <w:adjustRightInd w:val="0"/>
              <w:jc w:val="both"/>
            </w:pPr>
            <w:r>
              <w:t>в)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14:paraId="30E35360" w14:textId="77777777" w:rsidR="00641B2F" w:rsidRDefault="00641B2F" w:rsidP="00641B2F">
            <w:pPr>
              <w:widowControl w:val="0"/>
              <w:shd w:val="clear" w:color="auto" w:fill="FFFFFF"/>
              <w:autoSpaceDE w:val="0"/>
              <w:autoSpaceDN w:val="0"/>
              <w:adjustRightInd w:val="0"/>
              <w:jc w:val="both"/>
            </w:pPr>
            <w:r>
              <w:t>г) консультирование и подготовка рекомендаций клиентам по вопросам правомерной защиты от противоправных посягательств;</w:t>
            </w:r>
          </w:p>
          <w:p w14:paraId="1C026A76" w14:textId="77777777" w:rsidR="00641B2F" w:rsidRDefault="00641B2F" w:rsidP="00641B2F">
            <w:pPr>
              <w:widowControl w:val="0"/>
              <w:shd w:val="clear" w:color="auto" w:fill="FFFFFF"/>
              <w:autoSpaceDE w:val="0"/>
              <w:autoSpaceDN w:val="0"/>
              <w:adjustRightInd w:val="0"/>
              <w:jc w:val="both"/>
            </w:pPr>
            <w:r>
              <w:t>д) обеспечение порядка в местах проведения массовых мероприятий;</w:t>
            </w:r>
          </w:p>
          <w:p w14:paraId="23BAE984" w14:textId="77777777" w:rsidR="00641B2F" w:rsidRDefault="00641B2F" w:rsidP="00641B2F">
            <w:pPr>
              <w:widowControl w:val="0"/>
              <w:shd w:val="clear" w:color="auto" w:fill="FFFFFF"/>
              <w:autoSpaceDE w:val="0"/>
              <w:autoSpaceDN w:val="0"/>
              <w:adjustRightInd w:val="0"/>
              <w:jc w:val="both"/>
            </w:pPr>
            <w:r>
              <w:t>е) обеспечение внутриобъектового и пропускного режимов на объектах, за исключением объектов, предусмотренных пунктом 7 части 3 статьи 3 Закона Российской Федерации от 11.03.1992 № 2487-1 «О частной детективной и охранной деятельности в Российской Федерации»;</w:t>
            </w:r>
          </w:p>
          <w:p w14:paraId="549D2CB7" w14:textId="77777777" w:rsidR="00641B2F" w:rsidRDefault="00641B2F" w:rsidP="00641B2F">
            <w:pPr>
              <w:widowControl w:val="0"/>
              <w:shd w:val="clear" w:color="auto" w:fill="FFFFFF"/>
              <w:autoSpaceDE w:val="0"/>
              <w:autoSpaceDN w:val="0"/>
              <w:adjustRightInd w:val="0"/>
              <w:jc w:val="both"/>
            </w:pPr>
            <w:r>
              <w:t>ж)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Российской Федерации от 11.03.1992 № 2487-1 «О частной детективной и охранной деятельности в Российской Федерации».</w:t>
            </w:r>
          </w:p>
          <w:p w14:paraId="42E82ED2" w14:textId="6BB5B15F" w:rsidR="004B096F" w:rsidRPr="000524BB" w:rsidRDefault="00641B2F" w:rsidP="00641B2F">
            <w:pPr>
              <w:widowControl w:val="0"/>
              <w:shd w:val="clear" w:color="auto" w:fill="FFFFFF"/>
              <w:autoSpaceDE w:val="0"/>
              <w:autoSpaceDN w:val="0"/>
              <w:adjustRightInd w:val="0"/>
              <w:jc w:val="both"/>
            </w:pPr>
            <w:r>
              <w:t>Требование установлено в соответствии с подпунктом 32 пункта 1 статьи 12 Федерального закона от 04.05.2011 года № 99-ФЗ «О лицензировании отдельных видов деятельности»</w:t>
            </w:r>
            <w:r w:rsidR="004B096F" w:rsidRPr="000524BB">
              <w:t xml:space="preserve">; </w:t>
            </w:r>
          </w:p>
          <w:p w14:paraId="5282ACB2" w14:textId="77777777" w:rsidR="004B096F" w:rsidRPr="000524BB" w:rsidRDefault="004B096F" w:rsidP="000524BB">
            <w:pPr>
              <w:widowControl w:val="0"/>
              <w:shd w:val="clear" w:color="auto" w:fill="FFFFFF"/>
              <w:autoSpaceDE w:val="0"/>
              <w:autoSpaceDN w:val="0"/>
              <w:adjustRightInd w:val="0"/>
              <w:jc w:val="both"/>
            </w:pPr>
            <w:r w:rsidRPr="000524BB">
              <w:t xml:space="preserve">и) документы, подтверждающие квалификацию участника закупки, а также наличие у него материально-технических, финансовых и трудовых ресурсов в случае установления таких требований документацией о закупке; </w:t>
            </w:r>
          </w:p>
          <w:p w14:paraId="6E3BDAE3" w14:textId="77777777" w:rsidR="00641B2F" w:rsidRDefault="004B096F" w:rsidP="000524BB">
            <w:pPr>
              <w:widowControl w:val="0"/>
              <w:shd w:val="clear" w:color="auto" w:fill="FFFFFF"/>
              <w:autoSpaceDE w:val="0"/>
              <w:autoSpaceDN w:val="0"/>
              <w:adjustRightInd w:val="0"/>
              <w:jc w:val="both"/>
            </w:pPr>
            <w:r w:rsidRPr="000524BB">
              <w:t xml:space="preserve">к) документы, подтверждающие внесение обеспечения заявки, в случае, если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ЭП; </w:t>
            </w:r>
          </w:p>
          <w:p w14:paraId="6B14AA9F" w14:textId="4269C1C8" w:rsidR="004B096F" w:rsidRPr="000524BB" w:rsidRDefault="004B096F" w:rsidP="000524BB">
            <w:pPr>
              <w:widowControl w:val="0"/>
              <w:shd w:val="clear" w:color="auto" w:fill="FFFFFF"/>
              <w:autoSpaceDE w:val="0"/>
              <w:autoSpaceDN w:val="0"/>
              <w:adjustRightInd w:val="0"/>
              <w:jc w:val="both"/>
            </w:pPr>
            <w:r w:rsidRPr="000524BB">
              <w:t xml:space="preserve">л) 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 </w:t>
            </w:r>
          </w:p>
          <w:p w14:paraId="37C2DB00" w14:textId="77777777" w:rsidR="004B096F" w:rsidRPr="000524BB" w:rsidRDefault="004B096F" w:rsidP="000524BB">
            <w:pPr>
              <w:widowControl w:val="0"/>
              <w:shd w:val="clear" w:color="auto" w:fill="FFFFFF"/>
              <w:autoSpaceDE w:val="0"/>
              <w:autoSpaceDN w:val="0"/>
              <w:adjustRightInd w:val="0"/>
              <w:jc w:val="both"/>
            </w:pPr>
            <w:r w:rsidRPr="000524BB">
              <w:t xml:space="preserve">м) в случае если участником закупки является физическое лицо, предоставить Заказчику письменное согласие субъекта на обработку персональных данных. </w:t>
            </w:r>
          </w:p>
          <w:p w14:paraId="5D426E3A" w14:textId="77777777" w:rsidR="004B096F" w:rsidRPr="000524BB" w:rsidRDefault="004B096F" w:rsidP="000524BB">
            <w:pPr>
              <w:widowControl w:val="0"/>
              <w:shd w:val="clear" w:color="auto" w:fill="FFFFFF"/>
              <w:autoSpaceDE w:val="0"/>
              <w:autoSpaceDN w:val="0"/>
              <w:adjustRightInd w:val="0"/>
              <w:jc w:val="both"/>
            </w:pPr>
          </w:p>
          <w:p w14:paraId="6DD8EED9" w14:textId="09493060" w:rsidR="004B096F" w:rsidRPr="000524BB" w:rsidRDefault="004B096F" w:rsidP="000524BB">
            <w:pPr>
              <w:widowControl w:val="0"/>
              <w:shd w:val="clear" w:color="auto" w:fill="FFFFFF"/>
              <w:autoSpaceDE w:val="0"/>
              <w:autoSpaceDN w:val="0"/>
              <w:adjustRightInd w:val="0"/>
              <w:jc w:val="both"/>
            </w:pPr>
            <w:r w:rsidRPr="000524BB">
              <w:t>Заявка и документы, входящие в состав заявки, должны быть составлены на русском языке, за исключением специальных терминов, в электронной форме.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w:t>
            </w:r>
          </w:p>
          <w:p w14:paraId="66582593" w14:textId="77777777" w:rsidR="004B096F" w:rsidRPr="000524BB" w:rsidRDefault="004B096F" w:rsidP="000524BB">
            <w:pPr>
              <w:widowControl w:val="0"/>
              <w:shd w:val="clear" w:color="auto" w:fill="FFFFFF"/>
              <w:autoSpaceDE w:val="0"/>
              <w:autoSpaceDN w:val="0"/>
              <w:adjustRightInd w:val="0"/>
              <w:jc w:val="both"/>
            </w:pPr>
            <w:r w:rsidRPr="000524BB">
              <w:t>Документы и сведения должны быть представлены в доступном и читаемом виде.</w:t>
            </w:r>
          </w:p>
          <w:p w14:paraId="3C1ED301" w14:textId="77777777" w:rsidR="004B096F" w:rsidRPr="000524BB" w:rsidRDefault="004B096F" w:rsidP="000524BB">
            <w:pPr>
              <w:widowControl w:val="0"/>
              <w:shd w:val="clear" w:color="auto" w:fill="FFFFFF"/>
              <w:autoSpaceDE w:val="0"/>
              <w:autoSpaceDN w:val="0"/>
              <w:adjustRightInd w:val="0"/>
              <w:jc w:val="both"/>
            </w:pPr>
            <w:r w:rsidRPr="000524BB">
              <w:t xml:space="preserve">Документы, входящие в состав заявки, должны быть представлены в электронной форме. </w:t>
            </w:r>
          </w:p>
          <w:p w14:paraId="05A108B2" w14:textId="5A8A9BAD" w:rsidR="004B096F" w:rsidRPr="000524BB" w:rsidRDefault="004B096F" w:rsidP="000524BB">
            <w:pPr>
              <w:widowControl w:val="0"/>
              <w:shd w:val="clear" w:color="auto" w:fill="FFFFFF"/>
              <w:autoSpaceDE w:val="0"/>
              <w:autoSpaceDN w:val="0"/>
              <w:adjustRightInd w:val="0"/>
              <w:jc w:val="both"/>
            </w:pPr>
            <w:r w:rsidRPr="000524BB">
              <w:t>Заявка подписывается электронной подписью участника закупки или уполномоченного представителя участника в соответствии с законодательством Российской Федерации, требованиями документации о закупке и регламентом работы ЭП.</w:t>
            </w:r>
          </w:p>
        </w:tc>
      </w:tr>
      <w:tr w:rsidR="004B096F" w:rsidRPr="000524BB" w14:paraId="2BB67F97"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CE9D0B3" w14:textId="5EB440F6" w:rsidR="004B096F" w:rsidRPr="000524BB" w:rsidRDefault="003B38E3" w:rsidP="000524BB">
            <w:pPr>
              <w:widowControl w:val="0"/>
              <w:shd w:val="clear" w:color="auto" w:fill="FFFFFF"/>
              <w:ind w:left="-108" w:right="-108"/>
              <w:jc w:val="center"/>
              <w:rPr>
                <w:bCs/>
                <w:snapToGrid w:val="0"/>
              </w:rPr>
            </w:pPr>
            <w:r w:rsidRPr="000524BB">
              <w:rPr>
                <w:bCs/>
                <w:snapToGrid w:val="0"/>
              </w:rPr>
              <w:t>20</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0F823EB" w14:textId="05D0AD77" w:rsidR="004B096F" w:rsidRPr="000524BB" w:rsidRDefault="004B096F" w:rsidP="000524BB">
            <w:pPr>
              <w:widowControl w:val="0"/>
              <w:outlineLvl w:val="0"/>
              <w:rPr>
                <w:b/>
                <w:bCs/>
                <w:iCs/>
                <w:kern w:val="1"/>
                <w:lang w:eastAsia="ar-SA"/>
              </w:rPr>
            </w:pPr>
            <w:r w:rsidRPr="000524BB">
              <w:rPr>
                <w:b/>
                <w:bCs/>
                <w:iCs/>
                <w:kern w:val="1"/>
                <w:lang w:eastAsia="ar-SA"/>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319B5DD0" w14:textId="79613904" w:rsidR="004B096F" w:rsidRPr="000524BB" w:rsidRDefault="004B096F" w:rsidP="000524BB">
            <w:pPr>
              <w:widowControl w:val="0"/>
              <w:shd w:val="clear" w:color="auto" w:fill="FFFFFF"/>
              <w:autoSpaceDE w:val="0"/>
              <w:autoSpaceDN w:val="0"/>
              <w:adjustRightInd w:val="0"/>
              <w:jc w:val="both"/>
            </w:pPr>
            <w:r w:rsidRPr="000524BB">
              <w:t>Заявка участника должна содержать согласие участника электронного аукциона на поставку товара, 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поставке товара, 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документации об аукционе.</w:t>
            </w:r>
          </w:p>
          <w:p w14:paraId="306AB527" w14:textId="77777777" w:rsidR="004B096F" w:rsidRPr="000524BB" w:rsidRDefault="004B096F" w:rsidP="000524BB">
            <w:pPr>
              <w:widowControl w:val="0"/>
              <w:shd w:val="clear" w:color="auto" w:fill="FFFFFF"/>
              <w:autoSpaceDE w:val="0"/>
              <w:autoSpaceDN w:val="0"/>
              <w:adjustRightInd w:val="0"/>
              <w:jc w:val="both"/>
            </w:pPr>
            <w:r w:rsidRPr="000524BB">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14:paraId="08B462AD" w14:textId="77777777" w:rsidR="004B096F" w:rsidRPr="000524BB" w:rsidRDefault="004B096F" w:rsidP="000524BB">
            <w:pPr>
              <w:widowControl w:val="0"/>
              <w:shd w:val="clear" w:color="auto" w:fill="FFFFFF"/>
              <w:autoSpaceDE w:val="0"/>
              <w:autoSpaceDN w:val="0"/>
              <w:adjustRightInd w:val="0"/>
              <w:jc w:val="both"/>
            </w:pPr>
            <w:r w:rsidRPr="000524BB">
              <w:t>Сведения и значения показателей не должны допускать двусмысленных толкований, не допускается при заполнении сведений вместо указания конкретных характеристик (показателей) указывать следующие слова (словосочетания) – «или», «менее», «более», «не менее», «не более», «должен быть», «должно», «выше», «ниже», «не выше», «не ниже», «не хуже», «не ранее», «не позднее», «ранее», «позднее», «примерно», «около», «допустимый», «требуемый», «приблизительно», «может быть» и другие аналогичные слова (словосочетания), если это не предусмотрено ТУ, ГОСТом или паспортом на изделие и т.п.</w:t>
            </w:r>
          </w:p>
          <w:p w14:paraId="0B3A4198" w14:textId="77777777" w:rsidR="004B096F" w:rsidRPr="000524BB" w:rsidRDefault="004B096F" w:rsidP="000524BB">
            <w:pPr>
              <w:widowControl w:val="0"/>
              <w:shd w:val="clear" w:color="auto" w:fill="FFFFFF"/>
              <w:autoSpaceDE w:val="0"/>
              <w:autoSpaceDN w:val="0"/>
              <w:adjustRightInd w:val="0"/>
              <w:jc w:val="both"/>
            </w:pPr>
            <w:r w:rsidRPr="000524BB">
              <w:t>В случае если показатели используемого при оказании услуг, выполнении работ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14:paraId="54F32747" w14:textId="77777777" w:rsidR="004B096F" w:rsidRPr="000524BB" w:rsidRDefault="004B096F" w:rsidP="000524BB">
            <w:pPr>
              <w:widowControl w:val="0"/>
              <w:shd w:val="clear" w:color="auto" w:fill="FFFFFF"/>
              <w:autoSpaceDE w:val="0"/>
              <w:autoSpaceDN w:val="0"/>
              <w:adjustRightInd w:val="0"/>
              <w:jc w:val="both"/>
            </w:pPr>
            <w:r w:rsidRPr="000524BB">
              <w:t>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14:paraId="0F36BE70" w14:textId="0BD0BB36" w:rsidR="004B096F" w:rsidRPr="000524BB" w:rsidRDefault="004B096F" w:rsidP="000524BB">
            <w:pPr>
              <w:widowControl w:val="0"/>
              <w:shd w:val="clear" w:color="auto" w:fill="FFFFFF"/>
              <w:autoSpaceDE w:val="0"/>
              <w:autoSpaceDN w:val="0"/>
              <w:adjustRightInd w:val="0"/>
              <w:jc w:val="both"/>
            </w:pPr>
            <w:r w:rsidRPr="000524BB">
              <w:t>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Описани</w:t>
            </w:r>
            <w:r w:rsidR="00E345F5" w:rsidRPr="000524BB">
              <w:t>и</w:t>
            </w:r>
            <w:r w:rsidRPr="000524BB">
              <w:t xml:space="preserve"> предмета закупки.</w:t>
            </w:r>
          </w:p>
          <w:p w14:paraId="42349AE4" w14:textId="2B67562A" w:rsidR="004B096F" w:rsidRPr="000524BB" w:rsidRDefault="004B096F" w:rsidP="000524BB">
            <w:pPr>
              <w:widowControl w:val="0"/>
              <w:shd w:val="clear" w:color="auto" w:fill="FFFFFF"/>
              <w:autoSpaceDE w:val="0"/>
              <w:autoSpaceDN w:val="0"/>
              <w:adjustRightInd w:val="0"/>
              <w:jc w:val="both"/>
            </w:pPr>
            <w:r w:rsidRPr="000524BB">
              <w:t>В случае,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Описани</w:t>
            </w:r>
            <w:r w:rsidR="00E345F5" w:rsidRPr="000524BB">
              <w:t>и</w:t>
            </w:r>
            <w:r w:rsidRPr="000524BB">
              <w:t xml:space="preserve">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14:paraId="7726EC40" w14:textId="77777777" w:rsidR="004B096F" w:rsidRPr="000524BB" w:rsidRDefault="004B096F" w:rsidP="000524BB">
            <w:pPr>
              <w:widowControl w:val="0"/>
              <w:shd w:val="clear" w:color="auto" w:fill="FFFFFF"/>
              <w:autoSpaceDE w:val="0"/>
              <w:autoSpaceDN w:val="0"/>
              <w:adjustRightInd w:val="0"/>
              <w:jc w:val="both"/>
            </w:pPr>
            <w:r w:rsidRPr="000524BB">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14:paraId="2B4241C5" w14:textId="77777777" w:rsidR="004B096F" w:rsidRPr="000524BB" w:rsidRDefault="004B096F" w:rsidP="000524BB">
            <w:pPr>
              <w:widowControl w:val="0"/>
              <w:shd w:val="clear" w:color="auto" w:fill="FFFFFF"/>
              <w:autoSpaceDE w:val="0"/>
              <w:autoSpaceDN w:val="0"/>
              <w:adjustRightInd w:val="0"/>
              <w:jc w:val="both"/>
            </w:pPr>
            <w:r w:rsidRPr="000524BB">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14:paraId="27E1F969" w14:textId="77777777" w:rsidR="004B096F" w:rsidRPr="000524BB" w:rsidRDefault="004B096F" w:rsidP="000524BB">
            <w:pPr>
              <w:widowControl w:val="0"/>
              <w:shd w:val="clear" w:color="auto" w:fill="FFFFFF"/>
              <w:autoSpaceDE w:val="0"/>
              <w:autoSpaceDN w:val="0"/>
              <w:adjustRightInd w:val="0"/>
              <w:jc w:val="both"/>
            </w:pPr>
            <w:r w:rsidRPr="000524BB">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14:paraId="4A86AD63" w14:textId="2329F8A1" w:rsidR="004B096F" w:rsidRPr="000524BB" w:rsidRDefault="004B096F" w:rsidP="000524BB">
            <w:pPr>
              <w:widowControl w:val="0"/>
              <w:shd w:val="clear" w:color="auto" w:fill="FFFFFF"/>
              <w:autoSpaceDE w:val="0"/>
              <w:autoSpaceDN w:val="0"/>
              <w:adjustRightInd w:val="0"/>
              <w:jc w:val="both"/>
            </w:pPr>
            <w:r w:rsidRPr="000524BB">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4B096F" w:rsidRPr="000524BB" w14:paraId="74046EDB"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BE385C" w14:textId="5142236F" w:rsidR="004B096F" w:rsidRPr="000524BB" w:rsidRDefault="003B38E3" w:rsidP="000524BB">
            <w:pPr>
              <w:widowControl w:val="0"/>
              <w:shd w:val="clear" w:color="auto" w:fill="FFFFFF"/>
              <w:ind w:left="-108" w:right="-108"/>
              <w:jc w:val="center"/>
              <w:rPr>
                <w:bCs/>
                <w:snapToGrid w:val="0"/>
              </w:rPr>
            </w:pPr>
            <w:r w:rsidRPr="000524BB">
              <w:rPr>
                <w:bCs/>
                <w:snapToGrid w:val="0"/>
              </w:rPr>
              <w:t>21</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463BC27" w14:textId="0D12282C" w:rsidR="004B096F" w:rsidRPr="000524BB" w:rsidRDefault="004B096F" w:rsidP="000524BB">
            <w:pPr>
              <w:widowControl w:val="0"/>
              <w:outlineLvl w:val="0"/>
              <w:rPr>
                <w:b/>
              </w:rPr>
            </w:pPr>
            <w:r w:rsidRPr="000524BB">
              <w:rPr>
                <w:b/>
                <w:bCs/>
                <w:iCs/>
                <w:kern w:val="1"/>
                <w:lang w:eastAsia="ar-SA"/>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61361D07" w14:textId="36F466FF" w:rsidR="004B096F" w:rsidRPr="000524BB" w:rsidRDefault="004B096F" w:rsidP="000524BB">
            <w:pPr>
              <w:widowControl w:val="0"/>
              <w:autoSpaceDE w:val="0"/>
              <w:autoSpaceDN w:val="0"/>
              <w:adjustRightInd w:val="0"/>
              <w:jc w:val="both"/>
              <w:rPr>
                <w:rFonts w:eastAsia="Times New Roman"/>
              </w:rPr>
            </w:pPr>
            <w:r w:rsidRPr="000524BB">
              <w:t>Не установлено</w:t>
            </w:r>
          </w:p>
        </w:tc>
      </w:tr>
      <w:tr w:rsidR="004B096F" w:rsidRPr="000524BB" w14:paraId="3D71033A"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3EF28B3" w14:textId="11D630DE" w:rsidR="004B096F" w:rsidRPr="000524BB" w:rsidRDefault="003B38E3" w:rsidP="000524BB">
            <w:pPr>
              <w:widowControl w:val="0"/>
              <w:shd w:val="clear" w:color="auto" w:fill="FFFFFF"/>
              <w:ind w:left="-108" w:right="-108"/>
              <w:jc w:val="center"/>
              <w:rPr>
                <w:bCs/>
                <w:snapToGrid w:val="0"/>
              </w:rPr>
            </w:pPr>
            <w:r w:rsidRPr="000524BB">
              <w:rPr>
                <w:bCs/>
                <w:snapToGrid w:val="0"/>
              </w:rPr>
              <w:t>22</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8F91ACC" w14:textId="5E5E2F90" w:rsidR="004B096F" w:rsidRPr="000524BB" w:rsidRDefault="004B096F" w:rsidP="000524BB">
            <w:pPr>
              <w:widowControl w:val="0"/>
              <w:outlineLvl w:val="0"/>
              <w:rPr>
                <w:b/>
                <w:bCs/>
                <w:iCs/>
                <w:kern w:val="1"/>
                <w:lang w:eastAsia="ar-SA"/>
              </w:rPr>
            </w:pPr>
            <w:r w:rsidRPr="000524BB">
              <w:rPr>
                <w:b/>
                <w:bCs/>
                <w:iCs/>
                <w:kern w:val="1"/>
                <w:lang w:eastAsia="ar-SA"/>
              </w:rPr>
              <w:t>Форма, порядок, дата начала и дата окончания срока предоставления участникам закупки разъяснений положений документации о закупке</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5E537F5A" w14:textId="77777777" w:rsidR="004B096F" w:rsidRPr="000524BB" w:rsidRDefault="004B096F" w:rsidP="000524BB">
            <w:pPr>
              <w:widowControl w:val="0"/>
              <w:autoSpaceDE w:val="0"/>
              <w:autoSpaceDN w:val="0"/>
              <w:adjustRightInd w:val="0"/>
              <w:jc w:val="both"/>
              <w:rPr>
                <w:rFonts w:eastAsia="SimSun"/>
              </w:rPr>
            </w:pPr>
            <w:r w:rsidRPr="000524BB">
              <w:rPr>
                <w:rFonts w:eastAsia="SimSun"/>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444989F2" w14:textId="77777777" w:rsidR="004B096F" w:rsidRPr="000524BB" w:rsidRDefault="004B096F" w:rsidP="000524BB">
            <w:pPr>
              <w:widowControl w:val="0"/>
              <w:autoSpaceDE w:val="0"/>
              <w:autoSpaceDN w:val="0"/>
              <w:adjustRightInd w:val="0"/>
              <w:rPr>
                <w:rFonts w:eastAsia="SimSun"/>
              </w:rPr>
            </w:pPr>
            <w:r w:rsidRPr="000524BB">
              <w:rPr>
                <w:rFonts w:eastAsia="SimSun"/>
              </w:rPr>
              <w:t>Форма: произвольная, в виде электронного документа.</w:t>
            </w:r>
          </w:p>
          <w:p w14:paraId="543DD21E" w14:textId="77777777" w:rsidR="004B096F" w:rsidRPr="000524BB" w:rsidRDefault="004B096F" w:rsidP="000524BB">
            <w:pPr>
              <w:widowControl w:val="0"/>
              <w:jc w:val="both"/>
              <w:rPr>
                <w:rFonts w:eastAsia="SimSun"/>
              </w:rPr>
            </w:pPr>
            <w:r w:rsidRPr="000524BB">
              <w:rPr>
                <w:rFonts w:eastAsia="SimSun"/>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14:paraId="62B2B47E" w14:textId="77777777" w:rsidR="004B096F" w:rsidRPr="000524BB" w:rsidRDefault="004B096F" w:rsidP="000524BB">
            <w:pPr>
              <w:widowControl w:val="0"/>
              <w:jc w:val="both"/>
              <w:rPr>
                <w:rFonts w:eastAsia="SimSun"/>
              </w:rPr>
            </w:pPr>
            <w:r w:rsidRPr="000524BB">
              <w:rPr>
                <w:rFonts w:eastAsia="SimSun"/>
              </w:rPr>
              <w:t xml:space="preserve">Дата начала и окончания срока предоставления участникам электронного аукциона разъяснений положений извещения о проведении аукциона в электронной форме и (или) документации о закупке: </w:t>
            </w:r>
          </w:p>
          <w:p w14:paraId="7CC33FAE" w14:textId="1074D59E" w:rsidR="004B096F" w:rsidRPr="000524BB" w:rsidRDefault="00035C58" w:rsidP="000524BB">
            <w:pPr>
              <w:widowControl w:val="0"/>
              <w:jc w:val="both"/>
              <w:rPr>
                <w:rFonts w:eastAsia="SimSun"/>
                <w:b/>
                <w:bCs/>
                <w:i/>
                <w:iCs/>
              </w:rPr>
            </w:pPr>
            <w:r w:rsidRPr="000524BB">
              <w:rPr>
                <w:rFonts w:eastAsia="SimSun"/>
                <w:b/>
                <w:bCs/>
                <w:i/>
                <w:iCs/>
              </w:rPr>
              <w:t>дата начала - «</w:t>
            </w:r>
            <w:r w:rsidR="00641B2F">
              <w:rPr>
                <w:rFonts w:eastAsia="SimSun"/>
                <w:b/>
                <w:bCs/>
                <w:i/>
                <w:iCs/>
              </w:rPr>
              <w:t>13</w:t>
            </w:r>
            <w:r w:rsidRPr="000524BB">
              <w:rPr>
                <w:rFonts w:eastAsia="SimSun"/>
                <w:b/>
                <w:bCs/>
                <w:i/>
                <w:iCs/>
              </w:rPr>
              <w:t xml:space="preserve">» </w:t>
            </w:r>
            <w:r w:rsidR="00641B2F">
              <w:rPr>
                <w:rFonts w:eastAsia="SimSun"/>
                <w:b/>
                <w:bCs/>
                <w:i/>
                <w:iCs/>
              </w:rPr>
              <w:t>января</w:t>
            </w:r>
            <w:r w:rsidR="004B096F" w:rsidRPr="000524BB">
              <w:rPr>
                <w:rFonts w:eastAsia="SimSun"/>
                <w:b/>
                <w:bCs/>
                <w:i/>
                <w:iCs/>
              </w:rPr>
              <w:t xml:space="preserve"> 202</w:t>
            </w:r>
            <w:r w:rsidR="00641B2F">
              <w:rPr>
                <w:rFonts w:eastAsia="SimSun"/>
                <w:b/>
                <w:bCs/>
                <w:i/>
                <w:iCs/>
              </w:rPr>
              <w:t>3</w:t>
            </w:r>
            <w:r w:rsidR="004B096F" w:rsidRPr="000524BB">
              <w:rPr>
                <w:rFonts w:eastAsia="SimSun"/>
                <w:b/>
                <w:bCs/>
                <w:i/>
                <w:iCs/>
              </w:rPr>
              <w:t xml:space="preserve"> года</w:t>
            </w:r>
          </w:p>
          <w:p w14:paraId="696EE45A" w14:textId="7474B867" w:rsidR="004B096F" w:rsidRPr="000524BB" w:rsidRDefault="00035C58" w:rsidP="000524BB">
            <w:pPr>
              <w:widowControl w:val="0"/>
              <w:jc w:val="both"/>
              <w:rPr>
                <w:rFonts w:eastAsia="SimSun"/>
                <w:b/>
                <w:bCs/>
                <w:i/>
                <w:iCs/>
              </w:rPr>
            </w:pPr>
            <w:r w:rsidRPr="000524BB">
              <w:rPr>
                <w:rFonts w:eastAsia="SimSun"/>
                <w:b/>
                <w:bCs/>
                <w:i/>
                <w:iCs/>
              </w:rPr>
              <w:t xml:space="preserve">дата окончания - «30» </w:t>
            </w:r>
            <w:r w:rsidR="00641B2F">
              <w:rPr>
                <w:rFonts w:eastAsia="SimSun"/>
                <w:b/>
                <w:bCs/>
                <w:i/>
                <w:iCs/>
              </w:rPr>
              <w:t>января</w:t>
            </w:r>
            <w:r w:rsidR="00641B2F" w:rsidRPr="000524BB">
              <w:rPr>
                <w:rFonts w:eastAsia="SimSun"/>
                <w:b/>
                <w:bCs/>
                <w:i/>
                <w:iCs/>
              </w:rPr>
              <w:t xml:space="preserve"> 202</w:t>
            </w:r>
            <w:r w:rsidR="00641B2F">
              <w:rPr>
                <w:rFonts w:eastAsia="SimSun"/>
                <w:b/>
                <w:bCs/>
                <w:i/>
                <w:iCs/>
              </w:rPr>
              <w:t>3</w:t>
            </w:r>
            <w:r w:rsidR="00641B2F" w:rsidRPr="000524BB">
              <w:rPr>
                <w:rFonts w:eastAsia="SimSun"/>
                <w:b/>
                <w:bCs/>
                <w:i/>
                <w:iCs/>
              </w:rPr>
              <w:t xml:space="preserve"> </w:t>
            </w:r>
            <w:r w:rsidR="004B096F" w:rsidRPr="000524BB">
              <w:rPr>
                <w:rFonts w:eastAsia="SimSun"/>
                <w:b/>
                <w:bCs/>
                <w:i/>
                <w:iCs/>
              </w:rPr>
              <w:t xml:space="preserve">года. </w:t>
            </w:r>
          </w:p>
          <w:p w14:paraId="5E3B517F" w14:textId="77777777" w:rsidR="004B096F" w:rsidRPr="000524BB" w:rsidRDefault="004B096F" w:rsidP="000524BB">
            <w:pPr>
              <w:widowControl w:val="0"/>
              <w:jc w:val="both"/>
              <w:rPr>
                <w:rFonts w:eastAsia="SimSun"/>
              </w:rPr>
            </w:pPr>
            <w:r w:rsidRPr="000524BB">
              <w:rPr>
                <w:rFonts w:eastAsia="SimSun"/>
              </w:rPr>
              <w:t>если запрос поступил не позднее чем за три рабочих дня до даты окончания срока подачи заявок на участие в аукционе в электронной форме</w:t>
            </w:r>
          </w:p>
          <w:p w14:paraId="5785A753" w14:textId="24B25832" w:rsidR="004B096F" w:rsidRPr="000524BB" w:rsidRDefault="004B096F" w:rsidP="000524BB">
            <w:pPr>
              <w:widowControl w:val="0"/>
              <w:autoSpaceDE w:val="0"/>
              <w:autoSpaceDN w:val="0"/>
              <w:adjustRightInd w:val="0"/>
              <w:jc w:val="both"/>
              <w:rPr>
                <w:rFonts w:eastAsia="SimSun"/>
              </w:rPr>
            </w:pPr>
            <w:r w:rsidRPr="000524BB">
              <w:rPr>
                <w:rFonts w:eastAsia="SimSun"/>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E345F5" w:rsidRPr="000524BB" w14:paraId="5BEFF810"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8F7D55F" w14:textId="3EA976E3" w:rsidR="00E345F5" w:rsidRPr="000524BB" w:rsidRDefault="003B38E3" w:rsidP="000524BB">
            <w:pPr>
              <w:widowControl w:val="0"/>
              <w:shd w:val="clear" w:color="auto" w:fill="FFFFFF"/>
              <w:ind w:left="-108" w:right="-108"/>
              <w:jc w:val="center"/>
              <w:rPr>
                <w:bCs/>
                <w:snapToGrid w:val="0"/>
              </w:rPr>
            </w:pPr>
            <w:r w:rsidRPr="000524BB">
              <w:rPr>
                <w:bCs/>
                <w:snapToGrid w:val="0"/>
              </w:rPr>
              <w:t>23</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6C16CB6" w14:textId="6D3B3907" w:rsidR="00E345F5" w:rsidRPr="000524BB" w:rsidRDefault="00E345F5" w:rsidP="000524BB">
            <w:pPr>
              <w:widowControl w:val="0"/>
              <w:outlineLvl w:val="0"/>
              <w:rPr>
                <w:b/>
                <w:bCs/>
                <w:iCs/>
                <w:kern w:val="1"/>
                <w:lang w:eastAsia="ar-SA"/>
              </w:rPr>
            </w:pPr>
            <w:r w:rsidRPr="000524BB">
              <w:rPr>
                <w:b/>
                <w:bCs/>
                <w:iCs/>
                <w:kern w:val="1"/>
                <w:lang w:eastAsia="ar-SA"/>
              </w:rPr>
              <w:t>Порядок подачи участниками закупки ценовых предложений, в том числе «шаг аукциона», условия выбора победителя аукциона</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1407C652" w14:textId="77777777" w:rsidR="00E345F5" w:rsidRPr="000524BB" w:rsidRDefault="00E345F5" w:rsidP="000524BB">
            <w:pPr>
              <w:widowControl w:val="0"/>
              <w:autoSpaceDE w:val="0"/>
              <w:autoSpaceDN w:val="0"/>
              <w:adjustRightInd w:val="0"/>
              <w:jc w:val="both"/>
              <w:rPr>
                <w:rFonts w:eastAsia="SimSun"/>
              </w:rPr>
            </w:pPr>
            <w:r w:rsidRPr="000524BB">
              <w:rPr>
                <w:rFonts w:eastAsia="SimSun"/>
              </w:rPr>
              <w:t>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14:paraId="094FE62C" w14:textId="77777777" w:rsidR="00E345F5" w:rsidRPr="000524BB" w:rsidRDefault="00E345F5" w:rsidP="000524BB">
            <w:pPr>
              <w:widowControl w:val="0"/>
              <w:tabs>
                <w:tab w:val="left" w:pos="106"/>
              </w:tabs>
              <w:autoSpaceDE w:val="0"/>
              <w:autoSpaceDN w:val="0"/>
              <w:adjustRightInd w:val="0"/>
              <w:jc w:val="both"/>
              <w:rPr>
                <w:rFonts w:eastAsia="SimSun"/>
              </w:rPr>
            </w:pPr>
            <w:r w:rsidRPr="000524BB">
              <w:rPr>
                <w:rFonts w:eastAsia="SimSun"/>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593DEA2B" w14:textId="77777777" w:rsidR="00E345F5" w:rsidRPr="000524BB" w:rsidRDefault="00E345F5" w:rsidP="000524BB">
            <w:pPr>
              <w:widowControl w:val="0"/>
              <w:tabs>
                <w:tab w:val="left" w:pos="106"/>
              </w:tabs>
              <w:autoSpaceDE w:val="0"/>
              <w:autoSpaceDN w:val="0"/>
              <w:adjustRightInd w:val="0"/>
              <w:jc w:val="both"/>
              <w:rPr>
                <w:rFonts w:eastAsia="SimSun"/>
              </w:rPr>
            </w:pPr>
            <w:r w:rsidRPr="000524BB">
              <w:rPr>
                <w:rFonts w:eastAsia="SimSun"/>
              </w:rPr>
              <w:t>1) «шаг аукциона» составляет от 0,5 процента до пяти процентов начальной (максимальной) цены договора;</w:t>
            </w:r>
          </w:p>
          <w:p w14:paraId="374D58B3" w14:textId="77777777" w:rsidR="00E345F5" w:rsidRPr="000524BB" w:rsidRDefault="00E345F5" w:rsidP="000524BB">
            <w:pPr>
              <w:widowControl w:val="0"/>
              <w:tabs>
                <w:tab w:val="left" w:pos="106"/>
              </w:tabs>
              <w:autoSpaceDE w:val="0"/>
              <w:autoSpaceDN w:val="0"/>
              <w:adjustRightInd w:val="0"/>
              <w:jc w:val="both"/>
              <w:rPr>
                <w:rFonts w:eastAsia="SimSun"/>
              </w:rPr>
            </w:pPr>
            <w:r w:rsidRPr="000524BB">
              <w:rPr>
                <w:rFonts w:eastAsia="SimSun"/>
              </w:rPr>
              <w:t>2) снижение текущего минимального предложения о цене договора осуществляется на величину в пределах «шага аукциона»;</w:t>
            </w:r>
          </w:p>
          <w:p w14:paraId="2D50A624" w14:textId="77777777" w:rsidR="00E345F5" w:rsidRPr="000524BB" w:rsidRDefault="00E345F5" w:rsidP="000524BB">
            <w:pPr>
              <w:widowControl w:val="0"/>
              <w:tabs>
                <w:tab w:val="left" w:pos="106"/>
              </w:tabs>
              <w:autoSpaceDE w:val="0"/>
              <w:autoSpaceDN w:val="0"/>
              <w:adjustRightInd w:val="0"/>
              <w:jc w:val="both"/>
              <w:rPr>
                <w:rFonts w:eastAsia="SimSun"/>
              </w:rPr>
            </w:pPr>
            <w:r w:rsidRPr="000524BB">
              <w:rPr>
                <w:rFonts w:eastAsia="SimSu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A028820" w14:textId="77777777" w:rsidR="00E345F5" w:rsidRPr="000524BB" w:rsidRDefault="00E345F5" w:rsidP="000524BB">
            <w:pPr>
              <w:widowControl w:val="0"/>
              <w:tabs>
                <w:tab w:val="left" w:pos="106"/>
              </w:tabs>
              <w:autoSpaceDE w:val="0"/>
              <w:autoSpaceDN w:val="0"/>
              <w:adjustRightInd w:val="0"/>
              <w:jc w:val="both"/>
              <w:rPr>
                <w:rFonts w:eastAsia="SimSun"/>
              </w:rPr>
            </w:pPr>
            <w:r w:rsidRPr="000524BB">
              <w:rPr>
                <w:rFonts w:eastAsia="SimSu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E2CED52" w14:textId="77777777" w:rsidR="00E345F5" w:rsidRPr="000524BB" w:rsidRDefault="00E345F5" w:rsidP="000524BB">
            <w:pPr>
              <w:widowControl w:val="0"/>
              <w:tabs>
                <w:tab w:val="left" w:pos="106"/>
              </w:tabs>
              <w:autoSpaceDE w:val="0"/>
              <w:autoSpaceDN w:val="0"/>
              <w:adjustRightInd w:val="0"/>
              <w:jc w:val="both"/>
              <w:rPr>
                <w:rFonts w:eastAsia="SimSun"/>
              </w:rPr>
            </w:pPr>
            <w:r w:rsidRPr="000524BB">
              <w:rPr>
                <w:rFonts w:eastAsia="SimSu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C993762" w14:textId="77777777" w:rsidR="00E345F5" w:rsidRPr="000524BB" w:rsidRDefault="00E345F5" w:rsidP="000524BB">
            <w:pPr>
              <w:widowControl w:val="0"/>
              <w:tabs>
                <w:tab w:val="left" w:pos="106"/>
              </w:tabs>
              <w:autoSpaceDE w:val="0"/>
              <w:autoSpaceDN w:val="0"/>
              <w:adjustRightInd w:val="0"/>
              <w:jc w:val="both"/>
              <w:rPr>
                <w:rFonts w:eastAsia="SimSun"/>
              </w:rPr>
            </w:pPr>
            <w:r w:rsidRPr="000524BB">
              <w:rPr>
                <w:rFonts w:eastAsia="SimSun"/>
              </w:rPr>
              <w:t>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14:paraId="5CEE8736" w14:textId="77777777" w:rsidR="00E345F5" w:rsidRPr="000524BB" w:rsidRDefault="00E345F5" w:rsidP="000524BB">
            <w:pPr>
              <w:widowControl w:val="0"/>
              <w:tabs>
                <w:tab w:val="left" w:pos="106"/>
              </w:tabs>
              <w:autoSpaceDE w:val="0"/>
              <w:autoSpaceDN w:val="0"/>
              <w:adjustRightInd w:val="0"/>
              <w:jc w:val="both"/>
              <w:rPr>
                <w:rFonts w:eastAsia="SimSun"/>
              </w:rPr>
            </w:pPr>
            <w:r w:rsidRPr="000524BB">
              <w:rPr>
                <w:rFonts w:eastAsia="SimSun"/>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45C60FF0" w14:textId="77777777" w:rsidR="00E345F5" w:rsidRPr="000524BB" w:rsidRDefault="00E345F5" w:rsidP="000524BB">
            <w:pPr>
              <w:widowControl w:val="0"/>
              <w:tabs>
                <w:tab w:val="left" w:pos="106"/>
              </w:tabs>
              <w:autoSpaceDE w:val="0"/>
              <w:autoSpaceDN w:val="0"/>
              <w:adjustRightInd w:val="0"/>
              <w:jc w:val="both"/>
              <w:rPr>
                <w:rFonts w:eastAsia="SimSun"/>
              </w:rPr>
            </w:pPr>
            <w:r w:rsidRPr="000524BB">
              <w:rPr>
                <w:rFonts w:eastAsia="SimSun"/>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5A5E448D" w14:textId="77777777" w:rsidR="00E345F5" w:rsidRPr="000524BB" w:rsidRDefault="00E345F5" w:rsidP="000524BB">
            <w:pPr>
              <w:widowControl w:val="0"/>
              <w:tabs>
                <w:tab w:val="left" w:pos="106"/>
                <w:tab w:val="left" w:pos="540"/>
                <w:tab w:val="left" w:pos="900"/>
                <w:tab w:val="left" w:pos="1701"/>
              </w:tabs>
              <w:autoSpaceDE w:val="0"/>
              <w:autoSpaceDN w:val="0"/>
              <w:adjustRightInd w:val="0"/>
              <w:jc w:val="both"/>
              <w:rPr>
                <w:rFonts w:eastAsia="SimSun"/>
              </w:rPr>
            </w:pPr>
            <w:r w:rsidRPr="000524BB">
              <w:rPr>
                <w:rFonts w:eastAsia="SimSun"/>
              </w:rPr>
              <w:t>При этом участник закупки признается победителем аукциона и не вправе отказаться от заключения договора.</w:t>
            </w:r>
          </w:p>
          <w:p w14:paraId="6D78B14F" w14:textId="77777777" w:rsidR="00E345F5" w:rsidRPr="000524BB" w:rsidRDefault="00E345F5" w:rsidP="000524BB">
            <w:pPr>
              <w:widowControl w:val="0"/>
              <w:tabs>
                <w:tab w:val="left" w:pos="1276"/>
              </w:tabs>
              <w:autoSpaceDE w:val="0"/>
              <w:autoSpaceDN w:val="0"/>
              <w:adjustRightInd w:val="0"/>
              <w:jc w:val="both"/>
              <w:rPr>
                <w:rFonts w:eastAsia="SimSun"/>
              </w:rPr>
            </w:pPr>
            <w:r w:rsidRPr="000524BB">
              <w:rPr>
                <w:rFonts w:eastAsia="SimSun"/>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14:paraId="4A37069B" w14:textId="77777777" w:rsidR="00E345F5" w:rsidRPr="000524BB" w:rsidRDefault="00E345F5" w:rsidP="000524BB">
            <w:pPr>
              <w:widowControl w:val="0"/>
              <w:tabs>
                <w:tab w:val="left" w:pos="106"/>
                <w:tab w:val="left" w:pos="540"/>
                <w:tab w:val="left" w:pos="900"/>
                <w:tab w:val="left" w:pos="1701"/>
              </w:tabs>
              <w:autoSpaceDE w:val="0"/>
              <w:autoSpaceDN w:val="0"/>
              <w:adjustRightInd w:val="0"/>
              <w:jc w:val="both"/>
              <w:rPr>
                <w:rFonts w:eastAsia="SimSun"/>
              </w:rPr>
            </w:pPr>
            <w:r w:rsidRPr="000524BB">
              <w:rPr>
                <w:rFonts w:eastAsia="SimSun"/>
              </w:rPr>
              <w:t xml:space="preserve">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 </w:t>
            </w:r>
          </w:p>
          <w:p w14:paraId="05745BBC" w14:textId="3C053928" w:rsidR="00E345F5" w:rsidRPr="000524BB" w:rsidRDefault="00E345F5" w:rsidP="000524BB">
            <w:pPr>
              <w:widowControl w:val="0"/>
              <w:autoSpaceDE w:val="0"/>
              <w:autoSpaceDN w:val="0"/>
              <w:adjustRightInd w:val="0"/>
              <w:jc w:val="both"/>
              <w:rPr>
                <w:rFonts w:eastAsia="SimSun"/>
              </w:rPr>
            </w:pPr>
            <w:r w:rsidRPr="000524BB">
              <w:rPr>
                <w:rFonts w:eastAsia="SimSun"/>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tc>
      </w:tr>
      <w:tr w:rsidR="00E345F5" w:rsidRPr="000524BB" w14:paraId="50BBD7DC"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5CC5B5" w14:textId="46EEA8A6" w:rsidR="00E345F5" w:rsidRPr="000524BB" w:rsidRDefault="003B38E3" w:rsidP="000524BB">
            <w:pPr>
              <w:widowControl w:val="0"/>
              <w:shd w:val="clear" w:color="auto" w:fill="FFFFFF"/>
              <w:ind w:left="-108" w:right="-108"/>
              <w:jc w:val="center"/>
              <w:rPr>
                <w:bCs/>
                <w:snapToGrid w:val="0"/>
              </w:rPr>
            </w:pPr>
            <w:r w:rsidRPr="000524BB">
              <w:rPr>
                <w:bCs/>
                <w:snapToGrid w:val="0"/>
              </w:rPr>
              <w:t>24</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C1999E0" w14:textId="40AFF629" w:rsidR="00E345F5" w:rsidRPr="000524BB" w:rsidRDefault="00E345F5" w:rsidP="000524BB">
            <w:pPr>
              <w:widowControl w:val="0"/>
              <w:outlineLvl w:val="0"/>
              <w:rPr>
                <w:b/>
                <w:bCs/>
                <w:iCs/>
                <w:kern w:val="1"/>
                <w:lang w:eastAsia="ar-SA"/>
              </w:rPr>
            </w:pPr>
            <w:r w:rsidRPr="000524BB">
              <w:rPr>
                <w:b/>
                <w:bCs/>
                <w:iCs/>
                <w:kern w:val="1"/>
                <w:lang w:eastAsia="ar-SA"/>
              </w:rPr>
              <w:t>Условия допуска к участию в аукционе в электронной форме</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10D53C0F" w14:textId="509CB5A5" w:rsidR="00641B2F" w:rsidRPr="00641B2F" w:rsidRDefault="00641B2F" w:rsidP="00641B2F">
            <w:pPr>
              <w:widowControl w:val="0"/>
              <w:jc w:val="both"/>
              <w:rPr>
                <w:rFonts w:eastAsia="SimSun"/>
              </w:rPr>
            </w:pPr>
            <w:r w:rsidRPr="00641B2F">
              <w:rPr>
                <w:rFonts w:eastAsia="SimSun"/>
              </w:rPr>
              <w:t>Комиссия рассматривает заявки предмет их соответствия, в порядке, в месте и в сроки, установленные документацией о закупке в соответствии с Положением.</w:t>
            </w:r>
          </w:p>
          <w:p w14:paraId="5F6DCB70" w14:textId="2D47A17E" w:rsidR="00641B2F" w:rsidRPr="00641B2F" w:rsidRDefault="00EA76F8" w:rsidP="00641B2F">
            <w:pPr>
              <w:widowControl w:val="0"/>
              <w:jc w:val="both"/>
              <w:rPr>
                <w:rFonts w:eastAsia="SimSun"/>
              </w:rPr>
            </w:pPr>
            <w:r>
              <w:rPr>
                <w:rFonts w:eastAsia="SimSun"/>
              </w:rPr>
              <w:t>1</w:t>
            </w:r>
            <w:r w:rsidR="00641B2F" w:rsidRPr="00641B2F">
              <w:rPr>
                <w:rFonts w:eastAsia="SimSun"/>
              </w:rPr>
              <w:t xml:space="preserve">. </w:t>
            </w:r>
            <w:r w:rsidRPr="00641B2F">
              <w:rPr>
                <w:rFonts w:eastAsia="SimSun"/>
              </w:rPr>
              <w:t>Заявка,</w:t>
            </w:r>
            <w:r w:rsidR="00641B2F" w:rsidRPr="00641B2F">
              <w:rPr>
                <w:rFonts w:eastAsia="SimSun"/>
              </w:rPr>
              <w:t xml:space="preserve"> соответствующая всем требованиям установленным документацией о закупке признается допущенной к участию в конкурентной закупке.</w:t>
            </w:r>
          </w:p>
          <w:p w14:paraId="1222662D" w14:textId="3648F615" w:rsidR="00641B2F" w:rsidRPr="00641B2F" w:rsidRDefault="00EA76F8" w:rsidP="00641B2F">
            <w:pPr>
              <w:widowControl w:val="0"/>
              <w:jc w:val="both"/>
              <w:rPr>
                <w:rFonts w:eastAsia="SimSun"/>
              </w:rPr>
            </w:pPr>
            <w:r>
              <w:rPr>
                <w:rFonts w:eastAsia="SimSun"/>
              </w:rPr>
              <w:t>2</w:t>
            </w:r>
            <w:r w:rsidR="00641B2F" w:rsidRPr="00641B2F">
              <w:rPr>
                <w:rFonts w:eastAsia="SimSun"/>
              </w:rPr>
              <w:t>. Основания для отказа участнику закупки в допуске к участию в конкурентной закупке:</w:t>
            </w:r>
          </w:p>
          <w:p w14:paraId="4CB681B2" w14:textId="77777777" w:rsidR="00641B2F" w:rsidRPr="00641B2F" w:rsidRDefault="00641B2F" w:rsidP="00641B2F">
            <w:pPr>
              <w:widowControl w:val="0"/>
              <w:jc w:val="both"/>
              <w:rPr>
                <w:rFonts w:eastAsia="SimSun"/>
              </w:rPr>
            </w:pPr>
            <w:r w:rsidRPr="00641B2F">
              <w:rPr>
                <w:rFonts w:eastAsia="SimSun"/>
              </w:rPr>
              <w:t>а) непредставление обязательных документов либо наличие в таких документах недостоверных сведений;</w:t>
            </w:r>
          </w:p>
          <w:p w14:paraId="109A7018" w14:textId="77777777" w:rsidR="00641B2F" w:rsidRPr="00641B2F" w:rsidRDefault="00641B2F" w:rsidP="00641B2F">
            <w:pPr>
              <w:widowControl w:val="0"/>
              <w:jc w:val="both"/>
              <w:rPr>
                <w:rFonts w:eastAsia="SimSun"/>
              </w:rPr>
            </w:pPr>
            <w:r w:rsidRPr="00641B2F">
              <w:rPr>
                <w:rFonts w:eastAsia="SimSun"/>
              </w:rPr>
              <w:t>б) несоответствие участника закупки требованиям, установленным документацией о закупке;</w:t>
            </w:r>
          </w:p>
          <w:p w14:paraId="0E0F3305" w14:textId="77777777" w:rsidR="00EA76F8" w:rsidRDefault="00641B2F" w:rsidP="00641B2F">
            <w:pPr>
              <w:widowControl w:val="0"/>
              <w:jc w:val="both"/>
              <w:rPr>
                <w:rFonts w:eastAsia="SimSun"/>
              </w:rPr>
            </w:pPr>
            <w:r w:rsidRPr="00641B2F">
              <w:rPr>
                <w:rFonts w:eastAsia="SimSun"/>
              </w:rPr>
              <w:t>в) несоответствие заявки на участие в закупке требованиям документации о закупке, в том числе наличие в таких заявках предложения о цене договора, превышающий установленную НМЦ договора</w:t>
            </w:r>
            <w:r w:rsidR="00EA76F8">
              <w:rPr>
                <w:rFonts w:eastAsia="SimSun"/>
              </w:rPr>
              <w:t>.</w:t>
            </w:r>
          </w:p>
          <w:p w14:paraId="2D312096" w14:textId="3BD9D57B" w:rsidR="00E345F5" w:rsidRPr="000524BB" w:rsidRDefault="00EA76F8" w:rsidP="00641B2F">
            <w:pPr>
              <w:widowControl w:val="0"/>
              <w:jc w:val="both"/>
              <w:rPr>
                <w:rFonts w:eastAsia="SimSun"/>
              </w:rPr>
            </w:pPr>
            <w:r>
              <w:rPr>
                <w:rFonts w:eastAsia="SimSun"/>
              </w:rPr>
              <w:t>3</w:t>
            </w:r>
            <w:r w:rsidR="00641B2F" w:rsidRPr="00641B2F">
              <w:rPr>
                <w:rFonts w:eastAsia="SimSun"/>
              </w:rPr>
              <w:t>. Заказчик должен отказаться от заключения договора с участником который признан победителем закупки, в случае, что до момента заключения договора выявлен факт указания в составе заявки участника, недостоверных сведений о стране происхождения товаров после подведения итогов закупки (определения победителя).</w:t>
            </w:r>
          </w:p>
        </w:tc>
      </w:tr>
      <w:tr w:rsidR="00E345F5" w:rsidRPr="000524BB" w14:paraId="4D11E2C5"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91DB52D" w14:textId="4D794F5A" w:rsidR="00E345F5" w:rsidRPr="000524BB" w:rsidRDefault="00E345F5" w:rsidP="000524BB">
            <w:pPr>
              <w:widowControl w:val="0"/>
              <w:shd w:val="clear" w:color="auto" w:fill="FFFFFF"/>
              <w:ind w:left="-108" w:right="-108"/>
              <w:jc w:val="center"/>
              <w:rPr>
                <w:bCs/>
                <w:snapToGrid w:val="0"/>
              </w:rPr>
            </w:pPr>
            <w:r w:rsidRPr="000524BB">
              <w:rPr>
                <w:bCs/>
                <w:snapToGrid w:val="0"/>
              </w:rPr>
              <w:t>2</w:t>
            </w:r>
            <w:r w:rsidR="003B38E3" w:rsidRPr="000524BB">
              <w:rPr>
                <w:bCs/>
                <w:snapToGrid w:val="0"/>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FFAA6F7" w14:textId="1E7854B6" w:rsidR="00E345F5" w:rsidRPr="000524BB" w:rsidRDefault="00E345F5" w:rsidP="00EA76F8">
            <w:pPr>
              <w:widowControl w:val="0"/>
              <w:outlineLvl w:val="0"/>
              <w:rPr>
                <w:b/>
              </w:rPr>
            </w:pPr>
            <w:r w:rsidRPr="000524BB">
              <w:rPr>
                <w:b/>
                <w:bCs/>
                <w:iCs/>
                <w:kern w:val="1"/>
                <w:lang w:eastAsia="ar-SA"/>
              </w:rPr>
              <w:t>Антидемпинговые меры при проведении аукциона</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6B2DFD1F" w14:textId="1F362A72" w:rsidR="00E345F5" w:rsidRPr="000524BB" w:rsidRDefault="00E345F5" w:rsidP="000524BB">
            <w:pPr>
              <w:widowControl w:val="0"/>
              <w:jc w:val="both"/>
              <w:rPr>
                <w:rFonts w:eastAsia="SimSun"/>
              </w:rPr>
            </w:pPr>
            <w:r w:rsidRPr="000524BB">
              <w:rPr>
                <w:rFonts w:eastAsia="SimSun"/>
              </w:rPr>
              <w:t>Если при проведении конкурентной закупки НМЦ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НМЦ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документации о проведении закупки, или информации, подтверждающей добросовестность такого участника в соответствии с настоящим подразделом с одновременным предоставлением таким участником обеспечения исполнения договора в размере обеспечения исполнения договора, указанном в извещении, документации о проведении конкурентной закупки.</w:t>
            </w:r>
          </w:p>
          <w:p w14:paraId="5E5476C9" w14:textId="77777777" w:rsidR="00E345F5" w:rsidRPr="000524BB" w:rsidRDefault="00E345F5" w:rsidP="000524BB">
            <w:pPr>
              <w:widowControl w:val="0"/>
              <w:jc w:val="both"/>
              <w:rPr>
                <w:rFonts w:eastAsia="SimSun"/>
              </w:rPr>
            </w:pPr>
            <w:r w:rsidRPr="000524BB">
              <w:rPr>
                <w:rFonts w:eastAsia="SimSun"/>
              </w:rPr>
              <w:t>К информации, подтверждающей добросовестность участника закупки, относится информация, содержащаяся в реестре контрактов, заключенных заказчиками в соответствии с Законом № 44-ФЗ, или в реестре договоров, заключенных заказчиками по результатам закупки в соответствии с Законом № 223-ФЗ,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(контрактов) должна составлять не менее чем двадцать процентов НМЦ договора, указанной в извещении, документации о проведении конкурентной закупки.</w:t>
            </w:r>
          </w:p>
          <w:p w14:paraId="695DE5D8" w14:textId="77777777" w:rsidR="00E345F5" w:rsidRPr="000524BB" w:rsidRDefault="00E345F5" w:rsidP="000524BB">
            <w:pPr>
              <w:widowControl w:val="0"/>
              <w:jc w:val="both"/>
              <w:rPr>
                <w:rFonts w:eastAsia="SimSun"/>
              </w:rPr>
            </w:pPr>
            <w:r w:rsidRPr="000524BB">
              <w:rPr>
                <w:rFonts w:eastAsia="SimSun"/>
              </w:rPr>
              <w:t xml:space="preserve">В случае если извещением об осуществлении конкурентной закупки и документацией о проведении конкурентной закупки обеспечение исполнения договора не было предусмотрено, заказчик в извещении, документации о проведении конкурентной закупки вправе предусмотреть условие заключения договора с таким победителем, участником, предложившим цену договора, которая на двадцать пять и более процентов ниже НМЦ договора, либо предложившим  сумму цен единиц товара, работы, услуги, которая на двадцать пять и более процентов ниже начальной суммы цен указанных единиц, только после предоставления обеспечения исполнения договора в размере пяти процентов НМЦ договора, но не менее чем в размере аванса (если договором предусмотрена выплата аванса). </w:t>
            </w:r>
          </w:p>
          <w:p w14:paraId="52476DBA" w14:textId="37132193" w:rsidR="00E345F5" w:rsidRPr="000524BB" w:rsidRDefault="00E345F5" w:rsidP="000524BB">
            <w:pPr>
              <w:widowControl w:val="0"/>
              <w:jc w:val="both"/>
              <w:rPr>
                <w:rFonts w:eastAsia="SimSun"/>
              </w:rPr>
            </w:pPr>
            <w:r w:rsidRPr="000524BB">
              <w:rPr>
                <w:rFonts w:eastAsia="SimSun"/>
              </w:rPr>
              <w:t>В случае осуществления конкурентной закупки, предусмотренной подразделом 12.7 Положения, размер такого обеспечения исполнения договора устанавливается с учетом особенностей, установленных Законом № 223-ФЗ и требований, установленных Правительством Российской Федерации в соответствии с пунктом 2 части 8 статьи 3 Закона № 223-ФЗ.</w:t>
            </w:r>
          </w:p>
          <w:p w14:paraId="194965BE" w14:textId="58261B08" w:rsidR="00E345F5" w:rsidRPr="000524BB" w:rsidRDefault="00E345F5" w:rsidP="000524BB">
            <w:pPr>
              <w:widowControl w:val="0"/>
              <w:jc w:val="both"/>
              <w:rPr>
                <w:rFonts w:eastAsia="SimSun"/>
              </w:rPr>
            </w:pPr>
            <w:r w:rsidRPr="000524BB">
              <w:rPr>
                <w:rFonts w:eastAsia="SimSun"/>
              </w:rPr>
              <w:t xml:space="preserve">Обеспечение, указанное в </w:t>
            </w:r>
            <w:r w:rsidRPr="000524BB">
              <w:t>настоящем разделе</w:t>
            </w:r>
            <w:r w:rsidRPr="000524BB">
              <w:rPr>
                <w:rFonts w:eastAsia="SimSun"/>
              </w:rPr>
              <w:t xml:space="preserve">,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14:paraId="4871B3F7" w14:textId="0E822AF5" w:rsidR="00E345F5" w:rsidRPr="000524BB" w:rsidRDefault="00E345F5" w:rsidP="000524BB">
            <w:pPr>
              <w:widowControl w:val="0"/>
              <w:jc w:val="both"/>
              <w:rPr>
                <w:rFonts w:eastAsia="SimSun"/>
              </w:rPr>
            </w:pPr>
            <w:r w:rsidRPr="000524BB">
              <w:rPr>
                <w:rFonts w:eastAsia="SimSun"/>
              </w:rPr>
              <w:t xml:space="preserve">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w:t>
            </w:r>
            <w:r w:rsidRPr="000524BB">
              <w:t xml:space="preserve">настоящего раздела </w:t>
            </w:r>
            <w:r w:rsidRPr="000524BB">
              <w:rPr>
                <w:rFonts w:eastAsia="SimSun"/>
              </w:rPr>
              <w:t>в полном объеме.</w:t>
            </w:r>
          </w:p>
        </w:tc>
      </w:tr>
      <w:tr w:rsidR="00D23A92" w:rsidRPr="000524BB" w14:paraId="45731558"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7F5A12D" w14:textId="3427BA7D" w:rsidR="00D23A92" w:rsidRPr="000524BB" w:rsidRDefault="003B38E3" w:rsidP="000524BB">
            <w:pPr>
              <w:widowControl w:val="0"/>
              <w:shd w:val="clear" w:color="auto" w:fill="FFFFFF"/>
              <w:ind w:left="-108" w:right="-108"/>
              <w:jc w:val="center"/>
              <w:rPr>
                <w:bCs/>
                <w:snapToGrid w:val="0"/>
              </w:rPr>
            </w:pPr>
            <w:r w:rsidRPr="000524BB">
              <w:rPr>
                <w:bCs/>
                <w:snapToGrid w:val="0"/>
              </w:rPr>
              <w:t>26</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534DE90" w14:textId="591BB827" w:rsidR="00D23A92" w:rsidRPr="000524BB" w:rsidRDefault="00D23A92" w:rsidP="000524BB">
            <w:pPr>
              <w:widowControl w:val="0"/>
              <w:shd w:val="clear" w:color="auto" w:fill="FFFFFF"/>
              <w:autoSpaceDE w:val="0"/>
              <w:autoSpaceDN w:val="0"/>
              <w:adjustRightInd w:val="0"/>
              <w:rPr>
                <w:b/>
              </w:rPr>
            </w:pPr>
            <w:r w:rsidRPr="000524BB">
              <w:rPr>
                <w:b/>
              </w:rPr>
              <w:t>Порядок заключения договора</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76AEF1AD" w14:textId="77777777" w:rsidR="00D23A92" w:rsidRPr="000524BB" w:rsidRDefault="00D23A92" w:rsidP="000524BB">
            <w:pPr>
              <w:widowControl w:val="0"/>
              <w:jc w:val="both"/>
              <w:rPr>
                <w:rFonts w:eastAsia="SimSun"/>
              </w:rPr>
            </w:pPr>
            <w:r w:rsidRPr="000524BB">
              <w:rPr>
                <w:rFonts w:eastAsia="SimSun"/>
              </w:rPr>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084B2264" w14:textId="681591F0" w:rsidR="00D23A92" w:rsidRPr="000524BB" w:rsidRDefault="00D23A92" w:rsidP="000524BB">
            <w:pPr>
              <w:widowControl w:val="0"/>
              <w:jc w:val="both"/>
              <w:rPr>
                <w:rFonts w:eastAsia="SimSun"/>
              </w:rPr>
            </w:pPr>
            <w:r w:rsidRPr="000524BB">
              <w:rPr>
                <w:rFonts w:eastAsia="SimSun"/>
              </w:rPr>
              <w:t>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tc>
      </w:tr>
      <w:tr w:rsidR="00E345F5" w:rsidRPr="000524BB" w14:paraId="733BD6A7" w14:textId="77777777" w:rsidTr="000524BB">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23589D1" w14:textId="33E88BA5" w:rsidR="00E345F5" w:rsidRPr="000524BB" w:rsidRDefault="00E345F5" w:rsidP="000524BB">
            <w:pPr>
              <w:widowControl w:val="0"/>
              <w:shd w:val="clear" w:color="auto" w:fill="FFFFFF"/>
              <w:ind w:left="-108" w:right="-108"/>
              <w:jc w:val="center"/>
              <w:rPr>
                <w:bCs/>
                <w:snapToGrid w:val="0"/>
              </w:rPr>
            </w:pPr>
            <w:r w:rsidRPr="000524BB">
              <w:rPr>
                <w:bCs/>
                <w:snapToGrid w:val="0"/>
              </w:rPr>
              <w:t>2</w:t>
            </w:r>
            <w:r w:rsidR="003B38E3" w:rsidRPr="000524BB">
              <w:rPr>
                <w:bCs/>
                <w:snapToGrid w:val="0"/>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AF4E022" w14:textId="4DC98C11" w:rsidR="00E345F5" w:rsidRPr="000524BB" w:rsidRDefault="00E345F5" w:rsidP="000524BB">
            <w:pPr>
              <w:widowControl w:val="0"/>
              <w:shd w:val="clear" w:color="auto" w:fill="FFFFFF"/>
              <w:autoSpaceDE w:val="0"/>
              <w:autoSpaceDN w:val="0"/>
              <w:adjustRightInd w:val="0"/>
              <w:rPr>
                <w:b/>
              </w:rPr>
            </w:pPr>
            <w:r w:rsidRPr="000524BB">
              <w:rPr>
                <w:b/>
              </w:rPr>
              <w:t>Возможность Заказчика изменить условия договора</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4A30F6CC" w14:textId="77777777" w:rsidR="00E345F5" w:rsidRPr="000524BB" w:rsidRDefault="00E345F5" w:rsidP="000524BB">
            <w:pPr>
              <w:widowControl w:val="0"/>
              <w:jc w:val="both"/>
            </w:pPr>
            <w:r w:rsidRPr="000524BB">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размещает информацию и документы об изменении договора с указанием измененных условий в ЕИС.</w:t>
            </w:r>
          </w:p>
          <w:p w14:paraId="5378C54D" w14:textId="77777777" w:rsidR="00E345F5" w:rsidRPr="000524BB" w:rsidRDefault="00E345F5" w:rsidP="000524BB">
            <w:pPr>
              <w:widowControl w:val="0"/>
              <w:jc w:val="both"/>
            </w:pPr>
            <w:r w:rsidRPr="000524BB">
              <w:t>В случае заключения дополнительных соглашений к договору по изменению иных условий договора размещение информации и документов об изменении договора в ЕИС не осуществляется за исключением случаев, установленных нормами законодательства Российской Федерации.</w:t>
            </w:r>
          </w:p>
          <w:p w14:paraId="5B3608F7" w14:textId="77777777" w:rsidR="00E345F5" w:rsidRPr="000524BB" w:rsidRDefault="00E345F5" w:rsidP="000524BB">
            <w:pPr>
              <w:widowControl w:val="0"/>
              <w:jc w:val="both"/>
            </w:pPr>
            <w:r w:rsidRPr="000524BB">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4302DE72" w14:textId="77777777" w:rsidR="00E345F5" w:rsidRPr="000524BB" w:rsidRDefault="00E345F5" w:rsidP="000524BB">
            <w:pPr>
              <w:widowControl w:val="0"/>
              <w:ind w:firstLine="709"/>
              <w:jc w:val="both"/>
            </w:pPr>
            <w:r w:rsidRPr="000524BB">
              <w:t>а) снижения цены договора без изменения объема закупаемых товаров, работ, услуг;</w:t>
            </w:r>
          </w:p>
          <w:p w14:paraId="601C98C6" w14:textId="77777777" w:rsidR="00E345F5" w:rsidRPr="000524BB" w:rsidRDefault="00E345F5" w:rsidP="000524BB">
            <w:pPr>
              <w:widowControl w:val="0"/>
              <w:ind w:firstLine="709"/>
              <w:jc w:val="both"/>
            </w:pPr>
            <w:r w:rsidRPr="000524BB">
              <w:t>б) изменения не более чем на 10% (десять процентов) предусмотренного договором объема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При этом допускается изменение цены договора не более чем на десять процентов цены договора.</w:t>
            </w:r>
          </w:p>
          <w:p w14:paraId="441DCA35" w14:textId="77777777" w:rsidR="00E345F5" w:rsidRPr="000524BB" w:rsidRDefault="00E345F5" w:rsidP="000524BB">
            <w:pPr>
              <w:widowControl w:val="0"/>
              <w:ind w:firstLine="709"/>
              <w:jc w:val="both"/>
            </w:pPr>
            <w:r w:rsidRPr="000524BB">
              <w:t>в) 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45E32AC5" w14:textId="77777777" w:rsidR="00E345F5" w:rsidRPr="000524BB" w:rsidRDefault="00E345F5" w:rsidP="000524BB">
            <w:pPr>
              <w:widowControl w:val="0"/>
              <w:ind w:firstLine="709"/>
              <w:jc w:val="both"/>
            </w:pPr>
            <w:r w:rsidRPr="000524BB">
              <w:t>г) 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14:paraId="36ECA767" w14:textId="275EB726" w:rsidR="00E345F5" w:rsidRPr="000524BB" w:rsidRDefault="00E345F5" w:rsidP="000524BB">
            <w:pPr>
              <w:widowControl w:val="0"/>
              <w:ind w:firstLine="709"/>
              <w:jc w:val="both"/>
            </w:pPr>
            <w:r w:rsidRPr="000524BB">
              <w:t>д) при исполнении договора (за исключением случаев, которые предусмотрены Положением)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2FDEDA1C" w14:textId="77777777" w:rsidR="00E345F5" w:rsidRPr="000524BB" w:rsidRDefault="00E345F5" w:rsidP="000524BB">
            <w:pPr>
              <w:widowControl w:val="0"/>
              <w:ind w:firstLine="709"/>
              <w:jc w:val="both"/>
            </w:pPr>
            <w:r w:rsidRPr="000524BB">
              <w:t>е) при изменении существенных условий договора: сроки, условия поставки и платежей, обязательства сторон, гарантии, обеспечение договора, ответственность сторон.</w:t>
            </w:r>
          </w:p>
          <w:p w14:paraId="136226C9" w14:textId="249D617F" w:rsidR="00E345F5" w:rsidRPr="000524BB" w:rsidRDefault="00E345F5" w:rsidP="000524BB">
            <w:pPr>
              <w:widowControl w:val="0"/>
              <w:jc w:val="both"/>
            </w:pPr>
            <w:r w:rsidRPr="000524BB">
              <w:t xml:space="preserve">Заключение дополнительных соглашений к договору </w:t>
            </w:r>
            <w:r w:rsidRPr="000524BB">
              <w:br/>
              <w:t xml:space="preserve">по соглашению сторон в отношении изменения несущественных условий договора возможно в случае необходимости исправления опечаток, стилистических, орфографических, пунктуационных, арифметических </w:t>
            </w:r>
            <w:r w:rsidRPr="000524BB">
              <w:br/>
              <w:t>и иных ошибок, изменений по несущественным условиям договора, которые не влияют и не могут влиять на экономическую эффективность закупки.</w:t>
            </w:r>
          </w:p>
          <w:p w14:paraId="3776B2DB" w14:textId="634E659E" w:rsidR="00E345F5" w:rsidRPr="000524BB" w:rsidRDefault="00E345F5" w:rsidP="000524BB">
            <w:pPr>
              <w:widowControl w:val="0"/>
              <w:jc w:val="both"/>
            </w:pPr>
            <w:r w:rsidRPr="000524BB">
              <w:t>Не допускается перемена стороны по договору за исключением следующих случаев:</w:t>
            </w:r>
          </w:p>
          <w:p w14:paraId="5FB83A1F" w14:textId="62447290" w:rsidR="00E345F5" w:rsidRPr="000524BB" w:rsidRDefault="00E345F5" w:rsidP="000524BB">
            <w:pPr>
              <w:widowControl w:val="0"/>
              <w:ind w:firstLine="709"/>
              <w:jc w:val="both"/>
            </w:pPr>
            <w:r w:rsidRPr="000524BB">
              <w:t>а) если новая сторона является правопреемником стороны по договору;</w:t>
            </w:r>
          </w:p>
          <w:p w14:paraId="399AAACD" w14:textId="77777777" w:rsidR="00E345F5" w:rsidRPr="000524BB" w:rsidRDefault="00E345F5" w:rsidP="000524BB">
            <w:pPr>
              <w:widowControl w:val="0"/>
              <w:ind w:firstLine="709"/>
              <w:jc w:val="both"/>
            </w:pPr>
            <w:r w:rsidRPr="000524BB">
              <w:t>б) при переходе прав и обязанностей Заказчика, предусмотренных договором, к новому Заказчику на основании соответствующего договора.</w:t>
            </w:r>
          </w:p>
          <w:p w14:paraId="320E8CC9" w14:textId="76EBD9CC" w:rsidR="00E345F5" w:rsidRPr="000524BB" w:rsidRDefault="00E345F5" w:rsidP="000524BB">
            <w:pPr>
              <w:widowControl w:val="0"/>
              <w:jc w:val="both"/>
            </w:pPr>
            <w:r w:rsidRPr="000524BB">
              <w:t>В процессе исполнения договора не допускается изменение его предмета.</w:t>
            </w:r>
          </w:p>
        </w:tc>
      </w:tr>
      <w:tr w:rsidR="00E345F5" w:rsidRPr="000524BB" w14:paraId="7E2D3B44" w14:textId="77777777" w:rsidTr="000524BB">
        <w:tc>
          <w:tcPr>
            <w:tcW w:w="851" w:type="dxa"/>
            <w:tcBorders>
              <w:top w:val="single" w:sz="4" w:space="0" w:color="auto"/>
              <w:left w:val="single" w:sz="4" w:space="0" w:color="auto"/>
              <w:bottom w:val="single" w:sz="4" w:space="0" w:color="auto"/>
              <w:right w:val="single" w:sz="4" w:space="0" w:color="auto"/>
            </w:tcBorders>
            <w:vAlign w:val="center"/>
          </w:tcPr>
          <w:p w14:paraId="72CFBFDC" w14:textId="3183CC92" w:rsidR="00E345F5" w:rsidRPr="000524BB" w:rsidRDefault="00E345F5" w:rsidP="000524BB">
            <w:pPr>
              <w:widowControl w:val="0"/>
              <w:shd w:val="clear" w:color="auto" w:fill="FFFFFF"/>
              <w:ind w:left="-108" w:right="-108"/>
              <w:jc w:val="center"/>
              <w:rPr>
                <w:bCs/>
                <w:snapToGrid w:val="0"/>
                <w:lang w:val="en-US"/>
              </w:rPr>
            </w:pPr>
            <w:r w:rsidRPr="000524BB">
              <w:rPr>
                <w:bCs/>
                <w:snapToGrid w:val="0"/>
                <w:lang w:val="en-US"/>
              </w:rPr>
              <w:t>2</w:t>
            </w:r>
            <w:r w:rsidR="003B38E3" w:rsidRPr="000524BB">
              <w:rPr>
                <w:bCs/>
                <w:snapToGrid w:val="0"/>
              </w:rPr>
              <w:t>8</w:t>
            </w:r>
          </w:p>
        </w:tc>
        <w:tc>
          <w:tcPr>
            <w:tcW w:w="2977" w:type="dxa"/>
            <w:tcBorders>
              <w:top w:val="single" w:sz="4" w:space="0" w:color="auto"/>
              <w:left w:val="single" w:sz="4" w:space="0" w:color="auto"/>
              <w:bottom w:val="single" w:sz="4" w:space="0" w:color="auto"/>
              <w:right w:val="single" w:sz="4" w:space="0" w:color="auto"/>
            </w:tcBorders>
            <w:vAlign w:val="center"/>
          </w:tcPr>
          <w:p w14:paraId="27004360" w14:textId="77777777" w:rsidR="00E345F5" w:rsidRPr="000524BB" w:rsidRDefault="00E345F5" w:rsidP="000524BB">
            <w:pPr>
              <w:widowControl w:val="0"/>
              <w:shd w:val="clear" w:color="auto" w:fill="FFFFFF"/>
              <w:autoSpaceDE w:val="0"/>
              <w:autoSpaceDN w:val="0"/>
              <w:adjustRightInd w:val="0"/>
              <w:rPr>
                <w:b/>
              </w:rPr>
            </w:pPr>
            <w:bookmarkStart w:id="4" w:name="last"/>
            <w:bookmarkEnd w:id="4"/>
            <w:r w:rsidRPr="000524BB">
              <w:rPr>
                <w:b/>
              </w:rPr>
              <w:t>Информация о возможности одностороннего отказа от исполнения договора.</w:t>
            </w:r>
          </w:p>
        </w:tc>
        <w:tc>
          <w:tcPr>
            <w:tcW w:w="6861" w:type="dxa"/>
            <w:tcBorders>
              <w:top w:val="single" w:sz="4" w:space="0" w:color="auto"/>
              <w:left w:val="single" w:sz="4" w:space="0" w:color="auto"/>
              <w:bottom w:val="single" w:sz="4" w:space="0" w:color="auto"/>
              <w:right w:val="single" w:sz="4" w:space="0" w:color="auto"/>
            </w:tcBorders>
            <w:vAlign w:val="center"/>
          </w:tcPr>
          <w:p w14:paraId="44A08338" w14:textId="77777777" w:rsidR="00E345F5" w:rsidRPr="000524BB" w:rsidRDefault="00E345F5" w:rsidP="000524BB">
            <w:pPr>
              <w:widowControl w:val="0"/>
              <w:jc w:val="both"/>
            </w:pPr>
            <w:r w:rsidRPr="000524BB">
              <w:t>Отказ от заключения договора возможен по следующим основаниям:</w:t>
            </w:r>
          </w:p>
          <w:p w14:paraId="5CD6E6B7" w14:textId="77777777" w:rsidR="00E345F5" w:rsidRPr="000524BB" w:rsidRDefault="00E345F5" w:rsidP="000524BB">
            <w:pPr>
              <w:widowControl w:val="0"/>
              <w:ind w:firstLine="709"/>
              <w:jc w:val="both"/>
            </w:pPr>
            <w:r w:rsidRPr="000524BB">
              <w:t>а)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14:paraId="3B5DDF7C" w14:textId="77777777" w:rsidR="00E345F5" w:rsidRPr="000524BB" w:rsidRDefault="00E345F5" w:rsidP="000524BB">
            <w:pPr>
              <w:widowControl w:val="0"/>
              <w:ind w:firstLine="709"/>
              <w:jc w:val="both"/>
            </w:pPr>
            <w:r w:rsidRPr="000524BB">
              <w:t>б) уменьшение ранее доведенных до Заказчика как получателя бюджетных средств лимитов бюджетных обязательств;</w:t>
            </w:r>
          </w:p>
          <w:p w14:paraId="1B536C32" w14:textId="77777777" w:rsidR="00E345F5" w:rsidRPr="000524BB" w:rsidRDefault="00E345F5" w:rsidP="000524BB">
            <w:pPr>
              <w:widowControl w:val="0"/>
              <w:ind w:firstLine="709"/>
              <w:jc w:val="both"/>
            </w:pPr>
            <w:r w:rsidRPr="000524BB">
              <w:t>в) необходимость исполнения предписания контролирующих органов и (или) вступившего в законную силу судебного акта;</w:t>
            </w:r>
          </w:p>
          <w:p w14:paraId="6A6A6CF7" w14:textId="77777777" w:rsidR="00E345F5" w:rsidRPr="000524BB" w:rsidRDefault="00E345F5" w:rsidP="000524BB">
            <w:pPr>
              <w:widowControl w:val="0"/>
              <w:ind w:firstLine="709"/>
              <w:jc w:val="both"/>
            </w:pPr>
            <w:r w:rsidRPr="000524BB">
              <w:t>г) изменение норм законодательства Российской Федерации, регулирующих порядок исполнения договора и (или) обосновывающих потребность в товарах, работах, услугах;</w:t>
            </w:r>
          </w:p>
          <w:p w14:paraId="0066ADFC" w14:textId="41D5A19C" w:rsidR="00E345F5" w:rsidRPr="000524BB" w:rsidRDefault="00E345F5" w:rsidP="000524BB">
            <w:pPr>
              <w:widowControl w:val="0"/>
              <w:ind w:firstLine="709"/>
              <w:jc w:val="both"/>
            </w:pPr>
            <w:r w:rsidRPr="000524BB">
              <w:t>д) поставщик (подрядчик, исполнитель) не соответствует требованиям, установленным извещением об осуществлении закупки и (или) документацией о закупке или товар, предлагаемый к поставке, не соответствует требованиям, установленным извещением об осуществлении закупки и (или) документацией о закупке, либо информация о предлагаемом к поставке товаре в заявке участника содержит недостоверную информацию.</w:t>
            </w:r>
          </w:p>
        </w:tc>
      </w:tr>
      <w:tr w:rsidR="00D23A92" w:rsidRPr="000524BB" w14:paraId="4D92E381" w14:textId="77777777" w:rsidTr="000524BB">
        <w:tc>
          <w:tcPr>
            <w:tcW w:w="851" w:type="dxa"/>
            <w:tcBorders>
              <w:top w:val="single" w:sz="4" w:space="0" w:color="auto"/>
              <w:left w:val="single" w:sz="4" w:space="0" w:color="auto"/>
              <w:bottom w:val="single" w:sz="4" w:space="0" w:color="auto"/>
              <w:right w:val="single" w:sz="4" w:space="0" w:color="auto"/>
            </w:tcBorders>
            <w:vAlign w:val="center"/>
          </w:tcPr>
          <w:p w14:paraId="474C1F40" w14:textId="7DE46569" w:rsidR="00D23A92" w:rsidRPr="000524BB" w:rsidRDefault="003B38E3" w:rsidP="000524BB">
            <w:pPr>
              <w:widowControl w:val="0"/>
              <w:shd w:val="clear" w:color="auto" w:fill="FFFFFF"/>
              <w:ind w:left="-108" w:right="-108"/>
              <w:jc w:val="center"/>
              <w:rPr>
                <w:bCs/>
                <w:snapToGrid w:val="0"/>
              </w:rPr>
            </w:pPr>
            <w:r w:rsidRPr="000524BB">
              <w:rPr>
                <w:bCs/>
                <w:snapToGrid w:val="0"/>
              </w:rPr>
              <w:t>29</w:t>
            </w:r>
          </w:p>
        </w:tc>
        <w:tc>
          <w:tcPr>
            <w:tcW w:w="2977" w:type="dxa"/>
            <w:tcBorders>
              <w:top w:val="single" w:sz="4" w:space="0" w:color="auto"/>
              <w:left w:val="single" w:sz="4" w:space="0" w:color="auto"/>
              <w:bottom w:val="single" w:sz="4" w:space="0" w:color="auto"/>
              <w:right w:val="single" w:sz="4" w:space="0" w:color="auto"/>
            </w:tcBorders>
            <w:vAlign w:val="center"/>
          </w:tcPr>
          <w:p w14:paraId="4E57A6AD" w14:textId="196D6D46" w:rsidR="00D23A92" w:rsidRPr="000524BB" w:rsidRDefault="00D23A92" w:rsidP="000524BB">
            <w:pPr>
              <w:widowControl w:val="0"/>
              <w:shd w:val="clear" w:color="auto" w:fill="FFFFFF"/>
              <w:autoSpaceDE w:val="0"/>
              <w:autoSpaceDN w:val="0"/>
              <w:adjustRightInd w:val="0"/>
              <w:rPr>
                <w:b/>
              </w:rPr>
            </w:pPr>
            <w:r w:rsidRPr="000524BB">
              <w:rPr>
                <w:b/>
              </w:rPr>
              <w:t>Сведения о праве Заказчика внести изменения в извещение и (или) документацию о закупке</w:t>
            </w:r>
          </w:p>
        </w:tc>
        <w:tc>
          <w:tcPr>
            <w:tcW w:w="6861" w:type="dxa"/>
            <w:tcBorders>
              <w:top w:val="single" w:sz="4" w:space="0" w:color="auto"/>
              <w:left w:val="single" w:sz="4" w:space="0" w:color="auto"/>
              <w:bottom w:val="single" w:sz="4" w:space="0" w:color="auto"/>
              <w:right w:val="single" w:sz="4" w:space="0" w:color="auto"/>
            </w:tcBorders>
            <w:vAlign w:val="center"/>
          </w:tcPr>
          <w:p w14:paraId="1605C856" w14:textId="77777777" w:rsidR="00D23A92" w:rsidRPr="000524BB" w:rsidRDefault="00D23A92" w:rsidP="000524BB">
            <w:pPr>
              <w:widowControl w:val="0"/>
              <w:jc w:val="both"/>
            </w:pPr>
            <w:r w:rsidRPr="000524BB">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p>
          <w:p w14:paraId="13A21F2E" w14:textId="71ACF10E" w:rsidR="00D23A92" w:rsidRPr="000524BB" w:rsidRDefault="00EA76F8" w:rsidP="000524BB">
            <w:pPr>
              <w:widowControl w:val="0"/>
              <w:jc w:val="both"/>
            </w:pPr>
            <w:r w:rsidRPr="00EA76F8">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D23A92" w:rsidRPr="000524BB" w14:paraId="30C3E4FA" w14:textId="77777777" w:rsidTr="000524BB">
        <w:tc>
          <w:tcPr>
            <w:tcW w:w="851" w:type="dxa"/>
            <w:tcBorders>
              <w:top w:val="single" w:sz="4" w:space="0" w:color="auto"/>
              <w:left w:val="single" w:sz="4" w:space="0" w:color="auto"/>
              <w:bottom w:val="single" w:sz="4" w:space="0" w:color="auto"/>
              <w:right w:val="single" w:sz="4" w:space="0" w:color="auto"/>
            </w:tcBorders>
            <w:vAlign w:val="center"/>
          </w:tcPr>
          <w:p w14:paraId="33447CA9" w14:textId="09D28708" w:rsidR="00D23A92" w:rsidRPr="000524BB" w:rsidRDefault="003B38E3" w:rsidP="000524BB">
            <w:pPr>
              <w:widowControl w:val="0"/>
              <w:shd w:val="clear" w:color="auto" w:fill="FFFFFF"/>
              <w:ind w:left="-108" w:right="-108"/>
              <w:jc w:val="center"/>
              <w:rPr>
                <w:bCs/>
                <w:snapToGrid w:val="0"/>
              </w:rPr>
            </w:pPr>
            <w:r w:rsidRPr="000524BB">
              <w:rPr>
                <w:bCs/>
                <w:snapToGrid w:val="0"/>
              </w:rPr>
              <w:t>30</w:t>
            </w:r>
          </w:p>
        </w:tc>
        <w:tc>
          <w:tcPr>
            <w:tcW w:w="2977" w:type="dxa"/>
            <w:tcBorders>
              <w:top w:val="single" w:sz="4" w:space="0" w:color="auto"/>
              <w:left w:val="single" w:sz="4" w:space="0" w:color="auto"/>
              <w:bottom w:val="single" w:sz="4" w:space="0" w:color="auto"/>
              <w:right w:val="single" w:sz="4" w:space="0" w:color="auto"/>
            </w:tcBorders>
            <w:vAlign w:val="center"/>
          </w:tcPr>
          <w:p w14:paraId="663405F0" w14:textId="77777777" w:rsidR="00D23A92" w:rsidRPr="000524BB" w:rsidRDefault="00D23A92" w:rsidP="000524BB">
            <w:pPr>
              <w:widowControl w:val="0"/>
              <w:tabs>
                <w:tab w:val="left" w:pos="1276"/>
              </w:tabs>
              <w:rPr>
                <w:b/>
              </w:rPr>
            </w:pPr>
            <w:r w:rsidRPr="000524BB">
              <w:rPr>
                <w:b/>
              </w:rPr>
              <w:t>Сведения о праве Заказчика отказаться от проведения</w:t>
            </w:r>
          </w:p>
          <w:p w14:paraId="656F260D" w14:textId="74D4AE16" w:rsidR="00D23A92" w:rsidRPr="000524BB" w:rsidRDefault="00D23A92" w:rsidP="000524BB">
            <w:pPr>
              <w:widowControl w:val="0"/>
              <w:shd w:val="clear" w:color="auto" w:fill="FFFFFF"/>
              <w:autoSpaceDE w:val="0"/>
              <w:autoSpaceDN w:val="0"/>
              <w:adjustRightInd w:val="0"/>
              <w:rPr>
                <w:b/>
              </w:rPr>
            </w:pPr>
            <w:r w:rsidRPr="000524BB">
              <w:rPr>
                <w:b/>
              </w:rPr>
              <w:t>процедуры закупки</w:t>
            </w:r>
          </w:p>
        </w:tc>
        <w:tc>
          <w:tcPr>
            <w:tcW w:w="6861" w:type="dxa"/>
            <w:tcBorders>
              <w:top w:val="single" w:sz="4" w:space="0" w:color="auto"/>
              <w:left w:val="single" w:sz="4" w:space="0" w:color="auto"/>
              <w:bottom w:val="single" w:sz="4" w:space="0" w:color="auto"/>
              <w:right w:val="single" w:sz="4" w:space="0" w:color="auto"/>
            </w:tcBorders>
            <w:vAlign w:val="center"/>
          </w:tcPr>
          <w:p w14:paraId="7413A593" w14:textId="1E278365" w:rsidR="00D23A92" w:rsidRPr="000524BB" w:rsidRDefault="00D23A92" w:rsidP="000524BB">
            <w:pPr>
              <w:widowControl w:val="0"/>
              <w:jc w:val="both"/>
            </w:pPr>
            <w:r w:rsidRPr="000524BB">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r w:rsidR="00D23A92" w:rsidRPr="000524BB" w14:paraId="584EB4D5" w14:textId="77777777" w:rsidTr="000524BB">
        <w:tc>
          <w:tcPr>
            <w:tcW w:w="851" w:type="dxa"/>
            <w:tcBorders>
              <w:top w:val="single" w:sz="4" w:space="0" w:color="auto"/>
              <w:left w:val="single" w:sz="4" w:space="0" w:color="auto"/>
              <w:bottom w:val="single" w:sz="4" w:space="0" w:color="auto"/>
              <w:right w:val="single" w:sz="4" w:space="0" w:color="auto"/>
            </w:tcBorders>
            <w:vAlign w:val="center"/>
          </w:tcPr>
          <w:p w14:paraId="3609D968" w14:textId="5CE6E6E7" w:rsidR="00D23A92" w:rsidRPr="000524BB" w:rsidRDefault="003B38E3" w:rsidP="000524BB">
            <w:pPr>
              <w:widowControl w:val="0"/>
              <w:shd w:val="clear" w:color="auto" w:fill="FFFFFF"/>
              <w:ind w:left="-108" w:right="-108"/>
              <w:jc w:val="center"/>
              <w:rPr>
                <w:bCs/>
                <w:snapToGrid w:val="0"/>
              </w:rPr>
            </w:pPr>
            <w:r w:rsidRPr="000524BB">
              <w:rPr>
                <w:bCs/>
                <w:snapToGrid w:val="0"/>
              </w:rPr>
              <w:t>31</w:t>
            </w:r>
          </w:p>
        </w:tc>
        <w:tc>
          <w:tcPr>
            <w:tcW w:w="2977" w:type="dxa"/>
            <w:tcBorders>
              <w:top w:val="single" w:sz="4" w:space="0" w:color="auto"/>
              <w:left w:val="single" w:sz="4" w:space="0" w:color="auto"/>
              <w:bottom w:val="single" w:sz="4" w:space="0" w:color="auto"/>
              <w:right w:val="single" w:sz="4" w:space="0" w:color="auto"/>
            </w:tcBorders>
            <w:vAlign w:val="center"/>
          </w:tcPr>
          <w:p w14:paraId="14D2AE74" w14:textId="2E0EE127" w:rsidR="00D23A92" w:rsidRPr="000524BB" w:rsidRDefault="00D23A92" w:rsidP="000524BB">
            <w:pPr>
              <w:widowControl w:val="0"/>
              <w:tabs>
                <w:tab w:val="left" w:pos="1276"/>
              </w:tabs>
              <w:rPr>
                <w:b/>
              </w:rPr>
            </w:pPr>
            <w:r w:rsidRPr="000524BB">
              <w:rPr>
                <w:b/>
              </w:rPr>
              <w:t>Последствия признания</w:t>
            </w:r>
          </w:p>
          <w:p w14:paraId="32E636D6" w14:textId="717B5CB3" w:rsidR="00D23A92" w:rsidRPr="000524BB" w:rsidRDefault="00D23A92" w:rsidP="000524BB">
            <w:pPr>
              <w:widowControl w:val="0"/>
              <w:tabs>
                <w:tab w:val="left" w:pos="1276"/>
              </w:tabs>
              <w:rPr>
                <w:b/>
              </w:rPr>
            </w:pPr>
            <w:r w:rsidRPr="000524BB">
              <w:rPr>
                <w:b/>
              </w:rPr>
              <w:t>закупки несостоявшейся</w:t>
            </w:r>
          </w:p>
        </w:tc>
        <w:tc>
          <w:tcPr>
            <w:tcW w:w="6861" w:type="dxa"/>
            <w:tcBorders>
              <w:top w:val="single" w:sz="4" w:space="0" w:color="auto"/>
              <w:left w:val="single" w:sz="4" w:space="0" w:color="auto"/>
              <w:bottom w:val="single" w:sz="4" w:space="0" w:color="auto"/>
              <w:right w:val="single" w:sz="4" w:space="0" w:color="auto"/>
            </w:tcBorders>
            <w:vAlign w:val="center"/>
          </w:tcPr>
          <w:p w14:paraId="47C008BB" w14:textId="77777777" w:rsidR="00D23A92" w:rsidRPr="000524BB" w:rsidRDefault="00D23A92" w:rsidP="000524BB">
            <w:pPr>
              <w:widowControl w:val="0"/>
              <w:jc w:val="both"/>
            </w:pPr>
            <w:r w:rsidRPr="000524BB">
              <w:t xml:space="preserve">Конкурентная закупка признается несостоявшейся, если: </w:t>
            </w:r>
          </w:p>
          <w:p w14:paraId="1E94FF8D" w14:textId="77777777" w:rsidR="00D23A92" w:rsidRPr="000524BB" w:rsidRDefault="00D23A92" w:rsidP="000524BB">
            <w:pPr>
              <w:widowControl w:val="0"/>
              <w:jc w:val="both"/>
            </w:pPr>
            <w:r w:rsidRPr="000524BB">
              <w:t xml:space="preserve">а) по окончании срока подачи заявок не подано ни одной заявки; </w:t>
            </w:r>
          </w:p>
          <w:p w14:paraId="42DAC0A9" w14:textId="77777777" w:rsidR="00D23A92" w:rsidRPr="000524BB" w:rsidRDefault="00D23A92" w:rsidP="000524BB">
            <w:pPr>
              <w:widowControl w:val="0"/>
              <w:jc w:val="both"/>
            </w:pPr>
            <w:r w:rsidRPr="000524BB">
              <w:t xml:space="preserve">б) по окончании срока подачи заявок подана только одна заявка; </w:t>
            </w:r>
          </w:p>
          <w:p w14:paraId="61539AC2" w14:textId="77777777" w:rsidR="00D23A92" w:rsidRPr="000524BB" w:rsidRDefault="00D23A92" w:rsidP="000524BB">
            <w:pPr>
              <w:widowControl w:val="0"/>
              <w:jc w:val="both"/>
            </w:pPr>
            <w:r w:rsidRPr="000524BB">
              <w:t xml:space="preserve">в) 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 </w:t>
            </w:r>
          </w:p>
          <w:p w14:paraId="3F26F344" w14:textId="77777777" w:rsidR="00D23A92" w:rsidRPr="000524BB" w:rsidRDefault="00D23A92" w:rsidP="000524BB">
            <w:pPr>
              <w:widowControl w:val="0"/>
              <w:jc w:val="both"/>
            </w:pPr>
            <w:r w:rsidRPr="000524BB">
              <w:t xml:space="preserve">г) 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 </w:t>
            </w:r>
          </w:p>
          <w:p w14:paraId="016859A3" w14:textId="77777777" w:rsidR="00D23A92" w:rsidRPr="000524BB" w:rsidRDefault="00D23A92" w:rsidP="000524BB">
            <w:pPr>
              <w:widowControl w:val="0"/>
              <w:jc w:val="both"/>
            </w:pPr>
            <w:r w:rsidRPr="000524BB">
              <w:t xml:space="preserve">д) в ходе проведения электронного аукциона не было сделано ни одного предложения о цене договора; </w:t>
            </w:r>
          </w:p>
          <w:p w14:paraId="685CB1EF" w14:textId="544F4DCB" w:rsidR="00D23A92" w:rsidRPr="000524BB" w:rsidRDefault="00D23A92" w:rsidP="000524BB">
            <w:pPr>
              <w:widowControl w:val="0"/>
              <w:jc w:val="both"/>
            </w:pPr>
            <w:r w:rsidRPr="000524BB">
              <w:t>е) в ходе проведения электронного аукциона было сделано только одно предложение о цене договора.</w:t>
            </w:r>
          </w:p>
          <w:p w14:paraId="6EDB37D6" w14:textId="77777777" w:rsidR="00D23A92" w:rsidRPr="000524BB" w:rsidRDefault="00D23A92" w:rsidP="000524BB">
            <w:pPr>
              <w:widowControl w:val="0"/>
              <w:jc w:val="both"/>
            </w:pPr>
            <w:r w:rsidRPr="000524BB">
              <w:t>В случае признания конкурентной закупки несостоявшейся Заказчик</w:t>
            </w:r>
          </w:p>
          <w:p w14:paraId="6AF9FE1B" w14:textId="77777777" w:rsidR="00D23A92" w:rsidRPr="000524BB" w:rsidRDefault="00D23A92" w:rsidP="000524BB">
            <w:pPr>
              <w:widowControl w:val="0"/>
              <w:jc w:val="both"/>
            </w:pPr>
            <w:r w:rsidRPr="000524BB">
              <w:t>вправе:</w:t>
            </w:r>
          </w:p>
          <w:p w14:paraId="13964B45" w14:textId="77777777" w:rsidR="00D23A92" w:rsidRPr="000524BB" w:rsidRDefault="00D23A92" w:rsidP="000524BB">
            <w:pPr>
              <w:widowControl w:val="0"/>
              <w:jc w:val="both"/>
            </w:pPr>
            <w:r w:rsidRPr="000524BB">
              <w:t>а) принять решение о проведении повторной закупки;</w:t>
            </w:r>
          </w:p>
          <w:p w14:paraId="07D25A7B" w14:textId="77777777" w:rsidR="00D23A92" w:rsidRPr="000524BB" w:rsidRDefault="00D23A92" w:rsidP="000524BB">
            <w:pPr>
              <w:widowControl w:val="0"/>
              <w:jc w:val="both"/>
            </w:pPr>
            <w:r w:rsidRPr="000524BB">
              <w:t>б) отказаться от проведения закупки;</w:t>
            </w:r>
          </w:p>
          <w:p w14:paraId="2BE5CDF1" w14:textId="77777777" w:rsidR="00D23A92" w:rsidRPr="000524BB" w:rsidRDefault="00D23A92" w:rsidP="000524BB">
            <w:pPr>
              <w:widowControl w:val="0"/>
              <w:jc w:val="both"/>
            </w:pPr>
            <w:r w:rsidRPr="000524BB">
              <w:t>в) осуществить закупку у единственного поставщика.</w:t>
            </w:r>
          </w:p>
          <w:p w14:paraId="2A1A654D" w14:textId="125AC93C" w:rsidR="00D23A92" w:rsidRPr="000524BB" w:rsidRDefault="00D23A92" w:rsidP="000524BB">
            <w:pPr>
              <w:widowControl w:val="0"/>
              <w:jc w:val="both"/>
            </w:pPr>
            <w:r w:rsidRPr="000524BB">
              <w:t>В случаях, когда закупка признана несостоявшейся в связи с тем, что</w:t>
            </w:r>
          </w:p>
          <w:p w14:paraId="44D2713B" w14:textId="465B0607" w:rsidR="00D23A92" w:rsidRPr="000524BB" w:rsidRDefault="00D23A92" w:rsidP="000524BB">
            <w:pPr>
              <w:widowControl w:val="0"/>
              <w:jc w:val="both"/>
            </w:pPr>
            <w:r w:rsidRPr="000524BB">
              <w:t>только один участник признан соответствующим требованиям документации о закупке, Заказчик вправе направить единственному участнику предложение о снижении цены договора без изменений иных условий договора.</w:t>
            </w:r>
          </w:p>
        </w:tc>
      </w:tr>
      <w:tr w:rsidR="00D23A92" w:rsidRPr="000524BB" w14:paraId="27CA5E8F" w14:textId="77777777" w:rsidTr="000524BB">
        <w:tc>
          <w:tcPr>
            <w:tcW w:w="851" w:type="dxa"/>
            <w:tcBorders>
              <w:top w:val="single" w:sz="4" w:space="0" w:color="auto"/>
              <w:left w:val="single" w:sz="4" w:space="0" w:color="auto"/>
              <w:bottom w:val="single" w:sz="4" w:space="0" w:color="auto"/>
              <w:right w:val="single" w:sz="4" w:space="0" w:color="auto"/>
            </w:tcBorders>
            <w:vAlign w:val="center"/>
          </w:tcPr>
          <w:p w14:paraId="68EC77FB" w14:textId="09673DF2" w:rsidR="00D23A92" w:rsidRPr="000524BB" w:rsidRDefault="003B38E3" w:rsidP="000524BB">
            <w:pPr>
              <w:widowControl w:val="0"/>
              <w:shd w:val="clear" w:color="auto" w:fill="FFFFFF"/>
              <w:ind w:left="-108" w:right="-108"/>
              <w:jc w:val="center"/>
              <w:rPr>
                <w:bCs/>
                <w:snapToGrid w:val="0"/>
              </w:rPr>
            </w:pPr>
            <w:r w:rsidRPr="000524BB">
              <w:rPr>
                <w:bCs/>
                <w:snapToGrid w:val="0"/>
              </w:rPr>
              <w:t>32</w:t>
            </w:r>
          </w:p>
        </w:tc>
        <w:tc>
          <w:tcPr>
            <w:tcW w:w="9838" w:type="dxa"/>
            <w:gridSpan w:val="2"/>
            <w:tcBorders>
              <w:top w:val="single" w:sz="4" w:space="0" w:color="auto"/>
              <w:left w:val="single" w:sz="4" w:space="0" w:color="auto"/>
              <w:bottom w:val="single" w:sz="4" w:space="0" w:color="auto"/>
              <w:right w:val="single" w:sz="4" w:space="0" w:color="auto"/>
            </w:tcBorders>
            <w:vAlign w:val="center"/>
          </w:tcPr>
          <w:p w14:paraId="0BA67499" w14:textId="77777777" w:rsidR="00D23A92" w:rsidRPr="000524BB" w:rsidRDefault="00D23A92" w:rsidP="000524BB">
            <w:pPr>
              <w:widowControl w:val="0"/>
              <w:jc w:val="both"/>
              <w:rPr>
                <w:b/>
                <w:bCs/>
                <w:color w:val="000000"/>
              </w:rPr>
            </w:pPr>
            <w:r w:rsidRPr="000524BB">
              <w:rPr>
                <w:b/>
                <w:bCs/>
                <w:color w:val="000000"/>
              </w:rPr>
              <w:t>Установлен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BD3B6C0" w14:textId="77777777" w:rsidR="00D23A92" w:rsidRPr="000524BB" w:rsidRDefault="00D23A92" w:rsidP="000524BB">
            <w:pPr>
              <w:widowControl w:val="0"/>
              <w:jc w:val="both"/>
              <w:rPr>
                <w:color w:val="000000"/>
              </w:rPr>
            </w:pPr>
            <w:r w:rsidRPr="000524BB">
              <w:rPr>
                <w:color w:val="000000"/>
              </w:rPr>
              <w:t xml:space="preserve">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
          <w:p w14:paraId="54169AD2" w14:textId="77777777" w:rsidR="00D23A92" w:rsidRPr="000524BB" w:rsidRDefault="00D23A92" w:rsidP="000524BB">
            <w:pPr>
              <w:widowControl w:val="0"/>
              <w:jc w:val="both"/>
              <w:rPr>
                <w:color w:val="000000"/>
              </w:rPr>
            </w:pPr>
            <w:r w:rsidRPr="000524BB">
              <w:rPr>
                <w:color w:val="000000"/>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14:paraId="023E578A" w14:textId="77777777" w:rsidR="00D23A92" w:rsidRPr="000524BB" w:rsidRDefault="00D23A92" w:rsidP="000524BB">
            <w:pPr>
              <w:widowControl w:val="0"/>
              <w:jc w:val="both"/>
              <w:rPr>
                <w:color w:val="000000"/>
              </w:rPr>
            </w:pPr>
            <w:r w:rsidRPr="000524BB">
              <w:rPr>
                <w:color w:val="000000"/>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14:paraId="2CB0F62B" w14:textId="77777777" w:rsidR="00D23A92" w:rsidRPr="000524BB" w:rsidRDefault="00D23A92" w:rsidP="000524BB">
            <w:pPr>
              <w:widowControl w:val="0"/>
              <w:jc w:val="both"/>
              <w:rPr>
                <w:color w:val="000000"/>
              </w:rPr>
            </w:pPr>
            <w:r w:rsidRPr="000524BB">
              <w:rPr>
                <w:color w:val="000000"/>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BE08978" w14:textId="77777777" w:rsidR="00D23A92" w:rsidRPr="000524BB" w:rsidRDefault="00D23A92" w:rsidP="000524BB">
            <w:pPr>
              <w:widowControl w:val="0"/>
              <w:jc w:val="both"/>
              <w:rPr>
                <w:color w:val="000000"/>
              </w:rPr>
            </w:pPr>
            <w:r w:rsidRPr="000524BB">
              <w:rPr>
                <w:color w:val="000000"/>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0693C4" w14:textId="77777777" w:rsidR="00D23A92" w:rsidRPr="000524BB" w:rsidRDefault="00D23A92" w:rsidP="000524BB">
            <w:pPr>
              <w:widowControl w:val="0"/>
              <w:jc w:val="both"/>
              <w:rPr>
                <w:color w:val="000000"/>
              </w:rPr>
            </w:pPr>
            <w:r w:rsidRPr="000524BB">
              <w:rPr>
                <w:color w:val="000000"/>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14:paraId="675F9181" w14:textId="77777777" w:rsidR="00D23A92" w:rsidRPr="000524BB" w:rsidRDefault="00D23A92" w:rsidP="000524BB">
            <w:pPr>
              <w:widowControl w:val="0"/>
              <w:jc w:val="both"/>
              <w:rPr>
                <w:color w:val="000000"/>
              </w:rPr>
            </w:pPr>
            <w:r w:rsidRPr="000524BB">
              <w:rPr>
                <w:color w:val="000000"/>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14:paraId="585DF0C2" w14:textId="77777777" w:rsidR="00D23A92" w:rsidRPr="000524BB" w:rsidRDefault="00D23A92" w:rsidP="000524BB">
            <w:pPr>
              <w:widowControl w:val="0"/>
              <w:jc w:val="both"/>
              <w:rPr>
                <w:color w:val="000000"/>
              </w:rPr>
            </w:pPr>
            <w:r w:rsidRPr="000524BB">
              <w:rPr>
                <w:color w:val="000000"/>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6EA15B9" w14:textId="77777777" w:rsidR="00D23A92" w:rsidRPr="000524BB" w:rsidRDefault="00D23A92" w:rsidP="000524BB">
            <w:pPr>
              <w:widowControl w:val="0"/>
              <w:jc w:val="both"/>
              <w:rPr>
                <w:color w:val="000000"/>
              </w:rPr>
            </w:pPr>
            <w:r w:rsidRPr="000524BB">
              <w:rPr>
                <w:color w:val="000000"/>
              </w:rPr>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14:paraId="7D502C7A" w14:textId="77777777" w:rsidR="00D23A92" w:rsidRPr="000524BB" w:rsidRDefault="00D23A92" w:rsidP="000524BB">
            <w:pPr>
              <w:widowControl w:val="0"/>
              <w:jc w:val="both"/>
              <w:rPr>
                <w:color w:val="000000"/>
              </w:rPr>
            </w:pPr>
            <w:r w:rsidRPr="000524BB">
              <w:rPr>
                <w:color w:val="000000"/>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7C72F19" w14:textId="77777777" w:rsidR="00D23A92" w:rsidRPr="000524BB" w:rsidRDefault="00D23A92" w:rsidP="000524BB">
            <w:pPr>
              <w:widowControl w:val="0"/>
              <w:jc w:val="both"/>
              <w:rPr>
                <w:color w:val="000000"/>
              </w:rPr>
            </w:pPr>
            <w:r w:rsidRPr="000524BB">
              <w:rPr>
                <w:color w:val="000000"/>
              </w:rPr>
              <w:t xml:space="preserve">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14:paraId="7F667F69" w14:textId="77777777" w:rsidR="00D23A92" w:rsidRPr="000524BB" w:rsidRDefault="00D23A92" w:rsidP="000524BB">
            <w:pPr>
              <w:widowControl w:val="0"/>
              <w:jc w:val="both"/>
              <w:rPr>
                <w:color w:val="000000"/>
              </w:rPr>
            </w:pPr>
            <w:r w:rsidRPr="000524BB">
              <w:rPr>
                <w:color w:val="000000"/>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1A32DB3A" w14:textId="77777777" w:rsidR="00D23A92" w:rsidRPr="000524BB" w:rsidRDefault="00D23A92" w:rsidP="000524BB">
            <w:pPr>
              <w:widowControl w:val="0"/>
              <w:jc w:val="both"/>
              <w:rPr>
                <w:color w:val="000000"/>
              </w:rPr>
            </w:pPr>
            <w:r w:rsidRPr="000524BB">
              <w:rPr>
                <w:color w:val="000000"/>
              </w:rPr>
              <w:t>Приоритет не предоставляется /снижение цены договора не  производится/ в случаях, если:</w:t>
            </w:r>
          </w:p>
          <w:p w14:paraId="2C11121E" w14:textId="77777777" w:rsidR="00D23A92" w:rsidRPr="000524BB" w:rsidRDefault="00D23A92" w:rsidP="000524BB">
            <w:pPr>
              <w:widowControl w:val="0"/>
              <w:jc w:val="both"/>
              <w:rPr>
                <w:color w:val="000000"/>
              </w:rPr>
            </w:pPr>
            <w:r w:rsidRPr="000524BB">
              <w:rPr>
                <w:color w:val="000000"/>
              </w:rPr>
              <w:t>а) аукцион признан несостоявшимся и договор заключается с   единственным участником аукциона;</w:t>
            </w:r>
          </w:p>
          <w:p w14:paraId="25F0DEC5" w14:textId="77777777" w:rsidR="00D23A92" w:rsidRPr="000524BB" w:rsidRDefault="00D23A92" w:rsidP="000524BB">
            <w:pPr>
              <w:widowControl w:val="0"/>
              <w:jc w:val="both"/>
              <w:rPr>
                <w:color w:val="000000"/>
              </w:rPr>
            </w:pPr>
            <w:r w:rsidRPr="000524BB">
              <w:rPr>
                <w:color w:val="000000"/>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249EE530" w14:textId="77777777" w:rsidR="00D23A92" w:rsidRPr="000524BB" w:rsidRDefault="00D23A92" w:rsidP="000524BB">
            <w:pPr>
              <w:widowControl w:val="0"/>
              <w:jc w:val="both"/>
              <w:rPr>
                <w:color w:val="000000"/>
              </w:rPr>
            </w:pPr>
            <w:r w:rsidRPr="000524BB">
              <w:rPr>
                <w:color w:val="000000"/>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3E038321" w14:textId="7ECB300F" w:rsidR="00D23A92" w:rsidRPr="000524BB" w:rsidRDefault="00D23A92" w:rsidP="000524BB">
            <w:pPr>
              <w:widowControl w:val="0"/>
              <w:jc w:val="both"/>
            </w:pPr>
            <w:r w:rsidRPr="000524BB">
              <w:rPr>
                <w:color w:val="000000"/>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tc>
      </w:tr>
    </w:tbl>
    <w:p w14:paraId="28478BAE" w14:textId="49B30604" w:rsidR="008C4229" w:rsidRPr="000524BB" w:rsidRDefault="008C4229" w:rsidP="00853B44">
      <w:pPr>
        <w:widowControl w:val="0"/>
        <w:shd w:val="clear" w:color="auto" w:fill="FFFFFF"/>
        <w:tabs>
          <w:tab w:val="left" w:pos="360"/>
        </w:tabs>
        <w:autoSpaceDE w:val="0"/>
        <w:autoSpaceDN w:val="0"/>
        <w:adjustRightInd w:val="0"/>
        <w:spacing w:before="120" w:after="120"/>
        <w:rPr>
          <w:b/>
        </w:rPr>
      </w:pPr>
    </w:p>
    <w:p w14:paraId="73FAA94E" w14:textId="723E1E14" w:rsidR="00E401E0" w:rsidRPr="000524BB" w:rsidRDefault="00E401E0" w:rsidP="00853B44">
      <w:pPr>
        <w:widowControl w:val="0"/>
        <w:shd w:val="clear" w:color="auto" w:fill="FFFFFF"/>
        <w:tabs>
          <w:tab w:val="left" w:pos="360"/>
        </w:tabs>
        <w:autoSpaceDE w:val="0"/>
        <w:autoSpaceDN w:val="0"/>
        <w:adjustRightInd w:val="0"/>
        <w:spacing w:before="120" w:after="120"/>
        <w:rPr>
          <w:b/>
        </w:rPr>
      </w:pPr>
    </w:p>
    <w:p w14:paraId="3DCE5FB5" w14:textId="77777777" w:rsidR="00E401E0" w:rsidRPr="000524BB" w:rsidRDefault="00E401E0" w:rsidP="00E401E0">
      <w:pPr>
        <w:pageBreakBefore/>
        <w:ind w:left="2127" w:hanging="567"/>
        <w:jc w:val="center"/>
        <w:rPr>
          <w:b/>
          <w:bCs/>
        </w:rPr>
      </w:pPr>
      <w:r w:rsidRPr="000524BB">
        <w:rPr>
          <w:b/>
          <w:bCs/>
        </w:rPr>
        <w:t>ДОКУМЕНТЫ В СОСТАВЕ ЗАЯВКИ НА УЧАСТИЕ В АУКЦИОНЕ</w:t>
      </w:r>
    </w:p>
    <w:p w14:paraId="313A782C" w14:textId="77777777" w:rsidR="00E401E0" w:rsidRPr="000524BB" w:rsidRDefault="00E401E0" w:rsidP="00E401E0">
      <w:pPr>
        <w:ind w:left="2410" w:right="168"/>
        <w:jc w:val="right"/>
        <w:rPr>
          <w:b/>
        </w:rPr>
      </w:pPr>
    </w:p>
    <w:p w14:paraId="2B210C86" w14:textId="77777777" w:rsidR="00E401E0" w:rsidRPr="000524BB" w:rsidRDefault="00E401E0" w:rsidP="00E401E0">
      <w:pPr>
        <w:ind w:left="2410" w:right="168"/>
        <w:jc w:val="right"/>
        <w:rPr>
          <w:bCs/>
          <w:i/>
          <w:u w:val="single"/>
        </w:rPr>
      </w:pPr>
      <w:r w:rsidRPr="000524BB">
        <w:rPr>
          <w:b/>
        </w:rPr>
        <w:t>форма № 1 к заявке</w:t>
      </w:r>
    </w:p>
    <w:p w14:paraId="2DEA30AB" w14:textId="77777777" w:rsidR="00E401E0" w:rsidRPr="000524BB" w:rsidRDefault="00E401E0" w:rsidP="00E401E0">
      <w:pPr>
        <w:ind w:left="993" w:firstLine="567"/>
        <w:jc w:val="center"/>
        <w:rPr>
          <w:b/>
        </w:rPr>
      </w:pPr>
    </w:p>
    <w:p w14:paraId="0C59EE9C" w14:textId="7868CAC9" w:rsidR="00E401E0" w:rsidRPr="000524BB" w:rsidRDefault="00E401E0" w:rsidP="00E401E0">
      <w:pPr>
        <w:ind w:left="993" w:firstLine="567"/>
        <w:jc w:val="center"/>
        <w:rPr>
          <w:b/>
        </w:rPr>
      </w:pPr>
      <w:r w:rsidRPr="000524BB">
        <w:rPr>
          <w:b/>
        </w:rPr>
        <w:t xml:space="preserve">ЗАЯВКА </w:t>
      </w:r>
      <w:r w:rsidR="00764B4F">
        <w:rPr>
          <w:b/>
        </w:rPr>
        <w:t xml:space="preserve">(рекомендуемая форма) </w:t>
      </w:r>
      <w:r w:rsidRPr="000524BB">
        <w:rPr>
          <w:b/>
        </w:rPr>
        <w:t xml:space="preserve">НА УЧАСТИЕ В АУКЦИОНЕ </w:t>
      </w:r>
      <w:r w:rsidRPr="000524BB">
        <w:rPr>
          <w:b/>
        </w:rPr>
        <w:br/>
        <w:t>В ЭЛЕКТРОННОЙ ФОРМЕ</w:t>
      </w:r>
    </w:p>
    <w:p w14:paraId="71238C05" w14:textId="77777777" w:rsidR="00E401E0" w:rsidRPr="000524BB" w:rsidRDefault="00E401E0" w:rsidP="00E401E0">
      <w:pPr>
        <w:jc w:val="both"/>
      </w:pPr>
      <w:r w:rsidRPr="000524BB">
        <w:t>В соответствии с условиями Документации об аукционе, направляем заявку на участие в аукционе на: __________________________________________________________________________________________</w:t>
      </w:r>
    </w:p>
    <w:p w14:paraId="7BBF823D" w14:textId="77777777" w:rsidR="00E401E0" w:rsidRPr="000524BB" w:rsidRDefault="00E401E0" w:rsidP="00E401E0">
      <w:pPr>
        <w:rPr>
          <w:i/>
        </w:rPr>
      </w:pPr>
      <w:r w:rsidRPr="000524BB">
        <w:rPr>
          <w:i/>
        </w:rPr>
        <w:t>(наименование предмета закупки)</w:t>
      </w:r>
    </w:p>
    <w:p w14:paraId="7CF46A0C" w14:textId="1136751B" w:rsidR="00E401E0" w:rsidRPr="000524BB" w:rsidRDefault="00E401E0" w:rsidP="00E401E0">
      <w:pPr>
        <w:jc w:val="both"/>
        <w:rPr>
          <w:bCs/>
        </w:rPr>
      </w:pPr>
      <w:r w:rsidRPr="000524BB">
        <w:rPr>
          <w:bCs/>
        </w:rPr>
        <w:t>Изучив извещение о проведении аукциона ___________________ выражает согласие на поставку товара</w:t>
      </w:r>
      <w:r w:rsidR="00764B4F">
        <w:rPr>
          <w:bCs/>
        </w:rPr>
        <w:t xml:space="preserve"> (выполнение работ, оказание услуг)</w:t>
      </w:r>
      <w:r w:rsidRPr="000524BB">
        <w:rPr>
          <w:bCs/>
        </w:rPr>
        <w:t>, соответствующих требованиям документации об аукционе в электронной форме на</w:t>
      </w:r>
    </w:p>
    <w:p w14:paraId="4795535B" w14:textId="77777777" w:rsidR="00E401E0" w:rsidRPr="000524BB" w:rsidRDefault="00E401E0" w:rsidP="00E401E0">
      <w:pPr>
        <w:jc w:val="both"/>
      </w:pPr>
      <w:r w:rsidRPr="000524BB">
        <w:rPr>
          <w:bCs/>
        </w:rPr>
        <w:t>________________________________________, на условиях, предусмотренных указанной документацией об аукционе в электронной форме.</w:t>
      </w:r>
    </w:p>
    <w:p w14:paraId="46ABB3C8" w14:textId="3CE74CEC" w:rsidR="00E401E0" w:rsidRPr="000524BB" w:rsidRDefault="00E401E0" w:rsidP="00E401E0">
      <w:pPr>
        <w:autoSpaceDE w:val="0"/>
        <w:jc w:val="both"/>
      </w:pPr>
      <w:r w:rsidRPr="000524BB">
        <w:t>А также предлагает для поставки товар</w:t>
      </w:r>
      <w:r w:rsidR="00764B4F">
        <w:t xml:space="preserve"> </w:t>
      </w:r>
      <w:r w:rsidR="00764B4F">
        <w:rPr>
          <w:bCs/>
        </w:rPr>
        <w:t>(выполнение работ, оказание услуг)</w:t>
      </w:r>
      <w:r w:rsidRPr="000524BB">
        <w:t xml:space="preserve">, являющегося предметом настоящего электронного аукциона, товар </w:t>
      </w:r>
      <w:r w:rsidR="00764B4F">
        <w:rPr>
          <w:bCs/>
        </w:rPr>
        <w:t xml:space="preserve">(выполнение работ, оказание услуг) </w:t>
      </w:r>
      <w:r w:rsidRPr="000524BB">
        <w:t xml:space="preserve">со следующими характеристиками: </w:t>
      </w:r>
    </w:p>
    <w:tbl>
      <w:tblPr>
        <w:tblpPr w:leftFromText="180" w:rightFromText="180" w:vertAnchor="text" w:horzAnchor="margin" w:tblpXSpec="center" w:tblpY="300"/>
        <w:tblW w:w="10518" w:type="dxa"/>
        <w:tblLayout w:type="fixed"/>
        <w:tblCellMar>
          <w:left w:w="10" w:type="dxa"/>
          <w:right w:w="10" w:type="dxa"/>
        </w:tblCellMar>
        <w:tblLook w:val="0000" w:firstRow="0" w:lastRow="0" w:firstColumn="0" w:lastColumn="0" w:noHBand="0" w:noVBand="0"/>
      </w:tblPr>
      <w:tblGrid>
        <w:gridCol w:w="567"/>
        <w:gridCol w:w="1702"/>
        <w:gridCol w:w="1986"/>
        <w:gridCol w:w="1189"/>
        <w:gridCol w:w="1134"/>
        <w:gridCol w:w="713"/>
        <w:gridCol w:w="3227"/>
      </w:tblGrid>
      <w:tr w:rsidR="00E401E0" w:rsidRPr="000524BB" w14:paraId="342B3537" w14:textId="77777777" w:rsidTr="00961732">
        <w:trPr>
          <w:cantSplit/>
          <w:trHeight w:val="395"/>
        </w:trPr>
        <w:tc>
          <w:tcPr>
            <w:tcW w:w="2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41CE4CF" w14:textId="77777777" w:rsidR="00E401E0" w:rsidRPr="000524BB" w:rsidRDefault="00E401E0" w:rsidP="00961732">
            <w:pPr>
              <w:jc w:val="center"/>
            </w:pPr>
            <w:r w:rsidRPr="000524BB">
              <w:t>№ п.п.</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382BB48" w14:textId="77777777" w:rsidR="00E401E0" w:rsidRPr="000524BB" w:rsidRDefault="00E401E0" w:rsidP="00961732">
            <w:pPr>
              <w:jc w:val="center"/>
            </w:pPr>
            <w:r w:rsidRPr="000524BB">
              <w:t>Наименование товара</w:t>
            </w:r>
          </w:p>
        </w:tc>
        <w:tc>
          <w:tcPr>
            <w:tcW w:w="944"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69578A14" w14:textId="77777777" w:rsidR="00E401E0" w:rsidRPr="000524BB" w:rsidRDefault="00E401E0" w:rsidP="00961732">
            <w:pPr>
              <w:jc w:val="center"/>
            </w:pPr>
            <w:r w:rsidRPr="000524BB">
              <w:t>Качественные характеристики товара</w:t>
            </w:r>
          </w:p>
        </w:tc>
        <w:tc>
          <w:tcPr>
            <w:tcW w:w="565"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14:paraId="5E5901B2" w14:textId="77777777" w:rsidR="00E401E0" w:rsidRPr="000524BB" w:rsidRDefault="00E401E0" w:rsidP="00961732">
            <w:pPr>
              <w:jc w:val="center"/>
            </w:pPr>
            <w:r w:rsidRPr="000524BB">
              <w:t>Размер, параметры</w:t>
            </w:r>
          </w:p>
        </w:tc>
        <w:tc>
          <w:tcPr>
            <w:tcW w:w="5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7A3011A" w14:textId="77777777" w:rsidR="00E401E0" w:rsidRPr="000524BB" w:rsidRDefault="00E401E0" w:rsidP="00961732">
            <w:pPr>
              <w:jc w:val="center"/>
            </w:pPr>
            <w:r w:rsidRPr="000524BB">
              <w:t>Единица измерения</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6E0A73" w14:textId="77777777" w:rsidR="00E401E0" w:rsidRPr="000524BB" w:rsidRDefault="00E401E0" w:rsidP="00961732">
            <w:pPr>
              <w:jc w:val="center"/>
            </w:pPr>
            <w:r w:rsidRPr="000524BB">
              <w:t>Количество</w:t>
            </w:r>
          </w:p>
        </w:tc>
        <w:tc>
          <w:tcPr>
            <w:tcW w:w="1534" w:type="pct"/>
            <w:tcBorders>
              <w:top w:val="single" w:sz="4" w:space="0" w:color="000000"/>
              <w:left w:val="single" w:sz="4" w:space="0" w:color="000000"/>
              <w:bottom w:val="single" w:sz="4" w:space="0" w:color="000000"/>
              <w:right w:val="single" w:sz="4" w:space="0" w:color="000000"/>
            </w:tcBorders>
            <w:vAlign w:val="center"/>
          </w:tcPr>
          <w:p w14:paraId="0F93CCF9" w14:textId="77777777" w:rsidR="00E401E0" w:rsidRPr="000524BB" w:rsidRDefault="00E401E0" w:rsidP="00961732">
            <w:pPr>
              <w:jc w:val="center"/>
              <w:rPr>
                <w:b/>
                <w:bCs/>
              </w:rPr>
            </w:pPr>
            <w:r w:rsidRPr="000524BB">
              <w:rPr>
                <w:bCs/>
              </w:rPr>
              <w:t xml:space="preserve">Товарный знак (его словесное обозначение), знак обслуживания, фирменное наименование, патенты, полезные модели, промышленные образцы, </w:t>
            </w:r>
            <w:r w:rsidRPr="000524BB">
              <w:rPr>
                <w:b/>
                <w:bCs/>
              </w:rPr>
              <w:t>наименование страны происхождения товара</w:t>
            </w:r>
          </w:p>
        </w:tc>
      </w:tr>
      <w:tr w:rsidR="00764B4F" w:rsidRPr="000524BB" w14:paraId="014B6A77" w14:textId="77777777" w:rsidTr="00764B4F">
        <w:trPr>
          <w:cantSplit/>
          <w:trHeight w:val="270"/>
        </w:trPr>
        <w:tc>
          <w:tcPr>
            <w:tcW w:w="27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8A540C4" w14:textId="77777777" w:rsidR="00764B4F" w:rsidRPr="000524BB" w:rsidRDefault="00764B4F" w:rsidP="00961732">
            <w:pPr>
              <w:jc w:val="center"/>
            </w:pPr>
            <w:r w:rsidRPr="000524BB">
              <w:t>1.</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76B28B79" w14:textId="77777777" w:rsidR="00764B4F" w:rsidRPr="000524BB" w:rsidRDefault="00764B4F" w:rsidP="00961732">
            <w:pPr>
              <w:rPr>
                <w:color w:val="000000"/>
              </w:rPr>
            </w:pPr>
          </w:p>
        </w:tc>
        <w:tc>
          <w:tcPr>
            <w:tcW w:w="1509"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934568F" w14:textId="19677070" w:rsidR="00764B4F" w:rsidRPr="000524BB" w:rsidRDefault="00764B4F" w:rsidP="00961732">
            <w:pPr>
              <w:rPr>
                <w:color w:val="000000"/>
              </w:rPr>
            </w:pPr>
            <w:r>
              <w:rPr>
                <w:color w:val="000000"/>
              </w:rPr>
              <w:t>Не применяется</w:t>
            </w:r>
          </w:p>
        </w:tc>
        <w:tc>
          <w:tcPr>
            <w:tcW w:w="5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7E98C74" w14:textId="77777777" w:rsidR="00764B4F" w:rsidRPr="000524BB" w:rsidRDefault="00764B4F" w:rsidP="00961732">
            <w:pPr>
              <w:jc w:val="center"/>
            </w:pP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55BE3C8B" w14:textId="77777777" w:rsidR="00764B4F" w:rsidRPr="000524BB" w:rsidRDefault="00764B4F" w:rsidP="00961732">
            <w:pPr>
              <w:jc w:val="right"/>
              <w:rPr>
                <w:color w:val="000000"/>
              </w:rPr>
            </w:pPr>
          </w:p>
        </w:tc>
        <w:tc>
          <w:tcPr>
            <w:tcW w:w="1534" w:type="pct"/>
            <w:tcBorders>
              <w:top w:val="single" w:sz="4" w:space="0" w:color="000000"/>
              <w:left w:val="single" w:sz="4" w:space="0" w:color="000000"/>
              <w:bottom w:val="single" w:sz="4" w:space="0" w:color="000000"/>
              <w:right w:val="single" w:sz="4" w:space="0" w:color="000000"/>
            </w:tcBorders>
          </w:tcPr>
          <w:p w14:paraId="7E258AD1" w14:textId="77777777" w:rsidR="00764B4F" w:rsidRPr="000524BB" w:rsidRDefault="00764B4F" w:rsidP="00961732">
            <w:pPr>
              <w:jc w:val="right"/>
              <w:rPr>
                <w:color w:val="000000"/>
              </w:rPr>
            </w:pPr>
          </w:p>
        </w:tc>
      </w:tr>
    </w:tbl>
    <w:p w14:paraId="4540187E" w14:textId="77777777" w:rsidR="00E401E0" w:rsidRPr="000524BB" w:rsidRDefault="00E401E0" w:rsidP="00E401E0">
      <w:pPr>
        <w:autoSpaceDE w:val="0"/>
      </w:pPr>
    </w:p>
    <w:p w14:paraId="46F87BA1" w14:textId="77777777" w:rsidR="00E401E0" w:rsidRPr="000524BB" w:rsidRDefault="00E401E0" w:rsidP="00E401E0">
      <w:pPr>
        <w:widowControl w:val="0"/>
        <w:outlineLvl w:val="0"/>
        <w:rPr>
          <w:b/>
          <w:lang w:eastAsia="en-US"/>
        </w:rPr>
      </w:pPr>
    </w:p>
    <w:p w14:paraId="29EF5EE2" w14:textId="77777777" w:rsidR="00764B4F" w:rsidRDefault="00764B4F">
      <w:pPr>
        <w:rPr>
          <w:b/>
        </w:rPr>
      </w:pPr>
      <w:r>
        <w:rPr>
          <w:b/>
        </w:rPr>
        <w:br w:type="page"/>
      </w:r>
    </w:p>
    <w:p w14:paraId="3B49308E" w14:textId="7996D17B" w:rsidR="00E401E0" w:rsidRPr="000524BB" w:rsidRDefault="00E401E0" w:rsidP="00E401E0">
      <w:pPr>
        <w:autoSpaceDE w:val="0"/>
        <w:jc w:val="right"/>
        <w:rPr>
          <w:b/>
        </w:rPr>
      </w:pPr>
      <w:r w:rsidRPr="000524BB">
        <w:rPr>
          <w:b/>
        </w:rPr>
        <w:t>форма № 2 к заявке</w:t>
      </w:r>
    </w:p>
    <w:p w14:paraId="01D881D8" w14:textId="77777777" w:rsidR="00E401E0" w:rsidRPr="000524BB" w:rsidRDefault="00E401E0" w:rsidP="00E401E0">
      <w:pPr>
        <w:autoSpaceDE w:val="0"/>
        <w:jc w:val="center"/>
        <w:rPr>
          <w:b/>
        </w:rPr>
      </w:pPr>
      <w:r w:rsidRPr="000524BB">
        <w:rPr>
          <w:b/>
        </w:rPr>
        <w:t xml:space="preserve">ЗАЯВКА НА УЧАСТИЕ В АУКЦИОНЕ </w:t>
      </w:r>
    </w:p>
    <w:p w14:paraId="69F9EF2B" w14:textId="77777777" w:rsidR="00E401E0" w:rsidRPr="000524BB" w:rsidRDefault="00E401E0" w:rsidP="00E401E0">
      <w:pPr>
        <w:autoSpaceDE w:val="0"/>
        <w:jc w:val="center"/>
        <w:rPr>
          <w:b/>
        </w:rPr>
      </w:pPr>
      <w:r w:rsidRPr="000524BB">
        <w:rPr>
          <w:b/>
        </w:rPr>
        <w:t xml:space="preserve">В ЭЛЕКТРОННОЙ ФОРМЕ </w:t>
      </w:r>
      <w:r w:rsidRPr="000524BB">
        <w:rPr>
          <w:b/>
        </w:rPr>
        <w:br/>
      </w:r>
    </w:p>
    <w:p w14:paraId="34592B34" w14:textId="77777777" w:rsidR="00E401E0" w:rsidRPr="000524BB" w:rsidRDefault="00E401E0" w:rsidP="00E401E0">
      <w:pPr>
        <w:widowControl w:val="0"/>
        <w:autoSpaceDE w:val="0"/>
        <w:ind w:right="168"/>
        <w:jc w:val="both"/>
      </w:pPr>
      <w:r w:rsidRPr="000524BB">
        <w:t>_____________________________________________________________________сообщает следующие сведения:</w:t>
      </w:r>
    </w:p>
    <w:p w14:paraId="5BDB278E" w14:textId="77777777" w:rsidR="00E401E0" w:rsidRPr="000524BB" w:rsidRDefault="00E401E0" w:rsidP="00E401E0">
      <w:pPr>
        <w:widowControl w:val="0"/>
        <w:autoSpaceDE w:val="0"/>
        <w:ind w:right="168"/>
        <w:jc w:val="both"/>
      </w:pPr>
    </w:p>
    <w:tbl>
      <w:tblPr>
        <w:tblW w:w="10449" w:type="dxa"/>
        <w:tblInd w:w="-10" w:type="dxa"/>
        <w:tblLayout w:type="fixed"/>
        <w:tblLook w:val="0000" w:firstRow="0" w:lastRow="0" w:firstColumn="0" w:lastColumn="0" w:noHBand="0" w:noVBand="0"/>
      </w:tblPr>
      <w:tblGrid>
        <w:gridCol w:w="638"/>
        <w:gridCol w:w="5576"/>
        <w:gridCol w:w="4235"/>
      </w:tblGrid>
      <w:tr w:rsidR="00E401E0" w:rsidRPr="000524BB" w14:paraId="773A901F" w14:textId="77777777" w:rsidTr="00961732">
        <w:trPr>
          <w:cantSplit/>
          <w:trHeight w:val="230"/>
          <w:tblHeader/>
        </w:trPr>
        <w:tc>
          <w:tcPr>
            <w:tcW w:w="638" w:type="dxa"/>
            <w:tcBorders>
              <w:top w:val="single" w:sz="4" w:space="0" w:color="000000"/>
              <w:left w:val="single" w:sz="4" w:space="0" w:color="000000"/>
              <w:bottom w:val="single" w:sz="4" w:space="0" w:color="000000"/>
            </w:tcBorders>
            <w:shd w:val="clear" w:color="auto" w:fill="auto"/>
            <w:vAlign w:val="center"/>
          </w:tcPr>
          <w:p w14:paraId="01895F3C" w14:textId="77777777" w:rsidR="00E401E0" w:rsidRPr="000524BB" w:rsidRDefault="00E401E0" w:rsidP="00961732">
            <w:pPr>
              <w:widowControl w:val="0"/>
              <w:snapToGrid w:val="0"/>
              <w:jc w:val="center"/>
            </w:pPr>
            <w:r w:rsidRPr="000524BB">
              <w:t>№</w:t>
            </w:r>
          </w:p>
        </w:tc>
        <w:tc>
          <w:tcPr>
            <w:tcW w:w="5576" w:type="dxa"/>
            <w:tcBorders>
              <w:top w:val="single" w:sz="4" w:space="0" w:color="000000"/>
              <w:left w:val="single" w:sz="4" w:space="0" w:color="000000"/>
              <w:bottom w:val="single" w:sz="4" w:space="0" w:color="000000"/>
            </w:tcBorders>
            <w:shd w:val="clear" w:color="auto" w:fill="auto"/>
            <w:vAlign w:val="center"/>
          </w:tcPr>
          <w:p w14:paraId="0E1742D0" w14:textId="77777777" w:rsidR="00E401E0" w:rsidRPr="000524BB" w:rsidRDefault="00E401E0" w:rsidP="00961732">
            <w:pPr>
              <w:widowControl w:val="0"/>
              <w:snapToGrid w:val="0"/>
              <w:jc w:val="center"/>
            </w:pPr>
            <w:r w:rsidRPr="000524BB">
              <w:t>Наименование</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ADA04" w14:textId="77777777" w:rsidR="00E401E0" w:rsidRPr="000524BB" w:rsidRDefault="00E401E0" w:rsidP="00961732">
            <w:pPr>
              <w:widowControl w:val="0"/>
              <w:snapToGrid w:val="0"/>
              <w:jc w:val="center"/>
            </w:pPr>
            <w:r w:rsidRPr="000524BB">
              <w:t>Сведения об участнике процедуры закупки</w:t>
            </w:r>
          </w:p>
        </w:tc>
      </w:tr>
      <w:tr w:rsidR="00E401E0" w:rsidRPr="000524BB" w14:paraId="10D16279" w14:textId="77777777" w:rsidTr="00961732">
        <w:trPr>
          <w:cantSplit/>
          <w:trHeight w:val="452"/>
        </w:trPr>
        <w:tc>
          <w:tcPr>
            <w:tcW w:w="638" w:type="dxa"/>
            <w:tcBorders>
              <w:top w:val="single" w:sz="4" w:space="0" w:color="000000"/>
              <w:left w:val="single" w:sz="4" w:space="0" w:color="000000"/>
              <w:bottom w:val="single" w:sz="4" w:space="0" w:color="000000"/>
            </w:tcBorders>
            <w:shd w:val="clear" w:color="auto" w:fill="auto"/>
            <w:vAlign w:val="center"/>
          </w:tcPr>
          <w:p w14:paraId="1CB7F474" w14:textId="77777777" w:rsidR="00E401E0" w:rsidRPr="000524BB"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5829D9AF" w14:textId="77777777" w:rsidR="00E401E0" w:rsidRPr="000524BB" w:rsidRDefault="00E401E0" w:rsidP="00961732">
            <w:pPr>
              <w:widowControl w:val="0"/>
              <w:snapToGrid w:val="0"/>
            </w:pPr>
            <w:r w:rsidRPr="000524BB">
              <w:t>Фирменное наименование (Полное и сокращенное наименования организации) (для юр. лица)</w:t>
            </w:r>
          </w:p>
          <w:p w14:paraId="5890FCB8" w14:textId="77777777" w:rsidR="00E401E0" w:rsidRPr="000524BB" w:rsidRDefault="00E401E0" w:rsidP="00961732">
            <w:pPr>
              <w:widowControl w:val="0"/>
              <w:snapToGrid w:val="0"/>
            </w:pPr>
            <w:r w:rsidRPr="000524BB">
              <w:t>ФИО, паспортные данные (для физ. 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BF922" w14:textId="77777777" w:rsidR="00E401E0" w:rsidRPr="000524BB" w:rsidRDefault="00E401E0" w:rsidP="00961732">
            <w:pPr>
              <w:widowControl w:val="0"/>
              <w:snapToGrid w:val="0"/>
              <w:jc w:val="center"/>
            </w:pPr>
          </w:p>
        </w:tc>
      </w:tr>
      <w:tr w:rsidR="00E401E0" w:rsidRPr="000524BB" w14:paraId="10D94488"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4BBB7C9F" w14:textId="77777777" w:rsidR="00E401E0" w:rsidRPr="000524BB"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72A8B03B" w14:textId="77777777" w:rsidR="00E401E0" w:rsidRPr="000524BB" w:rsidRDefault="00E401E0" w:rsidP="00961732">
            <w:pPr>
              <w:widowControl w:val="0"/>
              <w:snapToGrid w:val="0"/>
            </w:pPr>
            <w:r w:rsidRPr="000524BB">
              <w:t>Организационно - правовая форма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DCAC8" w14:textId="77777777" w:rsidR="00E401E0" w:rsidRPr="000524BB" w:rsidRDefault="00E401E0" w:rsidP="00961732">
            <w:pPr>
              <w:widowControl w:val="0"/>
              <w:snapToGrid w:val="0"/>
              <w:jc w:val="center"/>
            </w:pPr>
          </w:p>
        </w:tc>
      </w:tr>
      <w:tr w:rsidR="00E401E0" w:rsidRPr="000524BB" w14:paraId="079E2C39" w14:textId="77777777" w:rsidTr="00961732">
        <w:trPr>
          <w:cantSplit/>
          <w:trHeight w:val="699"/>
        </w:trPr>
        <w:tc>
          <w:tcPr>
            <w:tcW w:w="638" w:type="dxa"/>
            <w:tcBorders>
              <w:top w:val="single" w:sz="4" w:space="0" w:color="000000"/>
              <w:left w:val="single" w:sz="4" w:space="0" w:color="000000"/>
              <w:bottom w:val="single" w:sz="4" w:space="0" w:color="000000"/>
            </w:tcBorders>
            <w:shd w:val="clear" w:color="auto" w:fill="auto"/>
            <w:vAlign w:val="center"/>
          </w:tcPr>
          <w:p w14:paraId="7A26E221" w14:textId="77777777" w:rsidR="00E401E0" w:rsidRPr="000524BB"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40BE0C31" w14:textId="77777777" w:rsidR="00E401E0" w:rsidRPr="000524BB" w:rsidRDefault="00E401E0" w:rsidP="00961732">
            <w:pPr>
              <w:widowControl w:val="0"/>
              <w:snapToGrid w:val="0"/>
            </w:pPr>
            <w:r w:rsidRPr="000524BB">
              <w:t>Свидетельство о внесении в Единый государственный реестр юридических лиц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6858C" w14:textId="77777777" w:rsidR="00E401E0" w:rsidRPr="000524BB" w:rsidRDefault="00E401E0" w:rsidP="00961732">
            <w:pPr>
              <w:widowControl w:val="0"/>
              <w:snapToGrid w:val="0"/>
              <w:jc w:val="center"/>
            </w:pPr>
          </w:p>
        </w:tc>
      </w:tr>
      <w:tr w:rsidR="00E401E0" w:rsidRPr="000524BB" w14:paraId="3BDF0C95"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5A132A72" w14:textId="77777777" w:rsidR="00E401E0" w:rsidRPr="000524BB"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C5049E8" w14:textId="77777777" w:rsidR="00E401E0" w:rsidRPr="000524BB" w:rsidRDefault="00E401E0" w:rsidP="00961732">
            <w:pPr>
              <w:widowControl w:val="0"/>
              <w:snapToGrid w:val="0"/>
            </w:pPr>
            <w:r w:rsidRPr="000524BB">
              <w:t>ИНН, КПП организации (для юр.лица)</w:t>
            </w:r>
          </w:p>
          <w:p w14:paraId="1F3011BD" w14:textId="77777777" w:rsidR="00E401E0" w:rsidRPr="000524BB" w:rsidRDefault="00E401E0" w:rsidP="00961732">
            <w:pPr>
              <w:widowControl w:val="0"/>
              <w:snapToGrid w:val="0"/>
            </w:pPr>
            <w:r w:rsidRPr="000524BB">
              <w:t>ИНН физического лица (для ИП)</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54BF1" w14:textId="77777777" w:rsidR="00E401E0" w:rsidRPr="000524BB" w:rsidRDefault="00E401E0" w:rsidP="00961732">
            <w:pPr>
              <w:widowControl w:val="0"/>
              <w:snapToGrid w:val="0"/>
              <w:jc w:val="center"/>
            </w:pPr>
          </w:p>
        </w:tc>
      </w:tr>
      <w:tr w:rsidR="00E401E0" w:rsidRPr="000524BB" w14:paraId="3C5F624F"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76F27429" w14:textId="77777777" w:rsidR="00E401E0" w:rsidRPr="000524BB"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4E5F4666" w14:textId="77777777" w:rsidR="00E401E0" w:rsidRPr="000524BB" w:rsidRDefault="00E401E0" w:rsidP="00961732">
            <w:pPr>
              <w:widowControl w:val="0"/>
              <w:snapToGrid w:val="0"/>
            </w:pPr>
            <w:r w:rsidRPr="000524BB">
              <w:t>ОГРН, ОКПО</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C9A7C" w14:textId="77777777" w:rsidR="00E401E0" w:rsidRPr="000524BB" w:rsidRDefault="00E401E0" w:rsidP="00961732">
            <w:pPr>
              <w:widowControl w:val="0"/>
              <w:snapToGrid w:val="0"/>
              <w:jc w:val="center"/>
            </w:pPr>
          </w:p>
        </w:tc>
      </w:tr>
      <w:tr w:rsidR="00E401E0" w:rsidRPr="000524BB" w14:paraId="29B05262"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324B53AE" w14:textId="77777777" w:rsidR="00E401E0" w:rsidRPr="000524BB"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0ED61208" w14:textId="77777777" w:rsidR="00E401E0" w:rsidRPr="000524BB" w:rsidRDefault="00E401E0" w:rsidP="00961732">
            <w:pPr>
              <w:widowControl w:val="0"/>
              <w:snapToGrid w:val="0"/>
            </w:pPr>
            <w:r w:rsidRPr="000524BB">
              <w:t>Юридический адрес (страна, адрес) (для юр.лица)</w:t>
            </w:r>
          </w:p>
          <w:p w14:paraId="457E6BE3" w14:textId="77777777" w:rsidR="00E401E0" w:rsidRPr="000524BB" w:rsidRDefault="00E401E0" w:rsidP="00961732">
            <w:pPr>
              <w:widowControl w:val="0"/>
              <w:snapToGrid w:val="0"/>
            </w:pPr>
            <w:r w:rsidRPr="000524BB">
              <w:t>Адрес места жительства (для физ.лица)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DB909" w14:textId="77777777" w:rsidR="00E401E0" w:rsidRPr="000524BB" w:rsidRDefault="00E401E0" w:rsidP="00961732">
            <w:pPr>
              <w:widowControl w:val="0"/>
              <w:snapToGrid w:val="0"/>
              <w:jc w:val="center"/>
            </w:pPr>
          </w:p>
        </w:tc>
      </w:tr>
      <w:tr w:rsidR="00E401E0" w:rsidRPr="000524BB" w14:paraId="528B786B"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6C553159" w14:textId="77777777" w:rsidR="00E401E0" w:rsidRPr="000524BB"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1B530292" w14:textId="77777777" w:rsidR="00E401E0" w:rsidRPr="000524BB" w:rsidRDefault="00E401E0" w:rsidP="00961732">
            <w:pPr>
              <w:widowControl w:val="0"/>
              <w:snapToGrid w:val="0"/>
            </w:pPr>
            <w:r w:rsidRPr="000524BB">
              <w:t>Почтовый адрес (страна, адрес)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496B" w14:textId="77777777" w:rsidR="00E401E0" w:rsidRPr="000524BB" w:rsidRDefault="00E401E0" w:rsidP="00961732">
            <w:pPr>
              <w:widowControl w:val="0"/>
              <w:snapToGrid w:val="0"/>
              <w:jc w:val="center"/>
            </w:pPr>
          </w:p>
        </w:tc>
      </w:tr>
      <w:tr w:rsidR="00E401E0" w:rsidRPr="000524BB" w14:paraId="42B9CF92"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4B9785F3" w14:textId="77777777" w:rsidR="00E401E0" w:rsidRPr="000524BB"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0EFA9665" w14:textId="77777777" w:rsidR="00E401E0" w:rsidRPr="000524BB" w:rsidRDefault="00E401E0" w:rsidP="00961732">
            <w:pPr>
              <w:widowControl w:val="0"/>
              <w:snapToGrid w:val="0"/>
            </w:pPr>
            <w:r w:rsidRPr="000524BB">
              <w:t xml:space="preserve">Фактическое местоположение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84F5F" w14:textId="77777777" w:rsidR="00E401E0" w:rsidRPr="000524BB" w:rsidRDefault="00E401E0" w:rsidP="00961732">
            <w:pPr>
              <w:widowControl w:val="0"/>
              <w:snapToGrid w:val="0"/>
              <w:jc w:val="center"/>
            </w:pPr>
          </w:p>
        </w:tc>
      </w:tr>
      <w:tr w:rsidR="00E401E0" w:rsidRPr="000524BB" w14:paraId="486ABACD"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6D5CE8A1" w14:textId="77777777" w:rsidR="00E401E0" w:rsidRPr="000524BB"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0556B77" w14:textId="77777777" w:rsidR="00E401E0" w:rsidRPr="000524BB" w:rsidRDefault="00E401E0" w:rsidP="00961732">
            <w:pPr>
              <w:widowControl w:val="0"/>
              <w:snapToGrid w:val="0"/>
            </w:pPr>
            <w:r w:rsidRPr="000524BB">
              <w:t>Телефоны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87B31" w14:textId="77777777" w:rsidR="00E401E0" w:rsidRPr="000524BB" w:rsidRDefault="00E401E0" w:rsidP="00961732">
            <w:pPr>
              <w:widowControl w:val="0"/>
              <w:snapToGrid w:val="0"/>
              <w:jc w:val="center"/>
            </w:pPr>
          </w:p>
        </w:tc>
      </w:tr>
      <w:tr w:rsidR="00E401E0" w:rsidRPr="000524BB" w14:paraId="732ED73E"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418D268F" w14:textId="77777777" w:rsidR="00E401E0" w:rsidRPr="000524BB"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5F0D1EDA" w14:textId="77777777" w:rsidR="00E401E0" w:rsidRPr="000524BB" w:rsidRDefault="00E401E0" w:rsidP="00961732">
            <w:pPr>
              <w:widowControl w:val="0"/>
              <w:snapToGrid w:val="0"/>
            </w:pPr>
            <w:r w:rsidRPr="000524BB">
              <w:t>Факс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58869" w14:textId="77777777" w:rsidR="00E401E0" w:rsidRPr="000524BB" w:rsidRDefault="00E401E0" w:rsidP="00961732">
            <w:pPr>
              <w:widowControl w:val="0"/>
              <w:snapToGrid w:val="0"/>
              <w:jc w:val="center"/>
            </w:pPr>
          </w:p>
        </w:tc>
      </w:tr>
      <w:tr w:rsidR="00E401E0" w:rsidRPr="000524BB" w14:paraId="7AD5858D"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67046114" w14:textId="77777777" w:rsidR="00E401E0" w:rsidRPr="000524BB"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E0D2A56" w14:textId="77777777" w:rsidR="00E401E0" w:rsidRPr="000524BB" w:rsidRDefault="00E401E0" w:rsidP="00961732">
            <w:pPr>
              <w:widowControl w:val="0"/>
              <w:snapToGrid w:val="0"/>
            </w:pPr>
            <w:r w:rsidRPr="000524BB">
              <w:t xml:space="preserve">Адрес электронной почты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DF890" w14:textId="77777777" w:rsidR="00E401E0" w:rsidRPr="000524BB" w:rsidRDefault="00E401E0" w:rsidP="00961732">
            <w:pPr>
              <w:widowControl w:val="0"/>
              <w:snapToGrid w:val="0"/>
              <w:jc w:val="center"/>
            </w:pPr>
          </w:p>
        </w:tc>
      </w:tr>
      <w:tr w:rsidR="00E401E0" w:rsidRPr="000524BB" w14:paraId="79897E3C" w14:textId="77777777" w:rsidTr="00961732">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14:paraId="6C7158DF" w14:textId="77777777" w:rsidR="00E401E0" w:rsidRPr="000524BB"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536B5D85" w14:textId="77777777" w:rsidR="00E401E0" w:rsidRPr="000524BB" w:rsidRDefault="00E401E0" w:rsidP="00961732">
            <w:pPr>
              <w:widowControl w:val="0"/>
              <w:snapToGrid w:val="0"/>
            </w:pPr>
            <w:r w:rsidRPr="000524BB">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F908E" w14:textId="77777777" w:rsidR="00E401E0" w:rsidRPr="000524BB" w:rsidRDefault="00E401E0" w:rsidP="00961732">
            <w:pPr>
              <w:widowControl w:val="0"/>
              <w:snapToGrid w:val="0"/>
              <w:jc w:val="center"/>
            </w:pPr>
          </w:p>
        </w:tc>
      </w:tr>
      <w:tr w:rsidR="00E401E0" w:rsidRPr="000524BB" w14:paraId="1E0309AD" w14:textId="77777777" w:rsidTr="00961732">
        <w:trPr>
          <w:cantSplit/>
          <w:trHeight w:val="441"/>
        </w:trPr>
        <w:tc>
          <w:tcPr>
            <w:tcW w:w="638" w:type="dxa"/>
            <w:tcBorders>
              <w:top w:val="single" w:sz="4" w:space="0" w:color="000000"/>
              <w:left w:val="single" w:sz="4" w:space="0" w:color="000000"/>
              <w:bottom w:val="single" w:sz="4" w:space="0" w:color="000000"/>
            </w:tcBorders>
            <w:shd w:val="clear" w:color="auto" w:fill="auto"/>
            <w:vAlign w:val="center"/>
          </w:tcPr>
          <w:p w14:paraId="2ABCBE28" w14:textId="77777777" w:rsidR="00E401E0" w:rsidRPr="000524BB"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5D7CFD6" w14:textId="77777777" w:rsidR="00E401E0" w:rsidRPr="000524BB" w:rsidRDefault="00E401E0" w:rsidP="00961732">
            <w:pPr>
              <w:widowControl w:val="0"/>
              <w:snapToGrid w:val="0"/>
            </w:pPr>
            <w:r w:rsidRPr="000524BB">
              <w:t>Сведения об НДС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D0D45" w14:textId="77777777" w:rsidR="00E401E0" w:rsidRPr="000524BB" w:rsidRDefault="00E401E0" w:rsidP="00961732">
            <w:pPr>
              <w:widowControl w:val="0"/>
              <w:snapToGrid w:val="0"/>
              <w:jc w:val="center"/>
            </w:pPr>
          </w:p>
        </w:tc>
      </w:tr>
      <w:tr w:rsidR="00E401E0" w:rsidRPr="000524BB" w14:paraId="3839316E" w14:textId="77777777" w:rsidTr="00961732">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14:paraId="7597041E" w14:textId="77777777" w:rsidR="00E401E0" w:rsidRPr="000524BB"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3D85DDAC" w14:textId="77777777" w:rsidR="00E401E0" w:rsidRPr="000524BB" w:rsidRDefault="00E401E0" w:rsidP="00961732">
            <w:pPr>
              <w:widowControl w:val="0"/>
              <w:snapToGrid w:val="0"/>
            </w:pPr>
            <w:r w:rsidRPr="000524BB">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5E32E" w14:textId="77777777" w:rsidR="00E401E0" w:rsidRPr="000524BB" w:rsidRDefault="00E401E0" w:rsidP="00961732">
            <w:pPr>
              <w:widowControl w:val="0"/>
              <w:snapToGrid w:val="0"/>
              <w:jc w:val="center"/>
            </w:pPr>
          </w:p>
        </w:tc>
      </w:tr>
      <w:tr w:rsidR="00E401E0" w:rsidRPr="000524BB" w14:paraId="4F267C84" w14:textId="77777777" w:rsidTr="00961732">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14:paraId="052A1B03" w14:textId="77777777" w:rsidR="00E401E0" w:rsidRPr="000524BB"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3B5AF198" w14:textId="77777777" w:rsidR="00E401E0" w:rsidRPr="000524BB" w:rsidRDefault="00E401E0" w:rsidP="00961732">
            <w:pPr>
              <w:widowControl w:val="0"/>
              <w:snapToGrid w:val="0"/>
            </w:pPr>
            <w:r w:rsidRPr="000524BB">
              <w:t>Орган управления участника процедуры закупки – юридического лица, уполномоченный на одобрение сделки, право на заключение которой является предметом аукциона и порядок одобрения соответствующей сделки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3434" w14:textId="77777777" w:rsidR="00E401E0" w:rsidRPr="000524BB" w:rsidRDefault="00E401E0" w:rsidP="00961732">
            <w:pPr>
              <w:widowControl w:val="0"/>
              <w:snapToGrid w:val="0"/>
              <w:jc w:val="center"/>
            </w:pPr>
          </w:p>
        </w:tc>
      </w:tr>
      <w:tr w:rsidR="00E401E0" w:rsidRPr="000524BB" w14:paraId="04440B39" w14:textId="77777777" w:rsidTr="00961732">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14:paraId="1283B4B0" w14:textId="77777777" w:rsidR="00E401E0" w:rsidRPr="000524BB"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61B78A85" w14:textId="77777777" w:rsidR="00E401E0" w:rsidRPr="000524BB" w:rsidRDefault="00E401E0" w:rsidP="00961732">
            <w:pPr>
              <w:widowControl w:val="0"/>
              <w:snapToGrid w:val="0"/>
            </w:pPr>
            <w:r w:rsidRPr="000524BB">
              <w:t>Фамилия, имя и отчество уполномоченного лица участника процедуры закупки с указанием должности, контактного телефона (при наличии), электронной почты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9EE33" w14:textId="77777777" w:rsidR="00E401E0" w:rsidRPr="000524BB" w:rsidRDefault="00E401E0" w:rsidP="00961732">
            <w:pPr>
              <w:widowControl w:val="0"/>
              <w:snapToGrid w:val="0"/>
              <w:jc w:val="center"/>
            </w:pPr>
          </w:p>
        </w:tc>
      </w:tr>
      <w:tr w:rsidR="00E401E0" w:rsidRPr="000524BB" w14:paraId="638138FB" w14:textId="77777777" w:rsidTr="00961732">
        <w:trPr>
          <w:cantSplit/>
          <w:trHeight w:val="450"/>
        </w:trPr>
        <w:tc>
          <w:tcPr>
            <w:tcW w:w="638" w:type="dxa"/>
            <w:tcBorders>
              <w:top w:val="single" w:sz="4" w:space="0" w:color="000000"/>
              <w:left w:val="single" w:sz="4" w:space="0" w:color="000000"/>
              <w:bottom w:val="single" w:sz="4" w:space="0" w:color="000000"/>
            </w:tcBorders>
            <w:shd w:val="clear" w:color="auto" w:fill="auto"/>
            <w:vAlign w:val="center"/>
          </w:tcPr>
          <w:p w14:paraId="416F4460" w14:textId="77777777" w:rsidR="00E401E0" w:rsidRPr="000524BB" w:rsidRDefault="00E401E0" w:rsidP="00E401E0">
            <w:pPr>
              <w:widowControl w:val="0"/>
              <w:numPr>
                <w:ilvl w:val="0"/>
                <w:numId w:val="50"/>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649EF954" w14:textId="77777777" w:rsidR="00E401E0" w:rsidRPr="000524BB" w:rsidRDefault="00E401E0" w:rsidP="00961732">
            <w:pPr>
              <w:widowControl w:val="0"/>
              <w:snapToGrid w:val="0"/>
            </w:pPr>
            <w:r w:rsidRPr="000524BB">
              <w:t>Идентификационный номер учредителей (для юр. 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FFF48" w14:textId="77777777" w:rsidR="00E401E0" w:rsidRPr="000524BB" w:rsidRDefault="00E401E0" w:rsidP="00961732">
            <w:pPr>
              <w:widowControl w:val="0"/>
              <w:snapToGrid w:val="0"/>
              <w:jc w:val="center"/>
            </w:pPr>
          </w:p>
        </w:tc>
      </w:tr>
    </w:tbl>
    <w:p w14:paraId="6F73EE7D" w14:textId="77777777" w:rsidR="00E401E0" w:rsidRPr="000524BB" w:rsidRDefault="00E401E0" w:rsidP="00E401E0">
      <w:pPr>
        <w:autoSpaceDE w:val="0"/>
        <w:autoSpaceDN w:val="0"/>
        <w:adjustRightInd w:val="0"/>
        <w:jc w:val="both"/>
      </w:pPr>
    </w:p>
    <w:p w14:paraId="4D913489" w14:textId="77777777" w:rsidR="00E401E0" w:rsidRPr="000524BB" w:rsidRDefault="00E401E0" w:rsidP="00E401E0">
      <w:pPr>
        <w:autoSpaceDE w:val="0"/>
        <w:autoSpaceDN w:val="0"/>
        <w:adjustRightInd w:val="0"/>
        <w:jc w:val="both"/>
      </w:pPr>
      <w:r w:rsidRPr="000524BB">
        <w:t>Настоящей заявкой _________________________декларируем соответствие требованиям законодательства:</w:t>
      </w:r>
    </w:p>
    <w:p w14:paraId="0A4208FB" w14:textId="7D9B66AD" w:rsidR="00764B4F" w:rsidRDefault="00764B4F" w:rsidP="00764B4F">
      <w:pPr>
        <w:widowControl w:val="0"/>
        <w:shd w:val="clear" w:color="auto" w:fill="FFFFFF"/>
        <w:autoSpaceDE w:val="0"/>
        <w:autoSpaceDN w:val="0"/>
        <w:adjustRightInd w:val="0"/>
        <w:jc w:val="both"/>
      </w:pPr>
      <w:r>
        <w:t xml:space="preserve">а) 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 </w:t>
      </w:r>
    </w:p>
    <w:p w14:paraId="225F391C" w14:textId="77777777" w:rsidR="00764B4F" w:rsidRDefault="00764B4F" w:rsidP="00764B4F">
      <w:pPr>
        <w:widowControl w:val="0"/>
        <w:shd w:val="clear" w:color="auto" w:fill="FFFFFF"/>
        <w:autoSpaceDE w:val="0"/>
        <w:autoSpaceDN w:val="0"/>
        <w:adjustRightInd w:val="0"/>
        <w:jc w:val="both"/>
      </w:pPr>
      <w:r>
        <w:t xml:space="preserve">б)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14:paraId="3A1EBC4B" w14:textId="77777777" w:rsidR="00764B4F" w:rsidRDefault="00764B4F" w:rsidP="00764B4F">
      <w:pPr>
        <w:widowControl w:val="0"/>
        <w:shd w:val="clear" w:color="auto" w:fill="FFFFFF"/>
        <w:autoSpaceDE w:val="0"/>
        <w:autoSpaceDN w:val="0"/>
        <w:adjustRightInd w:val="0"/>
        <w:jc w:val="both"/>
      </w:pPr>
      <w:r>
        <w:t xml:space="preserve">в)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 </w:t>
      </w:r>
    </w:p>
    <w:p w14:paraId="482A49E9" w14:textId="77777777" w:rsidR="00764B4F" w:rsidRDefault="00764B4F" w:rsidP="00764B4F">
      <w:pPr>
        <w:widowControl w:val="0"/>
        <w:shd w:val="clear" w:color="auto" w:fill="FFFFFF"/>
        <w:autoSpaceDE w:val="0"/>
        <w:autoSpaceDN w:val="0"/>
        <w:adjustRightInd w:val="0"/>
        <w:jc w:val="both"/>
      </w:pPr>
      <w:r>
        <w:t xml:space="preserve">г) 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
    <w:p w14:paraId="1962401F" w14:textId="77777777" w:rsidR="00764B4F" w:rsidRDefault="00764B4F" w:rsidP="00764B4F">
      <w:pPr>
        <w:widowControl w:val="0"/>
        <w:shd w:val="clear" w:color="auto" w:fill="FFFFFF"/>
        <w:autoSpaceDE w:val="0"/>
        <w:autoSpaceDN w:val="0"/>
        <w:adjustRightInd w:val="0"/>
        <w:jc w:val="both"/>
      </w:pPr>
      <w:r>
        <w:t xml:space="preserve">д)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w:t>
      </w:r>
    </w:p>
    <w:p w14:paraId="69429BE2" w14:textId="77777777" w:rsidR="00764B4F" w:rsidRDefault="00764B4F" w:rsidP="00764B4F">
      <w:pPr>
        <w:widowControl w:val="0"/>
        <w:shd w:val="clear" w:color="auto" w:fill="FFFFFF"/>
        <w:autoSpaceDE w:val="0"/>
        <w:autoSpaceDN w:val="0"/>
        <w:adjustRightInd w:val="0"/>
        <w:jc w:val="both"/>
      </w:pPr>
      <w:r>
        <w:t xml:space="preserve">е)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3B6316E7" w14:textId="77777777" w:rsidR="00764B4F" w:rsidRDefault="00764B4F" w:rsidP="00764B4F">
      <w:pPr>
        <w:widowControl w:val="0"/>
        <w:shd w:val="clear" w:color="auto" w:fill="FFFFFF"/>
        <w:autoSpaceDE w:val="0"/>
        <w:autoSpaceDN w:val="0"/>
        <w:adjustRightInd w:val="0"/>
        <w:jc w:val="both"/>
      </w:pPr>
      <w:r>
        <w:t xml:space="preserve">ж)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637261AD" w14:textId="77777777" w:rsidR="00764B4F" w:rsidRDefault="00764B4F" w:rsidP="00764B4F">
      <w:pPr>
        <w:widowControl w:val="0"/>
        <w:shd w:val="clear" w:color="auto" w:fill="FFFFFF"/>
        <w:autoSpaceDE w:val="0"/>
        <w:autoSpaceDN w:val="0"/>
        <w:adjustRightInd w:val="0"/>
        <w:jc w:val="both"/>
      </w:pPr>
      <w:r>
        <w:t xml:space="preserve">з)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здесь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14:paraId="361A07CF" w14:textId="77777777" w:rsidR="00764B4F" w:rsidRDefault="00764B4F" w:rsidP="00764B4F">
      <w:pPr>
        <w:widowControl w:val="0"/>
        <w:shd w:val="clear" w:color="auto" w:fill="FFFFFF"/>
        <w:autoSpaceDE w:val="0"/>
        <w:autoSpaceDN w:val="0"/>
        <w:adjustRightInd w:val="0"/>
        <w:jc w:val="both"/>
      </w:pPr>
      <w:r>
        <w:t>и) отсутствие сведений об участнике процедуры закупки в реестрах недобросовестных поставщиков, предусмотренных Законом № 223-ФЗ и Законом № 44-ФЗ.</w:t>
      </w:r>
    </w:p>
    <w:p w14:paraId="2F30671E" w14:textId="1FAA6180" w:rsidR="00E401E0" w:rsidRPr="000524BB" w:rsidRDefault="00764B4F" w:rsidP="00764B4F">
      <w:pPr>
        <w:widowControl w:val="0"/>
        <w:shd w:val="clear" w:color="auto" w:fill="FFFFFF"/>
        <w:autoSpaceDE w:val="0"/>
        <w:autoSpaceDN w:val="0"/>
        <w:adjustRightInd w:val="0"/>
        <w:jc w:val="both"/>
      </w:pPr>
      <w:r>
        <w:t>В случае если участником закупки являются несколько юридических лиц (независимо от организационно-правовой формы, формы собственности, места нахождения и места происхождения капитала) и (или) физических лиц (в том числе индивидуальных предпринимателей), выступающих на стороне одного участника закупки (далее - коллективный участник), данные лица должны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с которым в дальнейшем будет  заключен договор и который будет нести ответственность перед заказчиком за неисполнение, ненадлежащее исполнение его условий. В случае подачи коллективным участником заявки на участие в закупке требованиям, указанным в документации о закупке, должны в совокупности отвечать все лица, входящие в состав коллективного участника, а не отдельно взятое юридическое лицо или физическое лицо, в том числе индивидуальный предприниматель, выступающие в составе коллективного участника.</w:t>
      </w:r>
    </w:p>
    <w:p w14:paraId="4A765655" w14:textId="77777777" w:rsidR="00E401E0" w:rsidRPr="000524BB" w:rsidRDefault="00E401E0" w:rsidP="00E401E0">
      <w:pPr>
        <w:widowControl w:val="0"/>
        <w:jc w:val="both"/>
      </w:pPr>
      <w:r w:rsidRPr="000524BB">
        <w:t xml:space="preserve">  </w:t>
      </w:r>
    </w:p>
    <w:p w14:paraId="3DF3BFC6" w14:textId="77777777" w:rsidR="00E401E0" w:rsidRPr="000524BB" w:rsidRDefault="00E401E0" w:rsidP="00E401E0">
      <w:pPr>
        <w:autoSpaceDE w:val="0"/>
        <w:autoSpaceDN w:val="0"/>
        <w:adjustRightInd w:val="0"/>
        <w:ind w:firstLine="567"/>
        <w:jc w:val="both"/>
      </w:pPr>
      <w:r w:rsidRPr="000524BB">
        <w:t>Настоящей заявкой на участие в аукционе подтверждаем свое соответствие требованиям, установленным документацией об аукционе.</w:t>
      </w:r>
    </w:p>
    <w:p w14:paraId="4B10F0DC" w14:textId="77777777" w:rsidR="00E401E0" w:rsidRPr="000524BB" w:rsidRDefault="00E401E0" w:rsidP="00E401E0">
      <w:pPr>
        <w:autoSpaceDE w:val="0"/>
        <w:autoSpaceDN w:val="0"/>
        <w:adjustRightInd w:val="0"/>
        <w:ind w:firstLine="567"/>
        <w:jc w:val="both"/>
      </w:pPr>
      <w:r w:rsidRPr="000524BB">
        <w:t xml:space="preserve">Окончательное предложение участника аукциона о качестве услуги и условиях исполнения договора: </w:t>
      </w:r>
    </w:p>
    <w:p w14:paraId="63F51145" w14:textId="77777777" w:rsidR="00E401E0" w:rsidRPr="000524BB" w:rsidRDefault="00E401E0" w:rsidP="00E401E0">
      <w:pPr>
        <w:autoSpaceDE w:val="0"/>
        <w:autoSpaceDN w:val="0"/>
        <w:adjustRightInd w:val="0"/>
        <w:ind w:firstLine="567"/>
        <w:jc w:val="both"/>
      </w:pPr>
      <w:r w:rsidRPr="000524BB">
        <w:t>Настоящей заявкой на участие в аукционе подтверждаем готовность поставить товар (выполнить работы, оказать услуги), описание которых заявлено в первой части заявки на участие в аукционе, на условиях, изложенных в проекте договора.</w:t>
      </w:r>
    </w:p>
    <w:p w14:paraId="4BA46CBE" w14:textId="77777777" w:rsidR="00E401E0" w:rsidRPr="000524BB" w:rsidRDefault="00E401E0" w:rsidP="00E401E0">
      <w:pPr>
        <w:autoSpaceDE w:val="0"/>
        <w:autoSpaceDN w:val="0"/>
        <w:adjustRightInd w:val="0"/>
        <w:ind w:firstLine="567"/>
        <w:jc w:val="both"/>
      </w:pPr>
      <w:r w:rsidRPr="000524BB">
        <w:rPr>
          <w:color w:val="000000"/>
        </w:rPr>
        <w:t>Если по итогам аукциона Заказчик предложит нам заключить договор, мы берем на себя обязательство поставить товар (выполнить работу,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к</w:t>
      </w:r>
      <w:r w:rsidRPr="000524BB">
        <w:rPr>
          <w:color w:val="FF0000"/>
        </w:rPr>
        <w:t xml:space="preserve"> </w:t>
      </w:r>
      <w:r w:rsidRPr="000524BB">
        <w:t>функциональным характеристикам (потребительским свойствам) товара (качеству работы, услуги), содержащиеся в технической части документации об аукционе на условиях исполнения договора, согласно документации о закупке.</w:t>
      </w:r>
    </w:p>
    <w:p w14:paraId="7DEC8558" w14:textId="77777777" w:rsidR="00E401E0" w:rsidRPr="000524BB" w:rsidRDefault="00E401E0" w:rsidP="00E401E0">
      <w:pPr>
        <w:widowControl w:val="0"/>
        <w:tabs>
          <w:tab w:val="left" w:pos="0"/>
          <w:tab w:val="left" w:pos="548"/>
          <w:tab w:val="left" w:pos="1438"/>
        </w:tabs>
        <w:jc w:val="both"/>
        <w:rPr>
          <w:bCs/>
        </w:rPr>
      </w:pPr>
      <w:r w:rsidRPr="000524BB">
        <w:rPr>
          <w:bCs/>
        </w:rPr>
        <w:t>В подтверждение вышеприведенных данных к заявке прикладываются следующие документы:</w:t>
      </w:r>
    </w:p>
    <w:p w14:paraId="75C47661" w14:textId="77777777" w:rsidR="00E401E0" w:rsidRPr="000524BB" w:rsidRDefault="00E401E0" w:rsidP="00E401E0">
      <w:pPr>
        <w:widowControl w:val="0"/>
        <w:tabs>
          <w:tab w:val="left" w:pos="0"/>
          <w:tab w:val="left" w:pos="548"/>
          <w:tab w:val="left" w:pos="1438"/>
        </w:tabs>
        <w:jc w:val="both"/>
      </w:pPr>
      <w:r w:rsidRPr="000524BB">
        <w:t>1. ___________ (название документа) ____ (количество страниц в документе);</w:t>
      </w:r>
    </w:p>
    <w:p w14:paraId="0CFE595C" w14:textId="77777777" w:rsidR="00E401E0" w:rsidRPr="000524BB" w:rsidRDefault="00E401E0" w:rsidP="00E401E0">
      <w:pPr>
        <w:widowControl w:val="0"/>
        <w:tabs>
          <w:tab w:val="left" w:pos="0"/>
          <w:tab w:val="left" w:pos="548"/>
          <w:tab w:val="left" w:pos="1438"/>
        </w:tabs>
        <w:jc w:val="both"/>
      </w:pPr>
      <w:r w:rsidRPr="000524BB">
        <w:t>2. ___________ (название документа) ____ (количество страниц в документе)</w:t>
      </w:r>
    </w:p>
    <w:p w14:paraId="14B6C41D" w14:textId="77777777" w:rsidR="00E401E0" w:rsidRPr="000524BB" w:rsidRDefault="00E401E0" w:rsidP="00E401E0"/>
    <w:p w14:paraId="428E4E06" w14:textId="77777777" w:rsidR="00E401E0" w:rsidRPr="000524BB" w:rsidRDefault="00E401E0" w:rsidP="00E401E0"/>
    <w:p w14:paraId="68540C93" w14:textId="77777777" w:rsidR="00E401E0" w:rsidRPr="000524BB" w:rsidRDefault="00E401E0" w:rsidP="00E401E0"/>
    <w:p w14:paraId="74E6ED86" w14:textId="47E06785" w:rsidR="00E401E0" w:rsidRPr="000524BB" w:rsidRDefault="00E401E0" w:rsidP="00E401E0"/>
    <w:p w14:paraId="06F031F6" w14:textId="76087822" w:rsidR="00E401E0" w:rsidRPr="000524BB" w:rsidRDefault="00E401E0" w:rsidP="00E401E0"/>
    <w:p w14:paraId="3DF5B473" w14:textId="44B952CF" w:rsidR="00E401E0" w:rsidRPr="000524BB" w:rsidRDefault="00E401E0" w:rsidP="00E401E0"/>
    <w:p w14:paraId="14AAA405" w14:textId="77777777" w:rsidR="00E401E0" w:rsidRPr="000524BB" w:rsidRDefault="00E401E0" w:rsidP="00E401E0"/>
    <w:p w14:paraId="3341AD01" w14:textId="77777777" w:rsidR="00764B4F" w:rsidRDefault="00764B4F">
      <w:pPr>
        <w:rPr>
          <w:b/>
        </w:rPr>
      </w:pPr>
      <w:bookmarkStart w:id="5" w:name="_Ref313304436"/>
      <w:bookmarkStart w:id="6" w:name="_Toc314507388"/>
      <w:bookmarkStart w:id="7" w:name="_Toc322209429"/>
      <w:r>
        <w:rPr>
          <w:b/>
        </w:rPr>
        <w:br w:type="page"/>
      </w:r>
    </w:p>
    <w:p w14:paraId="4AC2C15B" w14:textId="4DBEFECC" w:rsidR="00E401E0" w:rsidRPr="000524BB" w:rsidRDefault="00E401E0" w:rsidP="00E401E0">
      <w:pPr>
        <w:autoSpaceDE w:val="0"/>
        <w:jc w:val="right"/>
        <w:rPr>
          <w:b/>
        </w:rPr>
      </w:pPr>
      <w:r w:rsidRPr="000524BB">
        <w:rPr>
          <w:b/>
        </w:rPr>
        <w:t>форма № 3 к заявке</w:t>
      </w:r>
    </w:p>
    <w:p w14:paraId="2C80ACEE" w14:textId="77777777" w:rsidR="00E401E0" w:rsidRPr="000524BB" w:rsidRDefault="00E401E0" w:rsidP="00E401E0">
      <w:pPr>
        <w:autoSpaceDE w:val="0"/>
        <w:jc w:val="right"/>
        <w:rPr>
          <w:b/>
        </w:rPr>
      </w:pPr>
    </w:p>
    <w:p w14:paraId="5F76FD60" w14:textId="77777777" w:rsidR="00E401E0" w:rsidRPr="000524BB" w:rsidRDefault="00E401E0" w:rsidP="00E401E0">
      <w:pPr>
        <w:shd w:val="clear" w:color="auto" w:fill="FFFFFF"/>
        <w:contextualSpacing/>
        <w:jc w:val="center"/>
      </w:pPr>
      <w:r w:rsidRPr="000524BB">
        <w:t>Форма согласия участника закупки – физического лица (индивидуального предпринимателя) на обработку персональных данных</w:t>
      </w:r>
    </w:p>
    <w:p w14:paraId="72E340AF" w14:textId="77777777" w:rsidR="00E401E0" w:rsidRPr="000524BB" w:rsidRDefault="00E401E0" w:rsidP="00E401E0">
      <w:pPr>
        <w:shd w:val="clear" w:color="auto" w:fill="FFFFFF"/>
        <w:contextualSpacing/>
        <w:jc w:val="center"/>
        <w:rPr>
          <w:b/>
        </w:rPr>
      </w:pPr>
    </w:p>
    <w:p w14:paraId="13358099" w14:textId="77777777" w:rsidR="00E401E0" w:rsidRPr="000524BB" w:rsidRDefault="00E401E0" w:rsidP="00E401E0">
      <w:pPr>
        <w:shd w:val="clear" w:color="auto" w:fill="FFFFFF"/>
        <w:contextualSpacing/>
        <w:jc w:val="center"/>
        <w:rPr>
          <w:b/>
        </w:rPr>
      </w:pPr>
      <w:r w:rsidRPr="000524BB">
        <w:rPr>
          <w:b/>
        </w:rPr>
        <w:t>Согласие участника закупки на обработку персональных данных</w:t>
      </w:r>
    </w:p>
    <w:p w14:paraId="06932D5A" w14:textId="77777777" w:rsidR="00E401E0" w:rsidRPr="000524BB" w:rsidRDefault="00E401E0" w:rsidP="00E401E0">
      <w:pPr>
        <w:shd w:val="clear" w:color="auto" w:fill="FFFFFF"/>
        <w:contextualSpacing/>
      </w:pPr>
      <w:r w:rsidRPr="000524BB">
        <w:t>Настоящим, _________________________________________________________________________,</w:t>
      </w:r>
    </w:p>
    <w:p w14:paraId="573F78E9" w14:textId="77777777" w:rsidR="00E401E0" w:rsidRPr="000524BB" w:rsidRDefault="00E401E0" w:rsidP="00E401E0">
      <w:pPr>
        <w:shd w:val="clear" w:color="auto" w:fill="FFFFFF"/>
        <w:contextualSpacing/>
        <w:rPr>
          <w:vertAlign w:val="superscript"/>
        </w:rPr>
      </w:pPr>
      <w:r w:rsidRPr="000524BB">
        <w:rPr>
          <w:vertAlign w:val="superscript"/>
        </w:rPr>
        <w:t xml:space="preserve">                                                                                                     (фамилия, имя, отчество участника закупки)</w:t>
      </w:r>
    </w:p>
    <w:p w14:paraId="390E6AB8" w14:textId="77777777" w:rsidR="00E401E0" w:rsidRPr="000524BB" w:rsidRDefault="00E401E0" w:rsidP="00E401E0">
      <w:pPr>
        <w:shd w:val="clear" w:color="auto" w:fill="FFFFFF"/>
        <w:contextualSpacing/>
      </w:pPr>
      <w:r w:rsidRPr="000524BB">
        <w:t>Основной документ, удостоверяющий личность___________________________________________</w:t>
      </w:r>
    </w:p>
    <w:p w14:paraId="7920FA25" w14:textId="77777777" w:rsidR="00E401E0" w:rsidRPr="000524BB" w:rsidRDefault="00E401E0" w:rsidP="00E401E0">
      <w:pPr>
        <w:shd w:val="clear" w:color="auto" w:fill="FFFFFF"/>
        <w:tabs>
          <w:tab w:val="left" w:pos="3928"/>
        </w:tabs>
        <w:contextualSpacing/>
        <w:rPr>
          <w:vertAlign w:val="superscript"/>
        </w:rPr>
      </w:pPr>
      <w:r w:rsidRPr="000524BB">
        <w:rPr>
          <w:vertAlign w:val="superscript"/>
        </w:rPr>
        <w:t>(серия, номер, кем и когда выдан)</w:t>
      </w:r>
      <w:r w:rsidRPr="000524BB">
        <w:rPr>
          <w:vertAlign w:val="superscript"/>
        </w:rPr>
        <w:tab/>
      </w:r>
    </w:p>
    <w:p w14:paraId="01294D77" w14:textId="77777777" w:rsidR="00E401E0" w:rsidRPr="000524BB" w:rsidRDefault="00E401E0" w:rsidP="00E401E0">
      <w:pPr>
        <w:shd w:val="clear" w:color="auto" w:fill="FFFFFF"/>
        <w:contextualSpacing/>
      </w:pPr>
      <w:r w:rsidRPr="000524BB">
        <w:t>Адрес регистрации:_________________________________</w:t>
      </w:r>
    </w:p>
    <w:p w14:paraId="288D70A0" w14:textId="77777777" w:rsidR="00E401E0" w:rsidRPr="000524BB" w:rsidRDefault="00E401E0" w:rsidP="00E401E0">
      <w:pPr>
        <w:shd w:val="clear" w:color="auto" w:fill="FFFFFF"/>
        <w:contextualSpacing/>
      </w:pPr>
      <w:r w:rsidRPr="000524BB">
        <w:t>Дата рождения:____________________________________</w:t>
      </w:r>
    </w:p>
    <w:p w14:paraId="55266BEA" w14:textId="77777777" w:rsidR="00E401E0" w:rsidRPr="000524BB" w:rsidRDefault="00E401E0" w:rsidP="00E401E0">
      <w:pPr>
        <w:shd w:val="clear" w:color="auto" w:fill="FFFFFF"/>
        <w:contextualSpacing/>
      </w:pPr>
      <w:r w:rsidRPr="000524BB">
        <w:t>ИНН _____________________________________________</w:t>
      </w:r>
    </w:p>
    <w:p w14:paraId="3E06C16B" w14:textId="77777777" w:rsidR="00E401E0" w:rsidRPr="000524BB" w:rsidRDefault="00E401E0" w:rsidP="00E401E0">
      <w:pPr>
        <w:shd w:val="clear" w:color="auto" w:fill="FFFFFF"/>
        <w:contextualSpacing/>
        <w:jc w:val="both"/>
      </w:pPr>
      <w:r w:rsidRPr="000524BB">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14:paraId="2436FA18" w14:textId="77777777" w:rsidR="00E401E0" w:rsidRPr="000524BB" w:rsidRDefault="00E401E0" w:rsidP="00E401E0">
      <w:pPr>
        <w:shd w:val="clear" w:color="auto" w:fill="FFFFFF"/>
        <w:contextualSpacing/>
        <w:jc w:val="both"/>
      </w:pPr>
      <w:r w:rsidRPr="000524BB">
        <w:t>Настоящее согласие дано в отношении всех сведений, указанных в передаваемых мною в адрес ______________________документах,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6C25247C" w14:textId="77777777" w:rsidR="00E401E0" w:rsidRPr="000524BB" w:rsidRDefault="00E401E0" w:rsidP="00E401E0">
      <w:pPr>
        <w:shd w:val="clear" w:color="auto" w:fill="FFFFFF"/>
        <w:contextualSpacing/>
        <w:jc w:val="both"/>
      </w:pPr>
      <w:r w:rsidRPr="000524BB">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67F5AAF8" w14:textId="77777777" w:rsidR="00E401E0" w:rsidRPr="000524BB" w:rsidRDefault="00E401E0" w:rsidP="00E401E0">
      <w:pPr>
        <w:shd w:val="clear" w:color="auto" w:fill="FFFFFF"/>
        <w:contextualSpacing/>
        <w:jc w:val="both"/>
      </w:pPr>
      <w:r w:rsidRPr="000524BB">
        <w:t>Условием прекращения обработки персональных данных является получение ____________________письменного уведомления об отзыве согласия на обработку персональных данных.</w:t>
      </w:r>
    </w:p>
    <w:p w14:paraId="56ACEB19" w14:textId="77777777" w:rsidR="00E401E0" w:rsidRPr="000524BB" w:rsidRDefault="00E401E0" w:rsidP="00E401E0">
      <w:pPr>
        <w:shd w:val="clear" w:color="auto" w:fill="FFFFFF"/>
        <w:contextualSpacing/>
        <w:jc w:val="both"/>
      </w:pPr>
      <w:r w:rsidRPr="000524BB">
        <w:t>Настоящее подтверждение действует со дня его подписания до дня его отзыва субъектом персональных данных в письменной форме.</w:t>
      </w:r>
    </w:p>
    <w:p w14:paraId="42C3F35A" w14:textId="77777777" w:rsidR="00E401E0" w:rsidRPr="000524BB" w:rsidRDefault="00E401E0" w:rsidP="00E401E0">
      <w:pPr>
        <w:shd w:val="clear" w:color="auto" w:fill="FFFFFF"/>
        <w:contextualSpacing/>
        <w:jc w:val="both"/>
      </w:pPr>
      <w:r w:rsidRPr="000524BB">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14:paraId="725B924B" w14:textId="77777777" w:rsidR="00E401E0" w:rsidRPr="000524BB" w:rsidRDefault="00E401E0" w:rsidP="00E401E0">
      <w:pPr>
        <w:shd w:val="clear" w:color="auto" w:fill="FFFFFF"/>
        <w:contextualSpacing/>
        <w:jc w:val="both"/>
      </w:pPr>
    </w:p>
    <w:p w14:paraId="3E0835D7" w14:textId="77777777" w:rsidR="00E401E0" w:rsidRPr="000524BB" w:rsidRDefault="00E401E0" w:rsidP="00E401E0">
      <w:pPr>
        <w:shd w:val="clear" w:color="auto" w:fill="FFFFFF"/>
        <w:contextualSpacing/>
        <w:jc w:val="both"/>
      </w:pPr>
      <w:r w:rsidRPr="000524BB">
        <w:t>«___»______________  20____ г.  ____________________ (__________________)</w:t>
      </w:r>
    </w:p>
    <w:p w14:paraId="5C0656D7" w14:textId="77777777" w:rsidR="00E401E0" w:rsidRPr="000524BB" w:rsidRDefault="00E401E0" w:rsidP="00E401E0">
      <w:pPr>
        <w:shd w:val="clear" w:color="auto" w:fill="FFFFFF"/>
        <w:contextualSpacing/>
        <w:jc w:val="both"/>
        <w:rPr>
          <w:vertAlign w:val="superscript"/>
        </w:rPr>
      </w:pPr>
      <w:r w:rsidRPr="000524BB">
        <w:rPr>
          <w:vertAlign w:val="superscript"/>
        </w:rPr>
        <w:t xml:space="preserve">(подпись)                         </w:t>
      </w:r>
    </w:p>
    <w:p w14:paraId="7A3E58DC" w14:textId="77777777" w:rsidR="00E401E0" w:rsidRPr="000524BB" w:rsidRDefault="00E401E0" w:rsidP="00E401E0">
      <w:pPr>
        <w:shd w:val="clear" w:color="auto" w:fill="FFFFFF"/>
        <w:contextualSpacing/>
        <w:jc w:val="both"/>
        <w:rPr>
          <w:vertAlign w:val="superscript"/>
        </w:rPr>
      </w:pPr>
    </w:p>
    <w:p w14:paraId="44E3D932" w14:textId="77777777" w:rsidR="00E401E0" w:rsidRPr="000524BB" w:rsidRDefault="00E401E0" w:rsidP="00E401E0">
      <w:pPr>
        <w:shd w:val="clear" w:color="auto" w:fill="FFFFFF"/>
        <w:contextualSpacing/>
        <w:jc w:val="both"/>
        <w:rPr>
          <w:vertAlign w:val="superscript"/>
        </w:rPr>
      </w:pPr>
    </w:p>
    <w:p w14:paraId="741034F1" w14:textId="77777777" w:rsidR="00E401E0" w:rsidRPr="000524BB" w:rsidRDefault="00E401E0" w:rsidP="00E401E0">
      <w:pPr>
        <w:autoSpaceDE w:val="0"/>
        <w:jc w:val="right"/>
        <w:rPr>
          <w:b/>
        </w:rPr>
      </w:pPr>
    </w:p>
    <w:p w14:paraId="2CCC0354" w14:textId="77777777" w:rsidR="00E401E0" w:rsidRPr="000524BB" w:rsidRDefault="00E401E0" w:rsidP="00E401E0">
      <w:pPr>
        <w:autoSpaceDE w:val="0"/>
        <w:jc w:val="right"/>
        <w:rPr>
          <w:b/>
        </w:rPr>
      </w:pPr>
    </w:p>
    <w:p w14:paraId="29A87812" w14:textId="77777777" w:rsidR="00E401E0" w:rsidRPr="000524BB" w:rsidRDefault="00E401E0" w:rsidP="00E401E0">
      <w:pPr>
        <w:rPr>
          <w:b/>
        </w:rPr>
      </w:pPr>
      <w:r w:rsidRPr="000524BB">
        <w:rPr>
          <w:b/>
        </w:rPr>
        <w:br w:type="page"/>
      </w:r>
    </w:p>
    <w:p w14:paraId="3F131A1D" w14:textId="77777777" w:rsidR="00E401E0" w:rsidRPr="000524BB" w:rsidRDefault="00E401E0" w:rsidP="00E401E0">
      <w:pPr>
        <w:autoSpaceDE w:val="0"/>
        <w:jc w:val="right"/>
        <w:rPr>
          <w:b/>
        </w:rPr>
      </w:pPr>
      <w:r w:rsidRPr="000524BB">
        <w:rPr>
          <w:b/>
        </w:rPr>
        <w:t>форма № 4 к заявке</w:t>
      </w:r>
    </w:p>
    <w:p w14:paraId="5ADDA0A0" w14:textId="77777777" w:rsidR="00E401E0" w:rsidRPr="000524BB" w:rsidRDefault="00E401E0" w:rsidP="00E401E0">
      <w:pPr>
        <w:pStyle w:val="1"/>
        <w:tabs>
          <w:tab w:val="num" w:pos="2040"/>
        </w:tabs>
        <w:ind w:left="540"/>
        <w:jc w:val="center"/>
        <w:rPr>
          <w:rFonts w:ascii="Times New Roman" w:hAnsi="Times New Roman" w:cs="Times New Roman"/>
          <w:sz w:val="24"/>
          <w:szCs w:val="24"/>
        </w:rPr>
      </w:pPr>
      <w:r w:rsidRPr="000524BB">
        <w:rPr>
          <w:rFonts w:ascii="Times New Roman" w:hAnsi="Times New Roman" w:cs="Times New Roman"/>
          <w:sz w:val="24"/>
          <w:szCs w:val="24"/>
        </w:rPr>
        <w:t>Рекомендуемая форма запроса разъяснений документации</w:t>
      </w:r>
      <w:bookmarkEnd w:id="5"/>
      <w:bookmarkEnd w:id="6"/>
      <w:r w:rsidRPr="000524BB">
        <w:rPr>
          <w:rFonts w:ascii="Times New Roman" w:hAnsi="Times New Roman" w:cs="Times New Roman"/>
          <w:sz w:val="24"/>
          <w:szCs w:val="24"/>
        </w:rPr>
        <w:t xml:space="preserve"> о закупке</w:t>
      </w:r>
      <w:bookmarkEnd w:id="7"/>
    </w:p>
    <w:p w14:paraId="03680F04" w14:textId="77777777" w:rsidR="00E401E0" w:rsidRPr="000524BB" w:rsidRDefault="00E401E0" w:rsidP="00E401E0"/>
    <w:p w14:paraId="4A14CDB7" w14:textId="77777777" w:rsidR="00E401E0" w:rsidRPr="000524BB" w:rsidRDefault="00E401E0" w:rsidP="00E401E0">
      <w:pPr>
        <w:rPr>
          <w:i/>
        </w:rPr>
      </w:pPr>
      <w:r w:rsidRPr="000524BB">
        <w:rPr>
          <w:i/>
        </w:rPr>
        <w:t xml:space="preserve">Оформить на бланке участника закупки </w:t>
      </w:r>
      <w:r w:rsidRPr="000524BB">
        <w:rPr>
          <w:i/>
        </w:rPr>
        <w:br/>
        <w:t>с указанием даты и исходящего номера</w:t>
      </w:r>
    </w:p>
    <w:p w14:paraId="1B24C757" w14:textId="77777777" w:rsidR="00E401E0" w:rsidRPr="000524BB" w:rsidRDefault="00E401E0" w:rsidP="00E401E0">
      <w:pPr>
        <w:pStyle w:val="ae"/>
        <w:jc w:val="right"/>
        <w:rPr>
          <w:spacing w:val="-5"/>
        </w:rPr>
      </w:pPr>
    </w:p>
    <w:p w14:paraId="6D00109F" w14:textId="77777777" w:rsidR="00E401E0" w:rsidRPr="000524BB" w:rsidRDefault="00E401E0" w:rsidP="00E401E0">
      <w:pPr>
        <w:pStyle w:val="ae"/>
        <w:rPr>
          <w:spacing w:val="-1"/>
        </w:rPr>
      </w:pPr>
    </w:p>
    <w:p w14:paraId="5CD35C0D" w14:textId="77777777" w:rsidR="00E401E0" w:rsidRPr="000524BB" w:rsidRDefault="00E401E0" w:rsidP="00E401E0">
      <w:pPr>
        <w:pStyle w:val="51"/>
        <w:keepNext/>
        <w:keepLines/>
        <w:shd w:val="clear" w:color="auto" w:fill="auto"/>
        <w:spacing w:before="0" w:after="0" w:line="240" w:lineRule="auto"/>
        <w:jc w:val="center"/>
        <w:rPr>
          <w:sz w:val="24"/>
          <w:szCs w:val="24"/>
        </w:rPr>
      </w:pPr>
      <w:bookmarkStart w:id="8" w:name="bookmark11"/>
      <w:r w:rsidRPr="000524BB">
        <w:rPr>
          <w:sz w:val="24"/>
          <w:szCs w:val="24"/>
        </w:rPr>
        <w:t xml:space="preserve">ЗАПРОС </w:t>
      </w:r>
    </w:p>
    <w:p w14:paraId="368A908F" w14:textId="78E2AFDD" w:rsidR="00E401E0" w:rsidRPr="000524BB" w:rsidRDefault="00E401E0" w:rsidP="00E401E0">
      <w:pPr>
        <w:pStyle w:val="51"/>
        <w:keepNext/>
        <w:keepLines/>
        <w:shd w:val="clear" w:color="auto" w:fill="auto"/>
        <w:spacing w:before="0" w:after="0" w:line="240" w:lineRule="auto"/>
        <w:jc w:val="center"/>
        <w:rPr>
          <w:sz w:val="24"/>
          <w:szCs w:val="24"/>
        </w:rPr>
      </w:pPr>
      <w:r w:rsidRPr="000524BB">
        <w:rPr>
          <w:sz w:val="24"/>
          <w:szCs w:val="24"/>
        </w:rPr>
        <w:t xml:space="preserve">на разъяснение положений </w:t>
      </w:r>
      <w:bookmarkEnd w:id="8"/>
      <w:r w:rsidRPr="000524BB">
        <w:rPr>
          <w:sz w:val="24"/>
          <w:szCs w:val="24"/>
        </w:rPr>
        <w:t>документации</w:t>
      </w:r>
    </w:p>
    <w:p w14:paraId="2B81B6A9" w14:textId="77777777" w:rsidR="00E401E0" w:rsidRPr="000524BB" w:rsidRDefault="00E401E0" w:rsidP="00E401E0">
      <w:pPr>
        <w:pStyle w:val="51"/>
        <w:keepNext/>
        <w:keepLines/>
        <w:shd w:val="clear" w:color="auto" w:fill="auto"/>
        <w:spacing w:before="0" w:after="0" w:line="240" w:lineRule="auto"/>
        <w:jc w:val="center"/>
        <w:rPr>
          <w:sz w:val="24"/>
          <w:szCs w:val="24"/>
        </w:rPr>
      </w:pPr>
    </w:p>
    <w:p w14:paraId="7CD88DE5" w14:textId="7541D642" w:rsidR="00E401E0" w:rsidRPr="000524BB" w:rsidRDefault="00E401E0" w:rsidP="00E401E0">
      <w:pPr>
        <w:pStyle w:val="37"/>
        <w:shd w:val="clear" w:color="auto" w:fill="auto"/>
        <w:tabs>
          <w:tab w:val="left" w:leader="underscore" w:pos="2411"/>
          <w:tab w:val="center" w:leader="underscore" w:pos="3131"/>
          <w:tab w:val="right" w:leader="underscore" w:pos="4898"/>
          <w:tab w:val="left" w:pos="5061"/>
        </w:tabs>
        <w:spacing w:line="278" w:lineRule="exact"/>
        <w:ind w:left="40"/>
        <w:rPr>
          <w:sz w:val="24"/>
          <w:szCs w:val="24"/>
        </w:rPr>
      </w:pPr>
      <w:r w:rsidRPr="000524BB">
        <w:rPr>
          <w:sz w:val="24"/>
          <w:szCs w:val="24"/>
        </w:rPr>
        <w:t>Исх. №</w:t>
      </w:r>
      <w:r w:rsidRPr="000524BB">
        <w:rPr>
          <w:sz w:val="24"/>
          <w:szCs w:val="24"/>
        </w:rPr>
        <w:tab/>
        <w:t>«</w:t>
      </w:r>
      <w:r w:rsidRPr="000524BB">
        <w:rPr>
          <w:sz w:val="24"/>
          <w:szCs w:val="24"/>
        </w:rPr>
        <w:tab/>
        <w:t>»</w:t>
      </w:r>
      <w:r w:rsidRPr="000524BB">
        <w:rPr>
          <w:sz w:val="24"/>
          <w:szCs w:val="24"/>
        </w:rPr>
        <w:tab/>
        <w:t>20</w:t>
      </w:r>
      <w:r w:rsidR="00CE791C">
        <w:rPr>
          <w:sz w:val="24"/>
          <w:szCs w:val="24"/>
        </w:rPr>
        <w:t>23</w:t>
      </w:r>
      <w:r w:rsidRPr="000524BB">
        <w:rPr>
          <w:sz w:val="24"/>
          <w:szCs w:val="24"/>
        </w:rPr>
        <w:tab/>
        <w:t>г.</w:t>
      </w:r>
    </w:p>
    <w:p w14:paraId="1AC88321" w14:textId="77777777" w:rsidR="00E401E0" w:rsidRPr="000524BB" w:rsidRDefault="00E401E0" w:rsidP="00E401E0">
      <w:pPr>
        <w:pStyle w:val="37"/>
        <w:shd w:val="clear" w:color="auto" w:fill="auto"/>
        <w:tabs>
          <w:tab w:val="left" w:leader="underscore" w:pos="6789"/>
        </w:tabs>
        <w:spacing w:line="278" w:lineRule="exact"/>
        <w:ind w:left="40" w:right="2840"/>
        <w:jc w:val="left"/>
        <w:rPr>
          <w:sz w:val="24"/>
          <w:szCs w:val="24"/>
        </w:rPr>
      </w:pPr>
      <w:r w:rsidRPr="000524BB">
        <w:rPr>
          <w:sz w:val="24"/>
          <w:szCs w:val="24"/>
        </w:rPr>
        <w:t xml:space="preserve">Запрос на разъяснение положений </w:t>
      </w:r>
    </w:p>
    <w:p w14:paraId="195B430F" w14:textId="77777777" w:rsidR="00E401E0" w:rsidRPr="000524BB" w:rsidRDefault="00E401E0" w:rsidP="00E401E0">
      <w:pPr>
        <w:pStyle w:val="37"/>
        <w:shd w:val="clear" w:color="auto" w:fill="auto"/>
        <w:tabs>
          <w:tab w:val="left" w:leader="underscore" w:pos="6789"/>
        </w:tabs>
        <w:spacing w:line="278" w:lineRule="exact"/>
        <w:ind w:left="40" w:right="2840"/>
        <w:jc w:val="left"/>
        <w:rPr>
          <w:sz w:val="24"/>
          <w:szCs w:val="24"/>
        </w:rPr>
      </w:pPr>
      <w:r w:rsidRPr="000524BB">
        <w:rPr>
          <w:sz w:val="24"/>
          <w:szCs w:val="24"/>
        </w:rPr>
        <w:t xml:space="preserve">документации о проведении аукциона в электронной форме Регистрационный номер в ЕИС: </w:t>
      </w:r>
      <w:r w:rsidRPr="000524BB">
        <w:rPr>
          <w:sz w:val="24"/>
          <w:szCs w:val="24"/>
        </w:rPr>
        <w:tab/>
      </w:r>
    </w:p>
    <w:p w14:paraId="5D286785" w14:textId="77777777" w:rsidR="00E401E0" w:rsidRPr="000524BB" w:rsidRDefault="00E401E0" w:rsidP="00E401E0">
      <w:pPr>
        <w:pStyle w:val="37"/>
        <w:shd w:val="clear" w:color="auto" w:fill="auto"/>
        <w:spacing w:after="184" w:line="278" w:lineRule="exact"/>
        <w:ind w:left="40" w:right="3580" w:firstLine="3680"/>
        <w:jc w:val="left"/>
        <w:rPr>
          <w:sz w:val="24"/>
          <w:szCs w:val="24"/>
        </w:rPr>
      </w:pPr>
    </w:p>
    <w:p w14:paraId="721847AF" w14:textId="2FE967EC" w:rsidR="00E401E0" w:rsidRPr="000524BB" w:rsidRDefault="00E401E0" w:rsidP="00E401E0">
      <w:pPr>
        <w:pStyle w:val="37"/>
        <w:shd w:val="clear" w:color="auto" w:fill="auto"/>
        <w:spacing w:after="184" w:line="278" w:lineRule="exact"/>
        <w:ind w:left="40" w:right="3580"/>
        <w:jc w:val="center"/>
        <w:rPr>
          <w:sz w:val="24"/>
          <w:szCs w:val="24"/>
        </w:rPr>
      </w:pPr>
      <w:r w:rsidRPr="000524BB">
        <w:rPr>
          <w:sz w:val="24"/>
          <w:szCs w:val="24"/>
        </w:rPr>
        <w:t>Прошу Вас разъяснить следующие положения извещения:</w:t>
      </w:r>
    </w:p>
    <w:tbl>
      <w:tblPr>
        <w:tblOverlap w:val="never"/>
        <w:tblW w:w="5000" w:type="pct"/>
        <w:jc w:val="center"/>
        <w:tblCellMar>
          <w:left w:w="10" w:type="dxa"/>
          <w:right w:w="10" w:type="dxa"/>
        </w:tblCellMar>
        <w:tblLook w:val="04A0" w:firstRow="1" w:lastRow="0" w:firstColumn="1" w:lastColumn="0" w:noHBand="0" w:noVBand="1"/>
      </w:tblPr>
      <w:tblGrid>
        <w:gridCol w:w="976"/>
        <w:gridCol w:w="1843"/>
        <w:gridCol w:w="1997"/>
        <w:gridCol w:w="4372"/>
      </w:tblGrid>
      <w:tr w:rsidR="00E401E0" w:rsidRPr="000524BB" w14:paraId="29BE317A" w14:textId="77777777" w:rsidTr="00E401E0">
        <w:trPr>
          <w:trHeight w:hRule="exact" w:val="1397"/>
          <w:jc w:val="center"/>
        </w:trPr>
        <w:tc>
          <w:tcPr>
            <w:tcW w:w="531" w:type="pct"/>
            <w:tcBorders>
              <w:top w:val="single" w:sz="4" w:space="0" w:color="auto"/>
              <w:left w:val="single" w:sz="4" w:space="0" w:color="auto"/>
              <w:bottom w:val="nil"/>
              <w:right w:val="nil"/>
            </w:tcBorders>
            <w:shd w:val="clear" w:color="auto" w:fill="FFFFFF"/>
            <w:vAlign w:val="center"/>
            <w:hideMark/>
          </w:tcPr>
          <w:p w14:paraId="2882F3C5" w14:textId="77777777" w:rsidR="00E401E0" w:rsidRPr="000524BB" w:rsidRDefault="00E401E0" w:rsidP="00E401E0">
            <w:pPr>
              <w:pStyle w:val="37"/>
              <w:framePr w:w="9168" w:wrap="notBeside" w:vAnchor="text" w:hAnchor="text" w:xAlign="center" w:y="1"/>
              <w:shd w:val="clear" w:color="auto" w:fill="auto"/>
              <w:jc w:val="center"/>
              <w:rPr>
                <w:b/>
                <w:bCs/>
                <w:sz w:val="24"/>
                <w:szCs w:val="24"/>
              </w:rPr>
            </w:pPr>
            <w:r w:rsidRPr="000524BB">
              <w:rPr>
                <w:rStyle w:val="14"/>
                <w:b/>
                <w:bCs/>
                <w:sz w:val="24"/>
                <w:szCs w:val="24"/>
              </w:rPr>
              <w:t>№ п/п</w:t>
            </w:r>
          </w:p>
        </w:tc>
        <w:tc>
          <w:tcPr>
            <w:tcW w:w="1003" w:type="pct"/>
            <w:tcBorders>
              <w:top w:val="single" w:sz="4" w:space="0" w:color="auto"/>
              <w:left w:val="single" w:sz="4" w:space="0" w:color="auto"/>
              <w:bottom w:val="nil"/>
              <w:right w:val="nil"/>
            </w:tcBorders>
            <w:shd w:val="clear" w:color="auto" w:fill="FFFFFF"/>
            <w:vAlign w:val="center"/>
            <w:hideMark/>
          </w:tcPr>
          <w:p w14:paraId="42CE9552" w14:textId="77777777" w:rsidR="00E401E0" w:rsidRPr="000524BB" w:rsidRDefault="00E401E0" w:rsidP="00E401E0">
            <w:pPr>
              <w:pStyle w:val="37"/>
              <w:framePr w:w="9168" w:wrap="notBeside" w:vAnchor="text" w:hAnchor="text" w:xAlign="center" w:y="1"/>
              <w:shd w:val="clear" w:color="auto" w:fill="auto"/>
              <w:jc w:val="center"/>
              <w:rPr>
                <w:b/>
                <w:bCs/>
                <w:sz w:val="24"/>
                <w:szCs w:val="24"/>
              </w:rPr>
            </w:pPr>
            <w:r w:rsidRPr="000524BB">
              <w:rPr>
                <w:rStyle w:val="14"/>
                <w:b/>
                <w:bCs/>
                <w:sz w:val="24"/>
                <w:szCs w:val="24"/>
              </w:rPr>
              <w:t>Раздел</w:t>
            </w:r>
          </w:p>
          <w:p w14:paraId="0A4352F1" w14:textId="77777777" w:rsidR="00E401E0" w:rsidRPr="000524BB" w:rsidRDefault="00E401E0" w:rsidP="00E401E0">
            <w:pPr>
              <w:pStyle w:val="37"/>
              <w:framePr w:w="9168" w:wrap="notBeside" w:vAnchor="text" w:hAnchor="text" w:xAlign="center" w:y="1"/>
              <w:shd w:val="clear" w:color="auto" w:fill="auto"/>
              <w:jc w:val="center"/>
              <w:rPr>
                <w:b/>
                <w:bCs/>
                <w:sz w:val="24"/>
                <w:szCs w:val="24"/>
              </w:rPr>
            </w:pPr>
            <w:r w:rsidRPr="000524BB">
              <w:rPr>
                <w:rStyle w:val="14"/>
                <w:b/>
                <w:bCs/>
                <w:sz w:val="24"/>
                <w:szCs w:val="24"/>
              </w:rPr>
              <w:t>извещения</w:t>
            </w:r>
          </w:p>
        </w:tc>
        <w:tc>
          <w:tcPr>
            <w:tcW w:w="1087" w:type="pct"/>
            <w:tcBorders>
              <w:top w:val="single" w:sz="4" w:space="0" w:color="auto"/>
              <w:left w:val="single" w:sz="4" w:space="0" w:color="auto"/>
              <w:bottom w:val="nil"/>
              <w:right w:val="nil"/>
            </w:tcBorders>
            <w:shd w:val="clear" w:color="auto" w:fill="FFFFFF"/>
            <w:vAlign w:val="center"/>
            <w:hideMark/>
          </w:tcPr>
          <w:p w14:paraId="53D1AD75" w14:textId="77777777" w:rsidR="00E401E0" w:rsidRPr="000524BB" w:rsidRDefault="00E401E0" w:rsidP="00E401E0">
            <w:pPr>
              <w:pStyle w:val="37"/>
              <w:framePr w:w="9168" w:wrap="notBeside" w:vAnchor="text" w:hAnchor="text" w:xAlign="center" w:y="1"/>
              <w:shd w:val="clear" w:color="auto" w:fill="auto"/>
              <w:jc w:val="center"/>
              <w:rPr>
                <w:b/>
                <w:bCs/>
                <w:sz w:val="24"/>
                <w:szCs w:val="24"/>
              </w:rPr>
            </w:pPr>
            <w:r w:rsidRPr="000524BB">
              <w:rPr>
                <w:rStyle w:val="14"/>
                <w:b/>
                <w:bCs/>
                <w:sz w:val="24"/>
                <w:szCs w:val="24"/>
              </w:rPr>
              <w:t>Ссылка на пункт извещения, положения которого следует разъяснить</w:t>
            </w:r>
          </w:p>
        </w:tc>
        <w:tc>
          <w:tcPr>
            <w:tcW w:w="2380" w:type="pct"/>
            <w:tcBorders>
              <w:top w:val="single" w:sz="4" w:space="0" w:color="auto"/>
              <w:left w:val="single" w:sz="4" w:space="0" w:color="auto"/>
              <w:bottom w:val="nil"/>
              <w:right w:val="single" w:sz="4" w:space="0" w:color="auto"/>
            </w:tcBorders>
            <w:shd w:val="clear" w:color="auto" w:fill="FFFFFF"/>
            <w:vAlign w:val="center"/>
            <w:hideMark/>
          </w:tcPr>
          <w:p w14:paraId="2DF84D67" w14:textId="77777777" w:rsidR="00E401E0" w:rsidRPr="000524BB" w:rsidRDefault="00E401E0" w:rsidP="00E401E0">
            <w:pPr>
              <w:pStyle w:val="37"/>
              <w:framePr w:w="9168" w:wrap="notBeside" w:vAnchor="text" w:hAnchor="text" w:xAlign="center" w:y="1"/>
              <w:shd w:val="clear" w:color="auto" w:fill="auto"/>
              <w:jc w:val="center"/>
              <w:rPr>
                <w:b/>
                <w:bCs/>
                <w:sz w:val="24"/>
                <w:szCs w:val="24"/>
              </w:rPr>
            </w:pPr>
            <w:r w:rsidRPr="000524BB">
              <w:rPr>
                <w:rStyle w:val="14"/>
                <w:b/>
                <w:bCs/>
                <w:sz w:val="24"/>
                <w:szCs w:val="24"/>
              </w:rPr>
              <w:t>Содержание запроса на разъяснение положений извещения</w:t>
            </w:r>
          </w:p>
        </w:tc>
      </w:tr>
      <w:tr w:rsidR="00E401E0" w:rsidRPr="000524BB" w14:paraId="2E410547" w14:textId="77777777" w:rsidTr="00E401E0">
        <w:trPr>
          <w:trHeight w:hRule="exact" w:val="446"/>
          <w:jc w:val="center"/>
        </w:trPr>
        <w:tc>
          <w:tcPr>
            <w:tcW w:w="531" w:type="pct"/>
            <w:tcBorders>
              <w:top w:val="single" w:sz="4" w:space="0" w:color="auto"/>
              <w:left w:val="single" w:sz="4" w:space="0" w:color="auto"/>
              <w:bottom w:val="nil"/>
              <w:right w:val="nil"/>
            </w:tcBorders>
            <w:shd w:val="clear" w:color="auto" w:fill="FFFFFF"/>
          </w:tcPr>
          <w:p w14:paraId="007CCC9F" w14:textId="77777777" w:rsidR="00E401E0" w:rsidRPr="000524BB" w:rsidRDefault="00E401E0" w:rsidP="00961732">
            <w:pPr>
              <w:framePr w:w="9168" w:wrap="notBeside" w:vAnchor="text" w:hAnchor="text" w:xAlign="center" w:y="1"/>
            </w:pPr>
          </w:p>
        </w:tc>
        <w:tc>
          <w:tcPr>
            <w:tcW w:w="1003" w:type="pct"/>
            <w:tcBorders>
              <w:top w:val="single" w:sz="4" w:space="0" w:color="auto"/>
              <w:left w:val="single" w:sz="4" w:space="0" w:color="auto"/>
              <w:bottom w:val="nil"/>
              <w:right w:val="nil"/>
            </w:tcBorders>
            <w:shd w:val="clear" w:color="auto" w:fill="FFFFFF"/>
          </w:tcPr>
          <w:p w14:paraId="4EC2A52F" w14:textId="77777777" w:rsidR="00E401E0" w:rsidRPr="000524BB" w:rsidRDefault="00E401E0" w:rsidP="00961732">
            <w:pPr>
              <w:framePr w:w="9168" w:wrap="notBeside" w:vAnchor="text" w:hAnchor="text" w:xAlign="center" w:y="1"/>
            </w:pPr>
          </w:p>
        </w:tc>
        <w:tc>
          <w:tcPr>
            <w:tcW w:w="1087" w:type="pct"/>
            <w:tcBorders>
              <w:top w:val="single" w:sz="4" w:space="0" w:color="auto"/>
              <w:left w:val="single" w:sz="4" w:space="0" w:color="auto"/>
              <w:bottom w:val="nil"/>
              <w:right w:val="nil"/>
            </w:tcBorders>
            <w:shd w:val="clear" w:color="auto" w:fill="FFFFFF"/>
          </w:tcPr>
          <w:p w14:paraId="1C47E979" w14:textId="77777777" w:rsidR="00E401E0" w:rsidRPr="000524BB" w:rsidRDefault="00E401E0" w:rsidP="00961732">
            <w:pPr>
              <w:framePr w:w="9168" w:wrap="notBeside" w:vAnchor="text" w:hAnchor="text" w:xAlign="center" w:y="1"/>
            </w:pPr>
          </w:p>
        </w:tc>
        <w:tc>
          <w:tcPr>
            <w:tcW w:w="2380" w:type="pct"/>
            <w:tcBorders>
              <w:top w:val="single" w:sz="4" w:space="0" w:color="auto"/>
              <w:left w:val="single" w:sz="4" w:space="0" w:color="auto"/>
              <w:bottom w:val="nil"/>
              <w:right w:val="single" w:sz="4" w:space="0" w:color="auto"/>
            </w:tcBorders>
            <w:shd w:val="clear" w:color="auto" w:fill="FFFFFF"/>
          </w:tcPr>
          <w:p w14:paraId="0DD48D65" w14:textId="77777777" w:rsidR="00E401E0" w:rsidRPr="000524BB" w:rsidRDefault="00E401E0" w:rsidP="00961732">
            <w:pPr>
              <w:framePr w:w="9168" w:wrap="notBeside" w:vAnchor="text" w:hAnchor="text" w:xAlign="center" w:y="1"/>
            </w:pPr>
          </w:p>
        </w:tc>
      </w:tr>
      <w:tr w:rsidR="00E401E0" w:rsidRPr="000524BB" w14:paraId="5C3A1429" w14:textId="77777777" w:rsidTr="00E401E0">
        <w:trPr>
          <w:trHeight w:hRule="exact" w:val="466"/>
          <w:jc w:val="center"/>
        </w:trPr>
        <w:tc>
          <w:tcPr>
            <w:tcW w:w="531" w:type="pct"/>
            <w:tcBorders>
              <w:top w:val="single" w:sz="4" w:space="0" w:color="auto"/>
              <w:left w:val="single" w:sz="4" w:space="0" w:color="auto"/>
              <w:bottom w:val="single" w:sz="4" w:space="0" w:color="auto"/>
              <w:right w:val="nil"/>
            </w:tcBorders>
            <w:shd w:val="clear" w:color="auto" w:fill="FFFFFF"/>
          </w:tcPr>
          <w:p w14:paraId="0F74475E" w14:textId="77777777" w:rsidR="00E401E0" w:rsidRPr="000524BB" w:rsidRDefault="00E401E0" w:rsidP="00961732">
            <w:pPr>
              <w:framePr w:w="9168" w:wrap="notBeside" w:vAnchor="text" w:hAnchor="text" w:xAlign="center" w:y="1"/>
            </w:pPr>
          </w:p>
        </w:tc>
        <w:tc>
          <w:tcPr>
            <w:tcW w:w="1003" w:type="pct"/>
            <w:tcBorders>
              <w:top w:val="single" w:sz="4" w:space="0" w:color="auto"/>
              <w:left w:val="single" w:sz="4" w:space="0" w:color="auto"/>
              <w:bottom w:val="single" w:sz="4" w:space="0" w:color="auto"/>
              <w:right w:val="nil"/>
            </w:tcBorders>
            <w:shd w:val="clear" w:color="auto" w:fill="FFFFFF"/>
          </w:tcPr>
          <w:p w14:paraId="7AE29B11" w14:textId="77777777" w:rsidR="00E401E0" w:rsidRPr="000524BB" w:rsidRDefault="00E401E0" w:rsidP="00961732">
            <w:pPr>
              <w:framePr w:w="9168" w:wrap="notBeside" w:vAnchor="text" w:hAnchor="text" w:xAlign="center" w:y="1"/>
            </w:pPr>
          </w:p>
        </w:tc>
        <w:tc>
          <w:tcPr>
            <w:tcW w:w="1087" w:type="pct"/>
            <w:tcBorders>
              <w:top w:val="single" w:sz="4" w:space="0" w:color="auto"/>
              <w:left w:val="single" w:sz="4" w:space="0" w:color="auto"/>
              <w:bottom w:val="single" w:sz="4" w:space="0" w:color="auto"/>
              <w:right w:val="nil"/>
            </w:tcBorders>
            <w:shd w:val="clear" w:color="auto" w:fill="FFFFFF"/>
          </w:tcPr>
          <w:p w14:paraId="6263C4AC" w14:textId="77777777" w:rsidR="00E401E0" w:rsidRPr="000524BB" w:rsidRDefault="00E401E0" w:rsidP="00961732">
            <w:pPr>
              <w:framePr w:w="9168" w:wrap="notBeside" w:vAnchor="text" w:hAnchor="text" w:xAlign="center" w:y="1"/>
            </w:pPr>
          </w:p>
        </w:tc>
        <w:tc>
          <w:tcPr>
            <w:tcW w:w="2380" w:type="pct"/>
            <w:tcBorders>
              <w:top w:val="single" w:sz="4" w:space="0" w:color="auto"/>
              <w:left w:val="single" w:sz="4" w:space="0" w:color="auto"/>
              <w:bottom w:val="single" w:sz="4" w:space="0" w:color="auto"/>
              <w:right w:val="single" w:sz="4" w:space="0" w:color="auto"/>
            </w:tcBorders>
            <w:shd w:val="clear" w:color="auto" w:fill="FFFFFF"/>
          </w:tcPr>
          <w:p w14:paraId="287CF119" w14:textId="77777777" w:rsidR="00E401E0" w:rsidRPr="000524BB" w:rsidRDefault="00E401E0" w:rsidP="00961732">
            <w:pPr>
              <w:framePr w:w="9168" w:wrap="notBeside" w:vAnchor="text" w:hAnchor="text" w:xAlign="center" w:y="1"/>
            </w:pPr>
          </w:p>
        </w:tc>
      </w:tr>
    </w:tbl>
    <w:p w14:paraId="3B245F0F" w14:textId="77777777" w:rsidR="00E401E0" w:rsidRPr="000524BB" w:rsidRDefault="00E401E0" w:rsidP="00E401E0">
      <w:pPr>
        <w:rPr>
          <w:lang w:eastAsia="en-US"/>
        </w:rPr>
      </w:pPr>
    </w:p>
    <w:p w14:paraId="7D5F8715" w14:textId="77777777" w:rsidR="00E401E0" w:rsidRPr="000524BB" w:rsidRDefault="00E401E0" w:rsidP="00E401E0">
      <w:pPr>
        <w:tabs>
          <w:tab w:val="right" w:leader="underscore" w:pos="8699"/>
          <w:tab w:val="right" w:pos="9525"/>
        </w:tabs>
        <w:spacing w:line="283" w:lineRule="exact"/>
        <w:ind w:left="40" w:right="100"/>
      </w:pPr>
      <w:r w:rsidRPr="000524BB">
        <w:t xml:space="preserve">Приложение: </w:t>
      </w:r>
    </w:p>
    <w:p w14:paraId="54CE1927" w14:textId="77777777" w:rsidR="00E401E0" w:rsidRPr="000524BB" w:rsidRDefault="00E401E0" w:rsidP="00E401E0">
      <w:r w:rsidRPr="000524BB">
        <w:t>Документ, подтверждающий полномочия лица, подписавшего запрос (в случае если запрос подписан не руководителем: ____________________________</w:t>
      </w:r>
      <w:r w:rsidRPr="000524BB">
        <w:rPr>
          <w:rStyle w:val="9"/>
          <w:rFonts w:eastAsia="Calibri"/>
          <w:sz w:val="24"/>
          <w:szCs w:val="24"/>
        </w:rPr>
        <w:t>№</w:t>
      </w:r>
      <w:r w:rsidRPr="000524BB">
        <w:t>_______от_____________</w:t>
      </w:r>
    </w:p>
    <w:p w14:paraId="01A7D5FF" w14:textId="77777777" w:rsidR="00E401E0" w:rsidRPr="000524BB" w:rsidRDefault="00E401E0" w:rsidP="00E401E0"/>
    <w:p w14:paraId="28617A28" w14:textId="3E981C49" w:rsidR="00295535" w:rsidRPr="000524BB" w:rsidRDefault="00295535" w:rsidP="00E401E0"/>
    <w:p w14:paraId="6C81E87F" w14:textId="4EC13105" w:rsidR="00295535" w:rsidRPr="000524BB" w:rsidRDefault="00295535" w:rsidP="00E401E0"/>
    <w:p w14:paraId="64826169" w14:textId="78DFD5C1" w:rsidR="00295535" w:rsidRPr="000524BB" w:rsidRDefault="00295535" w:rsidP="00E401E0"/>
    <w:p w14:paraId="076B86F3" w14:textId="77777777" w:rsidR="00764B4F" w:rsidRDefault="00764B4F">
      <w:pPr>
        <w:rPr>
          <w:rFonts w:eastAsia="Times New Roman"/>
          <w:b/>
          <w:color w:val="000000" w:themeColor="text1"/>
        </w:rPr>
      </w:pPr>
      <w:r>
        <w:rPr>
          <w:b/>
          <w:color w:val="000000" w:themeColor="text1"/>
        </w:rPr>
        <w:br w:type="page"/>
      </w:r>
    </w:p>
    <w:p w14:paraId="42868EC3" w14:textId="19E6294F" w:rsidR="00295535" w:rsidRPr="00764B4F" w:rsidRDefault="00295535" w:rsidP="00295535">
      <w:pPr>
        <w:pStyle w:val="ac"/>
        <w:numPr>
          <w:ilvl w:val="0"/>
          <w:numId w:val="36"/>
        </w:numPr>
        <w:tabs>
          <w:tab w:val="left" w:pos="1440"/>
          <w:tab w:val="right" w:leader="dot" w:pos="9923"/>
        </w:tabs>
        <w:spacing w:before="100"/>
        <w:jc w:val="center"/>
        <w:rPr>
          <w:b/>
          <w:color w:val="000000" w:themeColor="text1"/>
          <w:highlight w:val="green"/>
        </w:rPr>
      </w:pPr>
      <w:r w:rsidRPr="000524BB">
        <w:rPr>
          <w:b/>
          <w:color w:val="000000" w:themeColor="text1"/>
        </w:rPr>
        <w:t>ОПИСАНИЕ ОБЪЕКТА ЗАКУПКИ</w:t>
      </w:r>
      <w:r w:rsidR="00AB78D8" w:rsidRPr="000524BB">
        <w:rPr>
          <w:b/>
          <w:color w:val="000000" w:themeColor="text1"/>
        </w:rPr>
        <w:t xml:space="preserve"> (</w:t>
      </w:r>
      <w:r w:rsidR="00764B4F">
        <w:rPr>
          <w:b/>
          <w:color w:val="000000" w:themeColor="text1"/>
        </w:rPr>
        <w:t>ТЕХНИЧЕСКОЕ ЗАДАНИЕ</w:t>
      </w:r>
      <w:r w:rsidR="00AB78D8" w:rsidRPr="000524BB">
        <w:rPr>
          <w:b/>
          <w:color w:val="000000" w:themeColor="text1"/>
        </w:rPr>
        <w:t>)</w:t>
      </w:r>
      <w:r w:rsidR="00764B4F">
        <w:rPr>
          <w:b/>
          <w:color w:val="000000" w:themeColor="text1"/>
        </w:rPr>
        <w:t xml:space="preserve"> </w:t>
      </w:r>
      <w:r w:rsidR="00764B4F" w:rsidRPr="00764B4F">
        <w:rPr>
          <w:b/>
          <w:color w:val="000000" w:themeColor="text1"/>
          <w:highlight w:val="green"/>
        </w:rPr>
        <w:t>(по каждому заказчику)</w:t>
      </w:r>
    </w:p>
    <w:p w14:paraId="3F1FB1E5" w14:textId="77777777" w:rsidR="00295535" w:rsidRPr="000524BB" w:rsidRDefault="00295535" w:rsidP="00295535">
      <w:pPr>
        <w:jc w:val="center"/>
        <w:rPr>
          <w:b/>
          <w:bCs/>
          <w:i/>
          <w:iCs/>
        </w:rPr>
      </w:pPr>
    </w:p>
    <w:p w14:paraId="3DF87CFA" w14:textId="1BF4D5D8" w:rsidR="00295535" w:rsidRPr="000524BB" w:rsidRDefault="00295535" w:rsidP="00295535">
      <w:pPr>
        <w:jc w:val="center"/>
        <w:rPr>
          <w:b/>
          <w:bCs/>
          <w:i/>
          <w:iCs/>
        </w:rPr>
      </w:pPr>
      <w:r w:rsidRPr="000524BB">
        <w:rPr>
          <w:b/>
          <w:bCs/>
          <w:i/>
          <w:iCs/>
        </w:rPr>
        <w:t>Приложен</w:t>
      </w:r>
      <w:r w:rsidR="00764B4F">
        <w:rPr>
          <w:b/>
          <w:bCs/>
          <w:i/>
          <w:iCs/>
        </w:rPr>
        <w:t>о</w:t>
      </w:r>
      <w:r w:rsidRPr="000524BB">
        <w:rPr>
          <w:b/>
          <w:bCs/>
          <w:i/>
          <w:iCs/>
        </w:rPr>
        <w:t xml:space="preserve"> отдельным файлом</w:t>
      </w:r>
    </w:p>
    <w:p w14:paraId="00DF540C" w14:textId="77777777" w:rsidR="00295535" w:rsidRPr="000524BB" w:rsidRDefault="00295535" w:rsidP="00295535">
      <w:pPr>
        <w:jc w:val="center"/>
        <w:rPr>
          <w:b/>
          <w:bCs/>
          <w:i/>
          <w:iCs/>
        </w:rPr>
      </w:pPr>
    </w:p>
    <w:p w14:paraId="12A7FFF1" w14:textId="77777777" w:rsidR="00295535" w:rsidRPr="000524BB" w:rsidRDefault="00295535" w:rsidP="00295535">
      <w:pPr>
        <w:jc w:val="center"/>
        <w:rPr>
          <w:b/>
          <w:bCs/>
          <w:i/>
          <w:iCs/>
        </w:rPr>
      </w:pPr>
    </w:p>
    <w:p w14:paraId="52128124" w14:textId="77777777" w:rsidR="00295535" w:rsidRPr="000524BB" w:rsidRDefault="00295535" w:rsidP="00295535">
      <w:pPr>
        <w:jc w:val="center"/>
        <w:rPr>
          <w:b/>
          <w:bCs/>
          <w:i/>
          <w:iCs/>
        </w:rPr>
      </w:pPr>
    </w:p>
    <w:p w14:paraId="2AF11716" w14:textId="77777777" w:rsidR="00295535" w:rsidRPr="000524BB" w:rsidRDefault="00295535" w:rsidP="00295535">
      <w:pPr>
        <w:jc w:val="center"/>
        <w:rPr>
          <w:b/>
          <w:bCs/>
          <w:i/>
          <w:iCs/>
        </w:rPr>
      </w:pPr>
    </w:p>
    <w:p w14:paraId="7E0F706B" w14:textId="77777777" w:rsidR="00295535" w:rsidRPr="000524BB" w:rsidRDefault="00295535" w:rsidP="00295535">
      <w:pPr>
        <w:jc w:val="center"/>
        <w:rPr>
          <w:b/>
          <w:bCs/>
          <w:i/>
          <w:iCs/>
        </w:rPr>
      </w:pPr>
    </w:p>
    <w:p w14:paraId="3158B960" w14:textId="77777777" w:rsidR="00295535" w:rsidRPr="000524BB" w:rsidRDefault="00295535" w:rsidP="00295535">
      <w:pPr>
        <w:jc w:val="center"/>
        <w:rPr>
          <w:b/>
          <w:bCs/>
          <w:i/>
          <w:iCs/>
        </w:rPr>
      </w:pPr>
    </w:p>
    <w:p w14:paraId="33CC5F22" w14:textId="09BDFDD0" w:rsidR="00295535" w:rsidRPr="000524BB" w:rsidRDefault="00295535" w:rsidP="00295535">
      <w:pPr>
        <w:jc w:val="center"/>
        <w:rPr>
          <w:b/>
        </w:rPr>
      </w:pPr>
      <w:r w:rsidRPr="000524BB">
        <w:rPr>
          <w:b/>
          <w:lang w:val="en-US"/>
        </w:rPr>
        <w:t>IV</w:t>
      </w:r>
      <w:r w:rsidRPr="000524BB">
        <w:rPr>
          <w:b/>
        </w:rPr>
        <w:t>. ПРОЕКТ ДОГОВОРА</w:t>
      </w:r>
      <w:r w:rsidR="00764B4F">
        <w:rPr>
          <w:b/>
        </w:rPr>
        <w:t xml:space="preserve"> </w:t>
      </w:r>
      <w:bookmarkStart w:id="9" w:name="_GoBack"/>
      <w:bookmarkEnd w:id="9"/>
      <w:r w:rsidR="00764B4F" w:rsidRPr="00764B4F">
        <w:rPr>
          <w:b/>
          <w:color w:val="000000" w:themeColor="text1"/>
          <w:highlight w:val="green"/>
        </w:rPr>
        <w:t>(по каждому заказчику)</w:t>
      </w:r>
    </w:p>
    <w:p w14:paraId="426A6B3A" w14:textId="77777777" w:rsidR="00295535" w:rsidRPr="000524BB" w:rsidRDefault="00295535" w:rsidP="00295535">
      <w:pPr>
        <w:jc w:val="center"/>
        <w:rPr>
          <w:b/>
        </w:rPr>
      </w:pPr>
    </w:p>
    <w:p w14:paraId="07A05BAD" w14:textId="77777777" w:rsidR="00295535" w:rsidRPr="000524BB" w:rsidRDefault="00295535" w:rsidP="00295535">
      <w:pPr>
        <w:jc w:val="center"/>
        <w:rPr>
          <w:b/>
          <w:bCs/>
          <w:i/>
          <w:iCs/>
        </w:rPr>
      </w:pPr>
      <w:r w:rsidRPr="000524BB">
        <w:rPr>
          <w:b/>
          <w:bCs/>
          <w:i/>
          <w:iCs/>
        </w:rPr>
        <w:t>Приложен отдельным файлом</w:t>
      </w:r>
    </w:p>
    <w:p w14:paraId="2DE9B9E4" w14:textId="77777777" w:rsidR="00295535" w:rsidRPr="000524BB" w:rsidRDefault="00295535" w:rsidP="00295535">
      <w:pPr>
        <w:jc w:val="center"/>
        <w:rPr>
          <w:b/>
          <w:bCs/>
          <w:i/>
          <w:iCs/>
        </w:rPr>
      </w:pPr>
    </w:p>
    <w:p w14:paraId="7A8D2296" w14:textId="77777777" w:rsidR="00295535" w:rsidRPr="000524BB" w:rsidRDefault="00295535" w:rsidP="00295535">
      <w:pPr>
        <w:jc w:val="center"/>
        <w:rPr>
          <w:b/>
          <w:bCs/>
          <w:i/>
          <w:iCs/>
        </w:rPr>
      </w:pPr>
    </w:p>
    <w:p w14:paraId="1374CEA1" w14:textId="77777777" w:rsidR="00295535" w:rsidRPr="000524BB" w:rsidRDefault="00295535" w:rsidP="00295535">
      <w:pPr>
        <w:jc w:val="center"/>
        <w:rPr>
          <w:b/>
          <w:bCs/>
          <w:i/>
          <w:iCs/>
        </w:rPr>
      </w:pPr>
    </w:p>
    <w:p w14:paraId="0327ACF7" w14:textId="77777777" w:rsidR="00295535" w:rsidRPr="000524BB" w:rsidRDefault="00295535" w:rsidP="00295535">
      <w:pPr>
        <w:jc w:val="center"/>
        <w:rPr>
          <w:b/>
          <w:bCs/>
          <w:i/>
          <w:iCs/>
        </w:rPr>
      </w:pPr>
    </w:p>
    <w:p w14:paraId="2423353B" w14:textId="77777777" w:rsidR="00295535" w:rsidRPr="000524BB" w:rsidRDefault="00295535" w:rsidP="00295535">
      <w:pPr>
        <w:jc w:val="center"/>
        <w:rPr>
          <w:b/>
          <w:bCs/>
          <w:i/>
          <w:iCs/>
        </w:rPr>
      </w:pPr>
    </w:p>
    <w:p w14:paraId="75BDE66F" w14:textId="77777777" w:rsidR="00295535" w:rsidRPr="000524BB" w:rsidRDefault="00295535" w:rsidP="00295535">
      <w:pPr>
        <w:jc w:val="center"/>
        <w:rPr>
          <w:b/>
          <w:bCs/>
          <w:i/>
          <w:iCs/>
        </w:rPr>
      </w:pPr>
    </w:p>
    <w:p w14:paraId="113E248B" w14:textId="2B0CCDCC" w:rsidR="00295535" w:rsidRPr="000524BB" w:rsidRDefault="00295535" w:rsidP="00295535">
      <w:pPr>
        <w:jc w:val="center"/>
        <w:rPr>
          <w:b/>
        </w:rPr>
      </w:pPr>
      <w:r w:rsidRPr="000524BB">
        <w:rPr>
          <w:b/>
          <w:lang w:val="en-US"/>
        </w:rPr>
        <w:t>V</w:t>
      </w:r>
      <w:r w:rsidRPr="000524BB">
        <w:rPr>
          <w:b/>
        </w:rPr>
        <w:t>. ОБОСНОВАНИЕ НАЧАЛЬНОЙ (МАКСИМАЛЬНОЙ) ЦЕНЫ ДОГОВОРА</w:t>
      </w:r>
      <w:r w:rsidR="00764B4F">
        <w:rPr>
          <w:b/>
        </w:rPr>
        <w:t xml:space="preserve"> </w:t>
      </w:r>
      <w:r w:rsidR="00764B4F" w:rsidRPr="00764B4F">
        <w:rPr>
          <w:b/>
          <w:color w:val="000000" w:themeColor="text1"/>
          <w:highlight w:val="green"/>
        </w:rPr>
        <w:t>(по каждому заказчику)</w:t>
      </w:r>
    </w:p>
    <w:p w14:paraId="180C917C" w14:textId="77777777" w:rsidR="00295535" w:rsidRPr="000524BB" w:rsidRDefault="00295535" w:rsidP="00295535">
      <w:pPr>
        <w:jc w:val="center"/>
        <w:rPr>
          <w:b/>
        </w:rPr>
      </w:pPr>
    </w:p>
    <w:p w14:paraId="3536033C" w14:textId="253FCEFF" w:rsidR="00295535" w:rsidRPr="000524BB" w:rsidRDefault="00295535" w:rsidP="00295535">
      <w:pPr>
        <w:jc w:val="center"/>
        <w:rPr>
          <w:b/>
          <w:bCs/>
          <w:i/>
          <w:iCs/>
        </w:rPr>
      </w:pPr>
      <w:r w:rsidRPr="000524BB">
        <w:rPr>
          <w:b/>
          <w:bCs/>
          <w:i/>
          <w:iCs/>
        </w:rPr>
        <w:t>Приложен</w:t>
      </w:r>
      <w:r w:rsidR="00764B4F">
        <w:rPr>
          <w:b/>
          <w:bCs/>
          <w:i/>
          <w:iCs/>
        </w:rPr>
        <w:t>о</w:t>
      </w:r>
      <w:r w:rsidRPr="000524BB">
        <w:rPr>
          <w:b/>
          <w:bCs/>
          <w:i/>
          <w:iCs/>
        </w:rPr>
        <w:t xml:space="preserve"> отдельным файлом</w:t>
      </w:r>
    </w:p>
    <w:p w14:paraId="3E183A6F" w14:textId="77777777" w:rsidR="00295535" w:rsidRPr="000524BB" w:rsidRDefault="00295535" w:rsidP="00E401E0"/>
    <w:sectPr w:rsidR="00295535" w:rsidRPr="000524BB" w:rsidSect="00853B44">
      <w:pgSz w:w="11906" w:h="16838"/>
      <w:pgMar w:top="709" w:right="707" w:bottom="1135"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FA865" w14:textId="77777777" w:rsidR="006404E8" w:rsidRDefault="006404E8">
      <w:r>
        <w:separator/>
      </w:r>
    </w:p>
  </w:endnote>
  <w:endnote w:type="continuationSeparator" w:id="0">
    <w:p w14:paraId="0BB27955" w14:textId="77777777" w:rsidR="006404E8" w:rsidRDefault="0064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53254" w14:textId="77777777" w:rsidR="006404E8" w:rsidRDefault="006404E8">
      <w:r>
        <w:separator/>
      </w:r>
    </w:p>
  </w:footnote>
  <w:footnote w:type="continuationSeparator" w:id="0">
    <w:p w14:paraId="7ADC6360" w14:textId="77777777" w:rsidR="006404E8" w:rsidRDefault="00640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502" w:hanging="360"/>
      </w:pPr>
      <w:rPr>
        <w:color w:val="000000"/>
      </w:rPr>
    </w:lvl>
  </w:abstractNum>
  <w:abstractNum w:abstractNumId="1" w15:restartNumberingAfterBreak="0">
    <w:nsid w:val="00000003"/>
    <w:multiLevelType w:val="singleLevel"/>
    <w:tmpl w:val="00000003"/>
    <w:name w:val="WW8Num3"/>
    <w:lvl w:ilvl="0">
      <w:start w:val="1"/>
      <w:numFmt w:val="bullet"/>
      <w:lvlText w:val="-"/>
      <w:lvlJc w:val="left"/>
      <w:pPr>
        <w:tabs>
          <w:tab w:val="num" w:pos="405"/>
        </w:tabs>
        <w:ind w:left="405" w:hanging="360"/>
      </w:pPr>
      <w:rPr>
        <w:rFonts w:ascii="Times New Roman" w:hAnsi="Times New Roman"/>
        <w:color w:val="000000"/>
      </w:rPr>
    </w:lvl>
  </w:abstractNum>
  <w:abstractNum w:abstractNumId="2" w15:restartNumberingAfterBreak="0">
    <w:nsid w:val="00000004"/>
    <w:multiLevelType w:val="multilevel"/>
    <w:tmpl w:val="00000004"/>
    <w:name w:val="WW8Num8"/>
    <w:lvl w:ilvl="0">
      <w:start w:val="1"/>
      <w:numFmt w:val="bullet"/>
      <w:lvlText w:val=""/>
      <w:lvlJc w:val="left"/>
      <w:pPr>
        <w:tabs>
          <w:tab w:val="num" w:pos="720"/>
        </w:tabs>
        <w:ind w:left="720" w:hanging="360"/>
      </w:pPr>
      <w:rPr>
        <w:rFonts w:ascii="Symbol" w:hAnsi="Symbol"/>
        <w:color w:val="000000"/>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Symbol" w:hAnsi="Symbol" w:cs="OpenSymbol"/>
        <w:color w:val="000000"/>
        <w:sz w:val="22"/>
        <w:szCs w:val="22"/>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10"/>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886"/>
        </w:tabs>
        <w:ind w:left="886" w:hanging="360"/>
      </w:pPr>
      <w:rPr>
        <w:rFonts w:ascii="Symbol" w:hAnsi="Symbol" w:cs="OpenSymbol"/>
        <w:color w:val="000000"/>
        <w:kern w:val="1"/>
        <w:sz w:val="22"/>
        <w:szCs w:val="22"/>
        <w:shd w:val="clear" w:color="auto" w:fill="FFFF00"/>
      </w:rPr>
    </w:lvl>
    <w:lvl w:ilvl="1">
      <w:start w:val="1"/>
      <w:numFmt w:val="bullet"/>
      <w:lvlText w:val="◦"/>
      <w:lvlJc w:val="left"/>
      <w:pPr>
        <w:tabs>
          <w:tab w:val="num" w:pos="1246"/>
        </w:tabs>
        <w:ind w:left="1246" w:hanging="360"/>
      </w:pPr>
      <w:rPr>
        <w:rFonts w:ascii="OpenSymbol" w:hAnsi="OpenSymbol" w:cs="OpenSymbol"/>
      </w:rPr>
    </w:lvl>
    <w:lvl w:ilvl="2">
      <w:start w:val="1"/>
      <w:numFmt w:val="bullet"/>
      <w:lvlText w:val="▪"/>
      <w:lvlJc w:val="left"/>
      <w:pPr>
        <w:tabs>
          <w:tab w:val="num" w:pos="1606"/>
        </w:tabs>
        <w:ind w:left="1606" w:hanging="360"/>
      </w:pPr>
      <w:rPr>
        <w:rFonts w:ascii="OpenSymbol" w:hAnsi="OpenSymbol" w:cs="OpenSymbol"/>
      </w:rPr>
    </w:lvl>
    <w:lvl w:ilvl="3">
      <w:start w:val="1"/>
      <w:numFmt w:val="bullet"/>
      <w:lvlText w:val=""/>
      <w:lvlJc w:val="left"/>
      <w:pPr>
        <w:tabs>
          <w:tab w:val="num" w:pos="1966"/>
        </w:tabs>
        <w:ind w:left="1966" w:hanging="360"/>
      </w:pPr>
      <w:rPr>
        <w:rFonts w:ascii="Symbol" w:hAnsi="Symbol" w:cs="OpenSymbol"/>
        <w:color w:val="000000"/>
        <w:kern w:val="1"/>
        <w:sz w:val="22"/>
        <w:szCs w:val="22"/>
        <w:shd w:val="clear" w:color="auto" w:fill="FFFF00"/>
      </w:rPr>
    </w:lvl>
    <w:lvl w:ilvl="4">
      <w:start w:val="1"/>
      <w:numFmt w:val="bullet"/>
      <w:lvlText w:val="◦"/>
      <w:lvlJc w:val="left"/>
      <w:pPr>
        <w:tabs>
          <w:tab w:val="num" w:pos="2326"/>
        </w:tabs>
        <w:ind w:left="2326" w:hanging="360"/>
      </w:pPr>
      <w:rPr>
        <w:rFonts w:ascii="OpenSymbol" w:hAnsi="OpenSymbol" w:cs="OpenSymbol"/>
      </w:rPr>
    </w:lvl>
    <w:lvl w:ilvl="5">
      <w:start w:val="1"/>
      <w:numFmt w:val="bullet"/>
      <w:lvlText w:val="▪"/>
      <w:lvlJc w:val="left"/>
      <w:pPr>
        <w:tabs>
          <w:tab w:val="num" w:pos="2686"/>
        </w:tabs>
        <w:ind w:left="2686" w:hanging="360"/>
      </w:pPr>
      <w:rPr>
        <w:rFonts w:ascii="OpenSymbol" w:hAnsi="OpenSymbol" w:cs="OpenSymbol"/>
      </w:rPr>
    </w:lvl>
    <w:lvl w:ilvl="6">
      <w:start w:val="1"/>
      <w:numFmt w:val="bullet"/>
      <w:lvlText w:val=""/>
      <w:lvlJc w:val="left"/>
      <w:pPr>
        <w:tabs>
          <w:tab w:val="num" w:pos="3046"/>
        </w:tabs>
        <w:ind w:left="3046" w:hanging="360"/>
      </w:pPr>
      <w:rPr>
        <w:rFonts w:ascii="Symbol" w:hAnsi="Symbol" w:cs="OpenSymbol"/>
        <w:color w:val="000000"/>
        <w:kern w:val="1"/>
        <w:sz w:val="22"/>
        <w:szCs w:val="22"/>
        <w:shd w:val="clear" w:color="auto" w:fill="FFFF00"/>
      </w:rPr>
    </w:lvl>
    <w:lvl w:ilvl="7">
      <w:start w:val="1"/>
      <w:numFmt w:val="bullet"/>
      <w:lvlText w:val="◦"/>
      <w:lvlJc w:val="left"/>
      <w:pPr>
        <w:tabs>
          <w:tab w:val="num" w:pos="3406"/>
        </w:tabs>
        <w:ind w:left="3406" w:hanging="360"/>
      </w:pPr>
      <w:rPr>
        <w:rFonts w:ascii="OpenSymbol" w:hAnsi="OpenSymbol" w:cs="OpenSymbol"/>
      </w:rPr>
    </w:lvl>
    <w:lvl w:ilvl="8">
      <w:start w:val="1"/>
      <w:numFmt w:val="bullet"/>
      <w:lvlText w:val="▪"/>
      <w:lvlJc w:val="left"/>
      <w:pPr>
        <w:tabs>
          <w:tab w:val="num" w:pos="3766"/>
        </w:tabs>
        <w:ind w:left="3766" w:hanging="360"/>
      </w:pPr>
      <w:rPr>
        <w:rFonts w:ascii="OpenSymbol" w:hAnsi="OpenSymbol" w:cs="OpenSymbol"/>
      </w:rPr>
    </w:lvl>
  </w:abstractNum>
  <w:abstractNum w:abstractNumId="10" w15:restartNumberingAfterBreak="0">
    <w:nsid w:val="00000010"/>
    <w:multiLevelType w:val="multilevel"/>
    <w:tmpl w:val="00000010"/>
    <w:name w:val="WW8Num1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1"/>
    <w:multiLevelType w:val="multilevel"/>
    <w:tmpl w:val="00000011"/>
    <w:name w:val="WW8Num1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2"/>
    <w:multiLevelType w:val="multilevel"/>
    <w:tmpl w:val="00000012"/>
    <w:name w:val="WW8Num17"/>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15"/>
    <w:multiLevelType w:val="multilevel"/>
    <w:tmpl w:val="00000015"/>
    <w:name w:val="WW8Num2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16"/>
    <w:multiLevelType w:val="multilevel"/>
    <w:tmpl w:val="00000016"/>
    <w:name w:val="WW8Num21"/>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7"/>
    <w:multiLevelType w:val="multilevel"/>
    <w:tmpl w:val="00000017"/>
    <w:name w:val="WW8Num22"/>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8"/>
    <w:multiLevelType w:val="multilevel"/>
    <w:tmpl w:val="00000018"/>
    <w:name w:val="WW8Num23"/>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9"/>
    <w:multiLevelType w:val="multilevel"/>
    <w:tmpl w:val="00000019"/>
    <w:name w:val="WW8Num24"/>
    <w:lvl w:ilvl="0">
      <w:start w:val="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A"/>
    <w:multiLevelType w:val="multilevel"/>
    <w:tmpl w:val="0000001A"/>
    <w:name w:val="WW8Num2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B"/>
    <w:multiLevelType w:val="multilevel"/>
    <w:tmpl w:val="0000001B"/>
    <w:name w:val="WW8Num26"/>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C"/>
    <w:multiLevelType w:val="multilevel"/>
    <w:tmpl w:val="0000001C"/>
    <w:name w:val="WW8Num2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D"/>
    <w:multiLevelType w:val="multilevel"/>
    <w:tmpl w:val="0000001D"/>
    <w:name w:val="WW8Num2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E"/>
    <w:multiLevelType w:val="multilevel"/>
    <w:tmpl w:val="0000001E"/>
    <w:name w:val="WW8Num2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28"/>
    <w:multiLevelType w:val="singleLevel"/>
    <w:tmpl w:val="498E2070"/>
    <w:name w:val="WW8Num40"/>
    <w:lvl w:ilvl="0">
      <w:start w:val="1"/>
      <w:numFmt w:val="decimal"/>
      <w:lvlText w:val="%1."/>
      <w:lvlJc w:val="left"/>
      <w:pPr>
        <w:tabs>
          <w:tab w:val="num" w:pos="786"/>
        </w:tabs>
        <w:ind w:left="786" w:hanging="360"/>
      </w:pPr>
      <w:rPr>
        <w:rFonts w:ascii="Times New Roman" w:hAnsi="Times New Roman" w:cs="Times New Roman" w:hint="default"/>
      </w:rPr>
    </w:lvl>
  </w:abstractNum>
  <w:abstractNum w:abstractNumId="24" w15:restartNumberingAfterBreak="0">
    <w:nsid w:val="01E67B16"/>
    <w:multiLevelType w:val="hybridMultilevel"/>
    <w:tmpl w:val="A67AFF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02BC1020"/>
    <w:multiLevelType w:val="hybridMultilevel"/>
    <w:tmpl w:val="B27A8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08C05D49"/>
    <w:multiLevelType w:val="hybridMultilevel"/>
    <w:tmpl w:val="38D0ED10"/>
    <w:lvl w:ilvl="0" w:tplc="0419000F">
      <w:start w:val="1"/>
      <w:numFmt w:val="decimal"/>
      <w:lvlText w:val="%1."/>
      <w:lvlJc w:val="left"/>
      <w:pPr>
        <w:tabs>
          <w:tab w:val="num" w:pos="786"/>
        </w:tabs>
        <w:ind w:left="786" w:hanging="360"/>
      </w:pPr>
      <w:rPr>
        <w:rFonts w:hint="default"/>
      </w:rPr>
    </w:lvl>
    <w:lvl w:ilvl="1" w:tplc="B92AFC1A">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09495A92"/>
    <w:multiLevelType w:val="hybridMultilevel"/>
    <w:tmpl w:val="C0EEF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B0F78B1"/>
    <w:multiLevelType w:val="multilevel"/>
    <w:tmpl w:val="DE329D2A"/>
    <w:lvl w:ilvl="0">
      <w:start w:val="12"/>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CFF1D7F"/>
    <w:multiLevelType w:val="hybridMultilevel"/>
    <w:tmpl w:val="6520D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E571AD9"/>
    <w:multiLevelType w:val="multilevel"/>
    <w:tmpl w:val="3EE09C82"/>
    <w:lvl w:ilvl="0">
      <w:start w:val="1"/>
      <w:numFmt w:val="decimal"/>
      <w:pStyle w:val="02statia2"/>
      <w:lvlText w:val="%1."/>
      <w:lvlJc w:val="center"/>
      <w:pPr>
        <w:tabs>
          <w:tab w:val="num" w:pos="0"/>
        </w:tabs>
      </w:pPr>
      <w:rPr>
        <w:rFonts w:cs="Times New Roman" w:hint="default"/>
        <w:b/>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rFonts w:cs="Times New Roman" w:hint="default"/>
        <w:b w:val="0"/>
        <w:bCs w:val="0"/>
        <w:i w:val="0"/>
        <w:iCs w:val="0"/>
      </w:rPr>
    </w:lvl>
    <w:lvl w:ilvl="3">
      <w:start w:val="1"/>
      <w:numFmt w:val="lowerLetter"/>
      <w:pStyle w:val="-1"/>
      <w:lvlText w:val="%4)"/>
      <w:lvlJc w:val="left"/>
      <w:pPr>
        <w:tabs>
          <w:tab w:val="num" w:pos="687"/>
        </w:tabs>
        <w:ind w:left="687"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1" w15:restartNumberingAfterBreak="0">
    <w:nsid w:val="1EE31CCE"/>
    <w:multiLevelType w:val="hybridMultilevel"/>
    <w:tmpl w:val="A3E64B46"/>
    <w:lvl w:ilvl="0" w:tplc="FBC0849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5416E96"/>
    <w:multiLevelType w:val="hybridMultilevel"/>
    <w:tmpl w:val="29F6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FDA6F7C"/>
    <w:multiLevelType w:val="hybridMultilevel"/>
    <w:tmpl w:val="95208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1065F72"/>
    <w:multiLevelType w:val="hybridMultilevel"/>
    <w:tmpl w:val="54BAB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2CD112B"/>
    <w:multiLevelType w:val="hybridMultilevel"/>
    <w:tmpl w:val="46941C56"/>
    <w:lvl w:ilvl="0" w:tplc="CAFA8E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3D925675"/>
    <w:multiLevelType w:val="hybridMultilevel"/>
    <w:tmpl w:val="C7D23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F3D56B7"/>
    <w:multiLevelType w:val="multilevel"/>
    <w:tmpl w:val="19C4ECF8"/>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47636731"/>
    <w:multiLevelType w:val="hybridMultilevel"/>
    <w:tmpl w:val="30FA5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B27605E"/>
    <w:multiLevelType w:val="hybridMultilevel"/>
    <w:tmpl w:val="487C0A82"/>
    <w:lvl w:ilvl="0" w:tplc="2FDEC7B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4C192856"/>
    <w:multiLevelType w:val="hybridMultilevel"/>
    <w:tmpl w:val="0A887C50"/>
    <w:lvl w:ilvl="0" w:tplc="04190001">
      <w:start w:val="1"/>
      <w:numFmt w:val="bullet"/>
      <w:lvlText w:val=""/>
      <w:lvlJc w:val="left"/>
      <w:pPr>
        <w:ind w:left="1606" w:hanging="360"/>
      </w:pPr>
      <w:rPr>
        <w:rFonts w:ascii="Symbol" w:hAnsi="Symbol" w:hint="default"/>
      </w:rPr>
    </w:lvl>
    <w:lvl w:ilvl="1" w:tplc="04190003" w:tentative="1">
      <w:start w:val="1"/>
      <w:numFmt w:val="bullet"/>
      <w:lvlText w:val="o"/>
      <w:lvlJc w:val="left"/>
      <w:pPr>
        <w:ind w:left="2326" w:hanging="360"/>
      </w:pPr>
      <w:rPr>
        <w:rFonts w:ascii="Courier New" w:hAnsi="Courier New" w:cs="Courier New" w:hint="default"/>
      </w:rPr>
    </w:lvl>
    <w:lvl w:ilvl="2" w:tplc="04190005" w:tentative="1">
      <w:start w:val="1"/>
      <w:numFmt w:val="bullet"/>
      <w:lvlText w:val=""/>
      <w:lvlJc w:val="left"/>
      <w:pPr>
        <w:ind w:left="3046" w:hanging="360"/>
      </w:pPr>
      <w:rPr>
        <w:rFonts w:ascii="Wingdings" w:hAnsi="Wingdings" w:hint="default"/>
      </w:rPr>
    </w:lvl>
    <w:lvl w:ilvl="3" w:tplc="04190001" w:tentative="1">
      <w:start w:val="1"/>
      <w:numFmt w:val="bullet"/>
      <w:lvlText w:val=""/>
      <w:lvlJc w:val="left"/>
      <w:pPr>
        <w:ind w:left="3766" w:hanging="360"/>
      </w:pPr>
      <w:rPr>
        <w:rFonts w:ascii="Symbol" w:hAnsi="Symbol" w:hint="default"/>
      </w:rPr>
    </w:lvl>
    <w:lvl w:ilvl="4" w:tplc="04190003" w:tentative="1">
      <w:start w:val="1"/>
      <w:numFmt w:val="bullet"/>
      <w:lvlText w:val="o"/>
      <w:lvlJc w:val="left"/>
      <w:pPr>
        <w:ind w:left="4486" w:hanging="360"/>
      </w:pPr>
      <w:rPr>
        <w:rFonts w:ascii="Courier New" w:hAnsi="Courier New" w:cs="Courier New" w:hint="default"/>
      </w:rPr>
    </w:lvl>
    <w:lvl w:ilvl="5" w:tplc="04190005" w:tentative="1">
      <w:start w:val="1"/>
      <w:numFmt w:val="bullet"/>
      <w:lvlText w:val=""/>
      <w:lvlJc w:val="left"/>
      <w:pPr>
        <w:ind w:left="5206" w:hanging="360"/>
      </w:pPr>
      <w:rPr>
        <w:rFonts w:ascii="Wingdings" w:hAnsi="Wingdings" w:hint="default"/>
      </w:rPr>
    </w:lvl>
    <w:lvl w:ilvl="6" w:tplc="04190001" w:tentative="1">
      <w:start w:val="1"/>
      <w:numFmt w:val="bullet"/>
      <w:lvlText w:val=""/>
      <w:lvlJc w:val="left"/>
      <w:pPr>
        <w:ind w:left="5926" w:hanging="360"/>
      </w:pPr>
      <w:rPr>
        <w:rFonts w:ascii="Symbol" w:hAnsi="Symbol" w:hint="default"/>
      </w:rPr>
    </w:lvl>
    <w:lvl w:ilvl="7" w:tplc="04190003" w:tentative="1">
      <w:start w:val="1"/>
      <w:numFmt w:val="bullet"/>
      <w:lvlText w:val="o"/>
      <w:lvlJc w:val="left"/>
      <w:pPr>
        <w:ind w:left="6646" w:hanging="360"/>
      </w:pPr>
      <w:rPr>
        <w:rFonts w:ascii="Courier New" w:hAnsi="Courier New" w:cs="Courier New" w:hint="default"/>
      </w:rPr>
    </w:lvl>
    <w:lvl w:ilvl="8" w:tplc="04190005" w:tentative="1">
      <w:start w:val="1"/>
      <w:numFmt w:val="bullet"/>
      <w:lvlText w:val=""/>
      <w:lvlJc w:val="left"/>
      <w:pPr>
        <w:ind w:left="7366" w:hanging="360"/>
      </w:pPr>
      <w:rPr>
        <w:rFonts w:ascii="Wingdings" w:hAnsi="Wingdings" w:hint="default"/>
      </w:rPr>
    </w:lvl>
  </w:abstractNum>
  <w:abstractNum w:abstractNumId="41" w15:restartNumberingAfterBreak="0">
    <w:nsid w:val="4F0D6C6D"/>
    <w:multiLevelType w:val="multilevel"/>
    <w:tmpl w:val="06AEBEB2"/>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15:restartNumberingAfterBreak="0">
    <w:nsid w:val="4FB35E85"/>
    <w:multiLevelType w:val="hybridMultilevel"/>
    <w:tmpl w:val="636204CE"/>
    <w:lvl w:ilvl="0" w:tplc="732CE65E">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15:restartNumberingAfterBreak="0">
    <w:nsid w:val="57593C44"/>
    <w:multiLevelType w:val="hybridMultilevel"/>
    <w:tmpl w:val="3BE05F02"/>
    <w:lvl w:ilvl="0" w:tplc="C316C4AA">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5EDB3C23"/>
    <w:multiLevelType w:val="multilevel"/>
    <w:tmpl w:val="7AAC7E3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606A7EFA"/>
    <w:multiLevelType w:val="hybridMultilevel"/>
    <w:tmpl w:val="0E8C57CA"/>
    <w:lvl w:ilvl="0" w:tplc="1CDA1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2161EBD"/>
    <w:multiLevelType w:val="multilevel"/>
    <w:tmpl w:val="D47AFBD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BD17D03"/>
    <w:multiLevelType w:val="multilevel"/>
    <w:tmpl w:val="46524B5A"/>
    <w:lvl w:ilvl="0">
      <w:start w:val="1"/>
      <w:numFmt w:val="decimal"/>
      <w:lvlText w:val="%1."/>
      <w:lvlJc w:val="left"/>
      <w:pPr>
        <w:ind w:left="502" w:hanging="360"/>
      </w:pPr>
      <w:rPr>
        <w:rFonts w:ascii="Tahoma" w:hAnsi="Tahoma" w:cs="Tahoma" w:hint="default"/>
        <w:b w:val="0"/>
        <w:sz w:val="22"/>
      </w:rPr>
    </w:lvl>
    <w:lvl w:ilvl="1">
      <w:start w:val="1"/>
      <w:numFmt w:val="decimal"/>
      <w:isLgl/>
      <w:lvlText w:val="%1.%2"/>
      <w:lvlJc w:val="left"/>
      <w:pPr>
        <w:ind w:left="1146" w:hanging="720"/>
      </w:pPr>
      <w:rPr>
        <w:rFonts w:ascii="Tahoma" w:hAnsi="Tahoma" w:cs="Tahoma"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0"/>
  </w:num>
  <w:num w:numId="2">
    <w:abstractNumId w:val="26"/>
  </w:num>
  <w:num w:numId="3">
    <w:abstractNumId w:val="42"/>
  </w:num>
  <w:num w:numId="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2"/>
  </w:num>
  <w:num w:numId="16">
    <w:abstractNumId w:val="21"/>
  </w:num>
  <w:num w:numId="17">
    <w:abstractNumId w:val="20"/>
  </w:num>
  <w:num w:numId="18">
    <w:abstractNumId w:val="0"/>
  </w:num>
  <w:num w:numId="19">
    <w:abstractNumId w:val="32"/>
  </w:num>
  <w:num w:numId="20">
    <w:abstractNumId w:val="24"/>
  </w:num>
  <w:num w:numId="21">
    <w:abstractNumId w:val="25"/>
  </w:num>
  <w:num w:numId="22">
    <w:abstractNumId w:val="34"/>
  </w:num>
  <w:num w:numId="23">
    <w:abstractNumId w:val="27"/>
  </w:num>
  <w:num w:numId="24">
    <w:abstractNumId w:val="29"/>
  </w:num>
  <w:num w:numId="25">
    <w:abstractNumId w:val="3"/>
  </w:num>
  <w:num w:numId="26">
    <w:abstractNumId w:val="1"/>
  </w:num>
  <w:num w:numId="27">
    <w:abstractNumId w:val="4"/>
  </w:num>
  <w:num w:numId="28">
    <w:abstractNumId w:val="2"/>
  </w:num>
  <w:num w:numId="29">
    <w:abstractNumId w:val="0"/>
  </w:num>
  <w:num w:numId="30">
    <w:abstractNumId w:val="5"/>
  </w:num>
  <w:num w:numId="31">
    <w:abstractNumId w:val="6"/>
  </w:num>
  <w:num w:numId="32">
    <w:abstractNumId w:val="7"/>
  </w:num>
  <w:num w:numId="33">
    <w:abstractNumId w:val="8"/>
  </w:num>
  <w:num w:numId="34">
    <w:abstractNumId w:val="9"/>
  </w:num>
  <w:num w:numId="35">
    <w:abstractNumId w:val="40"/>
  </w:num>
  <w:num w:numId="36">
    <w:abstractNumId w:val="43"/>
  </w:num>
  <w:num w:numId="37">
    <w:abstractNumId w:val="46"/>
  </w:num>
  <w:num w:numId="38">
    <w:abstractNumId w:val="45"/>
  </w:num>
  <w:num w:numId="39">
    <w:abstractNumId w:val="35"/>
  </w:num>
  <w:num w:numId="40">
    <w:abstractNumId w:val="31"/>
  </w:num>
  <w:num w:numId="41">
    <w:abstractNumId w:val="47"/>
  </w:num>
  <w:num w:numId="42">
    <w:abstractNumId w:val="41"/>
  </w:num>
  <w:num w:numId="43">
    <w:abstractNumId w:val="39"/>
  </w:num>
  <w:num w:numId="44">
    <w:abstractNumId w:val="37"/>
  </w:num>
  <w:num w:numId="45">
    <w:abstractNumId w:val="44"/>
  </w:num>
  <w:num w:numId="46">
    <w:abstractNumId w:val="38"/>
  </w:num>
  <w:num w:numId="47">
    <w:abstractNumId w:val="28"/>
  </w:num>
  <w:num w:numId="48">
    <w:abstractNumId w:val="36"/>
  </w:num>
  <w:num w:numId="49">
    <w:abstractNumId w:val="33"/>
  </w:num>
  <w:num w:numId="5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37"/>
    <w:rsid w:val="0000000E"/>
    <w:rsid w:val="00000943"/>
    <w:rsid w:val="00000C3E"/>
    <w:rsid w:val="00001169"/>
    <w:rsid w:val="000011FD"/>
    <w:rsid w:val="000028DC"/>
    <w:rsid w:val="000036CB"/>
    <w:rsid w:val="000042CE"/>
    <w:rsid w:val="00005322"/>
    <w:rsid w:val="00005441"/>
    <w:rsid w:val="00005B98"/>
    <w:rsid w:val="00006D64"/>
    <w:rsid w:val="0001034B"/>
    <w:rsid w:val="00010A6B"/>
    <w:rsid w:val="00012404"/>
    <w:rsid w:val="00013078"/>
    <w:rsid w:val="000130B9"/>
    <w:rsid w:val="00015895"/>
    <w:rsid w:val="00015BC2"/>
    <w:rsid w:val="0001658F"/>
    <w:rsid w:val="00017AF8"/>
    <w:rsid w:val="000202D2"/>
    <w:rsid w:val="000202F6"/>
    <w:rsid w:val="000203E5"/>
    <w:rsid w:val="0002080E"/>
    <w:rsid w:val="0002158D"/>
    <w:rsid w:val="0002228E"/>
    <w:rsid w:val="0002278D"/>
    <w:rsid w:val="0002411F"/>
    <w:rsid w:val="00024EC7"/>
    <w:rsid w:val="000250E9"/>
    <w:rsid w:val="0002523D"/>
    <w:rsid w:val="00025569"/>
    <w:rsid w:val="0002597F"/>
    <w:rsid w:val="00026C3D"/>
    <w:rsid w:val="00026F55"/>
    <w:rsid w:val="00027F7F"/>
    <w:rsid w:val="0003136B"/>
    <w:rsid w:val="000314D9"/>
    <w:rsid w:val="00031AE9"/>
    <w:rsid w:val="00032017"/>
    <w:rsid w:val="000321D2"/>
    <w:rsid w:val="000325BF"/>
    <w:rsid w:val="000328CA"/>
    <w:rsid w:val="00033307"/>
    <w:rsid w:val="0003371F"/>
    <w:rsid w:val="00033F2D"/>
    <w:rsid w:val="000340C6"/>
    <w:rsid w:val="00034980"/>
    <w:rsid w:val="00034E1D"/>
    <w:rsid w:val="00034E4E"/>
    <w:rsid w:val="00035B48"/>
    <w:rsid w:val="00035C58"/>
    <w:rsid w:val="00036C0D"/>
    <w:rsid w:val="00036DBC"/>
    <w:rsid w:val="00037029"/>
    <w:rsid w:val="00037686"/>
    <w:rsid w:val="0003772E"/>
    <w:rsid w:val="00037D2E"/>
    <w:rsid w:val="00037FD5"/>
    <w:rsid w:val="000408D1"/>
    <w:rsid w:val="00041627"/>
    <w:rsid w:val="000418AE"/>
    <w:rsid w:val="00042475"/>
    <w:rsid w:val="00042830"/>
    <w:rsid w:val="00042E70"/>
    <w:rsid w:val="00043291"/>
    <w:rsid w:val="00043C3B"/>
    <w:rsid w:val="000454D0"/>
    <w:rsid w:val="0004553B"/>
    <w:rsid w:val="0004570E"/>
    <w:rsid w:val="00045937"/>
    <w:rsid w:val="00046AD8"/>
    <w:rsid w:val="000478F4"/>
    <w:rsid w:val="00047F0B"/>
    <w:rsid w:val="00047F57"/>
    <w:rsid w:val="00050CB1"/>
    <w:rsid w:val="00050D9B"/>
    <w:rsid w:val="00051032"/>
    <w:rsid w:val="00051104"/>
    <w:rsid w:val="00051448"/>
    <w:rsid w:val="00051849"/>
    <w:rsid w:val="000524BB"/>
    <w:rsid w:val="00052A4D"/>
    <w:rsid w:val="00053824"/>
    <w:rsid w:val="00053FCE"/>
    <w:rsid w:val="00054305"/>
    <w:rsid w:val="000546B4"/>
    <w:rsid w:val="00054896"/>
    <w:rsid w:val="00060477"/>
    <w:rsid w:val="0006097A"/>
    <w:rsid w:val="00060B68"/>
    <w:rsid w:val="0006130F"/>
    <w:rsid w:val="00061DD1"/>
    <w:rsid w:val="00061E1A"/>
    <w:rsid w:val="000623B0"/>
    <w:rsid w:val="0006248C"/>
    <w:rsid w:val="0006251D"/>
    <w:rsid w:val="00062A6C"/>
    <w:rsid w:val="0006593F"/>
    <w:rsid w:val="000659A5"/>
    <w:rsid w:val="0006645F"/>
    <w:rsid w:val="00066D9D"/>
    <w:rsid w:val="00067060"/>
    <w:rsid w:val="000675A6"/>
    <w:rsid w:val="00067C00"/>
    <w:rsid w:val="00067D3C"/>
    <w:rsid w:val="00070AD0"/>
    <w:rsid w:val="000713BE"/>
    <w:rsid w:val="00071C06"/>
    <w:rsid w:val="00071FD4"/>
    <w:rsid w:val="00072981"/>
    <w:rsid w:val="00073FEF"/>
    <w:rsid w:val="0007427D"/>
    <w:rsid w:val="00074287"/>
    <w:rsid w:val="0007451E"/>
    <w:rsid w:val="00075245"/>
    <w:rsid w:val="0007556B"/>
    <w:rsid w:val="00075775"/>
    <w:rsid w:val="00076564"/>
    <w:rsid w:val="00076771"/>
    <w:rsid w:val="00076AAA"/>
    <w:rsid w:val="000771C2"/>
    <w:rsid w:val="00077B47"/>
    <w:rsid w:val="00080211"/>
    <w:rsid w:val="00080DB7"/>
    <w:rsid w:val="00081192"/>
    <w:rsid w:val="000815B7"/>
    <w:rsid w:val="00081774"/>
    <w:rsid w:val="00083F44"/>
    <w:rsid w:val="000856A8"/>
    <w:rsid w:val="00086E50"/>
    <w:rsid w:val="00087150"/>
    <w:rsid w:val="000871A4"/>
    <w:rsid w:val="00087EDB"/>
    <w:rsid w:val="0009149B"/>
    <w:rsid w:val="00091AF6"/>
    <w:rsid w:val="000920C1"/>
    <w:rsid w:val="0009213F"/>
    <w:rsid w:val="00092766"/>
    <w:rsid w:val="00092909"/>
    <w:rsid w:val="00093389"/>
    <w:rsid w:val="00093685"/>
    <w:rsid w:val="00094217"/>
    <w:rsid w:val="00094FD9"/>
    <w:rsid w:val="00095216"/>
    <w:rsid w:val="000952ED"/>
    <w:rsid w:val="00096885"/>
    <w:rsid w:val="00097034"/>
    <w:rsid w:val="00097142"/>
    <w:rsid w:val="00097BCD"/>
    <w:rsid w:val="00097E7A"/>
    <w:rsid w:val="000A0732"/>
    <w:rsid w:val="000A16F8"/>
    <w:rsid w:val="000A1CB3"/>
    <w:rsid w:val="000A23A4"/>
    <w:rsid w:val="000A33FF"/>
    <w:rsid w:val="000A467F"/>
    <w:rsid w:val="000A5B65"/>
    <w:rsid w:val="000A66A1"/>
    <w:rsid w:val="000A7A3E"/>
    <w:rsid w:val="000A7C2C"/>
    <w:rsid w:val="000A7DD6"/>
    <w:rsid w:val="000B125D"/>
    <w:rsid w:val="000B139F"/>
    <w:rsid w:val="000B15A1"/>
    <w:rsid w:val="000B20BC"/>
    <w:rsid w:val="000B26FC"/>
    <w:rsid w:val="000B40C8"/>
    <w:rsid w:val="000B40DE"/>
    <w:rsid w:val="000B4A79"/>
    <w:rsid w:val="000B5063"/>
    <w:rsid w:val="000B582A"/>
    <w:rsid w:val="000B5E1B"/>
    <w:rsid w:val="000B6A16"/>
    <w:rsid w:val="000B6CCF"/>
    <w:rsid w:val="000B6F64"/>
    <w:rsid w:val="000B74EF"/>
    <w:rsid w:val="000B78A3"/>
    <w:rsid w:val="000B7D1E"/>
    <w:rsid w:val="000C14C4"/>
    <w:rsid w:val="000C15A1"/>
    <w:rsid w:val="000C2133"/>
    <w:rsid w:val="000C2254"/>
    <w:rsid w:val="000C244C"/>
    <w:rsid w:val="000C25F1"/>
    <w:rsid w:val="000C2660"/>
    <w:rsid w:val="000C27A4"/>
    <w:rsid w:val="000C28C8"/>
    <w:rsid w:val="000C3857"/>
    <w:rsid w:val="000C3DE2"/>
    <w:rsid w:val="000C4645"/>
    <w:rsid w:val="000C4D34"/>
    <w:rsid w:val="000C592A"/>
    <w:rsid w:val="000C6052"/>
    <w:rsid w:val="000C66EC"/>
    <w:rsid w:val="000C6D87"/>
    <w:rsid w:val="000C7666"/>
    <w:rsid w:val="000C7811"/>
    <w:rsid w:val="000C7AEA"/>
    <w:rsid w:val="000D1F8C"/>
    <w:rsid w:val="000D26DD"/>
    <w:rsid w:val="000D3EE6"/>
    <w:rsid w:val="000D3FC0"/>
    <w:rsid w:val="000D4096"/>
    <w:rsid w:val="000D4249"/>
    <w:rsid w:val="000D5355"/>
    <w:rsid w:val="000D66C7"/>
    <w:rsid w:val="000D6D8A"/>
    <w:rsid w:val="000D7EE2"/>
    <w:rsid w:val="000E0BE5"/>
    <w:rsid w:val="000E0F10"/>
    <w:rsid w:val="000E200B"/>
    <w:rsid w:val="000E239A"/>
    <w:rsid w:val="000E24E2"/>
    <w:rsid w:val="000E4BA5"/>
    <w:rsid w:val="000E50A9"/>
    <w:rsid w:val="000E5103"/>
    <w:rsid w:val="000E5859"/>
    <w:rsid w:val="000E5998"/>
    <w:rsid w:val="000E6F67"/>
    <w:rsid w:val="000E7B35"/>
    <w:rsid w:val="000E7BAA"/>
    <w:rsid w:val="000F0A79"/>
    <w:rsid w:val="000F321B"/>
    <w:rsid w:val="000F341A"/>
    <w:rsid w:val="000F46A2"/>
    <w:rsid w:val="000F4BC6"/>
    <w:rsid w:val="000F4D96"/>
    <w:rsid w:val="000F4EC2"/>
    <w:rsid w:val="000F626B"/>
    <w:rsid w:val="000F7B1B"/>
    <w:rsid w:val="000F7D01"/>
    <w:rsid w:val="00100EE3"/>
    <w:rsid w:val="001027CF"/>
    <w:rsid w:val="00104587"/>
    <w:rsid w:val="00104722"/>
    <w:rsid w:val="00104A78"/>
    <w:rsid w:val="00104AC2"/>
    <w:rsid w:val="0010535D"/>
    <w:rsid w:val="001065A7"/>
    <w:rsid w:val="00106BF5"/>
    <w:rsid w:val="00110DF4"/>
    <w:rsid w:val="00111302"/>
    <w:rsid w:val="001156D6"/>
    <w:rsid w:val="001160C9"/>
    <w:rsid w:val="001162C6"/>
    <w:rsid w:val="00116313"/>
    <w:rsid w:val="001165AA"/>
    <w:rsid w:val="001165E1"/>
    <w:rsid w:val="00116970"/>
    <w:rsid w:val="00117847"/>
    <w:rsid w:val="00117D45"/>
    <w:rsid w:val="001202FA"/>
    <w:rsid w:val="00121AB1"/>
    <w:rsid w:val="00122412"/>
    <w:rsid w:val="00122F70"/>
    <w:rsid w:val="001233A9"/>
    <w:rsid w:val="0012462E"/>
    <w:rsid w:val="00125369"/>
    <w:rsid w:val="00125BE4"/>
    <w:rsid w:val="001260CC"/>
    <w:rsid w:val="00127966"/>
    <w:rsid w:val="00130F5A"/>
    <w:rsid w:val="00131B0A"/>
    <w:rsid w:val="00134500"/>
    <w:rsid w:val="001347BC"/>
    <w:rsid w:val="0013526D"/>
    <w:rsid w:val="0013594F"/>
    <w:rsid w:val="00135A7D"/>
    <w:rsid w:val="001361E1"/>
    <w:rsid w:val="00137B09"/>
    <w:rsid w:val="00137E40"/>
    <w:rsid w:val="00137E4E"/>
    <w:rsid w:val="00137F32"/>
    <w:rsid w:val="00140BCF"/>
    <w:rsid w:val="00140C42"/>
    <w:rsid w:val="00141950"/>
    <w:rsid w:val="00141BAA"/>
    <w:rsid w:val="00142236"/>
    <w:rsid w:val="0014266E"/>
    <w:rsid w:val="00142DF8"/>
    <w:rsid w:val="00143EF1"/>
    <w:rsid w:val="00144642"/>
    <w:rsid w:val="00144F2E"/>
    <w:rsid w:val="001454E5"/>
    <w:rsid w:val="0014571E"/>
    <w:rsid w:val="00145830"/>
    <w:rsid w:val="001458AC"/>
    <w:rsid w:val="00146747"/>
    <w:rsid w:val="001471EA"/>
    <w:rsid w:val="00150A20"/>
    <w:rsid w:val="00151018"/>
    <w:rsid w:val="001511C5"/>
    <w:rsid w:val="001513AE"/>
    <w:rsid w:val="00152301"/>
    <w:rsid w:val="00153DE1"/>
    <w:rsid w:val="00154596"/>
    <w:rsid w:val="001552E2"/>
    <w:rsid w:val="0015535F"/>
    <w:rsid w:val="00155AB5"/>
    <w:rsid w:val="00155C16"/>
    <w:rsid w:val="00156B81"/>
    <w:rsid w:val="001573B6"/>
    <w:rsid w:val="001577FD"/>
    <w:rsid w:val="00160368"/>
    <w:rsid w:val="00162BA7"/>
    <w:rsid w:val="00162D4E"/>
    <w:rsid w:val="00163078"/>
    <w:rsid w:val="00164141"/>
    <w:rsid w:val="00164519"/>
    <w:rsid w:val="00166E27"/>
    <w:rsid w:val="00167245"/>
    <w:rsid w:val="0016754B"/>
    <w:rsid w:val="00167D34"/>
    <w:rsid w:val="00171B92"/>
    <w:rsid w:val="00171DD3"/>
    <w:rsid w:val="00172DE8"/>
    <w:rsid w:val="001738BE"/>
    <w:rsid w:val="00174166"/>
    <w:rsid w:val="00174CC5"/>
    <w:rsid w:val="00175DFF"/>
    <w:rsid w:val="001763EE"/>
    <w:rsid w:val="00176A77"/>
    <w:rsid w:val="00176C85"/>
    <w:rsid w:val="00176D11"/>
    <w:rsid w:val="001771C7"/>
    <w:rsid w:val="00177ADC"/>
    <w:rsid w:val="00177EF3"/>
    <w:rsid w:val="001810CC"/>
    <w:rsid w:val="0018148A"/>
    <w:rsid w:val="00181943"/>
    <w:rsid w:val="00181CED"/>
    <w:rsid w:val="001821EF"/>
    <w:rsid w:val="00182245"/>
    <w:rsid w:val="001829F8"/>
    <w:rsid w:val="0018375F"/>
    <w:rsid w:val="00184FBB"/>
    <w:rsid w:val="001853E6"/>
    <w:rsid w:val="00185ED2"/>
    <w:rsid w:val="001862F7"/>
    <w:rsid w:val="00187208"/>
    <w:rsid w:val="001875BB"/>
    <w:rsid w:val="00187CC6"/>
    <w:rsid w:val="001905A2"/>
    <w:rsid w:val="001905CD"/>
    <w:rsid w:val="001906DB"/>
    <w:rsid w:val="00190E22"/>
    <w:rsid w:val="0019214F"/>
    <w:rsid w:val="00192394"/>
    <w:rsid w:val="00192BB9"/>
    <w:rsid w:val="00192E50"/>
    <w:rsid w:val="00193191"/>
    <w:rsid w:val="00193291"/>
    <w:rsid w:val="001949D2"/>
    <w:rsid w:val="00194D78"/>
    <w:rsid w:val="00194ED8"/>
    <w:rsid w:val="001952BD"/>
    <w:rsid w:val="001956A4"/>
    <w:rsid w:val="00195731"/>
    <w:rsid w:val="00196A39"/>
    <w:rsid w:val="00196E3C"/>
    <w:rsid w:val="00196FC9"/>
    <w:rsid w:val="001973A2"/>
    <w:rsid w:val="00197FA0"/>
    <w:rsid w:val="001A0705"/>
    <w:rsid w:val="001A14CD"/>
    <w:rsid w:val="001A154D"/>
    <w:rsid w:val="001A1F26"/>
    <w:rsid w:val="001A277C"/>
    <w:rsid w:val="001A3520"/>
    <w:rsid w:val="001A4566"/>
    <w:rsid w:val="001A50E6"/>
    <w:rsid w:val="001A60DA"/>
    <w:rsid w:val="001A73A7"/>
    <w:rsid w:val="001A749C"/>
    <w:rsid w:val="001A78A5"/>
    <w:rsid w:val="001A7A6F"/>
    <w:rsid w:val="001A7DC6"/>
    <w:rsid w:val="001B0589"/>
    <w:rsid w:val="001B1597"/>
    <w:rsid w:val="001B1D66"/>
    <w:rsid w:val="001B279C"/>
    <w:rsid w:val="001B397E"/>
    <w:rsid w:val="001B3DFE"/>
    <w:rsid w:val="001B4127"/>
    <w:rsid w:val="001B44EB"/>
    <w:rsid w:val="001B4607"/>
    <w:rsid w:val="001B54BC"/>
    <w:rsid w:val="001B59F4"/>
    <w:rsid w:val="001B62CA"/>
    <w:rsid w:val="001B6B82"/>
    <w:rsid w:val="001B6FE2"/>
    <w:rsid w:val="001B7601"/>
    <w:rsid w:val="001B7835"/>
    <w:rsid w:val="001C06A1"/>
    <w:rsid w:val="001C0778"/>
    <w:rsid w:val="001C077A"/>
    <w:rsid w:val="001C2305"/>
    <w:rsid w:val="001C2609"/>
    <w:rsid w:val="001C286E"/>
    <w:rsid w:val="001C2BAB"/>
    <w:rsid w:val="001C2E15"/>
    <w:rsid w:val="001C402D"/>
    <w:rsid w:val="001C4174"/>
    <w:rsid w:val="001C45A7"/>
    <w:rsid w:val="001C5D8E"/>
    <w:rsid w:val="001C63C2"/>
    <w:rsid w:val="001C6EA5"/>
    <w:rsid w:val="001C6ED4"/>
    <w:rsid w:val="001D0422"/>
    <w:rsid w:val="001D084B"/>
    <w:rsid w:val="001D0B22"/>
    <w:rsid w:val="001D14CB"/>
    <w:rsid w:val="001D2605"/>
    <w:rsid w:val="001D26BD"/>
    <w:rsid w:val="001D35FC"/>
    <w:rsid w:val="001D3D3C"/>
    <w:rsid w:val="001D4407"/>
    <w:rsid w:val="001D499E"/>
    <w:rsid w:val="001D4AA4"/>
    <w:rsid w:val="001D765C"/>
    <w:rsid w:val="001D7A32"/>
    <w:rsid w:val="001E0989"/>
    <w:rsid w:val="001E10B7"/>
    <w:rsid w:val="001E13FE"/>
    <w:rsid w:val="001E29F9"/>
    <w:rsid w:val="001E31D6"/>
    <w:rsid w:val="001E34E1"/>
    <w:rsid w:val="001E38F5"/>
    <w:rsid w:val="001E4D9D"/>
    <w:rsid w:val="001E51ED"/>
    <w:rsid w:val="001E55AB"/>
    <w:rsid w:val="001E579A"/>
    <w:rsid w:val="001E5FCE"/>
    <w:rsid w:val="001E670F"/>
    <w:rsid w:val="001E6903"/>
    <w:rsid w:val="001F0ABF"/>
    <w:rsid w:val="001F100B"/>
    <w:rsid w:val="001F13B8"/>
    <w:rsid w:val="001F39AE"/>
    <w:rsid w:val="001F5034"/>
    <w:rsid w:val="001F50FD"/>
    <w:rsid w:val="001F7545"/>
    <w:rsid w:val="001F7719"/>
    <w:rsid w:val="002018D4"/>
    <w:rsid w:val="00204DA6"/>
    <w:rsid w:val="0020537A"/>
    <w:rsid w:val="00205EA8"/>
    <w:rsid w:val="0020662F"/>
    <w:rsid w:val="00207713"/>
    <w:rsid w:val="00207C32"/>
    <w:rsid w:val="00210D79"/>
    <w:rsid w:val="002111AF"/>
    <w:rsid w:val="00214950"/>
    <w:rsid w:val="002154E6"/>
    <w:rsid w:val="00215CC1"/>
    <w:rsid w:val="00216CE7"/>
    <w:rsid w:val="00216DD9"/>
    <w:rsid w:val="00217045"/>
    <w:rsid w:val="002170C7"/>
    <w:rsid w:val="0021758C"/>
    <w:rsid w:val="00217737"/>
    <w:rsid w:val="002178A6"/>
    <w:rsid w:val="00217B72"/>
    <w:rsid w:val="00220954"/>
    <w:rsid w:val="00223C1A"/>
    <w:rsid w:val="00224352"/>
    <w:rsid w:val="00224844"/>
    <w:rsid w:val="00225C93"/>
    <w:rsid w:val="00226A2F"/>
    <w:rsid w:val="00227314"/>
    <w:rsid w:val="0022792C"/>
    <w:rsid w:val="00231A9F"/>
    <w:rsid w:val="00231E71"/>
    <w:rsid w:val="00231F21"/>
    <w:rsid w:val="002327A3"/>
    <w:rsid w:val="0023294A"/>
    <w:rsid w:val="00233A7C"/>
    <w:rsid w:val="002350CA"/>
    <w:rsid w:val="00235EFB"/>
    <w:rsid w:val="002366FE"/>
    <w:rsid w:val="00236816"/>
    <w:rsid w:val="002373E7"/>
    <w:rsid w:val="002374BA"/>
    <w:rsid w:val="00237F32"/>
    <w:rsid w:val="00237F93"/>
    <w:rsid w:val="00237F9D"/>
    <w:rsid w:val="00241027"/>
    <w:rsid w:val="00241DE8"/>
    <w:rsid w:val="00242CE3"/>
    <w:rsid w:val="00244076"/>
    <w:rsid w:val="00245A3D"/>
    <w:rsid w:val="00246939"/>
    <w:rsid w:val="00247FE7"/>
    <w:rsid w:val="002506BB"/>
    <w:rsid w:val="002535FD"/>
    <w:rsid w:val="00253EF4"/>
    <w:rsid w:val="0025416F"/>
    <w:rsid w:val="00254333"/>
    <w:rsid w:val="00254A12"/>
    <w:rsid w:val="002556D0"/>
    <w:rsid w:val="002560AF"/>
    <w:rsid w:val="002561D3"/>
    <w:rsid w:val="002573C0"/>
    <w:rsid w:val="0025761F"/>
    <w:rsid w:val="0026183D"/>
    <w:rsid w:val="002635D8"/>
    <w:rsid w:val="0026492B"/>
    <w:rsid w:val="0026515F"/>
    <w:rsid w:val="0026596C"/>
    <w:rsid w:val="0026619F"/>
    <w:rsid w:val="00266A46"/>
    <w:rsid w:val="00266E5E"/>
    <w:rsid w:val="00267A06"/>
    <w:rsid w:val="002702AB"/>
    <w:rsid w:val="00270B84"/>
    <w:rsid w:val="00270DCC"/>
    <w:rsid w:val="00272971"/>
    <w:rsid w:val="00272BD7"/>
    <w:rsid w:val="00272CAA"/>
    <w:rsid w:val="00273B9B"/>
    <w:rsid w:val="00274CB3"/>
    <w:rsid w:val="00275391"/>
    <w:rsid w:val="00275711"/>
    <w:rsid w:val="00275828"/>
    <w:rsid w:val="0027635D"/>
    <w:rsid w:val="0027638C"/>
    <w:rsid w:val="002767EC"/>
    <w:rsid w:val="00280D62"/>
    <w:rsid w:val="00282305"/>
    <w:rsid w:val="00282761"/>
    <w:rsid w:val="00282C38"/>
    <w:rsid w:val="002835BB"/>
    <w:rsid w:val="0028425E"/>
    <w:rsid w:val="00284C8C"/>
    <w:rsid w:val="002850B1"/>
    <w:rsid w:val="00286EE1"/>
    <w:rsid w:val="002873C8"/>
    <w:rsid w:val="002905B4"/>
    <w:rsid w:val="00290A1E"/>
    <w:rsid w:val="00292BC4"/>
    <w:rsid w:val="00294399"/>
    <w:rsid w:val="00294F72"/>
    <w:rsid w:val="00295535"/>
    <w:rsid w:val="002977C9"/>
    <w:rsid w:val="00297B31"/>
    <w:rsid w:val="002A0DC6"/>
    <w:rsid w:val="002A187A"/>
    <w:rsid w:val="002A1E3B"/>
    <w:rsid w:val="002A2546"/>
    <w:rsid w:val="002A312F"/>
    <w:rsid w:val="002A352D"/>
    <w:rsid w:val="002A3A5A"/>
    <w:rsid w:val="002A58A7"/>
    <w:rsid w:val="002A58B8"/>
    <w:rsid w:val="002A787A"/>
    <w:rsid w:val="002B0145"/>
    <w:rsid w:val="002B1047"/>
    <w:rsid w:val="002B1F75"/>
    <w:rsid w:val="002B25E1"/>
    <w:rsid w:val="002B2CA5"/>
    <w:rsid w:val="002B35F5"/>
    <w:rsid w:val="002B464C"/>
    <w:rsid w:val="002B4D0F"/>
    <w:rsid w:val="002B58D0"/>
    <w:rsid w:val="002B617D"/>
    <w:rsid w:val="002B62B7"/>
    <w:rsid w:val="002B6C5C"/>
    <w:rsid w:val="002C0062"/>
    <w:rsid w:val="002C0419"/>
    <w:rsid w:val="002C1773"/>
    <w:rsid w:val="002C17D9"/>
    <w:rsid w:val="002C19E9"/>
    <w:rsid w:val="002C1FD5"/>
    <w:rsid w:val="002C233D"/>
    <w:rsid w:val="002C32C0"/>
    <w:rsid w:val="002C4158"/>
    <w:rsid w:val="002C437C"/>
    <w:rsid w:val="002C498A"/>
    <w:rsid w:val="002C551C"/>
    <w:rsid w:val="002C7084"/>
    <w:rsid w:val="002D0645"/>
    <w:rsid w:val="002D0938"/>
    <w:rsid w:val="002D09B2"/>
    <w:rsid w:val="002D0DD0"/>
    <w:rsid w:val="002D1166"/>
    <w:rsid w:val="002D1AC9"/>
    <w:rsid w:val="002D214C"/>
    <w:rsid w:val="002D2226"/>
    <w:rsid w:val="002D4860"/>
    <w:rsid w:val="002D5761"/>
    <w:rsid w:val="002D5CB0"/>
    <w:rsid w:val="002D5F0F"/>
    <w:rsid w:val="002D66B2"/>
    <w:rsid w:val="002D7380"/>
    <w:rsid w:val="002D76E6"/>
    <w:rsid w:val="002E10F9"/>
    <w:rsid w:val="002E1453"/>
    <w:rsid w:val="002E22FA"/>
    <w:rsid w:val="002E2387"/>
    <w:rsid w:val="002E326A"/>
    <w:rsid w:val="002E3AA8"/>
    <w:rsid w:val="002E50D1"/>
    <w:rsid w:val="002E5A6C"/>
    <w:rsid w:val="002E726A"/>
    <w:rsid w:val="002E7474"/>
    <w:rsid w:val="002E7D2F"/>
    <w:rsid w:val="002F1422"/>
    <w:rsid w:val="002F1481"/>
    <w:rsid w:val="002F16FE"/>
    <w:rsid w:val="002F1F9B"/>
    <w:rsid w:val="002F25A8"/>
    <w:rsid w:val="002F2976"/>
    <w:rsid w:val="002F4972"/>
    <w:rsid w:val="002F5FB0"/>
    <w:rsid w:val="002F6EA8"/>
    <w:rsid w:val="002F7484"/>
    <w:rsid w:val="0030046B"/>
    <w:rsid w:val="00300CBC"/>
    <w:rsid w:val="003011EF"/>
    <w:rsid w:val="00302765"/>
    <w:rsid w:val="00303922"/>
    <w:rsid w:val="003039BC"/>
    <w:rsid w:val="0030451B"/>
    <w:rsid w:val="003056E6"/>
    <w:rsid w:val="00306839"/>
    <w:rsid w:val="003077BD"/>
    <w:rsid w:val="00307A87"/>
    <w:rsid w:val="00310904"/>
    <w:rsid w:val="003113E2"/>
    <w:rsid w:val="00312800"/>
    <w:rsid w:val="00312B69"/>
    <w:rsid w:val="00312F95"/>
    <w:rsid w:val="0031323E"/>
    <w:rsid w:val="00314799"/>
    <w:rsid w:val="00314E3C"/>
    <w:rsid w:val="00320300"/>
    <w:rsid w:val="00320F05"/>
    <w:rsid w:val="00320F51"/>
    <w:rsid w:val="003213C8"/>
    <w:rsid w:val="00321726"/>
    <w:rsid w:val="00321AAD"/>
    <w:rsid w:val="00323561"/>
    <w:rsid w:val="00323D23"/>
    <w:rsid w:val="00324190"/>
    <w:rsid w:val="00324328"/>
    <w:rsid w:val="00325076"/>
    <w:rsid w:val="0032529C"/>
    <w:rsid w:val="00330F30"/>
    <w:rsid w:val="0033138B"/>
    <w:rsid w:val="00331DE4"/>
    <w:rsid w:val="00332A38"/>
    <w:rsid w:val="00332A65"/>
    <w:rsid w:val="00334D0C"/>
    <w:rsid w:val="00335278"/>
    <w:rsid w:val="00336B56"/>
    <w:rsid w:val="00336E9E"/>
    <w:rsid w:val="00337A29"/>
    <w:rsid w:val="0034055E"/>
    <w:rsid w:val="00340F79"/>
    <w:rsid w:val="00340F7D"/>
    <w:rsid w:val="00341139"/>
    <w:rsid w:val="0034129F"/>
    <w:rsid w:val="003416EA"/>
    <w:rsid w:val="00341B96"/>
    <w:rsid w:val="00342F64"/>
    <w:rsid w:val="00343772"/>
    <w:rsid w:val="00343B2F"/>
    <w:rsid w:val="003445EF"/>
    <w:rsid w:val="00344AEB"/>
    <w:rsid w:val="00346ED9"/>
    <w:rsid w:val="003474BD"/>
    <w:rsid w:val="00347F16"/>
    <w:rsid w:val="003509D8"/>
    <w:rsid w:val="00350C7B"/>
    <w:rsid w:val="00350C99"/>
    <w:rsid w:val="00351283"/>
    <w:rsid w:val="00351AAF"/>
    <w:rsid w:val="00351BE5"/>
    <w:rsid w:val="00352147"/>
    <w:rsid w:val="00352426"/>
    <w:rsid w:val="00352EFE"/>
    <w:rsid w:val="00353646"/>
    <w:rsid w:val="00353E47"/>
    <w:rsid w:val="00353F2D"/>
    <w:rsid w:val="00354361"/>
    <w:rsid w:val="00354454"/>
    <w:rsid w:val="003557E2"/>
    <w:rsid w:val="003559FB"/>
    <w:rsid w:val="0035649E"/>
    <w:rsid w:val="003564F9"/>
    <w:rsid w:val="00356BD7"/>
    <w:rsid w:val="00356C57"/>
    <w:rsid w:val="00356C6C"/>
    <w:rsid w:val="0035703C"/>
    <w:rsid w:val="00361E9E"/>
    <w:rsid w:val="00362F3E"/>
    <w:rsid w:val="0036353C"/>
    <w:rsid w:val="003647CF"/>
    <w:rsid w:val="00366037"/>
    <w:rsid w:val="003677A5"/>
    <w:rsid w:val="00367A36"/>
    <w:rsid w:val="003731BB"/>
    <w:rsid w:val="00373C05"/>
    <w:rsid w:val="00374824"/>
    <w:rsid w:val="00375519"/>
    <w:rsid w:val="00375794"/>
    <w:rsid w:val="00377C80"/>
    <w:rsid w:val="00380768"/>
    <w:rsid w:val="00381198"/>
    <w:rsid w:val="00381D91"/>
    <w:rsid w:val="00382659"/>
    <w:rsid w:val="00384373"/>
    <w:rsid w:val="0038439A"/>
    <w:rsid w:val="00384FED"/>
    <w:rsid w:val="00387EE0"/>
    <w:rsid w:val="00387F25"/>
    <w:rsid w:val="00390D91"/>
    <w:rsid w:val="00391527"/>
    <w:rsid w:val="003927C5"/>
    <w:rsid w:val="00393A39"/>
    <w:rsid w:val="0039457C"/>
    <w:rsid w:val="00394DC0"/>
    <w:rsid w:val="00397110"/>
    <w:rsid w:val="0039724D"/>
    <w:rsid w:val="003973D4"/>
    <w:rsid w:val="00397EA5"/>
    <w:rsid w:val="003A011A"/>
    <w:rsid w:val="003A023E"/>
    <w:rsid w:val="003A0B09"/>
    <w:rsid w:val="003A1195"/>
    <w:rsid w:val="003A1260"/>
    <w:rsid w:val="003A1A59"/>
    <w:rsid w:val="003A2199"/>
    <w:rsid w:val="003A24C5"/>
    <w:rsid w:val="003A25EF"/>
    <w:rsid w:val="003A321A"/>
    <w:rsid w:val="003A34E4"/>
    <w:rsid w:val="003A4C52"/>
    <w:rsid w:val="003A5248"/>
    <w:rsid w:val="003A5732"/>
    <w:rsid w:val="003A5E38"/>
    <w:rsid w:val="003A6234"/>
    <w:rsid w:val="003A77E4"/>
    <w:rsid w:val="003B1DFE"/>
    <w:rsid w:val="003B29B3"/>
    <w:rsid w:val="003B38E3"/>
    <w:rsid w:val="003B3A87"/>
    <w:rsid w:val="003B3FFA"/>
    <w:rsid w:val="003B4404"/>
    <w:rsid w:val="003B5344"/>
    <w:rsid w:val="003B5512"/>
    <w:rsid w:val="003B56E9"/>
    <w:rsid w:val="003B6051"/>
    <w:rsid w:val="003B61C0"/>
    <w:rsid w:val="003B63D9"/>
    <w:rsid w:val="003B7DDD"/>
    <w:rsid w:val="003C09F4"/>
    <w:rsid w:val="003C0C25"/>
    <w:rsid w:val="003C1649"/>
    <w:rsid w:val="003C1F34"/>
    <w:rsid w:val="003C2EE3"/>
    <w:rsid w:val="003C3AC0"/>
    <w:rsid w:val="003C3E6A"/>
    <w:rsid w:val="003C48C2"/>
    <w:rsid w:val="003C758B"/>
    <w:rsid w:val="003D187C"/>
    <w:rsid w:val="003D18FE"/>
    <w:rsid w:val="003D19DE"/>
    <w:rsid w:val="003D26D4"/>
    <w:rsid w:val="003D2CD9"/>
    <w:rsid w:val="003D3524"/>
    <w:rsid w:val="003D3D39"/>
    <w:rsid w:val="003D4066"/>
    <w:rsid w:val="003D4468"/>
    <w:rsid w:val="003D4594"/>
    <w:rsid w:val="003D475A"/>
    <w:rsid w:val="003D4DCB"/>
    <w:rsid w:val="003D4E3A"/>
    <w:rsid w:val="003D4E83"/>
    <w:rsid w:val="003D678F"/>
    <w:rsid w:val="003D67C8"/>
    <w:rsid w:val="003D699A"/>
    <w:rsid w:val="003D72B6"/>
    <w:rsid w:val="003D7658"/>
    <w:rsid w:val="003D7D4F"/>
    <w:rsid w:val="003E0D79"/>
    <w:rsid w:val="003E1E0D"/>
    <w:rsid w:val="003E21E9"/>
    <w:rsid w:val="003E22B6"/>
    <w:rsid w:val="003E3C6D"/>
    <w:rsid w:val="003E42ED"/>
    <w:rsid w:val="003E450E"/>
    <w:rsid w:val="003E530A"/>
    <w:rsid w:val="003E61C1"/>
    <w:rsid w:val="003E6867"/>
    <w:rsid w:val="003E75C7"/>
    <w:rsid w:val="003E7C5D"/>
    <w:rsid w:val="003E7E6D"/>
    <w:rsid w:val="003F1DF8"/>
    <w:rsid w:val="003F48DD"/>
    <w:rsid w:val="003F5555"/>
    <w:rsid w:val="003F5C2D"/>
    <w:rsid w:val="003F5CE8"/>
    <w:rsid w:val="003F5E69"/>
    <w:rsid w:val="003F5FD4"/>
    <w:rsid w:val="003F75CF"/>
    <w:rsid w:val="003F7859"/>
    <w:rsid w:val="0040020D"/>
    <w:rsid w:val="004026CC"/>
    <w:rsid w:val="00402E4D"/>
    <w:rsid w:val="0040332C"/>
    <w:rsid w:val="00403536"/>
    <w:rsid w:val="00403B6D"/>
    <w:rsid w:val="00404B68"/>
    <w:rsid w:val="00404F3D"/>
    <w:rsid w:val="00405752"/>
    <w:rsid w:val="004059C7"/>
    <w:rsid w:val="00405C0B"/>
    <w:rsid w:val="00406098"/>
    <w:rsid w:val="00406743"/>
    <w:rsid w:val="00406E44"/>
    <w:rsid w:val="00410041"/>
    <w:rsid w:val="004107A9"/>
    <w:rsid w:val="00410AC6"/>
    <w:rsid w:val="00412ED1"/>
    <w:rsid w:val="00413507"/>
    <w:rsid w:val="004147B7"/>
    <w:rsid w:val="00414F99"/>
    <w:rsid w:val="00415231"/>
    <w:rsid w:val="00415954"/>
    <w:rsid w:val="0041642F"/>
    <w:rsid w:val="0041648B"/>
    <w:rsid w:val="004166D8"/>
    <w:rsid w:val="00416A1D"/>
    <w:rsid w:val="004173CB"/>
    <w:rsid w:val="00417804"/>
    <w:rsid w:val="004178C6"/>
    <w:rsid w:val="004204BA"/>
    <w:rsid w:val="00420AD8"/>
    <w:rsid w:val="00420E6E"/>
    <w:rsid w:val="004217B9"/>
    <w:rsid w:val="00421978"/>
    <w:rsid w:val="00422B55"/>
    <w:rsid w:val="004234DE"/>
    <w:rsid w:val="00423AA6"/>
    <w:rsid w:val="00424DEE"/>
    <w:rsid w:val="004252F3"/>
    <w:rsid w:val="00425486"/>
    <w:rsid w:val="00425AB6"/>
    <w:rsid w:val="004267CB"/>
    <w:rsid w:val="00430833"/>
    <w:rsid w:val="004308B7"/>
    <w:rsid w:val="00431C66"/>
    <w:rsid w:val="00431C93"/>
    <w:rsid w:val="00431DBC"/>
    <w:rsid w:val="004327F4"/>
    <w:rsid w:val="00432BF8"/>
    <w:rsid w:val="0043334A"/>
    <w:rsid w:val="00433ADD"/>
    <w:rsid w:val="00433FA0"/>
    <w:rsid w:val="004344DB"/>
    <w:rsid w:val="0043514F"/>
    <w:rsid w:val="0043519A"/>
    <w:rsid w:val="004355F1"/>
    <w:rsid w:val="0043586E"/>
    <w:rsid w:val="00435F30"/>
    <w:rsid w:val="00436272"/>
    <w:rsid w:val="00437663"/>
    <w:rsid w:val="004379BB"/>
    <w:rsid w:val="00437BFC"/>
    <w:rsid w:val="004402A6"/>
    <w:rsid w:val="004404EA"/>
    <w:rsid w:val="00440C84"/>
    <w:rsid w:val="00441127"/>
    <w:rsid w:val="00441C39"/>
    <w:rsid w:val="00441DC7"/>
    <w:rsid w:val="00442EF2"/>
    <w:rsid w:val="00443219"/>
    <w:rsid w:val="004452E8"/>
    <w:rsid w:val="00445468"/>
    <w:rsid w:val="00445810"/>
    <w:rsid w:val="00446DCA"/>
    <w:rsid w:val="00451111"/>
    <w:rsid w:val="0045137E"/>
    <w:rsid w:val="00452A56"/>
    <w:rsid w:val="00453A2C"/>
    <w:rsid w:val="0045424D"/>
    <w:rsid w:val="00455A4F"/>
    <w:rsid w:val="00455EBD"/>
    <w:rsid w:val="0045672D"/>
    <w:rsid w:val="00456CE3"/>
    <w:rsid w:val="004607C0"/>
    <w:rsid w:val="00463CBC"/>
    <w:rsid w:val="00463D42"/>
    <w:rsid w:val="004643B2"/>
    <w:rsid w:val="0046472F"/>
    <w:rsid w:val="00464977"/>
    <w:rsid w:val="00465B08"/>
    <w:rsid w:val="004660BD"/>
    <w:rsid w:val="00466428"/>
    <w:rsid w:val="004664EE"/>
    <w:rsid w:val="00467B25"/>
    <w:rsid w:val="00467D50"/>
    <w:rsid w:val="0047042A"/>
    <w:rsid w:val="004708DA"/>
    <w:rsid w:val="0047118D"/>
    <w:rsid w:val="00471F9A"/>
    <w:rsid w:val="0047211D"/>
    <w:rsid w:val="00472AF8"/>
    <w:rsid w:val="00472D56"/>
    <w:rsid w:val="00473404"/>
    <w:rsid w:val="0047347D"/>
    <w:rsid w:val="00473D35"/>
    <w:rsid w:val="004754A4"/>
    <w:rsid w:val="00475524"/>
    <w:rsid w:val="004757B8"/>
    <w:rsid w:val="00475C4C"/>
    <w:rsid w:val="00475FC4"/>
    <w:rsid w:val="00476EFD"/>
    <w:rsid w:val="004777AC"/>
    <w:rsid w:val="00477C35"/>
    <w:rsid w:val="00480F17"/>
    <w:rsid w:val="00481651"/>
    <w:rsid w:val="0048211A"/>
    <w:rsid w:val="004821CE"/>
    <w:rsid w:val="004841C6"/>
    <w:rsid w:val="00484585"/>
    <w:rsid w:val="00484FE1"/>
    <w:rsid w:val="00487898"/>
    <w:rsid w:val="00490869"/>
    <w:rsid w:val="0049153C"/>
    <w:rsid w:val="00491B42"/>
    <w:rsid w:val="00492251"/>
    <w:rsid w:val="0049254A"/>
    <w:rsid w:val="004927EA"/>
    <w:rsid w:val="00493248"/>
    <w:rsid w:val="004932D7"/>
    <w:rsid w:val="00494FC1"/>
    <w:rsid w:val="004955C4"/>
    <w:rsid w:val="00495841"/>
    <w:rsid w:val="00495FBE"/>
    <w:rsid w:val="00496362"/>
    <w:rsid w:val="00496F20"/>
    <w:rsid w:val="004A06D3"/>
    <w:rsid w:val="004A1E00"/>
    <w:rsid w:val="004A2842"/>
    <w:rsid w:val="004A2A12"/>
    <w:rsid w:val="004A2E6B"/>
    <w:rsid w:val="004A356D"/>
    <w:rsid w:val="004A4268"/>
    <w:rsid w:val="004A46C2"/>
    <w:rsid w:val="004A54AE"/>
    <w:rsid w:val="004A65FB"/>
    <w:rsid w:val="004A7383"/>
    <w:rsid w:val="004A7C43"/>
    <w:rsid w:val="004B0489"/>
    <w:rsid w:val="004B096F"/>
    <w:rsid w:val="004B147A"/>
    <w:rsid w:val="004B1696"/>
    <w:rsid w:val="004B2665"/>
    <w:rsid w:val="004B2DAD"/>
    <w:rsid w:val="004B2EE1"/>
    <w:rsid w:val="004B4402"/>
    <w:rsid w:val="004B51B5"/>
    <w:rsid w:val="004B5491"/>
    <w:rsid w:val="004B642A"/>
    <w:rsid w:val="004B6448"/>
    <w:rsid w:val="004B6C6A"/>
    <w:rsid w:val="004B6DEB"/>
    <w:rsid w:val="004B72C3"/>
    <w:rsid w:val="004C01AF"/>
    <w:rsid w:val="004C1275"/>
    <w:rsid w:val="004C1345"/>
    <w:rsid w:val="004C281A"/>
    <w:rsid w:val="004C30E0"/>
    <w:rsid w:val="004C33D1"/>
    <w:rsid w:val="004C36AF"/>
    <w:rsid w:val="004C3728"/>
    <w:rsid w:val="004C55E8"/>
    <w:rsid w:val="004C5F2D"/>
    <w:rsid w:val="004C5FB3"/>
    <w:rsid w:val="004C5FDE"/>
    <w:rsid w:val="004C689D"/>
    <w:rsid w:val="004C6AF0"/>
    <w:rsid w:val="004D0417"/>
    <w:rsid w:val="004D123C"/>
    <w:rsid w:val="004D12F8"/>
    <w:rsid w:val="004D17F8"/>
    <w:rsid w:val="004D1FBF"/>
    <w:rsid w:val="004D29FC"/>
    <w:rsid w:val="004D36A3"/>
    <w:rsid w:val="004D3A5E"/>
    <w:rsid w:val="004D3AF9"/>
    <w:rsid w:val="004D3CC6"/>
    <w:rsid w:val="004D4DBE"/>
    <w:rsid w:val="004D50A4"/>
    <w:rsid w:val="004D5A89"/>
    <w:rsid w:val="004D5FD9"/>
    <w:rsid w:val="004D603F"/>
    <w:rsid w:val="004D62E2"/>
    <w:rsid w:val="004D63EC"/>
    <w:rsid w:val="004D6595"/>
    <w:rsid w:val="004D7370"/>
    <w:rsid w:val="004E0155"/>
    <w:rsid w:val="004E032A"/>
    <w:rsid w:val="004E10F0"/>
    <w:rsid w:val="004E149D"/>
    <w:rsid w:val="004E23A4"/>
    <w:rsid w:val="004E2A35"/>
    <w:rsid w:val="004E2B17"/>
    <w:rsid w:val="004E2F86"/>
    <w:rsid w:val="004E372D"/>
    <w:rsid w:val="004E397D"/>
    <w:rsid w:val="004E4878"/>
    <w:rsid w:val="004E4A41"/>
    <w:rsid w:val="004E5640"/>
    <w:rsid w:val="004E587F"/>
    <w:rsid w:val="004E6BC1"/>
    <w:rsid w:val="004E6C3B"/>
    <w:rsid w:val="004F03F3"/>
    <w:rsid w:val="004F0A4D"/>
    <w:rsid w:val="004F1553"/>
    <w:rsid w:val="004F1AA1"/>
    <w:rsid w:val="004F2ED5"/>
    <w:rsid w:val="004F366F"/>
    <w:rsid w:val="004F3E1D"/>
    <w:rsid w:val="004F4A42"/>
    <w:rsid w:val="004F4AE7"/>
    <w:rsid w:val="004F5547"/>
    <w:rsid w:val="004F600E"/>
    <w:rsid w:val="004F66AC"/>
    <w:rsid w:val="004F7192"/>
    <w:rsid w:val="004F7199"/>
    <w:rsid w:val="004F73B9"/>
    <w:rsid w:val="0050039E"/>
    <w:rsid w:val="00501232"/>
    <w:rsid w:val="00501772"/>
    <w:rsid w:val="00501BC3"/>
    <w:rsid w:val="00501C0B"/>
    <w:rsid w:val="00503CCD"/>
    <w:rsid w:val="00503DC4"/>
    <w:rsid w:val="00503E6B"/>
    <w:rsid w:val="005041EC"/>
    <w:rsid w:val="00504B22"/>
    <w:rsid w:val="00504E0C"/>
    <w:rsid w:val="005051DF"/>
    <w:rsid w:val="00506017"/>
    <w:rsid w:val="005070BF"/>
    <w:rsid w:val="00507D15"/>
    <w:rsid w:val="00510BBF"/>
    <w:rsid w:val="00511AD7"/>
    <w:rsid w:val="00511AEC"/>
    <w:rsid w:val="00511BD2"/>
    <w:rsid w:val="00512CBE"/>
    <w:rsid w:val="00512D1B"/>
    <w:rsid w:val="00512DF1"/>
    <w:rsid w:val="005130D6"/>
    <w:rsid w:val="00513435"/>
    <w:rsid w:val="00514489"/>
    <w:rsid w:val="00514BB6"/>
    <w:rsid w:val="005150CD"/>
    <w:rsid w:val="0051523C"/>
    <w:rsid w:val="00515601"/>
    <w:rsid w:val="00515BC9"/>
    <w:rsid w:val="0051601E"/>
    <w:rsid w:val="0051784C"/>
    <w:rsid w:val="00517F10"/>
    <w:rsid w:val="00520EDC"/>
    <w:rsid w:val="00521418"/>
    <w:rsid w:val="00521940"/>
    <w:rsid w:val="005225B2"/>
    <w:rsid w:val="00522FD8"/>
    <w:rsid w:val="00523B7C"/>
    <w:rsid w:val="00524A42"/>
    <w:rsid w:val="00524BAB"/>
    <w:rsid w:val="00526423"/>
    <w:rsid w:val="0052696C"/>
    <w:rsid w:val="00527021"/>
    <w:rsid w:val="00527023"/>
    <w:rsid w:val="005302BB"/>
    <w:rsid w:val="00530973"/>
    <w:rsid w:val="00531B18"/>
    <w:rsid w:val="00534F81"/>
    <w:rsid w:val="00535B02"/>
    <w:rsid w:val="00535DF1"/>
    <w:rsid w:val="0053665F"/>
    <w:rsid w:val="00536D9B"/>
    <w:rsid w:val="0053718D"/>
    <w:rsid w:val="0053726B"/>
    <w:rsid w:val="0053763C"/>
    <w:rsid w:val="00540A13"/>
    <w:rsid w:val="005415AE"/>
    <w:rsid w:val="0054195C"/>
    <w:rsid w:val="00544142"/>
    <w:rsid w:val="00544E75"/>
    <w:rsid w:val="005463A1"/>
    <w:rsid w:val="0054782F"/>
    <w:rsid w:val="00547AA1"/>
    <w:rsid w:val="005507B5"/>
    <w:rsid w:val="00550B64"/>
    <w:rsid w:val="00550F26"/>
    <w:rsid w:val="00551023"/>
    <w:rsid w:val="00551078"/>
    <w:rsid w:val="005519CF"/>
    <w:rsid w:val="00552617"/>
    <w:rsid w:val="005542E6"/>
    <w:rsid w:val="00554DE8"/>
    <w:rsid w:val="00554ECD"/>
    <w:rsid w:val="00555083"/>
    <w:rsid w:val="005550D0"/>
    <w:rsid w:val="005554F9"/>
    <w:rsid w:val="00555939"/>
    <w:rsid w:val="00555B10"/>
    <w:rsid w:val="005564E8"/>
    <w:rsid w:val="00557AFB"/>
    <w:rsid w:val="00560202"/>
    <w:rsid w:val="0056030D"/>
    <w:rsid w:val="005605E0"/>
    <w:rsid w:val="0056080E"/>
    <w:rsid w:val="0056161B"/>
    <w:rsid w:val="005626D5"/>
    <w:rsid w:val="005643E7"/>
    <w:rsid w:val="00564F20"/>
    <w:rsid w:val="0056526B"/>
    <w:rsid w:val="00566E47"/>
    <w:rsid w:val="005671B8"/>
    <w:rsid w:val="00570193"/>
    <w:rsid w:val="005702BE"/>
    <w:rsid w:val="00570CDA"/>
    <w:rsid w:val="0057196A"/>
    <w:rsid w:val="00572BB2"/>
    <w:rsid w:val="00573685"/>
    <w:rsid w:val="005744C2"/>
    <w:rsid w:val="0057470E"/>
    <w:rsid w:val="00574F51"/>
    <w:rsid w:val="00575AB1"/>
    <w:rsid w:val="00575E52"/>
    <w:rsid w:val="00576A03"/>
    <w:rsid w:val="00576FAD"/>
    <w:rsid w:val="005773FC"/>
    <w:rsid w:val="005775D8"/>
    <w:rsid w:val="00577941"/>
    <w:rsid w:val="00577A2A"/>
    <w:rsid w:val="00580727"/>
    <w:rsid w:val="005809D6"/>
    <w:rsid w:val="005817D8"/>
    <w:rsid w:val="00581C42"/>
    <w:rsid w:val="005824A6"/>
    <w:rsid w:val="0058296A"/>
    <w:rsid w:val="00582CC6"/>
    <w:rsid w:val="0058301E"/>
    <w:rsid w:val="005832EE"/>
    <w:rsid w:val="00583859"/>
    <w:rsid w:val="00583A40"/>
    <w:rsid w:val="005845B8"/>
    <w:rsid w:val="00585CF6"/>
    <w:rsid w:val="00586085"/>
    <w:rsid w:val="00590F40"/>
    <w:rsid w:val="00591203"/>
    <w:rsid w:val="0059221B"/>
    <w:rsid w:val="005923C9"/>
    <w:rsid w:val="0059488E"/>
    <w:rsid w:val="00594E78"/>
    <w:rsid w:val="00595267"/>
    <w:rsid w:val="00595E65"/>
    <w:rsid w:val="0059621B"/>
    <w:rsid w:val="005977EF"/>
    <w:rsid w:val="005A0FED"/>
    <w:rsid w:val="005A10AE"/>
    <w:rsid w:val="005A11C0"/>
    <w:rsid w:val="005A1CF8"/>
    <w:rsid w:val="005A281D"/>
    <w:rsid w:val="005A29D3"/>
    <w:rsid w:val="005A4B95"/>
    <w:rsid w:val="005A4C4C"/>
    <w:rsid w:val="005A551A"/>
    <w:rsid w:val="005A5796"/>
    <w:rsid w:val="005A5A97"/>
    <w:rsid w:val="005B090D"/>
    <w:rsid w:val="005B0A7C"/>
    <w:rsid w:val="005B1705"/>
    <w:rsid w:val="005B1975"/>
    <w:rsid w:val="005B308C"/>
    <w:rsid w:val="005B362A"/>
    <w:rsid w:val="005B3C97"/>
    <w:rsid w:val="005B4230"/>
    <w:rsid w:val="005B43CB"/>
    <w:rsid w:val="005B4E46"/>
    <w:rsid w:val="005B4E7E"/>
    <w:rsid w:val="005B4FC5"/>
    <w:rsid w:val="005B74A1"/>
    <w:rsid w:val="005B797E"/>
    <w:rsid w:val="005B7F39"/>
    <w:rsid w:val="005C02D7"/>
    <w:rsid w:val="005C0EC6"/>
    <w:rsid w:val="005C1F2D"/>
    <w:rsid w:val="005C2334"/>
    <w:rsid w:val="005C29A1"/>
    <w:rsid w:val="005C397F"/>
    <w:rsid w:val="005C4056"/>
    <w:rsid w:val="005C4DFC"/>
    <w:rsid w:val="005C58C0"/>
    <w:rsid w:val="005C5CFA"/>
    <w:rsid w:val="005C7CA8"/>
    <w:rsid w:val="005D03ED"/>
    <w:rsid w:val="005D101E"/>
    <w:rsid w:val="005D19F8"/>
    <w:rsid w:val="005D25CC"/>
    <w:rsid w:val="005D2696"/>
    <w:rsid w:val="005D412F"/>
    <w:rsid w:val="005D496C"/>
    <w:rsid w:val="005D4D82"/>
    <w:rsid w:val="005D55BC"/>
    <w:rsid w:val="005D585B"/>
    <w:rsid w:val="005D5A75"/>
    <w:rsid w:val="005D6556"/>
    <w:rsid w:val="005D6A4E"/>
    <w:rsid w:val="005D6DC8"/>
    <w:rsid w:val="005D7073"/>
    <w:rsid w:val="005D7B66"/>
    <w:rsid w:val="005D7CFD"/>
    <w:rsid w:val="005E04E1"/>
    <w:rsid w:val="005E0CC4"/>
    <w:rsid w:val="005E2458"/>
    <w:rsid w:val="005E2E97"/>
    <w:rsid w:val="005E316B"/>
    <w:rsid w:val="005E43C9"/>
    <w:rsid w:val="005E49F5"/>
    <w:rsid w:val="005E5018"/>
    <w:rsid w:val="005E55FE"/>
    <w:rsid w:val="005E6AB2"/>
    <w:rsid w:val="005E6F1F"/>
    <w:rsid w:val="005E739A"/>
    <w:rsid w:val="005F0481"/>
    <w:rsid w:val="005F0499"/>
    <w:rsid w:val="005F0763"/>
    <w:rsid w:val="005F14EF"/>
    <w:rsid w:val="005F1714"/>
    <w:rsid w:val="005F1DFC"/>
    <w:rsid w:val="005F2635"/>
    <w:rsid w:val="005F2A2F"/>
    <w:rsid w:val="005F385E"/>
    <w:rsid w:val="005F3C16"/>
    <w:rsid w:val="005F4097"/>
    <w:rsid w:val="005F4489"/>
    <w:rsid w:val="005F547E"/>
    <w:rsid w:val="005F655F"/>
    <w:rsid w:val="005F7783"/>
    <w:rsid w:val="00600C37"/>
    <w:rsid w:val="00601C4E"/>
    <w:rsid w:val="006026BC"/>
    <w:rsid w:val="00603288"/>
    <w:rsid w:val="0060339E"/>
    <w:rsid w:val="00603E68"/>
    <w:rsid w:val="00603E7F"/>
    <w:rsid w:val="00603EBD"/>
    <w:rsid w:val="0060415D"/>
    <w:rsid w:val="0060540B"/>
    <w:rsid w:val="00605993"/>
    <w:rsid w:val="00605E3E"/>
    <w:rsid w:val="00607A70"/>
    <w:rsid w:val="00611366"/>
    <w:rsid w:val="006122FF"/>
    <w:rsid w:val="00612DDD"/>
    <w:rsid w:val="00613034"/>
    <w:rsid w:val="00613FF0"/>
    <w:rsid w:val="00616390"/>
    <w:rsid w:val="00616704"/>
    <w:rsid w:val="00617927"/>
    <w:rsid w:val="00617D50"/>
    <w:rsid w:val="006203B1"/>
    <w:rsid w:val="006207EA"/>
    <w:rsid w:val="00620DB9"/>
    <w:rsid w:val="00620EA5"/>
    <w:rsid w:val="00621168"/>
    <w:rsid w:val="0062188F"/>
    <w:rsid w:val="00621B5B"/>
    <w:rsid w:val="00621CF3"/>
    <w:rsid w:val="006225D1"/>
    <w:rsid w:val="00623C56"/>
    <w:rsid w:val="00624071"/>
    <w:rsid w:val="006248E2"/>
    <w:rsid w:val="00624A04"/>
    <w:rsid w:val="00624A5B"/>
    <w:rsid w:val="0062596A"/>
    <w:rsid w:val="00625D7B"/>
    <w:rsid w:val="00626327"/>
    <w:rsid w:val="006270DC"/>
    <w:rsid w:val="00627960"/>
    <w:rsid w:val="006300A3"/>
    <w:rsid w:val="00630F6C"/>
    <w:rsid w:val="00631A87"/>
    <w:rsid w:val="006322F6"/>
    <w:rsid w:val="00632696"/>
    <w:rsid w:val="006337EA"/>
    <w:rsid w:val="00633EB0"/>
    <w:rsid w:val="00634177"/>
    <w:rsid w:val="00634B76"/>
    <w:rsid w:val="006355F5"/>
    <w:rsid w:val="00635725"/>
    <w:rsid w:val="00635CB6"/>
    <w:rsid w:val="00636105"/>
    <w:rsid w:val="00636FA6"/>
    <w:rsid w:val="006404E8"/>
    <w:rsid w:val="00640E5F"/>
    <w:rsid w:val="00640E76"/>
    <w:rsid w:val="006411E7"/>
    <w:rsid w:val="00641B2F"/>
    <w:rsid w:val="006429FC"/>
    <w:rsid w:val="00643632"/>
    <w:rsid w:val="00644888"/>
    <w:rsid w:val="00644C4F"/>
    <w:rsid w:val="00645DD4"/>
    <w:rsid w:val="006465C4"/>
    <w:rsid w:val="0065168B"/>
    <w:rsid w:val="00652366"/>
    <w:rsid w:val="00653009"/>
    <w:rsid w:val="006531CE"/>
    <w:rsid w:val="00653298"/>
    <w:rsid w:val="006533F4"/>
    <w:rsid w:val="00654BA2"/>
    <w:rsid w:val="006555A9"/>
    <w:rsid w:val="00655611"/>
    <w:rsid w:val="00655784"/>
    <w:rsid w:val="00655E18"/>
    <w:rsid w:val="0065687F"/>
    <w:rsid w:val="00657206"/>
    <w:rsid w:val="00657436"/>
    <w:rsid w:val="00657DEC"/>
    <w:rsid w:val="006603F1"/>
    <w:rsid w:val="006613AC"/>
    <w:rsid w:val="0066273D"/>
    <w:rsid w:val="00663798"/>
    <w:rsid w:val="00663C6C"/>
    <w:rsid w:val="00663D3A"/>
    <w:rsid w:val="00663E93"/>
    <w:rsid w:val="00664C87"/>
    <w:rsid w:val="00665038"/>
    <w:rsid w:val="0066681A"/>
    <w:rsid w:val="0066732E"/>
    <w:rsid w:val="006676AD"/>
    <w:rsid w:val="0067015D"/>
    <w:rsid w:val="006703EC"/>
    <w:rsid w:val="00670844"/>
    <w:rsid w:val="00670E49"/>
    <w:rsid w:val="00671D6C"/>
    <w:rsid w:val="00671E4D"/>
    <w:rsid w:val="00672BD1"/>
    <w:rsid w:val="00672EF2"/>
    <w:rsid w:val="00673358"/>
    <w:rsid w:val="00674A6E"/>
    <w:rsid w:val="00675D40"/>
    <w:rsid w:val="00675E09"/>
    <w:rsid w:val="00676189"/>
    <w:rsid w:val="00676FB6"/>
    <w:rsid w:val="006810B6"/>
    <w:rsid w:val="00681905"/>
    <w:rsid w:val="006820BD"/>
    <w:rsid w:val="00682368"/>
    <w:rsid w:val="00682420"/>
    <w:rsid w:val="00684619"/>
    <w:rsid w:val="00685053"/>
    <w:rsid w:val="006854FE"/>
    <w:rsid w:val="006855DF"/>
    <w:rsid w:val="006855EE"/>
    <w:rsid w:val="00685A84"/>
    <w:rsid w:val="00685E7D"/>
    <w:rsid w:val="00687EBB"/>
    <w:rsid w:val="006915C1"/>
    <w:rsid w:val="00691642"/>
    <w:rsid w:val="00691A7F"/>
    <w:rsid w:val="00693308"/>
    <w:rsid w:val="00695BD8"/>
    <w:rsid w:val="00695C76"/>
    <w:rsid w:val="006961ED"/>
    <w:rsid w:val="006963EE"/>
    <w:rsid w:val="00696B3D"/>
    <w:rsid w:val="00697196"/>
    <w:rsid w:val="006A08ED"/>
    <w:rsid w:val="006A0A00"/>
    <w:rsid w:val="006A0ABB"/>
    <w:rsid w:val="006A30D3"/>
    <w:rsid w:val="006A42A8"/>
    <w:rsid w:val="006A4534"/>
    <w:rsid w:val="006A5BEC"/>
    <w:rsid w:val="006A614F"/>
    <w:rsid w:val="006A7088"/>
    <w:rsid w:val="006A73C7"/>
    <w:rsid w:val="006B072F"/>
    <w:rsid w:val="006B1373"/>
    <w:rsid w:val="006B2423"/>
    <w:rsid w:val="006B441E"/>
    <w:rsid w:val="006B68F9"/>
    <w:rsid w:val="006C0DF7"/>
    <w:rsid w:val="006C14EB"/>
    <w:rsid w:val="006C14FD"/>
    <w:rsid w:val="006C2512"/>
    <w:rsid w:val="006C28A0"/>
    <w:rsid w:val="006C32CC"/>
    <w:rsid w:val="006C3A68"/>
    <w:rsid w:val="006C487F"/>
    <w:rsid w:val="006C4AC9"/>
    <w:rsid w:val="006C4E4B"/>
    <w:rsid w:val="006C5FCE"/>
    <w:rsid w:val="006C6A45"/>
    <w:rsid w:val="006C71FA"/>
    <w:rsid w:val="006C7CFF"/>
    <w:rsid w:val="006D0F79"/>
    <w:rsid w:val="006D1150"/>
    <w:rsid w:val="006D3193"/>
    <w:rsid w:val="006D4735"/>
    <w:rsid w:val="006D4942"/>
    <w:rsid w:val="006D5515"/>
    <w:rsid w:val="006D557B"/>
    <w:rsid w:val="006D6A2A"/>
    <w:rsid w:val="006D6DED"/>
    <w:rsid w:val="006D712C"/>
    <w:rsid w:val="006D765F"/>
    <w:rsid w:val="006E004A"/>
    <w:rsid w:val="006E048F"/>
    <w:rsid w:val="006E0954"/>
    <w:rsid w:val="006E1826"/>
    <w:rsid w:val="006E1A57"/>
    <w:rsid w:val="006E48B5"/>
    <w:rsid w:val="006E58EE"/>
    <w:rsid w:val="006E77D3"/>
    <w:rsid w:val="006F101A"/>
    <w:rsid w:val="006F197F"/>
    <w:rsid w:val="006F28DE"/>
    <w:rsid w:val="006F28E6"/>
    <w:rsid w:val="006F2B14"/>
    <w:rsid w:val="006F3893"/>
    <w:rsid w:val="006F4AD3"/>
    <w:rsid w:val="006F4C75"/>
    <w:rsid w:val="006F5959"/>
    <w:rsid w:val="006F70C9"/>
    <w:rsid w:val="007009C7"/>
    <w:rsid w:val="00700AE7"/>
    <w:rsid w:val="007012C9"/>
    <w:rsid w:val="007022D9"/>
    <w:rsid w:val="007030AA"/>
    <w:rsid w:val="007030FD"/>
    <w:rsid w:val="007034B6"/>
    <w:rsid w:val="00703B05"/>
    <w:rsid w:val="00704648"/>
    <w:rsid w:val="0070592C"/>
    <w:rsid w:val="007059DB"/>
    <w:rsid w:val="007059F0"/>
    <w:rsid w:val="007107F5"/>
    <w:rsid w:val="00710F6E"/>
    <w:rsid w:val="00711870"/>
    <w:rsid w:val="007119A3"/>
    <w:rsid w:val="00711F62"/>
    <w:rsid w:val="00713AE6"/>
    <w:rsid w:val="00713E61"/>
    <w:rsid w:val="00714AB1"/>
    <w:rsid w:val="00714C33"/>
    <w:rsid w:val="00714E36"/>
    <w:rsid w:val="007158FD"/>
    <w:rsid w:val="00716A91"/>
    <w:rsid w:val="00716A9D"/>
    <w:rsid w:val="00716DB1"/>
    <w:rsid w:val="0071746A"/>
    <w:rsid w:val="00717A0C"/>
    <w:rsid w:val="00717AA8"/>
    <w:rsid w:val="0072020A"/>
    <w:rsid w:val="0072071E"/>
    <w:rsid w:val="0072219C"/>
    <w:rsid w:val="00723105"/>
    <w:rsid w:val="00723C3E"/>
    <w:rsid w:val="0072604A"/>
    <w:rsid w:val="00726862"/>
    <w:rsid w:val="00726FC5"/>
    <w:rsid w:val="007278B4"/>
    <w:rsid w:val="00730B0A"/>
    <w:rsid w:val="00730CAF"/>
    <w:rsid w:val="00731C55"/>
    <w:rsid w:val="00731DB6"/>
    <w:rsid w:val="00732583"/>
    <w:rsid w:val="00732D42"/>
    <w:rsid w:val="007331A4"/>
    <w:rsid w:val="007337A9"/>
    <w:rsid w:val="0073438B"/>
    <w:rsid w:val="0073454D"/>
    <w:rsid w:val="00734B1E"/>
    <w:rsid w:val="00734BC5"/>
    <w:rsid w:val="0073547F"/>
    <w:rsid w:val="00735DA4"/>
    <w:rsid w:val="00736E22"/>
    <w:rsid w:val="0073740F"/>
    <w:rsid w:val="00737AC0"/>
    <w:rsid w:val="007403B3"/>
    <w:rsid w:val="00744B88"/>
    <w:rsid w:val="00745379"/>
    <w:rsid w:val="00745909"/>
    <w:rsid w:val="00745947"/>
    <w:rsid w:val="007465D1"/>
    <w:rsid w:val="00746BC9"/>
    <w:rsid w:val="00746BE6"/>
    <w:rsid w:val="00750617"/>
    <w:rsid w:val="0075199E"/>
    <w:rsid w:val="00751F53"/>
    <w:rsid w:val="007530E1"/>
    <w:rsid w:val="00753112"/>
    <w:rsid w:val="0075400C"/>
    <w:rsid w:val="007540F2"/>
    <w:rsid w:val="007545DB"/>
    <w:rsid w:val="00754830"/>
    <w:rsid w:val="00754A04"/>
    <w:rsid w:val="007552E7"/>
    <w:rsid w:val="00755908"/>
    <w:rsid w:val="007559E9"/>
    <w:rsid w:val="00755AE6"/>
    <w:rsid w:val="00756245"/>
    <w:rsid w:val="00756751"/>
    <w:rsid w:val="00756764"/>
    <w:rsid w:val="00757210"/>
    <w:rsid w:val="00760610"/>
    <w:rsid w:val="007609F9"/>
    <w:rsid w:val="00760A59"/>
    <w:rsid w:val="00760F69"/>
    <w:rsid w:val="007612BF"/>
    <w:rsid w:val="00761562"/>
    <w:rsid w:val="00762482"/>
    <w:rsid w:val="00762AF5"/>
    <w:rsid w:val="00763170"/>
    <w:rsid w:val="00764B4F"/>
    <w:rsid w:val="0076682B"/>
    <w:rsid w:val="00766C35"/>
    <w:rsid w:val="00767EFB"/>
    <w:rsid w:val="00770DEB"/>
    <w:rsid w:val="00772081"/>
    <w:rsid w:val="007725BA"/>
    <w:rsid w:val="00772A47"/>
    <w:rsid w:val="007736EC"/>
    <w:rsid w:val="00773A11"/>
    <w:rsid w:val="007745C9"/>
    <w:rsid w:val="0077492B"/>
    <w:rsid w:val="00775533"/>
    <w:rsid w:val="0077751A"/>
    <w:rsid w:val="007825E4"/>
    <w:rsid w:val="00782961"/>
    <w:rsid w:val="00783000"/>
    <w:rsid w:val="007840A4"/>
    <w:rsid w:val="0078435E"/>
    <w:rsid w:val="007845A3"/>
    <w:rsid w:val="0078533D"/>
    <w:rsid w:val="007864C0"/>
    <w:rsid w:val="00786E32"/>
    <w:rsid w:val="00787576"/>
    <w:rsid w:val="00790FA9"/>
    <w:rsid w:val="00791FD4"/>
    <w:rsid w:val="00792A74"/>
    <w:rsid w:val="00793188"/>
    <w:rsid w:val="007950CB"/>
    <w:rsid w:val="00795471"/>
    <w:rsid w:val="00795D11"/>
    <w:rsid w:val="0079644A"/>
    <w:rsid w:val="00796770"/>
    <w:rsid w:val="0079689C"/>
    <w:rsid w:val="007969E2"/>
    <w:rsid w:val="00796B40"/>
    <w:rsid w:val="00797CAA"/>
    <w:rsid w:val="007A1100"/>
    <w:rsid w:val="007A1384"/>
    <w:rsid w:val="007A2B56"/>
    <w:rsid w:val="007A33AD"/>
    <w:rsid w:val="007A4976"/>
    <w:rsid w:val="007A519A"/>
    <w:rsid w:val="007A6D33"/>
    <w:rsid w:val="007B074B"/>
    <w:rsid w:val="007B0894"/>
    <w:rsid w:val="007B1161"/>
    <w:rsid w:val="007B14FD"/>
    <w:rsid w:val="007B1898"/>
    <w:rsid w:val="007B1C4B"/>
    <w:rsid w:val="007B23DD"/>
    <w:rsid w:val="007B33C3"/>
    <w:rsid w:val="007B4051"/>
    <w:rsid w:val="007B440A"/>
    <w:rsid w:val="007B4B19"/>
    <w:rsid w:val="007B4F07"/>
    <w:rsid w:val="007B687F"/>
    <w:rsid w:val="007B77A0"/>
    <w:rsid w:val="007C02D9"/>
    <w:rsid w:val="007C13A2"/>
    <w:rsid w:val="007C1978"/>
    <w:rsid w:val="007C1B0C"/>
    <w:rsid w:val="007C3A9A"/>
    <w:rsid w:val="007C4908"/>
    <w:rsid w:val="007C5268"/>
    <w:rsid w:val="007C5528"/>
    <w:rsid w:val="007C5614"/>
    <w:rsid w:val="007C5E1F"/>
    <w:rsid w:val="007C71AB"/>
    <w:rsid w:val="007D0073"/>
    <w:rsid w:val="007D06BB"/>
    <w:rsid w:val="007D1248"/>
    <w:rsid w:val="007D1557"/>
    <w:rsid w:val="007D2066"/>
    <w:rsid w:val="007D2D0C"/>
    <w:rsid w:val="007D34F7"/>
    <w:rsid w:val="007D4024"/>
    <w:rsid w:val="007D49A2"/>
    <w:rsid w:val="007D4E35"/>
    <w:rsid w:val="007D4F2A"/>
    <w:rsid w:val="007D5153"/>
    <w:rsid w:val="007D55F4"/>
    <w:rsid w:val="007D5679"/>
    <w:rsid w:val="007D5E2D"/>
    <w:rsid w:val="007D5F05"/>
    <w:rsid w:val="007D641F"/>
    <w:rsid w:val="007D7337"/>
    <w:rsid w:val="007D778B"/>
    <w:rsid w:val="007D7791"/>
    <w:rsid w:val="007D7C67"/>
    <w:rsid w:val="007D7C7D"/>
    <w:rsid w:val="007D7D20"/>
    <w:rsid w:val="007E0906"/>
    <w:rsid w:val="007E15E3"/>
    <w:rsid w:val="007E26C1"/>
    <w:rsid w:val="007E2C55"/>
    <w:rsid w:val="007E2CD3"/>
    <w:rsid w:val="007E38D1"/>
    <w:rsid w:val="007E3F57"/>
    <w:rsid w:val="007E48AE"/>
    <w:rsid w:val="007E5F76"/>
    <w:rsid w:val="007E6701"/>
    <w:rsid w:val="007E7078"/>
    <w:rsid w:val="007E7558"/>
    <w:rsid w:val="007E7922"/>
    <w:rsid w:val="007F0E7A"/>
    <w:rsid w:val="007F1BC8"/>
    <w:rsid w:val="007F2423"/>
    <w:rsid w:val="007F3053"/>
    <w:rsid w:val="007F421C"/>
    <w:rsid w:val="007F6E07"/>
    <w:rsid w:val="007F7132"/>
    <w:rsid w:val="007F723B"/>
    <w:rsid w:val="00800E97"/>
    <w:rsid w:val="00801239"/>
    <w:rsid w:val="00802294"/>
    <w:rsid w:val="00802405"/>
    <w:rsid w:val="00802C65"/>
    <w:rsid w:val="00803F39"/>
    <w:rsid w:val="00804213"/>
    <w:rsid w:val="008049D6"/>
    <w:rsid w:val="008051BD"/>
    <w:rsid w:val="0080530F"/>
    <w:rsid w:val="008054BB"/>
    <w:rsid w:val="00806380"/>
    <w:rsid w:val="008073D6"/>
    <w:rsid w:val="00807517"/>
    <w:rsid w:val="00807AB3"/>
    <w:rsid w:val="00807E35"/>
    <w:rsid w:val="00807FFB"/>
    <w:rsid w:val="00810517"/>
    <w:rsid w:val="00810AD4"/>
    <w:rsid w:val="008111F7"/>
    <w:rsid w:val="00813423"/>
    <w:rsid w:val="00813F43"/>
    <w:rsid w:val="008161FB"/>
    <w:rsid w:val="00816216"/>
    <w:rsid w:val="0081670C"/>
    <w:rsid w:val="00820779"/>
    <w:rsid w:val="008207C4"/>
    <w:rsid w:val="0082146E"/>
    <w:rsid w:val="00822007"/>
    <w:rsid w:val="008220A7"/>
    <w:rsid w:val="0082274B"/>
    <w:rsid w:val="00822BBC"/>
    <w:rsid w:val="00823FF5"/>
    <w:rsid w:val="008243F4"/>
    <w:rsid w:val="00824739"/>
    <w:rsid w:val="00825AB3"/>
    <w:rsid w:val="008267A6"/>
    <w:rsid w:val="00826C22"/>
    <w:rsid w:val="00826D8D"/>
    <w:rsid w:val="00826EB1"/>
    <w:rsid w:val="008271C6"/>
    <w:rsid w:val="00827A9A"/>
    <w:rsid w:val="00827C42"/>
    <w:rsid w:val="008315B5"/>
    <w:rsid w:val="00831E25"/>
    <w:rsid w:val="00831FCC"/>
    <w:rsid w:val="00831FE2"/>
    <w:rsid w:val="0083216B"/>
    <w:rsid w:val="008334A6"/>
    <w:rsid w:val="00835637"/>
    <w:rsid w:val="008359B3"/>
    <w:rsid w:val="00835EDE"/>
    <w:rsid w:val="00836164"/>
    <w:rsid w:val="008369C8"/>
    <w:rsid w:val="00836B53"/>
    <w:rsid w:val="00836C47"/>
    <w:rsid w:val="00836E8F"/>
    <w:rsid w:val="00837483"/>
    <w:rsid w:val="0083772E"/>
    <w:rsid w:val="00837AAF"/>
    <w:rsid w:val="00840232"/>
    <w:rsid w:val="008404CD"/>
    <w:rsid w:val="00840555"/>
    <w:rsid w:val="0084079A"/>
    <w:rsid w:val="00840C15"/>
    <w:rsid w:val="00841D90"/>
    <w:rsid w:val="00841F92"/>
    <w:rsid w:val="00842227"/>
    <w:rsid w:val="00842DBA"/>
    <w:rsid w:val="00842E35"/>
    <w:rsid w:val="00842F0E"/>
    <w:rsid w:val="0084306F"/>
    <w:rsid w:val="008443F4"/>
    <w:rsid w:val="008458D4"/>
    <w:rsid w:val="00845BA9"/>
    <w:rsid w:val="008464AC"/>
    <w:rsid w:val="008475BF"/>
    <w:rsid w:val="00847E16"/>
    <w:rsid w:val="00853B44"/>
    <w:rsid w:val="008542DF"/>
    <w:rsid w:val="00854420"/>
    <w:rsid w:val="00855479"/>
    <w:rsid w:val="00855A65"/>
    <w:rsid w:val="00855B5E"/>
    <w:rsid w:val="008562C6"/>
    <w:rsid w:val="0085785A"/>
    <w:rsid w:val="00857A4E"/>
    <w:rsid w:val="00857B4D"/>
    <w:rsid w:val="00861618"/>
    <w:rsid w:val="008623F0"/>
    <w:rsid w:val="00863C88"/>
    <w:rsid w:val="00866C07"/>
    <w:rsid w:val="00866EB3"/>
    <w:rsid w:val="0086725C"/>
    <w:rsid w:val="0086769D"/>
    <w:rsid w:val="00867DA5"/>
    <w:rsid w:val="008705C4"/>
    <w:rsid w:val="00870C77"/>
    <w:rsid w:val="00871E0C"/>
    <w:rsid w:val="008735BC"/>
    <w:rsid w:val="00873684"/>
    <w:rsid w:val="008737C9"/>
    <w:rsid w:val="008738E0"/>
    <w:rsid w:val="00874392"/>
    <w:rsid w:val="008748A6"/>
    <w:rsid w:val="0087540E"/>
    <w:rsid w:val="00875BF9"/>
    <w:rsid w:val="008766E8"/>
    <w:rsid w:val="00876803"/>
    <w:rsid w:val="008777A1"/>
    <w:rsid w:val="00877E6B"/>
    <w:rsid w:val="00880002"/>
    <w:rsid w:val="00880061"/>
    <w:rsid w:val="00880644"/>
    <w:rsid w:val="00880D53"/>
    <w:rsid w:val="00881144"/>
    <w:rsid w:val="00881669"/>
    <w:rsid w:val="008820F8"/>
    <w:rsid w:val="008821BC"/>
    <w:rsid w:val="00882A79"/>
    <w:rsid w:val="00883B4F"/>
    <w:rsid w:val="00884C2A"/>
    <w:rsid w:val="00884CC8"/>
    <w:rsid w:val="00885ED5"/>
    <w:rsid w:val="008866AA"/>
    <w:rsid w:val="0088736F"/>
    <w:rsid w:val="008873EE"/>
    <w:rsid w:val="00890AD1"/>
    <w:rsid w:val="00890E7A"/>
    <w:rsid w:val="00890EA9"/>
    <w:rsid w:val="008936FA"/>
    <w:rsid w:val="00893A1C"/>
    <w:rsid w:val="00893AC0"/>
    <w:rsid w:val="00894BD0"/>
    <w:rsid w:val="00894CDE"/>
    <w:rsid w:val="00894EEE"/>
    <w:rsid w:val="008955E5"/>
    <w:rsid w:val="00897830"/>
    <w:rsid w:val="008A174B"/>
    <w:rsid w:val="008A22E4"/>
    <w:rsid w:val="008A3037"/>
    <w:rsid w:val="008A3262"/>
    <w:rsid w:val="008A3FE2"/>
    <w:rsid w:val="008A422F"/>
    <w:rsid w:val="008A4496"/>
    <w:rsid w:val="008A4E79"/>
    <w:rsid w:val="008A58D9"/>
    <w:rsid w:val="008A683C"/>
    <w:rsid w:val="008A768B"/>
    <w:rsid w:val="008A79F2"/>
    <w:rsid w:val="008A7AA8"/>
    <w:rsid w:val="008A7F5D"/>
    <w:rsid w:val="008B0C7E"/>
    <w:rsid w:val="008B0DCD"/>
    <w:rsid w:val="008B1D3A"/>
    <w:rsid w:val="008B1E88"/>
    <w:rsid w:val="008B204C"/>
    <w:rsid w:val="008B43F8"/>
    <w:rsid w:val="008B4AB8"/>
    <w:rsid w:val="008B4B3A"/>
    <w:rsid w:val="008B4B89"/>
    <w:rsid w:val="008B53B0"/>
    <w:rsid w:val="008B5BC6"/>
    <w:rsid w:val="008B6073"/>
    <w:rsid w:val="008B6849"/>
    <w:rsid w:val="008B7251"/>
    <w:rsid w:val="008B74C6"/>
    <w:rsid w:val="008B77D2"/>
    <w:rsid w:val="008B77FC"/>
    <w:rsid w:val="008B789A"/>
    <w:rsid w:val="008C018C"/>
    <w:rsid w:val="008C02B6"/>
    <w:rsid w:val="008C0D9E"/>
    <w:rsid w:val="008C26C5"/>
    <w:rsid w:val="008C3C38"/>
    <w:rsid w:val="008C4229"/>
    <w:rsid w:val="008C65D9"/>
    <w:rsid w:val="008C6AB6"/>
    <w:rsid w:val="008C6F13"/>
    <w:rsid w:val="008D0244"/>
    <w:rsid w:val="008D1D99"/>
    <w:rsid w:val="008D3333"/>
    <w:rsid w:val="008D3FAF"/>
    <w:rsid w:val="008D556E"/>
    <w:rsid w:val="008D68E9"/>
    <w:rsid w:val="008D6FF8"/>
    <w:rsid w:val="008D7654"/>
    <w:rsid w:val="008D77D2"/>
    <w:rsid w:val="008E0185"/>
    <w:rsid w:val="008E0236"/>
    <w:rsid w:val="008E096B"/>
    <w:rsid w:val="008E1784"/>
    <w:rsid w:val="008E1DB4"/>
    <w:rsid w:val="008E2091"/>
    <w:rsid w:val="008E3DE7"/>
    <w:rsid w:val="008E407E"/>
    <w:rsid w:val="008E4BFC"/>
    <w:rsid w:val="008E51BE"/>
    <w:rsid w:val="008E5522"/>
    <w:rsid w:val="008E64F6"/>
    <w:rsid w:val="008E6B6B"/>
    <w:rsid w:val="008E6E9F"/>
    <w:rsid w:val="008E7929"/>
    <w:rsid w:val="008E7933"/>
    <w:rsid w:val="008E7F1C"/>
    <w:rsid w:val="008F06C3"/>
    <w:rsid w:val="008F1567"/>
    <w:rsid w:val="008F27E5"/>
    <w:rsid w:val="008F32B3"/>
    <w:rsid w:val="008F39AA"/>
    <w:rsid w:val="008F42D0"/>
    <w:rsid w:val="008F7295"/>
    <w:rsid w:val="009000CC"/>
    <w:rsid w:val="009012C4"/>
    <w:rsid w:val="00901B7E"/>
    <w:rsid w:val="00901D93"/>
    <w:rsid w:val="0090232D"/>
    <w:rsid w:val="00902851"/>
    <w:rsid w:val="0090285B"/>
    <w:rsid w:val="009028D2"/>
    <w:rsid w:val="00902A4F"/>
    <w:rsid w:val="00902B1E"/>
    <w:rsid w:val="00902D5D"/>
    <w:rsid w:val="00902F2D"/>
    <w:rsid w:val="009041D8"/>
    <w:rsid w:val="00904827"/>
    <w:rsid w:val="00904E47"/>
    <w:rsid w:val="009051BE"/>
    <w:rsid w:val="00905228"/>
    <w:rsid w:val="0090642B"/>
    <w:rsid w:val="00906665"/>
    <w:rsid w:val="00906960"/>
    <w:rsid w:val="00906B07"/>
    <w:rsid w:val="00906C9F"/>
    <w:rsid w:val="00907822"/>
    <w:rsid w:val="00907EFA"/>
    <w:rsid w:val="0091001D"/>
    <w:rsid w:val="00910F0A"/>
    <w:rsid w:val="00911E09"/>
    <w:rsid w:val="00913985"/>
    <w:rsid w:val="00913C2A"/>
    <w:rsid w:val="00915F1A"/>
    <w:rsid w:val="00916476"/>
    <w:rsid w:val="00917C4E"/>
    <w:rsid w:val="00917D2C"/>
    <w:rsid w:val="00921869"/>
    <w:rsid w:val="00921EFB"/>
    <w:rsid w:val="009222B6"/>
    <w:rsid w:val="00922CFA"/>
    <w:rsid w:val="00924082"/>
    <w:rsid w:val="0092416D"/>
    <w:rsid w:val="00925393"/>
    <w:rsid w:val="00925BAC"/>
    <w:rsid w:val="00926160"/>
    <w:rsid w:val="009277D8"/>
    <w:rsid w:val="00927948"/>
    <w:rsid w:val="0092795C"/>
    <w:rsid w:val="00931BE8"/>
    <w:rsid w:val="0093243B"/>
    <w:rsid w:val="00932D57"/>
    <w:rsid w:val="0093318A"/>
    <w:rsid w:val="00933493"/>
    <w:rsid w:val="009340B7"/>
    <w:rsid w:val="00934577"/>
    <w:rsid w:val="0093590A"/>
    <w:rsid w:val="00935E28"/>
    <w:rsid w:val="00937948"/>
    <w:rsid w:val="0094036B"/>
    <w:rsid w:val="00940A57"/>
    <w:rsid w:val="009410B2"/>
    <w:rsid w:val="00942B44"/>
    <w:rsid w:val="009441DF"/>
    <w:rsid w:val="00944BDF"/>
    <w:rsid w:val="00944EED"/>
    <w:rsid w:val="00946486"/>
    <w:rsid w:val="00946C39"/>
    <w:rsid w:val="009477C7"/>
    <w:rsid w:val="00947DAB"/>
    <w:rsid w:val="009505B7"/>
    <w:rsid w:val="00950AEF"/>
    <w:rsid w:val="0095123D"/>
    <w:rsid w:val="009513C5"/>
    <w:rsid w:val="00951EF7"/>
    <w:rsid w:val="00952AD5"/>
    <w:rsid w:val="00952CAF"/>
    <w:rsid w:val="0095306F"/>
    <w:rsid w:val="0095309B"/>
    <w:rsid w:val="009531D8"/>
    <w:rsid w:val="00954A80"/>
    <w:rsid w:val="00956A3F"/>
    <w:rsid w:val="00957C32"/>
    <w:rsid w:val="00960A1D"/>
    <w:rsid w:val="00961123"/>
    <w:rsid w:val="00961732"/>
    <w:rsid w:val="009620B8"/>
    <w:rsid w:val="00962DB7"/>
    <w:rsid w:val="00964214"/>
    <w:rsid w:val="00964714"/>
    <w:rsid w:val="009647A4"/>
    <w:rsid w:val="009655EA"/>
    <w:rsid w:val="00967D91"/>
    <w:rsid w:val="0097046F"/>
    <w:rsid w:val="00970B63"/>
    <w:rsid w:val="00970C68"/>
    <w:rsid w:val="00970D08"/>
    <w:rsid w:val="00972152"/>
    <w:rsid w:val="00972851"/>
    <w:rsid w:val="00972994"/>
    <w:rsid w:val="00974413"/>
    <w:rsid w:val="00974560"/>
    <w:rsid w:val="00974C0E"/>
    <w:rsid w:val="00975279"/>
    <w:rsid w:val="009757B0"/>
    <w:rsid w:val="0097583E"/>
    <w:rsid w:val="0097614B"/>
    <w:rsid w:val="00976652"/>
    <w:rsid w:val="00977116"/>
    <w:rsid w:val="0098047A"/>
    <w:rsid w:val="009805F8"/>
    <w:rsid w:val="00981160"/>
    <w:rsid w:val="00981301"/>
    <w:rsid w:val="00983533"/>
    <w:rsid w:val="00983E56"/>
    <w:rsid w:val="009840EE"/>
    <w:rsid w:val="00984231"/>
    <w:rsid w:val="0098445A"/>
    <w:rsid w:val="00984A7F"/>
    <w:rsid w:val="00985529"/>
    <w:rsid w:val="00985591"/>
    <w:rsid w:val="009855D7"/>
    <w:rsid w:val="00985A5F"/>
    <w:rsid w:val="00987DF6"/>
    <w:rsid w:val="009902FD"/>
    <w:rsid w:val="00990B14"/>
    <w:rsid w:val="00990C8D"/>
    <w:rsid w:val="00990D9A"/>
    <w:rsid w:val="0099176D"/>
    <w:rsid w:val="00991930"/>
    <w:rsid w:val="00992C23"/>
    <w:rsid w:val="00993B05"/>
    <w:rsid w:val="009948AC"/>
    <w:rsid w:val="00994E0F"/>
    <w:rsid w:val="00996070"/>
    <w:rsid w:val="00996989"/>
    <w:rsid w:val="0099794A"/>
    <w:rsid w:val="009A021C"/>
    <w:rsid w:val="009A08A9"/>
    <w:rsid w:val="009A2BB7"/>
    <w:rsid w:val="009A3FB4"/>
    <w:rsid w:val="009A4035"/>
    <w:rsid w:val="009A4722"/>
    <w:rsid w:val="009A47F5"/>
    <w:rsid w:val="009A5004"/>
    <w:rsid w:val="009A5FD4"/>
    <w:rsid w:val="009A607D"/>
    <w:rsid w:val="009A60CC"/>
    <w:rsid w:val="009B0E70"/>
    <w:rsid w:val="009B2D12"/>
    <w:rsid w:val="009B2DB5"/>
    <w:rsid w:val="009B3962"/>
    <w:rsid w:val="009B39FF"/>
    <w:rsid w:val="009B40DB"/>
    <w:rsid w:val="009B620F"/>
    <w:rsid w:val="009B6917"/>
    <w:rsid w:val="009B705A"/>
    <w:rsid w:val="009B747B"/>
    <w:rsid w:val="009C0A12"/>
    <w:rsid w:val="009C15EF"/>
    <w:rsid w:val="009C17FE"/>
    <w:rsid w:val="009C1A30"/>
    <w:rsid w:val="009C1BB7"/>
    <w:rsid w:val="009C21EE"/>
    <w:rsid w:val="009C2AD5"/>
    <w:rsid w:val="009C349D"/>
    <w:rsid w:val="009C355D"/>
    <w:rsid w:val="009C3F4C"/>
    <w:rsid w:val="009C5354"/>
    <w:rsid w:val="009C584C"/>
    <w:rsid w:val="009C695B"/>
    <w:rsid w:val="009C6AAE"/>
    <w:rsid w:val="009C7BF2"/>
    <w:rsid w:val="009D0C4A"/>
    <w:rsid w:val="009D107C"/>
    <w:rsid w:val="009D123C"/>
    <w:rsid w:val="009D22BA"/>
    <w:rsid w:val="009D4483"/>
    <w:rsid w:val="009D4BFE"/>
    <w:rsid w:val="009D4E6C"/>
    <w:rsid w:val="009D4E9E"/>
    <w:rsid w:val="009D5166"/>
    <w:rsid w:val="009D5992"/>
    <w:rsid w:val="009D5AA5"/>
    <w:rsid w:val="009D5C5B"/>
    <w:rsid w:val="009D7649"/>
    <w:rsid w:val="009E240E"/>
    <w:rsid w:val="009E3B2E"/>
    <w:rsid w:val="009E3E64"/>
    <w:rsid w:val="009E3E69"/>
    <w:rsid w:val="009E51E9"/>
    <w:rsid w:val="009E5745"/>
    <w:rsid w:val="009E61E3"/>
    <w:rsid w:val="009E6861"/>
    <w:rsid w:val="009F1136"/>
    <w:rsid w:val="009F18A4"/>
    <w:rsid w:val="009F1B63"/>
    <w:rsid w:val="009F207D"/>
    <w:rsid w:val="009F24DC"/>
    <w:rsid w:val="009F2A15"/>
    <w:rsid w:val="009F399F"/>
    <w:rsid w:val="009F3F41"/>
    <w:rsid w:val="009F504A"/>
    <w:rsid w:val="009F533F"/>
    <w:rsid w:val="009F5588"/>
    <w:rsid w:val="009F5D08"/>
    <w:rsid w:val="009F5F4E"/>
    <w:rsid w:val="009F70B9"/>
    <w:rsid w:val="009F7397"/>
    <w:rsid w:val="009F741D"/>
    <w:rsid w:val="009F7CC0"/>
    <w:rsid w:val="00A011E5"/>
    <w:rsid w:val="00A0297B"/>
    <w:rsid w:val="00A029E4"/>
    <w:rsid w:val="00A036BF"/>
    <w:rsid w:val="00A03878"/>
    <w:rsid w:val="00A03AD0"/>
    <w:rsid w:val="00A042E8"/>
    <w:rsid w:val="00A050EE"/>
    <w:rsid w:val="00A0554D"/>
    <w:rsid w:val="00A05F2B"/>
    <w:rsid w:val="00A06FB1"/>
    <w:rsid w:val="00A103C8"/>
    <w:rsid w:val="00A10DEB"/>
    <w:rsid w:val="00A10FB6"/>
    <w:rsid w:val="00A110D3"/>
    <w:rsid w:val="00A1257A"/>
    <w:rsid w:val="00A1262C"/>
    <w:rsid w:val="00A137F4"/>
    <w:rsid w:val="00A13AE8"/>
    <w:rsid w:val="00A14747"/>
    <w:rsid w:val="00A155C3"/>
    <w:rsid w:val="00A15962"/>
    <w:rsid w:val="00A15C2F"/>
    <w:rsid w:val="00A15D9E"/>
    <w:rsid w:val="00A1686D"/>
    <w:rsid w:val="00A172F9"/>
    <w:rsid w:val="00A176A2"/>
    <w:rsid w:val="00A178ED"/>
    <w:rsid w:val="00A17A45"/>
    <w:rsid w:val="00A20C08"/>
    <w:rsid w:val="00A21424"/>
    <w:rsid w:val="00A21835"/>
    <w:rsid w:val="00A21854"/>
    <w:rsid w:val="00A22968"/>
    <w:rsid w:val="00A22ADE"/>
    <w:rsid w:val="00A243E9"/>
    <w:rsid w:val="00A24A1C"/>
    <w:rsid w:val="00A252DB"/>
    <w:rsid w:val="00A25B8C"/>
    <w:rsid w:val="00A262EE"/>
    <w:rsid w:val="00A26CCB"/>
    <w:rsid w:val="00A277E0"/>
    <w:rsid w:val="00A306BE"/>
    <w:rsid w:val="00A3103C"/>
    <w:rsid w:val="00A310A8"/>
    <w:rsid w:val="00A31218"/>
    <w:rsid w:val="00A31E06"/>
    <w:rsid w:val="00A31FD8"/>
    <w:rsid w:val="00A32829"/>
    <w:rsid w:val="00A33706"/>
    <w:rsid w:val="00A34535"/>
    <w:rsid w:val="00A34CFC"/>
    <w:rsid w:val="00A36032"/>
    <w:rsid w:val="00A364C1"/>
    <w:rsid w:val="00A37F24"/>
    <w:rsid w:val="00A40561"/>
    <w:rsid w:val="00A407FB"/>
    <w:rsid w:val="00A40F01"/>
    <w:rsid w:val="00A40F58"/>
    <w:rsid w:val="00A421E2"/>
    <w:rsid w:val="00A422AD"/>
    <w:rsid w:val="00A43041"/>
    <w:rsid w:val="00A44B3C"/>
    <w:rsid w:val="00A4555A"/>
    <w:rsid w:val="00A45A85"/>
    <w:rsid w:val="00A45F29"/>
    <w:rsid w:val="00A47107"/>
    <w:rsid w:val="00A47312"/>
    <w:rsid w:val="00A50972"/>
    <w:rsid w:val="00A50DE7"/>
    <w:rsid w:val="00A515ED"/>
    <w:rsid w:val="00A541F2"/>
    <w:rsid w:val="00A54538"/>
    <w:rsid w:val="00A555FF"/>
    <w:rsid w:val="00A56573"/>
    <w:rsid w:val="00A56E74"/>
    <w:rsid w:val="00A57403"/>
    <w:rsid w:val="00A60063"/>
    <w:rsid w:val="00A605C2"/>
    <w:rsid w:val="00A622F8"/>
    <w:rsid w:val="00A62F13"/>
    <w:rsid w:val="00A647E6"/>
    <w:rsid w:val="00A64E65"/>
    <w:rsid w:val="00A66696"/>
    <w:rsid w:val="00A66ACB"/>
    <w:rsid w:val="00A66B08"/>
    <w:rsid w:val="00A67AF7"/>
    <w:rsid w:val="00A70396"/>
    <w:rsid w:val="00A704F9"/>
    <w:rsid w:val="00A70CF4"/>
    <w:rsid w:val="00A71AD1"/>
    <w:rsid w:val="00A723BE"/>
    <w:rsid w:val="00A735D3"/>
    <w:rsid w:val="00A74688"/>
    <w:rsid w:val="00A7596B"/>
    <w:rsid w:val="00A760B9"/>
    <w:rsid w:val="00A769C8"/>
    <w:rsid w:val="00A7753A"/>
    <w:rsid w:val="00A7793C"/>
    <w:rsid w:val="00A8051B"/>
    <w:rsid w:val="00A80C96"/>
    <w:rsid w:val="00A8179F"/>
    <w:rsid w:val="00A8211C"/>
    <w:rsid w:val="00A8214B"/>
    <w:rsid w:val="00A8237F"/>
    <w:rsid w:val="00A823A4"/>
    <w:rsid w:val="00A829D2"/>
    <w:rsid w:val="00A82F07"/>
    <w:rsid w:val="00A8555A"/>
    <w:rsid w:val="00A85D99"/>
    <w:rsid w:val="00A8614B"/>
    <w:rsid w:val="00A904DA"/>
    <w:rsid w:val="00A90869"/>
    <w:rsid w:val="00A912B6"/>
    <w:rsid w:val="00A93321"/>
    <w:rsid w:val="00A9415C"/>
    <w:rsid w:val="00A948CB"/>
    <w:rsid w:val="00A95CAF"/>
    <w:rsid w:val="00A961AF"/>
    <w:rsid w:val="00A978F6"/>
    <w:rsid w:val="00A979C4"/>
    <w:rsid w:val="00AA09E8"/>
    <w:rsid w:val="00AA17C1"/>
    <w:rsid w:val="00AA2CF2"/>
    <w:rsid w:val="00AA34F1"/>
    <w:rsid w:val="00AA401E"/>
    <w:rsid w:val="00AA5268"/>
    <w:rsid w:val="00AA526F"/>
    <w:rsid w:val="00AA52CE"/>
    <w:rsid w:val="00AA5346"/>
    <w:rsid w:val="00AA61A9"/>
    <w:rsid w:val="00AA69F6"/>
    <w:rsid w:val="00AA7843"/>
    <w:rsid w:val="00AB1A7D"/>
    <w:rsid w:val="00AB4734"/>
    <w:rsid w:val="00AB526A"/>
    <w:rsid w:val="00AB5C6E"/>
    <w:rsid w:val="00AB5D91"/>
    <w:rsid w:val="00AB5F05"/>
    <w:rsid w:val="00AB66BC"/>
    <w:rsid w:val="00AB77B2"/>
    <w:rsid w:val="00AB78D8"/>
    <w:rsid w:val="00AC03DC"/>
    <w:rsid w:val="00AC1002"/>
    <w:rsid w:val="00AC13EC"/>
    <w:rsid w:val="00AC3B7E"/>
    <w:rsid w:val="00AC3E7E"/>
    <w:rsid w:val="00AC6438"/>
    <w:rsid w:val="00AC6757"/>
    <w:rsid w:val="00AC738E"/>
    <w:rsid w:val="00AC7972"/>
    <w:rsid w:val="00AC7AE6"/>
    <w:rsid w:val="00AD10CD"/>
    <w:rsid w:val="00AD2757"/>
    <w:rsid w:val="00AD2FEE"/>
    <w:rsid w:val="00AD31FC"/>
    <w:rsid w:val="00AD3301"/>
    <w:rsid w:val="00AD4E42"/>
    <w:rsid w:val="00AD5910"/>
    <w:rsid w:val="00AD5D27"/>
    <w:rsid w:val="00AD6299"/>
    <w:rsid w:val="00AD64F3"/>
    <w:rsid w:val="00AD6E0D"/>
    <w:rsid w:val="00AD717C"/>
    <w:rsid w:val="00AD79A9"/>
    <w:rsid w:val="00AE0381"/>
    <w:rsid w:val="00AE1887"/>
    <w:rsid w:val="00AE1CE6"/>
    <w:rsid w:val="00AE3A15"/>
    <w:rsid w:val="00AE3DAA"/>
    <w:rsid w:val="00AE41B7"/>
    <w:rsid w:val="00AE433C"/>
    <w:rsid w:val="00AE4E3A"/>
    <w:rsid w:val="00AE4E40"/>
    <w:rsid w:val="00AE5A3C"/>
    <w:rsid w:val="00AE5BA4"/>
    <w:rsid w:val="00AE6119"/>
    <w:rsid w:val="00AE68F7"/>
    <w:rsid w:val="00AE6FC7"/>
    <w:rsid w:val="00AE7BE5"/>
    <w:rsid w:val="00AF09D6"/>
    <w:rsid w:val="00AF13CD"/>
    <w:rsid w:val="00AF1483"/>
    <w:rsid w:val="00AF1AAD"/>
    <w:rsid w:val="00AF2317"/>
    <w:rsid w:val="00AF2F0C"/>
    <w:rsid w:val="00AF3E89"/>
    <w:rsid w:val="00AF42C0"/>
    <w:rsid w:val="00AF4607"/>
    <w:rsid w:val="00AF5132"/>
    <w:rsid w:val="00AF5141"/>
    <w:rsid w:val="00AF5516"/>
    <w:rsid w:val="00AF5B5C"/>
    <w:rsid w:val="00AF5ED4"/>
    <w:rsid w:val="00AF6235"/>
    <w:rsid w:val="00AF70FD"/>
    <w:rsid w:val="00AF77AE"/>
    <w:rsid w:val="00AF7C07"/>
    <w:rsid w:val="00B01289"/>
    <w:rsid w:val="00B014F1"/>
    <w:rsid w:val="00B02490"/>
    <w:rsid w:val="00B02496"/>
    <w:rsid w:val="00B0351E"/>
    <w:rsid w:val="00B046D8"/>
    <w:rsid w:val="00B05895"/>
    <w:rsid w:val="00B06495"/>
    <w:rsid w:val="00B119A3"/>
    <w:rsid w:val="00B119E3"/>
    <w:rsid w:val="00B11C36"/>
    <w:rsid w:val="00B126BC"/>
    <w:rsid w:val="00B12EC2"/>
    <w:rsid w:val="00B153CB"/>
    <w:rsid w:val="00B157FF"/>
    <w:rsid w:val="00B158AA"/>
    <w:rsid w:val="00B15925"/>
    <w:rsid w:val="00B15A18"/>
    <w:rsid w:val="00B15C9B"/>
    <w:rsid w:val="00B1604D"/>
    <w:rsid w:val="00B170EA"/>
    <w:rsid w:val="00B172E3"/>
    <w:rsid w:val="00B21154"/>
    <w:rsid w:val="00B22772"/>
    <w:rsid w:val="00B26107"/>
    <w:rsid w:val="00B26292"/>
    <w:rsid w:val="00B26E46"/>
    <w:rsid w:val="00B279F5"/>
    <w:rsid w:val="00B27D2F"/>
    <w:rsid w:val="00B312A0"/>
    <w:rsid w:val="00B3181A"/>
    <w:rsid w:val="00B32390"/>
    <w:rsid w:val="00B32D01"/>
    <w:rsid w:val="00B32F42"/>
    <w:rsid w:val="00B32FE7"/>
    <w:rsid w:val="00B33C65"/>
    <w:rsid w:val="00B35669"/>
    <w:rsid w:val="00B36FFE"/>
    <w:rsid w:val="00B370AE"/>
    <w:rsid w:val="00B37B22"/>
    <w:rsid w:val="00B40141"/>
    <w:rsid w:val="00B40A23"/>
    <w:rsid w:val="00B40E8E"/>
    <w:rsid w:val="00B41CC8"/>
    <w:rsid w:val="00B43338"/>
    <w:rsid w:val="00B43604"/>
    <w:rsid w:val="00B437F2"/>
    <w:rsid w:val="00B43904"/>
    <w:rsid w:val="00B44073"/>
    <w:rsid w:val="00B4469B"/>
    <w:rsid w:val="00B446F1"/>
    <w:rsid w:val="00B460C9"/>
    <w:rsid w:val="00B46364"/>
    <w:rsid w:val="00B47400"/>
    <w:rsid w:val="00B477AD"/>
    <w:rsid w:val="00B521AE"/>
    <w:rsid w:val="00B52611"/>
    <w:rsid w:val="00B53C84"/>
    <w:rsid w:val="00B541CB"/>
    <w:rsid w:val="00B54258"/>
    <w:rsid w:val="00B569C8"/>
    <w:rsid w:val="00B56E8B"/>
    <w:rsid w:val="00B60E82"/>
    <w:rsid w:val="00B62D63"/>
    <w:rsid w:val="00B63445"/>
    <w:rsid w:val="00B6369E"/>
    <w:rsid w:val="00B641C6"/>
    <w:rsid w:val="00B64426"/>
    <w:rsid w:val="00B6568C"/>
    <w:rsid w:val="00B66155"/>
    <w:rsid w:val="00B66C2E"/>
    <w:rsid w:val="00B66CCF"/>
    <w:rsid w:val="00B707A2"/>
    <w:rsid w:val="00B71F6B"/>
    <w:rsid w:val="00B727E5"/>
    <w:rsid w:val="00B72F98"/>
    <w:rsid w:val="00B76764"/>
    <w:rsid w:val="00B77D56"/>
    <w:rsid w:val="00B77EAC"/>
    <w:rsid w:val="00B802E5"/>
    <w:rsid w:val="00B8031D"/>
    <w:rsid w:val="00B81127"/>
    <w:rsid w:val="00B81447"/>
    <w:rsid w:val="00B82F06"/>
    <w:rsid w:val="00B83151"/>
    <w:rsid w:val="00B831BF"/>
    <w:rsid w:val="00B83CCA"/>
    <w:rsid w:val="00B841EE"/>
    <w:rsid w:val="00B84B29"/>
    <w:rsid w:val="00B8520D"/>
    <w:rsid w:val="00B8591E"/>
    <w:rsid w:val="00B85975"/>
    <w:rsid w:val="00B8600E"/>
    <w:rsid w:val="00B86D56"/>
    <w:rsid w:val="00B874EF"/>
    <w:rsid w:val="00B87ED3"/>
    <w:rsid w:val="00B90463"/>
    <w:rsid w:val="00B91978"/>
    <w:rsid w:val="00B91BB1"/>
    <w:rsid w:val="00B92FEB"/>
    <w:rsid w:val="00B93210"/>
    <w:rsid w:val="00B93B14"/>
    <w:rsid w:val="00B9464E"/>
    <w:rsid w:val="00B94F78"/>
    <w:rsid w:val="00B95DB9"/>
    <w:rsid w:val="00B96277"/>
    <w:rsid w:val="00B966E3"/>
    <w:rsid w:val="00B970B0"/>
    <w:rsid w:val="00BA0139"/>
    <w:rsid w:val="00BA045F"/>
    <w:rsid w:val="00BA0CC1"/>
    <w:rsid w:val="00BA1637"/>
    <w:rsid w:val="00BA2B94"/>
    <w:rsid w:val="00BA2C78"/>
    <w:rsid w:val="00BA339D"/>
    <w:rsid w:val="00BA3C36"/>
    <w:rsid w:val="00BA6046"/>
    <w:rsid w:val="00BA6E11"/>
    <w:rsid w:val="00BA719F"/>
    <w:rsid w:val="00BB0895"/>
    <w:rsid w:val="00BB1374"/>
    <w:rsid w:val="00BB14E3"/>
    <w:rsid w:val="00BB1E96"/>
    <w:rsid w:val="00BB3722"/>
    <w:rsid w:val="00BB3FCC"/>
    <w:rsid w:val="00BB4049"/>
    <w:rsid w:val="00BB4E3C"/>
    <w:rsid w:val="00BB50D4"/>
    <w:rsid w:val="00BB6977"/>
    <w:rsid w:val="00BB6DC7"/>
    <w:rsid w:val="00BB6DFB"/>
    <w:rsid w:val="00BB72B5"/>
    <w:rsid w:val="00BB7CD2"/>
    <w:rsid w:val="00BB7F70"/>
    <w:rsid w:val="00BC0047"/>
    <w:rsid w:val="00BC0FB1"/>
    <w:rsid w:val="00BC150E"/>
    <w:rsid w:val="00BC2866"/>
    <w:rsid w:val="00BC2A47"/>
    <w:rsid w:val="00BC30A4"/>
    <w:rsid w:val="00BC354D"/>
    <w:rsid w:val="00BC3B0B"/>
    <w:rsid w:val="00BC3FE1"/>
    <w:rsid w:val="00BC46E5"/>
    <w:rsid w:val="00BC4A72"/>
    <w:rsid w:val="00BC4EDB"/>
    <w:rsid w:val="00BC5D9B"/>
    <w:rsid w:val="00BC61B2"/>
    <w:rsid w:val="00BC65D3"/>
    <w:rsid w:val="00BC7395"/>
    <w:rsid w:val="00BD01EB"/>
    <w:rsid w:val="00BD07DF"/>
    <w:rsid w:val="00BD0FA2"/>
    <w:rsid w:val="00BD2679"/>
    <w:rsid w:val="00BD284C"/>
    <w:rsid w:val="00BD30A7"/>
    <w:rsid w:val="00BD316F"/>
    <w:rsid w:val="00BD3681"/>
    <w:rsid w:val="00BD4162"/>
    <w:rsid w:val="00BD5235"/>
    <w:rsid w:val="00BD53DB"/>
    <w:rsid w:val="00BD58EB"/>
    <w:rsid w:val="00BD7571"/>
    <w:rsid w:val="00BE059E"/>
    <w:rsid w:val="00BE260E"/>
    <w:rsid w:val="00BE2842"/>
    <w:rsid w:val="00BE52CD"/>
    <w:rsid w:val="00BE5882"/>
    <w:rsid w:val="00BE5AF3"/>
    <w:rsid w:val="00BE5EDF"/>
    <w:rsid w:val="00BE67F9"/>
    <w:rsid w:val="00BE68E4"/>
    <w:rsid w:val="00BE7098"/>
    <w:rsid w:val="00BE78ED"/>
    <w:rsid w:val="00BF052B"/>
    <w:rsid w:val="00BF06B1"/>
    <w:rsid w:val="00BF1030"/>
    <w:rsid w:val="00BF1753"/>
    <w:rsid w:val="00BF1DBB"/>
    <w:rsid w:val="00BF22AB"/>
    <w:rsid w:val="00BF246D"/>
    <w:rsid w:val="00BF2B9B"/>
    <w:rsid w:val="00BF31C7"/>
    <w:rsid w:val="00BF3F7D"/>
    <w:rsid w:val="00BF478A"/>
    <w:rsid w:val="00BF485D"/>
    <w:rsid w:val="00BF4B11"/>
    <w:rsid w:val="00BF5049"/>
    <w:rsid w:val="00BF5BA4"/>
    <w:rsid w:val="00BF609B"/>
    <w:rsid w:val="00BF6330"/>
    <w:rsid w:val="00BF645D"/>
    <w:rsid w:val="00BF6492"/>
    <w:rsid w:val="00C00AF0"/>
    <w:rsid w:val="00C0129A"/>
    <w:rsid w:val="00C017A8"/>
    <w:rsid w:val="00C01B34"/>
    <w:rsid w:val="00C01C4F"/>
    <w:rsid w:val="00C04968"/>
    <w:rsid w:val="00C04BF3"/>
    <w:rsid w:val="00C055E2"/>
    <w:rsid w:val="00C0570A"/>
    <w:rsid w:val="00C05CAD"/>
    <w:rsid w:val="00C07D75"/>
    <w:rsid w:val="00C10496"/>
    <w:rsid w:val="00C11AF7"/>
    <w:rsid w:val="00C12288"/>
    <w:rsid w:val="00C136E4"/>
    <w:rsid w:val="00C13899"/>
    <w:rsid w:val="00C139BA"/>
    <w:rsid w:val="00C13A18"/>
    <w:rsid w:val="00C13FC6"/>
    <w:rsid w:val="00C144EB"/>
    <w:rsid w:val="00C14746"/>
    <w:rsid w:val="00C15660"/>
    <w:rsid w:val="00C157D1"/>
    <w:rsid w:val="00C158CF"/>
    <w:rsid w:val="00C15DAF"/>
    <w:rsid w:val="00C16C01"/>
    <w:rsid w:val="00C1721C"/>
    <w:rsid w:val="00C17259"/>
    <w:rsid w:val="00C172FE"/>
    <w:rsid w:val="00C174E5"/>
    <w:rsid w:val="00C175F8"/>
    <w:rsid w:val="00C2015D"/>
    <w:rsid w:val="00C2064B"/>
    <w:rsid w:val="00C2114E"/>
    <w:rsid w:val="00C227C8"/>
    <w:rsid w:val="00C24165"/>
    <w:rsid w:val="00C24C90"/>
    <w:rsid w:val="00C24D24"/>
    <w:rsid w:val="00C25515"/>
    <w:rsid w:val="00C27D58"/>
    <w:rsid w:val="00C315EE"/>
    <w:rsid w:val="00C31D7F"/>
    <w:rsid w:val="00C31EAE"/>
    <w:rsid w:val="00C3210F"/>
    <w:rsid w:val="00C32E48"/>
    <w:rsid w:val="00C32EFC"/>
    <w:rsid w:val="00C341E4"/>
    <w:rsid w:val="00C352D2"/>
    <w:rsid w:val="00C35A38"/>
    <w:rsid w:val="00C3655D"/>
    <w:rsid w:val="00C36B79"/>
    <w:rsid w:val="00C37889"/>
    <w:rsid w:val="00C41300"/>
    <w:rsid w:val="00C43B51"/>
    <w:rsid w:val="00C449F4"/>
    <w:rsid w:val="00C44AC9"/>
    <w:rsid w:val="00C45806"/>
    <w:rsid w:val="00C45FAD"/>
    <w:rsid w:val="00C469F3"/>
    <w:rsid w:val="00C46AEC"/>
    <w:rsid w:val="00C473E8"/>
    <w:rsid w:val="00C47C74"/>
    <w:rsid w:val="00C47E04"/>
    <w:rsid w:val="00C47FCC"/>
    <w:rsid w:val="00C50061"/>
    <w:rsid w:val="00C5030D"/>
    <w:rsid w:val="00C51222"/>
    <w:rsid w:val="00C51C81"/>
    <w:rsid w:val="00C51CF9"/>
    <w:rsid w:val="00C5239E"/>
    <w:rsid w:val="00C5515A"/>
    <w:rsid w:val="00C55223"/>
    <w:rsid w:val="00C56318"/>
    <w:rsid w:val="00C567E1"/>
    <w:rsid w:val="00C568E8"/>
    <w:rsid w:val="00C56ECC"/>
    <w:rsid w:val="00C56F52"/>
    <w:rsid w:val="00C60341"/>
    <w:rsid w:val="00C61104"/>
    <w:rsid w:val="00C61D37"/>
    <w:rsid w:val="00C62D2E"/>
    <w:rsid w:val="00C635FF"/>
    <w:rsid w:val="00C63AD5"/>
    <w:rsid w:val="00C640B7"/>
    <w:rsid w:val="00C64414"/>
    <w:rsid w:val="00C647D9"/>
    <w:rsid w:val="00C6556E"/>
    <w:rsid w:val="00C65DAF"/>
    <w:rsid w:val="00C666E9"/>
    <w:rsid w:val="00C66D31"/>
    <w:rsid w:val="00C677E5"/>
    <w:rsid w:val="00C67A5D"/>
    <w:rsid w:val="00C70710"/>
    <w:rsid w:val="00C70730"/>
    <w:rsid w:val="00C70CA0"/>
    <w:rsid w:val="00C71BF1"/>
    <w:rsid w:val="00C729B4"/>
    <w:rsid w:val="00C73563"/>
    <w:rsid w:val="00C73F8A"/>
    <w:rsid w:val="00C75BD9"/>
    <w:rsid w:val="00C75C32"/>
    <w:rsid w:val="00C75DBB"/>
    <w:rsid w:val="00C75ED7"/>
    <w:rsid w:val="00C7608B"/>
    <w:rsid w:val="00C76F2A"/>
    <w:rsid w:val="00C77FC4"/>
    <w:rsid w:val="00C80015"/>
    <w:rsid w:val="00C8109B"/>
    <w:rsid w:val="00C81446"/>
    <w:rsid w:val="00C81F56"/>
    <w:rsid w:val="00C82F07"/>
    <w:rsid w:val="00C835B5"/>
    <w:rsid w:val="00C83E09"/>
    <w:rsid w:val="00C84DD4"/>
    <w:rsid w:val="00C8517B"/>
    <w:rsid w:val="00C87E91"/>
    <w:rsid w:val="00C90808"/>
    <w:rsid w:val="00C91637"/>
    <w:rsid w:val="00C918BD"/>
    <w:rsid w:val="00C9273E"/>
    <w:rsid w:val="00C9279C"/>
    <w:rsid w:val="00C93FCD"/>
    <w:rsid w:val="00C941E3"/>
    <w:rsid w:val="00C95387"/>
    <w:rsid w:val="00C9571F"/>
    <w:rsid w:val="00C97FBE"/>
    <w:rsid w:val="00CA0DD7"/>
    <w:rsid w:val="00CA0E00"/>
    <w:rsid w:val="00CA1A3C"/>
    <w:rsid w:val="00CA2329"/>
    <w:rsid w:val="00CA2BBE"/>
    <w:rsid w:val="00CA3BCE"/>
    <w:rsid w:val="00CA5260"/>
    <w:rsid w:val="00CA632A"/>
    <w:rsid w:val="00CA647D"/>
    <w:rsid w:val="00CA6620"/>
    <w:rsid w:val="00CA6BAF"/>
    <w:rsid w:val="00CA7907"/>
    <w:rsid w:val="00CA7B4F"/>
    <w:rsid w:val="00CB11E2"/>
    <w:rsid w:val="00CB15ED"/>
    <w:rsid w:val="00CB267F"/>
    <w:rsid w:val="00CB3A1B"/>
    <w:rsid w:val="00CB432F"/>
    <w:rsid w:val="00CB4356"/>
    <w:rsid w:val="00CB50A3"/>
    <w:rsid w:val="00CB5607"/>
    <w:rsid w:val="00CB59DE"/>
    <w:rsid w:val="00CB5C88"/>
    <w:rsid w:val="00CB716A"/>
    <w:rsid w:val="00CB79EB"/>
    <w:rsid w:val="00CB7BE8"/>
    <w:rsid w:val="00CB7F2C"/>
    <w:rsid w:val="00CC0232"/>
    <w:rsid w:val="00CC0B90"/>
    <w:rsid w:val="00CC0CDE"/>
    <w:rsid w:val="00CC19BA"/>
    <w:rsid w:val="00CC1B1B"/>
    <w:rsid w:val="00CC1BF4"/>
    <w:rsid w:val="00CC208A"/>
    <w:rsid w:val="00CC24E6"/>
    <w:rsid w:val="00CC323A"/>
    <w:rsid w:val="00CC32CF"/>
    <w:rsid w:val="00CC56A2"/>
    <w:rsid w:val="00CC59A0"/>
    <w:rsid w:val="00CD16D0"/>
    <w:rsid w:val="00CD24D1"/>
    <w:rsid w:val="00CD2892"/>
    <w:rsid w:val="00CD2CEC"/>
    <w:rsid w:val="00CD40BD"/>
    <w:rsid w:val="00CD4596"/>
    <w:rsid w:val="00CD4EC1"/>
    <w:rsid w:val="00CD6333"/>
    <w:rsid w:val="00CD63ED"/>
    <w:rsid w:val="00CD6D91"/>
    <w:rsid w:val="00CD7F53"/>
    <w:rsid w:val="00CE02A5"/>
    <w:rsid w:val="00CE0C57"/>
    <w:rsid w:val="00CE1135"/>
    <w:rsid w:val="00CE1912"/>
    <w:rsid w:val="00CE20FA"/>
    <w:rsid w:val="00CE2656"/>
    <w:rsid w:val="00CE274C"/>
    <w:rsid w:val="00CE3E7A"/>
    <w:rsid w:val="00CE4B51"/>
    <w:rsid w:val="00CE5FCE"/>
    <w:rsid w:val="00CE6663"/>
    <w:rsid w:val="00CE7728"/>
    <w:rsid w:val="00CE791C"/>
    <w:rsid w:val="00CE799B"/>
    <w:rsid w:val="00CE7AA8"/>
    <w:rsid w:val="00CE7C74"/>
    <w:rsid w:val="00CE7CDC"/>
    <w:rsid w:val="00CF083B"/>
    <w:rsid w:val="00CF0B2D"/>
    <w:rsid w:val="00CF0B62"/>
    <w:rsid w:val="00CF29A2"/>
    <w:rsid w:val="00CF312A"/>
    <w:rsid w:val="00CF33C2"/>
    <w:rsid w:val="00CF37EA"/>
    <w:rsid w:val="00CF3E2D"/>
    <w:rsid w:val="00CF44A7"/>
    <w:rsid w:val="00CF48A5"/>
    <w:rsid w:val="00CF5970"/>
    <w:rsid w:val="00CF7469"/>
    <w:rsid w:val="00D00CCD"/>
    <w:rsid w:val="00D00F2A"/>
    <w:rsid w:val="00D01A77"/>
    <w:rsid w:val="00D01B68"/>
    <w:rsid w:val="00D02293"/>
    <w:rsid w:val="00D02CF6"/>
    <w:rsid w:val="00D02D24"/>
    <w:rsid w:val="00D038B7"/>
    <w:rsid w:val="00D03E1D"/>
    <w:rsid w:val="00D04A4D"/>
    <w:rsid w:val="00D05594"/>
    <w:rsid w:val="00D056F1"/>
    <w:rsid w:val="00D068CC"/>
    <w:rsid w:val="00D06DA3"/>
    <w:rsid w:val="00D07A86"/>
    <w:rsid w:val="00D1079A"/>
    <w:rsid w:val="00D10C22"/>
    <w:rsid w:val="00D10E8D"/>
    <w:rsid w:val="00D10F33"/>
    <w:rsid w:val="00D1144C"/>
    <w:rsid w:val="00D123AD"/>
    <w:rsid w:val="00D12709"/>
    <w:rsid w:val="00D13A5F"/>
    <w:rsid w:val="00D15820"/>
    <w:rsid w:val="00D15D17"/>
    <w:rsid w:val="00D15F64"/>
    <w:rsid w:val="00D16515"/>
    <w:rsid w:val="00D170A6"/>
    <w:rsid w:val="00D2007A"/>
    <w:rsid w:val="00D20F68"/>
    <w:rsid w:val="00D21055"/>
    <w:rsid w:val="00D22E44"/>
    <w:rsid w:val="00D23A92"/>
    <w:rsid w:val="00D2417F"/>
    <w:rsid w:val="00D24A1C"/>
    <w:rsid w:val="00D24F68"/>
    <w:rsid w:val="00D25119"/>
    <w:rsid w:val="00D25E44"/>
    <w:rsid w:val="00D2661E"/>
    <w:rsid w:val="00D26648"/>
    <w:rsid w:val="00D2667A"/>
    <w:rsid w:val="00D27206"/>
    <w:rsid w:val="00D27E49"/>
    <w:rsid w:val="00D3001C"/>
    <w:rsid w:val="00D30AE1"/>
    <w:rsid w:val="00D3236B"/>
    <w:rsid w:val="00D3325F"/>
    <w:rsid w:val="00D33E41"/>
    <w:rsid w:val="00D33ED1"/>
    <w:rsid w:val="00D34343"/>
    <w:rsid w:val="00D34904"/>
    <w:rsid w:val="00D34B31"/>
    <w:rsid w:val="00D35BF4"/>
    <w:rsid w:val="00D3627D"/>
    <w:rsid w:val="00D3636E"/>
    <w:rsid w:val="00D3712A"/>
    <w:rsid w:val="00D37433"/>
    <w:rsid w:val="00D40609"/>
    <w:rsid w:val="00D40D0A"/>
    <w:rsid w:val="00D4132C"/>
    <w:rsid w:val="00D42630"/>
    <w:rsid w:val="00D4379C"/>
    <w:rsid w:val="00D439E5"/>
    <w:rsid w:val="00D44106"/>
    <w:rsid w:val="00D450E3"/>
    <w:rsid w:val="00D4546D"/>
    <w:rsid w:val="00D460F4"/>
    <w:rsid w:val="00D4682A"/>
    <w:rsid w:val="00D47D13"/>
    <w:rsid w:val="00D50B82"/>
    <w:rsid w:val="00D50D6C"/>
    <w:rsid w:val="00D50FCF"/>
    <w:rsid w:val="00D5117D"/>
    <w:rsid w:val="00D51BE4"/>
    <w:rsid w:val="00D52143"/>
    <w:rsid w:val="00D52D11"/>
    <w:rsid w:val="00D536F9"/>
    <w:rsid w:val="00D54427"/>
    <w:rsid w:val="00D549CC"/>
    <w:rsid w:val="00D54B45"/>
    <w:rsid w:val="00D5606A"/>
    <w:rsid w:val="00D56548"/>
    <w:rsid w:val="00D57069"/>
    <w:rsid w:val="00D57AE4"/>
    <w:rsid w:val="00D60E8F"/>
    <w:rsid w:val="00D61A7F"/>
    <w:rsid w:val="00D61EE9"/>
    <w:rsid w:val="00D61F69"/>
    <w:rsid w:val="00D6425E"/>
    <w:rsid w:val="00D64B0A"/>
    <w:rsid w:val="00D64BC8"/>
    <w:rsid w:val="00D64CBD"/>
    <w:rsid w:val="00D651D8"/>
    <w:rsid w:val="00D6592D"/>
    <w:rsid w:val="00D65CBF"/>
    <w:rsid w:val="00D66011"/>
    <w:rsid w:val="00D66BD8"/>
    <w:rsid w:val="00D67484"/>
    <w:rsid w:val="00D707F4"/>
    <w:rsid w:val="00D718E5"/>
    <w:rsid w:val="00D71A00"/>
    <w:rsid w:val="00D7308C"/>
    <w:rsid w:val="00D740E2"/>
    <w:rsid w:val="00D74FDC"/>
    <w:rsid w:val="00D75D60"/>
    <w:rsid w:val="00D75DBC"/>
    <w:rsid w:val="00D762FC"/>
    <w:rsid w:val="00D76C9B"/>
    <w:rsid w:val="00D775F9"/>
    <w:rsid w:val="00D77853"/>
    <w:rsid w:val="00D80065"/>
    <w:rsid w:val="00D80CA9"/>
    <w:rsid w:val="00D80D6D"/>
    <w:rsid w:val="00D8250A"/>
    <w:rsid w:val="00D834E0"/>
    <w:rsid w:val="00D83825"/>
    <w:rsid w:val="00D83FE5"/>
    <w:rsid w:val="00D855AA"/>
    <w:rsid w:val="00D867B4"/>
    <w:rsid w:val="00D86A35"/>
    <w:rsid w:val="00D8721D"/>
    <w:rsid w:val="00D87A1A"/>
    <w:rsid w:val="00D90018"/>
    <w:rsid w:val="00D900AB"/>
    <w:rsid w:val="00D9066C"/>
    <w:rsid w:val="00D916F1"/>
    <w:rsid w:val="00D9260B"/>
    <w:rsid w:val="00D928CD"/>
    <w:rsid w:val="00D93AE7"/>
    <w:rsid w:val="00D93B74"/>
    <w:rsid w:val="00D93E72"/>
    <w:rsid w:val="00D94FCC"/>
    <w:rsid w:val="00D960F9"/>
    <w:rsid w:val="00D97CAF"/>
    <w:rsid w:val="00D97D63"/>
    <w:rsid w:val="00D97E24"/>
    <w:rsid w:val="00DA07F2"/>
    <w:rsid w:val="00DA1CF2"/>
    <w:rsid w:val="00DA34E2"/>
    <w:rsid w:val="00DA38A2"/>
    <w:rsid w:val="00DA38F9"/>
    <w:rsid w:val="00DA4141"/>
    <w:rsid w:val="00DA4E1D"/>
    <w:rsid w:val="00DA4FA6"/>
    <w:rsid w:val="00DA6D48"/>
    <w:rsid w:val="00DA760C"/>
    <w:rsid w:val="00DB0728"/>
    <w:rsid w:val="00DB0954"/>
    <w:rsid w:val="00DB0B57"/>
    <w:rsid w:val="00DB1F03"/>
    <w:rsid w:val="00DB3231"/>
    <w:rsid w:val="00DB46F4"/>
    <w:rsid w:val="00DB5528"/>
    <w:rsid w:val="00DB5604"/>
    <w:rsid w:val="00DB5AEC"/>
    <w:rsid w:val="00DB64E3"/>
    <w:rsid w:val="00DB6AB6"/>
    <w:rsid w:val="00DB6C04"/>
    <w:rsid w:val="00DB7C4B"/>
    <w:rsid w:val="00DB7C5E"/>
    <w:rsid w:val="00DC105F"/>
    <w:rsid w:val="00DC11E0"/>
    <w:rsid w:val="00DC12D1"/>
    <w:rsid w:val="00DC20E8"/>
    <w:rsid w:val="00DC2D32"/>
    <w:rsid w:val="00DC2E47"/>
    <w:rsid w:val="00DC3081"/>
    <w:rsid w:val="00DC3301"/>
    <w:rsid w:val="00DC4DFA"/>
    <w:rsid w:val="00DC5487"/>
    <w:rsid w:val="00DC560A"/>
    <w:rsid w:val="00DC57FC"/>
    <w:rsid w:val="00DC5929"/>
    <w:rsid w:val="00DC5D7D"/>
    <w:rsid w:val="00DC601D"/>
    <w:rsid w:val="00DC6094"/>
    <w:rsid w:val="00DC69A1"/>
    <w:rsid w:val="00DC6C54"/>
    <w:rsid w:val="00DC79FC"/>
    <w:rsid w:val="00DD2AFB"/>
    <w:rsid w:val="00DD37D1"/>
    <w:rsid w:val="00DD3BFD"/>
    <w:rsid w:val="00DD46DB"/>
    <w:rsid w:val="00DD4763"/>
    <w:rsid w:val="00DD4C21"/>
    <w:rsid w:val="00DD5113"/>
    <w:rsid w:val="00DD515F"/>
    <w:rsid w:val="00DD5478"/>
    <w:rsid w:val="00DD5EE3"/>
    <w:rsid w:val="00DD6077"/>
    <w:rsid w:val="00DD6267"/>
    <w:rsid w:val="00DD6E20"/>
    <w:rsid w:val="00DE0030"/>
    <w:rsid w:val="00DE089E"/>
    <w:rsid w:val="00DE1F5F"/>
    <w:rsid w:val="00DE2BC8"/>
    <w:rsid w:val="00DE2E0D"/>
    <w:rsid w:val="00DE30A6"/>
    <w:rsid w:val="00DE3230"/>
    <w:rsid w:val="00DE425F"/>
    <w:rsid w:val="00DE45E0"/>
    <w:rsid w:val="00DE48D0"/>
    <w:rsid w:val="00DE4E44"/>
    <w:rsid w:val="00DE4F5A"/>
    <w:rsid w:val="00DE5D7F"/>
    <w:rsid w:val="00DE67CD"/>
    <w:rsid w:val="00DE742F"/>
    <w:rsid w:val="00DE7EB7"/>
    <w:rsid w:val="00DE7EC2"/>
    <w:rsid w:val="00DF1D62"/>
    <w:rsid w:val="00DF29D9"/>
    <w:rsid w:val="00DF40B8"/>
    <w:rsid w:val="00DF4B18"/>
    <w:rsid w:val="00DF4C6C"/>
    <w:rsid w:val="00DF5831"/>
    <w:rsid w:val="00DF5DC1"/>
    <w:rsid w:val="00DF6D41"/>
    <w:rsid w:val="00DF7E79"/>
    <w:rsid w:val="00E00836"/>
    <w:rsid w:val="00E00914"/>
    <w:rsid w:val="00E013BD"/>
    <w:rsid w:val="00E01DFB"/>
    <w:rsid w:val="00E02B34"/>
    <w:rsid w:val="00E038D8"/>
    <w:rsid w:val="00E03910"/>
    <w:rsid w:val="00E03BD5"/>
    <w:rsid w:val="00E0459C"/>
    <w:rsid w:val="00E04C49"/>
    <w:rsid w:val="00E05A99"/>
    <w:rsid w:val="00E05C3E"/>
    <w:rsid w:val="00E064C0"/>
    <w:rsid w:val="00E0656D"/>
    <w:rsid w:val="00E07692"/>
    <w:rsid w:val="00E10050"/>
    <w:rsid w:val="00E10609"/>
    <w:rsid w:val="00E112D9"/>
    <w:rsid w:val="00E11563"/>
    <w:rsid w:val="00E11896"/>
    <w:rsid w:val="00E121F5"/>
    <w:rsid w:val="00E12337"/>
    <w:rsid w:val="00E1481F"/>
    <w:rsid w:val="00E14913"/>
    <w:rsid w:val="00E14A80"/>
    <w:rsid w:val="00E14B21"/>
    <w:rsid w:val="00E14D96"/>
    <w:rsid w:val="00E14F9D"/>
    <w:rsid w:val="00E1581C"/>
    <w:rsid w:val="00E15AFE"/>
    <w:rsid w:val="00E15D2A"/>
    <w:rsid w:val="00E16990"/>
    <w:rsid w:val="00E1711A"/>
    <w:rsid w:val="00E17155"/>
    <w:rsid w:val="00E174A0"/>
    <w:rsid w:val="00E1753B"/>
    <w:rsid w:val="00E20578"/>
    <w:rsid w:val="00E21B01"/>
    <w:rsid w:val="00E22772"/>
    <w:rsid w:val="00E2289C"/>
    <w:rsid w:val="00E2410A"/>
    <w:rsid w:val="00E24316"/>
    <w:rsid w:val="00E27461"/>
    <w:rsid w:val="00E27953"/>
    <w:rsid w:val="00E279BE"/>
    <w:rsid w:val="00E301D7"/>
    <w:rsid w:val="00E30474"/>
    <w:rsid w:val="00E30689"/>
    <w:rsid w:val="00E30B46"/>
    <w:rsid w:val="00E30DB6"/>
    <w:rsid w:val="00E31D09"/>
    <w:rsid w:val="00E3299B"/>
    <w:rsid w:val="00E3380A"/>
    <w:rsid w:val="00E33B6C"/>
    <w:rsid w:val="00E34426"/>
    <w:rsid w:val="00E345F5"/>
    <w:rsid w:val="00E375C4"/>
    <w:rsid w:val="00E37795"/>
    <w:rsid w:val="00E401E0"/>
    <w:rsid w:val="00E41EFA"/>
    <w:rsid w:val="00E42110"/>
    <w:rsid w:val="00E42ED0"/>
    <w:rsid w:val="00E43498"/>
    <w:rsid w:val="00E448F9"/>
    <w:rsid w:val="00E45523"/>
    <w:rsid w:val="00E460B2"/>
    <w:rsid w:val="00E461E0"/>
    <w:rsid w:val="00E4636C"/>
    <w:rsid w:val="00E46605"/>
    <w:rsid w:val="00E4681A"/>
    <w:rsid w:val="00E46CE6"/>
    <w:rsid w:val="00E46EAD"/>
    <w:rsid w:val="00E500C9"/>
    <w:rsid w:val="00E50913"/>
    <w:rsid w:val="00E50BB1"/>
    <w:rsid w:val="00E514B2"/>
    <w:rsid w:val="00E51F1C"/>
    <w:rsid w:val="00E52019"/>
    <w:rsid w:val="00E5229C"/>
    <w:rsid w:val="00E532CB"/>
    <w:rsid w:val="00E532FC"/>
    <w:rsid w:val="00E53CC6"/>
    <w:rsid w:val="00E5666E"/>
    <w:rsid w:val="00E57184"/>
    <w:rsid w:val="00E57494"/>
    <w:rsid w:val="00E606EB"/>
    <w:rsid w:val="00E607EF"/>
    <w:rsid w:val="00E60F3F"/>
    <w:rsid w:val="00E613EE"/>
    <w:rsid w:val="00E617C9"/>
    <w:rsid w:val="00E6197E"/>
    <w:rsid w:val="00E61FFA"/>
    <w:rsid w:val="00E62159"/>
    <w:rsid w:val="00E62B37"/>
    <w:rsid w:val="00E6305E"/>
    <w:rsid w:val="00E63EA7"/>
    <w:rsid w:val="00E6427F"/>
    <w:rsid w:val="00E64286"/>
    <w:rsid w:val="00E659D7"/>
    <w:rsid w:val="00E67019"/>
    <w:rsid w:val="00E677ED"/>
    <w:rsid w:val="00E70447"/>
    <w:rsid w:val="00E7179F"/>
    <w:rsid w:val="00E71A19"/>
    <w:rsid w:val="00E71AAA"/>
    <w:rsid w:val="00E71FFF"/>
    <w:rsid w:val="00E72007"/>
    <w:rsid w:val="00E73365"/>
    <w:rsid w:val="00E74432"/>
    <w:rsid w:val="00E75DA7"/>
    <w:rsid w:val="00E75F1C"/>
    <w:rsid w:val="00E779BC"/>
    <w:rsid w:val="00E77EAF"/>
    <w:rsid w:val="00E81D60"/>
    <w:rsid w:val="00E82340"/>
    <w:rsid w:val="00E83A84"/>
    <w:rsid w:val="00E84CBA"/>
    <w:rsid w:val="00E84E90"/>
    <w:rsid w:val="00E8500D"/>
    <w:rsid w:val="00E85F7C"/>
    <w:rsid w:val="00E85FFA"/>
    <w:rsid w:val="00E861DB"/>
    <w:rsid w:val="00E8642A"/>
    <w:rsid w:val="00E874D7"/>
    <w:rsid w:val="00E87BF4"/>
    <w:rsid w:val="00E920D0"/>
    <w:rsid w:val="00E927D7"/>
    <w:rsid w:val="00E9358B"/>
    <w:rsid w:val="00E93755"/>
    <w:rsid w:val="00E94248"/>
    <w:rsid w:val="00E94D5C"/>
    <w:rsid w:val="00E9501B"/>
    <w:rsid w:val="00E957FD"/>
    <w:rsid w:val="00E9756B"/>
    <w:rsid w:val="00EA05CD"/>
    <w:rsid w:val="00EA064D"/>
    <w:rsid w:val="00EA0702"/>
    <w:rsid w:val="00EA129D"/>
    <w:rsid w:val="00EA1E5C"/>
    <w:rsid w:val="00EA26E5"/>
    <w:rsid w:val="00EA2AE5"/>
    <w:rsid w:val="00EA5B16"/>
    <w:rsid w:val="00EA6129"/>
    <w:rsid w:val="00EA6241"/>
    <w:rsid w:val="00EA76F8"/>
    <w:rsid w:val="00EA773C"/>
    <w:rsid w:val="00EB03AB"/>
    <w:rsid w:val="00EB04BD"/>
    <w:rsid w:val="00EB09C3"/>
    <w:rsid w:val="00EB0D4A"/>
    <w:rsid w:val="00EB1198"/>
    <w:rsid w:val="00EB1AB5"/>
    <w:rsid w:val="00EB241D"/>
    <w:rsid w:val="00EB2FAD"/>
    <w:rsid w:val="00EB3160"/>
    <w:rsid w:val="00EB4193"/>
    <w:rsid w:val="00EB4D94"/>
    <w:rsid w:val="00EB4DDE"/>
    <w:rsid w:val="00EB6DB3"/>
    <w:rsid w:val="00EB72D8"/>
    <w:rsid w:val="00EB7F25"/>
    <w:rsid w:val="00EB7F39"/>
    <w:rsid w:val="00EC0527"/>
    <w:rsid w:val="00EC0860"/>
    <w:rsid w:val="00EC1172"/>
    <w:rsid w:val="00EC1221"/>
    <w:rsid w:val="00EC20F2"/>
    <w:rsid w:val="00EC29F0"/>
    <w:rsid w:val="00EC3F8A"/>
    <w:rsid w:val="00EC4121"/>
    <w:rsid w:val="00EC430A"/>
    <w:rsid w:val="00EC4CDA"/>
    <w:rsid w:val="00EC5939"/>
    <w:rsid w:val="00EC6473"/>
    <w:rsid w:val="00EC66CF"/>
    <w:rsid w:val="00EC6861"/>
    <w:rsid w:val="00EC73FD"/>
    <w:rsid w:val="00EC7E54"/>
    <w:rsid w:val="00ED01EB"/>
    <w:rsid w:val="00ED0357"/>
    <w:rsid w:val="00ED099B"/>
    <w:rsid w:val="00ED2ED7"/>
    <w:rsid w:val="00ED32AD"/>
    <w:rsid w:val="00ED3453"/>
    <w:rsid w:val="00ED455F"/>
    <w:rsid w:val="00ED5984"/>
    <w:rsid w:val="00ED6DF7"/>
    <w:rsid w:val="00ED7446"/>
    <w:rsid w:val="00ED7C6F"/>
    <w:rsid w:val="00EE02B4"/>
    <w:rsid w:val="00EE031B"/>
    <w:rsid w:val="00EE15A3"/>
    <w:rsid w:val="00EE1F45"/>
    <w:rsid w:val="00EE21D2"/>
    <w:rsid w:val="00EE3422"/>
    <w:rsid w:val="00EE374D"/>
    <w:rsid w:val="00EE3F92"/>
    <w:rsid w:val="00EE4526"/>
    <w:rsid w:val="00EE4BC5"/>
    <w:rsid w:val="00EE4E0D"/>
    <w:rsid w:val="00EE559E"/>
    <w:rsid w:val="00EE58BE"/>
    <w:rsid w:val="00EE5C37"/>
    <w:rsid w:val="00EE5D8F"/>
    <w:rsid w:val="00EE5DE3"/>
    <w:rsid w:val="00EE6227"/>
    <w:rsid w:val="00EE70F7"/>
    <w:rsid w:val="00EE71B3"/>
    <w:rsid w:val="00EE74DA"/>
    <w:rsid w:val="00EE7C14"/>
    <w:rsid w:val="00EE7E89"/>
    <w:rsid w:val="00EE7F52"/>
    <w:rsid w:val="00EF00F7"/>
    <w:rsid w:val="00EF0504"/>
    <w:rsid w:val="00EF0B5A"/>
    <w:rsid w:val="00EF0C8D"/>
    <w:rsid w:val="00EF0E91"/>
    <w:rsid w:val="00EF1109"/>
    <w:rsid w:val="00EF2982"/>
    <w:rsid w:val="00EF2F33"/>
    <w:rsid w:val="00EF2F93"/>
    <w:rsid w:val="00EF34F7"/>
    <w:rsid w:val="00EF445B"/>
    <w:rsid w:val="00EF544C"/>
    <w:rsid w:val="00F00E17"/>
    <w:rsid w:val="00F012E8"/>
    <w:rsid w:val="00F018FB"/>
    <w:rsid w:val="00F01BE2"/>
    <w:rsid w:val="00F0266A"/>
    <w:rsid w:val="00F026D3"/>
    <w:rsid w:val="00F02851"/>
    <w:rsid w:val="00F02E9C"/>
    <w:rsid w:val="00F02F17"/>
    <w:rsid w:val="00F03C46"/>
    <w:rsid w:val="00F045D4"/>
    <w:rsid w:val="00F046C7"/>
    <w:rsid w:val="00F04987"/>
    <w:rsid w:val="00F04FA6"/>
    <w:rsid w:val="00F0542B"/>
    <w:rsid w:val="00F06F7A"/>
    <w:rsid w:val="00F0792D"/>
    <w:rsid w:val="00F07EDA"/>
    <w:rsid w:val="00F10C39"/>
    <w:rsid w:val="00F11D21"/>
    <w:rsid w:val="00F128E0"/>
    <w:rsid w:val="00F12E46"/>
    <w:rsid w:val="00F13990"/>
    <w:rsid w:val="00F14023"/>
    <w:rsid w:val="00F14382"/>
    <w:rsid w:val="00F14432"/>
    <w:rsid w:val="00F1528B"/>
    <w:rsid w:val="00F15BB6"/>
    <w:rsid w:val="00F1668E"/>
    <w:rsid w:val="00F16B8F"/>
    <w:rsid w:val="00F176F4"/>
    <w:rsid w:val="00F179C4"/>
    <w:rsid w:val="00F17B74"/>
    <w:rsid w:val="00F20B4D"/>
    <w:rsid w:val="00F20E5A"/>
    <w:rsid w:val="00F2137B"/>
    <w:rsid w:val="00F21763"/>
    <w:rsid w:val="00F21F2A"/>
    <w:rsid w:val="00F226A4"/>
    <w:rsid w:val="00F22D5F"/>
    <w:rsid w:val="00F22DDC"/>
    <w:rsid w:val="00F23B5C"/>
    <w:rsid w:val="00F23C70"/>
    <w:rsid w:val="00F24584"/>
    <w:rsid w:val="00F246D1"/>
    <w:rsid w:val="00F24CA4"/>
    <w:rsid w:val="00F25C84"/>
    <w:rsid w:val="00F275D0"/>
    <w:rsid w:val="00F3042E"/>
    <w:rsid w:val="00F3101F"/>
    <w:rsid w:val="00F31046"/>
    <w:rsid w:val="00F31B5F"/>
    <w:rsid w:val="00F33418"/>
    <w:rsid w:val="00F344FB"/>
    <w:rsid w:val="00F35128"/>
    <w:rsid w:val="00F360CF"/>
    <w:rsid w:val="00F364C2"/>
    <w:rsid w:val="00F36AB2"/>
    <w:rsid w:val="00F36E00"/>
    <w:rsid w:val="00F36F4F"/>
    <w:rsid w:val="00F370C6"/>
    <w:rsid w:val="00F37A96"/>
    <w:rsid w:val="00F40297"/>
    <w:rsid w:val="00F41751"/>
    <w:rsid w:val="00F43FD0"/>
    <w:rsid w:val="00F44587"/>
    <w:rsid w:val="00F445B8"/>
    <w:rsid w:val="00F447D6"/>
    <w:rsid w:val="00F45160"/>
    <w:rsid w:val="00F45239"/>
    <w:rsid w:val="00F46E4C"/>
    <w:rsid w:val="00F47171"/>
    <w:rsid w:val="00F47EEE"/>
    <w:rsid w:val="00F5041D"/>
    <w:rsid w:val="00F50472"/>
    <w:rsid w:val="00F50621"/>
    <w:rsid w:val="00F50680"/>
    <w:rsid w:val="00F5068F"/>
    <w:rsid w:val="00F507ED"/>
    <w:rsid w:val="00F50E36"/>
    <w:rsid w:val="00F52596"/>
    <w:rsid w:val="00F53472"/>
    <w:rsid w:val="00F54139"/>
    <w:rsid w:val="00F545AD"/>
    <w:rsid w:val="00F54928"/>
    <w:rsid w:val="00F54B3E"/>
    <w:rsid w:val="00F55282"/>
    <w:rsid w:val="00F55635"/>
    <w:rsid w:val="00F55BFA"/>
    <w:rsid w:val="00F56486"/>
    <w:rsid w:val="00F5691B"/>
    <w:rsid w:val="00F56E21"/>
    <w:rsid w:val="00F60B76"/>
    <w:rsid w:val="00F61C05"/>
    <w:rsid w:val="00F627E5"/>
    <w:rsid w:val="00F6310C"/>
    <w:rsid w:val="00F636B6"/>
    <w:rsid w:val="00F65549"/>
    <w:rsid w:val="00F663DD"/>
    <w:rsid w:val="00F6680C"/>
    <w:rsid w:val="00F668A2"/>
    <w:rsid w:val="00F66E5A"/>
    <w:rsid w:val="00F70373"/>
    <w:rsid w:val="00F70CF3"/>
    <w:rsid w:val="00F7141D"/>
    <w:rsid w:val="00F72D38"/>
    <w:rsid w:val="00F73FF0"/>
    <w:rsid w:val="00F74139"/>
    <w:rsid w:val="00F74252"/>
    <w:rsid w:val="00F74872"/>
    <w:rsid w:val="00F749BD"/>
    <w:rsid w:val="00F7648D"/>
    <w:rsid w:val="00F77690"/>
    <w:rsid w:val="00F80029"/>
    <w:rsid w:val="00F803A0"/>
    <w:rsid w:val="00F80CD5"/>
    <w:rsid w:val="00F80D11"/>
    <w:rsid w:val="00F80EFF"/>
    <w:rsid w:val="00F81AFB"/>
    <w:rsid w:val="00F81B1F"/>
    <w:rsid w:val="00F81E60"/>
    <w:rsid w:val="00F829A8"/>
    <w:rsid w:val="00F82EB0"/>
    <w:rsid w:val="00F832C8"/>
    <w:rsid w:val="00F83460"/>
    <w:rsid w:val="00F83693"/>
    <w:rsid w:val="00F83805"/>
    <w:rsid w:val="00F83BE7"/>
    <w:rsid w:val="00F84A5C"/>
    <w:rsid w:val="00F84EAF"/>
    <w:rsid w:val="00F85873"/>
    <w:rsid w:val="00F85B9C"/>
    <w:rsid w:val="00F8631A"/>
    <w:rsid w:val="00F86A0D"/>
    <w:rsid w:val="00F86D0F"/>
    <w:rsid w:val="00F86E0F"/>
    <w:rsid w:val="00F87ED6"/>
    <w:rsid w:val="00F912F8"/>
    <w:rsid w:val="00F93706"/>
    <w:rsid w:val="00F93C2E"/>
    <w:rsid w:val="00F93E6F"/>
    <w:rsid w:val="00F948BD"/>
    <w:rsid w:val="00F95A6F"/>
    <w:rsid w:val="00F95C6D"/>
    <w:rsid w:val="00F964F9"/>
    <w:rsid w:val="00F967D4"/>
    <w:rsid w:val="00F978EC"/>
    <w:rsid w:val="00F97AF8"/>
    <w:rsid w:val="00F97B99"/>
    <w:rsid w:val="00FA113F"/>
    <w:rsid w:val="00FA19B3"/>
    <w:rsid w:val="00FA301F"/>
    <w:rsid w:val="00FA30E6"/>
    <w:rsid w:val="00FA30FF"/>
    <w:rsid w:val="00FA434B"/>
    <w:rsid w:val="00FA4E73"/>
    <w:rsid w:val="00FA681C"/>
    <w:rsid w:val="00FA71AA"/>
    <w:rsid w:val="00FA7325"/>
    <w:rsid w:val="00FB081C"/>
    <w:rsid w:val="00FB0EC3"/>
    <w:rsid w:val="00FB0F8A"/>
    <w:rsid w:val="00FB163B"/>
    <w:rsid w:val="00FB1ED7"/>
    <w:rsid w:val="00FB31F9"/>
    <w:rsid w:val="00FB3E7E"/>
    <w:rsid w:val="00FB4A22"/>
    <w:rsid w:val="00FB4CF4"/>
    <w:rsid w:val="00FB4D2D"/>
    <w:rsid w:val="00FB5BB1"/>
    <w:rsid w:val="00FB5E0D"/>
    <w:rsid w:val="00FB650D"/>
    <w:rsid w:val="00FB68D2"/>
    <w:rsid w:val="00FB6AB1"/>
    <w:rsid w:val="00FB72D1"/>
    <w:rsid w:val="00FB7598"/>
    <w:rsid w:val="00FB786F"/>
    <w:rsid w:val="00FB79DF"/>
    <w:rsid w:val="00FB7EB3"/>
    <w:rsid w:val="00FC008A"/>
    <w:rsid w:val="00FC0349"/>
    <w:rsid w:val="00FC0D70"/>
    <w:rsid w:val="00FC1064"/>
    <w:rsid w:val="00FC363C"/>
    <w:rsid w:val="00FC4C36"/>
    <w:rsid w:val="00FC6035"/>
    <w:rsid w:val="00FC6B9B"/>
    <w:rsid w:val="00FC6F67"/>
    <w:rsid w:val="00FC7F45"/>
    <w:rsid w:val="00FD0647"/>
    <w:rsid w:val="00FD0941"/>
    <w:rsid w:val="00FD3590"/>
    <w:rsid w:val="00FD3754"/>
    <w:rsid w:val="00FD52C1"/>
    <w:rsid w:val="00FD6130"/>
    <w:rsid w:val="00FD650A"/>
    <w:rsid w:val="00FD7076"/>
    <w:rsid w:val="00FD7796"/>
    <w:rsid w:val="00FD78BE"/>
    <w:rsid w:val="00FD7C35"/>
    <w:rsid w:val="00FE0BDB"/>
    <w:rsid w:val="00FE121A"/>
    <w:rsid w:val="00FE1E64"/>
    <w:rsid w:val="00FE373D"/>
    <w:rsid w:val="00FE37C2"/>
    <w:rsid w:val="00FE4FB9"/>
    <w:rsid w:val="00FE63C1"/>
    <w:rsid w:val="00FE6559"/>
    <w:rsid w:val="00FE6876"/>
    <w:rsid w:val="00FE6A87"/>
    <w:rsid w:val="00FE6EBF"/>
    <w:rsid w:val="00FE7984"/>
    <w:rsid w:val="00FE7AD8"/>
    <w:rsid w:val="00FF0FE5"/>
    <w:rsid w:val="00FF12D2"/>
    <w:rsid w:val="00FF1E2C"/>
    <w:rsid w:val="00FF2639"/>
    <w:rsid w:val="00FF2C95"/>
    <w:rsid w:val="00FF2EAE"/>
    <w:rsid w:val="00FF3941"/>
    <w:rsid w:val="00FF3DC5"/>
    <w:rsid w:val="00FF3EAA"/>
    <w:rsid w:val="00FF470F"/>
    <w:rsid w:val="00FF5B1C"/>
    <w:rsid w:val="00FF60D2"/>
    <w:rsid w:val="00FF64F5"/>
    <w:rsid w:val="00FF659B"/>
    <w:rsid w:val="00FF7015"/>
    <w:rsid w:val="00FF7B19"/>
    <w:rsid w:val="00FF7B9F"/>
    <w:rsid w:val="00FF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98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1E0"/>
    <w:rPr>
      <w:rFonts w:eastAsia="Calibri"/>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C9163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10BB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C91637"/>
    <w:pPr>
      <w:keepNext/>
      <w:ind w:firstLine="709"/>
      <w:jc w:val="both"/>
      <w:outlineLvl w:val="2"/>
    </w:pPr>
    <w:rPr>
      <w:szCs w:val="20"/>
    </w:rPr>
  </w:style>
  <w:style w:type="paragraph" w:styleId="4">
    <w:name w:val="heading 4"/>
    <w:basedOn w:val="a"/>
    <w:next w:val="a"/>
    <w:qFormat/>
    <w:rsid w:val="00C91637"/>
    <w:pPr>
      <w:keepNext/>
      <w:spacing w:before="240" w:after="60"/>
      <w:outlineLvl w:val="3"/>
    </w:pPr>
    <w:rPr>
      <w:b/>
      <w:bCs/>
      <w:sz w:val="28"/>
      <w:szCs w:val="28"/>
    </w:rPr>
  </w:style>
  <w:style w:type="paragraph" w:styleId="8">
    <w:name w:val="heading 8"/>
    <w:basedOn w:val="a"/>
    <w:next w:val="a"/>
    <w:qFormat/>
    <w:rsid w:val="00C91637"/>
    <w:pPr>
      <w:spacing w:before="240" w:after="60"/>
      <w:jc w:val="both"/>
      <w:outlineLvl w:val="7"/>
    </w:pPr>
    <w:rPr>
      <w:rFonts w:eastAsia="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C91637"/>
    <w:rPr>
      <w:rFonts w:eastAsia="Calibri"/>
      <w:sz w:val="24"/>
      <w:lang w:val="ru-RU" w:eastAsia="ru-RU" w:bidi="ar-SA"/>
    </w:rPr>
  </w:style>
  <w:style w:type="paragraph" w:styleId="31">
    <w:name w:val="Body Text 3"/>
    <w:basedOn w:val="a"/>
    <w:link w:val="32"/>
    <w:rsid w:val="00C91637"/>
    <w:pPr>
      <w:spacing w:after="120"/>
    </w:pPr>
    <w:rPr>
      <w:sz w:val="16"/>
      <w:szCs w:val="16"/>
    </w:rPr>
  </w:style>
  <w:style w:type="character" w:customStyle="1" w:styleId="32">
    <w:name w:val="Основной текст 3 Знак"/>
    <w:link w:val="31"/>
    <w:qFormat/>
    <w:locked/>
    <w:rsid w:val="00C91637"/>
    <w:rPr>
      <w:rFonts w:eastAsia="Calibri"/>
      <w:sz w:val="16"/>
      <w:szCs w:val="16"/>
      <w:lang w:val="ru-RU" w:eastAsia="ru-RU" w:bidi="ar-SA"/>
    </w:rPr>
  </w:style>
  <w:style w:type="paragraph" w:customStyle="1" w:styleId="02statia2">
    <w:name w:val="02statia2"/>
    <w:basedOn w:val="a"/>
    <w:rsid w:val="00C91637"/>
    <w:pPr>
      <w:numPr>
        <w:numId w:val="1"/>
      </w:numPr>
      <w:tabs>
        <w:tab w:val="clear" w:pos="0"/>
      </w:tabs>
      <w:spacing w:before="120" w:line="320" w:lineRule="atLeast"/>
      <w:ind w:left="2020" w:hanging="880"/>
      <w:jc w:val="both"/>
    </w:pPr>
    <w:rPr>
      <w:rFonts w:ascii="GaramondNarrowC" w:hAnsi="GaramondNarrowC"/>
      <w:color w:val="000000"/>
      <w:sz w:val="21"/>
      <w:szCs w:val="21"/>
    </w:rPr>
  </w:style>
  <w:style w:type="paragraph" w:customStyle="1" w:styleId="-">
    <w:name w:val="Контракт-раздел"/>
    <w:basedOn w:val="a"/>
    <w:next w:val="-0"/>
    <w:rsid w:val="00C91637"/>
    <w:pPr>
      <w:keepNext/>
      <w:numPr>
        <w:ilvl w:val="1"/>
        <w:numId w:val="1"/>
      </w:numPr>
      <w:tabs>
        <w:tab w:val="clear" w:pos="851"/>
        <w:tab w:val="num" w:pos="0"/>
        <w:tab w:val="left" w:pos="540"/>
      </w:tabs>
      <w:suppressAutoHyphens/>
      <w:spacing w:before="360" w:after="120"/>
      <w:ind w:left="0" w:firstLine="0"/>
      <w:jc w:val="center"/>
      <w:outlineLvl w:val="3"/>
    </w:pPr>
    <w:rPr>
      <w:b/>
      <w:bCs/>
      <w:caps/>
      <w:smallCaps/>
    </w:rPr>
  </w:style>
  <w:style w:type="paragraph" w:customStyle="1" w:styleId="-0">
    <w:name w:val="Контракт-пункт"/>
    <w:basedOn w:val="a"/>
    <w:rsid w:val="00C91637"/>
    <w:pPr>
      <w:numPr>
        <w:ilvl w:val="2"/>
        <w:numId w:val="1"/>
      </w:numPr>
      <w:jc w:val="both"/>
    </w:pPr>
  </w:style>
  <w:style w:type="paragraph" w:customStyle="1" w:styleId="-1">
    <w:name w:val="Контракт-подпункт"/>
    <w:basedOn w:val="a"/>
    <w:rsid w:val="00C91637"/>
    <w:pPr>
      <w:numPr>
        <w:ilvl w:val="3"/>
        <w:numId w:val="1"/>
      </w:numPr>
      <w:tabs>
        <w:tab w:val="num" w:pos="851"/>
      </w:tabs>
      <w:ind w:left="851" w:hanging="851"/>
      <w:jc w:val="both"/>
    </w:pPr>
  </w:style>
  <w:style w:type="paragraph" w:customStyle="1" w:styleId="ConsPlusNormal">
    <w:name w:val="ConsPlusNormal"/>
    <w:link w:val="ConsPlusNormal0"/>
    <w:rsid w:val="00C91637"/>
    <w:pPr>
      <w:widowControl w:val="0"/>
      <w:autoSpaceDE w:val="0"/>
      <w:autoSpaceDN w:val="0"/>
      <w:adjustRightInd w:val="0"/>
      <w:ind w:firstLine="720"/>
    </w:pPr>
    <w:rPr>
      <w:rFonts w:ascii="Arial" w:hAnsi="Arial" w:cs="Arial"/>
    </w:rPr>
  </w:style>
  <w:style w:type="character" w:styleId="a3">
    <w:name w:val="Hyperlink"/>
    <w:rsid w:val="00C91637"/>
    <w:rPr>
      <w:color w:val="0000FF"/>
      <w:u w:val="single"/>
    </w:rPr>
  </w:style>
  <w:style w:type="paragraph" w:styleId="a4">
    <w:name w:val="Date"/>
    <w:basedOn w:val="a"/>
    <w:next w:val="a"/>
    <w:rsid w:val="00C91637"/>
    <w:pPr>
      <w:spacing w:after="60"/>
      <w:jc w:val="both"/>
    </w:pPr>
    <w:rPr>
      <w:rFonts w:eastAsia="Times New Roman"/>
    </w:rPr>
  </w:style>
  <w:style w:type="paragraph" w:styleId="a5">
    <w:name w:val="Normal (Web)"/>
    <w:basedOn w:val="a"/>
    <w:uiPriority w:val="99"/>
    <w:rsid w:val="00C91637"/>
    <w:pPr>
      <w:spacing w:before="100" w:beforeAutospacing="1" w:after="100" w:afterAutospacing="1"/>
    </w:pPr>
    <w:rPr>
      <w:rFonts w:eastAsia="Times New Roman"/>
    </w:rPr>
  </w:style>
  <w:style w:type="table" w:styleId="a6">
    <w:name w:val="Table Grid"/>
    <w:basedOn w:val="a1"/>
    <w:rsid w:val="00F74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37686"/>
    <w:pPr>
      <w:autoSpaceDE w:val="0"/>
      <w:autoSpaceDN w:val="0"/>
      <w:adjustRightInd w:val="0"/>
    </w:pPr>
    <w:rPr>
      <w:rFonts w:ascii="Courier New" w:hAnsi="Courier New" w:cs="Courier New"/>
    </w:rPr>
  </w:style>
  <w:style w:type="paragraph" w:customStyle="1" w:styleId="ConsPlusCell">
    <w:name w:val="ConsPlusCell"/>
    <w:rsid w:val="007F6E07"/>
    <w:pPr>
      <w:autoSpaceDE w:val="0"/>
      <w:autoSpaceDN w:val="0"/>
      <w:adjustRightInd w:val="0"/>
    </w:pPr>
    <w:rPr>
      <w:rFonts w:ascii="Arial" w:hAnsi="Arial" w:cs="Arial"/>
    </w:rPr>
  </w:style>
  <w:style w:type="paragraph" w:styleId="21">
    <w:name w:val="Body Text Indent 2"/>
    <w:basedOn w:val="a"/>
    <w:rsid w:val="008220A7"/>
    <w:pPr>
      <w:spacing w:after="120" w:line="480" w:lineRule="auto"/>
      <w:ind w:left="283"/>
    </w:pPr>
  </w:style>
  <w:style w:type="paragraph" w:styleId="22">
    <w:name w:val="Body Text 2"/>
    <w:basedOn w:val="a"/>
    <w:link w:val="23"/>
    <w:rsid w:val="008220A7"/>
    <w:pPr>
      <w:spacing w:after="120" w:line="480" w:lineRule="auto"/>
    </w:pPr>
  </w:style>
  <w:style w:type="character" w:customStyle="1" w:styleId="23">
    <w:name w:val="Основной текст 2 Знак"/>
    <w:link w:val="22"/>
    <w:locked/>
    <w:rsid w:val="008220A7"/>
    <w:rPr>
      <w:rFonts w:eastAsia="Calibri"/>
      <w:sz w:val="24"/>
      <w:szCs w:val="24"/>
      <w:lang w:val="ru-RU" w:eastAsia="ru-RU" w:bidi="ar-SA"/>
    </w:rPr>
  </w:style>
  <w:style w:type="character" w:customStyle="1" w:styleId="BodyText3Char">
    <w:name w:val="Body Text 3 Char"/>
    <w:locked/>
    <w:rsid w:val="008220A7"/>
    <w:rPr>
      <w:rFonts w:eastAsia="Calibri"/>
      <w:sz w:val="16"/>
      <w:szCs w:val="16"/>
      <w:lang w:val="ru-RU" w:eastAsia="ru-RU" w:bidi="ar-SA"/>
    </w:rPr>
  </w:style>
  <w:style w:type="paragraph" w:customStyle="1" w:styleId="-2">
    <w:name w:val="Контракт-подподпункт"/>
    <w:basedOn w:val="a"/>
    <w:rsid w:val="008220A7"/>
    <w:pPr>
      <w:tabs>
        <w:tab w:val="num" w:pos="1418"/>
      </w:tabs>
      <w:ind w:left="1418" w:hanging="567"/>
      <w:jc w:val="both"/>
    </w:pPr>
  </w:style>
  <w:style w:type="paragraph" w:customStyle="1" w:styleId="a7">
    <w:name w:val="Обычный + По ширине"/>
    <w:aliases w:val="Первая строка:  1,27 см"/>
    <w:basedOn w:val="a"/>
    <w:rsid w:val="00B52611"/>
    <w:pPr>
      <w:ind w:firstLine="720"/>
      <w:jc w:val="both"/>
    </w:pPr>
  </w:style>
  <w:style w:type="paragraph" w:customStyle="1" w:styleId="10">
    <w:name w:val="Знак Знак Знак Знак1"/>
    <w:basedOn w:val="a"/>
    <w:rsid w:val="005070BF"/>
    <w:pPr>
      <w:spacing w:before="100" w:beforeAutospacing="1" w:after="100" w:afterAutospacing="1"/>
    </w:pPr>
    <w:rPr>
      <w:rFonts w:ascii="Tahoma" w:eastAsia="Times New Roman" w:hAnsi="Tahoma"/>
      <w:sz w:val="20"/>
      <w:szCs w:val="20"/>
      <w:lang w:val="en-US" w:eastAsia="en-US"/>
    </w:rPr>
  </w:style>
  <w:style w:type="paragraph" w:styleId="a8">
    <w:name w:val="Balloon Text"/>
    <w:basedOn w:val="a"/>
    <w:semiHidden/>
    <w:rsid w:val="00940A57"/>
    <w:rPr>
      <w:rFonts w:ascii="Tahoma" w:hAnsi="Tahoma" w:cs="Tahoma"/>
      <w:sz w:val="16"/>
      <w:szCs w:val="16"/>
    </w:rPr>
  </w:style>
  <w:style w:type="paragraph" w:customStyle="1" w:styleId="11">
    <w:name w:val="1"/>
    <w:basedOn w:val="a"/>
    <w:rsid w:val="0013526D"/>
    <w:pPr>
      <w:spacing w:before="100" w:beforeAutospacing="1" w:after="100" w:afterAutospacing="1"/>
    </w:pPr>
    <w:rPr>
      <w:rFonts w:ascii="Tahoma" w:eastAsia="Times New Roman" w:hAnsi="Tahoma"/>
      <w:sz w:val="20"/>
      <w:szCs w:val="20"/>
      <w:lang w:val="en-US" w:eastAsia="en-US"/>
    </w:rPr>
  </w:style>
  <w:style w:type="character" w:customStyle="1" w:styleId="BodyText2Char">
    <w:name w:val="Body Text 2 Char"/>
    <w:locked/>
    <w:rsid w:val="00012404"/>
    <w:rPr>
      <w:rFonts w:eastAsia="Calibri"/>
      <w:sz w:val="24"/>
      <w:szCs w:val="24"/>
      <w:lang w:val="ru-RU" w:eastAsia="ru-RU" w:bidi="ar-SA"/>
    </w:rPr>
  </w:style>
  <w:style w:type="character" w:customStyle="1" w:styleId="5">
    <w:name w:val="Знак Знак5"/>
    <w:locked/>
    <w:rsid w:val="007B4B19"/>
    <w:rPr>
      <w:rFonts w:eastAsia="Calibri"/>
      <w:sz w:val="24"/>
      <w:lang w:val="ru-RU" w:eastAsia="ru-RU" w:bidi="ar-SA"/>
    </w:rPr>
  </w:style>
  <w:style w:type="character" w:customStyle="1" w:styleId="ConsPlusNormal0">
    <w:name w:val="ConsPlusNormal Знак"/>
    <w:link w:val="ConsPlusNormal"/>
    <w:locked/>
    <w:rsid w:val="00FE4FB9"/>
    <w:rPr>
      <w:rFonts w:ascii="Arial" w:hAnsi="Arial" w:cs="Arial"/>
      <w:lang w:val="ru-RU" w:eastAsia="ru-RU" w:bidi="ar-SA"/>
    </w:rPr>
  </w:style>
  <w:style w:type="paragraph" w:customStyle="1" w:styleId="12">
    <w:name w:val="Знак Знак Знак Знак1"/>
    <w:basedOn w:val="a"/>
    <w:rsid w:val="00AE41B7"/>
    <w:pPr>
      <w:spacing w:before="100" w:beforeAutospacing="1" w:after="100" w:afterAutospacing="1"/>
    </w:pPr>
    <w:rPr>
      <w:rFonts w:ascii="Tahoma" w:eastAsia="Times New Roman" w:hAnsi="Tahoma"/>
      <w:sz w:val="20"/>
      <w:szCs w:val="20"/>
      <w:lang w:val="en-US" w:eastAsia="en-US"/>
    </w:rPr>
  </w:style>
  <w:style w:type="paragraph" w:styleId="a9">
    <w:name w:val="footer"/>
    <w:basedOn w:val="a"/>
    <w:link w:val="aa"/>
    <w:rsid w:val="00AE41B7"/>
    <w:pPr>
      <w:tabs>
        <w:tab w:val="center" w:pos="4677"/>
        <w:tab w:val="right" w:pos="9355"/>
      </w:tabs>
    </w:pPr>
  </w:style>
  <w:style w:type="character" w:styleId="ab">
    <w:name w:val="page number"/>
    <w:basedOn w:val="a0"/>
    <w:rsid w:val="00AE41B7"/>
  </w:style>
  <w:style w:type="paragraph" w:styleId="ac">
    <w:name w:val="List Paragraph"/>
    <w:basedOn w:val="a"/>
    <w:uiPriority w:val="99"/>
    <w:qFormat/>
    <w:rsid w:val="00866C07"/>
    <w:pPr>
      <w:ind w:left="720"/>
      <w:contextualSpacing/>
    </w:pPr>
    <w:rPr>
      <w:rFonts w:eastAsia="Times New Roman"/>
    </w:rPr>
  </w:style>
  <w:style w:type="character" w:customStyle="1" w:styleId="iceouttxt">
    <w:name w:val="iceouttxt"/>
    <w:rsid w:val="00866C07"/>
  </w:style>
  <w:style w:type="character" w:customStyle="1" w:styleId="ad">
    <w:name w:val="Гипертекстовая ссылка"/>
    <w:uiPriority w:val="99"/>
    <w:rsid w:val="00FF2EAE"/>
    <w:rPr>
      <w:rFonts w:cs="Times New Roman"/>
      <w:b w:val="0"/>
      <w:color w:val="106BBE"/>
      <w:sz w:val="26"/>
    </w:rPr>
  </w:style>
  <w:style w:type="paragraph" w:styleId="ae">
    <w:name w:val="Body Text"/>
    <w:basedOn w:val="a"/>
    <w:link w:val="af"/>
    <w:rsid w:val="00510BBF"/>
    <w:pPr>
      <w:spacing w:after="120"/>
    </w:pPr>
  </w:style>
  <w:style w:type="character" w:customStyle="1" w:styleId="af">
    <w:name w:val="Основной текст Знак"/>
    <w:link w:val="ae"/>
    <w:rsid w:val="00510BBF"/>
    <w:rPr>
      <w:rFonts w:eastAsia="Calibri"/>
      <w:sz w:val="24"/>
      <w:szCs w:val="24"/>
    </w:rPr>
  </w:style>
  <w:style w:type="paragraph" w:customStyle="1" w:styleId="210">
    <w:name w:val="Основной текст 21"/>
    <w:basedOn w:val="a"/>
    <w:rsid w:val="00510BBF"/>
    <w:pPr>
      <w:widowControl w:val="0"/>
      <w:overflowPunct w:val="0"/>
      <w:autoSpaceDE w:val="0"/>
      <w:autoSpaceDN w:val="0"/>
      <w:adjustRightInd w:val="0"/>
      <w:ind w:left="-11"/>
      <w:textAlignment w:val="baseline"/>
    </w:pPr>
    <w:rPr>
      <w:rFonts w:eastAsia="Times New Roman"/>
      <w:szCs w:val="20"/>
    </w:rPr>
  </w:style>
  <w:style w:type="paragraph" w:customStyle="1" w:styleId="af0">
    <w:name w:val="Подподпункт"/>
    <w:basedOn w:val="a"/>
    <w:rsid w:val="00510BBF"/>
    <w:pPr>
      <w:tabs>
        <w:tab w:val="num" w:pos="1701"/>
      </w:tabs>
      <w:ind w:left="1701" w:hanging="567"/>
      <w:jc w:val="both"/>
    </w:pPr>
    <w:rPr>
      <w:rFonts w:eastAsia="Times New Roman"/>
    </w:rPr>
  </w:style>
  <w:style w:type="paragraph" w:customStyle="1" w:styleId="af1">
    <w:name w:val="Содержимое таблицы"/>
    <w:basedOn w:val="a"/>
    <w:rsid w:val="00510BBF"/>
    <w:pPr>
      <w:widowControl w:val="0"/>
      <w:suppressLineNumbers/>
      <w:suppressAutoHyphens/>
    </w:pPr>
    <w:rPr>
      <w:rFonts w:ascii="Arial" w:eastAsia="Arial Unicode MS" w:hAnsi="Arial"/>
      <w:kern w:val="1"/>
      <w:sz w:val="20"/>
    </w:rPr>
  </w:style>
  <w:style w:type="character" w:customStyle="1" w:styleId="20">
    <w:name w:val="Заголовок 2 Знак"/>
    <w:link w:val="2"/>
    <w:rsid w:val="00510BBF"/>
    <w:rPr>
      <w:rFonts w:ascii="Cambria" w:eastAsia="Times New Roman" w:hAnsi="Cambria" w:cs="Times New Roman"/>
      <w:b/>
      <w:bCs/>
      <w:i/>
      <w:iCs/>
      <w:sz w:val="28"/>
      <w:szCs w:val="28"/>
    </w:rPr>
  </w:style>
  <w:style w:type="paragraph" w:styleId="af2">
    <w:name w:val="Body Text Indent"/>
    <w:basedOn w:val="a"/>
    <w:link w:val="af3"/>
    <w:rsid w:val="00510BBF"/>
    <w:pPr>
      <w:spacing w:after="120"/>
      <w:ind w:left="283"/>
    </w:pPr>
  </w:style>
  <w:style w:type="character" w:customStyle="1" w:styleId="af3">
    <w:name w:val="Основной текст с отступом Знак"/>
    <w:link w:val="af2"/>
    <w:rsid w:val="00510BBF"/>
    <w:rPr>
      <w:rFonts w:eastAsia="Calibri"/>
      <w:sz w:val="24"/>
      <w:szCs w:val="24"/>
    </w:rPr>
  </w:style>
  <w:style w:type="paragraph" w:styleId="33">
    <w:name w:val="Body Text Indent 3"/>
    <w:basedOn w:val="a"/>
    <w:link w:val="34"/>
    <w:rsid w:val="00510BBF"/>
    <w:pPr>
      <w:spacing w:after="120"/>
      <w:ind w:left="283"/>
    </w:pPr>
    <w:rPr>
      <w:sz w:val="16"/>
      <w:szCs w:val="16"/>
    </w:rPr>
  </w:style>
  <w:style w:type="character" w:customStyle="1" w:styleId="34">
    <w:name w:val="Основной текст с отступом 3 Знак"/>
    <w:link w:val="33"/>
    <w:rsid w:val="00510BBF"/>
    <w:rPr>
      <w:rFonts w:eastAsia="Calibri"/>
      <w:sz w:val="16"/>
      <w:szCs w:val="16"/>
    </w:rPr>
  </w:style>
  <w:style w:type="paragraph" w:styleId="af4">
    <w:name w:val="header"/>
    <w:aliases w:val="Linie,header"/>
    <w:basedOn w:val="a"/>
    <w:link w:val="af5"/>
    <w:uiPriority w:val="99"/>
    <w:rsid w:val="00510BBF"/>
    <w:pPr>
      <w:tabs>
        <w:tab w:val="center" w:pos="4677"/>
        <w:tab w:val="right" w:pos="9355"/>
      </w:tabs>
    </w:pPr>
    <w:rPr>
      <w:rFonts w:eastAsia="Times New Roman"/>
    </w:rPr>
  </w:style>
  <w:style w:type="character" w:customStyle="1" w:styleId="af5">
    <w:name w:val="Верхний колонтитул Знак"/>
    <w:aliases w:val="Linie Знак,header Знак"/>
    <w:link w:val="af4"/>
    <w:uiPriority w:val="99"/>
    <w:rsid w:val="00510BBF"/>
    <w:rPr>
      <w:sz w:val="24"/>
      <w:szCs w:val="24"/>
    </w:rPr>
  </w:style>
  <w:style w:type="paragraph" w:styleId="af6">
    <w:name w:val="Title"/>
    <w:basedOn w:val="a"/>
    <w:link w:val="af7"/>
    <w:qFormat/>
    <w:rsid w:val="00510BBF"/>
    <w:pPr>
      <w:jc w:val="center"/>
    </w:pPr>
    <w:rPr>
      <w:rFonts w:eastAsia="Times New Roman"/>
      <w:szCs w:val="20"/>
    </w:rPr>
  </w:style>
  <w:style w:type="character" w:customStyle="1" w:styleId="af7">
    <w:name w:val="Заголовок Знак"/>
    <w:link w:val="af6"/>
    <w:rsid w:val="00510BBF"/>
    <w:rPr>
      <w:sz w:val="24"/>
    </w:rPr>
  </w:style>
  <w:style w:type="paragraph" w:styleId="af8">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af9"/>
    <w:rsid w:val="00510BBF"/>
    <w:rPr>
      <w:rFonts w:ascii="Courier New" w:eastAsia="Times New Roman" w:hAnsi="Courier New" w:cs="Courier New"/>
      <w:sz w:val="20"/>
      <w:szCs w:val="20"/>
    </w:rPr>
  </w:style>
  <w:style w:type="character" w:customStyle="1" w:styleId="af9">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8"/>
    <w:rsid w:val="00510BBF"/>
    <w:rPr>
      <w:rFonts w:ascii="Courier New" w:hAnsi="Courier New" w:cs="Courier New"/>
    </w:rPr>
  </w:style>
  <w:style w:type="paragraph" w:customStyle="1" w:styleId="24">
    <w:name w:val="заголовок 2"/>
    <w:basedOn w:val="a"/>
    <w:next w:val="a"/>
    <w:rsid w:val="00510BBF"/>
    <w:pPr>
      <w:keepNext/>
      <w:jc w:val="center"/>
    </w:pPr>
    <w:rPr>
      <w:rFonts w:eastAsia="Times New Roman"/>
      <w:b/>
      <w:szCs w:val="20"/>
    </w:rPr>
  </w:style>
  <w:style w:type="paragraph" w:customStyle="1" w:styleId="Iniiaiieoaeno">
    <w:name w:val="Iniiaiie oaeno"/>
    <w:basedOn w:val="a"/>
    <w:rsid w:val="00510BBF"/>
    <w:pPr>
      <w:autoSpaceDE w:val="0"/>
      <w:autoSpaceDN w:val="0"/>
      <w:spacing w:after="120"/>
      <w:jc w:val="both"/>
    </w:pPr>
    <w:rPr>
      <w:rFonts w:eastAsia="Times New Roman"/>
      <w:sz w:val="20"/>
      <w:szCs w:val="20"/>
    </w:rPr>
  </w:style>
  <w:style w:type="character" w:styleId="afa">
    <w:name w:val="annotation reference"/>
    <w:uiPriority w:val="99"/>
    <w:rsid w:val="00A422AD"/>
    <w:rPr>
      <w:rFonts w:cs="Times New Roman"/>
      <w:sz w:val="16"/>
    </w:rPr>
  </w:style>
  <w:style w:type="paragraph" w:styleId="afb">
    <w:name w:val="annotation text"/>
    <w:basedOn w:val="a"/>
    <w:link w:val="afc"/>
    <w:uiPriority w:val="99"/>
    <w:rsid w:val="00A422AD"/>
    <w:pPr>
      <w:spacing w:after="200"/>
    </w:pPr>
    <w:rPr>
      <w:rFonts w:ascii="Calibri" w:hAnsi="Calibri"/>
      <w:sz w:val="20"/>
      <w:szCs w:val="20"/>
    </w:rPr>
  </w:style>
  <w:style w:type="character" w:customStyle="1" w:styleId="afc">
    <w:name w:val="Текст примечания Знак"/>
    <w:link w:val="afb"/>
    <w:uiPriority w:val="99"/>
    <w:rsid w:val="00A422AD"/>
    <w:rPr>
      <w:rFonts w:ascii="Calibri" w:eastAsia="Calibri" w:hAnsi="Calibri"/>
    </w:rPr>
  </w:style>
  <w:style w:type="paragraph" w:styleId="afd">
    <w:name w:val="footnote text"/>
    <w:basedOn w:val="a"/>
    <w:link w:val="afe"/>
    <w:uiPriority w:val="99"/>
    <w:rsid w:val="00A40F58"/>
    <w:pPr>
      <w:widowControl w:val="0"/>
      <w:autoSpaceDE w:val="0"/>
      <w:autoSpaceDN w:val="0"/>
      <w:adjustRightInd w:val="0"/>
    </w:pPr>
    <w:rPr>
      <w:rFonts w:eastAsia="Times New Roman"/>
      <w:sz w:val="20"/>
      <w:szCs w:val="20"/>
    </w:rPr>
  </w:style>
  <w:style w:type="character" w:styleId="aff">
    <w:name w:val="footnote reference"/>
    <w:rsid w:val="00A40F58"/>
    <w:rPr>
      <w:rFonts w:cs="Times New Roman"/>
      <w:vertAlign w:val="superscript"/>
    </w:rPr>
  </w:style>
  <w:style w:type="paragraph" w:customStyle="1" w:styleId="ConsPlusTitle">
    <w:name w:val="ConsPlusTitle"/>
    <w:rsid w:val="0059221B"/>
    <w:pPr>
      <w:widowControl w:val="0"/>
      <w:autoSpaceDE w:val="0"/>
      <w:autoSpaceDN w:val="0"/>
      <w:adjustRightInd w:val="0"/>
    </w:pPr>
    <w:rPr>
      <w:b/>
      <w:bCs/>
      <w:sz w:val="24"/>
      <w:szCs w:val="24"/>
    </w:rPr>
  </w:style>
  <w:style w:type="paragraph" w:customStyle="1" w:styleId="2-11">
    <w:name w:val="содержание2-11"/>
    <w:basedOn w:val="a"/>
    <w:rsid w:val="003C0C25"/>
    <w:pPr>
      <w:spacing w:after="60"/>
      <w:jc w:val="both"/>
    </w:pPr>
    <w:rPr>
      <w:rFonts w:eastAsia="Times New Roman"/>
    </w:rPr>
  </w:style>
  <w:style w:type="paragraph" w:styleId="aff0">
    <w:name w:val="Revision"/>
    <w:hidden/>
    <w:uiPriority w:val="99"/>
    <w:semiHidden/>
    <w:rsid w:val="00EB03AB"/>
    <w:rPr>
      <w:rFonts w:eastAsia="Calibri"/>
      <w:sz w:val="24"/>
      <w:szCs w:val="24"/>
    </w:rPr>
  </w:style>
  <w:style w:type="character" w:customStyle="1" w:styleId="aa">
    <w:name w:val="Нижний колонтитул Знак"/>
    <w:link w:val="a9"/>
    <w:uiPriority w:val="99"/>
    <w:rsid w:val="001162C6"/>
    <w:rPr>
      <w:rFonts w:eastAsia="Calibri"/>
      <w:sz w:val="24"/>
      <w:szCs w:val="24"/>
    </w:rPr>
  </w:style>
  <w:style w:type="paragraph" w:customStyle="1" w:styleId="aff1">
    <w:name w:val="Комментарий"/>
    <w:basedOn w:val="a"/>
    <w:next w:val="a"/>
    <w:uiPriority w:val="99"/>
    <w:rsid w:val="000B26FC"/>
    <w:pPr>
      <w:autoSpaceDE w:val="0"/>
      <w:autoSpaceDN w:val="0"/>
      <w:adjustRightInd w:val="0"/>
      <w:spacing w:before="75"/>
      <w:ind w:left="170"/>
      <w:jc w:val="both"/>
    </w:pPr>
    <w:rPr>
      <w:rFonts w:ascii="Arial" w:eastAsia="Times New Roman" w:hAnsi="Arial" w:cs="Arial"/>
      <w:color w:val="353842"/>
      <w:shd w:val="clear" w:color="auto" w:fill="F0F0F0"/>
    </w:rPr>
  </w:style>
  <w:style w:type="paragraph" w:customStyle="1" w:styleId="aff2">
    <w:name w:val="Информация об изменениях документа"/>
    <w:basedOn w:val="aff1"/>
    <w:next w:val="a"/>
    <w:uiPriority w:val="99"/>
    <w:rsid w:val="000B26FC"/>
    <w:rPr>
      <w:i/>
      <w:iCs/>
    </w:rPr>
  </w:style>
  <w:style w:type="character" w:customStyle="1" w:styleId="aff3">
    <w:name w:val="Цветовое выделение"/>
    <w:uiPriority w:val="99"/>
    <w:rsid w:val="00A03AD0"/>
    <w:rPr>
      <w:b/>
      <w:bCs/>
      <w:color w:val="26282F"/>
    </w:rPr>
  </w:style>
  <w:style w:type="character" w:customStyle="1" w:styleId="afe">
    <w:name w:val="Текст сноски Знак"/>
    <w:link w:val="afd"/>
    <w:uiPriority w:val="99"/>
    <w:rsid w:val="009B3962"/>
  </w:style>
  <w:style w:type="character" w:styleId="aff4">
    <w:name w:val="FollowedHyperlink"/>
    <w:rsid w:val="00EB4D94"/>
    <w:rPr>
      <w:color w:val="800080"/>
      <w:u w:val="single"/>
    </w:rPr>
  </w:style>
  <w:style w:type="paragraph" w:styleId="aff5">
    <w:name w:val="annotation subject"/>
    <w:basedOn w:val="afb"/>
    <w:next w:val="afb"/>
    <w:link w:val="aff6"/>
    <w:rsid w:val="00EE374D"/>
    <w:pPr>
      <w:spacing w:after="0"/>
    </w:pPr>
    <w:rPr>
      <w:rFonts w:ascii="Times New Roman" w:hAnsi="Times New Roman"/>
      <w:b/>
      <w:bCs/>
    </w:rPr>
  </w:style>
  <w:style w:type="character" w:customStyle="1" w:styleId="aff6">
    <w:name w:val="Тема примечания Знак"/>
    <w:link w:val="aff5"/>
    <w:rsid w:val="00EE374D"/>
    <w:rPr>
      <w:rFonts w:ascii="Calibri" w:eastAsia="Calibri" w:hAnsi="Calibri"/>
      <w:b/>
      <w:bCs/>
    </w:rPr>
  </w:style>
  <w:style w:type="paragraph" w:customStyle="1" w:styleId="310">
    <w:name w:val="Основной текст с отступом 31"/>
    <w:basedOn w:val="a"/>
    <w:rsid w:val="00A33706"/>
    <w:pPr>
      <w:suppressAutoHyphens/>
      <w:spacing w:after="120"/>
      <w:ind w:left="283"/>
    </w:pPr>
    <w:rPr>
      <w:rFonts w:eastAsia="Times New Roman"/>
      <w:sz w:val="16"/>
      <w:szCs w:val="16"/>
      <w:lang w:val="x-none" w:eastAsia="ar-SA"/>
    </w:rPr>
  </w:style>
  <w:style w:type="character" w:customStyle="1" w:styleId="aff7">
    <w:name w:val="Сравнение редакций. Добавленный фрагмент"/>
    <w:uiPriority w:val="99"/>
    <w:rsid w:val="00C473E8"/>
    <w:rPr>
      <w:color w:val="000000"/>
      <w:shd w:val="clear" w:color="auto" w:fill="C1D7FF"/>
    </w:rPr>
  </w:style>
  <w:style w:type="character" w:styleId="aff8">
    <w:name w:val="Subtle Emphasis"/>
    <w:uiPriority w:val="19"/>
    <w:qFormat/>
    <w:rsid w:val="00C473E8"/>
    <w:rPr>
      <w:i/>
      <w:iCs/>
      <w:color w:val="808080"/>
    </w:rPr>
  </w:style>
  <w:style w:type="paragraph" w:customStyle="1" w:styleId="aff9">
    <w:name w:val="Стиль"/>
    <w:rsid w:val="00EA1E5C"/>
    <w:pPr>
      <w:widowControl w:val="0"/>
      <w:suppressAutoHyphens/>
      <w:autoSpaceDE w:val="0"/>
    </w:pPr>
    <w:rPr>
      <w:rFonts w:eastAsia="Arial"/>
      <w:sz w:val="24"/>
      <w:szCs w:val="24"/>
      <w:lang w:eastAsia="ar-SA"/>
    </w:rPr>
  </w:style>
  <w:style w:type="numbering" w:customStyle="1" w:styleId="13">
    <w:name w:val="Нет списка1"/>
    <w:next w:val="a2"/>
    <w:uiPriority w:val="99"/>
    <w:semiHidden/>
    <w:unhideWhenUsed/>
    <w:rsid w:val="00E448F9"/>
  </w:style>
  <w:style w:type="character" w:customStyle="1" w:styleId="fill">
    <w:name w:val="fill"/>
    <w:basedOn w:val="a0"/>
    <w:rsid w:val="00916476"/>
    <w:rPr>
      <w:b/>
      <w:bCs/>
      <w:i/>
      <w:iCs/>
      <w:color w:val="FF0000"/>
    </w:rPr>
  </w:style>
  <w:style w:type="paragraph" w:customStyle="1" w:styleId="ConsPlusNormal1">
    <w:name w:val="ConsPlusNormal"/>
    <w:rsid w:val="00E02B34"/>
    <w:pPr>
      <w:widowControl w:val="0"/>
      <w:suppressAutoHyphens/>
    </w:pPr>
    <w:rPr>
      <w:rFonts w:ascii="Arial" w:eastAsia="Arial" w:hAnsi="Arial" w:cs="Arial"/>
      <w:lang w:eastAsia="hi-IN" w:bidi="hi-IN"/>
    </w:rPr>
  </w:style>
  <w:style w:type="character" w:customStyle="1" w:styleId="25">
    <w:name w:val="Основной текст (2)_"/>
    <w:basedOn w:val="a0"/>
    <w:link w:val="211"/>
    <w:uiPriority w:val="99"/>
    <w:qFormat/>
    <w:locked/>
    <w:rsid w:val="00670844"/>
    <w:rPr>
      <w:shd w:val="clear" w:color="auto" w:fill="FFFFFF"/>
    </w:rPr>
  </w:style>
  <w:style w:type="paragraph" w:customStyle="1" w:styleId="211">
    <w:name w:val="Основной текст (2)1"/>
    <w:basedOn w:val="a"/>
    <w:link w:val="25"/>
    <w:uiPriority w:val="99"/>
    <w:qFormat/>
    <w:rsid w:val="00670844"/>
    <w:pPr>
      <w:widowControl w:val="0"/>
      <w:shd w:val="clear" w:color="auto" w:fill="FFFFFF"/>
      <w:spacing w:before="300" w:after="300" w:line="240" w:lineRule="atLeast"/>
      <w:jc w:val="both"/>
    </w:pPr>
    <w:rPr>
      <w:rFonts w:eastAsia="Times New Roman"/>
      <w:sz w:val="20"/>
      <w:szCs w:val="20"/>
    </w:rPr>
  </w:style>
  <w:style w:type="paragraph" w:styleId="affa">
    <w:name w:val="No Spacing"/>
    <w:link w:val="affb"/>
    <w:uiPriority w:val="1"/>
    <w:qFormat/>
    <w:rsid w:val="008C4229"/>
    <w:rPr>
      <w:rFonts w:asciiTheme="minorHAnsi" w:eastAsiaTheme="minorHAnsi" w:hAnsiTheme="minorHAnsi" w:cstheme="minorBidi"/>
      <w:sz w:val="22"/>
      <w:szCs w:val="22"/>
      <w:lang w:eastAsia="en-US"/>
    </w:rPr>
  </w:style>
  <w:style w:type="character" w:customStyle="1" w:styleId="35">
    <w:name w:val="Основной текст (3)_"/>
    <w:basedOn w:val="a0"/>
    <w:link w:val="36"/>
    <w:uiPriority w:val="99"/>
    <w:locked/>
    <w:rsid w:val="008C4229"/>
    <w:rPr>
      <w:b/>
      <w:bCs/>
      <w:shd w:val="clear" w:color="auto" w:fill="FFFFFF"/>
    </w:rPr>
  </w:style>
  <w:style w:type="paragraph" w:customStyle="1" w:styleId="36">
    <w:name w:val="Основной текст (3)"/>
    <w:basedOn w:val="a"/>
    <w:link w:val="35"/>
    <w:uiPriority w:val="99"/>
    <w:rsid w:val="008C4229"/>
    <w:pPr>
      <w:widowControl w:val="0"/>
      <w:shd w:val="clear" w:color="auto" w:fill="FFFFFF"/>
      <w:spacing w:after="300" w:line="240" w:lineRule="atLeast"/>
      <w:jc w:val="center"/>
    </w:pPr>
    <w:rPr>
      <w:rFonts w:eastAsia="Times New Roman"/>
      <w:b/>
      <w:bCs/>
      <w:sz w:val="20"/>
      <w:szCs w:val="20"/>
    </w:rPr>
  </w:style>
  <w:style w:type="character" w:customStyle="1" w:styleId="affb">
    <w:name w:val="Без интервала Знак"/>
    <w:link w:val="affa"/>
    <w:uiPriority w:val="99"/>
    <w:locked/>
    <w:rsid w:val="008C4229"/>
    <w:rPr>
      <w:rFonts w:asciiTheme="minorHAnsi" w:eastAsiaTheme="minorHAnsi" w:hAnsiTheme="minorHAnsi" w:cstheme="minorBidi"/>
      <w:sz w:val="22"/>
      <w:szCs w:val="22"/>
      <w:lang w:eastAsia="en-US"/>
    </w:rPr>
  </w:style>
  <w:style w:type="paragraph" w:customStyle="1" w:styleId="26">
    <w:name w:val="Основной текст (2)"/>
    <w:basedOn w:val="a"/>
    <w:rsid w:val="00D2417F"/>
    <w:pPr>
      <w:widowControl w:val="0"/>
      <w:shd w:val="clear" w:color="auto" w:fill="FFFFFF"/>
      <w:spacing w:line="199" w:lineRule="exact"/>
    </w:pPr>
    <w:rPr>
      <w:rFonts w:ascii="Book Antiqua" w:eastAsia="Book Antiqua" w:hAnsi="Book Antiqua" w:cs="Book Antiqua"/>
      <w:sz w:val="16"/>
      <w:szCs w:val="16"/>
    </w:rPr>
  </w:style>
  <w:style w:type="character" w:customStyle="1" w:styleId="14">
    <w:name w:val="Основной текст1"/>
    <w:qFormat/>
    <w:rsid w:val="00E401E0"/>
    <w:rPr>
      <w:rFonts w:ascii="Times New Roman" w:eastAsia="Times New Roman" w:hAnsi="Times New Roman" w:cs="Times New Roman"/>
      <w:color w:val="000000"/>
      <w:spacing w:val="0"/>
      <w:w w:val="100"/>
      <w:sz w:val="21"/>
      <w:szCs w:val="21"/>
      <w:shd w:val="clear" w:color="auto" w:fill="FFFFFF"/>
      <w:lang w:val="ru-RU" w:eastAsia="ru-RU" w:bidi="ru-RU"/>
    </w:rPr>
  </w:style>
  <w:style w:type="paragraph" w:customStyle="1" w:styleId="37">
    <w:name w:val="Основной текст3"/>
    <w:basedOn w:val="a"/>
    <w:qFormat/>
    <w:rsid w:val="00E401E0"/>
    <w:pPr>
      <w:widowControl w:val="0"/>
      <w:shd w:val="clear" w:color="auto" w:fill="FFFFFF"/>
      <w:jc w:val="both"/>
    </w:pPr>
    <w:rPr>
      <w:rFonts w:eastAsia="Times New Roman"/>
      <w:sz w:val="16"/>
      <w:szCs w:val="16"/>
    </w:rPr>
  </w:style>
  <w:style w:type="character" w:customStyle="1" w:styleId="50">
    <w:name w:val="Заголовок №5_"/>
    <w:basedOn w:val="a0"/>
    <w:link w:val="51"/>
    <w:locked/>
    <w:rsid w:val="00E401E0"/>
    <w:rPr>
      <w:b/>
      <w:bCs/>
      <w:sz w:val="23"/>
      <w:szCs w:val="23"/>
      <w:shd w:val="clear" w:color="auto" w:fill="FFFFFF"/>
    </w:rPr>
  </w:style>
  <w:style w:type="paragraph" w:customStyle="1" w:styleId="51">
    <w:name w:val="Заголовок №5"/>
    <w:basedOn w:val="a"/>
    <w:link w:val="50"/>
    <w:rsid w:val="00E401E0"/>
    <w:pPr>
      <w:widowControl w:val="0"/>
      <w:shd w:val="clear" w:color="auto" w:fill="FFFFFF"/>
      <w:spacing w:before="120" w:after="300" w:line="0" w:lineRule="atLeast"/>
      <w:jc w:val="both"/>
      <w:outlineLvl w:val="4"/>
    </w:pPr>
    <w:rPr>
      <w:rFonts w:eastAsia="Times New Roman"/>
      <w:b/>
      <w:bCs/>
      <w:sz w:val="23"/>
      <w:szCs w:val="23"/>
    </w:rPr>
  </w:style>
  <w:style w:type="character" w:customStyle="1" w:styleId="9">
    <w:name w:val="Основной текст (9)"/>
    <w:basedOn w:val="a0"/>
    <w:rsid w:val="00E401E0"/>
    <w:rPr>
      <w:rFonts w:ascii="Times New Roman" w:eastAsia="Times New Roman" w:hAnsi="Times New Roman" w:cs="Times New Roman" w:hint="default"/>
      <w:b w:val="0"/>
      <w:bCs w:val="0"/>
      <w:i/>
      <w:iCs/>
      <w:smallCaps w:val="0"/>
      <w:color w:val="000000"/>
      <w:spacing w:val="0"/>
      <w:w w:val="100"/>
      <w:position w:val="0"/>
      <w:sz w:val="23"/>
      <w:szCs w:val="23"/>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5761">
      <w:bodyDiv w:val="1"/>
      <w:marLeft w:val="0"/>
      <w:marRight w:val="0"/>
      <w:marTop w:val="0"/>
      <w:marBottom w:val="0"/>
      <w:divBdr>
        <w:top w:val="none" w:sz="0" w:space="0" w:color="auto"/>
        <w:left w:val="none" w:sz="0" w:space="0" w:color="auto"/>
        <w:bottom w:val="none" w:sz="0" w:space="0" w:color="auto"/>
        <w:right w:val="none" w:sz="0" w:space="0" w:color="auto"/>
      </w:divBdr>
    </w:div>
    <w:div w:id="27150628">
      <w:bodyDiv w:val="1"/>
      <w:marLeft w:val="0"/>
      <w:marRight w:val="0"/>
      <w:marTop w:val="0"/>
      <w:marBottom w:val="0"/>
      <w:divBdr>
        <w:top w:val="none" w:sz="0" w:space="0" w:color="auto"/>
        <w:left w:val="none" w:sz="0" w:space="0" w:color="auto"/>
        <w:bottom w:val="none" w:sz="0" w:space="0" w:color="auto"/>
        <w:right w:val="none" w:sz="0" w:space="0" w:color="auto"/>
      </w:divBdr>
    </w:div>
    <w:div w:id="59180753">
      <w:bodyDiv w:val="1"/>
      <w:marLeft w:val="0"/>
      <w:marRight w:val="0"/>
      <w:marTop w:val="0"/>
      <w:marBottom w:val="0"/>
      <w:divBdr>
        <w:top w:val="none" w:sz="0" w:space="0" w:color="auto"/>
        <w:left w:val="none" w:sz="0" w:space="0" w:color="auto"/>
        <w:bottom w:val="none" w:sz="0" w:space="0" w:color="auto"/>
        <w:right w:val="none" w:sz="0" w:space="0" w:color="auto"/>
      </w:divBdr>
    </w:div>
    <w:div w:id="81877405">
      <w:bodyDiv w:val="1"/>
      <w:marLeft w:val="0"/>
      <w:marRight w:val="0"/>
      <w:marTop w:val="0"/>
      <w:marBottom w:val="0"/>
      <w:divBdr>
        <w:top w:val="none" w:sz="0" w:space="0" w:color="auto"/>
        <w:left w:val="none" w:sz="0" w:space="0" w:color="auto"/>
        <w:bottom w:val="none" w:sz="0" w:space="0" w:color="auto"/>
        <w:right w:val="none" w:sz="0" w:space="0" w:color="auto"/>
      </w:divBdr>
    </w:div>
    <w:div w:id="174880892">
      <w:bodyDiv w:val="1"/>
      <w:marLeft w:val="0"/>
      <w:marRight w:val="0"/>
      <w:marTop w:val="0"/>
      <w:marBottom w:val="0"/>
      <w:divBdr>
        <w:top w:val="none" w:sz="0" w:space="0" w:color="auto"/>
        <w:left w:val="none" w:sz="0" w:space="0" w:color="auto"/>
        <w:bottom w:val="none" w:sz="0" w:space="0" w:color="auto"/>
        <w:right w:val="none" w:sz="0" w:space="0" w:color="auto"/>
      </w:divBdr>
    </w:div>
    <w:div w:id="188303996">
      <w:bodyDiv w:val="1"/>
      <w:marLeft w:val="0"/>
      <w:marRight w:val="0"/>
      <w:marTop w:val="0"/>
      <w:marBottom w:val="0"/>
      <w:divBdr>
        <w:top w:val="none" w:sz="0" w:space="0" w:color="auto"/>
        <w:left w:val="none" w:sz="0" w:space="0" w:color="auto"/>
        <w:bottom w:val="none" w:sz="0" w:space="0" w:color="auto"/>
        <w:right w:val="none" w:sz="0" w:space="0" w:color="auto"/>
      </w:divBdr>
    </w:div>
    <w:div w:id="209418964">
      <w:bodyDiv w:val="1"/>
      <w:marLeft w:val="0"/>
      <w:marRight w:val="0"/>
      <w:marTop w:val="0"/>
      <w:marBottom w:val="0"/>
      <w:divBdr>
        <w:top w:val="none" w:sz="0" w:space="0" w:color="auto"/>
        <w:left w:val="none" w:sz="0" w:space="0" w:color="auto"/>
        <w:bottom w:val="none" w:sz="0" w:space="0" w:color="auto"/>
        <w:right w:val="none" w:sz="0" w:space="0" w:color="auto"/>
      </w:divBdr>
    </w:div>
    <w:div w:id="212085612">
      <w:bodyDiv w:val="1"/>
      <w:marLeft w:val="0"/>
      <w:marRight w:val="0"/>
      <w:marTop w:val="0"/>
      <w:marBottom w:val="0"/>
      <w:divBdr>
        <w:top w:val="none" w:sz="0" w:space="0" w:color="auto"/>
        <w:left w:val="none" w:sz="0" w:space="0" w:color="auto"/>
        <w:bottom w:val="none" w:sz="0" w:space="0" w:color="auto"/>
        <w:right w:val="none" w:sz="0" w:space="0" w:color="auto"/>
      </w:divBdr>
    </w:div>
    <w:div w:id="213395469">
      <w:bodyDiv w:val="1"/>
      <w:marLeft w:val="0"/>
      <w:marRight w:val="0"/>
      <w:marTop w:val="0"/>
      <w:marBottom w:val="0"/>
      <w:divBdr>
        <w:top w:val="none" w:sz="0" w:space="0" w:color="auto"/>
        <w:left w:val="none" w:sz="0" w:space="0" w:color="auto"/>
        <w:bottom w:val="none" w:sz="0" w:space="0" w:color="auto"/>
        <w:right w:val="none" w:sz="0" w:space="0" w:color="auto"/>
      </w:divBdr>
    </w:div>
    <w:div w:id="214508925">
      <w:bodyDiv w:val="1"/>
      <w:marLeft w:val="0"/>
      <w:marRight w:val="0"/>
      <w:marTop w:val="0"/>
      <w:marBottom w:val="0"/>
      <w:divBdr>
        <w:top w:val="none" w:sz="0" w:space="0" w:color="auto"/>
        <w:left w:val="none" w:sz="0" w:space="0" w:color="auto"/>
        <w:bottom w:val="none" w:sz="0" w:space="0" w:color="auto"/>
        <w:right w:val="none" w:sz="0" w:space="0" w:color="auto"/>
      </w:divBdr>
    </w:div>
    <w:div w:id="215557256">
      <w:bodyDiv w:val="1"/>
      <w:marLeft w:val="0"/>
      <w:marRight w:val="0"/>
      <w:marTop w:val="0"/>
      <w:marBottom w:val="0"/>
      <w:divBdr>
        <w:top w:val="none" w:sz="0" w:space="0" w:color="auto"/>
        <w:left w:val="none" w:sz="0" w:space="0" w:color="auto"/>
        <w:bottom w:val="none" w:sz="0" w:space="0" w:color="auto"/>
        <w:right w:val="none" w:sz="0" w:space="0" w:color="auto"/>
      </w:divBdr>
    </w:div>
    <w:div w:id="215942076">
      <w:bodyDiv w:val="1"/>
      <w:marLeft w:val="0"/>
      <w:marRight w:val="0"/>
      <w:marTop w:val="0"/>
      <w:marBottom w:val="0"/>
      <w:divBdr>
        <w:top w:val="none" w:sz="0" w:space="0" w:color="auto"/>
        <w:left w:val="none" w:sz="0" w:space="0" w:color="auto"/>
        <w:bottom w:val="none" w:sz="0" w:space="0" w:color="auto"/>
        <w:right w:val="none" w:sz="0" w:space="0" w:color="auto"/>
      </w:divBdr>
    </w:div>
    <w:div w:id="222369529">
      <w:bodyDiv w:val="1"/>
      <w:marLeft w:val="0"/>
      <w:marRight w:val="0"/>
      <w:marTop w:val="0"/>
      <w:marBottom w:val="0"/>
      <w:divBdr>
        <w:top w:val="none" w:sz="0" w:space="0" w:color="auto"/>
        <w:left w:val="none" w:sz="0" w:space="0" w:color="auto"/>
        <w:bottom w:val="none" w:sz="0" w:space="0" w:color="auto"/>
        <w:right w:val="none" w:sz="0" w:space="0" w:color="auto"/>
      </w:divBdr>
    </w:div>
    <w:div w:id="240987400">
      <w:bodyDiv w:val="1"/>
      <w:marLeft w:val="0"/>
      <w:marRight w:val="0"/>
      <w:marTop w:val="0"/>
      <w:marBottom w:val="0"/>
      <w:divBdr>
        <w:top w:val="none" w:sz="0" w:space="0" w:color="auto"/>
        <w:left w:val="none" w:sz="0" w:space="0" w:color="auto"/>
        <w:bottom w:val="none" w:sz="0" w:space="0" w:color="auto"/>
        <w:right w:val="none" w:sz="0" w:space="0" w:color="auto"/>
      </w:divBdr>
    </w:div>
    <w:div w:id="285890896">
      <w:bodyDiv w:val="1"/>
      <w:marLeft w:val="0"/>
      <w:marRight w:val="0"/>
      <w:marTop w:val="0"/>
      <w:marBottom w:val="0"/>
      <w:divBdr>
        <w:top w:val="none" w:sz="0" w:space="0" w:color="auto"/>
        <w:left w:val="none" w:sz="0" w:space="0" w:color="auto"/>
        <w:bottom w:val="none" w:sz="0" w:space="0" w:color="auto"/>
        <w:right w:val="none" w:sz="0" w:space="0" w:color="auto"/>
      </w:divBdr>
    </w:div>
    <w:div w:id="303896214">
      <w:bodyDiv w:val="1"/>
      <w:marLeft w:val="0"/>
      <w:marRight w:val="0"/>
      <w:marTop w:val="0"/>
      <w:marBottom w:val="0"/>
      <w:divBdr>
        <w:top w:val="none" w:sz="0" w:space="0" w:color="auto"/>
        <w:left w:val="none" w:sz="0" w:space="0" w:color="auto"/>
        <w:bottom w:val="none" w:sz="0" w:space="0" w:color="auto"/>
        <w:right w:val="none" w:sz="0" w:space="0" w:color="auto"/>
      </w:divBdr>
    </w:div>
    <w:div w:id="305402600">
      <w:bodyDiv w:val="1"/>
      <w:marLeft w:val="0"/>
      <w:marRight w:val="0"/>
      <w:marTop w:val="0"/>
      <w:marBottom w:val="0"/>
      <w:divBdr>
        <w:top w:val="none" w:sz="0" w:space="0" w:color="auto"/>
        <w:left w:val="none" w:sz="0" w:space="0" w:color="auto"/>
        <w:bottom w:val="none" w:sz="0" w:space="0" w:color="auto"/>
        <w:right w:val="none" w:sz="0" w:space="0" w:color="auto"/>
      </w:divBdr>
    </w:div>
    <w:div w:id="319122552">
      <w:bodyDiv w:val="1"/>
      <w:marLeft w:val="0"/>
      <w:marRight w:val="0"/>
      <w:marTop w:val="0"/>
      <w:marBottom w:val="0"/>
      <w:divBdr>
        <w:top w:val="none" w:sz="0" w:space="0" w:color="auto"/>
        <w:left w:val="none" w:sz="0" w:space="0" w:color="auto"/>
        <w:bottom w:val="none" w:sz="0" w:space="0" w:color="auto"/>
        <w:right w:val="none" w:sz="0" w:space="0" w:color="auto"/>
      </w:divBdr>
    </w:div>
    <w:div w:id="319236104">
      <w:bodyDiv w:val="1"/>
      <w:marLeft w:val="0"/>
      <w:marRight w:val="0"/>
      <w:marTop w:val="0"/>
      <w:marBottom w:val="0"/>
      <w:divBdr>
        <w:top w:val="none" w:sz="0" w:space="0" w:color="auto"/>
        <w:left w:val="none" w:sz="0" w:space="0" w:color="auto"/>
        <w:bottom w:val="none" w:sz="0" w:space="0" w:color="auto"/>
        <w:right w:val="none" w:sz="0" w:space="0" w:color="auto"/>
      </w:divBdr>
    </w:div>
    <w:div w:id="324552260">
      <w:bodyDiv w:val="1"/>
      <w:marLeft w:val="0"/>
      <w:marRight w:val="0"/>
      <w:marTop w:val="0"/>
      <w:marBottom w:val="0"/>
      <w:divBdr>
        <w:top w:val="none" w:sz="0" w:space="0" w:color="auto"/>
        <w:left w:val="none" w:sz="0" w:space="0" w:color="auto"/>
        <w:bottom w:val="none" w:sz="0" w:space="0" w:color="auto"/>
        <w:right w:val="none" w:sz="0" w:space="0" w:color="auto"/>
      </w:divBdr>
    </w:div>
    <w:div w:id="341668811">
      <w:bodyDiv w:val="1"/>
      <w:marLeft w:val="0"/>
      <w:marRight w:val="0"/>
      <w:marTop w:val="0"/>
      <w:marBottom w:val="0"/>
      <w:divBdr>
        <w:top w:val="none" w:sz="0" w:space="0" w:color="auto"/>
        <w:left w:val="none" w:sz="0" w:space="0" w:color="auto"/>
        <w:bottom w:val="none" w:sz="0" w:space="0" w:color="auto"/>
        <w:right w:val="none" w:sz="0" w:space="0" w:color="auto"/>
      </w:divBdr>
    </w:div>
    <w:div w:id="349064461">
      <w:bodyDiv w:val="1"/>
      <w:marLeft w:val="0"/>
      <w:marRight w:val="0"/>
      <w:marTop w:val="0"/>
      <w:marBottom w:val="0"/>
      <w:divBdr>
        <w:top w:val="none" w:sz="0" w:space="0" w:color="auto"/>
        <w:left w:val="none" w:sz="0" w:space="0" w:color="auto"/>
        <w:bottom w:val="none" w:sz="0" w:space="0" w:color="auto"/>
        <w:right w:val="none" w:sz="0" w:space="0" w:color="auto"/>
      </w:divBdr>
    </w:div>
    <w:div w:id="355160907">
      <w:bodyDiv w:val="1"/>
      <w:marLeft w:val="0"/>
      <w:marRight w:val="0"/>
      <w:marTop w:val="0"/>
      <w:marBottom w:val="0"/>
      <w:divBdr>
        <w:top w:val="none" w:sz="0" w:space="0" w:color="auto"/>
        <w:left w:val="none" w:sz="0" w:space="0" w:color="auto"/>
        <w:bottom w:val="none" w:sz="0" w:space="0" w:color="auto"/>
        <w:right w:val="none" w:sz="0" w:space="0" w:color="auto"/>
      </w:divBdr>
    </w:div>
    <w:div w:id="393046498">
      <w:bodyDiv w:val="1"/>
      <w:marLeft w:val="0"/>
      <w:marRight w:val="0"/>
      <w:marTop w:val="0"/>
      <w:marBottom w:val="0"/>
      <w:divBdr>
        <w:top w:val="none" w:sz="0" w:space="0" w:color="auto"/>
        <w:left w:val="none" w:sz="0" w:space="0" w:color="auto"/>
        <w:bottom w:val="none" w:sz="0" w:space="0" w:color="auto"/>
        <w:right w:val="none" w:sz="0" w:space="0" w:color="auto"/>
      </w:divBdr>
    </w:div>
    <w:div w:id="405035138">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3745207">
      <w:bodyDiv w:val="1"/>
      <w:marLeft w:val="0"/>
      <w:marRight w:val="0"/>
      <w:marTop w:val="0"/>
      <w:marBottom w:val="0"/>
      <w:divBdr>
        <w:top w:val="none" w:sz="0" w:space="0" w:color="auto"/>
        <w:left w:val="none" w:sz="0" w:space="0" w:color="auto"/>
        <w:bottom w:val="none" w:sz="0" w:space="0" w:color="auto"/>
        <w:right w:val="none" w:sz="0" w:space="0" w:color="auto"/>
      </w:divBdr>
    </w:div>
    <w:div w:id="418328429">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8667898">
      <w:bodyDiv w:val="1"/>
      <w:marLeft w:val="0"/>
      <w:marRight w:val="0"/>
      <w:marTop w:val="0"/>
      <w:marBottom w:val="0"/>
      <w:divBdr>
        <w:top w:val="none" w:sz="0" w:space="0" w:color="auto"/>
        <w:left w:val="none" w:sz="0" w:space="0" w:color="auto"/>
        <w:bottom w:val="none" w:sz="0" w:space="0" w:color="auto"/>
        <w:right w:val="none" w:sz="0" w:space="0" w:color="auto"/>
      </w:divBdr>
    </w:div>
    <w:div w:id="478036533">
      <w:bodyDiv w:val="1"/>
      <w:marLeft w:val="0"/>
      <w:marRight w:val="0"/>
      <w:marTop w:val="0"/>
      <w:marBottom w:val="0"/>
      <w:divBdr>
        <w:top w:val="none" w:sz="0" w:space="0" w:color="auto"/>
        <w:left w:val="none" w:sz="0" w:space="0" w:color="auto"/>
        <w:bottom w:val="none" w:sz="0" w:space="0" w:color="auto"/>
        <w:right w:val="none" w:sz="0" w:space="0" w:color="auto"/>
      </w:divBdr>
    </w:div>
    <w:div w:id="502093121">
      <w:bodyDiv w:val="1"/>
      <w:marLeft w:val="0"/>
      <w:marRight w:val="0"/>
      <w:marTop w:val="0"/>
      <w:marBottom w:val="0"/>
      <w:divBdr>
        <w:top w:val="none" w:sz="0" w:space="0" w:color="auto"/>
        <w:left w:val="none" w:sz="0" w:space="0" w:color="auto"/>
        <w:bottom w:val="none" w:sz="0" w:space="0" w:color="auto"/>
        <w:right w:val="none" w:sz="0" w:space="0" w:color="auto"/>
      </w:divBdr>
    </w:div>
    <w:div w:id="506748746">
      <w:bodyDiv w:val="1"/>
      <w:marLeft w:val="0"/>
      <w:marRight w:val="0"/>
      <w:marTop w:val="0"/>
      <w:marBottom w:val="0"/>
      <w:divBdr>
        <w:top w:val="none" w:sz="0" w:space="0" w:color="auto"/>
        <w:left w:val="none" w:sz="0" w:space="0" w:color="auto"/>
        <w:bottom w:val="none" w:sz="0" w:space="0" w:color="auto"/>
        <w:right w:val="none" w:sz="0" w:space="0" w:color="auto"/>
      </w:divBdr>
    </w:div>
    <w:div w:id="521935873">
      <w:bodyDiv w:val="1"/>
      <w:marLeft w:val="0"/>
      <w:marRight w:val="0"/>
      <w:marTop w:val="0"/>
      <w:marBottom w:val="0"/>
      <w:divBdr>
        <w:top w:val="none" w:sz="0" w:space="0" w:color="auto"/>
        <w:left w:val="none" w:sz="0" w:space="0" w:color="auto"/>
        <w:bottom w:val="none" w:sz="0" w:space="0" w:color="auto"/>
        <w:right w:val="none" w:sz="0" w:space="0" w:color="auto"/>
      </w:divBdr>
    </w:div>
    <w:div w:id="536938464">
      <w:bodyDiv w:val="1"/>
      <w:marLeft w:val="0"/>
      <w:marRight w:val="0"/>
      <w:marTop w:val="0"/>
      <w:marBottom w:val="0"/>
      <w:divBdr>
        <w:top w:val="none" w:sz="0" w:space="0" w:color="auto"/>
        <w:left w:val="none" w:sz="0" w:space="0" w:color="auto"/>
        <w:bottom w:val="none" w:sz="0" w:space="0" w:color="auto"/>
        <w:right w:val="none" w:sz="0" w:space="0" w:color="auto"/>
      </w:divBdr>
    </w:div>
    <w:div w:id="541675633">
      <w:bodyDiv w:val="1"/>
      <w:marLeft w:val="0"/>
      <w:marRight w:val="0"/>
      <w:marTop w:val="0"/>
      <w:marBottom w:val="0"/>
      <w:divBdr>
        <w:top w:val="none" w:sz="0" w:space="0" w:color="auto"/>
        <w:left w:val="none" w:sz="0" w:space="0" w:color="auto"/>
        <w:bottom w:val="none" w:sz="0" w:space="0" w:color="auto"/>
        <w:right w:val="none" w:sz="0" w:space="0" w:color="auto"/>
      </w:divBdr>
    </w:div>
    <w:div w:id="567106738">
      <w:bodyDiv w:val="1"/>
      <w:marLeft w:val="0"/>
      <w:marRight w:val="0"/>
      <w:marTop w:val="0"/>
      <w:marBottom w:val="0"/>
      <w:divBdr>
        <w:top w:val="none" w:sz="0" w:space="0" w:color="auto"/>
        <w:left w:val="none" w:sz="0" w:space="0" w:color="auto"/>
        <w:bottom w:val="none" w:sz="0" w:space="0" w:color="auto"/>
        <w:right w:val="none" w:sz="0" w:space="0" w:color="auto"/>
      </w:divBdr>
    </w:div>
    <w:div w:id="575288155">
      <w:bodyDiv w:val="1"/>
      <w:marLeft w:val="0"/>
      <w:marRight w:val="0"/>
      <w:marTop w:val="0"/>
      <w:marBottom w:val="0"/>
      <w:divBdr>
        <w:top w:val="none" w:sz="0" w:space="0" w:color="auto"/>
        <w:left w:val="none" w:sz="0" w:space="0" w:color="auto"/>
        <w:bottom w:val="none" w:sz="0" w:space="0" w:color="auto"/>
        <w:right w:val="none" w:sz="0" w:space="0" w:color="auto"/>
      </w:divBdr>
    </w:div>
    <w:div w:id="583492965">
      <w:bodyDiv w:val="1"/>
      <w:marLeft w:val="0"/>
      <w:marRight w:val="0"/>
      <w:marTop w:val="0"/>
      <w:marBottom w:val="0"/>
      <w:divBdr>
        <w:top w:val="none" w:sz="0" w:space="0" w:color="auto"/>
        <w:left w:val="none" w:sz="0" w:space="0" w:color="auto"/>
        <w:bottom w:val="none" w:sz="0" w:space="0" w:color="auto"/>
        <w:right w:val="none" w:sz="0" w:space="0" w:color="auto"/>
      </w:divBdr>
    </w:div>
    <w:div w:id="588933039">
      <w:bodyDiv w:val="1"/>
      <w:marLeft w:val="0"/>
      <w:marRight w:val="0"/>
      <w:marTop w:val="0"/>
      <w:marBottom w:val="0"/>
      <w:divBdr>
        <w:top w:val="none" w:sz="0" w:space="0" w:color="auto"/>
        <w:left w:val="none" w:sz="0" w:space="0" w:color="auto"/>
        <w:bottom w:val="none" w:sz="0" w:space="0" w:color="auto"/>
        <w:right w:val="none" w:sz="0" w:space="0" w:color="auto"/>
      </w:divBdr>
    </w:div>
    <w:div w:id="594093953">
      <w:bodyDiv w:val="1"/>
      <w:marLeft w:val="0"/>
      <w:marRight w:val="0"/>
      <w:marTop w:val="0"/>
      <w:marBottom w:val="0"/>
      <w:divBdr>
        <w:top w:val="none" w:sz="0" w:space="0" w:color="auto"/>
        <w:left w:val="none" w:sz="0" w:space="0" w:color="auto"/>
        <w:bottom w:val="none" w:sz="0" w:space="0" w:color="auto"/>
        <w:right w:val="none" w:sz="0" w:space="0" w:color="auto"/>
      </w:divBdr>
    </w:div>
    <w:div w:id="602422456">
      <w:bodyDiv w:val="1"/>
      <w:marLeft w:val="0"/>
      <w:marRight w:val="0"/>
      <w:marTop w:val="0"/>
      <w:marBottom w:val="0"/>
      <w:divBdr>
        <w:top w:val="none" w:sz="0" w:space="0" w:color="auto"/>
        <w:left w:val="none" w:sz="0" w:space="0" w:color="auto"/>
        <w:bottom w:val="none" w:sz="0" w:space="0" w:color="auto"/>
        <w:right w:val="none" w:sz="0" w:space="0" w:color="auto"/>
      </w:divBdr>
    </w:div>
    <w:div w:id="602802633">
      <w:bodyDiv w:val="1"/>
      <w:marLeft w:val="0"/>
      <w:marRight w:val="0"/>
      <w:marTop w:val="0"/>
      <w:marBottom w:val="0"/>
      <w:divBdr>
        <w:top w:val="none" w:sz="0" w:space="0" w:color="auto"/>
        <w:left w:val="none" w:sz="0" w:space="0" w:color="auto"/>
        <w:bottom w:val="none" w:sz="0" w:space="0" w:color="auto"/>
        <w:right w:val="none" w:sz="0" w:space="0" w:color="auto"/>
      </w:divBdr>
    </w:div>
    <w:div w:id="619410165">
      <w:bodyDiv w:val="1"/>
      <w:marLeft w:val="0"/>
      <w:marRight w:val="0"/>
      <w:marTop w:val="0"/>
      <w:marBottom w:val="0"/>
      <w:divBdr>
        <w:top w:val="none" w:sz="0" w:space="0" w:color="auto"/>
        <w:left w:val="none" w:sz="0" w:space="0" w:color="auto"/>
        <w:bottom w:val="none" w:sz="0" w:space="0" w:color="auto"/>
        <w:right w:val="none" w:sz="0" w:space="0" w:color="auto"/>
      </w:divBdr>
    </w:div>
    <w:div w:id="620108988">
      <w:bodyDiv w:val="1"/>
      <w:marLeft w:val="0"/>
      <w:marRight w:val="0"/>
      <w:marTop w:val="0"/>
      <w:marBottom w:val="0"/>
      <w:divBdr>
        <w:top w:val="none" w:sz="0" w:space="0" w:color="auto"/>
        <w:left w:val="none" w:sz="0" w:space="0" w:color="auto"/>
        <w:bottom w:val="none" w:sz="0" w:space="0" w:color="auto"/>
        <w:right w:val="none" w:sz="0" w:space="0" w:color="auto"/>
      </w:divBdr>
    </w:div>
    <w:div w:id="631327741">
      <w:bodyDiv w:val="1"/>
      <w:marLeft w:val="0"/>
      <w:marRight w:val="0"/>
      <w:marTop w:val="0"/>
      <w:marBottom w:val="0"/>
      <w:divBdr>
        <w:top w:val="none" w:sz="0" w:space="0" w:color="auto"/>
        <w:left w:val="none" w:sz="0" w:space="0" w:color="auto"/>
        <w:bottom w:val="none" w:sz="0" w:space="0" w:color="auto"/>
        <w:right w:val="none" w:sz="0" w:space="0" w:color="auto"/>
      </w:divBdr>
    </w:div>
    <w:div w:id="665672516">
      <w:bodyDiv w:val="1"/>
      <w:marLeft w:val="0"/>
      <w:marRight w:val="0"/>
      <w:marTop w:val="0"/>
      <w:marBottom w:val="0"/>
      <w:divBdr>
        <w:top w:val="none" w:sz="0" w:space="0" w:color="auto"/>
        <w:left w:val="none" w:sz="0" w:space="0" w:color="auto"/>
        <w:bottom w:val="none" w:sz="0" w:space="0" w:color="auto"/>
        <w:right w:val="none" w:sz="0" w:space="0" w:color="auto"/>
      </w:divBdr>
    </w:div>
    <w:div w:id="690028568">
      <w:bodyDiv w:val="1"/>
      <w:marLeft w:val="0"/>
      <w:marRight w:val="0"/>
      <w:marTop w:val="0"/>
      <w:marBottom w:val="0"/>
      <w:divBdr>
        <w:top w:val="none" w:sz="0" w:space="0" w:color="auto"/>
        <w:left w:val="none" w:sz="0" w:space="0" w:color="auto"/>
        <w:bottom w:val="none" w:sz="0" w:space="0" w:color="auto"/>
        <w:right w:val="none" w:sz="0" w:space="0" w:color="auto"/>
      </w:divBdr>
    </w:div>
    <w:div w:id="695236342">
      <w:bodyDiv w:val="1"/>
      <w:marLeft w:val="0"/>
      <w:marRight w:val="0"/>
      <w:marTop w:val="0"/>
      <w:marBottom w:val="0"/>
      <w:divBdr>
        <w:top w:val="none" w:sz="0" w:space="0" w:color="auto"/>
        <w:left w:val="none" w:sz="0" w:space="0" w:color="auto"/>
        <w:bottom w:val="none" w:sz="0" w:space="0" w:color="auto"/>
        <w:right w:val="none" w:sz="0" w:space="0" w:color="auto"/>
      </w:divBdr>
    </w:div>
    <w:div w:id="713699330">
      <w:bodyDiv w:val="1"/>
      <w:marLeft w:val="0"/>
      <w:marRight w:val="0"/>
      <w:marTop w:val="0"/>
      <w:marBottom w:val="0"/>
      <w:divBdr>
        <w:top w:val="none" w:sz="0" w:space="0" w:color="auto"/>
        <w:left w:val="none" w:sz="0" w:space="0" w:color="auto"/>
        <w:bottom w:val="none" w:sz="0" w:space="0" w:color="auto"/>
        <w:right w:val="none" w:sz="0" w:space="0" w:color="auto"/>
      </w:divBdr>
    </w:div>
    <w:div w:id="725301754">
      <w:bodyDiv w:val="1"/>
      <w:marLeft w:val="0"/>
      <w:marRight w:val="0"/>
      <w:marTop w:val="0"/>
      <w:marBottom w:val="0"/>
      <w:divBdr>
        <w:top w:val="none" w:sz="0" w:space="0" w:color="auto"/>
        <w:left w:val="none" w:sz="0" w:space="0" w:color="auto"/>
        <w:bottom w:val="none" w:sz="0" w:space="0" w:color="auto"/>
        <w:right w:val="none" w:sz="0" w:space="0" w:color="auto"/>
      </w:divBdr>
    </w:div>
    <w:div w:id="730544160">
      <w:bodyDiv w:val="1"/>
      <w:marLeft w:val="0"/>
      <w:marRight w:val="0"/>
      <w:marTop w:val="0"/>
      <w:marBottom w:val="0"/>
      <w:divBdr>
        <w:top w:val="none" w:sz="0" w:space="0" w:color="auto"/>
        <w:left w:val="none" w:sz="0" w:space="0" w:color="auto"/>
        <w:bottom w:val="none" w:sz="0" w:space="0" w:color="auto"/>
        <w:right w:val="none" w:sz="0" w:space="0" w:color="auto"/>
      </w:divBdr>
    </w:div>
    <w:div w:id="733115680">
      <w:bodyDiv w:val="1"/>
      <w:marLeft w:val="0"/>
      <w:marRight w:val="0"/>
      <w:marTop w:val="0"/>
      <w:marBottom w:val="0"/>
      <w:divBdr>
        <w:top w:val="none" w:sz="0" w:space="0" w:color="auto"/>
        <w:left w:val="none" w:sz="0" w:space="0" w:color="auto"/>
        <w:bottom w:val="none" w:sz="0" w:space="0" w:color="auto"/>
        <w:right w:val="none" w:sz="0" w:space="0" w:color="auto"/>
      </w:divBdr>
    </w:div>
    <w:div w:id="748582576">
      <w:bodyDiv w:val="1"/>
      <w:marLeft w:val="0"/>
      <w:marRight w:val="0"/>
      <w:marTop w:val="0"/>
      <w:marBottom w:val="0"/>
      <w:divBdr>
        <w:top w:val="none" w:sz="0" w:space="0" w:color="auto"/>
        <w:left w:val="none" w:sz="0" w:space="0" w:color="auto"/>
        <w:bottom w:val="none" w:sz="0" w:space="0" w:color="auto"/>
        <w:right w:val="none" w:sz="0" w:space="0" w:color="auto"/>
      </w:divBdr>
    </w:div>
    <w:div w:id="767508687">
      <w:bodyDiv w:val="1"/>
      <w:marLeft w:val="0"/>
      <w:marRight w:val="0"/>
      <w:marTop w:val="0"/>
      <w:marBottom w:val="0"/>
      <w:divBdr>
        <w:top w:val="none" w:sz="0" w:space="0" w:color="auto"/>
        <w:left w:val="none" w:sz="0" w:space="0" w:color="auto"/>
        <w:bottom w:val="none" w:sz="0" w:space="0" w:color="auto"/>
        <w:right w:val="none" w:sz="0" w:space="0" w:color="auto"/>
      </w:divBdr>
    </w:div>
    <w:div w:id="775947945">
      <w:bodyDiv w:val="1"/>
      <w:marLeft w:val="0"/>
      <w:marRight w:val="0"/>
      <w:marTop w:val="0"/>
      <w:marBottom w:val="0"/>
      <w:divBdr>
        <w:top w:val="none" w:sz="0" w:space="0" w:color="auto"/>
        <w:left w:val="none" w:sz="0" w:space="0" w:color="auto"/>
        <w:bottom w:val="none" w:sz="0" w:space="0" w:color="auto"/>
        <w:right w:val="none" w:sz="0" w:space="0" w:color="auto"/>
      </w:divBdr>
    </w:div>
    <w:div w:id="780802202">
      <w:bodyDiv w:val="1"/>
      <w:marLeft w:val="0"/>
      <w:marRight w:val="0"/>
      <w:marTop w:val="0"/>
      <w:marBottom w:val="0"/>
      <w:divBdr>
        <w:top w:val="none" w:sz="0" w:space="0" w:color="auto"/>
        <w:left w:val="none" w:sz="0" w:space="0" w:color="auto"/>
        <w:bottom w:val="none" w:sz="0" w:space="0" w:color="auto"/>
        <w:right w:val="none" w:sz="0" w:space="0" w:color="auto"/>
      </w:divBdr>
    </w:div>
    <w:div w:id="794103741">
      <w:bodyDiv w:val="1"/>
      <w:marLeft w:val="0"/>
      <w:marRight w:val="0"/>
      <w:marTop w:val="0"/>
      <w:marBottom w:val="0"/>
      <w:divBdr>
        <w:top w:val="none" w:sz="0" w:space="0" w:color="auto"/>
        <w:left w:val="none" w:sz="0" w:space="0" w:color="auto"/>
        <w:bottom w:val="none" w:sz="0" w:space="0" w:color="auto"/>
        <w:right w:val="none" w:sz="0" w:space="0" w:color="auto"/>
      </w:divBdr>
    </w:div>
    <w:div w:id="809592798">
      <w:bodyDiv w:val="1"/>
      <w:marLeft w:val="0"/>
      <w:marRight w:val="0"/>
      <w:marTop w:val="0"/>
      <w:marBottom w:val="0"/>
      <w:divBdr>
        <w:top w:val="none" w:sz="0" w:space="0" w:color="auto"/>
        <w:left w:val="none" w:sz="0" w:space="0" w:color="auto"/>
        <w:bottom w:val="none" w:sz="0" w:space="0" w:color="auto"/>
        <w:right w:val="none" w:sz="0" w:space="0" w:color="auto"/>
      </w:divBdr>
    </w:div>
    <w:div w:id="814183129">
      <w:bodyDiv w:val="1"/>
      <w:marLeft w:val="0"/>
      <w:marRight w:val="0"/>
      <w:marTop w:val="0"/>
      <w:marBottom w:val="0"/>
      <w:divBdr>
        <w:top w:val="none" w:sz="0" w:space="0" w:color="auto"/>
        <w:left w:val="none" w:sz="0" w:space="0" w:color="auto"/>
        <w:bottom w:val="none" w:sz="0" w:space="0" w:color="auto"/>
        <w:right w:val="none" w:sz="0" w:space="0" w:color="auto"/>
      </w:divBdr>
    </w:div>
    <w:div w:id="817498994">
      <w:bodyDiv w:val="1"/>
      <w:marLeft w:val="0"/>
      <w:marRight w:val="0"/>
      <w:marTop w:val="0"/>
      <w:marBottom w:val="0"/>
      <w:divBdr>
        <w:top w:val="none" w:sz="0" w:space="0" w:color="auto"/>
        <w:left w:val="none" w:sz="0" w:space="0" w:color="auto"/>
        <w:bottom w:val="none" w:sz="0" w:space="0" w:color="auto"/>
        <w:right w:val="none" w:sz="0" w:space="0" w:color="auto"/>
      </w:divBdr>
    </w:div>
    <w:div w:id="858466995">
      <w:bodyDiv w:val="1"/>
      <w:marLeft w:val="0"/>
      <w:marRight w:val="0"/>
      <w:marTop w:val="0"/>
      <w:marBottom w:val="0"/>
      <w:divBdr>
        <w:top w:val="none" w:sz="0" w:space="0" w:color="auto"/>
        <w:left w:val="none" w:sz="0" w:space="0" w:color="auto"/>
        <w:bottom w:val="none" w:sz="0" w:space="0" w:color="auto"/>
        <w:right w:val="none" w:sz="0" w:space="0" w:color="auto"/>
      </w:divBdr>
    </w:div>
    <w:div w:id="868883510">
      <w:bodyDiv w:val="1"/>
      <w:marLeft w:val="0"/>
      <w:marRight w:val="0"/>
      <w:marTop w:val="0"/>
      <w:marBottom w:val="0"/>
      <w:divBdr>
        <w:top w:val="none" w:sz="0" w:space="0" w:color="auto"/>
        <w:left w:val="none" w:sz="0" w:space="0" w:color="auto"/>
        <w:bottom w:val="none" w:sz="0" w:space="0" w:color="auto"/>
        <w:right w:val="none" w:sz="0" w:space="0" w:color="auto"/>
      </w:divBdr>
    </w:div>
    <w:div w:id="898053380">
      <w:bodyDiv w:val="1"/>
      <w:marLeft w:val="0"/>
      <w:marRight w:val="0"/>
      <w:marTop w:val="0"/>
      <w:marBottom w:val="0"/>
      <w:divBdr>
        <w:top w:val="none" w:sz="0" w:space="0" w:color="auto"/>
        <w:left w:val="none" w:sz="0" w:space="0" w:color="auto"/>
        <w:bottom w:val="none" w:sz="0" w:space="0" w:color="auto"/>
        <w:right w:val="none" w:sz="0" w:space="0" w:color="auto"/>
      </w:divBdr>
    </w:div>
    <w:div w:id="922032823">
      <w:bodyDiv w:val="1"/>
      <w:marLeft w:val="0"/>
      <w:marRight w:val="0"/>
      <w:marTop w:val="0"/>
      <w:marBottom w:val="0"/>
      <w:divBdr>
        <w:top w:val="none" w:sz="0" w:space="0" w:color="auto"/>
        <w:left w:val="none" w:sz="0" w:space="0" w:color="auto"/>
        <w:bottom w:val="none" w:sz="0" w:space="0" w:color="auto"/>
        <w:right w:val="none" w:sz="0" w:space="0" w:color="auto"/>
      </w:divBdr>
    </w:div>
    <w:div w:id="943414894">
      <w:bodyDiv w:val="1"/>
      <w:marLeft w:val="0"/>
      <w:marRight w:val="0"/>
      <w:marTop w:val="0"/>
      <w:marBottom w:val="0"/>
      <w:divBdr>
        <w:top w:val="none" w:sz="0" w:space="0" w:color="auto"/>
        <w:left w:val="none" w:sz="0" w:space="0" w:color="auto"/>
        <w:bottom w:val="none" w:sz="0" w:space="0" w:color="auto"/>
        <w:right w:val="none" w:sz="0" w:space="0" w:color="auto"/>
      </w:divBdr>
    </w:div>
    <w:div w:id="950434288">
      <w:bodyDiv w:val="1"/>
      <w:marLeft w:val="0"/>
      <w:marRight w:val="0"/>
      <w:marTop w:val="0"/>
      <w:marBottom w:val="0"/>
      <w:divBdr>
        <w:top w:val="none" w:sz="0" w:space="0" w:color="auto"/>
        <w:left w:val="none" w:sz="0" w:space="0" w:color="auto"/>
        <w:bottom w:val="none" w:sz="0" w:space="0" w:color="auto"/>
        <w:right w:val="none" w:sz="0" w:space="0" w:color="auto"/>
      </w:divBdr>
    </w:div>
    <w:div w:id="977732039">
      <w:bodyDiv w:val="1"/>
      <w:marLeft w:val="0"/>
      <w:marRight w:val="0"/>
      <w:marTop w:val="0"/>
      <w:marBottom w:val="0"/>
      <w:divBdr>
        <w:top w:val="none" w:sz="0" w:space="0" w:color="auto"/>
        <w:left w:val="none" w:sz="0" w:space="0" w:color="auto"/>
        <w:bottom w:val="none" w:sz="0" w:space="0" w:color="auto"/>
        <w:right w:val="none" w:sz="0" w:space="0" w:color="auto"/>
      </w:divBdr>
    </w:div>
    <w:div w:id="983051261">
      <w:bodyDiv w:val="1"/>
      <w:marLeft w:val="0"/>
      <w:marRight w:val="0"/>
      <w:marTop w:val="0"/>
      <w:marBottom w:val="0"/>
      <w:divBdr>
        <w:top w:val="none" w:sz="0" w:space="0" w:color="auto"/>
        <w:left w:val="none" w:sz="0" w:space="0" w:color="auto"/>
        <w:bottom w:val="none" w:sz="0" w:space="0" w:color="auto"/>
        <w:right w:val="none" w:sz="0" w:space="0" w:color="auto"/>
      </w:divBdr>
    </w:div>
    <w:div w:id="986010214">
      <w:bodyDiv w:val="1"/>
      <w:marLeft w:val="0"/>
      <w:marRight w:val="0"/>
      <w:marTop w:val="0"/>
      <w:marBottom w:val="0"/>
      <w:divBdr>
        <w:top w:val="none" w:sz="0" w:space="0" w:color="auto"/>
        <w:left w:val="none" w:sz="0" w:space="0" w:color="auto"/>
        <w:bottom w:val="none" w:sz="0" w:space="0" w:color="auto"/>
        <w:right w:val="none" w:sz="0" w:space="0" w:color="auto"/>
      </w:divBdr>
    </w:div>
    <w:div w:id="1004360698">
      <w:bodyDiv w:val="1"/>
      <w:marLeft w:val="0"/>
      <w:marRight w:val="0"/>
      <w:marTop w:val="0"/>
      <w:marBottom w:val="0"/>
      <w:divBdr>
        <w:top w:val="none" w:sz="0" w:space="0" w:color="auto"/>
        <w:left w:val="none" w:sz="0" w:space="0" w:color="auto"/>
        <w:bottom w:val="none" w:sz="0" w:space="0" w:color="auto"/>
        <w:right w:val="none" w:sz="0" w:space="0" w:color="auto"/>
      </w:divBdr>
    </w:div>
    <w:div w:id="1005401540">
      <w:bodyDiv w:val="1"/>
      <w:marLeft w:val="0"/>
      <w:marRight w:val="0"/>
      <w:marTop w:val="0"/>
      <w:marBottom w:val="0"/>
      <w:divBdr>
        <w:top w:val="none" w:sz="0" w:space="0" w:color="auto"/>
        <w:left w:val="none" w:sz="0" w:space="0" w:color="auto"/>
        <w:bottom w:val="none" w:sz="0" w:space="0" w:color="auto"/>
        <w:right w:val="none" w:sz="0" w:space="0" w:color="auto"/>
      </w:divBdr>
    </w:div>
    <w:div w:id="1018239169">
      <w:bodyDiv w:val="1"/>
      <w:marLeft w:val="0"/>
      <w:marRight w:val="0"/>
      <w:marTop w:val="0"/>
      <w:marBottom w:val="0"/>
      <w:divBdr>
        <w:top w:val="none" w:sz="0" w:space="0" w:color="auto"/>
        <w:left w:val="none" w:sz="0" w:space="0" w:color="auto"/>
        <w:bottom w:val="none" w:sz="0" w:space="0" w:color="auto"/>
        <w:right w:val="none" w:sz="0" w:space="0" w:color="auto"/>
      </w:divBdr>
    </w:div>
    <w:div w:id="1047800716">
      <w:bodyDiv w:val="1"/>
      <w:marLeft w:val="0"/>
      <w:marRight w:val="0"/>
      <w:marTop w:val="0"/>
      <w:marBottom w:val="0"/>
      <w:divBdr>
        <w:top w:val="none" w:sz="0" w:space="0" w:color="auto"/>
        <w:left w:val="none" w:sz="0" w:space="0" w:color="auto"/>
        <w:bottom w:val="none" w:sz="0" w:space="0" w:color="auto"/>
        <w:right w:val="none" w:sz="0" w:space="0" w:color="auto"/>
      </w:divBdr>
    </w:div>
    <w:div w:id="1049916083">
      <w:bodyDiv w:val="1"/>
      <w:marLeft w:val="0"/>
      <w:marRight w:val="0"/>
      <w:marTop w:val="0"/>
      <w:marBottom w:val="0"/>
      <w:divBdr>
        <w:top w:val="none" w:sz="0" w:space="0" w:color="auto"/>
        <w:left w:val="none" w:sz="0" w:space="0" w:color="auto"/>
        <w:bottom w:val="none" w:sz="0" w:space="0" w:color="auto"/>
        <w:right w:val="none" w:sz="0" w:space="0" w:color="auto"/>
      </w:divBdr>
    </w:div>
    <w:div w:id="1054617061">
      <w:bodyDiv w:val="1"/>
      <w:marLeft w:val="0"/>
      <w:marRight w:val="0"/>
      <w:marTop w:val="0"/>
      <w:marBottom w:val="0"/>
      <w:divBdr>
        <w:top w:val="none" w:sz="0" w:space="0" w:color="auto"/>
        <w:left w:val="none" w:sz="0" w:space="0" w:color="auto"/>
        <w:bottom w:val="none" w:sz="0" w:space="0" w:color="auto"/>
        <w:right w:val="none" w:sz="0" w:space="0" w:color="auto"/>
      </w:divBdr>
    </w:div>
    <w:div w:id="1055276919">
      <w:bodyDiv w:val="1"/>
      <w:marLeft w:val="0"/>
      <w:marRight w:val="0"/>
      <w:marTop w:val="0"/>
      <w:marBottom w:val="0"/>
      <w:divBdr>
        <w:top w:val="none" w:sz="0" w:space="0" w:color="auto"/>
        <w:left w:val="none" w:sz="0" w:space="0" w:color="auto"/>
        <w:bottom w:val="none" w:sz="0" w:space="0" w:color="auto"/>
        <w:right w:val="none" w:sz="0" w:space="0" w:color="auto"/>
      </w:divBdr>
    </w:div>
    <w:div w:id="1154026643">
      <w:bodyDiv w:val="1"/>
      <w:marLeft w:val="0"/>
      <w:marRight w:val="0"/>
      <w:marTop w:val="0"/>
      <w:marBottom w:val="0"/>
      <w:divBdr>
        <w:top w:val="none" w:sz="0" w:space="0" w:color="auto"/>
        <w:left w:val="none" w:sz="0" w:space="0" w:color="auto"/>
        <w:bottom w:val="none" w:sz="0" w:space="0" w:color="auto"/>
        <w:right w:val="none" w:sz="0" w:space="0" w:color="auto"/>
      </w:divBdr>
    </w:div>
    <w:div w:id="1156069494">
      <w:bodyDiv w:val="1"/>
      <w:marLeft w:val="0"/>
      <w:marRight w:val="0"/>
      <w:marTop w:val="0"/>
      <w:marBottom w:val="0"/>
      <w:divBdr>
        <w:top w:val="none" w:sz="0" w:space="0" w:color="auto"/>
        <w:left w:val="none" w:sz="0" w:space="0" w:color="auto"/>
        <w:bottom w:val="none" w:sz="0" w:space="0" w:color="auto"/>
        <w:right w:val="none" w:sz="0" w:space="0" w:color="auto"/>
      </w:divBdr>
    </w:div>
    <w:div w:id="1167163004">
      <w:bodyDiv w:val="1"/>
      <w:marLeft w:val="0"/>
      <w:marRight w:val="0"/>
      <w:marTop w:val="0"/>
      <w:marBottom w:val="0"/>
      <w:divBdr>
        <w:top w:val="none" w:sz="0" w:space="0" w:color="auto"/>
        <w:left w:val="none" w:sz="0" w:space="0" w:color="auto"/>
        <w:bottom w:val="none" w:sz="0" w:space="0" w:color="auto"/>
        <w:right w:val="none" w:sz="0" w:space="0" w:color="auto"/>
      </w:divBdr>
    </w:div>
    <w:div w:id="1168911268">
      <w:bodyDiv w:val="1"/>
      <w:marLeft w:val="0"/>
      <w:marRight w:val="0"/>
      <w:marTop w:val="0"/>
      <w:marBottom w:val="0"/>
      <w:divBdr>
        <w:top w:val="none" w:sz="0" w:space="0" w:color="auto"/>
        <w:left w:val="none" w:sz="0" w:space="0" w:color="auto"/>
        <w:bottom w:val="none" w:sz="0" w:space="0" w:color="auto"/>
        <w:right w:val="none" w:sz="0" w:space="0" w:color="auto"/>
      </w:divBdr>
    </w:div>
    <w:div w:id="1173254438">
      <w:bodyDiv w:val="1"/>
      <w:marLeft w:val="0"/>
      <w:marRight w:val="0"/>
      <w:marTop w:val="0"/>
      <w:marBottom w:val="0"/>
      <w:divBdr>
        <w:top w:val="none" w:sz="0" w:space="0" w:color="auto"/>
        <w:left w:val="none" w:sz="0" w:space="0" w:color="auto"/>
        <w:bottom w:val="none" w:sz="0" w:space="0" w:color="auto"/>
        <w:right w:val="none" w:sz="0" w:space="0" w:color="auto"/>
      </w:divBdr>
    </w:div>
    <w:div w:id="1177501732">
      <w:bodyDiv w:val="1"/>
      <w:marLeft w:val="0"/>
      <w:marRight w:val="0"/>
      <w:marTop w:val="0"/>
      <w:marBottom w:val="0"/>
      <w:divBdr>
        <w:top w:val="none" w:sz="0" w:space="0" w:color="auto"/>
        <w:left w:val="none" w:sz="0" w:space="0" w:color="auto"/>
        <w:bottom w:val="none" w:sz="0" w:space="0" w:color="auto"/>
        <w:right w:val="none" w:sz="0" w:space="0" w:color="auto"/>
      </w:divBdr>
    </w:div>
    <w:div w:id="1184200139">
      <w:bodyDiv w:val="1"/>
      <w:marLeft w:val="0"/>
      <w:marRight w:val="0"/>
      <w:marTop w:val="0"/>
      <w:marBottom w:val="0"/>
      <w:divBdr>
        <w:top w:val="none" w:sz="0" w:space="0" w:color="auto"/>
        <w:left w:val="none" w:sz="0" w:space="0" w:color="auto"/>
        <w:bottom w:val="none" w:sz="0" w:space="0" w:color="auto"/>
        <w:right w:val="none" w:sz="0" w:space="0" w:color="auto"/>
      </w:divBdr>
    </w:div>
    <w:div w:id="1184587739">
      <w:bodyDiv w:val="1"/>
      <w:marLeft w:val="0"/>
      <w:marRight w:val="0"/>
      <w:marTop w:val="0"/>
      <w:marBottom w:val="0"/>
      <w:divBdr>
        <w:top w:val="none" w:sz="0" w:space="0" w:color="auto"/>
        <w:left w:val="none" w:sz="0" w:space="0" w:color="auto"/>
        <w:bottom w:val="none" w:sz="0" w:space="0" w:color="auto"/>
        <w:right w:val="none" w:sz="0" w:space="0" w:color="auto"/>
      </w:divBdr>
    </w:div>
    <w:div w:id="1189291190">
      <w:bodyDiv w:val="1"/>
      <w:marLeft w:val="0"/>
      <w:marRight w:val="0"/>
      <w:marTop w:val="0"/>
      <w:marBottom w:val="0"/>
      <w:divBdr>
        <w:top w:val="none" w:sz="0" w:space="0" w:color="auto"/>
        <w:left w:val="none" w:sz="0" w:space="0" w:color="auto"/>
        <w:bottom w:val="none" w:sz="0" w:space="0" w:color="auto"/>
        <w:right w:val="none" w:sz="0" w:space="0" w:color="auto"/>
      </w:divBdr>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222984830">
      <w:bodyDiv w:val="1"/>
      <w:marLeft w:val="0"/>
      <w:marRight w:val="0"/>
      <w:marTop w:val="0"/>
      <w:marBottom w:val="0"/>
      <w:divBdr>
        <w:top w:val="none" w:sz="0" w:space="0" w:color="auto"/>
        <w:left w:val="none" w:sz="0" w:space="0" w:color="auto"/>
        <w:bottom w:val="none" w:sz="0" w:space="0" w:color="auto"/>
        <w:right w:val="none" w:sz="0" w:space="0" w:color="auto"/>
      </w:divBdr>
    </w:div>
    <w:div w:id="1249925800">
      <w:bodyDiv w:val="1"/>
      <w:marLeft w:val="0"/>
      <w:marRight w:val="0"/>
      <w:marTop w:val="0"/>
      <w:marBottom w:val="0"/>
      <w:divBdr>
        <w:top w:val="none" w:sz="0" w:space="0" w:color="auto"/>
        <w:left w:val="none" w:sz="0" w:space="0" w:color="auto"/>
        <w:bottom w:val="none" w:sz="0" w:space="0" w:color="auto"/>
        <w:right w:val="none" w:sz="0" w:space="0" w:color="auto"/>
      </w:divBdr>
    </w:div>
    <w:div w:id="1260022458">
      <w:bodyDiv w:val="1"/>
      <w:marLeft w:val="0"/>
      <w:marRight w:val="0"/>
      <w:marTop w:val="0"/>
      <w:marBottom w:val="0"/>
      <w:divBdr>
        <w:top w:val="none" w:sz="0" w:space="0" w:color="auto"/>
        <w:left w:val="none" w:sz="0" w:space="0" w:color="auto"/>
        <w:bottom w:val="none" w:sz="0" w:space="0" w:color="auto"/>
        <w:right w:val="none" w:sz="0" w:space="0" w:color="auto"/>
      </w:divBdr>
    </w:div>
    <w:div w:id="1265504185">
      <w:bodyDiv w:val="1"/>
      <w:marLeft w:val="0"/>
      <w:marRight w:val="0"/>
      <w:marTop w:val="0"/>
      <w:marBottom w:val="0"/>
      <w:divBdr>
        <w:top w:val="none" w:sz="0" w:space="0" w:color="auto"/>
        <w:left w:val="none" w:sz="0" w:space="0" w:color="auto"/>
        <w:bottom w:val="none" w:sz="0" w:space="0" w:color="auto"/>
        <w:right w:val="none" w:sz="0" w:space="0" w:color="auto"/>
      </w:divBdr>
    </w:div>
    <w:div w:id="1292252887">
      <w:bodyDiv w:val="1"/>
      <w:marLeft w:val="0"/>
      <w:marRight w:val="0"/>
      <w:marTop w:val="0"/>
      <w:marBottom w:val="0"/>
      <w:divBdr>
        <w:top w:val="none" w:sz="0" w:space="0" w:color="auto"/>
        <w:left w:val="none" w:sz="0" w:space="0" w:color="auto"/>
        <w:bottom w:val="none" w:sz="0" w:space="0" w:color="auto"/>
        <w:right w:val="none" w:sz="0" w:space="0" w:color="auto"/>
      </w:divBdr>
    </w:div>
    <w:div w:id="1325470477">
      <w:bodyDiv w:val="1"/>
      <w:marLeft w:val="0"/>
      <w:marRight w:val="0"/>
      <w:marTop w:val="0"/>
      <w:marBottom w:val="0"/>
      <w:divBdr>
        <w:top w:val="none" w:sz="0" w:space="0" w:color="auto"/>
        <w:left w:val="none" w:sz="0" w:space="0" w:color="auto"/>
        <w:bottom w:val="none" w:sz="0" w:space="0" w:color="auto"/>
        <w:right w:val="none" w:sz="0" w:space="0" w:color="auto"/>
      </w:divBdr>
    </w:div>
    <w:div w:id="1327319007">
      <w:bodyDiv w:val="1"/>
      <w:marLeft w:val="0"/>
      <w:marRight w:val="0"/>
      <w:marTop w:val="0"/>
      <w:marBottom w:val="0"/>
      <w:divBdr>
        <w:top w:val="none" w:sz="0" w:space="0" w:color="auto"/>
        <w:left w:val="none" w:sz="0" w:space="0" w:color="auto"/>
        <w:bottom w:val="none" w:sz="0" w:space="0" w:color="auto"/>
        <w:right w:val="none" w:sz="0" w:space="0" w:color="auto"/>
      </w:divBdr>
    </w:div>
    <w:div w:id="1334339259">
      <w:bodyDiv w:val="1"/>
      <w:marLeft w:val="0"/>
      <w:marRight w:val="0"/>
      <w:marTop w:val="0"/>
      <w:marBottom w:val="0"/>
      <w:divBdr>
        <w:top w:val="none" w:sz="0" w:space="0" w:color="auto"/>
        <w:left w:val="none" w:sz="0" w:space="0" w:color="auto"/>
        <w:bottom w:val="none" w:sz="0" w:space="0" w:color="auto"/>
        <w:right w:val="none" w:sz="0" w:space="0" w:color="auto"/>
      </w:divBdr>
    </w:div>
    <w:div w:id="1335257336">
      <w:bodyDiv w:val="1"/>
      <w:marLeft w:val="0"/>
      <w:marRight w:val="0"/>
      <w:marTop w:val="0"/>
      <w:marBottom w:val="0"/>
      <w:divBdr>
        <w:top w:val="none" w:sz="0" w:space="0" w:color="auto"/>
        <w:left w:val="none" w:sz="0" w:space="0" w:color="auto"/>
        <w:bottom w:val="none" w:sz="0" w:space="0" w:color="auto"/>
        <w:right w:val="none" w:sz="0" w:space="0" w:color="auto"/>
      </w:divBdr>
    </w:div>
    <w:div w:id="1373457716">
      <w:bodyDiv w:val="1"/>
      <w:marLeft w:val="0"/>
      <w:marRight w:val="0"/>
      <w:marTop w:val="0"/>
      <w:marBottom w:val="0"/>
      <w:divBdr>
        <w:top w:val="none" w:sz="0" w:space="0" w:color="auto"/>
        <w:left w:val="none" w:sz="0" w:space="0" w:color="auto"/>
        <w:bottom w:val="none" w:sz="0" w:space="0" w:color="auto"/>
        <w:right w:val="none" w:sz="0" w:space="0" w:color="auto"/>
      </w:divBdr>
    </w:div>
    <w:div w:id="1379282073">
      <w:bodyDiv w:val="1"/>
      <w:marLeft w:val="0"/>
      <w:marRight w:val="0"/>
      <w:marTop w:val="0"/>
      <w:marBottom w:val="0"/>
      <w:divBdr>
        <w:top w:val="none" w:sz="0" w:space="0" w:color="auto"/>
        <w:left w:val="none" w:sz="0" w:space="0" w:color="auto"/>
        <w:bottom w:val="none" w:sz="0" w:space="0" w:color="auto"/>
        <w:right w:val="none" w:sz="0" w:space="0" w:color="auto"/>
      </w:divBdr>
    </w:div>
    <w:div w:id="1419789433">
      <w:bodyDiv w:val="1"/>
      <w:marLeft w:val="0"/>
      <w:marRight w:val="0"/>
      <w:marTop w:val="0"/>
      <w:marBottom w:val="0"/>
      <w:divBdr>
        <w:top w:val="none" w:sz="0" w:space="0" w:color="auto"/>
        <w:left w:val="none" w:sz="0" w:space="0" w:color="auto"/>
        <w:bottom w:val="none" w:sz="0" w:space="0" w:color="auto"/>
        <w:right w:val="none" w:sz="0" w:space="0" w:color="auto"/>
      </w:divBdr>
    </w:div>
    <w:div w:id="1439909261">
      <w:bodyDiv w:val="1"/>
      <w:marLeft w:val="0"/>
      <w:marRight w:val="0"/>
      <w:marTop w:val="0"/>
      <w:marBottom w:val="0"/>
      <w:divBdr>
        <w:top w:val="none" w:sz="0" w:space="0" w:color="auto"/>
        <w:left w:val="none" w:sz="0" w:space="0" w:color="auto"/>
        <w:bottom w:val="none" w:sz="0" w:space="0" w:color="auto"/>
        <w:right w:val="none" w:sz="0" w:space="0" w:color="auto"/>
      </w:divBdr>
    </w:div>
    <w:div w:id="1476800097">
      <w:bodyDiv w:val="1"/>
      <w:marLeft w:val="0"/>
      <w:marRight w:val="0"/>
      <w:marTop w:val="0"/>
      <w:marBottom w:val="0"/>
      <w:divBdr>
        <w:top w:val="none" w:sz="0" w:space="0" w:color="auto"/>
        <w:left w:val="none" w:sz="0" w:space="0" w:color="auto"/>
        <w:bottom w:val="none" w:sz="0" w:space="0" w:color="auto"/>
        <w:right w:val="none" w:sz="0" w:space="0" w:color="auto"/>
      </w:divBdr>
    </w:div>
    <w:div w:id="1481262693">
      <w:bodyDiv w:val="1"/>
      <w:marLeft w:val="0"/>
      <w:marRight w:val="0"/>
      <w:marTop w:val="0"/>
      <w:marBottom w:val="0"/>
      <w:divBdr>
        <w:top w:val="none" w:sz="0" w:space="0" w:color="auto"/>
        <w:left w:val="none" w:sz="0" w:space="0" w:color="auto"/>
        <w:bottom w:val="none" w:sz="0" w:space="0" w:color="auto"/>
        <w:right w:val="none" w:sz="0" w:space="0" w:color="auto"/>
      </w:divBdr>
    </w:div>
    <w:div w:id="1490752730">
      <w:bodyDiv w:val="1"/>
      <w:marLeft w:val="0"/>
      <w:marRight w:val="0"/>
      <w:marTop w:val="0"/>
      <w:marBottom w:val="0"/>
      <w:divBdr>
        <w:top w:val="none" w:sz="0" w:space="0" w:color="auto"/>
        <w:left w:val="none" w:sz="0" w:space="0" w:color="auto"/>
        <w:bottom w:val="none" w:sz="0" w:space="0" w:color="auto"/>
        <w:right w:val="none" w:sz="0" w:space="0" w:color="auto"/>
      </w:divBdr>
    </w:div>
    <w:div w:id="1493641769">
      <w:bodyDiv w:val="1"/>
      <w:marLeft w:val="0"/>
      <w:marRight w:val="0"/>
      <w:marTop w:val="0"/>
      <w:marBottom w:val="0"/>
      <w:divBdr>
        <w:top w:val="none" w:sz="0" w:space="0" w:color="auto"/>
        <w:left w:val="none" w:sz="0" w:space="0" w:color="auto"/>
        <w:bottom w:val="none" w:sz="0" w:space="0" w:color="auto"/>
        <w:right w:val="none" w:sz="0" w:space="0" w:color="auto"/>
      </w:divBdr>
    </w:div>
    <w:div w:id="1494567946">
      <w:bodyDiv w:val="1"/>
      <w:marLeft w:val="0"/>
      <w:marRight w:val="0"/>
      <w:marTop w:val="0"/>
      <w:marBottom w:val="0"/>
      <w:divBdr>
        <w:top w:val="none" w:sz="0" w:space="0" w:color="auto"/>
        <w:left w:val="none" w:sz="0" w:space="0" w:color="auto"/>
        <w:bottom w:val="none" w:sz="0" w:space="0" w:color="auto"/>
        <w:right w:val="none" w:sz="0" w:space="0" w:color="auto"/>
      </w:divBdr>
    </w:div>
    <w:div w:id="1516918503">
      <w:bodyDiv w:val="1"/>
      <w:marLeft w:val="0"/>
      <w:marRight w:val="0"/>
      <w:marTop w:val="0"/>
      <w:marBottom w:val="0"/>
      <w:divBdr>
        <w:top w:val="none" w:sz="0" w:space="0" w:color="auto"/>
        <w:left w:val="none" w:sz="0" w:space="0" w:color="auto"/>
        <w:bottom w:val="none" w:sz="0" w:space="0" w:color="auto"/>
        <w:right w:val="none" w:sz="0" w:space="0" w:color="auto"/>
      </w:divBdr>
    </w:div>
    <w:div w:id="1525291480">
      <w:bodyDiv w:val="1"/>
      <w:marLeft w:val="0"/>
      <w:marRight w:val="0"/>
      <w:marTop w:val="0"/>
      <w:marBottom w:val="0"/>
      <w:divBdr>
        <w:top w:val="none" w:sz="0" w:space="0" w:color="auto"/>
        <w:left w:val="none" w:sz="0" w:space="0" w:color="auto"/>
        <w:bottom w:val="none" w:sz="0" w:space="0" w:color="auto"/>
        <w:right w:val="none" w:sz="0" w:space="0" w:color="auto"/>
      </w:divBdr>
    </w:div>
    <w:div w:id="1531918453">
      <w:bodyDiv w:val="1"/>
      <w:marLeft w:val="0"/>
      <w:marRight w:val="0"/>
      <w:marTop w:val="0"/>
      <w:marBottom w:val="0"/>
      <w:divBdr>
        <w:top w:val="none" w:sz="0" w:space="0" w:color="auto"/>
        <w:left w:val="none" w:sz="0" w:space="0" w:color="auto"/>
        <w:bottom w:val="none" w:sz="0" w:space="0" w:color="auto"/>
        <w:right w:val="none" w:sz="0" w:space="0" w:color="auto"/>
      </w:divBdr>
    </w:div>
    <w:div w:id="1534422361">
      <w:bodyDiv w:val="1"/>
      <w:marLeft w:val="0"/>
      <w:marRight w:val="0"/>
      <w:marTop w:val="0"/>
      <w:marBottom w:val="0"/>
      <w:divBdr>
        <w:top w:val="none" w:sz="0" w:space="0" w:color="auto"/>
        <w:left w:val="none" w:sz="0" w:space="0" w:color="auto"/>
        <w:bottom w:val="none" w:sz="0" w:space="0" w:color="auto"/>
        <w:right w:val="none" w:sz="0" w:space="0" w:color="auto"/>
      </w:divBdr>
    </w:div>
    <w:div w:id="1550261731">
      <w:bodyDiv w:val="1"/>
      <w:marLeft w:val="0"/>
      <w:marRight w:val="0"/>
      <w:marTop w:val="0"/>
      <w:marBottom w:val="0"/>
      <w:divBdr>
        <w:top w:val="none" w:sz="0" w:space="0" w:color="auto"/>
        <w:left w:val="none" w:sz="0" w:space="0" w:color="auto"/>
        <w:bottom w:val="none" w:sz="0" w:space="0" w:color="auto"/>
        <w:right w:val="none" w:sz="0" w:space="0" w:color="auto"/>
      </w:divBdr>
    </w:div>
    <w:div w:id="1568538670">
      <w:bodyDiv w:val="1"/>
      <w:marLeft w:val="0"/>
      <w:marRight w:val="0"/>
      <w:marTop w:val="0"/>
      <w:marBottom w:val="0"/>
      <w:divBdr>
        <w:top w:val="none" w:sz="0" w:space="0" w:color="auto"/>
        <w:left w:val="none" w:sz="0" w:space="0" w:color="auto"/>
        <w:bottom w:val="none" w:sz="0" w:space="0" w:color="auto"/>
        <w:right w:val="none" w:sz="0" w:space="0" w:color="auto"/>
      </w:divBdr>
    </w:div>
    <w:div w:id="1569000131">
      <w:bodyDiv w:val="1"/>
      <w:marLeft w:val="0"/>
      <w:marRight w:val="0"/>
      <w:marTop w:val="0"/>
      <w:marBottom w:val="0"/>
      <w:divBdr>
        <w:top w:val="none" w:sz="0" w:space="0" w:color="auto"/>
        <w:left w:val="none" w:sz="0" w:space="0" w:color="auto"/>
        <w:bottom w:val="none" w:sz="0" w:space="0" w:color="auto"/>
        <w:right w:val="none" w:sz="0" w:space="0" w:color="auto"/>
      </w:divBdr>
    </w:div>
    <w:div w:id="1572764352">
      <w:bodyDiv w:val="1"/>
      <w:marLeft w:val="0"/>
      <w:marRight w:val="0"/>
      <w:marTop w:val="0"/>
      <w:marBottom w:val="0"/>
      <w:divBdr>
        <w:top w:val="none" w:sz="0" w:space="0" w:color="auto"/>
        <w:left w:val="none" w:sz="0" w:space="0" w:color="auto"/>
        <w:bottom w:val="none" w:sz="0" w:space="0" w:color="auto"/>
        <w:right w:val="none" w:sz="0" w:space="0" w:color="auto"/>
      </w:divBdr>
    </w:div>
    <w:div w:id="1580627244">
      <w:bodyDiv w:val="1"/>
      <w:marLeft w:val="0"/>
      <w:marRight w:val="0"/>
      <w:marTop w:val="0"/>
      <w:marBottom w:val="0"/>
      <w:divBdr>
        <w:top w:val="none" w:sz="0" w:space="0" w:color="auto"/>
        <w:left w:val="none" w:sz="0" w:space="0" w:color="auto"/>
        <w:bottom w:val="none" w:sz="0" w:space="0" w:color="auto"/>
        <w:right w:val="none" w:sz="0" w:space="0" w:color="auto"/>
      </w:divBdr>
    </w:div>
    <w:div w:id="1583879046">
      <w:bodyDiv w:val="1"/>
      <w:marLeft w:val="0"/>
      <w:marRight w:val="0"/>
      <w:marTop w:val="0"/>
      <w:marBottom w:val="0"/>
      <w:divBdr>
        <w:top w:val="none" w:sz="0" w:space="0" w:color="auto"/>
        <w:left w:val="none" w:sz="0" w:space="0" w:color="auto"/>
        <w:bottom w:val="none" w:sz="0" w:space="0" w:color="auto"/>
        <w:right w:val="none" w:sz="0" w:space="0" w:color="auto"/>
      </w:divBdr>
    </w:div>
    <w:div w:id="1598055110">
      <w:bodyDiv w:val="1"/>
      <w:marLeft w:val="0"/>
      <w:marRight w:val="0"/>
      <w:marTop w:val="0"/>
      <w:marBottom w:val="0"/>
      <w:divBdr>
        <w:top w:val="none" w:sz="0" w:space="0" w:color="auto"/>
        <w:left w:val="none" w:sz="0" w:space="0" w:color="auto"/>
        <w:bottom w:val="none" w:sz="0" w:space="0" w:color="auto"/>
        <w:right w:val="none" w:sz="0" w:space="0" w:color="auto"/>
      </w:divBdr>
    </w:div>
    <w:div w:id="1620913897">
      <w:bodyDiv w:val="1"/>
      <w:marLeft w:val="0"/>
      <w:marRight w:val="0"/>
      <w:marTop w:val="0"/>
      <w:marBottom w:val="0"/>
      <w:divBdr>
        <w:top w:val="none" w:sz="0" w:space="0" w:color="auto"/>
        <w:left w:val="none" w:sz="0" w:space="0" w:color="auto"/>
        <w:bottom w:val="none" w:sz="0" w:space="0" w:color="auto"/>
        <w:right w:val="none" w:sz="0" w:space="0" w:color="auto"/>
      </w:divBdr>
    </w:div>
    <w:div w:id="1682733754">
      <w:bodyDiv w:val="1"/>
      <w:marLeft w:val="0"/>
      <w:marRight w:val="0"/>
      <w:marTop w:val="0"/>
      <w:marBottom w:val="0"/>
      <w:divBdr>
        <w:top w:val="none" w:sz="0" w:space="0" w:color="auto"/>
        <w:left w:val="none" w:sz="0" w:space="0" w:color="auto"/>
        <w:bottom w:val="none" w:sz="0" w:space="0" w:color="auto"/>
        <w:right w:val="none" w:sz="0" w:space="0" w:color="auto"/>
      </w:divBdr>
    </w:div>
    <w:div w:id="1692491560">
      <w:bodyDiv w:val="1"/>
      <w:marLeft w:val="0"/>
      <w:marRight w:val="0"/>
      <w:marTop w:val="0"/>
      <w:marBottom w:val="0"/>
      <w:divBdr>
        <w:top w:val="none" w:sz="0" w:space="0" w:color="auto"/>
        <w:left w:val="none" w:sz="0" w:space="0" w:color="auto"/>
        <w:bottom w:val="none" w:sz="0" w:space="0" w:color="auto"/>
        <w:right w:val="none" w:sz="0" w:space="0" w:color="auto"/>
      </w:divBdr>
    </w:div>
    <w:div w:id="1692681601">
      <w:bodyDiv w:val="1"/>
      <w:marLeft w:val="0"/>
      <w:marRight w:val="0"/>
      <w:marTop w:val="0"/>
      <w:marBottom w:val="0"/>
      <w:divBdr>
        <w:top w:val="none" w:sz="0" w:space="0" w:color="auto"/>
        <w:left w:val="none" w:sz="0" w:space="0" w:color="auto"/>
        <w:bottom w:val="none" w:sz="0" w:space="0" w:color="auto"/>
        <w:right w:val="none" w:sz="0" w:space="0" w:color="auto"/>
      </w:divBdr>
    </w:div>
    <w:div w:id="1701860660">
      <w:bodyDiv w:val="1"/>
      <w:marLeft w:val="0"/>
      <w:marRight w:val="0"/>
      <w:marTop w:val="0"/>
      <w:marBottom w:val="0"/>
      <w:divBdr>
        <w:top w:val="none" w:sz="0" w:space="0" w:color="auto"/>
        <w:left w:val="none" w:sz="0" w:space="0" w:color="auto"/>
        <w:bottom w:val="none" w:sz="0" w:space="0" w:color="auto"/>
        <w:right w:val="none" w:sz="0" w:space="0" w:color="auto"/>
      </w:divBdr>
    </w:div>
    <w:div w:id="1722824195">
      <w:bodyDiv w:val="1"/>
      <w:marLeft w:val="0"/>
      <w:marRight w:val="0"/>
      <w:marTop w:val="0"/>
      <w:marBottom w:val="0"/>
      <w:divBdr>
        <w:top w:val="none" w:sz="0" w:space="0" w:color="auto"/>
        <w:left w:val="none" w:sz="0" w:space="0" w:color="auto"/>
        <w:bottom w:val="none" w:sz="0" w:space="0" w:color="auto"/>
        <w:right w:val="none" w:sz="0" w:space="0" w:color="auto"/>
      </w:divBdr>
    </w:div>
    <w:div w:id="1741246478">
      <w:bodyDiv w:val="1"/>
      <w:marLeft w:val="0"/>
      <w:marRight w:val="0"/>
      <w:marTop w:val="0"/>
      <w:marBottom w:val="0"/>
      <w:divBdr>
        <w:top w:val="none" w:sz="0" w:space="0" w:color="auto"/>
        <w:left w:val="none" w:sz="0" w:space="0" w:color="auto"/>
        <w:bottom w:val="none" w:sz="0" w:space="0" w:color="auto"/>
        <w:right w:val="none" w:sz="0" w:space="0" w:color="auto"/>
      </w:divBdr>
    </w:div>
    <w:div w:id="1744142213">
      <w:bodyDiv w:val="1"/>
      <w:marLeft w:val="0"/>
      <w:marRight w:val="0"/>
      <w:marTop w:val="0"/>
      <w:marBottom w:val="0"/>
      <w:divBdr>
        <w:top w:val="none" w:sz="0" w:space="0" w:color="auto"/>
        <w:left w:val="none" w:sz="0" w:space="0" w:color="auto"/>
        <w:bottom w:val="none" w:sz="0" w:space="0" w:color="auto"/>
        <w:right w:val="none" w:sz="0" w:space="0" w:color="auto"/>
      </w:divBdr>
    </w:div>
    <w:div w:id="1771587616">
      <w:bodyDiv w:val="1"/>
      <w:marLeft w:val="0"/>
      <w:marRight w:val="0"/>
      <w:marTop w:val="0"/>
      <w:marBottom w:val="0"/>
      <w:divBdr>
        <w:top w:val="none" w:sz="0" w:space="0" w:color="auto"/>
        <w:left w:val="none" w:sz="0" w:space="0" w:color="auto"/>
        <w:bottom w:val="none" w:sz="0" w:space="0" w:color="auto"/>
        <w:right w:val="none" w:sz="0" w:space="0" w:color="auto"/>
      </w:divBdr>
    </w:div>
    <w:div w:id="1778329973">
      <w:bodyDiv w:val="1"/>
      <w:marLeft w:val="0"/>
      <w:marRight w:val="0"/>
      <w:marTop w:val="0"/>
      <w:marBottom w:val="0"/>
      <w:divBdr>
        <w:top w:val="none" w:sz="0" w:space="0" w:color="auto"/>
        <w:left w:val="none" w:sz="0" w:space="0" w:color="auto"/>
        <w:bottom w:val="none" w:sz="0" w:space="0" w:color="auto"/>
        <w:right w:val="none" w:sz="0" w:space="0" w:color="auto"/>
      </w:divBdr>
    </w:div>
    <w:div w:id="1784110204">
      <w:bodyDiv w:val="1"/>
      <w:marLeft w:val="0"/>
      <w:marRight w:val="0"/>
      <w:marTop w:val="0"/>
      <w:marBottom w:val="0"/>
      <w:divBdr>
        <w:top w:val="none" w:sz="0" w:space="0" w:color="auto"/>
        <w:left w:val="none" w:sz="0" w:space="0" w:color="auto"/>
        <w:bottom w:val="none" w:sz="0" w:space="0" w:color="auto"/>
        <w:right w:val="none" w:sz="0" w:space="0" w:color="auto"/>
      </w:divBdr>
    </w:div>
    <w:div w:id="1790313402">
      <w:bodyDiv w:val="1"/>
      <w:marLeft w:val="0"/>
      <w:marRight w:val="0"/>
      <w:marTop w:val="0"/>
      <w:marBottom w:val="0"/>
      <w:divBdr>
        <w:top w:val="none" w:sz="0" w:space="0" w:color="auto"/>
        <w:left w:val="none" w:sz="0" w:space="0" w:color="auto"/>
        <w:bottom w:val="none" w:sz="0" w:space="0" w:color="auto"/>
        <w:right w:val="none" w:sz="0" w:space="0" w:color="auto"/>
      </w:divBdr>
    </w:div>
    <w:div w:id="1823543786">
      <w:bodyDiv w:val="1"/>
      <w:marLeft w:val="0"/>
      <w:marRight w:val="0"/>
      <w:marTop w:val="0"/>
      <w:marBottom w:val="0"/>
      <w:divBdr>
        <w:top w:val="none" w:sz="0" w:space="0" w:color="auto"/>
        <w:left w:val="none" w:sz="0" w:space="0" w:color="auto"/>
        <w:bottom w:val="none" w:sz="0" w:space="0" w:color="auto"/>
        <w:right w:val="none" w:sz="0" w:space="0" w:color="auto"/>
      </w:divBdr>
    </w:div>
    <w:div w:id="1838111833">
      <w:bodyDiv w:val="1"/>
      <w:marLeft w:val="0"/>
      <w:marRight w:val="0"/>
      <w:marTop w:val="0"/>
      <w:marBottom w:val="0"/>
      <w:divBdr>
        <w:top w:val="none" w:sz="0" w:space="0" w:color="auto"/>
        <w:left w:val="none" w:sz="0" w:space="0" w:color="auto"/>
        <w:bottom w:val="none" w:sz="0" w:space="0" w:color="auto"/>
        <w:right w:val="none" w:sz="0" w:space="0" w:color="auto"/>
      </w:divBdr>
    </w:div>
    <w:div w:id="1868786876">
      <w:bodyDiv w:val="1"/>
      <w:marLeft w:val="0"/>
      <w:marRight w:val="0"/>
      <w:marTop w:val="0"/>
      <w:marBottom w:val="0"/>
      <w:divBdr>
        <w:top w:val="none" w:sz="0" w:space="0" w:color="auto"/>
        <w:left w:val="none" w:sz="0" w:space="0" w:color="auto"/>
        <w:bottom w:val="none" w:sz="0" w:space="0" w:color="auto"/>
        <w:right w:val="none" w:sz="0" w:space="0" w:color="auto"/>
      </w:divBdr>
    </w:div>
    <w:div w:id="1870604545">
      <w:bodyDiv w:val="1"/>
      <w:marLeft w:val="0"/>
      <w:marRight w:val="0"/>
      <w:marTop w:val="0"/>
      <w:marBottom w:val="0"/>
      <w:divBdr>
        <w:top w:val="none" w:sz="0" w:space="0" w:color="auto"/>
        <w:left w:val="none" w:sz="0" w:space="0" w:color="auto"/>
        <w:bottom w:val="none" w:sz="0" w:space="0" w:color="auto"/>
        <w:right w:val="none" w:sz="0" w:space="0" w:color="auto"/>
      </w:divBdr>
    </w:div>
    <w:div w:id="1875148127">
      <w:bodyDiv w:val="1"/>
      <w:marLeft w:val="0"/>
      <w:marRight w:val="0"/>
      <w:marTop w:val="0"/>
      <w:marBottom w:val="0"/>
      <w:divBdr>
        <w:top w:val="none" w:sz="0" w:space="0" w:color="auto"/>
        <w:left w:val="none" w:sz="0" w:space="0" w:color="auto"/>
        <w:bottom w:val="none" w:sz="0" w:space="0" w:color="auto"/>
        <w:right w:val="none" w:sz="0" w:space="0" w:color="auto"/>
      </w:divBdr>
    </w:div>
    <w:div w:id="1905874889">
      <w:bodyDiv w:val="1"/>
      <w:marLeft w:val="0"/>
      <w:marRight w:val="0"/>
      <w:marTop w:val="0"/>
      <w:marBottom w:val="0"/>
      <w:divBdr>
        <w:top w:val="none" w:sz="0" w:space="0" w:color="auto"/>
        <w:left w:val="none" w:sz="0" w:space="0" w:color="auto"/>
        <w:bottom w:val="none" w:sz="0" w:space="0" w:color="auto"/>
        <w:right w:val="none" w:sz="0" w:space="0" w:color="auto"/>
      </w:divBdr>
    </w:div>
    <w:div w:id="1909531308">
      <w:bodyDiv w:val="1"/>
      <w:marLeft w:val="0"/>
      <w:marRight w:val="0"/>
      <w:marTop w:val="0"/>
      <w:marBottom w:val="0"/>
      <w:divBdr>
        <w:top w:val="none" w:sz="0" w:space="0" w:color="auto"/>
        <w:left w:val="none" w:sz="0" w:space="0" w:color="auto"/>
        <w:bottom w:val="none" w:sz="0" w:space="0" w:color="auto"/>
        <w:right w:val="none" w:sz="0" w:space="0" w:color="auto"/>
      </w:divBdr>
    </w:div>
    <w:div w:id="1919240981">
      <w:bodyDiv w:val="1"/>
      <w:marLeft w:val="0"/>
      <w:marRight w:val="0"/>
      <w:marTop w:val="0"/>
      <w:marBottom w:val="0"/>
      <w:divBdr>
        <w:top w:val="none" w:sz="0" w:space="0" w:color="auto"/>
        <w:left w:val="none" w:sz="0" w:space="0" w:color="auto"/>
        <w:bottom w:val="none" w:sz="0" w:space="0" w:color="auto"/>
        <w:right w:val="none" w:sz="0" w:space="0" w:color="auto"/>
      </w:divBdr>
    </w:div>
    <w:div w:id="1920865245">
      <w:bodyDiv w:val="1"/>
      <w:marLeft w:val="0"/>
      <w:marRight w:val="0"/>
      <w:marTop w:val="0"/>
      <w:marBottom w:val="0"/>
      <w:divBdr>
        <w:top w:val="none" w:sz="0" w:space="0" w:color="auto"/>
        <w:left w:val="none" w:sz="0" w:space="0" w:color="auto"/>
        <w:bottom w:val="none" w:sz="0" w:space="0" w:color="auto"/>
        <w:right w:val="none" w:sz="0" w:space="0" w:color="auto"/>
      </w:divBdr>
    </w:div>
    <w:div w:id="1993637042">
      <w:bodyDiv w:val="1"/>
      <w:marLeft w:val="0"/>
      <w:marRight w:val="0"/>
      <w:marTop w:val="0"/>
      <w:marBottom w:val="0"/>
      <w:divBdr>
        <w:top w:val="none" w:sz="0" w:space="0" w:color="auto"/>
        <w:left w:val="none" w:sz="0" w:space="0" w:color="auto"/>
        <w:bottom w:val="none" w:sz="0" w:space="0" w:color="auto"/>
        <w:right w:val="none" w:sz="0" w:space="0" w:color="auto"/>
      </w:divBdr>
    </w:div>
    <w:div w:id="1998727881">
      <w:bodyDiv w:val="1"/>
      <w:marLeft w:val="0"/>
      <w:marRight w:val="0"/>
      <w:marTop w:val="0"/>
      <w:marBottom w:val="0"/>
      <w:divBdr>
        <w:top w:val="none" w:sz="0" w:space="0" w:color="auto"/>
        <w:left w:val="none" w:sz="0" w:space="0" w:color="auto"/>
        <w:bottom w:val="none" w:sz="0" w:space="0" w:color="auto"/>
        <w:right w:val="none" w:sz="0" w:space="0" w:color="auto"/>
      </w:divBdr>
    </w:div>
    <w:div w:id="2005741414">
      <w:bodyDiv w:val="1"/>
      <w:marLeft w:val="0"/>
      <w:marRight w:val="0"/>
      <w:marTop w:val="0"/>
      <w:marBottom w:val="0"/>
      <w:divBdr>
        <w:top w:val="none" w:sz="0" w:space="0" w:color="auto"/>
        <w:left w:val="none" w:sz="0" w:space="0" w:color="auto"/>
        <w:bottom w:val="none" w:sz="0" w:space="0" w:color="auto"/>
        <w:right w:val="none" w:sz="0" w:space="0" w:color="auto"/>
      </w:divBdr>
    </w:div>
    <w:div w:id="2078431693">
      <w:bodyDiv w:val="1"/>
      <w:marLeft w:val="0"/>
      <w:marRight w:val="0"/>
      <w:marTop w:val="0"/>
      <w:marBottom w:val="0"/>
      <w:divBdr>
        <w:top w:val="none" w:sz="0" w:space="0" w:color="auto"/>
        <w:left w:val="none" w:sz="0" w:space="0" w:color="auto"/>
        <w:bottom w:val="none" w:sz="0" w:space="0" w:color="auto"/>
        <w:right w:val="none" w:sz="0" w:space="0" w:color="auto"/>
      </w:divBdr>
    </w:div>
    <w:div w:id="2092463207">
      <w:bodyDiv w:val="1"/>
      <w:marLeft w:val="0"/>
      <w:marRight w:val="0"/>
      <w:marTop w:val="0"/>
      <w:marBottom w:val="0"/>
      <w:divBdr>
        <w:top w:val="none" w:sz="0" w:space="0" w:color="auto"/>
        <w:left w:val="none" w:sz="0" w:space="0" w:color="auto"/>
        <w:bottom w:val="none" w:sz="0" w:space="0" w:color="auto"/>
        <w:right w:val="none" w:sz="0" w:space="0" w:color="auto"/>
      </w:divBdr>
    </w:div>
    <w:div w:id="2107730996">
      <w:bodyDiv w:val="1"/>
      <w:marLeft w:val="0"/>
      <w:marRight w:val="0"/>
      <w:marTop w:val="0"/>
      <w:marBottom w:val="0"/>
      <w:divBdr>
        <w:top w:val="none" w:sz="0" w:space="0" w:color="auto"/>
        <w:left w:val="none" w:sz="0" w:space="0" w:color="auto"/>
        <w:bottom w:val="none" w:sz="0" w:space="0" w:color="auto"/>
        <w:right w:val="none" w:sz="0" w:space="0" w:color="auto"/>
      </w:divBdr>
    </w:div>
    <w:div w:id="2124302279">
      <w:bodyDiv w:val="1"/>
      <w:marLeft w:val="0"/>
      <w:marRight w:val="0"/>
      <w:marTop w:val="0"/>
      <w:marBottom w:val="0"/>
      <w:divBdr>
        <w:top w:val="none" w:sz="0" w:space="0" w:color="auto"/>
        <w:left w:val="none" w:sz="0" w:space="0" w:color="auto"/>
        <w:bottom w:val="none" w:sz="0" w:space="0" w:color="auto"/>
        <w:right w:val="none" w:sz="0" w:space="0" w:color="auto"/>
      </w:divBdr>
    </w:div>
    <w:div w:id="21260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1B729-4F17-4BF3-9098-C2C066B2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10464</Words>
  <Characters>59647</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69972</CharactersWithSpaces>
  <SharedDoc>false</SharedDoc>
  <HLinks>
    <vt:vector size="132" baseType="variant">
      <vt:variant>
        <vt:i4>3211372</vt:i4>
      </vt:variant>
      <vt:variant>
        <vt:i4>63</vt:i4>
      </vt:variant>
      <vt:variant>
        <vt:i4>0</vt:i4>
      </vt:variant>
      <vt:variant>
        <vt:i4>5</vt:i4>
      </vt:variant>
      <vt:variant>
        <vt:lpwstr>consultantplus://offline/ref=A6D87DBCA1AE5CDEF7968EC8412CD1A4BF5FBE326DAA34CEF5E53C5DjAt8I</vt:lpwstr>
      </vt:variant>
      <vt:variant>
        <vt:lpwstr/>
      </vt:variant>
      <vt:variant>
        <vt:i4>8192055</vt:i4>
      </vt:variant>
      <vt:variant>
        <vt:i4>60</vt:i4>
      </vt:variant>
      <vt:variant>
        <vt:i4>0</vt:i4>
      </vt:variant>
      <vt:variant>
        <vt:i4>5</vt:i4>
      </vt:variant>
      <vt:variant>
        <vt:lpwstr>consultantplus://offline/ref=09951FECCFFCAC01617BD9BBACC04352A043B1C16DD548E9A406038EAD6176E5F0B5E973AED15561e9FEL</vt:lpwstr>
      </vt:variant>
      <vt:variant>
        <vt:lpwstr/>
      </vt:variant>
      <vt:variant>
        <vt:i4>8192048</vt:i4>
      </vt:variant>
      <vt:variant>
        <vt:i4>57</vt:i4>
      </vt:variant>
      <vt:variant>
        <vt:i4>0</vt:i4>
      </vt:variant>
      <vt:variant>
        <vt:i4>5</vt:i4>
      </vt:variant>
      <vt:variant>
        <vt:lpwstr>consultantplus://offline/ref=09951FECCFFCAC01617BD9BBACC04352A043B1C16DD548E9A406038EAD6176E5F0B5E973AED15567e9FDL</vt:lpwstr>
      </vt:variant>
      <vt:variant>
        <vt:lpwstr/>
      </vt:variant>
      <vt:variant>
        <vt:i4>5308418</vt:i4>
      </vt:variant>
      <vt:variant>
        <vt:i4>54</vt:i4>
      </vt:variant>
      <vt:variant>
        <vt:i4>0</vt:i4>
      </vt:variant>
      <vt:variant>
        <vt:i4>5</vt:i4>
      </vt:variant>
      <vt:variant>
        <vt:lpwstr/>
      </vt:variant>
      <vt:variant>
        <vt:lpwstr>Par0</vt:lpwstr>
      </vt:variant>
      <vt:variant>
        <vt:i4>5505026</vt:i4>
      </vt:variant>
      <vt:variant>
        <vt:i4>51</vt:i4>
      </vt:variant>
      <vt:variant>
        <vt:i4>0</vt:i4>
      </vt:variant>
      <vt:variant>
        <vt:i4>5</vt:i4>
      </vt:variant>
      <vt:variant>
        <vt:lpwstr/>
      </vt:variant>
      <vt:variant>
        <vt:lpwstr>Par5</vt:lpwstr>
      </vt:variant>
      <vt:variant>
        <vt:i4>5439490</vt:i4>
      </vt:variant>
      <vt:variant>
        <vt:i4>48</vt:i4>
      </vt:variant>
      <vt:variant>
        <vt:i4>0</vt:i4>
      </vt:variant>
      <vt:variant>
        <vt:i4>5</vt:i4>
      </vt:variant>
      <vt:variant>
        <vt:lpwstr/>
      </vt:variant>
      <vt:variant>
        <vt:lpwstr>Par2</vt:lpwstr>
      </vt:variant>
      <vt:variant>
        <vt:i4>5373954</vt:i4>
      </vt:variant>
      <vt:variant>
        <vt:i4>45</vt:i4>
      </vt:variant>
      <vt:variant>
        <vt:i4>0</vt:i4>
      </vt:variant>
      <vt:variant>
        <vt:i4>5</vt:i4>
      </vt:variant>
      <vt:variant>
        <vt:lpwstr/>
      </vt:variant>
      <vt:variant>
        <vt:lpwstr>Par3</vt:lpwstr>
      </vt:variant>
      <vt:variant>
        <vt:i4>5439490</vt:i4>
      </vt:variant>
      <vt:variant>
        <vt:i4>42</vt:i4>
      </vt:variant>
      <vt:variant>
        <vt:i4>0</vt:i4>
      </vt:variant>
      <vt:variant>
        <vt:i4>5</vt:i4>
      </vt:variant>
      <vt:variant>
        <vt:lpwstr/>
      </vt:variant>
      <vt:variant>
        <vt:lpwstr>Par2</vt:lpwstr>
      </vt:variant>
      <vt:variant>
        <vt:i4>5439490</vt:i4>
      </vt:variant>
      <vt:variant>
        <vt:i4>39</vt:i4>
      </vt:variant>
      <vt:variant>
        <vt:i4>0</vt:i4>
      </vt:variant>
      <vt:variant>
        <vt:i4>5</vt:i4>
      </vt:variant>
      <vt:variant>
        <vt:lpwstr/>
      </vt:variant>
      <vt:variant>
        <vt:lpwstr>Par2</vt:lpwstr>
      </vt:variant>
      <vt:variant>
        <vt:i4>6815803</vt:i4>
      </vt:variant>
      <vt:variant>
        <vt:i4>36</vt:i4>
      </vt:variant>
      <vt:variant>
        <vt:i4>0</vt:i4>
      </vt:variant>
      <vt:variant>
        <vt:i4>5</vt:i4>
      </vt:variant>
      <vt:variant>
        <vt:lpwstr>garantf1://12012604.2/</vt:lpwstr>
      </vt:variant>
      <vt:variant>
        <vt:lpwstr/>
      </vt:variant>
      <vt:variant>
        <vt:i4>1835048</vt:i4>
      </vt:variant>
      <vt:variant>
        <vt:i4>33</vt:i4>
      </vt:variant>
      <vt:variant>
        <vt:i4>0</vt:i4>
      </vt:variant>
      <vt:variant>
        <vt:i4>5</vt:i4>
      </vt:variant>
      <vt:variant>
        <vt:lpwstr/>
      </vt:variant>
      <vt:variant>
        <vt:lpwstr>sub_96</vt:lpwstr>
      </vt:variant>
      <vt:variant>
        <vt:i4>1966117</vt:i4>
      </vt:variant>
      <vt:variant>
        <vt:i4>30</vt:i4>
      </vt:variant>
      <vt:variant>
        <vt:i4>0</vt:i4>
      </vt:variant>
      <vt:variant>
        <vt:i4>5</vt:i4>
      </vt:variant>
      <vt:variant>
        <vt:lpwstr/>
      </vt:variant>
      <vt:variant>
        <vt:lpwstr>sub_44</vt:lpwstr>
      </vt:variant>
      <vt:variant>
        <vt:i4>1835048</vt:i4>
      </vt:variant>
      <vt:variant>
        <vt:i4>27</vt:i4>
      </vt:variant>
      <vt:variant>
        <vt:i4>0</vt:i4>
      </vt:variant>
      <vt:variant>
        <vt:i4>5</vt:i4>
      </vt:variant>
      <vt:variant>
        <vt:lpwstr/>
      </vt:variant>
      <vt:variant>
        <vt:lpwstr>sub_96</vt:lpwstr>
      </vt:variant>
      <vt:variant>
        <vt:i4>2949140</vt:i4>
      </vt:variant>
      <vt:variant>
        <vt:i4>24</vt:i4>
      </vt:variant>
      <vt:variant>
        <vt:i4>0</vt:i4>
      </vt:variant>
      <vt:variant>
        <vt:i4>5</vt:i4>
      </vt:variant>
      <vt:variant>
        <vt:lpwstr/>
      </vt:variant>
      <vt:variant>
        <vt:lpwstr>sub_4413</vt:lpwstr>
      </vt:variant>
      <vt:variant>
        <vt:i4>2031653</vt:i4>
      </vt:variant>
      <vt:variant>
        <vt:i4>21</vt:i4>
      </vt:variant>
      <vt:variant>
        <vt:i4>0</vt:i4>
      </vt:variant>
      <vt:variant>
        <vt:i4>5</vt:i4>
      </vt:variant>
      <vt:variant>
        <vt:lpwstr/>
      </vt:variant>
      <vt:variant>
        <vt:lpwstr>sub_45</vt:lpwstr>
      </vt:variant>
      <vt:variant>
        <vt:i4>6357050</vt:i4>
      </vt:variant>
      <vt:variant>
        <vt:i4>18</vt:i4>
      </vt:variant>
      <vt:variant>
        <vt:i4>0</vt:i4>
      </vt:variant>
      <vt:variant>
        <vt:i4>5</vt:i4>
      </vt:variant>
      <vt:variant>
        <vt:lpwstr>consultantplus://offline/ref=F331432E56512AA69A0336F009A163A2FF46D1ABA56F98B4951AA670C98245C6E0CFB2DD5463CCF0MFQ6L</vt:lpwstr>
      </vt:variant>
      <vt:variant>
        <vt:lpwstr/>
      </vt:variant>
      <vt:variant>
        <vt:i4>6553661</vt:i4>
      </vt:variant>
      <vt:variant>
        <vt:i4>15</vt:i4>
      </vt:variant>
      <vt:variant>
        <vt:i4>0</vt:i4>
      </vt:variant>
      <vt:variant>
        <vt:i4>5</vt:i4>
      </vt:variant>
      <vt:variant>
        <vt:lpwstr>consultantplus://offline/ref=F331432E56512AA69A0336F009A163A2FF47DEACAF6E98B4951AA670C98245C6E0CFB2DD5562MCQCL</vt:lpwstr>
      </vt:variant>
      <vt:variant>
        <vt:lpwstr/>
      </vt:variant>
      <vt:variant>
        <vt:i4>6553662</vt:i4>
      </vt:variant>
      <vt:variant>
        <vt:i4>12</vt:i4>
      </vt:variant>
      <vt:variant>
        <vt:i4>0</vt:i4>
      </vt:variant>
      <vt:variant>
        <vt:i4>5</vt:i4>
      </vt:variant>
      <vt:variant>
        <vt:lpwstr>consultantplus://offline/ref=F331432E56512AA69A0336F009A163A2FF47DEACAF6E98B4951AA670C98245C6E0CFB2DD5560MCQBL</vt:lpwstr>
      </vt:variant>
      <vt:variant>
        <vt:lpwstr/>
      </vt:variant>
      <vt:variant>
        <vt:i4>5373953</vt:i4>
      </vt:variant>
      <vt:variant>
        <vt:i4>9</vt:i4>
      </vt:variant>
      <vt:variant>
        <vt:i4>0</vt:i4>
      </vt:variant>
      <vt:variant>
        <vt:i4>5</vt:i4>
      </vt:variant>
      <vt:variant>
        <vt:lpwstr>consultantplus://offline/ref=F331432E56512AA69A0336F009A163A2FF46DEAEA46E98B4951AA670C98245C6E0CFB2D955M6Q0L</vt:lpwstr>
      </vt:variant>
      <vt:variant>
        <vt:lpwstr/>
      </vt:variant>
      <vt:variant>
        <vt:i4>2490478</vt:i4>
      </vt:variant>
      <vt:variant>
        <vt:i4>6</vt:i4>
      </vt:variant>
      <vt:variant>
        <vt:i4>0</vt:i4>
      </vt:variant>
      <vt:variant>
        <vt:i4>5</vt:i4>
      </vt:variant>
      <vt:variant>
        <vt:lpwstr>consultantplus://offline/ref=571AE3BA617E64E00E818AC43E56BF2897875971BB01646E5E82BB28F18502F0E7B318C92BD6EA35F0hCI</vt:lpwstr>
      </vt:variant>
      <vt:variant>
        <vt:lpwstr/>
      </vt:variant>
      <vt:variant>
        <vt:i4>1507382</vt:i4>
      </vt:variant>
      <vt:variant>
        <vt:i4>3</vt:i4>
      </vt:variant>
      <vt:variant>
        <vt:i4>0</vt:i4>
      </vt:variant>
      <vt:variant>
        <vt:i4>5</vt:i4>
      </vt:variant>
      <vt:variant>
        <vt:lpwstr>mailto:zakupki@donland.ru</vt:lpwstr>
      </vt:variant>
      <vt:variant>
        <vt:lpwstr/>
      </vt:variant>
      <vt:variant>
        <vt:i4>2490478</vt:i4>
      </vt:variant>
      <vt:variant>
        <vt:i4>0</vt:i4>
      </vt:variant>
      <vt:variant>
        <vt:i4>0</vt:i4>
      </vt:variant>
      <vt:variant>
        <vt:i4>5</vt:i4>
      </vt:variant>
      <vt:variant>
        <vt:lpwstr>consultantplus://offline/ref=571AE3BA617E64E00E818AC43E56BF2897875971BB01646E5E82BB28F18502F0E7B318C92BD6EA35F0hCI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2021-08-04T08:59:00Z</dcterms:created>
  <dcterms:modified xsi:type="dcterms:W3CDTF">2023-01-13T06:55:00Z</dcterms:modified>
</cp:coreProperties>
</file>