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AC3" w:rsidRDefault="0046312D">
      <w:pPr>
        <w:jc w:val="center"/>
        <w:rPr>
          <w:b/>
          <w:bCs/>
        </w:rPr>
      </w:pPr>
      <w:r>
        <w:rPr>
          <w:b/>
          <w:bCs/>
        </w:rPr>
        <w:t>МУНИЦИПАЛЬНОЕ АВТОНОМНОЕ УЧРЕЖДЕНИЕ</w:t>
      </w:r>
    </w:p>
    <w:p w:rsidR="007C4AC3" w:rsidRDefault="0046312D">
      <w:pPr>
        <w:jc w:val="center"/>
        <w:rPr>
          <w:b/>
          <w:bCs/>
        </w:rPr>
      </w:pPr>
      <w:r>
        <w:rPr>
          <w:b/>
          <w:bCs/>
        </w:rPr>
        <w:t>«СПОРТИВНАЯ ШКОЛА «ЛИДЕР»</w:t>
      </w:r>
    </w:p>
    <w:p w:rsidR="007C4AC3" w:rsidRDefault="007C4AC3">
      <w:pPr>
        <w:jc w:val="center"/>
        <w:rPr>
          <w:b/>
          <w:bCs/>
        </w:rPr>
      </w:pPr>
    </w:p>
    <w:p w:rsidR="007C4AC3" w:rsidRDefault="007C4AC3">
      <w:pPr>
        <w:jc w:val="center"/>
      </w:pPr>
    </w:p>
    <w:p w:rsidR="007C4AC3" w:rsidRDefault="0046312D">
      <w:pPr>
        <w:jc w:val="right"/>
      </w:pPr>
      <w:r>
        <w:rPr>
          <w:sz w:val="22"/>
          <w:szCs w:val="22"/>
        </w:rPr>
        <w:t>УТВЕРЖДАЮ</w:t>
      </w:r>
    </w:p>
    <w:p w:rsidR="007C4AC3" w:rsidRDefault="0046312D">
      <w:pPr>
        <w:keepNext/>
        <w:keepLines/>
        <w:shd w:val="clear" w:color="auto" w:fill="FFFFFF"/>
        <w:tabs>
          <w:tab w:val="left" w:pos="4821"/>
        </w:tabs>
        <w:suppressAutoHyphens/>
        <w:jc w:val="right"/>
        <w:rPr>
          <w:rFonts w:eastAsia="MS Mincho"/>
          <w:bCs/>
        </w:rPr>
      </w:pPr>
      <w:r>
        <w:rPr>
          <w:rFonts w:eastAsia="MS Mincho"/>
          <w:bCs/>
        </w:rPr>
        <w:t xml:space="preserve">                                                                                                                                         Директор</w:t>
      </w:r>
    </w:p>
    <w:p w:rsidR="007C4AC3" w:rsidRDefault="0046312D">
      <w:pPr>
        <w:keepNext/>
        <w:keepLines/>
        <w:shd w:val="clear" w:color="auto" w:fill="FFFFFF"/>
        <w:tabs>
          <w:tab w:val="left" w:pos="4821"/>
        </w:tabs>
        <w:suppressAutoHyphens/>
        <w:jc w:val="right"/>
        <w:rPr>
          <w:color w:val="000000"/>
          <w:shd w:val="clear" w:color="auto" w:fill="FBFBFB"/>
        </w:rPr>
      </w:pPr>
      <w:r>
        <w:rPr>
          <w:color w:val="000000"/>
          <w:shd w:val="clear" w:color="auto" w:fill="FBFBFB"/>
        </w:rPr>
        <w:t xml:space="preserve"> </w:t>
      </w:r>
      <w:r>
        <w:rPr>
          <w:rFonts w:eastAsia="MS Mincho"/>
          <w:bCs/>
        </w:rPr>
        <w:t>МАУ «СШ «Лидер»</w:t>
      </w:r>
    </w:p>
    <w:p w:rsidR="007C4AC3" w:rsidRDefault="0046312D">
      <w:pPr>
        <w:keepNext/>
        <w:keepLines/>
        <w:shd w:val="clear" w:color="auto" w:fill="FFFFFF"/>
        <w:tabs>
          <w:tab w:val="left" w:pos="4821"/>
        </w:tabs>
        <w:suppressAutoHyphens/>
        <w:jc w:val="right"/>
        <w:rPr>
          <w:rFonts w:eastAsia="MS Mincho"/>
          <w:bCs/>
        </w:rPr>
      </w:pPr>
      <w:r>
        <w:rPr>
          <w:rFonts w:eastAsia="MS Mincho"/>
          <w:bCs/>
        </w:rPr>
        <w:t>___________</w:t>
      </w:r>
      <w:r>
        <w:rPr>
          <w:color w:val="000000"/>
          <w:shd w:val="clear" w:color="auto" w:fill="FBFBFB"/>
        </w:rPr>
        <w:t xml:space="preserve"> /В.М. </w:t>
      </w:r>
      <w:proofErr w:type="spellStart"/>
      <w:r>
        <w:rPr>
          <w:color w:val="000000"/>
          <w:shd w:val="clear" w:color="auto" w:fill="FBFBFB"/>
        </w:rPr>
        <w:t>Яметов</w:t>
      </w:r>
      <w:proofErr w:type="spellEnd"/>
      <w:r>
        <w:rPr>
          <w:color w:val="000000"/>
          <w:shd w:val="clear" w:color="auto" w:fill="FBFBFB"/>
        </w:rPr>
        <w:t>/</w:t>
      </w:r>
    </w:p>
    <w:p w:rsidR="007C4AC3" w:rsidRDefault="007C4AC3">
      <w:pPr>
        <w:widowControl w:val="0"/>
        <w:ind w:right="21"/>
        <w:jc w:val="right"/>
        <w:rPr>
          <w:bCs/>
        </w:rPr>
      </w:pPr>
    </w:p>
    <w:p w:rsidR="007C4AC3" w:rsidRDefault="0046312D">
      <w:pPr>
        <w:widowControl w:val="0"/>
        <w:ind w:right="21"/>
        <w:jc w:val="right"/>
        <w:rPr>
          <w:bCs/>
        </w:rPr>
      </w:pPr>
      <w:r>
        <w:rPr>
          <w:bCs/>
        </w:rPr>
        <w:t xml:space="preserve">                                                                                                                                «13» января 2023 г.</w:t>
      </w:r>
    </w:p>
    <w:p w:rsidR="007C4AC3" w:rsidRDefault="007C4AC3">
      <w:pPr>
        <w:tabs>
          <w:tab w:val="left" w:pos="7088"/>
        </w:tabs>
        <w:suppressAutoHyphens/>
        <w:spacing w:after="0"/>
        <w:jc w:val="right"/>
        <w:rPr>
          <w:b/>
          <w:bCs/>
          <w:i/>
          <w:iCs/>
        </w:rPr>
      </w:pPr>
    </w:p>
    <w:p w:rsidR="007C4AC3" w:rsidRDefault="007C4AC3">
      <w:pPr>
        <w:keepNext/>
        <w:keepLines/>
        <w:widowControl w:val="0"/>
        <w:suppressLineNumbers/>
        <w:suppressAutoHyphens/>
        <w:ind w:left="6379"/>
        <w:rPr>
          <w:b/>
          <w:bCs/>
          <w:color w:val="000000"/>
          <w:sz w:val="22"/>
          <w:szCs w:val="22"/>
        </w:rPr>
      </w:pPr>
    </w:p>
    <w:p w:rsidR="007C4AC3" w:rsidRDefault="007C4AC3">
      <w:pPr>
        <w:keepNext/>
        <w:keepLines/>
        <w:widowControl w:val="0"/>
        <w:suppressLineNumbers/>
        <w:suppressAutoHyphens/>
        <w:rPr>
          <w:b/>
          <w:bCs/>
          <w:color w:val="000000"/>
          <w:sz w:val="22"/>
          <w:szCs w:val="22"/>
        </w:rPr>
      </w:pPr>
    </w:p>
    <w:p w:rsidR="007C4AC3" w:rsidRDefault="007C4AC3">
      <w:pPr>
        <w:keepNext/>
        <w:keepLines/>
        <w:widowControl w:val="0"/>
        <w:suppressLineNumbers/>
        <w:suppressAutoHyphens/>
        <w:rPr>
          <w:b/>
          <w:bCs/>
          <w:color w:val="000000"/>
          <w:sz w:val="22"/>
          <w:szCs w:val="22"/>
        </w:rPr>
      </w:pPr>
    </w:p>
    <w:p w:rsidR="007C4AC3" w:rsidRDefault="007C4AC3">
      <w:pPr>
        <w:keepNext/>
        <w:keepLines/>
        <w:widowControl w:val="0"/>
        <w:suppressLineNumbers/>
        <w:suppressAutoHyphens/>
        <w:rPr>
          <w:b/>
          <w:bCs/>
          <w:color w:val="000000"/>
          <w:sz w:val="22"/>
          <w:szCs w:val="22"/>
        </w:rPr>
      </w:pPr>
    </w:p>
    <w:p w:rsidR="007C4AC3" w:rsidRDefault="007C4AC3">
      <w:pPr>
        <w:keepNext/>
        <w:keepLines/>
        <w:widowControl w:val="0"/>
        <w:suppressLineNumbers/>
        <w:suppressAutoHyphens/>
        <w:rPr>
          <w:b/>
          <w:bCs/>
          <w:color w:val="000000"/>
          <w:sz w:val="22"/>
          <w:szCs w:val="22"/>
        </w:rPr>
      </w:pPr>
    </w:p>
    <w:p w:rsidR="007C4AC3" w:rsidRDefault="007C4AC3">
      <w:pPr>
        <w:keepNext/>
        <w:keepLines/>
        <w:widowControl w:val="0"/>
        <w:suppressLineNumbers/>
        <w:suppressAutoHyphens/>
        <w:rPr>
          <w:b/>
          <w:bCs/>
          <w:color w:val="000000"/>
          <w:sz w:val="22"/>
          <w:szCs w:val="22"/>
        </w:rPr>
      </w:pPr>
    </w:p>
    <w:p w:rsidR="007C4AC3" w:rsidRDefault="007C4AC3">
      <w:pPr>
        <w:keepNext/>
        <w:keepLines/>
        <w:widowControl w:val="0"/>
        <w:suppressLineNumbers/>
        <w:suppressAutoHyphens/>
        <w:rPr>
          <w:b/>
          <w:bCs/>
          <w:color w:val="000000"/>
          <w:sz w:val="22"/>
          <w:szCs w:val="22"/>
        </w:rPr>
      </w:pPr>
    </w:p>
    <w:p w:rsidR="007C4AC3" w:rsidRDefault="007C4AC3">
      <w:pPr>
        <w:keepNext/>
        <w:keepLines/>
        <w:widowControl w:val="0"/>
        <w:suppressLineNumbers/>
        <w:suppressAutoHyphens/>
        <w:rPr>
          <w:b/>
          <w:bCs/>
          <w:color w:val="000000"/>
          <w:sz w:val="22"/>
          <w:szCs w:val="22"/>
        </w:rPr>
      </w:pPr>
    </w:p>
    <w:p w:rsidR="007C4AC3" w:rsidRDefault="007C4AC3">
      <w:pPr>
        <w:keepNext/>
        <w:keepLines/>
        <w:widowControl w:val="0"/>
        <w:suppressLineNumbers/>
        <w:suppressAutoHyphens/>
        <w:rPr>
          <w:b/>
          <w:bCs/>
          <w:color w:val="000000"/>
          <w:sz w:val="22"/>
          <w:szCs w:val="22"/>
        </w:rPr>
      </w:pPr>
    </w:p>
    <w:p w:rsidR="007C4AC3" w:rsidRDefault="007C4AC3">
      <w:pPr>
        <w:keepNext/>
        <w:keepLines/>
        <w:widowControl w:val="0"/>
        <w:suppressLineNumbers/>
        <w:suppressAutoHyphens/>
        <w:rPr>
          <w:b/>
          <w:bCs/>
          <w:color w:val="000000"/>
          <w:sz w:val="22"/>
          <w:szCs w:val="22"/>
        </w:rPr>
      </w:pPr>
    </w:p>
    <w:p w:rsidR="007C4AC3" w:rsidRDefault="007C4AC3">
      <w:pPr>
        <w:keepNext/>
        <w:keepLines/>
        <w:widowControl w:val="0"/>
        <w:suppressLineNumbers/>
        <w:suppressAutoHyphens/>
        <w:rPr>
          <w:b/>
          <w:bCs/>
          <w:color w:val="000000"/>
          <w:sz w:val="22"/>
          <w:szCs w:val="22"/>
        </w:rPr>
      </w:pPr>
    </w:p>
    <w:p w:rsidR="007C4AC3" w:rsidRDefault="007C4AC3">
      <w:pPr>
        <w:keepNext/>
        <w:keepLines/>
        <w:widowControl w:val="0"/>
        <w:suppressLineNumbers/>
        <w:suppressAutoHyphens/>
        <w:rPr>
          <w:b/>
          <w:bCs/>
          <w:color w:val="000000"/>
          <w:sz w:val="22"/>
          <w:szCs w:val="22"/>
        </w:rPr>
      </w:pPr>
    </w:p>
    <w:p w:rsidR="007C4AC3" w:rsidRDefault="007C4AC3">
      <w:pPr>
        <w:keepNext/>
        <w:keepLines/>
        <w:widowControl w:val="0"/>
        <w:suppressLineNumbers/>
        <w:suppressAutoHyphens/>
        <w:spacing w:after="0"/>
        <w:rPr>
          <w:b/>
          <w:bCs/>
          <w:color w:val="000000"/>
          <w:sz w:val="22"/>
          <w:szCs w:val="22"/>
        </w:rPr>
      </w:pPr>
    </w:p>
    <w:p w:rsidR="007C4AC3" w:rsidRDefault="0046312D">
      <w:pPr>
        <w:spacing w:after="0"/>
        <w:jc w:val="center"/>
        <w:rPr>
          <w:b/>
          <w:bCs/>
          <w:color w:val="000000"/>
          <w:sz w:val="28"/>
          <w:szCs w:val="28"/>
        </w:rPr>
      </w:pPr>
      <w:r>
        <w:rPr>
          <w:b/>
          <w:bCs/>
          <w:color w:val="000000"/>
          <w:sz w:val="28"/>
          <w:szCs w:val="28"/>
        </w:rPr>
        <w:t>Извещение о проведении запроса котировок в электронной форме</w:t>
      </w:r>
    </w:p>
    <w:p w:rsidR="007C4AC3" w:rsidRDefault="0046312D">
      <w:pPr>
        <w:spacing w:after="0"/>
        <w:jc w:val="center"/>
        <w:rPr>
          <w:b/>
          <w:bCs/>
          <w:color w:val="000000"/>
          <w:sz w:val="28"/>
          <w:szCs w:val="28"/>
        </w:rPr>
      </w:pPr>
      <w:r>
        <w:rPr>
          <w:b/>
          <w:bCs/>
          <w:color w:val="000000"/>
          <w:sz w:val="28"/>
          <w:szCs w:val="28"/>
        </w:rPr>
        <w:t>на оказание услуг по техническому обслуживанию и текущему ремонту</w:t>
      </w:r>
      <w:r w:rsidR="00F01D55" w:rsidRPr="00F01D55">
        <w:rPr>
          <w:sz w:val="22"/>
          <w:szCs w:val="22"/>
          <w:highlight w:val="green"/>
          <w:lang w:eastAsia="ar-SA"/>
        </w:rPr>
        <w:t xml:space="preserve"> </w:t>
      </w:r>
      <w:r w:rsidR="00F01D55" w:rsidRPr="00C92235">
        <w:rPr>
          <w:b/>
          <w:sz w:val="28"/>
          <w:szCs w:val="28"/>
          <w:lang w:eastAsia="ar-SA"/>
        </w:rPr>
        <w:t>внутренних инженерных сетей и оборудования,</w:t>
      </w:r>
      <w:r>
        <w:rPr>
          <w:b/>
          <w:bCs/>
          <w:color w:val="000000"/>
          <w:sz w:val="28"/>
          <w:szCs w:val="28"/>
        </w:rPr>
        <w:t xml:space="preserve"> коммерческих узлов учета (и регулирования) потребления тепловой энергии, горячей и холодной воды в 2023 году</w:t>
      </w:r>
    </w:p>
    <w:p w:rsidR="007C4AC3" w:rsidRDefault="007C4AC3">
      <w:pPr>
        <w:shd w:val="clear" w:color="auto" w:fill="FFFFFF"/>
        <w:jc w:val="center"/>
        <w:rPr>
          <w:b/>
          <w:color w:val="000000"/>
          <w:sz w:val="22"/>
          <w:szCs w:val="22"/>
        </w:rPr>
      </w:pPr>
    </w:p>
    <w:p w:rsidR="007C4AC3" w:rsidRDefault="007C4AC3">
      <w:pPr>
        <w:jc w:val="center"/>
        <w:rPr>
          <w:b/>
          <w:sz w:val="18"/>
          <w:szCs w:val="18"/>
        </w:rPr>
      </w:pPr>
    </w:p>
    <w:p w:rsidR="007C4AC3" w:rsidRDefault="007C4AC3">
      <w:pPr>
        <w:jc w:val="center"/>
      </w:pPr>
    </w:p>
    <w:p w:rsidR="007C4AC3" w:rsidRDefault="007C4AC3">
      <w:pPr>
        <w:jc w:val="center"/>
        <w:rPr>
          <w:b/>
          <w:sz w:val="18"/>
          <w:szCs w:val="18"/>
        </w:rPr>
      </w:pPr>
    </w:p>
    <w:p w:rsidR="007C4AC3" w:rsidRDefault="007C4AC3">
      <w:pPr>
        <w:jc w:val="center"/>
        <w:rPr>
          <w:b/>
          <w:sz w:val="18"/>
          <w:szCs w:val="18"/>
        </w:rPr>
      </w:pPr>
    </w:p>
    <w:p w:rsidR="007C4AC3" w:rsidRDefault="007C4AC3">
      <w:pPr>
        <w:jc w:val="center"/>
        <w:rPr>
          <w:b/>
          <w:sz w:val="18"/>
          <w:szCs w:val="18"/>
        </w:rPr>
      </w:pPr>
    </w:p>
    <w:p w:rsidR="007C4AC3" w:rsidRDefault="007C4AC3">
      <w:pPr>
        <w:jc w:val="center"/>
        <w:rPr>
          <w:b/>
          <w:sz w:val="18"/>
          <w:szCs w:val="18"/>
        </w:rPr>
      </w:pPr>
    </w:p>
    <w:p w:rsidR="007C4AC3" w:rsidRDefault="007C4AC3">
      <w:pPr>
        <w:jc w:val="center"/>
        <w:rPr>
          <w:b/>
          <w:sz w:val="18"/>
          <w:szCs w:val="18"/>
        </w:rPr>
      </w:pPr>
    </w:p>
    <w:p w:rsidR="007C4AC3" w:rsidRDefault="007C4AC3">
      <w:pPr>
        <w:jc w:val="center"/>
        <w:rPr>
          <w:b/>
          <w:sz w:val="18"/>
          <w:szCs w:val="18"/>
        </w:rPr>
      </w:pPr>
    </w:p>
    <w:p w:rsidR="007C4AC3" w:rsidRDefault="007C4AC3">
      <w:pPr>
        <w:jc w:val="center"/>
        <w:rPr>
          <w:b/>
          <w:sz w:val="18"/>
          <w:szCs w:val="18"/>
        </w:rPr>
      </w:pPr>
    </w:p>
    <w:p w:rsidR="007C4AC3" w:rsidRDefault="007C4AC3">
      <w:pPr>
        <w:jc w:val="center"/>
        <w:rPr>
          <w:b/>
          <w:sz w:val="18"/>
          <w:szCs w:val="18"/>
        </w:rPr>
      </w:pPr>
    </w:p>
    <w:p w:rsidR="007C4AC3" w:rsidRDefault="007C4AC3">
      <w:pPr>
        <w:jc w:val="center"/>
        <w:rPr>
          <w:b/>
          <w:sz w:val="18"/>
          <w:szCs w:val="18"/>
        </w:rPr>
      </w:pPr>
    </w:p>
    <w:p w:rsidR="007C4AC3" w:rsidRDefault="007C4AC3">
      <w:pPr>
        <w:jc w:val="center"/>
        <w:rPr>
          <w:b/>
          <w:sz w:val="18"/>
          <w:szCs w:val="18"/>
        </w:rPr>
      </w:pPr>
    </w:p>
    <w:p w:rsidR="007C4AC3" w:rsidRDefault="007C4AC3">
      <w:pPr>
        <w:jc w:val="center"/>
        <w:rPr>
          <w:b/>
          <w:sz w:val="18"/>
          <w:szCs w:val="18"/>
        </w:rPr>
      </w:pPr>
    </w:p>
    <w:p w:rsidR="007C4AC3" w:rsidRDefault="007C4AC3">
      <w:pPr>
        <w:jc w:val="center"/>
        <w:rPr>
          <w:b/>
          <w:sz w:val="18"/>
          <w:szCs w:val="18"/>
        </w:rPr>
      </w:pPr>
    </w:p>
    <w:p w:rsidR="007C4AC3" w:rsidRDefault="007C4AC3">
      <w:pPr>
        <w:jc w:val="center"/>
        <w:rPr>
          <w:b/>
          <w:sz w:val="18"/>
          <w:szCs w:val="18"/>
        </w:rPr>
      </w:pPr>
    </w:p>
    <w:p w:rsidR="007C4AC3" w:rsidRDefault="007C4AC3">
      <w:pPr>
        <w:jc w:val="center"/>
        <w:rPr>
          <w:b/>
          <w:sz w:val="18"/>
          <w:szCs w:val="18"/>
        </w:rPr>
      </w:pPr>
    </w:p>
    <w:p w:rsidR="007C4AC3" w:rsidRDefault="007C4AC3">
      <w:pPr>
        <w:jc w:val="center"/>
        <w:rPr>
          <w:b/>
          <w:sz w:val="18"/>
          <w:szCs w:val="18"/>
        </w:rPr>
      </w:pPr>
    </w:p>
    <w:p w:rsidR="007C4AC3" w:rsidRDefault="0046312D">
      <w:pPr>
        <w:shd w:val="clear" w:color="auto" w:fill="FFFFFF"/>
        <w:jc w:val="center"/>
        <w:rPr>
          <w:sz w:val="28"/>
          <w:szCs w:val="28"/>
        </w:rPr>
        <w:sectPr w:rsidR="007C4AC3">
          <w:footerReference w:type="default" r:id="rId9"/>
          <w:pgSz w:w="11906" w:h="16838"/>
          <w:pgMar w:top="1134" w:right="760" w:bottom="709" w:left="1134" w:header="720" w:footer="720" w:gutter="0"/>
          <w:cols w:space="720"/>
          <w:docGrid w:linePitch="360"/>
        </w:sectPr>
      </w:pPr>
      <w:r>
        <w:rPr>
          <w:sz w:val="28"/>
          <w:szCs w:val="28"/>
        </w:rPr>
        <w:t>2023 год</w:t>
      </w:r>
    </w:p>
    <w:p w:rsidR="007C4AC3" w:rsidRDefault="0046312D">
      <w:pPr>
        <w:spacing w:after="0"/>
        <w:rPr>
          <w:b/>
          <w:bCs/>
          <w:color w:val="000000"/>
          <w:sz w:val="22"/>
          <w:szCs w:val="22"/>
        </w:rPr>
      </w:pPr>
      <w:r>
        <w:rPr>
          <w:bCs/>
          <w:color w:val="000000"/>
          <w:sz w:val="22"/>
          <w:szCs w:val="22"/>
        </w:rPr>
        <w:lastRenderedPageBreak/>
        <w:t xml:space="preserve">Настоящая информация о проведении запроса котировок в электронной форме подготовлена в соответствии с Федеральным законом от 18 июля 2011 года № 223-ФЗ «О закупках товаров, работ, услуг отдельными видами юридических лиц» (далее – Закон) и Положением о закупках товаров, работ, услуг для нужд </w:t>
      </w:r>
      <w:r>
        <w:rPr>
          <w:sz w:val="22"/>
          <w:szCs w:val="22"/>
        </w:rPr>
        <w:t>Муниципальное автономное учреждение «Спортивная школа «Лидер» (МАУ «СШ «ЛИДЕР»).</w:t>
      </w:r>
    </w:p>
    <w:p w:rsidR="007C4AC3" w:rsidRDefault="007C4AC3">
      <w:pPr>
        <w:jc w:val="center"/>
        <w:rPr>
          <w:b/>
          <w:sz w:val="18"/>
          <w:szCs w:val="18"/>
        </w:rPr>
      </w:pPr>
    </w:p>
    <w:p w:rsidR="007C4AC3" w:rsidRDefault="0046312D">
      <w:pPr>
        <w:spacing w:after="0"/>
        <w:jc w:val="center"/>
        <w:rPr>
          <w:b/>
          <w:bCs/>
          <w:color w:val="000000"/>
          <w:sz w:val="22"/>
          <w:szCs w:val="22"/>
        </w:rPr>
      </w:pPr>
      <w:r>
        <w:rPr>
          <w:b/>
          <w:bCs/>
          <w:color w:val="000000"/>
          <w:sz w:val="22"/>
          <w:szCs w:val="22"/>
        </w:rPr>
        <w:t>ИНФОРМАЦИОННАЯ КАРТА</w:t>
      </w:r>
    </w:p>
    <w:p w:rsidR="007C4AC3" w:rsidRDefault="007C4AC3">
      <w:pPr>
        <w:spacing w:after="0"/>
        <w:rPr>
          <w:b/>
          <w:bCs/>
          <w:color w:val="000000"/>
          <w:sz w:val="22"/>
          <w:szCs w:val="22"/>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3192"/>
        <w:gridCol w:w="6205"/>
      </w:tblGrid>
      <w:tr w:rsidR="007C4AC3">
        <w:trPr>
          <w:tblHeader/>
          <w:jc w:val="center"/>
        </w:trPr>
        <w:tc>
          <w:tcPr>
            <w:tcW w:w="737" w:type="dxa"/>
            <w:shd w:val="clear" w:color="auto" w:fill="C6D9F1"/>
          </w:tcPr>
          <w:p w:rsidR="007C4AC3" w:rsidRDefault="0046312D">
            <w:pPr>
              <w:spacing w:after="0"/>
              <w:jc w:val="center"/>
              <w:rPr>
                <w:b/>
                <w:bCs/>
                <w:color w:val="000000"/>
                <w:sz w:val="22"/>
                <w:szCs w:val="22"/>
              </w:rPr>
            </w:pPr>
            <w:r>
              <w:rPr>
                <w:b/>
                <w:bCs/>
                <w:color w:val="000000"/>
                <w:sz w:val="22"/>
                <w:szCs w:val="22"/>
              </w:rPr>
              <w:t>№</w:t>
            </w:r>
          </w:p>
        </w:tc>
        <w:tc>
          <w:tcPr>
            <w:tcW w:w="3192" w:type="dxa"/>
            <w:shd w:val="clear" w:color="auto" w:fill="C6D9F1"/>
          </w:tcPr>
          <w:p w:rsidR="007C4AC3" w:rsidRDefault="0046312D">
            <w:pPr>
              <w:spacing w:after="0"/>
              <w:jc w:val="center"/>
              <w:rPr>
                <w:b/>
                <w:bCs/>
                <w:color w:val="000000"/>
                <w:sz w:val="22"/>
                <w:szCs w:val="22"/>
              </w:rPr>
            </w:pPr>
            <w:r>
              <w:rPr>
                <w:b/>
                <w:bCs/>
                <w:color w:val="000000"/>
                <w:sz w:val="22"/>
                <w:szCs w:val="22"/>
              </w:rPr>
              <w:t>Наименование</w:t>
            </w:r>
          </w:p>
        </w:tc>
        <w:tc>
          <w:tcPr>
            <w:tcW w:w="6205" w:type="dxa"/>
            <w:shd w:val="clear" w:color="auto" w:fill="C6D9F1"/>
          </w:tcPr>
          <w:p w:rsidR="007C4AC3" w:rsidRDefault="0046312D">
            <w:pPr>
              <w:spacing w:after="0"/>
              <w:jc w:val="center"/>
              <w:rPr>
                <w:b/>
                <w:bCs/>
                <w:color w:val="000000"/>
                <w:sz w:val="22"/>
                <w:szCs w:val="22"/>
              </w:rPr>
            </w:pPr>
            <w:r>
              <w:rPr>
                <w:b/>
                <w:bCs/>
                <w:color w:val="000000"/>
                <w:sz w:val="22"/>
                <w:szCs w:val="22"/>
              </w:rPr>
              <w:t>Информация</w:t>
            </w:r>
          </w:p>
        </w:tc>
      </w:tr>
      <w:tr w:rsidR="007C4AC3">
        <w:trPr>
          <w:jc w:val="center"/>
        </w:trPr>
        <w:tc>
          <w:tcPr>
            <w:tcW w:w="10134" w:type="dxa"/>
            <w:gridSpan w:val="3"/>
          </w:tcPr>
          <w:p w:rsidR="007C4AC3" w:rsidRDefault="0046312D">
            <w:pPr>
              <w:spacing w:after="0"/>
              <w:jc w:val="center"/>
              <w:rPr>
                <w:b/>
                <w:bCs/>
                <w:color w:val="000000"/>
                <w:sz w:val="22"/>
                <w:szCs w:val="22"/>
              </w:rPr>
            </w:pPr>
            <w:r>
              <w:rPr>
                <w:b/>
                <w:i/>
                <w:sz w:val="22"/>
                <w:szCs w:val="22"/>
              </w:rPr>
              <w:t xml:space="preserve">Общие сведения о форме закупки </w:t>
            </w:r>
          </w:p>
        </w:tc>
      </w:tr>
      <w:tr w:rsidR="007C4AC3">
        <w:trPr>
          <w:trHeight w:val="701"/>
          <w:jc w:val="center"/>
        </w:trPr>
        <w:tc>
          <w:tcPr>
            <w:tcW w:w="737" w:type="dxa"/>
          </w:tcPr>
          <w:p w:rsidR="007C4AC3" w:rsidRDefault="007C4AC3">
            <w:pPr>
              <w:pStyle w:val="affd"/>
              <w:numPr>
                <w:ilvl w:val="0"/>
                <w:numId w:val="5"/>
              </w:numPr>
              <w:tabs>
                <w:tab w:val="left" w:pos="284"/>
              </w:tabs>
              <w:spacing w:after="0"/>
              <w:ind w:left="0" w:firstLine="0"/>
              <w:jc w:val="center"/>
              <w:rPr>
                <w:b/>
                <w:bCs/>
                <w:color w:val="000000"/>
                <w:sz w:val="22"/>
                <w:szCs w:val="22"/>
              </w:rPr>
            </w:pPr>
          </w:p>
        </w:tc>
        <w:tc>
          <w:tcPr>
            <w:tcW w:w="3192" w:type="dxa"/>
          </w:tcPr>
          <w:p w:rsidR="007C4AC3" w:rsidRDefault="0046312D">
            <w:pPr>
              <w:spacing w:after="0"/>
              <w:jc w:val="left"/>
              <w:rPr>
                <w:b/>
                <w:bCs/>
                <w:color w:val="000000"/>
                <w:sz w:val="22"/>
                <w:szCs w:val="22"/>
              </w:rPr>
            </w:pPr>
            <w:r>
              <w:rPr>
                <w:sz w:val="22"/>
                <w:szCs w:val="22"/>
              </w:rPr>
              <w:t>Используемый способ определения поставщика (подрядчика, исполнителя)</w:t>
            </w:r>
          </w:p>
        </w:tc>
        <w:tc>
          <w:tcPr>
            <w:tcW w:w="6205" w:type="dxa"/>
            <w:vAlign w:val="center"/>
          </w:tcPr>
          <w:p w:rsidR="007C4AC3" w:rsidRDefault="0046312D">
            <w:pPr>
              <w:spacing w:after="0"/>
              <w:rPr>
                <w:rFonts w:eastAsia="Lucida Sans Unicode"/>
                <w:b/>
                <w:color w:val="000000"/>
                <w:kern w:val="2"/>
                <w:sz w:val="22"/>
                <w:szCs w:val="22"/>
                <w:lang w:eastAsia="en-US"/>
              </w:rPr>
            </w:pPr>
            <w:r>
              <w:rPr>
                <w:sz w:val="22"/>
                <w:szCs w:val="22"/>
              </w:rPr>
              <w:t>Запрос котировок в электронной форме (далее – Запрос котировок).</w:t>
            </w:r>
          </w:p>
        </w:tc>
      </w:tr>
      <w:tr w:rsidR="007C4AC3">
        <w:trPr>
          <w:trHeight w:val="701"/>
          <w:jc w:val="center"/>
        </w:trPr>
        <w:tc>
          <w:tcPr>
            <w:tcW w:w="737" w:type="dxa"/>
          </w:tcPr>
          <w:p w:rsidR="007C4AC3" w:rsidRDefault="007C4AC3">
            <w:pPr>
              <w:pStyle w:val="affd"/>
              <w:numPr>
                <w:ilvl w:val="0"/>
                <w:numId w:val="5"/>
              </w:numPr>
              <w:tabs>
                <w:tab w:val="left" w:pos="284"/>
              </w:tabs>
              <w:spacing w:after="0"/>
              <w:ind w:left="0" w:firstLine="0"/>
              <w:jc w:val="center"/>
              <w:rPr>
                <w:b/>
                <w:bCs/>
                <w:color w:val="000000"/>
                <w:sz w:val="22"/>
                <w:szCs w:val="22"/>
              </w:rPr>
            </w:pPr>
          </w:p>
        </w:tc>
        <w:tc>
          <w:tcPr>
            <w:tcW w:w="3192" w:type="dxa"/>
          </w:tcPr>
          <w:p w:rsidR="007C4AC3" w:rsidRDefault="0046312D">
            <w:pPr>
              <w:spacing w:after="0"/>
              <w:jc w:val="left"/>
              <w:rPr>
                <w:sz w:val="22"/>
                <w:szCs w:val="22"/>
              </w:rPr>
            </w:pPr>
            <w:r>
              <w:rPr>
                <w:sz w:val="22"/>
                <w:szCs w:val="22"/>
              </w:rPr>
              <w:t xml:space="preserve">Способ подачи заявок на участие в закупке   </w:t>
            </w:r>
          </w:p>
        </w:tc>
        <w:tc>
          <w:tcPr>
            <w:tcW w:w="6205" w:type="dxa"/>
          </w:tcPr>
          <w:p w:rsidR="007C4AC3" w:rsidRDefault="0046312D">
            <w:pPr>
              <w:spacing w:after="0"/>
              <w:rPr>
                <w:sz w:val="22"/>
                <w:szCs w:val="22"/>
              </w:rPr>
            </w:pPr>
            <w:r>
              <w:rPr>
                <w:sz w:val="22"/>
                <w:szCs w:val="22"/>
              </w:rPr>
              <w:t xml:space="preserve">Заявки на участие в запросе котировок подаются в электронном виде на сайте электронной площадки в соответствии с регламентом ООО «РЕГИОН», расположенный по адресу: </w:t>
            </w:r>
            <w:hyperlink r:id="rId10" w:history="1">
              <w:r>
                <w:rPr>
                  <w:rStyle w:val="ab"/>
                  <w:sz w:val="22"/>
                  <w:szCs w:val="22"/>
                </w:rPr>
                <w:t>http://etp-region.ru/</w:t>
              </w:r>
            </w:hyperlink>
            <w:r>
              <w:rPr>
                <w:sz w:val="22"/>
                <w:szCs w:val="22"/>
              </w:rPr>
              <w:t xml:space="preserve"> </w:t>
            </w:r>
          </w:p>
        </w:tc>
      </w:tr>
      <w:tr w:rsidR="007C4AC3">
        <w:trPr>
          <w:trHeight w:val="701"/>
          <w:jc w:val="center"/>
        </w:trPr>
        <w:tc>
          <w:tcPr>
            <w:tcW w:w="737" w:type="dxa"/>
          </w:tcPr>
          <w:p w:rsidR="007C4AC3" w:rsidRDefault="007C4AC3">
            <w:pPr>
              <w:pStyle w:val="affd"/>
              <w:numPr>
                <w:ilvl w:val="0"/>
                <w:numId w:val="5"/>
              </w:numPr>
              <w:tabs>
                <w:tab w:val="left" w:pos="284"/>
              </w:tabs>
              <w:spacing w:after="0"/>
              <w:ind w:left="0" w:firstLine="0"/>
              <w:jc w:val="center"/>
              <w:rPr>
                <w:b/>
                <w:bCs/>
                <w:color w:val="000000"/>
                <w:sz w:val="22"/>
                <w:szCs w:val="22"/>
              </w:rPr>
            </w:pPr>
          </w:p>
        </w:tc>
        <w:tc>
          <w:tcPr>
            <w:tcW w:w="3192" w:type="dxa"/>
          </w:tcPr>
          <w:p w:rsidR="007C4AC3" w:rsidRDefault="0046312D">
            <w:pPr>
              <w:spacing w:after="0"/>
              <w:jc w:val="left"/>
              <w:rPr>
                <w:sz w:val="22"/>
                <w:szCs w:val="22"/>
              </w:rPr>
            </w:pPr>
            <w:r>
              <w:rPr>
                <w:sz w:val="22"/>
                <w:szCs w:val="22"/>
              </w:rPr>
              <w:t>Сайт электронной площадки в информационно-телекоммуникационной сети «Интернет», на котором проводится закупка и информация о необходимости аккредитации участников процедуры закупки на электронной площадке</w:t>
            </w:r>
          </w:p>
        </w:tc>
        <w:tc>
          <w:tcPr>
            <w:tcW w:w="6205" w:type="dxa"/>
          </w:tcPr>
          <w:p w:rsidR="007C4AC3" w:rsidRDefault="0046312D">
            <w:pPr>
              <w:spacing w:after="0" w:line="240" w:lineRule="exact"/>
              <w:rPr>
                <w:sz w:val="22"/>
                <w:szCs w:val="22"/>
              </w:rPr>
            </w:pPr>
            <w:r>
              <w:rPr>
                <w:sz w:val="22"/>
                <w:szCs w:val="22"/>
              </w:rPr>
              <w:t xml:space="preserve">Адрес электронной площадки в информационно-телекоммуникационной сети Интернет, на котором размещено извещение о проведении запроса котировок в электронной форме: </w:t>
            </w:r>
            <w:hyperlink r:id="rId11" w:history="1">
              <w:r>
                <w:rPr>
                  <w:rStyle w:val="ab"/>
                  <w:sz w:val="22"/>
                  <w:szCs w:val="22"/>
                </w:rPr>
                <w:t>http://etp-region.ru/</w:t>
              </w:r>
            </w:hyperlink>
          </w:p>
          <w:p w:rsidR="007C4AC3" w:rsidRDefault="007C4AC3">
            <w:pPr>
              <w:spacing w:after="0" w:line="240" w:lineRule="exact"/>
              <w:rPr>
                <w:sz w:val="22"/>
                <w:szCs w:val="22"/>
              </w:rPr>
            </w:pPr>
          </w:p>
          <w:p w:rsidR="007C4AC3" w:rsidRDefault="0046312D">
            <w:pPr>
              <w:spacing w:after="0" w:line="240" w:lineRule="exact"/>
              <w:rPr>
                <w:color w:val="0000FF"/>
                <w:sz w:val="22"/>
                <w:szCs w:val="22"/>
                <w:u w:val="single"/>
              </w:rPr>
            </w:pPr>
            <w:r>
              <w:rPr>
                <w:sz w:val="22"/>
                <w:szCs w:val="22"/>
              </w:rPr>
              <w:t xml:space="preserve">Официальный сайт единой информационной системы: </w:t>
            </w:r>
            <w:r>
              <w:rPr>
                <w:color w:val="0000FF"/>
                <w:sz w:val="22"/>
                <w:szCs w:val="22"/>
                <w:u w:val="single"/>
              </w:rPr>
              <w:t>http://zakupki.gov.ru</w:t>
            </w:r>
          </w:p>
          <w:p w:rsidR="007C4AC3" w:rsidRDefault="007C4AC3">
            <w:pPr>
              <w:autoSpaceDE w:val="0"/>
              <w:autoSpaceDN w:val="0"/>
              <w:adjustRightInd w:val="0"/>
              <w:spacing w:after="0" w:line="240" w:lineRule="exact"/>
              <w:rPr>
                <w:rFonts w:eastAsia="Calibri"/>
                <w:sz w:val="22"/>
                <w:szCs w:val="22"/>
              </w:rPr>
            </w:pPr>
          </w:p>
          <w:p w:rsidR="007C4AC3" w:rsidRDefault="0046312D">
            <w:pPr>
              <w:spacing w:after="0"/>
              <w:rPr>
                <w:sz w:val="22"/>
                <w:szCs w:val="22"/>
              </w:rPr>
            </w:pPr>
            <w:r>
              <w:rPr>
                <w:rFonts w:eastAsia="Calibri"/>
                <w:sz w:val="22"/>
                <w:szCs w:val="22"/>
              </w:rPr>
              <w:t>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tc>
      </w:tr>
      <w:tr w:rsidR="007C4AC3">
        <w:trPr>
          <w:jc w:val="center"/>
        </w:trPr>
        <w:tc>
          <w:tcPr>
            <w:tcW w:w="10134" w:type="dxa"/>
            <w:gridSpan w:val="3"/>
          </w:tcPr>
          <w:p w:rsidR="007C4AC3" w:rsidRDefault="0046312D">
            <w:pPr>
              <w:spacing w:after="0"/>
              <w:ind w:left="927"/>
              <w:jc w:val="center"/>
              <w:rPr>
                <w:b/>
                <w:bCs/>
                <w:color w:val="000000"/>
                <w:sz w:val="22"/>
                <w:szCs w:val="22"/>
              </w:rPr>
            </w:pPr>
            <w:r>
              <w:rPr>
                <w:b/>
                <w:i/>
                <w:sz w:val="22"/>
                <w:szCs w:val="22"/>
              </w:rPr>
              <w:t>Информация о заказчике</w:t>
            </w:r>
          </w:p>
        </w:tc>
      </w:tr>
      <w:tr w:rsidR="007C4AC3">
        <w:trPr>
          <w:jc w:val="center"/>
        </w:trPr>
        <w:tc>
          <w:tcPr>
            <w:tcW w:w="737" w:type="dxa"/>
          </w:tcPr>
          <w:p w:rsidR="007C4AC3" w:rsidRDefault="007C4AC3">
            <w:pPr>
              <w:pStyle w:val="affd"/>
              <w:numPr>
                <w:ilvl w:val="0"/>
                <w:numId w:val="5"/>
              </w:numPr>
              <w:tabs>
                <w:tab w:val="left" w:pos="284"/>
              </w:tabs>
              <w:spacing w:after="0"/>
              <w:ind w:left="0" w:firstLine="0"/>
              <w:jc w:val="center"/>
              <w:rPr>
                <w:b/>
                <w:bCs/>
                <w:color w:val="000000"/>
                <w:sz w:val="22"/>
                <w:szCs w:val="22"/>
              </w:rPr>
            </w:pPr>
          </w:p>
        </w:tc>
        <w:tc>
          <w:tcPr>
            <w:tcW w:w="3192" w:type="dxa"/>
          </w:tcPr>
          <w:p w:rsidR="007C4AC3" w:rsidRDefault="0046312D">
            <w:pPr>
              <w:jc w:val="left"/>
              <w:rPr>
                <w:b/>
                <w:bCs/>
                <w:color w:val="000000"/>
                <w:sz w:val="22"/>
                <w:szCs w:val="22"/>
              </w:rPr>
            </w:pPr>
            <w:r>
              <w:rPr>
                <w:sz w:val="22"/>
                <w:szCs w:val="22"/>
              </w:rPr>
              <w:t xml:space="preserve">Наименование </w:t>
            </w:r>
            <w:r>
              <w:rPr>
                <w:color w:val="000000"/>
                <w:sz w:val="22"/>
                <w:szCs w:val="22"/>
              </w:rPr>
              <w:t>заказчика</w:t>
            </w:r>
          </w:p>
        </w:tc>
        <w:tc>
          <w:tcPr>
            <w:tcW w:w="6205" w:type="dxa"/>
          </w:tcPr>
          <w:p w:rsidR="007C4AC3" w:rsidRDefault="0046312D">
            <w:pPr>
              <w:rPr>
                <w:color w:val="000000"/>
                <w:sz w:val="22"/>
                <w:szCs w:val="22"/>
              </w:rPr>
            </w:pPr>
            <w:r>
              <w:rPr>
                <w:sz w:val="22"/>
                <w:szCs w:val="22"/>
              </w:rPr>
              <w:t>Муниципальное автономное учреждение «Спортивная школа «Лидер»</w:t>
            </w:r>
            <w:r>
              <w:rPr>
                <w:color w:val="000000"/>
                <w:sz w:val="22"/>
                <w:szCs w:val="22"/>
              </w:rPr>
              <w:t xml:space="preserve"> (</w:t>
            </w:r>
            <w:r>
              <w:rPr>
                <w:sz w:val="22"/>
                <w:szCs w:val="22"/>
              </w:rPr>
              <w:t>МАУ «СШ «ЛИДЕР»)</w:t>
            </w:r>
          </w:p>
        </w:tc>
      </w:tr>
      <w:tr w:rsidR="007C4AC3">
        <w:trPr>
          <w:jc w:val="center"/>
        </w:trPr>
        <w:tc>
          <w:tcPr>
            <w:tcW w:w="737" w:type="dxa"/>
          </w:tcPr>
          <w:p w:rsidR="007C4AC3" w:rsidRDefault="007C4AC3">
            <w:pPr>
              <w:pStyle w:val="affd"/>
              <w:numPr>
                <w:ilvl w:val="0"/>
                <w:numId w:val="5"/>
              </w:numPr>
              <w:tabs>
                <w:tab w:val="left" w:pos="284"/>
              </w:tabs>
              <w:spacing w:after="0"/>
              <w:ind w:left="0" w:firstLine="0"/>
              <w:jc w:val="center"/>
              <w:rPr>
                <w:b/>
                <w:bCs/>
                <w:color w:val="000000"/>
                <w:sz w:val="22"/>
                <w:szCs w:val="22"/>
              </w:rPr>
            </w:pPr>
          </w:p>
        </w:tc>
        <w:tc>
          <w:tcPr>
            <w:tcW w:w="3192" w:type="dxa"/>
          </w:tcPr>
          <w:p w:rsidR="007C4AC3" w:rsidRDefault="0046312D">
            <w:pPr>
              <w:jc w:val="left"/>
              <w:rPr>
                <w:b/>
                <w:bCs/>
                <w:color w:val="000000"/>
                <w:sz w:val="22"/>
                <w:szCs w:val="22"/>
              </w:rPr>
            </w:pPr>
            <w:r>
              <w:rPr>
                <w:sz w:val="22"/>
                <w:szCs w:val="22"/>
              </w:rPr>
              <w:t xml:space="preserve">Место нахождения </w:t>
            </w:r>
            <w:r>
              <w:rPr>
                <w:color w:val="000000"/>
                <w:sz w:val="22"/>
                <w:szCs w:val="22"/>
              </w:rPr>
              <w:t>заказчика</w:t>
            </w:r>
          </w:p>
        </w:tc>
        <w:tc>
          <w:tcPr>
            <w:tcW w:w="6205" w:type="dxa"/>
            <w:vAlign w:val="center"/>
          </w:tcPr>
          <w:p w:rsidR="007C4AC3" w:rsidRDefault="0046312D">
            <w:pPr>
              <w:rPr>
                <w:b/>
                <w:bCs/>
                <w:color w:val="000000"/>
                <w:sz w:val="22"/>
                <w:szCs w:val="22"/>
                <w:highlight w:val="yellow"/>
              </w:rPr>
            </w:pPr>
            <w:r>
              <w:rPr>
                <w:color w:val="000000"/>
                <w:sz w:val="22"/>
                <w:szCs w:val="22"/>
              </w:rPr>
              <w:t>629730, Ямало-Ненецкий автономный округ, город Надым, улица Заводская, 13</w:t>
            </w:r>
          </w:p>
        </w:tc>
      </w:tr>
      <w:tr w:rsidR="007C4AC3">
        <w:trPr>
          <w:jc w:val="center"/>
        </w:trPr>
        <w:tc>
          <w:tcPr>
            <w:tcW w:w="737" w:type="dxa"/>
          </w:tcPr>
          <w:p w:rsidR="007C4AC3" w:rsidRDefault="007C4AC3">
            <w:pPr>
              <w:pStyle w:val="affd"/>
              <w:numPr>
                <w:ilvl w:val="0"/>
                <w:numId w:val="5"/>
              </w:numPr>
              <w:tabs>
                <w:tab w:val="left" w:pos="284"/>
              </w:tabs>
              <w:spacing w:after="0"/>
              <w:ind w:left="0" w:firstLine="0"/>
              <w:jc w:val="center"/>
              <w:rPr>
                <w:b/>
                <w:bCs/>
                <w:color w:val="000000"/>
                <w:sz w:val="22"/>
                <w:szCs w:val="22"/>
              </w:rPr>
            </w:pPr>
          </w:p>
        </w:tc>
        <w:tc>
          <w:tcPr>
            <w:tcW w:w="3192" w:type="dxa"/>
          </w:tcPr>
          <w:p w:rsidR="007C4AC3" w:rsidRDefault="0046312D">
            <w:pPr>
              <w:jc w:val="left"/>
              <w:rPr>
                <w:b/>
                <w:bCs/>
                <w:color w:val="000000"/>
                <w:sz w:val="22"/>
                <w:szCs w:val="22"/>
              </w:rPr>
            </w:pPr>
            <w:r>
              <w:rPr>
                <w:sz w:val="22"/>
                <w:szCs w:val="22"/>
              </w:rPr>
              <w:t xml:space="preserve">Почтовый адрес </w:t>
            </w:r>
            <w:r>
              <w:rPr>
                <w:color w:val="000000"/>
                <w:sz w:val="22"/>
                <w:szCs w:val="22"/>
              </w:rPr>
              <w:t>заказчика</w:t>
            </w:r>
          </w:p>
        </w:tc>
        <w:tc>
          <w:tcPr>
            <w:tcW w:w="6205" w:type="dxa"/>
            <w:vAlign w:val="center"/>
          </w:tcPr>
          <w:p w:rsidR="007C4AC3" w:rsidRDefault="0046312D">
            <w:pPr>
              <w:rPr>
                <w:bCs/>
                <w:color w:val="000000"/>
                <w:sz w:val="22"/>
                <w:szCs w:val="22"/>
                <w:highlight w:val="yellow"/>
              </w:rPr>
            </w:pPr>
            <w:r>
              <w:rPr>
                <w:color w:val="000000"/>
                <w:sz w:val="22"/>
                <w:szCs w:val="22"/>
              </w:rPr>
              <w:t>629730, Ямало-Ненецкий автономный округ, город Надым, улица Заводская, 13</w:t>
            </w:r>
          </w:p>
        </w:tc>
      </w:tr>
      <w:tr w:rsidR="007C4AC3">
        <w:trPr>
          <w:jc w:val="center"/>
        </w:trPr>
        <w:tc>
          <w:tcPr>
            <w:tcW w:w="737" w:type="dxa"/>
          </w:tcPr>
          <w:p w:rsidR="007C4AC3" w:rsidRDefault="007C4AC3">
            <w:pPr>
              <w:pStyle w:val="affd"/>
              <w:numPr>
                <w:ilvl w:val="0"/>
                <w:numId w:val="5"/>
              </w:numPr>
              <w:tabs>
                <w:tab w:val="left" w:pos="284"/>
              </w:tabs>
              <w:spacing w:after="0"/>
              <w:ind w:left="0" w:firstLine="0"/>
              <w:jc w:val="center"/>
              <w:rPr>
                <w:b/>
                <w:bCs/>
                <w:color w:val="000000"/>
                <w:sz w:val="22"/>
                <w:szCs w:val="22"/>
              </w:rPr>
            </w:pPr>
          </w:p>
        </w:tc>
        <w:tc>
          <w:tcPr>
            <w:tcW w:w="3192" w:type="dxa"/>
          </w:tcPr>
          <w:p w:rsidR="007C4AC3" w:rsidRDefault="0046312D">
            <w:pPr>
              <w:jc w:val="left"/>
              <w:rPr>
                <w:b/>
                <w:bCs/>
                <w:color w:val="000000"/>
                <w:sz w:val="22"/>
                <w:szCs w:val="22"/>
                <w:highlight w:val="yellow"/>
              </w:rPr>
            </w:pPr>
            <w:r>
              <w:rPr>
                <w:sz w:val="22"/>
                <w:szCs w:val="22"/>
              </w:rPr>
              <w:t>Адрес электронной почты</w:t>
            </w:r>
            <w:r>
              <w:rPr>
                <w:color w:val="000000"/>
                <w:sz w:val="22"/>
                <w:szCs w:val="22"/>
              </w:rPr>
              <w:t xml:space="preserve"> заказчика</w:t>
            </w:r>
          </w:p>
        </w:tc>
        <w:tc>
          <w:tcPr>
            <w:tcW w:w="6205" w:type="dxa"/>
            <w:vAlign w:val="center"/>
          </w:tcPr>
          <w:p w:rsidR="007C4AC3" w:rsidRDefault="0046312D">
            <w:pPr>
              <w:jc w:val="left"/>
              <w:rPr>
                <w:bCs/>
                <w:color w:val="000000"/>
                <w:sz w:val="22"/>
                <w:szCs w:val="22"/>
              </w:rPr>
            </w:pPr>
            <w:r>
              <w:rPr>
                <w:sz w:val="22"/>
                <w:szCs w:val="22"/>
                <w:lang w:val="en-US"/>
              </w:rPr>
              <w:t>lider-nadym@mail.ru</w:t>
            </w:r>
          </w:p>
        </w:tc>
      </w:tr>
      <w:tr w:rsidR="007C4AC3">
        <w:trPr>
          <w:jc w:val="center"/>
        </w:trPr>
        <w:tc>
          <w:tcPr>
            <w:tcW w:w="737" w:type="dxa"/>
          </w:tcPr>
          <w:p w:rsidR="007C4AC3" w:rsidRDefault="007C4AC3">
            <w:pPr>
              <w:pStyle w:val="affd"/>
              <w:numPr>
                <w:ilvl w:val="0"/>
                <w:numId w:val="5"/>
              </w:numPr>
              <w:tabs>
                <w:tab w:val="left" w:pos="284"/>
              </w:tabs>
              <w:spacing w:after="0"/>
              <w:ind w:left="0" w:firstLine="0"/>
              <w:jc w:val="center"/>
              <w:rPr>
                <w:b/>
                <w:bCs/>
                <w:color w:val="000000"/>
                <w:sz w:val="22"/>
                <w:szCs w:val="22"/>
              </w:rPr>
            </w:pPr>
          </w:p>
        </w:tc>
        <w:tc>
          <w:tcPr>
            <w:tcW w:w="3192" w:type="dxa"/>
          </w:tcPr>
          <w:p w:rsidR="007C4AC3" w:rsidRDefault="0046312D">
            <w:pPr>
              <w:jc w:val="left"/>
              <w:rPr>
                <w:sz w:val="22"/>
                <w:szCs w:val="22"/>
              </w:rPr>
            </w:pPr>
            <w:r>
              <w:rPr>
                <w:bCs/>
                <w:sz w:val="22"/>
                <w:szCs w:val="22"/>
              </w:rPr>
              <w:t>Ответственное должностное лицо Заказчика, номер контактного телефона и факса</w:t>
            </w:r>
          </w:p>
        </w:tc>
        <w:tc>
          <w:tcPr>
            <w:tcW w:w="6205" w:type="dxa"/>
          </w:tcPr>
          <w:p w:rsidR="007C4AC3" w:rsidRDefault="0046312D">
            <w:pPr>
              <w:spacing w:after="0"/>
              <w:rPr>
                <w:sz w:val="22"/>
                <w:szCs w:val="22"/>
              </w:rPr>
            </w:pPr>
            <w:proofErr w:type="spellStart"/>
            <w:r>
              <w:rPr>
                <w:sz w:val="22"/>
                <w:szCs w:val="22"/>
              </w:rPr>
              <w:t>Яметов</w:t>
            </w:r>
            <w:proofErr w:type="spellEnd"/>
            <w:r>
              <w:rPr>
                <w:sz w:val="22"/>
                <w:szCs w:val="22"/>
              </w:rPr>
              <w:t xml:space="preserve"> Владимир Михайлович</w:t>
            </w:r>
          </w:p>
          <w:p w:rsidR="007C4AC3" w:rsidRDefault="0046312D">
            <w:pPr>
              <w:spacing w:after="0"/>
              <w:rPr>
                <w:sz w:val="22"/>
                <w:szCs w:val="22"/>
              </w:rPr>
            </w:pPr>
            <w:r>
              <w:rPr>
                <w:sz w:val="22"/>
                <w:szCs w:val="22"/>
              </w:rPr>
              <w:t>8 (3499) 52-32-19</w:t>
            </w:r>
          </w:p>
          <w:p w:rsidR="007C4AC3" w:rsidRDefault="007C4AC3">
            <w:pPr>
              <w:rPr>
                <w:bCs/>
                <w:color w:val="000000"/>
                <w:sz w:val="22"/>
                <w:szCs w:val="22"/>
              </w:rPr>
            </w:pPr>
          </w:p>
        </w:tc>
      </w:tr>
      <w:tr w:rsidR="007C4AC3">
        <w:trPr>
          <w:jc w:val="center"/>
        </w:trPr>
        <w:tc>
          <w:tcPr>
            <w:tcW w:w="10134" w:type="dxa"/>
            <w:gridSpan w:val="3"/>
          </w:tcPr>
          <w:p w:rsidR="007C4AC3" w:rsidRDefault="0046312D">
            <w:pPr>
              <w:jc w:val="center"/>
              <w:rPr>
                <w:bCs/>
                <w:color w:val="000000"/>
                <w:sz w:val="22"/>
                <w:szCs w:val="22"/>
              </w:rPr>
            </w:pPr>
            <w:r>
              <w:rPr>
                <w:b/>
                <w:i/>
                <w:color w:val="000000"/>
                <w:sz w:val="22"/>
                <w:szCs w:val="22"/>
              </w:rPr>
              <w:t>Информация об объекте закупки</w:t>
            </w:r>
          </w:p>
        </w:tc>
      </w:tr>
      <w:tr w:rsidR="007C4AC3">
        <w:trPr>
          <w:trHeight w:val="394"/>
          <w:jc w:val="center"/>
        </w:trPr>
        <w:tc>
          <w:tcPr>
            <w:tcW w:w="737" w:type="dxa"/>
          </w:tcPr>
          <w:p w:rsidR="007C4AC3" w:rsidRDefault="007C4AC3">
            <w:pPr>
              <w:pStyle w:val="affd"/>
              <w:numPr>
                <w:ilvl w:val="0"/>
                <w:numId w:val="5"/>
              </w:numPr>
              <w:tabs>
                <w:tab w:val="left" w:pos="426"/>
              </w:tabs>
              <w:spacing w:after="0"/>
              <w:ind w:left="0" w:firstLine="0"/>
              <w:jc w:val="center"/>
              <w:rPr>
                <w:b/>
                <w:bCs/>
                <w:color w:val="000000"/>
                <w:sz w:val="22"/>
                <w:szCs w:val="22"/>
              </w:rPr>
            </w:pPr>
          </w:p>
        </w:tc>
        <w:tc>
          <w:tcPr>
            <w:tcW w:w="3192" w:type="dxa"/>
          </w:tcPr>
          <w:p w:rsidR="007C4AC3" w:rsidRDefault="0046312D">
            <w:pPr>
              <w:spacing w:after="0"/>
              <w:jc w:val="left"/>
              <w:rPr>
                <w:sz w:val="22"/>
                <w:szCs w:val="22"/>
              </w:rPr>
            </w:pPr>
            <w:r>
              <w:rPr>
                <w:color w:val="000000"/>
                <w:sz w:val="22"/>
                <w:szCs w:val="22"/>
              </w:rPr>
              <w:t>Наименование объекта закупки и количество товара, объем работ, услуг</w:t>
            </w:r>
          </w:p>
        </w:tc>
        <w:tc>
          <w:tcPr>
            <w:tcW w:w="6205" w:type="dxa"/>
          </w:tcPr>
          <w:p w:rsidR="007C4AC3" w:rsidRDefault="0046312D">
            <w:pPr>
              <w:rPr>
                <w:b/>
                <w:color w:val="000000"/>
                <w:sz w:val="22"/>
                <w:szCs w:val="22"/>
              </w:rPr>
            </w:pPr>
            <w:r>
              <w:rPr>
                <w:b/>
                <w:color w:val="000000"/>
                <w:sz w:val="22"/>
                <w:szCs w:val="22"/>
              </w:rPr>
              <w:t xml:space="preserve">оказание услуг по техническому обслуживанию и текущему </w:t>
            </w:r>
            <w:r w:rsidRPr="00C92235">
              <w:rPr>
                <w:b/>
                <w:color w:val="000000"/>
                <w:sz w:val="22"/>
                <w:szCs w:val="22"/>
              </w:rPr>
              <w:t>ремонту</w:t>
            </w:r>
            <w:r w:rsidR="00F01D55" w:rsidRPr="00C92235">
              <w:rPr>
                <w:sz w:val="22"/>
                <w:szCs w:val="22"/>
                <w:lang w:eastAsia="ar-SA"/>
              </w:rPr>
              <w:t xml:space="preserve"> </w:t>
            </w:r>
            <w:r w:rsidR="00F01D55" w:rsidRPr="00C92235">
              <w:rPr>
                <w:b/>
                <w:sz w:val="22"/>
                <w:szCs w:val="22"/>
                <w:lang w:eastAsia="ar-SA"/>
              </w:rPr>
              <w:t>внутренних инженерных сетей и оборудования</w:t>
            </w:r>
            <w:r w:rsidR="00F01D55" w:rsidRPr="00C92235">
              <w:rPr>
                <w:sz w:val="22"/>
                <w:szCs w:val="22"/>
                <w:lang w:eastAsia="ar-SA"/>
              </w:rPr>
              <w:t>,</w:t>
            </w:r>
            <w:r>
              <w:rPr>
                <w:b/>
                <w:color w:val="000000"/>
                <w:sz w:val="22"/>
                <w:szCs w:val="22"/>
              </w:rPr>
              <w:t xml:space="preserve"> коммерческих узлов учета (и регулирования) потребления тепловой энергии, горячей и холодной воды в 2023 году.</w:t>
            </w:r>
          </w:p>
          <w:p w:rsidR="007C4AC3" w:rsidRDefault="0046312D">
            <w:pPr>
              <w:rPr>
                <w:b/>
                <w:bCs/>
                <w:color w:val="000000"/>
                <w:sz w:val="22"/>
                <w:szCs w:val="22"/>
              </w:rPr>
            </w:pPr>
            <w:r>
              <w:rPr>
                <w:sz w:val="22"/>
                <w:szCs w:val="22"/>
              </w:rPr>
              <w:t>Сведения об объекте закупки, функциональные, технические и качественные характеристикам объекта закупки, эксплуатационные характеристики объекта закупки (при необходимости), информация о количестве услуг и показатели, позволяющие определить соответствие оказанных услуг установленным Заказчиком требованиям, приведены в Описании предмета закупки (Приложение №1 настоящего Извещения о запросе котировок в электронной форме)</w:t>
            </w:r>
          </w:p>
        </w:tc>
      </w:tr>
      <w:tr w:rsidR="007C4AC3">
        <w:trPr>
          <w:trHeight w:val="2141"/>
          <w:jc w:val="center"/>
        </w:trPr>
        <w:tc>
          <w:tcPr>
            <w:tcW w:w="737" w:type="dxa"/>
          </w:tcPr>
          <w:p w:rsidR="007C4AC3" w:rsidRDefault="007C4AC3">
            <w:pPr>
              <w:pStyle w:val="affd"/>
              <w:numPr>
                <w:ilvl w:val="0"/>
                <w:numId w:val="5"/>
              </w:numPr>
              <w:tabs>
                <w:tab w:val="left" w:pos="426"/>
              </w:tabs>
              <w:spacing w:after="0"/>
              <w:ind w:left="0" w:firstLine="0"/>
              <w:jc w:val="center"/>
              <w:rPr>
                <w:b/>
                <w:bCs/>
                <w:color w:val="000000"/>
                <w:sz w:val="22"/>
                <w:szCs w:val="22"/>
              </w:rPr>
            </w:pPr>
          </w:p>
        </w:tc>
        <w:tc>
          <w:tcPr>
            <w:tcW w:w="3192" w:type="dxa"/>
            <w:vAlign w:val="center"/>
          </w:tcPr>
          <w:p w:rsidR="007C4AC3" w:rsidRDefault="0046312D">
            <w:pPr>
              <w:spacing w:after="0"/>
              <w:jc w:val="left"/>
              <w:rPr>
                <w:color w:val="000000"/>
                <w:sz w:val="22"/>
                <w:szCs w:val="22"/>
              </w:rPr>
            </w:pPr>
            <w:r>
              <w:rPr>
                <w:color w:val="000000"/>
                <w:sz w:val="22"/>
                <w:szCs w:val="22"/>
              </w:rPr>
              <w:t xml:space="preserve">Описание предмета закупки  </w:t>
            </w:r>
          </w:p>
          <w:p w:rsidR="007C4AC3" w:rsidRDefault="0046312D">
            <w:pPr>
              <w:spacing w:after="0"/>
              <w:jc w:val="left"/>
              <w:rPr>
                <w:sz w:val="22"/>
                <w:szCs w:val="22"/>
              </w:rPr>
            </w:pPr>
            <w:r>
              <w:rPr>
                <w:color w:val="000000"/>
                <w:sz w:val="22"/>
                <w:szCs w:val="22"/>
              </w:rPr>
              <w:t>Требования к качественным, техническим, функциональным характеристикам (потребительским свойствам) товаров, услуг, работ,  эксплуатационные характеристики (при необходимости), требования к безопасности товаров, услуг, работ, порядок приемки товаров, услуг, работ и иные требования, связанные с определением соответствия товаров, услуг, работ потребностям Заказчика.</w:t>
            </w:r>
          </w:p>
        </w:tc>
        <w:tc>
          <w:tcPr>
            <w:tcW w:w="6205" w:type="dxa"/>
            <w:vAlign w:val="center"/>
          </w:tcPr>
          <w:p w:rsidR="007C4AC3" w:rsidRDefault="0046312D">
            <w:pPr>
              <w:rPr>
                <w:bCs/>
                <w:sz w:val="22"/>
                <w:szCs w:val="22"/>
              </w:rPr>
            </w:pPr>
            <w:r>
              <w:rPr>
                <w:sz w:val="22"/>
                <w:szCs w:val="22"/>
              </w:rPr>
              <w:t>Требования стандартов, технических регламентов или иных нормативных документов, которым должны соответствовать услуги, работы, используемые при оказании услуг, выполнении работ, товары, а также требования к подтверждающим документам (сертификатам, заключениям, инструкциям, гарантийным талонам и т.п.), требования к объему закупаемых услуг, работ, количеству используемых при оказании услуг товаров, их размерам, комплектации, упаковке, т</w:t>
            </w:r>
            <w:r>
              <w:rPr>
                <w:bCs/>
                <w:sz w:val="22"/>
                <w:szCs w:val="22"/>
              </w:rPr>
              <w:t>ребования к</w:t>
            </w:r>
            <w:r>
              <w:rPr>
                <w:sz w:val="22"/>
                <w:szCs w:val="22"/>
              </w:rPr>
              <w:t xml:space="preserve"> гарантийному сроку услуг, работ, используемых при оказании услуг, выполнении работ товаров, и (или) объему предоставления гарантий их качества, к гарантийному обслуживанию товара, к расходам на обслуживание товара в течение гарантийного срока, если это предусмотрено технической документацией на товар, формы, сроки порядок оплаты услуги, работы</w:t>
            </w:r>
            <w:r>
              <w:rPr>
                <w:bCs/>
                <w:sz w:val="22"/>
                <w:szCs w:val="22"/>
              </w:rPr>
              <w:t xml:space="preserve"> и иные условия исполнения договора приведены в Описании предмета закупки (</w:t>
            </w:r>
            <w:r>
              <w:rPr>
                <w:sz w:val="22"/>
                <w:szCs w:val="22"/>
              </w:rPr>
              <w:t xml:space="preserve">Приложение № 1 </w:t>
            </w:r>
            <w:r>
              <w:rPr>
                <w:bCs/>
                <w:sz w:val="22"/>
                <w:szCs w:val="22"/>
              </w:rPr>
              <w:t xml:space="preserve">настоящего Извещения о запросе котировок в электронной форме) и </w:t>
            </w:r>
            <w:r>
              <w:rPr>
                <w:sz w:val="22"/>
                <w:szCs w:val="22"/>
              </w:rPr>
              <w:t xml:space="preserve">проекте Договора (Приложение № 4 </w:t>
            </w:r>
            <w:r>
              <w:rPr>
                <w:bCs/>
                <w:sz w:val="22"/>
                <w:szCs w:val="22"/>
              </w:rPr>
              <w:t>настоящего Извещения о запросе котировок в электронной форме).</w:t>
            </w:r>
          </w:p>
        </w:tc>
      </w:tr>
      <w:tr w:rsidR="007C4AC3">
        <w:trPr>
          <w:trHeight w:val="268"/>
          <w:jc w:val="center"/>
        </w:trPr>
        <w:tc>
          <w:tcPr>
            <w:tcW w:w="10134" w:type="dxa"/>
            <w:gridSpan w:val="3"/>
          </w:tcPr>
          <w:p w:rsidR="007C4AC3" w:rsidRDefault="0046312D">
            <w:pPr>
              <w:keepNext/>
              <w:keepLines/>
              <w:widowControl w:val="0"/>
              <w:suppressLineNumbers/>
              <w:suppressAutoHyphens/>
              <w:spacing w:after="0"/>
              <w:jc w:val="center"/>
              <w:rPr>
                <w:color w:val="000000"/>
                <w:sz w:val="22"/>
                <w:szCs w:val="22"/>
              </w:rPr>
            </w:pPr>
            <w:r>
              <w:rPr>
                <w:b/>
                <w:i/>
                <w:color w:val="000000"/>
                <w:sz w:val="22"/>
                <w:szCs w:val="22"/>
              </w:rPr>
              <w:t>Информация о цене договора</w:t>
            </w:r>
          </w:p>
        </w:tc>
      </w:tr>
      <w:tr w:rsidR="007C4AC3">
        <w:trPr>
          <w:trHeight w:val="543"/>
          <w:jc w:val="center"/>
        </w:trPr>
        <w:tc>
          <w:tcPr>
            <w:tcW w:w="737" w:type="dxa"/>
          </w:tcPr>
          <w:p w:rsidR="007C4AC3" w:rsidRDefault="007C4AC3">
            <w:pPr>
              <w:pStyle w:val="affd"/>
              <w:numPr>
                <w:ilvl w:val="0"/>
                <w:numId w:val="5"/>
              </w:numPr>
              <w:tabs>
                <w:tab w:val="left" w:pos="426"/>
              </w:tabs>
              <w:spacing w:after="0"/>
              <w:ind w:left="0" w:firstLine="0"/>
              <w:jc w:val="center"/>
              <w:rPr>
                <w:b/>
                <w:bCs/>
                <w:color w:val="000000"/>
                <w:sz w:val="22"/>
                <w:szCs w:val="22"/>
              </w:rPr>
            </w:pPr>
          </w:p>
        </w:tc>
        <w:tc>
          <w:tcPr>
            <w:tcW w:w="3192" w:type="dxa"/>
          </w:tcPr>
          <w:p w:rsidR="007C4AC3" w:rsidRDefault="0046312D">
            <w:pPr>
              <w:jc w:val="left"/>
              <w:rPr>
                <w:sz w:val="22"/>
                <w:szCs w:val="22"/>
              </w:rPr>
            </w:pPr>
            <w:r>
              <w:rPr>
                <w:color w:val="000000"/>
                <w:sz w:val="22"/>
                <w:szCs w:val="22"/>
              </w:rPr>
              <w:t>Начальная (максимальная) цена договора</w:t>
            </w:r>
          </w:p>
        </w:tc>
        <w:tc>
          <w:tcPr>
            <w:tcW w:w="6205" w:type="dxa"/>
          </w:tcPr>
          <w:p w:rsidR="007C4AC3" w:rsidRDefault="00CD28BE" w:rsidP="00CD28BE">
            <w:pPr>
              <w:rPr>
                <w:b/>
                <w:bCs/>
                <w:i/>
                <w:iCs/>
                <w:color w:val="0000CC"/>
                <w:sz w:val="22"/>
                <w:szCs w:val="22"/>
              </w:rPr>
            </w:pPr>
            <w:r>
              <w:rPr>
                <w:b/>
                <w:bCs/>
                <w:i/>
                <w:iCs/>
                <w:sz w:val="22"/>
                <w:szCs w:val="22"/>
              </w:rPr>
              <w:t>619 033</w:t>
            </w:r>
            <w:r w:rsidR="0046312D">
              <w:rPr>
                <w:b/>
                <w:bCs/>
                <w:i/>
                <w:iCs/>
                <w:sz w:val="22"/>
                <w:szCs w:val="22"/>
              </w:rPr>
              <w:t xml:space="preserve"> (</w:t>
            </w:r>
            <w:r>
              <w:rPr>
                <w:b/>
                <w:bCs/>
                <w:i/>
                <w:iCs/>
                <w:sz w:val="22"/>
                <w:szCs w:val="22"/>
              </w:rPr>
              <w:t>шестьсот девятнадцать тысяч тридцать три</w:t>
            </w:r>
            <w:r w:rsidR="0046312D">
              <w:rPr>
                <w:b/>
                <w:bCs/>
                <w:i/>
                <w:iCs/>
                <w:sz w:val="22"/>
                <w:szCs w:val="22"/>
              </w:rPr>
              <w:t>) рубл</w:t>
            </w:r>
            <w:r>
              <w:rPr>
                <w:b/>
                <w:bCs/>
                <w:i/>
                <w:iCs/>
                <w:sz w:val="22"/>
                <w:szCs w:val="22"/>
              </w:rPr>
              <w:t>я</w:t>
            </w:r>
            <w:r w:rsidR="0046312D">
              <w:rPr>
                <w:b/>
                <w:bCs/>
                <w:i/>
                <w:iCs/>
                <w:sz w:val="22"/>
                <w:szCs w:val="22"/>
              </w:rPr>
              <w:t xml:space="preserve"> </w:t>
            </w:r>
            <w:r>
              <w:rPr>
                <w:b/>
                <w:bCs/>
                <w:i/>
                <w:iCs/>
                <w:sz w:val="22"/>
                <w:szCs w:val="22"/>
              </w:rPr>
              <w:t>33 копей</w:t>
            </w:r>
            <w:r w:rsidR="0046312D">
              <w:rPr>
                <w:b/>
                <w:bCs/>
                <w:i/>
                <w:iCs/>
                <w:sz w:val="22"/>
                <w:szCs w:val="22"/>
              </w:rPr>
              <w:t>к</w:t>
            </w:r>
            <w:r>
              <w:rPr>
                <w:b/>
                <w:bCs/>
                <w:i/>
                <w:iCs/>
                <w:sz w:val="22"/>
                <w:szCs w:val="22"/>
              </w:rPr>
              <w:t>и</w:t>
            </w:r>
          </w:p>
        </w:tc>
      </w:tr>
      <w:tr w:rsidR="007C4AC3">
        <w:trPr>
          <w:trHeight w:val="761"/>
          <w:jc w:val="center"/>
        </w:trPr>
        <w:tc>
          <w:tcPr>
            <w:tcW w:w="737" w:type="dxa"/>
          </w:tcPr>
          <w:p w:rsidR="007C4AC3" w:rsidRDefault="007C4AC3">
            <w:pPr>
              <w:pStyle w:val="affd"/>
              <w:numPr>
                <w:ilvl w:val="0"/>
                <w:numId w:val="5"/>
              </w:numPr>
              <w:tabs>
                <w:tab w:val="left" w:pos="426"/>
              </w:tabs>
              <w:spacing w:after="0"/>
              <w:ind w:left="0" w:firstLine="0"/>
              <w:jc w:val="center"/>
              <w:rPr>
                <w:b/>
                <w:bCs/>
                <w:color w:val="000000"/>
                <w:sz w:val="22"/>
                <w:szCs w:val="22"/>
              </w:rPr>
            </w:pPr>
          </w:p>
        </w:tc>
        <w:tc>
          <w:tcPr>
            <w:tcW w:w="3192" w:type="dxa"/>
          </w:tcPr>
          <w:p w:rsidR="007C4AC3" w:rsidRDefault="0046312D">
            <w:pPr>
              <w:jc w:val="left"/>
              <w:rPr>
                <w:sz w:val="22"/>
                <w:szCs w:val="22"/>
              </w:rPr>
            </w:pPr>
            <w:r>
              <w:rPr>
                <w:color w:val="000000"/>
                <w:sz w:val="22"/>
                <w:szCs w:val="22"/>
              </w:rPr>
              <w:t>Обоснование начальной (максимальной) цены договора</w:t>
            </w:r>
          </w:p>
        </w:tc>
        <w:tc>
          <w:tcPr>
            <w:tcW w:w="6205" w:type="dxa"/>
            <w:vAlign w:val="center"/>
          </w:tcPr>
          <w:p w:rsidR="007C4AC3" w:rsidRDefault="0046312D">
            <w:pPr>
              <w:autoSpaceDE w:val="0"/>
              <w:autoSpaceDN w:val="0"/>
              <w:adjustRightInd w:val="0"/>
              <w:spacing w:after="0"/>
              <w:rPr>
                <w:color w:val="000000"/>
                <w:sz w:val="22"/>
                <w:szCs w:val="22"/>
              </w:rPr>
            </w:pPr>
            <w:r>
              <w:rPr>
                <w:sz w:val="22"/>
                <w:szCs w:val="22"/>
              </w:rPr>
              <w:t xml:space="preserve">Обоснование начальной (максимальной) цены договора, сведения о начальной (максимальной) цене за единицу услуг, являющегося предметом закупки, представлены в Приложении №2 </w:t>
            </w:r>
            <w:r w:rsidR="00CD28BE">
              <w:rPr>
                <w:bCs/>
                <w:sz w:val="22"/>
                <w:szCs w:val="22"/>
              </w:rPr>
              <w:t>настоящего Извещения о</w:t>
            </w:r>
            <w:r>
              <w:rPr>
                <w:bCs/>
                <w:sz w:val="22"/>
                <w:szCs w:val="22"/>
              </w:rPr>
              <w:t xml:space="preserve"> запросе котировок в электронной форме</w:t>
            </w:r>
          </w:p>
        </w:tc>
      </w:tr>
      <w:tr w:rsidR="007C4AC3">
        <w:trPr>
          <w:trHeight w:val="157"/>
          <w:jc w:val="center"/>
        </w:trPr>
        <w:tc>
          <w:tcPr>
            <w:tcW w:w="737" w:type="dxa"/>
          </w:tcPr>
          <w:p w:rsidR="007C4AC3" w:rsidRDefault="007C4AC3">
            <w:pPr>
              <w:pStyle w:val="affd"/>
              <w:numPr>
                <w:ilvl w:val="0"/>
                <w:numId w:val="5"/>
              </w:numPr>
              <w:tabs>
                <w:tab w:val="left" w:pos="426"/>
              </w:tabs>
              <w:spacing w:after="0"/>
              <w:ind w:left="0" w:firstLine="0"/>
              <w:jc w:val="center"/>
              <w:rPr>
                <w:b/>
                <w:bCs/>
                <w:color w:val="000000"/>
                <w:sz w:val="22"/>
                <w:szCs w:val="22"/>
              </w:rPr>
            </w:pPr>
          </w:p>
        </w:tc>
        <w:tc>
          <w:tcPr>
            <w:tcW w:w="3192" w:type="dxa"/>
          </w:tcPr>
          <w:p w:rsidR="007C4AC3" w:rsidRDefault="0046312D">
            <w:pPr>
              <w:spacing w:after="0"/>
              <w:jc w:val="left"/>
              <w:rPr>
                <w:sz w:val="22"/>
                <w:szCs w:val="22"/>
              </w:rPr>
            </w:pPr>
            <w:r>
              <w:rPr>
                <w:color w:val="000000"/>
                <w:sz w:val="22"/>
                <w:szCs w:val="22"/>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6205" w:type="dxa"/>
          </w:tcPr>
          <w:p w:rsidR="007C4AC3" w:rsidRPr="00CD28BE" w:rsidRDefault="0046312D" w:rsidP="00CD28BE">
            <w:pPr>
              <w:pStyle w:val="ConsPlusNonformat"/>
              <w:tabs>
                <w:tab w:val="left" w:pos="993"/>
              </w:tabs>
              <w:jc w:val="both"/>
              <w:rPr>
                <w:rFonts w:ascii="Liberation Serif" w:hAnsi="Liberation Serif" w:cs="Liberation Serif"/>
                <w:iCs/>
              </w:rPr>
            </w:pPr>
            <w:r>
              <w:rPr>
                <w:rFonts w:ascii="Liberation Serif" w:hAnsi="Liberation Serif" w:cs="Liberation Serif"/>
                <w:spacing w:val="2"/>
              </w:rPr>
              <w:t xml:space="preserve"> </w:t>
            </w:r>
            <w:r>
              <w:rPr>
                <w:rFonts w:ascii="Liberation Serif" w:hAnsi="Liberation Serif" w:cs="Liberation Serif"/>
                <w:iCs/>
              </w:rPr>
              <w:t xml:space="preserve">Цена договора формируется с учетом стоимости услуг и используемых материалов. </w:t>
            </w:r>
            <w:r>
              <w:rPr>
                <w:rFonts w:ascii="Liberation Serif" w:hAnsi="Liberation Serif" w:cs="Liberation Serif"/>
                <w:color w:val="000000"/>
              </w:rPr>
              <w:t xml:space="preserve">Расходные материалы, необходимые для оказания услуг </w:t>
            </w:r>
            <w:r>
              <w:rPr>
                <w:rFonts w:ascii="Liberation Serif" w:hAnsi="Liberation Serif" w:cs="Liberation Serif"/>
                <w:bCs/>
                <w:spacing w:val="3"/>
              </w:rPr>
              <w:t xml:space="preserve">Исполнителем включены в общую стоимость договора. </w:t>
            </w:r>
            <w:r>
              <w:rPr>
                <w:rFonts w:ascii="Liberation Serif" w:hAnsi="Liberation Serif" w:cs="Liberation Serif"/>
              </w:rPr>
              <w:t>Цена договора включает компенсацию издержек Исполнителя: затраты по содержанию персонала, технических средств, стоимость используемых расходных материалов, налоговые платежи,</w:t>
            </w:r>
            <w:r>
              <w:rPr>
                <w:rFonts w:ascii="Liberation Serif" w:hAnsi="Liberation Serif" w:cs="Liberation Serif"/>
                <w:iCs/>
              </w:rPr>
              <w:t xml:space="preserve"> НДС и других обязательных платежей</w:t>
            </w:r>
            <w:r>
              <w:rPr>
                <w:rFonts w:ascii="Liberation Serif" w:hAnsi="Liberation Serif" w:cs="Liberation Serif"/>
              </w:rPr>
              <w:t xml:space="preserve"> и пр</w:t>
            </w:r>
            <w:r>
              <w:rPr>
                <w:rFonts w:ascii="Liberation Serif" w:hAnsi="Liberation Serif" w:cs="Liberation Serif"/>
                <w:iCs/>
              </w:rPr>
              <w:t>.</w:t>
            </w:r>
          </w:p>
        </w:tc>
      </w:tr>
      <w:tr w:rsidR="007C4AC3">
        <w:trPr>
          <w:trHeight w:val="223"/>
          <w:jc w:val="center"/>
        </w:trPr>
        <w:tc>
          <w:tcPr>
            <w:tcW w:w="737" w:type="dxa"/>
          </w:tcPr>
          <w:p w:rsidR="007C4AC3" w:rsidRDefault="007C4AC3">
            <w:pPr>
              <w:pStyle w:val="affd"/>
              <w:numPr>
                <w:ilvl w:val="0"/>
                <w:numId w:val="5"/>
              </w:numPr>
              <w:tabs>
                <w:tab w:val="left" w:pos="426"/>
              </w:tabs>
              <w:spacing w:after="0"/>
              <w:ind w:left="0" w:firstLine="0"/>
              <w:jc w:val="center"/>
              <w:rPr>
                <w:b/>
                <w:bCs/>
                <w:color w:val="000000"/>
                <w:sz w:val="22"/>
                <w:szCs w:val="22"/>
              </w:rPr>
            </w:pPr>
          </w:p>
        </w:tc>
        <w:tc>
          <w:tcPr>
            <w:tcW w:w="3192" w:type="dxa"/>
          </w:tcPr>
          <w:p w:rsidR="007C4AC3" w:rsidRDefault="0046312D">
            <w:pPr>
              <w:keepNext/>
              <w:keepLines/>
              <w:widowControl w:val="0"/>
              <w:suppressLineNumbers/>
              <w:suppressAutoHyphens/>
              <w:spacing w:after="0"/>
              <w:jc w:val="left"/>
              <w:rPr>
                <w:color w:val="000000"/>
                <w:sz w:val="22"/>
                <w:szCs w:val="22"/>
              </w:rPr>
            </w:pPr>
            <w:r>
              <w:rPr>
                <w:color w:val="000000"/>
                <w:sz w:val="22"/>
                <w:szCs w:val="22"/>
              </w:rPr>
              <w:t>Источник финансирования</w:t>
            </w:r>
          </w:p>
        </w:tc>
        <w:tc>
          <w:tcPr>
            <w:tcW w:w="6205" w:type="dxa"/>
            <w:vAlign w:val="center"/>
          </w:tcPr>
          <w:p w:rsidR="007C4AC3" w:rsidRDefault="0046312D">
            <w:pPr>
              <w:rPr>
                <w:bCs/>
                <w:sz w:val="22"/>
                <w:szCs w:val="22"/>
              </w:rPr>
            </w:pPr>
            <w:r>
              <w:rPr>
                <w:sz w:val="22"/>
                <w:szCs w:val="22"/>
              </w:rPr>
              <w:t xml:space="preserve">Бюджет </w:t>
            </w:r>
            <w:proofErr w:type="spellStart"/>
            <w:r>
              <w:rPr>
                <w:sz w:val="22"/>
                <w:szCs w:val="22"/>
              </w:rPr>
              <w:t>Надымского</w:t>
            </w:r>
            <w:proofErr w:type="spellEnd"/>
            <w:r>
              <w:rPr>
                <w:sz w:val="22"/>
                <w:szCs w:val="22"/>
              </w:rPr>
              <w:t xml:space="preserve"> района на 2023 год</w:t>
            </w:r>
          </w:p>
        </w:tc>
      </w:tr>
      <w:tr w:rsidR="007C4AC3">
        <w:trPr>
          <w:jc w:val="center"/>
        </w:trPr>
        <w:tc>
          <w:tcPr>
            <w:tcW w:w="737" w:type="dxa"/>
          </w:tcPr>
          <w:p w:rsidR="007C4AC3" w:rsidRDefault="007C4AC3">
            <w:pPr>
              <w:pStyle w:val="affd"/>
              <w:numPr>
                <w:ilvl w:val="0"/>
                <w:numId w:val="5"/>
              </w:numPr>
              <w:tabs>
                <w:tab w:val="left" w:pos="426"/>
              </w:tabs>
              <w:spacing w:after="0"/>
              <w:ind w:left="0" w:firstLine="0"/>
              <w:jc w:val="center"/>
              <w:rPr>
                <w:b/>
                <w:bCs/>
                <w:color w:val="000000"/>
                <w:sz w:val="22"/>
                <w:szCs w:val="22"/>
              </w:rPr>
            </w:pPr>
          </w:p>
        </w:tc>
        <w:tc>
          <w:tcPr>
            <w:tcW w:w="3192" w:type="dxa"/>
          </w:tcPr>
          <w:p w:rsidR="007C4AC3" w:rsidRDefault="0046312D">
            <w:pPr>
              <w:autoSpaceDE w:val="0"/>
              <w:autoSpaceDN w:val="0"/>
              <w:adjustRightInd w:val="0"/>
              <w:spacing w:after="0"/>
              <w:rPr>
                <w:sz w:val="22"/>
                <w:szCs w:val="22"/>
              </w:rPr>
            </w:pPr>
            <w:r>
              <w:rPr>
                <w:sz w:val="22"/>
                <w:szCs w:val="22"/>
              </w:rPr>
              <w:t>Информация о валюте, используемой для формирования цены договора и расчетов с поставщиками (подрядчиками, исполнителями)</w:t>
            </w:r>
          </w:p>
        </w:tc>
        <w:tc>
          <w:tcPr>
            <w:tcW w:w="6205" w:type="dxa"/>
            <w:vAlign w:val="center"/>
          </w:tcPr>
          <w:p w:rsidR="007C4AC3" w:rsidRDefault="0046312D">
            <w:pPr>
              <w:keepNext/>
              <w:keepLines/>
              <w:widowControl w:val="0"/>
              <w:suppressLineNumbers/>
              <w:suppressAutoHyphens/>
              <w:spacing w:after="0"/>
              <w:rPr>
                <w:i/>
                <w:color w:val="000000"/>
                <w:sz w:val="22"/>
                <w:szCs w:val="22"/>
              </w:rPr>
            </w:pPr>
            <w:r>
              <w:rPr>
                <w:sz w:val="22"/>
                <w:szCs w:val="22"/>
              </w:rPr>
              <w:t>Валютой, используемой для формирования цены договора и расчетов с поставщиками является рубль Российской Федерации. При оплате заключенного договора иностранная валюта не используется.</w:t>
            </w:r>
          </w:p>
        </w:tc>
      </w:tr>
      <w:tr w:rsidR="007C4AC3">
        <w:trPr>
          <w:jc w:val="center"/>
        </w:trPr>
        <w:tc>
          <w:tcPr>
            <w:tcW w:w="737" w:type="dxa"/>
          </w:tcPr>
          <w:p w:rsidR="007C4AC3" w:rsidRDefault="007C4AC3">
            <w:pPr>
              <w:pStyle w:val="affd"/>
              <w:numPr>
                <w:ilvl w:val="0"/>
                <w:numId w:val="5"/>
              </w:numPr>
              <w:tabs>
                <w:tab w:val="left" w:pos="426"/>
              </w:tabs>
              <w:spacing w:after="0"/>
              <w:ind w:left="0" w:firstLine="0"/>
              <w:jc w:val="center"/>
              <w:rPr>
                <w:b/>
                <w:bCs/>
                <w:color w:val="000000"/>
                <w:sz w:val="22"/>
                <w:szCs w:val="22"/>
              </w:rPr>
            </w:pPr>
          </w:p>
        </w:tc>
        <w:tc>
          <w:tcPr>
            <w:tcW w:w="3192" w:type="dxa"/>
          </w:tcPr>
          <w:p w:rsidR="007C4AC3" w:rsidRDefault="0046312D">
            <w:pPr>
              <w:autoSpaceDE w:val="0"/>
              <w:autoSpaceDN w:val="0"/>
              <w:adjustRightInd w:val="0"/>
              <w:spacing w:after="0"/>
              <w:rPr>
                <w:sz w:val="22"/>
                <w:szCs w:val="22"/>
              </w:rPr>
            </w:pPr>
            <w:r>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205" w:type="dxa"/>
            <w:vAlign w:val="center"/>
          </w:tcPr>
          <w:p w:rsidR="007C4AC3" w:rsidRDefault="0046312D">
            <w:pPr>
              <w:keepNext/>
              <w:keepLines/>
              <w:widowControl w:val="0"/>
              <w:suppressLineNumbers/>
              <w:suppressAutoHyphens/>
              <w:spacing w:after="0"/>
              <w:rPr>
                <w:sz w:val="22"/>
                <w:szCs w:val="22"/>
              </w:rPr>
            </w:pPr>
            <w:r>
              <w:rPr>
                <w:sz w:val="22"/>
                <w:szCs w:val="22"/>
              </w:rPr>
              <w:t>Не применяется</w:t>
            </w:r>
          </w:p>
        </w:tc>
      </w:tr>
      <w:tr w:rsidR="007C4AC3">
        <w:trPr>
          <w:jc w:val="center"/>
        </w:trPr>
        <w:tc>
          <w:tcPr>
            <w:tcW w:w="10134" w:type="dxa"/>
            <w:gridSpan w:val="3"/>
          </w:tcPr>
          <w:p w:rsidR="007C4AC3" w:rsidRDefault="0046312D">
            <w:pPr>
              <w:keepNext/>
              <w:keepLines/>
              <w:widowControl w:val="0"/>
              <w:suppressLineNumbers/>
              <w:suppressAutoHyphens/>
              <w:spacing w:after="0"/>
              <w:jc w:val="center"/>
              <w:rPr>
                <w:sz w:val="22"/>
                <w:szCs w:val="22"/>
              </w:rPr>
            </w:pPr>
            <w:r>
              <w:rPr>
                <w:b/>
                <w:i/>
                <w:color w:val="000000"/>
                <w:sz w:val="22"/>
                <w:szCs w:val="22"/>
              </w:rPr>
              <w:t>Условия договора</w:t>
            </w:r>
          </w:p>
        </w:tc>
      </w:tr>
      <w:tr w:rsidR="007C4AC3">
        <w:trPr>
          <w:jc w:val="center"/>
        </w:trPr>
        <w:tc>
          <w:tcPr>
            <w:tcW w:w="737" w:type="dxa"/>
          </w:tcPr>
          <w:p w:rsidR="007C4AC3" w:rsidRDefault="007C4AC3">
            <w:pPr>
              <w:pStyle w:val="affd"/>
              <w:numPr>
                <w:ilvl w:val="0"/>
                <w:numId w:val="5"/>
              </w:numPr>
              <w:tabs>
                <w:tab w:val="left" w:pos="426"/>
              </w:tabs>
              <w:spacing w:after="0"/>
              <w:ind w:left="0" w:firstLine="0"/>
              <w:jc w:val="center"/>
              <w:rPr>
                <w:b/>
                <w:bCs/>
                <w:color w:val="000000"/>
                <w:sz w:val="22"/>
                <w:szCs w:val="22"/>
              </w:rPr>
            </w:pPr>
          </w:p>
        </w:tc>
        <w:tc>
          <w:tcPr>
            <w:tcW w:w="3192" w:type="dxa"/>
          </w:tcPr>
          <w:p w:rsidR="007C4AC3" w:rsidRDefault="0046312D">
            <w:pPr>
              <w:keepNext/>
              <w:keepLines/>
              <w:widowControl w:val="0"/>
              <w:suppressLineNumbers/>
              <w:suppressAutoHyphens/>
              <w:rPr>
                <w:color w:val="000000"/>
                <w:sz w:val="22"/>
                <w:szCs w:val="22"/>
              </w:rPr>
            </w:pPr>
            <w:r>
              <w:rPr>
                <w:color w:val="000000"/>
                <w:sz w:val="22"/>
                <w:szCs w:val="22"/>
              </w:rPr>
              <w:t>Место доставки товара, выполнения работ, оказания услуг</w:t>
            </w:r>
          </w:p>
        </w:tc>
        <w:tc>
          <w:tcPr>
            <w:tcW w:w="6205" w:type="dxa"/>
            <w:vAlign w:val="center"/>
          </w:tcPr>
          <w:p w:rsidR="007C4AC3" w:rsidRDefault="0046312D">
            <w:pPr>
              <w:widowControl w:val="0"/>
              <w:ind w:right="70"/>
              <w:contextualSpacing/>
              <w:rPr>
                <w:sz w:val="22"/>
                <w:szCs w:val="22"/>
              </w:rPr>
            </w:pPr>
            <w:r>
              <w:rPr>
                <w:sz w:val="22"/>
                <w:szCs w:val="22"/>
              </w:rPr>
              <w:t xml:space="preserve">Место оказания услуг: </w:t>
            </w:r>
          </w:p>
          <w:p w:rsidR="007C4AC3" w:rsidRDefault="0046312D">
            <w:pPr>
              <w:widowControl w:val="0"/>
              <w:ind w:right="70"/>
              <w:contextualSpacing/>
              <w:rPr>
                <w:sz w:val="22"/>
                <w:szCs w:val="22"/>
              </w:rPr>
            </w:pPr>
            <w:r>
              <w:rPr>
                <w:sz w:val="22"/>
                <w:szCs w:val="22"/>
              </w:rPr>
              <w:t>--629730, Ямало-Ненецкий автономный округ, город Надым, улица Заводская, 13</w:t>
            </w:r>
          </w:p>
          <w:p w:rsidR="007C4AC3" w:rsidRDefault="0046312D">
            <w:pPr>
              <w:widowControl w:val="0"/>
              <w:ind w:right="70"/>
              <w:contextualSpacing/>
              <w:rPr>
                <w:sz w:val="22"/>
                <w:szCs w:val="22"/>
              </w:rPr>
            </w:pPr>
            <w:r>
              <w:rPr>
                <w:sz w:val="22"/>
                <w:szCs w:val="22"/>
              </w:rPr>
              <w:t xml:space="preserve">-629730, Ямало-Ненецкий автономный округ, город Надым, поселок СУ-934, </w:t>
            </w:r>
          </w:p>
          <w:p w:rsidR="007C4AC3" w:rsidRDefault="007C4AC3">
            <w:pPr>
              <w:widowControl w:val="0"/>
              <w:ind w:right="70"/>
              <w:contextualSpacing/>
              <w:rPr>
                <w:bCs/>
                <w:sz w:val="22"/>
                <w:szCs w:val="22"/>
              </w:rPr>
            </w:pPr>
          </w:p>
          <w:p w:rsidR="007C4AC3" w:rsidRDefault="0046312D">
            <w:pPr>
              <w:widowControl w:val="0"/>
              <w:ind w:right="70"/>
              <w:contextualSpacing/>
              <w:rPr>
                <w:sz w:val="22"/>
                <w:szCs w:val="22"/>
              </w:rPr>
            </w:pPr>
            <w:r>
              <w:rPr>
                <w:bCs/>
                <w:sz w:val="22"/>
                <w:szCs w:val="22"/>
              </w:rPr>
              <w:t xml:space="preserve">Требования к </w:t>
            </w:r>
            <w:r>
              <w:rPr>
                <w:sz w:val="22"/>
                <w:szCs w:val="22"/>
              </w:rPr>
              <w:t>месту, условиям, срокам оказания услуг определены в Описании предмета закупки (Приложение № 1 настоящего Извещения о запросе котировок в электронной форме) и проекте договора (Приложение № 4 настоящего Извещения о запросе котировок в электронной форме).</w:t>
            </w:r>
          </w:p>
          <w:p w:rsidR="007C4AC3" w:rsidRDefault="0046312D">
            <w:pPr>
              <w:widowControl w:val="0"/>
              <w:ind w:right="70"/>
              <w:contextualSpacing/>
              <w:rPr>
                <w:bCs/>
                <w:sz w:val="22"/>
                <w:szCs w:val="22"/>
                <w:highlight w:val="yellow"/>
              </w:rPr>
            </w:pPr>
            <w:r>
              <w:rPr>
                <w:sz w:val="22"/>
                <w:szCs w:val="22"/>
              </w:rPr>
              <w:t xml:space="preserve"> </w:t>
            </w:r>
            <w:r>
              <w:rPr>
                <w:bCs/>
                <w:sz w:val="22"/>
                <w:szCs w:val="22"/>
              </w:rPr>
              <w:t xml:space="preserve">Порядок приемки оказанных услуг определён в проекте договора (Приложение № 4 настоящего Извещения о запросе котировок в электронной форме). </w:t>
            </w:r>
          </w:p>
        </w:tc>
      </w:tr>
      <w:tr w:rsidR="007C4AC3">
        <w:trPr>
          <w:jc w:val="center"/>
        </w:trPr>
        <w:tc>
          <w:tcPr>
            <w:tcW w:w="737" w:type="dxa"/>
          </w:tcPr>
          <w:p w:rsidR="007C4AC3" w:rsidRDefault="007C4AC3">
            <w:pPr>
              <w:pStyle w:val="affd"/>
              <w:numPr>
                <w:ilvl w:val="0"/>
                <w:numId w:val="5"/>
              </w:numPr>
              <w:tabs>
                <w:tab w:val="left" w:pos="426"/>
              </w:tabs>
              <w:spacing w:after="0"/>
              <w:ind w:left="0" w:firstLine="0"/>
              <w:jc w:val="center"/>
              <w:rPr>
                <w:b/>
                <w:bCs/>
                <w:color w:val="000000"/>
                <w:sz w:val="22"/>
                <w:szCs w:val="22"/>
              </w:rPr>
            </w:pPr>
          </w:p>
        </w:tc>
        <w:tc>
          <w:tcPr>
            <w:tcW w:w="3192" w:type="dxa"/>
          </w:tcPr>
          <w:p w:rsidR="007C4AC3" w:rsidRDefault="0046312D">
            <w:pPr>
              <w:widowControl w:val="0"/>
              <w:ind w:right="70"/>
              <w:contextualSpacing/>
              <w:rPr>
                <w:sz w:val="22"/>
                <w:szCs w:val="22"/>
              </w:rPr>
            </w:pPr>
            <w:r>
              <w:rPr>
                <w:sz w:val="22"/>
                <w:szCs w:val="22"/>
              </w:rPr>
              <w:t>Сроки поставки товара или завершения работы либо график оказания услуг</w:t>
            </w:r>
          </w:p>
        </w:tc>
        <w:tc>
          <w:tcPr>
            <w:tcW w:w="6205" w:type="dxa"/>
            <w:vAlign w:val="center"/>
          </w:tcPr>
          <w:p w:rsidR="007C4AC3" w:rsidRDefault="0046312D">
            <w:pPr>
              <w:widowControl w:val="0"/>
              <w:ind w:right="70"/>
              <w:contextualSpacing/>
              <w:rPr>
                <w:sz w:val="22"/>
                <w:szCs w:val="22"/>
              </w:rPr>
            </w:pPr>
            <w:r>
              <w:rPr>
                <w:sz w:val="22"/>
                <w:szCs w:val="22"/>
              </w:rPr>
              <w:t>Услуги оказываются с даты заключения договора до 31.12.2023 года.</w:t>
            </w:r>
          </w:p>
          <w:p w:rsidR="007C4AC3" w:rsidRDefault="007C4AC3">
            <w:pPr>
              <w:widowControl w:val="0"/>
              <w:ind w:right="70"/>
              <w:contextualSpacing/>
              <w:rPr>
                <w:sz w:val="22"/>
                <w:szCs w:val="22"/>
              </w:rPr>
            </w:pPr>
          </w:p>
        </w:tc>
      </w:tr>
      <w:tr w:rsidR="007C4AC3">
        <w:trPr>
          <w:jc w:val="center"/>
        </w:trPr>
        <w:tc>
          <w:tcPr>
            <w:tcW w:w="737" w:type="dxa"/>
          </w:tcPr>
          <w:p w:rsidR="007C4AC3" w:rsidRDefault="007C4AC3">
            <w:pPr>
              <w:pStyle w:val="affd"/>
              <w:numPr>
                <w:ilvl w:val="0"/>
                <w:numId w:val="5"/>
              </w:numPr>
              <w:tabs>
                <w:tab w:val="left" w:pos="426"/>
              </w:tabs>
              <w:spacing w:after="0"/>
              <w:ind w:left="0" w:firstLine="0"/>
              <w:jc w:val="center"/>
              <w:rPr>
                <w:b/>
                <w:bCs/>
                <w:color w:val="000000"/>
                <w:sz w:val="22"/>
                <w:szCs w:val="22"/>
              </w:rPr>
            </w:pPr>
          </w:p>
        </w:tc>
        <w:tc>
          <w:tcPr>
            <w:tcW w:w="3192" w:type="dxa"/>
          </w:tcPr>
          <w:p w:rsidR="007C4AC3" w:rsidRDefault="0046312D">
            <w:pPr>
              <w:widowControl w:val="0"/>
              <w:ind w:right="70"/>
              <w:contextualSpacing/>
              <w:rPr>
                <w:sz w:val="22"/>
                <w:szCs w:val="22"/>
              </w:rPr>
            </w:pPr>
            <w:r>
              <w:rPr>
                <w:sz w:val="22"/>
                <w:szCs w:val="22"/>
              </w:rPr>
              <w:t>Срок и условия оплаты поставок товаров, выполнения работ, оказания услуг</w:t>
            </w:r>
          </w:p>
        </w:tc>
        <w:tc>
          <w:tcPr>
            <w:tcW w:w="6205" w:type="dxa"/>
            <w:vAlign w:val="center"/>
          </w:tcPr>
          <w:p w:rsidR="00F2746F" w:rsidRDefault="00F2746F" w:rsidP="00F2746F">
            <w:pPr>
              <w:widowControl w:val="0"/>
              <w:ind w:right="70"/>
              <w:contextualSpacing/>
              <w:rPr>
                <w:rFonts w:ascii="Liberation Serif" w:hAnsi="Liberation Serif" w:cs="Liberation Serif"/>
                <w:sz w:val="22"/>
                <w:szCs w:val="22"/>
              </w:rPr>
            </w:pPr>
            <w:r w:rsidRPr="00C92235">
              <w:rPr>
                <w:rFonts w:ascii="Liberation Serif" w:hAnsi="Liberation Serif" w:cs="Liberation Serif"/>
                <w:sz w:val="22"/>
                <w:szCs w:val="22"/>
              </w:rPr>
              <w:t xml:space="preserve">Оплата услуг по договору производится Заказчиком ежемесячно в течение 7 (Семи) рабочих дней </w:t>
            </w:r>
            <w:proofErr w:type="gramStart"/>
            <w:r w:rsidRPr="00C92235">
              <w:rPr>
                <w:rFonts w:ascii="Liberation Serif" w:hAnsi="Liberation Serif" w:cs="Liberation Serif"/>
                <w:sz w:val="22"/>
                <w:szCs w:val="22"/>
              </w:rPr>
              <w:t>с даты подписания</w:t>
            </w:r>
            <w:proofErr w:type="gramEnd"/>
            <w:r w:rsidRPr="00C92235">
              <w:rPr>
                <w:rFonts w:ascii="Liberation Serif" w:hAnsi="Liberation Serif" w:cs="Liberation Serif"/>
                <w:sz w:val="22"/>
                <w:szCs w:val="22"/>
              </w:rPr>
              <w:t xml:space="preserve"> Заказчиком Акта выполнения оказанных услуг, путём перечисления денежных средств на расчётный счёт Исполнителя. Исполнитель до 05 числа месяца, следующего за расчетным, направляет Заказчику Акт оказанных услуг.</w:t>
            </w:r>
          </w:p>
          <w:p w:rsidR="00F2746F" w:rsidRDefault="00F2746F">
            <w:pPr>
              <w:widowControl w:val="0"/>
              <w:ind w:right="70"/>
              <w:contextualSpacing/>
              <w:rPr>
                <w:sz w:val="22"/>
                <w:szCs w:val="22"/>
              </w:rPr>
            </w:pPr>
          </w:p>
        </w:tc>
      </w:tr>
      <w:tr w:rsidR="007C4AC3">
        <w:trPr>
          <w:jc w:val="center"/>
        </w:trPr>
        <w:tc>
          <w:tcPr>
            <w:tcW w:w="737" w:type="dxa"/>
          </w:tcPr>
          <w:p w:rsidR="007C4AC3" w:rsidRDefault="007C4AC3">
            <w:pPr>
              <w:pStyle w:val="affd"/>
              <w:numPr>
                <w:ilvl w:val="0"/>
                <w:numId w:val="5"/>
              </w:numPr>
              <w:tabs>
                <w:tab w:val="left" w:pos="426"/>
              </w:tabs>
              <w:spacing w:after="0"/>
              <w:ind w:left="0" w:firstLine="0"/>
              <w:jc w:val="center"/>
              <w:rPr>
                <w:b/>
                <w:bCs/>
                <w:color w:val="000000"/>
                <w:sz w:val="22"/>
                <w:szCs w:val="22"/>
              </w:rPr>
            </w:pPr>
          </w:p>
        </w:tc>
        <w:tc>
          <w:tcPr>
            <w:tcW w:w="3192" w:type="dxa"/>
          </w:tcPr>
          <w:p w:rsidR="007C4AC3" w:rsidRDefault="0046312D">
            <w:pPr>
              <w:jc w:val="left"/>
              <w:rPr>
                <w:color w:val="000000"/>
                <w:sz w:val="22"/>
                <w:szCs w:val="22"/>
              </w:rPr>
            </w:pPr>
            <w:r>
              <w:rPr>
                <w:sz w:val="22"/>
                <w:szCs w:val="22"/>
              </w:rPr>
              <w:t>Обеспечение исполнения договора</w:t>
            </w:r>
          </w:p>
        </w:tc>
        <w:tc>
          <w:tcPr>
            <w:tcW w:w="6205" w:type="dxa"/>
            <w:vAlign w:val="center"/>
          </w:tcPr>
          <w:p w:rsidR="007C4AC3" w:rsidRDefault="0046312D">
            <w:pPr>
              <w:keepNext/>
              <w:keepLines/>
              <w:tabs>
                <w:tab w:val="left" w:pos="284"/>
              </w:tabs>
              <w:spacing w:after="0"/>
              <w:ind w:right="104"/>
              <w:rPr>
                <w:sz w:val="22"/>
                <w:szCs w:val="22"/>
              </w:rPr>
            </w:pPr>
            <w:r>
              <w:rPr>
                <w:sz w:val="22"/>
                <w:szCs w:val="22"/>
              </w:rPr>
              <w:t>Не установлено</w:t>
            </w:r>
          </w:p>
        </w:tc>
      </w:tr>
      <w:tr w:rsidR="007C4AC3">
        <w:trPr>
          <w:jc w:val="center"/>
        </w:trPr>
        <w:tc>
          <w:tcPr>
            <w:tcW w:w="737" w:type="dxa"/>
          </w:tcPr>
          <w:p w:rsidR="007C4AC3" w:rsidRDefault="007C4AC3">
            <w:pPr>
              <w:pStyle w:val="affd"/>
              <w:numPr>
                <w:ilvl w:val="0"/>
                <w:numId w:val="5"/>
              </w:numPr>
              <w:tabs>
                <w:tab w:val="left" w:pos="426"/>
              </w:tabs>
              <w:spacing w:after="0"/>
              <w:ind w:left="0" w:firstLine="0"/>
              <w:jc w:val="center"/>
              <w:rPr>
                <w:b/>
                <w:bCs/>
                <w:color w:val="000000"/>
                <w:sz w:val="22"/>
                <w:szCs w:val="22"/>
              </w:rPr>
            </w:pPr>
          </w:p>
        </w:tc>
        <w:tc>
          <w:tcPr>
            <w:tcW w:w="3192" w:type="dxa"/>
          </w:tcPr>
          <w:p w:rsidR="007C4AC3" w:rsidRDefault="0046312D">
            <w:pPr>
              <w:spacing w:after="0"/>
              <w:ind w:right="104"/>
              <w:rPr>
                <w:bCs/>
                <w:sz w:val="22"/>
                <w:szCs w:val="22"/>
              </w:rPr>
            </w:pPr>
            <w:r>
              <w:rPr>
                <w:bCs/>
                <w:sz w:val="22"/>
                <w:szCs w:val="22"/>
              </w:rPr>
              <w:t>Реквизиты счетов для внесения обеспечения исполнения договора</w:t>
            </w:r>
          </w:p>
        </w:tc>
        <w:tc>
          <w:tcPr>
            <w:tcW w:w="6205" w:type="dxa"/>
          </w:tcPr>
          <w:p w:rsidR="007C4AC3" w:rsidRDefault="0046312D">
            <w:pPr>
              <w:keepNext/>
              <w:keepLines/>
              <w:tabs>
                <w:tab w:val="left" w:pos="284"/>
              </w:tabs>
              <w:spacing w:after="0"/>
              <w:ind w:right="104"/>
              <w:rPr>
                <w:bCs/>
                <w:sz w:val="22"/>
                <w:szCs w:val="22"/>
              </w:rPr>
            </w:pPr>
            <w:r>
              <w:rPr>
                <w:bCs/>
                <w:sz w:val="22"/>
                <w:szCs w:val="22"/>
              </w:rPr>
              <w:t>Не установлено</w:t>
            </w:r>
          </w:p>
        </w:tc>
      </w:tr>
      <w:tr w:rsidR="007C4AC3">
        <w:trPr>
          <w:jc w:val="center"/>
        </w:trPr>
        <w:tc>
          <w:tcPr>
            <w:tcW w:w="10134" w:type="dxa"/>
            <w:gridSpan w:val="3"/>
          </w:tcPr>
          <w:p w:rsidR="007C4AC3" w:rsidRDefault="0046312D">
            <w:pPr>
              <w:autoSpaceDE w:val="0"/>
              <w:autoSpaceDN w:val="0"/>
              <w:adjustRightInd w:val="0"/>
              <w:spacing w:after="0"/>
              <w:ind w:right="104"/>
              <w:jc w:val="center"/>
              <w:rPr>
                <w:i/>
                <w:sz w:val="22"/>
                <w:szCs w:val="22"/>
              </w:rPr>
            </w:pPr>
            <w:r>
              <w:rPr>
                <w:b/>
                <w:i/>
                <w:sz w:val="22"/>
                <w:szCs w:val="22"/>
              </w:rPr>
              <w:t xml:space="preserve"> Требования к участникам закупки</w:t>
            </w:r>
          </w:p>
        </w:tc>
      </w:tr>
      <w:tr w:rsidR="007C4AC3">
        <w:trPr>
          <w:jc w:val="center"/>
        </w:trPr>
        <w:tc>
          <w:tcPr>
            <w:tcW w:w="737" w:type="dxa"/>
          </w:tcPr>
          <w:p w:rsidR="007C4AC3" w:rsidRDefault="007C4AC3">
            <w:pPr>
              <w:pStyle w:val="affd"/>
              <w:numPr>
                <w:ilvl w:val="0"/>
                <w:numId w:val="5"/>
              </w:numPr>
              <w:tabs>
                <w:tab w:val="left" w:pos="426"/>
              </w:tabs>
              <w:spacing w:after="0"/>
              <w:ind w:left="0" w:firstLine="0"/>
              <w:jc w:val="center"/>
              <w:rPr>
                <w:b/>
                <w:bCs/>
                <w:color w:val="000000"/>
                <w:sz w:val="22"/>
                <w:szCs w:val="22"/>
              </w:rPr>
            </w:pPr>
          </w:p>
        </w:tc>
        <w:tc>
          <w:tcPr>
            <w:tcW w:w="3192" w:type="dxa"/>
            <w:vAlign w:val="center"/>
          </w:tcPr>
          <w:p w:rsidR="007C4AC3" w:rsidRDefault="0046312D">
            <w:pPr>
              <w:autoSpaceDE w:val="0"/>
              <w:autoSpaceDN w:val="0"/>
              <w:adjustRightInd w:val="0"/>
              <w:spacing w:after="0"/>
              <w:jc w:val="left"/>
              <w:rPr>
                <w:color w:val="000000"/>
                <w:sz w:val="22"/>
                <w:szCs w:val="22"/>
              </w:rPr>
            </w:pPr>
            <w:r>
              <w:rPr>
                <w:sz w:val="22"/>
                <w:szCs w:val="22"/>
              </w:rPr>
              <w:t>Требование к участникам размещения заказа</w:t>
            </w:r>
          </w:p>
        </w:tc>
        <w:tc>
          <w:tcPr>
            <w:tcW w:w="6205" w:type="dxa"/>
          </w:tcPr>
          <w:p w:rsidR="007C4AC3" w:rsidRDefault="0046312D">
            <w:pPr>
              <w:spacing w:after="0"/>
              <w:rPr>
                <w:sz w:val="22"/>
                <w:szCs w:val="22"/>
              </w:rPr>
            </w:pPr>
            <w:r>
              <w:rPr>
                <w:sz w:val="22"/>
                <w:szCs w:val="22"/>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которые соответствуют требованиям, установленным в положении о закупке.</w:t>
            </w:r>
          </w:p>
          <w:p w:rsidR="007C4AC3" w:rsidRDefault="0046312D">
            <w:pPr>
              <w:spacing w:after="0"/>
              <w:rPr>
                <w:sz w:val="22"/>
                <w:szCs w:val="22"/>
              </w:rPr>
            </w:pPr>
            <w:r>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C4AC3" w:rsidRDefault="0046312D">
            <w:pPr>
              <w:spacing w:after="0"/>
              <w:rPr>
                <w:sz w:val="22"/>
                <w:szCs w:val="22"/>
              </w:rPr>
            </w:pPr>
            <w:r>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C4AC3" w:rsidRDefault="0046312D">
            <w:pPr>
              <w:spacing w:after="0"/>
              <w:rPr>
                <w:sz w:val="22"/>
                <w:szCs w:val="22"/>
              </w:rPr>
            </w:pPr>
            <w:r>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C4AC3" w:rsidRDefault="0046312D">
            <w:pPr>
              <w:spacing w:after="0"/>
              <w:rPr>
                <w:sz w:val="22"/>
                <w:szCs w:val="22"/>
              </w:rPr>
            </w:pPr>
            <w:r>
              <w:rPr>
                <w:sz w:val="22"/>
                <w:szCs w:val="22"/>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7C4AC3" w:rsidRDefault="0046312D">
            <w:pPr>
              <w:spacing w:after="0"/>
              <w:rPr>
                <w:sz w:val="22"/>
                <w:szCs w:val="22"/>
              </w:rPr>
            </w:pPr>
            <w:r>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C4AC3" w:rsidRDefault="0046312D">
            <w:pPr>
              <w:spacing w:after="0"/>
              <w:rPr>
                <w:sz w:val="22"/>
                <w:szCs w:val="22"/>
              </w:rPr>
            </w:pPr>
            <w:r>
              <w:rPr>
                <w:sz w:val="22"/>
                <w:szCs w:val="2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C4AC3" w:rsidRDefault="0046312D">
            <w:pPr>
              <w:spacing w:after="0"/>
              <w:rPr>
                <w:sz w:val="22"/>
                <w:szCs w:val="22"/>
              </w:rPr>
            </w:pPr>
            <w:r>
              <w:rPr>
                <w:sz w:val="22"/>
                <w:szCs w:val="22"/>
              </w:rPr>
              <w:t>7) участник закупки не является офшорной компанией;</w:t>
            </w:r>
          </w:p>
          <w:p w:rsidR="007C4AC3" w:rsidRDefault="0046312D">
            <w:pPr>
              <w:spacing w:after="0"/>
              <w:rPr>
                <w:sz w:val="22"/>
                <w:szCs w:val="22"/>
              </w:rPr>
            </w:pPr>
            <w:r>
              <w:rPr>
                <w:sz w:val="22"/>
                <w:szCs w:val="22"/>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7C4AC3" w:rsidRDefault="0046312D">
            <w:pPr>
              <w:spacing w:after="0"/>
              <w:rPr>
                <w:sz w:val="22"/>
                <w:szCs w:val="22"/>
              </w:rPr>
            </w:pPr>
            <w:r>
              <w:rPr>
                <w:sz w:val="22"/>
                <w:szCs w:val="22"/>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w:t>
            </w:r>
            <w:r>
              <w:rPr>
                <w:sz w:val="22"/>
                <w:szCs w:val="22"/>
              </w:rPr>
              <w:lastRenderedPageBreak/>
              <w:t xml:space="preserve">(директором,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C4AC3" w:rsidRDefault="0046312D">
            <w:pPr>
              <w:spacing w:after="0"/>
              <w:rPr>
                <w:sz w:val="22"/>
                <w:szCs w:val="22"/>
              </w:rPr>
            </w:pPr>
            <w:r>
              <w:rPr>
                <w:sz w:val="22"/>
                <w:szCs w:val="22"/>
              </w:rPr>
              <w:t>10) отсутствие сведений об участнике закупки в реестре недобросовестных поставщиков (подрядчиков, исполнителей), предусмотренных Федеральным законом № 223-ФЗ, Федеральным законом № 44-ФЗ;</w:t>
            </w:r>
          </w:p>
          <w:p w:rsidR="007C4AC3" w:rsidRDefault="0046312D">
            <w:pPr>
              <w:spacing w:after="0"/>
              <w:rPr>
                <w:sz w:val="22"/>
                <w:szCs w:val="22"/>
              </w:rPr>
            </w:pPr>
            <w:r>
              <w:rPr>
                <w:sz w:val="22"/>
                <w:szCs w:val="22"/>
              </w:rPr>
              <w:t xml:space="preserve">11) отсутствии </w:t>
            </w:r>
            <w:proofErr w:type="spellStart"/>
            <w:r>
              <w:rPr>
                <w:sz w:val="22"/>
                <w:szCs w:val="22"/>
              </w:rPr>
              <w:t>аффилированности</w:t>
            </w:r>
            <w:proofErr w:type="spellEnd"/>
            <w:r>
              <w:rPr>
                <w:sz w:val="22"/>
                <w:szCs w:val="22"/>
              </w:rPr>
              <w:t xml:space="preserve"> между участником закупки и Заказчиком.</w:t>
            </w:r>
          </w:p>
        </w:tc>
      </w:tr>
      <w:tr w:rsidR="007C4AC3">
        <w:trPr>
          <w:jc w:val="center"/>
        </w:trPr>
        <w:tc>
          <w:tcPr>
            <w:tcW w:w="737" w:type="dxa"/>
          </w:tcPr>
          <w:p w:rsidR="007C4AC3" w:rsidRDefault="007C4AC3">
            <w:pPr>
              <w:pStyle w:val="affd"/>
              <w:numPr>
                <w:ilvl w:val="0"/>
                <w:numId w:val="5"/>
              </w:numPr>
              <w:tabs>
                <w:tab w:val="left" w:pos="426"/>
              </w:tabs>
              <w:spacing w:after="0"/>
              <w:ind w:left="0" w:firstLine="0"/>
              <w:jc w:val="center"/>
              <w:rPr>
                <w:b/>
                <w:bCs/>
                <w:color w:val="000000"/>
                <w:sz w:val="22"/>
                <w:szCs w:val="22"/>
              </w:rPr>
            </w:pPr>
          </w:p>
        </w:tc>
        <w:tc>
          <w:tcPr>
            <w:tcW w:w="3192" w:type="dxa"/>
          </w:tcPr>
          <w:p w:rsidR="007C4AC3" w:rsidRDefault="0046312D">
            <w:pPr>
              <w:keepNext/>
              <w:keepLines/>
              <w:widowControl w:val="0"/>
              <w:suppressLineNumbers/>
              <w:suppressAutoHyphens/>
              <w:spacing w:after="0"/>
              <w:rPr>
                <w:color w:val="000000"/>
                <w:sz w:val="22"/>
                <w:szCs w:val="22"/>
              </w:rPr>
            </w:pPr>
            <w:r>
              <w:rPr>
                <w:color w:val="000000"/>
                <w:sz w:val="22"/>
                <w:szCs w:val="22"/>
              </w:rPr>
              <w:t>Дополнительные требования к участникам</w:t>
            </w:r>
          </w:p>
        </w:tc>
        <w:tc>
          <w:tcPr>
            <w:tcW w:w="6205" w:type="dxa"/>
            <w:vAlign w:val="center"/>
          </w:tcPr>
          <w:p w:rsidR="007C4AC3" w:rsidRDefault="0046312D">
            <w:pPr>
              <w:jc w:val="left"/>
              <w:rPr>
                <w:sz w:val="22"/>
                <w:szCs w:val="22"/>
              </w:rPr>
            </w:pPr>
            <w:r>
              <w:rPr>
                <w:sz w:val="22"/>
                <w:szCs w:val="22"/>
              </w:rPr>
              <w:t>Не установлено</w:t>
            </w:r>
          </w:p>
        </w:tc>
      </w:tr>
      <w:tr w:rsidR="007C4AC3">
        <w:trPr>
          <w:jc w:val="center"/>
        </w:trPr>
        <w:tc>
          <w:tcPr>
            <w:tcW w:w="10134" w:type="dxa"/>
            <w:gridSpan w:val="3"/>
          </w:tcPr>
          <w:p w:rsidR="007C4AC3" w:rsidRDefault="0046312D">
            <w:pPr>
              <w:autoSpaceDE w:val="0"/>
              <w:autoSpaceDN w:val="0"/>
              <w:adjustRightInd w:val="0"/>
              <w:spacing w:after="0"/>
              <w:ind w:right="104"/>
              <w:jc w:val="center"/>
              <w:rPr>
                <w:b/>
                <w:i/>
                <w:sz w:val="22"/>
                <w:szCs w:val="22"/>
              </w:rPr>
            </w:pPr>
            <w:r>
              <w:rPr>
                <w:b/>
                <w:i/>
                <w:sz w:val="22"/>
                <w:szCs w:val="22"/>
              </w:rPr>
              <w:t>Требования к заявке участника</w:t>
            </w:r>
          </w:p>
        </w:tc>
      </w:tr>
      <w:tr w:rsidR="007C4AC3">
        <w:trPr>
          <w:jc w:val="center"/>
        </w:trPr>
        <w:tc>
          <w:tcPr>
            <w:tcW w:w="737" w:type="dxa"/>
          </w:tcPr>
          <w:p w:rsidR="007C4AC3" w:rsidRDefault="007C4AC3">
            <w:pPr>
              <w:pStyle w:val="affd"/>
              <w:numPr>
                <w:ilvl w:val="0"/>
                <w:numId w:val="5"/>
              </w:numPr>
              <w:tabs>
                <w:tab w:val="left" w:pos="426"/>
              </w:tabs>
              <w:spacing w:after="0"/>
              <w:ind w:left="0" w:firstLine="0"/>
              <w:jc w:val="center"/>
              <w:rPr>
                <w:b/>
                <w:bCs/>
                <w:color w:val="000000"/>
                <w:sz w:val="22"/>
                <w:szCs w:val="22"/>
              </w:rPr>
            </w:pPr>
          </w:p>
        </w:tc>
        <w:tc>
          <w:tcPr>
            <w:tcW w:w="3192" w:type="dxa"/>
          </w:tcPr>
          <w:p w:rsidR="007C4AC3" w:rsidRDefault="0046312D">
            <w:pPr>
              <w:keepNext/>
              <w:keepLines/>
              <w:widowControl w:val="0"/>
              <w:suppressLineNumbers/>
              <w:suppressAutoHyphens/>
              <w:spacing w:after="0"/>
              <w:rPr>
                <w:sz w:val="22"/>
                <w:szCs w:val="22"/>
              </w:rPr>
            </w:pPr>
            <w:r>
              <w:rPr>
                <w:sz w:val="22"/>
                <w:szCs w:val="22"/>
              </w:rPr>
              <w:t>Размер обеспечения исполнения заявки</w:t>
            </w:r>
          </w:p>
        </w:tc>
        <w:tc>
          <w:tcPr>
            <w:tcW w:w="6205" w:type="dxa"/>
            <w:shd w:val="clear" w:color="auto" w:fill="auto"/>
            <w:vAlign w:val="center"/>
          </w:tcPr>
          <w:p w:rsidR="007C4AC3" w:rsidRDefault="0046312D">
            <w:pPr>
              <w:spacing w:after="0"/>
              <w:rPr>
                <w:sz w:val="22"/>
                <w:szCs w:val="22"/>
                <w:highlight w:val="yellow"/>
              </w:rPr>
            </w:pPr>
            <w:r>
              <w:rPr>
                <w:sz w:val="22"/>
                <w:szCs w:val="22"/>
              </w:rPr>
              <w:t>Не установлено</w:t>
            </w:r>
          </w:p>
        </w:tc>
      </w:tr>
      <w:tr w:rsidR="007C4AC3">
        <w:trPr>
          <w:jc w:val="center"/>
        </w:trPr>
        <w:tc>
          <w:tcPr>
            <w:tcW w:w="737" w:type="dxa"/>
          </w:tcPr>
          <w:p w:rsidR="007C4AC3" w:rsidRDefault="007C4AC3">
            <w:pPr>
              <w:pStyle w:val="affd"/>
              <w:numPr>
                <w:ilvl w:val="0"/>
                <w:numId w:val="5"/>
              </w:numPr>
              <w:tabs>
                <w:tab w:val="left" w:pos="426"/>
              </w:tabs>
              <w:spacing w:after="0"/>
              <w:ind w:left="0" w:firstLine="0"/>
              <w:jc w:val="center"/>
              <w:rPr>
                <w:b/>
                <w:bCs/>
                <w:color w:val="000000"/>
                <w:sz w:val="22"/>
                <w:szCs w:val="22"/>
              </w:rPr>
            </w:pPr>
          </w:p>
        </w:tc>
        <w:tc>
          <w:tcPr>
            <w:tcW w:w="3192" w:type="dxa"/>
          </w:tcPr>
          <w:p w:rsidR="007C4AC3" w:rsidRDefault="0046312D">
            <w:pPr>
              <w:keepNext/>
              <w:keepLines/>
              <w:widowControl w:val="0"/>
              <w:suppressLineNumbers/>
              <w:suppressAutoHyphens/>
              <w:spacing w:after="0"/>
              <w:rPr>
                <w:color w:val="000000"/>
                <w:sz w:val="22"/>
                <w:szCs w:val="22"/>
              </w:rPr>
            </w:pPr>
            <w:r>
              <w:rPr>
                <w:sz w:val="22"/>
                <w:szCs w:val="22"/>
              </w:rPr>
              <w:t>Заявка на участие в запросе котировок в электронной форме должна содержать:</w:t>
            </w:r>
          </w:p>
        </w:tc>
        <w:tc>
          <w:tcPr>
            <w:tcW w:w="6205" w:type="dxa"/>
            <w:vAlign w:val="center"/>
          </w:tcPr>
          <w:p w:rsidR="007C4AC3" w:rsidRDefault="0046312D">
            <w:pPr>
              <w:pStyle w:val="ConsPlusNormal"/>
              <w:ind w:firstLine="477"/>
              <w:jc w:val="both"/>
              <w:rPr>
                <w:rFonts w:ascii="Times New Roman" w:hAnsi="Times New Roman" w:cs="Times New Roman"/>
              </w:rPr>
            </w:pPr>
            <w:r>
              <w:rPr>
                <w:rFonts w:ascii="Times New Roman" w:hAnsi="Times New Roman" w:cs="Times New Roman"/>
              </w:rPr>
              <w:t xml:space="preserve"> Котировочная заявка содержит следующие сведения, если соответствующее требование установлено в извещении о запросе котировок в электронной форме:</w:t>
            </w:r>
          </w:p>
          <w:p w:rsidR="007C4AC3" w:rsidRDefault="0046312D">
            <w:pPr>
              <w:pStyle w:val="ConsPlusNormal"/>
              <w:ind w:firstLine="477"/>
              <w:jc w:val="both"/>
              <w:rPr>
                <w:rFonts w:ascii="Times New Roman" w:hAnsi="Times New Roman" w:cs="Times New Roman"/>
              </w:rPr>
            </w:pPr>
            <w:r>
              <w:rPr>
                <w:rFonts w:ascii="Times New Roman" w:hAnsi="Times New Roman" w:cs="Times New Roman"/>
              </w:rPr>
              <w:t>1) сведения и документы об участнике процедуры закупки, подавшем такую заявку:</w:t>
            </w:r>
          </w:p>
          <w:p w:rsidR="007C4AC3" w:rsidRDefault="0046312D">
            <w:pPr>
              <w:pStyle w:val="ConsPlusNormal"/>
              <w:ind w:firstLine="477"/>
              <w:jc w:val="both"/>
              <w:rPr>
                <w:rFonts w:ascii="Times New Roman" w:hAnsi="Times New Roman" w:cs="Times New Roman"/>
              </w:rPr>
            </w:pPr>
            <w:r>
              <w:rPr>
                <w:rFonts w:ascii="Times New Roman" w:hAnsi="Times New Roman" w:cs="Times New Roman"/>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rsidR="007C4AC3" w:rsidRDefault="0046312D">
            <w:pPr>
              <w:pStyle w:val="ConsPlusNormal"/>
              <w:ind w:firstLine="477"/>
              <w:jc w:val="both"/>
              <w:rPr>
                <w:rFonts w:ascii="Times New Roman" w:hAnsi="Times New Roman" w:cs="Times New Roman"/>
              </w:rPr>
            </w:pPr>
            <w:r>
              <w:rPr>
                <w:rFonts w:ascii="Times New Roman" w:hAnsi="Times New Roman" w:cs="Times New Roman"/>
              </w:rPr>
              <w:t xml:space="preserve">- полученную не ранее чем за 6 месяцев до дня размещения в ЕИС извещения о проведении запроса котировок копию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котировок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PDF, подписанную усиленной квалифицированной электронной подписью должностного лица налогового органа, </w:t>
            </w:r>
            <w:r>
              <w:rPr>
                <w:rFonts w:ascii="Times New Roman" w:hAnsi="Times New Roman" w:cs="Times New Roman"/>
              </w:rPr>
              <w:lastRenderedPageBreak/>
              <w:t>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закупки;</w:t>
            </w:r>
          </w:p>
          <w:p w:rsidR="007C4AC3" w:rsidRDefault="0046312D">
            <w:pPr>
              <w:pStyle w:val="ConsPlusNormal"/>
              <w:ind w:firstLine="477"/>
              <w:jc w:val="both"/>
              <w:rPr>
                <w:rFonts w:ascii="Times New Roman" w:hAnsi="Times New Roman" w:cs="Times New Roman"/>
              </w:rPr>
            </w:pPr>
            <w:r>
              <w:rPr>
                <w:rFonts w:ascii="Times New Roman" w:hAnsi="Times New Roman" w:cs="Times New Roman"/>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w:t>
            </w:r>
          </w:p>
          <w:p w:rsidR="007C4AC3" w:rsidRDefault="0046312D">
            <w:pPr>
              <w:pStyle w:val="ConsPlusNormal"/>
              <w:ind w:firstLine="477"/>
              <w:jc w:val="both"/>
              <w:rPr>
                <w:rFonts w:ascii="Times New Roman" w:hAnsi="Times New Roman" w:cs="Times New Roman"/>
              </w:rPr>
            </w:pPr>
            <w:r>
              <w:rPr>
                <w:rFonts w:ascii="Times New Roman" w:hAnsi="Times New Roman" w:cs="Times New Roman"/>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w:t>
            </w:r>
          </w:p>
          <w:p w:rsidR="007C4AC3" w:rsidRDefault="0046312D">
            <w:pPr>
              <w:pStyle w:val="ConsPlusNormal"/>
              <w:ind w:firstLine="477"/>
              <w:jc w:val="both"/>
              <w:rPr>
                <w:rFonts w:ascii="Times New Roman" w:hAnsi="Times New Roman" w:cs="Times New Roman"/>
              </w:rPr>
            </w:pPr>
            <w:r>
              <w:rPr>
                <w:rFonts w:ascii="Times New Roman" w:hAnsi="Times New Roman" w:cs="Times New Roman"/>
              </w:rPr>
              <w:t>- декларация участника запроса котировок: о соответствии участника закупки единым требованиям, установленным в извещении о закупке, установленным в пункте 22 настоящего извещения;</w:t>
            </w:r>
          </w:p>
          <w:p w:rsidR="007C4AC3" w:rsidRDefault="0046312D">
            <w:pPr>
              <w:pStyle w:val="ConsPlusNormal"/>
              <w:ind w:firstLine="477"/>
              <w:jc w:val="both"/>
              <w:rPr>
                <w:rFonts w:ascii="Times New Roman" w:hAnsi="Times New Roman" w:cs="Times New Roman"/>
              </w:rPr>
            </w:pPr>
            <w:r>
              <w:rPr>
                <w:rFonts w:ascii="Times New Roman" w:hAnsi="Times New Roman" w:cs="Times New Roman"/>
              </w:rPr>
              <w:t>- копии учредительных документов участника закупки (для юридических лиц), копии документов, удостоверяющих личность (для физических лиц);</w:t>
            </w:r>
          </w:p>
          <w:p w:rsidR="007C4AC3" w:rsidRDefault="0046312D">
            <w:pPr>
              <w:pStyle w:val="ConsPlusNormal"/>
              <w:ind w:firstLine="477"/>
              <w:jc w:val="both"/>
              <w:rPr>
                <w:rFonts w:ascii="Times New Roman" w:hAnsi="Times New Roman" w:cs="Times New Roman"/>
              </w:rPr>
            </w:pPr>
            <w:r>
              <w:rPr>
                <w:rFonts w:ascii="Times New Roman" w:hAnsi="Times New Roman" w:cs="Times New Roma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7C4AC3" w:rsidRDefault="0046312D">
            <w:pPr>
              <w:pStyle w:val="ConsPlusNormal"/>
              <w:ind w:firstLine="477"/>
              <w:jc w:val="both"/>
              <w:rPr>
                <w:rFonts w:ascii="Times New Roman" w:hAnsi="Times New Roman" w:cs="Times New Roman"/>
              </w:rPr>
            </w:pPr>
            <w:r>
              <w:rPr>
                <w:rFonts w:ascii="Times New Roman" w:hAnsi="Times New Roman" w:cs="Times New Roman"/>
              </w:rPr>
              <w:t>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7C4AC3" w:rsidRDefault="0046312D">
            <w:pPr>
              <w:pStyle w:val="ConsPlusNormal"/>
              <w:numPr>
                <w:ilvl w:val="0"/>
                <w:numId w:val="6"/>
              </w:numPr>
              <w:ind w:firstLine="477"/>
              <w:jc w:val="both"/>
              <w:rPr>
                <w:rFonts w:ascii="Times New Roman" w:hAnsi="Times New Roman" w:cs="Times New Roman"/>
              </w:rPr>
            </w:pPr>
            <w:r>
              <w:rPr>
                <w:rFonts w:ascii="Times New Roman" w:hAnsi="Times New Roman" w:cs="Times New Roman"/>
              </w:rPr>
              <w:t>обеспечение заявки на участие в запросе котировок (в случае, если требование об обеспечении заявки установлено заказчиком в извещении о проведении закупки).</w:t>
            </w:r>
          </w:p>
          <w:p w:rsidR="007C4AC3" w:rsidRDefault="0046312D">
            <w:pPr>
              <w:pStyle w:val="ConsPlusNormal"/>
              <w:numPr>
                <w:ilvl w:val="0"/>
                <w:numId w:val="6"/>
              </w:numPr>
              <w:ind w:firstLine="477"/>
              <w:jc w:val="both"/>
              <w:rPr>
                <w:rFonts w:ascii="Times New Roman" w:hAnsi="Times New Roman" w:cs="Times New Roman"/>
              </w:rPr>
            </w:pPr>
            <w:r>
              <w:rPr>
                <w:rFonts w:ascii="Times New Roman" w:hAnsi="Times New Roman" w:cs="Times New Roman"/>
              </w:rPr>
              <w:t xml:space="preserve"> согласие участника запроса котировок на поставку </w:t>
            </w:r>
            <w:r>
              <w:rPr>
                <w:rFonts w:ascii="Times New Roman" w:hAnsi="Times New Roman" w:cs="Times New Roman"/>
              </w:rPr>
              <w:lastRenderedPageBreak/>
              <w:t>товара, выполнение работы или оказание услуги на условиях, предусмотренных извещением о проведении закупки и не подлежащих изменению по результатам проведения запроса котировок;</w:t>
            </w:r>
          </w:p>
          <w:p w:rsidR="007C4AC3" w:rsidRDefault="0046312D">
            <w:pPr>
              <w:pStyle w:val="ConsPlusNormal"/>
              <w:ind w:firstLine="477"/>
              <w:jc w:val="both"/>
              <w:rPr>
                <w:rFonts w:ascii="Times New Roman" w:hAnsi="Times New Roman" w:cs="Times New Roman"/>
              </w:rPr>
            </w:pPr>
            <w:r>
              <w:rPr>
                <w:rFonts w:ascii="Times New Roman" w:hAnsi="Times New Roman" w:cs="Times New Roman"/>
              </w:rPr>
              <w:t>4) предложение участника закупки в отношении объекта закупки, наименование, качественные и функциональные характеристики поставляемого товара, соответствующие значениям, установленным в извещении о проведении запроса котировок, в случае проведения запроса котировок на поставку товара, включающие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При этом в случае, если иное не предусмотрено извещением о проведении запроса котировок, поставляемый товар должен быть новым товаром;</w:t>
            </w:r>
          </w:p>
          <w:p w:rsidR="007C4AC3" w:rsidRDefault="0046312D">
            <w:pPr>
              <w:pStyle w:val="ConsPlusNormal"/>
              <w:ind w:firstLine="477"/>
              <w:jc w:val="both"/>
              <w:rPr>
                <w:rFonts w:ascii="Times New Roman" w:hAnsi="Times New Roman" w:cs="Times New Roman"/>
              </w:rPr>
            </w:pPr>
            <w:r>
              <w:rPr>
                <w:rFonts w:ascii="Times New Roman" w:hAnsi="Times New Roman" w:cs="Times New Roman"/>
              </w:rPr>
              <w:t>5) предложение о цене договора, которая не может быть равна нулю или быть выше начальной (максимальной) цены закупки, указанной в извещении о проведении запроса котировок в электронной форме,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7C4AC3" w:rsidRDefault="0046312D">
            <w:pPr>
              <w:pStyle w:val="ConsPlusNormal"/>
              <w:widowControl/>
              <w:ind w:firstLine="477"/>
              <w:jc w:val="both"/>
              <w:rPr>
                <w:rFonts w:ascii="Times New Roman" w:hAnsi="Times New Roman" w:cs="Times New Roman"/>
              </w:rPr>
            </w:pPr>
            <w:r>
              <w:rPr>
                <w:rFonts w:ascii="Times New Roman" w:hAnsi="Times New Roman" w:cs="Times New Roman"/>
              </w:rPr>
              <w:t>6) документы, подтверждающие обоснование предлагаемой цены договора в соответствии с требованиями пункта 26.3 раздела 26 положения.</w:t>
            </w:r>
          </w:p>
          <w:p w:rsidR="007C4AC3" w:rsidRDefault="007C4AC3">
            <w:pPr>
              <w:pStyle w:val="ConsPlusNormal"/>
              <w:widowControl/>
              <w:ind w:firstLine="477"/>
              <w:jc w:val="both"/>
              <w:rPr>
                <w:rFonts w:ascii="Times New Roman" w:hAnsi="Times New Roman" w:cs="Times New Roman"/>
              </w:rPr>
            </w:pPr>
          </w:p>
          <w:p w:rsidR="007C4AC3" w:rsidRDefault="0046312D">
            <w:pPr>
              <w:widowControl w:val="0"/>
              <w:tabs>
                <w:tab w:val="left" w:pos="601"/>
              </w:tabs>
              <w:spacing w:after="0"/>
              <w:ind w:firstLine="477"/>
              <w:rPr>
                <w:b/>
                <w:i/>
                <w:iCs/>
                <w:color w:val="000000"/>
                <w:sz w:val="22"/>
                <w:szCs w:val="22"/>
                <w:lang w:eastAsia="ar-SA"/>
              </w:rPr>
            </w:pPr>
            <w:r>
              <w:rPr>
                <w:b/>
                <w:i/>
                <w:iCs/>
                <w:color w:val="000000"/>
                <w:sz w:val="22"/>
                <w:szCs w:val="22"/>
                <w:lang w:eastAsia="ar-SA"/>
              </w:rPr>
              <w:t>Инструкция по заполнению заявки Участником запроса котировок:</w:t>
            </w:r>
          </w:p>
          <w:p w:rsidR="007C4AC3" w:rsidRDefault="0046312D">
            <w:pPr>
              <w:spacing w:after="0"/>
              <w:ind w:firstLine="477"/>
              <w:rPr>
                <w:b/>
                <w:i/>
                <w:color w:val="000000"/>
                <w:sz w:val="22"/>
                <w:szCs w:val="22"/>
              </w:rPr>
            </w:pPr>
            <w:r>
              <w:rPr>
                <w:b/>
                <w:i/>
                <w:color w:val="000000"/>
                <w:sz w:val="22"/>
                <w:szCs w:val="22"/>
              </w:rPr>
              <w:t>Заявка на участие в запросе котировок должна содержать конкретные показатели товара, соответствующие значениям, установленным настоящим извещением,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Представление требуемых сведений о товаре Участнику запроса котировок рекомендуется осуществлять в соответствии с показателями, позволяющими определить соответствие товара, установленным Заказчиком требованиям, указанным в Техническом задании.</w:t>
            </w:r>
          </w:p>
          <w:p w:rsidR="007C4AC3" w:rsidRDefault="0046312D">
            <w:pPr>
              <w:spacing w:after="0"/>
              <w:ind w:firstLine="477"/>
              <w:rPr>
                <w:b/>
                <w:i/>
                <w:color w:val="000000"/>
                <w:sz w:val="22"/>
                <w:szCs w:val="22"/>
              </w:rPr>
            </w:pPr>
            <w:r>
              <w:rPr>
                <w:b/>
                <w:i/>
                <w:color w:val="000000"/>
                <w:sz w:val="22"/>
                <w:szCs w:val="22"/>
              </w:rPr>
              <w:t>Предоставляемые участником запроса котировок в электронной форме сведения не должны сопровождаться словами «эквивалент», «аналог», «должен быть», «должна быть», «должны быть», «должен», «не должен», «должна», «не должна», «должны», «не должны», «не должен быть», «не должна быть», «не должны быть».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«до», «от», «диапазон должен быть не менее от…-до…», то есть должны быть конкретными.</w:t>
            </w:r>
          </w:p>
          <w:p w:rsidR="007C4AC3" w:rsidRDefault="0046312D">
            <w:pPr>
              <w:spacing w:after="0"/>
              <w:ind w:firstLine="477"/>
              <w:rPr>
                <w:b/>
                <w:i/>
                <w:color w:val="000000"/>
                <w:sz w:val="22"/>
                <w:szCs w:val="22"/>
              </w:rPr>
            </w:pPr>
            <w:r>
              <w:rPr>
                <w:b/>
                <w:i/>
                <w:color w:val="000000"/>
                <w:sz w:val="22"/>
                <w:szCs w:val="22"/>
              </w:rPr>
              <w:t xml:space="preserve">При подаче сведений участниками запроса котировок в электронной форме должны применяться обозначения (единицы измерения, наименования показателей, технических, функциональных параметров) в </w:t>
            </w:r>
            <w:r>
              <w:rPr>
                <w:b/>
                <w:i/>
                <w:color w:val="000000"/>
                <w:sz w:val="22"/>
                <w:szCs w:val="22"/>
              </w:rPr>
              <w:lastRenderedPageBreak/>
              <w:t xml:space="preserve">соответствии с обозначениями, установленными в Описании предмета закупки (Приложение № 1 настоящего Извещения о запросе котировок в электронной форме). </w:t>
            </w:r>
          </w:p>
          <w:p w:rsidR="007C4AC3" w:rsidRDefault="0046312D">
            <w:pPr>
              <w:spacing w:after="0"/>
              <w:ind w:firstLine="477"/>
              <w:rPr>
                <w:bCs/>
                <w:color w:val="000000"/>
                <w:sz w:val="22"/>
                <w:szCs w:val="22"/>
                <w:lang w:eastAsia="ar-SA"/>
              </w:rPr>
            </w:pPr>
            <w:r>
              <w:rPr>
                <w:bCs/>
                <w:color w:val="000000"/>
                <w:sz w:val="22"/>
                <w:szCs w:val="22"/>
                <w:lang w:eastAsia="ar-SA"/>
              </w:rPr>
              <w:t>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w:t>
            </w:r>
          </w:p>
          <w:p w:rsidR="007C4AC3" w:rsidRDefault="0046312D">
            <w:pPr>
              <w:autoSpaceDE w:val="0"/>
              <w:autoSpaceDN w:val="0"/>
              <w:adjustRightInd w:val="0"/>
              <w:spacing w:after="0"/>
              <w:ind w:firstLine="477"/>
              <w:rPr>
                <w:bCs/>
                <w:sz w:val="22"/>
                <w:szCs w:val="22"/>
              </w:rPr>
            </w:pPr>
            <w:r>
              <w:rPr>
                <w:bCs/>
                <w:color w:val="000000"/>
                <w:sz w:val="22"/>
                <w:szCs w:val="22"/>
                <w:lang w:eastAsia="ar-SA"/>
              </w:rPr>
              <w:t>В описании условий и предложений Участник закупки не должен допускать двусмысленных толкований.</w:t>
            </w:r>
          </w:p>
        </w:tc>
      </w:tr>
      <w:tr w:rsidR="007C4AC3">
        <w:trPr>
          <w:jc w:val="center"/>
        </w:trPr>
        <w:tc>
          <w:tcPr>
            <w:tcW w:w="10134" w:type="dxa"/>
            <w:gridSpan w:val="3"/>
          </w:tcPr>
          <w:p w:rsidR="007C4AC3" w:rsidRDefault="0046312D">
            <w:pPr>
              <w:tabs>
                <w:tab w:val="left" w:pos="0"/>
              </w:tabs>
              <w:ind w:right="104"/>
              <w:jc w:val="center"/>
              <w:rPr>
                <w:b/>
                <w:i/>
                <w:sz w:val="22"/>
                <w:szCs w:val="22"/>
                <w:highlight w:val="green"/>
              </w:rPr>
            </w:pPr>
            <w:r>
              <w:rPr>
                <w:b/>
                <w:i/>
                <w:sz w:val="22"/>
                <w:szCs w:val="22"/>
              </w:rPr>
              <w:lastRenderedPageBreak/>
              <w:t xml:space="preserve"> Информация о порядке и сроках подачи заявок</w:t>
            </w:r>
          </w:p>
        </w:tc>
      </w:tr>
      <w:tr w:rsidR="007C4AC3">
        <w:trPr>
          <w:jc w:val="center"/>
        </w:trPr>
        <w:tc>
          <w:tcPr>
            <w:tcW w:w="737" w:type="dxa"/>
          </w:tcPr>
          <w:p w:rsidR="007C4AC3" w:rsidRDefault="007C4AC3">
            <w:pPr>
              <w:pStyle w:val="affd"/>
              <w:numPr>
                <w:ilvl w:val="0"/>
                <w:numId w:val="5"/>
              </w:numPr>
              <w:tabs>
                <w:tab w:val="left" w:pos="426"/>
              </w:tabs>
              <w:spacing w:after="0"/>
              <w:ind w:left="0" w:firstLine="0"/>
              <w:jc w:val="center"/>
              <w:rPr>
                <w:b/>
                <w:bCs/>
                <w:color w:val="000000"/>
                <w:sz w:val="22"/>
                <w:szCs w:val="22"/>
              </w:rPr>
            </w:pPr>
          </w:p>
        </w:tc>
        <w:tc>
          <w:tcPr>
            <w:tcW w:w="3192" w:type="dxa"/>
            <w:vAlign w:val="center"/>
          </w:tcPr>
          <w:p w:rsidR="007C4AC3" w:rsidRDefault="0046312D">
            <w:pPr>
              <w:jc w:val="left"/>
              <w:rPr>
                <w:sz w:val="22"/>
                <w:szCs w:val="22"/>
              </w:rPr>
            </w:pPr>
            <w:r>
              <w:rPr>
                <w:sz w:val="22"/>
                <w:szCs w:val="22"/>
              </w:rPr>
              <w:t>Сроки подачи котировочных заявок</w:t>
            </w:r>
          </w:p>
        </w:tc>
        <w:tc>
          <w:tcPr>
            <w:tcW w:w="6205" w:type="dxa"/>
            <w:vAlign w:val="center"/>
          </w:tcPr>
          <w:p w:rsidR="007C4AC3" w:rsidRDefault="0046312D" w:rsidP="0046312D">
            <w:pPr>
              <w:ind w:right="104"/>
              <w:rPr>
                <w:b/>
                <w:sz w:val="22"/>
                <w:szCs w:val="22"/>
                <w:shd w:val="clear" w:color="auto" w:fill="FFFF00"/>
              </w:rPr>
            </w:pPr>
            <w:r>
              <w:rPr>
                <w:sz w:val="22"/>
                <w:szCs w:val="22"/>
              </w:rPr>
              <w:t xml:space="preserve">С момента размещения извещения о проведении запроса котировок в электронной форме в единой информационной системе (на официальном сайте по адресу: www.zakupki.gov.ru) </w:t>
            </w:r>
            <w:r>
              <w:rPr>
                <w:b/>
                <w:sz w:val="22"/>
                <w:szCs w:val="22"/>
              </w:rPr>
              <w:t>до 09:00 (местное время заказчика) «21» января 2023 г.</w:t>
            </w:r>
          </w:p>
        </w:tc>
      </w:tr>
      <w:tr w:rsidR="007C4AC3">
        <w:trPr>
          <w:jc w:val="center"/>
        </w:trPr>
        <w:tc>
          <w:tcPr>
            <w:tcW w:w="737" w:type="dxa"/>
          </w:tcPr>
          <w:p w:rsidR="007C4AC3" w:rsidRDefault="007C4AC3">
            <w:pPr>
              <w:pStyle w:val="affd"/>
              <w:numPr>
                <w:ilvl w:val="0"/>
                <w:numId w:val="5"/>
              </w:numPr>
              <w:tabs>
                <w:tab w:val="left" w:pos="426"/>
              </w:tabs>
              <w:spacing w:after="0"/>
              <w:ind w:left="0" w:firstLine="0"/>
              <w:jc w:val="center"/>
              <w:rPr>
                <w:b/>
                <w:bCs/>
                <w:color w:val="000000"/>
                <w:sz w:val="22"/>
                <w:szCs w:val="22"/>
              </w:rPr>
            </w:pPr>
          </w:p>
        </w:tc>
        <w:tc>
          <w:tcPr>
            <w:tcW w:w="3192" w:type="dxa"/>
          </w:tcPr>
          <w:p w:rsidR="007C4AC3" w:rsidRDefault="0046312D">
            <w:pPr>
              <w:autoSpaceDE w:val="0"/>
              <w:autoSpaceDN w:val="0"/>
              <w:adjustRightInd w:val="0"/>
              <w:spacing w:after="0"/>
              <w:jc w:val="left"/>
              <w:rPr>
                <w:sz w:val="22"/>
                <w:szCs w:val="22"/>
              </w:rPr>
            </w:pPr>
            <w:r>
              <w:rPr>
                <w:sz w:val="22"/>
                <w:szCs w:val="22"/>
              </w:rPr>
              <w:t>Порядок подачи котировочных заявок</w:t>
            </w:r>
          </w:p>
        </w:tc>
        <w:tc>
          <w:tcPr>
            <w:tcW w:w="6205" w:type="dxa"/>
            <w:vAlign w:val="center"/>
          </w:tcPr>
          <w:p w:rsidR="007C4AC3" w:rsidRDefault="0046312D">
            <w:pPr>
              <w:spacing w:after="0"/>
              <w:ind w:firstLine="103"/>
              <w:rPr>
                <w:sz w:val="22"/>
                <w:szCs w:val="22"/>
              </w:rPr>
            </w:pPr>
            <w:r>
              <w:rPr>
                <w:sz w:val="22"/>
                <w:szCs w:val="22"/>
              </w:rPr>
              <w:t>1. Подача заявок на участие в запросе котировок в электронной форме осуществляется только лицами, зарегистрированными в ЕИС и аккредитованными на электронной площадке.</w:t>
            </w:r>
          </w:p>
          <w:p w:rsidR="007C4AC3" w:rsidRDefault="0046312D">
            <w:pPr>
              <w:spacing w:after="0"/>
              <w:ind w:firstLine="103"/>
              <w:rPr>
                <w:sz w:val="22"/>
                <w:szCs w:val="22"/>
              </w:rPr>
            </w:pPr>
            <w:r>
              <w:rPr>
                <w:sz w:val="22"/>
                <w:szCs w:val="22"/>
              </w:rPr>
              <w:t>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такого запроса котировок в электронной форме до даты и времени окончания срока подачи заявок на участие в таком запросе, указанном в извещении о проведении закупки.</w:t>
            </w:r>
          </w:p>
          <w:p w:rsidR="007C4AC3" w:rsidRDefault="0046312D">
            <w:pPr>
              <w:spacing w:after="0"/>
              <w:ind w:firstLine="103"/>
              <w:rPr>
                <w:sz w:val="22"/>
                <w:szCs w:val="22"/>
              </w:rPr>
            </w:pPr>
            <w:r>
              <w:rPr>
                <w:sz w:val="22"/>
                <w:szCs w:val="22"/>
              </w:rPr>
              <w:t>Участник закупки, подавший заявку на участие в запросе котировок в электронной форме, вправе отозвать  свою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торговой площадки.</w:t>
            </w:r>
          </w:p>
          <w:p w:rsidR="007C4AC3" w:rsidRDefault="0046312D">
            <w:pPr>
              <w:spacing w:after="0"/>
              <w:ind w:firstLine="103"/>
              <w:rPr>
                <w:sz w:val="22"/>
                <w:szCs w:val="22"/>
              </w:rPr>
            </w:pPr>
            <w:r>
              <w:rPr>
                <w:sz w:val="22"/>
                <w:szCs w:val="22"/>
              </w:rPr>
              <w:t>2. Заявка на участие в запросе котировок в электронной форме является измененной или отозванной, если изменение осуществлено или уведомление об отзыве заявки получен</w:t>
            </w:r>
            <w:r w:rsidR="009C7895">
              <w:rPr>
                <w:sz w:val="22"/>
                <w:szCs w:val="22"/>
              </w:rPr>
              <w:t>о заказчиком до истечения срока</w:t>
            </w:r>
            <w:r>
              <w:rPr>
                <w:sz w:val="22"/>
                <w:szCs w:val="22"/>
              </w:rPr>
              <w:t xml:space="preserve"> подачи заявок на участие в запросе котировок в электронной форме.</w:t>
            </w:r>
          </w:p>
          <w:p w:rsidR="007C4AC3" w:rsidRDefault="0046312D">
            <w:pPr>
              <w:spacing w:after="0"/>
              <w:ind w:firstLine="103"/>
              <w:rPr>
                <w:sz w:val="22"/>
                <w:szCs w:val="22"/>
              </w:rPr>
            </w:pPr>
            <w:r>
              <w:rPr>
                <w:sz w:val="22"/>
                <w:szCs w:val="22"/>
              </w:rPr>
              <w:t>Ответственность за достоверность документов и информации, представляемых в составе котировочной заявки,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tc>
      </w:tr>
      <w:tr w:rsidR="007C4AC3">
        <w:trPr>
          <w:jc w:val="center"/>
        </w:trPr>
        <w:tc>
          <w:tcPr>
            <w:tcW w:w="737" w:type="dxa"/>
          </w:tcPr>
          <w:p w:rsidR="007C4AC3" w:rsidRDefault="007C4AC3">
            <w:pPr>
              <w:pStyle w:val="affd"/>
              <w:numPr>
                <w:ilvl w:val="0"/>
                <w:numId w:val="5"/>
              </w:numPr>
              <w:tabs>
                <w:tab w:val="left" w:pos="426"/>
              </w:tabs>
              <w:spacing w:after="0"/>
              <w:ind w:left="0" w:firstLine="0"/>
              <w:jc w:val="center"/>
              <w:rPr>
                <w:b/>
                <w:bCs/>
                <w:color w:val="000000"/>
                <w:sz w:val="22"/>
                <w:szCs w:val="22"/>
              </w:rPr>
            </w:pPr>
          </w:p>
        </w:tc>
        <w:tc>
          <w:tcPr>
            <w:tcW w:w="3192" w:type="dxa"/>
          </w:tcPr>
          <w:p w:rsidR="007C4AC3" w:rsidRDefault="0046312D">
            <w:pPr>
              <w:autoSpaceDE w:val="0"/>
              <w:autoSpaceDN w:val="0"/>
              <w:adjustRightInd w:val="0"/>
              <w:spacing w:after="0"/>
              <w:jc w:val="left"/>
              <w:rPr>
                <w:sz w:val="22"/>
                <w:szCs w:val="22"/>
              </w:rPr>
            </w:pPr>
            <w:r>
              <w:rPr>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6205" w:type="dxa"/>
            <w:vAlign w:val="center"/>
          </w:tcPr>
          <w:p w:rsidR="007C4AC3" w:rsidRDefault="0046312D">
            <w:pPr>
              <w:spacing w:after="0"/>
              <w:ind w:right="104"/>
              <w:rPr>
                <w:sz w:val="22"/>
                <w:szCs w:val="22"/>
              </w:rPr>
            </w:pPr>
            <w:r>
              <w:rPr>
                <w:sz w:val="22"/>
                <w:szCs w:val="22"/>
              </w:rPr>
              <w:t>Любой участник закупки вправе направить заказчику запрос о даче разъяснений положений извещения об осуществлении конкурентной закупки и (или) документации о конкурентной закупке.</w:t>
            </w:r>
          </w:p>
          <w:p w:rsidR="007C4AC3" w:rsidRDefault="0046312D">
            <w:pPr>
              <w:spacing w:after="0"/>
              <w:ind w:right="104"/>
              <w:rPr>
                <w:sz w:val="22"/>
                <w:szCs w:val="22"/>
              </w:rPr>
            </w:pPr>
            <w:r>
              <w:rPr>
                <w:sz w:val="22"/>
                <w:szCs w:val="22"/>
              </w:rPr>
              <w:t xml:space="preserve">В случае, если закупка осуществляется в электронной форме участник закупки направляет запрос о даче разъяснений положений извещения об осуществлении закупки и (или) документации о закупке через оператора электронной </w:t>
            </w:r>
            <w:r>
              <w:rPr>
                <w:sz w:val="22"/>
                <w:szCs w:val="22"/>
              </w:rPr>
              <w:lastRenderedPageBreak/>
              <w:t>торговой площадки</w:t>
            </w:r>
          </w:p>
          <w:p w:rsidR="007C4AC3" w:rsidRDefault="0046312D">
            <w:pPr>
              <w:spacing w:after="0"/>
              <w:ind w:right="104"/>
              <w:rPr>
                <w:sz w:val="22"/>
                <w:szCs w:val="22"/>
              </w:rPr>
            </w:pPr>
            <w:r>
              <w:rPr>
                <w:sz w:val="22"/>
                <w:szCs w:val="22"/>
              </w:rPr>
              <w:t>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7C4AC3" w:rsidRDefault="0046312D">
            <w:pPr>
              <w:spacing w:after="0"/>
              <w:ind w:right="104"/>
              <w:rPr>
                <w:sz w:val="22"/>
                <w:szCs w:val="22"/>
              </w:rPr>
            </w:pPr>
            <w:r>
              <w:rPr>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rsidR="007C4AC3" w:rsidRDefault="007C4AC3">
            <w:pPr>
              <w:spacing w:after="0"/>
              <w:ind w:right="104" w:firstLine="103"/>
              <w:rPr>
                <w:sz w:val="22"/>
                <w:szCs w:val="22"/>
              </w:rPr>
            </w:pPr>
          </w:p>
          <w:p w:rsidR="007C4AC3" w:rsidRDefault="0046312D">
            <w:pPr>
              <w:spacing w:after="0"/>
              <w:rPr>
                <w:sz w:val="22"/>
                <w:szCs w:val="22"/>
              </w:rPr>
            </w:pPr>
            <w:r>
              <w:rPr>
                <w:sz w:val="22"/>
                <w:szCs w:val="22"/>
              </w:rPr>
              <w:t>Дата начала срока предоставления участникам закупки разъяснений положений документации о закупке</w:t>
            </w:r>
          </w:p>
          <w:p w:rsidR="007C4AC3" w:rsidRDefault="0046312D">
            <w:pPr>
              <w:spacing w:after="0"/>
              <w:rPr>
                <w:b/>
                <w:bCs/>
                <w:i/>
                <w:iCs/>
                <w:sz w:val="22"/>
                <w:szCs w:val="22"/>
              </w:rPr>
            </w:pPr>
            <w:r>
              <w:rPr>
                <w:b/>
                <w:bCs/>
                <w:i/>
                <w:iCs/>
                <w:sz w:val="22"/>
                <w:szCs w:val="22"/>
              </w:rPr>
              <w:t>1</w:t>
            </w:r>
            <w:r w:rsidR="009C7895">
              <w:rPr>
                <w:b/>
                <w:bCs/>
                <w:i/>
                <w:iCs/>
                <w:sz w:val="22"/>
                <w:szCs w:val="22"/>
              </w:rPr>
              <w:t>3</w:t>
            </w:r>
            <w:r>
              <w:rPr>
                <w:b/>
                <w:bCs/>
                <w:i/>
                <w:iCs/>
                <w:sz w:val="22"/>
                <w:szCs w:val="22"/>
              </w:rPr>
              <w:t>.01.2023 г.</w:t>
            </w:r>
          </w:p>
          <w:p w:rsidR="007C4AC3" w:rsidRDefault="007C4AC3">
            <w:pPr>
              <w:spacing w:after="0"/>
              <w:rPr>
                <w:sz w:val="22"/>
                <w:szCs w:val="22"/>
              </w:rPr>
            </w:pPr>
          </w:p>
          <w:p w:rsidR="007C4AC3" w:rsidRDefault="0046312D">
            <w:pPr>
              <w:spacing w:after="0"/>
              <w:rPr>
                <w:sz w:val="22"/>
                <w:szCs w:val="22"/>
              </w:rPr>
            </w:pPr>
            <w:r>
              <w:rPr>
                <w:sz w:val="22"/>
                <w:szCs w:val="22"/>
              </w:rPr>
              <w:t>Дата окончания срока предоставления участникам закупки разъяснений положений документации о закупке</w:t>
            </w:r>
          </w:p>
          <w:p w:rsidR="007C4AC3" w:rsidRDefault="009C7895">
            <w:pPr>
              <w:spacing w:after="0"/>
              <w:rPr>
                <w:b/>
                <w:bCs/>
                <w:i/>
                <w:iCs/>
                <w:sz w:val="22"/>
                <w:szCs w:val="22"/>
              </w:rPr>
            </w:pPr>
            <w:r>
              <w:rPr>
                <w:b/>
                <w:bCs/>
                <w:i/>
                <w:iCs/>
                <w:sz w:val="22"/>
                <w:szCs w:val="22"/>
              </w:rPr>
              <w:t>21</w:t>
            </w:r>
            <w:r w:rsidR="0046312D">
              <w:rPr>
                <w:b/>
                <w:bCs/>
                <w:i/>
                <w:iCs/>
                <w:sz w:val="22"/>
                <w:szCs w:val="22"/>
              </w:rPr>
              <w:t>.01.2023 г.</w:t>
            </w:r>
          </w:p>
        </w:tc>
      </w:tr>
      <w:tr w:rsidR="007C4AC3">
        <w:trPr>
          <w:jc w:val="center"/>
        </w:trPr>
        <w:tc>
          <w:tcPr>
            <w:tcW w:w="10134" w:type="dxa"/>
            <w:gridSpan w:val="3"/>
          </w:tcPr>
          <w:p w:rsidR="007C4AC3" w:rsidRDefault="0046312D">
            <w:pPr>
              <w:spacing w:after="0"/>
              <w:jc w:val="center"/>
              <w:rPr>
                <w:b/>
                <w:i/>
                <w:sz w:val="22"/>
                <w:szCs w:val="22"/>
              </w:rPr>
            </w:pPr>
            <w:r>
              <w:rPr>
                <w:b/>
                <w:i/>
                <w:sz w:val="22"/>
                <w:szCs w:val="22"/>
              </w:rPr>
              <w:lastRenderedPageBreak/>
              <w:t>Информация о внесении изменений или отмене запроса котировок в электронной форме</w:t>
            </w:r>
          </w:p>
        </w:tc>
      </w:tr>
      <w:tr w:rsidR="007C4AC3">
        <w:trPr>
          <w:jc w:val="center"/>
        </w:trPr>
        <w:tc>
          <w:tcPr>
            <w:tcW w:w="737" w:type="dxa"/>
          </w:tcPr>
          <w:p w:rsidR="007C4AC3" w:rsidRDefault="007C4AC3">
            <w:pPr>
              <w:pStyle w:val="affd"/>
              <w:numPr>
                <w:ilvl w:val="0"/>
                <w:numId w:val="5"/>
              </w:numPr>
              <w:tabs>
                <w:tab w:val="left" w:pos="426"/>
              </w:tabs>
              <w:spacing w:after="0"/>
              <w:ind w:left="0" w:firstLine="0"/>
              <w:jc w:val="center"/>
              <w:rPr>
                <w:b/>
                <w:bCs/>
                <w:color w:val="000000"/>
                <w:sz w:val="22"/>
                <w:szCs w:val="22"/>
              </w:rPr>
            </w:pPr>
          </w:p>
        </w:tc>
        <w:tc>
          <w:tcPr>
            <w:tcW w:w="3192" w:type="dxa"/>
          </w:tcPr>
          <w:p w:rsidR="007C4AC3" w:rsidRDefault="0046312D">
            <w:pPr>
              <w:autoSpaceDE w:val="0"/>
              <w:autoSpaceDN w:val="0"/>
              <w:adjustRightInd w:val="0"/>
              <w:spacing w:after="0"/>
              <w:jc w:val="left"/>
              <w:rPr>
                <w:bCs/>
                <w:sz w:val="22"/>
                <w:szCs w:val="22"/>
              </w:rPr>
            </w:pPr>
            <w:r>
              <w:rPr>
                <w:bCs/>
                <w:sz w:val="22"/>
                <w:szCs w:val="22"/>
              </w:rPr>
              <w:t>Порядок внесения изменений</w:t>
            </w:r>
          </w:p>
        </w:tc>
        <w:tc>
          <w:tcPr>
            <w:tcW w:w="6205" w:type="dxa"/>
            <w:vAlign w:val="center"/>
          </w:tcPr>
          <w:p w:rsidR="007C4AC3" w:rsidRDefault="0046312D">
            <w:pPr>
              <w:spacing w:after="0"/>
              <w:rPr>
                <w:b/>
                <w:sz w:val="22"/>
                <w:szCs w:val="22"/>
              </w:rPr>
            </w:pPr>
            <w:r>
              <w:rPr>
                <w:bCs/>
                <w:sz w:val="22"/>
                <w:szCs w:val="22"/>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tc>
      </w:tr>
      <w:tr w:rsidR="007C4AC3">
        <w:trPr>
          <w:jc w:val="center"/>
        </w:trPr>
        <w:tc>
          <w:tcPr>
            <w:tcW w:w="737" w:type="dxa"/>
          </w:tcPr>
          <w:p w:rsidR="007C4AC3" w:rsidRDefault="007C4AC3">
            <w:pPr>
              <w:pStyle w:val="affd"/>
              <w:numPr>
                <w:ilvl w:val="0"/>
                <w:numId w:val="5"/>
              </w:numPr>
              <w:tabs>
                <w:tab w:val="left" w:pos="426"/>
              </w:tabs>
              <w:spacing w:after="0"/>
              <w:ind w:left="0" w:firstLine="0"/>
              <w:jc w:val="center"/>
              <w:rPr>
                <w:b/>
                <w:bCs/>
                <w:color w:val="000000"/>
                <w:sz w:val="22"/>
                <w:szCs w:val="22"/>
              </w:rPr>
            </w:pPr>
          </w:p>
        </w:tc>
        <w:tc>
          <w:tcPr>
            <w:tcW w:w="3192" w:type="dxa"/>
          </w:tcPr>
          <w:p w:rsidR="007C4AC3" w:rsidRDefault="0046312D">
            <w:pPr>
              <w:autoSpaceDE w:val="0"/>
              <w:autoSpaceDN w:val="0"/>
              <w:adjustRightInd w:val="0"/>
              <w:spacing w:after="0"/>
              <w:jc w:val="left"/>
              <w:rPr>
                <w:bCs/>
                <w:sz w:val="22"/>
                <w:szCs w:val="22"/>
              </w:rPr>
            </w:pPr>
            <w:r>
              <w:rPr>
                <w:bCs/>
                <w:sz w:val="22"/>
                <w:szCs w:val="22"/>
              </w:rPr>
              <w:t>Отмена закупки</w:t>
            </w:r>
          </w:p>
        </w:tc>
        <w:tc>
          <w:tcPr>
            <w:tcW w:w="6205" w:type="dxa"/>
            <w:vAlign w:val="center"/>
          </w:tcPr>
          <w:p w:rsidR="007C4AC3" w:rsidRDefault="0046312D">
            <w:pPr>
              <w:autoSpaceDE w:val="0"/>
              <w:autoSpaceDN w:val="0"/>
              <w:adjustRightInd w:val="0"/>
              <w:spacing w:after="0"/>
              <w:rPr>
                <w:sz w:val="22"/>
                <w:szCs w:val="22"/>
              </w:rPr>
            </w:pPr>
            <w:r>
              <w:rPr>
                <w:sz w:val="22"/>
                <w:szCs w:val="22"/>
              </w:rPr>
              <w:t>Заказчик вправе отказаться от проведения запроса котировок в любое время вплоть до даты и времени окончания срока подачи заявок.</w:t>
            </w:r>
          </w:p>
          <w:p w:rsidR="007C4AC3" w:rsidRDefault="0046312D">
            <w:pPr>
              <w:autoSpaceDE w:val="0"/>
              <w:autoSpaceDN w:val="0"/>
              <w:adjustRightInd w:val="0"/>
              <w:spacing w:after="0"/>
              <w:rPr>
                <w:sz w:val="22"/>
                <w:szCs w:val="22"/>
              </w:rPr>
            </w:pPr>
            <w:r>
              <w:rPr>
                <w:sz w:val="22"/>
                <w:szCs w:val="22"/>
              </w:rPr>
              <w:t>После истечения срока подачи заявок Заказчик вправе отказаться от проведения запроса котировок только при возникновении обстоятельств непреодолимой силы в соответствии с гражданским законодательством.</w:t>
            </w:r>
          </w:p>
        </w:tc>
      </w:tr>
      <w:tr w:rsidR="007C4AC3">
        <w:trPr>
          <w:jc w:val="center"/>
        </w:trPr>
        <w:tc>
          <w:tcPr>
            <w:tcW w:w="10134" w:type="dxa"/>
            <w:gridSpan w:val="3"/>
          </w:tcPr>
          <w:p w:rsidR="007C4AC3" w:rsidRDefault="0046312D">
            <w:pPr>
              <w:spacing w:after="0"/>
              <w:jc w:val="center"/>
              <w:rPr>
                <w:rFonts w:eastAsia="Lucida Sans Unicode"/>
                <w:b/>
                <w:color w:val="000000"/>
                <w:kern w:val="2"/>
                <w:sz w:val="22"/>
                <w:szCs w:val="22"/>
                <w:lang w:eastAsia="en-US"/>
              </w:rPr>
            </w:pPr>
            <w:r>
              <w:rPr>
                <w:b/>
                <w:i/>
                <w:sz w:val="22"/>
                <w:szCs w:val="22"/>
              </w:rPr>
              <w:t xml:space="preserve">Информация о процедуре рассмотрения заявок </w:t>
            </w:r>
          </w:p>
        </w:tc>
      </w:tr>
      <w:tr w:rsidR="007C4AC3">
        <w:trPr>
          <w:jc w:val="center"/>
        </w:trPr>
        <w:tc>
          <w:tcPr>
            <w:tcW w:w="737" w:type="dxa"/>
          </w:tcPr>
          <w:p w:rsidR="007C4AC3" w:rsidRDefault="007C4AC3">
            <w:pPr>
              <w:pStyle w:val="affd"/>
              <w:numPr>
                <w:ilvl w:val="0"/>
                <w:numId w:val="5"/>
              </w:numPr>
              <w:tabs>
                <w:tab w:val="left" w:pos="426"/>
              </w:tabs>
              <w:spacing w:after="0"/>
              <w:ind w:left="0" w:firstLine="0"/>
              <w:jc w:val="center"/>
              <w:rPr>
                <w:b/>
                <w:bCs/>
                <w:color w:val="000000"/>
                <w:sz w:val="22"/>
                <w:szCs w:val="22"/>
              </w:rPr>
            </w:pPr>
          </w:p>
        </w:tc>
        <w:tc>
          <w:tcPr>
            <w:tcW w:w="3192" w:type="dxa"/>
          </w:tcPr>
          <w:p w:rsidR="007C4AC3" w:rsidRDefault="0046312D">
            <w:pPr>
              <w:autoSpaceDE w:val="0"/>
              <w:autoSpaceDN w:val="0"/>
              <w:adjustRightInd w:val="0"/>
              <w:spacing w:after="0"/>
              <w:jc w:val="left"/>
              <w:rPr>
                <w:color w:val="000000"/>
                <w:sz w:val="22"/>
                <w:szCs w:val="22"/>
              </w:rPr>
            </w:pPr>
            <w:r>
              <w:rPr>
                <w:sz w:val="22"/>
                <w:szCs w:val="22"/>
              </w:rPr>
              <w:t xml:space="preserve">Дата окончания срока рассмотрения заявок на участие в запросе котировок </w:t>
            </w:r>
          </w:p>
        </w:tc>
        <w:tc>
          <w:tcPr>
            <w:tcW w:w="6205" w:type="dxa"/>
            <w:vAlign w:val="center"/>
          </w:tcPr>
          <w:p w:rsidR="007C4AC3" w:rsidRDefault="0046312D" w:rsidP="009C7895">
            <w:pPr>
              <w:autoSpaceDE w:val="0"/>
              <w:autoSpaceDN w:val="0"/>
              <w:adjustRightInd w:val="0"/>
              <w:spacing w:after="0"/>
              <w:jc w:val="left"/>
              <w:rPr>
                <w:sz w:val="22"/>
                <w:szCs w:val="22"/>
              </w:rPr>
            </w:pPr>
            <w:r>
              <w:rPr>
                <w:b/>
                <w:iCs/>
                <w:sz w:val="22"/>
                <w:szCs w:val="22"/>
              </w:rPr>
              <w:t xml:space="preserve"> «</w:t>
            </w:r>
            <w:r w:rsidR="009C7895">
              <w:rPr>
                <w:b/>
                <w:iCs/>
                <w:sz w:val="22"/>
                <w:szCs w:val="22"/>
              </w:rPr>
              <w:t>21</w:t>
            </w:r>
            <w:r>
              <w:rPr>
                <w:b/>
                <w:iCs/>
                <w:sz w:val="22"/>
                <w:szCs w:val="22"/>
              </w:rPr>
              <w:t xml:space="preserve">» января 2023 </w:t>
            </w:r>
            <w:r>
              <w:rPr>
                <w:b/>
                <w:sz w:val="22"/>
                <w:szCs w:val="22"/>
              </w:rPr>
              <w:t xml:space="preserve">г. </w:t>
            </w:r>
          </w:p>
        </w:tc>
      </w:tr>
      <w:tr w:rsidR="007C4AC3">
        <w:trPr>
          <w:jc w:val="center"/>
        </w:trPr>
        <w:tc>
          <w:tcPr>
            <w:tcW w:w="737" w:type="dxa"/>
          </w:tcPr>
          <w:p w:rsidR="007C4AC3" w:rsidRDefault="007C4AC3">
            <w:pPr>
              <w:pStyle w:val="affd"/>
              <w:numPr>
                <w:ilvl w:val="0"/>
                <w:numId w:val="5"/>
              </w:numPr>
              <w:tabs>
                <w:tab w:val="left" w:pos="426"/>
              </w:tabs>
              <w:spacing w:after="0"/>
              <w:ind w:left="0" w:firstLine="0"/>
              <w:jc w:val="center"/>
              <w:rPr>
                <w:b/>
                <w:bCs/>
                <w:color w:val="000000"/>
                <w:sz w:val="22"/>
                <w:szCs w:val="22"/>
              </w:rPr>
            </w:pPr>
          </w:p>
        </w:tc>
        <w:tc>
          <w:tcPr>
            <w:tcW w:w="3192" w:type="dxa"/>
          </w:tcPr>
          <w:p w:rsidR="007C4AC3" w:rsidRDefault="0046312D">
            <w:pPr>
              <w:autoSpaceDE w:val="0"/>
              <w:autoSpaceDN w:val="0"/>
              <w:adjustRightInd w:val="0"/>
              <w:spacing w:after="0"/>
              <w:jc w:val="left"/>
              <w:rPr>
                <w:sz w:val="22"/>
                <w:szCs w:val="22"/>
              </w:rPr>
            </w:pPr>
            <w:r>
              <w:rPr>
                <w:sz w:val="22"/>
                <w:szCs w:val="22"/>
              </w:rPr>
              <w:t>Порядок рассмотрения котировочных заявок</w:t>
            </w:r>
          </w:p>
        </w:tc>
        <w:tc>
          <w:tcPr>
            <w:tcW w:w="6205" w:type="dxa"/>
            <w:vAlign w:val="center"/>
          </w:tcPr>
          <w:p w:rsidR="007C4AC3" w:rsidRDefault="0046312D">
            <w:pPr>
              <w:autoSpaceDE w:val="0"/>
              <w:autoSpaceDN w:val="0"/>
              <w:adjustRightInd w:val="0"/>
              <w:spacing w:after="0"/>
              <w:rPr>
                <w:sz w:val="22"/>
                <w:szCs w:val="22"/>
              </w:rPr>
            </w:pPr>
            <w:r>
              <w:rPr>
                <w:sz w:val="22"/>
                <w:szCs w:val="22"/>
              </w:rPr>
              <w:t>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пунктами 20.5. и 20.5.1.  Положения.</w:t>
            </w:r>
          </w:p>
          <w:p w:rsidR="007C4AC3" w:rsidRDefault="0046312D">
            <w:pPr>
              <w:autoSpaceDE w:val="0"/>
              <w:autoSpaceDN w:val="0"/>
              <w:adjustRightInd w:val="0"/>
              <w:spacing w:after="0"/>
              <w:rPr>
                <w:sz w:val="22"/>
                <w:szCs w:val="22"/>
              </w:rPr>
            </w:pPr>
            <w:r>
              <w:rPr>
                <w:sz w:val="22"/>
                <w:szCs w:val="22"/>
              </w:rPr>
              <w:t xml:space="preserve">2. Комиссия по закупкам в срок до 2 (двух) рабочих дней, </w:t>
            </w:r>
            <w:r>
              <w:rPr>
                <w:sz w:val="22"/>
                <w:szCs w:val="22"/>
              </w:rPr>
              <w:lastRenderedPageBreak/>
              <w:t>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запроса котировок в электронной форме.</w:t>
            </w:r>
          </w:p>
          <w:p w:rsidR="007C4AC3" w:rsidRDefault="0046312D">
            <w:pPr>
              <w:autoSpaceDE w:val="0"/>
              <w:autoSpaceDN w:val="0"/>
              <w:adjustRightInd w:val="0"/>
              <w:spacing w:after="0"/>
              <w:rPr>
                <w:sz w:val="22"/>
                <w:szCs w:val="22"/>
              </w:rPr>
            </w:pPr>
            <w:r>
              <w:rPr>
                <w:sz w:val="22"/>
                <w:szCs w:val="22"/>
              </w:rPr>
              <w:t>3. Победителем в проведении запроса котировок в электронной форме признается участник,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одинаковой цены договора несколькими участниками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7C4AC3" w:rsidRDefault="0046312D">
            <w:pPr>
              <w:autoSpaceDE w:val="0"/>
              <w:autoSpaceDN w:val="0"/>
              <w:adjustRightInd w:val="0"/>
              <w:spacing w:after="0"/>
              <w:rPr>
                <w:sz w:val="22"/>
                <w:szCs w:val="22"/>
              </w:rPr>
            </w:pPr>
            <w:r>
              <w:rPr>
                <w:sz w:val="22"/>
                <w:szCs w:val="22"/>
              </w:rPr>
              <w:t>4. Комиссия по закупкам не рассматривает и отклоняет котировочные заявки:</w:t>
            </w:r>
          </w:p>
          <w:p w:rsidR="007C4AC3" w:rsidRDefault="0046312D">
            <w:pPr>
              <w:autoSpaceDE w:val="0"/>
              <w:autoSpaceDN w:val="0"/>
              <w:adjustRightInd w:val="0"/>
              <w:spacing w:after="0"/>
              <w:rPr>
                <w:sz w:val="22"/>
                <w:szCs w:val="22"/>
              </w:rPr>
            </w:pPr>
            <w:r>
              <w:rPr>
                <w:sz w:val="22"/>
                <w:szCs w:val="22"/>
              </w:rPr>
              <w:t>1)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договора превышает начальную (максимальную) цену, указанную в извещении о проведении закупки или равна нулю;</w:t>
            </w:r>
          </w:p>
          <w:p w:rsidR="007C4AC3" w:rsidRDefault="0046312D">
            <w:pPr>
              <w:autoSpaceDE w:val="0"/>
              <w:autoSpaceDN w:val="0"/>
              <w:adjustRightInd w:val="0"/>
              <w:spacing w:after="0"/>
              <w:rPr>
                <w:sz w:val="22"/>
                <w:szCs w:val="22"/>
              </w:rPr>
            </w:pPr>
            <w:r>
              <w:rPr>
                <w:sz w:val="22"/>
                <w:szCs w:val="22"/>
              </w:rPr>
              <w:t>2) если участником запроса котировок в электронной форме не предоставлены документы и информация, предусмотренные пунктом 20.5.1 Положения, либо предоставлены недостоверные сведения и/или предоставлены документы и информация не соответствующие указанным требованиям;</w:t>
            </w:r>
          </w:p>
          <w:p w:rsidR="007C4AC3" w:rsidRDefault="0046312D">
            <w:pPr>
              <w:autoSpaceDE w:val="0"/>
              <w:autoSpaceDN w:val="0"/>
              <w:adjustRightInd w:val="0"/>
              <w:spacing w:after="0"/>
              <w:rPr>
                <w:sz w:val="22"/>
                <w:szCs w:val="22"/>
              </w:rPr>
            </w:pPr>
            <w:r>
              <w:rPr>
                <w:sz w:val="22"/>
                <w:szCs w:val="22"/>
              </w:rPr>
              <w:t>3) по основаниям, предусмотренным в разделе 23 Положения в случае, если закупка проводится в соответствии с требованиями, установленными в данном разделе.</w:t>
            </w:r>
          </w:p>
          <w:p w:rsidR="007C4AC3" w:rsidRDefault="0046312D">
            <w:pPr>
              <w:autoSpaceDE w:val="0"/>
              <w:autoSpaceDN w:val="0"/>
              <w:adjustRightInd w:val="0"/>
              <w:spacing w:after="0"/>
              <w:rPr>
                <w:sz w:val="22"/>
                <w:szCs w:val="22"/>
              </w:rPr>
            </w:pPr>
            <w:r>
              <w:rPr>
                <w:sz w:val="22"/>
                <w:szCs w:val="22"/>
              </w:rPr>
              <w:t xml:space="preserve">4) в случае несоответствия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требованиям извещения, равно как и </w:t>
            </w:r>
            <w:proofErr w:type="spellStart"/>
            <w:r>
              <w:rPr>
                <w:sz w:val="22"/>
                <w:szCs w:val="22"/>
              </w:rPr>
              <w:t>неуказание</w:t>
            </w:r>
            <w:proofErr w:type="spellEnd"/>
            <w:r>
              <w:rPr>
                <w:sz w:val="22"/>
                <w:szCs w:val="22"/>
              </w:rPr>
              <w:t xml:space="preserve">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
        </w:tc>
      </w:tr>
      <w:tr w:rsidR="007C4AC3">
        <w:trPr>
          <w:jc w:val="center"/>
        </w:trPr>
        <w:tc>
          <w:tcPr>
            <w:tcW w:w="737" w:type="dxa"/>
          </w:tcPr>
          <w:p w:rsidR="007C4AC3" w:rsidRDefault="007C4AC3">
            <w:pPr>
              <w:pStyle w:val="affd"/>
              <w:numPr>
                <w:ilvl w:val="0"/>
                <w:numId w:val="5"/>
              </w:numPr>
              <w:tabs>
                <w:tab w:val="left" w:pos="426"/>
              </w:tabs>
              <w:spacing w:after="0"/>
              <w:ind w:left="0" w:firstLine="0"/>
              <w:jc w:val="center"/>
              <w:rPr>
                <w:b/>
                <w:bCs/>
                <w:color w:val="000000"/>
                <w:sz w:val="22"/>
                <w:szCs w:val="22"/>
              </w:rPr>
            </w:pPr>
          </w:p>
        </w:tc>
        <w:tc>
          <w:tcPr>
            <w:tcW w:w="3192" w:type="dxa"/>
            <w:vAlign w:val="center"/>
          </w:tcPr>
          <w:p w:rsidR="007C4AC3" w:rsidRDefault="0046312D">
            <w:pPr>
              <w:rPr>
                <w:sz w:val="22"/>
                <w:szCs w:val="22"/>
              </w:rPr>
            </w:pPr>
            <w:r>
              <w:rPr>
                <w:bCs/>
                <w:sz w:val="22"/>
                <w:szCs w:val="22"/>
              </w:rPr>
              <w:t>Место  рассмотрения и оценки котировочных заявок:</w:t>
            </w:r>
          </w:p>
        </w:tc>
        <w:tc>
          <w:tcPr>
            <w:tcW w:w="6205" w:type="dxa"/>
          </w:tcPr>
          <w:p w:rsidR="007C4AC3" w:rsidRDefault="0046312D">
            <w:pPr>
              <w:rPr>
                <w:sz w:val="22"/>
                <w:szCs w:val="22"/>
              </w:rPr>
            </w:pPr>
            <w:r>
              <w:rPr>
                <w:color w:val="000000"/>
                <w:sz w:val="22"/>
                <w:szCs w:val="22"/>
              </w:rPr>
              <w:t>629730, Ямало-Ненецкий автономный округ, город Надым, улица Заводская, 13</w:t>
            </w:r>
          </w:p>
        </w:tc>
      </w:tr>
      <w:tr w:rsidR="007C4AC3">
        <w:trPr>
          <w:jc w:val="center"/>
        </w:trPr>
        <w:tc>
          <w:tcPr>
            <w:tcW w:w="737" w:type="dxa"/>
          </w:tcPr>
          <w:p w:rsidR="007C4AC3" w:rsidRDefault="007C4AC3">
            <w:pPr>
              <w:pStyle w:val="affd"/>
              <w:numPr>
                <w:ilvl w:val="0"/>
                <w:numId w:val="5"/>
              </w:numPr>
              <w:tabs>
                <w:tab w:val="left" w:pos="426"/>
              </w:tabs>
              <w:spacing w:after="0"/>
              <w:ind w:left="0" w:firstLine="0"/>
              <w:jc w:val="center"/>
              <w:rPr>
                <w:b/>
                <w:bCs/>
                <w:color w:val="000000"/>
                <w:sz w:val="22"/>
                <w:szCs w:val="22"/>
              </w:rPr>
            </w:pPr>
          </w:p>
        </w:tc>
        <w:tc>
          <w:tcPr>
            <w:tcW w:w="3192" w:type="dxa"/>
          </w:tcPr>
          <w:p w:rsidR="007C4AC3" w:rsidRDefault="0046312D">
            <w:pPr>
              <w:jc w:val="left"/>
              <w:rPr>
                <w:bCs/>
                <w:sz w:val="22"/>
                <w:szCs w:val="22"/>
              </w:rPr>
            </w:pPr>
            <w:r>
              <w:rPr>
                <w:bCs/>
                <w:sz w:val="22"/>
                <w:szCs w:val="22"/>
              </w:rPr>
              <w:t xml:space="preserve">Условия признания участника победителем запроса котировок в электронной форме </w:t>
            </w:r>
          </w:p>
        </w:tc>
        <w:tc>
          <w:tcPr>
            <w:tcW w:w="6205" w:type="dxa"/>
            <w:vAlign w:val="center"/>
          </w:tcPr>
          <w:p w:rsidR="007C4AC3" w:rsidRDefault="0046312D">
            <w:pPr>
              <w:spacing w:after="0"/>
              <w:rPr>
                <w:sz w:val="22"/>
                <w:szCs w:val="22"/>
              </w:rPr>
            </w:pPr>
            <w:r>
              <w:rPr>
                <w:sz w:val="22"/>
                <w:szCs w:val="22"/>
              </w:rPr>
              <w:t>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7C4AC3" w:rsidRDefault="0046312D">
            <w:pPr>
              <w:spacing w:after="0"/>
              <w:rPr>
                <w:sz w:val="22"/>
                <w:szCs w:val="22"/>
              </w:rPr>
            </w:pPr>
            <w:r>
              <w:rPr>
                <w:sz w:val="22"/>
                <w:szCs w:val="22"/>
              </w:rPr>
              <w:t>По результатам запроса котировок в электронной форме договор заключается с победителем такого запроса.</w:t>
            </w:r>
          </w:p>
        </w:tc>
      </w:tr>
      <w:tr w:rsidR="007C4AC3">
        <w:trPr>
          <w:jc w:val="center"/>
        </w:trPr>
        <w:tc>
          <w:tcPr>
            <w:tcW w:w="737" w:type="dxa"/>
          </w:tcPr>
          <w:p w:rsidR="007C4AC3" w:rsidRDefault="007C4AC3">
            <w:pPr>
              <w:pStyle w:val="affd"/>
              <w:numPr>
                <w:ilvl w:val="0"/>
                <w:numId w:val="5"/>
              </w:numPr>
              <w:tabs>
                <w:tab w:val="left" w:pos="426"/>
              </w:tabs>
              <w:spacing w:after="0"/>
              <w:ind w:left="0" w:firstLine="0"/>
              <w:jc w:val="center"/>
              <w:rPr>
                <w:b/>
                <w:bCs/>
                <w:color w:val="000000"/>
                <w:sz w:val="22"/>
                <w:szCs w:val="22"/>
              </w:rPr>
            </w:pPr>
          </w:p>
        </w:tc>
        <w:tc>
          <w:tcPr>
            <w:tcW w:w="3192" w:type="dxa"/>
          </w:tcPr>
          <w:p w:rsidR="007C4AC3" w:rsidRDefault="0046312D">
            <w:pPr>
              <w:jc w:val="left"/>
              <w:rPr>
                <w:bCs/>
                <w:sz w:val="22"/>
                <w:szCs w:val="22"/>
              </w:rPr>
            </w:pPr>
            <w:r>
              <w:rPr>
                <w:sz w:val="22"/>
                <w:szCs w:val="22"/>
              </w:rPr>
              <w:t xml:space="preserve">Признание запроса котировок </w:t>
            </w:r>
            <w:r>
              <w:rPr>
                <w:sz w:val="22"/>
                <w:szCs w:val="22"/>
              </w:rPr>
              <w:lastRenderedPageBreak/>
              <w:t>несостоявшимся</w:t>
            </w:r>
          </w:p>
        </w:tc>
        <w:tc>
          <w:tcPr>
            <w:tcW w:w="6205" w:type="dxa"/>
            <w:vAlign w:val="center"/>
          </w:tcPr>
          <w:p w:rsidR="007C4AC3" w:rsidRDefault="0046312D">
            <w:pPr>
              <w:pStyle w:val="afb"/>
              <w:suppressAutoHyphens/>
              <w:spacing w:after="0"/>
              <w:jc w:val="both"/>
              <w:rPr>
                <w:sz w:val="22"/>
                <w:szCs w:val="22"/>
              </w:rPr>
            </w:pPr>
            <w:r>
              <w:rPr>
                <w:sz w:val="22"/>
                <w:szCs w:val="22"/>
              </w:rPr>
              <w:lastRenderedPageBreak/>
              <w:t>1. Запрос котировок в электронной форме признается несостоявшимся в случае:</w:t>
            </w:r>
          </w:p>
          <w:p w:rsidR="007C4AC3" w:rsidRDefault="0046312D">
            <w:pPr>
              <w:pStyle w:val="afb"/>
              <w:suppressAutoHyphens/>
              <w:spacing w:after="0"/>
              <w:jc w:val="both"/>
              <w:rPr>
                <w:sz w:val="22"/>
                <w:szCs w:val="22"/>
              </w:rPr>
            </w:pPr>
            <w:r>
              <w:rPr>
                <w:sz w:val="22"/>
                <w:szCs w:val="22"/>
              </w:rPr>
              <w:lastRenderedPageBreak/>
              <w:t>- если по окончании срока подачи заявок на участие в запросе котировок в электронной форме не подано ни одной заявки или подана только одна заявка;</w:t>
            </w:r>
          </w:p>
          <w:p w:rsidR="007C4AC3" w:rsidRDefault="0046312D">
            <w:pPr>
              <w:pStyle w:val="afb"/>
              <w:suppressAutoHyphens/>
              <w:spacing w:after="0"/>
              <w:jc w:val="both"/>
              <w:rPr>
                <w:sz w:val="22"/>
                <w:szCs w:val="22"/>
              </w:rPr>
            </w:pPr>
            <w:r>
              <w:rPr>
                <w:sz w:val="22"/>
                <w:szCs w:val="22"/>
              </w:rPr>
              <w:t>- если по результатам рассмотрения заявок на участие в запросе котировок в электронной форме комиссией по закупкам отклонены все поданные заявки на участие в таком запросе (в том числе единственная поданная заявка) или только одна котировочная заявка признана соответствующей требованиям, указанным в извещении о проведении запроса котировок в электронной форме.</w:t>
            </w:r>
          </w:p>
          <w:p w:rsidR="007C4AC3" w:rsidRDefault="0046312D">
            <w:pPr>
              <w:pStyle w:val="afb"/>
              <w:suppressAutoHyphens/>
              <w:spacing w:after="0"/>
              <w:jc w:val="both"/>
              <w:rPr>
                <w:sz w:val="22"/>
                <w:szCs w:val="22"/>
              </w:rPr>
            </w:pPr>
            <w:r>
              <w:rPr>
                <w:sz w:val="22"/>
                <w:szCs w:val="22"/>
              </w:rPr>
              <w:t>2. Последствия признания запроса котировок в электронной форме несостоявшимся.</w:t>
            </w:r>
          </w:p>
          <w:p w:rsidR="007C4AC3" w:rsidRDefault="0046312D">
            <w:pPr>
              <w:pStyle w:val="afb"/>
              <w:suppressAutoHyphens/>
              <w:spacing w:after="0"/>
              <w:jc w:val="both"/>
              <w:rPr>
                <w:sz w:val="22"/>
                <w:szCs w:val="22"/>
              </w:rPr>
            </w:pPr>
            <w:r>
              <w:rPr>
                <w:sz w:val="22"/>
                <w:szCs w:val="22"/>
              </w:rPr>
              <w:t>1) Заказчик заключает договор с единственным поставщиком (подрядчиком, исполнителем) в порядке, предусмотренном разделом 25 Положения в случае:</w:t>
            </w:r>
          </w:p>
          <w:p w:rsidR="007C4AC3" w:rsidRDefault="0046312D">
            <w:pPr>
              <w:pStyle w:val="afb"/>
              <w:suppressAutoHyphens/>
              <w:spacing w:after="0"/>
              <w:jc w:val="both"/>
              <w:rPr>
                <w:sz w:val="22"/>
                <w:szCs w:val="22"/>
              </w:rPr>
            </w:pPr>
            <w:r>
              <w:rPr>
                <w:sz w:val="22"/>
                <w:szCs w:val="22"/>
              </w:rPr>
              <w:t>а) если по окончании срока подачи заявок на участие в запросе котировок в электронной форме подана только одна заявка. При этом такая заявка признана соответствующей требованиям, указанным в извещении о проведении запроса котировок в электронной форме, содержит предложение о цене договора, не превышающей начальную (максимальную) цену, указанную в извещении о проведении закупки и заказчиком не продлен срок подачи котировочных заявок в порядке, указанном в подпункте 2 настоящего пункта;</w:t>
            </w:r>
          </w:p>
          <w:p w:rsidR="007C4AC3" w:rsidRDefault="0046312D">
            <w:pPr>
              <w:pStyle w:val="afb"/>
              <w:suppressAutoHyphens/>
              <w:spacing w:after="0"/>
              <w:jc w:val="both"/>
              <w:rPr>
                <w:sz w:val="22"/>
                <w:szCs w:val="22"/>
              </w:rPr>
            </w:pPr>
            <w:r>
              <w:rPr>
                <w:sz w:val="22"/>
                <w:szCs w:val="22"/>
              </w:rPr>
              <w:t>б) если по результатам рассмотрения заявок на участие в запросе котировок в электронной форме только одна такая заявка признана соответствующей требованиям, указанным в извещении о проведении запроса котировок в электронной форме.</w:t>
            </w:r>
          </w:p>
          <w:p w:rsidR="007C4AC3" w:rsidRDefault="0046312D">
            <w:pPr>
              <w:pStyle w:val="afb"/>
              <w:suppressAutoHyphens/>
              <w:spacing w:after="0"/>
              <w:jc w:val="both"/>
              <w:rPr>
                <w:sz w:val="22"/>
                <w:szCs w:val="22"/>
              </w:rPr>
            </w:pPr>
            <w:proofErr w:type="gramStart"/>
            <w:r>
              <w:rPr>
                <w:sz w:val="22"/>
                <w:szCs w:val="22"/>
              </w:rPr>
              <w:t>2) В случае, если по окончании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 на сайте электронной торговой площадки извещение о продлении срока подачи таких заявок.</w:t>
            </w:r>
            <w:proofErr w:type="gramEnd"/>
          </w:p>
          <w:p w:rsidR="007C4AC3" w:rsidRDefault="0046312D">
            <w:pPr>
              <w:pStyle w:val="afb"/>
              <w:suppressAutoHyphens/>
              <w:spacing w:after="0"/>
              <w:jc w:val="both"/>
              <w:rPr>
                <w:sz w:val="22"/>
                <w:szCs w:val="22"/>
              </w:rPr>
            </w:pPr>
            <w:r>
              <w:rPr>
                <w:sz w:val="22"/>
                <w:szCs w:val="22"/>
              </w:rPr>
              <w:t>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превышающей начальную (максимальную) цену, указанную в извещении о проведении запроса котировок в электронной форме, заказчик заключает договор с участником, подавшим такую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в котировочной заявке.</w:t>
            </w:r>
          </w:p>
          <w:p w:rsidR="007C4AC3" w:rsidRDefault="0046312D">
            <w:pPr>
              <w:pStyle w:val="afb"/>
              <w:suppressAutoHyphens/>
              <w:spacing w:after="0"/>
              <w:jc w:val="both"/>
              <w:rPr>
                <w:sz w:val="22"/>
                <w:szCs w:val="22"/>
              </w:rPr>
            </w:pPr>
            <w:proofErr w:type="gramStart"/>
            <w:r>
              <w:rPr>
                <w:sz w:val="22"/>
                <w:szCs w:val="22"/>
              </w:rPr>
              <w:t xml:space="preserve">3) В случае, если по окончании срока подачи заявок на участие в запросе котировок в электронной форме не подано ни одной  заявки, заказчик вправе осуществить повторную закупку путем проведения запроса котировок  в электронной форме или заключить договор с единственным поставщиком (подрядчиком, исполнителем) в порядке, предусмотренном разделом 25 Положения, или продлить срок подачи котировочных заявок в порядке, предусмотренном в подпункте </w:t>
            </w:r>
            <w:r>
              <w:rPr>
                <w:sz w:val="22"/>
                <w:szCs w:val="22"/>
              </w:rPr>
              <w:lastRenderedPageBreak/>
              <w:t>2</w:t>
            </w:r>
            <w:proofErr w:type="gramEnd"/>
            <w:r>
              <w:rPr>
                <w:sz w:val="22"/>
                <w:szCs w:val="22"/>
              </w:rPr>
              <w:t xml:space="preserve"> настоящего пункта.</w:t>
            </w:r>
          </w:p>
          <w:p w:rsidR="007C4AC3" w:rsidRDefault="0046312D">
            <w:pPr>
              <w:pStyle w:val="afb"/>
              <w:suppressAutoHyphens/>
              <w:spacing w:after="0"/>
              <w:jc w:val="both"/>
              <w:rPr>
                <w:sz w:val="22"/>
                <w:szCs w:val="22"/>
              </w:rPr>
            </w:pPr>
            <w:r>
              <w:rPr>
                <w:sz w:val="22"/>
                <w:szCs w:val="22"/>
              </w:rPr>
              <w:t>4) В случае, если по результатам рассмотрения заявок на участие в запросе котировок в электронной форме котировочной комиссией отклонены все поданные заявки (в том числе единственную поданную заявку) заказчик вправе осуществить повторную закупку путем проведения запроса котировок в электронной форме или заключить договор с единственным поставщиком (подрядчиком, исполнителем) в порядке, предусмотренном разделом 25 Положения.</w:t>
            </w:r>
          </w:p>
        </w:tc>
      </w:tr>
      <w:tr w:rsidR="007C4AC3">
        <w:trPr>
          <w:jc w:val="center"/>
        </w:trPr>
        <w:tc>
          <w:tcPr>
            <w:tcW w:w="737" w:type="dxa"/>
          </w:tcPr>
          <w:p w:rsidR="007C4AC3" w:rsidRDefault="007C4AC3">
            <w:pPr>
              <w:pStyle w:val="affd"/>
              <w:tabs>
                <w:tab w:val="left" w:pos="426"/>
              </w:tabs>
              <w:spacing w:after="0"/>
              <w:ind w:left="0"/>
              <w:rPr>
                <w:b/>
                <w:bCs/>
                <w:color w:val="000000"/>
                <w:sz w:val="22"/>
                <w:szCs w:val="22"/>
              </w:rPr>
            </w:pPr>
          </w:p>
        </w:tc>
        <w:tc>
          <w:tcPr>
            <w:tcW w:w="9397" w:type="dxa"/>
            <w:gridSpan w:val="2"/>
            <w:vAlign w:val="center"/>
          </w:tcPr>
          <w:p w:rsidR="007C4AC3" w:rsidRDefault="0046312D">
            <w:pPr>
              <w:jc w:val="center"/>
              <w:rPr>
                <w:b/>
                <w:i/>
                <w:sz w:val="22"/>
                <w:szCs w:val="22"/>
              </w:rPr>
            </w:pPr>
            <w:r>
              <w:rPr>
                <w:b/>
                <w:i/>
                <w:sz w:val="22"/>
                <w:szCs w:val="22"/>
              </w:rPr>
              <w:t>Информация о заключение договора</w:t>
            </w:r>
          </w:p>
        </w:tc>
      </w:tr>
      <w:tr w:rsidR="007C4AC3">
        <w:trPr>
          <w:trHeight w:val="440"/>
          <w:jc w:val="center"/>
        </w:trPr>
        <w:tc>
          <w:tcPr>
            <w:tcW w:w="737" w:type="dxa"/>
          </w:tcPr>
          <w:p w:rsidR="007C4AC3" w:rsidRDefault="007C4AC3">
            <w:pPr>
              <w:pStyle w:val="affd"/>
              <w:numPr>
                <w:ilvl w:val="0"/>
                <w:numId w:val="5"/>
              </w:numPr>
              <w:tabs>
                <w:tab w:val="left" w:pos="426"/>
              </w:tabs>
              <w:spacing w:after="0"/>
              <w:ind w:left="0" w:firstLine="0"/>
              <w:jc w:val="center"/>
              <w:rPr>
                <w:b/>
                <w:bCs/>
                <w:color w:val="000000"/>
                <w:sz w:val="22"/>
                <w:szCs w:val="22"/>
              </w:rPr>
            </w:pPr>
          </w:p>
        </w:tc>
        <w:tc>
          <w:tcPr>
            <w:tcW w:w="3192" w:type="dxa"/>
          </w:tcPr>
          <w:p w:rsidR="007C4AC3" w:rsidRDefault="0046312D">
            <w:pPr>
              <w:autoSpaceDE w:val="0"/>
              <w:autoSpaceDN w:val="0"/>
              <w:adjustRightInd w:val="0"/>
              <w:spacing w:after="0"/>
              <w:jc w:val="left"/>
              <w:rPr>
                <w:bCs/>
                <w:iCs/>
                <w:sz w:val="22"/>
                <w:szCs w:val="22"/>
              </w:rPr>
            </w:pPr>
            <w:r>
              <w:rPr>
                <w:bCs/>
                <w:iCs/>
                <w:sz w:val="22"/>
                <w:szCs w:val="22"/>
              </w:rPr>
              <w:t>Срок, в течение которого победитель запроса котировок или иной участник, с которым заключается договор при уклонении победителя запроса котировок от заключения договора, должен подписать договор</w:t>
            </w:r>
          </w:p>
        </w:tc>
        <w:tc>
          <w:tcPr>
            <w:tcW w:w="6205" w:type="dxa"/>
          </w:tcPr>
          <w:p w:rsidR="007C4AC3" w:rsidRDefault="0046312D">
            <w:pPr>
              <w:tabs>
                <w:tab w:val="left" w:pos="5983"/>
              </w:tabs>
              <w:spacing w:after="0"/>
              <w:rPr>
                <w:sz w:val="22"/>
                <w:szCs w:val="22"/>
              </w:rPr>
            </w:pPr>
            <w:r>
              <w:rPr>
                <w:sz w:val="22"/>
                <w:szCs w:val="22"/>
              </w:rPr>
              <w:t>1. 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настоящей главой.</w:t>
            </w:r>
          </w:p>
          <w:p w:rsidR="007C4AC3" w:rsidRDefault="0046312D">
            <w:pPr>
              <w:tabs>
                <w:tab w:val="left" w:pos="5983"/>
              </w:tabs>
              <w:spacing w:after="0"/>
              <w:rPr>
                <w:sz w:val="22"/>
                <w:szCs w:val="22"/>
              </w:rPr>
            </w:pPr>
            <w:r>
              <w:rPr>
                <w:sz w:val="22"/>
                <w:szCs w:val="22"/>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7C4AC3" w:rsidRDefault="0046312D">
            <w:pPr>
              <w:tabs>
                <w:tab w:val="left" w:pos="5983"/>
              </w:tabs>
              <w:spacing w:after="0"/>
              <w:rPr>
                <w:sz w:val="22"/>
                <w:szCs w:val="22"/>
              </w:rPr>
            </w:pPr>
            <w:r>
              <w:rPr>
                <w:sz w:val="22"/>
                <w:szCs w:val="22"/>
              </w:rPr>
              <w:t>В случае, установления в извещении об осуществлении конкурентной закупки, документации о конкурентной закупке требования о предоставлении обеспечения договора, договор заключается только после предоставления победителем конкурентной закупки (единственным участником закупки, заявка которого признана соответствующей) такого обеспечения в соответствии с разделом 11 настоящего Положения.</w:t>
            </w:r>
          </w:p>
          <w:p w:rsidR="007C4AC3" w:rsidRDefault="0046312D">
            <w:pPr>
              <w:tabs>
                <w:tab w:val="left" w:pos="5983"/>
              </w:tabs>
              <w:spacing w:after="0"/>
              <w:rPr>
                <w:sz w:val="22"/>
                <w:szCs w:val="22"/>
              </w:rPr>
            </w:pPr>
            <w:proofErr w:type="gramStart"/>
            <w:r>
              <w:rPr>
                <w:sz w:val="22"/>
                <w:szCs w:val="22"/>
              </w:rPr>
              <w:t>Договор может быть заключен не ранее чем через 10 (десять) дней и не позднее 20 (двадцати) дней, с даты размещения в ЕИС протокола по итогам конкурентной закупки, протокола рассмотрения единственной заявки на участие в конкурентной закупки (за исключением случаев заключения договора у единственного поставщика (подрядчика, исполнителя).</w:t>
            </w:r>
            <w:proofErr w:type="gramEnd"/>
          </w:p>
          <w:p w:rsidR="007C4AC3" w:rsidRDefault="0046312D">
            <w:pPr>
              <w:tabs>
                <w:tab w:val="left" w:pos="5983"/>
              </w:tabs>
              <w:spacing w:after="0"/>
              <w:rPr>
                <w:sz w:val="22"/>
                <w:szCs w:val="22"/>
              </w:rPr>
            </w:pPr>
            <w:r>
              <w:rPr>
                <w:sz w:val="22"/>
                <w:szCs w:val="22"/>
              </w:rPr>
              <w:t>2. Заказчик в течении 5 (пяти) дней с даты размещения в ЕИС  и на электронной площадке протокола по итогам конкурентной закупки, протокола рассмотрения единственной заявки на участие конкурентной закупки размещает на электронной торговой площадке, проект договора без своей подписи, 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договора.</w:t>
            </w:r>
          </w:p>
          <w:p w:rsidR="007C4AC3" w:rsidRDefault="0046312D">
            <w:pPr>
              <w:tabs>
                <w:tab w:val="left" w:pos="5983"/>
              </w:tabs>
              <w:spacing w:after="0"/>
              <w:rPr>
                <w:sz w:val="22"/>
                <w:szCs w:val="22"/>
              </w:rPr>
            </w:pPr>
            <w:r>
              <w:rPr>
                <w:sz w:val="22"/>
                <w:szCs w:val="22"/>
              </w:rPr>
              <w:t>3. В течение 5 (пяти) дней с даты размещения заказчиком на электронной торговой площадке проекта договора победитель конкурентной закупки подписывает усиленной электронной квалифицированной подписью указанный проект договора на электронной площадке и размещает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либо направить протокол разногласий.</w:t>
            </w:r>
          </w:p>
          <w:p w:rsidR="007C4AC3" w:rsidRDefault="0046312D">
            <w:pPr>
              <w:tabs>
                <w:tab w:val="left" w:pos="5983"/>
              </w:tabs>
              <w:spacing w:after="0"/>
              <w:rPr>
                <w:sz w:val="22"/>
                <w:szCs w:val="22"/>
              </w:rPr>
            </w:pPr>
            <w:r>
              <w:rPr>
                <w:sz w:val="22"/>
                <w:szCs w:val="22"/>
              </w:rPr>
              <w:t xml:space="preserve">4. В течение 5 (пяти) дней с даты размещения заказчиком в ЕИС и на электронной площадке проекта договора победитель конкурентной закупки, с которым заключается договор, в случае наличия разногласий по проекту договора, размещенному в соответствии с подпунктом 2 настоящего пункта, размещает на электронной площадке протокол </w:t>
            </w:r>
            <w:r>
              <w:rPr>
                <w:sz w:val="22"/>
                <w:szCs w:val="22"/>
              </w:rPr>
              <w:lastRenderedPageBreak/>
              <w:t>разногласий, подписанный усиленной электронной квалифицированной подписью лица, имеющего право действовать от имени победителя конкурентной закупки. Указанный протокол может быть размещен на электронной площадке в отношении соответствующего договора не более чем один раз. При этом победитель конкурентной закупки,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конкурентной закупке, с указанием соответствующих положений данных документов.</w:t>
            </w:r>
          </w:p>
          <w:p w:rsidR="007C4AC3" w:rsidRDefault="0046312D">
            <w:pPr>
              <w:tabs>
                <w:tab w:val="left" w:pos="5983"/>
              </w:tabs>
              <w:spacing w:after="0"/>
              <w:rPr>
                <w:sz w:val="22"/>
                <w:szCs w:val="22"/>
              </w:rPr>
            </w:pPr>
            <w:r>
              <w:rPr>
                <w:sz w:val="22"/>
                <w:szCs w:val="22"/>
              </w:rPr>
              <w:t>5. В течение 5 (пяти) дней с даты размещения победителем конкурентной закупки на электронной площадке протокола разногласий заказчик рассматривает протокол разногласий и без своей подписи размещает в ЕИС и на электронной площадке с использованием ЕИС доработанный проект договора либо повторно размещает в ЕИС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При этом размещение в ЕИС 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требованиями подпункта 4 настоящего пункта.</w:t>
            </w:r>
          </w:p>
          <w:p w:rsidR="007C4AC3" w:rsidRDefault="0046312D">
            <w:pPr>
              <w:tabs>
                <w:tab w:val="left" w:pos="5983"/>
              </w:tabs>
              <w:spacing w:after="0"/>
              <w:rPr>
                <w:sz w:val="22"/>
                <w:szCs w:val="22"/>
              </w:rPr>
            </w:pPr>
            <w:r>
              <w:rPr>
                <w:sz w:val="22"/>
                <w:szCs w:val="22"/>
              </w:rPr>
              <w:t>6. В течение 3 (трех) рабочих дней с даты размещения заказчиком в ЕИС и на электронной площадке документов, предусмотренных подпунктом 5 настоящего пункта, победитель конкурентной закупки размещает на электронной площадке проект договора, подписанный усиленной электронной квалифицированной подписью лица, имеющего право действовать от имени такого победителя, а также документ и (или) информацию в соответствии с подпунктом 3, подтверждающие предоставление обеспечения исполнения договора и подписанные усиленной электронной подписью указанного лица.</w:t>
            </w:r>
          </w:p>
          <w:p w:rsidR="007C4AC3" w:rsidRDefault="0046312D">
            <w:pPr>
              <w:tabs>
                <w:tab w:val="left" w:pos="5983"/>
              </w:tabs>
              <w:spacing w:after="0"/>
              <w:rPr>
                <w:sz w:val="22"/>
                <w:szCs w:val="22"/>
              </w:rPr>
            </w:pPr>
            <w:r>
              <w:rPr>
                <w:sz w:val="22"/>
                <w:szCs w:val="22"/>
              </w:rPr>
              <w:t>7. Заказчик в течении 3 (трех) рабочих дней со дня  размещения на электронной площадке подписанного договора усиленной электронной квалифицированной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и 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обязан подписать договор усиленной электронной квалифицированной подписью лица, имеющего право действовать от имени заказчика и разместить его в ЕИС и на электронной площадке с использованием ЕИС. С этого момента договор считается заключенным.</w:t>
            </w:r>
          </w:p>
          <w:p w:rsidR="007C4AC3" w:rsidRDefault="0046312D">
            <w:pPr>
              <w:tabs>
                <w:tab w:val="left" w:pos="5983"/>
              </w:tabs>
              <w:spacing w:after="0"/>
              <w:rPr>
                <w:sz w:val="22"/>
                <w:szCs w:val="22"/>
              </w:rPr>
            </w:pPr>
            <w:r>
              <w:rPr>
                <w:sz w:val="22"/>
                <w:szCs w:val="22"/>
              </w:rPr>
              <w:t xml:space="preserve">Заказчик в течение 3 (трех) рабочих дней со дня заключения договора вносит информацию и документы, установленные постановлением Правительства Российской Федерации от 31.10.2014 № 1132 «О порядке ведения реестра договоров, заключенных заказчиками по результатам закупки», в реестр </w:t>
            </w:r>
            <w:r>
              <w:rPr>
                <w:sz w:val="22"/>
                <w:szCs w:val="22"/>
              </w:rPr>
              <w:lastRenderedPageBreak/>
              <w:t>договоров, заключенных заказчиками по результатам закупки.</w:t>
            </w:r>
          </w:p>
          <w:p w:rsidR="007C4AC3" w:rsidRDefault="0046312D">
            <w:pPr>
              <w:tabs>
                <w:tab w:val="left" w:pos="5983"/>
              </w:tabs>
              <w:spacing w:after="0"/>
              <w:rPr>
                <w:sz w:val="22"/>
                <w:szCs w:val="22"/>
              </w:rPr>
            </w:pPr>
            <w:r>
              <w:rPr>
                <w:sz w:val="22"/>
                <w:szCs w:val="22"/>
              </w:rPr>
              <w:t>8. Победитель конкурентной закупки (единственный участник такой закупки, заявка которого признана соответствующей) признается заказчиком уклонившимся от заключения договора, в случае если в сроки, предусмотренные настоящим пунктом он не направил заказчику проект договора, подписанный руководителем либо лицом, имеющим право действовать от имени такого победителя (единственного участника такой закупки, заявка которого признана соответствующей), или не направил протокол разногласий, предусмотренный подпунктом 4 настоящего пункта, или не представил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tc>
      </w:tr>
      <w:tr w:rsidR="007C4AC3">
        <w:trPr>
          <w:jc w:val="center"/>
        </w:trPr>
        <w:tc>
          <w:tcPr>
            <w:tcW w:w="10134" w:type="dxa"/>
            <w:gridSpan w:val="3"/>
          </w:tcPr>
          <w:p w:rsidR="007C4AC3" w:rsidRDefault="0046312D">
            <w:pPr>
              <w:autoSpaceDE w:val="0"/>
              <w:autoSpaceDN w:val="0"/>
              <w:adjustRightInd w:val="0"/>
              <w:spacing w:after="0"/>
              <w:jc w:val="center"/>
              <w:rPr>
                <w:rFonts w:eastAsia="Calibri"/>
                <w:sz w:val="22"/>
                <w:szCs w:val="22"/>
                <w:lang w:eastAsia="en-US"/>
              </w:rPr>
            </w:pPr>
            <w:r>
              <w:rPr>
                <w:rFonts w:eastAsia="Calibri"/>
                <w:b/>
                <w:i/>
                <w:sz w:val="22"/>
                <w:szCs w:val="22"/>
                <w:lang w:eastAsia="en-US"/>
              </w:rPr>
              <w:lastRenderedPageBreak/>
              <w:t>Условия предоставления приоритета</w:t>
            </w:r>
          </w:p>
        </w:tc>
      </w:tr>
      <w:tr w:rsidR="007C4AC3">
        <w:trPr>
          <w:jc w:val="center"/>
        </w:trPr>
        <w:tc>
          <w:tcPr>
            <w:tcW w:w="737" w:type="dxa"/>
            <w:tcBorders>
              <w:right w:val="single" w:sz="4" w:space="0" w:color="auto"/>
            </w:tcBorders>
          </w:tcPr>
          <w:p w:rsidR="007C4AC3" w:rsidRDefault="007C4AC3">
            <w:pPr>
              <w:pStyle w:val="affd"/>
              <w:numPr>
                <w:ilvl w:val="0"/>
                <w:numId w:val="5"/>
              </w:numPr>
              <w:tabs>
                <w:tab w:val="left" w:pos="426"/>
              </w:tabs>
              <w:spacing w:after="0"/>
              <w:ind w:left="0" w:firstLine="0"/>
              <w:jc w:val="center"/>
              <w:rPr>
                <w:b/>
                <w:bCs/>
                <w:color w:val="000000"/>
                <w:sz w:val="22"/>
                <w:szCs w:val="22"/>
              </w:rPr>
            </w:pPr>
          </w:p>
        </w:tc>
        <w:tc>
          <w:tcPr>
            <w:tcW w:w="9397" w:type="dxa"/>
            <w:gridSpan w:val="2"/>
            <w:tcBorders>
              <w:top w:val="single" w:sz="4" w:space="0" w:color="auto"/>
              <w:left w:val="single" w:sz="4" w:space="0" w:color="auto"/>
              <w:bottom w:val="single" w:sz="4" w:space="0" w:color="auto"/>
              <w:right w:val="single" w:sz="4" w:space="0" w:color="auto"/>
            </w:tcBorders>
            <w:vAlign w:val="center"/>
          </w:tcPr>
          <w:p w:rsidR="007C4AC3" w:rsidRDefault="0046312D">
            <w:pPr>
              <w:autoSpaceDE w:val="0"/>
              <w:autoSpaceDN w:val="0"/>
              <w:adjustRightInd w:val="0"/>
              <w:spacing w:after="0"/>
              <w:rPr>
                <w:sz w:val="22"/>
                <w:szCs w:val="22"/>
              </w:rPr>
            </w:pPr>
            <w:r>
              <w:rPr>
                <w:sz w:val="22"/>
                <w:szCs w:val="22"/>
              </w:rPr>
              <w:t>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установлен.</w:t>
            </w:r>
          </w:p>
        </w:tc>
      </w:tr>
      <w:tr w:rsidR="007C4AC3">
        <w:trPr>
          <w:jc w:val="center"/>
        </w:trPr>
        <w:tc>
          <w:tcPr>
            <w:tcW w:w="10134" w:type="dxa"/>
            <w:gridSpan w:val="3"/>
            <w:tcBorders>
              <w:right w:val="single" w:sz="4" w:space="0" w:color="auto"/>
            </w:tcBorders>
          </w:tcPr>
          <w:p w:rsidR="007C4AC3" w:rsidRDefault="0046312D">
            <w:pPr>
              <w:autoSpaceDE w:val="0"/>
              <w:autoSpaceDN w:val="0"/>
              <w:adjustRightInd w:val="0"/>
              <w:spacing w:after="0"/>
              <w:jc w:val="center"/>
              <w:rPr>
                <w:rFonts w:eastAsia="Calibri"/>
                <w:b/>
                <w:bCs/>
                <w:i/>
                <w:iCs/>
                <w:sz w:val="22"/>
                <w:szCs w:val="22"/>
                <w:lang w:eastAsia="en-US"/>
              </w:rPr>
            </w:pPr>
            <w:r>
              <w:rPr>
                <w:rFonts w:eastAsia="Calibri"/>
                <w:b/>
                <w:bCs/>
                <w:i/>
                <w:iCs/>
                <w:sz w:val="22"/>
                <w:szCs w:val="22"/>
                <w:lang w:eastAsia="en-US"/>
              </w:rPr>
              <w:t>Обеспечение защиты прав и законных интересов участников закупки</w:t>
            </w:r>
          </w:p>
        </w:tc>
      </w:tr>
      <w:tr w:rsidR="007C4AC3">
        <w:trPr>
          <w:jc w:val="center"/>
        </w:trPr>
        <w:tc>
          <w:tcPr>
            <w:tcW w:w="737" w:type="dxa"/>
            <w:tcBorders>
              <w:right w:val="single" w:sz="4" w:space="0" w:color="auto"/>
            </w:tcBorders>
          </w:tcPr>
          <w:p w:rsidR="007C4AC3" w:rsidRDefault="007C4AC3">
            <w:pPr>
              <w:pStyle w:val="affd"/>
              <w:numPr>
                <w:ilvl w:val="0"/>
                <w:numId w:val="5"/>
              </w:numPr>
              <w:tabs>
                <w:tab w:val="left" w:pos="426"/>
              </w:tabs>
              <w:spacing w:after="0"/>
              <w:ind w:left="0" w:firstLine="0"/>
              <w:jc w:val="center"/>
              <w:rPr>
                <w:b/>
                <w:bCs/>
                <w:color w:val="000000"/>
                <w:sz w:val="22"/>
                <w:szCs w:val="22"/>
              </w:rPr>
            </w:pPr>
          </w:p>
        </w:tc>
        <w:tc>
          <w:tcPr>
            <w:tcW w:w="3192" w:type="dxa"/>
            <w:tcBorders>
              <w:top w:val="single" w:sz="4" w:space="0" w:color="auto"/>
              <w:left w:val="single" w:sz="4" w:space="0" w:color="auto"/>
              <w:bottom w:val="single" w:sz="4" w:space="0" w:color="auto"/>
              <w:right w:val="single" w:sz="4" w:space="0" w:color="auto"/>
            </w:tcBorders>
            <w:vAlign w:val="center"/>
          </w:tcPr>
          <w:p w:rsidR="007C4AC3" w:rsidRDefault="0046312D">
            <w:pPr>
              <w:autoSpaceDE w:val="0"/>
              <w:autoSpaceDN w:val="0"/>
              <w:adjustRightInd w:val="0"/>
              <w:spacing w:after="0"/>
              <w:jc w:val="left"/>
              <w:rPr>
                <w:bCs/>
                <w:iCs/>
                <w:sz w:val="22"/>
                <w:szCs w:val="22"/>
              </w:rPr>
            </w:pPr>
            <w:r>
              <w:rPr>
                <w:bCs/>
                <w:iCs/>
                <w:sz w:val="22"/>
                <w:szCs w:val="22"/>
              </w:rPr>
              <w:t>Обжалование результатов проведения закупки</w:t>
            </w:r>
          </w:p>
        </w:tc>
        <w:tc>
          <w:tcPr>
            <w:tcW w:w="6205" w:type="dxa"/>
            <w:tcBorders>
              <w:top w:val="single" w:sz="4" w:space="0" w:color="auto"/>
              <w:left w:val="single" w:sz="4" w:space="0" w:color="auto"/>
              <w:bottom w:val="single" w:sz="4" w:space="0" w:color="auto"/>
              <w:right w:val="single" w:sz="4" w:space="0" w:color="auto"/>
            </w:tcBorders>
          </w:tcPr>
          <w:p w:rsidR="007C4AC3" w:rsidRDefault="0046312D">
            <w:pPr>
              <w:autoSpaceDE w:val="0"/>
              <w:autoSpaceDN w:val="0"/>
              <w:adjustRightInd w:val="0"/>
              <w:spacing w:after="0"/>
              <w:rPr>
                <w:rFonts w:eastAsia="Calibri"/>
                <w:sz w:val="22"/>
                <w:szCs w:val="22"/>
                <w:lang w:eastAsia="en-US"/>
              </w:rPr>
            </w:pPr>
            <w:r>
              <w:rPr>
                <w:rFonts w:eastAsia="Calibri"/>
                <w:sz w:val="22"/>
                <w:szCs w:val="22"/>
                <w:lang w:eastAsia="en-US"/>
              </w:rPr>
              <w:t>Действия (бездействие) заказчика, комиссии могут быть обжалованы участниками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закупки.</w:t>
            </w:r>
          </w:p>
        </w:tc>
      </w:tr>
      <w:tr w:rsidR="007C4AC3">
        <w:trPr>
          <w:jc w:val="center"/>
        </w:trPr>
        <w:tc>
          <w:tcPr>
            <w:tcW w:w="10134" w:type="dxa"/>
            <w:gridSpan w:val="3"/>
            <w:tcBorders>
              <w:right w:val="single" w:sz="4" w:space="0" w:color="auto"/>
            </w:tcBorders>
          </w:tcPr>
          <w:p w:rsidR="007C4AC3" w:rsidRDefault="0046312D">
            <w:pPr>
              <w:autoSpaceDE w:val="0"/>
              <w:autoSpaceDN w:val="0"/>
              <w:adjustRightInd w:val="0"/>
              <w:spacing w:after="0"/>
              <w:jc w:val="center"/>
              <w:rPr>
                <w:rFonts w:eastAsia="Calibri"/>
                <w:b/>
                <w:bCs/>
                <w:i/>
                <w:iCs/>
                <w:sz w:val="22"/>
                <w:szCs w:val="22"/>
                <w:lang w:eastAsia="en-US"/>
              </w:rPr>
            </w:pPr>
            <w:r>
              <w:rPr>
                <w:rFonts w:eastAsia="Calibri"/>
                <w:b/>
                <w:bCs/>
                <w:i/>
                <w:iCs/>
                <w:sz w:val="22"/>
                <w:szCs w:val="22"/>
                <w:lang w:eastAsia="en-US"/>
              </w:rPr>
              <w:t>Изменение условий исполнения договора</w:t>
            </w:r>
          </w:p>
        </w:tc>
      </w:tr>
      <w:tr w:rsidR="007C4AC3">
        <w:trPr>
          <w:jc w:val="center"/>
        </w:trPr>
        <w:tc>
          <w:tcPr>
            <w:tcW w:w="737" w:type="dxa"/>
            <w:tcBorders>
              <w:right w:val="single" w:sz="4" w:space="0" w:color="auto"/>
            </w:tcBorders>
          </w:tcPr>
          <w:p w:rsidR="007C4AC3" w:rsidRDefault="007C4AC3">
            <w:pPr>
              <w:pStyle w:val="affd"/>
              <w:numPr>
                <w:ilvl w:val="0"/>
                <w:numId w:val="5"/>
              </w:numPr>
              <w:tabs>
                <w:tab w:val="left" w:pos="426"/>
              </w:tabs>
              <w:spacing w:after="0"/>
              <w:ind w:left="0" w:firstLine="0"/>
              <w:jc w:val="center"/>
              <w:rPr>
                <w:b/>
                <w:bCs/>
                <w:color w:val="000000"/>
                <w:sz w:val="22"/>
                <w:szCs w:val="22"/>
              </w:rPr>
            </w:pPr>
          </w:p>
        </w:tc>
        <w:tc>
          <w:tcPr>
            <w:tcW w:w="9397" w:type="dxa"/>
            <w:gridSpan w:val="2"/>
            <w:tcBorders>
              <w:top w:val="single" w:sz="4" w:space="0" w:color="auto"/>
              <w:left w:val="single" w:sz="4" w:space="0" w:color="auto"/>
              <w:bottom w:val="single" w:sz="4" w:space="0" w:color="auto"/>
              <w:right w:val="single" w:sz="4" w:space="0" w:color="auto"/>
            </w:tcBorders>
            <w:vAlign w:val="center"/>
          </w:tcPr>
          <w:p w:rsidR="007C4AC3" w:rsidRDefault="0046312D">
            <w:pPr>
              <w:autoSpaceDE w:val="0"/>
              <w:autoSpaceDN w:val="0"/>
              <w:adjustRightInd w:val="0"/>
              <w:spacing w:after="0"/>
              <w:rPr>
                <w:rFonts w:eastAsia="Calibri"/>
                <w:sz w:val="22"/>
                <w:szCs w:val="22"/>
                <w:lang w:eastAsia="en-US"/>
              </w:rPr>
            </w:pPr>
            <w:r>
              <w:rPr>
                <w:rFonts w:eastAsia="Calibri"/>
                <w:sz w:val="22"/>
                <w:szCs w:val="22"/>
                <w:lang w:eastAsia="en-US"/>
              </w:rPr>
              <w:t>1.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отражены в дополнительном соглашение к договору и внесены заказчиком в реестр договоров, заключенных заказчиком.</w:t>
            </w:r>
          </w:p>
          <w:p w:rsidR="007C4AC3" w:rsidRDefault="0046312D">
            <w:pPr>
              <w:autoSpaceDE w:val="0"/>
              <w:autoSpaceDN w:val="0"/>
              <w:adjustRightInd w:val="0"/>
              <w:spacing w:after="0"/>
              <w:rPr>
                <w:rFonts w:eastAsia="Calibri"/>
                <w:sz w:val="22"/>
                <w:szCs w:val="22"/>
                <w:lang w:eastAsia="en-US"/>
              </w:rPr>
            </w:pPr>
            <w:r>
              <w:rPr>
                <w:rFonts w:eastAsia="Calibri"/>
                <w:sz w:val="22"/>
                <w:szCs w:val="22"/>
                <w:lang w:eastAsia="en-US"/>
              </w:rPr>
              <w:t>2. Заказчик по соглашению с участником закупки при заключении и исполнении договора вправе изменить:</w:t>
            </w:r>
          </w:p>
          <w:p w:rsidR="007C4AC3" w:rsidRDefault="0046312D">
            <w:pPr>
              <w:autoSpaceDE w:val="0"/>
              <w:autoSpaceDN w:val="0"/>
              <w:adjustRightInd w:val="0"/>
              <w:spacing w:after="0"/>
              <w:rPr>
                <w:rFonts w:eastAsia="Calibri"/>
                <w:sz w:val="22"/>
                <w:szCs w:val="22"/>
                <w:lang w:eastAsia="en-US"/>
              </w:rPr>
            </w:pPr>
            <w:r>
              <w:rPr>
                <w:rFonts w:eastAsia="Calibri"/>
                <w:sz w:val="22"/>
                <w:szCs w:val="22"/>
                <w:lang w:eastAsia="en-US"/>
              </w:rPr>
              <w:t>1) предусмотренный договором объем закупаемой продукции, оказываемых услуг, выполняемых работ;</w:t>
            </w:r>
          </w:p>
          <w:p w:rsidR="007C4AC3" w:rsidRDefault="0046312D">
            <w:pPr>
              <w:autoSpaceDE w:val="0"/>
              <w:autoSpaceDN w:val="0"/>
              <w:adjustRightInd w:val="0"/>
              <w:spacing w:after="0"/>
              <w:rPr>
                <w:rFonts w:eastAsia="Calibri"/>
                <w:sz w:val="22"/>
                <w:szCs w:val="22"/>
                <w:lang w:eastAsia="en-US"/>
              </w:rPr>
            </w:pPr>
            <w:r>
              <w:rPr>
                <w:rFonts w:eastAsia="Calibri"/>
                <w:sz w:val="22"/>
                <w:szCs w:val="22"/>
                <w:lang w:eastAsia="en-US"/>
              </w:rPr>
              <w:t>2) сроки исполнения обязательств по договору;</w:t>
            </w:r>
          </w:p>
          <w:p w:rsidR="007C4AC3" w:rsidRDefault="0046312D">
            <w:pPr>
              <w:autoSpaceDE w:val="0"/>
              <w:autoSpaceDN w:val="0"/>
              <w:adjustRightInd w:val="0"/>
              <w:spacing w:after="0"/>
              <w:rPr>
                <w:rFonts w:eastAsia="Calibri"/>
                <w:sz w:val="22"/>
                <w:szCs w:val="22"/>
                <w:lang w:eastAsia="en-US"/>
              </w:rPr>
            </w:pPr>
            <w:r>
              <w:rPr>
                <w:rFonts w:eastAsia="Calibri"/>
                <w:sz w:val="22"/>
                <w:szCs w:val="22"/>
                <w:lang w:eastAsia="en-US"/>
              </w:rPr>
              <w:t>3) цену договора.</w:t>
            </w:r>
          </w:p>
          <w:p w:rsidR="007C4AC3" w:rsidRDefault="0046312D">
            <w:pPr>
              <w:autoSpaceDE w:val="0"/>
              <w:autoSpaceDN w:val="0"/>
              <w:adjustRightInd w:val="0"/>
              <w:spacing w:after="0"/>
              <w:rPr>
                <w:rFonts w:eastAsia="Calibri"/>
                <w:sz w:val="22"/>
                <w:szCs w:val="22"/>
                <w:lang w:eastAsia="en-US"/>
              </w:rPr>
            </w:pPr>
            <w:r>
              <w:rPr>
                <w:rFonts w:eastAsia="Calibri"/>
                <w:sz w:val="22"/>
                <w:szCs w:val="22"/>
                <w:lang w:eastAsia="en-US"/>
              </w:rPr>
              <w:t>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7C4AC3" w:rsidRDefault="0046312D">
            <w:pPr>
              <w:autoSpaceDE w:val="0"/>
              <w:autoSpaceDN w:val="0"/>
              <w:adjustRightInd w:val="0"/>
              <w:spacing w:after="0"/>
              <w:rPr>
                <w:rFonts w:eastAsia="Calibri"/>
                <w:sz w:val="22"/>
                <w:szCs w:val="22"/>
                <w:lang w:eastAsia="en-US"/>
              </w:rPr>
            </w:pPr>
            <w:r>
              <w:rPr>
                <w:rFonts w:eastAsia="Calibri"/>
                <w:sz w:val="22"/>
                <w:szCs w:val="22"/>
                <w:lang w:eastAsia="en-US"/>
              </w:rPr>
              <w:t>4. В договор может быть включено условие о возможности одностороннего отказа заказчика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w:t>
            </w:r>
          </w:p>
          <w:p w:rsidR="007C4AC3" w:rsidRDefault="0046312D">
            <w:pPr>
              <w:autoSpaceDE w:val="0"/>
              <w:autoSpaceDN w:val="0"/>
              <w:adjustRightInd w:val="0"/>
              <w:spacing w:after="0"/>
              <w:rPr>
                <w:rFonts w:eastAsia="Calibri"/>
                <w:sz w:val="22"/>
                <w:szCs w:val="22"/>
                <w:lang w:eastAsia="en-US"/>
              </w:rPr>
            </w:pPr>
            <w:r>
              <w:rPr>
                <w:rFonts w:eastAsia="Calibri"/>
                <w:sz w:val="22"/>
                <w:szCs w:val="22"/>
                <w:lang w:eastAsia="en-US"/>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w:t>
            </w:r>
          </w:p>
          <w:p w:rsidR="007C4AC3" w:rsidRDefault="0046312D">
            <w:pPr>
              <w:autoSpaceDE w:val="0"/>
              <w:autoSpaceDN w:val="0"/>
              <w:adjustRightInd w:val="0"/>
              <w:spacing w:after="0"/>
              <w:rPr>
                <w:rFonts w:eastAsia="Calibri"/>
                <w:sz w:val="22"/>
                <w:szCs w:val="22"/>
                <w:lang w:eastAsia="en-US"/>
              </w:rPr>
            </w:pPr>
            <w:r>
              <w:rPr>
                <w:rFonts w:eastAsia="Calibri"/>
                <w:sz w:val="22"/>
                <w:szCs w:val="22"/>
                <w:lang w:eastAsia="en-US"/>
              </w:rPr>
              <w:t xml:space="preserve">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w:t>
            </w:r>
            <w:r>
              <w:rPr>
                <w:rFonts w:eastAsia="Calibri"/>
                <w:sz w:val="22"/>
                <w:szCs w:val="22"/>
                <w:lang w:eastAsia="en-US"/>
              </w:rPr>
              <w:lastRenderedPageBreak/>
              <w:t>одностороннем отказе от исполнения договора в соответствии с пунктом 4 настоящего раздела.</w:t>
            </w:r>
          </w:p>
          <w:p w:rsidR="007C4AC3" w:rsidRDefault="0046312D">
            <w:pPr>
              <w:autoSpaceDE w:val="0"/>
              <w:autoSpaceDN w:val="0"/>
              <w:adjustRightInd w:val="0"/>
              <w:spacing w:after="0"/>
              <w:rPr>
                <w:rFonts w:eastAsia="Calibri"/>
                <w:sz w:val="22"/>
                <w:szCs w:val="22"/>
                <w:lang w:eastAsia="en-US"/>
              </w:rPr>
            </w:pPr>
            <w:r>
              <w:rPr>
                <w:rFonts w:eastAsia="Calibri"/>
                <w:sz w:val="22"/>
                <w:szCs w:val="22"/>
                <w:lang w:eastAsia="en-US"/>
              </w:rPr>
              <w:t>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7C4AC3" w:rsidRDefault="0046312D">
            <w:pPr>
              <w:autoSpaceDE w:val="0"/>
              <w:autoSpaceDN w:val="0"/>
              <w:adjustRightInd w:val="0"/>
              <w:spacing w:after="0"/>
              <w:rPr>
                <w:rFonts w:eastAsia="Calibri"/>
                <w:sz w:val="22"/>
                <w:szCs w:val="22"/>
                <w:lang w:eastAsia="en-US"/>
              </w:rPr>
            </w:pPr>
            <w:r>
              <w:rPr>
                <w:rFonts w:eastAsia="Calibri"/>
                <w:sz w:val="22"/>
                <w:szCs w:val="22"/>
                <w:lang w:eastAsia="en-US"/>
              </w:rPr>
              <w:t>6. Решение заказчика об одностороннем отказе от исполнения договора не позднее чем в течение 5 (пяти) рабочих дней с даты принятия указанного решения, размещается в ЕИС и направляется поставщику (подрядчику, исполнителю) одним из способов: по почте заказным письмом с уведомлением о вручении по адресу поставщика (подрядчика, исполнителя), указанному в договоре,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двадцати дней с даты размещения решения заказчика об одностороннем отказе от исполнения договора в ЕИС.</w:t>
            </w:r>
          </w:p>
          <w:p w:rsidR="007C4AC3" w:rsidRDefault="0046312D">
            <w:pPr>
              <w:autoSpaceDE w:val="0"/>
              <w:autoSpaceDN w:val="0"/>
              <w:adjustRightInd w:val="0"/>
              <w:spacing w:after="0"/>
              <w:rPr>
                <w:rFonts w:eastAsia="Calibri"/>
                <w:sz w:val="22"/>
                <w:szCs w:val="22"/>
                <w:lang w:eastAsia="en-US"/>
              </w:rPr>
            </w:pPr>
            <w:r>
              <w:rPr>
                <w:rFonts w:eastAsia="Calibri"/>
                <w:sz w:val="22"/>
                <w:szCs w:val="22"/>
                <w:lang w:eastAsia="en-US"/>
              </w:rPr>
              <w:t>7. Решение заказчика об одностороннем отказе от исполнения договора вступает в силу и договор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договора.</w:t>
            </w:r>
          </w:p>
          <w:p w:rsidR="007C4AC3" w:rsidRDefault="0046312D">
            <w:pPr>
              <w:autoSpaceDE w:val="0"/>
              <w:autoSpaceDN w:val="0"/>
              <w:adjustRightInd w:val="0"/>
              <w:spacing w:after="0"/>
              <w:rPr>
                <w:rFonts w:eastAsia="Calibri"/>
                <w:sz w:val="22"/>
                <w:szCs w:val="22"/>
                <w:lang w:eastAsia="en-US"/>
              </w:rPr>
            </w:pPr>
            <w:r>
              <w:rPr>
                <w:rFonts w:eastAsia="Calibri"/>
                <w:sz w:val="22"/>
                <w:szCs w:val="22"/>
                <w:lang w:eastAsia="en-US"/>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5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C4AC3" w:rsidRDefault="0046312D">
            <w:pPr>
              <w:autoSpaceDE w:val="0"/>
              <w:autoSpaceDN w:val="0"/>
              <w:adjustRightInd w:val="0"/>
              <w:spacing w:after="0"/>
              <w:rPr>
                <w:rFonts w:eastAsia="Calibri"/>
                <w:sz w:val="22"/>
                <w:szCs w:val="22"/>
                <w:lang w:eastAsia="en-US"/>
              </w:rPr>
            </w:pPr>
            <w:r>
              <w:rPr>
                <w:rFonts w:eastAsia="Calibri"/>
                <w:sz w:val="22"/>
                <w:szCs w:val="22"/>
                <w:lang w:eastAsia="en-US"/>
              </w:rPr>
              <w:t>8. Заказчик обязан принять решение об одностороннем отказе от исполнения договора в случае:</w:t>
            </w:r>
          </w:p>
          <w:p w:rsidR="007C4AC3" w:rsidRDefault="0046312D">
            <w:pPr>
              <w:autoSpaceDE w:val="0"/>
              <w:autoSpaceDN w:val="0"/>
              <w:adjustRightInd w:val="0"/>
              <w:spacing w:after="0"/>
              <w:rPr>
                <w:rFonts w:eastAsia="Calibri"/>
                <w:sz w:val="22"/>
                <w:szCs w:val="22"/>
                <w:lang w:eastAsia="en-US"/>
              </w:rPr>
            </w:pPr>
            <w:r>
              <w:rPr>
                <w:rFonts w:eastAsia="Calibri"/>
                <w:sz w:val="22"/>
                <w:szCs w:val="22"/>
                <w:lang w:eastAsia="en-US"/>
              </w:rPr>
              <w:t>- если в ходе исполнения договора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7C4AC3" w:rsidRDefault="0046312D">
            <w:pPr>
              <w:autoSpaceDE w:val="0"/>
              <w:autoSpaceDN w:val="0"/>
              <w:adjustRightInd w:val="0"/>
              <w:spacing w:after="0"/>
              <w:rPr>
                <w:rFonts w:eastAsia="Calibri"/>
                <w:sz w:val="22"/>
                <w:szCs w:val="22"/>
                <w:lang w:eastAsia="en-US"/>
              </w:rPr>
            </w:pPr>
            <w:r>
              <w:rPr>
                <w:rFonts w:eastAsia="Calibri"/>
                <w:sz w:val="22"/>
                <w:szCs w:val="22"/>
                <w:lang w:eastAsia="en-US"/>
              </w:rPr>
              <w:t>9. В реестр недобросовестных поставщиков включаются сведения об участниках закупки, уклонившихся от заключения договоров, а также о поставщиках (подрядчиках, исполнителях), с которыми договоры по решению суда расторгнуты в связи с существенным нарушением ими договоров.</w:t>
            </w:r>
          </w:p>
          <w:p w:rsidR="007C4AC3" w:rsidRDefault="0046312D">
            <w:pPr>
              <w:autoSpaceDE w:val="0"/>
              <w:autoSpaceDN w:val="0"/>
              <w:adjustRightInd w:val="0"/>
              <w:spacing w:after="0"/>
              <w:rPr>
                <w:rFonts w:eastAsia="Calibri"/>
                <w:sz w:val="22"/>
                <w:szCs w:val="22"/>
                <w:lang w:eastAsia="en-US"/>
              </w:rPr>
            </w:pPr>
            <w:r>
              <w:rPr>
                <w:rFonts w:eastAsia="Calibri"/>
                <w:sz w:val="22"/>
                <w:szCs w:val="22"/>
                <w:lang w:eastAsia="en-US"/>
              </w:rPr>
              <w:t>10. Заказчик направляет сведения об участниках закупки, уклонившихся от заключения договоров, в том числе не предоставивших заказчику в срок, предусмотренный документацией о закупке, подписанный договор или не предоставивших обеспечение исполнения договора в случае, если заказчиком было установлено требование обеспечения договора до его заключения, а также о поставщиках (исполнителях, подрядчиках), с которыми договоры по решению суда расторгнуты в связи с существенным нарушением ими договоров, в Управление Федеральной антимонопольной службы по Тюменской области  для рассмотрения вопроса о включении в реестр недобросовестных поставщиков в порядке и сроки, установленные Правилами направления заказчиками сведений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утвержденных постановлением Правительства Российской Федерации от 22.11.2012 N 1211.</w:t>
            </w:r>
          </w:p>
          <w:p w:rsidR="007C4AC3" w:rsidRDefault="0046312D">
            <w:pPr>
              <w:autoSpaceDE w:val="0"/>
              <w:autoSpaceDN w:val="0"/>
              <w:adjustRightInd w:val="0"/>
              <w:spacing w:after="0"/>
              <w:rPr>
                <w:rFonts w:eastAsia="Calibri"/>
                <w:sz w:val="22"/>
                <w:szCs w:val="22"/>
                <w:lang w:eastAsia="en-US"/>
              </w:rPr>
            </w:pPr>
            <w:r>
              <w:rPr>
                <w:rFonts w:eastAsia="Calibri"/>
                <w:sz w:val="22"/>
                <w:szCs w:val="22"/>
                <w:lang w:eastAsia="en-US"/>
              </w:rPr>
              <w:lastRenderedPageBreak/>
              <w:t>11. В случае, если заказчиком принято решение об одностороннем отказе от исполнения договора в порядке, предусмотренном настоящим разделом, заказчик направляет сведения о поставщике (подрядчике, исполнителе) в Управление Федеральной антимонопольной службы по Ямало-Ненецкому автономному округу в течение 3 (трех) дней с даты надлежащего уведомления заказчиком поставщика (подрядчика, исполнителя) об одностороннем отказе от исполнения договора.</w:t>
            </w:r>
          </w:p>
        </w:tc>
      </w:tr>
    </w:tbl>
    <w:p w:rsidR="007C4AC3" w:rsidRDefault="007C4AC3">
      <w:pPr>
        <w:pStyle w:val="ConsPlusNormal"/>
        <w:widowControl/>
        <w:tabs>
          <w:tab w:val="left" w:pos="360"/>
        </w:tabs>
        <w:spacing w:before="120"/>
        <w:ind w:firstLine="0"/>
        <w:jc w:val="right"/>
        <w:rPr>
          <w:rFonts w:ascii="Times New Roman" w:hAnsi="Times New Roman" w:cs="Times New Roman"/>
          <w:bCs/>
          <w:color w:val="000000"/>
        </w:rPr>
      </w:pPr>
    </w:p>
    <w:p w:rsidR="007C4AC3" w:rsidRDefault="007C4AC3">
      <w:pPr>
        <w:pStyle w:val="ConsPlusNormal"/>
        <w:widowControl/>
        <w:tabs>
          <w:tab w:val="left" w:pos="360"/>
        </w:tabs>
        <w:spacing w:before="120"/>
        <w:ind w:firstLine="0"/>
        <w:jc w:val="right"/>
        <w:rPr>
          <w:rFonts w:ascii="Times New Roman" w:hAnsi="Times New Roman" w:cs="Times New Roman"/>
          <w:bCs/>
          <w:color w:val="000000"/>
        </w:rPr>
      </w:pPr>
    </w:p>
    <w:p w:rsidR="007C4AC3" w:rsidRDefault="0046312D">
      <w:pPr>
        <w:spacing w:after="0"/>
        <w:jc w:val="left"/>
        <w:rPr>
          <w:b/>
          <w:bCs/>
          <w:color w:val="000000"/>
          <w:sz w:val="22"/>
          <w:szCs w:val="22"/>
        </w:rPr>
      </w:pPr>
      <w:r>
        <w:rPr>
          <w:b/>
          <w:bCs/>
          <w:color w:val="000000"/>
        </w:rPr>
        <w:br w:type="page"/>
      </w:r>
    </w:p>
    <w:p w:rsidR="007C4AC3" w:rsidRDefault="0046312D">
      <w:pPr>
        <w:pStyle w:val="ConsPlusNormal"/>
        <w:widowControl/>
        <w:tabs>
          <w:tab w:val="left" w:pos="360"/>
        </w:tabs>
        <w:ind w:firstLine="0"/>
        <w:jc w:val="right"/>
        <w:rPr>
          <w:rFonts w:ascii="Times New Roman" w:hAnsi="Times New Roman" w:cs="Times New Roman"/>
          <w:b/>
          <w:bCs/>
          <w:color w:val="000000"/>
        </w:rPr>
      </w:pPr>
      <w:r>
        <w:rPr>
          <w:rFonts w:ascii="Times New Roman" w:hAnsi="Times New Roman" w:cs="Times New Roman"/>
          <w:b/>
          <w:bCs/>
          <w:color w:val="000000"/>
        </w:rPr>
        <w:lastRenderedPageBreak/>
        <w:t>Приложение № 1 к Извещению</w:t>
      </w:r>
    </w:p>
    <w:p w:rsidR="007C4AC3" w:rsidRDefault="007C4AC3">
      <w:pPr>
        <w:jc w:val="center"/>
        <w:rPr>
          <w:b/>
          <w:bCs/>
          <w:color w:val="000000"/>
          <w:sz w:val="18"/>
          <w:szCs w:val="18"/>
        </w:rPr>
      </w:pPr>
    </w:p>
    <w:p w:rsidR="007C4AC3" w:rsidRDefault="0046312D">
      <w:pPr>
        <w:jc w:val="center"/>
        <w:rPr>
          <w:b/>
          <w:bCs/>
          <w:color w:val="000000"/>
        </w:rPr>
      </w:pPr>
      <w:r>
        <w:rPr>
          <w:b/>
          <w:bCs/>
          <w:color w:val="000000"/>
        </w:rPr>
        <w:t>Описание предмета закупки</w:t>
      </w:r>
    </w:p>
    <w:p w:rsidR="007C4AC3" w:rsidRDefault="007C4AC3">
      <w:pPr>
        <w:widowControl w:val="0"/>
        <w:autoSpaceDE w:val="0"/>
        <w:autoSpaceDN w:val="0"/>
        <w:adjustRightInd w:val="0"/>
        <w:spacing w:after="0" w:line="276" w:lineRule="auto"/>
        <w:jc w:val="left"/>
        <w:rPr>
          <w:b/>
          <w:sz w:val="22"/>
          <w:szCs w:val="22"/>
        </w:rPr>
      </w:pPr>
    </w:p>
    <w:p w:rsidR="007C4AC3" w:rsidRDefault="0046312D">
      <w:pPr>
        <w:widowControl w:val="0"/>
        <w:autoSpaceDE w:val="0"/>
        <w:autoSpaceDN w:val="0"/>
        <w:adjustRightInd w:val="0"/>
        <w:spacing w:after="0" w:line="276" w:lineRule="auto"/>
        <w:jc w:val="center"/>
        <w:rPr>
          <w:b/>
          <w:sz w:val="22"/>
          <w:szCs w:val="22"/>
        </w:rPr>
      </w:pPr>
      <w:r>
        <w:rPr>
          <w:b/>
          <w:sz w:val="22"/>
          <w:szCs w:val="22"/>
        </w:rPr>
        <w:t>ТЕХНИЧЕСКОЕ ЗАДАНИЕ</w:t>
      </w:r>
    </w:p>
    <w:p w:rsidR="007C4AC3" w:rsidRDefault="0046312D">
      <w:pPr>
        <w:suppressAutoHyphens/>
        <w:spacing w:line="276" w:lineRule="auto"/>
        <w:jc w:val="center"/>
        <w:rPr>
          <w:sz w:val="22"/>
          <w:szCs w:val="22"/>
          <w:lang w:eastAsia="ar-SA"/>
        </w:rPr>
      </w:pPr>
      <w:r>
        <w:rPr>
          <w:b/>
          <w:sz w:val="22"/>
          <w:szCs w:val="22"/>
          <w:lang w:eastAsia="ar-SA"/>
        </w:rPr>
        <w:t xml:space="preserve">Оказание услуг по техническому обслуживанию и текущему ремонту </w:t>
      </w:r>
      <w:r w:rsidR="00F01D55" w:rsidRPr="00C92235">
        <w:rPr>
          <w:b/>
          <w:sz w:val="22"/>
          <w:szCs w:val="22"/>
          <w:lang w:eastAsia="ar-SA"/>
        </w:rPr>
        <w:t xml:space="preserve">внутренних инженерных сетей и оборудования, </w:t>
      </w:r>
      <w:r w:rsidRPr="00C92235">
        <w:rPr>
          <w:b/>
          <w:sz w:val="22"/>
          <w:szCs w:val="22"/>
          <w:lang w:eastAsia="ar-SA"/>
        </w:rPr>
        <w:t>коммерческих узлов учета (и регулирования) потреблени</w:t>
      </w:r>
      <w:r>
        <w:rPr>
          <w:b/>
          <w:sz w:val="22"/>
          <w:szCs w:val="22"/>
          <w:lang w:eastAsia="ar-SA"/>
        </w:rPr>
        <w:t>я тепловой энергии, горячей и холодной воды в 2023 году</w:t>
      </w:r>
    </w:p>
    <w:p w:rsidR="007C4AC3" w:rsidRDefault="007C4AC3">
      <w:pPr>
        <w:suppressAutoHyphens/>
        <w:spacing w:after="0" w:line="276" w:lineRule="auto"/>
        <w:rPr>
          <w:sz w:val="22"/>
          <w:szCs w:val="22"/>
          <w:lang w:eastAsia="ar-SA"/>
        </w:rPr>
      </w:pPr>
    </w:p>
    <w:p w:rsidR="007C4AC3" w:rsidRDefault="0046312D">
      <w:pPr>
        <w:numPr>
          <w:ilvl w:val="0"/>
          <w:numId w:val="7"/>
        </w:numPr>
        <w:suppressAutoHyphens/>
        <w:spacing w:after="0" w:line="276" w:lineRule="auto"/>
        <w:ind w:left="0" w:firstLine="851"/>
        <w:rPr>
          <w:sz w:val="22"/>
          <w:szCs w:val="22"/>
          <w:lang w:eastAsia="ar-SA"/>
        </w:rPr>
      </w:pPr>
      <w:r>
        <w:rPr>
          <w:b/>
          <w:sz w:val="22"/>
          <w:szCs w:val="22"/>
          <w:lang w:eastAsia="ar-SA"/>
        </w:rPr>
        <w:t xml:space="preserve">Наименование оказываемых услуг: </w:t>
      </w:r>
      <w:r>
        <w:rPr>
          <w:sz w:val="22"/>
          <w:szCs w:val="22"/>
          <w:lang w:eastAsia="ar-SA"/>
        </w:rPr>
        <w:t xml:space="preserve">Оказание услуг по техническому обслуживанию и текущему </w:t>
      </w:r>
      <w:r w:rsidRPr="00C92235">
        <w:rPr>
          <w:sz w:val="22"/>
          <w:szCs w:val="22"/>
          <w:lang w:eastAsia="ar-SA"/>
        </w:rPr>
        <w:t>ремонту</w:t>
      </w:r>
      <w:r w:rsidR="00F01D55" w:rsidRPr="00C92235">
        <w:rPr>
          <w:b/>
          <w:sz w:val="22"/>
          <w:szCs w:val="22"/>
          <w:lang w:eastAsia="ar-SA"/>
        </w:rPr>
        <w:t xml:space="preserve"> </w:t>
      </w:r>
      <w:r w:rsidR="00F01D55" w:rsidRPr="00C92235">
        <w:rPr>
          <w:sz w:val="22"/>
          <w:szCs w:val="22"/>
          <w:lang w:eastAsia="ar-SA"/>
        </w:rPr>
        <w:t>внутренних инженерных сетей и оборудования,</w:t>
      </w:r>
      <w:r>
        <w:rPr>
          <w:sz w:val="22"/>
          <w:szCs w:val="22"/>
          <w:lang w:eastAsia="ar-SA"/>
        </w:rPr>
        <w:t xml:space="preserve"> коммерческих узлов учета (и регулирования) потребления тепловой энергии, горячей и холодной воды МАУ «СШ «ЛИДЕР»</w:t>
      </w:r>
    </w:p>
    <w:p w:rsidR="007C4AC3" w:rsidRDefault="0046312D">
      <w:pPr>
        <w:numPr>
          <w:ilvl w:val="0"/>
          <w:numId w:val="7"/>
        </w:numPr>
        <w:suppressAutoHyphens/>
        <w:spacing w:after="0" w:line="276" w:lineRule="auto"/>
        <w:ind w:left="0" w:firstLine="851"/>
        <w:rPr>
          <w:sz w:val="22"/>
          <w:szCs w:val="22"/>
          <w:lang w:eastAsia="ar-SA"/>
        </w:rPr>
      </w:pPr>
      <w:r>
        <w:rPr>
          <w:b/>
          <w:sz w:val="22"/>
          <w:szCs w:val="22"/>
          <w:lang w:eastAsia="ar-SA"/>
        </w:rPr>
        <w:t>Сроки (периоды) оказания услуг:</w:t>
      </w:r>
      <w:r>
        <w:rPr>
          <w:sz w:val="22"/>
          <w:szCs w:val="22"/>
          <w:lang w:eastAsia="ar-SA"/>
        </w:rPr>
        <w:t xml:space="preserve"> </w:t>
      </w:r>
      <w:r>
        <w:rPr>
          <w:rFonts w:eastAsia="Calibri"/>
          <w:sz w:val="22"/>
          <w:szCs w:val="22"/>
          <w:lang w:eastAsia="en-US"/>
        </w:rPr>
        <w:t>с даты заключения договора по 31.12.2023 года.</w:t>
      </w:r>
    </w:p>
    <w:p w:rsidR="007C4AC3" w:rsidRDefault="0046312D">
      <w:pPr>
        <w:numPr>
          <w:ilvl w:val="0"/>
          <w:numId w:val="7"/>
        </w:numPr>
        <w:suppressAutoHyphens/>
        <w:spacing w:after="0" w:line="276" w:lineRule="auto"/>
        <w:ind w:left="0" w:firstLine="851"/>
        <w:rPr>
          <w:sz w:val="22"/>
          <w:szCs w:val="22"/>
          <w:lang w:eastAsia="ar-SA"/>
        </w:rPr>
      </w:pPr>
      <w:r>
        <w:rPr>
          <w:b/>
          <w:sz w:val="22"/>
          <w:szCs w:val="22"/>
        </w:rPr>
        <w:t>Место оказания услуг, их виды: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853"/>
        <w:gridCol w:w="3539"/>
        <w:gridCol w:w="3695"/>
      </w:tblGrid>
      <w:tr w:rsidR="007C4AC3">
        <w:tc>
          <w:tcPr>
            <w:tcW w:w="280" w:type="pct"/>
            <w:shd w:val="clear" w:color="auto" w:fill="auto"/>
            <w:vAlign w:val="center"/>
          </w:tcPr>
          <w:p w:rsidR="007C4AC3" w:rsidRDefault="0046312D">
            <w:pPr>
              <w:widowControl w:val="0"/>
              <w:autoSpaceDE w:val="0"/>
              <w:autoSpaceDN w:val="0"/>
              <w:adjustRightInd w:val="0"/>
              <w:spacing w:after="0" w:line="276" w:lineRule="auto"/>
              <w:jc w:val="center"/>
              <w:rPr>
                <w:b/>
                <w:sz w:val="22"/>
                <w:szCs w:val="22"/>
              </w:rPr>
            </w:pPr>
            <w:r>
              <w:rPr>
                <w:b/>
                <w:sz w:val="22"/>
                <w:szCs w:val="22"/>
              </w:rPr>
              <w:t>№ п/п</w:t>
            </w:r>
          </w:p>
        </w:tc>
        <w:tc>
          <w:tcPr>
            <w:tcW w:w="1335" w:type="pct"/>
            <w:shd w:val="clear" w:color="auto" w:fill="auto"/>
            <w:vAlign w:val="center"/>
          </w:tcPr>
          <w:p w:rsidR="007C4AC3" w:rsidRDefault="0046312D">
            <w:pPr>
              <w:widowControl w:val="0"/>
              <w:autoSpaceDE w:val="0"/>
              <w:autoSpaceDN w:val="0"/>
              <w:adjustRightInd w:val="0"/>
              <w:spacing w:after="0" w:line="276" w:lineRule="auto"/>
              <w:jc w:val="center"/>
              <w:rPr>
                <w:b/>
                <w:sz w:val="22"/>
                <w:szCs w:val="22"/>
              </w:rPr>
            </w:pPr>
            <w:r>
              <w:rPr>
                <w:b/>
                <w:sz w:val="22"/>
                <w:szCs w:val="22"/>
              </w:rPr>
              <w:t>Объект</w:t>
            </w:r>
          </w:p>
        </w:tc>
        <w:tc>
          <w:tcPr>
            <w:tcW w:w="1656" w:type="pct"/>
            <w:shd w:val="clear" w:color="auto" w:fill="auto"/>
            <w:vAlign w:val="center"/>
          </w:tcPr>
          <w:p w:rsidR="007C4AC3" w:rsidRDefault="0046312D">
            <w:pPr>
              <w:widowControl w:val="0"/>
              <w:autoSpaceDE w:val="0"/>
              <w:autoSpaceDN w:val="0"/>
              <w:adjustRightInd w:val="0"/>
              <w:spacing w:after="0" w:line="276" w:lineRule="auto"/>
              <w:jc w:val="center"/>
              <w:rPr>
                <w:b/>
                <w:sz w:val="22"/>
                <w:szCs w:val="22"/>
              </w:rPr>
            </w:pPr>
            <w:r>
              <w:rPr>
                <w:b/>
                <w:sz w:val="22"/>
                <w:szCs w:val="22"/>
              </w:rPr>
              <w:t>Адрес оказания услуг</w:t>
            </w:r>
          </w:p>
        </w:tc>
        <w:tc>
          <w:tcPr>
            <w:tcW w:w="1729" w:type="pct"/>
            <w:shd w:val="clear" w:color="auto" w:fill="auto"/>
            <w:vAlign w:val="center"/>
          </w:tcPr>
          <w:p w:rsidR="007C4AC3" w:rsidRDefault="0046312D">
            <w:pPr>
              <w:widowControl w:val="0"/>
              <w:autoSpaceDE w:val="0"/>
              <w:autoSpaceDN w:val="0"/>
              <w:adjustRightInd w:val="0"/>
              <w:spacing w:after="0" w:line="276" w:lineRule="auto"/>
              <w:jc w:val="center"/>
              <w:rPr>
                <w:b/>
                <w:sz w:val="22"/>
                <w:szCs w:val="22"/>
              </w:rPr>
            </w:pPr>
            <w:r>
              <w:rPr>
                <w:b/>
                <w:sz w:val="22"/>
                <w:szCs w:val="22"/>
              </w:rPr>
              <w:t>Виды, оказываемых услуг</w:t>
            </w:r>
          </w:p>
        </w:tc>
      </w:tr>
      <w:tr w:rsidR="007C4AC3">
        <w:tc>
          <w:tcPr>
            <w:tcW w:w="280" w:type="pct"/>
            <w:shd w:val="clear" w:color="auto" w:fill="auto"/>
            <w:vAlign w:val="center"/>
          </w:tcPr>
          <w:p w:rsidR="007C4AC3" w:rsidRDefault="0046312D">
            <w:pPr>
              <w:widowControl w:val="0"/>
              <w:autoSpaceDE w:val="0"/>
              <w:autoSpaceDN w:val="0"/>
              <w:adjustRightInd w:val="0"/>
              <w:spacing w:after="0" w:line="276" w:lineRule="auto"/>
              <w:jc w:val="center"/>
              <w:rPr>
                <w:sz w:val="22"/>
                <w:szCs w:val="22"/>
              </w:rPr>
            </w:pPr>
            <w:r>
              <w:rPr>
                <w:sz w:val="22"/>
                <w:szCs w:val="22"/>
              </w:rPr>
              <w:t>1.</w:t>
            </w:r>
          </w:p>
        </w:tc>
        <w:tc>
          <w:tcPr>
            <w:tcW w:w="1335" w:type="pct"/>
            <w:shd w:val="clear" w:color="auto" w:fill="auto"/>
            <w:vAlign w:val="center"/>
          </w:tcPr>
          <w:p w:rsidR="007C4AC3" w:rsidRDefault="0046312D">
            <w:pPr>
              <w:widowControl w:val="0"/>
              <w:autoSpaceDE w:val="0"/>
              <w:autoSpaceDN w:val="0"/>
              <w:adjustRightInd w:val="0"/>
              <w:spacing w:after="0" w:line="276" w:lineRule="auto"/>
              <w:jc w:val="left"/>
              <w:rPr>
                <w:sz w:val="22"/>
                <w:szCs w:val="22"/>
              </w:rPr>
            </w:pPr>
            <w:r>
              <w:rPr>
                <w:sz w:val="22"/>
                <w:szCs w:val="22"/>
                <w:lang w:eastAsia="ar-SA"/>
              </w:rPr>
              <w:t>Здание</w:t>
            </w:r>
          </w:p>
        </w:tc>
        <w:tc>
          <w:tcPr>
            <w:tcW w:w="1656" w:type="pct"/>
            <w:shd w:val="clear" w:color="auto" w:fill="auto"/>
            <w:vAlign w:val="center"/>
          </w:tcPr>
          <w:p w:rsidR="007C4AC3" w:rsidRDefault="0046312D">
            <w:pPr>
              <w:widowControl w:val="0"/>
              <w:autoSpaceDE w:val="0"/>
              <w:autoSpaceDN w:val="0"/>
              <w:adjustRightInd w:val="0"/>
              <w:spacing w:after="0" w:line="276" w:lineRule="auto"/>
              <w:jc w:val="left"/>
              <w:rPr>
                <w:sz w:val="22"/>
                <w:szCs w:val="22"/>
              </w:rPr>
            </w:pPr>
            <w:r>
              <w:rPr>
                <w:sz w:val="22"/>
                <w:szCs w:val="22"/>
                <w:lang w:eastAsia="ar-SA"/>
              </w:rPr>
              <w:t>-629730, Ямало-Ненецкий автономный округ, город Надым, улица Заводская, 13</w:t>
            </w:r>
          </w:p>
        </w:tc>
        <w:tc>
          <w:tcPr>
            <w:tcW w:w="1729" w:type="pct"/>
            <w:shd w:val="clear" w:color="auto" w:fill="auto"/>
            <w:vAlign w:val="center"/>
          </w:tcPr>
          <w:p w:rsidR="007C4AC3" w:rsidRDefault="0046312D">
            <w:pPr>
              <w:spacing w:before="75" w:after="0" w:line="315" w:lineRule="atLeast"/>
              <w:jc w:val="left"/>
              <w:rPr>
                <w:sz w:val="22"/>
                <w:szCs w:val="22"/>
              </w:rPr>
            </w:pPr>
            <w:r>
              <w:rPr>
                <w:color w:val="000000"/>
                <w:sz w:val="22"/>
                <w:szCs w:val="22"/>
              </w:rPr>
              <w:t xml:space="preserve">Оказание услуг по техническому обслуживанию и текущему ремонту </w:t>
            </w:r>
            <w:r w:rsidR="00F01D55" w:rsidRPr="00C92235">
              <w:rPr>
                <w:sz w:val="22"/>
                <w:szCs w:val="22"/>
                <w:lang w:eastAsia="ar-SA"/>
              </w:rPr>
              <w:t>внутренних инженерных сетей и оборудования,</w:t>
            </w:r>
            <w:r w:rsidR="00F01D55">
              <w:rPr>
                <w:sz w:val="22"/>
                <w:szCs w:val="22"/>
                <w:lang w:eastAsia="ar-SA"/>
              </w:rPr>
              <w:t xml:space="preserve"> </w:t>
            </w:r>
            <w:r>
              <w:rPr>
                <w:color w:val="000000"/>
                <w:sz w:val="22"/>
                <w:szCs w:val="22"/>
              </w:rPr>
              <w:t>коммерческих узлов учета (и регулирования) потребления тепловой энергии, горячей и холодной воды</w:t>
            </w:r>
          </w:p>
        </w:tc>
      </w:tr>
      <w:tr w:rsidR="007C4AC3">
        <w:tc>
          <w:tcPr>
            <w:tcW w:w="280" w:type="pct"/>
            <w:shd w:val="clear" w:color="auto" w:fill="auto"/>
            <w:vAlign w:val="center"/>
          </w:tcPr>
          <w:p w:rsidR="007C4AC3" w:rsidRDefault="0046312D">
            <w:pPr>
              <w:widowControl w:val="0"/>
              <w:autoSpaceDE w:val="0"/>
              <w:autoSpaceDN w:val="0"/>
              <w:adjustRightInd w:val="0"/>
              <w:spacing w:after="0" w:line="276" w:lineRule="auto"/>
              <w:jc w:val="center"/>
              <w:rPr>
                <w:sz w:val="22"/>
                <w:szCs w:val="22"/>
              </w:rPr>
            </w:pPr>
            <w:r>
              <w:rPr>
                <w:sz w:val="22"/>
                <w:szCs w:val="22"/>
              </w:rPr>
              <w:t>2.</w:t>
            </w:r>
          </w:p>
        </w:tc>
        <w:tc>
          <w:tcPr>
            <w:tcW w:w="1335" w:type="pct"/>
            <w:shd w:val="clear" w:color="auto" w:fill="auto"/>
            <w:vAlign w:val="center"/>
          </w:tcPr>
          <w:p w:rsidR="007C4AC3" w:rsidRDefault="0046312D">
            <w:pPr>
              <w:widowControl w:val="0"/>
              <w:autoSpaceDE w:val="0"/>
              <w:autoSpaceDN w:val="0"/>
              <w:adjustRightInd w:val="0"/>
              <w:spacing w:after="0" w:line="276" w:lineRule="auto"/>
              <w:jc w:val="left"/>
              <w:rPr>
                <w:sz w:val="22"/>
                <w:szCs w:val="22"/>
              </w:rPr>
            </w:pPr>
            <w:r>
              <w:rPr>
                <w:sz w:val="22"/>
                <w:szCs w:val="22"/>
                <w:lang w:eastAsia="ar-SA"/>
              </w:rPr>
              <w:t>Здание спортивного зала.</w:t>
            </w:r>
          </w:p>
        </w:tc>
        <w:tc>
          <w:tcPr>
            <w:tcW w:w="1656" w:type="pct"/>
            <w:shd w:val="clear" w:color="auto" w:fill="auto"/>
            <w:vAlign w:val="center"/>
          </w:tcPr>
          <w:p w:rsidR="007C4AC3" w:rsidRDefault="0046312D">
            <w:pPr>
              <w:suppressAutoHyphens/>
              <w:spacing w:after="0"/>
              <w:jc w:val="left"/>
              <w:rPr>
                <w:sz w:val="22"/>
                <w:szCs w:val="22"/>
                <w:lang w:eastAsia="ar-SA"/>
              </w:rPr>
            </w:pPr>
            <w:r>
              <w:rPr>
                <w:sz w:val="22"/>
                <w:szCs w:val="22"/>
                <w:lang w:eastAsia="ar-SA"/>
              </w:rPr>
              <w:t xml:space="preserve">-629730, Ямало-Ненецкий автономный округ, город Надым, поселок СУ-934, </w:t>
            </w:r>
          </w:p>
        </w:tc>
        <w:tc>
          <w:tcPr>
            <w:tcW w:w="1729" w:type="pct"/>
            <w:shd w:val="clear" w:color="auto" w:fill="auto"/>
            <w:vAlign w:val="center"/>
          </w:tcPr>
          <w:p w:rsidR="007C4AC3" w:rsidRDefault="0046312D">
            <w:pPr>
              <w:spacing w:before="75" w:after="0" w:line="315" w:lineRule="atLeast"/>
              <w:jc w:val="left"/>
              <w:rPr>
                <w:sz w:val="22"/>
                <w:szCs w:val="22"/>
              </w:rPr>
            </w:pPr>
            <w:r>
              <w:rPr>
                <w:color w:val="000000"/>
                <w:sz w:val="22"/>
                <w:szCs w:val="22"/>
              </w:rPr>
              <w:t>Оказание услуг по техническому обслуживанию и текущему ремонту</w:t>
            </w:r>
            <w:r w:rsidR="00F01D55" w:rsidRPr="00F01D55">
              <w:rPr>
                <w:sz w:val="22"/>
                <w:szCs w:val="22"/>
                <w:highlight w:val="green"/>
                <w:lang w:eastAsia="ar-SA"/>
              </w:rPr>
              <w:t xml:space="preserve"> </w:t>
            </w:r>
            <w:r w:rsidR="00F01D55" w:rsidRPr="00C92235">
              <w:rPr>
                <w:sz w:val="22"/>
                <w:szCs w:val="22"/>
                <w:lang w:eastAsia="ar-SA"/>
              </w:rPr>
              <w:t>внутренних инженерных сетей и оборудования,</w:t>
            </w:r>
            <w:r>
              <w:rPr>
                <w:color w:val="000000"/>
                <w:sz w:val="22"/>
                <w:szCs w:val="22"/>
              </w:rPr>
              <w:t xml:space="preserve"> коммерческих узлов учета (и регулирования) потребления тепловой энергии, горячей и холодной воды</w:t>
            </w:r>
          </w:p>
        </w:tc>
      </w:tr>
      <w:tr w:rsidR="00C92235">
        <w:tc>
          <w:tcPr>
            <w:tcW w:w="280" w:type="pct"/>
            <w:shd w:val="clear" w:color="auto" w:fill="auto"/>
            <w:vAlign w:val="center"/>
          </w:tcPr>
          <w:p w:rsidR="00C92235" w:rsidRDefault="00C92235">
            <w:pPr>
              <w:widowControl w:val="0"/>
              <w:autoSpaceDE w:val="0"/>
              <w:autoSpaceDN w:val="0"/>
              <w:adjustRightInd w:val="0"/>
              <w:spacing w:after="0" w:line="276" w:lineRule="auto"/>
              <w:jc w:val="center"/>
              <w:rPr>
                <w:sz w:val="22"/>
                <w:szCs w:val="22"/>
              </w:rPr>
            </w:pPr>
            <w:r>
              <w:rPr>
                <w:sz w:val="22"/>
                <w:szCs w:val="22"/>
              </w:rPr>
              <w:t>3.</w:t>
            </w:r>
          </w:p>
        </w:tc>
        <w:tc>
          <w:tcPr>
            <w:tcW w:w="1335" w:type="pct"/>
            <w:shd w:val="clear" w:color="auto" w:fill="auto"/>
            <w:vAlign w:val="center"/>
          </w:tcPr>
          <w:p w:rsidR="00C92235" w:rsidRDefault="00C92235">
            <w:pPr>
              <w:widowControl w:val="0"/>
              <w:autoSpaceDE w:val="0"/>
              <w:autoSpaceDN w:val="0"/>
              <w:adjustRightInd w:val="0"/>
              <w:spacing w:after="0" w:line="276" w:lineRule="auto"/>
              <w:jc w:val="left"/>
              <w:rPr>
                <w:sz w:val="22"/>
                <w:szCs w:val="22"/>
                <w:lang w:eastAsia="ar-SA"/>
              </w:rPr>
            </w:pPr>
            <w:r w:rsidRPr="00C92235">
              <w:rPr>
                <w:sz w:val="22"/>
                <w:szCs w:val="22"/>
                <w:lang w:eastAsia="ar-SA"/>
              </w:rPr>
              <w:t>Здание</w:t>
            </w:r>
          </w:p>
          <w:p w:rsidR="00C92235" w:rsidRDefault="00C92235">
            <w:pPr>
              <w:widowControl w:val="0"/>
              <w:autoSpaceDE w:val="0"/>
              <w:autoSpaceDN w:val="0"/>
              <w:adjustRightInd w:val="0"/>
              <w:spacing w:after="0" w:line="276" w:lineRule="auto"/>
              <w:jc w:val="left"/>
              <w:rPr>
                <w:sz w:val="22"/>
                <w:szCs w:val="22"/>
                <w:lang w:eastAsia="ar-SA"/>
              </w:rPr>
            </w:pPr>
          </w:p>
          <w:p w:rsidR="00C92235" w:rsidRDefault="00C92235">
            <w:pPr>
              <w:widowControl w:val="0"/>
              <w:autoSpaceDE w:val="0"/>
              <w:autoSpaceDN w:val="0"/>
              <w:adjustRightInd w:val="0"/>
              <w:spacing w:after="0" w:line="276" w:lineRule="auto"/>
              <w:jc w:val="left"/>
              <w:rPr>
                <w:sz w:val="22"/>
                <w:szCs w:val="22"/>
                <w:lang w:eastAsia="ar-SA"/>
              </w:rPr>
            </w:pPr>
          </w:p>
          <w:p w:rsidR="00C92235" w:rsidRDefault="00C92235">
            <w:pPr>
              <w:widowControl w:val="0"/>
              <w:autoSpaceDE w:val="0"/>
              <w:autoSpaceDN w:val="0"/>
              <w:adjustRightInd w:val="0"/>
              <w:spacing w:after="0" w:line="276" w:lineRule="auto"/>
              <w:jc w:val="left"/>
              <w:rPr>
                <w:sz w:val="22"/>
                <w:szCs w:val="22"/>
                <w:lang w:eastAsia="ar-SA"/>
              </w:rPr>
            </w:pPr>
            <w:r w:rsidRPr="00C92235">
              <w:rPr>
                <w:sz w:val="22"/>
                <w:szCs w:val="22"/>
                <w:lang w:eastAsia="ar-SA"/>
              </w:rPr>
              <w:t>Здание спортивного зала.</w:t>
            </w:r>
          </w:p>
        </w:tc>
        <w:tc>
          <w:tcPr>
            <w:tcW w:w="1656" w:type="pct"/>
            <w:shd w:val="clear" w:color="auto" w:fill="auto"/>
            <w:vAlign w:val="center"/>
          </w:tcPr>
          <w:p w:rsidR="00C92235" w:rsidRDefault="00C92235">
            <w:pPr>
              <w:suppressAutoHyphens/>
              <w:spacing w:after="0"/>
              <w:jc w:val="left"/>
              <w:rPr>
                <w:sz w:val="22"/>
                <w:szCs w:val="22"/>
                <w:lang w:eastAsia="ar-SA"/>
              </w:rPr>
            </w:pPr>
            <w:r w:rsidRPr="00C92235">
              <w:rPr>
                <w:sz w:val="22"/>
                <w:szCs w:val="22"/>
                <w:lang w:eastAsia="ar-SA"/>
              </w:rPr>
              <w:t>-629730, Ямало-Ненецкий автономный округ, город Надым, улица Заводская, 13</w:t>
            </w:r>
          </w:p>
          <w:p w:rsidR="00C92235" w:rsidRDefault="00C92235">
            <w:pPr>
              <w:suppressAutoHyphens/>
              <w:spacing w:after="0"/>
              <w:jc w:val="left"/>
              <w:rPr>
                <w:sz w:val="22"/>
                <w:szCs w:val="22"/>
                <w:lang w:eastAsia="ar-SA"/>
              </w:rPr>
            </w:pPr>
            <w:r w:rsidRPr="00C92235">
              <w:rPr>
                <w:sz w:val="22"/>
                <w:szCs w:val="22"/>
                <w:lang w:eastAsia="ar-SA"/>
              </w:rPr>
              <w:t>-629730, Ямало-Ненецкий автономный округ, город Надым, поселок СУ-934,</w:t>
            </w:r>
          </w:p>
        </w:tc>
        <w:tc>
          <w:tcPr>
            <w:tcW w:w="1729" w:type="pct"/>
            <w:shd w:val="clear" w:color="auto" w:fill="auto"/>
            <w:vAlign w:val="center"/>
          </w:tcPr>
          <w:p w:rsidR="00C92235" w:rsidRDefault="00C92235">
            <w:pPr>
              <w:spacing w:before="75" w:after="0" w:line="315" w:lineRule="atLeast"/>
              <w:jc w:val="left"/>
              <w:rPr>
                <w:color w:val="000000"/>
                <w:sz w:val="22"/>
                <w:szCs w:val="22"/>
              </w:rPr>
            </w:pPr>
            <w:r w:rsidRPr="00C92235">
              <w:rPr>
                <w:color w:val="000000"/>
                <w:sz w:val="22"/>
                <w:szCs w:val="22"/>
              </w:rPr>
              <w:t xml:space="preserve">Подготовка внутренней системы </w:t>
            </w:r>
            <w:proofErr w:type="spellStart"/>
            <w:r w:rsidRPr="00C92235">
              <w:rPr>
                <w:color w:val="000000"/>
                <w:sz w:val="22"/>
                <w:szCs w:val="22"/>
              </w:rPr>
              <w:t>тепловодоснабжения</w:t>
            </w:r>
            <w:proofErr w:type="spellEnd"/>
            <w:r w:rsidRPr="00C92235">
              <w:rPr>
                <w:color w:val="000000"/>
                <w:sz w:val="22"/>
                <w:szCs w:val="22"/>
              </w:rPr>
              <w:t xml:space="preserve"> к работе в осенне-зимний период</w:t>
            </w:r>
          </w:p>
        </w:tc>
      </w:tr>
    </w:tbl>
    <w:p w:rsidR="007C4AC3" w:rsidRDefault="007C4AC3">
      <w:pPr>
        <w:suppressAutoHyphens/>
        <w:spacing w:after="0" w:line="276" w:lineRule="auto"/>
        <w:rPr>
          <w:sz w:val="22"/>
          <w:szCs w:val="22"/>
          <w:lang w:eastAsia="ar-SA"/>
        </w:rPr>
      </w:pPr>
    </w:p>
    <w:p w:rsidR="007C4AC3" w:rsidRDefault="0046312D">
      <w:pPr>
        <w:numPr>
          <w:ilvl w:val="0"/>
          <w:numId w:val="7"/>
        </w:numPr>
        <w:suppressAutoHyphens/>
        <w:spacing w:after="0" w:line="276" w:lineRule="auto"/>
        <w:ind w:left="0" w:firstLine="709"/>
        <w:rPr>
          <w:sz w:val="22"/>
          <w:szCs w:val="22"/>
          <w:lang w:eastAsia="ar-SA"/>
        </w:rPr>
      </w:pPr>
      <w:r>
        <w:rPr>
          <w:b/>
          <w:sz w:val="22"/>
          <w:szCs w:val="22"/>
        </w:rPr>
        <w:t>Характеристики оказываемых услуг:</w:t>
      </w:r>
    </w:p>
    <w:p w:rsidR="007C4AC3" w:rsidRPr="00376869" w:rsidRDefault="0046312D">
      <w:pPr>
        <w:numPr>
          <w:ilvl w:val="1"/>
          <w:numId w:val="7"/>
        </w:numPr>
        <w:suppressAutoHyphens/>
        <w:spacing w:after="0" w:line="276" w:lineRule="auto"/>
        <w:ind w:left="0" w:firstLine="709"/>
        <w:rPr>
          <w:sz w:val="22"/>
          <w:szCs w:val="22"/>
          <w:lang w:eastAsia="ar-SA"/>
        </w:rPr>
      </w:pPr>
      <w:r w:rsidRPr="00376869">
        <w:rPr>
          <w:b/>
          <w:sz w:val="22"/>
          <w:szCs w:val="22"/>
          <w:lang w:eastAsia="ar-SA"/>
        </w:rPr>
        <w:t xml:space="preserve">ИТП, приборы учета тепловой энергии, холодного и горячего водоснабжения: </w:t>
      </w:r>
      <w:r w:rsidRPr="00376869">
        <w:rPr>
          <w:sz w:val="22"/>
          <w:szCs w:val="22"/>
          <w:lang w:eastAsia="ar-SA"/>
        </w:rPr>
        <w:t xml:space="preserve">Обеспечение бесперебойной работы оборудования. Проведение своевременного технического обслуживания и текущего ремонта. Доработка и сопровождение программного обеспечения. </w:t>
      </w:r>
      <w:r w:rsidR="00376869" w:rsidRPr="00C92235">
        <w:rPr>
          <w:sz w:val="22"/>
          <w:szCs w:val="22"/>
          <w:lang w:eastAsia="ar-SA"/>
        </w:rPr>
        <w:t xml:space="preserve">Ежемесячное предоставление распечаток архивных данных, показаний в </w:t>
      </w:r>
      <w:proofErr w:type="spellStart"/>
      <w:r w:rsidR="00376869" w:rsidRPr="00C92235">
        <w:rPr>
          <w:sz w:val="22"/>
          <w:szCs w:val="22"/>
          <w:lang w:eastAsia="ar-SA"/>
        </w:rPr>
        <w:t>энергоснабжающую</w:t>
      </w:r>
      <w:proofErr w:type="spellEnd"/>
      <w:r w:rsidR="00376869" w:rsidRPr="00C92235">
        <w:rPr>
          <w:sz w:val="22"/>
          <w:szCs w:val="22"/>
          <w:lang w:eastAsia="ar-SA"/>
        </w:rPr>
        <w:t xml:space="preserve"> организацию и Заказчику учета тепловой энергии, холодной воды, горячей воды и стоков</w:t>
      </w:r>
      <w:r w:rsidR="00550FBB" w:rsidRPr="00C92235">
        <w:rPr>
          <w:sz w:val="22"/>
          <w:szCs w:val="22"/>
          <w:lang w:eastAsia="ar-SA"/>
        </w:rPr>
        <w:t xml:space="preserve"> в срок до 24 числа текущего месяца</w:t>
      </w:r>
      <w:r w:rsidR="00376869" w:rsidRPr="00C92235">
        <w:rPr>
          <w:sz w:val="22"/>
          <w:szCs w:val="22"/>
          <w:lang w:eastAsia="ar-SA"/>
        </w:rPr>
        <w:t>.</w:t>
      </w:r>
      <w:r w:rsidR="00376869" w:rsidRPr="00376869">
        <w:rPr>
          <w:sz w:val="22"/>
          <w:szCs w:val="22"/>
          <w:lang w:eastAsia="ar-SA"/>
        </w:rPr>
        <w:t xml:space="preserve"> </w:t>
      </w:r>
      <w:r w:rsidRPr="00376869">
        <w:rPr>
          <w:sz w:val="22"/>
          <w:szCs w:val="22"/>
          <w:lang w:eastAsia="ar-SA"/>
        </w:rPr>
        <w:t xml:space="preserve">Выявление и устранение неисправностей в работе оборудования. Ведение оперативной документации. Снятие и установка приборов учёта </w:t>
      </w:r>
      <w:proofErr w:type="spellStart"/>
      <w:r w:rsidRPr="00376869">
        <w:rPr>
          <w:sz w:val="22"/>
          <w:szCs w:val="22"/>
          <w:lang w:eastAsia="ar-SA"/>
        </w:rPr>
        <w:t>тепловодоснабжения</w:t>
      </w:r>
      <w:proofErr w:type="spellEnd"/>
      <w:r w:rsidRPr="00376869">
        <w:rPr>
          <w:sz w:val="22"/>
          <w:szCs w:val="22"/>
          <w:lang w:eastAsia="ar-SA"/>
        </w:rPr>
        <w:t>, в случае если они вышли из строя для их замены или для проведения поверки.</w:t>
      </w:r>
    </w:p>
    <w:p w:rsidR="007C4AC3" w:rsidRPr="004B5FD1" w:rsidRDefault="0046312D">
      <w:pPr>
        <w:numPr>
          <w:ilvl w:val="1"/>
          <w:numId w:val="7"/>
        </w:numPr>
        <w:suppressAutoHyphens/>
        <w:spacing w:after="0" w:line="276" w:lineRule="auto"/>
        <w:ind w:left="0" w:firstLine="709"/>
        <w:rPr>
          <w:sz w:val="22"/>
          <w:szCs w:val="22"/>
          <w:lang w:eastAsia="ar-SA"/>
        </w:rPr>
      </w:pPr>
      <w:r>
        <w:rPr>
          <w:b/>
          <w:bCs/>
          <w:sz w:val="22"/>
          <w:szCs w:val="22"/>
          <w:lang w:eastAsia="ar-SA"/>
        </w:rPr>
        <w:t>Система отопления:</w:t>
      </w:r>
      <w:r>
        <w:rPr>
          <w:b/>
          <w:bCs/>
          <w:sz w:val="22"/>
          <w:szCs w:val="22"/>
        </w:rPr>
        <w:t xml:space="preserve"> </w:t>
      </w:r>
      <w:r>
        <w:rPr>
          <w:sz w:val="22"/>
          <w:szCs w:val="22"/>
          <w:lang w:eastAsia="ar-SA"/>
        </w:rPr>
        <w:t xml:space="preserve">Обслуживание узлов учета отопления. Обеспечение бесперебойной работы оборудования. Выявление и устранение неисправностей в работе оборудования. </w:t>
      </w:r>
      <w:r w:rsidRPr="004B5FD1">
        <w:rPr>
          <w:sz w:val="22"/>
          <w:szCs w:val="22"/>
          <w:lang w:eastAsia="ar-SA"/>
        </w:rPr>
        <w:t xml:space="preserve">Осмотр системы центрального отопления, (проверка состояния креплений, подвесок, прокладок, отопительных приборов, регулирующих кранов и вентилей, задвижек, запорной арматуры, изоляции и радиаторов). Проверка приборов на прогрев и их регулировка. Проведение профилактического и текущего ремонтов. Ликвидация аварий. </w:t>
      </w:r>
      <w:r w:rsidRPr="004B5FD1">
        <w:rPr>
          <w:sz w:val="22"/>
          <w:szCs w:val="22"/>
          <w:lang w:eastAsia="ar-SA"/>
        </w:rPr>
        <w:lastRenderedPageBreak/>
        <w:t xml:space="preserve">Подготовка внутренней системы </w:t>
      </w:r>
      <w:proofErr w:type="spellStart"/>
      <w:r w:rsidRPr="004B5FD1">
        <w:rPr>
          <w:sz w:val="22"/>
          <w:szCs w:val="22"/>
          <w:lang w:eastAsia="ar-SA"/>
        </w:rPr>
        <w:t>тепловодоснабжения</w:t>
      </w:r>
      <w:proofErr w:type="spellEnd"/>
      <w:r w:rsidRPr="004B5FD1">
        <w:rPr>
          <w:sz w:val="22"/>
          <w:szCs w:val="22"/>
          <w:lang w:eastAsia="ar-SA"/>
        </w:rPr>
        <w:t xml:space="preserve"> к работе в осенне-зимний период (ревизия запорной арматуры, регулирующей арматуры, балансировочных клапанов (разборка, притирка, заменой или набивкой сальников, подтяжкой болтов, сменой прокладок во фланцевых соединениях, смазка, проверка отсутствия коррозии, ревизия и промывка грязевиков)), проверка работы в ручном режиме. Ревизия отопительных приборов с заменой радиаторных пробок, резиновых прокладок, кранов, </w:t>
      </w:r>
      <w:r w:rsidRPr="00550FBB">
        <w:rPr>
          <w:sz w:val="22"/>
          <w:szCs w:val="22"/>
          <w:lang w:eastAsia="ar-SA"/>
        </w:rPr>
        <w:t xml:space="preserve">кранов «Маевского», кронштейнов крепления. Удаление пыли и грязи. </w:t>
      </w:r>
      <w:r w:rsidRPr="004B5FD1">
        <w:rPr>
          <w:sz w:val="22"/>
          <w:szCs w:val="22"/>
          <w:lang w:eastAsia="ar-SA"/>
        </w:rPr>
        <w:t xml:space="preserve">Регулировка систем теплоснабжения, устранение </w:t>
      </w:r>
      <w:proofErr w:type="spellStart"/>
      <w:r w:rsidRPr="004B5FD1">
        <w:rPr>
          <w:sz w:val="22"/>
          <w:szCs w:val="22"/>
          <w:lang w:eastAsia="ar-SA"/>
        </w:rPr>
        <w:t>завоздушенности</w:t>
      </w:r>
      <w:proofErr w:type="spellEnd"/>
      <w:r w:rsidRPr="004B5FD1">
        <w:rPr>
          <w:sz w:val="22"/>
          <w:szCs w:val="22"/>
          <w:lang w:eastAsia="ar-SA"/>
        </w:rPr>
        <w:t xml:space="preserve"> в стояках и радиаторах. Сварка или </w:t>
      </w:r>
      <w:proofErr w:type="spellStart"/>
      <w:r w:rsidRPr="004B5FD1">
        <w:rPr>
          <w:sz w:val="22"/>
          <w:szCs w:val="22"/>
          <w:lang w:eastAsia="ar-SA"/>
        </w:rPr>
        <w:t>подварка</w:t>
      </w:r>
      <w:proofErr w:type="spellEnd"/>
      <w:r w:rsidRPr="004B5FD1">
        <w:rPr>
          <w:sz w:val="22"/>
          <w:szCs w:val="22"/>
          <w:lang w:eastAsia="ar-SA"/>
        </w:rPr>
        <w:t xml:space="preserve"> отдельных стыков трубопроводов. Смена отдельных участков трубопроводов системы отопления до 2 метров. Ремонт радиаторных блоков (секций). Замена крепежных деталей, фланцев, прокладок и вышедшей из строя арматуры. Устранение порыва соединительных муфт, сгонов, патрубков. Устранение течи между фланцевыми, муфтовыми соединениями, секциями радиаторов.</w:t>
      </w:r>
    </w:p>
    <w:p w:rsidR="007C4AC3" w:rsidRDefault="0046312D" w:rsidP="00CE0A2F">
      <w:pPr>
        <w:numPr>
          <w:ilvl w:val="1"/>
          <w:numId w:val="7"/>
        </w:numPr>
        <w:suppressAutoHyphens/>
        <w:spacing w:after="0" w:line="276" w:lineRule="auto"/>
        <w:ind w:left="0" w:firstLine="709"/>
        <w:rPr>
          <w:sz w:val="22"/>
          <w:szCs w:val="22"/>
          <w:lang w:eastAsia="ar-SA"/>
        </w:rPr>
      </w:pPr>
      <w:r>
        <w:rPr>
          <w:b/>
          <w:bCs/>
          <w:sz w:val="22"/>
          <w:szCs w:val="22"/>
          <w:lang w:eastAsia="ar-SA"/>
        </w:rPr>
        <w:t>Система водоснабжения:</w:t>
      </w:r>
      <w:r>
        <w:rPr>
          <w:b/>
          <w:bCs/>
          <w:sz w:val="22"/>
          <w:szCs w:val="22"/>
        </w:rPr>
        <w:t xml:space="preserve"> </w:t>
      </w:r>
      <w:r>
        <w:rPr>
          <w:sz w:val="22"/>
          <w:szCs w:val="22"/>
          <w:lang w:eastAsia="ar-SA"/>
        </w:rPr>
        <w:t xml:space="preserve">Обеспечение бесперебойной работы оборудования. Выявление и устранение неисправностей в работе оборудования. </w:t>
      </w:r>
      <w:r w:rsidRPr="004B5FD1">
        <w:rPr>
          <w:sz w:val="22"/>
          <w:szCs w:val="22"/>
          <w:lang w:eastAsia="ar-SA"/>
        </w:rPr>
        <w:t xml:space="preserve">Осмотр и контроль исправности санитарно-технических приборов и устройств, состояния магистралей, стояков, изоляции, запорной арматуры ХВС, ГВС, внутренних сетей ХВС, ГВС. Выявление и устранение протечек и засоров. Очистка фильтров механических. Подготовка внутренней системы водоснабжения к работе в осенне-зимний период (ревизия </w:t>
      </w:r>
      <w:proofErr w:type="spellStart"/>
      <w:r w:rsidRPr="004B5FD1">
        <w:rPr>
          <w:sz w:val="22"/>
          <w:szCs w:val="22"/>
          <w:lang w:eastAsia="ar-SA"/>
        </w:rPr>
        <w:t>сантехприборов</w:t>
      </w:r>
      <w:proofErr w:type="spellEnd"/>
      <w:r w:rsidRPr="004B5FD1">
        <w:rPr>
          <w:sz w:val="22"/>
          <w:szCs w:val="22"/>
          <w:lang w:eastAsia="ar-SA"/>
        </w:rPr>
        <w:t xml:space="preserve">, запорной арматуры ГВС, ХВС разборка, притирка, замена сальника, смазка, проверка отсутствия коррозии), проверка работы в ручном режиме. Замена крепежных деталей, фланцев, прокладок и вышедшей из строя арматуры, </w:t>
      </w:r>
      <w:proofErr w:type="spellStart"/>
      <w:r w:rsidRPr="004B5FD1">
        <w:rPr>
          <w:sz w:val="22"/>
          <w:szCs w:val="22"/>
          <w:lang w:eastAsia="ar-SA"/>
        </w:rPr>
        <w:t>грандбукс</w:t>
      </w:r>
      <w:proofErr w:type="spellEnd"/>
      <w:r w:rsidRPr="004B5FD1">
        <w:rPr>
          <w:sz w:val="22"/>
          <w:szCs w:val="22"/>
          <w:lang w:eastAsia="ar-SA"/>
        </w:rPr>
        <w:t xml:space="preserve"> у вентилей, водозаборных кранов, смесителей. Устранение течей сифонов, колен. Сварка или </w:t>
      </w:r>
      <w:proofErr w:type="spellStart"/>
      <w:r w:rsidRPr="004B5FD1">
        <w:rPr>
          <w:sz w:val="22"/>
          <w:szCs w:val="22"/>
          <w:lang w:eastAsia="ar-SA"/>
        </w:rPr>
        <w:t>подварка</w:t>
      </w:r>
      <w:proofErr w:type="spellEnd"/>
      <w:r w:rsidRPr="004B5FD1">
        <w:rPr>
          <w:sz w:val="22"/>
          <w:szCs w:val="22"/>
          <w:lang w:eastAsia="ar-SA"/>
        </w:rPr>
        <w:t xml:space="preserve"> отдельных стыков трубопроводов. Смена отдельных участков трубопроводов холодного и горячего водоснабжения до 2 метров. Смена кранов, смесителей, вентиля, манжет.</w:t>
      </w:r>
    </w:p>
    <w:p w:rsidR="00CE0A2F" w:rsidRPr="00CE0A2F" w:rsidRDefault="00CE0A2F" w:rsidP="00CE0A2F">
      <w:pPr>
        <w:pStyle w:val="affd"/>
        <w:numPr>
          <w:ilvl w:val="1"/>
          <w:numId w:val="7"/>
        </w:numPr>
        <w:suppressAutoHyphens/>
        <w:spacing w:after="0" w:line="276" w:lineRule="auto"/>
        <w:ind w:left="0" w:firstLine="709"/>
        <w:rPr>
          <w:sz w:val="22"/>
          <w:szCs w:val="22"/>
          <w:lang w:eastAsia="ar-SA"/>
        </w:rPr>
      </w:pPr>
      <w:r w:rsidRPr="00CE0A2F">
        <w:rPr>
          <w:b/>
          <w:bCs/>
          <w:sz w:val="22"/>
          <w:szCs w:val="22"/>
          <w:lang w:eastAsia="ar-SA"/>
        </w:rPr>
        <w:t xml:space="preserve">Система освещения и электроустановок: </w:t>
      </w:r>
      <w:r w:rsidRPr="00CE0A2F">
        <w:rPr>
          <w:bCs/>
          <w:sz w:val="22"/>
          <w:szCs w:val="22"/>
          <w:lang w:eastAsia="ar-SA"/>
        </w:rPr>
        <w:t>Контроль соответств</w:t>
      </w:r>
      <w:r w:rsidR="00CD28BE">
        <w:rPr>
          <w:bCs/>
          <w:sz w:val="22"/>
          <w:szCs w:val="22"/>
          <w:lang w:eastAsia="ar-SA"/>
        </w:rPr>
        <w:t>ия исполнительной документации.</w:t>
      </w:r>
      <w:r w:rsidRPr="00CE0A2F">
        <w:rPr>
          <w:bCs/>
          <w:sz w:val="22"/>
          <w:szCs w:val="22"/>
          <w:lang w:eastAsia="ar-SA"/>
        </w:rPr>
        <w:t xml:space="preserve"> Очистка частей электроустановки от пыли.  Демонтаж старой проводки. Замена всех перегоревших ламп и ремонт светильников внутреннего и наружного освещения по результатам контроля. Замена или ремонт вышедших из</w:t>
      </w:r>
      <w:r w:rsidR="00CD28BE">
        <w:rPr>
          <w:bCs/>
          <w:sz w:val="22"/>
          <w:szCs w:val="22"/>
          <w:lang w:eastAsia="ar-SA"/>
        </w:rPr>
        <w:t xml:space="preserve"> строя розеток и выключателей. </w:t>
      </w:r>
      <w:r w:rsidRPr="00CE0A2F">
        <w:rPr>
          <w:bCs/>
          <w:sz w:val="22"/>
          <w:szCs w:val="22"/>
          <w:lang w:eastAsia="ar-SA"/>
        </w:rPr>
        <w:t>Разборка электрического щитка, монтаж щитка и устройства защитного отключения.</w:t>
      </w:r>
    </w:p>
    <w:p w:rsidR="007C4AC3" w:rsidRDefault="0046312D" w:rsidP="00CE0A2F">
      <w:pPr>
        <w:numPr>
          <w:ilvl w:val="0"/>
          <w:numId w:val="7"/>
        </w:numPr>
        <w:suppressAutoHyphens/>
        <w:spacing w:after="0" w:line="276" w:lineRule="auto"/>
        <w:ind w:left="0" w:firstLine="709"/>
        <w:rPr>
          <w:sz w:val="22"/>
          <w:szCs w:val="22"/>
          <w:lang w:eastAsia="ar-SA"/>
        </w:rPr>
      </w:pPr>
      <w:r>
        <w:rPr>
          <w:b/>
          <w:sz w:val="22"/>
          <w:szCs w:val="22"/>
          <w:lang w:eastAsia="ar-SA"/>
        </w:rPr>
        <w:t xml:space="preserve">Периодичность оказываемых услуг: </w:t>
      </w:r>
      <w:r>
        <w:rPr>
          <w:sz w:val="22"/>
          <w:szCs w:val="22"/>
          <w:lang w:eastAsia="ar-SA"/>
        </w:rPr>
        <w:t xml:space="preserve">Оказание услуг по техническому обслуживанию осуществляется в дневное время с 9-00 ч. до 18-00 ч., ликвидация аварийных ситуаций – круглосуточно: прибытие </w:t>
      </w:r>
      <w:r w:rsidRPr="00550FBB">
        <w:rPr>
          <w:sz w:val="22"/>
          <w:szCs w:val="22"/>
          <w:lang w:eastAsia="ar-SA"/>
        </w:rPr>
        <w:t>на место аварии в течение 30 минут</w:t>
      </w:r>
      <w:r>
        <w:rPr>
          <w:sz w:val="22"/>
          <w:szCs w:val="22"/>
          <w:lang w:eastAsia="ar-SA"/>
        </w:rPr>
        <w:t>, локализация аварийной ситуации в течение 1-3 часов в зависимости от сложности выполняемых работ с составлением акта обследования и указанием даты выполнения.</w:t>
      </w:r>
    </w:p>
    <w:p w:rsidR="007C4AC3" w:rsidRDefault="0046312D" w:rsidP="00CE0A2F">
      <w:pPr>
        <w:suppressAutoHyphens/>
        <w:spacing w:after="0" w:line="276" w:lineRule="auto"/>
        <w:ind w:firstLine="709"/>
        <w:rPr>
          <w:color w:val="000000"/>
          <w:spacing w:val="4"/>
          <w:sz w:val="22"/>
          <w:szCs w:val="22"/>
          <w:lang w:eastAsia="ar-SA"/>
        </w:rPr>
      </w:pPr>
      <w:r>
        <w:rPr>
          <w:sz w:val="22"/>
          <w:szCs w:val="22"/>
          <w:lang w:eastAsia="ar-SA"/>
        </w:rPr>
        <w:t xml:space="preserve">Выполнение работ по техническому обслуживанию </w:t>
      </w:r>
      <w:r>
        <w:rPr>
          <w:color w:val="000000"/>
          <w:spacing w:val="4"/>
          <w:sz w:val="22"/>
          <w:szCs w:val="22"/>
          <w:lang w:eastAsia="ar-SA"/>
        </w:rPr>
        <w:t>фиксируется в журнале регистрации оказанных услуг.</w:t>
      </w:r>
    </w:p>
    <w:p w:rsidR="007C4AC3" w:rsidRDefault="0046312D">
      <w:pPr>
        <w:numPr>
          <w:ilvl w:val="0"/>
          <w:numId w:val="7"/>
        </w:numPr>
        <w:suppressAutoHyphens/>
        <w:spacing w:after="0" w:line="276" w:lineRule="auto"/>
        <w:ind w:left="0" w:firstLine="709"/>
        <w:rPr>
          <w:sz w:val="22"/>
          <w:szCs w:val="22"/>
          <w:lang w:eastAsia="ar-SA"/>
        </w:rPr>
      </w:pPr>
      <w:r>
        <w:rPr>
          <w:b/>
          <w:sz w:val="22"/>
          <w:szCs w:val="22"/>
          <w:lang w:eastAsia="ar-SA"/>
        </w:rPr>
        <w:t>Оборудование и материалы, используемые при выполнении работ:</w:t>
      </w:r>
      <w:r>
        <w:rPr>
          <w:sz w:val="22"/>
          <w:szCs w:val="22"/>
          <w:lang w:eastAsia="ar-SA"/>
        </w:rPr>
        <w:t xml:space="preserve"> при производстве работ необходимо применять современные материалы и другое оборудование российского и импортного производства,</w:t>
      </w:r>
      <w:r>
        <w:rPr>
          <w:bCs/>
          <w:color w:val="FF0000"/>
          <w:sz w:val="22"/>
          <w:szCs w:val="22"/>
          <w:lang w:eastAsia="ar-SA"/>
        </w:rPr>
        <w:t xml:space="preserve"> </w:t>
      </w:r>
      <w:r>
        <w:rPr>
          <w:bCs/>
          <w:sz w:val="22"/>
          <w:szCs w:val="22"/>
          <w:lang w:eastAsia="ar-SA"/>
        </w:rPr>
        <w:t>позволяющее повысить эксплуатационные свойства объекта в целом.</w:t>
      </w:r>
    </w:p>
    <w:p w:rsidR="007C4AC3" w:rsidRDefault="0046312D">
      <w:pPr>
        <w:suppressAutoHyphens/>
        <w:spacing w:after="0" w:line="276" w:lineRule="auto"/>
        <w:ind w:firstLine="709"/>
        <w:rPr>
          <w:sz w:val="22"/>
          <w:szCs w:val="22"/>
          <w:lang w:eastAsia="ar-SA"/>
        </w:rPr>
      </w:pPr>
      <w:r>
        <w:rPr>
          <w:sz w:val="22"/>
          <w:szCs w:val="22"/>
          <w:lang w:eastAsia="ar-SA"/>
        </w:rPr>
        <w:t>Используемые материалы, оборудование должны соответствовать требованиям технического задания, ГОСТам, обеспечены техническими паспортами, сертификатами и др. документами, удостоверяющими их качество. Исполнитель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используемых им в процессе оказания услуг, товарно-материальных ценностей. Исполнитель</w:t>
      </w:r>
      <w:r>
        <w:rPr>
          <w:bCs/>
          <w:sz w:val="22"/>
          <w:szCs w:val="22"/>
          <w:lang w:eastAsia="ar-SA"/>
        </w:rPr>
        <w:t xml:space="preserve"> </w:t>
      </w:r>
      <w:r>
        <w:rPr>
          <w:sz w:val="22"/>
          <w:szCs w:val="22"/>
          <w:lang w:eastAsia="ar-SA"/>
        </w:rPr>
        <w:t>обязан представить Заказчику данные о выбранных им материалах и оборудовании (включая соответствующие паспорта, сертификаты соответствия нормам РФ, сертификаты соответствия экологическим нормам), получить одобрение последнего на их применение и использование.</w:t>
      </w:r>
    </w:p>
    <w:p w:rsidR="007C4AC3" w:rsidRDefault="0046312D">
      <w:pPr>
        <w:suppressAutoHyphens/>
        <w:spacing w:after="0" w:line="276" w:lineRule="auto"/>
        <w:ind w:firstLine="709"/>
        <w:rPr>
          <w:b/>
          <w:bCs/>
          <w:sz w:val="22"/>
          <w:szCs w:val="22"/>
          <w:lang w:eastAsia="ar-SA"/>
        </w:rPr>
      </w:pPr>
      <w:r>
        <w:rPr>
          <w:b/>
          <w:bCs/>
          <w:sz w:val="22"/>
          <w:szCs w:val="22"/>
          <w:lang w:eastAsia="ar-SA"/>
        </w:rPr>
        <w:t>Все необходимое для оказания услуг материалы приобретаются за счет Исполнителя и включены в стоимость Договора.</w:t>
      </w:r>
    </w:p>
    <w:p w:rsidR="007C4AC3" w:rsidRDefault="0046312D">
      <w:pPr>
        <w:numPr>
          <w:ilvl w:val="0"/>
          <w:numId w:val="7"/>
        </w:numPr>
        <w:suppressAutoHyphens/>
        <w:spacing w:after="0" w:line="276" w:lineRule="auto"/>
        <w:rPr>
          <w:sz w:val="22"/>
          <w:szCs w:val="22"/>
          <w:lang w:eastAsia="ar-SA"/>
        </w:rPr>
      </w:pPr>
      <w:r>
        <w:rPr>
          <w:b/>
          <w:sz w:val="22"/>
          <w:szCs w:val="22"/>
          <w:lang w:eastAsia="ar-SA"/>
        </w:rPr>
        <w:t>Общие требования к оказанию услуг:</w:t>
      </w:r>
    </w:p>
    <w:p w:rsidR="007C4AC3" w:rsidRDefault="0046312D">
      <w:pPr>
        <w:numPr>
          <w:ilvl w:val="1"/>
          <w:numId w:val="7"/>
        </w:numPr>
        <w:suppressAutoHyphens/>
        <w:spacing w:after="0" w:line="276" w:lineRule="auto"/>
        <w:ind w:left="0" w:firstLine="709"/>
        <w:rPr>
          <w:rStyle w:val="spelle"/>
          <w:sz w:val="22"/>
          <w:szCs w:val="22"/>
          <w:lang w:eastAsia="ar-SA"/>
        </w:rPr>
      </w:pPr>
      <w:r>
        <w:rPr>
          <w:sz w:val="22"/>
          <w:szCs w:val="22"/>
          <w:lang w:eastAsia="ar-SA"/>
        </w:rPr>
        <w:t>Работы должен выполнять квалифицированный персонал</w:t>
      </w:r>
    </w:p>
    <w:p w:rsidR="007C4AC3" w:rsidRDefault="0046312D">
      <w:pPr>
        <w:numPr>
          <w:ilvl w:val="1"/>
          <w:numId w:val="7"/>
        </w:numPr>
        <w:suppressAutoHyphens/>
        <w:spacing w:after="0" w:line="276" w:lineRule="auto"/>
        <w:ind w:left="0" w:firstLine="709"/>
        <w:rPr>
          <w:sz w:val="22"/>
          <w:szCs w:val="22"/>
          <w:lang w:eastAsia="ar-SA"/>
        </w:rPr>
      </w:pPr>
      <w:r>
        <w:rPr>
          <w:sz w:val="22"/>
          <w:szCs w:val="22"/>
          <w:lang w:eastAsia="ar-SA"/>
        </w:rPr>
        <w:t>Исполнитель должен оказывать все услуги в соответствии с Федеральным законом от 27.12.2002 № 184-ФЗ «О техническом регулировании».</w:t>
      </w:r>
    </w:p>
    <w:p w:rsidR="007C4AC3" w:rsidRDefault="0046312D">
      <w:pPr>
        <w:numPr>
          <w:ilvl w:val="1"/>
          <w:numId w:val="7"/>
        </w:numPr>
        <w:suppressAutoHyphens/>
        <w:spacing w:after="0" w:line="276" w:lineRule="auto"/>
        <w:ind w:left="0" w:firstLine="709"/>
        <w:rPr>
          <w:sz w:val="22"/>
          <w:szCs w:val="22"/>
          <w:lang w:eastAsia="ar-SA"/>
        </w:rPr>
      </w:pPr>
      <w:r>
        <w:rPr>
          <w:sz w:val="22"/>
          <w:szCs w:val="22"/>
          <w:lang w:eastAsia="ar-SA"/>
        </w:rPr>
        <w:t>Исполнитель обязуется:</w:t>
      </w:r>
    </w:p>
    <w:p w:rsidR="007C4AC3" w:rsidRDefault="0046312D">
      <w:pPr>
        <w:suppressAutoHyphens/>
        <w:spacing w:after="0" w:line="276" w:lineRule="auto"/>
        <w:ind w:left="709"/>
        <w:rPr>
          <w:sz w:val="22"/>
          <w:szCs w:val="22"/>
          <w:lang w:eastAsia="ar-SA"/>
        </w:rPr>
      </w:pPr>
      <w:r>
        <w:rPr>
          <w:sz w:val="22"/>
          <w:szCs w:val="22"/>
          <w:lang w:eastAsia="ar-SA"/>
        </w:rPr>
        <w:lastRenderedPageBreak/>
        <w:t>- обеспечить безопасность граждан и имущества, сохранность коммуникаций, находящихся вблизи места оказания услуг;</w:t>
      </w:r>
    </w:p>
    <w:p w:rsidR="007C4AC3" w:rsidRDefault="0046312D">
      <w:pPr>
        <w:suppressAutoHyphens/>
        <w:spacing w:after="0" w:line="276" w:lineRule="auto"/>
        <w:ind w:left="709"/>
        <w:rPr>
          <w:sz w:val="22"/>
          <w:szCs w:val="22"/>
          <w:lang w:eastAsia="ar-SA"/>
        </w:rPr>
      </w:pPr>
      <w:r>
        <w:rPr>
          <w:sz w:val="22"/>
          <w:szCs w:val="22"/>
          <w:lang w:eastAsia="ar-SA"/>
        </w:rPr>
        <w:t>- безвозмездно исправить по требованию Заказчика все выявленные недостатки, ухудшившие качество оказанных услуг.</w:t>
      </w:r>
    </w:p>
    <w:p w:rsidR="007C4AC3" w:rsidRDefault="0046312D">
      <w:pPr>
        <w:suppressAutoHyphens/>
        <w:spacing w:after="0" w:line="276" w:lineRule="auto"/>
        <w:ind w:firstLine="709"/>
        <w:rPr>
          <w:sz w:val="22"/>
          <w:szCs w:val="22"/>
          <w:lang w:eastAsia="ar-SA"/>
        </w:rPr>
      </w:pPr>
      <w:r>
        <w:rPr>
          <w:b/>
          <w:sz w:val="22"/>
          <w:szCs w:val="22"/>
          <w:lang w:eastAsia="ar-SA"/>
        </w:rPr>
        <w:t>7.4.</w:t>
      </w:r>
      <w:r>
        <w:rPr>
          <w:b/>
          <w:sz w:val="22"/>
          <w:szCs w:val="22"/>
          <w:lang w:eastAsia="ar-SA"/>
        </w:rPr>
        <w:tab/>
      </w:r>
      <w:r>
        <w:rPr>
          <w:sz w:val="22"/>
          <w:szCs w:val="22"/>
          <w:u w:val="single"/>
          <w:lang w:eastAsia="ar-SA"/>
        </w:rPr>
        <w:t>Требования к безопасности оказания услуг</w:t>
      </w:r>
      <w:r>
        <w:rPr>
          <w:sz w:val="22"/>
          <w:szCs w:val="22"/>
          <w:lang w:eastAsia="ar-SA"/>
        </w:rPr>
        <w:t>: Услуги оказываются в соответствии с нормативно-техническими требованиями, СНиП, ГОСТ, ТУ и правилами техники безопасности.</w:t>
      </w:r>
    </w:p>
    <w:p w:rsidR="007C4AC3" w:rsidRDefault="0046312D">
      <w:pPr>
        <w:suppressAutoHyphens/>
        <w:spacing w:after="0" w:line="276" w:lineRule="auto"/>
        <w:ind w:firstLine="709"/>
        <w:rPr>
          <w:sz w:val="22"/>
          <w:szCs w:val="22"/>
          <w:lang w:eastAsia="ar-SA"/>
        </w:rPr>
      </w:pPr>
      <w:r>
        <w:rPr>
          <w:sz w:val="22"/>
          <w:szCs w:val="22"/>
          <w:lang w:eastAsia="ar-SA"/>
        </w:rPr>
        <w:t>Используемые материалы должны быть новыми безопасными, не бывшими в употреблении.</w:t>
      </w:r>
    </w:p>
    <w:p w:rsidR="007C4AC3" w:rsidRDefault="0046312D">
      <w:pPr>
        <w:suppressAutoHyphens/>
        <w:spacing w:after="0" w:line="276" w:lineRule="auto"/>
        <w:ind w:firstLine="709"/>
        <w:rPr>
          <w:sz w:val="22"/>
          <w:szCs w:val="22"/>
          <w:lang w:eastAsia="ar-SA"/>
        </w:rPr>
      </w:pPr>
      <w:r>
        <w:rPr>
          <w:sz w:val="22"/>
          <w:szCs w:val="22"/>
          <w:lang w:eastAsia="ar-SA"/>
        </w:rPr>
        <w:t>Помещения, включая мастерские для размещения административного и оперативно-ремонтного персонала, работающего по производству работ в соответствии с настоящим Техническим заданием, а также помещения для складирования и хранения материалов и оборудования Исполнителя не предоставляются.</w:t>
      </w:r>
    </w:p>
    <w:p w:rsidR="007C4AC3" w:rsidRDefault="0046312D">
      <w:pPr>
        <w:suppressAutoHyphens/>
        <w:spacing w:after="0" w:line="276" w:lineRule="auto"/>
        <w:ind w:firstLine="709"/>
        <w:rPr>
          <w:sz w:val="22"/>
          <w:szCs w:val="22"/>
          <w:lang w:eastAsia="ar-SA"/>
        </w:rPr>
      </w:pPr>
      <w:r>
        <w:rPr>
          <w:sz w:val="22"/>
          <w:szCs w:val="22"/>
          <w:lang w:eastAsia="ar-SA"/>
        </w:rPr>
        <w:t>Если законом, иными правовыми актами или в установленном ими порядке предусмотрены обязательные требования к работе, выполняемой по контракту, Исполнитель, обязан выполнять работу, соблюдая эти требования.</w:t>
      </w:r>
    </w:p>
    <w:p w:rsidR="007C4AC3" w:rsidRDefault="0046312D">
      <w:pPr>
        <w:suppressAutoHyphens/>
        <w:spacing w:after="0" w:line="276" w:lineRule="auto"/>
        <w:ind w:firstLine="709"/>
        <w:rPr>
          <w:sz w:val="22"/>
          <w:szCs w:val="22"/>
          <w:lang w:eastAsia="ar-SA"/>
        </w:rPr>
      </w:pPr>
      <w:r>
        <w:rPr>
          <w:sz w:val="22"/>
          <w:szCs w:val="22"/>
          <w:lang w:eastAsia="ar-SA"/>
        </w:rPr>
        <w:t>Качество оказанных Исполнителем услуг должно соответствовать требованиям, обычно предъявляемым к услугам соответствующего рода.</w:t>
      </w:r>
    </w:p>
    <w:p w:rsidR="007C4AC3" w:rsidRDefault="0046312D">
      <w:pPr>
        <w:suppressAutoHyphens/>
        <w:spacing w:after="0" w:line="276" w:lineRule="auto"/>
        <w:ind w:firstLine="709"/>
        <w:rPr>
          <w:sz w:val="22"/>
          <w:szCs w:val="22"/>
          <w:lang w:eastAsia="ar-SA"/>
        </w:rPr>
      </w:pPr>
      <w:r>
        <w:rPr>
          <w:sz w:val="22"/>
          <w:szCs w:val="22"/>
          <w:lang w:eastAsia="ar-SA"/>
        </w:rPr>
        <w:t>Исполнитель должен обеспечить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т.д.), установленным действующим законодательством Российской Федерации.</w:t>
      </w:r>
    </w:p>
    <w:p w:rsidR="007C4AC3" w:rsidRDefault="0046312D">
      <w:pPr>
        <w:suppressAutoHyphens/>
        <w:spacing w:after="0" w:line="276" w:lineRule="auto"/>
        <w:ind w:firstLine="709"/>
        <w:rPr>
          <w:sz w:val="22"/>
          <w:szCs w:val="22"/>
          <w:lang w:eastAsia="ar-SA"/>
        </w:rPr>
      </w:pPr>
      <w:r>
        <w:rPr>
          <w:sz w:val="22"/>
          <w:szCs w:val="22"/>
          <w:lang w:eastAsia="ar-SA"/>
        </w:rPr>
        <w:t>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Исполнителя, оказывающего услуги.</w:t>
      </w:r>
    </w:p>
    <w:p w:rsidR="007C4AC3" w:rsidRDefault="0046312D">
      <w:pPr>
        <w:suppressAutoHyphens/>
        <w:spacing w:after="0" w:line="276" w:lineRule="auto"/>
        <w:ind w:firstLine="709"/>
        <w:rPr>
          <w:sz w:val="22"/>
          <w:szCs w:val="22"/>
          <w:lang w:eastAsia="ar-SA"/>
        </w:rPr>
      </w:pPr>
      <w:r>
        <w:rPr>
          <w:sz w:val="22"/>
          <w:szCs w:val="22"/>
          <w:lang w:eastAsia="ar-SA"/>
        </w:rPr>
        <w:t>Используемые материалы, оборудование должны быть сертифицированы (если товар подлежит сертификации), соответствовать требованиям законодательства и техническому регламенту, и требованиям пожарной безопасности, обеспечены документами, удостоверяющими качество. Подрядчик несет ответственность за соответствие используемых материалов государственным стандартам и техническим условиям.</w:t>
      </w:r>
    </w:p>
    <w:p w:rsidR="00C92235" w:rsidRPr="00C92235" w:rsidRDefault="0046312D" w:rsidP="00C92235">
      <w:pPr>
        <w:numPr>
          <w:ilvl w:val="0"/>
          <w:numId w:val="7"/>
        </w:numPr>
        <w:suppressAutoHyphens/>
        <w:spacing w:after="0" w:line="276" w:lineRule="auto"/>
        <w:ind w:left="0" w:firstLine="709"/>
        <w:rPr>
          <w:sz w:val="22"/>
          <w:szCs w:val="22"/>
          <w:lang w:eastAsia="ar-SA"/>
        </w:rPr>
      </w:pPr>
      <w:r w:rsidRPr="00C92235">
        <w:rPr>
          <w:b/>
          <w:sz w:val="22"/>
          <w:szCs w:val="22"/>
          <w:lang w:eastAsia="ar-SA"/>
        </w:rPr>
        <w:t xml:space="preserve">Приемка оказанных услуг: </w:t>
      </w:r>
    </w:p>
    <w:p w:rsidR="007C4AC3" w:rsidRPr="00C92235" w:rsidRDefault="0046312D" w:rsidP="00C92235">
      <w:pPr>
        <w:suppressAutoHyphens/>
        <w:spacing w:after="0" w:line="276" w:lineRule="auto"/>
        <w:ind w:firstLine="709"/>
        <w:rPr>
          <w:sz w:val="22"/>
          <w:szCs w:val="22"/>
          <w:lang w:eastAsia="ar-SA"/>
        </w:rPr>
      </w:pPr>
      <w:r w:rsidRPr="00C92235">
        <w:rPr>
          <w:sz w:val="22"/>
          <w:szCs w:val="22"/>
          <w:lang w:eastAsia="ar-SA"/>
        </w:rPr>
        <w:t>Услуги, оказанные Исполнителем, принимаются Заказчиком с оформлением соответствующих актов приемки.</w:t>
      </w:r>
    </w:p>
    <w:p w:rsidR="007C4AC3" w:rsidRPr="00C92235" w:rsidRDefault="0046312D">
      <w:pPr>
        <w:suppressAutoHyphens/>
        <w:spacing w:after="0" w:line="276" w:lineRule="auto"/>
        <w:ind w:firstLine="709"/>
        <w:rPr>
          <w:sz w:val="22"/>
          <w:szCs w:val="22"/>
          <w:lang w:eastAsia="ar-SA"/>
        </w:rPr>
      </w:pPr>
      <w:r w:rsidRPr="00C92235">
        <w:rPr>
          <w:sz w:val="22"/>
          <w:szCs w:val="22"/>
          <w:lang w:eastAsia="ar-SA"/>
        </w:rPr>
        <w:t>При обнаружении отступлений от условий технического задания, ухудшающих результат работы, или иных недостатков в работе, Заказчик указывает обнаруженные недостатки в акте приемки выполненных работ и устанавливает Исполнителю срок для их устранения.</w:t>
      </w:r>
    </w:p>
    <w:p w:rsidR="007C4AC3" w:rsidRPr="00C92235" w:rsidRDefault="0046312D">
      <w:pPr>
        <w:suppressAutoHyphens/>
        <w:spacing w:after="0" w:line="276" w:lineRule="auto"/>
        <w:ind w:firstLine="709"/>
        <w:rPr>
          <w:sz w:val="22"/>
          <w:szCs w:val="22"/>
          <w:lang w:eastAsia="ar-SA"/>
        </w:rPr>
      </w:pPr>
      <w:r w:rsidRPr="00C92235">
        <w:rPr>
          <w:sz w:val="22"/>
          <w:szCs w:val="22"/>
          <w:lang w:eastAsia="ar-SA"/>
        </w:rPr>
        <w:t>Заказчик, обнаруживший после приемки работы отступления в ней от технического задания или иные недостатки, которые не могли быть установлены при обычном способе приемки, в том числе и такие, которые были умышленно скрыты Исполнителем, извещает об этом Исполнителя и устанавливает ему срок для их устранения.</w:t>
      </w:r>
    </w:p>
    <w:p w:rsidR="007C4AC3" w:rsidRDefault="0046312D">
      <w:pPr>
        <w:suppressAutoHyphens/>
        <w:spacing w:after="0" w:line="276" w:lineRule="auto"/>
        <w:ind w:firstLine="709"/>
        <w:rPr>
          <w:sz w:val="22"/>
          <w:szCs w:val="22"/>
          <w:lang w:eastAsia="ar-SA"/>
        </w:rPr>
      </w:pPr>
      <w:r w:rsidRPr="00C92235">
        <w:rPr>
          <w:sz w:val="22"/>
          <w:szCs w:val="22"/>
          <w:lang w:eastAsia="ar-SA"/>
        </w:rPr>
        <w:t>Во всех указанных выше случаях Исполнитель устраняет недостатки без взимания дополнительной платы.</w:t>
      </w:r>
      <w:r w:rsidR="00957D1E" w:rsidRPr="00C92235">
        <w:rPr>
          <w:sz w:val="22"/>
          <w:szCs w:val="22"/>
          <w:lang w:eastAsia="ar-SA"/>
        </w:rPr>
        <w:t xml:space="preserve"> </w:t>
      </w:r>
    </w:p>
    <w:p w:rsidR="007C4AC3" w:rsidRDefault="0046312D">
      <w:pPr>
        <w:numPr>
          <w:ilvl w:val="0"/>
          <w:numId w:val="7"/>
        </w:numPr>
        <w:suppressAutoHyphens/>
        <w:spacing w:after="0" w:line="276" w:lineRule="auto"/>
        <w:ind w:left="0" w:firstLine="708"/>
        <w:rPr>
          <w:sz w:val="22"/>
          <w:szCs w:val="22"/>
          <w:lang w:eastAsia="ar-SA"/>
        </w:rPr>
      </w:pPr>
      <w:r>
        <w:rPr>
          <w:b/>
          <w:sz w:val="22"/>
          <w:szCs w:val="22"/>
          <w:lang w:eastAsia="ar-SA"/>
        </w:rPr>
        <w:t>Ответственность:</w:t>
      </w:r>
      <w:r>
        <w:rPr>
          <w:sz w:val="22"/>
          <w:szCs w:val="22"/>
          <w:lang w:eastAsia="ar-SA"/>
        </w:rPr>
        <w:t xml:space="preserve"> Исполнитель несет материальную ответственность за сохранность объектов Заказчика, предоставляемых ему служебных помещений и другого имущества, за технику безопасности и пожарную безопасность на объекте производства работ, несет ответственность за качество выполняемых работ и используемых при их выполнении материалов.</w:t>
      </w:r>
    </w:p>
    <w:p w:rsidR="007C4AC3" w:rsidRDefault="0046312D">
      <w:pPr>
        <w:suppressAutoHyphens/>
        <w:spacing w:after="0" w:line="276" w:lineRule="auto"/>
        <w:ind w:firstLine="709"/>
        <w:rPr>
          <w:sz w:val="22"/>
          <w:szCs w:val="22"/>
          <w:lang w:eastAsia="ar-SA"/>
        </w:rPr>
      </w:pPr>
      <w:r>
        <w:rPr>
          <w:sz w:val="22"/>
          <w:szCs w:val="22"/>
          <w:lang w:eastAsia="ar-SA"/>
        </w:rPr>
        <w:t>В случае некачественного выполнения работ, использования некачественного материала, повлекшие за собой аварийную ситуацию, Исполнитель устраняет ее своими силами, за счет собственных средств, а также возмещает Заказчику материальный ущерб в полном объеме, нанесенный некачественным оказанием услуг.</w:t>
      </w:r>
    </w:p>
    <w:p w:rsidR="007C4AC3" w:rsidRDefault="007C4AC3">
      <w:pPr>
        <w:spacing w:after="0"/>
        <w:jc w:val="center"/>
        <w:rPr>
          <w:b/>
          <w:color w:val="000000"/>
          <w:sz w:val="22"/>
          <w:szCs w:val="22"/>
        </w:rPr>
      </w:pPr>
    </w:p>
    <w:p w:rsidR="007C4AC3" w:rsidRDefault="007C4AC3">
      <w:pPr>
        <w:spacing w:after="0"/>
        <w:jc w:val="center"/>
        <w:rPr>
          <w:b/>
          <w:color w:val="000000"/>
          <w:sz w:val="22"/>
          <w:szCs w:val="22"/>
        </w:rPr>
      </w:pPr>
    </w:p>
    <w:p w:rsidR="007C4AC3" w:rsidRDefault="007C4AC3">
      <w:pPr>
        <w:spacing w:after="0"/>
        <w:jc w:val="left"/>
        <w:rPr>
          <w:color w:val="000000"/>
          <w:sz w:val="22"/>
          <w:szCs w:val="22"/>
        </w:rPr>
      </w:pPr>
    </w:p>
    <w:p w:rsidR="007C4AC3" w:rsidRDefault="007C4AC3">
      <w:pPr>
        <w:spacing w:after="0"/>
        <w:jc w:val="center"/>
        <w:rPr>
          <w:b/>
          <w:sz w:val="22"/>
          <w:szCs w:val="22"/>
        </w:rPr>
      </w:pPr>
    </w:p>
    <w:p w:rsidR="007C4AC3" w:rsidRDefault="007C4AC3">
      <w:pPr>
        <w:spacing w:after="0"/>
        <w:jc w:val="center"/>
        <w:rPr>
          <w:b/>
          <w:sz w:val="22"/>
          <w:szCs w:val="22"/>
        </w:rPr>
      </w:pPr>
    </w:p>
    <w:p w:rsidR="00C92235" w:rsidRDefault="00C92235">
      <w:pPr>
        <w:spacing w:after="0"/>
        <w:jc w:val="center"/>
        <w:rPr>
          <w:b/>
          <w:sz w:val="22"/>
          <w:szCs w:val="22"/>
        </w:rPr>
      </w:pPr>
    </w:p>
    <w:p w:rsidR="00C92235" w:rsidRDefault="00C92235">
      <w:pPr>
        <w:spacing w:after="0"/>
        <w:jc w:val="center"/>
        <w:rPr>
          <w:b/>
          <w:sz w:val="22"/>
          <w:szCs w:val="22"/>
        </w:rPr>
      </w:pPr>
    </w:p>
    <w:p w:rsidR="00C92235" w:rsidRDefault="00C92235">
      <w:pPr>
        <w:spacing w:after="0"/>
        <w:jc w:val="center"/>
        <w:rPr>
          <w:b/>
          <w:sz w:val="22"/>
          <w:szCs w:val="22"/>
        </w:rPr>
      </w:pPr>
    </w:p>
    <w:p w:rsidR="00C92235" w:rsidRDefault="00C92235">
      <w:pPr>
        <w:spacing w:after="0"/>
        <w:jc w:val="center"/>
        <w:rPr>
          <w:b/>
          <w:sz w:val="22"/>
          <w:szCs w:val="22"/>
        </w:rPr>
      </w:pPr>
    </w:p>
    <w:p w:rsidR="00C92235" w:rsidRDefault="00C92235">
      <w:pPr>
        <w:spacing w:after="0"/>
        <w:jc w:val="center"/>
        <w:rPr>
          <w:b/>
          <w:sz w:val="22"/>
          <w:szCs w:val="22"/>
        </w:rPr>
      </w:pPr>
    </w:p>
    <w:p w:rsidR="00C92235" w:rsidRDefault="00C92235">
      <w:pPr>
        <w:spacing w:after="0"/>
        <w:jc w:val="center"/>
        <w:rPr>
          <w:b/>
          <w:sz w:val="22"/>
          <w:szCs w:val="22"/>
        </w:rPr>
      </w:pPr>
    </w:p>
    <w:p w:rsidR="00C92235" w:rsidRDefault="00C92235">
      <w:pPr>
        <w:spacing w:after="0"/>
        <w:jc w:val="center"/>
        <w:rPr>
          <w:b/>
          <w:sz w:val="22"/>
          <w:szCs w:val="22"/>
        </w:rPr>
      </w:pPr>
    </w:p>
    <w:p w:rsidR="007C4AC3" w:rsidRDefault="007C4AC3">
      <w:pPr>
        <w:spacing w:after="0"/>
        <w:jc w:val="center"/>
        <w:rPr>
          <w:b/>
          <w:sz w:val="22"/>
          <w:szCs w:val="22"/>
        </w:rPr>
      </w:pPr>
    </w:p>
    <w:p w:rsidR="007C4AC3" w:rsidRDefault="007C4AC3">
      <w:pPr>
        <w:pStyle w:val="afff"/>
        <w:ind w:firstLine="0"/>
        <w:rPr>
          <w:sz w:val="22"/>
          <w:szCs w:val="22"/>
        </w:rPr>
      </w:pPr>
    </w:p>
    <w:p w:rsidR="007C4AC3" w:rsidRDefault="0046312D">
      <w:pPr>
        <w:pStyle w:val="ConsPlusNormal"/>
        <w:widowControl/>
        <w:tabs>
          <w:tab w:val="left" w:pos="360"/>
        </w:tabs>
        <w:ind w:firstLine="0"/>
        <w:jc w:val="right"/>
        <w:rPr>
          <w:rFonts w:ascii="Times New Roman" w:hAnsi="Times New Roman" w:cs="Times New Roman"/>
          <w:b/>
          <w:bCs/>
          <w:color w:val="000000"/>
        </w:rPr>
      </w:pPr>
      <w:r>
        <w:rPr>
          <w:rFonts w:ascii="Times New Roman" w:hAnsi="Times New Roman" w:cs="Times New Roman"/>
          <w:b/>
          <w:bCs/>
          <w:color w:val="000000"/>
        </w:rPr>
        <w:t>Приложение № 2 к Извещению</w:t>
      </w:r>
    </w:p>
    <w:p w:rsidR="007C4AC3" w:rsidRDefault="007C4AC3">
      <w:pPr>
        <w:pStyle w:val="Standard"/>
        <w:jc w:val="right"/>
        <w:rPr>
          <w:b/>
          <w:bCs/>
          <w:color w:val="000000"/>
          <w:sz w:val="22"/>
          <w:szCs w:val="22"/>
        </w:rPr>
      </w:pPr>
    </w:p>
    <w:p w:rsidR="007C4AC3" w:rsidRDefault="0046312D">
      <w:pPr>
        <w:pStyle w:val="afffff3"/>
        <w:spacing w:line="276" w:lineRule="auto"/>
        <w:jc w:val="center"/>
        <w:rPr>
          <w:sz w:val="22"/>
          <w:szCs w:val="22"/>
        </w:rPr>
      </w:pPr>
      <w:bookmarkStart w:id="0" w:name="_Toc467516357"/>
      <w:r w:rsidRPr="00C92235">
        <w:rPr>
          <w:b/>
          <w:sz w:val="22"/>
          <w:szCs w:val="22"/>
        </w:rPr>
        <w:t xml:space="preserve">Обоснование начальной (максимальной) цены </w:t>
      </w:r>
      <w:bookmarkEnd w:id="0"/>
      <w:r w:rsidRPr="00C92235">
        <w:rPr>
          <w:b/>
          <w:sz w:val="22"/>
          <w:szCs w:val="22"/>
        </w:rPr>
        <w:t xml:space="preserve">договора на </w:t>
      </w:r>
      <w:r w:rsidR="00C92235">
        <w:rPr>
          <w:b/>
          <w:sz w:val="22"/>
          <w:szCs w:val="22"/>
        </w:rPr>
        <w:t>о</w:t>
      </w:r>
      <w:r w:rsidR="00C92235" w:rsidRPr="00C92235">
        <w:rPr>
          <w:b/>
          <w:sz w:val="22"/>
          <w:szCs w:val="22"/>
        </w:rPr>
        <w:t>казание услуг по техническому обслуживанию и текущему ремонту внутренних инженерных сетей и оборудования, коммерческих узлов учета (и регулирования) потребления тепловой энергии, горячей и холодной воды</w:t>
      </w:r>
      <w:r w:rsidR="00C92235">
        <w:rPr>
          <w:b/>
          <w:sz w:val="22"/>
          <w:szCs w:val="22"/>
        </w:rPr>
        <w:t xml:space="preserve"> </w:t>
      </w:r>
      <w:r w:rsidRPr="00C92235">
        <w:rPr>
          <w:b/>
          <w:sz w:val="22"/>
          <w:szCs w:val="22"/>
        </w:rPr>
        <w:t>в 2023 году</w:t>
      </w:r>
    </w:p>
    <w:p w:rsidR="007C4AC3" w:rsidRDefault="007C4AC3">
      <w:pPr>
        <w:shd w:val="clear" w:color="auto" w:fill="FFFFFF"/>
        <w:jc w:val="center"/>
        <w:rPr>
          <w:b/>
          <w:sz w:val="22"/>
          <w:szCs w:val="22"/>
        </w:rPr>
      </w:pPr>
    </w:p>
    <w:p w:rsidR="007C4AC3" w:rsidRDefault="007C4AC3">
      <w:pPr>
        <w:jc w:val="center"/>
        <w:rPr>
          <w:b/>
          <w:sz w:val="22"/>
          <w:szCs w:val="22"/>
        </w:rPr>
      </w:pPr>
    </w:p>
    <w:p w:rsidR="007C4AC3" w:rsidRDefault="0046312D">
      <w:pPr>
        <w:jc w:val="center"/>
        <w:rPr>
          <w:b/>
          <w:i/>
          <w:iCs/>
          <w:sz w:val="22"/>
          <w:szCs w:val="22"/>
        </w:rPr>
      </w:pPr>
      <w:r>
        <w:rPr>
          <w:b/>
          <w:i/>
          <w:iCs/>
          <w:sz w:val="22"/>
          <w:szCs w:val="22"/>
        </w:rPr>
        <w:t>Прилагается отдельным файлом</w:t>
      </w:r>
    </w:p>
    <w:p w:rsidR="007C4AC3" w:rsidRDefault="007C4AC3">
      <w:pPr>
        <w:jc w:val="center"/>
        <w:rPr>
          <w:b/>
          <w:sz w:val="22"/>
          <w:szCs w:val="22"/>
        </w:rPr>
      </w:pPr>
    </w:p>
    <w:p w:rsidR="007C4AC3" w:rsidRDefault="007C4AC3">
      <w:pPr>
        <w:autoSpaceDE w:val="0"/>
        <w:autoSpaceDN w:val="0"/>
        <w:adjustRightInd w:val="0"/>
        <w:spacing w:after="0"/>
        <w:jc w:val="left"/>
        <w:rPr>
          <w:sz w:val="22"/>
          <w:szCs w:val="22"/>
        </w:rPr>
      </w:pPr>
    </w:p>
    <w:p w:rsidR="007C4AC3" w:rsidRDefault="0046312D">
      <w:pPr>
        <w:spacing w:after="0"/>
        <w:jc w:val="left"/>
        <w:rPr>
          <w:b/>
          <w:bCs/>
          <w:color w:val="000000"/>
          <w:sz w:val="22"/>
          <w:szCs w:val="22"/>
        </w:rPr>
      </w:pPr>
      <w:r>
        <w:rPr>
          <w:b/>
          <w:bCs/>
          <w:color w:val="000000"/>
          <w:sz w:val="22"/>
          <w:szCs w:val="22"/>
        </w:rPr>
        <w:br w:type="page"/>
      </w:r>
    </w:p>
    <w:p w:rsidR="007C4AC3" w:rsidRDefault="0046312D">
      <w:pPr>
        <w:pStyle w:val="ConsPlusNormal"/>
        <w:widowControl/>
        <w:tabs>
          <w:tab w:val="left" w:pos="360"/>
        </w:tabs>
        <w:ind w:firstLine="0"/>
        <w:jc w:val="right"/>
        <w:rPr>
          <w:rFonts w:ascii="Times New Roman" w:hAnsi="Times New Roman" w:cs="Times New Roman"/>
          <w:b/>
          <w:bCs/>
          <w:color w:val="000000"/>
        </w:rPr>
      </w:pPr>
      <w:r>
        <w:rPr>
          <w:rFonts w:ascii="Times New Roman" w:hAnsi="Times New Roman" w:cs="Times New Roman"/>
          <w:b/>
          <w:bCs/>
          <w:color w:val="000000"/>
        </w:rPr>
        <w:lastRenderedPageBreak/>
        <w:t>Приложение № 3 к Извещению</w:t>
      </w:r>
    </w:p>
    <w:p w:rsidR="007C4AC3" w:rsidRDefault="0046312D">
      <w:pPr>
        <w:pStyle w:val="afb"/>
        <w:tabs>
          <w:tab w:val="left" w:pos="0"/>
        </w:tabs>
        <w:spacing w:after="0"/>
        <w:rPr>
          <w:i/>
          <w:sz w:val="22"/>
          <w:szCs w:val="22"/>
        </w:rPr>
      </w:pPr>
      <w:r>
        <w:rPr>
          <w:i/>
          <w:sz w:val="22"/>
          <w:szCs w:val="22"/>
        </w:rPr>
        <w:t>На бланке организации</w:t>
      </w:r>
    </w:p>
    <w:p w:rsidR="007C4AC3" w:rsidRDefault="0046312D">
      <w:pPr>
        <w:shd w:val="clear" w:color="auto" w:fill="FFFFFF"/>
        <w:spacing w:after="0"/>
        <w:rPr>
          <w:i/>
          <w:sz w:val="22"/>
          <w:szCs w:val="22"/>
        </w:rPr>
      </w:pPr>
      <w:r>
        <w:rPr>
          <w:i/>
          <w:sz w:val="22"/>
          <w:szCs w:val="22"/>
        </w:rPr>
        <w:t>Дата, исх. Номер</w:t>
      </w:r>
    </w:p>
    <w:p w:rsidR="007C4AC3" w:rsidRDefault="0046312D">
      <w:pPr>
        <w:shd w:val="clear" w:color="auto" w:fill="FFFFFF"/>
        <w:spacing w:after="0"/>
        <w:rPr>
          <w:b/>
          <w:bCs/>
          <w:i/>
          <w:color w:val="000000"/>
          <w:sz w:val="22"/>
          <w:szCs w:val="22"/>
        </w:rPr>
      </w:pPr>
      <w:r>
        <w:rPr>
          <w:b/>
          <w:bCs/>
          <w:i/>
          <w:color w:val="000000"/>
          <w:sz w:val="22"/>
          <w:szCs w:val="22"/>
        </w:rPr>
        <w:t>(рекомендуемые формы)</w:t>
      </w:r>
    </w:p>
    <w:p w:rsidR="007C4AC3" w:rsidRDefault="007C4AC3">
      <w:pPr>
        <w:pStyle w:val="ConsPlusNormal"/>
        <w:ind w:firstLine="540"/>
        <w:contextualSpacing/>
        <w:jc w:val="right"/>
        <w:rPr>
          <w:rFonts w:ascii="Times New Roman" w:hAnsi="Times New Roman" w:cs="Times New Roman"/>
          <w:b/>
        </w:rPr>
      </w:pPr>
    </w:p>
    <w:p w:rsidR="007C4AC3" w:rsidRDefault="0046312D">
      <w:pPr>
        <w:shd w:val="clear" w:color="auto" w:fill="FFFFFF"/>
        <w:autoSpaceDE w:val="0"/>
        <w:autoSpaceDN w:val="0"/>
        <w:adjustRightInd w:val="0"/>
        <w:spacing w:after="0"/>
        <w:contextualSpacing/>
        <w:jc w:val="center"/>
        <w:rPr>
          <w:b/>
          <w:color w:val="000000"/>
          <w:sz w:val="22"/>
          <w:szCs w:val="22"/>
        </w:rPr>
      </w:pPr>
      <w:r>
        <w:rPr>
          <w:b/>
          <w:color w:val="000000"/>
          <w:sz w:val="22"/>
          <w:szCs w:val="22"/>
        </w:rPr>
        <w:t>ЗАЯВКА НА УЧАСТИЕ В ЗАПРОСЕ КОТИРОВОК В ЭЛЕКТРОННОЙ ФОРМЕ</w:t>
      </w:r>
    </w:p>
    <w:p w:rsidR="007C4AC3" w:rsidRDefault="007C4AC3">
      <w:pPr>
        <w:shd w:val="clear" w:color="auto" w:fill="FFFFFF"/>
        <w:autoSpaceDE w:val="0"/>
        <w:autoSpaceDN w:val="0"/>
        <w:adjustRightInd w:val="0"/>
        <w:spacing w:after="0"/>
        <w:contextualSpacing/>
        <w:jc w:val="center"/>
        <w:rPr>
          <w:b/>
          <w:color w:val="000000"/>
          <w:sz w:val="22"/>
          <w:szCs w:val="22"/>
          <w:highlight w:val="red"/>
        </w:rPr>
      </w:pPr>
    </w:p>
    <w:p w:rsidR="007C4AC3" w:rsidRDefault="0046312D">
      <w:pPr>
        <w:numPr>
          <w:ilvl w:val="0"/>
          <w:numId w:val="8"/>
        </w:numPr>
        <w:shd w:val="clear" w:color="auto" w:fill="FFFFFF"/>
        <w:tabs>
          <w:tab w:val="left" w:pos="284"/>
        </w:tabs>
        <w:autoSpaceDE w:val="0"/>
        <w:autoSpaceDN w:val="0"/>
        <w:adjustRightInd w:val="0"/>
        <w:spacing w:after="0"/>
        <w:ind w:left="0" w:hanging="11"/>
        <w:contextualSpacing/>
        <w:rPr>
          <w:color w:val="000000"/>
          <w:sz w:val="22"/>
          <w:szCs w:val="22"/>
        </w:rPr>
      </w:pPr>
      <w:r>
        <w:rPr>
          <w:sz w:val="22"/>
          <w:szCs w:val="22"/>
        </w:rPr>
        <w:t>Изучив извещение и документацию о запросе котировок в электронной форме</w:t>
      </w:r>
      <w:r>
        <w:rPr>
          <w:color w:val="000000"/>
          <w:sz w:val="22"/>
          <w:szCs w:val="22"/>
        </w:rPr>
        <w:t xml:space="preserve">№___________ «_________________________________________________», </w:t>
      </w:r>
      <w:r>
        <w:rPr>
          <w:sz w:val="22"/>
          <w:szCs w:val="22"/>
        </w:rPr>
        <w:t xml:space="preserve">включая проект договора, который </w:t>
      </w:r>
    </w:p>
    <w:p w:rsidR="007C4AC3" w:rsidRDefault="0046312D">
      <w:pPr>
        <w:shd w:val="clear" w:color="auto" w:fill="FFFFFF"/>
        <w:autoSpaceDE w:val="0"/>
        <w:autoSpaceDN w:val="0"/>
        <w:adjustRightInd w:val="0"/>
        <w:spacing w:after="0"/>
        <w:contextualSpacing/>
        <w:rPr>
          <w:i/>
          <w:color w:val="000000"/>
          <w:sz w:val="22"/>
          <w:szCs w:val="22"/>
          <w:vertAlign w:val="superscript"/>
        </w:rPr>
      </w:pPr>
      <w:r>
        <w:rPr>
          <w:i/>
          <w:color w:val="000000"/>
          <w:sz w:val="22"/>
          <w:szCs w:val="22"/>
          <w:vertAlign w:val="superscript"/>
        </w:rPr>
        <w:t>(наименование закупки)</w:t>
      </w:r>
    </w:p>
    <w:p w:rsidR="007C4AC3" w:rsidRDefault="0046312D">
      <w:pPr>
        <w:shd w:val="clear" w:color="auto" w:fill="FFFFFF"/>
        <w:autoSpaceDE w:val="0"/>
        <w:autoSpaceDN w:val="0"/>
        <w:adjustRightInd w:val="0"/>
        <w:spacing w:after="0"/>
        <w:contextualSpacing/>
        <w:rPr>
          <w:sz w:val="22"/>
          <w:szCs w:val="22"/>
        </w:rPr>
      </w:pPr>
      <w:r>
        <w:rPr>
          <w:sz w:val="22"/>
          <w:szCs w:val="22"/>
        </w:rPr>
        <w:t>будет заключен с победителем запроса котировок, а также применимые к данному запросу котировок законодательство и нормативные правовые акты</w:t>
      </w:r>
      <w:r>
        <w:rPr>
          <w:color w:val="000000"/>
          <w:sz w:val="22"/>
          <w:szCs w:val="22"/>
        </w:rPr>
        <w:t>,</w:t>
      </w:r>
    </w:p>
    <w:p w:rsidR="007C4AC3" w:rsidRDefault="0046312D">
      <w:pPr>
        <w:shd w:val="clear" w:color="auto" w:fill="FFFFFF"/>
        <w:autoSpaceDE w:val="0"/>
        <w:autoSpaceDN w:val="0"/>
        <w:adjustRightInd w:val="0"/>
        <w:spacing w:after="0"/>
        <w:contextualSpacing/>
        <w:rPr>
          <w:i/>
          <w:color w:val="000000"/>
          <w:sz w:val="22"/>
          <w:szCs w:val="22"/>
          <w:vertAlign w:val="superscript"/>
        </w:rPr>
      </w:pPr>
      <w:r>
        <w:rPr>
          <w:sz w:val="22"/>
          <w:szCs w:val="22"/>
        </w:rPr>
        <w:t xml:space="preserve">____________________________________________________________________________________, </w:t>
      </w:r>
    </w:p>
    <w:p w:rsidR="007C4AC3" w:rsidRDefault="0046312D">
      <w:pPr>
        <w:spacing w:after="0"/>
        <w:contextualSpacing/>
        <w:rPr>
          <w:i/>
          <w:sz w:val="22"/>
          <w:szCs w:val="22"/>
          <w:vertAlign w:val="superscript"/>
        </w:rPr>
      </w:pPr>
      <w:r>
        <w:rPr>
          <w:i/>
          <w:sz w:val="22"/>
          <w:szCs w:val="22"/>
          <w:vertAlign w:val="superscript"/>
        </w:rPr>
        <w:t>(наименование участника закупки)</w:t>
      </w:r>
    </w:p>
    <w:p w:rsidR="007C4AC3" w:rsidRDefault="0046312D">
      <w:pPr>
        <w:spacing w:after="0"/>
        <w:contextualSpacing/>
        <w:rPr>
          <w:sz w:val="22"/>
          <w:szCs w:val="22"/>
        </w:rPr>
      </w:pPr>
      <w:r>
        <w:rPr>
          <w:color w:val="000000"/>
          <w:sz w:val="22"/>
          <w:szCs w:val="22"/>
        </w:rPr>
        <w:t>зарегистрированное (</w:t>
      </w:r>
      <w:proofErr w:type="spellStart"/>
      <w:r>
        <w:rPr>
          <w:color w:val="000000"/>
          <w:sz w:val="22"/>
          <w:szCs w:val="22"/>
        </w:rPr>
        <w:t>ный</w:t>
      </w:r>
      <w:proofErr w:type="spellEnd"/>
      <w:r>
        <w:rPr>
          <w:color w:val="000000"/>
          <w:sz w:val="22"/>
          <w:szCs w:val="22"/>
        </w:rPr>
        <w:t xml:space="preserve">, </w:t>
      </w:r>
      <w:proofErr w:type="spellStart"/>
      <w:r>
        <w:rPr>
          <w:color w:val="000000"/>
          <w:sz w:val="22"/>
          <w:szCs w:val="22"/>
        </w:rPr>
        <w:t>ная</w:t>
      </w:r>
      <w:proofErr w:type="spellEnd"/>
      <w:r>
        <w:rPr>
          <w:color w:val="000000"/>
          <w:sz w:val="22"/>
          <w:szCs w:val="22"/>
        </w:rPr>
        <w:t>) в ________________________________________________________ (наименование регистрирующего органа) за основным государственным регистрационным номером _________________ (свидетельство о внесении записи в Единый государственный реестр юридических лиц (индивидуальных предпринимателей) №___________ от ____________)</w:t>
      </w:r>
      <w:proofErr w:type="gramStart"/>
      <w:r>
        <w:rPr>
          <w:color w:val="000000"/>
          <w:sz w:val="22"/>
          <w:szCs w:val="22"/>
        </w:rPr>
        <w:t>,</w:t>
      </w:r>
      <w:r>
        <w:rPr>
          <w:sz w:val="22"/>
          <w:szCs w:val="22"/>
        </w:rPr>
        <w:t>в</w:t>
      </w:r>
      <w:proofErr w:type="gramEnd"/>
      <w:r>
        <w:rPr>
          <w:sz w:val="22"/>
          <w:szCs w:val="22"/>
        </w:rPr>
        <w:t xml:space="preserve"> лице__________________________________________________________________________________, </w:t>
      </w:r>
    </w:p>
    <w:p w:rsidR="007C4AC3" w:rsidRDefault="0046312D">
      <w:pPr>
        <w:spacing w:after="0"/>
        <w:contextualSpacing/>
        <w:rPr>
          <w:i/>
          <w:sz w:val="22"/>
          <w:szCs w:val="22"/>
          <w:vertAlign w:val="superscript"/>
        </w:rPr>
      </w:pPr>
      <w:r>
        <w:rPr>
          <w:i/>
          <w:sz w:val="22"/>
          <w:szCs w:val="22"/>
          <w:vertAlign w:val="superscript"/>
        </w:rPr>
        <w:t xml:space="preserve">   (наименование должности руководителя и его Ф.И.О. Ф.И.О. указываются полностью)</w:t>
      </w:r>
    </w:p>
    <w:p w:rsidR="007C4AC3" w:rsidRDefault="0046312D">
      <w:pPr>
        <w:spacing w:after="0"/>
        <w:contextualSpacing/>
        <w:rPr>
          <w:sz w:val="22"/>
          <w:szCs w:val="22"/>
        </w:rPr>
      </w:pPr>
      <w:r>
        <w:rPr>
          <w:sz w:val="22"/>
          <w:szCs w:val="22"/>
        </w:rPr>
        <w:t>действующего на основании _____________________________________________________________,</w:t>
      </w:r>
    </w:p>
    <w:p w:rsidR="007C4AC3" w:rsidRDefault="0046312D">
      <w:pPr>
        <w:spacing w:after="0"/>
        <w:contextualSpacing/>
        <w:rPr>
          <w:i/>
          <w:sz w:val="22"/>
          <w:szCs w:val="22"/>
          <w:vertAlign w:val="superscript"/>
        </w:rPr>
      </w:pPr>
      <w:r>
        <w:rPr>
          <w:i/>
          <w:sz w:val="22"/>
          <w:szCs w:val="22"/>
          <w:vertAlign w:val="superscript"/>
        </w:rPr>
        <w:t xml:space="preserve"> (устав, доверенность, свидетельство с указанием его реквизитов и т.п.)</w:t>
      </w:r>
    </w:p>
    <w:p w:rsidR="007C4AC3" w:rsidRDefault="0046312D">
      <w:pPr>
        <w:spacing w:after="0"/>
        <w:contextualSpacing/>
        <w:rPr>
          <w:sz w:val="22"/>
          <w:szCs w:val="22"/>
        </w:rPr>
      </w:pPr>
      <w:r>
        <w:rPr>
          <w:sz w:val="22"/>
          <w:szCs w:val="22"/>
        </w:rPr>
        <w:t>сообщает о согласии исполнить условия данного договора и направляет настоящую заявку на участие в запросе котировок в электронной форме.</w:t>
      </w:r>
    </w:p>
    <w:p w:rsidR="007C4AC3" w:rsidRDefault="0046312D">
      <w:pPr>
        <w:numPr>
          <w:ilvl w:val="0"/>
          <w:numId w:val="8"/>
        </w:numPr>
        <w:shd w:val="clear" w:color="auto" w:fill="FFFFFF"/>
        <w:tabs>
          <w:tab w:val="left" w:pos="284"/>
        </w:tabs>
        <w:overflowPunct w:val="0"/>
        <w:autoSpaceDE w:val="0"/>
        <w:autoSpaceDN w:val="0"/>
        <w:adjustRightInd w:val="0"/>
        <w:spacing w:after="0"/>
        <w:ind w:left="-11" w:hanging="11"/>
        <w:contextualSpacing/>
        <w:textAlignment w:val="baseline"/>
        <w:rPr>
          <w:color w:val="000000"/>
          <w:sz w:val="22"/>
          <w:szCs w:val="22"/>
          <w:vertAlign w:val="superscript"/>
        </w:rPr>
      </w:pPr>
      <w:r>
        <w:rPr>
          <w:sz w:val="22"/>
          <w:szCs w:val="22"/>
        </w:rPr>
        <w:t xml:space="preserve">Настоящей заявкой подтверждаем, что ________________________________________________                      </w:t>
      </w:r>
    </w:p>
    <w:p w:rsidR="007C4AC3" w:rsidRDefault="0046312D">
      <w:pPr>
        <w:shd w:val="clear" w:color="auto" w:fill="FFFFFF"/>
        <w:tabs>
          <w:tab w:val="left" w:pos="284"/>
        </w:tabs>
        <w:overflowPunct w:val="0"/>
        <w:autoSpaceDE w:val="0"/>
        <w:autoSpaceDN w:val="0"/>
        <w:adjustRightInd w:val="0"/>
        <w:spacing w:after="0"/>
        <w:ind w:left="-11"/>
        <w:contextualSpacing/>
        <w:textAlignment w:val="baseline"/>
        <w:rPr>
          <w:color w:val="000000"/>
          <w:sz w:val="22"/>
          <w:szCs w:val="22"/>
          <w:vertAlign w:val="superscript"/>
        </w:rPr>
      </w:pPr>
      <w:r>
        <w:rPr>
          <w:i/>
          <w:sz w:val="22"/>
          <w:szCs w:val="22"/>
          <w:vertAlign w:val="superscript"/>
        </w:rPr>
        <w:t xml:space="preserve">(наименование участника закупки) </w:t>
      </w:r>
    </w:p>
    <w:p w:rsidR="007C4AC3" w:rsidRDefault="0046312D">
      <w:pPr>
        <w:shd w:val="clear" w:color="auto" w:fill="FFFFFF"/>
        <w:tabs>
          <w:tab w:val="left" w:pos="284"/>
        </w:tabs>
        <w:overflowPunct w:val="0"/>
        <w:autoSpaceDE w:val="0"/>
        <w:autoSpaceDN w:val="0"/>
        <w:adjustRightInd w:val="0"/>
        <w:spacing w:after="0"/>
        <w:ind w:left="-11"/>
        <w:contextualSpacing/>
        <w:textAlignment w:val="baseline"/>
        <w:rPr>
          <w:color w:val="000000"/>
          <w:sz w:val="22"/>
          <w:szCs w:val="22"/>
        </w:rPr>
      </w:pPr>
      <w:r>
        <w:rPr>
          <w:sz w:val="22"/>
          <w:szCs w:val="22"/>
        </w:rPr>
        <w:t>соответствует следующим требованиям:</w:t>
      </w:r>
    </w:p>
    <w:p w:rsidR="007C4AC3" w:rsidRDefault="0046312D">
      <w:pPr>
        <w:shd w:val="clear" w:color="auto" w:fill="FFFFFF"/>
        <w:tabs>
          <w:tab w:val="left" w:pos="284"/>
        </w:tabs>
        <w:autoSpaceDE w:val="0"/>
        <w:autoSpaceDN w:val="0"/>
        <w:adjustRightInd w:val="0"/>
        <w:spacing w:after="0"/>
        <w:ind w:firstLine="284"/>
        <w:contextualSpacing/>
        <w:rPr>
          <w:sz w:val="22"/>
          <w:szCs w:val="22"/>
        </w:rPr>
      </w:pPr>
      <w:r>
        <w:rPr>
          <w:sz w:val="22"/>
          <w:szCs w:val="22"/>
        </w:rPr>
        <w:t xml:space="preserve">При проведении закупок устанавливаются следующие обязательные требования к участникам закупки: </w:t>
      </w:r>
    </w:p>
    <w:p w:rsidR="007C4AC3" w:rsidRDefault="0046312D">
      <w:pPr>
        <w:shd w:val="clear" w:color="auto" w:fill="FFFFFF"/>
        <w:tabs>
          <w:tab w:val="left" w:pos="284"/>
        </w:tabs>
        <w:autoSpaceDE w:val="0"/>
        <w:autoSpaceDN w:val="0"/>
        <w:adjustRightInd w:val="0"/>
        <w:spacing w:after="0"/>
        <w:ind w:firstLine="284"/>
        <w:contextualSpacing/>
        <w:rPr>
          <w:sz w:val="22"/>
          <w:szCs w:val="22"/>
        </w:rPr>
      </w:pPr>
      <w:r>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C4AC3" w:rsidRDefault="0046312D">
      <w:pPr>
        <w:shd w:val="clear" w:color="auto" w:fill="FFFFFF"/>
        <w:tabs>
          <w:tab w:val="left" w:pos="284"/>
        </w:tabs>
        <w:autoSpaceDE w:val="0"/>
        <w:autoSpaceDN w:val="0"/>
        <w:adjustRightInd w:val="0"/>
        <w:spacing w:after="0"/>
        <w:ind w:firstLine="284"/>
        <w:contextualSpacing/>
        <w:rPr>
          <w:sz w:val="22"/>
          <w:szCs w:val="22"/>
        </w:rPr>
      </w:pPr>
      <w:r>
        <w:rPr>
          <w:sz w:val="22"/>
          <w:szCs w:val="22"/>
        </w:rPr>
        <w:t xml:space="preserve">2) </w:t>
      </w:r>
      <w:proofErr w:type="spellStart"/>
      <w:r>
        <w:rPr>
          <w:sz w:val="22"/>
          <w:szCs w:val="22"/>
        </w:rPr>
        <w:t>непроведение</w:t>
      </w:r>
      <w:proofErr w:type="spellEnd"/>
      <w:r>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C4AC3" w:rsidRDefault="0046312D">
      <w:pPr>
        <w:shd w:val="clear" w:color="auto" w:fill="FFFFFF"/>
        <w:tabs>
          <w:tab w:val="left" w:pos="284"/>
        </w:tabs>
        <w:autoSpaceDE w:val="0"/>
        <w:autoSpaceDN w:val="0"/>
        <w:adjustRightInd w:val="0"/>
        <w:spacing w:after="0"/>
        <w:ind w:firstLine="284"/>
        <w:contextualSpacing/>
        <w:rPr>
          <w:sz w:val="22"/>
          <w:szCs w:val="22"/>
        </w:rPr>
      </w:pPr>
      <w:r>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C4AC3" w:rsidRDefault="0046312D">
      <w:pPr>
        <w:shd w:val="clear" w:color="auto" w:fill="FFFFFF"/>
        <w:tabs>
          <w:tab w:val="left" w:pos="284"/>
        </w:tabs>
        <w:autoSpaceDE w:val="0"/>
        <w:autoSpaceDN w:val="0"/>
        <w:adjustRightInd w:val="0"/>
        <w:spacing w:after="0"/>
        <w:ind w:firstLine="284"/>
        <w:contextualSpacing/>
        <w:rPr>
          <w:sz w:val="22"/>
          <w:szCs w:val="22"/>
        </w:rPr>
      </w:pPr>
      <w:r>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7C4AC3" w:rsidRDefault="0046312D">
      <w:pPr>
        <w:shd w:val="clear" w:color="auto" w:fill="FFFFFF"/>
        <w:tabs>
          <w:tab w:val="left" w:pos="284"/>
        </w:tabs>
        <w:autoSpaceDE w:val="0"/>
        <w:autoSpaceDN w:val="0"/>
        <w:adjustRightInd w:val="0"/>
        <w:spacing w:after="0"/>
        <w:ind w:firstLine="284"/>
        <w:contextualSpacing/>
        <w:rPr>
          <w:sz w:val="22"/>
          <w:szCs w:val="22"/>
        </w:rPr>
      </w:pPr>
      <w:r>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C4AC3" w:rsidRDefault="0046312D">
      <w:pPr>
        <w:shd w:val="clear" w:color="auto" w:fill="FFFFFF"/>
        <w:tabs>
          <w:tab w:val="left" w:pos="284"/>
        </w:tabs>
        <w:autoSpaceDE w:val="0"/>
        <w:autoSpaceDN w:val="0"/>
        <w:adjustRightInd w:val="0"/>
        <w:spacing w:after="0"/>
        <w:ind w:firstLine="284"/>
        <w:contextualSpacing/>
        <w:rPr>
          <w:sz w:val="22"/>
          <w:szCs w:val="22"/>
        </w:rPr>
      </w:pPr>
      <w:r>
        <w:rPr>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w:t>
      </w:r>
      <w:r>
        <w:rPr>
          <w:sz w:val="22"/>
          <w:szCs w:val="22"/>
        </w:rPr>
        <w:lastRenderedPageBreak/>
        <w:t>правонарушения, предусмотренного статьей 19.28 Кодекса Российской Федерации об административных правонарушениях;</w:t>
      </w:r>
    </w:p>
    <w:p w:rsidR="007C4AC3" w:rsidRDefault="0046312D">
      <w:pPr>
        <w:shd w:val="clear" w:color="auto" w:fill="FFFFFF"/>
        <w:tabs>
          <w:tab w:val="left" w:pos="284"/>
        </w:tabs>
        <w:autoSpaceDE w:val="0"/>
        <w:autoSpaceDN w:val="0"/>
        <w:adjustRightInd w:val="0"/>
        <w:spacing w:after="0"/>
        <w:ind w:firstLine="284"/>
        <w:contextualSpacing/>
        <w:rPr>
          <w:sz w:val="22"/>
          <w:szCs w:val="22"/>
        </w:rPr>
      </w:pPr>
      <w:r>
        <w:rPr>
          <w:sz w:val="22"/>
          <w:szCs w:val="22"/>
        </w:rPr>
        <w:t>7) участник закупки не является офшорной компанией;</w:t>
      </w:r>
    </w:p>
    <w:p w:rsidR="007C4AC3" w:rsidRDefault="0046312D">
      <w:pPr>
        <w:shd w:val="clear" w:color="auto" w:fill="FFFFFF"/>
        <w:tabs>
          <w:tab w:val="left" w:pos="284"/>
        </w:tabs>
        <w:autoSpaceDE w:val="0"/>
        <w:autoSpaceDN w:val="0"/>
        <w:adjustRightInd w:val="0"/>
        <w:spacing w:after="0"/>
        <w:ind w:firstLine="284"/>
        <w:contextualSpacing/>
        <w:rPr>
          <w:sz w:val="22"/>
          <w:szCs w:val="22"/>
        </w:rPr>
      </w:pPr>
      <w:r>
        <w:rPr>
          <w:sz w:val="22"/>
          <w:szCs w:val="22"/>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7C4AC3" w:rsidRDefault="0046312D">
      <w:pPr>
        <w:shd w:val="clear" w:color="auto" w:fill="FFFFFF"/>
        <w:tabs>
          <w:tab w:val="left" w:pos="284"/>
        </w:tabs>
        <w:autoSpaceDE w:val="0"/>
        <w:autoSpaceDN w:val="0"/>
        <w:adjustRightInd w:val="0"/>
        <w:spacing w:after="0"/>
        <w:ind w:firstLine="284"/>
        <w:contextualSpacing/>
        <w:rPr>
          <w:sz w:val="22"/>
          <w:szCs w:val="22"/>
        </w:rPr>
      </w:pPr>
      <w:r>
        <w:rPr>
          <w:sz w:val="22"/>
          <w:szCs w:val="22"/>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C4AC3" w:rsidRDefault="0046312D">
      <w:pPr>
        <w:shd w:val="clear" w:color="auto" w:fill="FFFFFF"/>
        <w:tabs>
          <w:tab w:val="left" w:pos="284"/>
        </w:tabs>
        <w:autoSpaceDE w:val="0"/>
        <w:autoSpaceDN w:val="0"/>
        <w:adjustRightInd w:val="0"/>
        <w:spacing w:after="0"/>
        <w:ind w:firstLine="284"/>
        <w:contextualSpacing/>
        <w:rPr>
          <w:sz w:val="22"/>
          <w:szCs w:val="22"/>
        </w:rPr>
      </w:pPr>
      <w:r>
        <w:rPr>
          <w:sz w:val="22"/>
          <w:szCs w:val="22"/>
        </w:rPr>
        <w:t>10) отсутствие сведений об участнике закупки в реестре недобросовестных поставщиков (подрядчиков, исполнителей), предусмотренных Федеральным законом № 223-ФЗ, Федеральным законом № 44-ФЗ;</w:t>
      </w:r>
    </w:p>
    <w:p w:rsidR="007C4AC3" w:rsidRDefault="0046312D">
      <w:pPr>
        <w:shd w:val="clear" w:color="auto" w:fill="FFFFFF"/>
        <w:tabs>
          <w:tab w:val="left" w:pos="284"/>
        </w:tabs>
        <w:autoSpaceDE w:val="0"/>
        <w:autoSpaceDN w:val="0"/>
        <w:adjustRightInd w:val="0"/>
        <w:spacing w:after="0"/>
        <w:ind w:firstLine="284"/>
        <w:contextualSpacing/>
        <w:rPr>
          <w:sz w:val="22"/>
          <w:szCs w:val="22"/>
        </w:rPr>
      </w:pPr>
      <w:r>
        <w:rPr>
          <w:sz w:val="22"/>
          <w:szCs w:val="22"/>
        </w:rPr>
        <w:t xml:space="preserve">11) отсутствии </w:t>
      </w:r>
      <w:proofErr w:type="spellStart"/>
      <w:r>
        <w:rPr>
          <w:sz w:val="22"/>
          <w:szCs w:val="22"/>
        </w:rPr>
        <w:t>аффилированности</w:t>
      </w:r>
      <w:proofErr w:type="spellEnd"/>
      <w:r>
        <w:rPr>
          <w:sz w:val="22"/>
          <w:szCs w:val="22"/>
        </w:rPr>
        <w:t xml:space="preserve"> между участником закупки и Заказчиком.</w:t>
      </w:r>
    </w:p>
    <w:p w:rsidR="007C4AC3" w:rsidRDefault="0046312D">
      <w:pPr>
        <w:shd w:val="clear" w:color="auto" w:fill="FFFFFF"/>
        <w:tabs>
          <w:tab w:val="left" w:pos="284"/>
        </w:tabs>
        <w:autoSpaceDE w:val="0"/>
        <w:autoSpaceDN w:val="0"/>
        <w:adjustRightInd w:val="0"/>
        <w:spacing w:after="0"/>
        <w:ind w:left="390"/>
        <w:contextualSpacing/>
        <w:rPr>
          <w:color w:val="000000"/>
          <w:sz w:val="22"/>
          <w:szCs w:val="22"/>
        </w:rPr>
      </w:pPr>
      <w:r>
        <w:rPr>
          <w:color w:val="000000"/>
          <w:sz w:val="22"/>
          <w:szCs w:val="22"/>
        </w:rPr>
        <w:t xml:space="preserve">Мы обязуемся оказать услуги  с соблюдением требований и срока исполнения обязательств по договору.                                                                                                                                                                                     </w:t>
      </w:r>
    </w:p>
    <w:p w:rsidR="007C4AC3" w:rsidRDefault="0046312D">
      <w:pPr>
        <w:shd w:val="clear" w:color="auto" w:fill="FFFFFF"/>
        <w:tabs>
          <w:tab w:val="left" w:pos="284"/>
        </w:tabs>
        <w:autoSpaceDE w:val="0"/>
        <w:autoSpaceDN w:val="0"/>
        <w:adjustRightInd w:val="0"/>
        <w:spacing w:after="0"/>
        <w:ind w:left="-11"/>
        <w:contextualSpacing/>
        <w:rPr>
          <w:color w:val="000000"/>
          <w:sz w:val="22"/>
          <w:szCs w:val="22"/>
        </w:rPr>
      </w:pPr>
      <w:r>
        <w:rPr>
          <w:color w:val="000000"/>
          <w:sz w:val="22"/>
          <w:szCs w:val="22"/>
        </w:rPr>
        <w:t xml:space="preserve">с ценой </w:t>
      </w:r>
      <w:r>
        <w:rPr>
          <w:sz w:val="22"/>
          <w:szCs w:val="22"/>
        </w:rPr>
        <w:t>договора</w:t>
      </w:r>
      <w:proofErr w:type="gramStart"/>
      <w:r>
        <w:rPr>
          <w:color w:val="000000"/>
          <w:sz w:val="22"/>
          <w:szCs w:val="22"/>
        </w:rPr>
        <w:t xml:space="preserve">: ______________________(_____________________________) </w:t>
      </w:r>
      <w:proofErr w:type="gramEnd"/>
      <w:r>
        <w:rPr>
          <w:color w:val="000000"/>
          <w:sz w:val="22"/>
          <w:szCs w:val="22"/>
        </w:rPr>
        <w:t xml:space="preserve">рублей ___ копеек, </w:t>
      </w:r>
    </w:p>
    <w:p w:rsidR="007C4AC3" w:rsidRDefault="0046312D">
      <w:pPr>
        <w:shd w:val="clear" w:color="auto" w:fill="FFFFFF"/>
        <w:tabs>
          <w:tab w:val="left" w:pos="284"/>
        </w:tabs>
        <w:autoSpaceDE w:val="0"/>
        <w:autoSpaceDN w:val="0"/>
        <w:adjustRightInd w:val="0"/>
        <w:spacing w:after="0"/>
        <w:ind w:left="-22"/>
        <w:contextualSpacing/>
        <w:rPr>
          <w:color w:val="000000"/>
          <w:sz w:val="22"/>
          <w:szCs w:val="22"/>
          <w:vertAlign w:val="superscript"/>
        </w:rPr>
      </w:pPr>
      <w:r>
        <w:rPr>
          <w:color w:val="000000"/>
          <w:sz w:val="22"/>
          <w:szCs w:val="22"/>
          <w:vertAlign w:val="superscript"/>
        </w:rPr>
        <w:t xml:space="preserve"> (цифрой)    (прописью) </w:t>
      </w:r>
    </w:p>
    <w:p w:rsidR="007C4AC3" w:rsidRDefault="0046312D">
      <w:pPr>
        <w:shd w:val="clear" w:color="auto" w:fill="FFFFFF"/>
        <w:tabs>
          <w:tab w:val="left" w:pos="284"/>
        </w:tabs>
        <w:autoSpaceDE w:val="0"/>
        <w:autoSpaceDN w:val="0"/>
        <w:adjustRightInd w:val="0"/>
        <w:spacing w:after="0"/>
        <w:ind w:left="-11"/>
        <w:contextualSpacing/>
        <w:rPr>
          <w:color w:val="000000"/>
          <w:sz w:val="22"/>
          <w:szCs w:val="22"/>
        </w:rPr>
      </w:pPr>
      <w:r>
        <w:rPr>
          <w:color w:val="000000"/>
          <w:sz w:val="22"/>
          <w:szCs w:val="22"/>
        </w:rPr>
        <w:t>в том числе НДС по ставке ___% в сумме</w:t>
      </w:r>
      <w:proofErr w:type="gramStart"/>
      <w:r>
        <w:rPr>
          <w:color w:val="000000"/>
          <w:sz w:val="22"/>
          <w:szCs w:val="22"/>
        </w:rPr>
        <w:t xml:space="preserve">: ________(______________________) </w:t>
      </w:r>
      <w:proofErr w:type="gramEnd"/>
      <w:r>
        <w:rPr>
          <w:color w:val="000000"/>
          <w:sz w:val="22"/>
          <w:szCs w:val="22"/>
        </w:rPr>
        <w:t>рублей ___ копеек</w:t>
      </w:r>
    </w:p>
    <w:p w:rsidR="007C4AC3" w:rsidRDefault="0046312D">
      <w:pPr>
        <w:shd w:val="clear" w:color="auto" w:fill="FFFFFF"/>
        <w:tabs>
          <w:tab w:val="left" w:pos="284"/>
        </w:tabs>
        <w:autoSpaceDE w:val="0"/>
        <w:autoSpaceDN w:val="0"/>
        <w:adjustRightInd w:val="0"/>
        <w:spacing w:after="0"/>
        <w:ind w:left="-11"/>
        <w:contextualSpacing/>
        <w:rPr>
          <w:color w:val="000000"/>
          <w:sz w:val="22"/>
          <w:szCs w:val="22"/>
        </w:rPr>
      </w:pPr>
      <w:r>
        <w:rPr>
          <w:color w:val="000000"/>
          <w:sz w:val="22"/>
          <w:szCs w:val="22"/>
          <w:vertAlign w:val="superscript"/>
        </w:rPr>
        <w:t>(цифрой)    (прописью)</w:t>
      </w:r>
    </w:p>
    <w:p w:rsidR="007C4AC3" w:rsidRDefault="0046312D">
      <w:pPr>
        <w:shd w:val="clear" w:color="auto" w:fill="FFFFFF"/>
        <w:tabs>
          <w:tab w:val="left" w:pos="284"/>
        </w:tabs>
        <w:autoSpaceDE w:val="0"/>
        <w:autoSpaceDN w:val="0"/>
        <w:adjustRightInd w:val="0"/>
        <w:spacing w:after="0"/>
        <w:ind w:left="-11"/>
        <w:contextualSpacing/>
        <w:rPr>
          <w:color w:val="000000"/>
          <w:sz w:val="22"/>
          <w:szCs w:val="22"/>
        </w:rPr>
      </w:pPr>
      <w:r>
        <w:rPr>
          <w:i/>
          <w:sz w:val="22"/>
          <w:szCs w:val="22"/>
        </w:rPr>
        <w:t>(либо НДС не предусмотрен).</w:t>
      </w:r>
    </w:p>
    <w:p w:rsidR="007C4AC3" w:rsidRDefault="007C4AC3">
      <w:pPr>
        <w:shd w:val="clear" w:color="auto" w:fill="FFFFFF"/>
        <w:tabs>
          <w:tab w:val="left" w:pos="284"/>
        </w:tabs>
        <w:autoSpaceDE w:val="0"/>
        <w:autoSpaceDN w:val="0"/>
        <w:adjustRightInd w:val="0"/>
        <w:spacing w:after="0"/>
        <w:ind w:left="-22"/>
        <w:contextualSpacing/>
        <w:rPr>
          <w:color w:val="000000"/>
          <w:sz w:val="22"/>
          <w:szCs w:val="22"/>
          <w:vertAlign w:val="superscript"/>
        </w:rPr>
      </w:pPr>
    </w:p>
    <w:p w:rsidR="007C4AC3" w:rsidRDefault="0046312D">
      <w:pPr>
        <w:spacing w:after="0"/>
        <w:contextualSpacing/>
        <w:rPr>
          <w:color w:val="000000"/>
          <w:sz w:val="22"/>
          <w:szCs w:val="22"/>
        </w:rPr>
      </w:pPr>
      <w:r>
        <w:rPr>
          <w:color w:val="000000"/>
          <w:sz w:val="22"/>
          <w:szCs w:val="22"/>
        </w:rPr>
        <w:t>В указанную цену включены*: _________________________________________________________.</w:t>
      </w:r>
    </w:p>
    <w:p w:rsidR="007C4AC3" w:rsidRDefault="0046312D">
      <w:pPr>
        <w:spacing w:after="0"/>
        <w:contextualSpacing/>
        <w:jc w:val="center"/>
        <w:rPr>
          <w:sz w:val="22"/>
          <w:szCs w:val="22"/>
          <w:vertAlign w:val="superscript"/>
        </w:rPr>
      </w:pPr>
      <w:r>
        <w:rPr>
          <w:color w:val="000000"/>
          <w:sz w:val="22"/>
          <w:szCs w:val="22"/>
          <w:vertAlign w:val="superscript"/>
        </w:rPr>
        <w:t xml:space="preserve">   (*указать </w:t>
      </w:r>
      <w:r>
        <w:rPr>
          <w:sz w:val="22"/>
          <w:szCs w:val="22"/>
          <w:vertAlign w:val="superscript"/>
        </w:rPr>
        <w:t>затраты участника, связанные с исполнением договора, в соответствии с Разделом 12 Части</w:t>
      </w:r>
      <w:r>
        <w:rPr>
          <w:sz w:val="22"/>
          <w:szCs w:val="22"/>
          <w:vertAlign w:val="superscript"/>
          <w:lang w:val="en-US"/>
        </w:rPr>
        <w:t>I</w:t>
      </w:r>
      <w:r>
        <w:rPr>
          <w:sz w:val="22"/>
          <w:szCs w:val="22"/>
          <w:vertAlign w:val="superscript"/>
        </w:rPr>
        <w:t xml:space="preserve"> документации о закупке)</w:t>
      </w:r>
    </w:p>
    <w:p w:rsidR="007C4AC3" w:rsidRDefault="007C4AC3">
      <w:pPr>
        <w:spacing w:after="0"/>
        <w:contextualSpacing/>
        <w:rPr>
          <w:b/>
          <w:sz w:val="22"/>
          <w:szCs w:val="22"/>
        </w:rPr>
      </w:pPr>
    </w:p>
    <w:p w:rsidR="007C4AC3" w:rsidRDefault="0046312D">
      <w:pPr>
        <w:pStyle w:val="affd"/>
        <w:numPr>
          <w:ilvl w:val="0"/>
          <w:numId w:val="8"/>
        </w:numPr>
        <w:tabs>
          <w:tab w:val="clear" w:pos="390"/>
          <w:tab w:val="left" w:pos="284"/>
          <w:tab w:val="left" w:pos="993"/>
          <w:tab w:val="left" w:pos="4253"/>
        </w:tabs>
        <w:spacing w:after="0"/>
        <w:ind w:right="140"/>
        <w:rPr>
          <w:color w:val="000000"/>
          <w:sz w:val="22"/>
          <w:szCs w:val="22"/>
        </w:rPr>
      </w:pPr>
      <w:r>
        <w:rPr>
          <w:sz w:val="22"/>
          <w:szCs w:val="22"/>
        </w:rPr>
        <w:t xml:space="preserve">В случае, если мы будем признаны победителем запроса котировок в электронной форме, мы берем на себя обязательство подписать договор с </w:t>
      </w:r>
      <w:r>
        <w:rPr>
          <w:color w:val="000000"/>
          <w:sz w:val="22"/>
          <w:szCs w:val="22"/>
          <w:shd w:val="clear" w:color="auto" w:fill="FBFBFB"/>
        </w:rPr>
        <w:t xml:space="preserve">МАУ «СШ «ЛИДЕР» </w:t>
      </w:r>
      <w:r>
        <w:rPr>
          <w:sz w:val="22"/>
          <w:szCs w:val="22"/>
        </w:rPr>
        <w:t xml:space="preserve">соответствии с требованиями документации о запросе котировок в электронной форме и условиями наших предложений. </w:t>
      </w:r>
    </w:p>
    <w:p w:rsidR="007C4AC3" w:rsidRDefault="0046312D">
      <w:pPr>
        <w:pStyle w:val="affd"/>
        <w:numPr>
          <w:ilvl w:val="0"/>
          <w:numId w:val="8"/>
        </w:numPr>
        <w:tabs>
          <w:tab w:val="clear" w:pos="390"/>
          <w:tab w:val="left" w:pos="0"/>
          <w:tab w:val="left" w:pos="284"/>
          <w:tab w:val="left" w:pos="1080"/>
          <w:tab w:val="left" w:pos="4253"/>
        </w:tabs>
        <w:spacing w:after="0"/>
        <w:ind w:left="0" w:right="140" w:firstLine="0"/>
        <w:rPr>
          <w:sz w:val="22"/>
          <w:szCs w:val="22"/>
        </w:rPr>
      </w:pPr>
      <w:r>
        <w:rPr>
          <w:sz w:val="22"/>
          <w:szCs w:val="22"/>
        </w:rPr>
        <w:t xml:space="preserve">Мы уведомлены о том, что в случае принятия заказчиком решения о заключении с ____________________________________________ договора, и нашего уклонения от заключения </w:t>
      </w:r>
    </w:p>
    <w:p w:rsidR="007C4AC3" w:rsidRDefault="0046312D">
      <w:pPr>
        <w:tabs>
          <w:tab w:val="left" w:pos="0"/>
          <w:tab w:val="left" w:pos="284"/>
          <w:tab w:val="left" w:pos="1080"/>
          <w:tab w:val="left" w:pos="4253"/>
        </w:tabs>
        <w:spacing w:after="0"/>
        <w:rPr>
          <w:sz w:val="22"/>
          <w:szCs w:val="22"/>
        </w:rPr>
      </w:pPr>
      <w:r>
        <w:rPr>
          <w:i/>
          <w:sz w:val="22"/>
          <w:szCs w:val="22"/>
          <w:vertAlign w:val="superscript"/>
        </w:rPr>
        <w:t xml:space="preserve">(наименование участника закупки) </w:t>
      </w:r>
    </w:p>
    <w:p w:rsidR="007C4AC3" w:rsidRDefault="0046312D">
      <w:pPr>
        <w:tabs>
          <w:tab w:val="left" w:pos="0"/>
          <w:tab w:val="left" w:pos="284"/>
          <w:tab w:val="left" w:pos="1080"/>
          <w:tab w:val="left" w:pos="4253"/>
        </w:tabs>
        <w:spacing w:after="0"/>
        <w:ind w:right="140"/>
        <w:rPr>
          <w:sz w:val="22"/>
          <w:szCs w:val="22"/>
        </w:rPr>
      </w:pPr>
      <w:r>
        <w:rPr>
          <w:sz w:val="22"/>
          <w:szCs w:val="22"/>
        </w:rPr>
        <w:t>договора, сведения о нашей организации будут включены в Реестр недобросовестных поставщиков.</w:t>
      </w:r>
    </w:p>
    <w:p w:rsidR="007C4AC3" w:rsidRDefault="0046312D">
      <w:pPr>
        <w:numPr>
          <w:ilvl w:val="0"/>
          <w:numId w:val="8"/>
        </w:numPr>
        <w:tabs>
          <w:tab w:val="clear" w:pos="390"/>
          <w:tab w:val="left" w:pos="0"/>
          <w:tab w:val="left" w:pos="284"/>
          <w:tab w:val="left" w:pos="1080"/>
          <w:tab w:val="left" w:pos="4253"/>
        </w:tabs>
        <w:spacing w:after="0"/>
        <w:ind w:left="0" w:right="140" w:firstLine="0"/>
        <w:rPr>
          <w:i/>
          <w:sz w:val="22"/>
          <w:szCs w:val="22"/>
        </w:rPr>
      </w:pPr>
      <w:r>
        <w:rPr>
          <w:sz w:val="22"/>
          <w:szCs w:val="22"/>
        </w:rPr>
        <w:t xml:space="preserve">Сообщаем, что для оперативного уведомления нас по вопросам организационного характера и взаимодействия с Заказчиком нами уполномочен: </w:t>
      </w:r>
    </w:p>
    <w:p w:rsidR="007C4AC3" w:rsidRDefault="0046312D">
      <w:pPr>
        <w:tabs>
          <w:tab w:val="left" w:pos="284"/>
          <w:tab w:val="left" w:pos="1080"/>
          <w:tab w:val="left" w:pos="4253"/>
        </w:tabs>
        <w:spacing w:after="0"/>
        <w:ind w:right="140"/>
        <w:rPr>
          <w:i/>
          <w:sz w:val="22"/>
          <w:szCs w:val="22"/>
        </w:rPr>
      </w:pPr>
      <w:r>
        <w:rPr>
          <w:sz w:val="22"/>
          <w:szCs w:val="22"/>
        </w:rPr>
        <w:t>___________________________________________________________________________________.</w:t>
      </w:r>
    </w:p>
    <w:p w:rsidR="007C4AC3" w:rsidRDefault="0046312D">
      <w:pPr>
        <w:tabs>
          <w:tab w:val="left" w:pos="0"/>
          <w:tab w:val="left" w:pos="284"/>
          <w:tab w:val="left" w:pos="1080"/>
          <w:tab w:val="left" w:pos="4253"/>
        </w:tabs>
        <w:spacing w:after="0"/>
        <w:jc w:val="center"/>
        <w:rPr>
          <w:sz w:val="22"/>
          <w:szCs w:val="22"/>
        </w:rPr>
      </w:pPr>
      <w:r>
        <w:rPr>
          <w:sz w:val="22"/>
          <w:szCs w:val="22"/>
        </w:rPr>
        <w:t>(Ф.И.О., телефон, адрес электронной почты работника участника закупки)</w:t>
      </w:r>
    </w:p>
    <w:p w:rsidR="007C4AC3" w:rsidRDefault="0046312D">
      <w:pPr>
        <w:tabs>
          <w:tab w:val="left" w:pos="0"/>
          <w:tab w:val="left" w:pos="284"/>
          <w:tab w:val="left" w:pos="1080"/>
          <w:tab w:val="left" w:pos="4253"/>
        </w:tabs>
        <w:spacing w:after="0"/>
        <w:rPr>
          <w:sz w:val="22"/>
          <w:szCs w:val="22"/>
        </w:rPr>
      </w:pPr>
      <w:r>
        <w:rPr>
          <w:sz w:val="22"/>
          <w:szCs w:val="22"/>
        </w:rPr>
        <w:t>Все сведения просим сообщать указанному уполномоченному лицу.</w:t>
      </w:r>
    </w:p>
    <w:p w:rsidR="007C4AC3" w:rsidRDefault="0046312D">
      <w:pPr>
        <w:numPr>
          <w:ilvl w:val="0"/>
          <w:numId w:val="8"/>
        </w:numPr>
        <w:shd w:val="clear" w:color="auto" w:fill="FFFFFF"/>
        <w:tabs>
          <w:tab w:val="left" w:pos="284"/>
        </w:tabs>
        <w:autoSpaceDE w:val="0"/>
        <w:autoSpaceDN w:val="0"/>
        <w:adjustRightInd w:val="0"/>
        <w:spacing w:after="0"/>
        <w:ind w:left="0" w:hanging="11"/>
        <w:contextualSpacing/>
        <w:rPr>
          <w:sz w:val="22"/>
          <w:szCs w:val="22"/>
        </w:rPr>
      </w:pPr>
      <w:r>
        <w:rPr>
          <w:sz w:val="22"/>
          <w:szCs w:val="22"/>
        </w:rPr>
        <w:t>Наши наименование, юридический адрес и банковские реквизиты: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2"/>
        <w:gridCol w:w="5352"/>
      </w:tblGrid>
      <w:tr w:rsidR="007C4AC3">
        <w:tc>
          <w:tcPr>
            <w:tcW w:w="4942" w:type="dxa"/>
          </w:tcPr>
          <w:p w:rsidR="007C4AC3" w:rsidRDefault="0046312D">
            <w:pPr>
              <w:autoSpaceDE w:val="0"/>
              <w:autoSpaceDN w:val="0"/>
              <w:adjustRightInd w:val="0"/>
              <w:spacing w:after="0"/>
              <w:contextualSpacing/>
              <w:rPr>
                <w:sz w:val="22"/>
                <w:szCs w:val="22"/>
              </w:rPr>
            </w:pPr>
            <w:r>
              <w:rPr>
                <w:sz w:val="22"/>
                <w:szCs w:val="22"/>
              </w:rPr>
              <w:t>Место нахождения (для юридического лица), место жительства (для физического лица):</w:t>
            </w:r>
          </w:p>
        </w:tc>
        <w:tc>
          <w:tcPr>
            <w:tcW w:w="5352" w:type="dxa"/>
          </w:tcPr>
          <w:p w:rsidR="007C4AC3" w:rsidRDefault="007C4AC3">
            <w:pPr>
              <w:autoSpaceDE w:val="0"/>
              <w:autoSpaceDN w:val="0"/>
              <w:adjustRightInd w:val="0"/>
              <w:spacing w:after="0"/>
              <w:contextualSpacing/>
              <w:rPr>
                <w:sz w:val="22"/>
                <w:szCs w:val="22"/>
              </w:rPr>
            </w:pPr>
          </w:p>
        </w:tc>
      </w:tr>
      <w:tr w:rsidR="007C4AC3">
        <w:tc>
          <w:tcPr>
            <w:tcW w:w="4942" w:type="dxa"/>
          </w:tcPr>
          <w:p w:rsidR="007C4AC3" w:rsidRDefault="0046312D">
            <w:pPr>
              <w:autoSpaceDE w:val="0"/>
              <w:autoSpaceDN w:val="0"/>
              <w:adjustRightInd w:val="0"/>
              <w:spacing w:after="0"/>
              <w:contextualSpacing/>
              <w:rPr>
                <w:sz w:val="22"/>
                <w:szCs w:val="22"/>
              </w:rPr>
            </w:pPr>
            <w:r>
              <w:rPr>
                <w:sz w:val="22"/>
                <w:szCs w:val="22"/>
              </w:rPr>
              <w:t>Почтовый адрес (для юридического лица)</w:t>
            </w:r>
          </w:p>
        </w:tc>
        <w:tc>
          <w:tcPr>
            <w:tcW w:w="5352" w:type="dxa"/>
          </w:tcPr>
          <w:p w:rsidR="007C4AC3" w:rsidRDefault="007C4AC3">
            <w:pPr>
              <w:autoSpaceDE w:val="0"/>
              <w:autoSpaceDN w:val="0"/>
              <w:adjustRightInd w:val="0"/>
              <w:spacing w:after="0"/>
              <w:contextualSpacing/>
              <w:rPr>
                <w:sz w:val="22"/>
                <w:szCs w:val="22"/>
              </w:rPr>
            </w:pPr>
          </w:p>
        </w:tc>
      </w:tr>
      <w:tr w:rsidR="007C4AC3">
        <w:tc>
          <w:tcPr>
            <w:tcW w:w="4942" w:type="dxa"/>
          </w:tcPr>
          <w:p w:rsidR="007C4AC3" w:rsidRDefault="0046312D">
            <w:pPr>
              <w:autoSpaceDE w:val="0"/>
              <w:autoSpaceDN w:val="0"/>
              <w:adjustRightInd w:val="0"/>
              <w:spacing w:after="0"/>
              <w:contextualSpacing/>
              <w:rPr>
                <w:sz w:val="22"/>
                <w:szCs w:val="22"/>
              </w:rPr>
            </w:pPr>
            <w:r>
              <w:rPr>
                <w:sz w:val="22"/>
                <w:szCs w:val="22"/>
              </w:rPr>
              <w:t>Контактный телефон:</w:t>
            </w:r>
          </w:p>
        </w:tc>
        <w:tc>
          <w:tcPr>
            <w:tcW w:w="5352" w:type="dxa"/>
          </w:tcPr>
          <w:p w:rsidR="007C4AC3" w:rsidRDefault="007C4AC3">
            <w:pPr>
              <w:autoSpaceDE w:val="0"/>
              <w:autoSpaceDN w:val="0"/>
              <w:adjustRightInd w:val="0"/>
              <w:spacing w:after="0"/>
              <w:contextualSpacing/>
              <w:rPr>
                <w:sz w:val="22"/>
                <w:szCs w:val="22"/>
              </w:rPr>
            </w:pPr>
          </w:p>
        </w:tc>
      </w:tr>
      <w:tr w:rsidR="007C4AC3">
        <w:tc>
          <w:tcPr>
            <w:tcW w:w="4942" w:type="dxa"/>
          </w:tcPr>
          <w:p w:rsidR="007C4AC3" w:rsidRDefault="0046312D">
            <w:pPr>
              <w:autoSpaceDE w:val="0"/>
              <w:autoSpaceDN w:val="0"/>
              <w:adjustRightInd w:val="0"/>
              <w:spacing w:after="0"/>
              <w:contextualSpacing/>
              <w:rPr>
                <w:sz w:val="22"/>
                <w:szCs w:val="22"/>
              </w:rPr>
            </w:pPr>
            <w:r>
              <w:rPr>
                <w:sz w:val="22"/>
                <w:szCs w:val="22"/>
              </w:rPr>
              <w:t>Факс (при наличии):</w:t>
            </w:r>
          </w:p>
        </w:tc>
        <w:tc>
          <w:tcPr>
            <w:tcW w:w="5352" w:type="dxa"/>
          </w:tcPr>
          <w:p w:rsidR="007C4AC3" w:rsidRDefault="007C4AC3">
            <w:pPr>
              <w:autoSpaceDE w:val="0"/>
              <w:autoSpaceDN w:val="0"/>
              <w:adjustRightInd w:val="0"/>
              <w:spacing w:after="0"/>
              <w:contextualSpacing/>
              <w:rPr>
                <w:sz w:val="22"/>
                <w:szCs w:val="22"/>
              </w:rPr>
            </w:pPr>
          </w:p>
        </w:tc>
      </w:tr>
      <w:tr w:rsidR="007C4AC3">
        <w:tc>
          <w:tcPr>
            <w:tcW w:w="4942" w:type="dxa"/>
          </w:tcPr>
          <w:p w:rsidR="007C4AC3" w:rsidRDefault="0046312D">
            <w:pPr>
              <w:autoSpaceDE w:val="0"/>
              <w:autoSpaceDN w:val="0"/>
              <w:adjustRightInd w:val="0"/>
              <w:spacing w:after="0"/>
              <w:contextualSpacing/>
              <w:rPr>
                <w:sz w:val="22"/>
                <w:szCs w:val="22"/>
              </w:rPr>
            </w:pPr>
            <w:r>
              <w:rPr>
                <w:sz w:val="22"/>
                <w:szCs w:val="22"/>
              </w:rPr>
              <w:t>Адрес электронной почты:</w:t>
            </w:r>
          </w:p>
        </w:tc>
        <w:tc>
          <w:tcPr>
            <w:tcW w:w="5352" w:type="dxa"/>
          </w:tcPr>
          <w:p w:rsidR="007C4AC3" w:rsidRDefault="007C4AC3">
            <w:pPr>
              <w:autoSpaceDE w:val="0"/>
              <w:autoSpaceDN w:val="0"/>
              <w:adjustRightInd w:val="0"/>
              <w:spacing w:after="0"/>
              <w:contextualSpacing/>
              <w:rPr>
                <w:sz w:val="22"/>
                <w:szCs w:val="22"/>
              </w:rPr>
            </w:pPr>
          </w:p>
        </w:tc>
      </w:tr>
      <w:tr w:rsidR="007C4AC3">
        <w:tc>
          <w:tcPr>
            <w:tcW w:w="4942" w:type="dxa"/>
          </w:tcPr>
          <w:p w:rsidR="007C4AC3" w:rsidRDefault="0046312D">
            <w:pPr>
              <w:autoSpaceDE w:val="0"/>
              <w:autoSpaceDN w:val="0"/>
              <w:adjustRightInd w:val="0"/>
              <w:spacing w:after="0"/>
              <w:contextualSpacing/>
              <w:rPr>
                <w:sz w:val="22"/>
                <w:szCs w:val="22"/>
              </w:rPr>
            </w:pPr>
            <w:r>
              <w:rPr>
                <w:sz w:val="22"/>
                <w:szCs w:val="22"/>
              </w:rPr>
              <w:t>ИНН</w:t>
            </w:r>
          </w:p>
        </w:tc>
        <w:tc>
          <w:tcPr>
            <w:tcW w:w="5352" w:type="dxa"/>
          </w:tcPr>
          <w:p w:rsidR="007C4AC3" w:rsidRDefault="007C4AC3">
            <w:pPr>
              <w:autoSpaceDE w:val="0"/>
              <w:autoSpaceDN w:val="0"/>
              <w:adjustRightInd w:val="0"/>
              <w:spacing w:after="0"/>
              <w:contextualSpacing/>
              <w:rPr>
                <w:sz w:val="22"/>
                <w:szCs w:val="22"/>
              </w:rPr>
            </w:pPr>
          </w:p>
        </w:tc>
      </w:tr>
      <w:tr w:rsidR="007C4AC3">
        <w:tc>
          <w:tcPr>
            <w:tcW w:w="4942" w:type="dxa"/>
          </w:tcPr>
          <w:p w:rsidR="007C4AC3" w:rsidRDefault="0046312D">
            <w:pPr>
              <w:autoSpaceDE w:val="0"/>
              <w:autoSpaceDN w:val="0"/>
              <w:adjustRightInd w:val="0"/>
              <w:spacing w:after="0"/>
              <w:contextualSpacing/>
              <w:rPr>
                <w:sz w:val="22"/>
                <w:szCs w:val="22"/>
              </w:rPr>
            </w:pPr>
            <w:r>
              <w:rPr>
                <w:sz w:val="22"/>
                <w:szCs w:val="22"/>
              </w:rPr>
              <w:t>КПП</w:t>
            </w:r>
          </w:p>
        </w:tc>
        <w:tc>
          <w:tcPr>
            <w:tcW w:w="5352" w:type="dxa"/>
          </w:tcPr>
          <w:p w:rsidR="007C4AC3" w:rsidRDefault="007C4AC3">
            <w:pPr>
              <w:autoSpaceDE w:val="0"/>
              <w:autoSpaceDN w:val="0"/>
              <w:adjustRightInd w:val="0"/>
              <w:spacing w:after="0"/>
              <w:contextualSpacing/>
              <w:rPr>
                <w:sz w:val="22"/>
                <w:szCs w:val="22"/>
              </w:rPr>
            </w:pPr>
          </w:p>
        </w:tc>
      </w:tr>
      <w:tr w:rsidR="007C4AC3">
        <w:tc>
          <w:tcPr>
            <w:tcW w:w="4942" w:type="dxa"/>
          </w:tcPr>
          <w:p w:rsidR="007C4AC3" w:rsidRDefault="0046312D">
            <w:pPr>
              <w:autoSpaceDE w:val="0"/>
              <w:autoSpaceDN w:val="0"/>
              <w:adjustRightInd w:val="0"/>
              <w:spacing w:after="0"/>
              <w:contextualSpacing/>
              <w:rPr>
                <w:sz w:val="22"/>
                <w:szCs w:val="22"/>
              </w:rPr>
            </w:pPr>
            <w:r>
              <w:rPr>
                <w:sz w:val="22"/>
                <w:szCs w:val="22"/>
              </w:rPr>
              <w:t>ОГРН</w:t>
            </w:r>
          </w:p>
        </w:tc>
        <w:tc>
          <w:tcPr>
            <w:tcW w:w="5352" w:type="dxa"/>
          </w:tcPr>
          <w:p w:rsidR="007C4AC3" w:rsidRDefault="007C4AC3">
            <w:pPr>
              <w:autoSpaceDE w:val="0"/>
              <w:autoSpaceDN w:val="0"/>
              <w:adjustRightInd w:val="0"/>
              <w:spacing w:after="0"/>
              <w:contextualSpacing/>
              <w:rPr>
                <w:sz w:val="22"/>
                <w:szCs w:val="22"/>
              </w:rPr>
            </w:pPr>
          </w:p>
        </w:tc>
      </w:tr>
      <w:tr w:rsidR="007C4AC3">
        <w:tc>
          <w:tcPr>
            <w:tcW w:w="4942" w:type="dxa"/>
          </w:tcPr>
          <w:p w:rsidR="007C4AC3" w:rsidRDefault="0046312D">
            <w:pPr>
              <w:autoSpaceDE w:val="0"/>
              <w:autoSpaceDN w:val="0"/>
              <w:adjustRightInd w:val="0"/>
              <w:spacing w:after="0"/>
              <w:contextualSpacing/>
              <w:rPr>
                <w:sz w:val="22"/>
                <w:szCs w:val="22"/>
              </w:rPr>
            </w:pPr>
            <w:r>
              <w:rPr>
                <w:sz w:val="22"/>
                <w:szCs w:val="22"/>
              </w:rPr>
              <w:t>ОКПО</w:t>
            </w:r>
          </w:p>
        </w:tc>
        <w:tc>
          <w:tcPr>
            <w:tcW w:w="5352" w:type="dxa"/>
          </w:tcPr>
          <w:p w:rsidR="007C4AC3" w:rsidRDefault="007C4AC3">
            <w:pPr>
              <w:autoSpaceDE w:val="0"/>
              <w:autoSpaceDN w:val="0"/>
              <w:adjustRightInd w:val="0"/>
              <w:spacing w:after="0"/>
              <w:contextualSpacing/>
              <w:rPr>
                <w:sz w:val="22"/>
                <w:szCs w:val="22"/>
              </w:rPr>
            </w:pPr>
          </w:p>
        </w:tc>
      </w:tr>
      <w:tr w:rsidR="007C4AC3">
        <w:tc>
          <w:tcPr>
            <w:tcW w:w="4942" w:type="dxa"/>
          </w:tcPr>
          <w:p w:rsidR="007C4AC3" w:rsidRDefault="0046312D">
            <w:pPr>
              <w:autoSpaceDE w:val="0"/>
              <w:autoSpaceDN w:val="0"/>
              <w:adjustRightInd w:val="0"/>
              <w:spacing w:after="0"/>
              <w:contextualSpacing/>
              <w:rPr>
                <w:b/>
                <w:sz w:val="22"/>
                <w:szCs w:val="22"/>
              </w:rPr>
            </w:pPr>
            <w:r>
              <w:rPr>
                <w:b/>
                <w:sz w:val="22"/>
                <w:szCs w:val="22"/>
              </w:rPr>
              <w:lastRenderedPageBreak/>
              <w:t>Банковские реквизиты:</w:t>
            </w:r>
          </w:p>
        </w:tc>
        <w:tc>
          <w:tcPr>
            <w:tcW w:w="5352" w:type="dxa"/>
          </w:tcPr>
          <w:p w:rsidR="007C4AC3" w:rsidRDefault="007C4AC3">
            <w:pPr>
              <w:autoSpaceDE w:val="0"/>
              <w:autoSpaceDN w:val="0"/>
              <w:adjustRightInd w:val="0"/>
              <w:spacing w:after="0"/>
              <w:contextualSpacing/>
              <w:rPr>
                <w:sz w:val="22"/>
                <w:szCs w:val="22"/>
              </w:rPr>
            </w:pPr>
          </w:p>
        </w:tc>
      </w:tr>
      <w:tr w:rsidR="007C4AC3">
        <w:tc>
          <w:tcPr>
            <w:tcW w:w="4942" w:type="dxa"/>
          </w:tcPr>
          <w:p w:rsidR="007C4AC3" w:rsidRDefault="0046312D">
            <w:pPr>
              <w:suppressAutoHyphens/>
              <w:spacing w:after="0"/>
              <w:contextualSpacing/>
              <w:rPr>
                <w:sz w:val="22"/>
                <w:szCs w:val="22"/>
              </w:rPr>
            </w:pPr>
            <w:r>
              <w:rPr>
                <w:rStyle w:val="afffff1"/>
                <w:sz w:val="22"/>
                <w:szCs w:val="22"/>
              </w:rPr>
              <w:t>Наименование обслуживающего банка</w:t>
            </w:r>
          </w:p>
        </w:tc>
        <w:tc>
          <w:tcPr>
            <w:tcW w:w="5352" w:type="dxa"/>
          </w:tcPr>
          <w:p w:rsidR="007C4AC3" w:rsidRDefault="007C4AC3">
            <w:pPr>
              <w:autoSpaceDE w:val="0"/>
              <w:autoSpaceDN w:val="0"/>
              <w:adjustRightInd w:val="0"/>
              <w:spacing w:after="0"/>
              <w:contextualSpacing/>
              <w:rPr>
                <w:sz w:val="22"/>
                <w:szCs w:val="22"/>
              </w:rPr>
            </w:pPr>
          </w:p>
        </w:tc>
      </w:tr>
      <w:tr w:rsidR="007C4AC3">
        <w:tc>
          <w:tcPr>
            <w:tcW w:w="4942" w:type="dxa"/>
          </w:tcPr>
          <w:p w:rsidR="007C4AC3" w:rsidRDefault="0046312D">
            <w:pPr>
              <w:suppressAutoHyphens/>
              <w:spacing w:after="0"/>
              <w:contextualSpacing/>
              <w:rPr>
                <w:rStyle w:val="afffff1"/>
                <w:sz w:val="22"/>
                <w:szCs w:val="22"/>
              </w:rPr>
            </w:pPr>
            <w:r>
              <w:rPr>
                <w:sz w:val="22"/>
                <w:szCs w:val="22"/>
              </w:rPr>
              <w:t>Расчетный счет</w:t>
            </w:r>
          </w:p>
        </w:tc>
        <w:tc>
          <w:tcPr>
            <w:tcW w:w="5352" w:type="dxa"/>
          </w:tcPr>
          <w:p w:rsidR="007C4AC3" w:rsidRDefault="007C4AC3">
            <w:pPr>
              <w:autoSpaceDE w:val="0"/>
              <w:autoSpaceDN w:val="0"/>
              <w:adjustRightInd w:val="0"/>
              <w:spacing w:after="0"/>
              <w:contextualSpacing/>
              <w:rPr>
                <w:sz w:val="22"/>
                <w:szCs w:val="22"/>
              </w:rPr>
            </w:pPr>
          </w:p>
        </w:tc>
      </w:tr>
      <w:tr w:rsidR="007C4AC3">
        <w:tc>
          <w:tcPr>
            <w:tcW w:w="4942" w:type="dxa"/>
          </w:tcPr>
          <w:p w:rsidR="007C4AC3" w:rsidRDefault="0046312D">
            <w:pPr>
              <w:suppressAutoHyphens/>
              <w:spacing w:after="0"/>
              <w:contextualSpacing/>
              <w:rPr>
                <w:rStyle w:val="afffff1"/>
                <w:sz w:val="22"/>
                <w:szCs w:val="22"/>
              </w:rPr>
            </w:pPr>
            <w:r>
              <w:rPr>
                <w:rStyle w:val="afffff1"/>
                <w:sz w:val="22"/>
                <w:szCs w:val="22"/>
              </w:rPr>
              <w:t>Корреспондентский счет</w:t>
            </w:r>
          </w:p>
        </w:tc>
        <w:tc>
          <w:tcPr>
            <w:tcW w:w="5352" w:type="dxa"/>
          </w:tcPr>
          <w:p w:rsidR="007C4AC3" w:rsidRDefault="007C4AC3">
            <w:pPr>
              <w:autoSpaceDE w:val="0"/>
              <w:autoSpaceDN w:val="0"/>
              <w:adjustRightInd w:val="0"/>
              <w:spacing w:after="0"/>
              <w:contextualSpacing/>
              <w:rPr>
                <w:sz w:val="22"/>
                <w:szCs w:val="22"/>
              </w:rPr>
            </w:pPr>
          </w:p>
        </w:tc>
      </w:tr>
      <w:tr w:rsidR="007C4AC3">
        <w:tc>
          <w:tcPr>
            <w:tcW w:w="4942" w:type="dxa"/>
          </w:tcPr>
          <w:p w:rsidR="007C4AC3" w:rsidRDefault="0046312D">
            <w:pPr>
              <w:suppressAutoHyphens/>
              <w:spacing w:after="0"/>
              <w:contextualSpacing/>
              <w:rPr>
                <w:rStyle w:val="afffff1"/>
                <w:sz w:val="22"/>
                <w:szCs w:val="22"/>
              </w:rPr>
            </w:pPr>
            <w:r>
              <w:rPr>
                <w:rStyle w:val="afffff1"/>
                <w:sz w:val="22"/>
                <w:szCs w:val="22"/>
              </w:rPr>
              <w:t>БИК</w:t>
            </w:r>
          </w:p>
        </w:tc>
        <w:tc>
          <w:tcPr>
            <w:tcW w:w="5352" w:type="dxa"/>
          </w:tcPr>
          <w:p w:rsidR="007C4AC3" w:rsidRDefault="007C4AC3">
            <w:pPr>
              <w:autoSpaceDE w:val="0"/>
              <w:autoSpaceDN w:val="0"/>
              <w:adjustRightInd w:val="0"/>
              <w:spacing w:after="0"/>
              <w:contextualSpacing/>
              <w:rPr>
                <w:sz w:val="22"/>
                <w:szCs w:val="22"/>
              </w:rPr>
            </w:pPr>
          </w:p>
        </w:tc>
      </w:tr>
    </w:tbl>
    <w:p w:rsidR="007C4AC3" w:rsidRDefault="0046312D">
      <w:pPr>
        <w:numPr>
          <w:ilvl w:val="0"/>
          <w:numId w:val="8"/>
        </w:numPr>
        <w:shd w:val="clear" w:color="auto" w:fill="FFFFFF"/>
        <w:tabs>
          <w:tab w:val="left" w:pos="284"/>
        </w:tabs>
        <w:autoSpaceDE w:val="0"/>
        <w:autoSpaceDN w:val="0"/>
        <w:adjustRightInd w:val="0"/>
        <w:spacing w:after="0"/>
        <w:ind w:left="0" w:hanging="11"/>
        <w:contextualSpacing/>
        <w:rPr>
          <w:sz w:val="22"/>
          <w:szCs w:val="22"/>
        </w:rPr>
      </w:pPr>
      <w:r>
        <w:rPr>
          <w:sz w:val="22"/>
          <w:szCs w:val="22"/>
        </w:rPr>
        <w:t>Подпись руководителя (уполномоченного лица):</w:t>
      </w:r>
    </w:p>
    <w:p w:rsidR="007C4AC3" w:rsidRDefault="0046312D">
      <w:pPr>
        <w:shd w:val="clear" w:color="auto" w:fill="FFFFFF"/>
        <w:tabs>
          <w:tab w:val="left" w:pos="7088"/>
        </w:tabs>
        <w:autoSpaceDE w:val="0"/>
        <w:autoSpaceDN w:val="0"/>
        <w:adjustRightInd w:val="0"/>
        <w:spacing w:after="0"/>
        <w:contextualSpacing/>
        <w:rPr>
          <w:vertAlign w:val="superscript"/>
        </w:rPr>
      </w:pPr>
      <w:r>
        <w:rPr>
          <w:color w:val="000000"/>
        </w:rPr>
        <w:t xml:space="preserve">_________________________(_______________________)               «___»______________  20____ г.  </w:t>
      </w:r>
      <w:r>
        <w:rPr>
          <w:vertAlign w:val="superscript"/>
        </w:rPr>
        <w:t>(наименование должности, подпись, Ф.И.О)</w:t>
      </w:r>
    </w:p>
    <w:p w:rsidR="007C4AC3" w:rsidRDefault="0046312D">
      <w:pPr>
        <w:shd w:val="clear" w:color="auto" w:fill="FFFFFF"/>
        <w:tabs>
          <w:tab w:val="left" w:pos="7088"/>
        </w:tabs>
        <w:autoSpaceDE w:val="0"/>
        <w:autoSpaceDN w:val="0"/>
        <w:adjustRightInd w:val="0"/>
        <w:spacing w:after="0"/>
        <w:contextualSpacing/>
        <w:rPr>
          <w:b/>
          <w:vertAlign w:val="superscript"/>
        </w:rPr>
      </w:pPr>
      <w:r>
        <w:rPr>
          <w:b/>
          <w:vertAlign w:val="superscript"/>
        </w:rPr>
        <w:t>М.П. (при наличии)</w:t>
      </w:r>
    </w:p>
    <w:p w:rsidR="007C4AC3" w:rsidRDefault="007C4AC3">
      <w:pPr>
        <w:spacing w:after="0"/>
        <w:contextualSpacing/>
        <w:jc w:val="right"/>
        <w:rPr>
          <w:b/>
        </w:rPr>
      </w:pPr>
    </w:p>
    <w:p w:rsidR="007C4AC3" w:rsidRDefault="007C4AC3">
      <w:pPr>
        <w:spacing w:after="0"/>
        <w:contextualSpacing/>
        <w:jc w:val="right"/>
        <w:rPr>
          <w:b/>
        </w:rPr>
      </w:pPr>
    </w:p>
    <w:p w:rsidR="007C4AC3" w:rsidRDefault="007C4AC3">
      <w:pPr>
        <w:spacing w:after="0"/>
        <w:contextualSpacing/>
        <w:jc w:val="right"/>
        <w:rPr>
          <w:b/>
        </w:rPr>
      </w:pPr>
    </w:p>
    <w:p w:rsidR="007C4AC3" w:rsidRDefault="007C4AC3">
      <w:pPr>
        <w:spacing w:after="0"/>
        <w:contextualSpacing/>
        <w:jc w:val="right"/>
        <w:rPr>
          <w:b/>
        </w:rPr>
      </w:pPr>
    </w:p>
    <w:p w:rsidR="007C4AC3" w:rsidRDefault="0046312D">
      <w:pPr>
        <w:spacing w:after="0"/>
        <w:jc w:val="left"/>
      </w:pPr>
      <w:r>
        <w:br w:type="page"/>
      </w:r>
    </w:p>
    <w:p w:rsidR="007C4AC3" w:rsidRDefault="0046312D">
      <w:pPr>
        <w:ind w:left="708" w:hanging="708"/>
        <w:jc w:val="center"/>
        <w:rPr>
          <w:sz w:val="22"/>
          <w:szCs w:val="22"/>
        </w:rPr>
      </w:pPr>
      <w:r>
        <w:rPr>
          <w:sz w:val="22"/>
          <w:szCs w:val="22"/>
        </w:rPr>
        <w:lastRenderedPageBreak/>
        <w:t>СОГЛАСИЯ ФИЗИЧЕСКОГО ЛИЦА НА ОБРАБОТКУ ПЕРСОНАЛЬНЫХ ДАННЫХ</w:t>
      </w:r>
    </w:p>
    <w:p w:rsidR="007C4AC3" w:rsidRDefault="0046312D">
      <w:pPr>
        <w:ind w:left="708" w:hanging="708"/>
        <w:rPr>
          <w:sz w:val="22"/>
          <w:szCs w:val="22"/>
        </w:rPr>
      </w:pPr>
      <w:r>
        <w:rPr>
          <w:sz w:val="22"/>
          <w:szCs w:val="22"/>
        </w:rPr>
        <w:t>Настоящим _______________________________________________________________________,</w:t>
      </w:r>
    </w:p>
    <w:p w:rsidR="007C4AC3" w:rsidRDefault="0046312D">
      <w:pPr>
        <w:ind w:left="708" w:hanging="708"/>
        <w:rPr>
          <w:sz w:val="22"/>
          <w:szCs w:val="22"/>
        </w:rPr>
      </w:pPr>
      <w:r>
        <w:rPr>
          <w:sz w:val="22"/>
          <w:szCs w:val="22"/>
        </w:rPr>
        <w:tab/>
      </w:r>
      <w:r>
        <w:rPr>
          <w:sz w:val="22"/>
          <w:szCs w:val="22"/>
        </w:rPr>
        <w:tab/>
      </w:r>
      <w:r>
        <w:rPr>
          <w:sz w:val="22"/>
          <w:szCs w:val="22"/>
        </w:rPr>
        <w:tab/>
      </w:r>
      <w:r>
        <w:rPr>
          <w:sz w:val="22"/>
          <w:szCs w:val="22"/>
        </w:rPr>
        <w:tab/>
      </w:r>
      <w:r>
        <w:rPr>
          <w:sz w:val="22"/>
          <w:szCs w:val="22"/>
        </w:rPr>
        <w:tab/>
        <w:t>(фамилия, имя, отчество Поставщика)</w:t>
      </w:r>
    </w:p>
    <w:p w:rsidR="007C4AC3" w:rsidRDefault="0046312D">
      <w:pPr>
        <w:ind w:left="708" w:hanging="708"/>
        <w:rPr>
          <w:sz w:val="22"/>
          <w:szCs w:val="22"/>
        </w:rPr>
      </w:pPr>
      <w:r>
        <w:rPr>
          <w:sz w:val="22"/>
          <w:szCs w:val="22"/>
        </w:rPr>
        <w:t>Основной документ, удостоверяющий личность _______________________________________,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(серия, номер, кем и когда выдан)</w:t>
      </w:r>
    </w:p>
    <w:p w:rsidR="007C4AC3" w:rsidRDefault="0046312D">
      <w:pPr>
        <w:ind w:left="708" w:hanging="708"/>
        <w:rPr>
          <w:sz w:val="22"/>
          <w:szCs w:val="22"/>
        </w:rPr>
      </w:pPr>
      <w:r>
        <w:rPr>
          <w:sz w:val="22"/>
          <w:szCs w:val="22"/>
        </w:rPr>
        <w:t>Адрес регистрации: _______________________________________________________________,</w:t>
      </w:r>
    </w:p>
    <w:p w:rsidR="007C4AC3" w:rsidRDefault="0046312D">
      <w:pPr>
        <w:ind w:left="708" w:hanging="708"/>
        <w:rPr>
          <w:sz w:val="22"/>
          <w:szCs w:val="22"/>
        </w:rPr>
      </w:pPr>
      <w:r>
        <w:rPr>
          <w:sz w:val="22"/>
          <w:szCs w:val="22"/>
        </w:rPr>
        <w:t>Дата рождения: ___________________________________________________________________,</w:t>
      </w:r>
    </w:p>
    <w:p w:rsidR="007C4AC3" w:rsidRDefault="0046312D">
      <w:pPr>
        <w:ind w:left="708" w:hanging="708"/>
        <w:rPr>
          <w:sz w:val="22"/>
          <w:szCs w:val="22"/>
        </w:rPr>
      </w:pPr>
      <w:r>
        <w:rPr>
          <w:sz w:val="22"/>
          <w:szCs w:val="22"/>
        </w:rPr>
        <w:t>ИНН ____________________________________________________________________________</w:t>
      </w:r>
    </w:p>
    <w:p w:rsidR="007C4AC3" w:rsidRDefault="0046312D">
      <w:pPr>
        <w:rPr>
          <w:sz w:val="22"/>
          <w:szCs w:val="22"/>
        </w:rPr>
      </w:pPr>
      <w:r>
        <w:rPr>
          <w:sz w:val="22"/>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
    <w:p w:rsidR="007C4AC3" w:rsidRDefault="0046312D">
      <w:pPr>
        <w:rPr>
          <w:sz w:val="22"/>
          <w:szCs w:val="22"/>
        </w:rPr>
      </w:pPr>
      <w:r>
        <w:rPr>
          <w:sz w:val="22"/>
          <w:szCs w:val="22"/>
        </w:rPr>
        <w:t>Оператор, получающий настоящее согласие: [указать наименование</w:t>
      </w:r>
      <w:proofErr w:type="gramStart"/>
      <w:r>
        <w:rPr>
          <w:sz w:val="22"/>
          <w:szCs w:val="22"/>
        </w:rPr>
        <w:t xml:space="preserve"> ]</w:t>
      </w:r>
      <w:proofErr w:type="gramEnd"/>
      <w:r>
        <w:rPr>
          <w:sz w:val="22"/>
          <w:szCs w:val="22"/>
        </w:rPr>
        <w:t>, зарегистрирован по адресу: [указать адрес].</w:t>
      </w:r>
    </w:p>
    <w:p w:rsidR="007C4AC3" w:rsidRDefault="0046312D">
      <w:pPr>
        <w:rPr>
          <w:sz w:val="22"/>
          <w:szCs w:val="22"/>
        </w:rPr>
      </w:pPr>
      <w:r>
        <w:rPr>
          <w:sz w:val="22"/>
          <w:szCs w:val="22"/>
        </w:rPr>
        <w:t>Настоящее согласие дано в отношении всех сведений, указанных в передаваемых мною в адрес [указать наименование]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7C4AC3" w:rsidRDefault="0046312D">
      <w:pPr>
        <w:rPr>
          <w:sz w:val="22"/>
          <w:szCs w:val="22"/>
        </w:rPr>
      </w:pPr>
      <w:r>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[указать наименование] выступает для третьих лиц, которым передаются персональные данные, Организатором закупки.</w:t>
      </w:r>
    </w:p>
    <w:p w:rsidR="007C4AC3" w:rsidRDefault="0046312D">
      <w:pPr>
        <w:rPr>
          <w:sz w:val="22"/>
          <w:szCs w:val="22"/>
        </w:rPr>
      </w:pPr>
      <w:r>
        <w:rPr>
          <w:sz w:val="22"/>
          <w:szCs w:val="22"/>
        </w:rPr>
        <w:t>Условием прекращения обработки персональных данных является получение [указать адрес] письменного уведомления об отзыве согласия на обработку персональных данных.</w:t>
      </w:r>
    </w:p>
    <w:p w:rsidR="007C4AC3" w:rsidRDefault="0046312D">
      <w:pPr>
        <w:rPr>
          <w:sz w:val="22"/>
          <w:szCs w:val="22"/>
        </w:rPr>
      </w:pPr>
      <w:r>
        <w:rPr>
          <w:sz w:val="22"/>
          <w:szCs w:val="22"/>
        </w:rPr>
        <w:t xml:space="preserve">Настоящее согласие действует в течение 5 лет со дня его подписания. </w:t>
      </w:r>
    </w:p>
    <w:p w:rsidR="007C4AC3" w:rsidRDefault="0046312D">
      <w:pPr>
        <w:rPr>
          <w:sz w:val="22"/>
          <w:szCs w:val="22"/>
        </w:rPr>
      </w:pPr>
      <w:r>
        <w:rPr>
          <w:sz w:val="22"/>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7C4AC3" w:rsidRDefault="0046312D">
      <w:pPr>
        <w:ind w:left="708" w:hanging="708"/>
        <w:rPr>
          <w:sz w:val="22"/>
          <w:szCs w:val="22"/>
        </w:rPr>
      </w:pPr>
      <w:r>
        <w:rPr>
          <w:sz w:val="22"/>
          <w:szCs w:val="22"/>
        </w:rPr>
        <w:t>«___» ______________ 20__ г.                                 _________________ (_________)</w:t>
      </w:r>
    </w:p>
    <w:p w:rsidR="007C4AC3" w:rsidRDefault="0046312D">
      <w:pPr>
        <w:ind w:left="708" w:hanging="708"/>
        <w:rPr>
          <w:sz w:val="22"/>
          <w:szCs w:val="22"/>
        </w:rPr>
      </w:pPr>
      <w:r>
        <w:rPr>
          <w:sz w:val="22"/>
          <w:szCs w:val="22"/>
        </w:rPr>
        <w:tab/>
      </w:r>
      <w:r>
        <w:rPr>
          <w:sz w:val="22"/>
          <w:szCs w:val="22"/>
        </w:rPr>
        <w:tab/>
      </w:r>
      <w:r>
        <w:rPr>
          <w:sz w:val="22"/>
          <w:szCs w:val="22"/>
        </w:rPr>
        <w:tab/>
      </w:r>
      <w:r>
        <w:rPr>
          <w:sz w:val="22"/>
          <w:szCs w:val="22"/>
        </w:rPr>
        <w:tab/>
        <w:t xml:space="preserve">                                                                                         (подпись) </w:t>
      </w:r>
      <w:r>
        <w:rPr>
          <w:sz w:val="22"/>
          <w:szCs w:val="22"/>
        </w:rPr>
        <w:tab/>
      </w:r>
      <w:r>
        <w:rPr>
          <w:sz w:val="22"/>
          <w:szCs w:val="22"/>
        </w:rPr>
        <w:tab/>
        <w:t>ФИО</w:t>
      </w:r>
    </w:p>
    <w:p w:rsidR="007C4AC3" w:rsidRDefault="007C4AC3">
      <w:pPr>
        <w:ind w:left="708" w:hanging="708"/>
        <w:rPr>
          <w:sz w:val="22"/>
          <w:szCs w:val="22"/>
        </w:rPr>
      </w:pPr>
    </w:p>
    <w:p w:rsidR="007C4AC3" w:rsidRDefault="007C4AC3">
      <w:pPr>
        <w:ind w:left="708" w:hanging="708"/>
        <w:rPr>
          <w:sz w:val="22"/>
          <w:szCs w:val="22"/>
        </w:rPr>
      </w:pPr>
    </w:p>
    <w:p w:rsidR="007C4AC3" w:rsidRDefault="007C4AC3">
      <w:pPr>
        <w:shd w:val="clear" w:color="auto" w:fill="FFFFFF"/>
        <w:tabs>
          <w:tab w:val="left" w:pos="1200"/>
        </w:tabs>
        <w:ind w:left="5103"/>
        <w:rPr>
          <w:b/>
          <w:sz w:val="22"/>
          <w:szCs w:val="22"/>
        </w:rPr>
      </w:pPr>
    </w:p>
    <w:p w:rsidR="007C4AC3" w:rsidRDefault="007C4AC3">
      <w:pPr>
        <w:shd w:val="clear" w:color="auto" w:fill="FFFFFF"/>
        <w:ind w:left="134" w:right="2" w:firstLine="709"/>
        <w:jc w:val="right"/>
        <w:rPr>
          <w:sz w:val="22"/>
          <w:szCs w:val="22"/>
        </w:rPr>
      </w:pPr>
    </w:p>
    <w:p w:rsidR="007C4AC3" w:rsidRDefault="0046312D">
      <w:pPr>
        <w:spacing w:after="0"/>
        <w:jc w:val="left"/>
        <w:rPr>
          <w:b/>
          <w:bCs/>
          <w:color w:val="000000"/>
          <w:sz w:val="22"/>
          <w:szCs w:val="22"/>
        </w:rPr>
      </w:pPr>
      <w:r>
        <w:rPr>
          <w:b/>
          <w:bCs/>
          <w:color w:val="000000"/>
          <w:sz w:val="22"/>
          <w:szCs w:val="22"/>
        </w:rPr>
        <w:br w:type="page"/>
      </w:r>
    </w:p>
    <w:p w:rsidR="007C4AC3" w:rsidRDefault="0046312D">
      <w:pPr>
        <w:widowControl w:val="0"/>
        <w:spacing w:after="0"/>
        <w:jc w:val="right"/>
        <w:rPr>
          <w:b/>
          <w:bCs/>
          <w:color w:val="000000"/>
          <w:sz w:val="22"/>
          <w:szCs w:val="22"/>
        </w:rPr>
      </w:pPr>
      <w:r>
        <w:rPr>
          <w:b/>
          <w:bCs/>
          <w:color w:val="000000"/>
          <w:sz w:val="22"/>
          <w:szCs w:val="22"/>
        </w:rPr>
        <w:lastRenderedPageBreak/>
        <w:t>Приложение № 4 к Извещению</w:t>
      </w:r>
    </w:p>
    <w:p w:rsidR="007C4AC3" w:rsidRDefault="007C4AC3">
      <w:pPr>
        <w:widowControl w:val="0"/>
        <w:spacing w:after="0"/>
        <w:rPr>
          <w:bCs/>
          <w:i/>
          <w:color w:val="000000"/>
          <w:sz w:val="22"/>
          <w:szCs w:val="22"/>
        </w:rPr>
      </w:pPr>
    </w:p>
    <w:p w:rsidR="007C4AC3" w:rsidRDefault="0046312D">
      <w:pPr>
        <w:pStyle w:val="ConsPlusNormal"/>
        <w:tabs>
          <w:tab w:val="left" w:pos="360"/>
        </w:tabs>
        <w:ind w:firstLine="0"/>
        <w:jc w:val="center"/>
        <w:rPr>
          <w:rFonts w:ascii="Times New Roman" w:hAnsi="Times New Roman" w:cs="Times New Roman"/>
          <w:b/>
        </w:rPr>
      </w:pPr>
      <w:r>
        <w:rPr>
          <w:rFonts w:ascii="Times New Roman" w:hAnsi="Times New Roman" w:cs="Times New Roman"/>
          <w:b/>
          <w:bCs/>
          <w:color w:val="000000"/>
        </w:rPr>
        <w:t xml:space="preserve">ПРОЕКТ </w:t>
      </w:r>
      <w:r>
        <w:rPr>
          <w:rFonts w:ascii="Times New Roman" w:hAnsi="Times New Roman" w:cs="Times New Roman"/>
          <w:b/>
        </w:rPr>
        <w:t xml:space="preserve">ДОГОВОРА </w:t>
      </w:r>
    </w:p>
    <w:p w:rsidR="007C4AC3" w:rsidRDefault="007C4AC3">
      <w:pPr>
        <w:widowControl w:val="0"/>
        <w:shd w:val="clear" w:color="auto" w:fill="FFFFFF"/>
        <w:autoSpaceDE w:val="0"/>
        <w:autoSpaceDN w:val="0"/>
        <w:adjustRightInd w:val="0"/>
        <w:spacing w:after="0"/>
        <w:jc w:val="center"/>
        <w:rPr>
          <w:b/>
          <w:sz w:val="22"/>
          <w:szCs w:val="22"/>
        </w:rPr>
      </w:pPr>
    </w:p>
    <w:p w:rsidR="007C4AC3" w:rsidRDefault="0046312D">
      <w:pPr>
        <w:ind w:firstLine="360"/>
        <w:jc w:val="center"/>
        <w:rPr>
          <w:rFonts w:ascii="Liberation Serif" w:hAnsi="Liberation Serif" w:cs="Liberation Serif"/>
          <w:sz w:val="22"/>
          <w:szCs w:val="22"/>
        </w:rPr>
      </w:pPr>
      <w:r>
        <w:rPr>
          <w:rFonts w:ascii="Liberation Serif" w:hAnsi="Liberation Serif" w:cs="Liberation Serif"/>
          <w:b/>
          <w:sz w:val="22"/>
          <w:szCs w:val="22"/>
        </w:rPr>
        <w:t>ДОГОВОР №</w:t>
      </w:r>
      <w:r>
        <w:rPr>
          <w:rFonts w:ascii="Liberation Serif" w:hAnsi="Liberation Serif" w:cs="Liberation Serif"/>
          <w:b/>
          <w:sz w:val="22"/>
          <w:szCs w:val="22"/>
        </w:rPr>
        <w:softHyphen/>
        <w:t xml:space="preserve">  </w:t>
      </w:r>
    </w:p>
    <w:p w:rsidR="007C4AC3" w:rsidRDefault="0046312D">
      <w:pPr>
        <w:rPr>
          <w:rFonts w:ascii="Liberation Serif" w:hAnsi="Liberation Serif" w:cs="Liberation Serif"/>
          <w:sz w:val="22"/>
          <w:szCs w:val="22"/>
        </w:rPr>
      </w:pPr>
      <w:r>
        <w:rPr>
          <w:rFonts w:ascii="Liberation Serif" w:hAnsi="Liberation Serif" w:cs="Liberation Serif"/>
          <w:sz w:val="22"/>
          <w:szCs w:val="22"/>
        </w:rPr>
        <w:t>г. _______________                                                                                                                                   2023 года</w:t>
      </w:r>
    </w:p>
    <w:p w:rsidR="007C4AC3" w:rsidRDefault="007C4AC3">
      <w:pPr>
        <w:ind w:firstLine="360"/>
        <w:rPr>
          <w:rFonts w:ascii="Liberation Serif" w:hAnsi="Liberation Serif" w:cs="Liberation Serif"/>
          <w:sz w:val="22"/>
          <w:szCs w:val="22"/>
        </w:rPr>
      </w:pPr>
    </w:p>
    <w:p w:rsidR="002E642E" w:rsidRDefault="002E642E" w:rsidP="002E642E">
      <w:pPr>
        <w:widowControl w:val="0"/>
        <w:shd w:val="clear" w:color="auto" w:fill="FFFFFF"/>
        <w:autoSpaceDE w:val="0"/>
        <w:autoSpaceDN w:val="0"/>
        <w:adjustRightInd w:val="0"/>
        <w:spacing w:after="0"/>
        <w:ind w:firstLine="709"/>
        <w:rPr>
          <w:noProof/>
        </w:rPr>
      </w:pPr>
      <w:r w:rsidRPr="006D7D90">
        <w:rPr>
          <w:b/>
          <w:noProof/>
        </w:rPr>
        <w:t>Муниципальное автономное учреждение «Спортивная школа «Лидер»</w:t>
      </w:r>
      <w:r w:rsidRPr="006D7D90">
        <w:rPr>
          <w:noProof/>
        </w:rPr>
        <w:t xml:space="preserve"> (далее МАУ «СШ «Лидер»), именуемое в дальнейшем «Заказчик», в лице директора Яметова Владимира Михайловича, действующего на основанииУстава, с одной стороны, и </w:t>
      </w:r>
    </w:p>
    <w:p w:rsidR="002E642E" w:rsidRPr="006D7D90" w:rsidRDefault="002E642E" w:rsidP="002E642E">
      <w:pPr>
        <w:widowControl w:val="0"/>
        <w:shd w:val="clear" w:color="auto" w:fill="FFFFFF"/>
        <w:autoSpaceDE w:val="0"/>
        <w:autoSpaceDN w:val="0"/>
        <w:adjustRightInd w:val="0"/>
        <w:spacing w:after="0"/>
        <w:ind w:firstLine="709"/>
        <w:rPr>
          <w:noProof/>
        </w:rPr>
      </w:pPr>
      <w:r w:rsidRPr="006D7D90">
        <w:rPr>
          <w:b/>
          <w:noProof/>
          <w:color w:val="000000"/>
        </w:rPr>
        <w:t xml:space="preserve">_________________, </w:t>
      </w:r>
      <w:r w:rsidRPr="006D7D90">
        <w:rPr>
          <w:noProof/>
          <w:color w:val="000000"/>
        </w:rPr>
        <w:t>в лице ___________, действующей на основании __________</w:t>
      </w:r>
      <w:r w:rsidRPr="006D7D90">
        <w:rPr>
          <w:b/>
          <w:noProof/>
          <w:color w:val="000000"/>
        </w:rPr>
        <w:t xml:space="preserve"> </w:t>
      </w:r>
      <w:r w:rsidRPr="006D7D90">
        <w:rPr>
          <w:noProof/>
          <w:color w:val="000000"/>
        </w:rPr>
        <w:t xml:space="preserve">(далее – </w:t>
      </w:r>
      <w:r>
        <w:rPr>
          <w:noProof/>
          <w:color w:val="000000"/>
        </w:rPr>
        <w:t>Исполнитель</w:t>
      </w:r>
      <w:r w:rsidRPr="006D7D90">
        <w:rPr>
          <w:noProof/>
          <w:color w:val="000000"/>
        </w:rPr>
        <w:t>), с другой стороны с соблюдением требований Федерального закона от 18.07.2011 N 223-ФЗ "О закупках товаров, работ, услуг отдельными видами юридических лиц", Положения о закупках, товаров работ, услуг для нужд МАУ «СШ «Лидер», заключили настоящий Договор (далее - Договор) о нижеследующем:</w:t>
      </w:r>
    </w:p>
    <w:p w:rsidR="007C4AC3" w:rsidRDefault="007C4AC3">
      <w:pPr>
        <w:ind w:firstLine="360"/>
        <w:rPr>
          <w:rFonts w:ascii="Liberation Serif" w:hAnsi="Liberation Serif" w:cs="Liberation Serif"/>
          <w:sz w:val="22"/>
          <w:szCs w:val="22"/>
        </w:rPr>
      </w:pPr>
    </w:p>
    <w:p w:rsidR="002E642E" w:rsidRDefault="002E642E" w:rsidP="002E642E">
      <w:pPr>
        <w:spacing w:after="0"/>
        <w:ind w:left="3621"/>
        <w:jc w:val="left"/>
        <w:rPr>
          <w:b/>
        </w:rPr>
      </w:pPr>
      <w:r>
        <w:rPr>
          <w:rFonts w:ascii="Liberation Serif" w:hAnsi="Liberation Serif" w:cs="Liberation Serif"/>
          <w:b/>
          <w:sz w:val="22"/>
          <w:szCs w:val="22"/>
        </w:rPr>
        <w:t>1.</w:t>
      </w:r>
      <w:r w:rsidR="0046312D">
        <w:rPr>
          <w:rFonts w:ascii="Liberation Serif" w:hAnsi="Liberation Serif" w:cs="Liberation Serif"/>
          <w:b/>
          <w:sz w:val="22"/>
          <w:szCs w:val="22"/>
        </w:rPr>
        <w:t xml:space="preserve"> </w:t>
      </w:r>
      <w:r>
        <w:rPr>
          <w:b/>
        </w:rPr>
        <w:t>Предмет договора</w:t>
      </w:r>
    </w:p>
    <w:p w:rsidR="007C4AC3" w:rsidRDefault="007C4AC3" w:rsidP="002E642E">
      <w:pPr>
        <w:rPr>
          <w:rFonts w:ascii="Liberation Serif" w:hAnsi="Liberation Serif" w:cs="Liberation Serif"/>
          <w:b/>
          <w:sz w:val="22"/>
          <w:szCs w:val="22"/>
        </w:rPr>
      </w:pPr>
    </w:p>
    <w:p w:rsidR="007C4AC3" w:rsidRDefault="0046312D">
      <w:pPr>
        <w:numPr>
          <w:ilvl w:val="1"/>
          <w:numId w:val="9"/>
        </w:numPr>
        <w:ind w:firstLine="360"/>
        <w:rPr>
          <w:rFonts w:ascii="Liberation Serif" w:hAnsi="Liberation Serif" w:cs="Liberation Serif"/>
          <w:sz w:val="22"/>
          <w:szCs w:val="22"/>
        </w:rPr>
      </w:pPr>
      <w:r>
        <w:rPr>
          <w:rFonts w:ascii="Liberation Serif" w:hAnsi="Liberation Serif" w:cs="Liberation Serif"/>
          <w:sz w:val="22"/>
          <w:szCs w:val="22"/>
        </w:rPr>
        <w:t xml:space="preserve">По настоящему договору Заказчик поручает, а Исполнитель принимает на себя </w:t>
      </w:r>
      <w:r w:rsidR="002E642E">
        <w:rPr>
          <w:rFonts w:ascii="Liberation Serif" w:hAnsi="Liberation Serif" w:cs="Liberation Serif"/>
          <w:sz w:val="22"/>
          <w:szCs w:val="22"/>
        </w:rPr>
        <w:t>обязательство на оказание услуг</w:t>
      </w:r>
      <w:r>
        <w:rPr>
          <w:rFonts w:ascii="Liberation Serif" w:hAnsi="Liberation Serif"/>
          <w:sz w:val="22"/>
          <w:szCs w:val="22"/>
        </w:rPr>
        <w:t xml:space="preserve"> по </w:t>
      </w:r>
      <w:r w:rsidR="00DC5914" w:rsidRPr="00C92235">
        <w:rPr>
          <w:sz w:val="22"/>
          <w:szCs w:val="22"/>
          <w:lang w:eastAsia="ar-SA"/>
        </w:rPr>
        <w:t>техническому обслуживанию и текущему ремонту внутренних инженерных сетей и оборудования, коммерческих узлов учета (и регулирования) потребления тепловой энергии, горячей и холодной воды</w:t>
      </w:r>
      <w:r w:rsidR="00DC5914">
        <w:rPr>
          <w:rFonts w:ascii="Liberation Serif" w:hAnsi="Liberation Serif"/>
          <w:sz w:val="22"/>
          <w:szCs w:val="22"/>
        </w:rPr>
        <w:t xml:space="preserve"> </w:t>
      </w:r>
      <w:r w:rsidR="00DC5914">
        <w:rPr>
          <w:rFonts w:ascii="Liberation Serif" w:hAnsi="Liberation Serif" w:cs="Liberation Serif"/>
          <w:sz w:val="22"/>
          <w:szCs w:val="22"/>
        </w:rPr>
        <w:t>(Приложения № 1</w:t>
      </w:r>
      <w:r>
        <w:rPr>
          <w:rFonts w:ascii="Liberation Serif" w:hAnsi="Liberation Serif" w:cs="Liberation Serif"/>
          <w:sz w:val="22"/>
          <w:szCs w:val="22"/>
        </w:rPr>
        <w:t xml:space="preserve">), на объектах </w:t>
      </w:r>
      <w:r>
        <w:rPr>
          <w:sz w:val="22"/>
          <w:szCs w:val="22"/>
        </w:rPr>
        <w:t>МАУ «СШ «ЛИДЕР»</w:t>
      </w:r>
      <w:r>
        <w:rPr>
          <w:rFonts w:ascii="Liberation Serif" w:hAnsi="Liberation Serif" w:cs="Liberation Serif"/>
          <w:sz w:val="22"/>
          <w:szCs w:val="22"/>
        </w:rPr>
        <w:t>, расположенных по адресу:</w:t>
      </w:r>
    </w:p>
    <w:p w:rsidR="007C4AC3" w:rsidRDefault="0046312D">
      <w:pPr>
        <w:ind w:left="360"/>
        <w:rPr>
          <w:rFonts w:ascii="Liberation Serif" w:hAnsi="Liberation Serif"/>
          <w:b/>
          <w:sz w:val="22"/>
          <w:szCs w:val="22"/>
        </w:rPr>
      </w:pPr>
      <w:r>
        <w:rPr>
          <w:rFonts w:ascii="Liberation Serif" w:hAnsi="Liberation Serif"/>
          <w:b/>
          <w:sz w:val="22"/>
          <w:szCs w:val="22"/>
        </w:rPr>
        <w:t>-629730, Ямало-Ненецкий автономный округ, город Надым, улица Заводская, 13</w:t>
      </w:r>
    </w:p>
    <w:p w:rsidR="007C4AC3" w:rsidRDefault="0046312D">
      <w:pPr>
        <w:ind w:firstLine="360"/>
        <w:rPr>
          <w:rFonts w:ascii="Liberation Serif" w:hAnsi="Liberation Serif"/>
          <w:b/>
          <w:sz w:val="22"/>
          <w:szCs w:val="22"/>
        </w:rPr>
      </w:pPr>
      <w:r>
        <w:rPr>
          <w:rFonts w:ascii="Liberation Serif" w:hAnsi="Liberation Serif"/>
          <w:b/>
          <w:sz w:val="22"/>
          <w:szCs w:val="22"/>
        </w:rPr>
        <w:t xml:space="preserve">-629730, Ямало-Ненецкий автономный округ, город Надым, поселок СУ-934, </w:t>
      </w:r>
    </w:p>
    <w:p w:rsidR="007C4AC3" w:rsidRDefault="0046312D">
      <w:pPr>
        <w:ind w:firstLine="360"/>
        <w:rPr>
          <w:rFonts w:ascii="Liberation Serif" w:hAnsi="Liberation Serif" w:cs="Liberation Serif"/>
          <w:sz w:val="22"/>
          <w:szCs w:val="22"/>
        </w:rPr>
      </w:pPr>
      <w:r>
        <w:rPr>
          <w:rFonts w:ascii="Liberation Serif" w:hAnsi="Liberation Serif" w:cs="Liberation Serif"/>
          <w:sz w:val="22"/>
          <w:szCs w:val="22"/>
        </w:rPr>
        <w:t xml:space="preserve">1.2. Оказываемые услуги должны соответствовать требованиям СНиП, ГОСТов и других нормативно-технических руководящих документов, а используемые материалы, подлежащие в соответствии с законодательством РФ обязательной сертификации, должны иметь сертификат и знак соответствия. </w:t>
      </w:r>
    </w:p>
    <w:p w:rsidR="007C4AC3" w:rsidRDefault="0046312D">
      <w:pPr>
        <w:ind w:left="360"/>
        <w:rPr>
          <w:rFonts w:ascii="Liberation Serif" w:hAnsi="Liberation Serif"/>
          <w:b/>
          <w:sz w:val="22"/>
          <w:szCs w:val="22"/>
        </w:rPr>
      </w:pPr>
      <w:r>
        <w:rPr>
          <w:rFonts w:ascii="Liberation Serif" w:hAnsi="Liberation Serif" w:cs="Liberation Serif"/>
          <w:sz w:val="22"/>
          <w:szCs w:val="22"/>
        </w:rPr>
        <w:t xml:space="preserve">1.3. Период оказания услуг: </w:t>
      </w:r>
      <w:r>
        <w:rPr>
          <w:rFonts w:ascii="Liberation Serif" w:hAnsi="Liberation Serif"/>
          <w:b/>
          <w:sz w:val="22"/>
          <w:szCs w:val="22"/>
        </w:rPr>
        <w:t>с даты заключения договора по 31.12.2023 года.</w:t>
      </w:r>
    </w:p>
    <w:p w:rsidR="007C4AC3" w:rsidRDefault="007C4AC3">
      <w:pPr>
        <w:ind w:firstLine="360"/>
        <w:rPr>
          <w:rFonts w:ascii="Liberation Serif" w:hAnsi="Liberation Serif" w:cs="Liberation Serif"/>
          <w:sz w:val="22"/>
          <w:szCs w:val="22"/>
        </w:rPr>
      </w:pPr>
    </w:p>
    <w:p w:rsidR="002E642E" w:rsidRDefault="0046312D" w:rsidP="002E642E">
      <w:pPr>
        <w:spacing w:after="0"/>
        <w:ind w:left="3621" w:right="-2"/>
        <w:jc w:val="left"/>
        <w:rPr>
          <w:b/>
        </w:rPr>
      </w:pPr>
      <w:r>
        <w:rPr>
          <w:rFonts w:ascii="Liberation Serif" w:hAnsi="Liberation Serif" w:cs="Liberation Serif"/>
          <w:b/>
          <w:sz w:val="22"/>
          <w:szCs w:val="22"/>
        </w:rPr>
        <w:t xml:space="preserve">2. </w:t>
      </w:r>
      <w:r w:rsidR="002E642E">
        <w:rPr>
          <w:b/>
        </w:rPr>
        <w:t>Права и обязанности сторон</w:t>
      </w:r>
    </w:p>
    <w:p w:rsidR="007C4AC3" w:rsidRDefault="007C4AC3" w:rsidP="002E642E">
      <w:pPr>
        <w:pStyle w:val="afb"/>
        <w:rPr>
          <w:rFonts w:ascii="Liberation Serif" w:hAnsi="Liberation Serif" w:cs="Liberation Serif"/>
          <w:b/>
          <w:sz w:val="22"/>
          <w:szCs w:val="22"/>
        </w:rPr>
      </w:pPr>
    </w:p>
    <w:p w:rsidR="007C4AC3" w:rsidRPr="00957D1E" w:rsidRDefault="0046312D" w:rsidP="003B5BA3">
      <w:pPr>
        <w:pStyle w:val="afb"/>
        <w:spacing w:after="0"/>
        <w:ind w:firstLine="357"/>
        <w:jc w:val="both"/>
        <w:rPr>
          <w:rFonts w:ascii="Liberation Serif" w:hAnsi="Liberation Serif" w:cs="Liberation Serif"/>
          <w:sz w:val="22"/>
          <w:szCs w:val="22"/>
        </w:rPr>
      </w:pPr>
      <w:r w:rsidRPr="00957D1E">
        <w:rPr>
          <w:rFonts w:ascii="Liberation Serif" w:hAnsi="Liberation Serif" w:cs="Liberation Serif"/>
          <w:b/>
          <w:sz w:val="22"/>
          <w:szCs w:val="22"/>
        </w:rPr>
        <w:t>2.1. Исполнитель обязуется</w:t>
      </w:r>
      <w:r w:rsidRPr="00957D1E">
        <w:rPr>
          <w:rFonts w:ascii="Liberation Serif" w:hAnsi="Liberation Serif" w:cs="Liberation Serif"/>
          <w:sz w:val="22"/>
          <w:szCs w:val="22"/>
        </w:rPr>
        <w:t>:</w:t>
      </w:r>
    </w:p>
    <w:p w:rsidR="007C4AC3" w:rsidRPr="00C92235" w:rsidRDefault="0046312D" w:rsidP="003B5BA3">
      <w:pPr>
        <w:pStyle w:val="afb"/>
        <w:spacing w:after="0"/>
        <w:ind w:firstLine="357"/>
        <w:jc w:val="both"/>
        <w:rPr>
          <w:rFonts w:ascii="Liberation Serif" w:hAnsi="Liberation Serif" w:cs="Liberation Serif"/>
          <w:sz w:val="22"/>
          <w:szCs w:val="22"/>
        </w:rPr>
      </w:pPr>
      <w:r w:rsidRPr="00957D1E">
        <w:rPr>
          <w:rFonts w:ascii="Liberation Serif" w:hAnsi="Liberation Serif" w:cs="Liberation Serif"/>
          <w:sz w:val="22"/>
          <w:szCs w:val="22"/>
        </w:rPr>
        <w:t xml:space="preserve">2.1.1. Содержать санитарно- технические системы и оборудование, коммерческие узлы учета тепловой энергии и воды в исправном состоянии, узел регулирования в исправном состоянии, проводить качественное обслуживание и текущий ремонт </w:t>
      </w:r>
      <w:r w:rsidR="00957D1E" w:rsidRPr="00C92235">
        <w:rPr>
          <w:rFonts w:ascii="Liberation Serif" w:hAnsi="Liberation Serif" w:cs="Liberation Serif"/>
          <w:sz w:val="22"/>
          <w:szCs w:val="22"/>
        </w:rPr>
        <w:t xml:space="preserve">внутренних инженерных сетей и </w:t>
      </w:r>
      <w:r w:rsidRPr="00C92235">
        <w:rPr>
          <w:rFonts w:ascii="Liberation Serif" w:hAnsi="Liberation Serif" w:cs="Liberation Serif"/>
          <w:sz w:val="22"/>
          <w:szCs w:val="22"/>
        </w:rPr>
        <w:t>оборудования в соответствии с техническим заданием, своевременно подготавливать си</w:t>
      </w:r>
      <w:r w:rsidR="002E642E" w:rsidRPr="00C92235">
        <w:rPr>
          <w:rFonts w:ascii="Liberation Serif" w:hAnsi="Liberation Serif" w:cs="Liberation Serif"/>
          <w:sz w:val="22"/>
          <w:szCs w:val="22"/>
        </w:rPr>
        <w:t xml:space="preserve">стемы к осенне-зимнему периоду, в соответствии с Приложением </w:t>
      </w:r>
      <w:r w:rsidRPr="00C92235">
        <w:rPr>
          <w:rFonts w:ascii="Liberation Serif" w:hAnsi="Liberation Serif" w:cs="Liberation Serif"/>
          <w:sz w:val="22"/>
          <w:szCs w:val="22"/>
        </w:rPr>
        <w:t>№ 1 к настоящему договору.</w:t>
      </w:r>
    </w:p>
    <w:p w:rsidR="007C4AC3" w:rsidRPr="00C92235" w:rsidRDefault="0046312D" w:rsidP="003B5BA3">
      <w:pPr>
        <w:pStyle w:val="afb"/>
        <w:spacing w:after="0"/>
        <w:ind w:firstLine="357"/>
        <w:jc w:val="both"/>
        <w:rPr>
          <w:rFonts w:ascii="Liberation Serif" w:hAnsi="Liberation Serif" w:cs="Liberation Serif"/>
          <w:sz w:val="22"/>
          <w:szCs w:val="22"/>
        </w:rPr>
      </w:pPr>
      <w:r w:rsidRPr="00C92235">
        <w:rPr>
          <w:rFonts w:ascii="Liberation Serif" w:hAnsi="Liberation Serif" w:cs="Liberation Serif"/>
          <w:sz w:val="22"/>
          <w:szCs w:val="22"/>
        </w:rPr>
        <w:t xml:space="preserve">2.1.2. Выполнять техническое обслуживание и текущие ремонты </w:t>
      </w:r>
      <w:r w:rsidR="00957D1E" w:rsidRPr="00C92235">
        <w:rPr>
          <w:rFonts w:ascii="Liberation Serif" w:hAnsi="Liberation Serif" w:cs="Liberation Serif"/>
          <w:sz w:val="22"/>
          <w:szCs w:val="22"/>
        </w:rPr>
        <w:t xml:space="preserve">внутренних инженерных сетей и оборудования </w:t>
      </w:r>
      <w:r w:rsidRPr="00C92235">
        <w:rPr>
          <w:rFonts w:ascii="Liberation Serif" w:hAnsi="Liberation Serif" w:cs="Liberation Serif"/>
          <w:sz w:val="22"/>
          <w:szCs w:val="22"/>
        </w:rPr>
        <w:t>по согласованному с Заказчиком графику, вести журнал заявок и замечаний и иную соответствующую документацию.</w:t>
      </w:r>
    </w:p>
    <w:p w:rsidR="007C4AC3" w:rsidRPr="00C92235" w:rsidRDefault="0046312D" w:rsidP="003B5BA3">
      <w:pPr>
        <w:pStyle w:val="afb"/>
        <w:spacing w:after="0"/>
        <w:ind w:firstLine="357"/>
        <w:jc w:val="both"/>
        <w:rPr>
          <w:rFonts w:ascii="Liberation Serif" w:hAnsi="Liberation Serif" w:cs="Liberation Serif"/>
          <w:sz w:val="22"/>
          <w:szCs w:val="22"/>
        </w:rPr>
      </w:pPr>
      <w:r w:rsidRPr="00C92235">
        <w:rPr>
          <w:rFonts w:ascii="Liberation Serif" w:hAnsi="Liberation Serif" w:cs="Liberation Serif"/>
          <w:sz w:val="22"/>
          <w:szCs w:val="22"/>
        </w:rPr>
        <w:t>2.1.3.</w:t>
      </w:r>
      <w:r w:rsidR="00D7546F" w:rsidRPr="00C92235">
        <w:rPr>
          <w:rFonts w:ascii="Liberation Serif" w:hAnsi="Liberation Serif" w:cs="Liberation Serif"/>
          <w:sz w:val="22"/>
          <w:szCs w:val="22"/>
        </w:rPr>
        <w:t xml:space="preserve"> </w:t>
      </w:r>
      <w:r w:rsidRPr="00C92235">
        <w:rPr>
          <w:rFonts w:ascii="Liberation Serif" w:hAnsi="Liberation Serif" w:cs="Liberation Serif"/>
          <w:sz w:val="22"/>
          <w:szCs w:val="22"/>
        </w:rPr>
        <w:t>Круглосуточно принимать текущие заявки от уполномоченных лиц Заказчика по телефону: ___________.</w:t>
      </w:r>
    </w:p>
    <w:p w:rsidR="007C4AC3" w:rsidRPr="00957D1E" w:rsidRDefault="0046312D" w:rsidP="003B5BA3">
      <w:pPr>
        <w:pStyle w:val="afb"/>
        <w:spacing w:after="0"/>
        <w:ind w:firstLine="357"/>
        <w:jc w:val="both"/>
        <w:rPr>
          <w:rFonts w:ascii="Liberation Serif" w:hAnsi="Liberation Serif" w:cs="Liberation Serif"/>
          <w:sz w:val="22"/>
          <w:szCs w:val="22"/>
        </w:rPr>
      </w:pPr>
      <w:r w:rsidRPr="00C92235">
        <w:rPr>
          <w:rFonts w:ascii="Liberation Serif" w:hAnsi="Liberation Serif" w:cs="Liberation Serif"/>
          <w:sz w:val="22"/>
          <w:szCs w:val="22"/>
        </w:rPr>
        <w:t>2.1.4.</w:t>
      </w:r>
      <w:r w:rsidR="00D7546F" w:rsidRPr="00C92235">
        <w:rPr>
          <w:rFonts w:ascii="Liberation Serif" w:hAnsi="Liberation Serif" w:cs="Liberation Serif"/>
          <w:sz w:val="22"/>
          <w:szCs w:val="22"/>
        </w:rPr>
        <w:t xml:space="preserve"> </w:t>
      </w:r>
      <w:r w:rsidRPr="00C92235">
        <w:rPr>
          <w:rFonts w:ascii="Liberation Serif" w:hAnsi="Liberation Serif" w:cs="Liberation Serif"/>
          <w:sz w:val="22"/>
          <w:szCs w:val="22"/>
        </w:rPr>
        <w:t>Направлять специалистов и ответственных лиц на право проведения о</w:t>
      </w:r>
      <w:r w:rsidR="00D7546F" w:rsidRPr="00C92235">
        <w:rPr>
          <w:rFonts w:ascii="Liberation Serif" w:hAnsi="Liberation Serif" w:cs="Liberation Serif"/>
          <w:sz w:val="22"/>
          <w:szCs w:val="22"/>
        </w:rPr>
        <w:t xml:space="preserve">бслуживания и текущего ремонта </w:t>
      </w:r>
      <w:r w:rsidRPr="00C92235">
        <w:rPr>
          <w:rFonts w:ascii="Liberation Serif" w:hAnsi="Liberation Serif" w:cs="Liberation Serif"/>
          <w:sz w:val="22"/>
          <w:szCs w:val="22"/>
        </w:rPr>
        <w:t>приборов</w:t>
      </w:r>
      <w:r w:rsidR="00957D1E" w:rsidRPr="00C92235">
        <w:rPr>
          <w:rFonts w:ascii="Liberation Serif" w:hAnsi="Liberation Serif" w:cs="Liberation Serif"/>
          <w:sz w:val="22"/>
          <w:szCs w:val="22"/>
        </w:rPr>
        <w:t>, внутренних инженерных сетей</w:t>
      </w:r>
      <w:r w:rsidRPr="00957D1E">
        <w:rPr>
          <w:rFonts w:ascii="Liberation Serif" w:hAnsi="Liberation Serif" w:cs="Liberation Serif"/>
          <w:sz w:val="22"/>
          <w:szCs w:val="22"/>
        </w:rPr>
        <w:t xml:space="preserve"> и оборудования. </w:t>
      </w:r>
    </w:p>
    <w:p w:rsidR="007C4AC3" w:rsidRPr="00957D1E" w:rsidRDefault="0046312D" w:rsidP="003B5BA3">
      <w:pPr>
        <w:pStyle w:val="afb"/>
        <w:spacing w:after="0"/>
        <w:ind w:firstLine="357"/>
        <w:jc w:val="both"/>
        <w:rPr>
          <w:rFonts w:ascii="Liberation Serif" w:hAnsi="Liberation Serif" w:cs="Liberation Serif"/>
          <w:sz w:val="22"/>
          <w:szCs w:val="22"/>
        </w:rPr>
      </w:pPr>
      <w:r w:rsidRPr="00957D1E">
        <w:rPr>
          <w:rFonts w:ascii="Liberation Serif" w:hAnsi="Liberation Serif" w:cs="Liberation Serif"/>
          <w:sz w:val="22"/>
          <w:szCs w:val="22"/>
        </w:rPr>
        <w:t xml:space="preserve">2.1.5. Осуществлять дежурство при проведении выборов и крупномасштабных мероприятий, по заявке Заказчика. </w:t>
      </w:r>
    </w:p>
    <w:p w:rsidR="007C4AC3" w:rsidRPr="00957D1E" w:rsidRDefault="0046312D" w:rsidP="003B5BA3">
      <w:pPr>
        <w:pStyle w:val="afb"/>
        <w:spacing w:after="0"/>
        <w:ind w:firstLine="357"/>
        <w:jc w:val="both"/>
        <w:rPr>
          <w:rFonts w:ascii="Liberation Serif" w:hAnsi="Liberation Serif" w:cs="Liberation Serif"/>
          <w:sz w:val="22"/>
          <w:szCs w:val="22"/>
        </w:rPr>
      </w:pPr>
      <w:r w:rsidRPr="00957D1E">
        <w:rPr>
          <w:rFonts w:ascii="Liberation Serif" w:hAnsi="Liberation Serif" w:cs="Liberation Serif"/>
          <w:sz w:val="22"/>
          <w:szCs w:val="22"/>
        </w:rPr>
        <w:t>2.1.6.</w:t>
      </w:r>
      <w:r w:rsidR="00D7546F" w:rsidRPr="00957D1E">
        <w:rPr>
          <w:rFonts w:ascii="Liberation Serif" w:hAnsi="Liberation Serif" w:cs="Liberation Serif"/>
          <w:sz w:val="22"/>
          <w:szCs w:val="22"/>
        </w:rPr>
        <w:t xml:space="preserve"> </w:t>
      </w:r>
      <w:r w:rsidRPr="00957D1E">
        <w:rPr>
          <w:rFonts w:ascii="Liberation Serif" w:hAnsi="Liberation Serif" w:cs="Liberation Serif"/>
          <w:sz w:val="22"/>
          <w:szCs w:val="22"/>
        </w:rPr>
        <w:t>Оказывать услуги своими силами в случае привлечения к исполнению своих обязательств третьих лиц, Исполнитель несет ответственность за последствия неисполнения или ненадлежащего исполнения обязательств в соответствии с действующим законодательством.</w:t>
      </w:r>
    </w:p>
    <w:p w:rsidR="007C4AC3" w:rsidRPr="00957D1E" w:rsidRDefault="0046312D" w:rsidP="003B5BA3">
      <w:pPr>
        <w:pStyle w:val="afb"/>
        <w:spacing w:after="0"/>
        <w:ind w:firstLine="357"/>
        <w:jc w:val="both"/>
        <w:rPr>
          <w:rFonts w:ascii="Liberation Serif" w:hAnsi="Liberation Serif" w:cs="Liberation Serif"/>
          <w:sz w:val="22"/>
          <w:szCs w:val="22"/>
        </w:rPr>
      </w:pPr>
      <w:r w:rsidRPr="00957D1E">
        <w:rPr>
          <w:rFonts w:ascii="Liberation Serif" w:hAnsi="Liberation Serif" w:cs="Liberation Serif"/>
          <w:sz w:val="22"/>
          <w:szCs w:val="22"/>
        </w:rPr>
        <w:t>2.1.7. Предоставлять информацию по запросам Заказчика в рамках контроля за ходом исполнения настоящего договора.</w:t>
      </w:r>
    </w:p>
    <w:p w:rsidR="007C4AC3" w:rsidRPr="00957D1E" w:rsidRDefault="0046312D" w:rsidP="003B5BA3">
      <w:pPr>
        <w:pStyle w:val="afb"/>
        <w:spacing w:after="0"/>
        <w:ind w:firstLine="357"/>
        <w:jc w:val="both"/>
        <w:rPr>
          <w:rFonts w:ascii="Liberation Serif" w:hAnsi="Liberation Serif" w:cs="Liberation Serif"/>
          <w:sz w:val="22"/>
          <w:szCs w:val="22"/>
        </w:rPr>
      </w:pPr>
      <w:r w:rsidRPr="00957D1E">
        <w:rPr>
          <w:rFonts w:ascii="Liberation Serif" w:hAnsi="Liberation Serif" w:cs="Liberation Serif"/>
          <w:sz w:val="22"/>
          <w:szCs w:val="22"/>
        </w:rPr>
        <w:t>2.1.8. Принять н</w:t>
      </w:r>
      <w:r w:rsidR="00D7546F" w:rsidRPr="00957D1E">
        <w:rPr>
          <w:rFonts w:ascii="Liberation Serif" w:hAnsi="Liberation Serif" w:cs="Liberation Serif"/>
          <w:sz w:val="22"/>
          <w:szCs w:val="22"/>
        </w:rPr>
        <w:t>а обслуживание и текущий ремонт</w:t>
      </w:r>
      <w:r w:rsidRPr="00957D1E">
        <w:rPr>
          <w:rFonts w:ascii="Liberation Serif" w:hAnsi="Liberation Serif" w:cs="Liberation Serif"/>
          <w:sz w:val="22"/>
          <w:szCs w:val="22"/>
        </w:rPr>
        <w:t xml:space="preserve"> санитарно- технические системы и оборудование, коммерческие узлы учета тепловой энергии и воды, а также узел регулирования теплового </w:t>
      </w:r>
      <w:proofErr w:type="gramStart"/>
      <w:r w:rsidRPr="00957D1E">
        <w:rPr>
          <w:rFonts w:ascii="Liberation Serif" w:hAnsi="Liberation Serif" w:cs="Liberation Serif"/>
          <w:sz w:val="22"/>
          <w:szCs w:val="22"/>
        </w:rPr>
        <w:t>потока</w:t>
      </w:r>
      <w:proofErr w:type="gramEnd"/>
      <w:r w:rsidRPr="00957D1E">
        <w:rPr>
          <w:rFonts w:ascii="Liberation Serif" w:hAnsi="Liberation Serif" w:cs="Liberation Serif"/>
          <w:sz w:val="22"/>
          <w:szCs w:val="22"/>
        </w:rPr>
        <w:t xml:space="preserve">  принадлежащие Заказчику.</w:t>
      </w:r>
    </w:p>
    <w:p w:rsidR="007C4AC3" w:rsidRPr="00957D1E" w:rsidRDefault="0046312D" w:rsidP="003B5BA3">
      <w:pPr>
        <w:pStyle w:val="afb"/>
        <w:spacing w:after="0"/>
        <w:ind w:firstLine="357"/>
        <w:jc w:val="both"/>
        <w:rPr>
          <w:rFonts w:ascii="Liberation Serif" w:hAnsi="Liberation Serif" w:cs="Liberation Serif"/>
          <w:sz w:val="22"/>
          <w:szCs w:val="22"/>
        </w:rPr>
      </w:pPr>
      <w:r w:rsidRPr="00957D1E">
        <w:rPr>
          <w:rFonts w:ascii="Liberation Serif" w:hAnsi="Liberation Serif" w:cs="Liberation Serif"/>
          <w:sz w:val="22"/>
          <w:szCs w:val="22"/>
        </w:rPr>
        <w:t>2.1.9. Совместно с представителем Заказчика участвовать при проверке качества оказываемых услуг.</w:t>
      </w:r>
    </w:p>
    <w:p w:rsidR="007C4AC3" w:rsidRPr="00957D1E" w:rsidRDefault="0046312D" w:rsidP="003B5BA3">
      <w:pPr>
        <w:pStyle w:val="afb"/>
        <w:spacing w:after="0"/>
        <w:ind w:firstLine="357"/>
        <w:jc w:val="both"/>
        <w:rPr>
          <w:rFonts w:ascii="Liberation Serif" w:hAnsi="Liberation Serif" w:cs="Liberation Serif"/>
          <w:sz w:val="22"/>
          <w:szCs w:val="22"/>
        </w:rPr>
      </w:pPr>
      <w:r w:rsidRPr="00957D1E">
        <w:rPr>
          <w:rFonts w:ascii="Liberation Serif" w:hAnsi="Liberation Serif" w:cs="Liberation Serif"/>
          <w:sz w:val="22"/>
          <w:szCs w:val="22"/>
        </w:rPr>
        <w:lastRenderedPageBreak/>
        <w:t>2.1.10. Безвозмездно устранять в течение рабочего дня недостатки в оказанных услугах, выявленных в ходе проверки.</w:t>
      </w:r>
    </w:p>
    <w:p w:rsidR="007C4AC3" w:rsidRPr="00957D1E" w:rsidRDefault="0046312D" w:rsidP="003B5BA3">
      <w:pPr>
        <w:pStyle w:val="afb"/>
        <w:spacing w:after="0"/>
        <w:ind w:firstLine="357"/>
        <w:jc w:val="both"/>
        <w:rPr>
          <w:rFonts w:ascii="Liberation Serif" w:hAnsi="Liberation Serif" w:cs="Liberation Serif"/>
          <w:sz w:val="22"/>
          <w:szCs w:val="22"/>
        </w:rPr>
      </w:pPr>
      <w:r w:rsidRPr="00957D1E">
        <w:rPr>
          <w:rFonts w:ascii="Liberation Serif" w:hAnsi="Liberation Serif" w:cs="Liberation Serif"/>
          <w:sz w:val="22"/>
          <w:szCs w:val="22"/>
        </w:rPr>
        <w:t xml:space="preserve">2.1.11. Предоставить Заказчику в течение 15- </w:t>
      </w:r>
      <w:proofErr w:type="spellStart"/>
      <w:r w:rsidRPr="00957D1E">
        <w:rPr>
          <w:rFonts w:ascii="Liberation Serif" w:hAnsi="Liberation Serif" w:cs="Liberation Serif"/>
          <w:sz w:val="22"/>
          <w:szCs w:val="22"/>
        </w:rPr>
        <w:t>ти</w:t>
      </w:r>
      <w:proofErr w:type="spellEnd"/>
      <w:r w:rsidRPr="00957D1E">
        <w:rPr>
          <w:rFonts w:ascii="Liberation Serif" w:hAnsi="Liberation Serif" w:cs="Liberation Serif"/>
          <w:sz w:val="22"/>
          <w:szCs w:val="22"/>
        </w:rPr>
        <w:t xml:space="preserve"> дней после заключения настоящего договора протоколы проверки знаний обслуживающего персонала.</w:t>
      </w:r>
    </w:p>
    <w:p w:rsidR="007C4AC3" w:rsidRPr="00957D1E" w:rsidRDefault="0046312D" w:rsidP="003B5BA3">
      <w:pPr>
        <w:pStyle w:val="afb"/>
        <w:spacing w:after="0"/>
        <w:ind w:firstLine="357"/>
        <w:jc w:val="both"/>
        <w:rPr>
          <w:rFonts w:ascii="Liberation Serif" w:hAnsi="Liberation Serif" w:cs="Liberation Serif"/>
          <w:sz w:val="22"/>
          <w:szCs w:val="22"/>
        </w:rPr>
      </w:pPr>
      <w:r w:rsidRPr="00957D1E">
        <w:rPr>
          <w:rFonts w:ascii="Liberation Serif" w:hAnsi="Liberation Serif" w:cs="Liberation Serif"/>
          <w:sz w:val="22"/>
          <w:szCs w:val="22"/>
        </w:rPr>
        <w:t>2.1.12. Назначить ответственное лицо за безопасную эксплуатацию передаваемого на обслуживание санитарно- технического оборудования.</w:t>
      </w:r>
    </w:p>
    <w:p w:rsidR="007C4AC3" w:rsidRPr="00957D1E" w:rsidRDefault="0046312D" w:rsidP="003B5BA3">
      <w:pPr>
        <w:pStyle w:val="afb"/>
        <w:spacing w:after="0"/>
        <w:ind w:firstLine="357"/>
        <w:jc w:val="both"/>
        <w:rPr>
          <w:rFonts w:ascii="Liberation Serif" w:hAnsi="Liberation Serif" w:cs="Liberation Serif"/>
          <w:sz w:val="22"/>
          <w:szCs w:val="22"/>
        </w:rPr>
      </w:pPr>
      <w:r w:rsidRPr="00957D1E">
        <w:rPr>
          <w:rFonts w:ascii="Liberation Serif" w:hAnsi="Liberation Serif" w:cs="Liberation Serif"/>
          <w:sz w:val="22"/>
          <w:szCs w:val="22"/>
        </w:rPr>
        <w:t>2.1.13. По требованию Заказчика, в течени</w:t>
      </w:r>
      <w:proofErr w:type="gramStart"/>
      <w:r w:rsidRPr="00957D1E">
        <w:rPr>
          <w:rFonts w:ascii="Liberation Serif" w:hAnsi="Liberation Serif" w:cs="Liberation Serif"/>
          <w:sz w:val="22"/>
          <w:szCs w:val="22"/>
        </w:rPr>
        <w:t>и</w:t>
      </w:r>
      <w:proofErr w:type="gramEnd"/>
      <w:r w:rsidRPr="00957D1E">
        <w:rPr>
          <w:rFonts w:ascii="Liberation Serif" w:hAnsi="Liberation Serif" w:cs="Liberation Serif"/>
          <w:sz w:val="22"/>
          <w:szCs w:val="22"/>
        </w:rPr>
        <w:t xml:space="preserve"> 3 календарных дней предоставлять техническое заключение о состоянии , приборов учета ГВС, ХВС и теплоснабжения.</w:t>
      </w:r>
    </w:p>
    <w:p w:rsidR="003B5BA3" w:rsidRPr="00957D1E" w:rsidRDefault="003B5BA3" w:rsidP="00957D1E">
      <w:pPr>
        <w:pStyle w:val="afb"/>
        <w:spacing w:after="0"/>
        <w:ind w:firstLine="357"/>
        <w:jc w:val="both"/>
        <w:rPr>
          <w:rFonts w:ascii="Liberation Serif" w:hAnsi="Liberation Serif" w:cs="Liberation Serif"/>
          <w:sz w:val="22"/>
          <w:szCs w:val="22"/>
        </w:rPr>
      </w:pPr>
      <w:r w:rsidRPr="00957D1E">
        <w:rPr>
          <w:rFonts w:ascii="Liberation Serif" w:hAnsi="Liberation Serif" w:cs="Liberation Serif"/>
          <w:sz w:val="22"/>
          <w:szCs w:val="22"/>
        </w:rPr>
        <w:t>2.1.14.</w:t>
      </w:r>
      <w:r w:rsidRPr="00957D1E">
        <w:rPr>
          <w:rFonts w:ascii="Liberation Serif" w:hAnsi="Liberation Serif" w:cs="Liberation Serif"/>
          <w:sz w:val="22"/>
          <w:szCs w:val="22"/>
        </w:rPr>
        <w:tab/>
        <w:t>В течение 5 (пяти) дней с момента заключения договора предоставить Заказчику:</w:t>
      </w:r>
    </w:p>
    <w:p w:rsidR="003B5BA3" w:rsidRPr="00957D1E" w:rsidRDefault="003B5BA3" w:rsidP="00957D1E">
      <w:pPr>
        <w:pStyle w:val="afb"/>
        <w:spacing w:after="0"/>
        <w:ind w:firstLine="357"/>
        <w:jc w:val="both"/>
        <w:rPr>
          <w:rFonts w:ascii="Liberation Serif" w:hAnsi="Liberation Serif" w:cs="Liberation Serif"/>
          <w:sz w:val="22"/>
          <w:szCs w:val="22"/>
        </w:rPr>
      </w:pPr>
      <w:r w:rsidRPr="00957D1E">
        <w:rPr>
          <w:rFonts w:ascii="Liberation Serif" w:hAnsi="Liberation Serif" w:cs="Liberation Serif"/>
          <w:sz w:val="22"/>
          <w:szCs w:val="22"/>
        </w:rPr>
        <w:t>- распорядительный документ (приказ) руководителя о назначении специалиста (</w:t>
      </w:r>
      <w:proofErr w:type="spellStart"/>
      <w:r w:rsidRPr="00957D1E">
        <w:rPr>
          <w:rFonts w:ascii="Liberation Serif" w:hAnsi="Liberation Serif" w:cs="Liberation Serif"/>
          <w:sz w:val="22"/>
          <w:szCs w:val="22"/>
        </w:rPr>
        <w:t>ов</w:t>
      </w:r>
      <w:proofErr w:type="spellEnd"/>
      <w:r w:rsidRPr="00957D1E">
        <w:rPr>
          <w:rFonts w:ascii="Liberation Serif" w:hAnsi="Liberation Serif" w:cs="Liberation Serif"/>
          <w:sz w:val="22"/>
          <w:szCs w:val="22"/>
        </w:rPr>
        <w:t>), ответственного (</w:t>
      </w:r>
      <w:proofErr w:type="spellStart"/>
      <w:r w:rsidRPr="00957D1E">
        <w:rPr>
          <w:rFonts w:ascii="Liberation Serif" w:hAnsi="Liberation Serif" w:cs="Liberation Serif"/>
          <w:sz w:val="22"/>
          <w:szCs w:val="22"/>
        </w:rPr>
        <w:t>ых</w:t>
      </w:r>
      <w:proofErr w:type="spellEnd"/>
      <w:r w:rsidRPr="00957D1E">
        <w:rPr>
          <w:rFonts w:ascii="Liberation Serif" w:hAnsi="Liberation Serif" w:cs="Liberation Serif"/>
          <w:sz w:val="22"/>
          <w:szCs w:val="22"/>
        </w:rPr>
        <w:t>) за исправное состояние и безопасную эксплуатацию тепловых энергоустановок на объекте Заказчика на период действия Контракта с приложением действующего протокола проверки знаний в региональной комиссии органов государственного энергетического надзора, принимающего непосредственное участие в эксплуатации тепловых энергоустановок, их наладке, регулировании, испытаниях. Проверка знаний в региональной комиссии органов государственного энергетического надзора специалиста (</w:t>
      </w:r>
      <w:proofErr w:type="spellStart"/>
      <w:r w:rsidRPr="00957D1E">
        <w:rPr>
          <w:rFonts w:ascii="Liberation Serif" w:hAnsi="Liberation Serif" w:cs="Liberation Serif"/>
          <w:sz w:val="22"/>
          <w:szCs w:val="22"/>
        </w:rPr>
        <w:t>ов</w:t>
      </w:r>
      <w:proofErr w:type="spellEnd"/>
      <w:r w:rsidRPr="00957D1E">
        <w:rPr>
          <w:rFonts w:ascii="Liberation Serif" w:hAnsi="Liberation Serif" w:cs="Liberation Serif"/>
          <w:sz w:val="22"/>
          <w:szCs w:val="22"/>
        </w:rPr>
        <w:t>), ответственного (</w:t>
      </w:r>
      <w:proofErr w:type="spellStart"/>
      <w:r w:rsidRPr="00957D1E">
        <w:rPr>
          <w:rFonts w:ascii="Liberation Serif" w:hAnsi="Liberation Serif" w:cs="Liberation Serif"/>
          <w:sz w:val="22"/>
          <w:szCs w:val="22"/>
        </w:rPr>
        <w:t>ых</w:t>
      </w:r>
      <w:proofErr w:type="spellEnd"/>
      <w:r w:rsidRPr="00957D1E">
        <w:rPr>
          <w:rFonts w:ascii="Liberation Serif" w:hAnsi="Liberation Serif" w:cs="Liberation Serif"/>
          <w:sz w:val="22"/>
          <w:szCs w:val="22"/>
        </w:rPr>
        <w:t>) за исправное состояние и безопасную эксплуатацию тепловых энергоустановок и электроустановок на объекте Заказчика должна проводиться не реже 1 (одного) раза в год. Привлечение ответственного за исправное состояние и безопасную эксплуатацию тепловых энергоустановок и электроустановок со сторонних организаций запрещено;</w:t>
      </w:r>
    </w:p>
    <w:p w:rsidR="003B5BA3" w:rsidRPr="00957D1E" w:rsidRDefault="003B5BA3" w:rsidP="00957D1E">
      <w:pPr>
        <w:pStyle w:val="afb"/>
        <w:spacing w:after="0"/>
        <w:ind w:firstLine="357"/>
        <w:jc w:val="both"/>
        <w:rPr>
          <w:rFonts w:ascii="Liberation Serif" w:hAnsi="Liberation Serif" w:cs="Liberation Serif"/>
          <w:sz w:val="22"/>
          <w:szCs w:val="22"/>
        </w:rPr>
      </w:pPr>
      <w:r w:rsidRPr="00957D1E">
        <w:rPr>
          <w:rFonts w:ascii="Liberation Serif" w:hAnsi="Liberation Serif" w:cs="Liberation Serif"/>
          <w:sz w:val="22"/>
          <w:szCs w:val="22"/>
        </w:rPr>
        <w:t xml:space="preserve">- список и сведения о квалификации привлеченных сотрудников (документы и удостоверения по электробезопасности, </w:t>
      </w:r>
      <w:proofErr w:type="spellStart"/>
      <w:r w:rsidRPr="00957D1E">
        <w:rPr>
          <w:rFonts w:ascii="Liberation Serif" w:hAnsi="Liberation Serif" w:cs="Liberation Serif"/>
          <w:sz w:val="22"/>
          <w:szCs w:val="22"/>
        </w:rPr>
        <w:t>газоэлектросварщика</w:t>
      </w:r>
      <w:proofErr w:type="spellEnd"/>
      <w:r w:rsidRPr="00957D1E">
        <w:rPr>
          <w:rFonts w:ascii="Liberation Serif" w:hAnsi="Liberation Serif" w:cs="Liberation Serif"/>
          <w:sz w:val="22"/>
          <w:szCs w:val="22"/>
        </w:rPr>
        <w:t>, на право проведения высотных работ, КИП и</w:t>
      </w:r>
      <w:proofErr w:type="gramStart"/>
      <w:r w:rsidRPr="00957D1E">
        <w:rPr>
          <w:rFonts w:ascii="Liberation Serif" w:hAnsi="Liberation Serif" w:cs="Liberation Serif"/>
          <w:sz w:val="22"/>
          <w:szCs w:val="22"/>
        </w:rPr>
        <w:t xml:space="preserve"> А</w:t>
      </w:r>
      <w:proofErr w:type="gramEnd"/>
      <w:r w:rsidRPr="00957D1E">
        <w:rPr>
          <w:rFonts w:ascii="Liberation Serif" w:hAnsi="Liberation Serif" w:cs="Liberation Serif"/>
          <w:sz w:val="22"/>
          <w:szCs w:val="22"/>
        </w:rPr>
        <w:t xml:space="preserve"> и пр.).</w:t>
      </w:r>
    </w:p>
    <w:p w:rsidR="003B5BA3" w:rsidRPr="00957D1E" w:rsidRDefault="003B5BA3" w:rsidP="003B5BA3">
      <w:pPr>
        <w:pStyle w:val="afb"/>
        <w:spacing w:after="0"/>
        <w:ind w:firstLine="357"/>
        <w:rPr>
          <w:rFonts w:ascii="Liberation Serif" w:hAnsi="Liberation Serif" w:cs="Liberation Serif"/>
          <w:sz w:val="22"/>
          <w:szCs w:val="22"/>
        </w:rPr>
      </w:pPr>
      <w:r w:rsidRPr="00957D1E">
        <w:rPr>
          <w:rFonts w:ascii="Liberation Serif" w:hAnsi="Liberation Serif" w:cs="Liberation Serif"/>
          <w:sz w:val="22"/>
          <w:szCs w:val="22"/>
        </w:rPr>
        <w:t>2.1.15.</w:t>
      </w:r>
      <w:r w:rsidRPr="00957D1E">
        <w:rPr>
          <w:rFonts w:ascii="Liberation Serif" w:hAnsi="Liberation Serif" w:cs="Liberation Serif"/>
          <w:sz w:val="22"/>
          <w:szCs w:val="22"/>
        </w:rPr>
        <w:tab/>
        <w:t>Проводить подготовку персонала и проверку знаний правил технической эксплуатации, правил техники безопасности, должностных и производственных инструкций, соответствующих характеру оказываемых услуг.</w:t>
      </w:r>
    </w:p>
    <w:p w:rsidR="003B5BA3" w:rsidRPr="00957D1E" w:rsidRDefault="003B5BA3" w:rsidP="00957D1E">
      <w:pPr>
        <w:pStyle w:val="afb"/>
        <w:spacing w:after="0"/>
        <w:ind w:firstLine="357"/>
        <w:jc w:val="both"/>
        <w:rPr>
          <w:rFonts w:ascii="Liberation Serif" w:hAnsi="Liberation Serif" w:cs="Liberation Serif"/>
          <w:sz w:val="22"/>
          <w:szCs w:val="22"/>
        </w:rPr>
      </w:pPr>
      <w:r w:rsidRPr="00957D1E">
        <w:rPr>
          <w:rFonts w:ascii="Liberation Serif" w:hAnsi="Liberation Serif" w:cs="Liberation Serif"/>
          <w:sz w:val="22"/>
          <w:szCs w:val="22"/>
        </w:rPr>
        <w:t xml:space="preserve"> Специалисты должны обеспечиваться необходимыми средствами индивидуальной защиты (каски, специальная одежда, обувь и др.) и коллективной защиты (ограждения, освещение, защитные и предохранительные устройства). При проведении ремонтных работ отдельные помещения для персонала не предоставляются.</w:t>
      </w:r>
    </w:p>
    <w:p w:rsidR="003B5BA3" w:rsidRPr="00957D1E" w:rsidRDefault="003B5BA3" w:rsidP="003B5BA3">
      <w:pPr>
        <w:pStyle w:val="afb"/>
        <w:spacing w:after="0"/>
        <w:ind w:firstLine="357"/>
        <w:jc w:val="both"/>
        <w:rPr>
          <w:rFonts w:ascii="Liberation Serif" w:hAnsi="Liberation Serif" w:cs="Liberation Serif"/>
          <w:sz w:val="22"/>
          <w:szCs w:val="22"/>
        </w:rPr>
      </w:pPr>
      <w:r w:rsidRPr="00957D1E">
        <w:rPr>
          <w:rFonts w:ascii="Liberation Serif" w:hAnsi="Liberation Serif" w:cs="Liberation Serif"/>
          <w:sz w:val="22"/>
          <w:szCs w:val="22"/>
        </w:rPr>
        <w:t>2.1.16.</w:t>
      </w:r>
      <w:r w:rsidRPr="00957D1E">
        <w:rPr>
          <w:rFonts w:ascii="Liberation Serif" w:hAnsi="Liberation Serif" w:cs="Liberation Serif"/>
          <w:sz w:val="22"/>
          <w:szCs w:val="22"/>
        </w:rPr>
        <w:tab/>
        <w:t>Иметь круглосуточную диспетчерскую службу со стационарным телефоном, стационарным местом приёма заявок, обращений и пр., оборудованную факсом и электронной почтой и круглосуточную аварийно-ремонтную бригаду, оснащенную необходимыми инструментами, оборудованием, материалами для организации ликвидации сбоев, технологических нарушений и отказов в работе инженерного оборудования. Все заявки МАУ отражаются в журнале с указанием даты и времени поступления обращения, с обязательным предоставлением журнала по требованию Заказчика.</w:t>
      </w:r>
    </w:p>
    <w:p w:rsidR="003B5BA3" w:rsidRPr="00957D1E" w:rsidRDefault="003B5BA3" w:rsidP="003B5BA3">
      <w:pPr>
        <w:pStyle w:val="afb"/>
        <w:spacing w:after="0"/>
        <w:ind w:firstLine="357"/>
        <w:rPr>
          <w:rFonts w:ascii="Liberation Serif" w:hAnsi="Liberation Serif" w:cs="Liberation Serif"/>
          <w:sz w:val="22"/>
          <w:szCs w:val="22"/>
        </w:rPr>
      </w:pPr>
      <w:r w:rsidRPr="00957D1E">
        <w:rPr>
          <w:rFonts w:ascii="Liberation Serif" w:hAnsi="Liberation Serif" w:cs="Liberation Serif"/>
          <w:sz w:val="22"/>
          <w:szCs w:val="22"/>
        </w:rPr>
        <w:t>2.1.17. Аварийно-ремонтная группа Исполнителя должна состоять не менее чем из 2 (двух) специалистов, наличие аттестованного электрика в составе группы является обязательным.</w:t>
      </w:r>
    </w:p>
    <w:p w:rsidR="003B5BA3" w:rsidRPr="00957D1E" w:rsidRDefault="003B5BA3" w:rsidP="00103B72">
      <w:pPr>
        <w:pStyle w:val="afb"/>
        <w:spacing w:after="0"/>
        <w:ind w:firstLine="357"/>
        <w:jc w:val="both"/>
        <w:rPr>
          <w:rFonts w:ascii="Liberation Serif" w:hAnsi="Liberation Serif" w:cs="Liberation Serif"/>
          <w:sz w:val="22"/>
          <w:szCs w:val="22"/>
        </w:rPr>
      </w:pPr>
      <w:r w:rsidRPr="00957D1E">
        <w:rPr>
          <w:rFonts w:ascii="Liberation Serif" w:hAnsi="Liberation Serif" w:cs="Liberation Serif"/>
          <w:sz w:val="22"/>
          <w:szCs w:val="22"/>
        </w:rPr>
        <w:t>2.1.18.</w:t>
      </w:r>
      <w:r w:rsidRPr="00957D1E">
        <w:rPr>
          <w:rFonts w:ascii="Liberation Serif" w:hAnsi="Liberation Serif" w:cs="Liberation Serif"/>
          <w:sz w:val="22"/>
          <w:szCs w:val="22"/>
        </w:rPr>
        <w:tab/>
        <w:t xml:space="preserve">Время прибытия аварийной ремонтной бригады для ликвидации аварий на объект не должно превышать </w:t>
      </w:r>
      <w:r w:rsidR="00103B72" w:rsidRPr="00550FBB">
        <w:rPr>
          <w:rFonts w:ascii="Liberation Serif" w:hAnsi="Liberation Serif" w:cs="Liberation Serif"/>
          <w:sz w:val="22"/>
          <w:szCs w:val="22"/>
        </w:rPr>
        <w:t>3</w:t>
      </w:r>
      <w:r w:rsidRPr="00550FBB">
        <w:rPr>
          <w:rFonts w:ascii="Liberation Serif" w:hAnsi="Liberation Serif" w:cs="Liberation Serif"/>
          <w:sz w:val="22"/>
          <w:szCs w:val="22"/>
        </w:rPr>
        <w:t>0 (</w:t>
      </w:r>
      <w:r w:rsidR="00103B72" w:rsidRPr="00550FBB">
        <w:rPr>
          <w:rFonts w:ascii="Liberation Serif" w:hAnsi="Liberation Serif" w:cs="Liberation Serif"/>
          <w:sz w:val="22"/>
          <w:szCs w:val="22"/>
        </w:rPr>
        <w:t>три</w:t>
      </w:r>
      <w:r w:rsidRPr="00550FBB">
        <w:rPr>
          <w:rFonts w:ascii="Liberation Serif" w:hAnsi="Liberation Serif" w:cs="Liberation Serif"/>
          <w:sz w:val="22"/>
          <w:szCs w:val="22"/>
        </w:rPr>
        <w:t>дцать)</w:t>
      </w:r>
      <w:r w:rsidRPr="00957D1E">
        <w:rPr>
          <w:rFonts w:ascii="Liberation Serif" w:hAnsi="Liberation Serif" w:cs="Liberation Serif"/>
          <w:sz w:val="22"/>
          <w:szCs w:val="22"/>
        </w:rPr>
        <w:t xml:space="preserve"> минут, принятие мер по аварийно-восстановительным работам не должно превышать 6 (шесть) часов, а на сетях электроснабжения – 1 (один) час.</w:t>
      </w:r>
    </w:p>
    <w:p w:rsidR="003B5BA3" w:rsidRPr="00957D1E" w:rsidRDefault="003B5BA3" w:rsidP="003B5BA3">
      <w:pPr>
        <w:pStyle w:val="afb"/>
        <w:spacing w:after="0"/>
        <w:ind w:firstLine="357"/>
        <w:jc w:val="both"/>
        <w:rPr>
          <w:rFonts w:ascii="Liberation Serif" w:hAnsi="Liberation Serif" w:cs="Liberation Serif"/>
          <w:sz w:val="22"/>
          <w:szCs w:val="22"/>
        </w:rPr>
      </w:pPr>
      <w:r w:rsidRPr="00957D1E">
        <w:rPr>
          <w:rFonts w:ascii="Liberation Serif" w:hAnsi="Liberation Serif" w:cs="Liberation Serif"/>
          <w:sz w:val="22"/>
          <w:szCs w:val="22"/>
        </w:rPr>
        <w:t>2.1.19.</w:t>
      </w:r>
      <w:r w:rsidRPr="00957D1E">
        <w:rPr>
          <w:rFonts w:ascii="Liberation Serif" w:hAnsi="Liberation Serif" w:cs="Liberation Serif"/>
          <w:sz w:val="22"/>
          <w:szCs w:val="22"/>
        </w:rPr>
        <w:tab/>
        <w:t>Принимать необходимые меры по предупреждению возникновения аварийных или нештатных ситуаций, устанавливать и анализировать причины аварий, разрабатывать рекомендации по их предупреждению</w:t>
      </w:r>
    </w:p>
    <w:p w:rsidR="003B5BA3" w:rsidRPr="00957D1E" w:rsidRDefault="003B5BA3" w:rsidP="003B5BA3">
      <w:pPr>
        <w:pStyle w:val="afb"/>
        <w:spacing w:after="0"/>
        <w:ind w:firstLine="357"/>
        <w:jc w:val="both"/>
        <w:rPr>
          <w:rFonts w:ascii="Liberation Serif" w:hAnsi="Liberation Serif" w:cs="Liberation Serif"/>
          <w:sz w:val="22"/>
          <w:szCs w:val="22"/>
        </w:rPr>
      </w:pPr>
      <w:r w:rsidRPr="00957D1E">
        <w:rPr>
          <w:rFonts w:ascii="Liberation Serif" w:hAnsi="Liberation Serif" w:cs="Liberation Serif"/>
          <w:sz w:val="22"/>
          <w:szCs w:val="22"/>
        </w:rPr>
        <w:t>2.1.20. Рассматривать заявки в день их поступления и не позднее чем на следующий день организовано их устранять. В тех случаях, когда для устранения неисправностей требуется время для организации работ или приобретению необходимых материалов, Исполнитель ставит в известность Заказчика о сроках исполнения заявки в письменной форме.</w:t>
      </w:r>
    </w:p>
    <w:p w:rsidR="003B5BA3" w:rsidRDefault="003B5BA3" w:rsidP="003B5BA3">
      <w:pPr>
        <w:pStyle w:val="afb"/>
        <w:spacing w:after="0"/>
        <w:ind w:firstLine="357"/>
        <w:jc w:val="both"/>
        <w:rPr>
          <w:rFonts w:ascii="Liberation Serif" w:hAnsi="Liberation Serif" w:cs="Liberation Serif"/>
          <w:sz w:val="22"/>
          <w:szCs w:val="22"/>
        </w:rPr>
      </w:pPr>
      <w:r w:rsidRPr="00957D1E">
        <w:rPr>
          <w:rFonts w:ascii="Liberation Serif" w:hAnsi="Liberation Serif" w:cs="Liberation Serif"/>
          <w:sz w:val="22"/>
          <w:szCs w:val="22"/>
        </w:rPr>
        <w:t>2.1.21. За допущение нарушения правил эксплуатации оборудования, правил техники безопасности, правил пожарной безопасности, соблюдение режимных требований прохода и пребывания на территории объекта, а также требований административно-дисциплинарного характера администрация, дежурный, технический персонал, а также организация в целом, предоставляющая услугу по обеспечению оказания услуг, несут ответственность согласно действующему законодательству Российской Федерации.</w:t>
      </w:r>
    </w:p>
    <w:p w:rsidR="003B5BA3" w:rsidRDefault="003B5BA3" w:rsidP="003B5BA3">
      <w:pPr>
        <w:pStyle w:val="afb"/>
        <w:spacing w:after="0"/>
        <w:ind w:firstLine="357"/>
        <w:jc w:val="both"/>
        <w:rPr>
          <w:rFonts w:ascii="Liberation Serif" w:hAnsi="Liberation Serif" w:cs="Liberation Serif"/>
          <w:sz w:val="22"/>
          <w:szCs w:val="22"/>
        </w:rPr>
      </w:pPr>
    </w:p>
    <w:p w:rsidR="007C4AC3" w:rsidRDefault="0046312D" w:rsidP="003B5BA3">
      <w:pPr>
        <w:pStyle w:val="afb"/>
        <w:spacing w:after="0"/>
        <w:ind w:firstLine="357"/>
        <w:jc w:val="both"/>
        <w:rPr>
          <w:rFonts w:ascii="Liberation Serif" w:hAnsi="Liberation Serif" w:cs="Liberation Serif"/>
          <w:b/>
          <w:sz w:val="22"/>
          <w:szCs w:val="22"/>
        </w:rPr>
      </w:pPr>
      <w:r>
        <w:rPr>
          <w:rFonts w:ascii="Liberation Serif" w:hAnsi="Liberation Serif" w:cs="Liberation Serif"/>
          <w:b/>
          <w:sz w:val="22"/>
          <w:szCs w:val="22"/>
        </w:rPr>
        <w:t>2.2. Исполнитель вправе:</w:t>
      </w:r>
    </w:p>
    <w:p w:rsidR="007C4AC3" w:rsidRDefault="0046312D" w:rsidP="003B5BA3">
      <w:pPr>
        <w:widowControl w:val="0"/>
        <w:shd w:val="clear" w:color="auto" w:fill="FFFFFF"/>
        <w:tabs>
          <w:tab w:val="left" w:pos="709"/>
          <w:tab w:val="left" w:pos="756"/>
        </w:tabs>
        <w:autoSpaceDE w:val="0"/>
        <w:autoSpaceDN w:val="0"/>
        <w:adjustRightInd w:val="0"/>
        <w:spacing w:after="0"/>
        <w:ind w:firstLine="357"/>
        <w:rPr>
          <w:rFonts w:ascii="Liberation Serif" w:hAnsi="Liberation Serif" w:cs="Liberation Serif"/>
          <w:spacing w:val="1"/>
          <w:sz w:val="22"/>
          <w:szCs w:val="22"/>
        </w:rPr>
      </w:pPr>
      <w:r>
        <w:rPr>
          <w:rFonts w:ascii="Liberation Serif" w:hAnsi="Liberation Serif" w:cs="Liberation Serif"/>
          <w:spacing w:val="1"/>
          <w:sz w:val="22"/>
          <w:szCs w:val="22"/>
        </w:rPr>
        <w:t>2.2.1. Запрашивать и получать в установленном порядке у Заказчика информацию, необходимую для выполнения услуг.</w:t>
      </w:r>
    </w:p>
    <w:p w:rsidR="007C4AC3" w:rsidRDefault="0046312D" w:rsidP="003B5BA3">
      <w:pPr>
        <w:widowControl w:val="0"/>
        <w:shd w:val="clear" w:color="auto" w:fill="FFFFFF"/>
        <w:tabs>
          <w:tab w:val="left" w:pos="709"/>
          <w:tab w:val="left" w:pos="756"/>
        </w:tabs>
        <w:autoSpaceDE w:val="0"/>
        <w:autoSpaceDN w:val="0"/>
        <w:adjustRightInd w:val="0"/>
        <w:spacing w:after="0"/>
        <w:ind w:firstLine="357"/>
        <w:rPr>
          <w:rFonts w:ascii="Liberation Serif" w:hAnsi="Liberation Serif" w:cs="Liberation Serif"/>
          <w:spacing w:val="1"/>
          <w:sz w:val="22"/>
          <w:szCs w:val="22"/>
        </w:rPr>
      </w:pPr>
      <w:r>
        <w:rPr>
          <w:rFonts w:ascii="Liberation Serif" w:hAnsi="Liberation Serif" w:cs="Liberation Serif"/>
          <w:spacing w:val="1"/>
          <w:sz w:val="22"/>
          <w:szCs w:val="22"/>
        </w:rPr>
        <w:t>2.2.2. Требовать от Заказчика своевременной оплаты услуг, возмещения убытков, причиненных Заказчиком в ходе исполнения настоящего договора.</w:t>
      </w:r>
    </w:p>
    <w:p w:rsidR="007C4AC3" w:rsidRDefault="0046312D" w:rsidP="003B5BA3">
      <w:pPr>
        <w:widowControl w:val="0"/>
        <w:shd w:val="clear" w:color="auto" w:fill="FFFFFF"/>
        <w:tabs>
          <w:tab w:val="left" w:pos="709"/>
          <w:tab w:val="left" w:pos="756"/>
        </w:tabs>
        <w:autoSpaceDE w:val="0"/>
        <w:autoSpaceDN w:val="0"/>
        <w:adjustRightInd w:val="0"/>
        <w:spacing w:after="0"/>
        <w:ind w:firstLine="357"/>
        <w:rPr>
          <w:rFonts w:ascii="Liberation Serif" w:hAnsi="Liberation Serif" w:cs="Liberation Serif"/>
          <w:spacing w:val="1"/>
          <w:sz w:val="22"/>
          <w:szCs w:val="22"/>
        </w:rPr>
      </w:pPr>
      <w:r>
        <w:rPr>
          <w:rFonts w:ascii="Liberation Serif" w:hAnsi="Liberation Serif" w:cs="Liberation Serif"/>
          <w:spacing w:val="1"/>
          <w:sz w:val="22"/>
          <w:szCs w:val="22"/>
        </w:rPr>
        <w:t>2.2.3. Самостоятельно определять способ выполнения порученных ему работ и численность необходимого персонала.</w:t>
      </w:r>
    </w:p>
    <w:p w:rsidR="007C4AC3" w:rsidRDefault="007C4AC3" w:rsidP="003B5BA3">
      <w:pPr>
        <w:widowControl w:val="0"/>
        <w:shd w:val="clear" w:color="auto" w:fill="FFFFFF"/>
        <w:tabs>
          <w:tab w:val="left" w:pos="709"/>
          <w:tab w:val="left" w:pos="756"/>
        </w:tabs>
        <w:autoSpaceDE w:val="0"/>
        <w:autoSpaceDN w:val="0"/>
        <w:adjustRightInd w:val="0"/>
        <w:spacing w:after="0"/>
        <w:ind w:firstLine="357"/>
        <w:rPr>
          <w:rFonts w:ascii="Liberation Serif" w:hAnsi="Liberation Serif" w:cs="Liberation Serif"/>
          <w:spacing w:val="1"/>
          <w:sz w:val="22"/>
          <w:szCs w:val="22"/>
        </w:rPr>
      </w:pPr>
    </w:p>
    <w:p w:rsidR="007C4AC3" w:rsidRDefault="0046312D" w:rsidP="003B5BA3">
      <w:pPr>
        <w:widowControl w:val="0"/>
        <w:shd w:val="clear" w:color="auto" w:fill="FFFFFF"/>
        <w:tabs>
          <w:tab w:val="left" w:pos="709"/>
          <w:tab w:val="left" w:pos="756"/>
        </w:tabs>
        <w:autoSpaceDE w:val="0"/>
        <w:autoSpaceDN w:val="0"/>
        <w:adjustRightInd w:val="0"/>
        <w:spacing w:after="0"/>
        <w:ind w:firstLine="357"/>
        <w:rPr>
          <w:rFonts w:ascii="Liberation Serif" w:hAnsi="Liberation Serif" w:cs="Liberation Serif"/>
          <w:b/>
          <w:spacing w:val="1"/>
          <w:sz w:val="22"/>
          <w:szCs w:val="22"/>
        </w:rPr>
      </w:pPr>
      <w:r>
        <w:rPr>
          <w:rFonts w:ascii="Liberation Serif" w:hAnsi="Liberation Serif" w:cs="Liberation Serif"/>
          <w:b/>
          <w:spacing w:val="1"/>
          <w:sz w:val="22"/>
          <w:szCs w:val="22"/>
        </w:rPr>
        <w:t>2.3. Заказчик обязуется:</w:t>
      </w:r>
    </w:p>
    <w:p w:rsidR="007C4AC3" w:rsidRDefault="0046312D" w:rsidP="003B5BA3">
      <w:pPr>
        <w:widowControl w:val="0"/>
        <w:shd w:val="clear" w:color="auto" w:fill="FFFFFF"/>
        <w:tabs>
          <w:tab w:val="left" w:pos="709"/>
          <w:tab w:val="left" w:pos="756"/>
        </w:tabs>
        <w:autoSpaceDE w:val="0"/>
        <w:autoSpaceDN w:val="0"/>
        <w:adjustRightInd w:val="0"/>
        <w:spacing w:after="0"/>
        <w:ind w:firstLine="357"/>
        <w:rPr>
          <w:rFonts w:ascii="Liberation Serif" w:hAnsi="Liberation Serif" w:cs="Liberation Serif"/>
          <w:spacing w:val="1"/>
          <w:sz w:val="22"/>
          <w:szCs w:val="22"/>
        </w:rPr>
      </w:pPr>
      <w:r>
        <w:rPr>
          <w:rFonts w:ascii="Liberation Serif" w:hAnsi="Liberation Serif" w:cs="Liberation Serif"/>
          <w:spacing w:val="1"/>
          <w:sz w:val="22"/>
          <w:szCs w:val="22"/>
        </w:rPr>
        <w:t>2.3.1. Оплачивать оказываемые услуги в соответствии с разделом 4 настоящего договора.</w:t>
      </w:r>
    </w:p>
    <w:p w:rsidR="007C4AC3" w:rsidRDefault="0046312D" w:rsidP="003B5BA3">
      <w:pPr>
        <w:widowControl w:val="0"/>
        <w:shd w:val="clear" w:color="auto" w:fill="FFFFFF"/>
        <w:tabs>
          <w:tab w:val="left" w:pos="709"/>
          <w:tab w:val="left" w:pos="756"/>
        </w:tabs>
        <w:autoSpaceDE w:val="0"/>
        <w:autoSpaceDN w:val="0"/>
        <w:adjustRightInd w:val="0"/>
        <w:spacing w:after="0"/>
        <w:ind w:firstLine="357"/>
        <w:rPr>
          <w:rFonts w:ascii="Liberation Serif" w:hAnsi="Liberation Serif" w:cs="Liberation Serif"/>
          <w:spacing w:val="1"/>
          <w:sz w:val="22"/>
          <w:szCs w:val="22"/>
        </w:rPr>
      </w:pPr>
      <w:r>
        <w:rPr>
          <w:rFonts w:ascii="Liberation Serif" w:hAnsi="Liberation Serif" w:cs="Liberation Serif"/>
          <w:spacing w:val="1"/>
          <w:sz w:val="22"/>
          <w:szCs w:val="22"/>
        </w:rPr>
        <w:t>2.3.2. Передать в полном объеме в течение 2-х рабочих дней с момента заключения настоящего договора исполнительную техническую документацию приборов и оборудования общего назначения,</w:t>
      </w:r>
      <w:r>
        <w:rPr>
          <w:rFonts w:ascii="Liberation Serif" w:hAnsi="Liberation Serif" w:cs="Liberation Serif"/>
          <w:sz w:val="22"/>
          <w:szCs w:val="22"/>
        </w:rPr>
        <w:t xml:space="preserve"> по санитарно техническим системам, приборам и оборудованию, </w:t>
      </w:r>
      <w:r>
        <w:rPr>
          <w:rStyle w:val="aa"/>
          <w:rFonts w:ascii="Liberation Serif" w:hAnsi="Liberation Serif" w:cs="Liberation Serif"/>
          <w:i w:val="0"/>
          <w:sz w:val="22"/>
          <w:szCs w:val="22"/>
        </w:rPr>
        <w:t>исполнительную техническую документацию по программному сопровождению, техническому обслуживанию коммерческих узлов учета тепловой энергии и воды</w:t>
      </w:r>
      <w:r>
        <w:rPr>
          <w:rFonts w:ascii="Liberation Serif" w:hAnsi="Liberation Serif" w:cs="Liberation Serif"/>
          <w:spacing w:val="1"/>
          <w:sz w:val="22"/>
          <w:szCs w:val="22"/>
        </w:rPr>
        <w:t>, по двухстороннему акту приема-передачи, подписанного полномочными представителями сторон.</w:t>
      </w:r>
    </w:p>
    <w:p w:rsidR="007C4AC3" w:rsidRDefault="0046312D" w:rsidP="003B5BA3">
      <w:pPr>
        <w:widowControl w:val="0"/>
        <w:shd w:val="clear" w:color="auto" w:fill="FFFFFF"/>
        <w:tabs>
          <w:tab w:val="left" w:pos="709"/>
          <w:tab w:val="left" w:pos="756"/>
        </w:tabs>
        <w:autoSpaceDE w:val="0"/>
        <w:autoSpaceDN w:val="0"/>
        <w:adjustRightInd w:val="0"/>
        <w:spacing w:after="0"/>
        <w:ind w:firstLine="357"/>
        <w:rPr>
          <w:rFonts w:ascii="Liberation Serif" w:hAnsi="Liberation Serif" w:cs="Liberation Serif"/>
          <w:spacing w:val="1"/>
          <w:sz w:val="22"/>
          <w:szCs w:val="22"/>
        </w:rPr>
      </w:pPr>
      <w:r>
        <w:rPr>
          <w:rFonts w:ascii="Liberation Serif" w:hAnsi="Liberation Serif" w:cs="Liberation Serif"/>
          <w:spacing w:val="1"/>
          <w:sz w:val="22"/>
          <w:szCs w:val="22"/>
        </w:rPr>
        <w:t>2.3.3. Обеспечить необходимые условия для оказания услуг на объектах, а также беспрепятственный доступ персонала Исполнителя.</w:t>
      </w:r>
    </w:p>
    <w:p w:rsidR="007C4AC3" w:rsidRDefault="0046312D" w:rsidP="003B5BA3">
      <w:pPr>
        <w:widowControl w:val="0"/>
        <w:shd w:val="clear" w:color="auto" w:fill="FFFFFF"/>
        <w:tabs>
          <w:tab w:val="left" w:pos="709"/>
          <w:tab w:val="left" w:pos="756"/>
        </w:tabs>
        <w:autoSpaceDE w:val="0"/>
        <w:autoSpaceDN w:val="0"/>
        <w:adjustRightInd w:val="0"/>
        <w:spacing w:after="0"/>
        <w:ind w:firstLine="357"/>
        <w:rPr>
          <w:rFonts w:ascii="Liberation Serif" w:hAnsi="Liberation Serif" w:cs="Liberation Serif"/>
          <w:spacing w:val="1"/>
          <w:sz w:val="22"/>
          <w:szCs w:val="22"/>
        </w:rPr>
      </w:pPr>
      <w:r>
        <w:rPr>
          <w:rFonts w:ascii="Liberation Serif" w:hAnsi="Liberation Serif" w:cs="Liberation Serif"/>
          <w:spacing w:val="1"/>
          <w:sz w:val="22"/>
          <w:szCs w:val="22"/>
        </w:rPr>
        <w:t>2.3.4. Соблюдать технические нормы эксплуатации оборудования, не допускать его повреждения, обеспечить сохранность приборов и установленного оборудования,</w:t>
      </w:r>
      <w:r>
        <w:rPr>
          <w:rFonts w:ascii="Liberation Serif" w:hAnsi="Liberation Serif" w:cs="Liberation Serif"/>
          <w:sz w:val="22"/>
          <w:szCs w:val="22"/>
        </w:rPr>
        <w:t xml:space="preserve"> санитарно-технических систем и установленного оборудования </w:t>
      </w:r>
      <w:r>
        <w:rPr>
          <w:rFonts w:ascii="Liberation Serif" w:hAnsi="Liberation Serif" w:cs="Liberation Serif"/>
          <w:spacing w:val="1"/>
          <w:sz w:val="22"/>
          <w:szCs w:val="22"/>
        </w:rPr>
        <w:t>в своих помещениях.</w:t>
      </w:r>
    </w:p>
    <w:p w:rsidR="007C4AC3" w:rsidRDefault="0046312D" w:rsidP="003B5BA3">
      <w:pPr>
        <w:widowControl w:val="0"/>
        <w:shd w:val="clear" w:color="auto" w:fill="FFFFFF"/>
        <w:tabs>
          <w:tab w:val="left" w:pos="709"/>
          <w:tab w:val="left" w:pos="756"/>
        </w:tabs>
        <w:autoSpaceDE w:val="0"/>
        <w:autoSpaceDN w:val="0"/>
        <w:adjustRightInd w:val="0"/>
        <w:spacing w:after="0"/>
        <w:ind w:firstLine="357"/>
        <w:rPr>
          <w:rFonts w:ascii="Liberation Serif" w:hAnsi="Liberation Serif" w:cs="Liberation Serif"/>
          <w:spacing w:val="1"/>
          <w:sz w:val="22"/>
          <w:szCs w:val="22"/>
        </w:rPr>
      </w:pPr>
      <w:r>
        <w:rPr>
          <w:rFonts w:ascii="Liberation Serif" w:hAnsi="Liberation Serif" w:cs="Liberation Serif"/>
          <w:spacing w:val="1"/>
          <w:sz w:val="22"/>
          <w:szCs w:val="22"/>
        </w:rPr>
        <w:t>2.3.5. Не устанавливать дополнительных приборов самостоятельно, без согласования с Исполнителем.</w:t>
      </w:r>
    </w:p>
    <w:p w:rsidR="007C4AC3" w:rsidRDefault="0046312D" w:rsidP="003B5BA3">
      <w:pPr>
        <w:widowControl w:val="0"/>
        <w:shd w:val="clear" w:color="auto" w:fill="FFFFFF"/>
        <w:tabs>
          <w:tab w:val="left" w:pos="709"/>
          <w:tab w:val="left" w:pos="756"/>
        </w:tabs>
        <w:autoSpaceDE w:val="0"/>
        <w:autoSpaceDN w:val="0"/>
        <w:adjustRightInd w:val="0"/>
        <w:spacing w:after="0"/>
        <w:ind w:firstLine="357"/>
        <w:rPr>
          <w:rFonts w:ascii="Liberation Serif" w:hAnsi="Liberation Serif" w:cs="Liberation Serif"/>
          <w:spacing w:val="1"/>
          <w:sz w:val="22"/>
          <w:szCs w:val="22"/>
        </w:rPr>
      </w:pPr>
      <w:r>
        <w:rPr>
          <w:rFonts w:ascii="Liberation Serif" w:hAnsi="Liberation Serif" w:cs="Liberation Serif"/>
          <w:spacing w:val="1"/>
          <w:sz w:val="22"/>
          <w:szCs w:val="22"/>
        </w:rPr>
        <w:t xml:space="preserve">2.3.6. Содержать помещения размещения </w:t>
      </w:r>
      <w:r>
        <w:rPr>
          <w:rFonts w:ascii="Liberation Serif" w:hAnsi="Liberation Serif" w:cs="Liberation Serif"/>
          <w:sz w:val="22"/>
          <w:szCs w:val="22"/>
        </w:rPr>
        <w:t>санитарно- технических систем</w:t>
      </w:r>
      <w:r>
        <w:rPr>
          <w:rFonts w:ascii="Liberation Serif" w:hAnsi="Liberation Serif" w:cs="Liberation Serif"/>
          <w:spacing w:val="1"/>
          <w:sz w:val="22"/>
          <w:szCs w:val="22"/>
        </w:rPr>
        <w:t xml:space="preserve"> в надлежащем состоянии.</w:t>
      </w:r>
    </w:p>
    <w:p w:rsidR="007C4AC3" w:rsidRDefault="003847CE" w:rsidP="003B5BA3">
      <w:pPr>
        <w:widowControl w:val="0"/>
        <w:shd w:val="clear" w:color="auto" w:fill="FFFFFF"/>
        <w:tabs>
          <w:tab w:val="left" w:pos="709"/>
          <w:tab w:val="left" w:pos="756"/>
        </w:tabs>
        <w:autoSpaceDE w:val="0"/>
        <w:autoSpaceDN w:val="0"/>
        <w:adjustRightInd w:val="0"/>
        <w:spacing w:after="0"/>
        <w:ind w:firstLine="357"/>
        <w:rPr>
          <w:rFonts w:ascii="Liberation Serif" w:hAnsi="Liberation Serif" w:cs="Liberation Serif"/>
          <w:spacing w:val="1"/>
          <w:sz w:val="22"/>
          <w:szCs w:val="22"/>
        </w:rPr>
      </w:pPr>
      <w:r>
        <w:rPr>
          <w:rFonts w:ascii="Liberation Serif" w:hAnsi="Liberation Serif" w:cs="Liberation Serif"/>
          <w:spacing w:val="1"/>
          <w:sz w:val="22"/>
          <w:szCs w:val="22"/>
        </w:rPr>
        <w:t>2.3.7. Не использовать</w:t>
      </w:r>
      <w:r w:rsidR="0046312D">
        <w:rPr>
          <w:rFonts w:ascii="Liberation Serif" w:hAnsi="Liberation Serif" w:cs="Liberation Serif"/>
          <w:spacing w:val="1"/>
          <w:sz w:val="22"/>
          <w:szCs w:val="22"/>
        </w:rPr>
        <w:t xml:space="preserve"> </w:t>
      </w:r>
      <w:r w:rsidR="0046312D">
        <w:rPr>
          <w:rFonts w:ascii="Liberation Serif" w:hAnsi="Liberation Serif" w:cs="Liberation Serif"/>
          <w:sz w:val="22"/>
          <w:szCs w:val="22"/>
        </w:rPr>
        <w:t xml:space="preserve">санитарно-технические </w:t>
      </w:r>
      <w:r w:rsidR="0046312D">
        <w:rPr>
          <w:rFonts w:ascii="Liberation Serif" w:hAnsi="Liberation Serif" w:cs="Liberation Serif"/>
          <w:spacing w:val="1"/>
          <w:sz w:val="22"/>
          <w:szCs w:val="22"/>
        </w:rPr>
        <w:t>системы в случае их выхода из строя.</w:t>
      </w:r>
    </w:p>
    <w:p w:rsidR="007C4AC3" w:rsidRDefault="0046312D" w:rsidP="003B5BA3">
      <w:pPr>
        <w:widowControl w:val="0"/>
        <w:shd w:val="clear" w:color="auto" w:fill="FFFFFF"/>
        <w:tabs>
          <w:tab w:val="left" w:pos="709"/>
          <w:tab w:val="left" w:pos="756"/>
        </w:tabs>
        <w:autoSpaceDE w:val="0"/>
        <w:autoSpaceDN w:val="0"/>
        <w:adjustRightInd w:val="0"/>
        <w:spacing w:after="0"/>
        <w:ind w:firstLine="357"/>
        <w:rPr>
          <w:rFonts w:ascii="Liberation Serif" w:hAnsi="Liberation Serif" w:cs="Liberation Serif"/>
          <w:spacing w:val="1"/>
          <w:sz w:val="22"/>
          <w:szCs w:val="22"/>
        </w:rPr>
      </w:pPr>
      <w:r>
        <w:rPr>
          <w:rFonts w:ascii="Liberation Serif" w:hAnsi="Liberation Serif" w:cs="Liberation Serif"/>
          <w:spacing w:val="1"/>
          <w:sz w:val="22"/>
          <w:szCs w:val="22"/>
        </w:rPr>
        <w:t xml:space="preserve">2.3.8. </w:t>
      </w:r>
      <w:r>
        <w:rPr>
          <w:rFonts w:ascii="Liberation Serif" w:hAnsi="Liberation Serif" w:cs="Liberation Serif"/>
          <w:sz w:val="22"/>
          <w:szCs w:val="22"/>
        </w:rPr>
        <w:t>В случае выхода из строя санитарно-технических систем по вине Заказчика, все работы по восстановлению или замене производятся за счет Заказчика после предварительной оплаты стоимости необходимых материалов и оборудования.</w:t>
      </w:r>
    </w:p>
    <w:p w:rsidR="007C4AC3" w:rsidRDefault="0046312D" w:rsidP="003B5BA3">
      <w:pPr>
        <w:widowControl w:val="0"/>
        <w:shd w:val="clear" w:color="auto" w:fill="FFFFFF"/>
        <w:tabs>
          <w:tab w:val="left" w:pos="709"/>
          <w:tab w:val="left" w:pos="756"/>
        </w:tabs>
        <w:autoSpaceDE w:val="0"/>
        <w:autoSpaceDN w:val="0"/>
        <w:adjustRightInd w:val="0"/>
        <w:spacing w:after="0"/>
        <w:ind w:firstLine="357"/>
        <w:rPr>
          <w:rFonts w:ascii="Liberation Serif" w:hAnsi="Liberation Serif" w:cs="Liberation Serif"/>
          <w:spacing w:val="1"/>
          <w:sz w:val="22"/>
          <w:szCs w:val="22"/>
        </w:rPr>
      </w:pPr>
      <w:r>
        <w:rPr>
          <w:rFonts w:ascii="Liberation Serif" w:hAnsi="Liberation Serif" w:cs="Liberation Serif"/>
          <w:spacing w:val="1"/>
          <w:sz w:val="22"/>
          <w:szCs w:val="22"/>
        </w:rPr>
        <w:t>2.3.9. Соблюдать нормы эксплуатации электротехнического оборудования.</w:t>
      </w:r>
    </w:p>
    <w:p w:rsidR="003847CE" w:rsidRDefault="003847CE" w:rsidP="003B5BA3">
      <w:pPr>
        <w:widowControl w:val="0"/>
        <w:shd w:val="clear" w:color="auto" w:fill="FFFFFF"/>
        <w:tabs>
          <w:tab w:val="left" w:pos="709"/>
          <w:tab w:val="left" w:pos="756"/>
        </w:tabs>
        <w:autoSpaceDE w:val="0"/>
        <w:autoSpaceDN w:val="0"/>
        <w:adjustRightInd w:val="0"/>
        <w:spacing w:after="0"/>
        <w:ind w:firstLine="357"/>
        <w:rPr>
          <w:rFonts w:ascii="Liberation Serif" w:hAnsi="Liberation Serif" w:cs="Liberation Serif"/>
          <w:spacing w:val="1"/>
          <w:sz w:val="22"/>
          <w:szCs w:val="22"/>
        </w:rPr>
      </w:pPr>
    </w:p>
    <w:p w:rsidR="007C4AC3" w:rsidRDefault="0046312D" w:rsidP="003B5BA3">
      <w:pPr>
        <w:widowControl w:val="0"/>
        <w:shd w:val="clear" w:color="auto" w:fill="FFFFFF"/>
        <w:tabs>
          <w:tab w:val="left" w:pos="709"/>
          <w:tab w:val="left" w:pos="756"/>
        </w:tabs>
        <w:autoSpaceDE w:val="0"/>
        <w:autoSpaceDN w:val="0"/>
        <w:adjustRightInd w:val="0"/>
        <w:spacing w:after="0"/>
        <w:ind w:firstLine="357"/>
        <w:rPr>
          <w:rFonts w:ascii="Liberation Serif" w:hAnsi="Liberation Serif" w:cs="Liberation Serif"/>
          <w:b/>
          <w:spacing w:val="1"/>
          <w:sz w:val="22"/>
          <w:szCs w:val="22"/>
        </w:rPr>
      </w:pPr>
      <w:r>
        <w:rPr>
          <w:rFonts w:ascii="Liberation Serif" w:hAnsi="Liberation Serif" w:cs="Liberation Serif"/>
          <w:b/>
          <w:spacing w:val="1"/>
          <w:sz w:val="22"/>
          <w:szCs w:val="22"/>
        </w:rPr>
        <w:t>2.4. Заказчик вправе:</w:t>
      </w:r>
    </w:p>
    <w:p w:rsidR="007C4AC3" w:rsidRDefault="0046312D" w:rsidP="003B5BA3">
      <w:pPr>
        <w:widowControl w:val="0"/>
        <w:shd w:val="clear" w:color="auto" w:fill="FFFFFF"/>
        <w:tabs>
          <w:tab w:val="left" w:pos="709"/>
          <w:tab w:val="left" w:pos="756"/>
        </w:tabs>
        <w:autoSpaceDE w:val="0"/>
        <w:autoSpaceDN w:val="0"/>
        <w:adjustRightInd w:val="0"/>
        <w:spacing w:after="0"/>
        <w:ind w:firstLine="357"/>
        <w:rPr>
          <w:rFonts w:ascii="Liberation Serif" w:hAnsi="Liberation Serif" w:cs="Liberation Serif"/>
          <w:spacing w:val="1"/>
          <w:sz w:val="22"/>
          <w:szCs w:val="22"/>
        </w:rPr>
      </w:pPr>
      <w:r>
        <w:rPr>
          <w:rFonts w:ascii="Liberation Serif" w:hAnsi="Liberation Serif" w:cs="Liberation Serif"/>
          <w:spacing w:val="1"/>
          <w:sz w:val="22"/>
          <w:szCs w:val="22"/>
        </w:rPr>
        <w:t>2.4.1. Контролировать ход оказания Исполнителем услуг по настоящему договору, не вмешиваясь в их деятельность.</w:t>
      </w:r>
    </w:p>
    <w:p w:rsidR="007C4AC3" w:rsidRDefault="0046312D" w:rsidP="003B5BA3">
      <w:pPr>
        <w:widowControl w:val="0"/>
        <w:shd w:val="clear" w:color="auto" w:fill="FFFFFF"/>
        <w:tabs>
          <w:tab w:val="left" w:pos="709"/>
          <w:tab w:val="left" w:pos="756"/>
        </w:tabs>
        <w:autoSpaceDE w:val="0"/>
        <w:autoSpaceDN w:val="0"/>
        <w:adjustRightInd w:val="0"/>
        <w:spacing w:after="0"/>
        <w:ind w:firstLine="357"/>
        <w:rPr>
          <w:rFonts w:ascii="Liberation Serif" w:hAnsi="Liberation Serif" w:cs="Liberation Serif"/>
          <w:spacing w:val="1"/>
          <w:sz w:val="22"/>
          <w:szCs w:val="22"/>
        </w:rPr>
      </w:pPr>
      <w:r>
        <w:rPr>
          <w:rFonts w:ascii="Liberation Serif" w:hAnsi="Liberation Serif" w:cs="Liberation Serif"/>
          <w:spacing w:val="1"/>
          <w:sz w:val="22"/>
          <w:szCs w:val="22"/>
        </w:rPr>
        <w:t>2.4.2. Переносить по согласованию с Исполнителем сроки выполнения работ.</w:t>
      </w:r>
    </w:p>
    <w:p w:rsidR="007C4AC3" w:rsidRDefault="0046312D" w:rsidP="003B5BA3">
      <w:pPr>
        <w:widowControl w:val="0"/>
        <w:shd w:val="clear" w:color="auto" w:fill="FFFFFF"/>
        <w:autoSpaceDE w:val="0"/>
        <w:autoSpaceDN w:val="0"/>
        <w:adjustRightInd w:val="0"/>
        <w:spacing w:after="0"/>
        <w:ind w:firstLine="357"/>
        <w:rPr>
          <w:rFonts w:ascii="Liberation Serif" w:hAnsi="Liberation Serif" w:cs="Liberation Serif"/>
          <w:spacing w:val="1"/>
          <w:sz w:val="22"/>
          <w:szCs w:val="22"/>
        </w:rPr>
      </w:pPr>
      <w:r>
        <w:rPr>
          <w:rFonts w:ascii="Liberation Serif" w:hAnsi="Liberation Serif" w:cs="Liberation Serif"/>
          <w:spacing w:val="1"/>
          <w:sz w:val="22"/>
          <w:szCs w:val="22"/>
        </w:rPr>
        <w:t>2.4.3. Отказаться от оплаты услуг в случае несоответствия результатов оказания услуг требованиям настоящего договора.</w:t>
      </w:r>
    </w:p>
    <w:p w:rsidR="007C4AC3" w:rsidRDefault="0046312D" w:rsidP="003B5BA3">
      <w:pPr>
        <w:widowControl w:val="0"/>
        <w:shd w:val="clear" w:color="auto" w:fill="FFFFFF"/>
        <w:tabs>
          <w:tab w:val="left" w:pos="742"/>
        </w:tabs>
        <w:autoSpaceDE w:val="0"/>
        <w:autoSpaceDN w:val="0"/>
        <w:adjustRightInd w:val="0"/>
        <w:spacing w:after="0"/>
        <w:ind w:left="18" w:firstLine="357"/>
        <w:rPr>
          <w:rFonts w:ascii="Liberation Serif" w:hAnsi="Liberation Serif" w:cs="Liberation Serif"/>
          <w:spacing w:val="1"/>
          <w:sz w:val="22"/>
          <w:szCs w:val="22"/>
        </w:rPr>
      </w:pPr>
      <w:r>
        <w:rPr>
          <w:rFonts w:ascii="Liberation Serif" w:hAnsi="Liberation Serif" w:cs="Liberation Serif"/>
          <w:spacing w:val="1"/>
          <w:sz w:val="22"/>
          <w:szCs w:val="22"/>
        </w:rPr>
        <w:t>2.4.4. Требовать возмещение убытков, причиненных по вине Исполнителя.</w:t>
      </w:r>
    </w:p>
    <w:p w:rsidR="007C4AC3" w:rsidRDefault="007C4AC3" w:rsidP="00C92235">
      <w:pPr>
        <w:widowControl w:val="0"/>
        <w:shd w:val="clear" w:color="auto" w:fill="FFFFFF"/>
        <w:tabs>
          <w:tab w:val="left" w:pos="742"/>
        </w:tabs>
        <w:autoSpaceDE w:val="0"/>
        <w:autoSpaceDN w:val="0"/>
        <w:adjustRightInd w:val="0"/>
        <w:rPr>
          <w:rFonts w:ascii="Liberation Serif" w:hAnsi="Liberation Serif" w:cs="Liberation Serif"/>
          <w:spacing w:val="1"/>
          <w:sz w:val="22"/>
          <w:szCs w:val="22"/>
        </w:rPr>
      </w:pPr>
    </w:p>
    <w:p w:rsidR="007C4AC3" w:rsidRDefault="0046312D">
      <w:pPr>
        <w:widowControl w:val="0"/>
        <w:shd w:val="clear" w:color="auto" w:fill="FFFFFF"/>
        <w:tabs>
          <w:tab w:val="left" w:pos="709"/>
          <w:tab w:val="left" w:pos="756"/>
        </w:tabs>
        <w:autoSpaceDE w:val="0"/>
        <w:autoSpaceDN w:val="0"/>
        <w:adjustRightInd w:val="0"/>
        <w:ind w:firstLine="360"/>
        <w:jc w:val="center"/>
        <w:rPr>
          <w:rFonts w:ascii="Liberation Serif" w:hAnsi="Liberation Serif" w:cs="Liberation Serif"/>
          <w:b/>
          <w:color w:val="000000"/>
          <w:spacing w:val="-3"/>
          <w:sz w:val="22"/>
          <w:szCs w:val="22"/>
        </w:rPr>
      </w:pPr>
      <w:r>
        <w:rPr>
          <w:rFonts w:ascii="Liberation Serif" w:hAnsi="Liberation Serif" w:cs="Liberation Serif"/>
          <w:b/>
          <w:color w:val="000000"/>
          <w:spacing w:val="-3"/>
          <w:sz w:val="22"/>
          <w:szCs w:val="22"/>
        </w:rPr>
        <w:t xml:space="preserve">3. </w:t>
      </w:r>
      <w:r w:rsidR="003847CE">
        <w:rPr>
          <w:rFonts w:ascii="Liberation Serif" w:hAnsi="Liberation Serif" w:cs="Liberation Serif"/>
          <w:b/>
          <w:color w:val="000000"/>
          <w:spacing w:val="-3"/>
          <w:sz w:val="22"/>
          <w:szCs w:val="22"/>
        </w:rPr>
        <w:t>Сдача и приемка оказанных услуг</w:t>
      </w:r>
    </w:p>
    <w:p w:rsidR="007C4AC3" w:rsidRDefault="007C4AC3">
      <w:pPr>
        <w:widowControl w:val="0"/>
        <w:shd w:val="clear" w:color="auto" w:fill="FFFFFF"/>
        <w:tabs>
          <w:tab w:val="left" w:pos="709"/>
          <w:tab w:val="left" w:pos="756"/>
        </w:tabs>
        <w:autoSpaceDE w:val="0"/>
        <w:autoSpaceDN w:val="0"/>
        <w:adjustRightInd w:val="0"/>
        <w:ind w:firstLine="360"/>
        <w:jc w:val="center"/>
        <w:rPr>
          <w:rFonts w:ascii="Liberation Serif" w:hAnsi="Liberation Serif" w:cs="Liberation Serif"/>
          <w:b/>
          <w:color w:val="000000"/>
          <w:spacing w:val="-3"/>
          <w:sz w:val="22"/>
          <w:szCs w:val="22"/>
        </w:rPr>
      </w:pPr>
    </w:p>
    <w:p w:rsidR="007C4AC3" w:rsidRDefault="0046312D" w:rsidP="003847CE">
      <w:pPr>
        <w:widowControl w:val="0"/>
        <w:shd w:val="clear" w:color="auto" w:fill="FFFFFF"/>
        <w:tabs>
          <w:tab w:val="left" w:pos="709"/>
          <w:tab w:val="left" w:pos="756"/>
        </w:tabs>
        <w:autoSpaceDE w:val="0"/>
        <w:autoSpaceDN w:val="0"/>
        <w:adjustRightInd w:val="0"/>
        <w:spacing w:after="0"/>
        <w:ind w:firstLine="357"/>
        <w:rPr>
          <w:rFonts w:ascii="Liberation Serif" w:hAnsi="Liberation Serif" w:cs="Liberation Serif"/>
          <w:spacing w:val="-4"/>
          <w:sz w:val="22"/>
          <w:szCs w:val="22"/>
        </w:rPr>
      </w:pPr>
      <w:r>
        <w:rPr>
          <w:rFonts w:ascii="Liberation Serif" w:hAnsi="Liberation Serif" w:cs="Liberation Serif"/>
          <w:color w:val="000000"/>
          <w:spacing w:val="-3"/>
          <w:sz w:val="22"/>
          <w:szCs w:val="22"/>
        </w:rPr>
        <w:t xml:space="preserve">3.1. </w:t>
      </w:r>
      <w:r>
        <w:rPr>
          <w:rFonts w:ascii="Liberation Serif" w:hAnsi="Liberation Serif" w:cs="Liberation Serif"/>
          <w:spacing w:val="1"/>
          <w:sz w:val="22"/>
          <w:szCs w:val="22"/>
        </w:rPr>
        <w:t xml:space="preserve">С момента начала срока действия настоящего договора и до его окончания Исполнитель </w:t>
      </w:r>
      <w:r>
        <w:rPr>
          <w:rFonts w:ascii="Liberation Serif" w:hAnsi="Liberation Serif" w:cs="Liberation Serif"/>
          <w:spacing w:val="4"/>
          <w:sz w:val="22"/>
          <w:szCs w:val="22"/>
        </w:rPr>
        <w:t xml:space="preserve">ведет журнал учета объемов оказания услуг, в котором отражаются также все факты и </w:t>
      </w:r>
      <w:r>
        <w:rPr>
          <w:rFonts w:ascii="Liberation Serif" w:hAnsi="Liberation Serif" w:cs="Liberation Serif"/>
          <w:sz w:val="22"/>
          <w:szCs w:val="22"/>
        </w:rPr>
        <w:t xml:space="preserve">обстоятельства, связанные с оказанием услуг, являющихся предметом настоящего </w:t>
      </w:r>
      <w:r>
        <w:rPr>
          <w:rFonts w:ascii="Liberation Serif" w:hAnsi="Liberation Serif" w:cs="Liberation Serif"/>
          <w:spacing w:val="1"/>
          <w:sz w:val="22"/>
          <w:szCs w:val="22"/>
        </w:rPr>
        <w:t xml:space="preserve">договора, имеющие значение во взаимоотношениях Сторон. Если Заказчик </w:t>
      </w:r>
      <w:proofErr w:type="spellStart"/>
      <w:r>
        <w:rPr>
          <w:rFonts w:ascii="Liberation Serif" w:hAnsi="Liberation Serif" w:cs="Liberation Serif"/>
          <w:spacing w:val="3"/>
          <w:sz w:val="22"/>
          <w:szCs w:val="22"/>
        </w:rPr>
        <w:t>неудовлетворен</w:t>
      </w:r>
      <w:proofErr w:type="spellEnd"/>
      <w:r>
        <w:rPr>
          <w:rFonts w:ascii="Liberation Serif" w:hAnsi="Liberation Serif" w:cs="Liberation Serif"/>
          <w:spacing w:val="3"/>
          <w:sz w:val="22"/>
          <w:szCs w:val="22"/>
        </w:rPr>
        <w:t xml:space="preserve"> ходом или качеством оказываемых услуг, то он излагает свое мнение в </w:t>
      </w:r>
      <w:r>
        <w:rPr>
          <w:rFonts w:ascii="Liberation Serif" w:hAnsi="Liberation Serif" w:cs="Liberation Serif"/>
          <w:sz w:val="22"/>
          <w:szCs w:val="22"/>
        </w:rPr>
        <w:t>журнале учета.</w:t>
      </w:r>
    </w:p>
    <w:p w:rsidR="007C4AC3" w:rsidRDefault="0046312D" w:rsidP="003847CE">
      <w:pPr>
        <w:widowControl w:val="0"/>
        <w:shd w:val="clear" w:color="auto" w:fill="FFFFFF"/>
        <w:tabs>
          <w:tab w:val="left" w:pos="709"/>
          <w:tab w:val="left" w:pos="756"/>
        </w:tabs>
        <w:autoSpaceDE w:val="0"/>
        <w:autoSpaceDN w:val="0"/>
        <w:adjustRightInd w:val="0"/>
        <w:spacing w:after="0"/>
        <w:ind w:firstLine="357"/>
        <w:rPr>
          <w:rFonts w:ascii="Liberation Serif" w:hAnsi="Liberation Serif" w:cs="Liberation Serif"/>
          <w:spacing w:val="-4"/>
          <w:sz w:val="22"/>
          <w:szCs w:val="22"/>
        </w:rPr>
      </w:pPr>
      <w:r>
        <w:rPr>
          <w:rFonts w:ascii="Liberation Serif" w:hAnsi="Liberation Serif" w:cs="Liberation Serif"/>
          <w:spacing w:val="-4"/>
          <w:sz w:val="22"/>
          <w:szCs w:val="22"/>
        </w:rPr>
        <w:t xml:space="preserve">3.2. </w:t>
      </w:r>
      <w:r>
        <w:rPr>
          <w:rFonts w:ascii="Liberation Serif" w:hAnsi="Liberation Serif" w:cs="Liberation Serif"/>
          <w:spacing w:val="2"/>
          <w:sz w:val="22"/>
          <w:szCs w:val="22"/>
        </w:rPr>
        <w:t xml:space="preserve">В случае некачественного оказания услуг Исполнителем, последний обязуется устранить </w:t>
      </w:r>
      <w:r w:rsidR="003847CE">
        <w:rPr>
          <w:rFonts w:ascii="Liberation Serif" w:hAnsi="Liberation Serif" w:cs="Liberation Serif"/>
          <w:spacing w:val="1"/>
          <w:sz w:val="22"/>
          <w:szCs w:val="22"/>
        </w:rPr>
        <w:t xml:space="preserve">недостатки   в согласованный Сторонами срок за счет собственных </w:t>
      </w:r>
      <w:r>
        <w:rPr>
          <w:rFonts w:ascii="Liberation Serif" w:hAnsi="Liberation Serif" w:cs="Liberation Serif"/>
          <w:spacing w:val="1"/>
          <w:sz w:val="22"/>
          <w:szCs w:val="22"/>
        </w:rPr>
        <w:t xml:space="preserve">средств. Если </w:t>
      </w:r>
      <w:r>
        <w:rPr>
          <w:rFonts w:ascii="Liberation Serif" w:hAnsi="Liberation Serif" w:cs="Liberation Serif"/>
          <w:spacing w:val="5"/>
          <w:sz w:val="22"/>
          <w:szCs w:val="22"/>
        </w:rPr>
        <w:t xml:space="preserve">Исполнитель в кратчайший (технически возможный) срок не исправит некачественно </w:t>
      </w:r>
      <w:r>
        <w:rPr>
          <w:rFonts w:ascii="Liberation Serif" w:hAnsi="Liberation Serif" w:cs="Liberation Serif"/>
          <w:spacing w:val="1"/>
          <w:sz w:val="22"/>
          <w:szCs w:val="22"/>
        </w:rPr>
        <w:t xml:space="preserve">оказанные услуги, Заказчик вправе привлечь других лиц для исправления недостатков за </w:t>
      </w:r>
      <w:r>
        <w:rPr>
          <w:rFonts w:ascii="Liberation Serif" w:hAnsi="Liberation Serif" w:cs="Liberation Serif"/>
          <w:spacing w:val="8"/>
          <w:sz w:val="22"/>
          <w:szCs w:val="22"/>
        </w:rPr>
        <w:t xml:space="preserve">соответствующую плату. Все расходы, связанные с переделкой таких работ (услуг) </w:t>
      </w:r>
      <w:r>
        <w:rPr>
          <w:rFonts w:ascii="Liberation Serif" w:hAnsi="Liberation Serif" w:cs="Liberation Serif"/>
          <w:spacing w:val="1"/>
          <w:sz w:val="22"/>
          <w:szCs w:val="22"/>
        </w:rPr>
        <w:t>другими лицами, оплачиваются Исполнителем.</w:t>
      </w:r>
    </w:p>
    <w:p w:rsidR="007C4AC3" w:rsidRDefault="0046312D" w:rsidP="003847CE">
      <w:pPr>
        <w:widowControl w:val="0"/>
        <w:shd w:val="clear" w:color="auto" w:fill="FFFFFF"/>
        <w:tabs>
          <w:tab w:val="left" w:pos="709"/>
          <w:tab w:val="left" w:pos="756"/>
        </w:tabs>
        <w:autoSpaceDE w:val="0"/>
        <w:autoSpaceDN w:val="0"/>
        <w:adjustRightInd w:val="0"/>
        <w:spacing w:after="0"/>
        <w:ind w:firstLine="357"/>
        <w:rPr>
          <w:rFonts w:ascii="Liberation Serif" w:hAnsi="Liberation Serif" w:cs="Liberation Serif"/>
          <w:spacing w:val="-4"/>
          <w:sz w:val="22"/>
          <w:szCs w:val="22"/>
        </w:rPr>
      </w:pPr>
      <w:r>
        <w:rPr>
          <w:rFonts w:ascii="Liberation Serif" w:hAnsi="Liberation Serif" w:cs="Liberation Serif"/>
          <w:spacing w:val="-4"/>
          <w:sz w:val="22"/>
          <w:szCs w:val="22"/>
        </w:rPr>
        <w:t xml:space="preserve">3.3. </w:t>
      </w:r>
      <w:r>
        <w:rPr>
          <w:rFonts w:ascii="Liberation Serif" w:hAnsi="Liberation Serif" w:cs="Liberation Serif"/>
          <w:sz w:val="22"/>
          <w:szCs w:val="22"/>
        </w:rPr>
        <w:t>Все работы, связанные с установкой дополнительного оборудования либо демонтаж имеющего санитарно-технического оборудования  (установка дополнительных приборов отопления, прокладка дополнительных трубопроводов) выполняются по согласованию с Заказчиком. При этом составляются и утверждаются дефектные ведомости и сметы на внутренние санитарно-технические работы для определения дополнительной стоимости работ и заключения дополнительного соглашения.</w:t>
      </w:r>
    </w:p>
    <w:p w:rsidR="007C4AC3" w:rsidRDefault="0046312D" w:rsidP="003847CE">
      <w:pPr>
        <w:widowControl w:val="0"/>
        <w:shd w:val="clear" w:color="auto" w:fill="FFFFFF"/>
        <w:tabs>
          <w:tab w:val="left" w:pos="709"/>
          <w:tab w:val="left" w:pos="756"/>
        </w:tabs>
        <w:autoSpaceDE w:val="0"/>
        <w:autoSpaceDN w:val="0"/>
        <w:adjustRightInd w:val="0"/>
        <w:spacing w:after="0"/>
        <w:ind w:firstLine="357"/>
        <w:rPr>
          <w:rFonts w:ascii="Liberation Serif" w:hAnsi="Liberation Serif" w:cs="Liberation Serif"/>
          <w:spacing w:val="-4"/>
          <w:sz w:val="22"/>
          <w:szCs w:val="22"/>
        </w:rPr>
      </w:pPr>
      <w:r>
        <w:rPr>
          <w:rFonts w:ascii="Liberation Serif" w:hAnsi="Liberation Serif" w:cs="Liberation Serif"/>
          <w:spacing w:val="-4"/>
          <w:sz w:val="22"/>
          <w:szCs w:val="22"/>
        </w:rPr>
        <w:t xml:space="preserve">3.4. </w:t>
      </w:r>
      <w:r>
        <w:rPr>
          <w:rFonts w:ascii="Liberation Serif" w:hAnsi="Liberation Serif" w:cs="Liberation Serif"/>
          <w:sz w:val="22"/>
          <w:szCs w:val="22"/>
        </w:rPr>
        <w:t>Услуги проводятся в соответствии с условиями настоящего договора, а также по мере необходимости – на основании заявок, которые принимаются  Исполнителем по телефону:  ___________.</w:t>
      </w:r>
      <w:r>
        <w:rPr>
          <w:rStyle w:val="aa"/>
          <w:rFonts w:ascii="Liberation Serif" w:hAnsi="Liberation Serif" w:cs="Liberation Serif"/>
          <w:i w:val="0"/>
          <w:sz w:val="22"/>
          <w:szCs w:val="22"/>
        </w:rPr>
        <w:t xml:space="preserve"> – </w:t>
      </w:r>
      <w:r>
        <w:rPr>
          <w:rFonts w:ascii="Liberation Serif" w:hAnsi="Liberation Serif" w:cs="Liberation Serif"/>
          <w:sz w:val="22"/>
          <w:szCs w:val="22"/>
          <w:u w:val="single"/>
        </w:rPr>
        <w:t>круглосуточно.</w:t>
      </w:r>
    </w:p>
    <w:p w:rsidR="007C4AC3" w:rsidRDefault="0046312D" w:rsidP="003847CE">
      <w:pPr>
        <w:widowControl w:val="0"/>
        <w:shd w:val="clear" w:color="auto" w:fill="FFFFFF"/>
        <w:tabs>
          <w:tab w:val="left" w:pos="709"/>
          <w:tab w:val="left" w:pos="756"/>
        </w:tabs>
        <w:autoSpaceDE w:val="0"/>
        <w:autoSpaceDN w:val="0"/>
        <w:adjustRightInd w:val="0"/>
        <w:spacing w:after="0"/>
        <w:ind w:firstLine="357"/>
        <w:rPr>
          <w:rFonts w:ascii="Liberation Serif" w:hAnsi="Liberation Serif" w:cs="Liberation Serif"/>
          <w:spacing w:val="-4"/>
          <w:sz w:val="22"/>
          <w:szCs w:val="22"/>
        </w:rPr>
      </w:pPr>
      <w:r>
        <w:rPr>
          <w:rFonts w:ascii="Liberation Serif" w:hAnsi="Liberation Serif" w:cs="Liberation Serif"/>
          <w:spacing w:val="5"/>
          <w:sz w:val="22"/>
          <w:szCs w:val="22"/>
        </w:rPr>
        <w:t xml:space="preserve">3.5. Приемка оказанных Исполнителем услуг производится Заказчиком ежемесячно путем </w:t>
      </w:r>
      <w:r>
        <w:rPr>
          <w:rFonts w:ascii="Liberation Serif" w:hAnsi="Liberation Serif" w:cs="Liberation Serif"/>
          <w:spacing w:val="1"/>
          <w:sz w:val="22"/>
          <w:szCs w:val="22"/>
        </w:rPr>
        <w:t>подписания акта выполненных работ (оказанных услуг).</w:t>
      </w:r>
    </w:p>
    <w:p w:rsidR="007C4AC3" w:rsidRDefault="0046312D" w:rsidP="003847CE">
      <w:pPr>
        <w:widowControl w:val="0"/>
        <w:shd w:val="clear" w:color="auto" w:fill="FFFFFF"/>
        <w:tabs>
          <w:tab w:val="left" w:pos="709"/>
          <w:tab w:val="left" w:pos="756"/>
        </w:tabs>
        <w:autoSpaceDE w:val="0"/>
        <w:autoSpaceDN w:val="0"/>
        <w:adjustRightInd w:val="0"/>
        <w:spacing w:after="0"/>
        <w:ind w:firstLine="357"/>
        <w:rPr>
          <w:rFonts w:ascii="Liberation Serif" w:hAnsi="Liberation Serif" w:cs="Liberation Serif"/>
          <w:spacing w:val="-4"/>
          <w:sz w:val="22"/>
          <w:szCs w:val="22"/>
        </w:rPr>
      </w:pPr>
      <w:r>
        <w:rPr>
          <w:rFonts w:ascii="Liberation Serif" w:hAnsi="Liberation Serif" w:cs="Liberation Serif"/>
          <w:spacing w:val="1"/>
          <w:sz w:val="22"/>
          <w:szCs w:val="22"/>
        </w:rPr>
        <w:t>3.6. Стороны назначают ответственных представителей по настоящему договору:</w:t>
      </w:r>
    </w:p>
    <w:p w:rsidR="007C4AC3" w:rsidRDefault="0046312D" w:rsidP="003847CE">
      <w:pPr>
        <w:shd w:val="clear" w:color="auto" w:fill="FFFFFF"/>
        <w:spacing w:after="0"/>
        <w:ind w:firstLine="357"/>
        <w:rPr>
          <w:rFonts w:ascii="Liberation Serif" w:hAnsi="Liberation Serif" w:cs="Liberation Serif"/>
          <w:sz w:val="22"/>
          <w:szCs w:val="22"/>
          <w:u w:val="single"/>
        </w:rPr>
      </w:pPr>
      <w:r>
        <w:rPr>
          <w:rFonts w:ascii="Liberation Serif" w:hAnsi="Liberation Serif" w:cs="Liberation Serif"/>
          <w:spacing w:val="-4"/>
          <w:sz w:val="22"/>
          <w:szCs w:val="22"/>
        </w:rPr>
        <w:t>3.6.1.</w:t>
      </w:r>
      <w:r>
        <w:rPr>
          <w:rFonts w:ascii="Liberation Serif" w:hAnsi="Liberation Serif" w:cs="Liberation Serif"/>
          <w:sz w:val="22"/>
          <w:szCs w:val="22"/>
        </w:rPr>
        <w:tab/>
      </w:r>
      <w:r>
        <w:rPr>
          <w:rFonts w:ascii="Liberation Serif" w:hAnsi="Liberation Serif" w:cs="Liberation Serif"/>
          <w:spacing w:val="2"/>
          <w:sz w:val="22"/>
          <w:szCs w:val="22"/>
        </w:rPr>
        <w:t>со стороны Заказчика –__________</w:t>
      </w:r>
    </w:p>
    <w:p w:rsidR="007C4AC3" w:rsidRDefault="0046312D" w:rsidP="003847CE">
      <w:pPr>
        <w:spacing w:after="0"/>
        <w:ind w:firstLine="357"/>
        <w:rPr>
          <w:rFonts w:ascii="Liberation Serif" w:hAnsi="Liberation Serif" w:cs="Liberation Serif"/>
          <w:sz w:val="22"/>
          <w:szCs w:val="22"/>
        </w:rPr>
      </w:pPr>
      <w:r>
        <w:rPr>
          <w:rFonts w:ascii="Liberation Serif" w:hAnsi="Liberation Serif" w:cs="Liberation Serif"/>
          <w:spacing w:val="-4"/>
          <w:sz w:val="22"/>
          <w:szCs w:val="22"/>
        </w:rPr>
        <w:t>3.6.2.</w:t>
      </w:r>
      <w:r>
        <w:rPr>
          <w:rFonts w:ascii="Liberation Serif" w:hAnsi="Liberation Serif" w:cs="Liberation Serif"/>
          <w:sz w:val="22"/>
          <w:szCs w:val="22"/>
        </w:rPr>
        <w:tab/>
      </w:r>
      <w:r>
        <w:rPr>
          <w:rFonts w:ascii="Liberation Serif" w:hAnsi="Liberation Serif" w:cs="Liberation Serif"/>
          <w:spacing w:val="2"/>
          <w:sz w:val="22"/>
          <w:szCs w:val="22"/>
        </w:rPr>
        <w:t xml:space="preserve">со стороны Исполнителя -_____________ </w:t>
      </w:r>
      <w:r>
        <w:rPr>
          <w:rFonts w:ascii="Liberation Serif" w:hAnsi="Liberation Serif" w:cs="Liberation Serif"/>
          <w:sz w:val="22"/>
          <w:szCs w:val="22"/>
        </w:rPr>
        <w:t xml:space="preserve"> </w:t>
      </w:r>
      <w:r>
        <w:rPr>
          <w:rFonts w:ascii="Liberation Serif" w:hAnsi="Liberation Serif" w:cs="Liberation Serif"/>
          <w:sz w:val="22"/>
          <w:szCs w:val="22"/>
          <w:u w:val="single"/>
        </w:rPr>
        <w:t xml:space="preserve"> </w:t>
      </w:r>
    </w:p>
    <w:p w:rsidR="007C4AC3" w:rsidRDefault="007C4AC3">
      <w:pPr>
        <w:pStyle w:val="afb"/>
        <w:ind w:firstLine="360"/>
        <w:jc w:val="both"/>
        <w:rPr>
          <w:rFonts w:ascii="Liberation Serif" w:hAnsi="Liberation Serif" w:cs="Liberation Serif"/>
          <w:b/>
          <w:sz w:val="22"/>
          <w:szCs w:val="22"/>
        </w:rPr>
      </w:pPr>
    </w:p>
    <w:p w:rsidR="003847CE" w:rsidRDefault="003847CE">
      <w:pPr>
        <w:pStyle w:val="afb"/>
        <w:ind w:firstLine="360"/>
        <w:jc w:val="both"/>
        <w:rPr>
          <w:rFonts w:ascii="Liberation Serif" w:hAnsi="Liberation Serif" w:cs="Liberation Serif"/>
          <w:b/>
          <w:sz w:val="22"/>
          <w:szCs w:val="22"/>
        </w:rPr>
      </w:pPr>
    </w:p>
    <w:p w:rsidR="00C92235" w:rsidRDefault="00C92235">
      <w:pPr>
        <w:pStyle w:val="afb"/>
        <w:ind w:firstLine="360"/>
        <w:jc w:val="both"/>
        <w:rPr>
          <w:rFonts w:ascii="Liberation Serif" w:hAnsi="Liberation Serif" w:cs="Liberation Serif"/>
          <w:b/>
          <w:sz w:val="22"/>
          <w:szCs w:val="22"/>
        </w:rPr>
      </w:pPr>
    </w:p>
    <w:p w:rsidR="00C92235" w:rsidRDefault="00C92235">
      <w:pPr>
        <w:pStyle w:val="afb"/>
        <w:ind w:firstLine="360"/>
        <w:jc w:val="both"/>
        <w:rPr>
          <w:rFonts w:ascii="Liberation Serif" w:hAnsi="Liberation Serif" w:cs="Liberation Serif"/>
          <w:b/>
          <w:sz w:val="22"/>
          <w:szCs w:val="22"/>
        </w:rPr>
      </w:pPr>
    </w:p>
    <w:p w:rsidR="00C92235" w:rsidRDefault="00C92235">
      <w:pPr>
        <w:pStyle w:val="afb"/>
        <w:ind w:firstLine="360"/>
        <w:jc w:val="both"/>
        <w:rPr>
          <w:rFonts w:ascii="Liberation Serif" w:hAnsi="Liberation Serif" w:cs="Liberation Serif"/>
          <w:b/>
          <w:sz w:val="22"/>
          <w:szCs w:val="22"/>
        </w:rPr>
      </w:pPr>
    </w:p>
    <w:p w:rsidR="007C4AC3" w:rsidRDefault="0046312D">
      <w:pPr>
        <w:shd w:val="clear" w:color="auto" w:fill="FFFFFF"/>
        <w:tabs>
          <w:tab w:val="left" w:pos="763"/>
        </w:tabs>
        <w:ind w:firstLine="360"/>
        <w:jc w:val="center"/>
        <w:rPr>
          <w:rFonts w:ascii="Liberation Serif" w:hAnsi="Liberation Serif" w:cs="Liberation Serif"/>
          <w:b/>
          <w:spacing w:val="2"/>
          <w:sz w:val="22"/>
          <w:szCs w:val="22"/>
        </w:rPr>
      </w:pPr>
      <w:r>
        <w:rPr>
          <w:rFonts w:ascii="Liberation Serif" w:hAnsi="Liberation Serif" w:cs="Liberation Serif"/>
          <w:b/>
          <w:spacing w:val="2"/>
          <w:sz w:val="22"/>
          <w:szCs w:val="22"/>
        </w:rPr>
        <w:t xml:space="preserve">4. </w:t>
      </w:r>
      <w:r w:rsidR="003847CE" w:rsidRPr="003847CE">
        <w:rPr>
          <w:rFonts w:ascii="Liberation Serif" w:hAnsi="Liberation Serif" w:cs="Liberation Serif"/>
          <w:b/>
          <w:spacing w:val="2"/>
          <w:sz w:val="22"/>
          <w:szCs w:val="22"/>
        </w:rPr>
        <w:t>Цена договора и порядок расчетов</w:t>
      </w:r>
    </w:p>
    <w:p w:rsidR="007C4AC3" w:rsidRDefault="007C4AC3">
      <w:pPr>
        <w:shd w:val="clear" w:color="auto" w:fill="FFFFFF"/>
        <w:tabs>
          <w:tab w:val="left" w:pos="763"/>
        </w:tabs>
        <w:ind w:firstLine="360"/>
        <w:jc w:val="center"/>
        <w:rPr>
          <w:rFonts w:ascii="Liberation Serif" w:hAnsi="Liberation Serif" w:cs="Liberation Serif"/>
          <w:b/>
          <w:spacing w:val="2"/>
          <w:sz w:val="22"/>
          <w:szCs w:val="22"/>
        </w:rPr>
      </w:pPr>
    </w:p>
    <w:p w:rsidR="007C4AC3" w:rsidRDefault="0046312D" w:rsidP="005A6E23">
      <w:pPr>
        <w:pStyle w:val="ConsPlusNonformat"/>
        <w:tabs>
          <w:tab w:val="left" w:pos="993"/>
        </w:tabs>
        <w:ind w:firstLine="360"/>
        <w:jc w:val="both"/>
        <w:rPr>
          <w:rFonts w:ascii="Liberation Serif" w:hAnsi="Liberation Serif" w:cs="Liberation Serif"/>
          <w:iCs/>
        </w:rPr>
      </w:pPr>
      <w:r>
        <w:rPr>
          <w:rFonts w:ascii="Liberation Serif" w:hAnsi="Liberation Serif" w:cs="Liberation Serif"/>
          <w:spacing w:val="2"/>
        </w:rPr>
        <w:t xml:space="preserve">4.1. </w:t>
      </w:r>
      <w:r>
        <w:rPr>
          <w:rFonts w:ascii="Liberation Serif" w:hAnsi="Liberation Serif" w:cs="Liberation Serif"/>
          <w:iCs/>
        </w:rPr>
        <w:t xml:space="preserve">Цена договора формируется с учетом стоимости услуг и используемых материалов. </w:t>
      </w:r>
      <w:r>
        <w:rPr>
          <w:rFonts w:ascii="Liberation Serif" w:hAnsi="Liberation Serif" w:cs="Liberation Serif"/>
          <w:color w:val="000000"/>
        </w:rPr>
        <w:t xml:space="preserve">Расходные материалы, необходимые для оказания услуг </w:t>
      </w:r>
      <w:r>
        <w:rPr>
          <w:rFonts w:ascii="Liberation Serif" w:hAnsi="Liberation Serif" w:cs="Liberation Serif"/>
          <w:bCs/>
          <w:spacing w:val="3"/>
        </w:rPr>
        <w:t xml:space="preserve">Исполнителем включены в общую стоимость договора. </w:t>
      </w:r>
      <w:r>
        <w:rPr>
          <w:rFonts w:ascii="Liberation Serif" w:hAnsi="Liberation Serif" w:cs="Liberation Serif"/>
        </w:rPr>
        <w:t>Цена договора включает компенсацию издержек Исполнителя: затраты по содержанию персонала, технических средств, стоимость используемых расходных материалов, налоговые платежи,</w:t>
      </w:r>
      <w:r>
        <w:rPr>
          <w:rFonts w:ascii="Liberation Serif" w:hAnsi="Liberation Serif" w:cs="Liberation Serif"/>
          <w:iCs/>
        </w:rPr>
        <w:t xml:space="preserve"> НДС и других обязательных платежей</w:t>
      </w:r>
      <w:r>
        <w:rPr>
          <w:rFonts w:ascii="Liberation Serif" w:hAnsi="Liberation Serif" w:cs="Liberation Serif"/>
        </w:rPr>
        <w:t xml:space="preserve"> и пр</w:t>
      </w:r>
      <w:r>
        <w:rPr>
          <w:rFonts w:ascii="Liberation Serif" w:hAnsi="Liberation Serif" w:cs="Liberation Serif"/>
          <w:iCs/>
        </w:rPr>
        <w:t>.</w:t>
      </w:r>
    </w:p>
    <w:p w:rsidR="007C4AC3" w:rsidRDefault="0046312D" w:rsidP="005A6E23">
      <w:pPr>
        <w:shd w:val="clear" w:color="auto" w:fill="FFFFFF"/>
        <w:tabs>
          <w:tab w:val="left" w:pos="756"/>
        </w:tabs>
        <w:spacing w:after="0"/>
        <w:ind w:firstLine="360"/>
        <w:rPr>
          <w:rFonts w:ascii="Liberation Serif" w:hAnsi="Liberation Serif" w:cs="Liberation Serif"/>
          <w:b/>
          <w:color w:val="000000"/>
          <w:sz w:val="22"/>
          <w:szCs w:val="22"/>
        </w:rPr>
      </w:pPr>
      <w:r>
        <w:rPr>
          <w:rFonts w:ascii="Liberation Serif" w:hAnsi="Liberation Serif" w:cs="Liberation Serif"/>
          <w:color w:val="000000"/>
          <w:sz w:val="22"/>
          <w:szCs w:val="22"/>
        </w:rPr>
        <w:t xml:space="preserve">4.2. </w:t>
      </w:r>
      <w:r>
        <w:rPr>
          <w:rFonts w:ascii="Liberation Serif" w:hAnsi="Liberation Serif" w:cs="Liberation Serif"/>
          <w:sz w:val="22"/>
          <w:szCs w:val="22"/>
        </w:rPr>
        <w:t xml:space="preserve">Общая </w:t>
      </w:r>
      <w:r>
        <w:rPr>
          <w:rFonts w:ascii="Liberation Serif" w:hAnsi="Liberation Serif" w:cs="Liberation Serif"/>
          <w:color w:val="000000"/>
          <w:sz w:val="22"/>
          <w:szCs w:val="22"/>
        </w:rPr>
        <w:t>цена настоящего договора составляет</w:t>
      </w:r>
      <w:proofErr w:type="gramStart"/>
      <w:r>
        <w:rPr>
          <w:rFonts w:ascii="Liberation Serif" w:hAnsi="Liberation Serif" w:cs="Liberation Serif"/>
          <w:color w:val="000000"/>
          <w:sz w:val="22"/>
          <w:szCs w:val="22"/>
        </w:rPr>
        <w:t xml:space="preserve"> </w:t>
      </w:r>
      <w:r>
        <w:rPr>
          <w:rFonts w:ascii="Liberation Serif" w:hAnsi="Liberation Serif" w:cs="Liberation Serif"/>
          <w:b/>
          <w:color w:val="000000"/>
          <w:sz w:val="22"/>
          <w:szCs w:val="22"/>
        </w:rPr>
        <w:t xml:space="preserve">  </w:t>
      </w:r>
      <w:r>
        <w:rPr>
          <w:rFonts w:ascii="Liberation Serif" w:hAnsi="Liberation Serif" w:cs="Liberation Serif"/>
          <w:b/>
          <w:sz w:val="22"/>
          <w:szCs w:val="22"/>
        </w:rPr>
        <w:t xml:space="preserve">(    ) </w:t>
      </w:r>
      <w:proofErr w:type="gramEnd"/>
      <w:r>
        <w:rPr>
          <w:rFonts w:ascii="Liberation Serif" w:hAnsi="Liberation Serif" w:cs="Liberation Serif"/>
          <w:b/>
          <w:sz w:val="22"/>
          <w:szCs w:val="22"/>
        </w:rPr>
        <w:t>рублей     копеек</w:t>
      </w:r>
      <w:r>
        <w:rPr>
          <w:rFonts w:ascii="Liberation Serif" w:hAnsi="Liberation Serif" w:cs="Liberation Serif"/>
          <w:b/>
          <w:color w:val="000000"/>
          <w:sz w:val="22"/>
          <w:szCs w:val="22"/>
        </w:rPr>
        <w:t xml:space="preserve">, НДС/НДС не облагается. </w:t>
      </w:r>
    </w:p>
    <w:p w:rsidR="007C4AC3" w:rsidRDefault="0046312D" w:rsidP="005A6E23">
      <w:pPr>
        <w:widowControl w:val="0"/>
        <w:tabs>
          <w:tab w:val="left" w:pos="748"/>
        </w:tabs>
        <w:autoSpaceDE w:val="0"/>
        <w:autoSpaceDN w:val="0"/>
        <w:adjustRightInd w:val="0"/>
        <w:spacing w:after="0"/>
        <w:ind w:firstLine="360"/>
        <w:rPr>
          <w:rFonts w:ascii="Liberation Serif" w:hAnsi="Liberation Serif" w:cs="Liberation Serif"/>
          <w:sz w:val="22"/>
          <w:szCs w:val="22"/>
        </w:rPr>
      </w:pPr>
      <w:r>
        <w:rPr>
          <w:rFonts w:ascii="Liberation Serif" w:hAnsi="Liberation Serif" w:cs="Liberation Serif"/>
          <w:sz w:val="22"/>
          <w:szCs w:val="22"/>
        </w:rPr>
        <w:t>4.3. Ежемесячная стоимость услуг составляет</w:t>
      </w:r>
      <w:proofErr w:type="gramStart"/>
      <w:r>
        <w:rPr>
          <w:rFonts w:ascii="Liberation Serif" w:hAnsi="Liberation Serif" w:cs="Liberation Serif"/>
          <w:sz w:val="22"/>
          <w:szCs w:val="22"/>
        </w:rPr>
        <w:t xml:space="preserve"> </w:t>
      </w:r>
      <w:r>
        <w:rPr>
          <w:rFonts w:ascii="Liberation Serif" w:hAnsi="Liberation Serif" w:cs="Liberation Serif"/>
          <w:b/>
          <w:sz w:val="22"/>
          <w:szCs w:val="22"/>
        </w:rPr>
        <w:t xml:space="preserve">  (     ) </w:t>
      </w:r>
      <w:proofErr w:type="gramEnd"/>
      <w:r>
        <w:rPr>
          <w:rFonts w:ascii="Liberation Serif" w:hAnsi="Liberation Serif" w:cs="Liberation Serif"/>
          <w:b/>
          <w:sz w:val="22"/>
          <w:szCs w:val="22"/>
        </w:rPr>
        <w:t>рублей    копеек,  НДС/НДС не облагается</w:t>
      </w:r>
      <w:r>
        <w:rPr>
          <w:rFonts w:ascii="Liberation Serif" w:hAnsi="Liberation Serif" w:cs="Liberation Serif"/>
          <w:sz w:val="22"/>
          <w:szCs w:val="22"/>
        </w:rPr>
        <w:t>.</w:t>
      </w:r>
    </w:p>
    <w:p w:rsidR="007C4AC3" w:rsidRDefault="0046312D" w:rsidP="005A6E23">
      <w:pPr>
        <w:shd w:val="clear" w:color="auto" w:fill="FFFFFF"/>
        <w:spacing w:after="0"/>
        <w:ind w:firstLine="360"/>
        <w:rPr>
          <w:rFonts w:ascii="Liberation Serif" w:hAnsi="Liberation Serif" w:cs="Liberation Serif"/>
          <w:sz w:val="22"/>
          <w:szCs w:val="22"/>
        </w:rPr>
      </w:pPr>
      <w:r>
        <w:rPr>
          <w:rFonts w:ascii="Liberation Serif" w:hAnsi="Liberation Serif" w:cs="Liberation Serif"/>
          <w:sz w:val="22"/>
          <w:szCs w:val="22"/>
        </w:rPr>
        <w:t>4.4. Оплата услуг, оказанных по настоящему договору производится Заказчиком</w:t>
      </w:r>
      <w:r w:rsidR="00103B72">
        <w:rPr>
          <w:rFonts w:ascii="Liberation Serif" w:hAnsi="Liberation Serif" w:cs="Liberation Serif"/>
          <w:sz w:val="22"/>
          <w:szCs w:val="22"/>
        </w:rPr>
        <w:t xml:space="preserve"> </w:t>
      </w:r>
      <w:r w:rsidR="00103B72" w:rsidRPr="00C92235">
        <w:rPr>
          <w:rFonts w:ascii="Liberation Serif" w:hAnsi="Liberation Serif" w:cs="Liberation Serif"/>
          <w:sz w:val="22"/>
          <w:szCs w:val="22"/>
        </w:rPr>
        <w:t>ежемесячно</w:t>
      </w:r>
      <w:r>
        <w:rPr>
          <w:rFonts w:ascii="Liberation Serif" w:hAnsi="Liberation Serif" w:cs="Liberation Serif"/>
          <w:sz w:val="22"/>
          <w:szCs w:val="22"/>
        </w:rPr>
        <w:t xml:space="preserve"> в течение 7 (Семи) рабочих дней с даты подписания Заказчиком Акта оказанных услуг, путём перечисления денежных средств на расчётный счёт Исполнителя. Исполнитель до 05 числа месяца, следующего за расчетным, направляет Заказчику Акт оказанных услуг.</w:t>
      </w:r>
    </w:p>
    <w:p w:rsidR="007C4AC3" w:rsidRDefault="0046312D" w:rsidP="005A6E23">
      <w:pPr>
        <w:shd w:val="clear" w:color="auto" w:fill="FFFFFF"/>
        <w:spacing w:after="0"/>
        <w:ind w:firstLine="360"/>
        <w:rPr>
          <w:rFonts w:ascii="Liberation Serif" w:hAnsi="Liberation Serif" w:cs="Liberation Serif"/>
          <w:sz w:val="22"/>
          <w:szCs w:val="22"/>
        </w:rPr>
      </w:pPr>
      <w:r>
        <w:rPr>
          <w:rFonts w:ascii="Liberation Serif" w:hAnsi="Liberation Serif" w:cs="Liberation Serif"/>
          <w:sz w:val="22"/>
          <w:szCs w:val="22"/>
        </w:rPr>
        <w:t xml:space="preserve">4.5. </w:t>
      </w:r>
      <w:r>
        <w:rPr>
          <w:rFonts w:ascii="Liberation Serif" w:hAnsi="Liberation Serif" w:cs="Liberation Serif"/>
          <w:color w:val="000000"/>
          <w:sz w:val="22"/>
          <w:szCs w:val="22"/>
        </w:rPr>
        <w:t xml:space="preserve">Оплата </w:t>
      </w:r>
      <w:r>
        <w:rPr>
          <w:rFonts w:ascii="Liberation Serif" w:hAnsi="Liberation Serif" w:cs="Liberation Serif"/>
          <w:sz w:val="22"/>
          <w:szCs w:val="22"/>
        </w:rPr>
        <w:t xml:space="preserve">услуг за декабрь месяц </w:t>
      </w:r>
      <w:r>
        <w:rPr>
          <w:rFonts w:ascii="Liberation Serif" w:hAnsi="Liberation Serif" w:cs="Liberation Serif"/>
          <w:color w:val="000000"/>
          <w:sz w:val="22"/>
          <w:szCs w:val="22"/>
        </w:rPr>
        <w:t>производится по 100 % предоплате в течени</w:t>
      </w:r>
      <w:proofErr w:type="gramStart"/>
      <w:r>
        <w:rPr>
          <w:rFonts w:ascii="Liberation Serif" w:hAnsi="Liberation Serif" w:cs="Liberation Serif"/>
          <w:color w:val="000000"/>
          <w:sz w:val="22"/>
          <w:szCs w:val="22"/>
        </w:rPr>
        <w:t>и</w:t>
      </w:r>
      <w:proofErr w:type="gramEnd"/>
      <w:r>
        <w:rPr>
          <w:rFonts w:ascii="Liberation Serif" w:hAnsi="Liberation Serif" w:cs="Liberation Serif"/>
          <w:color w:val="000000"/>
          <w:sz w:val="22"/>
          <w:szCs w:val="22"/>
        </w:rPr>
        <w:t xml:space="preserve"> 7 </w:t>
      </w:r>
      <w:r>
        <w:rPr>
          <w:rFonts w:ascii="Liberation Serif" w:hAnsi="Liberation Serif" w:cs="Liberation Serif"/>
          <w:sz w:val="22"/>
          <w:szCs w:val="22"/>
        </w:rPr>
        <w:t xml:space="preserve">(Семи) </w:t>
      </w:r>
      <w:r>
        <w:rPr>
          <w:rFonts w:ascii="Liberation Serif" w:hAnsi="Liberation Serif" w:cs="Liberation Serif"/>
          <w:color w:val="000000"/>
          <w:sz w:val="22"/>
          <w:szCs w:val="22"/>
        </w:rPr>
        <w:t xml:space="preserve">рабочих дней, на основании надлежаще оформленного счета предоставленного Заказчику по </w:t>
      </w:r>
      <w:r w:rsidR="003847CE">
        <w:rPr>
          <w:rFonts w:ascii="Liberation Serif" w:hAnsi="Liberation Serif" w:cs="Liberation Serif"/>
          <w:color w:val="000000"/>
          <w:sz w:val="22"/>
          <w:szCs w:val="22"/>
        </w:rPr>
        <w:t>10</w:t>
      </w:r>
      <w:r>
        <w:rPr>
          <w:rFonts w:ascii="Liberation Serif" w:hAnsi="Liberation Serif" w:cs="Liberation Serif"/>
          <w:color w:val="000000"/>
          <w:sz w:val="22"/>
          <w:szCs w:val="22"/>
        </w:rPr>
        <w:t xml:space="preserve">.12.2023, с последующим обязательным предоставлением Акта оказанных услуг от 31.12.2023. </w:t>
      </w:r>
    </w:p>
    <w:p w:rsidR="003847CE" w:rsidRDefault="0046312D" w:rsidP="005A6E23">
      <w:pPr>
        <w:tabs>
          <w:tab w:val="left" w:pos="1134"/>
        </w:tabs>
        <w:spacing w:after="0"/>
        <w:ind w:firstLine="400"/>
        <w:rPr>
          <w:rFonts w:ascii="Liberation Serif" w:hAnsi="Liberation Serif" w:cs="Liberation Serif"/>
          <w:b/>
          <w:color w:val="000000"/>
          <w:sz w:val="22"/>
          <w:szCs w:val="22"/>
        </w:rPr>
      </w:pPr>
      <w:r w:rsidRPr="003847CE">
        <w:rPr>
          <w:rFonts w:ascii="Liberation Serif" w:hAnsi="Liberation Serif" w:cs="Liberation Serif"/>
          <w:color w:val="000000"/>
          <w:sz w:val="22"/>
          <w:szCs w:val="22"/>
        </w:rPr>
        <w:t>4.6.</w:t>
      </w:r>
      <w:r>
        <w:rPr>
          <w:rFonts w:ascii="Liberation Serif" w:hAnsi="Liberation Serif" w:cs="Liberation Serif"/>
          <w:b/>
          <w:color w:val="000000"/>
          <w:sz w:val="22"/>
          <w:szCs w:val="22"/>
        </w:rPr>
        <w:t xml:space="preserve"> </w:t>
      </w:r>
      <w:r w:rsidR="003847CE" w:rsidRPr="003847CE">
        <w:rPr>
          <w:rFonts w:ascii="Liberation Serif" w:hAnsi="Liberation Serif" w:cs="Liberation Serif"/>
          <w:b/>
          <w:color w:val="000000"/>
          <w:sz w:val="22"/>
          <w:szCs w:val="22"/>
        </w:rPr>
        <w:t xml:space="preserve">Источник финансирования: </w:t>
      </w:r>
      <w:r w:rsidR="003847CE" w:rsidRPr="003847CE">
        <w:rPr>
          <w:rFonts w:ascii="Liberation Serif" w:hAnsi="Liberation Serif" w:cs="Liberation Serif"/>
          <w:color w:val="000000"/>
          <w:sz w:val="22"/>
          <w:szCs w:val="22"/>
        </w:rPr>
        <w:t xml:space="preserve">бюджет </w:t>
      </w:r>
      <w:proofErr w:type="spellStart"/>
      <w:r w:rsidR="003847CE" w:rsidRPr="003847CE">
        <w:rPr>
          <w:rFonts w:ascii="Liberation Serif" w:hAnsi="Liberation Serif" w:cs="Liberation Serif"/>
          <w:color w:val="000000"/>
          <w:sz w:val="22"/>
          <w:szCs w:val="22"/>
        </w:rPr>
        <w:t>Надымского</w:t>
      </w:r>
      <w:proofErr w:type="spellEnd"/>
      <w:r w:rsidR="003847CE" w:rsidRPr="003847CE">
        <w:rPr>
          <w:rFonts w:ascii="Liberation Serif" w:hAnsi="Liberation Serif" w:cs="Liberation Serif"/>
          <w:color w:val="000000"/>
          <w:sz w:val="22"/>
          <w:szCs w:val="22"/>
        </w:rPr>
        <w:t xml:space="preserve"> района на 2023 год.</w:t>
      </w:r>
    </w:p>
    <w:p w:rsidR="007C4AC3" w:rsidRDefault="0046312D" w:rsidP="005A6E23">
      <w:pPr>
        <w:tabs>
          <w:tab w:val="left" w:pos="1134"/>
        </w:tabs>
        <w:spacing w:after="0"/>
        <w:ind w:firstLine="400"/>
        <w:rPr>
          <w:rFonts w:ascii="Liberation Serif" w:hAnsi="Liberation Serif" w:cs="Liberation Serif"/>
          <w:bCs/>
          <w:spacing w:val="3"/>
          <w:sz w:val="22"/>
          <w:szCs w:val="22"/>
        </w:rPr>
      </w:pPr>
      <w:r>
        <w:rPr>
          <w:rFonts w:ascii="Liberation Serif" w:hAnsi="Liberation Serif" w:cs="Liberation Serif"/>
          <w:sz w:val="22"/>
          <w:szCs w:val="22"/>
        </w:rPr>
        <w:t xml:space="preserve">4.7. Цена настоящего договора устанавливается в российских рублях, является твердой, </w:t>
      </w:r>
      <w:r>
        <w:rPr>
          <w:rFonts w:ascii="Liberation Serif" w:hAnsi="Liberation Serif" w:cs="Liberation Serif"/>
          <w:bCs/>
          <w:color w:val="000000"/>
          <w:sz w:val="22"/>
          <w:szCs w:val="22"/>
        </w:rPr>
        <w:t xml:space="preserve">определяется на весь срок исполнения договора и не подлежит изменению, за исключением случаев, установленных действующим законодательством Российской Федерации.  </w:t>
      </w:r>
    </w:p>
    <w:p w:rsidR="007C4AC3" w:rsidRDefault="0046312D" w:rsidP="005A6E23">
      <w:pPr>
        <w:shd w:val="clear" w:color="auto" w:fill="FFFFFF"/>
        <w:tabs>
          <w:tab w:val="left" w:pos="756"/>
        </w:tabs>
        <w:spacing w:after="0"/>
        <w:ind w:firstLine="360"/>
        <w:rPr>
          <w:rFonts w:ascii="Liberation Serif" w:hAnsi="Liberation Serif" w:cs="Liberation Serif"/>
          <w:bCs/>
          <w:spacing w:val="3"/>
          <w:sz w:val="22"/>
          <w:szCs w:val="22"/>
        </w:rPr>
      </w:pPr>
      <w:r>
        <w:rPr>
          <w:rFonts w:ascii="Liberation Serif" w:hAnsi="Liberation Serif" w:cs="Liberation Serif"/>
          <w:bCs/>
          <w:color w:val="000000"/>
          <w:sz w:val="22"/>
          <w:szCs w:val="22"/>
        </w:rPr>
        <w:t>4.8. Цена договора уменьшается на сумму, подлежащую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C4AC3" w:rsidRDefault="0046312D" w:rsidP="005A6E23">
      <w:pPr>
        <w:shd w:val="clear" w:color="auto" w:fill="FFFFFF"/>
        <w:tabs>
          <w:tab w:val="left" w:pos="756"/>
        </w:tabs>
        <w:spacing w:after="0"/>
        <w:ind w:firstLine="360"/>
        <w:rPr>
          <w:rFonts w:ascii="Liberation Serif" w:hAnsi="Liberation Serif" w:cs="Liberation Serif"/>
          <w:iCs/>
          <w:sz w:val="22"/>
          <w:szCs w:val="22"/>
        </w:rPr>
      </w:pPr>
      <w:r>
        <w:rPr>
          <w:rFonts w:ascii="Liberation Serif" w:hAnsi="Liberation Serif" w:cs="Liberation Serif"/>
          <w:color w:val="000000"/>
          <w:sz w:val="22"/>
          <w:szCs w:val="22"/>
        </w:rPr>
        <w:t xml:space="preserve">4.9. </w:t>
      </w:r>
      <w:r>
        <w:rPr>
          <w:rFonts w:ascii="Liberation Serif" w:hAnsi="Liberation Serif" w:cs="Liberation Serif"/>
          <w:iCs/>
          <w:sz w:val="22"/>
          <w:szCs w:val="22"/>
        </w:rPr>
        <w:t>В целях обеспечения выполнения мероприятий по энергосбережению Заказчик вправе самостоятельно закупать необходимые материалы и оборудование, а Исполнитель обязуется осуществить монтаж и установку данного оборудования в рамках настоящего договора без взимания дополнительной платы.</w:t>
      </w:r>
    </w:p>
    <w:p w:rsidR="007C4AC3" w:rsidRDefault="0046312D" w:rsidP="005A6E23">
      <w:pPr>
        <w:pStyle w:val="ConsPlusNonformat"/>
        <w:tabs>
          <w:tab w:val="left" w:pos="993"/>
        </w:tabs>
        <w:ind w:firstLine="360"/>
        <w:jc w:val="both"/>
        <w:rPr>
          <w:rFonts w:ascii="Liberation Serif" w:hAnsi="Liberation Serif" w:cs="Liberation Serif"/>
          <w:iCs/>
        </w:rPr>
      </w:pPr>
      <w:r>
        <w:rPr>
          <w:rFonts w:ascii="Liberation Serif" w:hAnsi="Liberation Serif" w:cs="Liberation Serif"/>
          <w:iCs/>
        </w:rPr>
        <w:t xml:space="preserve">4.10. Устранение предписаний </w:t>
      </w:r>
      <w:proofErr w:type="spellStart"/>
      <w:r>
        <w:rPr>
          <w:rFonts w:ascii="Liberation Serif" w:hAnsi="Liberation Serif" w:cs="Liberation Serif"/>
          <w:iCs/>
        </w:rPr>
        <w:t>Пожнадзора</w:t>
      </w:r>
      <w:proofErr w:type="spellEnd"/>
      <w:r>
        <w:rPr>
          <w:rFonts w:ascii="Liberation Serif" w:hAnsi="Liberation Serif" w:cs="Liberation Serif"/>
          <w:iCs/>
        </w:rPr>
        <w:t xml:space="preserve"> и </w:t>
      </w:r>
      <w:proofErr w:type="spellStart"/>
      <w:r>
        <w:rPr>
          <w:rFonts w:ascii="Liberation Serif" w:hAnsi="Liberation Serif" w:cs="Liberation Serif"/>
          <w:iCs/>
        </w:rPr>
        <w:t>энергоснабжающей</w:t>
      </w:r>
      <w:proofErr w:type="spellEnd"/>
      <w:r>
        <w:rPr>
          <w:rFonts w:ascii="Liberation Serif" w:hAnsi="Liberation Serif" w:cs="Liberation Serif"/>
          <w:iCs/>
        </w:rPr>
        <w:t xml:space="preserve"> организации, требующих выполнение дополнительных работ, не входящих в объем работ по текущему ремонту и обслуживанию, выполняются Исполнителем по дополнительному соглашению к настоящему договору. </w:t>
      </w:r>
    </w:p>
    <w:p w:rsidR="007C4AC3" w:rsidRDefault="0046312D" w:rsidP="005A6E23">
      <w:pPr>
        <w:pStyle w:val="ConsPlusNonformat"/>
        <w:tabs>
          <w:tab w:val="left" w:pos="993"/>
        </w:tabs>
        <w:ind w:firstLine="360"/>
        <w:jc w:val="both"/>
        <w:rPr>
          <w:rFonts w:ascii="Liberation Serif" w:hAnsi="Liberation Serif" w:cs="Liberation Serif"/>
          <w:iCs/>
        </w:rPr>
      </w:pPr>
      <w:r>
        <w:rPr>
          <w:rFonts w:ascii="Liberation Serif" w:hAnsi="Liberation Serif" w:cs="Liberation Serif"/>
          <w:iCs/>
        </w:rPr>
        <w:t>4.11. Материалы, приобретенные за счет средств Заказчика, устанавливаются на основании акта  обследования и акта установки.</w:t>
      </w:r>
    </w:p>
    <w:p w:rsidR="007C4AC3" w:rsidRDefault="0046312D" w:rsidP="005A6E23">
      <w:pPr>
        <w:pStyle w:val="ConsPlusNonformat"/>
        <w:tabs>
          <w:tab w:val="left" w:pos="993"/>
        </w:tabs>
        <w:ind w:firstLine="360"/>
        <w:jc w:val="both"/>
        <w:rPr>
          <w:rFonts w:ascii="Liberation Serif" w:hAnsi="Liberation Serif" w:cs="Liberation Serif"/>
          <w:iCs/>
        </w:rPr>
      </w:pPr>
      <w:r>
        <w:rPr>
          <w:rFonts w:ascii="Liberation Serif" w:hAnsi="Liberation Serif" w:cs="Liberation Serif"/>
          <w:iCs/>
        </w:rPr>
        <w:t xml:space="preserve">4.12. Расходные материалы необходимые для выполнения работ (оказания услуг) </w:t>
      </w:r>
      <w:r>
        <w:rPr>
          <w:rFonts w:ascii="Liberation Serif" w:hAnsi="Liberation Serif" w:cs="Liberation Serif"/>
        </w:rPr>
        <w:t xml:space="preserve">по </w:t>
      </w:r>
      <w:r w:rsidR="005A6E23">
        <w:rPr>
          <w:rFonts w:ascii="Liberation Serif" w:hAnsi="Liberation Serif" w:cs="Liberation Serif"/>
        </w:rPr>
        <w:t>обслуживанию и текущему ремонту</w:t>
      </w:r>
      <w:r>
        <w:rPr>
          <w:rFonts w:ascii="Liberation Serif" w:hAnsi="Liberation Serif" w:cs="Liberation Serif"/>
        </w:rPr>
        <w:t>, приборов и оборудования общего назначения обслуживанию и текущему ремонту санитарно технических систем, приборов и оборудования,</w:t>
      </w:r>
      <w:r>
        <w:rPr>
          <w:rFonts w:ascii="Liberation Serif" w:hAnsi="Liberation Serif" w:cs="Liberation Serif"/>
          <w:iCs/>
        </w:rPr>
        <w:t xml:space="preserve"> </w:t>
      </w:r>
      <w:r>
        <w:rPr>
          <w:rStyle w:val="aa"/>
          <w:rFonts w:ascii="Liberation Serif" w:hAnsi="Liberation Serif" w:cs="Liberation Serif"/>
          <w:i w:val="0"/>
        </w:rPr>
        <w:t>программному сопровождению и техническому обслуживанию коммерческих узлов учета тепловой энергии и воды,</w:t>
      </w:r>
      <w:r w:rsidR="005A6E23">
        <w:rPr>
          <w:rStyle w:val="aa"/>
          <w:rFonts w:ascii="Liberation Serif" w:hAnsi="Liberation Serif" w:cs="Liberation Serif"/>
          <w:i w:val="0"/>
        </w:rPr>
        <w:t xml:space="preserve"> </w:t>
      </w:r>
      <w:r>
        <w:rPr>
          <w:rFonts w:ascii="Liberation Serif" w:hAnsi="Liberation Serif" w:cs="Liberation Serif"/>
          <w:iCs/>
        </w:rPr>
        <w:t>Исполнителем включены в общую стоимость настоящего договора.</w:t>
      </w:r>
    </w:p>
    <w:p w:rsidR="007C4AC3" w:rsidRDefault="007C4AC3">
      <w:pPr>
        <w:pStyle w:val="ConsPlusNonformat"/>
        <w:tabs>
          <w:tab w:val="left" w:pos="993"/>
        </w:tabs>
        <w:ind w:firstLine="360"/>
        <w:jc w:val="both"/>
        <w:rPr>
          <w:rFonts w:ascii="Liberation Serif" w:hAnsi="Liberation Serif" w:cs="Liberation Serif"/>
          <w:iCs/>
        </w:rPr>
      </w:pPr>
    </w:p>
    <w:p w:rsidR="007C4AC3" w:rsidRDefault="0046312D">
      <w:pPr>
        <w:shd w:val="clear" w:color="auto" w:fill="FFFFFF"/>
        <w:tabs>
          <w:tab w:val="left" w:pos="756"/>
        </w:tabs>
        <w:ind w:left="360" w:firstLine="360"/>
        <w:jc w:val="center"/>
        <w:rPr>
          <w:rFonts w:ascii="Liberation Serif" w:hAnsi="Liberation Serif" w:cs="Liberation Serif"/>
          <w:b/>
          <w:bCs/>
          <w:color w:val="000000"/>
          <w:spacing w:val="2"/>
          <w:sz w:val="22"/>
          <w:szCs w:val="22"/>
        </w:rPr>
      </w:pPr>
      <w:r w:rsidRPr="003A617D">
        <w:rPr>
          <w:rFonts w:ascii="Liberation Serif" w:hAnsi="Liberation Serif" w:cs="Liberation Serif"/>
          <w:b/>
          <w:color w:val="000000"/>
          <w:sz w:val="22"/>
          <w:szCs w:val="22"/>
        </w:rPr>
        <w:t xml:space="preserve">5. </w:t>
      </w:r>
      <w:r w:rsidR="005A6E23" w:rsidRPr="003A617D">
        <w:rPr>
          <w:b/>
        </w:rPr>
        <w:t>Ответственность сторон</w:t>
      </w:r>
    </w:p>
    <w:p w:rsidR="007C4AC3" w:rsidRDefault="007C4AC3">
      <w:pPr>
        <w:shd w:val="clear" w:color="auto" w:fill="FFFFFF"/>
        <w:tabs>
          <w:tab w:val="left" w:pos="756"/>
        </w:tabs>
        <w:ind w:left="360" w:firstLine="360"/>
        <w:jc w:val="center"/>
        <w:rPr>
          <w:rFonts w:ascii="Liberation Serif" w:hAnsi="Liberation Serif" w:cs="Liberation Serif"/>
          <w:b/>
          <w:bCs/>
          <w:color w:val="000000"/>
          <w:spacing w:val="2"/>
          <w:sz w:val="22"/>
          <w:szCs w:val="22"/>
        </w:rPr>
      </w:pPr>
    </w:p>
    <w:p w:rsidR="005A6E23" w:rsidRPr="005A6E23" w:rsidRDefault="003A617D" w:rsidP="003A617D">
      <w:pPr>
        <w:autoSpaceDE w:val="0"/>
        <w:autoSpaceDN w:val="0"/>
        <w:adjustRightInd w:val="0"/>
        <w:spacing w:after="0"/>
        <w:ind w:firstLine="284"/>
        <w:rPr>
          <w:rFonts w:ascii="Liberation Serif" w:hAnsi="Liberation Serif" w:cs="Liberation Serif"/>
          <w:sz w:val="22"/>
          <w:szCs w:val="22"/>
          <w:shd w:val="clear" w:color="auto" w:fill="FFFFFF"/>
        </w:rPr>
      </w:pPr>
      <w:r>
        <w:rPr>
          <w:rFonts w:ascii="Liberation Serif" w:hAnsi="Liberation Serif" w:cs="Liberation Serif"/>
          <w:sz w:val="22"/>
          <w:szCs w:val="22"/>
          <w:shd w:val="clear" w:color="auto" w:fill="FFFFFF"/>
        </w:rPr>
        <w:t>5</w:t>
      </w:r>
      <w:r w:rsidR="005A6E23" w:rsidRPr="005A6E23">
        <w:rPr>
          <w:rFonts w:ascii="Liberation Serif" w:hAnsi="Liberation Serif" w:cs="Liberation Serif"/>
          <w:sz w:val="22"/>
          <w:szCs w:val="22"/>
          <w:shd w:val="clear" w:color="auto" w:fill="FFFFFF"/>
        </w:rPr>
        <w:t>.1.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w:t>
      </w:r>
    </w:p>
    <w:p w:rsidR="005A6E23" w:rsidRPr="005A6E23" w:rsidRDefault="003A617D" w:rsidP="003A617D">
      <w:pPr>
        <w:autoSpaceDE w:val="0"/>
        <w:autoSpaceDN w:val="0"/>
        <w:adjustRightInd w:val="0"/>
        <w:spacing w:after="0"/>
        <w:ind w:firstLine="284"/>
        <w:rPr>
          <w:rFonts w:ascii="Liberation Serif" w:hAnsi="Liberation Serif" w:cs="Liberation Serif"/>
          <w:sz w:val="22"/>
          <w:szCs w:val="22"/>
          <w:shd w:val="clear" w:color="auto" w:fill="FFFFFF"/>
        </w:rPr>
      </w:pPr>
      <w:r>
        <w:rPr>
          <w:rFonts w:ascii="Liberation Serif" w:hAnsi="Liberation Serif" w:cs="Liberation Serif"/>
          <w:sz w:val="22"/>
          <w:szCs w:val="22"/>
          <w:shd w:val="clear" w:color="auto" w:fill="FFFFFF"/>
        </w:rPr>
        <w:t>5</w:t>
      </w:r>
      <w:r w:rsidR="005A6E23" w:rsidRPr="005A6E23">
        <w:rPr>
          <w:rFonts w:ascii="Liberation Serif" w:hAnsi="Liberation Serif" w:cs="Liberation Serif"/>
          <w:sz w:val="22"/>
          <w:szCs w:val="22"/>
          <w:shd w:val="clear" w:color="auto" w:fill="FFFFFF"/>
        </w:rPr>
        <w:t>.2. Ответственность Заказчика:</w:t>
      </w:r>
    </w:p>
    <w:p w:rsidR="005A6E23" w:rsidRPr="005A6E23" w:rsidRDefault="003A617D" w:rsidP="003A617D">
      <w:pPr>
        <w:autoSpaceDE w:val="0"/>
        <w:autoSpaceDN w:val="0"/>
        <w:adjustRightInd w:val="0"/>
        <w:spacing w:after="0"/>
        <w:ind w:firstLine="284"/>
        <w:rPr>
          <w:rFonts w:ascii="Liberation Serif" w:hAnsi="Liberation Serif" w:cs="Liberation Serif"/>
          <w:sz w:val="22"/>
          <w:szCs w:val="22"/>
          <w:shd w:val="clear" w:color="auto" w:fill="FFFFFF"/>
        </w:rPr>
      </w:pPr>
      <w:r>
        <w:rPr>
          <w:rFonts w:ascii="Liberation Serif" w:hAnsi="Liberation Serif" w:cs="Liberation Serif"/>
          <w:sz w:val="22"/>
          <w:szCs w:val="22"/>
          <w:shd w:val="clear" w:color="auto" w:fill="FFFFFF"/>
        </w:rPr>
        <w:t>5</w:t>
      </w:r>
      <w:r w:rsidR="005A6E23" w:rsidRPr="005A6E23">
        <w:rPr>
          <w:rFonts w:ascii="Liberation Serif" w:hAnsi="Liberation Serif" w:cs="Liberation Serif"/>
          <w:sz w:val="22"/>
          <w:szCs w:val="22"/>
          <w:shd w:val="clear" w:color="auto" w:fill="FFFFFF"/>
        </w:rPr>
        <w:t>.2.1.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(одной трехсотой) действующей на дату уплаты пеней ключевой ставки Центрального банка Российской Федерации от не уплаченной в срок суммы.</w:t>
      </w:r>
    </w:p>
    <w:p w:rsidR="005A6E23" w:rsidRPr="005A6E23" w:rsidRDefault="003A617D" w:rsidP="003A617D">
      <w:pPr>
        <w:autoSpaceDE w:val="0"/>
        <w:autoSpaceDN w:val="0"/>
        <w:adjustRightInd w:val="0"/>
        <w:spacing w:after="0"/>
        <w:ind w:firstLine="284"/>
        <w:rPr>
          <w:rFonts w:ascii="Liberation Serif" w:hAnsi="Liberation Serif" w:cs="Liberation Serif"/>
          <w:sz w:val="22"/>
          <w:szCs w:val="22"/>
          <w:shd w:val="clear" w:color="auto" w:fill="FFFFFF"/>
        </w:rPr>
      </w:pPr>
      <w:r>
        <w:rPr>
          <w:rFonts w:ascii="Liberation Serif" w:hAnsi="Liberation Serif" w:cs="Liberation Serif"/>
          <w:sz w:val="22"/>
          <w:szCs w:val="22"/>
          <w:shd w:val="clear" w:color="auto" w:fill="FFFFFF"/>
        </w:rPr>
        <w:t>5</w:t>
      </w:r>
      <w:r w:rsidR="005A6E23" w:rsidRPr="005A6E23">
        <w:rPr>
          <w:rFonts w:ascii="Liberation Serif" w:hAnsi="Liberation Serif" w:cs="Liberation Serif"/>
          <w:sz w:val="22"/>
          <w:szCs w:val="22"/>
          <w:shd w:val="clear" w:color="auto" w:fill="FFFFFF"/>
        </w:rPr>
        <w:t>.2.2.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1000 (Одна тысяча) рублей.</w:t>
      </w:r>
    </w:p>
    <w:p w:rsidR="005A6E23" w:rsidRPr="005A6E23" w:rsidRDefault="003A617D" w:rsidP="003A617D">
      <w:pPr>
        <w:autoSpaceDE w:val="0"/>
        <w:autoSpaceDN w:val="0"/>
        <w:adjustRightInd w:val="0"/>
        <w:spacing w:after="0"/>
        <w:ind w:firstLine="284"/>
        <w:rPr>
          <w:rFonts w:ascii="Liberation Serif" w:hAnsi="Liberation Serif" w:cs="Liberation Serif"/>
          <w:sz w:val="22"/>
          <w:szCs w:val="22"/>
          <w:shd w:val="clear" w:color="auto" w:fill="FFFFFF"/>
        </w:rPr>
      </w:pPr>
      <w:r>
        <w:rPr>
          <w:rFonts w:ascii="Liberation Serif" w:hAnsi="Liberation Serif" w:cs="Liberation Serif"/>
          <w:sz w:val="22"/>
          <w:szCs w:val="22"/>
          <w:shd w:val="clear" w:color="auto" w:fill="FFFFFF"/>
        </w:rPr>
        <w:t>5</w:t>
      </w:r>
      <w:r w:rsidR="005A6E23" w:rsidRPr="005A6E23">
        <w:rPr>
          <w:rFonts w:ascii="Liberation Serif" w:hAnsi="Liberation Serif" w:cs="Liberation Serif"/>
          <w:sz w:val="22"/>
          <w:szCs w:val="22"/>
          <w:shd w:val="clear" w:color="auto" w:fill="FFFFFF"/>
        </w:rPr>
        <w:t>.3. Ответственность Исполнителя:</w:t>
      </w:r>
    </w:p>
    <w:p w:rsidR="005A6E23" w:rsidRPr="005A6E23" w:rsidRDefault="003A617D" w:rsidP="003A617D">
      <w:pPr>
        <w:autoSpaceDE w:val="0"/>
        <w:autoSpaceDN w:val="0"/>
        <w:adjustRightInd w:val="0"/>
        <w:spacing w:after="0"/>
        <w:ind w:firstLine="284"/>
        <w:rPr>
          <w:rFonts w:ascii="Liberation Serif" w:hAnsi="Liberation Serif" w:cs="Liberation Serif"/>
          <w:sz w:val="22"/>
          <w:szCs w:val="22"/>
          <w:shd w:val="clear" w:color="auto" w:fill="FFFFFF"/>
        </w:rPr>
      </w:pPr>
      <w:r>
        <w:rPr>
          <w:rFonts w:ascii="Liberation Serif" w:hAnsi="Liberation Serif" w:cs="Liberation Serif"/>
          <w:sz w:val="22"/>
          <w:szCs w:val="22"/>
          <w:shd w:val="clear" w:color="auto" w:fill="FFFFFF"/>
        </w:rPr>
        <w:lastRenderedPageBreak/>
        <w:t>5</w:t>
      </w:r>
      <w:r w:rsidR="005A6E23" w:rsidRPr="005A6E23">
        <w:rPr>
          <w:rFonts w:ascii="Liberation Serif" w:hAnsi="Liberation Serif" w:cs="Liberation Serif"/>
          <w:sz w:val="22"/>
          <w:szCs w:val="22"/>
          <w:shd w:val="clear" w:color="auto" w:fill="FFFFFF"/>
        </w:rPr>
        <w:t>.3.1.</w:t>
      </w:r>
      <w:r w:rsidR="005A6E23" w:rsidRPr="005A6E23">
        <w:rPr>
          <w:rFonts w:ascii="Liberation Serif" w:hAnsi="Liberation Serif" w:cs="Liberation Serif"/>
          <w:sz w:val="22"/>
          <w:szCs w:val="22"/>
          <w:shd w:val="clear" w:color="auto" w:fill="FFFFFF"/>
        </w:rPr>
        <w:tab/>
        <w:t>В случае обнаружения недостатка в оказанных услугах Заказчик вправе потребовать от Исполнителя:</w:t>
      </w:r>
    </w:p>
    <w:p w:rsidR="005A6E23" w:rsidRPr="005A6E23" w:rsidRDefault="005A6E23" w:rsidP="003A617D">
      <w:pPr>
        <w:autoSpaceDE w:val="0"/>
        <w:autoSpaceDN w:val="0"/>
        <w:adjustRightInd w:val="0"/>
        <w:spacing w:after="0"/>
        <w:ind w:firstLine="284"/>
        <w:rPr>
          <w:rFonts w:ascii="Liberation Serif" w:hAnsi="Liberation Serif" w:cs="Liberation Serif"/>
          <w:sz w:val="22"/>
          <w:szCs w:val="22"/>
          <w:shd w:val="clear" w:color="auto" w:fill="FFFFFF"/>
        </w:rPr>
      </w:pPr>
      <w:r w:rsidRPr="005A6E23">
        <w:rPr>
          <w:rFonts w:ascii="Liberation Serif" w:hAnsi="Liberation Serif" w:cs="Liberation Serif"/>
          <w:sz w:val="22"/>
          <w:szCs w:val="22"/>
          <w:shd w:val="clear" w:color="auto" w:fill="FFFFFF"/>
        </w:rPr>
        <w:t>-</w:t>
      </w:r>
      <w:r w:rsidRPr="005A6E23">
        <w:rPr>
          <w:rFonts w:ascii="Liberation Serif" w:hAnsi="Liberation Serif" w:cs="Liberation Serif"/>
          <w:sz w:val="22"/>
          <w:szCs w:val="22"/>
          <w:shd w:val="clear" w:color="auto" w:fill="FFFFFF"/>
        </w:rPr>
        <w:tab/>
        <w:t>безвозмездного устранения недостатка в оказанных услугах в течение 5 (пяти) дней;</w:t>
      </w:r>
    </w:p>
    <w:p w:rsidR="005A6E23" w:rsidRPr="005A6E23" w:rsidRDefault="005A6E23" w:rsidP="003A617D">
      <w:pPr>
        <w:autoSpaceDE w:val="0"/>
        <w:autoSpaceDN w:val="0"/>
        <w:adjustRightInd w:val="0"/>
        <w:spacing w:after="0"/>
        <w:ind w:firstLine="284"/>
        <w:rPr>
          <w:rFonts w:ascii="Liberation Serif" w:hAnsi="Liberation Serif" w:cs="Liberation Serif"/>
          <w:sz w:val="22"/>
          <w:szCs w:val="22"/>
          <w:shd w:val="clear" w:color="auto" w:fill="FFFFFF"/>
        </w:rPr>
      </w:pPr>
      <w:r w:rsidRPr="005A6E23">
        <w:rPr>
          <w:rFonts w:ascii="Liberation Serif" w:hAnsi="Liberation Serif" w:cs="Liberation Serif"/>
          <w:sz w:val="22"/>
          <w:szCs w:val="22"/>
          <w:shd w:val="clear" w:color="auto" w:fill="FFFFFF"/>
        </w:rPr>
        <w:t>-</w:t>
      </w:r>
      <w:r w:rsidRPr="005A6E23">
        <w:rPr>
          <w:rFonts w:ascii="Liberation Serif" w:hAnsi="Liberation Serif" w:cs="Liberation Serif"/>
          <w:sz w:val="22"/>
          <w:szCs w:val="22"/>
          <w:shd w:val="clear" w:color="auto" w:fill="FFFFFF"/>
        </w:rPr>
        <w:tab/>
        <w:t>соответствующего уменьшения установленной цены Договора;</w:t>
      </w:r>
    </w:p>
    <w:p w:rsidR="005A6E23" w:rsidRPr="005A6E23" w:rsidRDefault="005A6E23" w:rsidP="003A617D">
      <w:pPr>
        <w:autoSpaceDE w:val="0"/>
        <w:autoSpaceDN w:val="0"/>
        <w:adjustRightInd w:val="0"/>
        <w:spacing w:after="0"/>
        <w:ind w:firstLine="284"/>
        <w:rPr>
          <w:rFonts w:ascii="Liberation Serif" w:hAnsi="Liberation Serif" w:cs="Liberation Serif"/>
          <w:sz w:val="22"/>
          <w:szCs w:val="22"/>
          <w:shd w:val="clear" w:color="auto" w:fill="FFFFFF"/>
        </w:rPr>
      </w:pPr>
      <w:r w:rsidRPr="005A6E23">
        <w:rPr>
          <w:rFonts w:ascii="Liberation Serif" w:hAnsi="Liberation Serif" w:cs="Liberation Serif"/>
          <w:sz w:val="22"/>
          <w:szCs w:val="22"/>
          <w:shd w:val="clear" w:color="auto" w:fill="FFFFFF"/>
        </w:rPr>
        <w:t>-</w:t>
      </w:r>
      <w:r w:rsidRPr="005A6E23">
        <w:rPr>
          <w:rFonts w:ascii="Liberation Serif" w:hAnsi="Liberation Serif" w:cs="Liberation Serif"/>
          <w:sz w:val="22"/>
          <w:szCs w:val="22"/>
          <w:shd w:val="clear" w:color="auto" w:fill="FFFFFF"/>
        </w:rPr>
        <w:tab/>
        <w:t>возмещения понесенных Заказчиком расходов по исправлению недостатка своими силами или третьими лицами.</w:t>
      </w:r>
    </w:p>
    <w:p w:rsidR="005A6E23" w:rsidRPr="005A6E23" w:rsidRDefault="003A617D" w:rsidP="003A617D">
      <w:pPr>
        <w:autoSpaceDE w:val="0"/>
        <w:autoSpaceDN w:val="0"/>
        <w:adjustRightInd w:val="0"/>
        <w:spacing w:after="0"/>
        <w:ind w:firstLine="284"/>
        <w:rPr>
          <w:rFonts w:ascii="Liberation Serif" w:hAnsi="Liberation Serif" w:cs="Liberation Serif"/>
          <w:sz w:val="22"/>
          <w:szCs w:val="22"/>
          <w:shd w:val="clear" w:color="auto" w:fill="FFFFFF"/>
        </w:rPr>
      </w:pPr>
      <w:r>
        <w:rPr>
          <w:rFonts w:ascii="Liberation Serif" w:hAnsi="Liberation Serif" w:cs="Liberation Serif"/>
          <w:sz w:val="22"/>
          <w:szCs w:val="22"/>
          <w:shd w:val="clear" w:color="auto" w:fill="FFFFFF"/>
        </w:rPr>
        <w:t>5</w:t>
      </w:r>
      <w:r w:rsidR="005A6E23" w:rsidRPr="005A6E23">
        <w:rPr>
          <w:rFonts w:ascii="Liberation Serif" w:hAnsi="Liberation Serif" w:cs="Liberation Serif"/>
          <w:sz w:val="22"/>
          <w:szCs w:val="22"/>
          <w:shd w:val="clear" w:color="auto" w:fill="FFFFFF"/>
        </w:rPr>
        <w:t>.3.2.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 Пеня начисляется за каждый день просрочки исполнения Исполнителем обязательства, предусмотренного Договором, а также в случаях неисполнения или ненадлежащего исполнения Исполнителем обязательств, предусмотренных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1/300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5A6E23" w:rsidRPr="005A6E23" w:rsidRDefault="003A617D" w:rsidP="003A617D">
      <w:pPr>
        <w:autoSpaceDE w:val="0"/>
        <w:autoSpaceDN w:val="0"/>
        <w:adjustRightInd w:val="0"/>
        <w:spacing w:after="0"/>
        <w:ind w:firstLine="284"/>
        <w:rPr>
          <w:rFonts w:ascii="Liberation Serif" w:hAnsi="Liberation Serif" w:cs="Liberation Serif"/>
          <w:sz w:val="22"/>
          <w:szCs w:val="22"/>
          <w:shd w:val="clear" w:color="auto" w:fill="FFFFFF"/>
        </w:rPr>
      </w:pPr>
      <w:r>
        <w:rPr>
          <w:rFonts w:ascii="Liberation Serif" w:hAnsi="Liberation Serif" w:cs="Liberation Serif"/>
          <w:sz w:val="22"/>
          <w:szCs w:val="22"/>
          <w:shd w:val="clear" w:color="auto" w:fill="FFFFFF"/>
        </w:rPr>
        <w:t>5</w:t>
      </w:r>
      <w:r w:rsidR="005A6E23" w:rsidRPr="005A6E23">
        <w:rPr>
          <w:rFonts w:ascii="Liberation Serif" w:hAnsi="Liberation Serif" w:cs="Liberation Serif"/>
          <w:sz w:val="22"/>
          <w:szCs w:val="22"/>
          <w:shd w:val="clear" w:color="auto" w:fill="FFFFFF"/>
        </w:rPr>
        <w:t xml:space="preserve">.3.3. За каждый факт просрочки исполнения обязательства, а также в случаях неисполнения или ненадлежащего исполнения Исполнителем обязательства, предусмотренного Договором, в том числе, которое не имеет стоимостного выражения, размер штрафа устанавливается в размере 10% (процентов) от цены этапа Договора и составляет </w:t>
      </w:r>
      <w:r>
        <w:rPr>
          <w:rFonts w:ascii="Liberation Serif" w:hAnsi="Liberation Serif" w:cs="Liberation Serif"/>
          <w:sz w:val="22"/>
          <w:szCs w:val="22"/>
          <w:shd w:val="clear" w:color="auto" w:fill="FFFFFF"/>
        </w:rPr>
        <w:t>53 570</w:t>
      </w:r>
      <w:r w:rsidR="005A6E23" w:rsidRPr="005A6E23">
        <w:rPr>
          <w:rFonts w:ascii="Liberation Serif" w:hAnsi="Liberation Serif" w:cs="Liberation Serif"/>
          <w:sz w:val="22"/>
          <w:szCs w:val="22"/>
          <w:shd w:val="clear" w:color="auto" w:fill="FFFFFF"/>
        </w:rPr>
        <w:t xml:space="preserve"> (</w:t>
      </w:r>
      <w:r>
        <w:rPr>
          <w:rFonts w:ascii="Liberation Serif" w:hAnsi="Liberation Serif" w:cs="Liberation Serif"/>
          <w:sz w:val="22"/>
          <w:szCs w:val="22"/>
          <w:shd w:val="clear" w:color="auto" w:fill="FFFFFF"/>
        </w:rPr>
        <w:t>пятьдесят три тысячи пятьсот семьдесят</w:t>
      </w:r>
      <w:r w:rsidR="005A6E23" w:rsidRPr="005A6E23">
        <w:rPr>
          <w:rFonts w:ascii="Liberation Serif" w:hAnsi="Liberation Serif" w:cs="Liberation Serif"/>
          <w:sz w:val="22"/>
          <w:szCs w:val="22"/>
          <w:shd w:val="clear" w:color="auto" w:fill="FFFFFF"/>
        </w:rPr>
        <w:t xml:space="preserve">) рублей </w:t>
      </w:r>
      <w:r>
        <w:rPr>
          <w:rFonts w:ascii="Liberation Serif" w:hAnsi="Liberation Serif" w:cs="Liberation Serif"/>
          <w:sz w:val="22"/>
          <w:szCs w:val="22"/>
          <w:shd w:val="clear" w:color="auto" w:fill="FFFFFF"/>
        </w:rPr>
        <w:t>00 копеек</w:t>
      </w:r>
      <w:r w:rsidR="005A6E23" w:rsidRPr="005A6E23">
        <w:rPr>
          <w:rFonts w:ascii="Liberation Serif" w:hAnsi="Liberation Serif" w:cs="Liberation Serif"/>
          <w:sz w:val="22"/>
          <w:szCs w:val="22"/>
          <w:shd w:val="clear" w:color="auto" w:fill="FFFFFF"/>
        </w:rPr>
        <w:t>.</w:t>
      </w:r>
    </w:p>
    <w:p w:rsidR="005A6E23" w:rsidRPr="005A6E23" w:rsidRDefault="003A617D" w:rsidP="003A617D">
      <w:pPr>
        <w:autoSpaceDE w:val="0"/>
        <w:autoSpaceDN w:val="0"/>
        <w:adjustRightInd w:val="0"/>
        <w:spacing w:after="0"/>
        <w:ind w:firstLine="284"/>
        <w:rPr>
          <w:rFonts w:ascii="Liberation Serif" w:hAnsi="Liberation Serif" w:cs="Liberation Serif"/>
          <w:sz w:val="22"/>
          <w:szCs w:val="22"/>
          <w:shd w:val="clear" w:color="auto" w:fill="FFFFFF"/>
        </w:rPr>
      </w:pPr>
      <w:r>
        <w:rPr>
          <w:rFonts w:ascii="Liberation Serif" w:hAnsi="Liberation Serif" w:cs="Liberation Serif"/>
          <w:sz w:val="22"/>
          <w:szCs w:val="22"/>
          <w:shd w:val="clear" w:color="auto" w:fill="FFFFFF"/>
        </w:rPr>
        <w:t>5</w:t>
      </w:r>
      <w:r w:rsidR="005A6E23" w:rsidRPr="005A6E23">
        <w:rPr>
          <w:rFonts w:ascii="Liberation Serif" w:hAnsi="Liberation Serif" w:cs="Liberation Serif"/>
          <w:sz w:val="22"/>
          <w:szCs w:val="22"/>
          <w:shd w:val="clear" w:color="auto" w:fill="FFFFFF"/>
        </w:rPr>
        <w:t>.4. В случае просрочки исполнения Исполнителем обязательств (в том числе гарантийного обязательства), предусмотренных Договором, а также в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5A6E23" w:rsidRPr="005A6E23" w:rsidRDefault="003A617D" w:rsidP="003A617D">
      <w:pPr>
        <w:autoSpaceDE w:val="0"/>
        <w:autoSpaceDN w:val="0"/>
        <w:adjustRightInd w:val="0"/>
        <w:spacing w:after="0"/>
        <w:ind w:firstLine="284"/>
        <w:rPr>
          <w:rFonts w:ascii="Liberation Serif" w:hAnsi="Liberation Serif" w:cs="Liberation Serif"/>
          <w:sz w:val="22"/>
          <w:szCs w:val="22"/>
          <w:shd w:val="clear" w:color="auto" w:fill="FFFFFF"/>
        </w:rPr>
      </w:pPr>
      <w:r>
        <w:rPr>
          <w:rFonts w:ascii="Liberation Serif" w:hAnsi="Liberation Serif" w:cs="Liberation Serif"/>
          <w:sz w:val="22"/>
          <w:szCs w:val="22"/>
          <w:shd w:val="clear" w:color="auto" w:fill="FFFFFF"/>
        </w:rPr>
        <w:t>5</w:t>
      </w:r>
      <w:r w:rsidR="005A6E23" w:rsidRPr="005A6E23">
        <w:rPr>
          <w:rFonts w:ascii="Liberation Serif" w:hAnsi="Liberation Serif" w:cs="Liberation Serif"/>
          <w:sz w:val="22"/>
          <w:szCs w:val="22"/>
          <w:shd w:val="clear" w:color="auto" w:fill="FFFFFF"/>
        </w:rPr>
        <w:t>.5.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5A6E23" w:rsidRPr="005A6E23" w:rsidRDefault="003A617D" w:rsidP="003A617D">
      <w:pPr>
        <w:autoSpaceDE w:val="0"/>
        <w:autoSpaceDN w:val="0"/>
        <w:adjustRightInd w:val="0"/>
        <w:spacing w:after="0"/>
        <w:ind w:firstLine="284"/>
        <w:rPr>
          <w:rFonts w:ascii="Liberation Serif" w:hAnsi="Liberation Serif" w:cs="Liberation Serif"/>
          <w:sz w:val="22"/>
          <w:szCs w:val="22"/>
          <w:shd w:val="clear" w:color="auto" w:fill="FFFFFF"/>
        </w:rPr>
      </w:pPr>
      <w:r>
        <w:rPr>
          <w:rFonts w:ascii="Liberation Serif" w:hAnsi="Liberation Serif" w:cs="Liberation Serif"/>
          <w:sz w:val="22"/>
          <w:szCs w:val="22"/>
          <w:shd w:val="clear" w:color="auto" w:fill="FFFFFF"/>
        </w:rPr>
        <w:t>5</w:t>
      </w:r>
      <w:r w:rsidR="005A6E23" w:rsidRPr="005A6E23">
        <w:rPr>
          <w:rFonts w:ascii="Liberation Serif" w:hAnsi="Liberation Serif" w:cs="Liberation Serif"/>
          <w:sz w:val="22"/>
          <w:szCs w:val="22"/>
          <w:shd w:val="clear" w:color="auto" w:fill="FFFFFF"/>
        </w:rPr>
        <w:t>.6.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A6E23" w:rsidRPr="005A6E23" w:rsidRDefault="003A617D" w:rsidP="003A617D">
      <w:pPr>
        <w:autoSpaceDE w:val="0"/>
        <w:autoSpaceDN w:val="0"/>
        <w:adjustRightInd w:val="0"/>
        <w:spacing w:after="0"/>
        <w:ind w:firstLine="284"/>
        <w:rPr>
          <w:rFonts w:ascii="Liberation Serif" w:hAnsi="Liberation Serif" w:cs="Liberation Serif"/>
          <w:sz w:val="22"/>
          <w:szCs w:val="22"/>
          <w:shd w:val="clear" w:color="auto" w:fill="FFFFFF"/>
        </w:rPr>
      </w:pPr>
      <w:r>
        <w:rPr>
          <w:rFonts w:ascii="Liberation Serif" w:hAnsi="Liberation Serif" w:cs="Liberation Serif"/>
          <w:sz w:val="22"/>
          <w:szCs w:val="22"/>
          <w:shd w:val="clear" w:color="auto" w:fill="FFFFFF"/>
        </w:rPr>
        <w:t>5</w:t>
      </w:r>
      <w:r w:rsidR="005A6E23" w:rsidRPr="005A6E23">
        <w:rPr>
          <w:rFonts w:ascii="Liberation Serif" w:hAnsi="Liberation Serif" w:cs="Liberation Serif"/>
          <w:sz w:val="22"/>
          <w:szCs w:val="22"/>
          <w:shd w:val="clear" w:color="auto" w:fill="FFFFFF"/>
        </w:rPr>
        <w:t>.7.</w:t>
      </w:r>
      <w:r w:rsidR="005A6E23" w:rsidRPr="005A6E23">
        <w:rPr>
          <w:rFonts w:ascii="Liberation Serif" w:hAnsi="Liberation Serif" w:cs="Liberation Serif"/>
          <w:sz w:val="22"/>
          <w:szCs w:val="22"/>
          <w:shd w:val="clear" w:color="auto" w:fill="FFFFFF"/>
        </w:rPr>
        <w:tab/>
        <w:t>Заказчик вправе удержать из стоимости Договора начисленные суммы неустойки (пени, штрафов), за нарушение условий Договора. Заказчик оформляет и направляет Исполнителю претензию о нарушении условий Договора, в которой указывается начисленная сумма штрафных санкций за неисполнение или ненадлежащее исполнение условий Договора.</w:t>
      </w:r>
    </w:p>
    <w:p w:rsidR="005A6E23" w:rsidRPr="005A6E23" w:rsidRDefault="005A6E23" w:rsidP="003A617D">
      <w:pPr>
        <w:autoSpaceDE w:val="0"/>
        <w:autoSpaceDN w:val="0"/>
        <w:adjustRightInd w:val="0"/>
        <w:spacing w:after="0"/>
        <w:ind w:firstLine="284"/>
        <w:rPr>
          <w:rFonts w:ascii="Liberation Serif" w:hAnsi="Liberation Serif" w:cs="Liberation Serif"/>
          <w:sz w:val="22"/>
          <w:szCs w:val="22"/>
          <w:shd w:val="clear" w:color="auto" w:fill="FFFFFF"/>
        </w:rPr>
      </w:pPr>
      <w:r w:rsidRPr="005A6E23">
        <w:rPr>
          <w:rFonts w:ascii="Liberation Serif" w:hAnsi="Liberation Serif" w:cs="Liberation Serif"/>
          <w:sz w:val="22"/>
          <w:szCs w:val="22"/>
          <w:shd w:val="clear" w:color="auto" w:fill="FFFFFF"/>
        </w:rPr>
        <w:t>Сумму штрафных санкций Заказчик вправе перечислить в бюджет муниципального образования единовременно при перечислении денежных средств на расчетный счет Исполнителя за исполнение обязательства, соответственно оплата за исполнение обязательства, производится за вычетом суммы штрафных санкций, перечисленной Заказчиком в бюджет муниципального образования.</w:t>
      </w:r>
    </w:p>
    <w:p w:rsidR="005A6E23" w:rsidRPr="005A6E23" w:rsidRDefault="00230D15" w:rsidP="003A617D">
      <w:pPr>
        <w:autoSpaceDE w:val="0"/>
        <w:autoSpaceDN w:val="0"/>
        <w:adjustRightInd w:val="0"/>
        <w:spacing w:after="0"/>
        <w:ind w:firstLine="284"/>
        <w:rPr>
          <w:rFonts w:ascii="Liberation Serif" w:hAnsi="Liberation Serif" w:cs="Liberation Serif"/>
          <w:sz w:val="22"/>
          <w:szCs w:val="22"/>
          <w:shd w:val="clear" w:color="auto" w:fill="FFFFFF"/>
        </w:rPr>
      </w:pPr>
      <w:r>
        <w:rPr>
          <w:rFonts w:ascii="Liberation Serif" w:hAnsi="Liberation Serif" w:cs="Liberation Serif"/>
          <w:sz w:val="22"/>
          <w:szCs w:val="22"/>
          <w:shd w:val="clear" w:color="auto" w:fill="FFFFFF"/>
        </w:rPr>
        <w:t>5</w:t>
      </w:r>
      <w:r w:rsidR="005A6E23" w:rsidRPr="005A6E23">
        <w:rPr>
          <w:rFonts w:ascii="Liberation Serif" w:hAnsi="Liberation Serif" w:cs="Liberation Serif"/>
          <w:sz w:val="22"/>
          <w:szCs w:val="22"/>
          <w:shd w:val="clear" w:color="auto" w:fill="FFFFFF"/>
        </w:rPr>
        <w:t>.8.</w:t>
      </w:r>
      <w:r w:rsidR="005A6E23" w:rsidRPr="005A6E23">
        <w:rPr>
          <w:rFonts w:ascii="Liberation Serif" w:hAnsi="Liberation Serif" w:cs="Liberation Serif"/>
          <w:sz w:val="22"/>
          <w:szCs w:val="22"/>
          <w:shd w:val="clear" w:color="auto" w:fill="FFFFFF"/>
        </w:rPr>
        <w:tab/>
        <w:t>Уплата неустойки и возмещение убытков, связанных с ненадлежащим исполнением Сторонами своих обязательств по настоящему Договору, не освобождают нарушившую условия Договора Сторону от исполнения взятых на себя обязательств.</w:t>
      </w:r>
    </w:p>
    <w:p w:rsidR="007C4AC3" w:rsidRDefault="00230D15" w:rsidP="003A617D">
      <w:pPr>
        <w:autoSpaceDE w:val="0"/>
        <w:autoSpaceDN w:val="0"/>
        <w:adjustRightInd w:val="0"/>
        <w:spacing w:after="0"/>
        <w:ind w:firstLine="284"/>
        <w:rPr>
          <w:rFonts w:ascii="Liberation Serif" w:hAnsi="Liberation Serif" w:cs="Liberation Serif"/>
          <w:sz w:val="22"/>
          <w:szCs w:val="22"/>
          <w:shd w:val="clear" w:color="auto" w:fill="FFFFFF"/>
        </w:rPr>
      </w:pPr>
      <w:r>
        <w:rPr>
          <w:rFonts w:ascii="Liberation Serif" w:hAnsi="Liberation Serif" w:cs="Liberation Serif"/>
          <w:sz w:val="22"/>
          <w:szCs w:val="22"/>
          <w:shd w:val="clear" w:color="auto" w:fill="FFFFFF"/>
        </w:rPr>
        <w:t>5</w:t>
      </w:r>
      <w:r w:rsidR="005A6E23" w:rsidRPr="005A6E23">
        <w:rPr>
          <w:rFonts w:ascii="Liberation Serif" w:hAnsi="Liberation Serif" w:cs="Liberation Serif"/>
          <w:sz w:val="22"/>
          <w:szCs w:val="22"/>
          <w:shd w:val="clear" w:color="auto" w:fill="FFFFFF"/>
        </w:rPr>
        <w:t>.9.</w:t>
      </w:r>
      <w:r w:rsidR="005A6E23" w:rsidRPr="005A6E23">
        <w:rPr>
          <w:rFonts w:ascii="Liberation Serif" w:hAnsi="Liberation Serif" w:cs="Liberation Serif"/>
          <w:sz w:val="22"/>
          <w:szCs w:val="22"/>
          <w:shd w:val="clear" w:color="auto" w:fill="FFFFFF"/>
        </w:rPr>
        <w:tab/>
        <w:t>В отношении неоговоренных условий Договора, ответственность Сторон наступает в соответствии с законодательством Российской Федерации</w:t>
      </w:r>
    </w:p>
    <w:p w:rsidR="005A6E23" w:rsidRDefault="005A6E23" w:rsidP="005A6E23">
      <w:pPr>
        <w:autoSpaceDE w:val="0"/>
        <w:autoSpaceDN w:val="0"/>
        <w:adjustRightInd w:val="0"/>
        <w:ind w:firstLine="284"/>
        <w:rPr>
          <w:rFonts w:ascii="Liberation Serif" w:hAnsi="Liberation Serif" w:cs="Liberation Serif"/>
          <w:sz w:val="22"/>
          <w:szCs w:val="22"/>
        </w:rPr>
      </w:pPr>
    </w:p>
    <w:p w:rsidR="00230D15" w:rsidRPr="00230D15" w:rsidRDefault="00230D15" w:rsidP="00230D15">
      <w:pPr>
        <w:tabs>
          <w:tab w:val="left" w:pos="0"/>
        </w:tabs>
        <w:spacing w:before="120" w:after="120"/>
        <w:jc w:val="center"/>
        <w:rPr>
          <w:b/>
          <w:bCs/>
        </w:rPr>
      </w:pPr>
      <w:r>
        <w:rPr>
          <w:b/>
        </w:rPr>
        <w:t>6</w:t>
      </w:r>
      <w:r w:rsidRPr="00230D15">
        <w:rPr>
          <w:b/>
        </w:rPr>
        <w:t>.</w:t>
      </w:r>
      <w:r w:rsidRPr="00230D15">
        <w:t xml:space="preserve"> </w:t>
      </w:r>
      <w:r w:rsidRPr="00230D15">
        <w:rPr>
          <w:b/>
        </w:rPr>
        <w:t>Обстоятельства непреодолимой силы (форс-мажор)</w:t>
      </w:r>
    </w:p>
    <w:p w:rsidR="00230D15" w:rsidRPr="00230D15" w:rsidRDefault="00230D15" w:rsidP="00230D15">
      <w:pPr>
        <w:tabs>
          <w:tab w:val="left" w:pos="0"/>
        </w:tabs>
        <w:spacing w:after="0"/>
      </w:pPr>
      <w:r>
        <w:t>6</w:t>
      </w:r>
      <w:r w:rsidRPr="00230D15">
        <w:t>.1.Ни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бунты, пиратские действия, акты саботажа, бойкот, забастовки и локауты, уклонение от труда работников, занятие предприятий и их территорий, эпидемии, блокада, эмбарго, пожары, землетрясения, наводнения, вред, причиненный молнией и другие природные стихийные бедствия, а также издания актов государственных органов, органов местного самоуправления.</w:t>
      </w:r>
    </w:p>
    <w:p w:rsidR="00230D15" w:rsidRPr="00230D15" w:rsidRDefault="00230D15" w:rsidP="00230D15">
      <w:pPr>
        <w:tabs>
          <w:tab w:val="left" w:pos="0"/>
        </w:tabs>
        <w:spacing w:after="0"/>
      </w:pPr>
      <w:r>
        <w:t>6</w:t>
      </w:r>
      <w:r w:rsidRPr="00230D15">
        <w:t>.2.При наступлении чрезвычайных и непредотвратимых при данных условиях обстоятельств, повлекших невозможность полного или частичного исполнения любой из сторон обязательств по настоящему Договору, срок исполнения обязательств отодвигается соразмерно времени, в течение которого будут действовать такие обстоятельства.</w:t>
      </w:r>
    </w:p>
    <w:p w:rsidR="00230D15" w:rsidRPr="00230D15" w:rsidRDefault="00230D15" w:rsidP="00230D15">
      <w:pPr>
        <w:tabs>
          <w:tab w:val="left" w:pos="0"/>
        </w:tabs>
        <w:spacing w:after="0"/>
      </w:pPr>
      <w:r>
        <w:lastRenderedPageBreak/>
        <w:t>6</w:t>
      </w:r>
      <w:r w:rsidRPr="00230D15">
        <w:t>.3.Если обстоятельства и их последствия будут продолжаться более 30 дней, то каждая из сторон вправе отказаться от дальнейшего исполнения обязательств по настоящему Договору, в этом случае ни одна из сторон не будет иметь право на возмещение другой стороной убытков и уплаты неустоек.</w:t>
      </w:r>
    </w:p>
    <w:p w:rsidR="00230D15" w:rsidRPr="00230D15" w:rsidRDefault="00230D15" w:rsidP="00230D15">
      <w:pPr>
        <w:tabs>
          <w:tab w:val="left" w:pos="0"/>
        </w:tabs>
        <w:spacing w:after="0"/>
      </w:pPr>
      <w:r>
        <w:t>6</w:t>
      </w:r>
      <w:r w:rsidRPr="00230D15">
        <w:t xml:space="preserve">.4.Сторона, для которой создалась невозможность выполнения обязательств по настоящему договору, должна немедленно извещать другую сторону о наступлении и прекращении обстоятельств, препятствующих исполнению обязательств, а также </w:t>
      </w:r>
      <w:proofErr w:type="gramStart"/>
      <w:r w:rsidRPr="00230D15">
        <w:t>предоставлять другой стороне надлежащие доказательства</w:t>
      </w:r>
      <w:proofErr w:type="gramEnd"/>
      <w:r w:rsidRPr="00230D15">
        <w:t xml:space="preserve"> наличия указанных выше обстоятельств и их продолжительности.</w:t>
      </w:r>
    </w:p>
    <w:p w:rsidR="00230D15" w:rsidRPr="00230D15" w:rsidRDefault="00230D15" w:rsidP="00230D15">
      <w:pPr>
        <w:tabs>
          <w:tab w:val="left" w:pos="0"/>
        </w:tabs>
        <w:spacing w:after="0"/>
      </w:pPr>
    </w:p>
    <w:p w:rsidR="00230D15" w:rsidRPr="00230D15" w:rsidRDefault="00230D15" w:rsidP="00230D15">
      <w:pPr>
        <w:tabs>
          <w:tab w:val="left" w:pos="0"/>
        </w:tabs>
        <w:spacing w:after="0"/>
        <w:jc w:val="center"/>
        <w:rPr>
          <w:rFonts w:eastAsia="Calibri"/>
          <w:b/>
          <w:lang w:eastAsia="en-US"/>
        </w:rPr>
      </w:pPr>
      <w:r>
        <w:rPr>
          <w:rFonts w:eastAsia="Calibri"/>
          <w:b/>
          <w:lang w:eastAsia="en-US"/>
        </w:rPr>
        <w:t>7</w:t>
      </w:r>
      <w:r w:rsidRPr="00230D15">
        <w:rPr>
          <w:rFonts w:eastAsia="Calibri"/>
          <w:b/>
          <w:lang w:eastAsia="en-US"/>
        </w:rPr>
        <w:t>. Изменение условий и расторжение договора</w:t>
      </w:r>
    </w:p>
    <w:p w:rsidR="00230D15" w:rsidRPr="00230D15" w:rsidRDefault="00230D15" w:rsidP="00230D15">
      <w:pPr>
        <w:tabs>
          <w:tab w:val="left" w:pos="0"/>
        </w:tabs>
        <w:spacing w:after="0"/>
        <w:rPr>
          <w:rFonts w:eastAsia="Calibri"/>
          <w:b/>
          <w:lang w:eastAsia="en-US"/>
        </w:rPr>
      </w:pPr>
    </w:p>
    <w:p w:rsidR="00230D15" w:rsidRPr="00230D15" w:rsidRDefault="00230D15" w:rsidP="00230D15">
      <w:pPr>
        <w:tabs>
          <w:tab w:val="left" w:pos="0"/>
        </w:tabs>
        <w:spacing w:after="0"/>
        <w:rPr>
          <w:i/>
        </w:rPr>
      </w:pPr>
      <w:r>
        <w:t>7</w:t>
      </w:r>
      <w:r w:rsidRPr="00230D15">
        <w:t>.1.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30D15" w:rsidRPr="00230D15" w:rsidRDefault="00230D15" w:rsidP="00230D15">
      <w:pPr>
        <w:tabs>
          <w:tab w:val="left" w:pos="0"/>
        </w:tabs>
        <w:spacing w:after="0"/>
      </w:pPr>
      <w:r>
        <w:t>7</w:t>
      </w:r>
      <w:r w:rsidRPr="00230D15">
        <w:t>.2. Расторжение или приостановление действия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230D15" w:rsidRPr="00230D15" w:rsidRDefault="00230D15" w:rsidP="00230D15">
      <w:pPr>
        <w:tabs>
          <w:tab w:val="left" w:pos="0"/>
        </w:tabs>
        <w:spacing w:after="0"/>
      </w:pPr>
      <w:r>
        <w:t>7</w:t>
      </w:r>
      <w:r w:rsidRPr="00230D15">
        <w:t>.3.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230D15" w:rsidRPr="00230D15" w:rsidRDefault="00230D15" w:rsidP="00230D15">
      <w:pPr>
        <w:tabs>
          <w:tab w:val="left" w:pos="0"/>
        </w:tabs>
        <w:spacing w:after="0"/>
      </w:pPr>
      <w:r>
        <w:t>7</w:t>
      </w:r>
      <w:r w:rsidRPr="00230D15">
        <w:t>.4.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230D15" w:rsidRPr="00230D15" w:rsidRDefault="00230D15" w:rsidP="00230D15">
      <w:pPr>
        <w:tabs>
          <w:tab w:val="left" w:pos="0"/>
        </w:tabs>
        <w:autoSpaceDE w:val="0"/>
        <w:autoSpaceDN w:val="0"/>
        <w:adjustRightInd w:val="0"/>
        <w:spacing w:after="0"/>
      </w:pPr>
      <w:r>
        <w:t>7</w:t>
      </w:r>
      <w:r w:rsidRPr="00230D15">
        <w:t>.5. Заказчик вправе принять решение одностороннем отказе от исполнения договора. До принятия такого решения Заказчик вправе провести экспертизу качества оказанных услуг с привлечением экспертов, экспертных организаций.</w:t>
      </w:r>
    </w:p>
    <w:p w:rsidR="00230D15" w:rsidRPr="00230D15" w:rsidRDefault="00230D15" w:rsidP="00230D15">
      <w:pPr>
        <w:tabs>
          <w:tab w:val="left" w:pos="0"/>
        </w:tabs>
        <w:autoSpaceDE w:val="0"/>
        <w:autoSpaceDN w:val="0"/>
        <w:adjustRightInd w:val="0"/>
        <w:spacing w:after="0"/>
      </w:pPr>
      <w:r>
        <w:t>7</w:t>
      </w:r>
      <w:r w:rsidRPr="00230D15">
        <w:t>.6. Если Заказчиком проведена экспертиза качества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качества услуг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230D15" w:rsidRPr="00230D15" w:rsidRDefault="00230D15" w:rsidP="00230D15">
      <w:pPr>
        <w:tabs>
          <w:tab w:val="left" w:pos="0"/>
        </w:tabs>
        <w:autoSpaceDE w:val="0"/>
        <w:autoSpaceDN w:val="0"/>
        <w:adjustRightInd w:val="0"/>
        <w:spacing w:after="0"/>
      </w:pPr>
      <w:r>
        <w:t>7</w:t>
      </w:r>
      <w:r w:rsidRPr="00230D15">
        <w:t xml:space="preserve">.7.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w:t>
      </w:r>
      <w:r w:rsidRPr="00AB591C">
        <w:t>1</w:t>
      </w:r>
      <w:r w:rsidR="00AB591C" w:rsidRPr="00AB591C">
        <w:t>3</w:t>
      </w:r>
      <w:r w:rsidRPr="00AB591C">
        <w:t xml:space="preserve"> договора</w:t>
      </w:r>
      <w:r w:rsidRPr="00230D15">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w:t>
      </w:r>
      <w:r w:rsidR="00AB591C">
        <w:t>3</w:t>
      </w:r>
      <w:r w:rsidRPr="00230D15">
        <w:t xml:space="preserve">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230D15" w:rsidRPr="00230D15" w:rsidRDefault="00230D15" w:rsidP="00230D15">
      <w:pPr>
        <w:tabs>
          <w:tab w:val="left" w:pos="0"/>
        </w:tabs>
        <w:autoSpaceDE w:val="0"/>
        <w:autoSpaceDN w:val="0"/>
        <w:adjustRightInd w:val="0"/>
        <w:spacing w:after="0"/>
      </w:pPr>
      <w:r>
        <w:t>7</w:t>
      </w:r>
      <w:r w:rsidRPr="00230D15">
        <w:t>.8.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230D15" w:rsidRPr="00230D15" w:rsidRDefault="00230D15" w:rsidP="00230D15">
      <w:pPr>
        <w:tabs>
          <w:tab w:val="left" w:pos="0"/>
        </w:tabs>
        <w:autoSpaceDE w:val="0"/>
        <w:autoSpaceDN w:val="0"/>
        <w:adjustRightInd w:val="0"/>
        <w:spacing w:after="0"/>
      </w:pPr>
      <w:r w:rsidRPr="00230D15">
        <w:t xml:space="preserve"> </w:t>
      </w:r>
      <w:r>
        <w:t>7</w:t>
      </w:r>
      <w:r w:rsidRPr="00230D15">
        <w:t xml:space="preserve">.9.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8.5 договора. Данное правило не применяется в случае повторного нарушения Исполнителем условий договора, </w:t>
      </w:r>
      <w:r w:rsidRPr="00230D15">
        <w:lastRenderedPageBreak/>
        <w:t>которые в соответствии с гражданским законодательством являются основанием для одностороннего отказа Заказчика от исполнения договора.</w:t>
      </w:r>
    </w:p>
    <w:p w:rsidR="00230D15" w:rsidRPr="00230D15" w:rsidRDefault="00230D15" w:rsidP="00230D15">
      <w:pPr>
        <w:tabs>
          <w:tab w:val="left" w:pos="0"/>
        </w:tabs>
        <w:autoSpaceDE w:val="0"/>
        <w:autoSpaceDN w:val="0"/>
        <w:adjustRightInd w:val="0"/>
        <w:spacing w:after="0"/>
      </w:pPr>
      <w:r>
        <w:t>7</w:t>
      </w:r>
      <w:r w:rsidRPr="00230D15">
        <w:t>.10.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230D15" w:rsidRPr="00230D15" w:rsidRDefault="00230D15" w:rsidP="00230D15">
      <w:pPr>
        <w:tabs>
          <w:tab w:val="left" w:pos="0"/>
        </w:tabs>
        <w:autoSpaceDE w:val="0"/>
        <w:autoSpaceDN w:val="0"/>
        <w:adjustRightInd w:val="0"/>
        <w:spacing w:after="0"/>
      </w:pPr>
      <w:r>
        <w:t>7</w:t>
      </w:r>
      <w:r w:rsidRPr="00230D15">
        <w:t>.11. Исполнитель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w:t>
      </w:r>
      <w:r w:rsidR="00AB591C">
        <w:t>3</w:t>
      </w:r>
      <w:r w:rsidRPr="00230D15">
        <w:t xml:space="preserve">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230D15" w:rsidRPr="00230D15" w:rsidRDefault="00230D15" w:rsidP="00230D15">
      <w:pPr>
        <w:tabs>
          <w:tab w:val="left" w:pos="0"/>
        </w:tabs>
        <w:autoSpaceDE w:val="0"/>
        <w:autoSpaceDN w:val="0"/>
        <w:adjustRightInd w:val="0"/>
        <w:spacing w:after="0"/>
      </w:pPr>
      <w:r>
        <w:t>7</w:t>
      </w:r>
      <w:r w:rsidRPr="00230D15">
        <w:t>.12. Решение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230D15" w:rsidRPr="00230D15" w:rsidRDefault="00230D15" w:rsidP="00230D15">
      <w:pPr>
        <w:tabs>
          <w:tab w:val="left" w:pos="0"/>
        </w:tabs>
        <w:autoSpaceDE w:val="0"/>
        <w:autoSpaceDN w:val="0"/>
        <w:adjustRightInd w:val="0"/>
        <w:spacing w:after="0"/>
      </w:pPr>
      <w:r>
        <w:t>7</w:t>
      </w:r>
      <w:r w:rsidRPr="00230D15">
        <w:t>.13.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30D15" w:rsidRPr="00230D15" w:rsidRDefault="00230D15" w:rsidP="00230D15">
      <w:pPr>
        <w:tabs>
          <w:tab w:val="left" w:pos="0"/>
        </w:tabs>
        <w:autoSpaceDE w:val="0"/>
        <w:autoSpaceDN w:val="0"/>
        <w:adjustRightInd w:val="0"/>
        <w:spacing w:after="0"/>
      </w:pPr>
      <w:r>
        <w:t>7</w:t>
      </w:r>
      <w:r w:rsidRPr="00230D15">
        <w:t>.14.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30D15" w:rsidRPr="00230D15" w:rsidRDefault="00230D15" w:rsidP="00230D15">
      <w:pPr>
        <w:tabs>
          <w:tab w:val="left" w:pos="0"/>
        </w:tabs>
        <w:autoSpaceDE w:val="0"/>
        <w:autoSpaceDN w:val="0"/>
        <w:adjustRightInd w:val="0"/>
        <w:spacing w:after="0"/>
      </w:pPr>
    </w:p>
    <w:p w:rsidR="00230D15" w:rsidRPr="00AB591C" w:rsidRDefault="00230D15" w:rsidP="00AB591C">
      <w:pPr>
        <w:pStyle w:val="affd"/>
        <w:numPr>
          <w:ilvl w:val="0"/>
          <w:numId w:val="8"/>
        </w:numPr>
        <w:tabs>
          <w:tab w:val="left" w:pos="0"/>
        </w:tabs>
        <w:spacing w:after="0"/>
        <w:jc w:val="center"/>
        <w:rPr>
          <w:rFonts w:eastAsia="Calibri"/>
          <w:b/>
          <w:lang w:eastAsia="en-US"/>
        </w:rPr>
      </w:pPr>
      <w:r w:rsidRPr="00AB591C">
        <w:rPr>
          <w:rFonts w:eastAsia="Calibri"/>
          <w:b/>
          <w:lang w:eastAsia="en-US"/>
        </w:rPr>
        <w:t>Порядок разрешения споров</w:t>
      </w:r>
    </w:p>
    <w:p w:rsidR="00AB591C" w:rsidRPr="00AB591C" w:rsidRDefault="00AB591C" w:rsidP="00AB591C">
      <w:pPr>
        <w:pStyle w:val="affd"/>
        <w:tabs>
          <w:tab w:val="left" w:pos="0"/>
        </w:tabs>
        <w:spacing w:after="0"/>
        <w:ind w:left="390"/>
        <w:rPr>
          <w:rFonts w:eastAsia="Calibri"/>
          <w:b/>
          <w:lang w:eastAsia="en-US"/>
        </w:rPr>
      </w:pPr>
    </w:p>
    <w:p w:rsidR="00230D15" w:rsidRPr="00230D15" w:rsidRDefault="00230D15" w:rsidP="00230D15">
      <w:pPr>
        <w:tabs>
          <w:tab w:val="left" w:pos="0"/>
        </w:tabs>
        <w:spacing w:after="0"/>
        <w:rPr>
          <w:rFonts w:eastAsia="Calibri"/>
          <w:lang w:eastAsia="en-US"/>
        </w:rPr>
      </w:pPr>
      <w:r>
        <w:rPr>
          <w:rFonts w:eastAsia="Calibri"/>
          <w:lang w:eastAsia="en-US"/>
        </w:rPr>
        <w:t>8</w:t>
      </w:r>
      <w:r w:rsidRPr="00230D15">
        <w:rPr>
          <w:rFonts w:eastAsia="Calibri"/>
          <w:lang w:eastAsia="en-US"/>
        </w:rPr>
        <w:t>.1. Исполнитель и Заказчик принимают все меры, чтобы решить путем взаимных переговоров все спорные вопросы и разногласия, которые могут вытекать из настоящего Договора или в связи с ним.</w:t>
      </w:r>
    </w:p>
    <w:p w:rsidR="00230D15" w:rsidRPr="00230D15" w:rsidRDefault="00230D15" w:rsidP="00230D15">
      <w:pPr>
        <w:tabs>
          <w:tab w:val="left" w:pos="0"/>
        </w:tabs>
        <w:spacing w:after="0"/>
        <w:rPr>
          <w:rFonts w:eastAsia="Calibri"/>
          <w:lang w:eastAsia="en-US"/>
        </w:rPr>
      </w:pPr>
      <w:r>
        <w:rPr>
          <w:rFonts w:eastAsia="Calibri"/>
          <w:lang w:eastAsia="en-US"/>
        </w:rPr>
        <w:t>8</w:t>
      </w:r>
      <w:r w:rsidRPr="00230D15">
        <w:rPr>
          <w:rFonts w:eastAsia="Calibri"/>
          <w:lang w:eastAsia="en-US"/>
        </w:rPr>
        <w:t>.2. Споры и разногласия, не разрешенные сторонами путем переговоров, передаются на рассмотрение в Арбитражный су</w:t>
      </w:r>
      <w:r w:rsidRPr="00230D15">
        <w:rPr>
          <w:lang w:eastAsia="en-US"/>
        </w:rPr>
        <w:t xml:space="preserve">д </w:t>
      </w:r>
      <w:r w:rsidR="0092748F">
        <w:t>Ямало-Ненецк</w:t>
      </w:r>
      <w:r w:rsidRPr="00230D15">
        <w:t>ого автономного округа</w:t>
      </w:r>
      <w:r w:rsidRPr="00230D15">
        <w:rPr>
          <w:rFonts w:eastAsia="Calibri"/>
          <w:lang w:eastAsia="en-US"/>
        </w:rPr>
        <w:t xml:space="preserve"> в соответствии с законодательством Российской Федерации.</w:t>
      </w:r>
    </w:p>
    <w:p w:rsidR="00230D15" w:rsidRPr="00230D15" w:rsidRDefault="00230D15" w:rsidP="00230D15">
      <w:pPr>
        <w:tabs>
          <w:tab w:val="left" w:pos="0"/>
        </w:tabs>
        <w:spacing w:after="0"/>
        <w:rPr>
          <w:rFonts w:eastAsia="Calibri"/>
          <w:lang w:eastAsia="en-US"/>
        </w:rPr>
      </w:pPr>
    </w:p>
    <w:p w:rsidR="00230D15" w:rsidRPr="00230D15" w:rsidRDefault="00230D15" w:rsidP="00230D15">
      <w:pPr>
        <w:tabs>
          <w:tab w:val="left" w:pos="0"/>
        </w:tabs>
        <w:spacing w:after="0"/>
        <w:jc w:val="center"/>
        <w:rPr>
          <w:rFonts w:eastAsia="Calibri"/>
          <w:b/>
          <w:lang w:eastAsia="en-US"/>
        </w:rPr>
      </w:pPr>
      <w:r>
        <w:rPr>
          <w:rFonts w:eastAsia="Calibri"/>
          <w:b/>
          <w:lang w:eastAsia="en-US"/>
        </w:rPr>
        <w:t>9.</w:t>
      </w:r>
      <w:r w:rsidRPr="00230D15">
        <w:rPr>
          <w:rFonts w:eastAsia="Calibri"/>
          <w:b/>
          <w:lang w:eastAsia="en-US"/>
        </w:rPr>
        <w:t>Срок действия Договора</w:t>
      </w:r>
    </w:p>
    <w:p w:rsidR="00230D15" w:rsidRPr="00230D15" w:rsidRDefault="00230D15" w:rsidP="00230D15">
      <w:pPr>
        <w:tabs>
          <w:tab w:val="left" w:pos="0"/>
        </w:tabs>
        <w:spacing w:after="0"/>
        <w:ind w:left="390"/>
        <w:contextualSpacing/>
        <w:rPr>
          <w:rFonts w:eastAsia="Calibri"/>
          <w:b/>
          <w:lang w:eastAsia="en-US"/>
        </w:rPr>
      </w:pPr>
    </w:p>
    <w:p w:rsidR="00230D15" w:rsidRPr="00230D15" w:rsidRDefault="00230D15" w:rsidP="00230D15">
      <w:pPr>
        <w:tabs>
          <w:tab w:val="left" w:pos="0"/>
        </w:tabs>
        <w:spacing w:after="0"/>
        <w:rPr>
          <w:rFonts w:eastAsia="Calibri"/>
          <w:lang w:eastAsia="en-US"/>
        </w:rPr>
      </w:pPr>
      <w:r>
        <w:rPr>
          <w:rFonts w:eastAsia="Calibri"/>
          <w:lang w:eastAsia="en-US"/>
        </w:rPr>
        <w:t>9</w:t>
      </w:r>
      <w:r w:rsidRPr="00230D15">
        <w:rPr>
          <w:rFonts w:eastAsia="Calibri"/>
          <w:lang w:eastAsia="en-US"/>
        </w:rPr>
        <w:t>.1.</w:t>
      </w:r>
      <w:r w:rsidRPr="00230D15">
        <w:rPr>
          <w:rFonts w:eastAsia="Calibri"/>
          <w:lang w:eastAsia="en-US"/>
        </w:rPr>
        <w:tab/>
        <w:t xml:space="preserve">Договор, вступает в силу с момента подписания его обеими Сторонами и действует </w:t>
      </w:r>
      <w:r w:rsidRPr="002133D0">
        <w:rPr>
          <w:rFonts w:eastAsia="Calibri"/>
          <w:lang w:eastAsia="en-US"/>
        </w:rPr>
        <w:t>до 30 января 2024г.</w:t>
      </w:r>
    </w:p>
    <w:p w:rsidR="00230D15" w:rsidRDefault="00230D15" w:rsidP="00230D15">
      <w:pPr>
        <w:tabs>
          <w:tab w:val="left" w:pos="0"/>
        </w:tabs>
        <w:spacing w:after="0"/>
        <w:rPr>
          <w:rFonts w:eastAsia="Calibri"/>
          <w:lang w:eastAsia="en-US"/>
        </w:rPr>
      </w:pPr>
      <w:r>
        <w:rPr>
          <w:rFonts w:eastAsia="Calibri"/>
          <w:lang w:eastAsia="en-US"/>
        </w:rPr>
        <w:t>9</w:t>
      </w:r>
      <w:r w:rsidRPr="00230D15">
        <w:rPr>
          <w:rFonts w:eastAsia="Calibri"/>
          <w:lang w:eastAsia="en-US"/>
        </w:rPr>
        <w:t>.2.</w:t>
      </w:r>
      <w:r w:rsidRPr="00230D15">
        <w:rPr>
          <w:rFonts w:eastAsia="Calibri"/>
          <w:lang w:eastAsia="en-US"/>
        </w:rPr>
        <w:tab/>
        <w:t>Действие настоящего Договора прекращается после полного исполнения Сторонами своих обязательств, принятых в соответствии с условиями настоящего Договора.</w:t>
      </w:r>
    </w:p>
    <w:p w:rsidR="00230D15" w:rsidRPr="00230D15" w:rsidRDefault="00230D15" w:rsidP="00230D15">
      <w:pPr>
        <w:tabs>
          <w:tab w:val="left" w:pos="0"/>
        </w:tabs>
        <w:spacing w:after="0"/>
        <w:rPr>
          <w:rFonts w:eastAsia="Calibri"/>
          <w:lang w:eastAsia="en-US"/>
        </w:rPr>
      </w:pPr>
    </w:p>
    <w:p w:rsidR="00230D15" w:rsidRPr="00230D15" w:rsidRDefault="00230D15" w:rsidP="00230D15">
      <w:pPr>
        <w:tabs>
          <w:tab w:val="left" w:pos="0"/>
        </w:tabs>
        <w:spacing w:before="120" w:after="120"/>
        <w:jc w:val="center"/>
        <w:rPr>
          <w:b/>
        </w:rPr>
      </w:pPr>
      <w:r>
        <w:rPr>
          <w:b/>
        </w:rPr>
        <w:t>10</w:t>
      </w:r>
      <w:r w:rsidRPr="00230D15">
        <w:rPr>
          <w:b/>
        </w:rPr>
        <w:t>.</w:t>
      </w:r>
      <w:r w:rsidRPr="00230D15">
        <w:t xml:space="preserve"> </w:t>
      </w:r>
      <w:r w:rsidRPr="00230D15">
        <w:rPr>
          <w:b/>
        </w:rPr>
        <w:t>Конфиденциальность</w:t>
      </w:r>
    </w:p>
    <w:p w:rsidR="00230D15" w:rsidRPr="00230D15" w:rsidRDefault="00230D15" w:rsidP="00230D15">
      <w:pPr>
        <w:tabs>
          <w:tab w:val="left" w:pos="0"/>
        </w:tabs>
        <w:spacing w:after="0"/>
      </w:pPr>
      <w:r>
        <w:t>10</w:t>
      </w:r>
      <w:r w:rsidRPr="00230D15">
        <w:t>.1. Стороны обязаны соблюдать конфиденциальность и обеспечивать безопасность персональных данных, обрабатываемых в рамках выполнения обязательств по Договору, согласно требованиям Федерального закона от 27.07.2006 г. № 152-ФЗ «О персональных данных», и принятых в соответствии с ним иных нормативных правовых актов.</w:t>
      </w:r>
    </w:p>
    <w:p w:rsidR="00230D15" w:rsidRPr="00230D15" w:rsidRDefault="00230D15" w:rsidP="00230D15">
      <w:pPr>
        <w:tabs>
          <w:tab w:val="left" w:pos="0"/>
        </w:tabs>
        <w:spacing w:after="0"/>
      </w:pPr>
      <w:r>
        <w:t>10</w:t>
      </w:r>
      <w:r w:rsidRPr="00230D15">
        <w:t xml:space="preserve">.2. </w:t>
      </w:r>
      <w:proofErr w:type="gramStart"/>
      <w:r w:rsidRPr="00230D15">
        <w:t>Подписанием настоящего договора Исполнитель в соответствии с п. 4 ст. 9 Федерального закона  от 27.07.2006 № 152-ФЗ «О персональных данных» своей волей и в своем интересе дает согласие Заказчику (адрес:</w:t>
      </w:r>
      <w:proofErr w:type="gramEnd"/>
      <w:r w:rsidRPr="00230D15">
        <w:t xml:space="preserve"> </w:t>
      </w:r>
      <w:proofErr w:type="gramStart"/>
      <w:r w:rsidRPr="00230D15">
        <w:t xml:space="preserve">ЯНАО, г. Надым, </w:t>
      </w:r>
      <w:r>
        <w:t>улица Заводская, дом 13</w:t>
      </w:r>
      <w:r w:rsidRPr="00230D15">
        <w:t>) на обработку своих персональных данных, указанных в настоящем Договоре,  в базу данных Заказчика.</w:t>
      </w:r>
      <w:proofErr w:type="gramEnd"/>
    </w:p>
    <w:p w:rsidR="00230D15" w:rsidRPr="00230D15" w:rsidRDefault="00230D15" w:rsidP="00230D15">
      <w:pPr>
        <w:tabs>
          <w:tab w:val="left" w:pos="0"/>
        </w:tabs>
        <w:spacing w:after="0"/>
      </w:pPr>
      <w:r w:rsidRPr="00230D15">
        <w:lastRenderedPageBreak/>
        <w:t>Под обработкой персональных данных в соответствии с п. 3 ст. 3 Федерального закона от 27.07.2006 N 152-ФЗ «О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30D15" w:rsidRPr="00230D15" w:rsidRDefault="00230D15" w:rsidP="00230D15">
      <w:pPr>
        <w:tabs>
          <w:tab w:val="left" w:pos="0"/>
        </w:tabs>
        <w:spacing w:after="0"/>
      </w:pPr>
      <w:r>
        <w:t>10.3.</w:t>
      </w:r>
      <w:r w:rsidRPr="00230D15">
        <w:t xml:space="preserve"> Настоящее согласие вступает в силу с момента подписания настоящего Договора и действует в течение срока действия настоящего Договора, и последующих 3-х лет, может быть отозвано Исполнителем в любой момент путем подачи письменного заявления на имя уполномоченного представителя Заказчика.</w:t>
      </w:r>
    </w:p>
    <w:p w:rsidR="00230D15" w:rsidRPr="00230D15" w:rsidRDefault="00230D15" w:rsidP="00230D15">
      <w:pPr>
        <w:tabs>
          <w:tab w:val="left" w:pos="0"/>
        </w:tabs>
        <w:spacing w:after="0"/>
      </w:pPr>
      <w:r>
        <w:t>10.4.</w:t>
      </w:r>
      <w:r w:rsidRPr="00230D15">
        <w:t xml:space="preserve"> Исполнитель согласен на обработку его персональных данных,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разъяснены.</w:t>
      </w:r>
    </w:p>
    <w:p w:rsidR="00230D15" w:rsidRPr="00230D15" w:rsidRDefault="00230D15" w:rsidP="00230D15">
      <w:pPr>
        <w:tabs>
          <w:tab w:val="left" w:pos="0"/>
        </w:tabs>
        <w:spacing w:after="0"/>
      </w:pPr>
    </w:p>
    <w:p w:rsidR="00230D15" w:rsidRPr="00230D15" w:rsidRDefault="00230D15" w:rsidP="00230D15">
      <w:pPr>
        <w:tabs>
          <w:tab w:val="left" w:pos="0"/>
        </w:tabs>
        <w:spacing w:after="0"/>
        <w:jc w:val="center"/>
        <w:rPr>
          <w:b/>
        </w:rPr>
      </w:pPr>
      <w:r w:rsidRPr="00230D15">
        <w:rPr>
          <w:b/>
        </w:rPr>
        <w:t>1</w:t>
      </w:r>
      <w:r>
        <w:rPr>
          <w:b/>
        </w:rPr>
        <w:t>1</w:t>
      </w:r>
      <w:r w:rsidRPr="00230D15">
        <w:rPr>
          <w:b/>
        </w:rPr>
        <w:t>. Антикоррупционная оговорка</w:t>
      </w:r>
    </w:p>
    <w:p w:rsidR="00230D15" w:rsidRPr="00230D15" w:rsidRDefault="00230D15" w:rsidP="00230D15">
      <w:pPr>
        <w:tabs>
          <w:tab w:val="left" w:pos="0"/>
        </w:tabs>
        <w:spacing w:after="0"/>
        <w:jc w:val="center"/>
        <w:rPr>
          <w:b/>
        </w:rPr>
      </w:pPr>
    </w:p>
    <w:p w:rsidR="00230D15" w:rsidRPr="00230D15" w:rsidRDefault="00230D15" w:rsidP="00230D15">
      <w:pPr>
        <w:tabs>
          <w:tab w:val="left" w:pos="0"/>
        </w:tabs>
        <w:spacing w:after="0"/>
      </w:pPr>
      <w:r w:rsidRPr="00230D15">
        <w:t>1</w:t>
      </w:r>
      <w:r>
        <w:t>1</w:t>
      </w:r>
      <w:r w:rsidRPr="00230D15">
        <w:t>.1. При исполнении обязательств по договору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30D15" w:rsidRPr="00230D15" w:rsidRDefault="00230D15" w:rsidP="00230D15">
      <w:pPr>
        <w:tabs>
          <w:tab w:val="left" w:pos="0"/>
        </w:tabs>
        <w:spacing w:after="0"/>
      </w:pPr>
      <w:r w:rsidRPr="00230D15">
        <w:t>1</w:t>
      </w:r>
      <w:r>
        <w:t>1</w:t>
      </w:r>
      <w:r w:rsidRPr="00230D15">
        <w:t>.2. При исполнении обязательств по настоящему договору стороны, их аффилированные лица не осуществляют действия, квалифицируемые применимым для целей договора законодательством Российской Федерации, как дача/получения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rsidR="00230D15" w:rsidRPr="00230D15" w:rsidRDefault="00230D15" w:rsidP="00230D15">
      <w:pPr>
        <w:tabs>
          <w:tab w:val="left" w:pos="0"/>
        </w:tabs>
        <w:spacing w:after="0"/>
      </w:pPr>
      <w:r w:rsidRPr="00230D15">
        <w:t>1</w:t>
      </w:r>
      <w:r>
        <w:t>1</w:t>
      </w:r>
      <w:r w:rsidRPr="00230D15">
        <w:t>.3. В случае возникновения у стороны обоснованных подозрений, что произошло или может произойти нарушение каких-либо положений настоящего договора,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нарушение не произошло или не произойдет. Это подтверждение должно быть направлено в течение 10 рабочих дней с даты получения письменного уведомления о нарушении.</w:t>
      </w:r>
    </w:p>
    <w:p w:rsidR="00230D15" w:rsidRPr="00230D15" w:rsidRDefault="00230D15" w:rsidP="00230D15">
      <w:pPr>
        <w:tabs>
          <w:tab w:val="left" w:pos="0"/>
        </w:tabs>
        <w:spacing w:after="0"/>
      </w:pPr>
      <w:r w:rsidRPr="00230D15">
        <w:t>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договора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rsidR="00230D15" w:rsidRPr="00230D15" w:rsidRDefault="00230D15" w:rsidP="00230D15">
      <w:pPr>
        <w:tabs>
          <w:tab w:val="left" w:pos="0"/>
        </w:tabs>
        <w:spacing w:after="0"/>
      </w:pPr>
      <w:r w:rsidRPr="00230D15">
        <w:t>1</w:t>
      </w:r>
      <w:r>
        <w:t>1</w:t>
      </w:r>
      <w:r w:rsidRPr="00230D15">
        <w:t>.4. В случае нарушения одной Стороной обязательств воздерживаться от запрещенных в разделе 1</w:t>
      </w:r>
      <w:r>
        <w:t>1</w:t>
      </w:r>
      <w:r w:rsidRPr="00230D15">
        <w:t xml:space="preserve"> настоящего Договора действий и/или неполучения другой Стороной в установленный в разделе 1</w:t>
      </w:r>
      <w:r>
        <w:t>1</w:t>
      </w:r>
      <w:r w:rsidRPr="00230D15">
        <w:t xml:space="preserve">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30D15" w:rsidRPr="00230D15" w:rsidRDefault="00230D15" w:rsidP="00230D15">
      <w:pPr>
        <w:tabs>
          <w:tab w:val="left" w:pos="0"/>
        </w:tabs>
        <w:spacing w:after="0"/>
      </w:pPr>
    </w:p>
    <w:p w:rsidR="00230D15" w:rsidRPr="00230D15" w:rsidRDefault="00230D15" w:rsidP="00230D15">
      <w:pPr>
        <w:tabs>
          <w:tab w:val="left" w:pos="0"/>
        </w:tabs>
        <w:spacing w:after="0"/>
        <w:jc w:val="center"/>
        <w:rPr>
          <w:b/>
        </w:rPr>
      </w:pPr>
      <w:r w:rsidRPr="00230D15">
        <w:rPr>
          <w:b/>
        </w:rPr>
        <w:t>1</w:t>
      </w:r>
      <w:r w:rsidR="00F92349">
        <w:rPr>
          <w:b/>
        </w:rPr>
        <w:t>2</w:t>
      </w:r>
      <w:r w:rsidRPr="00230D15">
        <w:rPr>
          <w:b/>
        </w:rPr>
        <w:t>. Заключительные положения</w:t>
      </w:r>
    </w:p>
    <w:p w:rsidR="00230D15" w:rsidRPr="00230D15" w:rsidRDefault="00230D15" w:rsidP="00230D15">
      <w:pPr>
        <w:tabs>
          <w:tab w:val="left" w:pos="0"/>
        </w:tabs>
        <w:spacing w:after="0"/>
        <w:jc w:val="center"/>
      </w:pPr>
    </w:p>
    <w:p w:rsidR="00230D15" w:rsidRPr="00230D15" w:rsidRDefault="00230D15" w:rsidP="00230D15">
      <w:pPr>
        <w:tabs>
          <w:tab w:val="left" w:pos="0"/>
        </w:tabs>
        <w:spacing w:after="0"/>
      </w:pPr>
      <w:r w:rsidRPr="00230D15">
        <w:t>1</w:t>
      </w:r>
      <w:r w:rsidR="00F92349">
        <w:t>2</w:t>
      </w:r>
      <w:r w:rsidRPr="00230D15">
        <w:t>.1.</w:t>
      </w:r>
      <w:r w:rsidRPr="00230D15">
        <w:tab/>
        <w:t>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30D15" w:rsidRPr="00230D15" w:rsidRDefault="00230D15" w:rsidP="00230D15">
      <w:pPr>
        <w:tabs>
          <w:tab w:val="left" w:pos="0"/>
        </w:tabs>
        <w:spacing w:after="0"/>
      </w:pPr>
      <w:r w:rsidRPr="00230D15">
        <w:t>1</w:t>
      </w:r>
      <w:r w:rsidR="00F92349">
        <w:t>2</w:t>
      </w:r>
      <w:r w:rsidRPr="00230D15">
        <w:t>.2.</w:t>
      </w:r>
      <w:r w:rsidRPr="00230D15">
        <w:tab/>
        <w:t>Документы, переданные по факсимильной, электронной связи считаются имеющими юридическую силу до их замены на оригиналы.</w:t>
      </w:r>
    </w:p>
    <w:p w:rsidR="00230D15" w:rsidRPr="00230D15" w:rsidRDefault="00230D15" w:rsidP="00230D15">
      <w:pPr>
        <w:tabs>
          <w:tab w:val="left" w:pos="0"/>
        </w:tabs>
        <w:spacing w:after="0"/>
      </w:pPr>
      <w:r w:rsidRPr="00230D15">
        <w:lastRenderedPageBreak/>
        <w:t>1</w:t>
      </w:r>
      <w:r w:rsidR="00F92349">
        <w:t>2</w:t>
      </w:r>
      <w:r w:rsidRPr="00230D15">
        <w:t>.3.</w:t>
      </w:r>
      <w:r w:rsidRPr="00230D15">
        <w:tab/>
        <w:t>В случае изменения правового статуса одной из Сторон она в течение 3 (трех) рабочих дней обязана информировать другую Сторону об организации-правопреемнике. В случае изменения реквизитов и иной информации, содержащейся в разделе 14 настоящего Договора, Сторона обязана уведомить противоположную Сторону в течение 3 (трех) рабочих дней.</w:t>
      </w:r>
    </w:p>
    <w:p w:rsidR="00230D15" w:rsidRPr="00230D15" w:rsidRDefault="00230D15" w:rsidP="00230D15">
      <w:pPr>
        <w:tabs>
          <w:tab w:val="left" w:pos="0"/>
        </w:tabs>
        <w:spacing w:after="0"/>
      </w:pPr>
      <w:r w:rsidRPr="00230D15">
        <w:t>1</w:t>
      </w:r>
      <w:r w:rsidR="00F92349">
        <w:t>2</w:t>
      </w:r>
      <w:r w:rsidRPr="00230D15">
        <w:t>.4.</w:t>
      </w:r>
      <w:r w:rsidRPr="00230D15">
        <w:tab/>
        <w:t>Настоящий Договор составлен в 2 (двух) подлинных экземплярах на русском языке, имеющих равную юридическую силу, по одному экземпляру для каждой из Сторон. Тексты Договора идентичны.</w:t>
      </w:r>
    </w:p>
    <w:p w:rsidR="00F92349" w:rsidRDefault="00F92349" w:rsidP="00F92349">
      <w:pPr>
        <w:tabs>
          <w:tab w:val="left" w:pos="0"/>
        </w:tabs>
        <w:spacing w:after="0"/>
      </w:pPr>
      <w:r>
        <w:t xml:space="preserve">12.5. </w:t>
      </w:r>
      <w:r>
        <w:tab/>
        <w:t>Приложения, являющиеся неотъемлемой частью настоящего Договора:</w:t>
      </w:r>
    </w:p>
    <w:p w:rsidR="00F92349" w:rsidRPr="00230D15" w:rsidRDefault="00F92349" w:rsidP="00230D15">
      <w:pPr>
        <w:tabs>
          <w:tab w:val="left" w:pos="0"/>
        </w:tabs>
        <w:spacing w:after="0"/>
      </w:pPr>
      <w:r>
        <w:t>-</w:t>
      </w:r>
      <w:r>
        <w:tab/>
        <w:t>приложение № 1.</w:t>
      </w:r>
    </w:p>
    <w:p w:rsidR="007C4AC3" w:rsidRDefault="007C4AC3">
      <w:pPr>
        <w:ind w:firstLine="360"/>
        <w:rPr>
          <w:rFonts w:ascii="Liberation Serif" w:hAnsi="Liberation Serif" w:cs="Liberation Serif"/>
          <w:sz w:val="22"/>
          <w:szCs w:val="22"/>
        </w:rPr>
      </w:pPr>
    </w:p>
    <w:p w:rsidR="00AB591C" w:rsidRDefault="00AB591C" w:rsidP="00AB591C">
      <w:pPr>
        <w:spacing w:after="0"/>
        <w:jc w:val="center"/>
        <w:rPr>
          <w:b/>
          <w:color w:val="000000"/>
          <w:lang w:eastAsia="zh-CN"/>
        </w:rPr>
      </w:pPr>
      <w:r w:rsidRPr="001B5AFB">
        <w:rPr>
          <w:b/>
          <w:color w:val="000000"/>
          <w:lang w:val="zh-CN" w:eastAsia="zh-CN"/>
        </w:rPr>
        <w:t>1</w:t>
      </w:r>
      <w:r>
        <w:rPr>
          <w:b/>
          <w:color w:val="000000"/>
          <w:lang w:eastAsia="zh-CN"/>
        </w:rPr>
        <w:t>3</w:t>
      </w:r>
      <w:r w:rsidRPr="001B5AFB">
        <w:rPr>
          <w:b/>
          <w:color w:val="000000"/>
          <w:lang w:val="zh-CN" w:eastAsia="zh-CN"/>
        </w:rPr>
        <w:t>.</w:t>
      </w:r>
      <w:r w:rsidRPr="001B5AFB">
        <w:rPr>
          <w:b/>
        </w:rPr>
        <w:t xml:space="preserve"> </w:t>
      </w:r>
      <w:r w:rsidRPr="001B5AFB">
        <w:rPr>
          <w:b/>
          <w:color w:val="000000"/>
          <w:lang w:val="zh-CN" w:eastAsia="zh-CN"/>
        </w:rPr>
        <w:t>Юридические адреса и банковские реквизиты Сторон:</w:t>
      </w:r>
    </w:p>
    <w:p w:rsidR="00AB591C" w:rsidRPr="001B5AFB" w:rsidRDefault="00AB591C" w:rsidP="00AB591C">
      <w:pPr>
        <w:widowControl w:val="0"/>
        <w:autoSpaceDE w:val="0"/>
        <w:autoSpaceDN w:val="0"/>
        <w:adjustRightInd w:val="0"/>
        <w:spacing w:after="0"/>
        <w:jc w:val="center"/>
        <w:rPr>
          <w:b/>
          <w:sz w:val="20"/>
          <w:szCs w:val="20"/>
        </w:rPr>
      </w:pPr>
    </w:p>
    <w:tbl>
      <w:tblPr>
        <w:tblW w:w="5000" w:type="pct"/>
        <w:tblLook w:val="04A0" w:firstRow="1" w:lastRow="0" w:firstColumn="1" w:lastColumn="0" w:noHBand="0" w:noVBand="1"/>
      </w:tblPr>
      <w:tblGrid>
        <w:gridCol w:w="5342"/>
        <w:gridCol w:w="5343"/>
      </w:tblGrid>
      <w:tr w:rsidR="00AB591C" w:rsidRPr="001B5AFB" w:rsidTr="00AB591C">
        <w:trPr>
          <w:trHeight w:val="3844"/>
        </w:trPr>
        <w:tc>
          <w:tcPr>
            <w:tcW w:w="2500" w:type="pct"/>
          </w:tcPr>
          <w:p w:rsidR="00AB591C" w:rsidRPr="001B5AFB" w:rsidRDefault="00AB591C" w:rsidP="00AB591C">
            <w:pPr>
              <w:widowControl w:val="0"/>
              <w:autoSpaceDE w:val="0"/>
              <w:autoSpaceDN w:val="0"/>
              <w:adjustRightInd w:val="0"/>
              <w:spacing w:after="0"/>
              <w:ind w:left="34"/>
              <w:jc w:val="left"/>
              <w:rPr>
                <w:b/>
              </w:rPr>
            </w:pPr>
            <w:r w:rsidRPr="001B5AFB">
              <w:rPr>
                <w:b/>
              </w:rPr>
              <w:t>Заказчик:</w:t>
            </w:r>
          </w:p>
          <w:p w:rsidR="00AB591C" w:rsidRPr="001B5AFB" w:rsidRDefault="00AB591C" w:rsidP="00AB591C">
            <w:pPr>
              <w:widowControl w:val="0"/>
              <w:autoSpaceDE w:val="0"/>
              <w:autoSpaceDN w:val="0"/>
              <w:adjustRightInd w:val="0"/>
              <w:spacing w:after="0"/>
              <w:ind w:left="34"/>
              <w:jc w:val="left"/>
            </w:pPr>
          </w:p>
          <w:p w:rsidR="00AB591C" w:rsidRPr="001B5AFB" w:rsidRDefault="00AB591C" w:rsidP="00AB591C">
            <w:pPr>
              <w:widowControl w:val="0"/>
              <w:autoSpaceDE w:val="0"/>
              <w:autoSpaceDN w:val="0"/>
              <w:adjustRightInd w:val="0"/>
              <w:spacing w:after="0"/>
              <w:ind w:left="34"/>
              <w:jc w:val="left"/>
              <w:rPr>
                <w:b/>
              </w:rPr>
            </w:pPr>
            <w:r w:rsidRPr="001B5AFB">
              <w:rPr>
                <w:b/>
              </w:rPr>
              <w:t>Юридический / фактический адрес:</w:t>
            </w:r>
          </w:p>
          <w:p w:rsidR="00AB591C" w:rsidRPr="00CE6CBA" w:rsidRDefault="00AB591C" w:rsidP="00AB591C">
            <w:pPr>
              <w:widowControl w:val="0"/>
              <w:shd w:val="clear" w:color="auto" w:fill="FFFFFF"/>
              <w:autoSpaceDE w:val="0"/>
              <w:autoSpaceDN w:val="0"/>
              <w:adjustRightInd w:val="0"/>
              <w:spacing w:after="0"/>
              <w:ind w:left="34"/>
              <w:jc w:val="left"/>
            </w:pPr>
            <w:r w:rsidRPr="001B5AFB">
              <w:rPr>
                <w:bCs/>
              </w:rPr>
              <w:t>629730</w:t>
            </w:r>
            <w:r w:rsidRPr="00CE6CBA">
              <w:rPr>
                <w:bCs/>
              </w:rPr>
              <w:t>,</w:t>
            </w:r>
            <w:r w:rsidRPr="00CE6CBA">
              <w:t xml:space="preserve"> </w:t>
            </w:r>
            <w:r w:rsidRPr="001B5AFB">
              <w:t>Ямало-Ненецкий автономный округ,</w:t>
            </w:r>
            <w:r w:rsidRPr="00CE6CBA">
              <w:t xml:space="preserve"> </w:t>
            </w:r>
          </w:p>
          <w:p w:rsidR="00AB591C" w:rsidRPr="001B5AFB" w:rsidRDefault="00AB591C" w:rsidP="00AB591C">
            <w:pPr>
              <w:widowControl w:val="0"/>
              <w:shd w:val="clear" w:color="auto" w:fill="FFFFFF"/>
              <w:autoSpaceDE w:val="0"/>
              <w:autoSpaceDN w:val="0"/>
              <w:adjustRightInd w:val="0"/>
              <w:spacing w:after="0"/>
              <w:ind w:left="34"/>
              <w:jc w:val="left"/>
              <w:rPr>
                <w:b/>
              </w:rPr>
            </w:pPr>
            <w:r w:rsidRPr="001B5AFB">
              <w:t>г. Надым</w:t>
            </w:r>
            <w:r w:rsidRPr="00CE6CBA">
              <w:t>,</w:t>
            </w:r>
            <w:r w:rsidRPr="00CE6CBA">
              <w:rPr>
                <w:b/>
              </w:rPr>
              <w:t xml:space="preserve"> </w:t>
            </w:r>
            <w:r w:rsidRPr="001B5AFB">
              <w:t>ул. Заводская, д.13</w:t>
            </w:r>
          </w:p>
          <w:p w:rsidR="00AB591C" w:rsidRPr="001B5AFB" w:rsidRDefault="00AB591C" w:rsidP="00AB591C">
            <w:pPr>
              <w:widowControl w:val="0"/>
              <w:shd w:val="clear" w:color="auto" w:fill="FFFFFF"/>
              <w:autoSpaceDE w:val="0"/>
              <w:autoSpaceDN w:val="0"/>
              <w:adjustRightInd w:val="0"/>
              <w:spacing w:after="0"/>
              <w:ind w:left="34"/>
              <w:jc w:val="left"/>
              <w:rPr>
                <w:b/>
              </w:rPr>
            </w:pPr>
          </w:p>
          <w:p w:rsidR="00AB591C" w:rsidRPr="001B5AFB" w:rsidRDefault="00AB591C" w:rsidP="00AB591C">
            <w:pPr>
              <w:widowControl w:val="0"/>
              <w:shd w:val="clear" w:color="auto" w:fill="FFFFFF"/>
              <w:autoSpaceDE w:val="0"/>
              <w:autoSpaceDN w:val="0"/>
              <w:adjustRightInd w:val="0"/>
              <w:spacing w:after="0"/>
              <w:ind w:left="34"/>
              <w:jc w:val="left"/>
              <w:rPr>
                <w:b/>
              </w:rPr>
            </w:pPr>
            <w:r w:rsidRPr="001B5AFB">
              <w:rPr>
                <w:b/>
              </w:rPr>
              <w:t>Банковские реквизиты:</w:t>
            </w:r>
          </w:p>
          <w:p w:rsidR="00AB591C" w:rsidRPr="001B5AFB" w:rsidRDefault="00AB591C" w:rsidP="00AB591C">
            <w:pPr>
              <w:widowControl w:val="0"/>
              <w:shd w:val="clear" w:color="auto" w:fill="FFFFFF"/>
              <w:autoSpaceDE w:val="0"/>
              <w:autoSpaceDN w:val="0"/>
              <w:adjustRightInd w:val="0"/>
              <w:spacing w:after="0"/>
              <w:ind w:left="34"/>
              <w:jc w:val="left"/>
            </w:pPr>
            <w:r w:rsidRPr="001B5AFB">
              <w:t>Казначейский счет 03234643719360009000</w:t>
            </w:r>
          </w:p>
          <w:p w:rsidR="00AB591C" w:rsidRPr="001B5AFB" w:rsidRDefault="00AB591C" w:rsidP="00AB591C">
            <w:pPr>
              <w:widowControl w:val="0"/>
              <w:shd w:val="clear" w:color="auto" w:fill="FFFFFF"/>
              <w:autoSpaceDE w:val="0"/>
              <w:autoSpaceDN w:val="0"/>
              <w:adjustRightInd w:val="0"/>
              <w:spacing w:after="0"/>
              <w:ind w:left="34"/>
              <w:jc w:val="left"/>
            </w:pPr>
            <w:r w:rsidRPr="001B5AFB">
              <w:t>Единый казначейский счет 40102810145370000008</w:t>
            </w:r>
          </w:p>
          <w:p w:rsidR="00AB591C" w:rsidRPr="001B5AFB" w:rsidRDefault="00AB591C" w:rsidP="00AB591C">
            <w:pPr>
              <w:widowControl w:val="0"/>
              <w:shd w:val="clear" w:color="auto" w:fill="FFFFFF"/>
              <w:autoSpaceDE w:val="0"/>
              <w:autoSpaceDN w:val="0"/>
              <w:adjustRightInd w:val="0"/>
              <w:spacing w:after="0"/>
              <w:ind w:left="34"/>
              <w:jc w:val="left"/>
            </w:pPr>
            <w:r w:rsidRPr="001B5AFB">
              <w:t>БИК 007182108</w:t>
            </w:r>
          </w:p>
          <w:p w:rsidR="00AB591C" w:rsidRPr="001B5AFB" w:rsidRDefault="00AB591C" w:rsidP="00AB591C">
            <w:pPr>
              <w:widowControl w:val="0"/>
              <w:shd w:val="clear" w:color="auto" w:fill="FFFFFF"/>
              <w:autoSpaceDE w:val="0"/>
              <w:autoSpaceDN w:val="0"/>
              <w:adjustRightInd w:val="0"/>
              <w:spacing w:after="0"/>
              <w:ind w:left="34"/>
              <w:jc w:val="left"/>
            </w:pPr>
            <w:r w:rsidRPr="001B5AFB">
              <w:t xml:space="preserve">РКЦ Салехард / УФК по Ямало-Ненецкому автономному округу г. Салехард (Департамент финансов </w:t>
            </w:r>
            <w:proofErr w:type="spellStart"/>
            <w:r w:rsidRPr="001B5AFB">
              <w:t>Надымского</w:t>
            </w:r>
            <w:proofErr w:type="spellEnd"/>
            <w:r w:rsidRPr="001B5AFB">
              <w:t xml:space="preserve"> района (МАУ «СШ «Лидер» л/с 911020100))</w:t>
            </w:r>
          </w:p>
          <w:p w:rsidR="00AB591C" w:rsidRPr="001B5AFB" w:rsidRDefault="00AB591C" w:rsidP="00AB591C">
            <w:pPr>
              <w:widowControl w:val="0"/>
              <w:shd w:val="clear" w:color="auto" w:fill="FFFFFF"/>
              <w:autoSpaceDE w:val="0"/>
              <w:autoSpaceDN w:val="0"/>
              <w:adjustRightInd w:val="0"/>
              <w:spacing w:after="0"/>
              <w:ind w:left="34"/>
              <w:jc w:val="left"/>
            </w:pPr>
          </w:p>
          <w:p w:rsidR="00AB591C" w:rsidRPr="00CE6CBA" w:rsidRDefault="00AB591C" w:rsidP="00AB591C">
            <w:pPr>
              <w:widowControl w:val="0"/>
              <w:shd w:val="clear" w:color="auto" w:fill="FFFFFF"/>
              <w:autoSpaceDE w:val="0"/>
              <w:autoSpaceDN w:val="0"/>
              <w:adjustRightInd w:val="0"/>
              <w:spacing w:after="0"/>
              <w:ind w:left="34"/>
              <w:jc w:val="left"/>
            </w:pPr>
            <w:r w:rsidRPr="001B5AFB">
              <w:t>ИНН 8903021133</w:t>
            </w:r>
          </w:p>
          <w:p w:rsidR="00AB591C" w:rsidRPr="001B5AFB" w:rsidRDefault="00AB591C" w:rsidP="00AB591C">
            <w:pPr>
              <w:widowControl w:val="0"/>
              <w:shd w:val="clear" w:color="auto" w:fill="FFFFFF"/>
              <w:autoSpaceDE w:val="0"/>
              <w:autoSpaceDN w:val="0"/>
              <w:adjustRightInd w:val="0"/>
              <w:spacing w:after="0"/>
              <w:ind w:left="34"/>
              <w:jc w:val="left"/>
            </w:pPr>
            <w:r w:rsidRPr="001B5AFB">
              <w:t>КПП 890301001</w:t>
            </w:r>
          </w:p>
          <w:p w:rsidR="00AB591C" w:rsidRPr="001B5AFB" w:rsidRDefault="00AB591C" w:rsidP="00AB591C">
            <w:pPr>
              <w:widowControl w:val="0"/>
              <w:shd w:val="clear" w:color="auto" w:fill="FFFFFF"/>
              <w:autoSpaceDE w:val="0"/>
              <w:autoSpaceDN w:val="0"/>
              <w:adjustRightInd w:val="0"/>
              <w:spacing w:after="0"/>
              <w:ind w:left="34"/>
              <w:jc w:val="left"/>
            </w:pPr>
            <w:r w:rsidRPr="001B5AFB">
              <w:t>ОГРН 1028900578739</w:t>
            </w:r>
          </w:p>
          <w:p w:rsidR="00AB591C" w:rsidRPr="001B5AFB" w:rsidRDefault="00AB591C" w:rsidP="00AB591C">
            <w:pPr>
              <w:widowControl w:val="0"/>
              <w:shd w:val="clear" w:color="auto" w:fill="FFFFFF"/>
              <w:autoSpaceDE w:val="0"/>
              <w:autoSpaceDN w:val="0"/>
              <w:adjustRightInd w:val="0"/>
              <w:spacing w:after="0"/>
              <w:ind w:left="34"/>
              <w:jc w:val="left"/>
            </w:pPr>
            <w:r w:rsidRPr="001B5AFB">
              <w:t>ОКТМО 71936000001</w:t>
            </w:r>
          </w:p>
          <w:p w:rsidR="00AB591C" w:rsidRPr="001B5AFB" w:rsidRDefault="00AB591C" w:rsidP="00AB591C">
            <w:pPr>
              <w:widowControl w:val="0"/>
              <w:shd w:val="clear" w:color="auto" w:fill="FFFFFF"/>
              <w:autoSpaceDE w:val="0"/>
              <w:autoSpaceDN w:val="0"/>
              <w:adjustRightInd w:val="0"/>
              <w:spacing w:after="0"/>
              <w:ind w:left="34"/>
              <w:jc w:val="left"/>
            </w:pPr>
            <w:r w:rsidRPr="001B5AFB">
              <w:t>ОКПО 12489383</w:t>
            </w:r>
          </w:p>
          <w:p w:rsidR="00AB591C" w:rsidRPr="001B5AFB" w:rsidRDefault="00AB591C" w:rsidP="00AB591C">
            <w:pPr>
              <w:widowControl w:val="0"/>
              <w:shd w:val="clear" w:color="auto" w:fill="FFFFFF"/>
              <w:autoSpaceDE w:val="0"/>
              <w:autoSpaceDN w:val="0"/>
              <w:adjustRightInd w:val="0"/>
              <w:spacing w:after="0"/>
              <w:ind w:left="34"/>
              <w:jc w:val="left"/>
            </w:pPr>
            <w:r w:rsidRPr="00CE6CBA">
              <w:t>Тел.: 8 (3499) 52-32-19</w:t>
            </w:r>
          </w:p>
          <w:p w:rsidR="00AB591C" w:rsidRPr="001B5AFB" w:rsidRDefault="00AB591C" w:rsidP="00AB591C">
            <w:pPr>
              <w:widowControl w:val="0"/>
              <w:autoSpaceDE w:val="0"/>
              <w:autoSpaceDN w:val="0"/>
              <w:adjustRightInd w:val="0"/>
              <w:spacing w:after="0"/>
              <w:ind w:left="34"/>
              <w:jc w:val="left"/>
              <w:rPr>
                <w:color w:val="0000FF"/>
                <w:u w:val="single"/>
              </w:rPr>
            </w:pPr>
            <w:r w:rsidRPr="001B5AFB">
              <w:t xml:space="preserve">Электронная почта: </w:t>
            </w:r>
            <w:proofErr w:type="spellStart"/>
            <w:r w:rsidRPr="001B5AFB">
              <w:rPr>
                <w:lang w:val="en-US"/>
              </w:rPr>
              <w:t>lider</w:t>
            </w:r>
            <w:proofErr w:type="spellEnd"/>
            <w:r w:rsidRPr="001B5AFB">
              <w:t>-</w:t>
            </w:r>
            <w:proofErr w:type="spellStart"/>
            <w:r w:rsidRPr="001B5AFB">
              <w:rPr>
                <w:lang w:val="en-US"/>
              </w:rPr>
              <w:t>nadym</w:t>
            </w:r>
            <w:proofErr w:type="spellEnd"/>
            <w:r w:rsidRPr="001B5AFB">
              <w:t>@</w:t>
            </w:r>
            <w:r w:rsidRPr="001B5AFB">
              <w:rPr>
                <w:lang w:val="en-US"/>
              </w:rPr>
              <w:t>mail</w:t>
            </w:r>
            <w:r w:rsidRPr="001B5AFB">
              <w:t>.</w:t>
            </w:r>
            <w:proofErr w:type="spellStart"/>
            <w:r w:rsidRPr="001B5AFB">
              <w:rPr>
                <w:lang w:val="en-US"/>
              </w:rPr>
              <w:t>ru</w:t>
            </w:r>
            <w:proofErr w:type="spellEnd"/>
          </w:p>
          <w:p w:rsidR="00AB591C" w:rsidRPr="001B5AFB" w:rsidRDefault="00AB591C" w:rsidP="00AB591C">
            <w:pPr>
              <w:widowControl w:val="0"/>
              <w:autoSpaceDE w:val="0"/>
              <w:autoSpaceDN w:val="0"/>
              <w:adjustRightInd w:val="0"/>
              <w:spacing w:after="0"/>
              <w:ind w:left="34"/>
              <w:jc w:val="left"/>
              <w:rPr>
                <w:b/>
              </w:rPr>
            </w:pPr>
          </w:p>
          <w:p w:rsidR="00AB591C" w:rsidRPr="001B5AFB" w:rsidRDefault="00AB591C" w:rsidP="00AB591C">
            <w:pPr>
              <w:widowControl w:val="0"/>
              <w:autoSpaceDE w:val="0"/>
              <w:autoSpaceDN w:val="0"/>
              <w:adjustRightInd w:val="0"/>
              <w:spacing w:after="0"/>
              <w:ind w:left="34"/>
              <w:jc w:val="left"/>
              <w:rPr>
                <w:b/>
              </w:rPr>
            </w:pPr>
            <w:r w:rsidRPr="001B5AFB">
              <w:rPr>
                <w:b/>
              </w:rPr>
              <w:t xml:space="preserve">Директор________________ </w:t>
            </w:r>
            <w:r w:rsidRPr="00CE6CBA">
              <w:rPr>
                <w:b/>
              </w:rPr>
              <w:t xml:space="preserve">В.М. </w:t>
            </w:r>
            <w:proofErr w:type="spellStart"/>
            <w:r w:rsidRPr="00CE6CBA">
              <w:rPr>
                <w:b/>
              </w:rPr>
              <w:t>Яметов</w:t>
            </w:r>
            <w:proofErr w:type="spellEnd"/>
          </w:p>
        </w:tc>
        <w:tc>
          <w:tcPr>
            <w:tcW w:w="2500" w:type="pct"/>
            <w:shd w:val="clear" w:color="auto" w:fill="auto"/>
          </w:tcPr>
          <w:p w:rsidR="00AB591C" w:rsidRPr="001B5AFB" w:rsidRDefault="00AB591C" w:rsidP="00AB591C">
            <w:pPr>
              <w:widowControl w:val="0"/>
              <w:autoSpaceDE w:val="0"/>
              <w:autoSpaceDN w:val="0"/>
              <w:adjustRightInd w:val="0"/>
              <w:spacing w:after="0"/>
              <w:ind w:left="33"/>
              <w:jc w:val="left"/>
              <w:rPr>
                <w:b/>
              </w:rPr>
            </w:pPr>
            <w:r w:rsidRPr="001B5AFB">
              <w:rPr>
                <w:b/>
              </w:rPr>
              <w:t>Исполнитель:</w:t>
            </w:r>
          </w:p>
          <w:p w:rsidR="00AB591C" w:rsidRPr="001B5AFB" w:rsidRDefault="00AB591C" w:rsidP="00AB591C">
            <w:pPr>
              <w:widowControl w:val="0"/>
              <w:shd w:val="clear" w:color="auto" w:fill="FFFFFF"/>
              <w:autoSpaceDE w:val="0"/>
              <w:autoSpaceDN w:val="0"/>
              <w:adjustRightInd w:val="0"/>
              <w:spacing w:after="0"/>
              <w:ind w:left="33"/>
              <w:jc w:val="left"/>
              <w:rPr>
                <w:b/>
              </w:rPr>
            </w:pPr>
          </w:p>
          <w:p w:rsidR="00AB591C" w:rsidRPr="001B5AFB" w:rsidRDefault="00AB591C" w:rsidP="00AB591C">
            <w:pPr>
              <w:widowControl w:val="0"/>
              <w:shd w:val="clear" w:color="auto" w:fill="FFFFFF"/>
              <w:autoSpaceDE w:val="0"/>
              <w:autoSpaceDN w:val="0"/>
              <w:adjustRightInd w:val="0"/>
              <w:spacing w:after="0"/>
              <w:ind w:left="33"/>
              <w:jc w:val="left"/>
              <w:rPr>
                <w:b/>
              </w:rPr>
            </w:pPr>
            <w:r w:rsidRPr="001B5AFB">
              <w:rPr>
                <w:b/>
              </w:rPr>
              <w:t>Юридический / фактический адрес:</w:t>
            </w:r>
          </w:p>
          <w:p w:rsidR="00AB591C" w:rsidRPr="001B5AFB" w:rsidRDefault="00AB591C" w:rsidP="00AB591C">
            <w:pPr>
              <w:widowControl w:val="0"/>
              <w:shd w:val="clear" w:color="auto" w:fill="FFFFFF"/>
              <w:autoSpaceDE w:val="0"/>
              <w:autoSpaceDN w:val="0"/>
              <w:adjustRightInd w:val="0"/>
              <w:spacing w:after="0"/>
              <w:ind w:left="33"/>
              <w:jc w:val="left"/>
            </w:pPr>
          </w:p>
          <w:p w:rsidR="00AB591C" w:rsidRPr="001B5AFB" w:rsidRDefault="00AB591C" w:rsidP="00AB591C">
            <w:pPr>
              <w:widowControl w:val="0"/>
              <w:shd w:val="clear" w:color="auto" w:fill="FFFFFF"/>
              <w:autoSpaceDE w:val="0"/>
              <w:autoSpaceDN w:val="0"/>
              <w:adjustRightInd w:val="0"/>
              <w:spacing w:after="0"/>
              <w:ind w:left="33"/>
              <w:jc w:val="left"/>
              <w:rPr>
                <w:b/>
              </w:rPr>
            </w:pPr>
            <w:r w:rsidRPr="001B5AFB">
              <w:rPr>
                <w:b/>
              </w:rPr>
              <w:t>Банковские реквизиты:</w:t>
            </w:r>
          </w:p>
          <w:p w:rsidR="00AB591C" w:rsidRPr="00CE6CBA" w:rsidRDefault="00AB591C" w:rsidP="00AB591C">
            <w:pPr>
              <w:widowControl w:val="0"/>
              <w:shd w:val="clear" w:color="auto" w:fill="FFFFFF"/>
              <w:autoSpaceDE w:val="0"/>
              <w:autoSpaceDN w:val="0"/>
              <w:adjustRightInd w:val="0"/>
              <w:spacing w:after="0"/>
              <w:ind w:left="33"/>
              <w:jc w:val="left"/>
            </w:pPr>
            <w:r w:rsidRPr="001B5AFB">
              <w:t xml:space="preserve">р/с </w:t>
            </w:r>
          </w:p>
          <w:p w:rsidR="00AB591C" w:rsidRPr="001B5AFB" w:rsidRDefault="00AB591C" w:rsidP="00AB591C">
            <w:pPr>
              <w:widowControl w:val="0"/>
              <w:shd w:val="clear" w:color="auto" w:fill="FFFFFF"/>
              <w:autoSpaceDE w:val="0"/>
              <w:autoSpaceDN w:val="0"/>
              <w:adjustRightInd w:val="0"/>
              <w:spacing w:after="0"/>
              <w:ind w:left="33"/>
              <w:jc w:val="left"/>
            </w:pPr>
            <w:r w:rsidRPr="001B5AFB">
              <w:t xml:space="preserve">к/с </w:t>
            </w:r>
          </w:p>
          <w:p w:rsidR="00AB591C" w:rsidRPr="001B5AFB" w:rsidRDefault="00AB591C" w:rsidP="00AB591C">
            <w:pPr>
              <w:widowControl w:val="0"/>
              <w:shd w:val="clear" w:color="auto" w:fill="FFFFFF"/>
              <w:autoSpaceDE w:val="0"/>
              <w:autoSpaceDN w:val="0"/>
              <w:adjustRightInd w:val="0"/>
              <w:spacing w:after="0"/>
              <w:ind w:left="33"/>
              <w:jc w:val="left"/>
            </w:pPr>
            <w:r w:rsidRPr="001B5AFB">
              <w:t xml:space="preserve">БИК </w:t>
            </w:r>
          </w:p>
          <w:p w:rsidR="00AB591C" w:rsidRPr="001B5AFB" w:rsidRDefault="00AB591C" w:rsidP="00AB591C">
            <w:pPr>
              <w:widowControl w:val="0"/>
              <w:shd w:val="clear" w:color="auto" w:fill="FFFFFF"/>
              <w:autoSpaceDE w:val="0"/>
              <w:autoSpaceDN w:val="0"/>
              <w:adjustRightInd w:val="0"/>
              <w:spacing w:after="0"/>
              <w:ind w:left="33"/>
              <w:jc w:val="left"/>
            </w:pPr>
          </w:p>
          <w:p w:rsidR="00AB591C" w:rsidRPr="001B5AFB" w:rsidRDefault="00AB591C" w:rsidP="00AB591C">
            <w:pPr>
              <w:widowControl w:val="0"/>
              <w:shd w:val="clear" w:color="auto" w:fill="FFFFFF"/>
              <w:autoSpaceDE w:val="0"/>
              <w:autoSpaceDN w:val="0"/>
              <w:adjustRightInd w:val="0"/>
              <w:spacing w:after="0"/>
              <w:ind w:left="33"/>
              <w:jc w:val="left"/>
            </w:pPr>
          </w:p>
          <w:p w:rsidR="00AB591C" w:rsidRPr="001B5AFB" w:rsidRDefault="00AB591C" w:rsidP="00AB591C">
            <w:pPr>
              <w:widowControl w:val="0"/>
              <w:shd w:val="clear" w:color="auto" w:fill="FFFFFF"/>
              <w:autoSpaceDE w:val="0"/>
              <w:autoSpaceDN w:val="0"/>
              <w:adjustRightInd w:val="0"/>
              <w:spacing w:after="0"/>
              <w:ind w:left="33"/>
              <w:jc w:val="left"/>
            </w:pPr>
          </w:p>
          <w:p w:rsidR="00AB591C" w:rsidRPr="001B5AFB" w:rsidRDefault="00AB591C" w:rsidP="00AB591C">
            <w:pPr>
              <w:widowControl w:val="0"/>
              <w:shd w:val="clear" w:color="auto" w:fill="FFFFFF"/>
              <w:autoSpaceDE w:val="0"/>
              <w:autoSpaceDN w:val="0"/>
              <w:adjustRightInd w:val="0"/>
              <w:spacing w:after="0"/>
              <w:ind w:left="33"/>
              <w:jc w:val="left"/>
            </w:pPr>
          </w:p>
          <w:p w:rsidR="00AB591C" w:rsidRPr="00CE6CBA" w:rsidRDefault="00AB591C" w:rsidP="00AB591C">
            <w:pPr>
              <w:widowControl w:val="0"/>
              <w:shd w:val="clear" w:color="auto" w:fill="FFFFFF"/>
              <w:autoSpaceDE w:val="0"/>
              <w:autoSpaceDN w:val="0"/>
              <w:adjustRightInd w:val="0"/>
              <w:spacing w:after="0"/>
              <w:ind w:left="33"/>
              <w:jc w:val="left"/>
            </w:pPr>
            <w:r w:rsidRPr="001B5AFB">
              <w:t xml:space="preserve">ИНН </w:t>
            </w:r>
          </w:p>
          <w:p w:rsidR="00AB591C" w:rsidRPr="001B5AFB" w:rsidRDefault="00AB591C" w:rsidP="00AB591C">
            <w:pPr>
              <w:widowControl w:val="0"/>
              <w:shd w:val="clear" w:color="auto" w:fill="FFFFFF"/>
              <w:autoSpaceDE w:val="0"/>
              <w:autoSpaceDN w:val="0"/>
              <w:adjustRightInd w:val="0"/>
              <w:spacing w:after="0"/>
              <w:ind w:left="33"/>
              <w:jc w:val="left"/>
            </w:pPr>
            <w:r w:rsidRPr="001B5AFB">
              <w:t xml:space="preserve">КПП </w:t>
            </w:r>
          </w:p>
          <w:p w:rsidR="00AB591C" w:rsidRPr="00CE6CBA" w:rsidRDefault="00AB591C" w:rsidP="00AB591C">
            <w:pPr>
              <w:widowControl w:val="0"/>
              <w:shd w:val="clear" w:color="auto" w:fill="FFFFFF"/>
              <w:autoSpaceDE w:val="0"/>
              <w:autoSpaceDN w:val="0"/>
              <w:adjustRightInd w:val="0"/>
              <w:spacing w:after="0"/>
              <w:ind w:left="33"/>
              <w:jc w:val="left"/>
            </w:pPr>
            <w:r w:rsidRPr="001B5AFB">
              <w:t xml:space="preserve">ОГРН </w:t>
            </w:r>
          </w:p>
          <w:p w:rsidR="00AB591C" w:rsidRPr="00CE6CBA" w:rsidRDefault="00AB591C" w:rsidP="00AB591C">
            <w:pPr>
              <w:widowControl w:val="0"/>
              <w:shd w:val="clear" w:color="auto" w:fill="FFFFFF"/>
              <w:autoSpaceDE w:val="0"/>
              <w:autoSpaceDN w:val="0"/>
              <w:adjustRightInd w:val="0"/>
              <w:spacing w:after="0"/>
              <w:ind w:left="33"/>
              <w:jc w:val="left"/>
            </w:pPr>
            <w:r w:rsidRPr="001B5AFB">
              <w:t>ОКТМО</w:t>
            </w:r>
          </w:p>
          <w:p w:rsidR="00AB591C" w:rsidRPr="001B5AFB" w:rsidRDefault="00AB591C" w:rsidP="00AB591C">
            <w:pPr>
              <w:widowControl w:val="0"/>
              <w:shd w:val="clear" w:color="auto" w:fill="FFFFFF"/>
              <w:autoSpaceDE w:val="0"/>
              <w:autoSpaceDN w:val="0"/>
              <w:adjustRightInd w:val="0"/>
              <w:spacing w:after="0"/>
              <w:ind w:left="33"/>
              <w:jc w:val="left"/>
            </w:pPr>
            <w:r w:rsidRPr="00CE6CBA">
              <w:t>ОКПО</w:t>
            </w:r>
          </w:p>
          <w:p w:rsidR="00AB591C" w:rsidRPr="001B5AFB" w:rsidRDefault="00AB591C" w:rsidP="00AB591C">
            <w:pPr>
              <w:widowControl w:val="0"/>
              <w:shd w:val="clear" w:color="auto" w:fill="FFFFFF"/>
              <w:autoSpaceDE w:val="0"/>
              <w:autoSpaceDN w:val="0"/>
              <w:adjustRightInd w:val="0"/>
              <w:spacing w:after="0"/>
              <w:ind w:left="33"/>
              <w:jc w:val="left"/>
            </w:pPr>
            <w:r w:rsidRPr="001B5AFB">
              <w:t xml:space="preserve">Тел.: </w:t>
            </w:r>
          </w:p>
          <w:p w:rsidR="00AB591C" w:rsidRPr="001B5AFB" w:rsidRDefault="00AB591C" w:rsidP="00AB591C">
            <w:pPr>
              <w:widowControl w:val="0"/>
              <w:shd w:val="clear" w:color="auto" w:fill="FFFFFF"/>
              <w:autoSpaceDE w:val="0"/>
              <w:autoSpaceDN w:val="0"/>
              <w:adjustRightInd w:val="0"/>
              <w:spacing w:after="0"/>
              <w:ind w:left="33"/>
              <w:jc w:val="left"/>
            </w:pPr>
            <w:r w:rsidRPr="001B5AFB">
              <w:t xml:space="preserve">Электронная почта: </w:t>
            </w:r>
          </w:p>
          <w:p w:rsidR="00AB591C" w:rsidRPr="001B5AFB" w:rsidRDefault="00AB591C" w:rsidP="00AB591C">
            <w:pPr>
              <w:widowControl w:val="0"/>
              <w:autoSpaceDE w:val="0"/>
              <w:autoSpaceDN w:val="0"/>
              <w:adjustRightInd w:val="0"/>
              <w:spacing w:after="0"/>
              <w:ind w:left="34"/>
              <w:jc w:val="left"/>
              <w:rPr>
                <w:b/>
              </w:rPr>
            </w:pPr>
          </w:p>
          <w:p w:rsidR="00AB591C" w:rsidRPr="001B5AFB" w:rsidRDefault="00AB591C" w:rsidP="00AB591C">
            <w:pPr>
              <w:widowControl w:val="0"/>
              <w:autoSpaceDE w:val="0"/>
              <w:autoSpaceDN w:val="0"/>
              <w:adjustRightInd w:val="0"/>
              <w:spacing w:after="0"/>
              <w:ind w:left="34"/>
              <w:jc w:val="left"/>
              <w:rPr>
                <w:b/>
              </w:rPr>
            </w:pPr>
          </w:p>
          <w:p w:rsidR="00AB591C" w:rsidRPr="001B5AFB" w:rsidRDefault="00AB591C" w:rsidP="00AB591C">
            <w:pPr>
              <w:widowControl w:val="0"/>
              <w:autoSpaceDE w:val="0"/>
              <w:autoSpaceDN w:val="0"/>
              <w:adjustRightInd w:val="0"/>
              <w:spacing w:after="0"/>
              <w:ind w:left="34"/>
              <w:jc w:val="left"/>
              <w:rPr>
                <w:b/>
              </w:rPr>
            </w:pPr>
          </w:p>
          <w:p w:rsidR="00AB591C" w:rsidRPr="001B5AFB" w:rsidRDefault="00AB591C" w:rsidP="00AB591C">
            <w:pPr>
              <w:widowControl w:val="0"/>
              <w:shd w:val="clear" w:color="auto" w:fill="FFFFFF"/>
              <w:autoSpaceDE w:val="0"/>
              <w:autoSpaceDN w:val="0"/>
              <w:adjustRightInd w:val="0"/>
              <w:spacing w:after="0"/>
              <w:ind w:left="33"/>
              <w:jc w:val="left"/>
            </w:pPr>
          </w:p>
        </w:tc>
      </w:tr>
    </w:tbl>
    <w:p w:rsidR="007C4AC3" w:rsidRDefault="007C4AC3">
      <w:pPr>
        <w:widowControl w:val="0"/>
        <w:shd w:val="clear" w:color="auto" w:fill="FFFFFF"/>
        <w:autoSpaceDE w:val="0"/>
        <w:autoSpaceDN w:val="0"/>
        <w:adjustRightInd w:val="0"/>
        <w:rPr>
          <w:rFonts w:ascii="Liberation Serif" w:hAnsi="Liberation Serif" w:cs="Liberation Serif"/>
          <w:spacing w:val="-2"/>
          <w:sz w:val="22"/>
          <w:szCs w:val="22"/>
        </w:rPr>
      </w:pPr>
    </w:p>
    <w:p w:rsidR="007C4AC3" w:rsidRDefault="0046312D">
      <w:pPr>
        <w:rPr>
          <w:rFonts w:ascii="Liberation Serif" w:hAnsi="Liberation Serif" w:cs="Liberation Serif"/>
          <w:sz w:val="22"/>
          <w:szCs w:val="22"/>
        </w:rPr>
      </w:pPr>
      <w:r>
        <w:rPr>
          <w:rFonts w:ascii="Liberation Serif" w:hAnsi="Liberation Serif" w:cs="Liberation Serif"/>
          <w:sz w:val="22"/>
          <w:szCs w:val="22"/>
        </w:rPr>
        <w:t xml:space="preserve">                                                                                                                 </w:t>
      </w:r>
    </w:p>
    <w:p w:rsidR="007C4AC3" w:rsidRDefault="007C4AC3">
      <w:pPr>
        <w:rPr>
          <w:rFonts w:ascii="Liberation Serif" w:hAnsi="Liberation Serif" w:cs="Liberation Serif"/>
          <w:sz w:val="22"/>
          <w:szCs w:val="22"/>
        </w:rPr>
      </w:pPr>
    </w:p>
    <w:p w:rsidR="007C4AC3" w:rsidRDefault="007C4AC3">
      <w:pPr>
        <w:rPr>
          <w:rFonts w:ascii="Liberation Serif" w:hAnsi="Liberation Serif" w:cs="Liberation Serif"/>
          <w:sz w:val="22"/>
          <w:szCs w:val="22"/>
        </w:rPr>
      </w:pPr>
    </w:p>
    <w:p w:rsidR="007C4AC3" w:rsidRDefault="007C4AC3">
      <w:pPr>
        <w:rPr>
          <w:rFonts w:ascii="Liberation Serif" w:hAnsi="Liberation Serif" w:cs="Liberation Serif"/>
          <w:sz w:val="22"/>
          <w:szCs w:val="22"/>
        </w:rPr>
      </w:pPr>
    </w:p>
    <w:p w:rsidR="007C4AC3" w:rsidRDefault="007C4AC3">
      <w:pPr>
        <w:rPr>
          <w:rFonts w:ascii="Liberation Serif" w:hAnsi="Liberation Serif" w:cs="Liberation Serif"/>
          <w:sz w:val="22"/>
          <w:szCs w:val="22"/>
        </w:rPr>
      </w:pPr>
    </w:p>
    <w:p w:rsidR="007C4AC3" w:rsidRDefault="007C4AC3">
      <w:pPr>
        <w:rPr>
          <w:rFonts w:ascii="Liberation Serif" w:hAnsi="Liberation Serif" w:cs="Liberation Serif"/>
          <w:sz w:val="22"/>
          <w:szCs w:val="22"/>
        </w:rPr>
      </w:pPr>
    </w:p>
    <w:p w:rsidR="007C4AC3" w:rsidRDefault="007C4AC3">
      <w:pPr>
        <w:rPr>
          <w:rFonts w:ascii="Liberation Serif" w:hAnsi="Liberation Serif" w:cs="Liberation Serif"/>
          <w:sz w:val="22"/>
          <w:szCs w:val="22"/>
        </w:rPr>
      </w:pPr>
    </w:p>
    <w:p w:rsidR="007C4AC3" w:rsidRDefault="007C4AC3">
      <w:pPr>
        <w:rPr>
          <w:rFonts w:ascii="Liberation Serif" w:hAnsi="Liberation Serif" w:cs="Liberation Serif"/>
          <w:sz w:val="22"/>
          <w:szCs w:val="22"/>
        </w:rPr>
      </w:pPr>
    </w:p>
    <w:p w:rsidR="007C4AC3" w:rsidRDefault="007C4AC3">
      <w:pPr>
        <w:rPr>
          <w:rFonts w:ascii="Liberation Serif" w:hAnsi="Liberation Serif" w:cs="Liberation Serif"/>
          <w:sz w:val="22"/>
          <w:szCs w:val="22"/>
        </w:rPr>
      </w:pPr>
    </w:p>
    <w:p w:rsidR="007C4AC3" w:rsidRDefault="007C4AC3">
      <w:pPr>
        <w:rPr>
          <w:rFonts w:ascii="Liberation Serif" w:hAnsi="Liberation Serif" w:cs="Liberation Serif"/>
          <w:sz w:val="22"/>
          <w:szCs w:val="22"/>
        </w:rPr>
      </w:pPr>
    </w:p>
    <w:p w:rsidR="007C4AC3" w:rsidRDefault="007C4AC3">
      <w:pPr>
        <w:rPr>
          <w:rFonts w:ascii="Liberation Serif" w:hAnsi="Liberation Serif" w:cs="Liberation Serif"/>
          <w:sz w:val="22"/>
          <w:szCs w:val="22"/>
        </w:rPr>
      </w:pPr>
    </w:p>
    <w:p w:rsidR="007C4AC3" w:rsidRDefault="007C4AC3">
      <w:pPr>
        <w:rPr>
          <w:rFonts w:ascii="Liberation Serif" w:hAnsi="Liberation Serif" w:cs="Liberation Serif"/>
          <w:sz w:val="22"/>
          <w:szCs w:val="22"/>
        </w:rPr>
      </w:pPr>
    </w:p>
    <w:p w:rsidR="007C4AC3" w:rsidRDefault="007C4AC3">
      <w:pPr>
        <w:rPr>
          <w:rFonts w:ascii="Liberation Serif" w:hAnsi="Liberation Serif" w:cs="Liberation Serif"/>
          <w:sz w:val="22"/>
          <w:szCs w:val="22"/>
        </w:rPr>
      </w:pPr>
    </w:p>
    <w:p w:rsidR="007C4AC3" w:rsidRDefault="007C4AC3">
      <w:pPr>
        <w:rPr>
          <w:rFonts w:ascii="Liberation Serif" w:hAnsi="Liberation Serif" w:cs="Liberation Serif"/>
          <w:sz w:val="22"/>
          <w:szCs w:val="22"/>
        </w:rPr>
      </w:pPr>
    </w:p>
    <w:tbl>
      <w:tblPr>
        <w:tblpPr w:leftFromText="180" w:rightFromText="180" w:vertAnchor="text" w:tblpX="7525" w:tblpY="-269"/>
        <w:tblW w:w="0" w:type="auto"/>
        <w:tblLook w:val="04A0" w:firstRow="1" w:lastRow="0" w:firstColumn="1" w:lastColumn="0" w:noHBand="0" w:noVBand="1"/>
      </w:tblPr>
      <w:tblGrid>
        <w:gridCol w:w="2844"/>
      </w:tblGrid>
      <w:tr w:rsidR="007C4AC3">
        <w:trPr>
          <w:trHeight w:val="1069"/>
        </w:trPr>
        <w:tc>
          <w:tcPr>
            <w:tcW w:w="2844" w:type="dxa"/>
          </w:tcPr>
          <w:p w:rsidR="007C4AC3" w:rsidRDefault="0046312D">
            <w:pPr>
              <w:rPr>
                <w:rFonts w:ascii="Liberation Serif" w:hAnsi="Liberation Serif" w:cs="Liberation Serif"/>
                <w:sz w:val="22"/>
                <w:szCs w:val="22"/>
              </w:rPr>
            </w:pPr>
            <w:r>
              <w:rPr>
                <w:rFonts w:ascii="Liberation Serif" w:hAnsi="Liberation Serif" w:cs="Liberation Serif"/>
                <w:sz w:val="22"/>
                <w:szCs w:val="22"/>
              </w:rPr>
              <w:lastRenderedPageBreak/>
              <w:t>Приложение №  1</w:t>
            </w:r>
          </w:p>
          <w:p w:rsidR="007C4AC3" w:rsidRDefault="0046312D">
            <w:pPr>
              <w:rPr>
                <w:rFonts w:ascii="Liberation Serif" w:hAnsi="Liberation Serif" w:cs="Liberation Serif"/>
                <w:sz w:val="22"/>
                <w:szCs w:val="22"/>
              </w:rPr>
            </w:pPr>
            <w:r>
              <w:rPr>
                <w:rFonts w:ascii="Liberation Serif" w:hAnsi="Liberation Serif" w:cs="Liberation Serif"/>
                <w:sz w:val="22"/>
                <w:szCs w:val="22"/>
              </w:rPr>
              <w:t xml:space="preserve">к договору №  </w:t>
            </w:r>
          </w:p>
          <w:p w:rsidR="007C4AC3" w:rsidRDefault="0046312D">
            <w:pPr>
              <w:rPr>
                <w:rFonts w:ascii="Liberation Serif" w:hAnsi="Liberation Serif" w:cs="Liberation Serif"/>
                <w:sz w:val="22"/>
                <w:szCs w:val="22"/>
              </w:rPr>
            </w:pPr>
            <w:r>
              <w:rPr>
                <w:rFonts w:ascii="Liberation Serif" w:hAnsi="Liberation Serif" w:cs="Liberation Serif"/>
                <w:sz w:val="22"/>
                <w:szCs w:val="22"/>
              </w:rPr>
              <w:t xml:space="preserve">от  </w:t>
            </w:r>
          </w:p>
        </w:tc>
      </w:tr>
    </w:tbl>
    <w:p w:rsidR="007C4AC3" w:rsidRDefault="007C4AC3">
      <w:pPr>
        <w:ind w:firstLine="6480"/>
        <w:rPr>
          <w:rFonts w:ascii="Liberation Serif" w:hAnsi="Liberation Serif" w:cs="Liberation Serif"/>
          <w:sz w:val="22"/>
          <w:szCs w:val="22"/>
        </w:rPr>
      </w:pPr>
    </w:p>
    <w:p w:rsidR="007C4AC3" w:rsidRDefault="007C4AC3">
      <w:pPr>
        <w:ind w:firstLine="6480"/>
        <w:rPr>
          <w:rFonts w:ascii="Liberation Serif" w:hAnsi="Liberation Serif" w:cs="Liberation Serif"/>
          <w:sz w:val="22"/>
          <w:szCs w:val="22"/>
        </w:rPr>
      </w:pPr>
    </w:p>
    <w:p w:rsidR="007C4AC3" w:rsidRDefault="007C4AC3">
      <w:pPr>
        <w:pStyle w:val="ConsPlusNonformat"/>
        <w:jc w:val="center"/>
        <w:rPr>
          <w:rFonts w:ascii="Liberation Serif" w:hAnsi="Liberation Serif" w:cs="Liberation Serif"/>
          <w:b/>
        </w:rPr>
      </w:pPr>
    </w:p>
    <w:p w:rsidR="007C4AC3" w:rsidRDefault="007C4AC3">
      <w:pPr>
        <w:pStyle w:val="ConsPlusNonformat"/>
        <w:jc w:val="center"/>
        <w:rPr>
          <w:rFonts w:ascii="Liberation Serif" w:hAnsi="Liberation Serif" w:cs="Liberation Serif"/>
          <w:b/>
        </w:rPr>
      </w:pPr>
    </w:p>
    <w:p w:rsidR="00376869" w:rsidRDefault="00376869" w:rsidP="00376869">
      <w:pPr>
        <w:widowControl w:val="0"/>
        <w:autoSpaceDE w:val="0"/>
        <w:autoSpaceDN w:val="0"/>
        <w:adjustRightInd w:val="0"/>
        <w:spacing w:after="0" w:line="276" w:lineRule="auto"/>
        <w:jc w:val="center"/>
        <w:rPr>
          <w:b/>
          <w:sz w:val="22"/>
          <w:szCs w:val="22"/>
        </w:rPr>
      </w:pPr>
      <w:r>
        <w:rPr>
          <w:b/>
          <w:sz w:val="22"/>
          <w:szCs w:val="22"/>
        </w:rPr>
        <w:t>ТЕХНИЧЕСКОЕ ЗАДАНИЕ</w:t>
      </w:r>
    </w:p>
    <w:p w:rsidR="00376869" w:rsidRPr="0092748F" w:rsidRDefault="00376869" w:rsidP="00376869">
      <w:pPr>
        <w:suppressAutoHyphens/>
        <w:spacing w:line="276" w:lineRule="auto"/>
        <w:jc w:val="center"/>
        <w:rPr>
          <w:sz w:val="22"/>
          <w:szCs w:val="22"/>
          <w:lang w:eastAsia="ar-SA"/>
        </w:rPr>
      </w:pPr>
      <w:r>
        <w:rPr>
          <w:b/>
          <w:sz w:val="22"/>
          <w:szCs w:val="22"/>
          <w:lang w:eastAsia="ar-SA"/>
        </w:rPr>
        <w:t xml:space="preserve">Оказание услуг по техническому обслуживанию и текущему ремонту </w:t>
      </w:r>
      <w:r w:rsidRPr="0092748F">
        <w:rPr>
          <w:b/>
          <w:sz w:val="22"/>
          <w:szCs w:val="22"/>
          <w:lang w:eastAsia="ar-SA"/>
        </w:rPr>
        <w:t>внутренних инженерных сетей и оборудования, коммерческих узлов учета (и регулирования) потребления тепловой энергии, горячей и холодной воды в 2023 году</w:t>
      </w:r>
    </w:p>
    <w:p w:rsidR="00376869" w:rsidRPr="0092748F" w:rsidRDefault="00376869" w:rsidP="00376869">
      <w:pPr>
        <w:suppressAutoHyphens/>
        <w:spacing w:after="0" w:line="276" w:lineRule="auto"/>
        <w:rPr>
          <w:sz w:val="22"/>
          <w:szCs w:val="22"/>
          <w:lang w:eastAsia="ar-SA"/>
        </w:rPr>
      </w:pPr>
    </w:p>
    <w:p w:rsidR="00376869" w:rsidRDefault="00376869" w:rsidP="00376869">
      <w:pPr>
        <w:numPr>
          <w:ilvl w:val="0"/>
          <w:numId w:val="7"/>
        </w:numPr>
        <w:suppressAutoHyphens/>
        <w:spacing w:after="0" w:line="276" w:lineRule="auto"/>
        <w:rPr>
          <w:sz w:val="22"/>
          <w:szCs w:val="22"/>
          <w:lang w:eastAsia="ar-SA"/>
        </w:rPr>
      </w:pPr>
      <w:r w:rsidRPr="0092748F">
        <w:rPr>
          <w:b/>
          <w:sz w:val="22"/>
          <w:szCs w:val="22"/>
          <w:lang w:eastAsia="ar-SA"/>
        </w:rPr>
        <w:t xml:space="preserve">Наименование оказываемых услуг: </w:t>
      </w:r>
      <w:r w:rsidRPr="0092748F">
        <w:rPr>
          <w:sz w:val="22"/>
          <w:szCs w:val="22"/>
          <w:lang w:eastAsia="ar-SA"/>
        </w:rPr>
        <w:t>Оказание услуг по техническому обслуживанию и текущему ремонту</w:t>
      </w:r>
      <w:r w:rsidRPr="0092748F">
        <w:rPr>
          <w:b/>
          <w:sz w:val="22"/>
          <w:szCs w:val="22"/>
          <w:lang w:eastAsia="ar-SA"/>
        </w:rPr>
        <w:t xml:space="preserve"> </w:t>
      </w:r>
      <w:r w:rsidRPr="0092748F">
        <w:rPr>
          <w:sz w:val="22"/>
          <w:szCs w:val="22"/>
          <w:lang w:eastAsia="ar-SA"/>
        </w:rPr>
        <w:t>внутренних инженерных сетей и оборудования, коммерческих узлов учета (и регулирования) потребления тепловой энергии, горячей и холодной</w:t>
      </w:r>
      <w:r>
        <w:rPr>
          <w:sz w:val="22"/>
          <w:szCs w:val="22"/>
          <w:lang w:eastAsia="ar-SA"/>
        </w:rPr>
        <w:t xml:space="preserve"> воды МАУ «СШ «ЛИДЕР»</w:t>
      </w:r>
    </w:p>
    <w:p w:rsidR="00376869" w:rsidRDefault="00376869" w:rsidP="00376869">
      <w:pPr>
        <w:numPr>
          <w:ilvl w:val="0"/>
          <w:numId w:val="7"/>
        </w:numPr>
        <w:suppressAutoHyphens/>
        <w:spacing w:after="0" w:line="276" w:lineRule="auto"/>
        <w:ind w:left="0" w:firstLine="851"/>
        <w:rPr>
          <w:sz w:val="22"/>
          <w:szCs w:val="22"/>
          <w:lang w:eastAsia="ar-SA"/>
        </w:rPr>
      </w:pPr>
      <w:r>
        <w:rPr>
          <w:b/>
          <w:sz w:val="22"/>
          <w:szCs w:val="22"/>
          <w:lang w:eastAsia="ar-SA"/>
        </w:rPr>
        <w:t>Сроки (периоды) оказания услуг:</w:t>
      </w:r>
      <w:r>
        <w:rPr>
          <w:sz w:val="22"/>
          <w:szCs w:val="22"/>
          <w:lang w:eastAsia="ar-SA"/>
        </w:rPr>
        <w:t xml:space="preserve"> </w:t>
      </w:r>
      <w:r>
        <w:rPr>
          <w:rFonts w:eastAsia="Calibri"/>
          <w:sz w:val="22"/>
          <w:szCs w:val="22"/>
          <w:lang w:eastAsia="en-US"/>
        </w:rPr>
        <w:t>с даты заключения договора по 31.12.2023 года.</w:t>
      </w:r>
    </w:p>
    <w:p w:rsidR="00376869" w:rsidRDefault="00376869" w:rsidP="00376869">
      <w:pPr>
        <w:numPr>
          <w:ilvl w:val="0"/>
          <w:numId w:val="7"/>
        </w:numPr>
        <w:suppressAutoHyphens/>
        <w:spacing w:after="0" w:line="276" w:lineRule="auto"/>
        <w:ind w:left="0" w:firstLine="851"/>
        <w:rPr>
          <w:sz w:val="22"/>
          <w:szCs w:val="22"/>
          <w:lang w:eastAsia="ar-SA"/>
        </w:rPr>
      </w:pPr>
      <w:r>
        <w:rPr>
          <w:b/>
          <w:sz w:val="22"/>
          <w:szCs w:val="22"/>
        </w:rPr>
        <w:t>Место оказания услуг, их виды: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853"/>
        <w:gridCol w:w="3539"/>
        <w:gridCol w:w="3695"/>
      </w:tblGrid>
      <w:tr w:rsidR="00376869" w:rsidTr="002133D0">
        <w:tc>
          <w:tcPr>
            <w:tcW w:w="280" w:type="pct"/>
            <w:shd w:val="clear" w:color="auto" w:fill="auto"/>
            <w:vAlign w:val="center"/>
          </w:tcPr>
          <w:p w:rsidR="00376869" w:rsidRDefault="00376869" w:rsidP="002133D0">
            <w:pPr>
              <w:widowControl w:val="0"/>
              <w:autoSpaceDE w:val="0"/>
              <w:autoSpaceDN w:val="0"/>
              <w:adjustRightInd w:val="0"/>
              <w:spacing w:after="0" w:line="276" w:lineRule="auto"/>
              <w:jc w:val="center"/>
              <w:rPr>
                <w:b/>
                <w:sz w:val="22"/>
                <w:szCs w:val="22"/>
              </w:rPr>
            </w:pPr>
            <w:r>
              <w:rPr>
                <w:b/>
                <w:sz w:val="22"/>
                <w:szCs w:val="22"/>
              </w:rPr>
              <w:t xml:space="preserve">№ </w:t>
            </w:r>
            <w:proofErr w:type="gramStart"/>
            <w:r>
              <w:rPr>
                <w:b/>
                <w:sz w:val="22"/>
                <w:szCs w:val="22"/>
              </w:rPr>
              <w:t>п</w:t>
            </w:r>
            <w:proofErr w:type="gramEnd"/>
            <w:r>
              <w:rPr>
                <w:b/>
                <w:sz w:val="22"/>
                <w:szCs w:val="22"/>
              </w:rPr>
              <w:t>/п</w:t>
            </w:r>
          </w:p>
        </w:tc>
        <w:tc>
          <w:tcPr>
            <w:tcW w:w="1335" w:type="pct"/>
            <w:shd w:val="clear" w:color="auto" w:fill="auto"/>
            <w:vAlign w:val="center"/>
          </w:tcPr>
          <w:p w:rsidR="00376869" w:rsidRDefault="00376869" w:rsidP="002133D0">
            <w:pPr>
              <w:widowControl w:val="0"/>
              <w:autoSpaceDE w:val="0"/>
              <w:autoSpaceDN w:val="0"/>
              <w:adjustRightInd w:val="0"/>
              <w:spacing w:after="0" w:line="276" w:lineRule="auto"/>
              <w:jc w:val="center"/>
              <w:rPr>
                <w:b/>
                <w:sz w:val="22"/>
                <w:szCs w:val="22"/>
              </w:rPr>
            </w:pPr>
            <w:r>
              <w:rPr>
                <w:b/>
                <w:sz w:val="22"/>
                <w:szCs w:val="22"/>
              </w:rPr>
              <w:t>Объект</w:t>
            </w:r>
          </w:p>
        </w:tc>
        <w:tc>
          <w:tcPr>
            <w:tcW w:w="1656" w:type="pct"/>
            <w:shd w:val="clear" w:color="auto" w:fill="auto"/>
            <w:vAlign w:val="center"/>
          </w:tcPr>
          <w:p w:rsidR="00376869" w:rsidRDefault="00376869" w:rsidP="002133D0">
            <w:pPr>
              <w:widowControl w:val="0"/>
              <w:autoSpaceDE w:val="0"/>
              <w:autoSpaceDN w:val="0"/>
              <w:adjustRightInd w:val="0"/>
              <w:spacing w:after="0" w:line="276" w:lineRule="auto"/>
              <w:jc w:val="center"/>
              <w:rPr>
                <w:b/>
                <w:sz w:val="22"/>
                <w:szCs w:val="22"/>
              </w:rPr>
            </w:pPr>
            <w:r>
              <w:rPr>
                <w:b/>
                <w:sz w:val="22"/>
                <w:szCs w:val="22"/>
              </w:rPr>
              <w:t>Адрес оказания услуг</w:t>
            </w:r>
          </w:p>
        </w:tc>
        <w:tc>
          <w:tcPr>
            <w:tcW w:w="1729" w:type="pct"/>
            <w:shd w:val="clear" w:color="auto" w:fill="auto"/>
            <w:vAlign w:val="center"/>
          </w:tcPr>
          <w:p w:rsidR="00376869" w:rsidRDefault="00376869" w:rsidP="002133D0">
            <w:pPr>
              <w:widowControl w:val="0"/>
              <w:autoSpaceDE w:val="0"/>
              <w:autoSpaceDN w:val="0"/>
              <w:adjustRightInd w:val="0"/>
              <w:spacing w:after="0" w:line="276" w:lineRule="auto"/>
              <w:jc w:val="center"/>
              <w:rPr>
                <w:b/>
                <w:sz w:val="22"/>
                <w:szCs w:val="22"/>
              </w:rPr>
            </w:pPr>
            <w:r>
              <w:rPr>
                <w:b/>
                <w:sz w:val="22"/>
                <w:szCs w:val="22"/>
              </w:rPr>
              <w:t>Виды, оказываемых услуг</w:t>
            </w:r>
          </w:p>
        </w:tc>
      </w:tr>
      <w:tr w:rsidR="00376869" w:rsidTr="002133D0">
        <w:tc>
          <w:tcPr>
            <w:tcW w:w="280" w:type="pct"/>
            <w:shd w:val="clear" w:color="auto" w:fill="auto"/>
            <w:vAlign w:val="center"/>
          </w:tcPr>
          <w:p w:rsidR="00376869" w:rsidRDefault="00376869" w:rsidP="002133D0">
            <w:pPr>
              <w:widowControl w:val="0"/>
              <w:autoSpaceDE w:val="0"/>
              <w:autoSpaceDN w:val="0"/>
              <w:adjustRightInd w:val="0"/>
              <w:spacing w:after="0" w:line="276" w:lineRule="auto"/>
              <w:jc w:val="center"/>
              <w:rPr>
                <w:sz w:val="22"/>
                <w:szCs w:val="22"/>
              </w:rPr>
            </w:pPr>
            <w:r>
              <w:rPr>
                <w:sz w:val="22"/>
                <w:szCs w:val="22"/>
              </w:rPr>
              <w:t>1.</w:t>
            </w:r>
          </w:p>
        </w:tc>
        <w:tc>
          <w:tcPr>
            <w:tcW w:w="1335" w:type="pct"/>
            <w:shd w:val="clear" w:color="auto" w:fill="auto"/>
            <w:vAlign w:val="center"/>
          </w:tcPr>
          <w:p w:rsidR="00376869" w:rsidRDefault="00376869" w:rsidP="002133D0">
            <w:pPr>
              <w:widowControl w:val="0"/>
              <w:autoSpaceDE w:val="0"/>
              <w:autoSpaceDN w:val="0"/>
              <w:adjustRightInd w:val="0"/>
              <w:spacing w:after="0" w:line="276" w:lineRule="auto"/>
              <w:jc w:val="left"/>
              <w:rPr>
                <w:sz w:val="22"/>
                <w:szCs w:val="22"/>
              </w:rPr>
            </w:pPr>
            <w:r>
              <w:rPr>
                <w:sz w:val="22"/>
                <w:szCs w:val="22"/>
                <w:lang w:eastAsia="ar-SA"/>
              </w:rPr>
              <w:t>Здание</w:t>
            </w:r>
          </w:p>
        </w:tc>
        <w:tc>
          <w:tcPr>
            <w:tcW w:w="1656" w:type="pct"/>
            <w:shd w:val="clear" w:color="auto" w:fill="auto"/>
            <w:vAlign w:val="center"/>
          </w:tcPr>
          <w:p w:rsidR="00376869" w:rsidRDefault="00376869" w:rsidP="002133D0">
            <w:pPr>
              <w:widowControl w:val="0"/>
              <w:autoSpaceDE w:val="0"/>
              <w:autoSpaceDN w:val="0"/>
              <w:adjustRightInd w:val="0"/>
              <w:spacing w:after="0" w:line="276" w:lineRule="auto"/>
              <w:jc w:val="left"/>
              <w:rPr>
                <w:sz w:val="22"/>
                <w:szCs w:val="22"/>
              </w:rPr>
            </w:pPr>
            <w:r>
              <w:rPr>
                <w:sz w:val="22"/>
                <w:szCs w:val="22"/>
                <w:lang w:eastAsia="ar-SA"/>
              </w:rPr>
              <w:t>-629730, Ямало-Ненецкий автономный округ, город Надым, улица Заводская, 13</w:t>
            </w:r>
          </w:p>
        </w:tc>
        <w:tc>
          <w:tcPr>
            <w:tcW w:w="1729" w:type="pct"/>
            <w:shd w:val="clear" w:color="auto" w:fill="auto"/>
            <w:vAlign w:val="center"/>
          </w:tcPr>
          <w:p w:rsidR="00376869" w:rsidRPr="0092748F" w:rsidRDefault="00376869" w:rsidP="002133D0">
            <w:pPr>
              <w:spacing w:before="75" w:after="0" w:line="315" w:lineRule="atLeast"/>
              <w:jc w:val="left"/>
              <w:rPr>
                <w:sz w:val="22"/>
                <w:szCs w:val="22"/>
              </w:rPr>
            </w:pPr>
            <w:r w:rsidRPr="0092748F">
              <w:rPr>
                <w:color w:val="000000"/>
                <w:sz w:val="22"/>
                <w:szCs w:val="22"/>
              </w:rPr>
              <w:t xml:space="preserve">Оказание услуг по техническому обслуживанию и текущему ремонту </w:t>
            </w:r>
            <w:r w:rsidRPr="0092748F">
              <w:rPr>
                <w:sz w:val="22"/>
                <w:szCs w:val="22"/>
                <w:lang w:eastAsia="ar-SA"/>
              </w:rPr>
              <w:t xml:space="preserve">внутренних инженерных сетей и оборудования, </w:t>
            </w:r>
            <w:r w:rsidRPr="0092748F">
              <w:rPr>
                <w:color w:val="000000"/>
                <w:sz w:val="22"/>
                <w:szCs w:val="22"/>
              </w:rPr>
              <w:t>коммерческих узлов учета (и регулирования) потребления тепловой энергии, горячей и холодной воды</w:t>
            </w:r>
          </w:p>
        </w:tc>
      </w:tr>
      <w:tr w:rsidR="00376869" w:rsidTr="002133D0">
        <w:tc>
          <w:tcPr>
            <w:tcW w:w="280" w:type="pct"/>
            <w:shd w:val="clear" w:color="auto" w:fill="auto"/>
            <w:vAlign w:val="center"/>
          </w:tcPr>
          <w:p w:rsidR="00376869" w:rsidRDefault="00376869" w:rsidP="002133D0">
            <w:pPr>
              <w:widowControl w:val="0"/>
              <w:autoSpaceDE w:val="0"/>
              <w:autoSpaceDN w:val="0"/>
              <w:adjustRightInd w:val="0"/>
              <w:spacing w:after="0" w:line="276" w:lineRule="auto"/>
              <w:jc w:val="center"/>
              <w:rPr>
                <w:sz w:val="22"/>
                <w:szCs w:val="22"/>
              </w:rPr>
            </w:pPr>
            <w:r>
              <w:rPr>
                <w:sz w:val="22"/>
                <w:szCs w:val="22"/>
              </w:rPr>
              <w:t>2.</w:t>
            </w:r>
          </w:p>
        </w:tc>
        <w:tc>
          <w:tcPr>
            <w:tcW w:w="1335" w:type="pct"/>
            <w:shd w:val="clear" w:color="auto" w:fill="auto"/>
            <w:vAlign w:val="center"/>
          </w:tcPr>
          <w:p w:rsidR="00376869" w:rsidRDefault="00376869" w:rsidP="002133D0">
            <w:pPr>
              <w:widowControl w:val="0"/>
              <w:autoSpaceDE w:val="0"/>
              <w:autoSpaceDN w:val="0"/>
              <w:adjustRightInd w:val="0"/>
              <w:spacing w:after="0" w:line="276" w:lineRule="auto"/>
              <w:jc w:val="left"/>
              <w:rPr>
                <w:sz w:val="22"/>
                <w:szCs w:val="22"/>
              </w:rPr>
            </w:pPr>
            <w:r>
              <w:rPr>
                <w:sz w:val="22"/>
                <w:szCs w:val="22"/>
                <w:lang w:eastAsia="ar-SA"/>
              </w:rPr>
              <w:t>Здание спортивного зала.</w:t>
            </w:r>
          </w:p>
        </w:tc>
        <w:tc>
          <w:tcPr>
            <w:tcW w:w="1656" w:type="pct"/>
            <w:shd w:val="clear" w:color="auto" w:fill="auto"/>
            <w:vAlign w:val="center"/>
          </w:tcPr>
          <w:p w:rsidR="00376869" w:rsidRDefault="00376869" w:rsidP="002133D0">
            <w:pPr>
              <w:suppressAutoHyphens/>
              <w:spacing w:after="0"/>
              <w:jc w:val="left"/>
              <w:rPr>
                <w:sz w:val="22"/>
                <w:szCs w:val="22"/>
                <w:lang w:eastAsia="ar-SA"/>
              </w:rPr>
            </w:pPr>
            <w:r>
              <w:rPr>
                <w:sz w:val="22"/>
                <w:szCs w:val="22"/>
                <w:lang w:eastAsia="ar-SA"/>
              </w:rPr>
              <w:t xml:space="preserve">-629730, Ямало-Ненецкий автономный округ, город Надым, поселок СУ-934, </w:t>
            </w:r>
          </w:p>
        </w:tc>
        <w:tc>
          <w:tcPr>
            <w:tcW w:w="1729" w:type="pct"/>
            <w:shd w:val="clear" w:color="auto" w:fill="auto"/>
            <w:vAlign w:val="center"/>
          </w:tcPr>
          <w:p w:rsidR="00376869" w:rsidRPr="0092748F" w:rsidRDefault="00376869" w:rsidP="002133D0">
            <w:pPr>
              <w:spacing w:before="75" w:after="0" w:line="315" w:lineRule="atLeast"/>
              <w:jc w:val="left"/>
              <w:rPr>
                <w:sz w:val="22"/>
                <w:szCs w:val="22"/>
              </w:rPr>
            </w:pPr>
            <w:r w:rsidRPr="0092748F">
              <w:rPr>
                <w:color w:val="000000"/>
                <w:sz w:val="22"/>
                <w:szCs w:val="22"/>
              </w:rPr>
              <w:t>Оказание услуг по техническому обслуживанию и текущему ремонту</w:t>
            </w:r>
            <w:r w:rsidRPr="0092748F">
              <w:rPr>
                <w:sz w:val="22"/>
                <w:szCs w:val="22"/>
                <w:lang w:eastAsia="ar-SA"/>
              </w:rPr>
              <w:t xml:space="preserve"> внутренних инженерных сетей и оборудования,</w:t>
            </w:r>
            <w:r w:rsidRPr="0092748F">
              <w:rPr>
                <w:color w:val="000000"/>
                <w:sz w:val="22"/>
                <w:szCs w:val="22"/>
              </w:rPr>
              <w:t xml:space="preserve"> коммерческих узлов учета (и регулирования) потребления тепловой энергии, горячей и холодной воды</w:t>
            </w:r>
          </w:p>
        </w:tc>
      </w:tr>
      <w:tr w:rsidR="0092748F" w:rsidTr="0092748F">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92748F" w:rsidRDefault="0092748F" w:rsidP="0092748F">
            <w:pPr>
              <w:widowControl w:val="0"/>
              <w:autoSpaceDE w:val="0"/>
              <w:autoSpaceDN w:val="0"/>
              <w:adjustRightInd w:val="0"/>
              <w:spacing w:after="0" w:line="276" w:lineRule="auto"/>
              <w:jc w:val="center"/>
              <w:rPr>
                <w:sz w:val="22"/>
                <w:szCs w:val="22"/>
              </w:rPr>
            </w:pPr>
            <w:r>
              <w:rPr>
                <w:sz w:val="22"/>
                <w:szCs w:val="22"/>
              </w:rPr>
              <w:t>3.</w:t>
            </w:r>
          </w:p>
        </w:tc>
        <w:tc>
          <w:tcPr>
            <w:tcW w:w="1335" w:type="pct"/>
            <w:tcBorders>
              <w:top w:val="single" w:sz="4" w:space="0" w:color="auto"/>
              <w:left w:val="single" w:sz="4" w:space="0" w:color="auto"/>
              <w:bottom w:val="single" w:sz="4" w:space="0" w:color="auto"/>
              <w:right w:val="single" w:sz="4" w:space="0" w:color="auto"/>
            </w:tcBorders>
            <w:shd w:val="clear" w:color="auto" w:fill="auto"/>
            <w:vAlign w:val="center"/>
          </w:tcPr>
          <w:p w:rsidR="0092748F" w:rsidRDefault="0092748F" w:rsidP="0092748F">
            <w:pPr>
              <w:widowControl w:val="0"/>
              <w:autoSpaceDE w:val="0"/>
              <w:autoSpaceDN w:val="0"/>
              <w:adjustRightInd w:val="0"/>
              <w:spacing w:after="0" w:line="276" w:lineRule="auto"/>
              <w:jc w:val="left"/>
              <w:rPr>
                <w:sz w:val="22"/>
                <w:szCs w:val="22"/>
                <w:lang w:eastAsia="ar-SA"/>
              </w:rPr>
            </w:pPr>
            <w:r w:rsidRPr="00C92235">
              <w:rPr>
                <w:sz w:val="22"/>
                <w:szCs w:val="22"/>
                <w:lang w:eastAsia="ar-SA"/>
              </w:rPr>
              <w:t>Здание</w:t>
            </w:r>
          </w:p>
          <w:p w:rsidR="0092748F" w:rsidRDefault="0092748F" w:rsidP="0092748F">
            <w:pPr>
              <w:widowControl w:val="0"/>
              <w:autoSpaceDE w:val="0"/>
              <w:autoSpaceDN w:val="0"/>
              <w:adjustRightInd w:val="0"/>
              <w:spacing w:after="0" w:line="276" w:lineRule="auto"/>
              <w:jc w:val="left"/>
              <w:rPr>
                <w:sz w:val="22"/>
                <w:szCs w:val="22"/>
                <w:lang w:eastAsia="ar-SA"/>
              </w:rPr>
            </w:pPr>
          </w:p>
          <w:p w:rsidR="0092748F" w:rsidRDefault="0092748F" w:rsidP="0092748F">
            <w:pPr>
              <w:widowControl w:val="0"/>
              <w:autoSpaceDE w:val="0"/>
              <w:autoSpaceDN w:val="0"/>
              <w:adjustRightInd w:val="0"/>
              <w:spacing w:after="0" w:line="276" w:lineRule="auto"/>
              <w:jc w:val="left"/>
              <w:rPr>
                <w:sz w:val="22"/>
                <w:szCs w:val="22"/>
                <w:lang w:eastAsia="ar-SA"/>
              </w:rPr>
            </w:pPr>
          </w:p>
          <w:p w:rsidR="0092748F" w:rsidRDefault="0092748F" w:rsidP="0092748F">
            <w:pPr>
              <w:widowControl w:val="0"/>
              <w:autoSpaceDE w:val="0"/>
              <w:autoSpaceDN w:val="0"/>
              <w:adjustRightInd w:val="0"/>
              <w:spacing w:after="0" w:line="276" w:lineRule="auto"/>
              <w:jc w:val="left"/>
              <w:rPr>
                <w:sz w:val="22"/>
                <w:szCs w:val="22"/>
                <w:lang w:eastAsia="ar-SA"/>
              </w:rPr>
            </w:pPr>
            <w:r w:rsidRPr="00C92235">
              <w:rPr>
                <w:sz w:val="22"/>
                <w:szCs w:val="22"/>
                <w:lang w:eastAsia="ar-SA"/>
              </w:rPr>
              <w:t>Здание спортивного зала.</w:t>
            </w:r>
          </w:p>
        </w:tc>
        <w:tc>
          <w:tcPr>
            <w:tcW w:w="1656" w:type="pct"/>
            <w:tcBorders>
              <w:top w:val="single" w:sz="4" w:space="0" w:color="auto"/>
              <w:left w:val="single" w:sz="4" w:space="0" w:color="auto"/>
              <w:bottom w:val="single" w:sz="4" w:space="0" w:color="auto"/>
              <w:right w:val="single" w:sz="4" w:space="0" w:color="auto"/>
            </w:tcBorders>
            <w:shd w:val="clear" w:color="auto" w:fill="auto"/>
            <w:vAlign w:val="center"/>
          </w:tcPr>
          <w:p w:rsidR="0092748F" w:rsidRDefault="0092748F" w:rsidP="0092748F">
            <w:pPr>
              <w:suppressAutoHyphens/>
              <w:spacing w:after="0"/>
              <w:jc w:val="left"/>
              <w:rPr>
                <w:sz w:val="22"/>
                <w:szCs w:val="22"/>
                <w:lang w:eastAsia="ar-SA"/>
              </w:rPr>
            </w:pPr>
            <w:r w:rsidRPr="00C92235">
              <w:rPr>
                <w:sz w:val="22"/>
                <w:szCs w:val="22"/>
                <w:lang w:eastAsia="ar-SA"/>
              </w:rPr>
              <w:t>-629730, Ямало-Ненецкий автономный округ, город Надым, улица Заводская, 13</w:t>
            </w:r>
          </w:p>
          <w:p w:rsidR="0092748F" w:rsidRDefault="0092748F" w:rsidP="0092748F">
            <w:pPr>
              <w:suppressAutoHyphens/>
              <w:spacing w:after="0"/>
              <w:jc w:val="left"/>
              <w:rPr>
                <w:sz w:val="22"/>
                <w:szCs w:val="22"/>
                <w:lang w:eastAsia="ar-SA"/>
              </w:rPr>
            </w:pPr>
            <w:r w:rsidRPr="00C92235">
              <w:rPr>
                <w:sz w:val="22"/>
                <w:szCs w:val="22"/>
                <w:lang w:eastAsia="ar-SA"/>
              </w:rPr>
              <w:t>-629730, Ямало-Ненецкий автономный округ, город Надым, поселок СУ-934,</w:t>
            </w:r>
          </w:p>
        </w:tc>
        <w:tc>
          <w:tcPr>
            <w:tcW w:w="1729" w:type="pct"/>
            <w:tcBorders>
              <w:top w:val="single" w:sz="4" w:space="0" w:color="auto"/>
              <w:left w:val="single" w:sz="4" w:space="0" w:color="auto"/>
              <w:bottom w:val="single" w:sz="4" w:space="0" w:color="auto"/>
              <w:right w:val="single" w:sz="4" w:space="0" w:color="auto"/>
            </w:tcBorders>
            <w:shd w:val="clear" w:color="auto" w:fill="auto"/>
            <w:vAlign w:val="center"/>
          </w:tcPr>
          <w:p w:rsidR="0092748F" w:rsidRDefault="0092748F" w:rsidP="0092748F">
            <w:pPr>
              <w:spacing w:before="75" w:after="0" w:line="315" w:lineRule="atLeast"/>
              <w:jc w:val="left"/>
              <w:rPr>
                <w:color w:val="000000"/>
                <w:sz w:val="22"/>
                <w:szCs w:val="22"/>
              </w:rPr>
            </w:pPr>
            <w:r w:rsidRPr="00C92235">
              <w:rPr>
                <w:color w:val="000000"/>
                <w:sz w:val="22"/>
                <w:szCs w:val="22"/>
              </w:rPr>
              <w:t xml:space="preserve">Подготовка внутренней системы </w:t>
            </w:r>
            <w:proofErr w:type="spellStart"/>
            <w:r w:rsidRPr="00C92235">
              <w:rPr>
                <w:color w:val="000000"/>
                <w:sz w:val="22"/>
                <w:szCs w:val="22"/>
              </w:rPr>
              <w:t>тепловодоснабжения</w:t>
            </w:r>
            <w:proofErr w:type="spellEnd"/>
            <w:r w:rsidRPr="00C92235">
              <w:rPr>
                <w:color w:val="000000"/>
                <w:sz w:val="22"/>
                <w:szCs w:val="22"/>
              </w:rPr>
              <w:t xml:space="preserve"> к работе в осенне-зимний период</w:t>
            </w:r>
          </w:p>
        </w:tc>
      </w:tr>
    </w:tbl>
    <w:p w:rsidR="00376869" w:rsidRDefault="00376869" w:rsidP="00376869">
      <w:pPr>
        <w:suppressAutoHyphens/>
        <w:spacing w:after="0" w:line="276" w:lineRule="auto"/>
        <w:rPr>
          <w:sz w:val="22"/>
          <w:szCs w:val="22"/>
          <w:lang w:eastAsia="ar-SA"/>
        </w:rPr>
      </w:pPr>
    </w:p>
    <w:p w:rsidR="00376869" w:rsidRDefault="00376869" w:rsidP="00376869">
      <w:pPr>
        <w:numPr>
          <w:ilvl w:val="0"/>
          <w:numId w:val="7"/>
        </w:numPr>
        <w:suppressAutoHyphens/>
        <w:spacing w:after="0" w:line="276" w:lineRule="auto"/>
        <w:ind w:left="0" w:firstLine="709"/>
        <w:rPr>
          <w:sz w:val="22"/>
          <w:szCs w:val="22"/>
          <w:lang w:eastAsia="ar-SA"/>
        </w:rPr>
      </w:pPr>
      <w:r>
        <w:rPr>
          <w:b/>
          <w:sz w:val="22"/>
          <w:szCs w:val="22"/>
        </w:rPr>
        <w:t>Характеристики оказываемых услуг:</w:t>
      </w:r>
    </w:p>
    <w:p w:rsidR="00376869" w:rsidRPr="00376869" w:rsidRDefault="00376869" w:rsidP="00376869">
      <w:pPr>
        <w:numPr>
          <w:ilvl w:val="1"/>
          <w:numId w:val="7"/>
        </w:numPr>
        <w:suppressAutoHyphens/>
        <w:spacing w:after="0" w:line="276" w:lineRule="auto"/>
        <w:ind w:left="0" w:firstLine="709"/>
        <w:rPr>
          <w:sz w:val="22"/>
          <w:szCs w:val="22"/>
          <w:lang w:eastAsia="ar-SA"/>
        </w:rPr>
      </w:pPr>
      <w:r w:rsidRPr="00376869">
        <w:rPr>
          <w:b/>
          <w:sz w:val="22"/>
          <w:szCs w:val="22"/>
          <w:lang w:eastAsia="ar-SA"/>
        </w:rPr>
        <w:t xml:space="preserve">ИТП, приборы учета тепловой энергии, холодного и горячего водоснабжения: </w:t>
      </w:r>
      <w:r w:rsidRPr="00376869">
        <w:rPr>
          <w:sz w:val="22"/>
          <w:szCs w:val="22"/>
          <w:lang w:eastAsia="ar-SA"/>
        </w:rPr>
        <w:t xml:space="preserve">Обеспечение бесперебойной работы оборудования. Проведение своевременного технического обслуживания и текущего ремонта. Доработка и сопровождение программного обеспечения. </w:t>
      </w:r>
      <w:r w:rsidRPr="0092748F">
        <w:rPr>
          <w:sz w:val="22"/>
          <w:szCs w:val="22"/>
          <w:lang w:eastAsia="ar-SA"/>
        </w:rPr>
        <w:t xml:space="preserve">Ежемесячное предоставление распечаток архивных данных, показаний в </w:t>
      </w:r>
      <w:proofErr w:type="spellStart"/>
      <w:r w:rsidRPr="0092748F">
        <w:rPr>
          <w:sz w:val="22"/>
          <w:szCs w:val="22"/>
          <w:lang w:eastAsia="ar-SA"/>
        </w:rPr>
        <w:t>энергоснабжающую</w:t>
      </w:r>
      <w:proofErr w:type="spellEnd"/>
      <w:r w:rsidRPr="0092748F">
        <w:rPr>
          <w:sz w:val="22"/>
          <w:szCs w:val="22"/>
          <w:lang w:eastAsia="ar-SA"/>
        </w:rPr>
        <w:t xml:space="preserve"> организацию и Заказчику учета тепловой энергии, холодной воды, горячей воды и стоков</w:t>
      </w:r>
      <w:r w:rsidR="002133D0" w:rsidRPr="0092748F">
        <w:rPr>
          <w:sz w:val="22"/>
          <w:szCs w:val="22"/>
          <w:lang w:eastAsia="ar-SA"/>
        </w:rPr>
        <w:t xml:space="preserve"> до 24 числа</w:t>
      </w:r>
      <w:r w:rsidR="002133D0">
        <w:rPr>
          <w:sz w:val="22"/>
          <w:szCs w:val="22"/>
          <w:lang w:eastAsia="ar-SA"/>
        </w:rPr>
        <w:t xml:space="preserve"> текущего месяца</w:t>
      </w:r>
      <w:r w:rsidRPr="00376869">
        <w:rPr>
          <w:sz w:val="22"/>
          <w:szCs w:val="22"/>
          <w:lang w:eastAsia="ar-SA"/>
        </w:rPr>
        <w:t xml:space="preserve">. Выявление и устранение неисправностей в работе оборудования. Ведение оперативной документации. Снятие и установка приборов учёта </w:t>
      </w:r>
      <w:proofErr w:type="spellStart"/>
      <w:r w:rsidRPr="00376869">
        <w:rPr>
          <w:sz w:val="22"/>
          <w:szCs w:val="22"/>
          <w:lang w:eastAsia="ar-SA"/>
        </w:rPr>
        <w:t>тепловодоснабжения</w:t>
      </w:r>
      <w:proofErr w:type="spellEnd"/>
      <w:r w:rsidRPr="00376869">
        <w:rPr>
          <w:sz w:val="22"/>
          <w:szCs w:val="22"/>
          <w:lang w:eastAsia="ar-SA"/>
        </w:rPr>
        <w:t>, в случае если они вышли из строя для их замены или для проведения поверки.</w:t>
      </w:r>
    </w:p>
    <w:p w:rsidR="00376869" w:rsidRPr="004B5FD1" w:rsidRDefault="00376869" w:rsidP="00376869">
      <w:pPr>
        <w:numPr>
          <w:ilvl w:val="1"/>
          <w:numId w:val="7"/>
        </w:numPr>
        <w:suppressAutoHyphens/>
        <w:spacing w:after="0" w:line="276" w:lineRule="auto"/>
        <w:ind w:left="0" w:firstLine="709"/>
        <w:rPr>
          <w:sz w:val="22"/>
          <w:szCs w:val="22"/>
          <w:lang w:eastAsia="ar-SA"/>
        </w:rPr>
      </w:pPr>
      <w:r>
        <w:rPr>
          <w:b/>
          <w:bCs/>
          <w:sz w:val="22"/>
          <w:szCs w:val="22"/>
          <w:lang w:eastAsia="ar-SA"/>
        </w:rPr>
        <w:t>Система отопления:</w:t>
      </w:r>
      <w:r>
        <w:rPr>
          <w:b/>
          <w:bCs/>
          <w:sz w:val="22"/>
          <w:szCs w:val="22"/>
        </w:rPr>
        <w:t xml:space="preserve"> </w:t>
      </w:r>
      <w:r>
        <w:rPr>
          <w:sz w:val="22"/>
          <w:szCs w:val="22"/>
          <w:lang w:eastAsia="ar-SA"/>
        </w:rPr>
        <w:t xml:space="preserve">Обслуживание узлов учета отопления. Обеспечение бесперебойной работы оборудования. Выявление и устранение неисправностей в работе оборудования. </w:t>
      </w:r>
      <w:r w:rsidRPr="004B5FD1">
        <w:rPr>
          <w:sz w:val="22"/>
          <w:szCs w:val="22"/>
          <w:lang w:eastAsia="ar-SA"/>
        </w:rPr>
        <w:t xml:space="preserve">Осмотр системы центрального отопления, (проверка состояния креплений, подвесок, прокладок, отопительных приборов, регулирующих кранов и вентилей, задвижек, запорной арматуры, изоляции и радиаторов). Проверка приборов на прогрев и их регулировка. Проведение профилактического и текущего ремонтов. Ликвидация аварий. </w:t>
      </w:r>
      <w:r w:rsidRPr="004B5FD1">
        <w:rPr>
          <w:sz w:val="22"/>
          <w:szCs w:val="22"/>
          <w:lang w:eastAsia="ar-SA"/>
        </w:rPr>
        <w:lastRenderedPageBreak/>
        <w:t xml:space="preserve">Подготовка внутренней системы </w:t>
      </w:r>
      <w:proofErr w:type="spellStart"/>
      <w:r w:rsidRPr="004B5FD1">
        <w:rPr>
          <w:sz w:val="22"/>
          <w:szCs w:val="22"/>
          <w:lang w:eastAsia="ar-SA"/>
        </w:rPr>
        <w:t>тепловодоснабжения</w:t>
      </w:r>
      <w:proofErr w:type="spellEnd"/>
      <w:r w:rsidRPr="004B5FD1">
        <w:rPr>
          <w:sz w:val="22"/>
          <w:szCs w:val="22"/>
          <w:lang w:eastAsia="ar-SA"/>
        </w:rPr>
        <w:t xml:space="preserve"> к работе в осенне-зимний период (ревизия запорной арматуры, регулирующей арматуры, балансировочных клапанов (разборка, притирка, заменой или набивкой сальников, подтяжкой болтов, сменой прокладок во фланцевых соединениях, смазка, проверка отсутствия коррозии, ревизия и промывка грязевиков)), проверка работы в ручном режиме. Ревизия отопительных приборов с заменой радиаторных пробок, резиновых прокладок, кранов</w:t>
      </w:r>
      <w:r w:rsidRPr="0092748F">
        <w:rPr>
          <w:sz w:val="22"/>
          <w:szCs w:val="22"/>
          <w:lang w:eastAsia="ar-SA"/>
        </w:rPr>
        <w:t>, кранов «Маевского», кронштейнов крепления. Удаление пыли и грязи. Регулировка систем теплоснабжени</w:t>
      </w:r>
      <w:r w:rsidRPr="004B5FD1">
        <w:rPr>
          <w:sz w:val="22"/>
          <w:szCs w:val="22"/>
          <w:lang w:eastAsia="ar-SA"/>
        </w:rPr>
        <w:t xml:space="preserve">я, устранение </w:t>
      </w:r>
      <w:proofErr w:type="spellStart"/>
      <w:r w:rsidRPr="004B5FD1">
        <w:rPr>
          <w:sz w:val="22"/>
          <w:szCs w:val="22"/>
          <w:lang w:eastAsia="ar-SA"/>
        </w:rPr>
        <w:t>завоздушенности</w:t>
      </w:r>
      <w:proofErr w:type="spellEnd"/>
      <w:r w:rsidRPr="004B5FD1">
        <w:rPr>
          <w:sz w:val="22"/>
          <w:szCs w:val="22"/>
          <w:lang w:eastAsia="ar-SA"/>
        </w:rPr>
        <w:t xml:space="preserve"> в стояках и радиаторах. Сварка или </w:t>
      </w:r>
      <w:proofErr w:type="spellStart"/>
      <w:r w:rsidRPr="004B5FD1">
        <w:rPr>
          <w:sz w:val="22"/>
          <w:szCs w:val="22"/>
          <w:lang w:eastAsia="ar-SA"/>
        </w:rPr>
        <w:t>подварка</w:t>
      </w:r>
      <w:proofErr w:type="spellEnd"/>
      <w:r w:rsidRPr="004B5FD1">
        <w:rPr>
          <w:sz w:val="22"/>
          <w:szCs w:val="22"/>
          <w:lang w:eastAsia="ar-SA"/>
        </w:rPr>
        <w:t xml:space="preserve"> отдельных стыков трубопроводов. Смена отдельных участков трубопроводов системы отопления до 2 метров. Ремонт радиаторных блоков (секций). Замена крепежных деталей, фланцев, прокладок и вышедшей из строя арматуры. Устранение порыва соединительных муфт, сгонов, патрубков. Устранение течи между фланцевыми, муфтовыми соединениями, секциями радиаторов.</w:t>
      </w:r>
    </w:p>
    <w:p w:rsidR="00376869" w:rsidRDefault="00376869" w:rsidP="00376869">
      <w:pPr>
        <w:numPr>
          <w:ilvl w:val="1"/>
          <w:numId w:val="7"/>
        </w:numPr>
        <w:suppressAutoHyphens/>
        <w:spacing w:after="0" w:line="276" w:lineRule="auto"/>
        <w:ind w:left="0" w:firstLine="709"/>
        <w:rPr>
          <w:sz w:val="22"/>
          <w:szCs w:val="22"/>
          <w:lang w:eastAsia="ar-SA"/>
        </w:rPr>
      </w:pPr>
      <w:r>
        <w:rPr>
          <w:b/>
          <w:bCs/>
          <w:sz w:val="22"/>
          <w:szCs w:val="22"/>
          <w:lang w:eastAsia="ar-SA"/>
        </w:rPr>
        <w:t>Система водоснабжения:</w:t>
      </w:r>
      <w:r>
        <w:rPr>
          <w:b/>
          <w:bCs/>
          <w:sz w:val="22"/>
          <w:szCs w:val="22"/>
        </w:rPr>
        <w:t xml:space="preserve"> </w:t>
      </w:r>
      <w:r>
        <w:rPr>
          <w:sz w:val="22"/>
          <w:szCs w:val="22"/>
          <w:lang w:eastAsia="ar-SA"/>
        </w:rPr>
        <w:t xml:space="preserve">Обеспечение бесперебойной работы оборудования. Выявление и устранение неисправностей в работе оборудования. </w:t>
      </w:r>
      <w:r w:rsidRPr="004B5FD1">
        <w:rPr>
          <w:sz w:val="22"/>
          <w:szCs w:val="22"/>
          <w:lang w:eastAsia="ar-SA"/>
        </w:rPr>
        <w:t xml:space="preserve">Осмотр и контроль исправности санитарно-технических приборов и устройств, состояния магистралей, стояков, изоляции, запорной арматуры ХВС, ГВС, внутренних сетей ХВС, ГВС. Выявление и устранение протечек и засоров. Очистка фильтров механических. Подготовка внутренней системы водоснабжения к работе в осенне-зимний период (ревизия </w:t>
      </w:r>
      <w:proofErr w:type="spellStart"/>
      <w:r w:rsidRPr="004B5FD1">
        <w:rPr>
          <w:sz w:val="22"/>
          <w:szCs w:val="22"/>
          <w:lang w:eastAsia="ar-SA"/>
        </w:rPr>
        <w:t>сантехприборов</w:t>
      </w:r>
      <w:proofErr w:type="spellEnd"/>
      <w:r w:rsidRPr="004B5FD1">
        <w:rPr>
          <w:sz w:val="22"/>
          <w:szCs w:val="22"/>
          <w:lang w:eastAsia="ar-SA"/>
        </w:rPr>
        <w:t xml:space="preserve">, запорной арматуры ГВС, ХВС разборка, притирка, замена сальника, смазка, проверка отсутствия коррозии), проверка работы в ручном режиме. Замена крепежных деталей, фланцев, прокладок и вышедшей из строя арматуры, </w:t>
      </w:r>
      <w:proofErr w:type="spellStart"/>
      <w:r w:rsidRPr="004B5FD1">
        <w:rPr>
          <w:sz w:val="22"/>
          <w:szCs w:val="22"/>
          <w:lang w:eastAsia="ar-SA"/>
        </w:rPr>
        <w:t>грандбукс</w:t>
      </w:r>
      <w:proofErr w:type="spellEnd"/>
      <w:r w:rsidRPr="004B5FD1">
        <w:rPr>
          <w:sz w:val="22"/>
          <w:szCs w:val="22"/>
          <w:lang w:eastAsia="ar-SA"/>
        </w:rPr>
        <w:t xml:space="preserve"> у вентилей, водозаборных кранов, смесителей. Устранение течей сифонов, колен. Сварка или </w:t>
      </w:r>
      <w:proofErr w:type="spellStart"/>
      <w:r w:rsidRPr="004B5FD1">
        <w:rPr>
          <w:sz w:val="22"/>
          <w:szCs w:val="22"/>
          <w:lang w:eastAsia="ar-SA"/>
        </w:rPr>
        <w:t>подварка</w:t>
      </w:r>
      <w:proofErr w:type="spellEnd"/>
      <w:r w:rsidRPr="004B5FD1">
        <w:rPr>
          <w:sz w:val="22"/>
          <w:szCs w:val="22"/>
          <w:lang w:eastAsia="ar-SA"/>
        </w:rPr>
        <w:t xml:space="preserve"> отдельных стыков трубопроводов. Смена отдельных участков трубопроводов холодного и горячего водоснабжения до 2 метров. Смена кранов, смесителей, вентиля, манжет.</w:t>
      </w:r>
    </w:p>
    <w:p w:rsidR="00CE0A2F" w:rsidRPr="00CE0A2F" w:rsidRDefault="00CE0A2F" w:rsidP="00CE0A2F">
      <w:pPr>
        <w:pStyle w:val="affd"/>
        <w:numPr>
          <w:ilvl w:val="1"/>
          <w:numId w:val="7"/>
        </w:numPr>
        <w:ind w:left="0" w:firstLine="709"/>
        <w:rPr>
          <w:bCs/>
          <w:sz w:val="22"/>
          <w:szCs w:val="22"/>
          <w:lang w:eastAsia="ar-SA"/>
        </w:rPr>
      </w:pPr>
      <w:r w:rsidRPr="00CE0A2F">
        <w:rPr>
          <w:b/>
          <w:bCs/>
          <w:sz w:val="22"/>
          <w:szCs w:val="22"/>
          <w:lang w:eastAsia="ar-SA"/>
        </w:rPr>
        <w:t xml:space="preserve">Система освещения и электроустановок: </w:t>
      </w:r>
      <w:r w:rsidRPr="00CE0A2F">
        <w:rPr>
          <w:bCs/>
          <w:sz w:val="22"/>
          <w:szCs w:val="22"/>
          <w:lang w:eastAsia="ar-SA"/>
        </w:rPr>
        <w:t>Контроль соответствия исполнительной документации.  Очистка ч</w:t>
      </w:r>
      <w:r w:rsidR="00CD28BE">
        <w:rPr>
          <w:bCs/>
          <w:sz w:val="22"/>
          <w:szCs w:val="22"/>
          <w:lang w:eastAsia="ar-SA"/>
        </w:rPr>
        <w:t>астей электроустановки от пыли.</w:t>
      </w:r>
      <w:bookmarkStart w:id="1" w:name="_GoBack"/>
      <w:bookmarkEnd w:id="1"/>
      <w:r w:rsidRPr="00CE0A2F">
        <w:rPr>
          <w:bCs/>
          <w:sz w:val="22"/>
          <w:szCs w:val="22"/>
          <w:lang w:eastAsia="ar-SA"/>
        </w:rPr>
        <w:t xml:space="preserve"> Демонтаж старой проводки. Замена всех перегоревших ламп и ремонт светильников внутреннего и наружного освещения по результатам контроля. Замена или ремонт вышедших из</w:t>
      </w:r>
      <w:r w:rsidR="00CD28BE">
        <w:rPr>
          <w:bCs/>
          <w:sz w:val="22"/>
          <w:szCs w:val="22"/>
          <w:lang w:eastAsia="ar-SA"/>
        </w:rPr>
        <w:t xml:space="preserve"> строя розеток и выключателей. </w:t>
      </w:r>
      <w:r w:rsidRPr="00CE0A2F">
        <w:rPr>
          <w:bCs/>
          <w:sz w:val="22"/>
          <w:szCs w:val="22"/>
          <w:lang w:eastAsia="ar-SA"/>
        </w:rPr>
        <w:t>Разборка электрического щитка, монтаж щитка и устройства защитного отключения.</w:t>
      </w:r>
    </w:p>
    <w:p w:rsidR="00376869" w:rsidRDefault="00376869" w:rsidP="00376869">
      <w:pPr>
        <w:numPr>
          <w:ilvl w:val="0"/>
          <w:numId w:val="7"/>
        </w:numPr>
        <w:suppressAutoHyphens/>
        <w:spacing w:after="0" w:line="276" w:lineRule="auto"/>
        <w:ind w:left="0" w:firstLine="709"/>
        <w:rPr>
          <w:sz w:val="22"/>
          <w:szCs w:val="22"/>
          <w:lang w:eastAsia="ar-SA"/>
        </w:rPr>
      </w:pPr>
      <w:r>
        <w:rPr>
          <w:b/>
          <w:sz w:val="22"/>
          <w:szCs w:val="22"/>
          <w:lang w:eastAsia="ar-SA"/>
        </w:rPr>
        <w:t xml:space="preserve">Периодичность оказываемых услуг: </w:t>
      </w:r>
      <w:r>
        <w:rPr>
          <w:sz w:val="22"/>
          <w:szCs w:val="22"/>
          <w:lang w:eastAsia="ar-SA"/>
        </w:rPr>
        <w:t>Оказание услуг по техническому обслуживанию осуществляется в дневное время с 9-00 ч. до 18-00 ч., ликвидация аварийных ситуаций – круглосуточно: прибытие на место аварии в течение 30 минут, локализация аварийной ситуации в течение 1-3 часов в зависимости от сложности выполняемых работ с составлением акта обследования и указанием даты выполнения.</w:t>
      </w:r>
    </w:p>
    <w:p w:rsidR="00376869" w:rsidRDefault="00376869" w:rsidP="00376869">
      <w:pPr>
        <w:suppressAutoHyphens/>
        <w:spacing w:after="0" w:line="276" w:lineRule="auto"/>
        <w:ind w:firstLine="709"/>
        <w:rPr>
          <w:color w:val="000000"/>
          <w:spacing w:val="4"/>
          <w:sz w:val="22"/>
          <w:szCs w:val="22"/>
          <w:lang w:eastAsia="ar-SA"/>
        </w:rPr>
      </w:pPr>
      <w:r>
        <w:rPr>
          <w:sz w:val="22"/>
          <w:szCs w:val="22"/>
          <w:lang w:eastAsia="ar-SA"/>
        </w:rPr>
        <w:t xml:space="preserve">Выполнение работ по техническому обслуживанию </w:t>
      </w:r>
      <w:r>
        <w:rPr>
          <w:color w:val="000000"/>
          <w:spacing w:val="4"/>
          <w:sz w:val="22"/>
          <w:szCs w:val="22"/>
          <w:lang w:eastAsia="ar-SA"/>
        </w:rPr>
        <w:t>фиксируется в журнале регистрации оказанных услуг.</w:t>
      </w:r>
    </w:p>
    <w:p w:rsidR="00376869" w:rsidRDefault="00376869" w:rsidP="00376869">
      <w:pPr>
        <w:numPr>
          <w:ilvl w:val="0"/>
          <w:numId w:val="7"/>
        </w:numPr>
        <w:suppressAutoHyphens/>
        <w:spacing w:after="0" w:line="276" w:lineRule="auto"/>
        <w:ind w:left="0" w:firstLine="709"/>
        <w:rPr>
          <w:sz w:val="22"/>
          <w:szCs w:val="22"/>
          <w:lang w:eastAsia="ar-SA"/>
        </w:rPr>
      </w:pPr>
      <w:r>
        <w:rPr>
          <w:b/>
          <w:sz w:val="22"/>
          <w:szCs w:val="22"/>
          <w:lang w:eastAsia="ar-SA"/>
        </w:rPr>
        <w:t>Оборудование и материалы, используемые при выполнении работ:</w:t>
      </w:r>
      <w:r>
        <w:rPr>
          <w:sz w:val="22"/>
          <w:szCs w:val="22"/>
          <w:lang w:eastAsia="ar-SA"/>
        </w:rPr>
        <w:t xml:space="preserve"> при производстве работ необходимо применять современные материалы и другое оборудование российского и импортного производства,</w:t>
      </w:r>
      <w:r>
        <w:rPr>
          <w:bCs/>
          <w:color w:val="FF0000"/>
          <w:sz w:val="22"/>
          <w:szCs w:val="22"/>
          <w:lang w:eastAsia="ar-SA"/>
        </w:rPr>
        <w:t xml:space="preserve"> </w:t>
      </w:r>
      <w:r>
        <w:rPr>
          <w:bCs/>
          <w:sz w:val="22"/>
          <w:szCs w:val="22"/>
          <w:lang w:eastAsia="ar-SA"/>
        </w:rPr>
        <w:t>позволяющее повысить эксплуатационные свойства объекта в целом.</w:t>
      </w:r>
    </w:p>
    <w:p w:rsidR="00376869" w:rsidRDefault="00376869" w:rsidP="00376869">
      <w:pPr>
        <w:suppressAutoHyphens/>
        <w:spacing w:after="0" w:line="276" w:lineRule="auto"/>
        <w:ind w:firstLine="709"/>
        <w:rPr>
          <w:sz w:val="22"/>
          <w:szCs w:val="22"/>
          <w:lang w:eastAsia="ar-SA"/>
        </w:rPr>
      </w:pPr>
      <w:r>
        <w:rPr>
          <w:sz w:val="22"/>
          <w:szCs w:val="22"/>
          <w:lang w:eastAsia="ar-SA"/>
        </w:rPr>
        <w:t>Используемые материалы, оборудование должны соответствовать требованиям технического задания, ГОСТам, обеспечены техническими паспортами, сертификатами и др. документами, удостоверяющими их качество. Исполнитель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используемых им в процессе оказания услуг, товарно-материальных ценностей. Исполнитель</w:t>
      </w:r>
      <w:r>
        <w:rPr>
          <w:bCs/>
          <w:sz w:val="22"/>
          <w:szCs w:val="22"/>
          <w:lang w:eastAsia="ar-SA"/>
        </w:rPr>
        <w:t xml:space="preserve"> </w:t>
      </w:r>
      <w:r>
        <w:rPr>
          <w:sz w:val="22"/>
          <w:szCs w:val="22"/>
          <w:lang w:eastAsia="ar-SA"/>
        </w:rPr>
        <w:t>обязан представить Заказчику данные о выбранных им материалах и оборудовании (включая соответствующие паспорта, сертификаты соответствия нормам РФ, сертификаты соответствия экологическим нормам), получить одобрение последнего на их применение и использование.</w:t>
      </w:r>
    </w:p>
    <w:p w:rsidR="00376869" w:rsidRDefault="00376869" w:rsidP="00376869">
      <w:pPr>
        <w:suppressAutoHyphens/>
        <w:spacing w:after="0" w:line="276" w:lineRule="auto"/>
        <w:ind w:firstLine="709"/>
        <w:rPr>
          <w:b/>
          <w:bCs/>
          <w:sz w:val="22"/>
          <w:szCs w:val="22"/>
          <w:lang w:eastAsia="ar-SA"/>
        </w:rPr>
      </w:pPr>
      <w:r>
        <w:rPr>
          <w:b/>
          <w:bCs/>
          <w:sz w:val="22"/>
          <w:szCs w:val="22"/>
          <w:lang w:eastAsia="ar-SA"/>
        </w:rPr>
        <w:t>Все необходимое для оказания услуг материалы приобретаются за счет Исполнителя и включены в стоимость Договора.</w:t>
      </w:r>
    </w:p>
    <w:p w:rsidR="00376869" w:rsidRDefault="00376869" w:rsidP="00376869">
      <w:pPr>
        <w:numPr>
          <w:ilvl w:val="0"/>
          <w:numId w:val="7"/>
        </w:numPr>
        <w:suppressAutoHyphens/>
        <w:spacing w:after="0" w:line="276" w:lineRule="auto"/>
        <w:rPr>
          <w:sz w:val="22"/>
          <w:szCs w:val="22"/>
          <w:lang w:eastAsia="ar-SA"/>
        </w:rPr>
      </w:pPr>
      <w:r>
        <w:rPr>
          <w:b/>
          <w:sz w:val="22"/>
          <w:szCs w:val="22"/>
          <w:lang w:eastAsia="ar-SA"/>
        </w:rPr>
        <w:t>Общие требования к оказанию услуг:</w:t>
      </w:r>
    </w:p>
    <w:p w:rsidR="00376869" w:rsidRDefault="00376869" w:rsidP="00376869">
      <w:pPr>
        <w:numPr>
          <w:ilvl w:val="1"/>
          <w:numId w:val="7"/>
        </w:numPr>
        <w:suppressAutoHyphens/>
        <w:spacing w:after="0" w:line="276" w:lineRule="auto"/>
        <w:ind w:left="0" w:firstLine="709"/>
        <w:rPr>
          <w:rStyle w:val="spelle"/>
          <w:sz w:val="22"/>
          <w:szCs w:val="22"/>
          <w:lang w:eastAsia="ar-SA"/>
        </w:rPr>
      </w:pPr>
      <w:r>
        <w:rPr>
          <w:sz w:val="22"/>
          <w:szCs w:val="22"/>
          <w:lang w:eastAsia="ar-SA"/>
        </w:rPr>
        <w:t>Работы должен выполнять квалифицированный персонал</w:t>
      </w:r>
    </w:p>
    <w:p w:rsidR="00376869" w:rsidRDefault="00376869" w:rsidP="00376869">
      <w:pPr>
        <w:numPr>
          <w:ilvl w:val="1"/>
          <w:numId w:val="7"/>
        </w:numPr>
        <w:suppressAutoHyphens/>
        <w:spacing w:after="0" w:line="276" w:lineRule="auto"/>
        <w:ind w:left="0" w:firstLine="709"/>
        <w:rPr>
          <w:sz w:val="22"/>
          <w:szCs w:val="22"/>
          <w:lang w:eastAsia="ar-SA"/>
        </w:rPr>
      </w:pPr>
      <w:r>
        <w:rPr>
          <w:sz w:val="22"/>
          <w:szCs w:val="22"/>
          <w:lang w:eastAsia="ar-SA"/>
        </w:rPr>
        <w:t>Исполнитель должен оказывать все услуги в соответствии с Федеральным законом от 27.12.2002 № 184-ФЗ «О техническом регулировании».</w:t>
      </w:r>
    </w:p>
    <w:p w:rsidR="00376869" w:rsidRDefault="00376869" w:rsidP="00376869">
      <w:pPr>
        <w:numPr>
          <w:ilvl w:val="1"/>
          <w:numId w:val="7"/>
        </w:numPr>
        <w:suppressAutoHyphens/>
        <w:spacing w:after="0" w:line="276" w:lineRule="auto"/>
        <w:ind w:left="0" w:firstLine="709"/>
        <w:rPr>
          <w:sz w:val="22"/>
          <w:szCs w:val="22"/>
          <w:lang w:eastAsia="ar-SA"/>
        </w:rPr>
      </w:pPr>
      <w:r>
        <w:rPr>
          <w:sz w:val="22"/>
          <w:szCs w:val="22"/>
          <w:lang w:eastAsia="ar-SA"/>
        </w:rPr>
        <w:t>Исполнитель обязуется:</w:t>
      </w:r>
    </w:p>
    <w:p w:rsidR="00376869" w:rsidRDefault="00376869" w:rsidP="00376869">
      <w:pPr>
        <w:suppressAutoHyphens/>
        <w:spacing w:after="0" w:line="276" w:lineRule="auto"/>
        <w:ind w:left="709"/>
        <w:rPr>
          <w:sz w:val="22"/>
          <w:szCs w:val="22"/>
          <w:lang w:eastAsia="ar-SA"/>
        </w:rPr>
      </w:pPr>
      <w:r>
        <w:rPr>
          <w:sz w:val="22"/>
          <w:szCs w:val="22"/>
          <w:lang w:eastAsia="ar-SA"/>
        </w:rPr>
        <w:lastRenderedPageBreak/>
        <w:t>- обеспечить безопасность граждан и имущества, сохранность коммуникаций, находящихся вблизи места оказания услуг;</w:t>
      </w:r>
    </w:p>
    <w:p w:rsidR="00376869" w:rsidRDefault="00376869" w:rsidP="00376869">
      <w:pPr>
        <w:suppressAutoHyphens/>
        <w:spacing w:after="0" w:line="276" w:lineRule="auto"/>
        <w:ind w:left="709"/>
        <w:rPr>
          <w:sz w:val="22"/>
          <w:szCs w:val="22"/>
          <w:lang w:eastAsia="ar-SA"/>
        </w:rPr>
      </w:pPr>
      <w:r>
        <w:rPr>
          <w:sz w:val="22"/>
          <w:szCs w:val="22"/>
          <w:lang w:eastAsia="ar-SA"/>
        </w:rPr>
        <w:t>- безвозмездно исправить по требованию Заказчика все выявленные недостатки, ухудшившие качество оказанных услуг.</w:t>
      </w:r>
    </w:p>
    <w:p w:rsidR="00376869" w:rsidRDefault="00376869" w:rsidP="00376869">
      <w:pPr>
        <w:suppressAutoHyphens/>
        <w:spacing w:after="0" w:line="276" w:lineRule="auto"/>
        <w:ind w:firstLine="709"/>
        <w:rPr>
          <w:sz w:val="22"/>
          <w:szCs w:val="22"/>
          <w:lang w:eastAsia="ar-SA"/>
        </w:rPr>
      </w:pPr>
      <w:r>
        <w:rPr>
          <w:b/>
          <w:sz w:val="22"/>
          <w:szCs w:val="22"/>
          <w:lang w:eastAsia="ar-SA"/>
        </w:rPr>
        <w:t>7.4.</w:t>
      </w:r>
      <w:r>
        <w:rPr>
          <w:b/>
          <w:sz w:val="22"/>
          <w:szCs w:val="22"/>
          <w:lang w:eastAsia="ar-SA"/>
        </w:rPr>
        <w:tab/>
      </w:r>
      <w:r>
        <w:rPr>
          <w:sz w:val="22"/>
          <w:szCs w:val="22"/>
          <w:u w:val="single"/>
          <w:lang w:eastAsia="ar-SA"/>
        </w:rPr>
        <w:t>Требования к безопасности оказания услуг</w:t>
      </w:r>
      <w:r>
        <w:rPr>
          <w:sz w:val="22"/>
          <w:szCs w:val="22"/>
          <w:lang w:eastAsia="ar-SA"/>
        </w:rPr>
        <w:t>: Услуги оказываются в соответствии с нормативно-техническими требованиями, СНиП, ГОСТ, ТУ и правилами техники безопасности.</w:t>
      </w:r>
    </w:p>
    <w:p w:rsidR="00376869" w:rsidRDefault="00376869" w:rsidP="00376869">
      <w:pPr>
        <w:suppressAutoHyphens/>
        <w:spacing w:after="0" w:line="276" w:lineRule="auto"/>
        <w:ind w:firstLine="709"/>
        <w:rPr>
          <w:sz w:val="22"/>
          <w:szCs w:val="22"/>
          <w:lang w:eastAsia="ar-SA"/>
        </w:rPr>
      </w:pPr>
      <w:r>
        <w:rPr>
          <w:sz w:val="22"/>
          <w:szCs w:val="22"/>
          <w:lang w:eastAsia="ar-SA"/>
        </w:rPr>
        <w:t>Используемые материалы должны быть новыми безопасными, не бывшими в употреблении.</w:t>
      </w:r>
    </w:p>
    <w:p w:rsidR="00376869" w:rsidRDefault="00376869" w:rsidP="00376869">
      <w:pPr>
        <w:suppressAutoHyphens/>
        <w:spacing w:after="0" w:line="276" w:lineRule="auto"/>
        <w:ind w:firstLine="709"/>
        <w:rPr>
          <w:sz w:val="22"/>
          <w:szCs w:val="22"/>
          <w:lang w:eastAsia="ar-SA"/>
        </w:rPr>
      </w:pPr>
      <w:r>
        <w:rPr>
          <w:sz w:val="22"/>
          <w:szCs w:val="22"/>
          <w:lang w:eastAsia="ar-SA"/>
        </w:rPr>
        <w:t>Помещения, включая мастерские для размещения административного и оперативно-ремонтного персонала, работающего по производству работ в соответствии с настоящим Техническим заданием, а также помещения для складирования и хранения материалов и оборудования Исполнителя не предоставляются.</w:t>
      </w:r>
    </w:p>
    <w:p w:rsidR="00376869" w:rsidRDefault="00376869" w:rsidP="00376869">
      <w:pPr>
        <w:suppressAutoHyphens/>
        <w:spacing w:after="0" w:line="276" w:lineRule="auto"/>
        <w:ind w:firstLine="709"/>
        <w:rPr>
          <w:sz w:val="22"/>
          <w:szCs w:val="22"/>
          <w:lang w:eastAsia="ar-SA"/>
        </w:rPr>
      </w:pPr>
      <w:r>
        <w:rPr>
          <w:sz w:val="22"/>
          <w:szCs w:val="22"/>
          <w:lang w:eastAsia="ar-SA"/>
        </w:rPr>
        <w:t>Если законом, иными правовыми актами или в установленном ими порядке предусмотрены обязательные требования к работе, выполняемой по контракту, Исполнитель, обязан выполнять работу, соблюдая эти требования.</w:t>
      </w:r>
    </w:p>
    <w:p w:rsidR="00376869" w:rsidRDefault="00376869" w:rsidP="00376869">
      <w:pPr>
        <w:suppressAutoHyphens/>
        <w:spacing w:after="0" w:line="276" w:lineRule="auto"/>
        <w:ind w:firstLine="709"/>
        <w:rPr>
          <w:sz w:val="22"/>
          <w:szCs w:val="22"/>
          <w:lang w:eastAsia="ar-SA"/>
        </w:rPr>
      </w:pPr>
      <w:r>
        <w:rPr>
          <w:sz w:val="22"/>
          <w:szCs w:val="22"/>
          <w:lang w:eastAsia="ar-SA"/>
        </w:rPr>
        <w:t>Качество оказанных Исполнителем услуг должно соответствовать требованиям, обычно предъявляемым к услугам соответствующего рода.</w:t>
      </w:r>
    </w:p>
    <w:p w:rsidR="00376869" w:rsidRDefault="00376869" w:rsidP="00376869">
      <w:pPr>
        <w:suppressAutoHyphens/>
        <w:spacing w:after="0" w:line="276" w:lineRule="auto"/>
        <w:ind w:firstLine="709"/>
        <w:rPr>
          <w:sz w:val="22"/>
          <w:szCs w:val="22"/>
          <w:lang w:eastAsia="ar-SA"/>
        </w:rPr>
      </w:pPr>
      <w:r>
        <w:rPr>
          <w:sz w:val="22"/>
          <w:szCs w:val="22"/>
          <w:lang w:eastAsia="ar-SA"/>
        </w:rPr>
        <w:t>Исполнитель должен обеспечить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т.д.), установленным действующим законодательством Российской Федерации.</w:t>
      </w:r>
    </w:p>
    <w:p w:rsidR="00376869" w:rsidRDefault="00376869" w:rsidP="00376869">
      <w:pPr>
        <w:suppressAutoHyphens/>
        <w:spacing w:after="0" w:line="276" w:lineRule="auto"/>
        <w:ind w:firstLine="709"/>
        <w:rPr>
          <w:sz w:val="22"/>
          <w:szCs w:val="22"/>
          <w:lang w:eastAsia="ar-SA"/>
        </w:rPr>
      </w:pPr>
      <w:r>
        <w:rPr>
          <w:sz w:val="22"/>
          <w:szCs w:val="22"/>
          <w:lang w:eastAsia="ar-SA"/>
        </w:rPr>
        <w:t>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Исполнителя, оказывающего услуги.</w:t>
      </w:r>
    </w:p>
    <w:p w:rsidR="00376869" w:rsidRDefault="00376869" w:rsidP="00376869">
      <w:pPr>
        <w:suppressAutoHyphens/>
        <w:spacing w:after="0" w:line="276" w:lineRule="auto"/>
        <w:ind w:firstLine="709"/>
        <w:rPr>
          <w:sz w:val="22"/>
          <w:szCs w:val="22"/>
          <w:lang w:eastAsia="ar-SA"/>
        </w:rPr>
      </w:pPr>
      <w:r>
        <w:rPr>
          <w:sz w:val="22"/>
          <w:szCs w:val="22"/>
          <w:lang w:eastAsia="ar-SA"/>
        </w:rPr>
        <w:t>Используемые материалы, оборудование должны быть сертифицированы (если товар подлежит сертификации), соответствовать требованиям законодательства и техническому регламенту, и требованиям пожарной безопасности, обеспечены документами, удостоверяющими качество. Подрядчик несет ответственность за соответствие используемых материалов государственным стандартам и техническим условиям.</w:t>
      </w:r>
    </w:p>
    <w:p w:rsidR="0083645F" w:rsidRPr="0092748F" w:rsidRDefault="00376869" w:rsidP="00376869">
      <w:pPr>
        <w:numPr>
          <w:ilvl w:val="0"/>
          <w:numId w:val="7"/>
        </w:numPr>
        <w:suppressAutoHyphens/>
        <w:spacing w:after="0" w:line="276" w:lineRule="auto"/>
        <w:ind w:left="0" w:firstLine="709"/>
        <w:rPr>
          <w:sz w:val="22"/>
          <w:szCs w:val="22"/>
          <w:lang w:eastAsia="ar-SA"/>
        </w:rPr>
      </w:pPr>
      <w:r w:rsidRPr="0092748F">
        <w:rPr>
          <w:b/>
          <w:sz w:val="22"/>
          <w:szCs w:val="22"/>
          <w:lang w:eastAsia="ar-SA"/>
        </w:rPr>
        <w:t xml:space="preserve">Приемка оказанных услуг: </w:t>
      </w:r>
    </w:p>
    <w:p w:rsidR="00376869" w:rsidRPr="0092748F" w:rsidRDefault="00376869" w:rsidP="0092748F">
      <w:pPr>
        <w:suppressAutoHyphens/>
        <w:spacing w:after="0" w:line="276" w:lineRule="auto"/>
        <w:ind w:firstLine="709"/>
        <w:rPr>
          <w:sz w:val="22"/>
          <w:szCs w:val="22"/>
          <w:lang w:eastAsia="ar-SA"/>
        </w:rPr>
      </w:pPr>
      <w:r w:rsidRPr="0092748F">
        <w:rPr>
          <w:sz w:val="22"/>
          <w:szCs w:val="22"/>
          <w:lang w:eastAsia="ar-SA"/>
        </w:rPr>
        <w:t>Услуги, оказанные Исполнителем, принимаются Заказчиком с оформлением соответствующих актов приемки.</w:t>
      </w:r>
    </w:p>
    <w:p w:rsidR="00376869" w:rsidRPr="0092748F" w:rsidRDefault="00376869" w:rsidP="00376869">
      <w:pPr>
        <w:suppressAutoHyphens/>
        <w:spacing w:after="0" w:line="276" w:lineRule="auto"/>
        <w:ind w:firstLine="709"/>
        <w:rPr>
          <w:sz w:val="22"/>
          <w:szCs w:val="22"/>
          <w:lang w:eastAsia="ar-SA"/>
        </w:rPr>
      </w:pPr>
      <w:r w:rsidRPr="0092748F">
        <w:rPr>
          <w:sz w:val="22"/>
          <w:szCs w:val="22"/>
          <w:lang w:eastAsia="ar-SA"/>
        </w:rPr>
        <w:t>При обнаружении отступлений от условий технического задания, ухудшающих результат работы, или иных недостатков в работе, Заказчик указывает обнаруженные недостатки в акте приемки выполненных работ и устанавливает Исполнителю срок для их устранения.</w:t>
      </w:r>
    </w:p>
    <w:p w:rsidR="00376869" w:rsidRPr="0092748F" w:rsidRDefault="00376869" w:rsidP="00376869">
      <w:pPr>
        <w:suppressAutoHyphens/>
        <w:spacing w:after="0" w:line="276" w:lineRule="auto"/>
        <w:ind w:firstLine="709"/>
        <w:rPr>
          <w:sz w:val="22"/>
          <w:szCs w:val="22"/>
          <w:lang w:eastAsia="ar-SA"/>
        </w:rPr>
      </w:pPr>
      <w:r w:rsidRPr="0092748F">
        <w:rPr>
          <w:sz w:val="22"/>
          <w:szCs w:val="22"/>
          <w:lang w:eastAsia="ar-SA"/>
        </w:rPr>
        <w:t>Заказчик, обнаруживший после приемки работы отступления в ней от технического задания или иные недостатки, которые не могли быть установлены при обычном способе приемки, в том числе и такие, которые были умышленно скрыты Исполнителем, извещает об этом Исполнителя и устанавливает ему срок для их устранения.</w:t>
      </w:r>
    </w:p>
    <w:p w:rsidR="00376869" w:rsidRDefault="00376869" w:rsidP="00376869">
      <w:pPr>
        <w:suppressAutoHyphens/>
        <w:spacing w:after="0" w:line="276" w:lineRule="auto"/>
        <w:ind w:firstLine="709"/>
        <w:rPr>
          <w:sz w:val="22"/>
          <w:szCs w:val="22"/>
          <w:lang w:eastAsia="ar-SA"/>
        </w:rPr>
      </w:pPr>
      <w:r w:rsidRPr="0092748F">
        <w:rPr>
          <w:sz w:val="22"/>
          <w:szCs w:val="22"/>
          <w:lang w:eastAsia="ar-SA"/>
        </w:rPr>
        <w:t xml:space="preserve">Во всех указанных выше случаях Исполнитель устраняет недостатки без взимания дополнительной платы. </w:t>
      </w:r>
    </w:p>
    <w:p w:rsidR="00376869" w:rsidRDefault="00376869" w:rsidP="00376869">
      <w:pPr>
        <w:numPr>
          <w:ilvl w:val="0"/>
          <w:numId w:val="7"/>
        </w:numPr>
        <w:suppressAutoHyphens/>
        <w:spacing w:after="0" w:line="276" w:lineRule="auto"/>
        <w:ind w:left="0" w:firstLine="708"/>
        <w:rPr>
          <w:sz w:val="22"/>
          <w:szCs w:val="22"/>
          <w:lang w:eastAsia="ar-SA"/>
        </w:rPr>
      </w:pPr>
      <w:r>
        <w:rPr>
          <w:b/>
          <w:sz w:val="22"/>
          <w:szCs w:val="22"/>
          <w:lang w:eastAsia="ar-SA"/>
        </w:rPr>
        <w:t>Ответственность:</w:t>
      </w:r>
      <w:r>
        <w:rPr>
          <w:sz w:val="22"/>
          <w:szCs w:val="22"/>
          <w:lang w:eastAsia="ar-SA"/>
        </w:rPr>
        <w:t xml:space="preserve"> Исполнитель несет материальную ответственность за сохранность объектов Заказчика, предоставляемых ему служебных помещений и другого имущества, за технику безопасности и пожарную безопасность на объекте производства работ, несет ответственность за качество выполняемых работ и используемых при их выполнении материалов.</w:t>
      </w:r>
    </w:p>
    <w:p w:rsidR="00376869" w:rsidRDefault="00376869" w:rsidP="00376869">
      <w:pPr>
        <w:suppressAutoHyphens/>
        <w:spacing w:after="0" w:line="276" w:lineRule="auto"/>
        <w:ind w:firstLine="709"/>
        <w:rPr>
          <w:sz w:val="22"/>
          <w:szCs w:val="22"/>
          <w:lang w:eastAsia="ar-SA"/>
        </w:rPr>
      </w:pPr>
      <w:r>
        <w:rPr>
          <w:sz w:val="22"/>
          <w:szCs w:val="22"/>
          <w:lang w:eastAsia="ar-SA"/>
        </w:rPr>
        <w:t>В случае некачественного выполнения работ, использования некачественного материала, повлекшие за собой аварийную ситуацию, Исполнитель устраняет ее своими силами, за счет собственных средств, а также возмещает Заказчику материальный ущерб в полном объеме, нанесенный некачественным оказанием услуг.</w:t>
      </w:r>
    </w:p>
    <w:p w:rsidR="00DC5914" w:rsidRDefault="00DC5914">
      <w:pPr>
        <w:pStyle w:val="ConsPlusNonformat"/>
        <w:jc w:val="center"/>
        <w:rPr>
          <w:rFonts w:ascii="Liberation Serif" w:hAnsi="Liberation Serif" w:cs="Liberation Serif"/>
          <w:b/>
        </w:rPr>
      </w:pPr>
    </w:p>
    <w:p w:rsidR="007C4AC3" w:rsidRDefault="007C4AC3">
      <w:pPr>
        <w:widowControl w:val="0"/>
        <w:autoSpaceDE w:val="0"/>
        <w:autoSpaceDN w:val="0"/>
        <w:adjustRightInd w:val="0"/>
        <w:spacing w:line="276" w:lineRule="auto"/>
        <w:rPr>
          <w:b/>
          <w:sz w:val="22"/>
          <w:szCs w:val="22"/>
        </w:rPr>
      </w:pPr>
    </w:p>
    <w:p w:rsidR="00AB591C" w:rsidRDefault="00AB591C">
      <w:pPr>
        <w:pStyle w:val="ConsPlusNonformat"/>
        <w:jc w:val="center"/>
        <w:rPr>
          <w:rFonts w:ascii="Liberation Serif" w:hAnsi="Liberation Serif" w:cs="Liberation Serif"/>
          <w:b/>
        </w:rPr>
      </w:pPr>
    </w:p>
    <w:p w:rsidR="00376869" w:rsidRDefault="00376869">
      <w:pPr>
        <w:pStyle w:val="ConsPlusNonformat"/>
        <w:jc w:val="center"/>
        <w:rPr>
          <w:rFonts w:ascii="Liberation Serif" w:hAnsi="Liberation Serif" w:cs="Liberation Serif"/>
          <w:b/>
        </w:rPr>
      </w:pPr>
    </w:p>
    <w:p w:rsidR="00376869" w:rsidRDefault="00376869">
      <w:pPr>
        <w:pStyle w:val="ConsPlusNonformat"/>
        <w:jc w:val="center"/>
        <w:rPr>
          <w:rFonts w:ascii="Liberation Serif" w:hAnsi="Liberation Serif" w:cs="Liberation Serif"/>
          <w:b/>
        </w:rPr>
      </w:pPr>
    </w:p>
    <w:p w:rsidR="00376869" w:rsidRDefault="00376869">
      <w:pPr>
        <w:pStyle w:val="ConsPlusNonformat"/>
        <w:jc w:val="center"/>
        <w:rPr>
          <w:rFonts w:ascii="Liberation Serif" w:hAnsi="Liberation Serif" w:cs="Liberation Serif"/>
          <w:b/>
        </w:rPr>
      </w:pPr>
    </w:p>
    <w:p w:rsidR="00AB591C" w:rsidRDefault="00AB591C">
      <w:pPr>
        <w:pStyle w:val="ConsPlusNonformat"/>
        <w:jc w:val="center"/>
        <w:rPr>
          <w:rFonts w:ascii="Liberation Serif" w:hAnsi="Liberation Serif" w:cs="Liberation Serif"/>
          <w:b/>
        </w:rPr>
      </w:pPr>
    </w:p>
    <w:p w:rsidR="00AB591C" w:rsidRDefault="00AB591C">
      <w:pPr>
        <w:pStyle w:val="ConsPlusNonformat"/>
        <w:jc w:val="center"/>
        <w:rPr>
          <w:rFonts w:ascii="Liberation Serif" w:hAnsi="Liberation Serif" w:cs="Liberation Serif"/>
          <w:b/>
        </w:rPr>
      </w:pPr>
    </w:p>
    <w:p w:rsidR="00AB591C" w:rsidRDefault="00AB591C">
      <w:pPr>
        <w:pStyle w:val="ConsPlusNonformat"/>
        <w:jc w:val="center"/>
        <w:rPr>
          <w:rFonts w:ascii="Liberation Serif" w:hAnsi="Liberation Serif" w:cs="Liberation Serif"/>
          <w:b/>
        </w:rPr>
      </w:pPr>
    </w:p>
    <w:p w:rsidR="007C4AC3" w:rsidRDefault="007C4AC3">
      <w:pPr>
        <w:jc w:val="right"/>
        <w:rPr>
          <w:rFonts w:ascii="Liberation Serif" w:hAnsi="Liberation Serif" w:cs="Liberation Serif"/>
          <w:sz w:val="22"/>
          <w:szCs w:val="22"/>
        </w:rPr>
      </w:pPr>
    </w:p>
    <w:tbl>
      <w:tblPr>
        <w:tblpPr w:leftFromText="180" w:rightFromText="180" w:vertAnchor="text" w:tblpX="7525" w:tblpY="-269"/>
        <w:tblW w:w="0" w:type="auto"/>
        <w:tblLook w:val="04A0" w:firstRow="1" w:lastRow="0" w:firstColumn="1" w:lastColumn="0" w:noHBand="0" w:noVBand="1"/>
      </w:tblPr>
      <w:tblGrid>
        <w:gridCol w:w="2844"/>
      </w:tblGrid>
      <w:tr w:rsidR="007C4AC3">
        <w:trPr>
          <w:trHeight w:val="1069"/>
        </w:trPr>
        <w:tc>
          <w:tcPr>
            <w:tcW w:w="2844" w:type="dxa"/>
          </w:tcPr>
          <w:p w:rsidR="007C4AC3" w:rsidRDefault="0046312D">
            <w:pPr>
              <w:rPr>
                <w:rFonts w:ascii="Liberation Serif" w:hAnsi="Liberation Serif" w:cs="Liberation Serif"/>
                <w:sz w:val="22"/>
                <w:szCs w:val="22"/>
              </w:rPr>
            </w:pPr>
            <w:r>
              <w:rPr>
                <w:rFonts w:ascii="Liberation Serif" w:hAnsi="Liberation Serif" w:cs="Liberation Serif"/>
                <w:sz w:val="22"/>
                <w:szCs w:val="22"/>
              </w:rPr>
              <w:t>Приложение №  2</w:t>
            </w:r>
          </w:p>
          <w:p w:rsidR="007C4AC3" w:rsidRDefault="0046312D">
            <w:pPr>
              <w:rPr>
                <w:rFonts w:ascii="Liberation Serif" w:hAnsi="Liberation Serif" w:cs="Liberation Serif"/>
                <w:sz w:val="22"/>
                <w:szCs w:val="22"/>
              </w:rPr>
            </w:pPr>
            <w:r>
              <w:rPr>
                <w:rFonts w:ascii="Liberation Serif" w:hAnsi="Liberation Serif" w:cs="Liberation Serif"/>
                <w:sz w:val="22"/>
                <w:szCs w:val="22"/>
              </w:rPr>
              <w:t xml:space="preserve">к договору №  </w:t>
            </w:r>
          </w:p>
          <w:p w:rsidR="007C4AC3" w:rsidRDefault="0046312D">
            <w:pPr>
              <w:rPr>
                <w:rFonts w:ascii="Liberation Serif" w:hAnsi="Liberation Serif" w:cs="Liberation Serif"/>
                <w:sz w:val="22"/>
                <w:szCs w:val="22"/>
              </w:rPr>
            </w:pPr>
            <w:r>
              <w:rPr>
                <w:rFonts w:ascii="Liberation Serif" w:hAnsi="Liberation Serif" w:cs="Liberation Serif"/>
                <w:sz w:val="22"/>
                <w:szCs w:val="22"/>
              </w:rPr>
              <w:t xml:space="preserve">от  </w:t>
            </w:r>
          </w:p>
        </w:tc>
      </w:tr>
    </w:tbl>
    <w:p w:rsidR="007C4AC3" w:rsidRDefault="007C4AC3">
      <w:pPr>
        <w:jc w:val="right"/>
        <w:rPr>
          <w:rFonts w:ascii="Liberation Serif" w:hAnsi="Liberation Serif" w:cs="Liberation Serif"/>
          <w:sz w:val="22"/>
          <w:szCs w:val="22"/>
        </w:rPr>
      </w:pPr>
    </w:p>
    <w:p w:rsidR="007C4AC3" w:rsidRDefault="007C4AC3">
      <w:pPr>
        <w:jc w:val="right"/>
        <w:rPr>
          <w:rFonts w:ascii="Liberation Serif" w:hAnsi="Liberation Serif" w:cs="Liberation Serif"/>
          <w:sz w:val="22"/>
          <w:szCs w:val="22"/>
        </w:rPr>
      </w:pPr>
    </w:p>
    <w:p w:rsidR="007C4AC3" w:rsidRDefault="007C4AC3">
      <w:pPr>
        <w:jc w:val="right"/>
        <w:rPr>
          <w:rFonts w:ascii="Liberation Serif" w:hAnsi="Liberation Serif" w:cs="Liberation Serif"/>
          <w:sz w:val="22"/>
          <w:szCs w:val="22"/>
        </w:rPr>
      </w:pPr>
    </w:p>
    <w:p w:rsidR="007C4AC3" w:rsidRDefault="007C4AC3">
      <w:pPr>
        <w:jc w:val="right"/>
        <w:rPr>
          <w:rFonts w:ascii="Liberation Serif" w:hAnsi="Liberation Serif" w:cs="Liberation Serif"/>
          <w:sz w:val="22"/>
          <w:szCs w:val="22"/>
        </w:rPr>
      </w:pPr>
    </w:p>
    <w:p w:rsidR="007C4AC3" w:rsidRDefault="007C4AC3">
      <w:pPr>
        <w:jc w:val="right"/>
        <w:rPr>
          <w:rFonts w:ascii="Liberation Serif" w:hAnsi="Liberation Serif" w:cs="Liberation Serif"/>
          <w:sz w:val="22"/>
          <w:szCs w:val="22"/>
        </w:rPr>
      </w:pPr>
    </w:p>
    <w:p w:rsidR="007C4AC3" w:rsidRDefault="007C4AC3">
      <w:pPr>
        <w:jc w:val="right"/>
        <w:rPr>
          <w:rFonts w:ascii="Liberation Serif" w:hAnsi="Liberation Serif" w:cs="Liberation Serif"/>
          <w:sz w:val="22"/>
          <w:szCs w:val="22"/>
        </w:rPr>
      </w:pPr>
    </w:p>
    <w:p w:rsidR="007C4AC3" w:rsidRDefault="0046312D">
      <w:pPr>
        <w:jc w:val="center"/>
        <w:rPr>
          <w:rFonts w:ascii="Liberation Serif" w:hAnsi="Liberation Serif" w:cs="Liberation Serif"/>
          <w:b/>
          <w:sz w:val="22"/>
          <w:szCs w:val="22"/>
        </w:rPr>
      </w:pPr>
      <w:r>
        <w:rPr>
          <w:rFonts w:ascii="Liberation Serif" w:hAnsi="Liberation Serif" w:cs="Liberation Serif"/>
          <w:b/>
          <w:sz w:val="22"/>
          <w:szCs w:val="22"/>
        </w:rPr>
        <w:t xml:space="preserve">Детализация стоимости </w:t>
      </w:r>
    </w:p>
    <w:p w:rsidR="007C4AC3" w:rsidRDefault="007C4AC3">
      <w:pPr>
        <w:jc w:val="center"/>
        <w:rPr>
          <w:rFonts w:ascii="Liberation Serif" w:hAnsi="Liberation Serif" w:cs="Liberation Serif"/>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6921"/>
        <w:gridCol w:w="2261"/>
      </w:tblGrid>
      <w:tr w:rsidR="007C4AC3">
        <w:trPr>
          <w:jc w:val="center"/>
        </w:trPr>
        <w:tc>
          <w:tcPr>
            <w:tcW w:w="957" w:type="dxa"/>
          </w:tcPr>
          <w:p w:rsidR="007C4AC3" w:rsidRDefault="0046312D">
            <w:pPr>
              <w:jc w:val="center"/>
              <w:rPr>
                <w:rFonts w:ascii="Liberation Serif" w:hAnsi="Liberation Serif" w:cs="Liberation Serif"/>
                <w:b/>
                <w:sz w:val="22"/>
                <w:szCs w:val="22"/>
              </w:rPr>
            </w:pPr>
            <w:r>
              <w:rPr>
                <w:rFonts w:ascii="Liberation Serif" w:hAnsi="Liberation Serif" w:cs="Liberation Serif"/>
                <w:b/>
                <w:sz w:val="22"/>
                <w:szCs w:val="22"/>
              </w:rPr>
              <w:t>№ п/п</w:t>
            </w:r>
          </w:p>
        </w:tc>
        <w:tc>
          <w:tcPr>
            <w:tcW w:w="6921" w:type="dxa"/>
          </w:tcPr>
          <w:p w:rsidR="007C4AC3" w:rsidRDefault="0046312D">
            <w:pPr>
              <w:jc w:val="center"/>
              <w:rPr>
                <w:rFonts w:ascii="Liberation Serif" w:hAnsi="Liberation Serif" w:cs="Liberation Serif"/>
                <w:b/>
                <w:sz w:val="22"/>
                <w:szCs w:val="22"/>
              </w:rPr>
            </w:pPr>
            <w:r>
              <w:rPr>
                <w:rFonts w:ascii="Liberation Serif" w:hAnsi="Liberation Serif" w:cs="Liberation Serif"/>
                <w:b/>
                <w:sz w:val="22"/>
                <w:szCs w:val="22"/>
              </w:rPr>
              <w:t>Вид работ</w:t>
            </w:r>
          </w:p>
        </w:tc>
        <w:tc>
          <w:tcPr>
            <w:tcW w:w="2261" w:type="dxa"/>
          </w:tcPr>
          <w:p w:rsidR="007C4AC3" w:rsidRDefault="0046312D">
            <w:pPr>
              <w:jc w:val="center"/>
              <w:rPr>
                <w:rFonts w:ascii="Liberation Serif" w:hAnsi="Liberation Serif" w:cs="Liberation Serif"/>
                <w:b/>
                <w:sz w:val="22"/>
                <w:szCs w:val="22"/>
              </w:rPr>
            </w:pPr>
            <w:r>
              <w:rPr>
                <w:rFonts w:ascii="Liberation Serif" w:hAnsi="Liberation Serif" w:cs="Liberation Serif"/>
                <w:b/>
                <w:sz w:val="22"/>
                <w:szCs w:val="22"/>
              </w:rPr>
              <w:t>Цена, руб.</w:t>
            </w:r>
          </w:p>
        </w:tc>
      </w:tr>
      <w:tr w:rsidR="007C4AC3">
        <w:trPr>
          <w:jc w:val="center"/>
        </w:trPr>
        <w:tc>
          <w:tcPr>
            <w:tcW w:w="957" w:type="dxa"/>
          </w:tcPr>
          <w:p w:rsidR="007C4AC3" w:rsidRDefault="0046312D">
            <w:pPr>
              <w:jc w:val="center"/>
              <w:rPr>
                <w:rFonts w:ascii="Liberation Serif" w:hAnsi="Liberation Serif" w:cs="Liberation Serif"/>
                <w:sz w:val="22"/>
                <w:szCs w:val="22"/>
              </w:rPr>
            </w:pPr>
            <w:r>
              <w:rPr>
                <w:rFonts w:ascii="Liberation Serif" w:hAnsi="Liberation Serif" w:cs="Liberation Serif"/>
                <w:sz w:val="22"/>
                <w:szCs w:val="22"/>
              </w:rPr>
              <w:t>1</w:t>
            </w:r>
          </w:p>
        </w:tc>
        <w:tc>
          <w:tcPr>
            <w:tcW w:w="6921" w:type="dxa"/>
          </w:tcPr>
          <w:p w:rsidR="007C4AC3" w:rsidRDefault="007C4AC3">
            <w:pPr>
              <w:rPr>
                <w:rFonts w:ascii="Liberation Serif" w:hAnsi="Liberation Serif" w:cs="Liberation Serif"/>
                <w:sz w:val="22"/>
                <w:szCs w:val="22"/>
              </w:rPr>
            </w:pPr>
          </w:p>
        </w:tc>
        <w:tc>
          <w:tcPr>
            <w:tcW w:w="2261" w:type="dxa"/>
            <w:vAlign w:val="center"/>
          </w:tcPr>
          <w:p w:rsidR="007C4AC3" w:rsidRDefault="007C4AC3">
            <w:pPr>
              <w:jc w:val="center"/>
              <w:rPr>
                <w:rFonts w:ascii="Liberation Serif" w:hAnsi="Liberation Serif" w:cs="Liberation Serif"/>
                <w:sz w:val="22"/>
                <w:szCs w:val="22"/>
              </w:rPr>
            </w:pPr>
          </w:p>
        </w:tc>
      </w:tr>
      <w:tr w:rsidR="007C4AC3">
        <w:trPr>
          <w:jc w:val="center"/>
        </w:trPr>
        <w:tc>
          <w:tcPr>
            <w:tcW w:w="957" w:type="dxa"/>
          </w:tcPr>
          <w:p w:rsidR="007C4AC3" w:rsidRDefault="0046312D">
            <w:pPr>
              <w:jc w:val="center"/>
              <w:rPr>
                <w:rFonts w:ascii="Liberation Serif" w:hAnsi="Liberation Serif" w:cs="Liberation Serif"/>
                <w:sz w:val="22"/>
                <w:szCs w:val="22"/>
              </w:rPr>
            </w:pPr>
            <w:r>
              <w:rPr>
                <w:rFonts w:ascii="Liberation Serif" w:hAnsi="Liberation Serif" w:cs="Liberation Serif"/>
                <w:sz w:val="22"/>
                <w:szCs w:val="22"/>
              </w:rPr>
              <w:t>2</w:t>
            </w:r>
          </w:p>
        </w:tc>
        <w:tc>
          <w:tcPr>
            <w:tcW w:w="6921" w:type="dxa"/>
          </w:tcPr>
          <w:p w:rsidR="007C4AC3" w:rsidRDefault="007C4AC3">
            <w:pPr>
              <w:rPr>
                <w:rFonts w:ascii="Liberation Serif" w:hAnsi="Liberation Serif" w:cs="Liberation Serif"/>
                <w:sz w:val="22"/>
                <w:szCs w:val="22"/>
              </w:rPr>
            </w:pPr>
          </w:p>
        </w:tc>
        <w:tc>
          <w:tcPr>
            <w:tcW w:w="2261" w:type="dxa"/>
            <w:vAlign w:val="center"/>
          </w:tcPr>
          <w:p w:rsidR="007C4AC3" w:rsidRDefault="007C4AC3">
            <w:pPr>
              <w:jc w:val="center"/>
              <w:rPr>
                <w:rFonts w:ascii="Liberation Serif" w:hAnsi="Liberation Serif" w:cs="Liberation Serif"/>
                <w:sz w:val="22"/>
                <w:szCs w:val="22"/>
              </w:rPr>
            </w:pPr>
          </w:p>
        </w:tc>
      </w:tr>
      <w:tr w:rsidR="007C4AC3">
        <w:trPr>
          <w:jc w:val="center"/>
        </w:trPr>
        <w:tc>
          <w:tcPr>
            <w:tcW w:w="957" w:type="dxa"/>
          </w:tcPr>
          <w:p w:rsidR="007C4AC3" w:rsidRDefault="0046312D">
            <w:pPr>
              <w:jc w:val="center"/>
              <w:rPr>
                <w:rFonts w:ascii="Liberation Serif" w:hAnsi="Liberation Serif" w:cs="Liberation Serif"/>
                <w:sz w:val="22"/>
                <w:szCs w:val="22"/>
              </w:rPr>
            </w:pPr>
            <w:r>
              <w:rPr>
                <w:rFonts w:ascii="Liberation Serif" w:hAnsi="Liberation Serif" w:cs="Liberation Serif"/>
                <w:sz w:val="22"/>
                <w:szCs w:val="22"/>
              </w:rPr>
              <w:t>3</w:t>
            </w:r>
          </w:p>
        </w:tc>
        <w:tc>
          <w:tcPr>
            <w:tcW w:w="6921" w:type="dxa"/>
          </w:tcPr>
          <w:p w:rsidR="007C4AC3" w:rsidRDefault="007C4AC3">
            <w:pPr>
              <w:rPr>
                <w:rFonts w:ascii="Liberation Serif" w:hAnsi="Liberation Serif" w:cs="Liberation Serif"/>
                <w:sz w:val="22"/>
                <w:szCs w:val="22"/>
              </w:rPr>
            </w:pPr>
          </w:p>
        </w:tc>
        <w:tc>
          <w:tcPr>
            <w:tcW w:w="2261" w:type="dxa"/>
            <w:vAlign w:val="center"/>
          </w:tcPr>
          <w:p w:rsidR="007C4AC3" w:rsidRDefault="007C4AC3">
            <w:pPr>
              <w:jc w:val="center"/>
              <w:rPr>
                <w:rFonts w:ascii="Liberation Serif" w:hAnsi="Liberation Serif" w:cs="Liberation Serif"/>
                <w:sz w:val="22"/>
                <w:szCs w:val="22"/>
              </w:rPr>
            </w:pPr>
          </w:p>
        </w:tc>
      </w:tr>
      <w:tr w:rsidR="007C4AC3">
        <w:trPr>
          <w:jc w:val="center"/>
        </w:trPr>
        <w:tc>
          <w:tcPr>
            <w:tcW w:w="957" w:type="dxa"/>
          </w:tcPr>
          <w:p w:rsidR="007C4AC3" w:rsidRDefault="0046312D">
            <w:pPr>
              <w:jc w:val="center"/>
              <w:rPr>
                <w:rFonts w:ascii="Liberation Serif" w:hAnsi="Liberation Serif" w:cs="Liberation Serif"/>
                <w:sz w:val="22"/>
                <w:szCs w:val="22"/>
              </w:rPr>
            </w:pPr>
            <w:r>
              <w:rPr>
                <w:rFonts w:ascii="Liberation Serif" w:hAnsi="Liberation Serif" w:cs="Liberation Serif"/>
                <w:sz w:val="22"/>
                <w:szCs w:val="22"/>
              </w:rPr>
              <w:t>4</w:t>
            </w:r>
          </w:p>
        </w:tc>
        <w:tc>
          <w:tcPr>
            <w:tcW w:w="6921" w:type="dxa"/>
          </w:tcPr>
          <w:p w:rsidR="007C4AC3" w:rsidRDefault="007C4AC3">
            <w:pPr>
              <w:rPr>
                <w:rFonts w:ascii="Liberation Serif" w:hAnsi="Liberation Serif" w:cs="Liberation Serif"/>
                <w:sz w:val="22"/>
                <w:szCs w:val="22"/>
              </w:rPr>
            </w:pPr>
          </w:p>
        </w:tc>
        <w:tc>
          <w:tcPr>
            <w:tcW w:w="2261" w:type="dxa"/>
            <w:vAlign w:val="center"/>
          </w:tcPr>
          <w:p w:rsidR="007C4AC3" w:rsidRDefault="007C4AC3">
            <w:pPr>
              <w:jc w:val="center"/>
              <w:rPr>
                <w:rFonts w:ascii="Liberation Serif" w:hAnsi="Liberation Serif" w:cs="Liberation Serif"/>
                <w:sz w:val="22"/>
                <w:szCs w:val="22"/>
              </w:rPr>
            </w:pPr>
          </w:p>
        </w:tc>
      </w:tr>
      <w:tr w:rsidR="007C4AC3">
        <w:trPr>
          <w:jc w:val="center"/>
        </w:trPr>
        <w:tc>
          <w:tcPr>
            <w:tcW w:w="957" w:type="dxa"/>
          </w:tcPr>
          <w:p w:rsidR="007C4AC3" w:rsidRDefault="0046312D">
            <w:pPr>
              <w:jc w:val="center"/>
              <w:rPr>
                <w:rFonts w:ascii="Liberation Serif" w:hAnsi="Liberation Serif" w:cs="Liberation Serif"/>
                <w:sz w:val="22"/>
                <w:szCs w:val="22"/>
              </w:rPr>
            </w:pPr>
            <w:r>
              <w:rPr>
                <w:rFonts w:ascii="Liberation Serif" w:hAnsi="Liberation Serif" w:cs="Liberation Serif"/>
                <w:sz w:val="22"/>
                <w:szCs w:val="22"/>
              </w:rPr>
              <w:t>5</w:t>
            </w:r>
          </w:p>
        </w:tc>
        <w:tc>
          <w:tcPr>
            <w:tcW w:w="6921" w:type="dxa"/>
          </w:tcPr>
          <w:p w:rsidR="007C4AC3" w:rsidRDefault="007C4AC3">
            <w:pPr>
              <w:rPr>
                <w:rFonts w:ascii="Liberation Serif" w:hAnsi="Liberation Serif" w:cs="Liberation Serif"/>
                <w:sz w:val="22"/>
                <w:szCs w:val="22"/>
              </w:rPr>
            </w:pPr>
          </w:p>
        </w:tc>
        <w:tc>
          <w:tcPr>
            <w:tcW w:w="2261" w:type="dxa"/>
            <w:vAlign w:val="center"/>
          </w:tcPr>
          <w:p w:rsidR="007C4AC3" w:rsidRDefault="007C4AC3">
            <w:pPr>
              <w:jc w:val="center"/>
              <w:rPr>
                <w:rFonts w:ascii="Liberation Serif" w:hAnsi="Liberation Serif" w:cs="Liberation Serif"/>
                <w:sz w:val="22"/>
                <w:szCs w:val="22"/>
              </w:rPr>
            </w:pPr>
          </w:p>
        </w:tc>
      </w:tr>
      <w:tr w:rsidR="007C4AC3">
        <w:trPr>
          <w:jc w:val="center"/>
        </w:trPr>
        <w:tc>
          <w:tcPr>
            <w:tcW w:w="957" w:type="dxa"/>
          </w:tcPr>
          <w:p w:rsidR="007C4AC3" w:rsidRDefault="0046312D">
            <w:pPr>
              <w:jc w:val="center"/>
              <w:rPr>
                <w:rFonts w:ascii="Liberation Serif" w:hAnsi="Liberation Serif" w:cs="Liberation Serif"/>
                <w:sz w:val="22"/>
                <w:szCs w:val="22"/>
              </w:rPr>
            </w:pPr>
            <w:r>
              <w:rPr>
                <w:rFonts w:ascii="Liberation Serif" w:hAnsi="Liberation Serif" w:cs="Liberation Serif"/>
                <w:sz w:val="22"/>
                <w:szCs w:val="22"/>
              </w:rPr>
              <w:t>6</w:t>
            </w:r>
          </w:p>
        </w:tc>
        <w:tc>
          <w:tcPr>
            <w:tcW w:w="6921" w:type="dxa"/>
          </w:tcPr>
          <w:p w:rsidR="007C4AC3" w:rsidRDefault="007C4AC3">
            <w:pPr>
              <w:rPr>
                <w:rFonts w:ascii="Liberation Serif" w:hAnsi="Liberation Serif" w:cs="Liberation Serif"/>
                <w:sz w:val="22"/>
                <w:szCs w:val="22"/>
              </w:rPr>
            </w:pPr>
          </w:p>
        </w:tc>
        <w:tc>
          <w:tcPr>
            <w:tcW w:w="2261" w:type="dxa"/>
            <w:vAlign w:val="center"/>
          </w:tcPr>
          <w:p w:rsidR="007C4AC3" w:rsidRDefault="007C4AC3">
            <w:pPr>
              <w:jc w:val="center"/>
              <w:rPr>
                <w:rFonts w:ascii="Liberation Serif" w:hAnsi="Liberation Serif" w:cs="Liberation Serif"/>
                <w:sz w:val="22"/>
                <w:szCs w:val="22"/>
              </w:rPr>
            </w:pPr>
          </w:p>
        </w:tc>
      </w:tr>
      <w:tr w:rsidR="007C4AC3">
        <w:trPr>
          <w:jc w:val="center"/>
        </w:trPr>
        <w:tc>
          <w:tcPr>
            <w:tcW w:w="957" w:type="dxa"/>
          </w:tcPr>
          <w:p w:rsidR="007C4AC3" w:rsidRDefault="0046312D">
            <w:pPr>
              <w:jc w:val="center"/>
              <w:rPr>
                <w:rFonts w:ascii="Liberation Serif" w:hAnsi="Liberation Serif" w:cs="Liberation Serif"/>
                <w:sz w:val="22"/>
                <w:szCs w:val="22"/>
              </w:rPr>
            </w:pPr>
            <w:r>
              <w:rPr>
                <w:rFonts w:ascii="Liberation Serif" w:hAnsi="Liberation Serif" w:cs="Liberation Serif"/>
                <w:sz w:val="22"/>
                <w:szCs w:val="22"/>
              </w:rPr>
              <w:t>7</w:t>
            </w:r>
          </w:p>
        </w:tc>
        <w:tc>
          <w:tcPr>
            <w:tcW w:w="6921" w:type="dxa"/>
          </w:tcPr>
          <w:p w:rsidR="007C4AC3" w:rsidRDefault="007C4AC3">
            <w:pPr>
              <w:rPr>
                <w:rFonts w:ascii="Liberation Serif" w:hAnsi="Liberation Serif" w:cs="Liberation Serif"/>
                <w:sz w:val="22"/>
                <w:szCs w:val="22"/>
              </w:rPr>
            </w:pPr>
          </w:p>
        </w:tc>
        <w:tc>
          <w:tcPr>
            <w:tcW w:w="2261" w:type="dxa"/>
            <w:vAlign w:val="center"/>
          </w:tcPr>
          <w:p w:rsidR="007C4AC3" w:rsidRDefault="007C4AC3">
            <w:pPr>
              <w:jc w:val="center"/>
              <w:rPr>
                <w:rFonts w:ascii="Liberation Serif" w:hAnsi="Liberation Serif" w:cs="Liberation Serif"/>
                <w:sz w:val="22"/>
                <w:szCs w:val="22"/>
              </w:rPr>
            </w:pPr>
          </w:p>
        </w:tc>
      </w:tr>
      <w:tr w:rsidR="007C4AC3">
        <w:trPr>
          <w:jc w:val="center"/>
        </w:trPr>
        <w:tc>
          <w:tcPr>
            <w:tcW w:w="957" w:type="dxa"/>
          </w:tcPr>
          <w:p w:rsidR="007C4AC3" w:rsidRDefault="0046312D">
            <w:pPr>
              <w:jc w:val="center"/>
              <w:rPr>
                <w:rFonts w:ascii="Liberation Serif" w:hAnsi="Liberation Serif" w:cs="Liberation Serif"/>
                <w:sz w:val="22"/>
                <w:szCs w:val="22"/>
              </w:rPr>
            </w:pPr>
            <w:r>
              <w:rPr>
                <w:rFonts w:ascii="Liberation Serif" w:hAnsi="Liberation Serif" w:cs="Liberation Serif"/>
                <w:sz w:val="22"/>
                <w:szCs w:val="22"/>
              </w:rPr>
              <w:t>8</w:t>
            </w:r>
          </w:p>
        </w:tc>
        <w:tc>
          <w:tcPr>
            <w:tcW w:w="6921" w:type="dxa"/>
          </w:tcPr>
          <w:p w:rsidR="007C4AC3" w:rsidRDefault="007C4AC3">
            <w:pPr>
              <w:rPr>
                <w:rFonts w:ascii="Liberation Serif" w:hAnsi="Liberation Serif" w:cs="Liberation Serif"/>
                <w:sz w:val="22"/>
                <w:szCs w:val="22"/>
              </w:rPr>
            </w:pPr>
          </w:p>
        </w:tc>
        <w:tc>
          <w:tcPr>
            <w:tcW w:w="2261" w:type="dxa"/>
            <w:vAlign w:val="center"/>
          </w:tcPr>
          <w:p w:rsidR="007C4AC3" w:rsidRDefault="007C4AC3">
            <w:pPr>
              <w:jc w:val="center"/>
              <w:rPr>
                <w:rFonts w:ascii="Liberation Serif" w:hAnsi="Liberation Serif" w:cs="Liberation Serif"/>
                <w:sz w:val="22"/>
                <w:szCs w:val="22"/>
              </w:rPr>
            </w:pPr>
          </w:p>
        </w:tc>
      </w:tr>
      <w:tr w:rsidR="007C4AC3">
        <w:trPr>
          <w:jc w:val="center"/>
        </w:trPr>
        <w:tc>
          <w:tcPr>
            <w:tcW w:w="957" w:type="dxa"/>
          </w:tcPr>
          <w:p w:rsidR="007C4AC3" w:rsidRDefault="0046312D">
            <w:pPr>
              <w:jc w:val="center"/>
              <w:rPr>
                <w:rFonts w:ascii="Liberation Serif" w:hAnsi="Liberation Serif" w:cs="Liberation Serif"/>
                <w:sz w:val="22"/>
                <w:szCs w:val="22"/>
              </w:rPr>
            </w:pPr>
            <w:r>
              <w:rPr>
                <w:rFonts w:ascii="Liberation Serif" w:hAnsi="Liberation Serif" w:cs="Liberation Serif"/>
                <w:sz w:val="22"/>
                <w:szCs w:val="22"/>
              </w:rPr>
              <w:t>9</w:t>
            </w:r>
          </w:p>
        </w:tc>
        <w:tc>
          <w:tcPr>
            <w:tcW w:w="6921" w:type="dxa"/>
          </w:tcPr>
          <w:p w:rsidR="007C4AC3" w:rsidRDefault="007C4AC3">
            <w:pPr>
              <w:rPr>
                <w:rFonts w:ascii="Liberation Serif" w:hAnsi="Liberation Serif" w:cs="Liberation Serif"/>
                <w:sz w:val="22"/>
                <w:szCs w:val="22"/>
              </w:rPr>
            </w:pPr>
          </w:p>
        </w:tc>
        <w:tc>
          <w:tcPr>
            <w:tcW w:w="2261" w:type="dxa"/>
            <w:vAlign w:val="center"/>
          </w:tcPr>
          <w:p w:rsidR="007C4AC3" w:rsidRDefault="007C4AC3">
            <w:pPr>
              <w:jc w:val="center"/>
              <w:rPr>
                <w:rFonts w:ascii="Liberation Serif" w:hAnsi="Liberation Serif" w:cs="Liberation Serif"/>
                <w:sz w:val="22"/>
                <w:szCs w:val="22"/>
              </w:rPr>
            </w:pPr>
          </w:p>
        </w:tc>
      </w:tr>
      <w:tr w:rsidR="007C4AC3">
        <w:trPr>
          <w:jc w:val="center"/>
        </w:trPr>
        <w:tc>
          <w:tcPr>
            <w:tcW w:w="957" w:type="dxa"/>
          </w:tcPr>
          <w:p w:rsidR="007C4AC3" w:rsidRDefault="0046312D">
            <w:pPr>
              <w:jc w:val="center"/>
              <w:rPr>
                <w:rFonts w:ascii="Liberation Serif" w:hAnsi="Liberation Serif" w:cs="Liberation Serif"/>
                <w:sz w:val="22"/>
                <w:szCs w:val="22"/>
              </w:rPr>
            </w:pPr>
            <w:r>
              <w:rPr>
                <w:rFonts w:ascii="Liberation Serif" w:hAnsi="Liberation Serif" w:cs="Liberation Serif"/>
                <w:sz w:val="22"/>
                <w:szCs w:val="22"/>
              </w:rPr>
              <w:t>10</w:t>
            </w:r>
          </w:p>
        </w:tc>
        <w:tc>
          <w:tcPr>
            <w:tcW w:w="6921" w:type="dxa"/>
          </w:tcPr>
          <w:p w:rsidR="007C4AC3" w:rsidRDefault="007C4AC3">
            <w:pPr>
              <w:rPr>
                <w:rFonts w:ascii="Liberation Serif" w:hAnsi="Liberation Serif" w:cs="Liberation Serif"/>
                <w:sz w:val="22"/>
                <w:szCs w:val="22"/>
              </w:rPr>
            </w:pPr>
          </w:p>
        </w:tc>
        <w:tc>
          <w:tcPr>
            <w:tcW w:w="2261" w:type="dxa"/>
            <w:vAlign w:val="center"/>
          </w:tcPr>
          <w:p w:rsidR="007C4AC3" w:rsidRDefault="007C4AC3">
            <w:pPr>
              <w:jc w:val="center"/>
              <w:rPr>
                <w:rFonts w:ascii="Liberation Serif" w:hAnsi="Liberation Serif" w:cs="Liberation Serif"/>
                <w:sz w:val="22"/>
                <w:szCs w:val="22"/>
              </w:rPr>
            </w:pPr>
          </w:p>
        </w:tc>
      </w:tr>
      <w:tr w:rsidR="007C4AC3">
        <w:trPr>
          <w:jc w:val="center"/>
        </w:trPr>
        <w:tc>
          <w:tcPr>
            <w:tcW w:w="957" w:type="dxa"/>
          </w:tcPr>
          <w:p w:rsidR="007C4AC3" w:rsidRDefault="0046312D">
            <w:pPr>
              <w:jc w:val="center"/>
              <w:rPr>
                <w:rFonts w:ascii="Liberation Serif" w:hAnsi="Liberation Serif" w:cs="Liberation Serif"/>
                <w:sz w:val="22"/>
                <w:szCs w:val="22"/>
              </w:rPr>
            </w:pPr>
            <w:r>
              <w:rPr>
                <w:rFonts w:ascii="Liberation Serif" w:hAnsi="Liberation Serif" w:cs="Liberation Serif"/>
                <w:sz w:val="22"/>
                <w:szCs w:val="22"/>
              </w:rPr>
              <w:t>11</w:t>
            </w:r>
          </w:p>
        </w:tc>
        <w:tc>
          <w:tcPr>
            <w:tcW w:w="6921" w:type="dxa"/>
          </w:tcPr>
          <w:p w:rsidR="007C4AC3" w:rsidRDefault="007C4AC3">
            <w:pPr>
              <w:rPr>
                <w:rFonts w:ascii="Liberation Serif" w:hAnsi="Liberation Serif" w:cs="Liberation Serif"/>
                <w:sz w:val="22"/>
                <w:szCs w:val="22"/>
              </w:rPr>
            </w:pPr>
          </w:p>
        </w:tc>
        <w:tc>
          <w:tcPr>
            <w:tcW w:w="2261" w:type="dxa"/>
            <w:vAlign w:val="center"/>
          </w:tcPr>
          <w:p w:rsidR="007C4AC3" w:rsidRDefault="007C4AC3">
            <w:pPr>
              <w:jc w:val="center"/>
              <w:rPr>
                <w:rFonts w:ascii="Liberation Serif" w:hAnsi="Liberation Serif" w:cs="Liberation Serif"/>
                <w:sz w:val="22"/>
                <w:szCs w:val="22"/>
              </w:rPr>
            </w:pPr>
          </w:p>
        </w:tc>
      </w:tr>
      <w:tr w:rsidR="007C4AC3">
        <w:trPr>
          <w:jc w:val="center"/>
        </w:trPr>
        <w:tc>
          <w:tcPr>
            <w:tcW w:w="957" w:type="dxa"/>
          </w:tcPr>
          <w:p w:rsidR="007C4AC3" w:rsidRDefault="0046312D">
            <w:pPr>
              <w:jc w:val="center"/>
              <w:rPr>
                <w:rFonts w:ascii="Liberation Serif" w:hAnsi="Liberation Serif" w:cs="Liberation Serif"/>
                <w:sz w:val="22"/>
                <w:szCs w:val="22"/>
              </w:rPr>
            </w:pPr>
            <w:r>
              <w:rPr>
                <w:rFonts w:ascii="Liberation Serif" w:hAnsi="Liberation Serif" w:cs="Liberation Serif"/>
                <w:sz w:val="22"/>
                <w:szCs w:val="22"/>
              </w:rPr>
              <w:t>12</w:t>
            </w:r>
          </w:p>
        </w:tc>
        <w:tc>
          <w:tcPr>
            <w:tcW w:w="6921" w:type="dxa"/>
          </w:tcPr>
          <w:p w:rsidR="007C4AC3" w:rsidRDefault="007C4AC3">
            <w:pPr>
              <w:rPr>
                <w:rFonts w:ascii="Liberation Serif" w:hAnsi="Liberation Serif" w:cs="Liberation Serif"/>
                <w:sz w:val="22"/>
                <w:szCs w:val="22"/>
              </w:rPr>
            </w:pPr>
          </w:p>
        </w:tc>
        <w:tc>
          <w:tcPr>
            <w:tcW w:w="2261" w:type="dxa"/>
          </w:tcPr>
          <w:p w:rsidR="007C4AC3" w:rsidRDefault="007C4AC3">
            <w:pPr>
              <w:jc w:val="center"/>
              <w:rPr>
                <w:rFonts w:ascii="Liberation Serif" w:hAnsi="Liberation Serif" w:cs="Liberation Serif"/>
                <w:sz w:val="22"/>
                <w:szCs w:val="22"/>
              </w:rPr>
            </w:pPr>
          </w:p>
        </w:tc>
      </w:tr>
      <w:tr w:rsidR="007C4AC3">
        <w:trPr>
          <w:jc w:val="center"/>
        </w:trPr>
        <w:tc>
          <w:tcPr>
            <w:tcW w:w="957" w:type="dxa"/>
          </w:tcPr>
          <w:p w:rsidR="007C4AC3" w:rsidRDefault="007C4AC3">
            <w:pPr>
              <w:jc w:val="center"/>
              <w:rPr>
                <w:rFonts w:ascii="Liberation Serif" w:hAnsi="Liberation Serif" w:cs="Liberation Serif"/>
                <w:sz w:val="22"/>
                <w:szCs w:val="22"/>
              </w:rPr>
            </w:pPr>
          </w:p>
        </w:tc>
        <w:tc>
          <w:tcPr>
            <w:tcW w:w="6921" w:type="dxa"/>
          </w:tcPr>
          <w:p w:rsidR="007C4AC3" w:rsidRDefault="0046312D">
            <w:pPr>
              <w:jc w:val="right"/>
              <w:rPr>
                <w:rFonts w:ascii="Liberation Serif" w:hAnsi="Liberation Serif" w:cs="Liberation Serif"/>
                <w:b/>
                <w:sz w:val="22"/>
                <w:szCs w:val="22"/>
              </w:rPr>
            </w:pPr>
            <w:r>
              <w:rPr>
                <w:rFonts w:ascii="Liberation Serif" w:hAnsi="Liberation Serif" w:cs="Liberation Serif"/>
                <w:b/>
                <w:sz w:val="22"/>
                <w:szCs w:val="22"/>
              </w:rPr>
              <w:t>Итого, без НДС:</w:t>
            </w:r>
          </w:p>
        </w:tc>
        <w:tc>
          <w:tcPr>
            <w:tcW w:w="2261" w:type="dxa"/>
          </w:tcPr>
          <w:p w:rsidR="007C4AC3" w:rsidRDefault="007C4AC3">
            <w:pPr>
              <w:jc w:val="center"/>
              <w:rPr>
                <w:rFonts w:ascii="Liberation Serif" w:hAnsi="Liberation Serif" w:cs="Liberation Serif"/>
                <w:b/>
                <w:sz w:val="22"/>
                <w:szCs w:val="22"/>
              </w:rPr>
            </w:pPr>
          </w:p>
        </w:tc>
      </w:tr>
    </w:tbl>
    <w:p w:rsidR="007C4AC3" w:rsidRDefault="007C4AC3">
      <w:pPr>
        <w:jc w:val="center"/>
        <w:rPr>
          <w:rFonts w:ascii="Liberation Serif" w:hAnsi="Liberation Serif" w:cs="Liberation Serif"/>
          <w:sz w:val="22"/>
          <w:szCs w:val="22"/>
        </w:rPr>
      </w:pPr>
    </w:p>
    <w:p w:rsidR="007C4AC3" w:rsidRDefault="007C4AC3">
      <w:pPr>
        <w:rPr>
          <w:rFonts w:ascii="Liberation Serif" w:hAnsi="Liberation Serif" w:cs="Liberation Serif"/>
          <w:sz w:val="22"/>
          <w:szCs w:val="22"/>
          <w:vertAlign w:val="superscript"/>
        </w:rPr>
      </w:pPr>
    </w:p>
    <w:p w:rsidR="007C4AC3" w:rsidRDefault="007C4AC3">
      <w:pPr>
        <w:rPr>
          <w:rFonts w:ascii="Liberation Serif" w:hAnsi="Liberation Serif" w:cs="Liberation Serif"/>
          <w:sz w:val="22"/>
          <w:szCs w:val="22"/>
        </w:rPr>
      </w:pPr>
    </w:p>
    <w:p w:rsidR="007C4AC3" w:rsidRDefault="007C4AC3">
      <w:pPr>
        <w:rPr>
          <w:rFonts w:ascii="Liberation Serif" w:hAnsi="Liberation Serif" w:cs="Liberation Serif"/>
          <w:sz w:val="22"/>
          <w:szCs w:val="22"/>
        </w:rPr>
      </w:pPr>
    </w:p>
    <w:tbl>
      <w:tblPr>
        <w:tblW w:w="0" w:type="auto"/>
        <w:tblInd w:w="108" w:type="dxa"/>
        <w:tblLook w:val="04A0" w:firstRow="1" w:lastRow="0" w:firstColumn="1" w:lastColumn="0" w:noHBand="0" w:noVBand="1"/>
      </w:tblPr>
      <w:tblGrid>
        <w:gridCol w:w="5102"/>
        <w:gridCol w:w="4978"/>
      </w:tblGrid>
      <w:tr w:rsidR="007C4AC3">
        <w:trPr>
          <w:trHeight w:val="317"/>
        </w:trPr>
        <w:tc>
          <w:tcPr>
            <w:tcW w:w="5102" w:type="dxa"/>
          </w:tcPr>
          <w:p w:rsidR="007C4AC3" w:rsidRDefault="0046312D">
            <w:pPr>
              <w:widowControl w:val="0"/>
              <w:autoSpaceDE w:val="0"/>
              <w:autoSpaceDN w:val="0"/>
              <w:adjustRightInd w:val="0"/>
              <w:rPr>
                <w:rFonts w:ascii="Liberation Serif" w:hAnsi="Liberation Serif" w:cs="Liberation Serif"/>
                <w:b/>
                <w:sz w:val="22"/>
                <w:szCs w:val="22"/>
              </w:rPr>
            </w:pPr>
            <w:r>
              <w:rPr>
                <w:rFonts w:ascii="Liberation Serif" w:hAnsi="Liberation Serif" w:cs="Liberation Serif"/>
                <w:b/>
                <w:sz w:val="22"/>
                <w:szCs w:val="22"/>
              </w:rPr>
              <w:t>Заказчик:</w:t>
            </w:r>
          </w:p>
          <w:p w:rsidR="007C4AC3" w:rsidRDefault="007C4AC3">
            <w:pPr>
              <w:widowControl w:val="0"/>
              <w:autoSpaceDE w:val="0"/>
              <w:autoSpaceDN w:val="0"/>
              <w:adjustRightInd w:val="0"/>
              <w:rPr>
                <w:rFonts w:ascii="Liberation Serif" w:hAnsi="Liberation Serif" w:cs="Liberation Serif"/>
                <w:b/>
                <w:sz w:val="22"/>
                <w:szCs w:val="22"/>
              </w:rPr>
            </w:pPr>
          </w:p>
        </w:tc>
        <w:tc>
          <w:tcPr>
            <w:tcW w:w="4978" w:type="dxa"/>
          </w:tcPr>
          <w:p w:rsidR="007C4AC3" w:rsidRDefault="0046312D">
            <w:pPr>
              <w:widowControl w:val="0"/>
              <w:autoSpaceDE w:val="0"/>
              <w:autoSpaceDN w:val="0"/>
              <w:adjustRightInd w:val="0"/>
              <w:rPr>
                <w:rFonts w:ascii="Liberation Serif" w:hAnsi="Liberation Serif" w:cs="Liberation Serif"/>
                <w:b/>
                <w:sz w:val="22"/>
                <w:szCs w:val="22"/>
              </w:rPr>
            </w:pPr>
            <w:r>
              <w:rPr>
                <w:rFonts w:ascii="Liberation Serif" w:hAnsi="Liberation Serif" w:cs="Liberation Serif"/>
                <w:b/>
                <w:sz w:val="22"/>
                <w:szCs w:val="22"/>
              </w:rPr>
              <w:t>Исполнитель:</w:t>
            </w:r>
          </w:p>
          <w:p w:rsidR="007C4AC3" w:rsidRDefault="007C4AC3">
            <w:pPr>
              <w:widowControl w:val="0"/>
              <w:autoSpaceDE w:val="0"/>
              <w:autoSpaceDN w:val="0"/>
              <w:adjustRightInd w:val="0"/>
              <w:rPr>
                <w:rFonts w:ascii="Liberation Serif" w:hAnsi="Liberation Serif" w:cs="Liberation Serif"/>
                <w:b/>
                <w:sz w:val="22"/>
                <w:szCs w:val="22"/>
              </w:rPr>
            </w:pPr>
          </w:p>
        </w:tc>
      </w:tr>
    </w:tbl>
    <w:p w:rsidR="007C4AC3" w:rsidRDefault="007C4AC3">
      <w:pPr>
        <w:rPr>
          <w:rFonts w:ascii="Liberation Serif" w:hAnsi="Liberation Serif" w:cs="Liberation Serif"/>
          <w:sz w:val="22"/>
          <w:szCs w:val="22"/>
          <w:highlight w:val="yellow"/>
        </w:rPr>
      </w:pPr>
    </w:p>
    <w:p w:rsidR="007C4AC3" w:rsidRDefault="007C4AC3">
      <w:pPr>
        <w:rPr>
          <w:rFonts w:ascii="Liberation Serif" w:hAnsi="Liberation Serif" w:cs="Liberation Serif"/>
          <w:sz w:val="22"/>
          <w:szCs w:val="22"/>
          <w:highlight w:val="yellow"/>
        </w:rPr>
      </w:pPr>
    </w:p>
    <w:p w:rsidR="007C4AC3" w:rsidRDefault="007C4AC3">
      <w:pPr>
        <w:ind w:firstLine="360"/>
        <w:rPr>
          <w:rFonts w:ascii="Liberation Serif" w:hAnsi="Liberation Serif" w:cs="Liberation Serif"/>
          <w:sz w:val="22"/>
          <w:szCs w:val="22"/>
          <w:highlight w:val="yellow"/>
        </w:rPr>
      </w:pPr>
    </w:p>
    <w:p w:rsidR="007C4AC3" w:rsidRDefault="007C4AC3">
      <w:pPr>
        <w:ind w:firstLine="360"/>
        <w:rPr>
          <w:rFonts w:ascii="Liberation Serif" w:hAnsi="Liberation Serif" w:cs="Liberation Serif"/>
          <w:sz w:val="22"/>
          <w:szCs w:val="22"/>
          <w:highlight w:val="yellow"/>
        </w:rPr>
      </w:pPr>
    </w:p>
    <w:p w:rsidR="007C4AC3" w:rsidRDefault="007C4AC3">
      <w:pPr>
        <w:ind w:firstLine="360"/>
        <w:rPr>
          <w:rFonts w:ascii="Liberation Serif" w:hAnsi="Liberation Serif" w:cs="Liberation Serif"/>
          <w:sz w:val="22"/>
          <w:szCs w:val="22"/>
          <w:highlight w:val="yellow"/>
        </w:rPr>
      </w:pPr>
    </w:p>
    <w:p w:rsidR="007C4AC3" w:rsidRDefault="007C4AC3">
      <w:pPr>
        <w:ind w:firstLine="360"/>
        <w:rPr>
          <w:rFonts w:ascii="Liberation Serif" w:hAnsi="Liberation Serif" w:cs="Liberation Serif"/>
          <w:sz w:val="22"/>
          <w:szCs w:val="22"/>
          <w:highlight w:val="yellow"/>
        </w:rPr>
      </w:pPr>
    </w:p>
    <w:p w:rsidR="007C4AC3" w:rsidRDefault="007C4AC3">
      <w:pPr>
        <w:ind w:firstLine="360"/>
        <w:rPr>
          <w:rFonts w:ascii="Liberation Serif" w:hAnsi="Liberation Serif" w:cs="Liberation Serif"/>
          <w:sz w:val="22"/>
          <w:szCs w:val="22"/>
          <w:highlight w:val="yellow"/>
        </w:rPr>
      </w:pPr>
    </w:p>
    <w:p w:rsidR="007C4AC3" w:rsidRDefault="007C4AC3">
      <w:pPr>
        <w:ind w:firstLine="360"/>
        <w:rPr>
          <w:rFonts w:ascii="Liberation Serif" w:hAnsi="Liberation Serif" w:cs="Liberation Serif"/>
          <w:sz w:val="22"/>
          <w:szCs w:val="22"/>
          <w:highlight w:val="yellow"/>
        </w:rPr>
      </w:pPr>
    </w:p>
    <w:p w:rsidR="007C4AC3" w:rsidRDefault="007C4AC3">
      <w:pPr>
        <w:ind w:firstLine="360"/>
        <w:rPr>
          <w:rFonts w:ascii="Liberation Serif" w:hAnsi="Liberation Serif" w:cs="Liberation Serif"/>
          <w:sz w:val="22"/>
          <w:szCs w:val="22"/>
          <w:highlight w:val="yellow"/>
        </w:rPr>
      </w:pPr>
    </w:p>
    <w:p w:rsidR="007C4AC3" w:rsidRDefault="007C4AC3">
      <w:pPr>
        <w:ind w:left="6996" w:firstLine="284"/>
        <w:rPr>
          <w:rFonts w:ascii="Liberation Serif" w:hAnsi="Liberation Serif" w:cs="Liberation Serif"/>
          <w:b/>
          <w:sz w:val="22"/>
          <w:szCs w:val="22"/>
        </w:rPr>
      </w:pPr>
    </w:p>
    <w:p w:rsidR="007C4AC3" w:rsidRDefault="007C4AC3">
      <w:pPr>
        <w:pStyle w:val="ConsPlusNormal"/>
        <w:widowControl/>
        <w:tabs>
          <w:tab w:val="left" w:pos="360"/>
        </w:tabs>
        <w:ind w:firstLine="0"/>
        <w:jc w:val="center"/>
        <w:rPr>
          <w:b/>
        </w:rPr>
      </w:pPr>
    </w:p>
    <w:sectPr w:rsidR="007C4AC3">
      <w:pgSz w:w="11909" w:h="16834"/>
      <w:pgMar w:top="720" w:right="720" w:bottom="720" w:left="720" w:header="720" w:footer="720" w:gutter="0"/>
      <w:cols w:space="6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A2F" w:rsidRDefault="00CE0A2F">
      <w:pPr>
        <w:spacing w:after="0"/>
      </w:pPr>
      <w:r>
        <w:separator/>
      </w:r>
    </w:p>
  </w:endnote>
  <w:endnote w:type="continuationSeparator" w:id="0">
    <w:p w:rsidR="00CE0A2F" w:rsidRDefault="00CE0A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Segoe Print"/>
    <w:charset w:val="00"/>
    <w:family w:val="auto"/>
    <w:pitch w:val="default"/>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elvetsky 12pt">
    <w:altName w:val="Arial"/>
    <w:charset w:val="00"/>
    <w:family w:val="swiss"/>
    <w:pitch w:val="default"/>
    <w:sig w:usb0="00000000"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NarrowC">
    <w:altName w:val="Courier New"/>
    <w:charset w:val="00"/>
    <w:family w:val="roman"/>
    <w:pitch w:val="default"/>
  </w:font>
  <w:font w:name="Verdana">
    <w:panose1 w:val="020B0604030504040204"/>
    <w:charset w:val="CC"/>
    <w:family w:val="swiss"/>
    <w:pitch w:val="variable"/>
    <w:sig w:usb0="A10006FF" w:usb1="4000205B" w:usb2="00000010" w:usb3="00000000" w:csb0="0000019F" w:csb1="00000000"/>
  </w:font>
  <w:font w:name="ヒラギノ角ゴ Pro W3">
    <w:altName w:val="Yu Gothic"/>
    <w:charset w:val="80"/>
    <w:family w:val="auto"/>
    <w:pitch w:val="default"/>
    <w:sig w:usb0="00000000" w:usb1="0000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GaramondC">
    <w:altName w:val="Courier New"/>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CC"/>
    <w:family w:val="roman"/>
    <w:pitch w:val="variable"/>
    <w:sig w:usb0="00000000"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A2F" w:rsidRDefault="00CE0A2F">
    <w:pPr>
      <w:pStyle w:val="aff5"/>
      <w:jc w:val="center"/>
      <w:rPr>
        <w:b/>
        <w:bCs/>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A2F" w:rsidRDefault="00CE0A2F">
      <w:pPr>
        <w:spacing w:after="0"/>
      </w:pPr>
      <w:r>
        <w:separator/>
      </w:r>
    </w:p>
  </w:footnote>
  <w:footnote w:type="continuationSeparator" w:id="0">
    <w:p w:rsidR="00CE0A2F" w:rsidRDefault="00CE0A2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F99CA"/>
    <w:multiLevelType w:val="singleLevel"/>
    <w:tmpl w:val="870F99CA"/>
    <w:lvl w:ilvl="0">
      <w:start w:val="2"/>
      <w:numFmt w:val="decimal"/>
      <w:suff w:val="space"/>
      <w:lvlText w:val="%1)"/>
      <w:lvlJc w:val="left"/>
    </w:lvl>
  </w:abstractNum>
  <w:abstractNum w:abstractNumId="1">
    <w:nsid w:val="FFFFFF88"/>
    <w:multiLevelType w:val="singleLevel"/>
    <w:tmpl w:val="FFFFFF88"/>
    <w:lvl w:ilvl="0">
      <w:start w:val="1"/>
      <w:numFmt w:val="decimal"/>
      <w:pStyle w:val="a"/>
      <w:lvlText w:val="%1."/>
      <w:lvlJc w:val="left"/>
      <w:pPr>
        <w:tabs>
          <w:tab w:val="left" w:pos="360"/>
        </w:tabs>
        <w:ind w:left="360" w:hanging="360"/>
      </w:pPr>
    </w:lvl>
  </w:abstractNum>
  <w:abstractNum w:abstractNumId="2">
    <w:nsid w:val="08012E59"/>
    <w:multiLevelType w:val="multilevel"/>
    <w:tmpl w:val="08012E59"/>
    <w:lvl w:ilvl="0">
      <w:start w:val="1"/>
      <w:numFmt w:val="decimal"/>
      <w:pStyle w:val="a0"/>
      <w:lvlText w:val="%1."/>
      <w:lvlJc w:val="left"/>
      <w:pPr>
        <w:tabs>
          <w:tab w:val="left" w:pos="397"/>
        </w:tabs>
        <w:ind w:left="397" w:hanging="397"/>
      </w:pPr>
      <w:rPr>
        <w:rFonts w:cs="Times New Roman"/>
      </w:rPr>
    </w:lvl>
    <w:lvl w:ilvl="1">
      <w:start w:val="1"/>
      <w:numFmt w:val="decimal"/>
      <w:lvlRestart w:val="0"/>
      <w:pStyle w:val="a1"/>
      <w:lvlText w:val="%1.%2."/>
      <w:lvlJc w:val="left"/>
      <w:pPr>
        <w:tabs>
          <w:tab w:val="left" w:pos="284"/>
        </w:tabs>
        <w:ind w:firstLine="284"/>
      </w:pPr>
      <w:rPr>
        <w:rFonts w:cs="Times New Roman"/>
      </w:rPr>
    </w:lvl>
    <w:lvl w:ilvl="2">
      <w:start w:val="1"/>
      <w:numFmt w:val="decimal"/>
      <w:lvlText w:val="%1.%2.%3."/>
      <w:lvlJc w:val="left"/>
      <w:pPr>
        <w:tabs>
          <w:tab w:val="left" w:pos="284"/>
        </w:tabs>
        <w:ind w:left="284"/>
      </w:pPr>
      <w:rPr>
        <w:rFonts w:cs="Times New Roman"/>
      </w:rPr>
    </w:lvl>
    <w:lvl w:ilvl="3">
      <w:start w:val="1"/>
      <w:numFmt w:val="decimal"/>
      <w:lvlText w:val="%1.%2.%3.%4."/>
      <w:lvlJc w:val="left"/>
      <w:pPr>
        <w:tabs>
          <w:tab w:val="left" w:pos="1572"/>
        </w:tabs>
        <w:ind w:left="1572" w:hanging="720"/>
      </w:pPr>
      <w:rPr>
        <w:rFonts w:cs="Times New Roman"/>
      </w:rPr>
    </w:lvl>
    <w:lvl w:ilvl="4">
      <w:start w:val="1"/>
      <w:numFmt w:val="decimal"/>
      <w:lvlText w:val="%1.%2.%3.%4.%5."/>
      <w:lvlJc w:val="left"/>
      <w:pPr>
        <w:tabs>
          <w:tab w:val="left" w:pos="2216"/>
        </w:tabs>
        <w:ind w:left="2216" w:hanging="1080"/>
      </w:pPr>
      <w:rPr>
        <w:rFonts w:cs="Times New Roman"/>
      </w:rPr>
    </w:lvl>
    <w:lvl w:ilvl="5">
      <w:start w:val="1"/>
      <w:numFmt w:val="decimal"/>
      <w:lvlText w:val="%1.%2.%3.%4.%5.%6."/>
      <w:lvlJc w:val="left"/>
      <w:pPr>
        <w:tabs>
          <w:tab w:val="left" w:pos="2500"/>
        </w:tabs>
        <w:ind w:left="2500" w:hanging="1080"/>
      </w:pPr>
      <w:rPr>
        <w:rFonts w:cs="Times New Roman"/>
      </w:rPr>
    </w:lvl>
    <w:lvl w:ilvl="6">
      <w:start w:val="1"/>
      <w:numFmt w:val="decimal"/>
      <w:lvlText w:val="%1.%2.%3.%4.%5.%6.%7."/>
      <w:lvlJc w:val="left"/>
      <w:pPr>
        <w:tabs>
          <w:tab w:val="left" w:pos="3144"/>
        </w:tabs>
        <w:ind w:left="3144" w:hanging="1440"/>
      </w:pPr>
      <w:rPr>
        <w:rFonts w:cs="Times New Roman"/>
      </w:rPr>
    </w:lvl>
    <w:lvl w:ilvl="7">
      <w:start w:val="1"/>
      <w:numFmt w:val="decimal"/>
      <w:lvlText w:val="%1.%2.%3.%4.%5.%6.%7.%8."/>
      <w:lvlJc w:val="left"/>
      <w:pPr>
        <w:tabs>
          <w:tab w:val="left" w:pos="3428"/>
        </w:tabs>
        <w:ind w:left="3428" w:hanging="1440"/>
      </w:pPr>
      <w:rPr>
        <w:rFonts w:cs="Times New Roman"/>
      </w:rPr>
    </w:lvl>
    <w:lvl w:ilvl="8">
      <w:start w:val="1"/>
      <w:numFmt w:val="decimal"/>
      <w:lvlText w:val="%1.%2.%3.%4.%5.%6.%7.%8.%9."/>
      <w:lvlJc w:val="left"/>
      <w:pPr>
        <w:tabs>
          <w:tab w:val="left" w:pos="4072"/>
        </w:tabs>
        <w:ind w:left="4072" w:hanging="1800"/>
      </w:pPr>
      <w:rPr>
        <w:rFonts w:cs="Times New Roman"/>
      </w:rPr>
    </w:lvl>
  </w:abstractNum>
  <w:abstractNum w:abstractNumId="3">
    <w:nsid w:val="13665745"/>
    <w:multiLevelType w:val="multilevel"/>
    <w:tmpl w:val="49D2531D"/>
    <w:lvl w:ilvl="0">
      <w:start w:val="1"/>
      <w:numFmt w:val="decimal"/>
      <w:lvlText w:val="%1."/>
      <w:lvlJc w:val="left"/>
      <w:pPr>
        <w:ind w:left="928" w:hanging="360"/>
      </w:pPr>
      <w:rPr>
        <w:rFonts w:hint="default"/>
        <w:b/>
        <w:sz w:val="24"/>
        <w:szCs w:val="24"/>
      </w:rPr>
    </w:lvl>
    <w:lvl w:ilvl="1">
      <w:start w:val="1"/>
      <w:numFmt w:val="decimal"/>
      <w:isLgl/>
      <w:lvlText w:val="%1.%2."/>
      <w:lvlJc w:val="left"/>
      <w:pPr>
        <w:ind w:left="2834" w:hanging="1416"/>
      </w:pPr>
      <w:rPr>
        <w:rFonts w:hint="default"/>
        <w:b/>
        <w:sz w:val="24"/>
        <w:szCs w:val="24"/>
      </w:rPr>
    </w:lvl>
    <w:lvl w:ilvl="2">
      <w:start w:val="1"/>
      <w:numFmt w:val="decimal"/>
      <w:isLgl/>
      <w:lvlText w:val="%1.%2.%3."/>
      <w:lvlJc w:val="left"/>
      <w:pPr>
        <w:ind w:left="2126" w:hanging="1416"/>
      </w:pPr>
      <w:rPr>
        <w:rFonts w:hint="default"/>
        <w:b/>
      </w:rPr>
    </w:lvl>
    <w:lvl w:ilvl="3">
      <w:start w:val="1"/>
      <w:numFmt w:val="decimal"/>
      <w:isLgl/>
      <w:lvlText w:val="%1.%2.%3.%4."/>
      <w:lvlJc w:val="left"/>
      <w:pPr>
        <w:ind w:left="2127" w:hanging="1416"/>
      </w:pPr>
      <w:rPr>
        <w:rFonts w:hint="default"/>
        <w:b/>
      </w:rPr>
    </w:lvl>
    <w:lvl w:ilvl="4">
      <w:start w:val="1"/>
      <w:numFmt w:val="decimal"/>
      <w:isLgl/>
      <w:lvlText w:val="%1.%2.%3.%4.%5."/>
      <w:lvlJc w:val="left"/>
      <w:pPr>
        <w:ind w:left="2128" w:hanging="1416"/>
      </w:pPr>
      <w:rPr>
        <w:rFonts w:hint="default"/>
        <w:b/>
      </w:rPr>
    </w:lvl>
    <w:lvl w:ilvl="5">
      <w:start w:val="1"/>
      <w:numFmt w:val="decimal"/>
      <w:isLgl/>
      <w:lvlText w:val="%1.%2.%3.%4.%5.%6."/>
      <w:lvlJc w:val="left"/>
      <w:pPr>
        <w:ind w:left="2153" w:hanging="1440"/>
      </w:pPr>
      <w:rPr>
        <w:rFonts w:hint="default"/>
        <w:b/>
      </w:rPr>
    </w:lvl>
    <w:lvl w:ilvl="6">
      <w:start w:val="1"/>
      <w:numFmt w:val="decimal"/>
      <w:isLgl/>
      <w:lvlText w:val="%1.%2.%3.%4.%5.%6.%7."/>
      <w:lvlJc w:val="left"/>
      <w:pPr>
        <w:ind w:left="2514" w:hanging="1800"/>
      </w:pPr>
      <w:rPr>
        <w:rFonts w:hint="default"/>
        <w:b/>
      </w:rPr>
    </w:lvl>
    <w:lvl w:ilvl="7">
      <w:start w:val="1"/>
      <w:numFmt w:val="decimal"/>
      <w:isLgl/>
      <w:lvlText w:val="%1.%2.%3.%4.%5.%6.%7.%8."/>
      <w:lvlJc w:val="left"/>
      <w:pPr>
        <w:ind w:left="2515" w:hanging="1800"/>
      </w:pPr>
      <w:rPr>
        <w:rFonts w:hint="default"/>
        <w:b/>
      </w:rPr>
    </w:lvl>
    <w:lvl w:ilvl="8">
      <w:start w:val="1"/>
      <w:numFmt w:val="decimal"/>
      <w:isLgl/>
      <w:lvlText w:val="%1.%2.%3.%4.%5.%6.%7.%8.%9."/>
      <w:lvlJc w:val="left"/>
      <w:pPr>
        <w:ind w:left="2876" w:hanging="2160"/>
      </w:pPr>
      <w:rPr>
        <w:rFonts w:hint="default"/>
        <w:b/>
      </w:rPr>
    </w:lvl>
  </w:abstractNum>
  <w:abstractNum w:abstractNumId="4">
    <w:nsid w:val="23C0484A"/>
    <w:multiLevelType w:val="multilevel"/>
    <w:tmpl w:val="23C0484A"/>
    <w:lvl w:ilvl="0">
      <w:start w:val="1"/>
      <w:numFmt w:val="decimal"/>
      <w:lvlText w:val="%1."/>
      <w:lvlJc w:val="left"/>
      <w:pPr>
        <w:tabs>
          <w:tab w:val="left" w:pos="3621"/>
        </w:tabs>
        <w:ind w:left="3621" w:hanging="360"/>
      </w:pPr>
    </w:lvl>
    <w:lvl w:ilvl="1">
      <w:start w:val="1"/>
      <w:numFmt w:val="decimal"/>
      <w:isLgl/>
      <w:lvlText w:val="%1.%2."/>
      <w:lvlJc w:val="left"/>
      <w:pPr>
        <w:tabs>
          <w:tab w:val="left" w:pos="592"/>
        </w:tabs>
        <w:ind w:left="592" w:hanging="450"/>
      </w:pPr>
      <w:rPr>
        <w:b w:val="0"/>
      </w:rPr>
    </w:lvl>
    <w:lvl w:ilvl="2">
      <w:start w:val="1"/>
      <w:numFmt w:val="decimal"/>
      <w:isLgl/>
      <w:lvlText w:val="%1.%2.%3."/>
      <w:lvlJc w:val="left"/>
      <w:pPr>
        <w:tabs>
          <w:tab w:val="left" w:pos="834"/>
        </w:tabs>
        <w:ind w:left="834" w:hanging="720"/>
      </w:pPr>
    </w:lvl>
    <w:lvl w:ilvl="3">
      <w:start w:val="1"/>
      <w:numFmt w:val="decimal"/>
      <w:isLgl/>
      <w:lvlText w:val="%1.%2.%3.%4."/>
      <w:lvlJc w:val="left"/>
      <w:pPr>
        <w:tabs>
          <w:tab w:val="left" w:pos="891"/>
        </w:tabs>
        <w:ind w:left="891" w:hanging="720"/>
      </w:pPr>
    </w:lvl>
    <w:lvl w:ilvl="4">
      <w:start w:val="1"/>
      <w:numFmt w:val="decimal"/>
      <w:isLgl/>
      <w:lvlText w:val="%1.%2.%3.%4.%5."/>
      <w:lvlJc w:val="left"/>
      <w:pPr>
        <w:tabs>
          <w:tab w:val="left" w:pos="1308"/>
        </w:tabs>
        <w:ind w:left="1308" w:hanging="1080"/>
      </w:pPr>
    </w:lvl>
    <w:lvl w:ilvl="5">
      <w:start w:val="1"/>
      <w:numFmt w:val="decimal"/>
      <w:isLgl/>
      <w:lvlText w:val="%1.%2.%3.%4.%5.%6."/>
      <w:lvlJc w:val="left"/>
      <w:pPr>
        <w:tabs>
          <w:tab w:val="left" w:pos="1365"/>
        </w:tabs>
        <w:ind w:left="1365" w:hanging="1080"/>
      </w:pPr>
    </w:lvl>
    <w:lvl w:ilvl="6">
      <w:start w:val="1"/>
      <w:numFmt w:val="decimal"/>
      <w:isLgl/>
      <w:lvlText w:val="%1.%2.%3.%4.%5.%6.%7."/>
      <w:lvlJc w:val="left"/>
      <w:pPr>
        <w:tabs>
          <w:tab w:val="left" w:pos="1782"/>
        </w:tabs>
        <w:ind w:left="1782" w:hanging="1440"/>
      </w:pPr>
    </w:lvl>
    <w:lvl w:ilvl="7">
      <w:start w:val="1"/>
      <w:numFmt w:val="decimal"/>
      <w:isLgl/>
      <w:lvlText w:val="%1.%2.%3.%4.%5.%6.%7.%8."/>
      <w:lvlJc w:val="left"/>
      <w:pPr>
        <w:tabs>
          <w:tab w:val="left" w:pos="1839"/>
        </w:tabs>
        <w:ind w:left="1839" w:hanging="1440"/>
      </w:pPr>
    </w:lvl>
    <w:lvl w:ilvl="8">
      <w:start w:val="1"/>
      <w:numFmt w:val="decimal"/>
      <w:isLgl/>
      <w:lvlText w:val="%1.%2.%3.%4.%5.%6.%7.%8.%9."/>
      <w:lvlJc w:val="left"/>
      <w:pPr>
        <w:tabs>
          <w:tab w:val="left" w:pos="2256"/>
        </w:tabs>
        <w:ind w:left="2256" w:hanging="1800"/>
      </w:pPr>
    </w:lvl>
  </w:abstractNum>
  <w:abstractNum w:abstractNumId="5">
    <w:nsid w:val="32AD55C1"/>
    <w:multiLevelType w:val="multilevel"/>
    <w:tmpl w:val="32AD55C1"/>
    <w:lvl w:ilvl="0">
      <w:start w:val="1"/>
      <w:numFmt w:val="decimal"/>
      <w:pStyle w:v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6">
    <w:nsid w:val="49D2531D"/>
    <w:multiLevelType w:val="multilevel"/>
    <w:tmpl w:val="49D2531D"/>
    <w:lvl w:ilvl="0">
      <w:start w:val="1"/>
      <w:numFmt w:val="decimal"/>
      <w:lvlText w:val="%1."/>
      <w:lvlJc w:val="left"/>
      <w:pPr>
        <w:ind w:left="928" w:hanging="360"/>
      </w:pPr>
      <w:rPr>
        <w:rFonts w:hint="default"/>
        <w:b/>
        <w:sz w:val="24"/>
        <w:szCs w:val="24"/>
      </w:rPr>
    </w:lvl>
    <w:lvl w:ilvl="1">
      <w:start w:val="1"/>
      <w:numFmt w:val="decimal"/>
      <w:isLgl/>
      <w:lvlText w:val="%1.%2."/>
      <w:lvlJc w:val="left"/>
      <w:pPr>
        <w:ind w:left="2976" w:hanging="1416"/>
      </w:pPr>
      <w:rPr>
        <w:rFonts w:hint="default"/>
        <w:b/>
        <w:sz w:val="24"/>
        <w:szCs w:val="24"/>
      </w:rPr>
    </w:lvl>
    <w:lvl w:ilvl="2">
      <w:start w:val="1"/>
      <w:numFmt w:val="decimal"/>
      <w:isLgl/>
      <w:lvlText w:val="%1.%2.%3."/>
      <w:lvlJc w:val="left"/>
      <w:pPr>
        <w:ind w:left="2126" w:hanging="1416"/>
      </w:pPr>
      <w:rPr>
        <w:rFonts w:hint="default"/>
        <w:b/>
      </w:rPr>
    </w:lvl>
    <w:lvl w:ilvl="3">
      <w:start w:val="1"/>
      <w:numFmt w:val="decimal"/>
      <w:isLgl/>
      <w:lvlText w:val="%1.%2.%3.%4."/>
      <w:lvlJc w:val="left"/>
      <w:pPr>
        <w:ind w:left="2127" w:hanging="1416"/>
      </w:pPr>
      <w:rPr>
        <w:rFonts w:hint="default"/>
        <w:b/>
      </w:rPr>
    </w:lvl>
    <w:lvl w:ilvl="4">
      <w:start w:val="1"/>
      <w:numFmt w:val="decimal"/>
      <w:isLgl/>
      <w:lvlText w:val="%1.%2.%3.%4.%5."/>
      <w:lvlJc w:val="left"/>
      <w:pPr>
        <w:ind w:left="2128" w:hanging="1416"/>
      </w:pPr>
      <w:rPr>
        <w:rFonts w:hint="default"/>
        <w:b/>
      </w:rPr>
    </w:lvl>
    <w:lvl w:ilvl="5">
      <w:start w:val="1"/>
      <w:numFmt w:val="decimal"/>
      <w:isLgl/>
      <w:lvlText w:val="%1.%2.%3.%4.%5.%6."/>
      <w:lvlJc w:val="left"/>
      <w:pPr>
        <w:ind w:left="2153" w:hanging="1440"/>
      </w:pPr>
      <w:rPr>
        <w:rFonts w:hint="default"/>
        <w:b/>
      </w:rPr>
    </w:lvl>
    <w:lvl w:ilvl="6">
      <w:start w:val="1"/>
      <w:numFmt w:val="decimal"/>
      <w:isLgl/>
      <w:lvlText w:val="%1.%2.%3.%4.%5.%6.%7."/>
      <w:lvlJc w:val="left"/>
      <w:pPr>
        <w:ind w:left="2514" w:hanging="1800"/>
      </w:pPr>
      <w:rPr>
        <w:rFonts w:hint="default"/>
        <w:b/>
      </w:rPr>
    </w:lvl>
    <w:lvl w:ilvl="7">
      <w:start w:val="1"/>
      <w:numFmt w:val="decimal"/>
      <w:isLgl/>
      <w:lvlText w:val="%1.%2.%3.%4.%5.%6.%7.%8."/>
      <w:lvlJc w:val="left"/>
      <w:pPr>
        <w:ind w:left="2515" w:hanging="1800"/>
      </w:pPr>
      <w:rPr>
        <w:rFonts w:hint="default"/>
        <w:b/>
      </w:rPr>
    </w:lvl>
    <w:lvl w:ilvl="8">
      <w:start w:val="1"/>
      <w:numFmt w:val="decimal"/>
      <w:isLgl/>
      <w:lvlText w:val="%1.%2.%3.%4.%5.%6.%7.%8.%9."/>
      <w:lvlJc w:val="left"/>
      <w:pPr>
        <w:ind w:left="2876" w:hanging="2160"/>
      </w:pPr>
      <w:rPr>
        <w:rFonts w:hint="default"/>
        <w:b/>
      </w:rPr>
    </w:lvl>
  </w:abstractNum>
  <w:abstractNum w:abstractNumId="7">
    <w:nsid w:val="524606C0"/>
    <w:multiLevelType w:val="multilevel"/>
    <w:tmpl w:val="524606C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22E4064"/>
    <w:multiLevelType w:val="multilevel"/>
    <w:tmpl w:val="B694FF14"/>
    <w:lvl w:ilvl="0">
      <w:start w:val="1"/>
      <w:numFmt w:val="decimal"/>
      <w:lvlText w:val="%1."/>
      <w:lvlJc w:val="left"/>
      <w:pPr>
        <w:tabs>
          <w:tab w:val="left" w:pos="390"/>
        </w:tabs>
        <w:ind w:left="390" w:hanging="390"/>
      </w:pPr>
      <w:rPr>
        <w:rFonts w:hint="default"/>
        <w:b/>
        <w:i w:val="0"/>
        <w:color w:val="000000"/>
        <w:sz w:val="24"/>
        <w:szCs w:val="24"/>
        <w:vertAlign w:val="baseline"/>
        <w:lang w:val="ru-RU"/>
      </w:rPr>
    </w:lvl>
    <w:lvl w:ilvl="1">
      <w:start w:val="1"/>
      <w:numFmt w:val="decimal"/>
      <w:lvlText w:val="3.%2."/>
      <w:lvlJc w:val="left"/>
      <w:pPr>
        <w:tabs>
          <w:tab w:val="left" w:pos="532"/>
        </w:tabs>
        <w:ind w:left="532" w:hanging="390"/>
      </w:pPr>
      <w:rPr>
        <w:rFonts w:hint="default"/>
        <w:b w:val="0"/>
        <w:color w:val="000000"/>
        <w:sz w:val="24"/>
        <w:szCs w:val="24"/>
      </w:rPr>
    </w:lvl>
    <w:lvl w:ilvl="2">
      <w:start w:val="1"/>
      <w:numFmt w:val="decimal"/>
      <w:lvlText w:val="%1.%2.%3."/>
      <w:lvlJc w:val="left"/>
      <w:pPr>
        <w:tabs>
          <w:tab w:val="left" w:pos="2138"/>
        </w:tabs>
        <w:ind w:left="2138" w:hanging="720"/>
      </w:pPr>
      <w:rPr>
        <w:rFonts w:hint="default"/>
        <w:color w:val="000000"/>
        <w:sz w:val="22"/>
      </w:rPr>
    </w:lvl>
    <w:lvl w:ilvl="3">
      <w:start w:val="1"/>
      <w:numFmt w:val="decimal"/>
      <w:lvlText w:val="%1.%2.%3.%4."/>
      <w:lvlJc w:val="left"/>
      <w:pPr>
        <w:tabs>
          <w:tab w:val="left" w:pos="2847"/>
        </w:tabs>
        <w:ind w:left="2847" w:hanging="720"/>
      </w:pPr>
      <w:rPr>
        <w:rFonts w:hint="default"/>
        <w:color w:val="000000"/>
        <w:sz w:val="22"/>
      </w:rPr>
    </w:lvl>
    <w:lvl w:ilvl="4">
      <w:start w:val="1"/>
      <w:numFmt w:val="decimal"/>
      <w:lvlText w:val="%1.%2.%3.%4.%5."/>
      <w:lvlJc w:val="left"/>
      <w:pPr>
        <w:tabs>
          <w:tab w:val="left" w:pos="3916"/>
        </w:tabs>
        <w:ind w:left="3916" w:hanging="1080"/>
      </w:pPr>
      <w:rPr>
        <w:rFonts w:hint="default"/>
        <w:color w:val="000000"/>
        <w:sz w:val="22"/>
      </w:rPr>
    </w:lvl>
    <w:lvl w:ilvl="5">
      <w:start w:val="1"/>
      <w:numFmt w:val="decimal"/>
      <w:lvlText w:val="%1.%2.%3.%4.%5.%6."/>
      <w:lvlJc w:val="left"/>
      <w:pPr>
        <w:tabs>
          <w:tab w:val="left" w:pos="4625"/>
        </w:tabs>
        <w:ind w:left="4625" w:hanging="1080"/>
      </w:pPr>
      <w:rPr>
        <w:rFonts w:hint="default"/>
        <w:color w:val="000000"/>
        <w:sz w:val="22"/>
      </w:rPr>
    </w:lvl>
    <w:lvl w:ilvl="6">
      <w:start w:val="1"/>
      <w:numFmt w:val="decimal"/>
      <w:lvlText w:val="%1.%2.%3.%4.%5.%6.%7."/>
      <w:lvlJc w:val="left"/>
      <w:pPr>
        <w:tabs>
          <w:tab w:val="left" w:pos="5694"/>
        </w:tabs>
        <w:ind w:left="5694" w:hanging="1440"/>
      </w:pPr>
      <w:rPr>
        <w:rFonts w:hint="default"/>
        <w:color w:val="000000"/>
        <w:sz w:val="22"/>
      </w:rPr>
    </w:lvl>
    <w:lvl w:ilvl="7">
      <w:start w:val="1"/>
      <w:numFmt w:val="decimal"/>
      <w:lvlText w:val="%1.%2.%3.%4.%5.%6.%7.%8."/>
      <w:lvlJc w:val="left"/>
      <w:pPr>
        <w:tabs>
          <w:tab w:val="left" w:pos="6403"/>
        </w:tabs>
        <w:ind w:left="6403" w:hanging="1440"/>
      </w:pPr>
      <w:rPr>
        <w:rFonts w:hint="default"/>
        <w:color w:val="000000"/>
        <w:sz w:val="22"/>
      </w:rPr>
    </w:lvl>
    <w:lvl w:ilvl="8">
      <w:start w:val="1"/>
      <w:numFmt w:val="decimal"/>
      <w:lvlText w:val="%1.%2.%3.%4.%5.%6.%7.%8.%9."/>
      <w:lvlJc w:val="left"/>
      <w:pPr>
        <w:tabs>
          <w:tab w:val="left" w:pos="7472"/>
        </w:tabs>
        <w:ind w:left="7472" w:hanging="1800"/>
      </w:pPr>
      <w:rPr>
        <w:rFonts w:hint="default"/>
        <w:color w:val="000000"/>
        <w:sz w:val="22"/>
      </w:rPr>
    </w:lvl>
  </w:abstractNum>
  <w:abstractNum w:abstractNumId="9">
    <w:nsid w:val="6499140B"/>
    <w:multiLevelType w:val="multilevel"/>
    <w:tmpl w:val="6499140B"/>
    <w:lvl w:ilvl="0">
      <w:start w:val="1"/>
      <w:numFmt w:val="decimal"/>
      <w:pStyle w:val="a2"/>
      <w:lvlText w:val="%1."/>
      <w:lvlJc w:val="left"/>
      <w:pPr>
        <w:tabs>
          <w:tab w:val="left" w:pos="360"/>
        </w:tabs>
        <w:ind w:left="360" w:hanging="360"/>
      </w:pPr>
      <w:rPr>
        <w:rFonts w:hint="default"/>
      </w:rPr>
    </w:lvl>
    <w:lvl w:ilvl="1">
      <w:start w:val="1"/>
      <w:numFmt w:val="decimal"/>
      <w:isLgl/>
      <w:lvlText w:val="%1.%2."/>
      <w:lvlJc w:val="left"/>
      <w:pPr>
        <w:tabs>
          <w:tab w:val="left" w:pos="720"/>
        </w:tabs>
        <w:ind w:left="720" w:hanging="720"/>
      </w:pPr>
      <w:rPr>
        <w:rFonts w:hint="default"/>
      </w:rPr>
    </w:lvl>
    <w:lvl w:ilvl="2">
      <w:start w:val="1"/>
      <w:numFmt w:val="decimal"/>
      <w:isLgl/>
      <w:lvlText w:val="%1.%2.%3."/>
      <w:lvlJc w:val="left"/>
      <w:pPr>
        <w:tabs>
          <w:tab w:val="left" w:pos="720"/>
        </w:tabs>
        <w:ind w:left="720" w:hanging="720"/>
      </w:pPr>
      <w:rPr>
        <w:rFonts w:hint="default"/>
      </w:rPr>
    </w:lvl>
    <w:lvl w:ilvl="3">
      <w:start w:val="1"/>
      <w:numFmt w:val="decimal"/>
      <w:isLgl/>
      <w:lvlText w:val="%1.%2.%3.%4."/>
      <w:lvlJc w:val="left"/>
      <w:pPr>
        <w:tabs>
          <w:tab w:val="left" w:pos="1080"/>
        </w:tabs>
        <w:ind w:left="1080" w:hanging="1080"/>
      </w:pPr>
      <w:rPr>
        <w:rFonts w:hint="default"/>
      </w:rPr>
    </w:lvl>
    <w:lvl w:ilvl="4">
      <w:start w:val="1"/>
      <w:numFmt w:val="decimal"/>
      <w:isLgl/>
      <w:lvlText w:val="%1.%2.%3.%4.%5."/>
      <w:lvlJc w:val="left"/>
      <w:pPr>
        <w:tabs>
          <w:tab w:val="left" w:pos="1080"/>
        </w:tabs>
        <w:ind w:left="1080" w:hanging="1080"/>
      </w:pPr>
      <w:rPr>
        <w:rFonts w:hint="default"/>
      </w:rPr>
    </w:lvl>
    <w:lvl w:ilvl="5">
      <w:start w:val="1"/>
      <w:numFmt w:val="decimal"/>
      <w:isLgl/>
      <w:lvlText w:val="%1.%2.%3.%4.%5.%6."/>
      <w:lvlJc w:val="left"/>
      <w:pPr>
        <w:tabs>
          <w:tab w:val="left" w:pos="1440"/>
        </w:tabs>
        <w:ind w:left="1440" w:hanging="1440"/>
      </w:pPr>
      <w:rPr>
        <w:rFonts w:hint="default"/>
      </w:rPr>
    </w:lvl>
    <w:lvl w:ilvl="6">
      <w:start w:val="1"/>
      <w:numFmt w:val="decimal"/>
      <w:isLgl/>
      <w:lvlText w:val="%1.%2.%3.%4.%5.%6.%7."/>
      <w:lvlJc w:val="left"/>
      <w:pPr>
        <w:tabs>
          <w:tab w:val="left" w:pos="1800"/>
        </w:tabs>
        <w:ind w:left="1800" w:hanging="1800"/>
      </w:pPr>
      <w:rPr>
        <w:rFonts w:hint="default"/>
      </w:rPr>
    </w:lvl>
    <w:lvl w:ilvl="7">
      <w:start w:val="1"/>
      <w:numFmt w:val="decimal"/>
      <w:isLgl/>
      <w:lvlText w:val="%1.%2.%3.%4.%5.%6.%7.%8."/>
      <w:lvlJc w:val="left"/>
      <w:pPr>
        <w:tabs>
          <w:tab w:val="left" w:pos="1800"/>
        </w:tabs>
        <w:ind w:left="1800" w:hanging="1800"/>
      </w:pPr>
      <w:rPr>
        <w:rFonts w:hint="default"/>
      </w:rPr>
    </w:lvl>
    <w:lvl w:ilvl="8">
      <w:start w:val="1"/>
      <w:numFmt w:val="decimal"/>
      <w:isLgl/>
      <w:lvlText w:val="%1.%2.%3.%4.%5.%6.%7.%8.%9."/>
      <w:lvlJc w:val="left"/>
      <w:pPr>
        <w:tabs>
          <w:tab w:val="left" w:pos="2160"/>
        </w:tabs>
        <w:ind w:left="2160" w:hanging="2160"/>
      </w:pPr>
      <w:rPr>
        <w:rFonts w:hint="default"/>
      </w:rPr>
    </w:lvl>
  </w:abstractNum>
  <w:abstractNum w:abstractNumId="10">
    <w:nsid w:val="667473CD"/>
    <w:multiLevelType w:val="multilevel"/>
    <w:tmpl w:val="667473CD"/>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b w:val="0"/>
        <w:bCs w:val="0"/>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nsid w:val="68901A0E"/>
    <w:multiLevelType w:val="multilevel"/>
    <w:tmpl w:val="49D2531D"/>
    <w:lvl w:ilvl="0">
      <w:start w:val="1"/>
      <w:numFmt w:val="decimal"/>
      <w:lvlText w:val="%1."/>
      <w:lvlJc w:val="left"/>
      <w:pPr>
        <w:ind w:left="928" w:hanging="360"/>
      </w:pPr>
      <w:rPr>
        <w:rFonts w:hint="default"/>
        <w:b/>
        <w:sz w:val="24"/>
        <w:szCs w:val="24"/>
      </w:rPr>
    </w:lvl>
    <w:lvl w:ilvl="1">
      <w:start w:val="1"/>
      <w:numFmt w:val="decimal"/>
      <w:isLgl/>
      <w:lvlText w:val="%1.%2."/>
      <w:lvlJc w:val="left"/>
      <w:pPr>
        <w:ind w:left="2834" w:hanging="1416"/>
      </w:pPr>
      <w:rPr>
        <w:rFonts w:hint="default"/>
        <w:b/>
        <w:sz w:val="24"/>
        <w:szCs w:val="24"/>
      </w:rPr>
    </w:lvl>
    <w:lvl w:ilvl="2">
      <w:start w:val="1"/>
      <w:numFmt w:val="decimal"/>
      <w:isLgl/>
      <w:lvlText w:val="%1.%2.%3."/>
      <w:lvlJc w:val="left"/>
      <w:pPr>
        <w:ind w:left="2126" w:hanging="1416"/>
      </w:pPr>
      <w:rPr>
        <w:rFonts w:hint="default"/>
        <w:b/>
      </w:rPr>
    </w:lvl>
    <w:lvl w:ilvl="3">
      <w:start w:val="1"/>
      <w:numFmt w:val="decimal"/>
      <w:isLgl/>
      <w:lvlText w:val="%1.%2.%3.%4."/>
      <w:lvlJc w:val="left"/>
      <w:pPr>
        <w:ind w:left="2127" w:hanging="1416"/>
      </w:pPr>
      <w:rPr>
        <w:rFonts w:hint="default"/>
        <w:b/>
      </w:rPr>
    </w:lvl>
    <w:lvl w:ilvl="4">
      <w:start w:val="1"/>
      <w:numFmt w:val="decimal"/>
      <w:isLgl/>
      <w:lvlText w:val="%1.%2.%3.%4.%5."/>
      <w:lvlJc w:val="left"/>
      <w:pPr>
        <w:ind w:left="2128" w:hanging="1416"/>
      </w:pPr>
      <w:rPr>
        <w:rFonts w:hint="default"/>
        <w:b/>
      </w:rPr>
    </w:lvl>
    <w:lvl w:ilvl="5">
      <w:start w:val="1"/>
      <w:numFmt w:val="decimal"/>
      <w:isLgl/>
      <w:lvlText w:val="%1.%2.%3.%4.%5.%6."/>
      <w:lvlJc w:val="left"/>
      <w:pPr>
        <w:ind w:left="2153" w:hanging="1440"/>
      </w:pPr>
      <w:rPr>
        <w:rFonts w:hint="default"/>
        <w:b/>
      </w:rPr>
    </w:lvl>
    <w:lvl w:ilvl="6">
      <w:start w:val="1"/>
      <w:numFmt w:val="decimal"/>
      <w:isLgl/>
      <w:lvlText w:val="%1.%2.%3.%4.%5.%6.%7."/>
      <w:lvlJc w:val="left"/>
      <w:pPr>
        <w:ind w:left="2514" w:hanging="1800"/>
      </w:pPr>
      <w:rPr>
        <w:rFonts w:hint="default"/>
        <w:b/>
      </w:rPr>
    </w:lvl>
    <w:lvl w:ilvl="7">
      <w:start w:val="1"/>
      <w:numFmt w:val="decimal"/>
      <w:isLgl/>
      <w:lvlText w:val="%1.%2.%3.%4.%5.%6.%7.%8."/>
      <w:lvlJc w:val="left"/>
      <w:pPr>
        <w:ind w:left="2515" w:hanging="1800"/>
      </w:pPr>
      <w:rPr>
        <w:rFonts w:hint="default"/>
        <w:b/>
      </w:rPr>
    </w:lvl>
    <w:lvl w:ilvl="8">
      <w:start w:val="1"/>
      <w:numFmt w:val="decimal"/>
      <w:isLgl/>
      <w:lvlText w:val="%1.%2.%3.%4.%5.%6.%7.%8.%9."/>
      <w:lvlJc w:val="left"/>
      <w:pPr>
        <w:ind w:left="2876" w:hanging="2160"/>
      </w:pPr>
      <w:rPr>
        <w:rFonts w:hint="default"/>
        <w:b/>
      </w:rPr>
    </w:lvl>
  </w:abstractNum>
  <w:num w:numId="1">
    <w:abstractNumId w:val="1"/>
  </w:num>
  <w:num w:numId="2">
    <w:abstractNumId w:val="5"/>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6"/>
  </w:num>
  <w:num w:numId="8">
    <w:abstractNumId w:val="8"/>
  </w:num>
  <w:num w:numId="9">
    <w:abstractNumId w:val="1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572"/>
    <w:rsid w:val="00000043"/>
    <w:rsid w:val="000000AE"/>
    <w:rsid w:val="00000262"/>
    <w:rsid w:val="00000870"/>
    <w:rsid w:val="00000AB7"/>
    <w:rsid w:val="00000C7D"/>
    <w:rsid w:val="000010E0"/>
    <w:rsid w:val="00001A0E"/>
    <w:rsid w:val="00001C47"/>
    <w:rsid w:val="00001D8A"/>
    <w:rsid w:val="0000257A"/>
    <w:rsid w:val="000025A4"/>
    <w:rsid w:val="00002B5E"/>
    <w:rsid w:val="00003384"/>
    <w:rsid w:val="0000360E"/>
    <w:rsid w:val="00003B75"/>
    <w:rsid w:val="000041B3"/>
    <w:rsid w:val="0000437F"/>
    <w:rsid w:val="00004565"/>
    <w:rsid w:val="00004759"/>
    <w:rsid w:val="00005135"/>
    <w:rsid w:val="00005C16"/>
    <w:rsid w:val="00005D42"/>
    <w:rsid w:val="00005D54"/>
    <w:rsid w:val="00005EB9"/>
    <w:rsid w:val="000061CB"/>
    <w:rsid w:val="00006B68"/>
    <w:rsid w:val="00006BCB"/>
    <w:rsid w:val="0000723F"/>
    <w:rsid w:val="0000745A"/>
    <w:rsid w:val="00007696"/>
    <w:rsid w:val="0001001F"/>
    <w:rsid w:val="00010149"/>
    <w:rsid w:val="00010D8C"/>
    <w:rsid w:val="00011B38"/>
    <w:rsid w:val="00012252"/>
    <w:rsid w:val="0001240F"/>
    <w:rsid w:val="00012994"/>
    <w:rsid w:val="00012C64"/>
    <w:rsid w:val="000140ED"/>
    <w:rsid w:val="000149E4"/>
    <w:rsid w:val="00014B69"/>
    <w:rsid w:val="000150A9"/>
    <w:rsid w:val="0001520C"/>
    <w:rsid w:val="00015438"/>
    <w:rsid w:val="00015A91"/>
    <w:rsid w:val="00015F9B"/>
    <w:rsid w:val="0001653D"/>
    <w:rsid w:val="00016582"/>
    <w:rsid w:val="000171B8"/>
    <w:rsid w:val="000172A1"/>
    <w:rsid w:val="0001762B"/>
    <w:rsid w:val="0001798F"/>
    <w:rsid w:val="0002019F"/>
    <w:rsid w:val="00020404"/>
    <w:rsid w:val="000207BF"/>
    <w:rsid w:val="00021892"/>
    <w:rsid w:val="00022055"/>
    <w:rsid w:val="000221D7"/>
    <w:rsid w:val="000223C1"/>
    <w:rsid w:val="00022522"/>
    <w:rsid w:val="000234EE"/>
    <w:rsid w:val="000235C3"/>
    <w:rsid w:val="0002366A"/>
    <w:rsid w:val="00023D6C"/>
    <w:rsid w:val="000244A2"/>
    <w:rsid w:val="00025568"/>
    <w:rsid w:val="00026B20"/>
    <w:rsid w:val="00026BB9"/>
    <w:rsid w:val="00026DDD"/>
    <w:rsid w:val="000272CD"/>
    <w:rsid w:val="00027AFD"/>
    <w:rsid w:val="00027D61"/>
    <w:rsid w:val="0003003E"/>
    <w:rsid w:val="00030436"/>
    <w:rsid w:val="000305AD"/>
    <w:rsid w:val="000313B5"/>
    <w:rsid w:val="00031E17"/>
    <w:rsid w:val="000329DE"/>
    <w:rsid w:val="000330C7"/>
    <w:rsid w:val="00033DF0"/>
    <w:rsid w:val="00034E13"/>
    <w:rsid w:val="00035137"/>
    <w:rsid w:val="0003523A"/>
    <w:rsid w:val="0003555F"/>
    <w:rsid w:val="000358FC"/>
    <w:rsid w:val="00035CC8"/>
    <w:rsid w:val="000360F0"/>
    <w:rsid w:val="00036933"/>
    <w:rsid w:val="00036D6E"/>
    <w:rsid w:val="00036E3A"/>
    <w:rsid w:val="00037192"/>
    <w:rsid w:val="000377AA"/>
    <w:rsid w:val="0003797C"/>
    <w:rsid w:val="000379EE"/>
    <w:rsid w:val="00037CF2"/>
    <w:rsid w:val="00037FF1"/>
    <w:rsid w:val="000400C8"/>
    <w:rsid w:val="00040C7C"/>
    <w:rsid w:val="00040EFE"/>
    <w:rsid w:val="0004105A"/>
    <w:rsid w:val="00041579"/>
    <w:rsid w:val="0004209D"/>
    <w:rsid w:val="000420B3"/>
    <w:rsid w:val="00042185"/>
    <w:rsid w:val="0004235B"/>
    <w:rsid w:val="00043049"/>
    <w:rsid w:val="00043096"/>
    <w:rsid w:val="000433CD"/>
    <w:rsid w:val="00043B45"/>
    <w:rsid w:val="00043B8C"/>
    <w:rsid w:val="00043C63"/>
    <w:rsid w:val="00043FD3"/>
    <w:rsid w:val="00044224"/>
    <w:rsid w:val="000445DD"/>
    <w:rsid w:val="00044DF1"/>
    <w:rsid w:val="00045237"/>
    <w:rsid w:val="0004637C"/>
    <w:rsid w:val="0004656A"/>
    <w:rsid w:val="0004661B"/>
    <w:rsid w:val="000466B6"/>
    <w:rsid w:val="00046734"/>
    <w:rsid w:val="0004690B"/>
    <w:rsid w:val="00047486"/>
    <w:rsid w:val="00047536"/>
    <w:rsid w:val="000475A7"/>
    <w:rsid w:val="000478B5"/>
    <w:rsid w:val="00047DAF"/>
    <w:rsid w:val="000503FC"/>
    <w:rsid w:val="0005076F"/>
    <w:rsid w:val="00050C56"/>
    <w:rsid w:val="00051246"/>
    <w:rsid w:val="00051F8F"/>
    <w:rsid w:val="000522A4"/>
    <w:rsid w:val="000524F7"/>
    <w:rsid w:val="00052A78"/>
    <w:rsid w:val="00052B2D"/>
    <w:rsid w:val="00052F8D"/>
    <w:rsid w:val="00053213"/>
    <w:rsid w:val="000537AC"/>
    <w:rsid w:val="00053A39"/>
    <w:rsid w:val="00053C85"/>
    <w:rsid w:val="00053D7F"/>
    <w:rsid w:val="00053F25"/>
    <w:rsid w:val="00053F53"/>
    <w:rsid w:val="000540ED"/>
    <w:rsid w:val="000546A8"/>
    <w:rsid w:val="00054F4D"/>
    <w:rsid w:val="0005502B"/>
    <w:rsid w:val="00055628"/>
    <w:rsid w:val="000563AF"/>
    <w:rsid w:val="00056748"/>
    <w:rsid w:val="00056EB4"/>
    <w:rsid w:val="00057012"/>
    <w:rsid w:val="000575D9"/>
    <w:rsid w:val="00057950"/>
    <w:rsid w:val="00057B4F"/>
    <w:rsid w:val="0006010D"/>
    <w:rsid w:val="00060127"/>
    <w:rsid w:val="000601B8"/>
    <w:rsid w:val="00060412"/>
    <w:rsid w:val="000606A1"/>
    <w:rsid w:val="00060977"/>
    <w:rsid w:val="0006140D"/>
    <w:rsid w:val="000614DB"/>
    <w:rsid w:val="00061543"/>
    <w:rsid w:val="00061A60"/>
    <w:rsid w:val="000622F7"/>
    <w:rsid w:val="00062425"/>
    <w:rsid w:val="000625D6"/>
    <w:rsid w:val="00063462"/>
    <w:rsid w:val="00063A57"/>
    <w:rsid w:val="00064C8C"/>
    <w:rsid w:val="00065372"/>
    <w:rsid w:val="000655FD"/>
    <w:rsid w:val="00065B31"/>
    <w:rsid w:val="00065B8C"/>
    <w:rsid w:val="00065E95"/>
    <w:rsid w:val="00065F5D"/>
    <w:rsid w:val="00066016"/>
    <w:rsid w:val="0006730B"/>
    <w:rsid w:val="00067BC4"/>
    <w:rsid w:val="00067C99"/>
    <w:rsid w:val="000708B3"/>
    <w:rsid w:val="00070A76"/>
    <w:rsid w:val="00070AF5"/>
    <w:rsid w:val="00070BB2"/>
    <w:rsid w:val="00070C45"/>
    <w:rsid w:val="0007102B"/>
    <w:rsid w:val="000715D4"/>
    <w:rsid w:val="00071607"/>
    <w:rsid w:val="000716D5"/>
    <w:rsid w:val="000719C4"/>
    <w:rsid w:val="00071C53"/>
    <w:rsid w:val="00072548"/>
    <w:rsid w:val="000726CB"/>
    <w:rsid w:val="000737F2"/>
    <w:rsid w:val="000739AB"/>
    <w:rsid w:val="00073D09"/>
    <w:rsid w:val="000740C4"/>
    <w:rsid w:val="000740D5"/>
    <w:rsid w:val="00074EC1"/>
    <w:rsid w:val="000752DC"/>
    <w:rsid w:val="00075BBF"/>
    <w:rsid w:val="0007677B"/>
    <w:rsid w:val="000767E8"/>
    <w:rsid w:val="00076F5B"/>
    <w:rsid w:val="0007704A"/>
    <w:rsid w:val="000774C5"/>
    <w:rsid w:val="00077CA0"/>
    <w:rsid w:val="000806F6"/>
    <w:rsid w:val="00080831"/>
    <w:rsid w:val="00080BBE"/>
    <w:rsid w:val="00080E87"/>
    <w:rsid w:val="00081051"/>
    <w:rsid w:val="000811C7"/>
    <w:rsid w:val="00081444"/>
    <w:rsid w:val="0008159C"/>
    <w:rsid w:val="0008193D"/>
    <w:rsid w:val="0008227F"/>
    <w:rsid w:val="000822B9"/>
    <w:rsid w:val="00082E9A"/>
    <w:rsid w:val="00083A44"/>
    <w:rsid w:val="00083C99"/>
    <w:rsid w:val="00084892"/>
    <w:rsid w:val="0008583F"/>
    <w:rsid w:val="00085A0F"/>
    <w:rsid w:val="00085EE3"/>
    <w:rsid w:val="0008683E"/>
    <w:rsid w:val="00086E70"/>
    <w:rsid w:val="000874ED"/>
    <w:rsid w:val="0008760A"/>
    <w:rsid w:val="000876B5"/>
    <w:rsid w:val="000877F5"/>
    <w:rsid w:val="000904EA"/>
    <w:rsid w:val="000907D2"/>
    <w:rsid w:val="00090ACC"/>
    <w:rsid w:val="00091470"/>
    <w:rsid w:val="00091742"/>
    <w:rsid w:val="000920E2"/>
    <w:rsid w:val="00092117"/>
    <w:rsid w:val="000924A3"/>
    <w:rsid w:val="00092B0C"/>
    <w:rsid w:val="00092B74"/>
    <w:rsid w:val="000930D4"/>
    <w:rsid w:val="00093142"/>
    <w:rsid w:val="000935B5"/>
    <w:rsid w:val="000938AC"/>
    <w:rsid w:val="00093CFE"/>
    <w:rsid w:val="000940C1"/>
    <w:rsid w:val="0009410E"/>
    <w:rsid w:val="00094703"/>
    <w:rsid w:val="00095615"/>
    <w:rsid w:val="0009569D"/>
    <w:rsid w:val="00095AD8"/>
    <w:rsid w:val="00095BA7"/>
    <w:rsid w:val="00095C07"/>
    <w:rsid w:val="00095FB9"/>
    <w:rsid w:val="0009609B"/>
    <w:rsid w:val="00096362"/>
    <w:rsid w:val="0009639C"/>
    <w:rsid w:val="0009682A"/>
    <w:rsid w:val="00096A82"/>
    <w:rsid w:val="00096D14"/>
    <w:rsid w:val="00096DB0"/>
    <w:rsid w:val="00096ED2"/>
    <w:rsid w:val="00097274"/>
    <w:rsid w:val="000977C2"/>
    <w:rsid w:val="000A03A8"/>
    <w:rsid w:val="000A0426"/>
    <w:rsid w:val="000A07A2"/>
    <w:rsid w:val="000A07E5"/>
    <w:rsid w:val="000A10B5"/>
    <w:rsid w:val="000A1111"/>
    <w:rsid w:val="000A1B77"/>
    <w:rsid w:val="000A20B1"/>
    <w:rsid w:val="000A22D2"/>
    <w:rsid w:val="000A250F"/>
    <w:rsid w:val="000A269D"/>
    <w:rsid w:val="000A26AD"/>
    <w:rsid w:val="000A3119"/>
    <w:rsid w:val="000A35BA"/>
    <w:rsid w:val="000A35D2"/>
    <w:rsid w:val="000A3C5D"/>
    <w:rsid w:val="000A408F"/>
    <w:rsid w:val="000A4880"/>
    <w:rsid w:val="000A4FCC"/>
    <w:rsid w:val="000A502C"/>
    <w:rsid w:val="000A50F6"/>
    <w:rsid w:val="000A58FE"/>
    <w:rsid w:val="000A642D"/>
    <w:rsid w:val="000A6806"/>
    <w:rsid w:val="000A7096"/>
    <w:rsid w:val="000A74A5"/>
    <w:rsid w:val="000A76AF"/>
    <w:rsid w:val="000A770E"/>
    <w:rsid w:val="000A786E"/>
    <w:rsid w:val="000A7BB1"/>
    <w:rsid w:val="000A7D86"/>
    <w:rsid w:val="000B07F5"/>
    <w:rsid w:val="000B0D61"/>
    <w:rsid w:val="000B0FEE"/>
    <w:rsid w:val="000B1257"/>
    <w:rsid w:val="000B1714"/>
    <w:rsid w:val="000B181D"/>
    <w:rsid w:val="000B23CE"/>
    <w:rsid w:val="000B2A36"/>
    <w:rsid w:val="000B3994"/>
    <w:rsid w:val="000B3B9E"/>
    <w:rsid w:val="000B419C"/>
    <w:rsid w:val="000B4474"/>
    <w:rsid w:val="000B4946"/>
    <w:rsid w:val="000B4AB6"/>
    <w:rsid w:val="000B4E57"/>
    <w:rsid w:val="000B4E7A"/>
    <w:rsid w:val="000B5974"/>
    <w:rsid w:val="000B5D6C"/>
    <w:rsid w:val="000B5EB1"/>
    <w:rsid w:val="000B5F65"/>
    <w:rsid w:val="000B693E"/>
    <w:rsid w:val="000B6979"/>
    <w:rsid w:val="000B6B73"/>
    <w:rsid w:val="000B6D1E"/>
    <w:rsid w:val="000B6F93"/>
    <w:rsid w:val="000B7A19"/>
    <w:rsid w:val="000B7D94"/>
    <w:rsid w:val="000C00C8"/>
    <w:rsid w:val="000C0142"/>
    <w:rsid w:val="000C0D88"/>
    <w:rsid w:val="000C14A5"/>
    <w:rsid w:val="000C16E8"/>
    <w:rsid w:val="000C1CE5"/>
    <w:rsid w:val="000C23F8"/>
    <w:rsid w:val="000C2CCF"/>
    <w:rsid w:val="000C33F0"/>
    <w:rsid w:val="000C3507"/>
    <w:rsid w:val="000C42B5"/>
    <w:rsid w:val="000C43B7"/>
    <w:rsid w:val="000C4B2B"/>
    <w:rsid w:val="000C5034"/>
    <w:rsid w:val="000C50D4"/>
    <w:rsid w:val="000C51F8"/>
    <w:rsid w:val="000C608F"/>
    <w:rsid w:val="000C63DB"/>
    <w:rsid w:val="000C659E"/>
    <w:rsid w:val="000C6FFA"/>
    <w:rsid w:val="000C742C"/>
    <w:rsid w:val="000C7570"/>
    <w:rsid w:val="000D0183"/>
    <w:rsid w:val="000D0CB5"/>
    <w:rsid w:val="000D1012"/>
    <w:rsid w:val="000D19C8"/>
    <w:rsid w:val="000D1E39"/>
    <w:rsid w:val="000D2282"/>
    <w:rsid w:val="000D2363"/>
    <w:rsid w:val="000D3111"/>
    <w:rsid w:val="000D40DB"/>
    <w:rsid w:val="000D42ED"/>
    <w:rsid w:val="000D4B35"/>
    <w:rsid w:val="000D5121"/>
    <w:rsid w:val="000D536C"/>
    <w:rsid w:val="000D5372"/>
    <w:rsid w:val="000D543A"/>
    <w:rsid w:val="000D5503"/>
    <w:rsid w:val="000D563C"/>
    <w:rsid w:val="000D6113"/>
    <w:rsid w:val="000D66BC"/>
    <w:rsid w:val="000D6805"/>
    <w:rsid w:val="000D6DD8"/>
    <w:rsid w:val="000D6F91"/>
    <w:rsid w:val="000D71DD"/>
    <w:rsid w:val="000D7454"/>
    <w:rsid w:val="000D7899"/>
    <w:rsid w:val="000D79DD"/>
    <w:rsid w:val="000D7BC4"/>
    <w:rsid w:val="000D7BDB"/>
    <w:rsid w:val="000E0337"/>
    <w:rsid w:val="000E0504"/>
    <w:rsid w:val="000E1837"/>
    <w:rsid w:val="000E1E70"/>
    <w:rsid w:val="000E217E"/>
    <w:rsid w:val="000E2190"/>
    <w:rsid w:val="000E2981"/>
    <w:rsid w:val="000E3185"/>
    <w:rsid w:val="000E36A4"/>
    <w:rsid w:val="000E4375"/>
    <w:rsid w:val="000E43FF"/>
    <w:rsid w:val="000E447A"/>
    <w:rsid w:val="000E453C"/>
    <w:rsid w:val="000E4659"/>
    <w:rsid w:val="000E4CAF"/>
    <w:rsid w:val="000E5A53"/>
    <w:rsid w:val="000E5B84"/>
    <w:rsid w:val="000E5E7F"/>
    <w:rsid w:val="000E6442"/>
    <w:rsid w:val="000E7261"/>
    <w:rsid w:val="000E7B3C"/>
    <w:rsid w:val="000F0495"/>
    <w:rsid w:val="000F069F"/>
    <w:rsid w:val="000F0FD0"/>
    <w:rsid w:val="000F174A"/>
    <w:rsid w:val="000F1752"/>
    <w:rsid w:val="000F2000"/>
    <w:rsid w:val="000F2100"/>
    <w:rsid w:val="000F223B"/>
    <w:rsid w:val="000F2BB1"/>
    <w:rsid w:val="000F33FB"/>
    <w:rsid w:val="000F34E4"/>
    <w:rsid w:val="000F3556"/>
    <w:rsid w:val="000F3901"/>
    <w:rsid w:val="000F3AE0"/>
    <w:rsid w:val="000F3BED"/>
    <w:rsid w:val="000F4260"/>
    <w:rsid w:val="000F4419"/>
    <w:rsid w:val="000F4485"/>
    <w:rsid w:val="000F47FD"/>
    <w:rsid w:val="000F4C9E"/>
    <w:rsid w:val="000F5126"/>
    <w:rsid w:val="000F51A5"/>
    <w:rsid w:val="000F546B"/>
    <w:rsid w:val="000F59A1"/>
    <w:rsid w:val="000F59EB"/>
    <w:rsid w:val="000F5E03"/>
    <w:rsid w:val="000F6975"/>
    <w:rsid w:val="000F6A6C"/>
    <w:rsid w:val="000F6BC4"/>
    <w:rsid w:val="000F6F27"/>
    <w:rsid w:val="000F705A"/>
    <w:rsid w:val="000F71D4"/>
    <w:rsid w:val="000F7C2B"/>
    <w:rsid w:val="001005E5"/>
    <w:rsid w:val="00100E37"/>
    <w:rsid w:val="0010144B"/>
    <w:rsid w:val="0010148F"/>
    <w:rsid w:val="0010178A"/>
    <w:rsid w:val="00101E41"/>
    <w:rsid w:val="0010396C"/>
    <w:rsid w:val="00103B72"/>
    <w:rsid w:val="001043AE"/>
    <w:rsid w:val="001046B9"/>
    <w:rsid w:val="00104DC1"/>
    <w:rsid w:val="00105364"/>
    <w:rsid w:val="00106104"/>
    <w:rsid w:val="001063DE"/>
    <w:rsid w:val="001067E6"/>
    <w:rsid w:val="001068A2"/>
    <w:rsid w:val="00106926"/>
    <w:rsid w:val="00106997"/>
    <w:rsid w:val="00106E31"/>
    <w:rsid w:val="00106F26"/>
    <w:rsid w:val="00107324"/>
    <w:rsid w:val="0010794F"/>
    <w:rsid w:val="00107CBC"/>
    <w:rsid w:val="001102CC"/>
    <w:rsid w:val="001104AD"/>
    <w:rsid w:val="0011075C"/>
    <w:rsid w:val="001109F7"/>
    <w:rsid w:val="00110BDB"/>
    <w:rsid w:val="00111887"/>
    <w:rsid w:val="00111E00"/>
    <w:rsid w:val="001121E9"/>
    <w:rsid w:val="00112301"/>
    <w:rsid w:val="00112348"/>
    <w:rsid w:val="00112C05"/>
    <w:rsid w:val="00112F30"/>
    <w:rsid w:val="001140C2"/>
    <w:rsid w:val="00114178"/>
    <w:rsid w:val="00114192"/>
    <w:rsid w:val="00114449"/>
    <w:rsid w:val="00114450"/>
    <w:rsid w:val="00114897"/>
    <w:rsid w:val="00114E58"/>
    <w:rsid w:val="001151E7"/>
    <w:rsid w:val="00115533"/>
    <w:rsid w:val="001160CA"/>
    <w:rsid w:val="001161B3"/>
    <w:rsid w:val="0011630C"/>
    <w:rsid w:val="0012027C"/>
    <w:rsid w:val="0012035F"/>
    <w:rsid w:val="00120382"/>
    <w:rsid w:val="00120483"/>
    <w:rsid w:val="00121024"/>
    <w:rsid w:val="00121062"/>
    <w:rsid w:val="00121C89"/>
    <w:rsid w:val="00121D0E"/>
    <w:rsid w:val="00122200"/>
    <w:rsid w:val="00122437"/>
    <w:rsid w:val="001230A4"/>
    <w:rsid w:val="001238FF"/>
    <w:rsid w:val="00123978"/>
    <w:rsid w:val="00123EDA"/>
    <w:rsid w:val="001240F6"/>
    <w:rsid w:val="001244E0"/>
    <w:rsid w:val="00124555"/>
    <w:rsid w:val="00125262"/>
    <w:rsid w:val="001254DC"/>
    <w:rsid w:val="00125594"/>
    <w:rsid w:val="001258A1"/>
    <w:rsid w:val="001259A5"/>
    <w:rsid w:val="00125A89"/>
    <w:rsid w:val="00126703"/>
    <w:rsid w:val="00126ECF"/>
    <w:rsid w:val="00127A00"/>
    <w:rsid w:val="00127FE6"/>
    <w:rsid w:val="001307A4"/>
    <w:rsid w:val="001308AF"/>
    <w:rsid w:val="00132291"/>
    <w:rsid w:val="001322F0"/>
    <w:rsid w:val="0013278A"/>
    <w:rsid w:val="001329D6"/>
    <w:rsid w:val="00133A26"/>
    <w:rsid w:val="001344FF"/>
    <w:rsid w:val="00134A07"/>
    <w:rsid w:val="001353B5"/>
    <w:rsid w:val="00135696"/>
    <w:rsid w:val="001357C0"/>
    <w:rsid w:val="00135C9A"/>
    <w:rsid w:val="0013622B"/>
    <w:rsid w:val="00136ADE"/>
    <w:rsid w:val="001375EA"/>
    <w:rsid w:val="0014046F"/>
    <w:rsid w:val="001407AB"/>
    <w:rsid w:val="0014086B"/>
    <w:rsid w:val="00140AAF"/>
    <w:rsid w:val="0014187A"/>
    <w:rsid w:val="001422C7"/>
    <w:rsid w:val="001427FC"/>
    <w:rsid w:val="00143662"/>
    <w:rsid w:val="00143A16"/>
    <w:rsid w:val="00144328"/>
    <w:rsid w:val="001446E0"/>
    <w:rsid w:val="00144BA8"/>
    <w:rsid w:val="00144E39"/>
    <w:rsid w:val="00144E75"/>
    <w:rsid w:val="00144F72"/>
    <w:rsid w:val="00145104"/>
    <w:rsid w:val="00146578"/>
    <w:rsid w:val="00146BC4"/>
    <w:rsid w:val="00146BDB"/>
    <w:rsid w:val="00146D82"/>
    <w:rsid w:val="00146F89"/>
    <w:rsid w:val="00150E7B"/>
    <w:rsid w:val="0015192D"/>
    <w:rsid w:val="00151AEB"/>
    <w:rsid w:val="00151C8D"/>
    <w:rsid w:val="00152089"/>
    <w:rsid w:val="0015249B"/>
    <w:rsid w:val="001525C1"/>
    <w:rsid w:val="001529D1"/>
    <w:rsid w:val="001529E0"/>
    <w:rsid w:val="00152F34"/>
    <w:rsid w:val="00153DB8"/>
    <w:rsid w:val="00153FD1"/>
    <w:rsid w:val="001554C2"/>
    <w:rsid w:val="00155560"/>
    <w:rsid w:val="00155B8B"/>
    <w:rsid w:val="001560B8"/>
    <w:rsid w:val="001566B8"/>
    <w:rsid w:val="00156998"/>
    <w:rsid w:val="00156E25"/>
    <w:rsid w:val="00156FD7"/>
    <w:rsid w:val="001600CB"/>
    <w:rsid w:val="00160937"/>
    <w:rsid w:val="00160E98"/>
    <w:rsid w:val="00161956"/>
    <w:rsid w:val="001622C5"/>
    <w:rsid w:val="00162B08"/>
    <w:rsid w:val="00162C16"/>
    <w:rsid w:val="001633DB"/>
    <w:rsid w:val="001634A8"/>
    <w:rsid w:val="001635AA"/>
    <w:rsid w:val="00164AF6"/>
    <w:rsid w:val="00164D8B"/>
    <w:rsid w:val="0016518A"/>
    <w:rsid w:val="0016540E"/>
    <w:rsid w:val="0016560B"/>
    <w:rsid w:val="0016581C"/>
    <w:rsid w:val="0016601E"/>
    <w:rsid w:val="00166962"/>
    <w:rsid w:val="00166E23"/>
    <w:rsid w:val="001670BE"/>
    <w:rsid w:val="001671EE"/>
    <w:rsid w:val="001672BE"/>
    <w:rsid w:val="001673B4"/>
    <w:rsid w:val="00167708"/>
    <w:rsid w:val="00167753"/>
    <w:rsid w:val="00167B80"/>
    <w:rsid w:val="001703BB"/>
    <w:rsid w:val="001705B9"/>
    <w:rsid w:val="0017073F"/>
    <w:rsid w:val="0017075A"/>
    <w:rsid w:val="00171DA2"/>
    <w:rsid w:val="001723EB"/>
    <w:rsid w:val="001727F2"/>
    <w:rsid w:val="001729EB"/>
    <w:rsid w:val="001736B3"/>
    <w:rsid w:val="00173CDD"/>
    <w:rsid w:val="0017407E"/>
    <w:rsid w:val="001742AF"/>
    <w:rsid w:val="001749B7"/>
    <w:rsid w:val="00174BEF"/>
    <w:rsid w:val="00175193"/>
    <w:rsid w:val="00175B96"/>
    <w:rsid w:val="001764C6"/>
    <w:rsid w:val="0017657C"/>
    <w:rsid w:val="001767F4"/>
    <w:rsid w:val="00176B20"/>
    <w:rsid w:val="00176CE7"/>
    <w:rsid w:val="00176F00"/>
    <w:rsid w:val="00177BAF"/>
    <w:rsid w:val="00180190"/>
    <w:rsid w:val="0018028D"/>
    <w:rsid w:val="001802B4"/>
    <w:rsid w:val="00180785"/>
    <w:rsid w:val="00181170"/>
    <w:rsid w:val="00181C04"/>
    <w:rsid w:val="001822A3"/>
    <w:rsid w:val="0018285F"/>
    <w:rsid w:val="00182A14"/>
    <w:rsid w:val="0018332C"/>
    <w:rsid w:val="00183699"/>
    <w:rsid w:val="00184515"/>
    <w:rsid w:val="00185985"/>
    <w:rsid w:val="00185B30"/>
    <w:rsid w:val="00186605"/>
    <w:rsid w:val="00187330"/>
    <w:rsid w:val="00187567"/>
    <w:rsid w:val="00187580"/>
    <w:rsid w:val="00187862"/>
    <w:rsid w:val="00187C14"/>
    <w:rsid w:val="00187F63"/>
    <w:rsid w:val="00187FA0"/>
    <w:rsid w:val="0019041B"/>
    <w:rsid w:val="00191ED1"/>
    <w:rsid w:val="00193866"/>
    <w:rsid w:val="001948C4"/>
    <w:rsid w:val="001948EE"/>
    <w:rsid w:val="00194A42"/>
    <w:rsid w:val="00194BD3"/>
    <w:rsid w:val="00195139"/>
    <w:rsid w:val="001953B2"/>
    <w:rsid w:val="001960BC"/>
    <w:rsid w:val="001964F2"/>
    <w:rsid w:val="001967D7"/>
    <w:rsid w:val="001967E2"/>
    <w:rsid w:val="00196DF3"/>
    <w:rsid w:val="001970E6"/>
    <w:rsid w:val="001970E7"/>
    <w:rsid w:val="00197177"/>
    <w:rsid w:val="001971EE"/>
    <w:rsid w:val="001972DC"/>
    <w:rsid w:val="001979FE"/>
    <w:rsid w:val="00197DAB"/>
    <w:rsid w:val="00197E8F"/>
    <w:rsid w:val="001A0825"/>
    <w:rsid w:val="001A15AE"/>
    <w:rsid w:val="001A1C4D"/>
    <w:rsid w:val="001A1F0C"/>
    <w:rsid w:val="001A2124"/>
    <w:rsid w:val="001A242F"/>
    <w:rsid w:val="001A2464"/>
    <w:rsid w:val="001A2ED5"/>
    <w:rsid w:val="001A30CC"/>
    <w:rsid w:val="001A33B5"/>
    <w:rsid w:val="001A3A15"/>
    <w:rsid w:val="001A4959"/>
    <w:rsid w:val="001A4DE4"/>
    <w:rsid w:val="001A50B9"/>
    <w:rsid w:val="001A51BB"/>
    <w:rsid w:val="001A55AA"/>
    <w:rsid w:val="001A5B73"/>
    <w:rsid w:val="001A5D6E"/>
    <w:rsid w:val="001A6077"/>
    <w:rsid w:val="001A60B2"/>
    <w:rsid w:val="001A6715"/>
    <w:rsid w:val="001A6CC4"/>
    <w:rsid w:val="001A6F32"/>
    <w:rsid w:val="001A6F34"/>
    <w:rsid w:val="001A7438"/>
    <w:rsid w:val="001A7510"/>
    <w:rsid w:val="001A7D06"/>
    <w:rsid w:val="001B04F3"/>
    <w:rsid w:val="001B092F"/>
    <w:rsid w:val="001B0A49"/>
    <w:rsid w:val="001B0A94"/>
    <w:rsid w:val="001B0DF7"/>
    <w:rsid w:val="001B0F77"/>
    <w:rsid w:val="001B2844"/>
    <w:rsid w:val="001B2F6B"/>
    <w:rsid w:val="001B3185"/>
    <w:rsid w:val="001B32D5"/>
    <w:rsid w:val="001B4241"/>
    <w:rsid w:val="001B4C0F"/>
    <w:rsid w:val="001B4E40"/>
    <w:rsid w:val="001B5128"/>
    <w:rsid w:val="001B5A26"/>
    <w:rsid w:val="001B6078"/>
    <w:rsid w:val="001B617B"/>
    <w:rsid w:val="001B62FC"/>
    <w:rsid w:val="001B647D"/>
    <w:rsid w:val="001B6541"/>
    <w:rsid w:val="001B6BFD"/>
    <w:rsid w:val="001B75E8"/>
    <w:rsid w:val="001C08DC"/>
    <w:rsid w:val="001C0B50"/>
    <w:rsid w:val="001C1755"/>
    <w:rsid w:val="001C18BC"/>
    <w:rsid w:val="001C18CD"/>
    <w:rsid w:val="001C19D9"/>
    <w:rsid w:val="001C2248"/>
    <w:rsid w:val="001C27D7"/>
    <w:rsid w:val="001C2855"/>
    <w:rsid w:val="001C2AF2"/>
    <w:rsid w:val="001C2D66"/>
    <w:rsid w:val="001C31D0"/>
    <w:rsid w:val="001C4316"/>
    <w:rsid w:val="001C452F"/>
    <w:rsid w:val="001C4C78"/>
    <w:rsid w:val="001C570D"/>
    <w:rsid w:val="001C58E0"/>
    <w:rsid w:val="001C5998"/>
    <w:rsid w:val="001C624A"/>
    <w:rsid w:val="001C6254"/>
    <w:rsid w:val="001C7070"/>
    <w:rsid w:val="001C7970"/>
    <w:rsid w:val="001C7CAE"/>
    <w:rsid w:val="001C7D08"/>
    <w:rsid w:val="001C7FBC"/>
    <w:rsid w:val="001D0124"/>
    <w:rsid w:val="001D05AB"/>
    <w:rsid w:val="001D0BD8"/>
    <w:rsid w:val="001D0F96"/>
    <w:rsid w:val="001D1439"/>
    <w:rsid w:val="001D198F"/>
    <w:rsid w:val="001D29DD"/>
    <w:rsid w:val="001D2C63"/>
    <w:rsid w:val="001D2C67"/>
    <w:rsid w:val="001D3264"/>
    <w:rsid w:val="001D3456"/>
    <w:rsid w:val="001D390F"/>
    <w:rsid w:val="001D3ABB"/>
    <w:rsid w:val="001D3ECA"/>
    <w:rsid w:val="001D3F4A"/>
    <w:rsid w:val="001D3FA4"/>
    <w:rsid w:val="001D4004"/>
    <w:rsid w:val="001D40AB"/>
    <w:rsid w:val="001D4222"/>
    <w:rsid w:val="001D4447"/>
    <w:rsid w:val="001D4632"/>
    <w:rsid w:val="001D4EDB"/>
    <w:rsid w:val="001D54AE"/>
    <w:rsid w:val="001D5794"/>
    <w:rsid w:val="001D599F"/>
    <w:rsid w:val="001D5B46"/>
    <w:rsid w:val="001D5C0F"/>
    <w:rsid w:val="001D63E5"/>
    <w:rsid w:val="001D646F"/>
    <w:rsid w:val="001D6B86"/>
    <w:rsid w:val="001D6D3B"/>
    <w:rsid w:val="001D6D78"/>
    <w:rsid w:val="001D71F5"/>
    <w:rsid w:val="001D76F6"/>
    <w:rsid w:val="001E0198"/>
    <w:rsid w:val="001E0673"/>
    <w:rsid w:val="001E0966"/>
    <w:rsid w:val="001E0A17"/>
    <w:rsid w:val="001E0B5D"/>
    <w:rsid w:val="001E0E8C"/>
    <w:rsid w:val="001E0EE8"/>
    <w:rsid w:val="001E1135"/>
    <w:rsid w:val="001E1257"/>
    <w:rsid w:val="001E15FB"/>
    <w:rsid w:val="001E1D44"/>
    <w:rsid w:val="001E1E71"/>
    <w:rsid w:val="001E25B2"/>
    <w:rsid w:val="001E2E08"/>
    <w:rsid w:val="001E31F3"/>
    <w:rsid w:val="001E3543"/>
    <w:rsid w:val="001E3645"/>
    <w:rsid w:val="001E3EEA"/>
    <w:rsid w:val="001E457D"/>
    <w:rsid w:val="001E46EF"/>
    <w:rsid w:val="001E481D"/>
    <w:rsid w:val="001E493A"/>
    <w:rsid w:val="001E4B88"/>
    <w:rsid w:val="001E4F0E"/>
    <w:rsid w:val="001E5554"/>
    <w:rsid w:val="001E5B00"/>
    <w:rsid w:val="001E5E25"/>
    <w:rsid w:val="001E5E2B"/>
    <w:rsid w:val="001E6CA8"/>
    <w:rsid w:val="001E7127"/>
    <w:rsid w:val="001E7484"/>
    <w:rsid w:val="001E767E"/>
    <w:rsid w:val="001E7786"/>
    <w:rsid w:val="001E79F9"/>
    <w:rsid w:val="001E7A54"/>
    <w:rsid w:val="001E7FDB"/>
    <w:rsid w:val="001F09FA"/>
    <w:rsid w:val="001F121D"/>
    <w:rsid w:val="001F13DE"/>
    <w:rsid w:val="001F158B"/>
    <w:rsid w:val="001F1F0D"/>
    <w:rsid w:val="001F22BD"/>
    <w:rsid w:val="001F27BE"/>
    <w:rsid w:val="001F2926"/>
    <w:rsid w:val="001F367C"/>
    <w:rsid w:val="001F393D"/>
    <w:rsid w:val="001F3995"/>
    <w:rsid w:val="001F3A3B"/>
    <w:rsid w:val="001F43F4"/>
    <w:rsid w:val="001F4B38"/>
    <w:rsid w:val="001F5B40"/>
    <w:rsid w:val="001F5E20"/>
    <w:rsid w:val="001F6B15"/>
    <w:rsid w:val="001F6BE9"/>
    <w:rsid w:val="001F6F52"/>
    <w:rsid w:val="001F75C7"/>
    <w:rsid w:val="001F7D38"/>
    <w:rsid w:val="001F7FEA"/>
    <w:rsid w:val="00200082"/>
    <w:rsid w:val="0020020B"/>
    <w:rsid w:val="00201151"/>
    <w:rsid w:val="00201207"/>
    <w:rsid w:val="002013B9"/>
    <w:rsid w:val="0020140E"/>
    <w:rsid w:val="002019B0"/>
    <w:rsid w:val="00201F61"/>
    <w:rsid w:val="002020EF"/>
    <w:rsid w:val="0020233D"/>
    <w:rsid w:val="0020301E"/>
    <w:rsid w:val="0020310B"/>
    <w:rsid w:val="002032BE"/>
    <w:rsid w:val="0020397E"/>
    <w:rsid w:val="00203BC6"/>
    <w:rsid w:val="00204675"/>
    <w:rsid w:val="0020470D"/>
    <w:rsid w:val="00204B0B"/>
    <w:rsid w:val="002054E6"/>
    <w:rsid w:val="00205D4F"/>
    <w:rsid w:val="0020623E"/>
    <w:rsid w:val="00206719"/>
    <w:rsid w:val="0020672C"/>
    <w:rsid w:val="00206829"/>
    <w:rsid w:val="002068FB"/>
    <w:rsid w:val="002070A6"/>
    <w:rsid w:val="002075AE"/>
    <w:rsid w:val="002108C6"/>
    <w:rsid w:val="00210B19"/>
    <w:rsid w:val="00210CBA"/>
    <w:rsid w:val="00210DEF"/>
    <w:rsid w:val="00210FBE"/>
    <w:rsid w:val="00211061"/>
    <w:rsid w:val="00211496"/>
    <w:rsid w:val="00211C0B"/>
    <w:rsid w:val="00212B31"/>
    <w:rsid w:val="00212D8F"/>
    <w:rsid w:val="002133D0"/>
    <w:rsid w:val="00213516"/>
    <w:rsid w:val="00213E59"/>
    <w:rsid w:val="00213FF9"/>
    <w:rsid w:val="002149B5"/>
    <w:rsid w:val="00215145"/>
    <w:rsid w:val="002151DA"/>
    <w:rsid w:val="0021525B"/>
    <w:rsid w:val="00215D7E"/>
    <w:rsid w:val="00216264"/>
    <w:rsid w:val="0021659B"/>
    <w:rsid w:val="002166D9"/>
    <w:rsid w:val="0021685D"/>
    <w:rsid w:val="00216E23"/>
    <w:rsid w:val="00217A0E"/>
    <w:rsid w:val="00217FD9"/>
    <w:rsid w:val="002200D3"/>
    <w:rsid w:val="00220B8A"/>
    <w:rsid w:val="00221448"/>
    <w:rsid w:val="0022324D"/>
    <w:rsid w:val="002232B0"/>
    <w:rsid w:val="00223A3B"/>
    <w:rsid w:val="00223AB5"/>
    <w:rsid w:val="002243AF"/>
    <w:rsid w:val="0022480A"/>
    <w:rsid w:val="002249E8"/>
    <w:rsid w:val="00224DDC"/>
    <w:rsid w:val="00224E39"/>
    <w:rsid w:val="002259FE"/>
    <w:rsid w:val="00225E19"/>
    <w:rsid w:val="002266C3"/>
    <w:rsid w:val="00226AE9"/>
    <w:rsid w:val="00226CC8"/>
    <w:rsid w:val="00226F77"/>
    <w:rsid w:val="002277F9"/>
    <w:rsid w:val="00227C24"/>
    <w:rsid w:val="002300CD"/>
    <w:rsid w:val="00230972"/>
    <w:rsid w:val="00230D15"/>
    <w:rsid w:val="00230E7B"/>
    <w:rsid w:val="00230FE0"/>
    <w:rsid w:val="002326B5"/>
    <w:rsid w:val="00232A6D"/>
    <w:rsid w:val="002332A1"/>
    <w:rsid w:val="00233E1A"/>
    <w:rsid w:val="00234152"/>
    <w:rsid w:val="00234748"/>
    <w:rsid w:val="002349E4"/>
    <w:rsid w:val="0023554C"/>
    <w:rsid w:val="00235680"/>
    <w:rsid w:val="00235935"/>
    <w:rsid w:val="00235980"/>
    <w:rsid w:val="002361DC"/>
    <w:rsid w:val="00236217"/>
    <w:rsid w:val="002362C7"/>
    <w:rsid w:val="00236E97"/>
    <w:rsid w:val="00236F0D"/>
    <w:rsid w:val="0023758D"/>
    <w:rsid w:val="00237E03"/>
    <w:rsid w:val="002400AB"/>
    <w:rsid w:val="002409D8"/>
    <w:rsid w:val="00240A09"/>
    <w:rsid w:val="00241061"/>
    <w:rsid w:val="002417EA"/>
    <w:rsid w:val="00241910"/>
    <w:rsid w:val="002425A9"/>
    <w:rsid w:val="0024299B"/>
    <w:rsid w:val="00242E4E"/>
    <w:rsid w:val="0024301E"/>
    <w:rsid w:val="00243033"/>
    <w:rsid w:val="002431E1"/>
    <w:rsid w:val="00243DFD"/>
    <w:rsid w:val="0024427B"/>
    <w:rsid w:val="002446D1"/>
    <w:rsid w:val="002452BA"/>
    <w:rsid w:val="00245950"/>
    <w:rsid w:val="00245AC3"/>
    <w:rsid w:val="002464B6"/>
    <w:rsid w:val="002466C6"/>
    <w:rsid w:val="00246A75"/>
    <w:rsid w:val="002478E1"/>
    <w:rsid w:val="00247A76"/>
    <w:rsid w:val="0025031D"/>
    <w:rsid w:val="002503B8"/>
    <w:rsid w:val="0025060C"/>
    <w:rsid w:val="002511AA"/>
    <w:rsid w:val="002518DE"/>
    <w:rsid w:val="00251B76"/>
    <w:rsid w:val="00251F12"/>
    <w:rsid w:val="00252435"/>
    <w:rsid w:val="002528A2"/>
    <w:rsid w:val="00252A11"/>
    <w:rsid w:val="00253171"/>
    <w:rsid w:val="0025386F"/>
    <w:rsid w:val="00253A24"/>
    <w:rsid w:val="00253B62"/>
    <w:rsid w:val="002543C3"/>
    <w:rsid w:val="002544D0"/>
    <w:rsid w:val="00254F40"/>
    <w:rsid w:val="002554BC"/>
    <w:rsid w:val="0025554E"/>
    <w:rsid w:val="00255746"/>
    <w:rsid w:val="00255BB5"/>
    <w:rsid w:val="00255C3E"/>
    <w:rsid w:val="00255CC2"/>
    <w:rsid w:val="00256035"/>
    <w:rsid w:val="002567D9"/>
    <w:rsid w:val="002569B7"/>
    <w:rsid w:val="00256C08"/>
    <w:rsid w:val="00256D42"/>
    <w:rsid w:val="00256E5F"/>
    <w:rsid w:val="00257159"/>
    <w:rsid w:val="002573D5"/>
    <w:rsid w:val="0026016C"/>
    <w:rsid w:val="0026081C"/>
    <w:rsid w:val="00260880"/>
    <w:rsid w:val="00260A13"/>
    <w:rsid w:val="00260DE9"/>
    <w:rsid w:val="00261177"/>
    <w:rsid w:val="00261C93"/>
    <w:rsid w:val="00261E69"/>
    <w:rsid w:val="002620D7"/>
    <w:rsid w:val="00262493"/>
    <w:rsid w:val="00262534"/>
    <w:rsid w:val="00262BF1"/>
    <w:rsid w:val="00262E28"/>
    <w:rsid w:val="002634B0"/>
    <w:rsid w:val="00263743"/>
    <w:rsid w:val="00263789"/>
    <w:rsid w:val="0026397A"/>
    <w:rsid w:val="00263A63"/>
    <w:rsid w:val="00264A9D"/>
    <w:rsid w:val="00264F2C"/>
    <w:rsid w:val="0026531E"/>
    <w:rsid w:val="0026533E"/>
    <w:rsid w:val="00265498"/>
    <w:rsid w:val="00265E07"/>
    <w:rsid w:val="00265E11"/>
    <w:rsid w:val="00267175"/>
    <w:rsid w:val="0027028B"/>
    <w:rsid w:val="002705AE"/>
    <w:rsid w:val="00271592"/>
    <w:rsid w:val="002721A9"/>
    <w:rsid w:val="002723F8"/>
    <w:rsid w:val="00272A87"/>
    <w:rsid w:val="00273495"/>
    <w:rsid w:val="002741D9"/>
    <w:rsid w:val="00274D70"/>
    <w:rsid w:val="00275134"/>
    <w:rsid w:val="002758B9"/>
    <w:rsid w:val="002758EE"/>
    <w:rsid w:val="00275D66"/>
    <w:rsid w:val="0027620E"/>
    <w:rsid w:val="00276B43"/>
    <w:rsid w:val="00276C8F"/>
    <w:rsid w:val="00277093"/>
    <w:rsid w:val="00277116"/>
    <w:rsid w:val="00277B0C"/>
    <w:rsid w:val="00277B13"/>
    <w:rsid w:val="00277E4F"/>
    <w:rsid w:val="002809F0"/>
    <w:rsid w:val="0028170A"/>
    <w:rsid w:val="00281B9B"/>
    <w:rsid w:val="00281F0D"/>
    <w:rsid w:val="00282210"/>
    <w:rsid w:val="0028259B"/>
    <w:rsid w:val="00282A07"/>
    <w:rsid w:val="00282EBD"/>
    <w:rsid w:val="002831EC"/>
    <w:rsid w:val="0028343F"/>
    <w:rsid w:val="002841DE"/>
    <w:rsid w:val="00284897"/>
    <w:rsid w:val="00284A6A"/>
    <w:rsid w:val="00284FF8"/>
    <w:rsid w:val="002855BE"/>
    <w:rsid w:val="002859C1"/>
    <w:rsid w:val="00285E21"/>
    <w:rsid w:val="002861D9"/>
    <w:rsid w:val="002864F5"/>
    <w:rsid w:val="00286727"/>
    <w:rsid w:val="0028680F"/>
    <w:rsid w:val="00286949"/>
    <w:rsid w:val="00287155"/>
    <w:rsid w:val="00287398"/>
    <w:rsid w:val="0028777D"/>
    <w:rsid w:val="002877C6"/>
    <w:rsid w:val="002877EC"/>
    <w:rsid w:val="00287983"/>
    <w:rsid w:val="00290135"/>
    <w:rsid w:val="00290423"/>
    <w:rsid w:val="0029079E"/>
    <w:rsid w:val="00290820"/>
    <w:rsid w:val="002909C0"/>
    <w:rsid w:val="00291310"/>
    <w:rsid w:val="00291831"/>
    <w:rsid w:val="002921B2"/>
    <w:rsid w:val="002925F1"/>
    <w:rsid w:val="00292932"/>
    <w:rsid w:val="00292C80"/>
    <w:rsid w:val="00292EFF"/>
    <w:rsid w:val="00292FBF"/>
    <w:rsid w:val="002930CC"/>
    <w:rsid w:val="00293AEB"/>
    <w:rsid w:val="00293C02"/>
    <w:rsid w:val="0029404B"/>
    <w:rsid w:val="002944BC"/>
    <w:rsid w:val="00294544"/>
    <w:rsid w:val="00294753"/>
    <w:rsid w:val="00294F7A"/>
    <w:rsid w:val="0029510D"/>
    <w:rsid w:val="002955B5"/>
    <w:rsid w:val="00295BD2"/>
    <w:rsid w:val="002970BF"/>
    <w:rsid w:val="0029786F"/>
    <w:rsid w:val="00297D99"/>
    <w:rsid w:val="002A03E0"/>
    <w:rsid w:val="002A0BC9"/>
    <w:rsid w:val="002A0D0F"/>
    <w:rsid w:val="002A0F02"/>
    <w:rsid w:val="002A1039"/>
    <w:rsid w:val="002A121F"/>
    <w:rsid w:val="002A14F6"/>
    <w:rsid w:val="002A1D88"/>
    <w:rsid w:val="002A1ED2"/>
    <w:rsid w:val="002A21B7"/>
    <w:rsid w:val="002A2651"/>
    <w:rsid w:val="002A36FE"/>
    <w:rsid w:val="002A450F"/>
    <w:rsid w:val="002A45E7"/>
    <w:rsid w:val="002A48B0"/>
    <w:rsid w:val="002A514D"/>
    <w:rsid w:val="002A5274"/>
    <w:rsid w:val="002A52A2"/>
    <w:rsid w:val="002A577A"/>
    <w:rsid w:val="002A58F3"/>
    <w:rsid w:val="002A5C89"/>
    <w:rsid w:val="002A61F0"/>
    <w:rsid w:val="002A6205"/>
    <w:rsid w:val="002A66A2"/>
    <w:rsid w:val="002A6B64"/>
    <w:rsid w:val="002A7604"/>
    <w:rsid w:val="002A7E9B"/>
    <w:rsid w:val="002A7ED7"/>
    <w:rsid w:val="002A7FF4"/>
    <w:rsid w:val="002B04E2"/>
    <w:rsid w:val="002B0547"/>
    <w:rsid w:val="002B0713"/>
    <w:rsid w:val="002B08ED"/>
    <w:rsid w:val="002B0CAA"/>
    <w:rsid w:val="002B0D6B"/>
    <w:rsid w:val="002B126D"/>
    <w:rsid w:val="002B17D3"/>
    <w:rsid w:val="002B1993"/>
    <w:rsid w:val="002B1D28"/>
    <w:rsid w:val="002B1FCE"/>
    <w:rsid w:val="002B2111"/>
    <w:rsid w:val="002B284F"/>
    <w:rsid w:val="002B2F61"/>
    <w:rsid w:val="002B30F1"/>
    <w:rsid w:val="002B3375"/>
    <w:rsid w:val="002B36C8"/>
    <w:rsid w:val="002B3F07"/>
    <w:rsid w:val="002B4130"/>
    <w:rsid w:val="002B4495"/>
    <w:rsid w:val="002B49C5"/>
    <w:rsid w:val="002B4B16"/>
    <w:rsid w:val="002B4B40"/>
    <w:rsid w:val="002B4EA8"/>
    <w:rsid w:val="002B50A5"/>
    <w:rsid w:val="002B55CF"/>
    <w:rsid w:val="002B5DD4"/>
    <w:rsid w:val="002B5F52"/>
    <w:rsid w:val="002B6881"/>
    <w:rsid w:val="002B7BCE"/>
    <w:rsid w:val="002B7E5F"/>
    <w:rsid w:val="002C01A7"/>
    <w:rsid w:val="002C0473"/>
    <w:rsid w:val="002C0942"/>
    <w:rsid w:val="002C0A4D"/>
    <w:rsid w:val="002C0D02"/>
    <w:rsid w:val="002C1257"/>
    <w:rsid w:val="002C1C1B"/>
    <w:rsid w:val="002C2700"/>
    <w:rsid w:val="002C2BE1"/>
    <w:rsid w:val="002C2C32"/>
    <w:rsid w:val="002C2EC6"/>
    <w:rsid w:val="002C2ED6"/>
    <w:rsid w:val="002C35C9"/>
    <w:rsid w:val="002C37C7"/>
    <w:rsid w:val="002C3843"/>
    <w:rsid w:val="002C3BF8"/>
    <w:rsid w:val="002C3D15"/>
    <w:rsid w:val="002C47D4"/>
    <w:rsid w:val="002C498C"/>
    <w:rsid w:val="002C4BBB"/>
    <w:rsid w:val="002C4C02"/>
    <w:rsid w:val="002C522E"/>
    <w:rsid w:val="002C5D6F"/>
    <w:rsid w:val="002C683F"/>
    <w:rsid w:val="002C6A6F"/>
    <w:rsid w:val="002C6D93"/>
    <w:rsid w:val="002C6E09"/>
    <w:rsid w:val="002C6E0E"/>
    <w:rsid w:val="002C7329"/>
    <w:rsid w:val="002C74C6"/>
    <w:rsid w:val="002C7506"/>
    <w:rsid w:val="002C7E6C"/>
    <w:rsid w:val="002D09C2"/>
    <w:rsid w:val="002D0F62"/>
    <w:rsid w:val="002D116B"/>
    <w:rsid w:val="002D1716"/>
    <w:rsid w:val="002D19BB"/>
    <w:rsid w:val="002D19DF"/>
    <w:rsid w:val="002D19F8"/>
    <w:rsid w:val="002D1C25"/>
    <w:rsid w:val="002D2BFF"/>
    <w:rsid w:val="002D2F0A"/>
    <w:rsid w:val="002D3255"/>
    <w:rsid w:val="002D3661"/>
    <w:rsid w:val="002D38DE"/>
    <w:rsid w:val="002D3B26"/>
    <w:rsid w:val="002D3BB8"/>
    <w:rsid w:val="002D3D46"/>
    <w:rsid w:val="002D4A52"/>
    <w:rsid w:val="002D55A1"/>
    <w:rsid w:val="002D6082"/>
    <w:rsid w:val="002D63F5"/>
    <w:rsid w:val="002D679D"/>
    <w:rsid w:val="002D6BA9"/>
    <w:rsid w:val="002D74DF"/>
    <w:rsid w:val="002D7B16"/>
    <w:rsid w:val="002D7C4D"/>
    <w:rsid w:val="002D7ED6"/>
    <w:rsid w:val="002D7F8F"/>
    <w:rsid w:val="002E024C"/>
    <w:rsid w:val="002E0912"/>
    <w:rsid w:val="002E0D5C"/>
    <w:rsid w:val="002E1719"/>
    <w:rsid w:val="002E1ADE"/>
    <w:rsid w:val="002E1EF4"/>
    <w:rsid w:val="002E1F64"/>
    <w:rsid w:val="002E2D53"/>
    <w:rsid w:val="002E2EED"/>
    <w:rsid w:val="002E4814"/>
    <w:rsid w:val="002E56E8"/>
    <w:rsid w:val="002E5739"/>
    <w:rsid w:val="002E5C29"/>
    <w:rsid w:val="002E610F"/>
    <w:rsid w:val="002E6416"/>
    <w:rsid w:val="002E642E"/>
    <w:rsid w:val="002E6476"/>
    <w:rsid w:val="002E6829"/>
    <w:rsid w:val="002E6887"/>
    <w:rsid w:val="002E774C"/>
    <w:rsid w:val="002E78AA"/>
    <w:rsid w:val="002F1829"/>
    <w:rsid w:val="002F309A"/>
    <w:rsid w:val="002F4225"/>
    <w:rsid w:val="002F438A"/>
    <w:rsid w:val="002F457A"/>
    <w:rsid w:val="002F4791"/>
    <w:rsid w:val="002F4C38"/>
    <w:rsid w:val="002F5647"/>
    <w:rsid w:val="002F59E4"/>
    <w:rsid w:val="002F5A27"/>
    <w:rsid w:val="002F61BB"/>
    <w:rsid w:val="002F73DF"/>
    <w:rsid w:val="002F7635"/>
    <w:rsid w:val="002F768C"/>
    <w:rsid w:val="002F7995"/>
    <w:rsid w:val="003001F1"/>
    <w:rsid w:val="00300CF6"/>
    <w:rsid w:val="003019FB"/>
    <w:rsid w:val="00301B95"/>
    <w:rsid w:val="00301CF5"/>
    <w:rsid w:val="003022B0"/>
    <w:rsid w:val="00302608"/>
    <w:rsid w:val="00302823"/>
    <w:rsid w:val="00302A0F"/>
    <w:rsid w:val="00302DCC"/>
    <w:rsid w:val="003045A0"/>
    <w:rsid w:val="00304B75"/>
    <w:rsid w:val="0030531C"/>
    <w:rsid w:val="003059CC"/>
    <w:rsid w:val="00305B99"/>
    <w:rsid w:val="00306620"/>
    <w:rsid w:val="00306985"/>
    <w:rsid w:val="003069B8"/>
    <w:rsid w:val="00306F4C"/>
    <w:rsid w:val="003070A5"/>
    <w:rsid w:val="00307A30"/>
    <w:rsid w:val="00307F81"/>
    <w:rsid w:val="003110E5"/>
    <w:rsid w:val="003113F7"/>
    <w:rsid w:val="00311861"/>
    <w:rsid w:val="00311B85"/>
    <w:rsid w:val="00311CE6"/>
    <w:rsid w:val="00311F4A"/>
    <w:rsid w:val="00312408"/>
    <w:rsid w:val="003124F5"/>
    <w:rsid w:val="00312754"/>
    <w:rsid w:val="00312AE3"/>
    <w:rsid w:val="00312B66"/>
    <w:rsid w:val="00312F88"/>
    <w:rsid w:val="003139FD"/>
    <w:rsid w:val="00313B15"/>
    <w:rsid w:val="00313C34"/>
    <w:rsid w:val="00313DC6"/>
    <w:rsid w:val="003147A4"/>
    <w:rsid w:val="00314957"/>
    <w:rsid w:val="00314986"/>
    <w:rsid w:val="00314B34"/>
    <w:rsid w:val="00314CF0"/>
    <w:rsid w:val="0031552B"/>
    <w:rsid w:val="00315FFF"/>
    <w:rsid w:val="00316768"/>
    <w:rsid w:val="003169FC"/>
    <w:rsid w:val="00317558"/>
    <w:rsid w:val="003175B2"/>
    <w:rsid w:val="003175C9"/>
    <w:rsid w:val="003176F9"/>
    <w:rsid w:val="00317A17"/>
    <w:rsid w:val="00317D9D"/>
    <w:rsid w:val="00317F10"/>
    <w:rsid w:val="0032067A"/>
    <w:rsid w:val="003206AD"/>
    <w:rsid w:val="003208D3"/>
    <w:rsid w:val="00320EFC"/>
    <w:rsid w:val="00320F68"/>
    <w:rsid w:val="00321088"/>
    <w:rsid w:val="003219C0"/>
    <w:rsid w:val="00321A21"/>
    <w:rsid w:val="00321B8B"/>
    <w:rsid w:val="003222A2"/>
    <w:rsid w:val="00322CB3"/>
    <w:rsid w:val="003235D7"/>
    <w:rsid w:val="003236B2"/>
    <w:rsid w:val="00323BB0"/>
    <w:rsid w:val="00323BC8"/>
    <w:rsid w:val="00323D57"/>
    <w:rsid w:val="00324293"/>
    <w:rsid w:val="00324896"/>
    <w:rsid w:val="00324C14"/>
    <w:rsid w:val="00324C20"/>
    <w:rsid w:val="00325305"/>
    <w:rsid w:val="00325350"/>
    <w:rsid w:val="0032546D"/>
    <w:rsid w:val="0032571B"/>
    <w:rsid w:val="00325AA2"/>
    <w:rsid w:val="00325AC9"/>
    <w:rsid w:val="00325BCB"/>
    <w:rsid w:val="00325EAF"/>
    <w:rsid w:val="00325F0C"/>
    <w:rsid w:val="00325FFA"/>
    <w:rsid w:val="00326582"/>
    <w:rsid w:val="003267E9"/>
    <w:rsid w:val="00326FDF"/>
    <w:rsid w:val="003273AA"/>
    <w:rsid w:val="0032750A"/>
    <w:rsid w:val="0032759B"/>
    <w:rsid w:val="003277DC"/>
    <w:rsid w:val="003278C4"/>
    <w:rsid w:val="003279DB"/>
    <w:rsid w:val="00327A4A"/>
    <w:rsid w:val="00327BBB"/>
    <w:rsid w:val="0033088F"/>
    <w:rsid w:val="003308D1"/>
    <w:rsid w:val="00330B42"/>
    <w:rsid w:val="00330B8D"/>
    <w:rsid w:val="00331222"/>
    <w:rsid w:val="00331C26"/>
    <w:rsid w:val="00332015"/>
    <w:rsid w:val="00332427"/>
    <w:rsid w:val="0033276E"/>
    <w:rsid w:val="003327C8"/>
    <w:rsid w:val="00333038"/>
    <w:rsid w:val="00333178"/>
    <w:rsid w:val="00333336"/>
    <w:rsid w:val="00333B75"/>
    <w:rsid w:val="00333D30"/>
    <w:rsid w:val="00334111"/>
    <w:rsid w:val="003341DF"/>
    <w:rsid w:val="003342DB"/>
    <w:rsid w:val="00334B63"/>
    <w:rsid w:val="00334FEF"/>
    <w:rsid w:val="00335200"/>
    <w:rsid w:val="00335CEA"/>
    <w:rsid w:val="00335D7F"/>
    <w:rsid w:val="0033664C"/>
    <w:rsid w:val="003369B3"/>
    <w:rsid w:val="00336C3F"/>
    <w:rsid w:val="0033701C"/>
    <w:rsid w:val="003370E1"/>
    <w:rsid w:val="003372EC"/>
    <w:rsid w:val="0033763E"/>
    <w:rsid w:val="00337738"/>
    <w:rsid w:val="00337B62"/>
    <w:rsid w:val="00337FF2"/>
    <w:rsid w:val="00340912"/>
    <w:rsid w:val="00340DAE"/>
    <w:rsid w:val="003413DD"/>
    <w:rsid w:val="003414FF"/>
    <w:rsid w:val="00341B4C"/>
    <w:rsid w:val="00341BAB"/>
    <w:rsid w:val="00342754"/>
    <w:rsid w:val="00342896"/>
    <w:rsid w:val="00342D3D"/>
    <w:rsid w:val="0034347D"/>
    <w:rsid w:val="003434E0"/>
    <w:rsid w:val="00343CE8"/>
    <w:rsid w:val="00344573"/>
    <w:rsid w:val="0034471E"/>
    <w:rsid w:val="00344950"/>
    <w:rsid w:val="00344DB5"/>
    <w:rsid w:val="003454BF"/>
    <w:rsid w:val="00346FA2"/>
    <w:rsid w:val="00350168"/>
    <w:rsid w:val="003502C0"/>
    <w:rsid w:val="003504C0"/>
    <w:rsid w:val="003506D7"/>
    <w:rsid w:val="003508DD"/>
    <w:rsid w:val="00350C00"/>
    <w:rsid w:val="00351563"/>
    <w:rsid w:val="003517C5"/>
    <w:rsid w:val="003518BE"/>
    <w:rsid w:val="00352106"/>
    <w:rsid w:val="0035212C"/>
    <w:rsid w:val="00352246"/>
    <w:rsid w:val="003529D9"/>
    <w:rsid w:val="003529FA"/>
    <w:rsid w:val="00353704"/>
    <w:rsid w:val="00354499"/>
    <w:rsid w:val="00354930"/>
    <w:rsid w:val="00354A78"/>
    <w:rsid w:val="0035531F"/>
    <w:rsid w:val="0035550F"/>
    <w:rsid w:val="0035564D"/>
    <w:rsid w:val="00355766"/>
    <w:rsid w:val="00355814"/>
    <w:rsid w:val="003558FC"/>
    <w:rsid w:val="00355BDA"/>
    <w:rsid w:val="00355D59"/>
    <w:rsid w:val="00355F2A"/>
    <w:rsid w:val="00356457"/>
    <w:rsid w:val="00356882"/>
    <w:rsid w:val="00356D8E"/>
    <w:rsid w:val="00356FA6"/>
    <w:rsid w:val="00357250"/>
    <w:rsid w:val="0035729F"/>
    <w:rsid w:val="003579FD"/>
    <w:rsid w:val="00357D0B"/>
    <w:rsid w:val="00357D46"/>
    <w:rsid w:val="00360338"/>
    <w:rsid w:val="003609B2"/>
    <w:rsid w:val="00360CEB"/>
    <w:rsid w:val="00361154"/>
    <w:rsid w:val="0036159D"/>
    <w:rsid w:val="0036165E"/>
    <w:rsid w:val="003616A3"/>
    <w:rsid w:val="003619A9"/>
    <w:rsid w:val="00361B33"/>
    <w:rsid w:val="00361C0B"/>
    <w:rsid w:val="00361E06"/>
    <w:rsid w:val="0036243D"/>
    <w:rsid w:val="003625C7"/>
    <w:rsid w:val="00362C19"/>
    <w:rsid w:val="00362E62"/>
    <w:rsid w:val="003630BD"/>
    <w:rsid w:val="00363280"/>
    <w:rsid w:val="003636FC"/>
    <w:rsid w:val="00363AE5"/>
    <w:rsid w:val="00363FB7"/>
    <w:rsid w:val="0036415C"/>
    <w:rsid w:val="003649F0"/>
    <w:rsid w:val="00364B46"/>
    <w:rsid w:val="00364C93"/>
    <w:rsid w:val="00364E48"/>
    <w:rsid w:val="0036526A"/>
    <w:rsid w:val="00365417"/>
    <w:rsid w:val="0036593D"/>
    <w:rsid w:val="00365A1F"/>
    <w:rsid w:val="00365F1E"/>
    <w:rsid w:val="00366387"/>
    <w:rsid w:val="003663D4"/>
    <w:rsid w:val="00366731"/>
    <w:rsid w:val="003667FE"/>
    <w:rsid w:val="003668C6"/>
    <w:rsid w:val="00366F87"/>
    <w:rsid w:val="00367924"/>
    <w:rsid w:val="00367D99"/>
    <w:rsid w:val="003700F3"/>
    <w:rsid w:val="0037080A"/>
    <w:rsid w:val="00370B1B"/>
    <w:rsid w:val="003712A2"/>
    <w:rsid w:val="00371345"/>
    <w:rsid w:val="00371717"/>
    <w:rsid w:val="003717F3"/>
    <w:rsid w:val="00371C42"/>
    <w:rsid w:val="003720BD"/>
    <w:rsid w:val="0037228C"/>
    <w:rsid w:val="00372601"/>
    <w:rsid w:val="003729CE"/>
    <w:rsid w:val="00372FE2"/>
    <w:rsid w:val="003730D7"/>
    <w:rsid w:val="003732EF"/>
    <w:rsid w:val="003734D5"/>
    <w:rsid w:val="003739AB"/>
    <w:rsid w:val="00373B3F"/>
    <w:rsid w:val="00373DE7"/>
    <w:rsid w:val="00374351"/>
    <w:rsid w:val="003746A4"/>
    <w:rsid w:val="00374738"/>
    <w:rsid w:val="003751E1"/>
    <w:rsid w:val="003753DB"/>
    <w:rsid w:val="00375543"/>
    <w:rsid w:val="0037568E"/>
    <w:rsid w:val="0037611C"/>
    <w:rsid w:val="00376869"/>
    <w:rsid w:val="003768A2"/>
    <w:rsid w:val="00376945"/>
    <w:rsid w:val="003769E7"/>
    <w:rsid w:val="00376A3E"/>
    <w:rsid w:val="00376F1C"/>
    <w:rsid w:val="00376FD1"/>
    <w:rsid w:val="0037708A"/>
    <w:rsid w:val="00377A8B"/>
    <w:rsid w:val="00377E5B"/>
    <w:rsid w:val="003805FF"/>
    <w:rsid w:val="00380BDF"/>
    <w:rsid w:val="00380CCC"/>
    <w:rsid w:val="00380F1E"/>
    <w:rsid w:val="0038124D"/>
    <w:rsid w:val="003812BB"/>
    <w:rsid w:val="00381638"/>
    <w:rsid w:val="0038195D"/>
    <w:rsid w:val="00381969"/>
    <w:rsid w:val="003829C8"/>
    <w:rsid w:val="00382BA5"/>
    <w:rsid w:val="00382C4B"/>
    <w:rsid w:val="0038317A"/>
    <w:rsid w:val="00383952"/>
    <w:rsid w:val="00384752"/>
    <w:rsid w:val="003847CE"/>
    <w:rsid w:val="00384B2C"/>
    <w:rsid w:val="00384EF7"/>
    <w:rsid w:val="00385373"/>
    <w:rsid w:val="003853DB"/>
    <w:rsid w:val="0038545C"/>
    <w:rsid w:val="00385E08"/>
    <w:rsid w:val="003864F9"/>
    <w:rsid w:val="003869EF"/>
    <w:rsid w:val="003871E4"/>
    <w:rsid w:val="003876CA"/>
    <w:rsid w:val="003878DD"/>
    <w:rsid w:val="00387B74"/>
    <w:rsid w:val="00387EE9"/>
    <w:rsid w:val="00390236"/>
    <w:rsid w:val="00390791"/>
    <w:rsid w:val="00390793"/>
    <w:rsid w:val="00390959"/>
    <w:rsid w:val="003912DB"/>
    <w:rsid w:val="00391E63"/>
    <w:rsid w:val="003920D0"/>
    <w:rsid w:val="00392DBB"/>
    <w:rsid w:val="003936F8"/>
    <w:rsid w:val="00394124"/>
    <w:rsid w:val="003941FE"/>
    <w:rsid w:val="00394387"/>
    <w:rsid w:val="003954DA"/>
    <w:rsid w:val="003954EB"/>
    <w:rsid w:val="00395784"/>
    <w:rsid w:val="00395A60"/>
    <w:rsid w:val="00395B27"/>
    <w:rsid w:val="00395D44"/>
    <w:rsid w:val="00396228"/>
    <w:rsid w:val="00396757"/>
    <w:rsid w:val="003971CA"/>
    <w:rsid w:val="0039751D"/>
    <w:rsid w:val="00397EE4"/>
    <w:rsid w:val="00397F51"/>
    <w:rsid w:val="003A0D39"/>
    <w:rsid w:val="003A0F99"/>
    <w:rsid w:val="003A2319"/>
    <w:rsid w:val="003A27E3"/>
    <w:rsid w:val="003A28FF"/>
    <w:rsid w:val="003A2AF9"/>
    <w:rsid w:val="003A3819"/>
    <w:rsid w:val="003A3A0A"/>
    <w:rsid w:val="003A4648"/>
    <w:rsid w:val="003A4729"/>
    <w:rsid w:val="003A4AEF"/>
    <w:rsid w:val="003A4B56"/>
    <w:rsid w:val="003A513C"/>
    <w:rsid w:val="003A5AC7"/>
    <w:rsid w:val="003A5C9E"/>
    <w:rsid w:val="003A617D"/>
    <w:rsid w:val="003A7369"/>
    <w:rsid w:val="003A7AB9"/>
    <w:rsid w:val="003B0DC1"/>
    <w:rsid w:val="003B103B"/>
    <w:rsid w:val="003B251C"/>
    <w:rsid w:val="003B2C21"/>
    <w:rsid w:val="003B2EB6"/>
    <w:rsid w:val="003B3596"/>
    <w:rsid w:val="003B3665"/>
    <w:rsid w:val="003B3761"/>
    <w:rsid w:val="003B37D5"/>
    <w:rsid w:val="003B3985"/>
    <w:rsid w:val="003B3A84"/>
    <w:rsid w:val="003B3C35"/>
    <w:rsid w:val="003B3D08"/>
    <w:rsid w:val="003B43C7"/>
    <w:rsid w:val="003B529C"/>
    <w:rsid w:val="003B571F"/>
    <w:rsid w:val="003B5765"/>
    <w:rsid w:val="003B5BA3"/>
    <w:rsid w:val="003B5D11"/>
    <w:rsid w:val="003B5EF3"/>
    <w:rsid w:val="003B62B8"/>
    <w:rsid w:val="003B6303"/>
    <w:rsid w:val="003B6345"/>
    <w:rsid w:val="003B6370"/>
    <w:rsid w:val="003B64CD"/>
    <w:rsid w:val="003B6AE1"/>
    <w:rsid w:val="003B6AFB"/>
    <w:rsid w:val="003B7916"/>
    <w:rsid w:val="003B79FE"/>
    <w:rsid w:val="003B7AFA"/>
    <w:rsid w:val="003B7E8B"/>
    <w:rsid w:val="003C0BB3"/>
    <w:rsid w:val="003C0C47"/>
    <w:rsid w:val="003C163B"/>
    <w:rsid w:val="003C1D03"/>
    <w:rsid w:val="003C2059"/>
    <w:rsid w:val="003C2174"/>
    <w:rsid w:val="003C2388"/>
    <w:rsid w:val="003C291B"/>
    <w:rsid w:val="003C2C21"/>
    <w:rsid w:val="003C34B5"/>
    <w:rsid w:val="003C3A75"/>
    <w:rsid w:val="003C3E28"/>
    <w:rsid w:val="003C3E81"/>
    <w:rsid w:val="003C4127"/>
    <w:rsid w:val="003C415F"/>
    <w:rsid w:val="003C45F7"/>
    <w:rsid w:val="003C4A75"/>
    <w:rsid w:val="003C4AFA"/>
    <w:rsid w:val="003C539C"/>
    <w:rsid w:val="003C5484"/>
    <w:rsid w:val="003C5B79"/>
    <w:rsid w:val="003C62B0"/>
    <w:rsid w:val="003D00EF"/>
    <w:rsid w:val="003D061D"/>
    <w:rsid w:val="003D086A"/>
    <w:rsid w:val="003D0BC4"/>
    <w:rsid w:val="003D10F9"/>
    <w:rsid w:val="003D13B6"/>
    <w:rsid w:val="003D1A96"/>
    <w:rsid w:val="003D1B44"/>
    <w:rsid w:val="003D1DCB"/>
    <w:rsid w:val="003D1E06"/>
    <w:rsid w:val="003D226F"/>
    <w:rsid w:val="003D25D9"/>
    <w:rsid w:val="003D2639"/>
    <w:rsid w:val="003D26E1"/>
    <w:rsid w:val="003D2A96"/>
    <w:rsid w:val="003D323A"/>
    <w:rsid w:val="003D3352"/>
    <w:rsid w:val="003D3656"/>
    <w:rsid w:val="003D37E0"/>
    <w:rsid w:val="003D3838"/>
    <w:rsid w:val="003D3990"/>
    <w:rsid w:val="003D3B08"/>
    <w:rsid w:val="003D47F6"/>
    <w:rsid w:val="003D4FF7"/>
    <w:rsid w:val="003D558B"/>
    <w:rsid w:val="003D5845"/>
    <w:rsid w:val="003D65DA"/>
    <w:rsid w:val="003D664A"/>
    <w:rsid w:val="003D66F4"/>
    <w:rsid w:val="003D693C"/>
    <w:rsid w:val="003D6A6B"/>
    <w:rsid w:val="003D6FD2"/>
    <w:rsid w:val="003D77EA"/>
    <w:rsid w:val="003E0077"/>
    <w:rsid w:val="003E043C"/>
    <w:rsid w:val="003E0D9B"/>
    <w:rsid w:val="003E0FAC"/>
    <w:rsid w:val="003E11AD"/>
    <w:rsid w:val="003E12CE"/>
    <w:rsid w:val="003E2123"/>
    <w:rsid w:val="003E23DC"/>
    <w:rsid w:val="003E24B3"/>
    <w:rsid w:val="003E2504"/>
    <w:rsid w:val="003E257F"/>
    <w:rsid w:val="003E25D6"/>
    <w:rsid w:val="003E2E13"/>
    <w:rsid w:val="003E2EFC"/>
    <w:rsid w:val="003E4C99"/>
    <w:rsid w:val="003E559B"/>
    <w:rsid w:val="003E5AEE"/>
    <w:rsid w:val="003E5E4C"/>
    <w:rsid w:val="003E61C5"/>
    <w:rsid w:val="003E6401"/>
    <w:rsid w:val="003E6679"/>
    <w:rsid w:val="003E6BEB"/>
    <w:rsid w:val="003E6BFC"/>
    <w:rsid w:val="003E6F5F"/>
    <w:rsid w:val="003E73A8"/>
    <w:rsid w:val="003E7986"/>
    <w:rsid w:val="003F0318"/>
    <w:rsid w:val="003F078F"/>
    <w:rsid w:val="003F09DE"/>
    <w:rsid w:val="003F0EDE"/>
    <w:rsid w:val="003F0F0B"/>
    <w:rsid w:val="003F1C13"/>
    <w:rsid w:val="003F1DBD"/>
    <w:rsid w:val="003F2786"/>
    <w:rsid w:val="003F27DC"/>
    <w:rsid w:val="003F2929"/>
    <w:rsid w:val="003F2C7C"/>
    <w:rsid w:val="003F2DA9"/>
    <w:rsid w:val="003F3086"/>
    <w:rsid w:val="003F3B98"/>
    <w:rsid w:val="003F411A"/>
    <w:rsid w:val="003F4A36"/>
    <w:rsid w:val="003F5593"/>
    <w:rsid w:val="003F5923"/>
    <w:rsid w:val="003F5A7A"/>
    <w:rsid w:val="003F5C25"/>
    <w:rsid w:val="003F6392"/>
    <w:rsid w:val="003F63DA"/>
    <w:rsid w:val="003F652B"/>
    <w:rsid w:val="003F6B76"/>
    <w:rsid w:val="003F6C34"/>
    <w:rsid w:val="003F6D9A"/>
    <w:rsid w:val="003F719C"/>
    <w:rsid w:val="003F7940"/>
    <w:rsid w:val="003F7F96"/>
    <w:rsid w:val="00400194"/>
    <w:rsid w:val="0040034A"/>
    <w:rsid w:val="00400442"/>
    <w:rsid w:val="004005EC"/>
    <w:rsid w:val="00400B6E"/>
    <w:rsid w:val="00400F95"/>
    <w:rsid w:val="004010D7"/>
    <w:rsid w:val="00401F12"/>
    <w:rsid w:val="00402DBD"/>
    <w:rsid w:val="00402FD6"/>
    <w:rsid w:val="004030CC"/>
    <w:rsid w:val="00403262"/>
    <w:rsid w:val="0040380E"/>
    <w:rsid w:val="0040399E"/>
    <w:rsid w:val="00403B9C"/>
    <w:rsid w:val="00404720"/>
    <w:rsid w:val="00404D02"/>
    <w:rsid w:val="00405359"/>
    <w:rsid w:val="0040684A"/>
    <w:rsid w:val="00406976"/>
    <w:rsid w:val="00406A25"/>
    <w:rsid w:val="004070D3"/>
    <w:rsid w:val="00407D93"/>
    <w:rsid w:val="004101F5"/>
    <w:rsid w:val="004104F8"/>
    <w:rsid w:val="00410830"/>
    <w:rsid w:val="00410A3F"/>
    <w:rsid w:val="00410D9A"/>
    <w:rsid w:val="004121FB"/>
    <w:rsid w:val="00412397"/>
    <w:rsid w:val="004123AA"/>
    <w:rsid w:val="004125D4"/>
    <w:rsid w:val="004125FC"/>
    <w:rsid w:val="00413347"/>
    <w:rsid w:val="004135C6"/>
    <w:rsid w:val="00413E92"/>
    <w:rsid w:val="004140BA"/>
    <w:rsid w:val="00414348"/>
    <w:rsid w:val="00414482"/>
    <w:rsid w:val="004147B2"/>
    <w:rsid w:val="0041555C"/>
    <w:rsid w:val="00415D10"/>
    <w:rsid w:val="00416349"/>
    <w:rsid w:val="00416693"/>
    <w:rsid w:val="00416964"/>
    <w:rsid w:val="00416A8F"/>
    <w:rsid w:val="00416ED9"/>
    <w:rsid w:val="0041710E"/>
    <w:rsid w:val="00417AE9"/>
    <w:rsid w:val="00420A1B"/>
    <w:rsid w:val="00420C56"/>
    <w:rsid w:val="00420C73"/>
    <w:rsid w:val="00421DCB"/>
    <w:rsid w:val="00421E9F"/>
    <w:rsid w:val="0042259E"/>
    <w:rsid w:val="0042263E"/>
    <w:rsid w:val="0042343E"/>
    <w:rsid w:val="00423CF8"/>
    <w:rsid w:val="00423DF9"/>
    <w:rsid w:val="00424E12"/>
    <w:rsid w:val="00424E3D"/>
    <w:rsid w:val="004252A2"/>
    <w:rsid w:val="00425342"/>
    <w:rsid w:val="00425640"/>
    <w:rsid w:val="00425CB9"/>
    <w:rsid w:val="00426EA8"/>
    <w:rsid w:val="004273CA"/>
    <w:rsid w:val="00427748"/>
    <w:rsid w:val="0042785F"/>
    <w:rsid w:val="00427B85"/>
    <w:rsid w:val="0043041F"/>
    <w:rsid w:val="00430AEB"/>
    <w:rsid w:val="00430B42"/>
    <w:rsid w:val="00430F87"/>
    <w:rsid w:val="00431A9C"/>
    <w:rsid w:val="00431BF3"/>
    <w:rsid w:val="004321E2"/>
    <w:rsid w:val="004324D2"/>
    <w:rsid w:val="00432962"/>
    <w:rsid w:val="00433846"/>
    <w:rsid w:val="004339B6"/>
    <w:rsid w:val="00433E7B"/>
    <w:rsid w:val="00433EC7"/>
    <w:rsid w:val="00434558"/>
    <w:rsid w:val="00434CEE"/>
    <w:rsid w:val="00435229"/>
    <w:rsid w:val="004355C3"/>
    <w:rsid w:val="00435742"/>
    <w:rsid w:val="00435C28"/>
    <w:rsid w:val="00435EE6"/>
    <w:rsid w:val="00435FF1"/>
    <w:rsid w:val="00436631"/>
    <w:rsid w:val="00436639"/>
    <w:rsid w:val="00436A25"/>
    <w:rsid w:val="00437EFD"/>
    <w:rsid w:val="00440167"/>
    <w:rsid w:val="00440958"/>
    <w:rsid w:val="00440D6B"/>
    <w:rsid w:val="00441075"/>
    <w:rsid w:val="00441114"/>
    <w:rsid w:val="00442530"/>
    <w:rsid w:val="00442746"/>
    <w:rsid w:val="004428F4"/>
    <w:rsid w:val="00442DC1"/>
    <w:rsid w:val="0044349B"/>
    <w:rsid w:val="00443740"/>
    <w:rsid w:val="00443787"/>
    <w:rsid w:val="00443A51"/>
    <w:rsid w:val="00443AF8"/>
    <w:rsid w:val="00443D8C"/>
    <w:rsid w:val="0044405F"/>
    <w:rsid w:val="00444F12"/>
    <w:rsid w:val="00444F8F"/>
    <w:rsid w:val="00445079"/>
    <w:rsid w:val="004456B5"/>
    <w:rsid w:val="00445D22"/>
    <w:rsid w:val="00445D75"/>
    <w:rsid w:val="004461DB"/>
    <w:rsid w:val="00446659"/>
    <w:rsid w:val="004469D1"/>
    <w:rsid w:val="00447012"/>
    <w:rsid w:val="004470C4"/>
    <w:rsid w:val="00447D40"/>
    <w:rsid w:val="0045005E"/>
    <w:rsid w:val="00450171"/>
    <w:rsid w:val="00450449"/>
    <w:rsid w:val="004506CB"/>
    <w:rsid w:val="00450E08"/>
    <w:rsid w:val="004511CF"/>
    <w:rsid w:val="0045136F"/>
    <w:rsid w:val="0045140C"/>
    <w:rsid w:val="0045159C"/>
    <w:rsid w:val="00451983"/>
    <w:rsid w:val="00451FC6"/>
    <w:rsid w:val="004524A9"/>
    <w:rsid w:val="0045255A"/>
    <w:rsid w:val="00452807"/>
    <w:rsid w:val="00452911"/>
    <w:rsid w:val="00453110"/>
    <w:rsid w:val="004538D3"/>
    <w:rsid w:val="0045399C"/>
    <w:rsid w:val="00453E62"/>
    <w:rsid w:val="00454257"/>
    <w:rsid w:val="004547BF"/>
    <w:rsid w:val="00454985"/>
    <w:rsid w:val="00454D3E"/>
    <w:rsid w:val="00454FBB"/>
    <w:rsid w:val="004554E6"/>
    <w:rsid w:val="00455DD9"/>
    <w:rsid w:val="00456BE7"/>
    <w:rsid w:val="00456DE7"/>
    <w:rsid w:val="0045756A"/>
    <w:rsid w:val="00457C57"/>
    <w:rsid w:val="00460680"/>
    <w:rsid w:val="00460802"/>
    <w:rsid w:val="00460B37"/>
    <w:rsid w:val="00461271"/>
    <w:rsid w:val="004615BC"/>
    <w:rsid w:val="00462B87"/>
    <w:rsid w:val="004630E4"/>
    <w:rsid w:val="0046312D"/>
    <w:rsid w:val="004634D6"/>
    <w:rsid w:val="004645D2"/>
    <w:rsid w:val="004645D3"/>
    <w:rsid w:val="004646A6"/>
    <w:rsid w:val="004648C3"/>
    <w:rsid w:val="00465574"/>
    <w:rsid w:val="004656A2"/>
    <w:rsid w:val="00465E44"/>
    <w:rsid w:val="00466096"/>
    <w:rsid w:val="00466301"/>
    <w:rsid w:val="00466344"/>
    <w:rsid w:val="00466368"/>
    <w:rsid w:val="00466A6E"/>
    <w:rsid w:val="00466D51"/>
    <w:rsid w:val="00467813"/>
    <w:rsid w:val="004709A4"/>
    <w:rsid w:val="00470C61"/>
    <w:rsid w:val="00471AD2"/>
    <w:rsid w:val="00471D1B"/>
    <w:rsid w:val="00471F20"/>
    <w:rsid w:val="00471F4F"/>
    <w:rsid w:val="00472526"/>
    <w:rsid w:val="00472665"/>
    <w:rsid w:val="00472946"/>
    <w:rsid w:val="00472AB6"/>
    <w:rsid w:val="00472AF2"/>
    <w:rsid w:val="0047374B"/>
    <w:rsid w:val="00473A76"/>
    <w:rsid w:val="00473B6A"/>
    <w:rsid w:val="00474E83"/>
    <w:rsid w:val="004753B7"/>
    <w:rsid w:val="004756A6"/>
    <w:rsid w:val="004756BA"/>
    <w:rsid w:val="00475F9C"/>
    <w:rsid w:val="004762BA"/>
    <w:rsid w:val="00476649"/>
    <w:rsid w:val="00480143"/>
    <w:rsid w:val="00480E92"/>
    <w:rsid w:val="00480EC3"/>
    <w:rsid w:val="00481A32"/>
    <w:rsid w:val="00481A3D"/>
    <w:rsid w:val="00481F1E"/>
    <w:rsid w:val="004821FB"/>
    <w:rsid w:val="0048243B"/>
    <w:rsid w:val="00482687"/>
    <w:rsid w:val="0048313A"/>
    <w:rsid w:val="004831AF"/>
    <w:rsid w:val="004832FE"/>
    <w:rsid w:val="00483C61"/>
    <w:rsid w:val="004844A8"/>
    <w:rsid w:val="004847AE"/>
    <w:rsid w:val="004847D4"/>
    <w:rsid w:val="00485414"/>
    <w:rsid w:val="00485784"/>
    <w:rsid w:val="00485982"/>
    <w:rsid w:val="00485BF7"/>
    <w:rsid w:val="00485F22"/>
    <w:rsid w:val="0048709C"/>
    <w:rsid w:val="0048725E"/>
    <w:rsid w:val="0048755A"/>
    <w:rsid w:val="0048765F"/>
    <w:rsid w:val="00487A6D"/>
    <w:rsid w:val="00487AD9"/>
    <w:rsid w:val="00490653"/>
    <w:rsid w:val="004906E4"/>
    <w:rsid w:val="004909AF"/>
    <w:rsid w:val="004910C7"/>
    <w:rsid w:val="004911A2"/>
    <w:rsid w:val="004911A4"/>
    <w:rsid w:val="0049137E"/>
    <w:rsid w:val="004918B2"/>
    <w:rsid w:val="00491DD0"/>
    <w:rsid w:val="004920A1"/>
    <w:rsid w:val="0049282C"/>
    <w:rsid w:val="00492D00"/>
    <w:rsid w:val="00494503"/>
    <w:rsid w:val="00494952"/>
    <w:rsid w:val="00494B0C"/>
    <w:rsid w:val="00494B2F"/>
    <w:rsid w:val="00494D7C"/>
    <w:rsid w:val="00494DA4"/>
    <w:rsid w:val="00496094"/>
    <w:rsid w:val="004963F6"/>
    <w:rsid w:val="004965EA"/>
    <w:rsid w:val="00496886"/>
    <w:rsid w:val="0049693D"/>
    <w:rsid w:val="00496EE9"/>
    <w:rsid w:val="00496F9F"/>
    <w:rsid w:val="0049714E"/>
    <w:rsid w:val="004A0012"/>
    <w:rsid w:val="004A0409"/>
    <w:rsid w:val="004A09CF"/>
    <w:rsid w:val="004A25E8"/>
    <w:rsid w:val="004A27F9"/>
    <w:rsid w:val="004A2D15"/>
    <w:rsid w:val="004A3152"/>
    <w:rsid w:val="004A4105"/>
    <w:rsid w:val="004A45CC"/>
    <w:rsid w:val="004A4947"/>
    <w:rsid w:val="004A4F94"/>
    <w:rsid w:val="004A53C9"/>
    <w:rsid w:val="004A55CB"/>
    <w:rsid w:val="004A55E1"/>
    <w:rsid w:val="004A5680"/>
    <w:rsid w:val="004A5B15"/>
    <w:rsid w:val="004A5D35"/>
    <w:rsid w:val="004A6B9F"/>
    <w:rsid w:val="004A6C25"/>
    <w:rsid w:val="004A722A"/>
    <w:rsid w:val="004A7335"/>
    <w:rsid w:val="004A7476"/>
    <w:rsid w:val="004A7D26"/>
    <w:rsid w:val="004B021D"/>
    <w:rsid w:val="004B0411"/>
    <w:rsid w:val="004B0701"/>
    <w:rsid w:val="004B07C1"/>
    <w:rsid w:val="004B0A81"/>
    <w:rsid w:val="004B0CE4"/>
    <w:rsid w:val="004B0F97"/>
    <w:rsid w:val="004B1D65"/>
    <w:rsid w:val="004B1F4B"/>
    <w:rsid w:val="004B1FD9"/>
    <w:rsid w:val="004B28A3"/>
    <w:rsid w:val="004B2A96"/>
    <w:rsid w:val="004B2FBB"/>
    <w:rsid w:val="004B32AB"/>
    <w:rsid w:val="004B375E"/>
    <w:rsid w:val="004B3A27"/>
    <w:rsid w:val="004B4393"/>
    <w:rsid w:val="004B4C16"/>
    <w:rsid w:val="004B4F98"/>
    <w:rsid w:val="004B534C"/>
    <w:rsid w:val="004B58FA"/>
    <w:rsid w:val="004B5A71"/>
    <w:rsid w:val="004B5BD6"/>
    <w:rsid w:val="004B5C48"/>
    <w:rsid w:val="004B5FD1"/>
    <w:rsid w:val="004B61E2"/>
    <w:rsid w:val="004B63B6"/>
    <w:rsid w:val="004B6A9F"/>
    <w:rsid w:val="004B6C26"/>
    <w:rsid w:val="004B6D04"/>
    <w:rsid w:val="004B7204"/>
    <w:rsid w:val="004B7227"/>
    <w:rsid w:val="004B72F2"/>
    <w:rsid w:val="004B7626"/>
    <w:rsid w:val="004B7817"/>
    <w:rsid w:val="004B7D4A"/>
    <w:rsid w:val="004C06E5"/>
    <w:rsid w:val="004C0A59"/>
    <w:rsid w:val="004C12DB"/>
    <w:rsid w:val="004C18EB"/>
    <w:rsid w:val="004C214F"/>
    <w:rsid w:val="004C2805"/>
    <w:rsid w:val="004C2B0D"/>
    <w:rsid w:val="004C36FF"/>
    <w:rsid w:val="004C3CE5"/>
    <w:rsid w:val="004C40D5"/>
    <w:rsid w:val="004C42AB"/>
    <w:rsid w:val="004C444D"/>
    <w:rsid w:val="004C4821"/>
    <w:rsid w:val="004C4EE3"/>
    <w:rsid w:val="004C5518"/>
    <w:rsid w:val="004C5795"/>
    <w:rsid w:val="004C5A24"/>
    <w:rsid w:val="004C62F4"/>
    <w:rsid w:val="004C640C"/>
    <w:rsid w:val="004C6B4F"/>
    <w:rsid w:val="004C6B79"/>
    <w:rsid w:val="004C70C8"/>
    <w:rsid w:val="004C71B7"/>
    <w:rsid w:val="004C7284"/>
    <w:rsid w:val="004C7379"/>
    <w:rsid w:val="004C74F5"/>
    <w:rsid w:val="004C78E4"/>
    <w:rsid w:val="004C7966"/>
    <w:rsid w:val="004C7CE0"/>
    <w:rsid w:val="004C7F4D"/>
    <w:rsid w:val="004D0772"/>
    <w:rsid w:val="004D09AD"/>
    <w:rsid w:val="004D2644"/>
    <w:rsid w:val="004D29AB"/>
    <w:rsid w:val="004D2A5A"/>
    <w:rsid w:val="004D2FB8"/>
    <w:rsid w:val="004D304F"/>
    <w:rsid w:val="004D336B"/>
    <w:rsid w:val="004D4113"/>
    <w:rsid w:val="004D411B"/>
    <w:rsid w:val="004D4ABE"/>
    <w:rsid w:val="004D4C73"/>
    <w:rsid w:val="004D5052"/>
    <w:rsid w:val="004D5495"/>
    <w:rsid w:val="004D5B6C"/>
    <w:rsid w:val="004D66DE"/>
    <w:rsid w:val="004D6AE9"/>
    <w:rsid w:val="004D72C2"/>
    <w:rsid w:val="004D7B5E"/>
    <w:rsid w:val="004D7E26"/>
    <w:rsid w:val="004E00D1"/>
    <w:rsid w:val="004E0246"/>
    <w:rsid w:val="004E093F"/>
    <w:rsid w:val="004E12EA"/>
    <w:rsid w:val="004E1363"/>
    <w:rsid w:val="004E1F62"/>
    <w:rsid w:val="004E32C1"/>
    <w:rsid w:val="004E38B1"/>
    <w:rsid w:val="004E3A90"/>
    <w:rsid w:val="004E3ADE"/>
    <w:rsid w:val="004E3CD0"/>
    <w:rsid w:val="004E431A"/>
    <w:rsid w:val="004E457E"/>
    <w:rsid w:val="004E4B3A"/>
    <w:rsid w:val="004E4D17"/>
    <w:rsid w:val="004E624F"/>
    <w:rsid w:val="004E6360"/>
    <w:rsid w:val="004E64B7"/>
    <w:rsid w:val="004E6674"/>
    <w:rsid w:val="004E6C1B"/>
    <w:rsid w:val="004E71FD"/>
    <w:rsid w:val="004E7764"/>
    <w:rsid w:val="004E7A6C"/>
    <w:rsid w:val="004E7CA0"/>
    <w:rsid w:val="004E7EDC"/>
    <w:rsid w:val="004F034E"/>
    <w:rsid w:val="004F1350"/>
    <w:rsid w:val="004F1831"/>
    <w:rsid w:val="004F2175"/>
    <w:rsid w:val="004F271F"/>
    <w:rsid w:val="004F2998"/>
    <w:rsid w:val="004F2AE0"/>
    <w:rsid w:val="004F2EE2"/>
    <w:rsid w:val="004F385F"/>
    <w:rsid w:val="004F394D"/>
    <w:rsid w:val="004F3A2E"/>
    <w:rsid w:val="004F3BE7"/>
    <w:rsid w:val="004F4102"/>
    <w:rsid w:val="004F4EEA"/>
    <w:rsid w:val="004F51CF"/>
    <w:rsid w:val="004F52D4"/>
    <w:rsid w:val="004F5BD9"/>
    <w:rsid w:val="004F5C73"/>
    <w:rsid w:val="004F5D23"/>
    <w:rsid w:val="004F62B8"/>
    <w:rsid w:val="004F6A5B"/>
    <w:rsid w:val="004F6ADA"/>
    <w:rsid w:val="004F6FC6"/>
    <w:rsid w:val="004F71A3"/>
    <w:rsid w:val="004F79FE"/>
    <w:rsid w:val="004F7CB4"/>
    <w:rsid w:val="00500247"/>
    <w:rsid w:val="00500964"/>
    <w:rsid w:val="00500FC7"/>
    <w:rsid w:val="00502649"/>
    <w:rsid w:val="005027CE"/>
    <w:rsid w:val="005027E0"/>
    <w:rsid w:val="005027E9"/>
    <w:rsid w:val="00502849"/>
    <w:rsid w:val="00502F2B"/>
    <w:rsid w:val="005034C6"/>
    <w:rsid w:val="00503C32"/>
    <w:rsid w:val="00503C6A"/>
    <w:rsid w:val="005043A6"/>
    <w:rsid w:val="005043B5"/>
    <w:rsid w:val="0050448B"/>
    <w:rsid w:val="00504C38"/>
    <w:rsid w:val="00504C64"/>
    <w:rsid w:val="00504CF7"/>
    <w:rsid w:val="00504FE3"/>
    <w:rsid w:val="005050EC"/>
    <w:rsid w:val="005053E4"/>
    <w:rsid w:val="0050608E"/>
    <w:rsid w:val="00506381"/>
    <w:rsid w:val="0050640C"/>
    <w:rsid w:val="005067FF"/>
    <w:rsid w:val="00506969"/>
    <w:rsid w:val="00506B8A"/>
    <w:rsid w:val="00507130"/>
    <w:rsid w:val="0050727B"/>
    <w:rsid w:val="005078BC"/>
    <w:rsid w:val="00507EA7"/>
    <w:rsid w:val="00507FF6"/>
    <w:rsid w:val="005103C2"/>
    <w:rsid w:val="00510720"/>
    <w:rsid w:val="005108A3"/>
    <w:rsid w:val="00510A03"/>
    <w:rsid w:val="00511138"/>
    <w:rsid w:val="005113E8"/>
    <w:rsid w:val="005114C4"/>
    <w:rsid w:val="005122AC"/>
    <w:rsid w:val="0051270D"/>
    <w:rsid w:val="00512CA2"/>
    <w:rsid w:val="00512F70"/>
    <w:rsid w:val="00513457"/>
    <w:rsid w:val="00513660"/>
    <w:rsid w:val="00513679"/>
    <w:rsid w:val="005138D6"/>
    <w:rsid w:val="00513D64"/>
    <w:rsid w:val="0051406A"/>
    <w:rsid w:val="005140A2"/>
    <w:rsid w:val="0051411F"/>
    <w:rsid w:val="005141E6"/>
    <w:rsid w:val="00514EE5"/>
    <w:rsid w:val="005152A3"/>
    <w:rsid w:val="00515961"/>
    <w:rsid w:val="00515A6D"/>
    <w:rsid w:val="00515B68"/>
    <w:rsid w:val="00516D71"/>
    <w:rsid w:val="00516F96"/>
    <w:rsid w:val="0051703E"/>
    <w:rsid w:val="005171A3"/>
    <w:rsid w:val="005175CC"/>
    <w:rsid w:val="00517FD8"/>
    <w:rsid w:val="005200DB"/>
    <w:rsid w:val="00520377"/>
    <w:rsid w:val="00520D72"/>
    <w:rsid w:val="00521447"/>
    <w:rsid w:val="00521810"/>
    <w:rsid w:val="005218B1"/>
    <w:rsid w:val="0052198F"/>
    <w:rsid w:val="00521A86"/>
    <w:rsid w:val="005221AF"/>
    <w:rsid w:val="00522210"/>
    <w:rsid w:val="005223F3"/>
    <w:rsid w:val="00522852"/>
    <w:rsid w:val="0052342F"/>
    <w:rsid w:val="00523AF8"/>
    <w:rsid w:val="00523BE5"/>
    <w:rsid w:val="00523D53"/>
    <w:rsid w:val="0052401E"/>
    <w:rsid w:val="0052416A"/>
    <w:rsid w:val="005243FD"/>
    <w:rsid w:val="00525286"/>
    <w:rsid w:val="005258D5"/>
    <w:rsid w:val="005259EA"/>
    <w:rsid w:val="00525C74"/>
    <w:rsid w:val="005263CE"/>
    <w:rsid w:val="00526896"/>
    <w:rsid w:val="00527218"/>
    <w:rsid w:val="0052735B"/>
    <w:rsid w:val="005274CE"/>
    <w:rsid w:val="0053021B"/>
    <w:rsid w:val="00530297"/>
    <w:rsid w:val="00530465"/>
    <w:rsid w:val="00530681"/>
    <w:rsid w:val="00530825"/>
    <w:rsid w:val="00530A6A"/>
    <w:rsid w:val="00530AA9"/>
    <w:rsid w:val="00530B34"/>
    <w:rsid w:val="00530B77"/>
    <w:rsid w:val="00530BE7"/>
    <w:rsid w:val="005315C8"/>
    <w:rsid w:val="00531C34"/>
    <w:rsid w:val="00532302"/>
    <w:rsid w:val="00532403"/>
    <w:rsid w:val="0053241F"/>
    <w:rsid w:val="00532CEF"/>
    <w:rsid w:val="00532EE0"/>
    <w:rsid w:val="005330B2"/>
    <w:rsid w:val="005334E4"/>
    <w:rsid w:val="005336EB"/>
    <w:rsid w:val="005340E1"/>
    <w:rsid w:val="005347D6"/>
    <w:rsid w:val="00534A25"/>
    <w:rsid w:val="00534B81"/>
    <w:rsid w:val="00534C85"/>
    <w:rsid w:val="00535265"/>
    <w:rsid w:val="00535352"/>
    <w:rsid w:val="00535736"/>
    <w:rsid w:val="00535D4E"/>
    <w:rsid w:val="005364AF"/>
    <w:rsid w:val="00537EC5"/>
    <w:rsid w:val="00537F96"/>
    <w:rsid w:val="005402F6"/>
    <w:rsid w:val="005402F9"/>
    <w:rsid w:val="005403EE"/>
    <w:rsid w:val="005408C6"/>
    <w:rsid w:val="00540CF7"/>
    <w:rsid w:val="005411C4"/>
    <w:rsid w:val="00541777"/>
    <w:rsid w:val="00541E7C"/>
    <w:rsid w:val="0054271E"/>
    <w:rsid w:val="00542EC0"/>
    <w:rsid w:val="005430FD"/>
    <w:rsid w:val="00543100"/>
    <w:rsid w:val="00543300"/>
    <w:rsid w:val="0054373F"/>
    <w:rsid w:val="00543752"/>
    <w:rsid w:val="00543CA7"/>
    <w:rsid w:val="00543EAB"/>
    <w:rsid w:val="0054411E"/>
    <w:rsid w:val="00544194"/>
    <w:rsid w:val="00544411"/>
    <w:rsid w:val="00544664"/>
    <w:rsid w:val="0054477D"/>
    <w:rsid w:val="00544D63"/>
    <w:rsid w:val="005456F1"/>
    <w:rsid w:val="00545D3A"/>
    <w:rsid w:val="00545E2D"/>
    <w:rsid w:val="00546031"/>
    <w:rsid w:val="00546310"/>
    <w:rsid w:val="005467B8"/>
    <w:rsid w:val="00546CBC"/>
    <w:rsid w:val="00546CE4"/>
    <w:rsid w:val="00546E66"/>
    <w:rsid w:val="00550006"/>
    <w:rsid w:val="0055004A"/>
    <w:rsid w:val="005502FA"/>
    <w:rsid w:val="00550FBB"/>
    <w:rsid w:val="00551030"/>
    <w:rsid w:val="00551543"/>
    <w:rsid w:val="00551CA6"/>
    <w:rsid w:val="005523D7"/>
    <w:rsid w:val="00552B44"/>
    <w:rsid w:val="00552BE9"/>
    <w:rsid w:val="0055401D"/>
    <w:rsid w:val="00554808"/>
    <w:rsid w:val="00554E4F"/>
    <w:rsid w:val="00554EF9"/>
    <w:rsid w:val="00554FAE"/>
    <w:rsid w:val="00555630"/>
    <w:rsid w:val="005556FA"/>
    <w:rsid w:val="00555728"/>
    <w:rsid w:val="00555CF0"/>
    <w:rsid w:val="00555DFA"/>
    <w:rsid w:val="00555F38"/>
    <w:rsid w:val="0055609B"/>
    <w:rsid w:val="00556999"/>
    <w:rsid w:val="00556DB4"/>
    <w:rsid w:val="005570D7"/>
    <w:rsid w:val="0055772B"/>
    <w:rsid w:val="00557D80"/>
    <w:rsid w:val="0056013E"/>
    <w:rsid w:val="005603F6"/>
    <w:rsid w:val="00560409"/>
    <w:rsid w:val="0056056F"/>
    <w:rsid w:val="00560CF7"/>
    <w:rsid w:val="005610D6"/>
    <w:rsid w:val="00561190"/>
    <w:rsid w:val="0056160C"/>
    <w:rsid w:val="00561920"/>
    <w:rsid w:val="00561B24"/>
    <w:rsid w:val="00562440"/>
    <w:rsid w:val="0056264C"/>
    <w:rsid w:val="005626AC"/>
    <w:rsid w:val="00562ABF"/>
    <w:rsid w:val="00562B2C"/>
    <w:rsid w:val="00562F12"/>
    <w:rsid w:val="0056302D"/>
    <w:rsid w:val="00563231"/>
    <w:rsid w:val="005633DD"/>
    <w:rsid w:val="0056399C"/>
    <w:rsid w:val="00563E10"/>
    <w:rsid w:val="00564051"/>
    <w:rsid w:val="005646F7"/>
    <w:rsid w:val="00564A37"/>
    <w:rsid w:val="00564FBC"/>
    <w:rsid w:val="005650DD"/>
    <w:rsid w:val="005655D9"/>
    <w:rsid w:val="005657BD"/>
    <w:rsid w:val="00565B78"/>
    <w:rsid w:val="00565EBA"/>
    <w:rsid w:val="0056685E"/>
    <w:rsid w:val="0056697E"/>
    <w:rsid w:val="00567602"/>
    <w:rsid w:val="00567788"/>
    <w:rsid w:val="00567AE6"/>
    <w:rsid w:val="005703F2"/>
    <w:rsid w:val="00570502"/>
    <w:rsid w:val="005709CD"/>
    <w:rsid w:val="00570B1D"/>
    <w:rsid w:val="00570CBE"/>
    <w:rsid w:val="005712F7"/>
    <w:rsid w:val="00571B4C"/>
    <w:rsid w:val="00571B63"/>
    <w:rsid w:val="00572201"/>
    <w:rsid w:val="00572955"/>
    <w:rsid w:val="00572BA1"/>
    <w:rsid w:val="00572FF4"/>
    <w:rsid w:val="005733DB"/>
    <w:rsid w:val="0057357A"/>
    <w:rsid w:val="0057357C"/>
    <w:rsid w:val="0057367C"/>
    <w:rsid w:val="005740B0"/>
    <w:rsid w:val="005748D9"/>
    <w:rsid w:val="005749BC"/>
    <w:rsid w:val="00575DF2"/>
    <w:rsid w:val="00576BD6"/>
    <w:rsid w:val="0057701D"/>
    <w:rsid w:val="0057740F"/>
    <w:rsid w:val="00577657"/>
    <w:rsid w:val="00581224"/>
    <w:rsid w:val="005817C3"/>
    <w:rsid w:val="0058183D"/>
    <w:rsid w:val="00581AD1"/>
    <w:rsid w:val="00581C43"/>
    <w:rsid w:val="00581DAF"/>
    <w:rsid w:val="00582528"/>
    <w:rsid w:val="00582C57"/>
    <w:rsid w:val="00582E8A"/>
    <w:rsid w:val="0058340A"/>
    <w:rsid w:val="00583EC8"/>
    <w:rsid w:val="005840BA"/>
    <w:rsid w:val="005841C6"/>
    <w:rsid w:val="0058459B"/>
    <w:rsid w:val="00584FE7"/>
    <w:rsid w:val="00585D4D"/>
    <w:rsid w:val="005861A4"/>
    <w:rsid w:val="0058636E"/>
    <w:rsid w:val="00586439"/>
    <w:rsid w:val="00586694"/>
    <w:rsid w:val="00586A81"/>
    <w:rsid w:val="0058711E"/>
    <w:rsid w:val="005873BD"/>
    <w:rsid w:val="00587964"/>
    <w:rsid w:val="0059025C"/>
    <w:rsid w:val="00590607"/>
    <w:rsid w:val="00590AF5"/>
    <w:rsid w:val="005913A7"/>
    <w:rsid w:val="0059199F"/>
    <w:rsid w:val="00591BE1"/>
    <w:rsid w:val="00591F14"/>
    <w:rsid w:val="005920EE"/>
    <w:rsid w:val="005921B1"/>
    <w:rsid w:val="005925B2"/>
    <w:rsid w:val="00592ED1"/>
    <w:rsid w:val="0059304A"/>
    <w:rsid w:val="00593701"/>
    <w:rsid w:val="00593D3B"/>
    <w:rsid w:val="00594390"/>
    <w:rsid w:val="005949AC"/>
    <w:rsid w:val="00594ADD"/>
    <w:rsid w:val="00594B54"/>
    <w:rsid w:val="0059564B"/>
    <w:rsid w:val="00595DFB"/>
    <w:rsid w:val="0059647B"/>
    <w:rsid w:val="00596685"/>
    <w:rsid w:val="0059672F"/>
    <w:rsid w:val="0059763B"/>
    <w:rsid w:val="00597B42"/>
    <w:rsid w:val="00597D4A"/>
    <w:rsid w:val="005A0240"/>
    <w:rsid w:val="005A0938"/>
    <w:rsid w:val="005A0A28"/>
    <w:rsid w:val="005A0A4A"/>
    <w:rsid w:val="005A0DDE"/>
    <w:rsid w:val="005A0F00"/>
    <w:rsid w:val="005A1127"/>
    <w:rsid w:val="005A17F6"/>
    <w:rsid w:val="005A1E28"/>
    <w:rsid w:val="005A2155"/>
    <w:rsid w:val="005A23D8"/>
    <w:rsid w:val="005A2AF5"/>
    <w:rsid w:val="005A2CA5"/>
    <w:rsid w:val="005A2DEA"/>
    <w:rsid w:val="005A34FC"/>
    <w:rsid w:val="005A3874"/>
    <w:rsid w:val="005A3CBC"/>
    <w:rsid w:val="005A4143"/>
    <w:rsid w:val="005A4B76"/>
    <w:rsid w:val="005A4C65"/>
    <w:rsid w:val="005A4F81"/>
    <w:rsid w:val="005A5101"/>
    <w:rsid w:val="005A57B3"/>
    <w:rsid w:val="005A6404"/>
    <w:rsid w:val="005A6520"/>
    <w:rsid w:val="005A6E23"/>
    <w:rsid w:val="005A74DA"/>
    <w:rsid w:val="005A764A"/>
    <w:rsid w:val="005A77BA"/>
    <w:rsid w:val="005A7B26"/>
    <w:rsid w:val="005B0426"/>
    <w:rsid w:val="005B1072"/>
    <w:rsid w:val="005B10E5"/>
    <w:rsid w:val="005B1855"/>
    <w:rsid w:val="005B1C8C"/>
    <w:rsid w:val="005B1CA8"/>
    <w:rsid w:val="005B1D02"/>
    <w:rsid w:val="005B284E"/>
    <w:rsid w:val="005B2A29"/>
    <w:rsid w:val="005B2D4B"/>
    <w:rsid w:val="005B2F81"/>
    <w:rsid w:val="005B328A"/>
    <w:rsid w:val="005B3BD6"/>
    <w:rsid w:val="005B420D"/>
    <w:rsid w:val="005B43D4"/>
    <w:rsid w:val="005B455A"/>
    <w:rsid w:val="005B4586"/>
    <w:rsid w:val="005B45D6"/>
    <w:rsid w:val="005B4FC9"/>
    <w:rsid w:val="005B5F56"/>
    <w:rsid w:val="005B627C"/>
    <w:rsid w:val="005B6798"/>
    <w:rsid w:val="005B6CE2"/>
    <w:rsid w:val="005B7599"/>
    <w:rsid w:val="005B7B62"/>
    <w:rsid w:val="005C040A"/>
    <w:rsid w:val="005C05AF"/>
    <w:rsid w:val="005C0A38"/>
    <w:rsid w:val="005C1243"/>
    <w:rsid w:val="005C126C"/>
    <w:rsid w:val="005C1604"/>
    <w:rsid w:val="005C175F"/>
    <w:rsid w:val="005C2C11"/>
    <w:rsid w:val="005C2F4E"/>
    <w:rsid w:val="005C31EC"/>
    <w:rsid w:val="005C3219"/>
    <w:rsid w:val="005C390B"/>
    <w:rsid w:val="005C3CB9"/>
    <w:rsid w:val="005C3DCC"/>
    <w:rsid w:val="005C4764"/>
    <w:rsid w:val="005C4FD4"/>
    <w:rsid w:val="005C543B"/>
    <w:rsid w:val="005C5BA7"/>
    <w:rsid w:val="005C6159"/>
    <w:rsid w:val="005C663D"/>
    <w:rsid w:val="005C6735"/>
    <w:rsid w:val="005C6BD1"/>
    <w:rsid w:val="005C738B"/>
    <w:rsid w:val="005C7682"/>
    <w:rsid w:val="005C7B86"/>
    <w:rsid w:val="005D069D"/>
    <w:rsid w:val="005D1129"/>
    <w:rsid w:val="005D11BC"/>
    <w:rsid w:val="005D11CA"/>
    <w:rsid w:val="005D1700"/>
    <w:rsid w:val="005D1AF4"/>
    <w:rsid w:val="005D1DC7"/>
    <w:rsid w:val="005D1F12"/>
    <w:rsid w:val="005D33B8"/>
    <w:rsid w:val="005D3421"/>
    <w:rsid w:val="005D36C1"/>
    <w:rsid w:val="005D3D9E"/>
    <w:rsid w:val="005D3F4A"/>
    <w:rsid w:val="005D3F93"/>
    <w:rsid w:val="005D4652"/>
    <w:rsid w:val="005D540A"/>
    <w:rsid w:val="005D5726"/>
    <w:rsid w:val="005D575D"/>
    <w:rsid w:val="005D5D14"/>
    <w:rsid w:val="005D5FF9"/>
    <w:rsid w:val="005D753A"/>
    <w:rsid w:val="005D7F9B"/>
    <w:rsid w:val="005E070A"/>
    <w:rsid w:val="005E0B65"/>
    <w:rsid w:val="005E0D84"/>
    <w:rsid w:val="005E10C6"/>
    <w:rsid w:val="005E142B"/>
    <w:rsid w:val="005E14BA"/>
    <w:rsid w:val="005E1700"/>
    <w:rsid w:val="005E1F5E"/>
    <w:rsid w:val="005E2243"/>
    <w:rsid w:val="005E26B8"/>
    <w:rsid w:val="005E2AE6"/>
    <w:rsid w:val="005E2C86"/>
    <w:rsid w:val="005E340F"/>
    <w:rsid w:val="005E372F"/>
    <w:rsid w:val="005E3963"/>
    <w:rsid w:val="005E39D6"/>
    <w:rsid w:val="005E4436"/>
    <w:rsid w:val="005E4B0A"/>
    <w:rsid w:val="005E4B92"/>
    <w:rsid w:val="005E4EA5"/>
    <w:rsid w:val="005E5872"/>
    <w:rsid w:val="005E6111"/>
    <w:rsid w:val="005E63CA"/>
    <w:rsid w:val="005E6454"/>
    <w:rsid w:val="005E6617"/>
    <w:rsid w:val="005E7519"/>
    <w:rsid w:val="005E77E9"/>
    <w:rsid w:val="005E7901"/>
    <w:rsid w:val="005E7F5D"/>
    <w:rsid w:val="005F0804"/>
    <w:rsid w:val="005F0ECB"/>
    <w:rsid w:val="005F2251"/>
    <w:rsid w:val="005F289D"/>
    <w:rsid w:val="005F2991"/>
    <w:rsid w:val="005F2D89"/>
    <w:rsid w:val="005F2E34"/>
    <w:rsid w:val="005F3897"/>
    <w:rsid w:val="005F3939"/>
    <w:rsid w:val="005F3944"/>
    <w:rsid w:val="005F3AED"/>
    <w:rsid w:val="005F3FE2"/>
    <w:rsid w:val="005F4289"/>
    <w:rsid w:val="005F42C9"/>
    <w:rsid w:val="005F4420"/>
    <w:rsid w:val="005F470E"/>
    <w:rsid w:val="005F4B57"/>
    <w:rsid w:val="005F5211"/>
    <w:rsid w:val="005F5F23"/>
    <w:rsid w:val="005F63C9"/>
    <w:rsid w:val="005F665E"/>
    <w:rsid w:val="005F6976"/>
    <w:rsid w:val="005F6B1C"/>
    <w:rsid w:val="005F6B95"/>
    <w:rsid w:val="005F6E70"/>
    <w:rsid w:val="005F79FF"/>
    <w:rsid w:val="005F7D22"/>
    <w:rsid w:val="006000EC"/>
    <w:rsid w:val="00600535"/>
    <w:rsid w:val="00600B4E"/>
    <w:rsid w:val="00600C6C"/>
    <w:rsid w:val="00600C92"/>
    <w:rsid w:val="00601081"/>
    <w:rsid w:val="00601317"/>
    <w:rsid w:val="00602E84"/>
    <w:rsid w:val="00603017"/>
    <w:rsid w:val="00603C12"/>
    <w:rsid w:val="0060504A"/>
    <w:rsid w:val="006059BE"/>
    <w:rsid w:val="00605B80"/>
    <w:rsid w:val="00605DDB"/>
    <w:rsid w:val="00605E1C"/>
    <w:rsid w:val="006063C8"/>
    <w:rsid w:val="0060669E"/>
    <w:rsid w:val="00606BD9"/>
    <w:rsid w:val="00607C43"/>
    <w:rsid w:val="00607E09"/>
    <w:rsid w:val="00610181"/>
    <w:rsid w:val="006105A1"/>
    <w:rsid w:val="00611155"/>
    <w:rsid w:val="0061179C"/>
    <w:rsid w:val="00611986"/>
    <w:rsid w:val="00611CE4"/>
    <w:rsid w:val="00611E82"/>
    <w:rsid w:val="00612494"/>
    <w:rsid w:val="006124F8"/>
    <w:rsid w:val="00612891"/>
    <w:rsid w:val="00612AF6"/>
    <w:rsid w:val="00612CCE"/>
    <w:rsid w:val="00612DD2"/>
    <w:rsid w:val="00613167"/>
    <w:rsid w:val="0061328B"/>
    <w:rsid w:val="0061333C"/>
    <w:rsid w:val="006133AC"/>
    <w:rsid w:val="006133D4"/>
    <w:rsid w:val="006134D1"/>
    <w:rsid w:val="006141C5"/>
    <w:rsid w:val="00614444"/>
    <w:rsid w:val="006145E3"/>
    <w:rsid w:val="0061483A"/>
    <w:rsid w:val="00614ABC"/>
    <w:rsid w:val="00615557"/>
    <w:rsid w:val="00615A74"/>
    <w:rsid w:val="006160E6"/>
    <w:rsid w:val="0061630C"/>
    <w:rsid w:val="00616980"/>
    <w:rsid w:val="00616D99"/>
    <w:rsid w:val="00617779"/>
    <w:rsid w:val="00617801"/>
    <w:rsid w:val="006178FD"/>
    <w:rsid w:val="00617F36"/>
    <w:rsid w:val="006202C0"/>
    <w:rsid w:val="00620577"/>
    <w:rsid w:val="00620B52"/>
    <w:rsid w:val="00621022"/>
    <w:rsid w:val="006214B0"/>
    <w:rsid w:val="0062278B"/>
    <w:rsid w:val="0062281C"/>
    <w:rsid w:val="00622C27"/>
    <w:rsid w:val="006232D2"/>
    <w:rsid w:val="00624070"/>
    <w:rsid w:val="00624113"/>
    <w:rsid w:val="00624692"/>
    <w:rsid w:val="00624E5C"/>
    <w:rsid w:val="00625A52"/>
    <w:rsid w:val="00626BFD"/>
    <w:rsid w:val="00626D46"/>
    <w:rsid w:val="00626F74"/>
    <w:rsid w:val="0062709A"/>
    <w:rsid w:val="006272BF"/>
    <w:rsid w:val="00627450"/>
    <w:rsid w:val="006279BD"/>
    <w:rsid w:val="00627AFC"/>
    <w:rsid w:val="00630654"/>
    <w:rsid w:val="006318BA"/>
    <w:rsid w:val="0063242B"/>
    <w:rsid w:val="00633BA1"/>
    <w:rsid w:val="0063427E"/>
    <w:rsid w:val="00634A12"/>
    <w:rsid w:val="00634BA7"/>
    <w:rsid w:val="00634FAD"/>
    <w:rsid w:val="0063529A"/>
    <w:rsid w:val="00635CDD"/>
    <w:rsid w:val="00635E76"/>
    <w:rsid w:val="006368ED"/>
    <w:rsid w:val="00636DBC"/>
    <w:rsid w:val="00637091"/>
    <w:rsid w:val="006371DE"/>
    <w:rsid w:val="00637C1B"/>
    <w:rsid w:val="00637EE7"/>
    <w:rsid w:val="006401F7"/>
    <w:rsid w:val="00640A49"/>
    <w:rsid w:val="00640FD3"/>
    <w:rsid w:val="0064102F"/>
    <w:rsid w:val="0064139A"/>
    <w:rsid w:val="00641804"/>
    <w:rsid w:val="00641B29"/>
    <w:rsid w:val="00641E56"/>
    <w:rsid w:val="0064296E"/>
    <w:rsid w:val="00643009"/>
    <w:rsid w:val="006434A9"/>
    <w:rsid w:val="00643683"/>
    <w:rsid w:val="00643CAA"/>
    <w:rsid w:val="00643D03"/>
    <w:rsid w:val="00643E58"/>
    <w:rsid w:val="006443EF"/>
    <w:rsid w:val="00644EE0"/>
    <w:rsid w:val="006450AC"/>
    <w:rsid w:val="00645453"/>
    <w:rsid w:val="00645851"/>
    <w:rsid w:val="006461CD"/>
    <w:rsid w:val="006470CF"/>
    <w:rsid w:val="0064711D"/>
    <w:rsid w:val="00647A7B"/>
    <w:rsid w:val="00647B3C"/>
    <w:rsid w:val="00647B8E"/>
    <w:rsid w:val="0065091A"/>
    <w:rsid w:val="00650CAA"/>
    <w:rsid w:val="00651528"/>
    <w:rsid w:val="00652313"/>
    <w:rsid w:val="0065259F"/>
    <w:rsid w:val="006527C0"/>
    <w:rsid w:val="0065300D"/>
    <w:rsid w:val="0065332B"/>
    <w:rsid w:val="00653378"/>
    <w:rsid w:val="00653488"/>
    <w:rsid w:val="006535E3"/>
    <w:rsid w:val="00653768"/>
    <w:rsid w:val="006538CC"/>
    <w:rsid w:val="00654090"/>
    <w:rsid w:val="00654252"/>
    <w:rsid w:val="0065459C"/>
    <w:rsid w:val="006546D1"/>
    <w:rsid w:val="00654C2B"/>
    <w:rsid w:val="006555F3"/>
    <w:rsid w:val="00655876"/>
    <w:rsid w:val="00656156"/>
    <w:rsid w:val="00657FEE"/>
    <w:rsid w:val="00660D8A"/>
    <w:rsid w:val="00660F0E"/>
    <w:rsid w:val="006616E9"/>
    <w:rsid w:val="00661886"/>
    <w:rsid w:val="00661AE8"/>
    <w:rsid w:val="00661D7E"/>
    <w:rsid w:val="00662A2A"/>
    <w:rsid w:val="00662E60"/>
    <w:rsid w:val="00664776"/>
    <w:rsid w:val="00664C87"/>
    <w:rsid w:val="006658B9"/>
    <w:rsid w:val="006658D9"/>
    <w:rsid w:val="00665D4B"/>
    <w:rsid w:val="00665EDF"/>
    <w:rsid w:val="00666063"/>
    <w:rsid w:val="0066669A"/>
    <w:rsid w:val="00666B49"/>
    <w:rsid w:val="00667232"/>
    <w:rsid w:val="00667647"/>
    <w:rsid w:val="00667920"/>
    <w:rsid w:val="00667EA9"/>
    <w:rsid w:val="00667F9C"/>
    <w:rsid w:val="0067054A"/>
    <w:rsid w:val="006705D4"/>
    <w:rsid w:val="00670801"/>
    <w:rsid w:val="00670C7A"/>
    <w:rsid w:val="00670DA8"/>
    <w:rsid w:val="00670E9B"/>
    <w:rsid w:val="006716DC"/>
    <w:rsid w:val="00671873"/>
    <w:rsid w:val="006719A4"/>
    <w:rsid w:val="00671CED"/>
    <w:rsid w:val="00671FA1"/>
    <w:rsid w:val="00672538"/>
    <w:rsid w:val="006725E3"/>
    <w:rsid w:val="0067282E"/>
    <w:rsid w:val="006728A6"/>
    <w:rsid w:val="006729DF"/>
    <w:rsid w:val="00672DDD"/>
    <w:rsid w:val="00672EF1"/>
    <w:rsid w:val="00672FA1"/>
    <w:rsid w:val="006733F2"/>
    <w:rsid w:val="00673490"/>
    <w:rsid w:val="00673889"/>
    <w:rsid w:val="00673D04"/>
    <w:rsid w:val="00674019"/>
    <w:rsid w:val="00674021"/>
    <w:rsid w:val="0067415B"/>
    <w:rsid w:val="0067477E"/>
    <w:rsid w:val="006758EA"/>
    <w:rsid w:val="0067600B"/>
    <w:rsid w:val="006762E4"/>
    <w:rsid w:val="00676B27"/>
    <w:rsid w:val="00676E4F"/>
    <w:rsid w:val="00677A0B"/>
    <w:rsid w:val="00677A9B"/>
    <w:rsid w:val="006806BD"/>
    <w:rsid w:val="0068116E"/>
    <w:rsid w:val="006819E9"/>
    <w:rsid w:val="00682238"/>
    <w:rsid w:val="00682405"/>
    <w:rsid w:val="00682902"/>
    <w:rsid w:val="006830A0"/>
    <w:rsid w:val="006832ED"/>
    <w:rsid w:val="00683CD7"/>
    <w:rsid w:val="00683E87"/>
    <w:rsid w:val="00684C87"/>
    <w:rsid w:val="006857EF"/>
    <w:rsid w:val="00685A31"/>
    <w:rsid w:val="00685CE7"/>
    <w:rsid w:val="00685DAF"/>
    <w:rsid w:val="00686C0E"/>
    <w:rsid w:val="00686E04"/>
    <w:rsid w:val="00686FF4"/>
    <w:rsid w:val="0068789A"/>
    <w:rsid w:val="00687B63"/>
    <w:rsid w:val="00690CA1"/>
    <w:rsid w:val="0069169C"/>
    <w:rsid w:val="00691FA6"/>
    <w:rsid w:val="00692AC4"/>
    <w:rsid w:val="00692DD1"/>
    <w:rsid w:val="00692EAE"/>
    <w:rsid w:val="00693139"/>
    <w:rsid w:val="00693614"/>
    <w:rsid w:val="00694164"/>
    <w:rsid w:val="006949B7"/>
    <w:rsid w:val="00695542"/>
    <w:rsid w:val="006975A8"/>
    <w:rsid w:val="0069761E"/>
    <w:rsid w:val="006A0086"/>
    <w:rsid w:val="006A0471"/>
    <w:rsid w:val="006A06DC"/>
    <w:rsid w:val="006A071A"/>
    <w:rsid w:val="006A0D03"/>
    <w:rsid w:val="006A0E8A"/>
    <w:rsid w:val="006A0FCF"/>
    <w:rsid w:val="006A1613"/>
    <w:rsid w:val="006A1EBC"/>
    <w:rsid w:val="006A23C4"/>
    <w:rsid w:val="006A2518"/>
    <w:rsid w:val="006A2F25"/>
    <w:rsid w:val="006A31AD"/>
    <w:rsid w:val="006A3BC7"/>
    <w:rsid w:val="006A3D29"/>
    <w:rsid w:val="006A3E9E"/>
    <w:rsid w:val="006A4D5C"/>
    <w:rsid w:val="006A4F2E"/>
    <w:rsid w:val="006A5505"/>
    <w:rsid w:val="006A55A7"/>
    <w:rsid w:val="006A6329"/>
    <w:rsid w:val="006A65FD"/>
    <w:rsid w:val="006A6B14"/>
    <w:rsid w:val="006A78FD"/>
    <w:rsid w:val="006A7C2E"/>
    <w:rsid w:val="006A7EFC"/>
    <w:rsid w:val="006B02B5"/>
    <w:rsid w:val="006B09E5"/>
    <w:rsid w:val="006B0ACF"/>
    <w:rsid w:val="006B12A6"/>
    <w:rsid w:val="006B1945"/>
    <w:rsid w:val="006B1D28"/>
    <w:rsid w:val="006B1DB1"/>
    <w:rsid w:val="006B1E88"/>
    <w:rsid w:val="006B203C"/>
    <w:rsid w:val="006B2854"/>
    <w:rsid w:val="006B2BF0"/>
    <w:rsid w:val="006B2EC4"/>
    <w:rsid w:val="006B3382"/>
    <w:rsid w:val="006B344C"/>
    <w:rsid w:val="006B35C0"/>
    <w:rsid w:val="006B371A"/>
    <w:rsid w:val="006B38E1"/>
    <w:rsid w:val="006B3905"/>
    <w:rsid w:val="006B3C0D"/>
    <w:rsid w:val="006B3C97"/>
    <w:rsid w:val="006B4297"/>
    <w:rsid w:val="006B6058"/>
    <w:rsid w:val="006B62AE"/>
    <w:rsid w:val="006B68E4"/>
    <w:rsid w:val="006B6A0A"/>
    <w:rsid w:val="006B6C4F"/>
    <w:rsid w:val="006B755D"/>
    <w:rsid w:val="006B7666"/>
    <w:rsid w:val="006B799C"/>
    <w:rsid w:val="006C02F6"/>
    <w:rsid w:val="006C071F"/>
    <w:rsid w:val="006C07FB"/>
    <w:rsid w:val="006C0900"/>
    <w:rsid w:val="006C0AB0"/>
    <w:rsid w:val="006C126A"/>
    <w:rsid w:val="006C2064"/>
    <w:rsid w:val="006C26C4"/>
    <w:rsid w:val="006C3492"/>
    <w:rsid w:val="006C3577"/>
    <w:rsid w:val="006C3BCA"/>
    <w:rsid w:val="006C4529"/>
    <w:rsid w:val="006C4532"/>
    <w:rsid w:val="006C4BF5"/>
    <w:rsid w:val="006C525C"/>
    <w:rsid w:val="006C5577"/>
    <w:rsid w:val="006C585E"/>
    <w:rsid w:val="006C6180"/>
    <w:rsid w:val="006C63E2"/>
    <w:rsid w:val="006C65DB"/>
    <w:rsid w:val="006C6812"/>
    <w:rsid w:val="006C6D3C"/>
    <w:rsid w:val="006C6EA4"/>
    <w:rsid w:val="006C7864"/>
    <w:rsid w:val="006C7999"/>
    <w:rsid w:val="006C7F07"/>
    <w:rsid w:val="006D03A9"/>
    <w:rsid w:val="006D0BD4"/>
    <w:rsid w:val="006D1210"/>
    <w:rsid w:val="006D12BC"/>
    <w:rsid w:val="006D14D8"/>
    <w:rsid w:val="006D18A2"/>
    <w:rsid w:val="006D19BE"/>
    <w:rsid w:val="006D1BF0"/>
    <w:rsid w:val="006D2119"/>
    <w:rsid w:val="006D2951"/>
    <w:rsid w:val="006D2DCF"/>
    <w:rsid w:val="006D2EC6"/>
    <w:rsid w:val="006D30E0"/>
    <w:rsid w:val="006D30FC"/>
    <w:rsid w:val="006D3705"/>
    <w:rsid w:val="006D3D74"/>
    <w:rsid w:val="006D47D4"/>
    <w:rsid w:val="006D54AC"/>
    <w:rsid w:val="006D5FE4"/>
    <w:rsid w:val="006D63A6"/>
    <w:rsid w:val="006D6696"/>
    <w:rsid w:val="006D6AE5"/>
    <w:rsid w:val="006D6DEA"/>
    <w:rsid w:val="006D71A8"/>
    <w:rsid w:val="006D76B3"/>
    <w:rsid w:val="006D7E2A"/>
    <w:rsid w:val="006E013B"/>
    <w:rsid w:val="006E0721"/>
    <w:rsid w:val="006E0841"/>
    <w:rsid w:val="006E0DAC"/>
    <w:rsid w:val="006E0F44"/>
    <w:rsid w:val="006E1383"/>
    <w:rsid w:val="006E17A1"/>
    <w:rsid w:val="006E1A78"/>
    <w:rsid w:val="006E1F62"/>
    <w:rsid w:val="006E2346"/>
    <w:rsid w:val="006E249F"/>
    <w:rsid w:val="006E2611"/>
    <w:rsid w:val="006E2C31"/>
    <w:rsid w:val="006E300B"/>
    <w:rsid w:val="006E313E"/>
    <w:rsid w:val="006E36D9"/>
    <w:rsid w:val="006E3D54"/>
    <w:rsid w:val="006E3DDE"/>
    <w:rsid w:val="006E45EB"/>
    <w:rsid w:val="006E4617"/>
    <w:rsid w:val="006E4DA4"/>
    <w:rsid w:val="006E5524"/>
    <w:rsid w:val="006E5720"/>
    <w:rsid w:val="006E5B4C"/>
    <w:rsid w:val="006E5C20"/>
    <w:rsid w:val="006E5C2F"/>
    <w:rsid w:val="006E5C6C"/>
    <w:rsid w:val="006E5F5D"/>
    <w:rsid w:val="006E6847"/>
    <w:rsid w:val="006E7084"/>
    <w:rsid w:val="006F0974"/>
    <w:rsid w:val="006F0DAD"/>
    <w:rsid w:val="006F13CF"/>
    <w:rsid w:val="006F232A"/>
    <w:rsid w:val="006F2BF9"/>
    <w:rsid w:val="006F2F75"/>
    <w:rsid w:val="006F2FE3"/>
    <w:rsid w:val="006F31E8"/>
    <w:rsid w:val="006F37B3"/>
    <w:rsid w:val="006F387F"/>
    <w:rsid w:val="006F3972"/>
    <w:rsid w:val="006F4308"/>
    <w:rsid w:val="006F448B"/>
    <w:rsid w:val="006F44E0"/>
    <w:rsid w:val="006F44E9"/>
    <w:rsid w:val="006F4BC0"/>
    <w:rsid w:val="006F5054"/>
    <w:rsid w:val="006F5519"/>
    <w:rsid w:val="006F6BEC"/>
    <w:rsid w:val="006F740F"/>
    <w:rsid w:val="006F7721"/>
    <w:rsid w:val="006F7967"/>
    <w:rsid w:val="006F7E18"/>
    <w:rsid w:val="007005EA"/>
    <w:rsid w:val="007006BB"/>
    <w:rsid w:val="007007BC"/>
    <w:rsid w:val="00700CAF"/>
    <w:rsid w:val="00701BBF"/>
    <w:rsid w:val="00701F39"/>
    <w:rsid w:val="007028FE"/>
    <w:rsid w:val="00702914"/>
    <w:rsid w:val="007030D6"/>
    <w:rsid w:val="0070359A"/>
    <w:rsid w:val="007039B2"/>
    <w:rsid w:val="0070407D"/>
    <w:rsid w:val="0070486F"/>
    <w:rsid w:val="0070520A"/>
    <w:rsid w:val="00705D9D"/>
    <w:rsid w:val="00705E7F"/>
    <w:rsid w:val="00706485"/>
    <w:rsid w:val="00706565"/>
    <w:rsid w:val="00706A6A"/>
    <w:rsid w:val="00706FDC"/>
    <w:rsid w:val="00707137"/>
    <w:rsid w:val="007071A4"/>
    <w:rsid w:val="007071EB"/>
    <w:rsid w:val="007077A6"/>
    <w:rsid w:val="00707999"/>
    <w:rsid w:val="0071020F"/>
    <w:rsid w:val="00710923"/>
    <w:rsid w:val="00710F20"/>
    <w:rsid w:val="00711811"/>
    <w:rsid w:val="007118DF"/>
    <w:rsid w:val="00711A52"/>
    <w:rsid w:val="00711B5A"/>
    <w:rsid w:val="0071231C"/>
    <w:rsid w:val="00712360"/>
    <w:rsid w:val="007126C6"/>
    <w:rsid w:val="00712C82"/>
    <w:rsid w:val="00712F88"/>
    <w:rsid w:val="007130A7"/>
    <w:rsid w:val="00713C7B"/>
    <w:rsid w:val="00714554"/>
    <w:rsid w:val="00714A3D"/>
    <w:rsid w:val="00714F56"/>
    <w:rsid w:val="007163C2"/>
    <w:rsid w:val="00716D3D"/>
    <w:rsid w:val="00716F86"/>
    <w:rsid w:val="007174D6"/>
    <w:rsid w:val="00717638"/>
    <w:rsid w:val="007176EB"/>
    <w:rsid w:val="00717CBE"/>
    <w:rsid w:val="00717F38"/>
    <w:rsid w:val="00720F6D"/>
    <w:rsid w:val="007216C8"/>
    <w:rsid w:val="00721E5A"/>
    <w:rsid w:val="00721EFC"/>
    <w:rsid w:val="00722DE3"/>
    <w:rsid w:val="00722E4C"/>
    <w:rsid w:val="007230FB"/>
    <w:rsid w:val="00723226"/>
    <w:rsid w:val="00723567"/>
    <w:rsid w:val="00723796"/>
    <w:rsid w:val="007238A7"/>
    <w:rsid w:val="00723F38"/>
    <w:rsid w:val="00724420"/>
    <w:rsid w:val="00724CBE"/>
    <w:rsid w:val="007254DA"/>
    <w:rsid w:val="00725EFB"/>
    <w:rsid w:val="007261DD"/>
    <w:rsid w:val="0072621A"/>
    <w:rsid w:val="00726476"/>
    <w:rsid w:val="0072663A"/>
    <w:rsid w:val="00726C44"/>
    <w:rsid w:val="00727298"/>
    <w:rsid w:val="00727BB5"/>
    <w:rsid w:val="00727D7E"/>
    <w:rsid w:val="00727DAB"/>
    <w:rsid w:val="007303C4"/>
    <w:rsid w:val="00730877"/>
    <w:rsid w:val="00730FD9"/>
    <w:rsid w:val="00730FDC"/>
    <w:rsid w:val="007314FF"/>
    <w:rsid w:val="00731B22"/>
    <w:rsid w:val="007320C7"/>
    <w:rsid w:val="00732210"/>
    <w:rsid w:val="0073231E"/>
    <w:rsid w:val="00732385"/>
    <w:rsid w:val="0073277A"/>
    <w:rsid w:val="007327AD"/>
    <w:rsid w:val="00732CEB"/>
    <w:rsid w:val="00733497"/>
    <w:rsid w:val="00733685"/>
    <w:rsid w:val="0073398E"/>
    <w:rsid w:val="00733AC9"/>
    <w:rsid w:val="00733AE1"/>
    <w:rsid w:val="00733DD2"/>
    <w:rsid w:val="007340E5"/>
    <w:rsid w:val="007341C5"/>
    <w:rsid w:val="00734853"/>
    <w:rsid w:val="0073496E"/>
    <w:rsid w:val="00734FB2"/>
    <w:rsid w:val="0073508B"/>
    <w:rsid w:val="00735C41"/>
    <w:rsid w:val="0073605F"/>
    <w:rsid w:val="00736802"/>
    <w:rsid w:val="0073686F"/>
    <w:rsid w:val="00737B77"/>
    <w:rsid w:val="00737F2C"/>
    <w:rsid w:val="00737FC2"/>
    <w:rsid w:val="00740710"/>
    <w:rsid w:val="00740C94"/>
    <w:rsid w:val="007411AB"/>
    <w:rsid w:val="007411D5"/>
    <w:rsid w:val="00741A1C"/>
    <w:rsid w:val="00741D68"/>
    <w:rsid w:val="00741DE7"/>
    <w:rsid w:val="0074222D"/>
    <w:rsid w:val="007424CC"/>
    <w:rsid w:val="00742540"/>
    <w:rsid w:val="00742EB7"/>
    <w:rsid w:val="00743B9C"/>
    <w:rsid w:val="007441EF"/>
    <w:rsid w:val="00744980"/>
    <w:rsid w:val="00744BEA"/>
    <w:rsid w:val="00744E82"/>
    <w:rsid w:val="00744F98"/>
    <w:rsid w:val="00745AA4"/>
    <w:rsid w:val="007460CD"/>
    <w:rsid w:val="007461B9"/>
    <w:rsid w:val="00746339"/>
    <w:rsid w:val="00746488"/>
    <w:rsid w:val="00746615"/>
    <w:rsid w:val="007468B0"/>
    <w:rsid w:val="00746AB0"/>
    <w:rsid w:val="00746D03"/>
    <w:rsid w:val="00746E1A"/>
    <w:rsid w:val="00747118"/>
    <w:rsid w:val="0074740D"/>
    <w:rsid w:val="00747449"/>
    <w:rsid w:val="00750184"/>
    <w:rsid w:val="007508DE"/>
    <w:rsid w:val="00750CE8"/>
    <w:rsid w:val="00750F62"/>
    <w:rsid w:val="0075161A"/>
    <w:rsid w:val="007516B6"/>
    <w:rsid w:val="00751B23"/>
    <w:rsid w:val="00751E3E"/>
    <w:rsid w:val="00752054"/>
    <w:rsid w:val="007522F9"/>
    <w:rsid w:val="007525CC"/>
    <w:rsid w:val="007525F1"/>
    <w:rsid w:val="00752BB3"/>
    <w:rsid w:val="00752DA4"/>
    <w:rsid w:val="00752FAD"/>
    <w:rsid w:val="0075304B"/>
    <w:rsid w:val="007538A9"/>
    <w:rsid w:val="00754036"/>
    <w:rsid w:val="00754433"/>
    <w:rsid w:val="00754642"/>
    <w:rsid w:val="00754CF5"/>
    <w:rsid w:val="00754CF7"/>
    <w:rsid w:val="00755162"/>
    <w:rsid w:val="007556B2"/>
    <w:rsid w:val="007556FF"/>
    <w:rsid w:val="00755A0E"/>
    <w:rsid w:val="00755B4F"/>
    <w:rsid w:val="00755B7C"/>
    <w:rsid w:val="00755C4C"/>
    <w:rsid w:val="00756458"/>
    <w:rsid w:val="007564BD"/>
    <w:rsid w:val="007566F7"/>
    <w:rsid w:val="00756EF6"/>
    <w:rsid w:val="007574E8"/>
    <w:rsid w:val="0075764E"/>
    <w:rsid w:val="00757ABC"/>
    <w:rsid w:val="00760017"/>
    <w:rsid w:val="00760F31"/>
    <w:rsid w:val="00761E49"/>
    <w:rsid w:val="00762143"/>
    <w:rsid w:val="007622E1"/>
    <w:rsid w:val="0076239C"/>
    <w:rsid w:val="00763118"/>
    <w:rsid w:val="007632D7"/>
    <w:rsid w:val="00763325"/>
    <w:rsid w:val="00764054"/>
    <w:rsid w:val="00764C7C"/>
    <w:rsid w:val="00764D25"/>
    <w:rsid w:val="00764DA5"/>
    <w:rsid w:val="00764E9D"/>
    <w:rsid w:val="00764FE2"/>
    <w:rsid w:val="0076586E"/>
    <w:rsid w:val="00765A27"/>
    <w:rsid w:val="00765A9E"/>
    <w:rsid w:val="00765EF9"/>
    <w:rsid w:val="00766BFB"/>
    <w:rsid w:val="00767059"/>
    <w:rsid w:val="0076748F"/>
    <w:rsid w:val="00767892"/>
    <w:rsid w:val="00767BF9"/>
    <w:rsid w:val="0077036E"/>
    <w:rsid w:val="007709D5"/>
    <w:rsid w:val="00770CAD"/>
    <w:rsid w:val="00770DCD"/>
    <w:rsid w:val="007714A3"/>
    <w:rsid w:val="007717A9"/>
    <w:rsid w:val="00771837"/>
    <w:rsid w:val="007718A8"/>
    <w:rsid w:val="00771B4F"/>
    <w:rsid w:val="007720EE"/>
    <w:rsid w:val="00772CF0"/>
    <w:rsid w:val="00772E79"/>
    <w:rsid w:val="007736F5"/>
    <w:rsid w:val="00773BBF"/>
    <w:rsid w:val="0077401C"/>
    <w:rsid w:val="00774ECB"/>
    <w:rsid w:val="007753B9"/>
    <w:rsid w:val="007757A0"/>
    <w:rsid w:val="00775EDE"/>
    <w:rsid w:val="00776487"/>
    <w:rsid w:val="00776722"/>
    <w:rsid w:val="007768A9"/>
    <w:rsid w:val="007768C7"/>
    <w:rsid w:val="00776D0E"/>
    <w:rsid w:val="00777039"/>
    <w:rsid w:val="00777095"/>
    <w:rsid w:val="0077716D"/>
    <w:rsid w:val="00777221"/>
    <w:rsid w:val="007777AA"/>
    <w:rsid w:val="00777937"/>
    <w:rsid w:val="00777D6D"/>
    <w:rsid w:val="00777DB8"/>
    <w:rsid w:val="00781CAB"/>
    <w:rsid w:val="00781E4E"/>
    <w:rsid w:val="0078208B"/>
    <w:rsid w:val="00782288"/>
    <w:rsid w:val="00782393"/>
    <w:rsid w:val="0078270C"/>
    <w:rsid w:val="007829B4"/>
    <w:rsid w:val="007836DD"/>
    <w:rsid w:val="00783712"/>
    <w:rsid w:val="00784521"/>
    <w:rsid w:val="00784529"/>
    <w:rsid w:val="00784D1D"/>
    <w:rsid w:val="00784EE2"/>
    <w:rsid w:val="00784F5C"/>
    <w:rsid w:val="0078579D"/>
    <w:rsid w:val="00785A0C"/>
    <w:rsid w:val="00785B1F"/>
    <w:rsid w:val="00785B6F"/>
    <w:rsid w:val="00785B9B"/>
    <w:rsid w:val="0078658F"/>
    <w:rsid w:val="007869F1"/>
    <w:rsid w:val="00786B73"/>
    <w:rsid w:val="00786BD2"/>
    <w:rsid w:val="0078798E"/>
    <w:rsid w:val="00787D01"/>
    <w:rsid w:val="00790569"/>
    <w:rsid w:val="007916C5"/>
    <w:rsid w:val="007918F3"/>
    <w:rsid w:val="0079223E"/>
    <w:rsid w:val="007926E1"/>
    <w:rsid w:val="00792925"/>
    <w:rsid w:val="00792ACA"/>
    <w:rsid w:val="00792B91"/>
    <w:rsid w:val="007930E0"/>
    <w:rsid w:val="00793154"/>
    <w:rsid w:val="00793174"/>
    <w:rsid w:val="00793321"/>
    <w:rsid w:val="007936DD"/>
    <w:rsid w:val="007938B8"/>
    <w:rsid w:val="00793B72"/>
    <w:rsid w:val="00793E9B"/>
    <w:rsid w:val="00793EAB"/>
    <w:rsid w:val="007941E8"/>
    <w:rsid w:val="007947F7"/>
    <w:rsid w:val="00794B20"/>
    <w:rsid w:val="00794CAD"/>
    <w:rsid w:val="00794F38"/>
    <w:rsid w:val="00795500"/>
    <w:rsid w:val="00795646"/>
    <w:rsid w:val="00795B5C"/>
    <w:rsid w:val="00795B93"/>
    <w:rsid w:val="007962F6"/>
    <w:rsid w:val="0079696F"/>
    <w:rsid w:val="00796972"/>
    <w:rsid w:val="0079718B"/>
    <w:rsid w:val="007972AF"/>
    <w:rsid w:val="00797A14"/>
    <w:rsid w:val="007A0095"/>
    <w:rsid w:val="007A0A78"/>
    <w:rsid w:val="007A0AAF"/>
    <w:rsid w:val="007A0AFC"/>
    <w:rsid w:val="007A0CAB"/>
    <w:rsid w:val="007A1483"/>
    <w:rsid w:val="007A1AD0"/>
    <w:rsid w:val="007A1AF5"/>
    <w:rsid w:val="007A222F"/>
    <w:rsid w:val="007A23C7"/>
    <w:rsid w:val="007A2443"/>
    <w:rsid w:val="007A3402"/>
    <w:rsid w:val="007A3444"/>
    <w:rsid w:val="007A3EE6"/>
    <w:rsid w:val="007A3F0C"/>
    <w:rsid w:val="007A4AF9"/>
    <w:rsid w:val="007A4DF0"/>
    <w:rsid w:val="007A5E31"/>
    <w:rsid w:val="007A606C"/>
    <w:rsid w:val="007A659F"/>
    <w:rsid w:val="007A6FDD"/>
    <w:rsid w:val="007A71FC"/>
    <w:rsid w:val="007A7317"/>
    <w:rsid w:val="007A75F9"/>
    <w:rsid w:val="007A7EDF"/>
    <w:rsid w:val="007B037C"/>
    <w:rsid w:val="007B0A24"/>
    <w:rsid w:val="007B0D00"/>
    <w:rsid w:val="007B1743"/>
    <w:rsid w:val="007B1772"/>
    <w:rsid w:val="007B1C04"/>
    <w:rsid w:val="007B1D49"/>
    <w:rsid w:val="007B1D7B"/>
    <w:rsid w:val="007B20E4"/>
    <w:rsid w:val="007B2408"/>
    <w:rsid w:val="007B3229"/>
    <w:rsid w:val="007B32EC"/>
    <w:rsid w:val="007B3715"/>
    <w:rsid w:val="007B3FCD"/>
    <w:rsid w:val="007B4070"/>
    <w:rsid w:val="007B4BA5"/>
    <w:rsid w:val="007B4EFC"/>
    <w:rsid w:val="007B57C9"/>
    <w:rsid w:val="007B6702"/>
    <w:rsid w:val="007B695A"/>
    <w:rsid w:val="007B6BE5"/>
    <w:rsid w:val="007B73D7"/>
    <w:rsid w:val="007B7C6D"/>
    <w:rsid w:val="007B7DD1"/>
    <w:rsid w:val="007C0753"/>
    <w:rsid w:val="007C08E3"/>
    <w:rsid w:val="007C08EE"/>
    <w:rsid w:val="007C0DDE"/>
    <w:rsid w:val="007C0EDA"/>
    <w:rsid w:val="007C20AC"/>
    <w:rsid w:val="007C20DB"/>
    <w:rsid w:val="007C2913"/>
    <w:rsid w:val="007C2954"/>
    <w:rsid w:val="007C2B6B"/>
    <w:rsid w:val="007C2C39"/>
    <w:rsid w:val="007C2D85"/>
    <w:rsid w:val="007C2DA4"/>
    <w:rsid w:val="007C2F4A"/>
    <w:rsid w:val="007C33CA"/>
    <w:rsid w:val="007C40B1"/>
    <w:rsid w:val="007C4189"/>
    <w:rsid w:val="007C46F9"/>
    <w:rsid w:val="007C493E"/>
    <w:rsid w:val="007C4AC3"/>
    <w:rsid w:val="007C4D35"/>
    <w:rsid w:val="007C51F1"/>
    <w:rsid w:val="007C520A"/>
    <w:rsid w:val="007C68E1"/>
    <w:rsid w:val="007C6EC4"/>
    <w:rsid w:val="007C6FC5"/>
    <w:rsid w:val="007C7402"/>
    <w:rsid w:val="007C763A"/>
    <w:rsid w:val="007C7B29"/>
    <w:rsid w:val="007C7E31"/>
    <w:rsid w:val="007D036A"/>
    <w:rsid w:val="007D0D8B"/>
    <w:rsid w:val="007D11E4"/>
    <w:rsid w:val="007D171D"/>
    <w:rsid w:val="007D1CB4"/>
    <w:rsid w:val="007D293C"/>
    <w:rsid w:val="007D29A8"/>
    <w:rsid w:val="007D2C44"/>
    <w:rsid w:val="007D2D9B"/>
    <w:rsid w:val="007D36F7"/>
    <w:rsid w:val="007D3E4F"/>
    <w:rsid w:val="007D4412"/>
    <w:rsid w:val="007D49AE"/>
    <w:rsid w:val="007D501E"/>
    <w:rsid w:val="007D543E"/>
    <w:rsid w:val="007D56FE"/>
    <w:rsid w:val="007D6AE4"/>
    <w:rsid w:val="007D6B13"/>
    <w:rsid w:val="007D7705"/>
    <w:rsid w:val="007E05A3"/>
    <w:rsid w:val="007E068C"/>
    <w:rsid w:val="007E0BBC"/>
    <w:rsid w:val="007E0E61"/>
    <w:rsid w:val="007E1C06"/>
    <w:rsid w:val="007E28E2"/>
    <w:rsid w:val="007E2E43"/>
    <w:rsid w:val="007E2F46"/>
    <w:rsid w:val="007E343D"/>
    <w:rsid w:val="007E3935"/>
    <w:rsid w:val="007E3B1B"/>
    <w:rsid w:val="007E3ECB"/>
    <w:rsid w:val="007E41E6"/>
    <w:rsid w:val="007E4316"/>
    <w:rsid w:val="007E473A"/>
    <w:rsid w:val="007E4B30"/>
    <w:rsid w:val="007E54DC"/>
    <w:rsid w:val="007E54FD"/>
    <w:rsid w:val="007E59CA"/>
    <w:rsid w:val="007E5AEB"/>
    <w:rsid w:val="007E5E24"/>
    <w:rsid w:val="007E61EF"/>
    <w:rsid w:val="007E6392"/>
    <w:rsid w:val="007E683F"/>
    <w:rsid w:val="007E73CC"/>
    <w:rsid w:val="007E7F28"/>
    <w:rsid w:val="007F04D9"/>
    <w:rsid w:val="007F06F8"/>
    <w:rsid w:val="007F0A5F"/>
    <w:rsid w:val="007F1312"/>
    <w:rsid w:val="007F1351"/>
    <w:rsid w:val="007F14A2"/>
    <w:rsid w:val="007F19FE"/>
    <w:rsid w:val="007F2218"/>
    <w:rsid w:val="007F29A1"/>
    <w:rsid w:val="007F2ACC"/>
    <w:rsid w:val="007F2BE9"/>
    <w:rsid w:val="007F2E83"/>
    <w:rsid w:val="007F31FB"/>
    <w:rsid w:val="007F34FF"/>
    <w:rsid w:val="007F39D1"/>
    <w:rsid w:val="007F3D02"/>
    <w:rsid w:val="007F4100"/>
    <w:rsid w:val="007F4257"/>
    <w:rsid w:val="007F4646"/>
    <w:rsid w:val="007F4941"/>
    <w:rsid w:val="007F4CE6"/>
    <w:rsid w:val="007F4F59"/>
    <w:rsid w:val="007F4FB7"/>
    <w:rsid w:val="007F5544"/>
    <w:rsid w:val="007F56C9"/>
    <w:rsid w:val="007F59CF"/>
    <w:rsid w:val="007F5D10"/>
    <w:rsid w:val="007F5E19"/>
    <w:rsid w:val="007F5E1A"/>
    <w:rsid w:val="007F5F8D"/>
    <w:rsid w:val="007F7034"/>
    <w:rsid w:val="007F70AA"/>
    <w:rsid w:val="007F7199"/>
    <w:rsid w:val="007F71BF"/>
    <w:rsid w:val="007F738C"/>
    <w:rsid w:val="007F7454"/>
    <w:rsid w:val="007F77F3"/>
    <w:rsid w:val="007F78A1"/>
    <w:rsid w:val="007F7DC7"/>
    <w:rsid w:val="00800523"/>
    <w:rsid w:val="008007E0"/>
    <w:rsid w:val="0080092B"/>
    <w:rsid w:val="00800F73"/>
    <w:rsid w:val="008011BE"/>
    <w:rsid w:val="00801D08"/>
    <w:rsid w:val="00801D14"/>
    <w:rsid w:val="008025C3"/>
    <w:rsid w:val="008030AF"/>
    <w:rsid w:val="00803631"/>
    <w:rsid w:val="00803A67"/>
    <w:rsid w:val="008044D2"/>
    <w:rsid w:val="00804646"/>
    <w:rsid w:val="00804F26"/>
    <w:rsid w:val="00805154"/>
    <w:rsid w:val="008051C8"/>
    <w:rsid w:val="00805434"/>
    <w:rsid w:val="00805483"/>
    <w:rsid w:val="008054CD"/>
    <w:rsid w:val="0080593C"/>
    <w:rsid w:val="00806795"/>
    <w:rsid w:val="0080681D"/>
    <w:rsid w:val="0080692D"/>
    <w:rsid w:val="00806978"/>
    <w:rsid w:val="00806DE3"/>
    <w:rsid w:val="00807051"/>
    <w:rsid w:val="00807769"/>
    <w:rsid w:val="0080779A"/>
    <w:rsid w:val="00807EE5"/>
    <w:rsid w:val="00810CA1"/>
    <w:rsid w:val="00810CB1"/>
    <w:rsid w:val="00810F4D"/>
    <w:rsid w:val="008118C3"/>
    <w:rsid w:val="008124DC"/>
    <w:rsid w:val="00812B3D"/>
    <w:rsid w:val="00812C1E"/>
    <w:rsid w:val="00812C90"/>
    <w:rsid w:val="00812E65"/>
    <w:rsid w:val="00813259"/>
    <w:rsid w:val="008133DA"/>
    <w:rsid w:val="00813924"/>
    <w:rsid w:val="00813DFC"/>
    <w:rsid w:val="0081464C"/>
    <w:rsid w:val="008147A8"/>
    <w:rsid w:val="00814A20"/>
    <w:rsid w:val="0081504B"/>
    <w:rsid w:val="008150C0"/>
    <w:rsid w:val="00815825"/>
    <w:rsid w:val="00815E93"/>
    <w:rsid w:val="0081602E"/>
    <w:rsid w:val="00816194"/>
    <w:rsid w:val="00816567"/>
    <w:rsid w:val="008166DB"/>
    <w:rsid w:val="00816EA4"/>
    <w:rsid w:val="0081739E"/>
    <w:rsid w:val="008176AC"/>
    <w:rsid w:val="00817CE5"/>
    <w:rsid w:val="00820659"/>
    <w:rsid w:val="00820973"/>
    <w:rsid w:val="008211E8"/>
    <w:rsid w:val="0082161A"/>
    <w:rsid w:val="008216D6"/>
    <w:rsid w:val="008217BB"/>
    <w:rsid w:val="00821CEA"/>
    <w:rsid w:val="00822245"/>
    <w:rsid w:val="008222D8"/>
    <w:rsid w:val="00822512"/>
    <w:rsid w:val="0082316F"/>
    <w:rsid w:val="0082349D"/>
    <w:rsid w:val="00823518"/>
    <w:rsid w:val="00823925"/>
    <w:rsid w:val="00824040"/>
    <w:rsid w:val="00824A85"/>
    <w:rsid w:val="00824F20"/>
    <w:rsid w:val="00825196"/>
    <w:rsid w:val="00825B70"/>
    <w:rsid w:val="00825C08"/>
    <w:rsid w:val="00826544"/>
    <w:rsid w:val="008269B6"/>
    <w:rsid w:val="00826E19"/>
    <w:rsid w:val="00827202"/>
    <w:rsid w:val="008278BE"/>
    <w:rsid w:val="00827994"/>
    <w:rsid w:val="00830229"/>
    <w:rsid w:val="00830426"/>
    <w:rsid w:val="00830577"/>
    <w:rsid w:val="00830707"/>
    <w:rsid w:val="00830D3F"/>
    <w:rsid w:val="0083114B"/>
    <w:rsid w:val="00831428"/>
    <w:rsid w:val="00831F23"/>
    <w:rsid w:val="008323F3"/>
    <w:rsid w:val="008324AD"/>
    <w:rsid w:val="0083285B"/>
    <w:rsid w:val="00832AEC"/>
    <w:rsid w:val="00832FA7"/>
    <w:rsid w:val="0083326D"/>
    <w:rsid w:val="008337B4"/>
    <w:rsid w:val="00833A51"/>
    <w:rsid w:val="00833A76"/>
    <w:rsid w:val="00833D20"/>
    <w:rsid w:val="008344D0"/>
    <w:rsid w:val="00835275"/>
    <w:rsid w:val="008354FD"/>
    <w:rsid w:val="0083645F"/>
    <w:rsid w:val="00836497"/>
    <w:rsid w:val="008367E3"/>
    <w:rsid w:val="00836838"/>
    <w:rsid w:val="00836B59"/>
    <w:rsid w:val="00836D72"/>
    <w:rsid w:val="008378EA"/>
    <w:rsid w:val="00837B27"/>
    <w:rsid w:val="00837BDA"/>
    <w:rsid w:val="00837D61"/>
    <w:rsid w:val="00840110"/>
    <w:rsid w:val="0084083B"/>
    <w:rsid w:val="008408FD"/>
    <w:rsid w:val="00840A50"/>
    <w:rsid w:val="00840D40"/>
    <w:rsid w:val="008414CC"/>
    <w:rsid w:val="008417BE"/>
    <w:rsid w:val="00842136"/>
    <w:rsid w:val="00842A23"/>
    <w:rsid w:val="008431AE"/>
    <w:rsid w:val="008432BB"/>
    <w:rsid w:val="0084343E"/>
    <w:rsid w:val="00843A13"/>
    <w:rsid w:val="00844C66"/>
    <w:rsid w:val="008463D1"/>
    <w:rsid w:val="00846594"/>
    <w:rsid w:val="00846BD3"/>
    <w:rsid w:val="00846D81"/>
    <w:rsid w:val="008474E8"/>
    <w:rsid w:val="00850696"/>
    <w:rsid w:val="00851FE7"/>
    <w:rsid w:val="00852321"/>
    <w:rsid w:val="008529EE"/>
    <w:rsid w:val="008534B7"/>
    <w:rsid w:val="008536CA"/>
    <w:rsid w:val="00853A14"/>
    <w:rsid w:val="00854F6D"/>
    <w:rsid w:val="00855573"/>
    <w:rsid w:val="008556C6"/>
    <w:rsid w:val="0085583C"/>
    <w:rsid w:val="0085662C"/>
    <w:rsid w:val="0085683E"/>
    <w:rsid w:val="008572DA"/>
    <w:rsid w:val="00857334"/>
    <w:rsid w:val="0085733B"/>
    <w:rsid w:val="00857445"/>
    <w:rsid w:val="008576BB"/>
    <w:rsid w:val="008579A8"/>
    <w:rsid w:val="008579E2"/>
    <w:rsid w:val="00860152"/>
    <w:rsid w:val="008602BB"/>
    <w:rsid w:val="008608B6"/>
    <w:rsid w:val="00860AF4"/>
    <w:rsid w:val="00860D4C"/>
    <w:rsid w:val="00860E49"/>
    <w:rsid w:val="00862791"/>
    <w:rsid w:val="00862A8E"/>
    <w:rsid w:val="00862BDD"/>
    <w:rsid w:val="00863215"/>
    <w:rsid w:val="008634B2"/>
    <w:rsid w:val="00863FAA"/>
    <w:rsid w:val="00863FDD"/>
    <w:rsid w:val="008643F0"/>
    <w:rsid w:val="0086463E"/>
    <w:rsid w:val="00864A41"/>
    <w:rsid w:val="00864E28"/>
    <w:rsid w:val="00865138"/>
    <w:rsid w:val="00865B4B"/>
    <w:rsid w:val="00866164"/>
    <w:rsid w:val="00866209"/>
    <w:rsid w:val="00866C0B"/>
    <w:rsid w:val="00866EE9"/>
    <w:rsid w:val="00867219"/>
    <w:rsid w:val="008672BE"/>
    <w:rsid w:val="00867DB7"/>
    <w:rsid w:val="008703A7"/>
    <w:rsid w:val="00870790"/>
    <w:rsid w:val="00871108"/>
    <w:rsid w:val="008713DD"/>
    <w:rsid w:val="00871DFC"/>
    <w:rsid w:val="0087300E"/>
    <w:rsid w:val="00873079"/>
    <w:rsid w:val="00873C10"/>
    <w:rsid w:val="00874A2B"/>
    <w:rsid w:val="00874D5B"/>
    <w:rsid w:val="008750D0"/>
    <w:rsid w:val="008753CD"/>
    <w:rsid w:val="0087562E"/>
    <w:rsid w:val="00875746"/>
    <w:rsid w:val="008758EC"/>
    <w:rsid w:val="00875BD0"/>
    <w:rsid w:val="00875E31"/>
    <w:rsid w:val="00876309"/>
    <w:rsid w:val="008763BD"/>
    <w:rsid w:val="00876403"/>
    <w:rsid w:val="0087667F"/>
    <w:rsid w:val="00876756"/>
    <w:rsid w:val="008769D1"/>
    <w:rsid w:val="00876CB6"/>
    <w:rsid w:val="00876CE8"/>
    <w:rsid w:val="00877474"/>
    <w:rsid w:val="00877600"/>
    <w:rsid w:val="00880260"/>
    <w:rsid w:val="00880324"/>
    <w:rsid w:val="008806E9"/>
    <w:rsid w:val="00880A6B"/>
    <w:rsid w:val="00880B13"/>
    <w:rsid w:val="00880BAB"/>
    <w:rsid w:val="00881412"/>
    <w:rsid w:val="008819BC"/>
    <w:rsid w:val="00881B94"/>
    <w:rsid w:val="00882927"/>
    <w:rsid w:val="00883178"/>
    <w:rsid w:val="008831AF"/>
    <w:rsid w:val="008833AD"/>
    <w:rsid w:val="008836CF"/>
    <w:rsid w:val="008836E3"/>
    <w:rsid w:val="008837F5"/>
    <w:rsid w:val="008839B5"/>
    <w:rsid w:val="00884240"/>
    <w:rsid w:val="0088430D"/>
    <w:rsid w:val="0088450C"/>
    <w:rsid w:val="00884557"/>
    <w:rsid w:val="008845F5"/>
    <w:rsid w:val="008848C7"/>
    <w:rsid w:val="00884CCE"/>
    <w:rsid w:val="008852DA"/>
    <w:rsid w:val="008853C2"/>
    <w:rsid w:val="00885758"/>
    <w:rsid w:val="00885F34"/>
    <w:rsid w:val="00885FBA"/>
    <w:rsid w:val="00886C12"/>
    <w:rsid w:val="008872CF"/>
    <w:rsid w:val="00887331"/>
    <w:rsid w:val="0088733D"/>
    <w:rsid w:val="00887CEC"/>
    <w:rsid w:val="008900AE"/>
    <w:rsid w:val="0089050A"/>
    <w:rsid w:val="008905C1"/>
    <w:rsid w:val="008906E5"/>
    <w:rsid w:val="008906F1"/>
    <w:rsid w:val="008907CA"/>
    <w:rsid w:val="00891ABD"/>
    <w:rsid w:val="00891BE0"/>
    <w:rsid w:val="0089222E"/>
    <w:rsid w:val="0089226C"/>
    <w:rsid w:val="0089284D"/>
    <w:rsid w:val="008931EB"/>
    <w:rsid w:val="0089350D"/>
    <w:rsid w:val="008937BF"/>
    <w:rsid w:val="0089381B"/>
    <w:rsid w:val="00894005"/>
    <w:rsid w:val="0089406B"/>
    <w:rsid w:val="008943A3"/>
    <w:rsid w:val="008947DC"/>
    <w:rsid w:val="00894ECD"/>
    <w:rsid w:val="00895332"/>
    <w:rsid w:val="00895460"/>
    <w:rsid w:val="00895542"/>
    <w:rsid w:val="00895E95"/>
    <w:rsid w:val="0089602F"/>
    <w:rsid w:val="00896182"/>
    <w:rsid w:val="008963CB"/>
    <w:rsid w:val="00896A18"/>
    <w:rsid w:val="00896D09"/>
    <w:rsid w:val="00896DAA"/>
    <w:rsid w:val="00896FAE"/>
    <w:rsid w:val="00897B67"/>
    <w:rsid w:val="00897C63"/>
    <w:rsid w:val="008A0146"/>
    <w:rsid w:val="008A063E"/>
    <w:rsid w:val="008A0885"/>
    <w:rsid w:val="008A08F9"/>
    <w:rsid w:val="008A09AC"/>
    <w:rsid w:val="008A09E7"/>
    <w:rsid w:val="008A0CA9"/>
    <w:rsid w:val="008A1070"/>
    <w:rsid w:val="008A1E13"/>
    <w:rsid w:val="008A20AA"/>
    <w:rsid w:val="008A2D50"/>
    <w:rsid w:val="008A327F"/>
    <w:rsid w:val="008A37F8"/>
    <w:rsid w:val="008A4BF1"/>
    <w:rsid w:val="008A4CD9"/>
    <w:rsid w:val="008A500E"/>
    <w:rsid w:val="008A5051"/>
    <w:rsid w:val="008A5351"/>
    <w:rsid w:val="008A5A47"/>
    <w:rsid w:val="008A5EC7"/>
    <w:rsid w:val="008A6296"/>
    <w:rsid w:val="008A629D"/>
    <w:rsid w:val="008A678A"/>
    <w:rsid w:val="008A6EEB"/>
    <w:rsid w:val="008A71A6"/>
    <w:rsid w:val="008A7798"/>
    <w:rsid w:val="008A7821"/>
    <w:rsid w:val="008A7C31"/>
    <w:rsid w:val="008B0053"/>
    <w:rsid w:val="008B0477"/>
    <w:rsid w:val="008B0A47"/>
    <w:rsid w:val="008B11EB"/>
    <w:rsid w:val="008B15C0"/>
    <w:rsid w:val="008B172C"/>
    <w:rsid w:val="008B1D53"/>
    <w:rsid w:val="008B1EEE"/>
    <w:rsid w:val="008B20B2"/>
    <w:rsid w:val="008B2258"/>
    <w:rsid w:val="008B2334"/>
    <w:rsid w:val="008B2449"/>
    <w:rsid w:val="008B2A86"/>
    <w:rsid w:val="008B2BC5"/>
    <w:rsid w:val="008B2C02"/>
    <w:rsid w:val="008B2E65"/>
    <w:rsid w:val="008B306C"/>
    <w:rsid w:val="008B321F"/>
    <w:rsid w:val="008B3D7E"/>
    <w:rsid w:val="008B5228"/>
    <w:rsid w:val="008B598B"/>
    <w:rsid w:val="008B5A35"/>
    <w:rsid w:val="008B5AC4"/>
    <w:rsid w:val="008B74E9"/>
    <w:rsid w:val="008B7EB6"/>
    <w:rsid w:val="008C075C"/>
    <w:rsid w:val="008C0BF8"/>
    <w:rsid w:val="008C0E13"/>
    <w:rsid w:val="008C1451"/>
    <w:rsid w:val="008C1D93"/>
    <w:rsid w:val="008C24C7"/>
    <w:rsid w:val="008C2888"/>
    <w:rsid w:val="008C29C3"/>
    <w:rsid w:val="008C2D74"/>
    <w:rsid w:val="008C2FBB"/>
    <w:rsid w:val="008C3544"/>
    <w:rsid w:val="008C40FE"/>
    <w:rsid w:val="008C4B1A"/>
    <w:rsid w:val="008C4F9D"/>
    <w:rsid w:val="008C5B87"/>
    <w:rsid w:val="008C6168"/>
    <w:rsid w:val="008C682D"/>
    <w:rsid w:val="008C71C7"/>
    <w:rsid w:val="008C7532"/>
    <w:rsid w:val="008D084F"/>
    <w:rsid w:val="008D0D37"/>
    <w:rsid w:val="008D102B"/>
    <w:rsid w:val="008D11F2"/>
    <w:rsid w:val="008D13CB"/>
    <w:rsid w:val="008D1425"/>
    <w:rsid w:val="008D1D17"/>
    <w:rsid w:val="008D1FC5"/>
    <w:rsid w:val="008D1FDB"/>
    <w:rsid w:val="008D2A79"/>
    <w:rsid w:val="008D301D"/>
    <w:rsid w:val="008D3C1A"/>
    <w:rsid w:val="008D3D4C"/>
    <w:rsid w:val="008D442C"/>
    <w:rsid w:val="008D445D"/>
    <w:rsid w:val="008D4F1F"/>
    <w:rsid w:val="008D5AFD"/>
    <w:rsid w:val="008D5E26"/>
    <w:rsid w:val="008D6087"/>
    <w:rsid w:val="008D61BC"/>
    <w:rsid w:val="008D62E9"/>
    <w:rsid w:val="008D63DE"/>
    <w:rsid w:val="008D6885"/>
    <w:rsid w:val="008D765F"/>
    <w:rsid w:val="008E0212"/>
    <w:rsid w:val="008E03C0"/>
    <w:rsid w:val="008E1C29"/>
    <w:rsid w:val="008E1D13"/>
    <w:rsid w:val="008E1E3F"/>
    <w:rsid w:val="008E1F4C"/>
    <w:rsid w:val="008E1F74"/>
    <w:rsid w:val="008E230F"/>
    <w:rsid w:val="008E2311"/>
    <w:rsid w:val="008E27EA"/>
    <w:rsid w:val="008E29F1"/>
    <w:rsid w:val="008E3A1A"/>
    <w:rsid w:val="008E43BC"/>
    <w:rsid w:val="008E4AF6"/>
    <w:rsid w:val="008E4BFA"/>
    <w:rsid w:val="008E4F71"/>
    <w:rsid w:val="008E4F80"/>
    <w:rsid w:val="008E5063"/>
    <w:rsid w:val="008E51FB"/>
    <w:rsid w:val="008E53A7"/>
    <w:rsid w:val="008E5C32"/>
    <w:rsid w:val="008E60BE"/>
    <w:rsid w:val="008E6289"/>
    <w:rsid w:val="008E6326"/>
    <w:rsid w:val="008E6A57"/>
    <w:rsid w:val="008E6D0A"/>
    <w:rsid w:val="008E7033"/>
    <w:rsid w:val="008E7369"/>
    <w:rsid w:val="008E777A"/>
    <w:rsid w:val="008E79D7"/>
    <w:rsid w:val="008E7FF2"/>
    <w:rsid w:val="008F0BFD"/>
    <w:rsid w:val="008F0DB4"/>
    <w:rsid w:val="008F0E51"/>
    <w:rsid w:val="008F0FA4"/>
    <w:rsid w:val="008F117D"/>
    <w:rsid w:val="008F1202"/>
    <w:rsid w:val="008F1277"/>
    <w:rsid w:val="008F16BE"/>
    <w:rsid w:val="008F170F"/>
    <w:rsid w:val="008F195B"/>
    <w:rsid w:val="008F27AC"/>
    <w:rsid w:val="008F2A77"/>
    <w:rsid w:val="008F2CAC"/>
    <w:rsid w:val="008F2DAD"/>
    <w:rsid w:val="008F323E"/>
    <w:rsid w:val="008F3969"/>
    <w:rsid w:val="008F3A2C"/>
    <w:rsid w:val="008F3A79"/>
    <w:rsid w:val="008F3C61"/>
    <w:rsid w:val="008F3FE0"/>
    <w:rsid w:val="008F419E"/>
    <w:rsid w:val="008F4386"/>
    <w:rsid w:val="008F486E"/>
    <w:rsid w:val="008F54CC"/>
    <w:rsid w:val="008F5DC5"/>
    <w:rsid w:val="008F60C5"/>
    <w:rsid w:val="008F61D7"/>
    <w:rsid w:val="008F61D9"/>
    <w:rsid w:val="008F63D6"/>
    <w:rsid w:val="008F6B2D"/>
    <w:rsid w:val="008F6DE6"/>
    <w:rsid w:val="008F7F7A"/>
    <w:rsid w:val="00900C03"/>
    <w:rsid w:val="00900F88"/>
    <w:rsid w:val="00901204"/>
    <w:rsid w:val="0090177C"/>
    <w:rsid w:val="009019A2"/>
    <w:rsid w:val="00901E8A"/>
    <w:rsid w:val="00902132"/>
    <w:rsid w:val="00902198"/>
    <w:rsid w:val="00902A63"/>
    <w:rsid w:val="00902F19"/>
    <w:rsid w:val="00903021"/>
    <w:rsid w:val="00903D4D"/>
    <w:rsid w:val="00903F74"/>
    <w:rsid w:val="009049C3"/>
    <w:rsid w:val="009059E8"/>
    <w:rsid w:val="00905E66"/>
    <w:rsid w:val="00906C23"/>
    <w:rsid w:val="00906DE9"/>
    <w:rsid w:val="009075E1"/>
    <w:rsid w:val="00907FF6"/>
    <w:rsid w:val="0091058F"/>
    <w:rsid w:val="009107A8"/>
    <w:rsid w:val="00910AC5"/>
    <w:rsid w:val="00910B15"/>
    <w:rsid w:val="00910B5B"/>
    <w:rsid w:val="0091101B"/>
    <w:rsid w:val="009113B3"/>
    <w:rsid w:val="00911AD2"/>
    <w:rsid w:val="00912248"/>
    <w:rsid w:val="009125A4"/>
    <w:rsid w:val="00912BEE"/>
    <w:rsid w:val="00912F69"/>
    <w:rsid w:val="00912F89"/>
    <w:rsid w:val="00913639"/>
    <w:rsid w:val="0091367B"/>
    <w:rsid w:val="00913A7D"/>
    <w:rsid w:val="00913E0A"/>
    <w:rsid w:val="00914256"/>
    <w:rsid w:val="00914414"/>
    <w:rsid w:val="00914492"/>
    <w:rsid w:val="00915373"/>
    <w:rsid w:val="009156E8"/>
    <w:rsid w:val="00916B1D"/>
    <w:rsid w:val="00916B4B"/>
    <w:rsid w:val="00917110"/>
    <w:rsid w:val="009171E1"/>
    <w:rsid w:val="00917949"/>
    <w:rsid w:val="009202A0"/>
    <w:rsid w:val="00920594"/>
    <w:rsid w:val="00920A3D"/>
    <w:rsid w:val="00920D08"/>
    <w:rsid w:val="00920D7E"/>
    <w:rsid w:val="0092226A"/>
    <w:rsid w:val="00922855"/>
    <w:rsid w:val="00922B8C"/>
    <w:rsid w:val="00922F97"/>
    <w:rsid w:val="00924359"/>
    <w:rsid w:val="00924E41"/>
    <w:rsid w:val="00925245"/>
    <w:rsid w:val="009252AE"/>
    <w:rsid w:val="00925391"/>
    <w:rsid w:val="00925E8E"/>
    <w:rsid w:val="009261D9"/>
    <w:rsid w:val="0092669F"/>
    <w:rsid w:val="00926784"/>
    <w:rsid w:val="00926B4E"/>
    <w:rsid w:val="00926FF3"/>
    <w:rsid w:val="00927470"/>
    <w:rsid w:val="0092748F"/>
    <w:rsid w:val="00927515"/>
    <w:rsid w:val="00927517"/>
    <w:rsid w:val="00927968"/>
    <w:rsid w:val="00930DFF"/>
    <w:rsid w:val="009315B6"/>
    <w:rsid w:val="00931753"/>
    <w:rsid w:val="00931762"/>
    <w:rsid w:val="00931BC4"/>
    <w:rsid w:val="009328B7"/>
    <w:rsid w:val="00932B79"/>
    <w:rsid w:val="00932C34"/>
    <w:rsid w:val="00933557"/>
    <w:rsid w:val="00933AD4"/>
    <w:rsid w:val="009348C7"/>
    <w:rsid w:val="00934FC1"/>
    <w:rsid w:val="009351A8"/>
    <w:rsid w:val="00935DE4"/>
    <w:rsid w:val="00935EF2"/>
    <w:rsid w:val="00936A2B"/>
    <w:rsid w:val="0093739B"/>
    <w:rsid w:val="00937AE7"/>
    <w:rsid w:val="00937D5B"/>
    <w:rsid w:val="00940362"/>
    <w:rsid w:val="00940512"/>
    <w:rsid w:val="00940659"/>
    <w:rsid w:val="00940740"/>
    <w:rsid w:val="00940753"/>
    <w:rsid w:val="00940DC8"/>
    <w:rsid w:val="009410AD"/>
    <w:rsid w:val="00941440"/>
    <w:rsid w:val="0094158C"/>
    <w:rsid w:val="0094166B"/>
    <w:rsid w:val="0094186A"/>
    <w:rsid w:val="009422A6"/>
    <w:rsid w:val="009426D6"/>
    <w:rsid w:val="00942805"/>
    <w:rsid w:val="009429FE"/>
    <w:rsid w:val="00942DDD"/>
    <w:rsid w:val="00942EAF"/>
    <w:rsid w:val="00943059"/>
    <w:rsid w:val="009432A9"/>
    <w:rsid w:val="00943495"/>
    <w:rsid w:val="00943CE0"/>
    <w:rsid w:val="00944683"/>
    <w:rsid w:val="009447D1"/>
    <w:rsid w:val="009447EE"/>
    <w:rsid w:val="0094499D"/>
    <w:rsid w:val="009456B5"/>
    <w:rsid w:val="00945C83"/>
    <w:rsid w:val="00945E0E"/>
    <w:rsid w:val="00945E6E"/>
    <w:rsid w:val="00946140"/>
    <w:rsid w:val="00946281"/>
    <w:rsid w:val="009463F4"/>
    <w:rsid w:val="009465F2"/>
    <w:rsid w:val="00946D61"/>
    <w:rsid w:val="00947A2B"/>
    <w:rsid w:val="00947CBB"/>
    <w:rsid w:val="00947D44"/>
    <w:rsid w:val="00950433"/>
    <w:rsid w:val="00950DBA"/>
    <w:rsid w:val="00951768"/>
    <w:rsid w:val="00951772"/>
    <w:rsid w:val="009518E5"/>
    <w:rsid w:val="00951ADE"/>
    <w:rsid w:val="00951BEB"/>
    <w:rsid w:val="00951CED"/>
    <w:rsid w:val="00951E05"/>
    <w:rsid w:val="00951E83"/>
    <w:rsid w:val="009521EA"/>
    <w:rsid w:val="00952747"/>
    <w:rsid w:val="00952A19"/>
    <w:rsid w:val="00952FFC"/>
    <w:rsid w:val="00952FFD"/>
    <w:rsid w:val="00953661"/>
    <w:rsid w:val="009538EB"/>
    <w:rsid w:val="00953D79"/>
    <w:rsid w:val="00954993"/>
    <w:rsid w:val="00954A50"/>
    <w:rsid w:val="00954F29"/>
    <w:rsid w:val="00955568"/>
    <w:rsid w:val="009564AA"/>
    <w:rsid w:val="0095657D"/>
    <w:rsid w:val="00956678"/>
    <w:rsid w:val="00956857"/>
    <w:rsid w:val="00957AE6"/>
    <w:rsid w:val="00957D1E"/>
    <w:rsid w:val="0096010A"/>
    <w:rsid w:val="009605B6"/>
    <w:rsid w:val="009606F9"/>
    <w:rsid w:val="0096116E"/>
    <w:rsid w:val="0096131D"/>
    <w:rsid w:val="00961599"/>
    <w:rsid w:val="00961F05"/>
    <w:rsid w:val="009630C4"/>
    <w:rsid w:val="00963228"/>
    <w:rsid w:val="00963A60"/>
    <w:rsid w:val="00963CCC"/>
    <w:rsid w:val="00963DB4"/>
    <w:rsid w:val="009640D4"/>
    <w:rsid w:val="0096423F"/>
    <w:rsid w:val="009646B0"/>
    <w:rsid w:val="00964700"/>
    <w:rsid w:val="00964F00"/>
    <w:rsid w:val="00964FE4"/>
    <w:rsid w:val="00964FE8"/>
    <w:rsid w:val="009669AD"/>
    <w:rsid w:val="00966C04"/>
    <w:rsid w:val="009679CF"/>
    <w:rsid w:val="00967EB5"/>
    <w:rsid w:val="00970D0F"/>
    <w:rsid w:val="00970F49"/>
    <w:rsid w:val="00971260"/>
    <w:rsid w:val="00971D03"/>
    <w:rsid w:val="00971EFA"/>
    <w:rsid w:val="00971F6F"/>
    <w:rsid w:val="009720C3"/>
    <w:rsid w:val="009721F7"/>
    <w:rsid w:val="0097247A"/>
    <w:rsid w:val="009725CD"/>
    <w:rsid w:val="00972957"/>
    <w:rsid w:val="00972BDD"/>
    <w:rsid w:val="00973F4F"/>
    <w:rsid w:val="009747FA"/>
    <w:rsid w:val="00974CAA"/>
    <w:rsid w:val="00975BFF"/>
    <w:rsid w:val="00975CAE"/>
    <w:rsid w:val="009763F2"/>
    <w:rsid w:val="00976697"/>
    <w:rsid w:val="009767F5"/>
    <w:rsid w:val="009775C8"/>
    <w:rsid w:val="009777AA"/>
    <w:rsid w:val="00977BD7"/>
    <w:rsid w:val="0098006B"/>
    <w:rsid w:val="009803A5"/>
    <w:rsid w:val="00980E5C"/>
    <w:rsid w:val="00981160"/>
    <w:rsid w:val="009815BA"/>
    <w:rsid w:val="00981721"/>
    <w:rsid w:val="0098183A"/>
    <w:rsid w:val="009819DB"/>
    <w:rsid w:val="00981A73"/>
    <w:rsid w:val="00982228"/>
    <w:rsid w:val="00982487"/>
    <w:rsid w:val="00982D6E"/>
    <w:rsid w:val="00983343"/>
    <w:rsid w:val="00983D48"/>
    <w:rsid w:val="009840CE"/>
    <w:rsid w:val="009843AC"/>
    <w:rsid w:val="009843E7"/>
    <w:rsid w:val="009844C5"/>
    <w:rsid w:val="009847B0"/>
    <w:rsid w:val="00984A6D"/>
    <w:rsid w:val="00984B29"/>
    <w:rsid w:val="00986354"/>
    <w:rsid w:val="009863C4"/>
    <w:rsid w:val="0098666B"/>
    <w:rsid w:val="00986D80"/>
    <w:rsid w:val="00986EBB"/>
    <w:rsid w:val="009873D6"/>
    <w:rsid w:val="009875B6"/>
    <w:rsid w:val="009876FA"/>
    <w:rsid w:val="00987813"/>
    <w:rsid w:val="00987A65"/>
    <w:rsid w:val="00987BBB"/>
    <w:rsid w:val="00990869"/>
    <w:rsid w:val="00990D2E"/>
    <w:rsid w:val="0099186F"/>
    <w:rsid w:val="0099191A"/>
    <w:rsid w:val="00991C52"/>
    <w:rsid w:val="00992174"/>
    <w:rsid w:val="00992AE2"/>
    <w:rsid w:val="00993A26"/>
    <w:rsid w:val="00993A65"/>
    <w:rsid w:val="00994D37"/>
    <w:rsid w:val="009952D4"/>
    <w:rsid w:val="00995B9B"/>
    <w:rsid w:val="009964E9"/>
    <w:rsid w:val="0099663D"/>
    <w:rsid w:val="00996974"/>
    <w:rsid w:val="00996F25"/>
    <w:rsid w:val="00997695"/>
    <w:rsid w:val="009A00A4"/>
    <w:rsid w:val="009A0F47"/>
    <w:rsid w:val="009A183A"/>
    <w:rsid w:val="009A247B"/>
    <w:rsid w:val="009A3207"/>
    <w:rsid w:val="009A44C5"/>
    <w:rsid w:val="009A4A68"/>
    <w:rsid w:val="009A4B87"/>
    <w:rsid w:val="009A4C8B"/>
    <w:rsid w:val="009A517F"/>
    <w:rsid w:val="009A5361"/>
    <w:rsid w:val="009A5CC3"/>
    <w:rsid w:val="009A5EB2"/>
    <w:rsid w:val="009A5F80"/>
    <w:rsid w:val="009A6045"/>
    <w:rsid w:val="009A61D4"/>
    <w:rsid w:val="009A62EE"/>
    <w:rsid w:val="009A704C"/>
    <w:rsid w:val="009A77C3"/>
    <w:rsid w:val="009A7985"/>
    <w:rsid w:val="009B04AF"/>
    <w:rsid w:val="009B0563"/>
    <w:rsid w:val="009B0CAB"/>
    <w:rsid w:val="009B0D98"/>
    <w:rsid w:val="009B156C"/>
    <w:rsid w:val="009B202F"/>
    <w:rsid w:val="009B2409"/>
    <w:rsid w:val="009B24B7"/>
    <w:rsid w:val="009B25D2"/>
    <w:rsid w:val="009B2F5F"/>
    <w:rsid w:val="009B3087"/>
    <w:rsid w:val="009B32B8"/>
    <w:rsid w:val="009B38FF"/>
    <w:rsid w:val="009B3F29"/>
    <w:rsid w:val="009B4506"/>
    <w:rsid w:val="009B459C"/>
    <w:rsid w:val="009B46DA"/>
    <w:rsid w:val="009B538C"/>
    <w:rsid w:val="009B5630"/>
    <w:rsid w:val="009B62D2"/>
    <w:rsid w:val="009B6CC9"/>
    <w:rsid w:val="009B6D23"/>
    <w:rsid w:val="009B7228"/>
    <w:rsid w:val="009B770F"/>
    <w:rsid w:val="009B79F7"/>
    <w:rsid w:val="009C185C"/>
    <w:rsid w:val="009C1B49"/>
    <w:rsid w:val="009C1F66"/>
    <w:rsid w:val="009C2878"/>
    <w:rsid w:val="009C28DB"/>
    <w:rsid w:val="009C2CD4"/>
    <w:rsid w:val="009C30F4"/>
    <w:rsid w:val="009C31B2"/>
    <w:rsid w:val="009C3430"/>
    <w:rsid w:val="009C34F9"/>
    <w:rsid w:val="009C3BB5"/>
    <w:rsid w:val="009C3F13"/>
    <w:rsid w:val="009C4082"/>
    <w:rsid w:val="009C44E5"/>
    <w:rsid w:val="009C46D2"/>
    <w:rsid w:val="009C48E1"/>
    <w:rsid w:val="009C4AC8"/>
    <w:rsid w:val="009C5185"/>
    <w:rsid w:val="009C53D5"/>
    <w:rsid w:val="009C5627"/>
    <w:rsid w:val="009C5838"/>
    <w:rsid w:val="009C5A96"/>
    <w:rsid w:val="009C5B84"/>
    <w:rsid w:val="009C5EA1"/>
    <w:rsid w:val="009C6913"/>
    <w:rsid w:val="009C6E87"/>
    <w:rsid w:val="009C71F0"/>
    <w:rsid w:val="009C77A6"/>
    <w:rsid w:val="009C7895"/>
    <w:rsid w:val="009C7F68"/>
    <w:rsid w:val="009D0561"/>
    <w:rsid w:val="009D0A4A"/>
    <w:rsid w:val="009D0D18"/>
    <w:rsid w:val="009D0DA5"/>
    <w:rsid w:val="009D1108"/>
    <w:rsid w:val="009D18B6"/>
    <w:rsid w:val="009D1D33"/>
    <w:rsid w:val="009D3295"/>
    <w:rsid w:val="009D329F"/>
    <w:rsid w:val="009D32F7"/>
    <w:rsid w:val="009D3468"/>
    <w:rsid w:val="009D3A90"/>
    <w:rsid w:val="009D531B"/>
    <w:rsid w:val="009D5978"/>
    <w:rsid w:val="009D605C"/>
    <w:rsid w:val="009D65C9"/>
    <w:rsid w:val="009D6812"/>
    <w:rsid w:val="009D69E6"/>
    <w:rsid w:val="009D7419"/>
    <w:rsid w:val="009D745F"/>
    <w:rsid w:val="009D7463"/>
    <w:rsid w:val="009E005D"/>
    <w:rsid w:val="009E0206"/>
    <w:rsid w:val="009E08DB"/>
    <w:rsid w:val="009E0BDB"/>
    <w:rsid w:val="009E0FBF"/>
    <w:rsid w:val="009E110E"/>
    <w:rsid w:val="009E12A3"/>
    <w:rsid w:val="009E1E20"/>
    <w:rsid w:val="009E27CB"/>
    <w:rsid w:val="009E2861"/>
    <w:rsid w:val="009E37B7"/>
    <w:rsid w:val="009E3B9F"/>
    <w:rsid w:val="009E40D1"/>
    <w:rsid w:val="009E4524"/>
    <w:rsid w:val="009E4A1D"/>
    <w:rsid w:val="009E4DD8"/>
    <w:rsid w:val="009E5396"/>
    <w:rsid w:val="009E53E2"/>
    <w:rsid w:val="009E5A65"/>
    <w:rsid w:val="009E5C7B"/>
    <w:rsid w:val="009E610C"/>
    <w:rsid w:val="009E639B"/>
    <w:rsid w:val="009E6782"/>
    <w:rsid w:val="009E76C0"/>
    <w:rsid w:val="009E77A4"/>
    <w:rsid w:val="009F0317"/>
    <w:rsid w:val="009F07C6"/>
    <w:rsid w:val="009F087F"/>
    <w:rsid w:val="009F0A52"/>
    <w:rsid w:val="009F0CA9"/>
    <w:rsid w:val="009F1271"/>
    <w:rsid w:val="009F1B10"/>
    <w:rsid w:val="009F1EEF"/>
    <w:rsid w:val="009F2450"/>
    <w:rsid w:val="009F2470"/>
    <w:rsid w:val="009F2675"/>
    <w:rsid w:val="009F31F3"/>
    <w:rsid w:val="009F3226"/>
    <w:rsid w:val="009F3392"/>
    <w:rsid w:val="009F358A"/>
    <w:rsid w:val="009F36B6"/>
    <w:rsid w:val="009F3874"/>
    <w:rsid w:val="009F3EA0"/>
    <w:rsid w:val="009F4273"/>
    <w:rsid w:val="009F4598"/>
    <w:rsid w:val="009F494C"/>
    <w:rsid w:val="009F59C9"/>
    <w:rsid w:val="009F5E00"/>
    <w:rsid w:val="009F5E33"/>
    <w:rsid w:val="009F6854"/>
    <w:rsid w:val="009F6E18"/>
    <w:rsid w:val="009F72D2"/>
    <w:rsid w:val="009F779F"/>
    <w:rsid w:val="009F7BCC"/>
    <w:rsid w:val="00A0014D"/>
    <w:rsid w:val="00A004A7"/>
    <w:rsid w:val="00A00942"/>
    <w:rsid w:val="00A00DFA"/>
    <w:rsid w:val="00A0131A"/>
    <w:rsid w:val="00A014B4"/>
    <w:rsid w:val="00A019C7"/>
    <w:rsid w:val="00A01A7A"/>
    <w:rsid w:val="00A020D4"/>
    <w:rsid w:val="00A02193"/>
    <w:rsid w:val="00A0299A"/>
    <w:rsid w:val="00A02A2F"/>
    <w:rsid w:val="00A02D2E"/>
    <w:rsid w:val="00A02E13"/>
    <w:rsid w:val="00A032AF"/>
    <w:rsid w:val="00A03514"/>
    <w:rsid w:val="00A0384D"/>
    <w:rsid w:val="00A040C5"/>
    <w:rsid w:val="00A04302"/>
    <w:rsid w:val="00A04EE3"/>
    <w:rsid w:val="00A0548D"/>
    <w:rsid w:val="00A05AAC"/>
    <w:rsid w:val="00A05C58"/>
    <w:rsid w:val="00A06688"/>
    <w:rsid w:val="00A068AC"/>
    <w:rsid w:val="00A06F11"/>
    <w:rsid w:val="00A0723D"/>
    <w:rsid w:val="00A07796"/>
    <w:rsid w:val="00A0785D"/>
    <w:rsid w:val="00A07FE1"/>
    <w:rsid w:val="00A104F6"/>
    <w:rsid w:val="00A111E2"/>
    <w:rsid w:val="00A112F4"/>
    <w:rsid w:val="00A11A46"/>
    <w:rsid w:val="00A1234B"/>
    <w:rsid w:val="00A1325A"/>
    <w:rsid w:val="00A1327E"/>
    <w:rsid w:val="00A14312"/>
    <w:rsid w:val="00A145C8"/>
    <w:rsid w:val="00A14742"/>
    <w:rsid w:val="00A14C56"/>
    <w:rsid w:val="00A14D4E"/>
    <w:rsid w:val="00A14F0E"/>
    <w:rsid w:val="00A1504C"/>
    <w:rsid w:val="00A15835"/>
    <w:rsid w:val="00A15877"/>
    <w:rsid w:val="00A162DA"/>
    <w:rsid w:val="00A16735"/>
    <w:rsid w:val="00A171F0"/>
    <w:rsid w:val="00A1753E"/>
    <w:rsid w:val="00A20444"/>
    <w:rsid w:val="00A2067F"/>
    <w:rsid w:val="00A20796"/>
    <w:rsid w:val="00A20DA3"/>
    <w:rsid w:val="00A21F41"/>
    <w:rsid w:val="00A2226B"/>
    <w:rsid w:val="00A22939"/>
    <w:rsid w:val="00A22CC4"/>
    <w:rsid w:val="00A22E78"/>
    <w:rsid w:val="00A23223"/>
    <w:rsid w:val="00A2322C"/>
    <w:rsid w:val="00A2355D"/>
    <w:rsid w:val="00A23CD4"/>
    <w:rsid w:val="00A23E02"/>
    <w:rsid w:val="00A23E58"/>
    <w:rsid w:val="00A246D7"/>
    <w:rsid w:val="00A24997"/>
    <w:rsid w:val="00A253F8"/>
    <w:rsid w:val="00A25B7C"/>
    <w:rsid w:val="00A25BEE"/>
    <w:rsid w:val="00A26DAC"/>
    <w:rsid w:val="00A277F2"/>
    <w:rsid w:val="00A27825"/>
    <w:rsid w:val="00A3005F"/>
    <w:rsid w:val="00A30E7B"/>
    <w:rsid w:val="00A3121B"/>
    <w:rsid w:val="00A312B4"/>
    <w:rsid w:val="00A31895"/>
    <w:rsid w:val="00A31B87"/>
    <w:rsid w:val="00A32D9C"/>
    <w:rsid w:val="00A3332F"/>
    <w:rsid w:val="00A335A6"/>
    <w:rsid w:val="00A336B8"/>
    <w:rsid w:val="00A33745"/>
    <w:rsid w:val="00A338DE"/>
    <w:rsid w:val="00A33BCA"/>
    <w:rsid w:val="00A33EF8"/>
    <w:rsid w:val="00A34CF5"/>
    <w:rsid w:val="00A34E25"/>
    <w:rsid w:val="00A35F33"/>
    <w:rsid w:val="00A3605B"/>
    <w:rsid w:val="00A36382"/>
    <w:rsid w:val="00A363CD"/>
    <w:rsid w:val="00A3698B"/>
    <w:rsid w:val="00A36DCB"/>
    <w:rsid w:val="00A379C2"/>
    <w:rsid w:val="00A37B62"/>
    <w:rsid w:val="00A37B65"/>
    <w:rsid w:val="00A37C82"/>
    <w:rsid w:val="00A37E76"/>
    <w:rsid w:val="00A401D5"/>
    <w:rsid w:val="00A4034C"/>
    <w:rsid w:val="00A409C4"/>
    <w:rsid w:val="00A40DC4"/>
    <w:rsid w:val="00A410AB"/>
    <w:rsid w:val="00A41333"/>
    <w:rsid w:val="00A41F25"/>
    <w:rsid w:val="00A420AE"/>
    <w:rsid w:val="00A42404"/>
    <w:rsid w:val="00A425E2"/>
    <w:rsid w:val="00A42E9A"/>
    <w:rsid w:val="00A432FF"/>
    <w:rsid w:val="00A433FF"/>
    <w:rsid w:val="00A43E71"/>
    <w:rsid w:val="00A44AC6"/>
    <w:rsid w:val="00A44B0E"/>
    <w:rsid w:val="00A44C0F"/>
    <w:rsid w:val="00A451E2"/>
    <w:rsid w:val="00A45801"/>
    <w:rsid w:val="00A4587F"/>
    <w:rsid w:val="00A463CD"/>
    <w:rsid w:val="00A46542"/>
    <w:rsid w:val="00A466C8"/>
    <w:rsid w:val="00A46778"/>
    <w:rsid w:val="00A46B86"/>
    <w:rsid w:val="00A46CE8"/>
    <w:rsid w:val="00A471A7"/>
    <w:rsid w:val="00A47307"/>
    <w:rsid w:val="00A47BBE"/>
    <w:rsid w:val="00A47C26"/>
    <w:rsid w:val="00A47DB8"/>
    <w:rsid w:val="00A47EA7"/>
    <w:rsid w:val="00A5037D"/>
    <w:rsid w:val="00A504A3"/>
    <w:rsid w:val="00A50537"/>
    <w:rsid w:val="00A506D0"/>
    <w:rsid w:val="00A50A59"/>
    <w:rsid w:val="00A50A92"/>
    <w:rsid w:val="00A50C92"/>
    <w:rsid w:val="00A51496"/>
    <w:rsid w:val="00A51933"/>
    <w:rsid w:val="00A51B3D"/>
    <w:rsid w:val="00A51FD5"/>
    <w:rsid w:val="00A52927"/>
    <w:rsid w:val="00A52AE4"/>
    <w:rsid w:val="00A52F7D"/>
    <w:rsid w:val="00A53181"/>
    <w:rsid w:val="00A53339"/>
    <w:rsid w:val="00A53FD5"/>
    <w:rsid w:val="00A54893"/>
    <w:rsid w:val="00A54ECC"/>
    <w:rsid w:val="00A551C2"/>
    <w:rsid w:val="00A559F5"/>
    <w:rsid w:val="00A55C61"/>
    <w:rsid w:val="00A55C6A"/>
    <w:rsid w:val="00A56140"/>
    <w:rsid w:val="00A56707"/>
    <w:rsid w:val="00A56B83"/>
    <w:rsid w:val="00A57735"/>
    <w:rsid w:val="00A57878"/>
    <w:rsid w:val="00A57FB3"/>
    <w:rsid w:val="00A601E7"/>
    <w:rsid w:val="00A60882"/>
    <w:rsid w:val="00A6097E"/>
    <w:rsid w:val="00A6102E"/>
    <w:rsid w:val="00A6122D"/>
    <w:rsid w:val="00A61624"/>
    <w:rsid w:val="00A61727"/>
    <w:rsid w:val="00A61AAF"/>
    <w:rsid w:val="00A61ED8"/>
    <w:rsid w:val="00A629F5"/>
    <w:rsid w:val="00A62CD9"/>
    <w:rsid w:val="00A63176"/>
    <w:rsid w:val="00A63267"/>
    <w:rsid w:val="00A63439"/>
    <w:rsid w:val="00A63572"/>
    <w:rsid w:val="00A636BD"/>
    <w:rsid w:val="00A638D7"/>
    <w:rsid w:val="00A63C15"/>
    <w:rsid w:val="00A63D89"/>
    <w:rsid w:val="00A64399"/>
    <w:rsid w:val="00A64686"/>
    <w:rsid w:val="00A650B6"/>
    <w:rsid w:val="00A653B0"/>
    <w:rsid w:val="00A65619"/>
    <w:rsid w:val="00A671FA"/>
    <w:rsid w:val="00A673AA"/>
    <w:rsid w:val="00A679AD"/>
    <w:rsid w:val="00A67DDD"/>
    <w:rsid w:val="00A67E81"/>
    <w:rsid w:val="00A70938"/>
    <w:rsid w:val="00A71088"/>
    <w:rsid w:val="00A712AB"/>
    <w:rsid w:val="00A715FD"/>
    <w:rsid w:val="00A71634"/>
    <w:rsid w:val="00A71C6A"/>
    <w:rsid w:val="00A72719"/>
    <w:rsid w:val="00A72D15"/>
    <w:rsid w:val="00A72EBE"/>
    <w:rsid w:val="00A739C5"/>
    <w:rsid w:val="00A75C03"/>
    <w:rsid w:val="00A75D0B"/>
    <w:rsid w:val="00A76E00"/>
    <w:rsid w:val="00A77305"/>
    <w:rsid w:val="00A774B9"/>
    <w:rsid w:val="00A775D6"/>
    <w:rsid w:val="00A77721"/>
    <w:rsid w:val="00A77DEF"/>
    <w:rsid w:val="00A77E3C"/>
    <w:rsid w:val="00A801EA"/>
    <w:rsid w:val="00A80374"/>
    <w:rsid w:val="00A80451"/>
    <w:rsid w:val="00A80C8C"/>
    <w:rsid w:val="00A80D6A"/>
    <w:rsid w:val="00A80DB4"/>
    <w:rsid w:val="00A81533"/>
    <w:rsid w:val="00A815AE"/>
    <w:rsid w:val="00A8162C"/>
    <w:rsid w:val="00A826CD"/>
    <w:rsid w:val="00A8286B"/>
    <w:rsid w:val="00A82A4C"/>
    <w:rsid w:val="00A830E8"/>
    <w:rsid w:val="00A8316D"/>
    <w:rsid w:val="00A83982"/>
    <w:rsid w:val="00A83F18"/>
    <w:rsid w:val="00A84208"/>
    <w:rsid w:val="00A84773"/>
    <w:rsid w:val="00A84ABE"/>
    <w:rsid w:val="00A8505F"/>
    <w:rsid w:val="00A85525"/>
    <w:rsid w:val="00A85972"/>
    <w:rsid w:val="00A85A81"/>
    <w:rsid w:val="00A85F03"/>
    <w:rsid w:val="00A86110"/>
    <w:rsid w:val="00A86427"/>
    <w:rsid w:val="00A875CD"/>
    <w:rsid w:val="00A87CED"/>
    <w:rsid w:val="00A87D41"/>
    <w:rsid w:val="00A903F3"/>
    <w:rsid w:val="00A90809"/>
    <w:rsid w:val="00A90A07"/>
    <w:rsid w:val="00A90CDD"/>
    <w:rsid w:val="00A91CCD"/>
    <w:rsid w:val="00A92F48"/>
    <w:rsid w:val="00A93793"/>
    <w:rsid w:val="00A93999"/>
    <w:rsid w:val="00A93B4B"/>
    <w:rsid w:val="00A93EE7"/>
    <w:rsid w:val="00A9412C"/>
    <w:rsid w:val="00A946BB"/>
    <w:rsid w:val="00A94920"/>
    <w:rsid w:val="00A94B51"/>
    <w:rsid w:val="00A9501A"/>
    <w:rsid w:val="00A95563"/>
    <w:rsid w:val="00A9561E"/>
    <w:rsid w:val="00A9591A"/>
    <w:rsid w:val="00A96644"/>
    <w:rsid w:val="00A96C79"/>
    <w:rsid w:val="00A96D03"/>
    <w:rsid w:val="00A97176"/>
    <w:rsid w:val="00A97215"/>
    <w:rsid w:val="00A979E0"/>
    <w:rsid w:val="00A97F31"/>
    <w:rsid w:val="00AA0B31"/>
    <w:rsid w:val="00AA0B7D"/>
    <w:rsid w:val="00AA0D50"/>
    <w:rsid w:val="00AA0F40"/>
    <w:rsid w:val="00AA1901"/>
    <w:rsid w:val="00AA1B56"/>
    <w:rsid w:val="00AA3043"/>
    <w:rsid w:val="00AA3A71"/>
    <w:rsid w:val="00AA3B69"/>
    <w:rsid w:val="00AA3BF0"/>
    <w:rsid w:val="00AA447E"/>
    <w:rsid w:val="00AA56A1"/>
    <w:rsid w:val="00AA577D"/>
    <w:rsid w:val="00AA69C8"/>
    <w:rsid w:val="00AA69EB"/>
    <w:rsid w:val="00AA6EC6"/>
    <w:rsid w:val="00AA71A9"/>
    <w:rsid w:val="00AA7643"/>
    <w:rsid w:val="00AA76B4"/>
    <w:rsid w:val="00AA784C"/>
    <w:rsid w:val="00AA7B22"/>
    <w:rsid w:val="00AA7BC3"/>
    <w:rsid w:val="00AA7D30"/>
    <w:rsid w:val="00AA7E1F"/>
    <w:rsid w:val="00AA7E5E"/>
    <w:rsid w:val="00AB0194"/>
    <w:rsid w:val="00AB082B"/>
    <w:rsid w:val="00AB0D05"/>
    <w:rsid w:val="00AB0D9C"/>
    <w:rsid w:val="00AB12B4"/>
    <w:rsid w:val="00AB19E1"/>
    <w:rsid w:val="00AB1AA1"/>
    <w:rsid w:val="00AB2137"/>
    <w:rsid w:val="00AB2406"/>
    <w:rsid w:val="00AB2642"/>
    <w:rsid w:val="00AB29AE"/>
    <w:rsid w:val="00AB2A71"/>
    <w:rsid w:val="00AB335A"/>
    <w:rsid w:val="00AB33DF"/>
    <w:rsid w:val="00AB38F8"/>
    <w:rsid w:val="00AB46D9"/>
    <w:rsid w:val="00AB49F1"/>
    <w:rsid w:val="00AB51C0"/>
    <w:rsid w:val="00AB53B1"/>
    <w:rsid w:val="00AB558E"/>
    <w:rsid w:val="00AB591C"/>
    <w:rsid w:val="00AB60F6"/>
    <w:rsid w:val="00AB61E8"/>
    <w:rsid w:val="00AB6333"/>
    <w:rsid w:val="00AB67E6"/>
    <w:rsid w:val="00AB6A70"/>
    <w:rsid w:val="00AB6F5F"/>
    <w:rsid w:val="00AB7423"/>
    <w:rsid w:val="00AB7646"/>
    <w:rsid w:val="00AC0948"/>
    <w:rsid w:val="00AC0A54"/>
    <w:rsid w:val="00AC0C7C"/>
    <w:rsid w:val="00AC0DA6"/>
    <w:rsid w:val="00AC1239"/>
    <w:rsid w:val="00AC1492"/>
    <w:rsid w:val="00AC212D"/>
    <w:rsid w:val="00AC2211"/>
    <w:rsid w:val="00AC29B7"/>
    <w:rsid w:val="00AC2EED"/>
    <w:rsid w:val="00AC3CED"/>
    <w:rsid w:val="00AC3DF2"/>
    <w:rsid w:val="00AC3FD9"/>
    <w:rsid w:val="00AC4412"/>
    <w:rsid w:val="00AC4538"/>
    <w:rsid w:val="00AC49AF"/>
    <w:rsid w:val="00AC4E7B"/>
    <w:rsid w:val="00AC56D3"/>
    <w:rsid w:val="00AC5E72"/>
    <w:rsid w:val="00AC61D7"/>
    <w:rsid w:val="00AC6FDE"/>
    <w:rsid w:val="00AC792C"/>
    <w:rsid w:val="00AC7C85"/>
    <w:rsid w:val="00AC7F98"/>
    <w:rsid w:val="00AD02B2"/>
    <w:rsid w:val="00AD05E0"/>
    <w:rsid w:val="00AD083E"/>
    <w:rsid w:val="00AD0AA2"/>
    <w:rsid w:val="00AD12B1"/>
    <w:rsid w:val="00AD1BF0"/>
    <w:rsid w:val="00AD22BE"/>
    <w:rsid w:val="00AD2325"/>
    <w:rsid w:val="00AD2A1A"/>
    <w:rsid w:val="00AD368D"/>
    <w:rsid w:val="00AD3CC2"/>
    <w:rsid w:val="00AD3DC0"/>
    <w:rsid w:val="00AD3E77"/>
    <w:rsid w:val="00AD3ECC"/>
    <w:rsid w:val="00AD43E2"/>
    <w:rsid w:val="00AD4752"/>
    <w:rsid w:val="00AD496E"/>
    <w:rsid w:val="00AD4AF2"/>
    <w:rsid w:val="00AD4FB4"/>
    <w:rsid w:val="00AD52E8"/>
    <w:rsid w:val="00AD53B9"/>
    <w:rsid w:val="00AD549B"/>
    <w:rsid w:val="00AD7D5C"/>
    <w:rsid w:val="00AD7F31"/>
    <w:rsid w:val="00AE06A9"/>
    <w:rsid w:val="00AE1083"/>
    <w:rsid w:val="00AE10B3"/>
    <w:rsid w:val="00AE1869"/>
    <w:rsid w:val="00AE1B3F"/>
    <w:rsid w:val="00AE1FB8"/>
    <w:rsid w:val="00AE2314"/>
    <w:rsid w:val="00AE273D"/>
    <w:rsid w:val="00AE28BA"/>
    <w:rsid w:val="00AE2925"/>
    <w:rsid w:val="00AE38EA"/>
    <w:rsid w:val="00AE3F15"/>
    <w:rsid w:val="00AE4127"/>
    <w:rsid w:val="00AE41B5"/>
    <w:rsid w:val="00AE41FD"/>
    <w:rsid w:val="00AE4B2C"/>
    <w:rsid w:val="00AE4E58"/>
    <w:rsid w:val="00AE5088"/>
    <w:rsid w:val="00AE5AA7"/>
    <w:rsid w:val="00AE6571"/>
    <w:rsid w:val="00AE68AA"/>
    <w:rsid w:val="00AE6C79"/>
    <w:rsid w:val="00AE77D8"/>
    <w:rsid w:val="00AF0217"/>
    <w:rsid w:val="00AF06D8"/>
    <w:rsid w:val="00AF0B00"/>
    <w:rsid w:val="00AF0FCB"/>
    <w:rsid w:val="00AF11A0"/>
    <w:rsid w:val="00AF286D"/>
    <w:rsid w:val="00AF2B71"/>
    <w:rsid w:val="00AF2F80"/>
    <w:rsid w:val="00AF32D7"/>
    <w:rsid w:val="00AF3DC5"/>
    <w:rsid w:val="00AF3F66"/>
    <w:rsid w:val="00AF4130"/>
    <w:rsid w:val="00AF42F6"/>
    <w:rsid w:val="00AF4A10"/>
    <w:rsid w:val="00AF5D3C"/>
    <w:rsid w:val="00AF65D9"/>
    <w:rsid w:val="00AF6FC6"/>
    <w:rsid w:val="00AF74F8"/>
    <w:rsid w:val="00AF776C"/>
    <w:rsid w:val="00B00123"/>
    <w:rsid w:val="00B0028C"/>
    <w:rsid w:val="00B01000"/>
    <w:rsid w:val="00B0156D"/>
    <w:rsid w:val="00B030C3"/>
    <w:rsid w:val="00B03593"/>
    <w:rsid w:val="00B03A11"/>
    <w:rsid w:val="00B03A9A"/>
    <w:rsid w:val="00B0469D"/>
    <w:rsid w:val="00B04BDE"/>
    <w:rsid w:val="00B04ED4"/>
    <w:rsid w:val="00B0506D"/>
    <w:rsid w:val="00B05177"/>
    <w:rsid w:val="00B0555F"/>
    <w:rsid w:val="00B0558F"/>
    <w:rsid w:val="00B063D1"/>
    <w:rsid w:val="00B0794A"/>
    <w:rsid w:val="00B1054B"/>
    <w:rsid w:val="00B109DE"/>
    <w:rsid w:val="00B10C16"/>
    <w:rsid w:val="00B1106A"/>
    <w:rsid w:val="00B117C0"/>
    <w:rsid w:val="00B11AE5"/>
    <w:rsid w:val="00B11D2A"/>
    <w:rsid w:val="00B12409"/>
    <w:rsid w:val="00B1298B"/>
    <w:rsid w:val="00B1298C"/>
    <w:rsid w:val="00B12B06"/>
    <w:rsid w:val="00B12C1C"/>
    <w:rsid w:val="00B12FFB"/>
    <w:rsid w:val="00B13205"/>
    <w:rsid w:val="00B136CC"/>
    <w:rsid w:val="00B138DF"/>
    <w:rsid w:val="00B13B01"/>
    <w:rsid w:val="00B13DBC"/>
    <w:rsid w:val="00B13FDF"/>
    <w:rsid w:val="00B14260"/>
    <w:rsid w:val="00B143FA"/>
    <w:rsid w:val="00B15155"/>
    <w:rsid w:val="00B15582"/>
    <w:rsid w:val="00B1596E"/>
    <w:rsid w:val="00B1636B"/>
    <w:rsid w:val="00B16930"/>
    <w:rsid w:val="00B17023"/>
    <w:rsid w:val="00B171F4"/>
    <w:rsid w:val="00B172F9"/>
    <w:rsid w:val="00B17511"/>
    <w:rsid w:val="00B1758F"/>
    <w:rsid w:val="00B17C3F"/>
    <w:rsid w:val="00B17EF1"/>
    <w:rsid w:val="00B2043D"/>
    <w:rsid w:val="00B2069F"/>
    <w:rsid w:val="00B20980"/>
    <w:rsid w:val="00B216A2"/>
    <w:rsid w:val="00B2184F"/>
    <w:rsid w:val="00B21876"/>
    <w:rsid w:val="00B21ED9"/>
    <w:rsid w:val="00B2204C"/>
    <w:rsid w:val="00B22100"/>
    <w:rsid w:val="00B22301"/>
    <w:rsid w:val="00B2246C"/>
    <w:rsid w:val="00B22848"/>
    <w:rsid w:val="00B228A5"/>
    <w:rsid w:val="00B229E8"/>
    <w:rsid w:val="00B22B18"/>
    <w:rsid w:val="00B22F27"/>
    <w:rsid w:val="00B24127"/>
    <w:rsid w:val="00B24696"/>
    <w:rsid w:val="00B247F0"/>
    <w:rsid w:val="00B24ADA"/>
    <w:rsid w:val="00B24C0C"/>
    <w:rsid w:val="00B254B8"/>
    <w:rsid w:val="00B2638F"/>
    <w:rsid w:val="00B2687E"/>
    <w:rsid w:val="00B26AD1"/>
    <w:rsid w:val="00B26AE4"/>
    <w:rsid w:val="00B27103"/>
    <w:rsid w:val="00B271D5"/>
    <w:rsid w:val="00B273CB"/>
    <w:rsid w:val="00B27904"/>
    <w:rsid w:val="00B27970"/>
    <w:rsid w:val="00B309B7"/>
    <w:rsid w:val="00B30E7E"/>
    <w:rsid w:val="00B30EA9"/>
    <w:rsid w:val="00B31641"/>
    <w:rsid w:val="00B3177E"/>
    <w:rsid w:val="00B31B3E"/>
    <w:rsid w:val="00B31C74"/>
    <w:rsid w:val="00B31D1D"/>
    <w:rsid w:val="00B31F6A"/>
    <w:rsid w:val="00B32061"/>
    <w:rsid w:val="00B321F1"/>
    <w:rsid w:val="00B32730"/>
    <w:rsid w:val="00B32E41"/>
    <w:rsid w:val="00B33365"/>
    <w:rsid w:val="00B33FFC"/>
    <w:rsid w:val="00B34846"/>
    <w:rsid w:val="00B34CFE"/>
    <w:rsid w:val="00B34FE0"/>
    <w:rsid w:val="00B35296"/>
    <w:rsid w:val="00B35A64"/>
    <w:rsid w:val="00B3742B"/>
    <w:rsid w:val="00B37508"/>
    <w:rsid w:val="00B37D6B"/>
    <w:rsid w:val="00B37EB8"/>
    <w:rsid w:val="00B400F8"/>
    <w:rsid w:val="00B402F1"/>
    <w:rsid w:val="00B40B05"/>
    <w:rsid w:val="00B40B2C"/>
    <w:rsid w:val="00B40F2F"/>
    <w:rsid w:val="00B41232"/>
    <w:rsid w:val="00B41304"/>
    <w:rsid w:val="00B4146E"/>
    <w:rsid w:val="00B41A1A"/>
    <w:rsid w:val="00B41AB1"/>
    <w:rsid w:val="00B42324"/>
    <w:rsid w:val="00B42408"/>
    <w:rsid w:val="00B424B1"/>
    <w:rsid w:val="00B42B6A"/>
    <w:rsid w:val="00B43004"/>
    <w:rsid w:val="00B431BF"/>
    <w:rsid w:val="00B43466"/>
    <w:rsid w:val="00B435B3"/>
    <w:rsid w:val="00B4362B"/>
    <w:rsid w:val="00B43E63"/>
    <w:rsid w:val="00B4421F"/>
    <w:rsid w:val="00B44985"/>
    <w:rsid w:val="00B44C69"/>
    <w:rsid w:val="00B44ED3"/>
    <w:rsid w:val="00B4501C"/>
    <w:rsid w:val="00B45289"/>
    <w:rsid w:val="00B452B5"/>
    <w:rsid w:val="00B4544A"/>
    <w:rsid w:val="00B454A3"/>
    <w:rsid w:val="00B454F9"/>
    <w:rsid w:val="00B459EE"/>
    <w:rsid w:val="00B460BE"/>
    <w:rsid w:val="00B46562"/>
    <w:rsid w:val="00B46FED"/>
    <w:rsid w:val="00B4703F"/>
    <w:rsid w:val="00B4712D"/>
    <w:rsid w:val="00B478C6"/>
    <w:rsid w:val="00B5001E"/>
    <w:rsid w:val="00B502CE"/>
    <w:rsid w:val="00B50814"/>
    <w:rsid w:val="00B509DA"/>
    <w:rsid w:val="00B50EA2"/>
    <w:rsid w:val="00B5107C"/>
    <w:rsid w:val="00B5124E"/>
    <w:rsid w:val="00B512C9"/>
    <w:rsid w:val="00B5204F"/>
    <w:rsid w:val="00B52356"/>
    <w:rsid w:val="00B52AFC"/>
    <w:rsid w:val="00B52EB5"/>
    <w:rsid w:val="00B5324A"/>
    <w:rsid w:val="00B54596"/>
    <w:rsid w:val="00B5467C"/>
    <w:rsid w:val="00B54B34"/>
    <w:rsid w:val="00B54D33"/>
    <w:rsid w:val="00B54E87"/>
    <w:rsid w:val="00B54EAD"/>
    <w:rsid w:val="00B550AC"/>
    <w:rsid w:val="00B56100"/>
    <w:rsid w:val="00B564CC"/>
    <w:rsid w:val="00B56857"/>
    <w:rsid w:val="00B56FC5"/>
    <w:rsid w:val="00B57B9B"/>
    <w:rsid w:val="00B57D09"/>
    <w:rsid w:val="00B609F9"/>
    <w:rsid w:val="00B61356"/>
    <w:rsid w:val="00B6138B"/>
    <w:rsid w:val="00B61CC3"/>
    <w:rsid w:val="00B61D52"/>
    <w:rsid w:val="00B61D94"/>
    <w:rsid w:val="00B61EED"/>
    <w:rsid w:val="00B627EF"/>
    <w:rsid w:val="00B628A5"/>
    <w:rsid w:val="00B6326D"/>
    <w:rsid w:val="00B634AD"/>
    <w:rsid w:val="00B63594"/>
    <w:rsid w:val="00B640C5"/>
    <w:rsid w:val="00B643E8"/>
    <w:rsid w:val="00B64773"/>
    <w:rsid w:val="00B64AA2"/>
    <w:rsid w:val="00B6537B"/>
    <w:rsid w:val="00B65FBE"/>
    <w:rsid w:val="00B66A78"/>
    <w:rsid w:val="00B66B3B"/>
    <w:rsid w:val="00B6723F"/>
    <w:rsid w:val="00B6766E"/>
    <w:rsid w:val="00B67DC2"/>
    <w:rsid w:val="00B67EDF"/>
    <w:rsid w:val="00B67FEA"/>
    <w:rsid w:val="00B70557"/>
    <w:rsid w:val="00B70950"/>
    <w:rsid w:val="00B71057"/>
    <w:rsid w:val="00B7106D"/>
    <w:rsid w:val="00B71543"/>
    <w:rsid w:val="00B71D36"/>
    <w:rsid w:val="00B721D2"/>
    <w:rsid w:val="00B723B8"/>
    <w:rsid w:val="00B72B8B"/>
    <w:rsid w:val="00B7357E"/>
    <w:rsid w:val="00B73E43"/>
    <w:rsid w:val="00B74686"/>
    <w:rsid w:val="00B748B2"/>
    <w:rsid w:val="00B74A02"/>
    <w:rsid w:val="00B74D53"/>
    <w:rsid w:val="00B74DC5"/>
    <w:rsid w:val="00B750D3"/>
    <w:rsid w:val="00B753E2"/>
    <w:rsid w:val="00B7565E"/>
    <w:rsid w:val="00B759F2"/>
    <w:rsid w:val="00B75D21"/>
    <w:rsid w:val="00B75FE6"/>
    <w:rsid w:val="00B76EBC"/>
    <w:rsid w:val="00B775AE"/>
    <w:rsid w:val="00B77F20"/>
    <w:rsid w:val="00B80476"/>
    <w:rsid w:val="00B80740"/>
    <w:rsid w:val="00B8087B"/>
    <w:rsid w:val="00B812CA"/>
    <w:rsid w:val="00B81492"/>
    <w:rsid w:val="00B815AA"/>
    <w:rsid w:val="00B8237A"/>
    <w:rsid w:val="00B82654"/>
    <w:rsid w:val="00B826F5"/>
    <w:rsid w:val="00B82E38"/>
    <w:rsid w:val="00B836A6"/>
    <w:rsid w:val="00B83CD9"/>
    <w:rsid w:val="00B83E75"/>
    <w:rsid w:val="00B84B84"/>
    <w:rsid w:val="00B84F22"/>
    <w:rsid w:val="00B851D1"/>
    <w:rsid w:val="00B854CC"/>
    <w:rsid w:val="00B860AF"/>
    <w:rsid w:val="00B8656E"/>
    <w:rsid w:val="00B86731"/>
    <w:rsid w:val="00B86A8A"/>
    <w:rsid w:val="00B86BBF"/>
    <w:rsid w:val="00B87D4F"/>
    <w:rsid w:val="00B87D51"/>
    <w:rsid w:val="00B90354"/>
    <w:rsid w:val="00B904E5"/>
    <w:rsid w:val="00B9058F"/>
    <w:rsid w:val="00B90C12"/>
    <w:rsid w:val="00B91159"/>
    <w:rsid w:val="00B92247"/>
    <w:rsid w:val="00B923C8"/>
    <w:rsid w:val="00B9297C"/>
    <w:rsid w:val="00B92AD0"/>
    <w:rsid w:val="00B92BE6"/>
    <w:rsid w:val="00B92E26"/>
    <w:rsid w:val="00B93045"/>
    <w:rsid w:val="00B9340D"/>
    <w:rsid w:val="00B936D0"/>
    <w:rsid w:val="00B93902"/>
    <w:rsid w:val="00B939B7"/>
    <w:rsid w:val="00B93D12"/>
    <w:rsid w:val="00B93F85"/>
    <w:rsid w:val="00B9420E"/>
    <w:rsid w:val="00B94B18"/>
    <w:rsid w:val="00B94F07"/>
    <w:rsid w:val="00B9633A"/>
    <w:rsid w:val="00B96DBF"/>
    <w:rsid w:val="00B97720"/>
    <w:rsid w:val="00B9795D"/>
    <w:rsid w:val="00BA026B"/>
    <w:rsid w:val="00BA0A73"/>
    <w:rsid w:val="00BA175D"/>
    <w:rsid w:val="00BA1EFB"/>
    <w:rsid w:val="00BA2715"/>
    <w:rsid w:val="00BA3393"/>
    <w:rsid w:val="00BA380A"/>
    <w:rsid w:val="00BA41B3"/>
    <w:rsid w:val="00BA4363"/>
    <w:rsid w:val="00BA4462"/>
    <w:rsid w:val="00BA4833"/>
    <w:rsid w:val="00BA4B3C"/>
    <w:rsid w:val="00BA4BD1"/>
    <w:rsid w:val="00BA4FB7"/>
    <w:rsid w:val="00BA50BF"/>
    <w:rsid w:val="00BA532C"/>
    <w:rsid w:val="00BA58B5"/>
    <w:rsid w:val="00BA5A67"/>
    <w:rsid w:val="00BA5EAD"/>
    <w:rsid w:val="00BA63A9"/>
    <w:rsid w:val="00BA64F5"/>
    <w:rsid w:val="00BA6B6A"/>
    <w:rsid w:val="00BA6C5B"/>
    <w:rsid w:val="00BA6D99"/>
    <w:rsid w:val="00BA6EE1"/>
    <w:rsid w:val="00BA70E5"/>
    <w:rsid w:val="00BA7327"/>
    <w:rsid w:val="00BA73A9"/>
    <w:rsid w:val="00BA7ED8"/>
    <w:rsid w:val="00BA7FD1"/>
    <w:rsid w:val="00BB0705"/>
    <w:rsid w:val="00BB0B1D"/>
    <w:rsid w:val="00BB15BA"/>
    <w:rsid w:val="00BB1AC0"/>
    <w:rsid w:val="00BB23B3"/>
    <w:rsid w:val="00BB2BC9"/>
    <w:rsid w:val="00BB2C26"/>
    <w:rsid w:val="00BB2D1A"/>
    <w:rsid w:val="00BB3462"/>
    <w:rsid w:val="00BB3945"/>
    <w:rsid w:val="00BB407B"/>
    <w:rsid w:val="00BB43A0"/>
    <w:rsid w:val="00BB4A6C"/>
    <w:rsid w:val="00BB4B88"/>
    <w:rsid w:val="00BB5720"/>
    <w:rsid w:val="00BB5B46"/>
    <w:rsid w:val="00BB602B"/>
    <w:rsid w:val="00BB671D"/>
    <w:rsid w:val="00BB69AB"/>
    <w:rsid w:val="00BB6B62"/>
    <w:rsid w:val="00BB7138"/>
    <w:rsid w:val="00BB7D12"/>
    <w:rsid w:val="00BC0382"/>
    <w:rsid w:val="00BC0609"/>
    <w:rsid w:val="00BC0A8E"/>
    <w:rsid w:val="00BC1220"/>
    <w:rsid w:val="00BC13F5"/>
    <w:rsid w:val="00BC1CA5"/>
    <w:rsid w:val="00BC2625"/>
    <w:rsid w:val="00BC2860"/>
    <w:rsid w:val="00BC2AAB"/>
    <w:rsid w:val="00BC2EC3"/>
    <w:rsid w:val="00BC3C6A"/>
    <w:rsid w:val="00BC438D"/>
    <w:rsid w:val="00BC447C"/>
    <w:rsid w:val="00BC45E3"/>
    <w:rsid w:val="00BC475F"/>
    <w:rsid w:val="00BC4AD3"/>
    <w:rsid w:val="00BC4AEB"/>
    <w:rsid w:val="00BC4BF4"/>
    <w:rsid w:val="00BC5318"/>
    <w:rsid w:val="00BC543F"/>
    <w:rsid w:val="00BC5573"/>
    <w:rsid w:val="00BC5B61"/>
    <w:rsid w:val="00BC5C19"/>
    <w:rsid w:val="00BC6939"/>
    <w:rsid w:val="00BC739B"/>
    <w:rsid w:val="00BC7D70"/>
    <w:rsid w:val="00BD0604"/>
    <w:rsid w:val="00BD0701"/>
    <w:rsid w:val="00BD0A74"/>
    <w:rsid w:val="00BD1DC5"/>
    <w:rsid w:val="00BD250A"/>
    <w:rsid w:val="00BD283D"/>
    <w:rsid w:val="00BD338A"/>
    <w:rsid w:val="00BD3687"/>
    <w:rsid w:val="00BD3EBA"/>
    <w:rsid w:val="00BD3F46"/>
    <w:rsid w:val="00BD405C"/>
    <w:rsid w:val="00BD4A34"/>
    <w:rsid w:val="00BD5081"/>
    <w:rsid w:val="00BD56CE"/>
    <w:rsid w:val="00BD5E19"/>
    <w:rsid w:val="00BD6113"/>
    <w:rsid w:val="00BD64AD"/>
    <w:rsid w:val="00BD6E3F"/>
    <w:rsid w:val="00BD6F42"/>
    <w:rsid w:val="00BD6F5C"/>
    <w:rsid w:val="00BD6FC8"/>
    <w:rsid w:val="00BD7159"/>
    <w:rsid w:val="00BD78B7"/>
    <w:rsid w:val="00BD7E8C"/>
    <w:rsid w:val="00BE00B3"/>
    <w:rsid w:val="00BE0482"/>
    <w:rsid w:val="00BE07BB"/>
    <w:rsid w:val="00BE0A17"/>
    <w:rsid w:val="00BE0F64"/>
    <w:rsid w:val="00BE1351"/>
    <w:rsid w:val="00BE1779"/>
    <w:rsid w:val="00BE2052"/>
    <w:rsid w:val="00BE28D5"/>
    <w:rsid w:val="00BE2F34"/>
    <w:rsid w:val="00BE3277"/>
    <w:rsid w:val="00BE343E"/>
    <w:rsid w:val="00BE36FC"/>
    <w:rsid w:val="00BE3AD7"/>
    <w:rsid w:val="00BE3BB1"/>
    <w:rsid w:val="00BE4527"/>
    <w:rsid w:val="00BE556D"/>
    <w:rsid w:val="00BE55F0"/>
    <w:rsid w:val="00BE5D87"/>
    <w:rsid w:val="00BE6099"/>
    <w:rsid w:val="00BE71DB"/>
    <w:rsid w:val="00BE7A65"/>
    <w:rsid w:val="00BE7B84"/>
    <w:rsid w:val="00BF06B8"/>
    <w:rsid w:val="00BF11E0"/>
    <w:rsid w:val="00BF1476"/>
    <w:rsid w:val="00BF1732"/>
    <w:rsid w:val="00BF175E"/>
    <w:rsid w:val="00BF1878"/>
    <w:rsid w:val="00BF1A36"/>
    <w:rsid w:val="00BF1A84"/>
    <w:rsid w:val="00BF1BFE"/>
    <w:rsid w:val="00BF1F91"/>
    <w:rsid w:val="00BF207C"/>
    <w:rsid w:val="00BF20CA"/>
    <w:rsid w:val="00BF2298"/>
    <w:rsid w:val="00BF24F3"/>
    <w:rsid w:val="00BF26CE"/>
    <w:rsid w:val="00BF2802"/>
    <w:rsid w:val="00BF2EEB"/>
    <w:rsid w:val="00BF3153"/>
    <w:rsid w:val="00BF3515"/>
    <w:rsid w:val="00BF35B4"/>
    <w:rsid w:val="00BF393C"/>
    <w:rsid w:val="00BF3A75"/>
    <w:rsid w:val="00BF3B0A"/>
    <w:rsid w:val="00BF3C81"/>
    <w:rsid w:val="00BF44AC"/>
    <w:rsid w:val="00BF5AA1"/>
    <w:rsid w:val="00BF5D58"/>
    <w:rsid w:val="00BF6AEB"/>
    <w:rsid w:val="00BF73C2"/>
    <w:rsid w:val="00BF7570"/>
    <w:rsid w:val="00BF78A1"/>
    <w:rsid w:val="00BF7AB0"/>
    <w:rsid w:val="00BF7B48"/>
    <w:rsid w:val="00C00161"/>
    <w:rsid w:val="00C00D84"/>
    <w:rsid w:val="00C016C4"/>
    <w:rsid w:val="00C0174D"/>
    <w:rsid w:val="00C01F38"/>
    <w:rsid w:val="00C01FE2"/>
    <w:rsid w:val="00C02BE4"/>
    <w:rsid w:val="00C0358B"/>
    <w:rsid w:val="00C03664"/>
    <w:rsid w:val="00C03717"/>
    <w:rsid w:val="00C039F2"/>
    <w:rsid w:val="00C03BB0"/>
    <w:rsid w:val="00C04586"/>
    <w:rsid w:val="00C048C8"/>
    <w:rsid w:val="00C052F8"/>
    <w:rsid w:val="00C065F4"/>
    <w:rsid w:val="00C06880"/>
    <w:rsid w:val="00C06B36"/>
    <w:rsid w:val="00C06F8F"/>
    <w:rsid w:val="00C0735B"/>
    <w:rsid w:val="00C074FC"/>
    <w:rsid w:val="00C0754C"/>
    <w:rsid w:val="00C07B18"/>
    <w:rsid w:val="00C07C6C"/>
    <w:rsid w:val="00C11048"/>
    <w:rsid w:val="00C11A70"/>
    <w:rsid w:val="00C11DF2"/>
    <w:rsid w:val="00C12E3E"/>
    <w:rsid w:val="00C1309F"/>
    <w:rsid w:val="00C13341"/>
    <w:rsid w:val="00C13560"/>
    <w:rsid w:val="00C13C48"/>
    <w:rsid w:val="00C142EC"/>
    <w:rsid w:val="00C148F4"/>
    <w:rsid w:val="00C148F9"/>
    <w:rsid w:val="00C15057"/>
    <w:rsid w:val="00C15068"/>
    <w:rsid w:val="00C15752"/>
    <w:rsid w:val="00C15A50"/>
    <w:rsid w:val="00C15CE4"/>
    <w:rsid w:val="00C172EA"/>
    <w:rsid w:val="00C17534"/>
    <w:rsid w:val="00C1758E"/>
    <w:rsid w:val="00C1773F"/>
    <w:rsid w:val="00C17897"/>
    <w:rsid w:val="00C17BB3"/>
    <w:rsid w:val="00C17CA2"/>
    <w:rsid w:val="00C17DCC"/>
    <w:rsid w:val="00C20064"/>
    <w:rsid w:val="00C203C7"/>
    <w:rsid w:val="00C20597"/>
    <w:rsid w:val="00C205BE"/>
    <w:rsid w:val="00C20906"/>
    <w:rsid w:val="00C20A23"/>
    <w:rsid w:val="00C21127"/>
    <w:rsid w:val="00C21438"/>
    <w:rsid w:val="00C21B52"/>
    <w:rsid w:val="00C21BD1"/>
    <w:rsid w:val="00C21CFB"/>
    <w:rsid w:val="00C21E89"/>
    <w:rsid w:val="00C222CF"/>
    <w:rsid w:val="00C22350"/>
    <w:rsid w:val="00C228CB"/>
    <w:rsid w:val="00C22C2A"/>
    <w:rsid w:val="00C23112"/>
    <w:rsid w:val="00C23997"/>
    <w:rsid w:val="00C240D1"/>
    <w:rsid w:val="00C24A69"/>
    <w:rsid w:val="00C24B59"/>
    <w:rsid w:val="00C24ED3"/>
    <w:rsid w:val="00C25207"/>
    <w:rsid w:val="00C25AD8"/>
    <w:rsid w:val="00C26099"/>
    <w:rsid w:val="00C26168"/>
    <w:rsid w:val="00C266DB"/>
    <w:rsid w:val="00C26947"/>
    <w:rsid w:val="00C26DAA"/>
    <w:rsid w:val="00C26EBF"/>
    <w:rsid w:val="00C2710B"/>
    <w:rsid w:val="00C272B0"/>
    <w:rsid w:val="00C27726"/>
    <w:rsid w:val="00C3046F"/>
    <w:rsid w:val="00C30D4C"/>
    <w:rsid w:val="00C30E53"/>
    <w:rsid w:val="00C30F0B"/>
    <w:rsid w:val="00C318E6"/>
    <w:rsid w:val="00C3225E"/>
    <w:rsid w:val="00C32316"/>
    <w:rsid w:val="00C3301A"/>
    <w:rsid w:val="00C332D4"/>
    <w:rsid w:val="00C3367E"/>
    <w:rsid w:val="00C33F3E"/>
    <w:rsid w:val="00C34061"/>
    <w:rsid w:val="00C34074"/>
    <w:rsid w:val="00C341CE"/>
    <w:rsid w:val="00C34551"/>
    <w:rsid w:val="00C3459A"/>
    <w:rsid w:val="00C34845"/>
    <w:rsid w:val="00C34C6E"/>
    <w:rsid w:val="00C34FF5"/>
    <w:rsid w:val="00C35581"/>
    <w:rsid w:val="00C3563D"/>
    <w:rsid w:val="00C35746"/>
    <w:rsid w:val="00C3579E"/>
    <w:rsid w:val="00C35911"/>
    <w:rsid w:val="00C36369"/>
    <w:rsid w:val="00C364CF"/>
    <w:rsid w:val="00C36953"/>
    <w:rsid w:val="00C36CEC"/>
    <w:rsid w:val="00C37431"/>
    <w:rsid w:val="00C37B9E"/>
    <w:rsid w:val="00C406FD"/>
    <w:rsid w:val="00C40860"/>
    <w:rsid w:val="00C4166D"/>
    <w:rsid w:val="00C419D0"/>
    <w:rsid w:val="00C41BDC"/>
    <w:rsid w:val="00C41CE1"/>
    <w:rsid w:val="00C41D6F"/>
    <w:rsid w:val="00C4220A"/>
    <w:rsid w:val="00C423EB"/>
    <w:rsid w:val="00C42C30"/>
    <w:rsid w:val="00C42C55"/>
    <w:rsid w:val="00C42DBF"/>
    <w:rsid w:val="00C42FBA"/>
    <w:rsid w:val="00C43CA4"/>
    <w:rsid w:val="00C44105"/>
    <w:rsid w:val="00C442C7"/>
    <w:rsid w:val="00C446EF"/>
    <w:rsid w:val="00C44A4D"/>
    <w:rsid w:val="00C44FA4"/>
    <w:rsid w:val="00C45058"/>
    <w:rsid w:val="00C4539B"/>
    <w:rsid w:val="00C45949"/>
    <w:rsid w:val="00C46713"/>
    <w:rsid w:val="00C46B42"/>
    <w:rsid w:val="00C46D48"/>
    <w:rsid w:val="00C47193"/>
    <w:rsid w:val="00C47B5C"/>
    <w:rsid w:val="00C47E4E"/>
    <w:rsid w:val="00C507AA"/>
    <w:rsid w:val="00C50936"/>
    <w:rsid w:val="00C51009"/>
    <w:rsid w:val="00C512A9"/>
    <w:rsid w:val="00C521B8"/>
    <w:rsid w:val="00C522FF"/>
    <w:rsid w:val="00C52444"/>
    <w:rsid w:val="00C52539"/>
    <w:rsid w:val="00C52819"/>
    <w:rsid w:val="00C52912"/>
    <w:rsid w:val="00C52C5D"/>
    <w:rsid w:val="00C52E4A"/>
    <w:rsid w:val="00C53732"/>
    <w:rsid w:val="00C53A50"/>
    <w:rsid w:val="00C5422E"/>
    <w:rsid w:val="00C549A7"/>
    <w:rsid w:val="00C54F3C"/>
    <w:rsid w:val="00C55841"/>
    <w:rsid w:val="00C55A07"/>
    <w:rsid w:val="00C56129"/>
    <w:rsid w:val="00C56798"/>
    <w:rsid w:val="00C56CEE"/>
    <w:rsid w:val="00C56E3D"/>
    <w:rsid w:val="00C57E16"/>
    <w:rsid w:val="00C607B8"/>
    <w:rsid w:val="00C611DD"/>
    <w:rsid w:val="00C61671"/>
    <w:rsid w:val="00C61BEA"/>
    <w:rsid w:val="00C61C1F"/>
    <w:rsid w:val="00C62593"/>
    <w:rsid w:val="00C62B6A"/>
    <w:rsid w:val="00C62ED2"/>
    <w:rsid w:val="00C63399"/>
    <w:rsid w:val="00C63560"/>
    <w:rsid w:val="00C635AB"/>
    <w:rsid w:val="00C63723"/>
    <w:rsid w:val="00C64468"/>
    <w:rsid w:val="00C6488C"/>
    <w:rsid w:val="00C65F1D"/>
    <w:rsid w:val="00C66508"/>
    <w:rsid w:val="00C66BC0"/>
    <w:rsid w:val="00C673C4"/>
    <w:rsid w:val="00C675F7"/>
    <w:rsid w:val="00C67651"/>
    <w:rsid w:val="00C67D1F"/>
    <w:rsid w:val="00C67DB8"/>
    <w:rsid w:val="00C7014F"/>
    <w:rsid w:val="00C7073A"/>
    <w:rsid w:val="00C709CB"/>
    <w:rsid w:val="00C70FE4"/>
    <w:rsid w:val="00C71C19"/>
    <w:rsid w:val="00C71C3D"/>
    <w:rsid w:val="00C729F2"/>
    <w:rsid w:val="00C732E5"/>
    <w:rsid w:val="00C73508"/>
    <w:rsid w:val="00C7365C"/>
    <w:rsid w:val="00C73B31"/>
    <w:rsid w:val="00C73C97"/>
    <w:rsid w:val="00C73FA8"/>
    <w:rsid w:val="00C7450D"/>
    <w:rsid w:val="00C74517"/>
    <w:rsid w:val="00C746D3"/>
    <w:rsid w:val="00C74705"/>
    <w:rsid w:val="00C74A5F"/>
    <w:rsid w:val="00C74B71"/>
    <w:rsid w:val="00C75ED3"/>
    <w:rsid w:val="00C76679"/>
    <w:rsid w:val="00C76EF0"/>
    <w:rsid w:val="00C76F95"/>
    <w:rsid w:val="00C77233"/>
    <w:rsid w:val="00C77381"/>
    <w:rsid w:val="00C776C4"/>
    <w:rsid w:val="00C80236"/>
    <w:rsid w:val="00C80254"/>
    <w:rsid w:val="00C80645"/>
    <w:rsid w:val="00C809B6"/>
    <w:rsid w:val="00C80AEF"/>
    <w:rsid w:val="00C80C64"/>
    <w:rsid w:val="00C80EA0"/>
    <w:rsid w:val="00C823B3"/>
    <w:rsid w:val="00C824FB"/>
    <w:rsid w:val="00C82772"/>
    <w:rsid w:val="00C82791"/>
    <w:rsid w:val="00C82C8D"/>
    <w:rsid w:val="00C82D87"/>
    <w:rsid w:val="00C83043"/>
    <w:rsid w:val="00C83098"/>
    <w:rsid w:val="00C8313F"/>
    <w:rsid w:val="00C8317E"/>
    <w:rsid w:val="00C84C37"/>
    <w:rsid w:val="00C84DCD"/>
    <w:rsid w:val="00C852FF"/>
    <w:rsid w:val="00C86523"/>
    <w:rsid w:val="00C8663F"/>
    <w:rsid w:val="00C86C7C"/>
    <w:rsid w:val="00C870A8"/>
    <w:rsid w:val="00C875A1"/>
    <w:rsid w:val="00C87A06"/>
    <w:rsid w:val="00C903FC"/>
    <w:rsid w:val="00C9072F"/>
    <w:rsid w:val="00C90B9E"/>
    <w:rsid w:val="00C90F56"/>
    <w:rsid w:val="00C912A6"/>
    <w:rsid w:val="00C915F6"/>
    <w:rsid w:val="00C91BB3"/>
    <w:rsid w:val="00C92235"/>
    <w:rsid w:val="00C92299"/>
    <w:rsid w:val="00C923E8"/>
    <w:rsid w:val="00C925B5"/>
    <w:rsid w:val="00C92779"/>
    <w:rsid w:val="00C928E3"/>
    <w:rsid w:val="00C92A6E"/>
    <w:rsid w:val="00C935BB"/>
    <w:rsid w:val="00C937DF"/>
    <w:rsid w:val="00C93A5B"/>
    <w:rsid w:val="00C93D63"/>
    <w:rsid w:val="00C94021"/>
    <w:rsid w:val="00C940CA"/>
    <w:rsid w:val="00C94E4F"/>
    <w:rsid w:val="00C94EBC"/>
    <w:rsid w:val="00C9516B"/>
    <w:rsid w:val="00C95D13"/>
    <w:rsid w:val="00C967ED"/>
    <w:rsid w:val="00C96CA2"/>
    <w:rsid w:val="00C9723A"/>
    <w:rsid w:val="00C973AF"/>
    <w:rsid w:val="00C977A1"/>
    <w:rsid w:val="00C97AC3"/>
    <w:rsid w:val="00C97E1A"/>
    <w:rsid w:val="00C97F8C"/>
    <w:rsid w:val="00CA05F2"/>
    <w:rsid w:val="00CA0644"/>
    <w:rsid w:val="00CA08BE"/>
    <w:rsid w:val="00CA0B7C"/>
    <w:rsid w:val="00CA1349"/>
    <w:rsid w:val="00CA1DDA"/>
    <w:rsid w:val="00CA21A3"/>
    <w:rsid w:val="00CA2452"/>
    <w:rsid w:val="00CA25FD"/>
    <w:rsid w:val="00CA2709"/>
    <w:rsid w:val="00CA28E1"/>
    <w:rsid w:val="00CA30EA"/>
    <w:rsid w:val="00CA3541"/>
    <w:rsid w:val="00CA36D3"/>
    <w:rsid w:val="00CA381B"/>
    <w:rsid w:val="00CA3AA4"/>
    <w:rsid w:val="00CA49F4"/>
    <w:rsid w:val="00CA4D45"/>
    <w:rsid w:val="00CA585E"/>
    <w:rsid w:val="00CA5D11"/>
    <w:rsid w:val="00CA5FA1"/>
    <w:rsid w:val="00CA60F2"/>
    <w:rsid w:val="00CA6A63"/>
    <w:rsid w:val="00CA6CFA"/>
    <w:rsid w:val="00CA73FA"/>
    <w:rsid w:val="00CA78E1"/>
    <w:rsid w:val="00CB01F4"/>
    <w:rsid w:val="00CB0B90"/>
    <w:rsid w:val="00CB111A"/>
    <w:rsid w:val="00CB1217"/>
    <w:rsid w:val="00CB156B"/>
    <w:rsid w:val="00CB1CCD"/>
    <w:rsid w:val="00CB2270"/>
    <w:rsid w:val="00CB2355"/>
    <w:rsid w:val="00CB2A43"/>
    <w:rsid w:val="00CB2A80"/>
    <w:rsid w:val="00CB336B"/>
    <w:rsid w:val="00CB3620"/>
    <w:rsid w:val="00CB367A"/>
    <w:rsid w:val="00CB377B"/>
    <w:rsid w:val="00CB3832"/>
    <w:rsid w:val="00CB3BBB"/>
    <w:rsid w:val="00CB4DBB"/>
    <w:rsid w:val="00CB54E6"/>
    <w:rsid w:val="00CB5773"/>
    <w:rsid w:val="00CB5A93"/>
    <w:rsid w:val="00CB5AEF"/>
    <w:rsid w:val="00CB5C4C"/>
    <w:rsid w:val="00CB5D90"/>
    <w:rsid w:val="00CB5E2C"/>
    <w:rsid w:val="00CB60F0"/>
    <w:rsid w:val="00CB635A"/>
    <w:rsid w:val="00CB656B"/>
    <w:rsid w:val="00CB73E2"/>
    <w:rsid w:val="00CB78E3"/>
    <w:rsid w:val="00CB78EE"/>
    <w:rsid w:val="00CB79AA"/>
    <w:rsid w:val="00CB7AE7"/>
    <w:rsid w:val="00CB7F38"/>
    <w:rsid w:val="00CC0609"/>
    <w:rsid w:val="00CC0853"/>
    <w:rsid w:val="00CC1269"/>
    <w:rsid w:val="00CC2881"/>
    <w:rsid w:val="00CC2E82"/>
    <w:rsid w:val="00CC3076"/>
    <w:rsid w:val="00CC3B78"/>
    <w:rsid w:val="00CC3B87"/>
    <w:rsid w:val="00CC482D"/>
    <w:rsid w:val="00CC49BA"/>
    <w:rsid w:val="00CC49EA"/>
    <w:rsid w:val="00CC4C17"/>
    <w:rsid w:val="00CC4FE7"/>
    <w:rsid w:val="00CC55C4"/>
    <w:rsid w:val="00CC5E9C"/>
    <w:rsid w:val="00CC6095"/>
    <w:rsid w:val="00CC697D"/>
    <w:rsid w:val="00CC70E2"/>
    <w:rsid w:val="00CC750E"/>
    <w:rsid w:val="00CC7876"/>
    <w:rsid w:val="00CC7B85"/>
    <w:rsid w:val="00CC7EF6"/>
    <w:rsid w:val="00CD023C"/>
    <w:rsid w:val="00CD0474"/>
    <w:rsid w:val="00CD10DF"/>
    <w:rsid w:val="00CD1178"/>
    <w:rsid w:val="00CD1268"/>
    <w:rsid w:val="00CD207C"/>
    <w:rsid w:val="00CD272B"/>
    <w:rsid w:val="00CD28BE"/>
    <w:rsid w:val="00CD3028"/>
    <w:rsid w:val="00CD3276"/>
    <w:rsid w:val="00CD33BF"/>
    <w:rsid w:val="00CD38C1"/>
    <w:rsid w:val="00CD3BC9"/>
    <w:rsid w:val="00CD41BD"/>
    <w:rsid w:val="00CD4A43"/>
    <w:rsid w:val="00CD4DF9"/>
    <w:rsid w:val="00CD5A59"/>
    <w:rsid w:val="00CD6062"/>
    <w:rsid w:val="00CD6DA9"/>
    <w:rsid w:val="00CD6DF9"/>
    <w:rsid w:val="00CD711D"/>
    <w:rsid w:val="00CD7453"/>
    <w:rsid w:val="00CD763A"/>
    <w:rsid w:val="00CD7801"/>
    <w:rsid w:val="00CD7BC0"/>
    <w:rsid w:val="00CE009C"/>
    <w:rsid w:val="00CE08CD"/>
    <w:rsid w:val="00CE0A2F"/>
    <w:rsid w:val="00CE0B29"/>
    <w:rsid w:val="00CE0B7A"/>
    <w:rsid w:val="00CE10E6"/>
    <w:rsid w:val="00CE1119"/>
    <w:rsid w:val="00CE1154"/>
    <w:rsid w:val="00CE12FD"/>
    <w:rsid w:val="00CE18C6"/>
    <w:rsid w:val="00CE2000"/>
    <w:rsid w:val="00CE222F"/>
    <w:rsid w:val="00CE2297"/>
    <w:rsid w:val="00CE22F0"/>
    <w:rsid w:val="00CE23FA"/>
    <w:rsid w:val="00CE24BE"/>
    <w:rsid w:val="00CE31D5"/>
    <w:rsid w:val="00CE39A5"/>
    <w:rsid w:val="00CE4015"/>
    <w:rsid w:val="00CE4C34"/>
    <w:rsid w:val="00CE553C"/>
    <w:rsid w:val="00CE57B4"/>
    <w:rsid w:val="00CE5BF2"/>
    <w:rsid w:val="00CE7A3B"/>
    <w:rsid w:val="00CE7A96"/>
    <w:rsid w:val="00CE7CD5"/>
    <w:rsid w:val="00CF02ED"/>
    <w:rsid w:val="00CF0C8A"/>
    <w:rsid w:val="00CF0FDE"/>
    <w:rsid w:val="00CF12CD"/>
    <w:rsid w:val="00CF16FC"/>
    <w:rsid w:val="00CF1934"/>
    <w:rsid w:val="00CF1ECF"/>
    <w:rsid w:val="00CF1F65"/>
    <w:rsid w:val="00CF2E9C"/>
    <w:rsid w:val="00CF2EF3"/>
    <w:rsid w:val="00CF30D8"/>
    <w:rsid w:val="00CF34B0"/>
    <w:rsid w:val="00CF406D"/>
    <w:rsid w:val="00CF4656"/>
    <w:rsid w:val="00CF47D1"/>
    <w:rsid w:val="00CF47EC"/>
    <w:rsid w:val="00CF4A02"/>
    <w:rsid w:val="00CF4D5B"/>
    <w:rsid w:val="00CF4E5F"/>
    <w:rsid w:val="00CF60E1"/>
    <w:rsid w:val="00CF6137"/>
    <w:rsid w:val="00CF63B7"/>
    <w:rsid w:val="00CF640E"/>
    <w:rsid w:val="00CF6414"/>
    <w:rsid w:val="00CF6A04"/>
    <w:rsid w:val="00CF6B48"/>
    <w:rsid w:val="00CF6D8A"/>
    <w:rsid w:val="00CF7359"/>
    <w:rsid w:val="00CF75E7"/>
    <w:rsid w:val="00CF7751"/>
    <w:rsid w:val="00CF7C6C"/>
    <w:rsid w:val="00CF7D17"/>
    <w:rsid w:val="00CF7FF5"/>
    <w:rsid w:val="00D0075C"/>
    <w:rsid w:val="00D0150D"/>
    <w:rsid w:val="00D01A44"/>
    <w:rsid w:val="00D02B1B"/>
    <w:rsid w:val="00D03457"/>
    <w:rsid w:val="00D03737"/>
    <w:rsid w:val="00D03BF8"/>
    <w:rsid w:val="00D03E97"/>
    <w:rsid w:val="00D04CBB"/>
    <w:rsid w:val="00D04DCE"/>
    <w:rsid w:val="00D0532A"/>
    <w:rsid w:val="00D0538B"/>
    <w:rsid w:val="00D05ABC"/>
    <w:rsid w:val="00D05D3D"/>
    <w:rsid w:val="00D05DEC"/>
    <w:rsid w:val="00D0694C"/>
    <w:rsid w:val="00D069E3"/>
    <w:rsid w:val="00D075F0"/>
    <w:rsid w:val="00D07FE2"/>
    <w:rsid w:val="00D101D3"/>
    <w:rsid w:val="00D1070A"/>
    <w:rsid w:val="00D1097C"/>
    <w:rsid w:val="00D10B50"/>
    <w:rsid w:val="00D10D1F"/>
    <w:rsid w:val="00D11AB3"/>
    <w:rsid w:val="00D120B1"/>
    <w:rsid w:val="00D121E5"/>
    <w:rsid w:val="00D127B2"/>
    <w:rsid w:val="00D13559"/>
    <w:rsid w:val="00D13AB5"/>
    <w:rsid w:val="00D13BC8"/>
    <w:rsid w:val="00D13EE6"/>
    <w:rsid w:val="00D13F2E"/>
    <w:rsid w:val="00D13FE5"/>
    <w:rsid w:val="00D143C3"/>
    <w:rsid w:val="00D14449"/>
    <w:rsid w:val="00D14516"/>
    <w:rsid w:val="00D1457D"/>
    <w:rsid w:val="00D14D00"/>
    <w:rsid w:val="00D14EF2"/>
    <w:rsid w:val="00D1563B"/>
    <w:rsid w:val="00D15641"/>
    <w:rsid w:val="00D15AF4"/>
    <w:rsid w:val="00D16078"/>
    <w:rsid w:val="00D16413"/>
    <w:rsid w:val="00D1648B"/>
    <w:rsid w:val="00D16937"/>
    <w:rsid w:val="00D16E31"/>
    <w:rsid w:val="00D172C6"/>
    <w:rsid w:val="00D20010"/>
    <w:rsid w:val="00D20041"/>
    <w:rsid w:val="00D201BF"/>
    <w:rsid w:val="00D20BDB"/>
    <w:rsid w:val="00D2124F"/>
    <w:rsid w:val="00D21734"/>
    <w:rsid w:val="00D21B93"/>
    <w:rsid w:val="00D21C5D"/>
    <w:rsid w:val="00D21E2D"/>
    <w:rsid w:val="00D223FF"/>
    <w:rsid w:val="00D22670"/>
    <w:rsid w:val="00D22AC4"/>
    <w:rsid w:val="00D22B1D"/>
    <w:rsid w:val="00D22F0F"/>
    <w:rsid w:val="00D2370D"/>
    <w:rsid w:val="00D240BE"/>
    <w:rsid w:val="00D2499D"/>
    <w:rsid w:val="00D253C7"/>
    <w:rsid w:val="00D25CF2"/>
    <w:rsid w:val="00D25E23"/>
    <w:rsid w:val="00D25EA3"/>
    <w:rsid w:val="00D25F9C"/>
    <w:rsid w:val="00D26588"/>
    <w:rsid w:val="00D2682D"/>
    <w:rsid w:val="00D26B15"/>
    <w:rsid w:val="00D26C9C"/>
    <w:rsid w:val="00D2737F"/>
    <w:rsid w:val="00D27791"/>
    <w:rsid w:val="00D27BFD"/>
    <w:rsid w:val="00D30C99"/>
    <w:rsid w:val="00D30D5C"/>
    <w:rsid w:val="00D310A7"/>
    <w:rsid w:val="00D31A3A"/>
    <w:rsid w:val="00D31A3D"/>
    <w:rsid w:val="00D31EC5"/>
    <w:rsid w:val="00D321DE"/>
    <w:rsid w:val="00D322AA"/>
    <w:rsid w:val="00D32D68"/>
    <w:rsid w:val="00D32DC8"/>
    <w:rsid w:val="00D32DCE"/>
    <w:rsid w:val="00D333DA"/>
    <w:rsid w:val="00D3383C"/>
    <w:rsid w:val="00D338D8"/>
    <w:rsid w:val="00D33BF6"/>
    <w:rsid w:val="00D34478"/>
    <w:rsid w:val="00D34490"/>
    <w:rsid w:val="00D347A8"/>
    <w:rsid w:val="00D34ABF"/>
    <w:rsid w:val="00D3528B"/>
    <w:rsid w:val="00D356C7"/>
    <w:rsid w:val="00D35FE6"/>
    <w:rsid w:val="00D35FFA"/>
    <w:rsid w:val="00D360CF"/>
    <w:rsid w:val="00D369A6"/>
    <w:rsid w:val="00D36AE4"/>
    <w:rsid w:val="00D36DA6"/>
    <w:rsid w:val="00D37046"/>
    <w:rsid w:val="00D3716B"/>
    <w:rsid w:val="00D37190"/>
    <w:rsid w:val="00D37461"/>
    <w:rsid w:val="00D37B55"/>
    <w:rsid w:val="00D37E8D"/>
    <w:rsid w:val="00D40076"/>
    <w:rsid w:val="00D400D2"/>
    <w:rsid w:val="00D40C61"/>
    <w:rsid w:val="00D40F04"/>
    <w:rsid w:val="00D40FEE"/>
    <w:rsid w:val="00D410D7"/>
    <w:rsid w:val="00D41132"/>
    <w:rsid w:val="00D41FA3"/>
    <w:rsid w:val="00D4201D"/>
    <w:rsid w:val="00D42A11"/>
    <w:rsid w:val="00D43050"/>
    <w:rsid w:val="00D43963"/>
    <w:rsid w:val="00D43E04"/>
    <w:rsid w:val="00D441D6"/>
    <w:rsid w:val="00D446CF"/>
    <w:rsid w:val="00D449FA"/>
    <w:rsid w:val="00D45810"/>
    <w:rsid w:val="00D458D8"/>
    <w:rsid w:val="00D45DA8"/>
    <w:rsid w:val="00D460EB"/>
    <w:rsid w:val="00D46117"/>
    <w:rsid w:val="00D46372"/>
    <w:rsid w:val="00D47136"/>
    <w:rsid w:val="00D472DB"/>
    <w:rsid w:val="00D4730F"/>
    <w:rsid w:val="00D4743F"/>
    <w:rsid w:val="00D474BF"/>
    <w:rsid w:val="00D479E6"/>
    <w:rsid w:val="00D47CBB"/>
    <w:rsid w:val="00D47F0C"/>
    <w:rsid w:val="00D50420"/>
    <w:rsid w:val="00D51129"/>
    <w:rsid w:val="00D51CB1"/>
    <w:rsid w:val="00D51DB8"/>
    <w:rsid w:val="00D529A8"/>
    <w:rsid w:val="00D52BC9"/>
    <w:rsid w:val="00D52E41"/>
    <w:rsid w:val="00D534F0"/>
    <w:rsid w:val="00D53B83"/>
    <w:rsid w:val="00D5452D"/>
    <w:rsid w:val="00D54BB8"/>
    <w:rsid w:val="00D54D96"/>
    <w:rsid w:val="00D55B8C"/>
    <w:rsid w:val="00D55BDA"/>
    <w:rsid w:val="00D55D65"/>
    <w:rsid w:val="00D56216"/>
    <w:rsid w:val="00D56388"/>
    <w:rsid w:val="00D5691D"/>
    <w:rsid w:val="00D56B25"/>
    <w:rsid w:val="00D56CEE"/>
    <w:rsid w:val="00D57558"/>
    <w:rsid w:val="00D578BE"/>
    <w:rsid w:val="00D5792A"/>
    <w:rsid w:val="00D57C62"/>
    <w:rsid w:val="00D57CE8"/>
    <w:rsid w:val="00D60284"/>
    <w:rsid w:val="00D605E9"/>
    <w:rsid w:val="00D60958"/>
    <w:rsid w:val="00D6098B"/>
    <w:rsid w:val="00D61207"/>
    <w:rsid w:val="00D616D7"/>
    <w:rsid w:val="00D61A7A"/>
    <w:rsid w:val="00D61AA3"/>
    <w:rsid w:val="00D622FA"/>
    <w:rsid w:val="00D62860"/>
    <w:rsid w:val="00D62DEA"/>
    <w:rsid w:val="00D630C8"/>
    <w:rsid w:val="00D63100"/>
    <w:rsid w:val="00D63525"/>
    <w:rsid w:val="00D63FB9"/>
    <w:rsid w:val="00D64668"/>
    <w:rsid w:val="00D646EE"/>
    <w:rsid w:val="00D647D8"/>
    <w:rsid w:val="00D64CE1"/>
    <w:rsid w:val="00D6550C"/>
    <w:rsid w:val="00D656AD"/>
    <w:rsid w:val="00D65F5F"/>
    <w:rsid w:val="00D667E9"/>
    <w:rsid w:val="00D66E6F"/>
    <w:rsid w:val="00D67B68"/>
    <w:rsid w:val="00D70080"/>
    <w:rsid w:val="00D703E7"/>
    <w:rsid w:val="00D7085C"/>
    <w:rsid w:val="00D7098E"/>
    <w:rsid w:val="00D709A7"/>
    <w:rsid w:val="00D70FF6"/>
    <w:rsid w:val="00D7264B"/>
    <w:rsid w:val="00D72AC4"/>
    <w:rsid w:val="00D72CD5"/>
    <w:rsid w:val="00D73274"/>
    <w:rsid w:val="00D739BA"/>
    <w:rsid w:val="00D739DE"/>
    <w:rsid w:val="00D73DBB"/>
    <w:rsid w:val="00D74670"/>
    <w:rsid w:val="00D74B39"/>
    <w:rsid w:val="00D74BE2"/>
    <w:rsid w:val="00D7546F"/>
    <w:rsid w:val="00D75AA5"/>
    <w:rsid w:val="00D75B1D"/>
    <w:rsid w:val="00D75CA6"/>
    <w:rsid w:val="00D75E70"/>
    <w:rsid w:val="00D76448"/>
    <w:rsid w:val="00D80191"/>
    <w:rsid w:val="00D80B9E"/>
    <w:rsid w:val="00D80BF1"/>
    <w:rsid w:val="00D81728"/>
    <w:rsid w:val="00D81BA1"/>
    <w:rsid w:val="00D81FB4"/>
    <w:rsid w:val="00D8209E"/>
    <w:rsid w:val="00D824AB"/>
    <w:rsid w:val="00D825A6"/>
    <w:rsid w:val="00D827B7"/>
    <w:rsid w:val="00D82D20"/>
    <w:rsid w:val="00D831DF"/>
    <w:rsid w:val="00D83CB7"/>
    <w:rsid w:val="00D83DB4"/>
    <w:rsid w:val="00D84BFA"/>
    <w:rsid w:val="00D84F03"/>
    <w:rsid w:val="00D854A4"/>
    <w:rsid w:val="00D85A84"/>
    <w:rsid w:val="00D85D60"/>
    <w:rsid w:val="00D86147"/>
    <w:rsid w:val="00D866F9"/>
    <w:rsid w:val="00D869A3"/>
    <w:rsid w:val="00D871FF"/>
    <w:rsid w:val="00D8725C"/>
    <w:rsid w:val="00D8754F"/>
    <w:rsid w:val="00D87831"/>
    <w:rsid w:val="00D87A9E"/>
    <w:rsid w:val="00D90383"/>
    <w:rsid w:val="00D90752"/>
    <w:rsid w:val="00D91047"/>
    <w:rsid w:val="00D91390"/>
    <w:rsid w:val="00D917D2"/>
    <w:rsid w:val="00D91CFD"/>
    <w:rsid w:val="00D91F1D"/>
    <w:rsid w:val="00D92081"/>
    <w:rsid w:val="00D92B34"/>
    <w:rsid w:val="00D92CE3"/>
    <w:rsid w:val="00D931F1"/>
    <w:rsid w:val="00D9332A"/>
    <w:rsid w:val="00D93E02"/>
    <w:rsid w:val="00D944CB"/>
    <w:rsid w:val="00D9458F"/>
    <w:rsid w:val="00D952D9"/>
    <w:rsid w:val="00D95329"/>
    <w:rsid w:val="00D955FF"/>
    <w:rsid w:val="00D95BDB"/>
    <w:rsid w:val="00D95D0C"/>
    <w:rsid w:val="00D95DD3"/>
    <w:rsid w:val="00D9684F"/>
    <w:rsid w:val="00D97319"/>
    <w:rsid w:val="00D973F8"/>
    <w:rsid w:val="00D97638"/>
    <w:rsid w:val="00D97697"/>
    <w:rsid w:val="00D97A93"/>
    <w:rsid w:val="00DA0307"/>
    <w:rsid w:val="00DA1330"/>
    <w:rsid w:val="00DA18E4"/>
    <w:rsid w:val="00DA1D35"/>
    <w:rsid w:val="00DA1D41"/>
    <w:rsid w:val="00DA250B"/>
    <w:rsid w:val="00DA27DA"/>
    <w:rsid w:val="00DA3010"/>
    <w:rsid w:val="00DA368F"/>
    <w:rsid w:val="00DA36D1"/>
    <w:rsid w:val="00DA51D2"/>
    <w:rsid w:val="00DA589A"/>
    <w:rsid w:val="00DA5DF5"/>
    <w:rsid w:val="00DA6084"/>
    <w:rsid w:val="00DA609A"/>
    <w:rsid w:val="00DA617D"/>
    <w:rsid w:val="00DA630F"/>
    <w:rsid w:val="00DA6631"/>
    <w:rsid w:val="00DA6705"/>
    <w:rsid w:val="00DA7310"/>
    <w:rsid w:val="00DA7774"/>
    <w:rsid w:val="00DA78C7"/>
    <w:rsid w:val="00DB0390"/>
    <w:rsid w:val="00DB03D7"/>
    <w:rsid w:val="00DB0F00"/>
    <w:rsid w:val="00DB1BF9"/>
    <w:rsid w:val="00DB1D05"/>
    <w:rsid w:val="00DB1F95"/>
    <w:rsid w:val="00DB2926"/>
    <w:rsid w:val="00DB3654"/>
    <w:rsid w:val="00DB3B17"/>
    <w:rsid w:val="00DB3DFB"/>
    <w:rsid w:val="00DB42CA"/>
    <w:rsid w:val="00DB451A"/>
    <w:rsid w:val="00DB516E"/>
    <w:rsid w:val="00DB59DA"/>
    <w:rsid w:val="00DB5C54"/>
    <w:rsid w:val="00DB5D36"/>
    <w:rsid w:val="00DB5DEA"/>
    <w:rsid w:val="00DB5F01"/>
    <w:rsid w:val="00DB6396"/>
    <w:rsid w:val="00DB674A"/>
    <w:rsid w:val="00DB68E1"/>
    <w:rsid w:val="00DB7522"/>
    <w:rsid w:val="00DC0A40"/>
    <w:rsid w:val="00DC0A73"/>
    <w:rsid w:val="00DC0AB5"/>
    <w:rsid w:val="00DC12FD"/>
    <w:rsid w:val="00DC1778"/>
    <w:rsid w:val="00DC1B22"/>
    <w:rsid w:val="00DC1C48"/>
    <w:rsid w:val="00DC1F09"/>
    <w:rsid w:val="00DC2060"/>
    <w:rsid w:val="00DC2083"/>
    <w:rsid w:val="00DC2789"/>
    <w:rsid w:val="00DC2B2D"/>
    <w:rsid w:val="00DC2CAE"/>
    <w:rsid w:val="00DC3049"/>
    <w:rsid w:val="00DC30F6"/>
    <w:rsid w:val="00DC38AC"/>
    <w:rsid w:val="00DC3A27"/>
    <w:rsid w:val="00DC3BB0"/>
    <w:rsid w:val="00DC3D4C"/>
    <w:rsid w:val="00DC48EB"/>
    <w:rsid w:val="00DC49D4"/>
    <w:rsid w:val="00DC4CA4"/>
    <w:rsid w:val="00DC4F90"/>
    <w:rsid w:val="00DC5914"/>
    <w:rsid w:val="00DC60C9"/>
    <w:rsid w:val="00DC6E22"/>
    <w:rsid w:val="00DC7522"/>
    <w:rsid w:val="00DC7D4A"/>
    <w:rsid w:val="00DC7FF4"/>
    <w:rsid w:val="00DD0201"/>
    <w:rsid w:val="00DD03AB"/>
    <w:rsid w:val="00DD0493"/>
    <w:rsid w:val="00DD08D6"/>
    <w:rsid w:val="00DD19DF"/>
    <w:rsid w:val="00DD1F53"/>
    <w:rsid w:val="00DD3006"/>
    <w:rsid w:val="00DD31EF"/>
    <w:rsid w:val="00DD34B5"/>
    <w:rsid w:val="00DD3FF9"/>
    <w:rsid w:val="00DD4533"/>
    <w:rsid w:val="00DD4A1D"/>
    <w:rsid w:val="00DD56A0"/>
    <w:rsid w:val="00DD5D22"/>
    <w:rsid w:val="00DD5EAB"/>
    <w:rsid w:val="00DD5EF6"/>
    <w:rsid w:val="00DD5F6C"/>
    <w:rsid w:val="00DD61FC"/>
    <w:rsid w:val="00DD65E9"/>
    <w:rsid w:val="00DD701A"/>
    <w:rsid w:val="00DD712D"/>
    <w:rsid w:val="00DD75D9"/>
    <w:rsid w:val="00DE046B"/>
    <w:rsid w:val="00DE09FA"/>
    <w:rsid w:val="00DE0D34"/>
    <w:rsid w:val="00DE16F7"/>
    <w:rsid w:val="00DE19D5"/>
    <w:rsid w:val="00DE1A3F"/>
    <w:rsid w:val="00DE1B70"/>
    <w:rsid w:val="00DE1BF2"/>
    <w:rsid w:val="00DE2069"/>
    <w:rsid w:val="00DE24DF"/>
    <w:rsid w:val="00DE2D61"/>
    <w:rsid w:val="00DE33B7"/>
    <w:rsid w:val="00DE3624"/>
    <w:rsid w:val="00DE4018"/>
    <w:rsid w:val="00DE41BE"/>
    <w:rsid w:val="00DE4723"/>
    <w:rsid w:val="00DE4C93"/>
    <w:rsid w:val="00DE5326"/>
    <w:rsid w:val="00DE535D"/>
    <w:rsid w:val="00DE5620"/>
    <w:rsid w:val="00DE5A34"/>
    <w:rsid w:val="00DE751D"/>
    <w:rsid w:val="00DE7E4B"/>
    <w:rsid w:val="00DF045E"/>
    <w:rsid w:val="00DF1441"/>
    <w:rsid w:val="00DF1ADF"/>
    <w:rsid w:val="00DF203B"/>
    <w:rsid w:val="00DF2872"/>
    <w:rsid w:val="00DF28F5"/>
    <w:rsid w:val="00DF2990"/>
    <w:rsid w:val="00DF2C69"/>
    <w:rsid w:val="00DF3032"/>
    <w:rsid w:val="00DF35D0"/>
    <w:rsid w:val="00DF36F9"/>
    <w:rsid w:val="00DF3EFD"/>
    <w:rsid w:val="00DF42BD"/>
    <w:rsid w:val="00DF468A"/>
    <w:rsid w:val="00DF4C9B"/>
    <w:rsid w:val="00DF5018"/>
    <w:rsid w:val="00DF6BAA"/>
    <w:rsid w:val="00DF706A"/>
    <w:rsid w:val="00DF7B9B"/>
    <w:rsid w:val="00DF7F7C"/>
    <w:rsid w:val="00E0021B"/>
    <w:rsid w:val="00E0030E"/>
    <w:rsid w:val="00E0031C"/>
    <w:rsid w:val="00E0033F"/>
    <w:rsid w:val="00E01093"/>
    <w:rsid w:val="00E021DA"/>
    <w:rsid w:val="00E02490"/>
    <w:rsid w:val="00E027DC"/>
    <w:rsid w:val="00E02B96"/>
    <w:rsid w:val="00E02E20"/>
    <w:rsid w:val="00E0343F"/>
    <w:rsid w:val="00E049B1"/>
    <w:rsid w:val="00E04C5C"/>
    <w:rsid w:val="00E0535A"/>
    <w:rsid w:val="00E05766"/>
    <w:rsid w:val="00E05B7A"/>
    <w:rsid w:val="00E05EFC"/>
    <w:rsid w:val="00E06D9B"/>
    <w:rsid w:val="00E07297"/>
    <w:rsid w:val="00E07BF3"/>
    <w:rsid w:val="00E07CE2"/>
    <w:rsid w:val="00E11121"/>
    <w:rsid w:val="00E11426"/>
    <w:rsid w:val="00E120CA"/>
    <w:rsid w:val="00E12482"/>
    <w:rsid w:val="00E12725"/>
    <w:rsid w:val="00E13722"/>
    <w:rsid w:val="00E1372A"/>
    <w:rsid w:val="00E137A4"/>
    <w:rsid w:val="00E14C4C"/>
    <w:rsid w:val="00E1722E"/>
    <w:rsid w:val="00E17315"/>
    <w:rsid w:val="00E17430"/>
    <w:rsid w:val="00E17E1A"/>
    <w:rsid w:val="00E17EA4"/>
    <w:rsid w:val="00E17FDB"/>
    <w:rsid w:val="00E20EEB"/>
    <w:rsid w:val="00E2139C"/>
    <w:rsid w:val="00E2149A"/>
    <w:rsid w:val="00E2163E"/>
    <w:rsid w:val="00E22D39"/>
    <w:rsid w:val="00E22E77"/>
    <w:rsid w:val="00E22FA5"/>
    <w:rsid w:val="00E23027"/>
    <w:rsid w:val="00E2329F"/>
    <w:rsid w:val="00E232E2"/>
    <w:rsid w:val="00E23A1C"/>
    <w:rsid w:val="00E2576C"/>
    <w:rsid w:val="00E258CE"/>
    <w:rsid w:val="00E26128"/>
    <w:rsid w:val="00E26542"/>
    <w:rsid w:val="00E26B50"/>
    <w:rsid w:val="00E2778F"/>
    <w:rsid w:val="00E27EC1"/>
    <w:rsid w:val="00E3007E"/>
    <w:rsid w:val="00E302B2"/>
    <w:rsid w:val="00E30BDF"/>
    <w:rsid w:val="00E30C5E"/>
    <w:rsid w:val="00E30EF2"/>
    <w:rsid w:val="00E315A1"/>
    <w:rsid w:val="00E31D0C"/>
    <w:rsid w:val="00E321D6"/>
    <w:rsid w:val="00E32A19"/>
    <w:rsid w:val="00E32BA1"/>
    <w:rsid w:val="00E32C52"/>
    <w:rsid w:val="00E32F33"/>
    <w:rsid w:val="00E3313B"/>
    <w:rsid w:val="00E3319E"/>
    <w:rsid w:val="00E33A10"/>
    <w:rsid w:val="00E33C18"/>
    <w:rsid w:val="00E343B9"/>
    <w:rsid w:val="00E343F5"/>
    <w:rsid w:val="00E34B3A"/>
    <w:rsid w:val="00E35379"/>
    <w:rsid w:val="00E3556C"/>
    <w:rsid w:val="00E36314"/>
    <w:rsid w:val="00E364D2"/>
    <w:rsid w:val="00E36783"/>
    <w:rsid w:val="00E36AD0"/>
    <w:rsid w:val="00E36EFE"/>
    <w:rsid w:val="00E370C2"/>
    <w:rsid w:val="00E375E2"/>
    <w:rsid w:val="00E37A2B"/>
    <w:rsid w:val="00E37CAF"/>
    <w:rsid w:val="00E37EF4"/>
    <w:rsid w:val="00E37F35"/>
    <w:rsid w:val="00E40550"/>
    <w:rsid w:val="00E40660"/>
    <w:rsid w:val="00E40FA8"/>
    <w:rsid w:val="00E4194A"/>
    <w:rsid w:val="00E41FB3"/>
    <w:rsid w:val="00E4225C"/>
    <w:rsid w:val="00E42935"/>
    <w:rsid w:val="00E42F18"/>
    <w:rsid w:val="00E42FDE"/>
    <w:rsid w:val="00E433CA"/>
    <w:rsid w:val="00E43745"/>
    <w:rsid w:val="00E4384E"/>
    <w:rsid w:val="00E43B2B"/>
    <w:rsid w:val="00E44BC5"/>
    <w:rsid w:val="00E44CCF"/>
    <w:rsid w:val="00E45534"/>
    <w:rsid w:val="00E456D9"/>
    <w:rsid w:val="00E4572B"/>
    <w:rsid w:val="00E45739"/>
    <w:rsid w:val="00E45C99"/>
    <w:rsid w:val="00E46161"/>
    <w:rsid w:val="00E4651C"/>
    <w:rsid w:val="00E46808"/>
    <w:rsid w:val="00E46831"/>
    <w:rsid w:val="00E46EE7"/>
    <w:rsid w:val="00E470A1"/>
    <w:rsid w:val="00E473B4"/>
    <w:rsid w:val="00E510B1"/>
    <w:rsid w:val="00E51BB4"/>
    <w:rsid w:val="00E52113"/>
    <w:rsid w:val="00E52989"/>
    <w:rsid w:val="00E53365"/>
    <w:rsid w:val="00E539B4"/>
    <w:rsid w:val="00E53BF8"/>
    <w:rsid w:val="00E53C3B"/>
    <w:rsid w:val="00E5429C"/>
    <w:rsid w:val="00E549D4"/>
    <w:rsid w:val="00E555A8"/>
    <w:rsid w:val="00E55A30"/>
    <w:rsid w:val="00E55A88"/>
    <w:rsid w:val="00E55DB7"/>
    <w:rsid w:val="00E56179"/>
    <w:rsid w:val="00E565AE"/>
    <w:rsid w:val="00E5685C"/>
    <w:rsid w:val="00E56C7B"/>
    <w:rsid w:val="00E56F0B"/>
    <w:rsid w:val="00E574CF"/>
    <w:rsid w:val="00E57649"/>
    <w:rsid w:val="00E579C8"/>
    <w:rsid w:val="00E6048A"/>
    <w:rsid w:val="00E60B66"/>
    <w:rsid w:val="00E6158A"/>
    <w:rsid w:val="00E620D1"/>
    <w:rsid w:val="00E62D30"/>
    <w:rsid w:val="00E6330F"/>
    <w:rsid w:val="00E63439"/>
    <w:rsid w:val="00E63AE9"/>
    <w:rsid w:val="00E63F4D"/>
    <w:rsid w:val="00E641C3"/>
    <w:rsid w:val="00E645F8"/>
    <w:rsid w:val="00E649C0"/>
    <w:rsid w:val="00E64F57"/>
    <w:rsid w:val="00E658D1"/>
    <w:rsid w:val="00E65CCB"/>
    <w:rsid w:val="00E661ED"/>
    <w:rsid w:val="00E67632"/>
    <w:rsid w:val="00E67672"/>
    <w:rsid w:val="00E67837"/>
    <w:rsid w:val="00E67A8A"/>
    <w:rsid w:val="00E67D2B"/>
    <w:rsid w:val="00E7012E"/>
    <w:rsid w:val="00E70261"/>
    <w:rsid w:val="00E704FE"/>
    <w:rsid w:val="00E707FE"/>
    <w:rsid w:val="00E70CE4"/>
    <w:rsid w:val="00E7121E"/>
    <w:rsid w:val="00E712FD"/>
    <w:rsid w:val="00E7154F"/>
    <w:rsid w:val="00E71E3B"/>
    <w:rsid w:val="00E7201E"/>
    <w:rsid w:val="00E72578"/>
    <w:rsid w:val="00E726CA"/>
    <w:rsid w:val="00E72FE1"/>
    <w:rsid w:val="00E736BA"/>
    <w:rsid w:val="00E738D6"/>
    <w:rsid w:val="00E73AD7"/>
    <w:rsid w:val="00E73ECD"/>
    <w:rsid w:val="00E7441F"/>
    <w:rsid w:val="00E75E22"/>
    <w:rsid w:val="00E765B2"/>
    <w:rsid w:val="00E76E01"/>
    <w:rsid w:val="00E77F43"/>
    <w:rsid w:val="00E77FCD"/>
    <w:rsid w:val="00E8013A"/>
    <w:rsid w:val="00E8019C"/>
    <w:rsid w:val="00E8025C"/>
    <w:rsid w:val="00E803B9"/>
    <w:rsid w:val="00E8068F"/>
    <w:rsid w:val="00E80A28"/>
    <w:rsid w:val="00E81D7D"/>
    <w:rsid w:val="00E8238A"/>
    <w:rsid w:val="00E8285D"/>
    <w:rsid w:val="00E82BB0"/>
    <w:rsid w:val="00E82F31"/>
    <w:rsid w:val="00E833B2"/>
    <w:rsid w:val="00E835AB"/>
    <w:rsid w:val="00E83CEF"/>
    <w:rsid w:val="00E83E61"/>
    <w:rsid w:val="00E83F33"/>
    <w:rsid w:val="00E84AD0"/>
    <w:rsid w:val="00E85DEC"/>
    <w:rsid w:val="00E8603F"/>
    <w:rsid w:val="00E8610E"/>
    <w:rsid w:val="00E86D0C"/>
    <w:rsid w:val="00E86DA7"/>
    <w:rsid w:val="00E8703A"/>
    <w:rsid w:val="00E879F1"/>
    <w:rsid w:val="00E87F0D"/>
    <w:rsid w:val="00E87F3A"/>
    <w:rsid w:val="00E90878"/>
    <w:rsid w:val="00E90923"/>
    <w:rsid w:val="00E91442"/>
    <w:rsid w:val="00E91825"/>
    <w:rsid w:val="00E91CC8"/>
    <w:rsid w:val="00E92248"/>
    <w:rsid w:val="00E927A9"/>
    <w:rsid w:val="00E927F5"/>
    <w:rsid w:val="00E92A50"/>
    <w:rsid w:val="00E92CD6"/>
    <w:rsid w:val="00E93B8A"/>
    <w:rsid w:val="00E93D5C"/>
    <w:rsid w:val="00E93DCE"/>
    <w:rsid w:val="00E944EB"/>
    <w:rsid w:val="00E94548"/>
    <w:rsid w:val="00E9482B"/>
    <w:rsid w:val="00E95299"/>
    <w:rsid w:val="00E95968"/>
    <w:rsid w:val="00E95C3F"/>
    <w:rsid w:val="00E960CB"/>
    <w:rsid w:val="00E96A84"/>
    <w:rsid w:val="00E96C97"/>
    <w:rsid w:val="00E977B5"/>
    <w:rsid w:val="00E97C6F"/>
    <w:rsid w:val="00E97E83"/>
    <w:rsid w:val="00EA02F1"/>
    <w:rsid w:val="00EA0970"/>
    <w:rsid w:val="00EA2D25"/>
    <w:rsid w:val="00EA3117"/>
    <w:rsid w:val="00EA3545"/>
    <w:rsid w:val="00EA3734"/>
    <w:rsid w:val="00EA3BEB"/>
    <w:rsid w:val="00EA467F"/>
    <w:rsid w:val="00EA4C59"/>
    <w:rsid w:val="00EA4EA7"/>
    <w:rsid w:val="00EA4EDE"/>
    <w:rsid w:val="00EA557C"/>
    <w:rsid w:val="00EA558B"/>
    <w:rsid w:val="00EA6442"/>
    <w:rsid w:val="00EA6F1D"/>
    <w:rsid w:val="00EA73A0"/>
    <w:rsid w:val="00EA760A"/>
    <w:rsid w:val="00EA76E8"/>
    <w:rsid w:val="00EA77DC"/>
    <w:rsid w:val="00EA7B36"/>
    <w:rsid w:val="00EB00B7"/>
    <w:rsid w:val="00EB1225"/>
    <w:rsid w:val="00EB146B"/>
    <w:rsid w:val="00EB1955"/>
    <w:rsid w:val="00EB1FE1"/>
    <w:rsid w:val="00EB20B1"/>
    <w:rsid w:val="00EB2CFE"/>
    <w:rsid w:val="00EB3654"/>
    <w:rsid w:val="00EB3EBD"/>
    <w:rsid w:val="00EB4D23"/>
    <w:rsid w:val="00EB50AD"/>
    <w:rsid w:val="00EB52A9"/>
    <w:rsid w:val="00EB5B35"/>
    <w:rsid w:val="00EB73D2"/>
    <w:rsid w:val="00EB75FE"/>
    <w:rsid w:val="00EB7BEB"/>
    <w:rsid w:val="00EB7D89"/>
    <w:rsid w:val="00EB7FA9"/>
    <w:rsid w:val="00EC06EF"/>
    <w:rsid w:val="00EC0BE8"/>
    <w:rsid w:val="00EC0C0E"/>
    <w:rsid w:val="00EC113A"/>
    <w:rsid w:val="00EC1151"/>
    <w:rsid w:val="00EC1B0E"/>
    <w:rsid w:val="00EC22DD"/>
    <w:rsid w:val="00EC2DA2"/>
    <w:rsid w:val="00EC2E6E"/>
    <w:rsid w:val="00EC2F1B"/>
    <w:rsid w:val="00EC3528"/>
    <w:rsid w:val="00EC3568"/>
    <w:rsid w:val="00EC376B"/>
    <w:rsid w:val="00EC398E"/>
    <w:rsid w:val="00EC3CF0"/>
    <w:rsid w:val="00EC4C7E"/>
    <w:rsid w:val="00EC5397"/>
    <w:rsid w:val="00EC581D"/>
    <w:rsid w:val="00EC5D51"/>
    <w:rsid w:val="00EC5DB2"/>
    <w:rsid w:val="00EC6CAA"/>
    <w:rsid w:val="00EC6EC7"/>
    <w:rsid w:val="00ED172E"/>
    <w:rsid w:val="00ED195F"/>
    <w:rsid w:val="00ED19E0"/>
    <w:rsid w:val="00ED1BAF"/>
    <w:rsid w:val="00ED24CC"/>
    <w:rsid w:val="00ED24F9"/>
    <w:rsid w:val="00ED25CA"/>
    <w:rsid w:val="00ED26B0"/>
    <w:rsid w:val="00ED2EDB"/>
    <w:rsid w:val="00ED2FD4"/>
    <w:rsid w:val="00ED31C8"/>
    <w:rsid w:val="00ED351C"/>
    <w:rsid w:val="00ED400E"/>
    <w:rsid w:val="00ED41DE"/>
    <w:rsid w:val="00ED4BDF"/>
    <w:rsid w:val="00ED5499"/>
    <w:rsid w:val="00ED59E6"/>
    <w:rsid w:val="00ED63E2"/>
    <w:rsid w:val="00ED6D59"/>
    <w:rsid w:val="00ED74CD"/>
    <w:rsid w:val="00ED7792"/>
    <w:rsid w:val="00EE0525"/>
    <w:rsid w:val="00EE0AE7"/>
    <w:rsid w:val="00EE0BD9"/>
    <w:rsid w:val="00EE1364"/>
    <w:rsid w:val="00EE15E8"/>
    <w:rsid w:val="00EE15FB"/>
    <w:rsid w:val="00EE205C"/>
    <w:rsid w:val="00EE20DA"/>
    <w:rsid w:val="00EE2F0C"/>
    <w:rsid w:val="00EE371E"/>
    <w:rsid w:val="00EE3ADC"/>
    <w:rsid w:val="00EE3F9F"/>
    <w:rsid w:val="00EE4418"/>
    <w:rsid w:val="00EE443A"/>
    <w:rsid w:val="00EE461F"/>
    <w:rsid w:val="00EE49A5"/>
    <w:rsid w:val="00EE5B8F"/>
    <w:rsid w:val="00EE611C"/>
    <w:rsid w:val="00EE6507"/>
    <w:rsid w:val="00EE6602"/>
    <w:rsid w:val="00EE6AC7"/>
    <w:rsid w:val="00EE6E44"/>
    <w:rsid w:val="00EE714B"/>
    <w:rsid w:val="00EE797C"/>
    <w:rsid w:val="00EE7B17"/>
    <w:rsid w:val="00EE7B98"/>
    <w:rsid w:val="00EF2218"/>
    <w:rsid w:val="00EF32A4"/>
    <w:rsid w:val="00EF3952"/>
    <w:rsid w:val="00EF3D5F"/>
    <w:rsid w:val="00EF3F33"/>
    <w:rsid w:val="00EF4193"/>
    <w:rsid w:val="00EF45E4"/>
    <w:rsid w:val="00EF4639"/>
    <w:rsid w:val="00EF49C5"/>
    <w:rsid w:val="00EF5001"/>
    <w:rsid w:val="00EF5A29"/>
    <w:rsid w:val="00EF5B7C"/>
    <w:rsid w:val="00EF5DD9"/>
    <w:rsid w:val="00EF68D8"/>
    <w:rsid w:val="00EF6E40"/>
    <w:rsid w:val="00EF7444"/>
    <w:rsid w:val="00EF74F7"/>
    <w:rsid w:val="00EF75BD"/>
    <w:rsid w:val="00EF7B80"/>
    <w:rsid w:val="00EF7D85"/>
    <w:rsid w:val="00F004C0"/>
    <w:rsid w:val="00F006FD"/>
    <w:rsid w:val="00F014E8"/>
    <w:rsid w:val="00F017A6"/>
    <w:rsid w:val="00F017C6"/>
    <w:rsid w:val="00F01D55"/>
    <w:rsid w:val="00F0265E"/>
    <w:rsid w:val="00F02711"/>
    <w:rsid w:val="00F02E7A"/>
    <w:rsid w:val="00F02F73"/>
    <w:rsid w:val="00F03699"/>
    <w:rsid w:val="00F036D2"/>
    <w:rsid w:val="00F03CDE"/>
    <w:rsid w:val="00F04E5C"/>
    <w:rsid w:val="00F05089"/>
    <w:rsid w:val="00F054B9"/>
    <w:rsid w:val="00F054D8"/>
    <w:rsid w:val="00F05700"/>
    <w:rsid w:val="00F05A60"/>
    <w:rsid w:val="00F060FE"/>
    <w:rsid w:val="00F06286"/>
    <w:rsid w:val="00F06373"/>
    <w:rsid w:val="00F06380"/>
    <w:rsid w:val="00F06B85"/>
    <w:rsid w:val="00F070FE"/>
    <w:rsid w:val="00F10595"/>
    <w:rsid w:val="00F10710"/>
    <w:rsid w:val="00F10994"/>
    <w:rsid w:val="00F10B49"/>
    <w:rsid w:val="00F116C3"/>
    <w:rsid w:val="00F116EC"/>
    <w:rsid w:val="00F11DA6"/>
    <w:rsid w:val="00F12727"/>
    <w:rsid w:val="00F12BA5"/>
    <w:rsid w:val="00F12C57"/>
    <w:rsid w:val="00F12F56"/>
    <w:rsid w:val="00F1358D"/>
    <w:rsid w:val="00F13648"/>
    <w:rsid w:val="00F13A7F"/>
    <w:rsid w:val="00F13CBA"/>
    <w:rsid w:val="00F14065"/>
    <w:rsid w:val="00F14097"/>
    <w:rsid w:val="00F1484A"/>
    <w:rsid w:val="00F150FB"/>
    <w:rsid w:val="00F15AD0"/>
    <w:rsid w:val="00F15FF5"/>
    <w:rsid w:val="00F161EC"/>
    <w:rsid w:val="00F16949"/>
    <w:rsid w:val="00F1725E"/>
    <w:rsid w:val="00F1736F"/>
    <w:rsid w:val="00F17879"/>
    <w:rsid w:val="00F202C9"/>
    <w:rsid w:val="00F202CF"/>
    <w:rsid w:val="00F20873"/>
    <w:rsid w:val="00F2093C"/>
    <w:rsid w:val="00F20BA0"/>
    <w:rsid w:val="00F20DFE"/>
    <w:rsid w:val="00F211BA"/>
    <w:rsid w:val="00F216A7"/>
    <w:rsid w:val="00F21A09"/>
    <w:rsid w:val="00F22201"/>
    <w:rsid w:val="00F22239"/>
    <w:rsid w:val="00F22727"/>
    <w:rsid w:val="00F2273D"/>
    <w:rsid w:val="00F22EFB"/>
    <w:rsid w:val="00F22F68"/>
    <w:rsid w:val="00F2363E"/>
    <w:rsid w:val="00F23BC0"/>
    <w:rsid w:val="00F23BDA"/>
    <w:rsid w:val="00F24078"/>
    <w:rsid w:val="00F243B1"/>
    <w:rsid w:val="00F245B7"/>
    <w:rsid w:val="00F24DC6"/>
    <w:rsid w:val="00F24E70"/>
    <w:rsid w:val="00F250BC"/>
    <w:rsid w:val="00F251B8"/>
    <w:rsid w:val="00F256C8"/>
    <w:rsid w:val="00F25982"/>
    <w:rsid w:val="00F25A0D"/>
    <w:rsid w:val="00F25BE3"/>
    <w:rsid w:val="00F25FEF"/>
    <w:rsid w:val="00F260A5"/>
    <w:rsid w:val="00F261EF"/>
    <w:rsid w:val="00F26BA5"/>
    <w:rsid w:val="00F271A0"/>
    <w:rsid w:val="00F27226"/>
    <w:rsid w:val="00F2746F"/>
    <w:rsid w:val="00F279B3"/>
    <w:rsid w:val="00F279E6"/>
    <w:rsid w:val="00F27A2C"/>
    <w:rsid w:val="00F30A08"/>
    <w:rsid w:val="00F30BEB"/>
    <w:rsid w:val="00F31484"/>
    <w:rsid w:val="00F315C6"/>
    <w:rsid w:val="00F3168A"/>
    <w:rsid w:val="00F31707"/>
    <w:rsid w:val="00F31810"/>
    <w:rsid w:val="00F320B7"/>
    <w:rsid w:val="00F3215E"/>
    <w:rsid w:val="00F3287A"/>
    <w:rsid w:val="00F33164"/>
    <w:rsid w:val="00F3377E"/>
    <w:rsid w:val="00F3405E"/>
    <w:rsid w:val="00F34257"/>
    <w:rsid w:val="00F34B49"/>
    <w:rsid w:val="00F34CD8"/>
    <w:rsid w:val="00F351FE"/>
    <w:rsid w:val="00F36677"/>
    <w:rsid w:val="00F36859"/>
    <w:rsid w:val="00F37BBA"/>
    <w:rsid w:val="00F37EDD"/>
    <w:rsid w:val="00F40264"/>
    <w:rsid w:val="00F40487"/>
    <w:rsid w:val="00F40CAC"/>
    <w:rsid w:val="00F41163"/>
    <w:rsid w:val="00F415D0"/>
    <w:rsid w:val="00F41629"/>
    <w:rsid w:val="00F416F3"/>
    <w:rsid w:val="00F41888"/>
    <w:rsid w:val="00F41D51"/>
    <w:rsid w:val="00F41FCE"/>
    <w:rsid w:val="00F423CC"/>
    <w:rsid w:val="00F42624"/>
    <w:rsid w:val="00F42719"/>
    <w:rsid w:val="00F42B0A"/>
    <w:rsid w:val="00F43286"/>
    <w:rsid w:val="00F43387"/>
    <w:rsid w:val="00F43789"/>
    <w:rsid w:val="00F437F5"/>
    <w:rsid w:val="00F4386F"/>
    <w:rsid w:val="00F439D5"/>
    <w:rsid w:val="00F43AE8"/>
    <w:rsid w:val="00F43DC6"/>
    <w:rsid w:val="00F43F3D"/>
    <w:rsid w:val="00F4453C"/>
    <w:rsid w:val="00F4469D"/>
    <w:rsid w:val="00F44D71"/>
    <w:rsid w:val="00F453D8"/>
    <w:rsid w:val="00F458F5"/>
    <w:rsid w:val="00F45982"/>
    <w:rsid w:val="00F4689B"/>
    <w:rsid w:val="00F46CB6"/>
    <w:rsid w:val="00F478BA"/>
    <w:rsid w:val="00F47982"/>
    <w:rsid w:val="00F5007C"/>
    <w:rsid w:val="00F505FB"/>
    <w:rsid w:val="00F506C0"/>
    <w:rsid w:val="00F50A73"/>
    <w:rsid w:val="00F50AE9"/>
    <w:rsid w:val="00F50EE5"/>
    <w:rsid w:val="00F5114C"/>
    <w:rsid w:val="00F51201"/>
    <w:rsid w:val="00F52461"/>
    <w:rsid w:val="00F52859"/>
    <w:rsid w:val="00F537C7"/>
    <w:rsid w:val="00F53B52"/>
    <w:rsid w:val="00F53D17"/>
    <w:rsid w:val="00F5400A"/>
    <w:rsid w:val="00F54CCF"/>
    <w:rsid w:val="00F54EA4"/>
    <w:rsid w:val="00F54FF2"/>
    <w:rsid w:val="00F55357"/>
    <w:rsid w:val="00F558A5"/>
    <w:rsid w:val="00F55CAF"/>
    <w:rsid w:val="00F56860"/>
    <w:rsid w:val="00F568B3"/>
    <w:rsid w:val="00F56ACB"/>
    <w:rsid w:val="00F5723D"/>
    <w:rsid w:val="00F573A6"/>
    <w:rsid w:val="00F57C98"/>
    <w:rsid w:val="00F57D3D"/>
    <w:rsid w:val="00F57DE3"/>
    <w:rsid w:val="00F6001B"/>
    <w:rsid w:val="00F601FF"/>
    <w:rsid w:val="00F605E3"/>
    <w:rsid w:val="00F609FD"/>
    <w:rsid w:val="00F61639"/>
    <w:rsid w:val="00F61C65"/>
    <w:rsid w:val="00F61D16"/>
    <w:rsid w:val="00F6241D"/>
    <w:rsid w:val="00F6264F"/>
    <w:rsid w:val="00F62B55"/>
    <w:rsid w:val="00F62F81"/>
    <w:rsid w:val="00F644F7"/>
    <w:rsid w:val="00F6451F"/>
    <w:rsid w:val="00F647D9"/>
    <w:rsid w:val="00F648F5"/>
    <w:rsid w:val="00F65042"/>
    <w:rsid w:val="00F65049"/>
    <w:rsid w:val="00F653E7"/>
    <w:rsid w:val="00F65DC3"/>
    <w:rsid w:val="00F66DDC"/>
    <w:rsid w:val="00F67269"/>
    <w:rsid w:val="00F67B92"/>
    <w:rsid w:val="00F67EAD"/>
    <w:rsid w:val="00F67F82"/>
    <w:rsid w:val="00F7044E"/>
    <w:rsid w:val="00F70A67"/>
    <w:rsid w:val="00F71235"/>
    <w:rsid w:val="00F7126B"/>
    <w:rsid w:val="00F717CE"/>
    <w:rsid w:val="00F71D43"/>
    <w:rsid w:val="00F71DEA"/>
    <w:rsid w:val="00F71E5C"/>
    <w:rsid w:val="00F7276E"/>
    <w:rsid w:val="00F72BAB"/>
    <w:rsid w:val="00F73495"/>
    <w:rsid w:val="00F73755"/>
    <w:rsid w:val="00F73A07"/>
    <w:rsid w:val="00F755A4"/>
    <w:rsid w:val="00F755CB"/>
    <w:rsid w:val="00F75AC9"/>
    <w:rsid w:val="00F75B08"/>
    <w:rsid w:val="00F75C28"/>
    <w:rsid w:val="00F7614B"/>
    <w:rsid w:val="00F762DE"/>
    <w:rsid w:val="00F76700"/>
    <w:rsid w:val="00F76A86"/>
    <w:rsid w:val="00F77D7D"/>
    <w:rsid w:val="00F8061A"/>
    <w:rsid w:val="00F80B80"/>
    <w:rsid w:val="00F81954"/>
    <w:rsid w:val="00F825FF"/>
    <w:rsid w:val="00F82AA4"/>
    <w:rsid w:val="00F82CA6"/>
    <w:rsid w:val="00F82F52"/>
    <w:rsid w:val="00F83063"/>
    <w:rsid w:val="00F8321F"/>
    <w:rsid w:val="00F83414"/>
    <w:rsid w:val="00F8348B"/>
    <w:rsid w:val="00F8394B"/>
    <w:rsid w:val="00F83C98"/>
    <w:rsid w:val="00F841ED"/>
    <w:rsid w:val="00F847F7"/>
    <w:rsid w:val="00F8513E"/>
    <w:rsid w:val="00F853EE"/>
    <w:rsid w:val="00F856FD"/>
    <w:rsid w:val="00F85B1E"/>
    <w:rsid w:val="00F85D60"/>
    <w:rsid w:val="00F8641F"/>
    <w:rsid w:val="00F872AC"/>
    <w:rsid w:val="00F8760E"/>
    <w:rsid w:val="00F8786E"/>
    <w:rsid w:val="00F90A35"/>
    <w:rsid w:val="00F90D5F"/>
    <w:rsid w:val="00F90EF3"/>
    <w:rsid w:val="00F9186D"/>
    <w:rsid w:val="00F91876"/>
    <w:rsid w:val="00F91EC7"/>
    <w:rsid w:val="00F9207E"/>
    <w:rsid w:val="00F921DF"/>
    <w:rsid w:val="00F92349"/>
    <w:rsid w:val="00F924E4"/>
    <w:rsid w:val="00F92503"/>
    <w:rsid w:val="00F92630"/>
    <w:rsid w:val="00F92AC5"/>
    <w:rsid w:val="00F93147"/>
    <w:rsid w:val="00F931ED"/>
    <w:rsid w:val="00F935F9"/>
    <w:rsid w:val="00F9382F"/>
    <w:rsid w:val="00F93E38"/>
    <w:rsid w:val="00F9426A"/>
    <w:rsid w:val="00F94388"/>
    <w:rsid w:val="00F94455"/>
    <w:rsid w:val="00F94525"/>
    <w:rsid w:val="00F94535"/>
    <w:rsid w:val="00F946D2"/>
    <w:rsid w:val="00F94BF7"/>
    <w:rsid w:val="00F952F2"/>
    <w:rsid w:val="00F9570D"/>
    <w:rsid w:val="00F9590C"/>
    <w:rsid w:val="00F95D96"/>
    <w:rsid w:val="00F9611C"/>
    <w:rsid w:val="00F9615E"/>
    <w:rsid w:val="00F96DC0"/>
    <w:rsid w:val="00F9725F"/>
    <w:rsid w:val="00F97851"/>
    <w:rsid w:val="00F978BA"/>
    <w:rsid w:val="00F97F29"/>
    <w:rsid w:val="00F97FFB"/>
    <w:rsid w:val="00FA1AB7"/>
    <w:rsid w:val="00FA1B1F"/>
    <w:rsid w:val="00FA2175"/>
    <w:rsid w:val="00FA24A9"/>
    <w:rsid w:val="00FA2752"/>
    <w:rsid w:val="00FA378B"/>
    <w:rsid w:val="00FA39E6"/>
    <w:rsid w:val="00FA40FA"/>
    <w:rsid w:val="00FA4480"/>
    <w:rsid w:val="00FA4609"/>
    <w:rsid w:val="00FA4924"/>
    <w:rsid w:val="00FA4F65"/>
    <w:rsid w:val="00FA520F"/>
    <w:rsid w:val="00FA5690"/>
    <w:rsid w:val="00FA5BD1"/>
    <w:rsid w:val="00FA6469"/>
    <w:rsid w:val="00FA72AF"/>
    <w:rsid w:val="00FA7ACD"/>
    <w:rsid w:val="00FA7DE2"/>
    <w:rsid w:val="00FA7DE4"/>
    <w:rsid w:val="00FA7DFB"/>
    <w:rsid w:val="00FA7EF9"/>
    <w:rsid w:val="00FB025E"/>
    <w:rsid w:val="00FB0A49"/>
    <w:rsid w:val="00FB0A67"/>
    <w:rsid w:val="00FB11CE"/>
    <w:rsid w:val="00FB1BD3"/>
    <w:rsid w:val="00FB1FFC"/>
    <w:rsid w:val="00FB215B"/>
    <w:rsid w:val="00FB2508"/>
    <w:rsid w:val="00FB26B3"/>
    <w:rsid w:val="00FB2D8A"/>
    <w:rsid w:val="00FB2F2B"/>
    <w:rsid w:val="00FB334C"/>
    <w:rsid w:val="00FB3D9D"/>
    <w:rsid w:val="00FB488E"/>
    <w:rsid w:val="00FB5315"/>
    <w:rsid w:val="00FB579F"/>
    <w:rsid w:val="00FB6936"/>
    <w:rsid w:val="00FB71F9"/>
    <w:rsid w:val="00FB7231"/>
    <w:rsid w:val="00FB7543"/>
    <w:rsid w:val="00FB7781"/>
    <w:rsid w:val="00FB7C32"/>
    <w:rsid w:val="00FC043E"/>
    <w:rsid w:val="00FC0C25"/>
    <w:rsid w:val="00FC1032"/>
    <w:rsid w:val="00FC1151"/>
    <w:rsid w:val="00FC1ACE"/>
    <w:rsid w:val="00FC2B00"/>
    <w:rsid w:val="00FC2B4C"/>
    <w:rsid w:val="00FC2D04"/>
    <w:rsid w:val="00FC31A2"/>
    <w:rsid w:val="00FC34C5"/>
    <w:rsid w:val="00FC35A1"/>
    <w:rsid w:val="00FC3B38"/>
    <w:rsid w:val="00FC3C73"/>
    <w:rsid w:val="00FC4352"/>
    <w:rsid w:val="00FC49F1"/>
    <w:rsid w:val="00FC4D83"/>
    <w:rsid w:val="00FC5068"/>
    <w:rsid w:val="00FC522F"/>
    <w:rsid w:val="00FC5331"/>
    <w:rsid w:val="00FC5380"/>
    <w:rsid w:val="00FC67AE"/>
    <w:rsid w:val="00FC6C55"/>
    <w:rsid w:val="00FC6EFF"/>
    <w:rsid w:val="00FC74F6"/>
    <w:rsid w:val="00FC7E95"/>
    <w:rsid w:val="00FD0A77"/>
    <w:rsid w:val="00FD1103"/>
    <w:rsid w:val="00FD116D"/>
    <w:rsid w:val="00FD151A"/>
    <w:rsid w:val="00FD1E95"/>
    <w:rsid w:val="00FD1FB3"/>
    <w:rsid w:val="00FD215B"/>
    <w:rsid w:val="00FD2251"/>
    <w:rsid w:val="00FD230F"/>
    <w:rsid w:val="00FD26A9"/>
    <w:rsid w:val="00FD32D2"/>
    <w:rsid w:val="00FD5DF5"/>
    <w:rsid w:val="00FD5FC4"/>
    <w:rsid w:val="00FD687D"/>
    <w:rsid w:val="00FD6AB2"/>
    <w:rsid w:val="00FD6ADD"/>
    <w:rsid w:val="00FD6C6D"/>
    <w:rsid w:val="00FD6C79"/>
    <w:rsid w:val="00FD6E86"/>
    <w:rsid w:val="00FD79B0"/>
    <w:rsid w:val="00FE0652"/>
    <w:rsid w:val="00FE13B9"/>
    <w:rsid w:val="00FE1862"/>
    <w:rsid w:val="00FE1F0B"/>
    <w:rsid w:val="00FE246F"/>
    <w:rsid w:val="00FE2479"/>
    <w:rsid w:val="00FE27CA"/>
    <w:rsid w:val="00FE2800"/>
    <w:rsid w:val="00FE2D87"/>
    <w:rsid w:val="00FE30FC"/>
    <w:rsid w:val="00FE3CAC"/>
    <w:rsid w:val="00FE44DA"/>
    <w:rsid w:val="00FE52F7"/>
    <w:rsid w:val="00FE531E"/>
    <w:rsid w:val="00FE544E"/>
    <w:rsid w:val="00FE54FA"/>
    <w:rsid w:val="00FE57F1"/>
    <w:rsid w:val="00FE5A9E"/>
    <w:rsid w:val="00FE6789"/>
    <w:rsid w:val="00FE6ABB"/>
    <w:rsid w:val="00FE6C32"/>
    <w:rsid w:val="00FE71F0"/>
    <w:rsid w:val="00FE7312"/>
    <w:rsid w:val="00FE7439"/>
    <w:rsid w:val="00FE751D"/>
    <w:rsid w:val="00FE7F45"/>
    <w:rsid w:val="00FF0849"/>
    <w:rsid w:val="00FF0C8A"/>
    <w:rsid w:val="00FF14DB"/>
    <w:rsid w:val="00FF2BB2"/>
    <w:rsid w:val="00FF3180"/>
    <w:rsid w:val="00FF3378"/>
    <w:rsid w:val="00FF3E05"/>
    <w:rsid w:val="00FF3FEA"/>
    <w:rsid w:val="00FF4609"/>
    <w:rsid w:val="00FF4A91"/>
    <w:rsid w:val="00FF4DF3"/>
    <w:rsid w:val="00FF595A"/>
    <w:rsid w:val="00FF68D8"/>
    <w:rsid w:val="00FF6A44"/>
    <w:rsid w:val="00FF6E25"/>
    <w:rsid w:val="00FF6F30"/>
    <w:rsid w:val="00FF7221"/>
    <w:rsid w:val="00FF7913"/>
    <w:rsid w:val="00FF7C9A"/>
    <w:rsid w:val="00FF7F5F"/>
    <w:rsid w:val="05040391"/>
    <w:rsid w:val="1B002FEC"/>
    <w:rsid w:val="1E9C683A"/>
    <w:rsid w:val="25CC01B2"/>
    <w:rsid w:val="2C6C5222"/>
    <w:rsid w:val="35152876"/>
    <w:rsid w:val="57784104"/>
    <w:rsid w:val="60016102"/>
    <w:rsid w:val="602E6620"/>
    <w:rsid w:val="78470BC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unhideWhenUsed="0" w:qFormat="1"/>
    <w:lsdException w:name="heading 7" w:uiPriority="0" w:qFormat="1"/>
    <w:lsdException w:name="heading 8" w:uiPriority="9" w:qFormat="1"/>
    <w:lsdException w:name="heading 9" w:uiPriority="0" w:qFormat="1"/>
    <w:lsdException w:name="toc 1" w:qFormat="1"/>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header" w:qFormat="1"/>
    <w:lsdException w:name="footer"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oa heading" w:qFormat="1"/>
    <w:lsdException w:name="List" w:uiPriority="0" w:qFormat="1"/>
    <w:lsdException w:name="List Bullet" w:uiPriority="0" w:qFormat="1"/>
    <w:lsdException w:name="List Number" w:uiPriority="0" w:unhideWhenUsed="0" w:qFormat="1"/>
    <w:lsdException w:name="List 2" w:uiPriority="0" w:qFormat="1"/>
    <w:lsdException w:name="List Number 2" w:uiPriority="0" w:qFormat="1"/>
    <w:lsdException w:name="Title" w:semiHidden="0" w:uiPriority="10" w:unhideWhenUsed="0" w:qFormat="1"/>
    <w:lsdException w:name="Default Paragraph Font" w:uiPriority="1"/>
    <w:lsdException w:name="Body Text" w:qFormat="1"/>
    <w:lsdException w:name="Body Text Indent" w:qFormat="1"/>
    <w:lsdException w:name="Subtitle" w:semiHidden="0" w:unhideWhenUsed="0" w:qFormat="1"/>
    <w:lsdException w:name="Body Text First Indent 2" w:uiPriority="0" w:qFormat="1"/>
    <w:lsdException w:name="Note Heading" w:uiPriority="0" w:qFormat="1"/>
    <w:lsdException w:name="Body Text 2" w:qFormat="1"/>
    <w:lsdException w:name="Body Text Indent 2" w:uiPriority="0" w:qFormat="1"/>
    <w:lsdException w:name="Body Text Indent 3" w:uiPriority="0" w:qFormat="1"/>
    <w:lsdException w:name="Hyperlink" w:uiPriority="0" w:qFormat="1"/>
    <w:lsdException w:name="FollowedHyperlink"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HTML Preformatted" w:uiPriority="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2748F"/>
    <w:pPr>
      <w:spacing w:after="60"/>
      <w:jc w:val="both"/>
    </w:pPr>
    <w:rPr>
      <w:rFonts w:ascii="Times New Roman" w:eastAsia="Times New Roman" w:hAnsi="Times New Roman"/>
      <w:sz w:val="24"/>
      <w:szCs w:val="24"/>
    </w:rPr>
  </w:style>
  <w:style w:type="paragraph" w:styleId="1">
    <w:name w:val="heading 1"/>
    <w:basedOn w:val="a3"/>
    <w:next w:val="a3"/>
    <w:link w:val="10"/>
    <w:uiPriority w:val="9"/>
    <w:qFormat/>
    <w:pPr>
      <w:keepNext/>
      <w:widowControl w:val="0"/>
      <w:tabs>
        <w:tab w:val="left" w:pos="1077"/>
      </w:tabs>
      <w:suppressAutoHyphens/>
      <w:snapToGrid w:val="0"/>
      <w:spacing w:after="0"/>
      <w:ind w:firstLine="720"/>
      <w:outlineLvl w:val="0"/>
    </w:pPr>
    <w:rPr>
      <w:b/>
      <w:sz w:val="20"/>
      <w:szCs w:val="20"/>
      <w:lang w:eastAsia="ar-SA"/>
    </w:rPr>
  </w:style>
  <w:style w:type="paragraph" w:styleId="2">
    <w:name w:val="heading 2"/>
    <w:basedOn w:val="a3"/>
    <w:next w:val="a3"/>
    <w:link w:val="20"/>
    <w:unhideWhenUsed/>
    <w:qFormat/>
    <w:pPr>
      <w:keepNext/>
      <w:keepLines/>
      <w:spacing w:before="200" w:after="0"/>
      <w:outlineLvl w:val="1"/>
    </w:pPr>
    <w:rPr>
      <w:rFonts w:ascii="Cambria" w:hAnsi="Cambria"/>
      <w:b/>
      <w:bCs/>
      <w:color w:val="4F81BD"/>
      <w:sz w:val="26"/>
      <w:szCs w:val="26"/>
    </w:rPr>
  </w:style>
  <w:style w:type="paragraph" w:styleId="3">
    <w:name w:val="heading 3"/>
    <w:basedOn w:val="a3"/>
    <w:next w:val="a3"/>
    <w:link w:val="30"/>
    <w:unhideWhenUsed/>
    <w:qFormat/>
    <w:pPr>
      <w:keepNext/>
      <w:spacing w:before="240"/>
      <w:outlineLvl w:val="2"/>
    </w:pPr>
    <w:rPr>
      <w:rFonts w:ascii="Cambria" w:hAnsi="Cambria"/>
      <w:b/>
      <w:bCs/>
      <w:sz w:val="26"/>
      <w:szCs w:val="26"/>
    </w:rPr>
  </w:style>
  <w:style w:type="paragraph" w:styleId="4">
    <w:name w:val="heading 4"/>
    <w:basedOn w:val="a3"/>
    <w:next w:val="a3"/>
    <w:link w:val="40"/>
    <w:unhideWhenUsed/>
    <w:qFormat/>
    <w:pPr>
      <w:keepNext/>
      <w:keepLines/>
      <w:spacing w:before="200" w:after="0"/>
      <w:outlineLvl w:val="3"/>
    </w:pPr>
    <w:rPr>
      <w:rFonts w:ascii="Cambria" w:hAnsi="Cambria"/>
      <w:b/>
      <w:bCs/>
      <w:i/>
      <w:iCs/>
      <w:color w:val="4F81BD"/>
    </w:rPr>
  </w:style>
  <w:style w:type="paragraph" w:styleId="5">
    <w:name w:val="heading 5"/>
    <w:basedOn w:val="a3"/>
    <w:next w:val="a3"/>
    <w:link w:val="50"/>
    <w:unhideWhenUsed/>
    <w:qFormat/>
    <w:pPr>
      <w:keepNext/>
      <w:keepLines/>
      <w:spacing w:before="200" w:after="0"/>
      <w:outlineLvl w:val="4"/>
    </w:pPr>
    <w:rPr>
      <w:rFonts w:ascii="Cambria" w:hAnsi="Cambria"/>
      <w:color w:val="243F60"/>
    </w:rPr>
  </w:style>
  <w:style w:type="paragraph" w:styleId="6">
    <w:name w:val="heading 6"/>
    <w:basedOn w:val="a3"/>
    <w:next w:val="a3"/>
    <w:link w:val="60"/>
    <w:qFormat/>
    <w:pPr>
      <w:tabs>
        <w:tab w:val="left" w:pos="1152"/>
      </w:tabs>
      <w:spacing w:before="240"/>
      <w:ind w:left="1152" w:hanging="1152"/>
      <w:outlineLvl w:val="5"/>
    </w:pPr>
    <w:rPr>
      <w:i/>
      <w:sz w:val="20"/>
      <w:szCs w:val="20"/>
    </w:rPr>
  </w:style>
  <w:style w:type="paragraph" w:styleId="7">
    <w:name w:val="heading 7"/>
    <w:basedOn w:val="a3"/>
    <w:next w:val="a3"/>
    <w:link w:val="70"/>
    <w:qFormat/>
    <w:pPr>
      <w:tabs>
        <w:tab w:val="left" w:pos="1296"/>
      </w:tabs>
      <w:spacing w:before="240"/>
      <w:ind w:left="1296" w:hanging="1296"/>
      <w:outlineLvl w:val="6"/>
    </w:pPr>
    <w:rPr>
      <w:rFonts w:ascii="Arial" w:hAnsi="Arial"/>
      <w:sz w:val="20"/>
      <w:szCs w:val="20"/>
    </w:rPr>
  </w:style>
  <w:style w:type="paragraph" w:styleId="8">
    <w:name w:val="heading 8"/>
    <w:basedOn w:val="a3"/>
    <w:next w:val="a3"/>
    <w:link w:val="80"/>
    <w:uiPriority w:val="9"/>
    <w:qFormat/>
    <w:pPr>
      <w:tabs>
        <w:tab w:val="left" w:pos="1440"/>
      </w:tabs>
      <w:spacing w:before="240"/>
      <w:ind w:left="1440" w:hanging="1440"/>
      <w:outlineLvl w:val="7"/>
    </w:pPr>
    <w:rPr>
      <w:rFonts w:ascii="Arial" w:hAnsi="Arial"/>
      <w:i/>
      <w:sz w:val="20"/>
      <w:szCs w:val="20"/>
    </w:rPr>
  </w:style>
  <w:style w:type="paragraph" w:styleId="9">
    <w:name w:val="heading 9"/>
    <w:basedOn w:val="a3"/>
    <w:next w:val="a3"/>
    <w:link w:val="90"/>
    <w:qFormat/>
    <w:pPr>
      <w:tabs>
        <w:tab w:val="left" w:pos="3744"/>
      </w:tabs>
      <w:spacing w:before="240"/>
      <w:ind w:left="3744" w:hanging="1584"/>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FollowedHyperlink"/>
    <w:uiPriority w:val="99"/>
    <w:unhideWhenUsed/>
    <w:qFormat/>
    <w:rPr>
      <w:color w:val="800080"/>
      <w:u w:val="single"/>
    </w:rPr>
  </w:style>
  <w:style w:type="character" w:styleId="a8">
    <w:name w:val="footnote reference"/>
    <w:unhideWhenUsed/>
    <w:qFormat/>
    <w:rPr>
      <w:vertAlign w:val="superscript"/>
    </w:rPr>
  </w:style>
  <w:style w:type="character" w:styleId="a9">
    <w:name w:val="endnote reference"/>
    <w:semiHidden/>
    <w:qFormat/>
    <w:rPr>
      <w:vertAlign w:val="superscript"/>
    </w:rPr>
  </w:style>
  <w:style w:type="character" w:styleId="aa">
    <w:name w:val="Emphasis"/>
    <w:qFormat/>
    <w:rPr>
      <w:i/>
      <w:iCs/>
    </w:rPr>
  </w:style>
  <w:style w:type="character" w:styleId="ab">
    <w:name w:val="Hyperlink"/>
    <w:link w:val="11"/>
    <w:unhideWhenUsed/>
    <w:qFormat/>
    <w:rPr>
      <w:color w:val="0000FF"/>
      <w:u w:val="single"/>
    </w:rPr>
  </w:style>
  <w:style w:type="paragraph" w:customStyle="1" w:styleId="11">
    <w:name w:val="Гиперссылка1"/>
    <w:basedOn w:val="a3"/>
    <w:link w:val="ab"/>
    <w:qFormat/>
    <w:pPr>
      <w:spacing w:after="160" w:line="264" w:lineRule="auto"/>
      <w:jc w:val="left"/>
    </w:pPr>
    <w:rPr>
      <w:rFonts w:ascii="Calibri" w:eastAsia="Calibri" w:hAnsi="Calibri"/>
      <w:color w:val="0000FF"/>
      <w:sz w:val="20"/>
      <w:szCs w:val="20"/>
      <w:u w:val="single"/>
    </w:rPr>
  </w:style>
  <w:style w:type="character" w:styleId="ac">
    <w:name w:val="page number"/>
    <w:qFormat/>
  </w:style>
  <w:style w:type="character" w:styleId="ad">
    <w:name w:val="Strong"/>
    <w:uiPriority w:val="22"/>
    <w:qFormat/>
    <w:rPr>
      <w:b/>
      <w:bCs/>
    </w:rPr>
  </w:style>
  <w:style w:type="paragraph" w:styleId="ae">
    <w:name w:val="Balloon Text"/>
    <w:basedOn w:val="a3"/>
    <w:link w:val="af"/>
    <w:uiPriority w:val="99"/>
    <w:unhideWhenUsed/>
    <w:qFormat/>
    <w:pPr>
      <w:spacing w:after="0"/>
    </w:pPr>
    <w:rPr>
      <w:rFonts w:ascii="Tahoma" w:hAnsi="Tahoma"/>
      <w:sz w:val="16"/>
      <w:szCs w:val="16"/>
    </w:rPr>
  </w:style>
  <w:style w:type="paragraph" w:styleId="21">
    <w:name w:val="Body Text 2"/>
    <w:basedOn w:val="a3"/>
    <w:link w:val="22"/>
    <w:uiPriority w:val="99"/>
    <w:qFormat/>
    <w:pPr>
      <w:spacing w:after="120" w:line="480" w:lineRule="auto"/>
      <w:jc w:val="left"/>
    </w:pPr>
  </w:style>
  <w:style w:type="paragraph" w:styleId="af0">
    <w:name w:val="Plain Text"/>
    <w:basedOn w:val="a3"/>
    <w:link w:val="12"/>
    <w:qFormat/>
    <w:pPr>
      <w:spacing w:after="0"/>
      <w:jc w:val="left"/>
    </w:pPr>
    <w:rPr>
      <w:rFonts w:ascii="Courier New" w:eastAsia="Calibri" w:hAnsi="Courier New"/>
      <w:sz w:val="20"/>
    </w:rPr>
  </w:style>
  <w:style w:type="paragraph" w:styleId="31">
    <w:name w:val="Body Text Indent 3"/>
    <w:basedOn w:val="a3"/>
    <w:link w:val="32"/>
    <w:unhideWhenUsed/>
    <w:qFormat/>
    <w:pPr>
      <w:spacing w:after="120"/>
      <w:ind w:left="283"/>
    </w:pPr>
    <w:rPr>
      <w:sz w:val="16"/>
      <w:szCs w:val="16"/>
    </w:rPr>
  </w:style>
  <w:style w:type="paragraph" w:styleId="af1">
    <w:name w:val="endnote text"/>
    <w:basedOn w:val="a3"/>
    <w:link w:val="af2"/>
    <w:semiHidden/>
    <w:qFormat/>
    <w:pPr>
      <w:spacing w:before="120" w:after="0"/>
    </w:pPr>
    <w:rPr>
      <w:sz w:val="20"/>
      <w:szCs w:val="20"/>
    </w:rPr>
  </w:style>
  <w:style w:type="paragraph" w:styleId="af3">
    <w:name w:val="annotation text"/>
    <w:basedOn w:val="a3"/>
    <w:link w:val="af4"/>
    <w:uiPriority w:val="99"/>
    <w:semiHidden/>
    <w:qFormat/>
    <w:rPr>
      <w:rFonts w:eastAsia="Calibri"/>
      <w:sz w:val="20"/>
      <w:szCs w:val="20"/>
    </w:rPr>
  </w:style>
  <w:style w:type="paragraph" w:styleId="af5">
    <w:name w:val="Document Map"/>
    <w:basedOn w:val="a3"/>
    <w:link w:val="af6"/>
    <w:unhideWhenUsed/>
    <w:qFormat/>
    <w:pPr>
      <w:spacing w:after="0"/>
      <w:jc w:val="left"/>
    </w:pPr>
    <w:rPr>
      <w:rFonts w:ascii="Tahoma" w:hAnsi="Tahoma"/>
      <w:sz w:val="16"/>
      <w:szCs w:val="16"/>
    </w:rPr>
  </w:style>
  <w:style w:type="paragraph" w:styleId="af7">
    <w:name w:val="footnote text"/>
    <w:basedOn w:val="a3"/>
    <w:link w:val="af8"/>
    <w:unhideWhenUsed/>
    <w:qFormat/>
    <w:pPr>
      <w:spacing w:after="0"/>
    </w:pPr>
    <w:rPr>
      <w:sz w:val="20"/>
      <w:szCs w:val="20"/>
    </w:rPr>
  </w:style>
  <w:style w:type="paragraph" w:styleId="af9">
    <w:name w:val="header"/>
    <w:basedOn w:val="a3"/>
    <w:link w:val="afa"/>
    <w:uiPriority w:val="99"/>
    <w:unhideWhenUsed/>
    <w:qFormat/>
    <w:pPr>
      <w:tabs>
        <w:tab w:val="center" w:pos="4677"/>
        <w:tab w:val="right" w:pos="9355"/>
      </w:tabs>
      <w:spacing w:after="0"/>
    </w:pPr>
  </w:style>
  <w:style w:type="paragraph" w:styleId="afb">
    <w:name w:val="Body Text"/>
    <w:basedOn w:val="a3"/>
    <w:link w:val="afc"/>
    <w:uiPriority w:val="99"/>
    <w:qFormat/>
    <w:pPr>
      <w:spacing w:after="120"/>
      <w:jc w:val="left"/>
    </w:pPr>
    <w:rPr>
      <w:sz w:val="20"/>
      <w:szCs w:val="20"/>
    </w:rPr>
  </w:style>
  <w:style w:type="paragraph" w:styleId="afd">
    <w:name w:val="toa heading"/>
    <w:basedOn w:val="a3"/>
    <w:next w:val="a3"/>
    <w:uiPriority w:val="99"/>
    <w:semiHidden/>
    <w:unhideWhenUsed/>
    <w:qFormat/>
    <w:pPr>
      <w:spacing w:before="120" w:after="0"/>
      <w:jc w:val="left"/>
    </w:pPr>
    <w:rPr>
      <w:rFonts w:ascii="Arial" w:hAnsi="Arial"/>
      <w:b/>
      <w:szCs w:val="20"/>
    </w:rPr>
  </w:style>
  <w:style w:type="paragraph" w:styleId="13">
    <w:name w:val="toc 1"/>
    <w:basedOn w:val="a3"/>
    <w:next w:val="a3"/>
    <w:uiPriority w:val="99"/>
    <w:semiHidden/>
    <w:qFormat/>
    <w:pPr>
      <w:suppressAutoHyphens/>
      <w:spacing w:before="120" w:after="120"/>
      <w:jc w:val="left"/>
    </w:pPr>
    <w:rPr>
      <w:rFonts w:ascii="Calibri" w:hAnsi="Calibri" w:cs="Calibri"/>
      <w:b/>
      <w:bCs/>
      <w:caps/>
      <w:sz w:val="22"/>
      <w:szCs w:val="22"/>
    </w:rPr>
  </w:style>
  <w:style w:type="paragraph" w:styleId="23">
    <w:name w:val="toc 2"/>
    <w:basedOn w:val="a3"/>
    <w:next w:val="a3"/>
    <w:qFormat/>
    <w:pPr>
      <w:spacing w:after="0"/>
      <w:ind w:left="240"/>
      <w:jc w:val="left"/>
    </w:pPr>
    <w:rPr>
      <w:smallCaps/>
      <w:sz w:val="20"/>
      <w:szCs w:val="20"/>
    </w:rPr>
  </w:style>
  <w:style w:type="paragraph" w:styleId="afe">
    <w:name w:val="Note Heading"/>
    <w:basedOn w:val="a3"/>
    <w:next w:val="a3"/>
    <w:link w:val="aff"/>
    <w:unhideWhenUsed/>
    <w:qFormat/>
  </w:style>
  <w:style w:type="paragraph" w:styleId="24">
    <w:name w:val="Body Text First Indent 2"/>
    <w:basedOn w:val="aff0"/>
    <w:link w:val="25"/>
    <w:qFormat/>
    <w:pPr>
      <w:ind w:firstLine="210"/>
      <w:jc w:val="left"/>
    </w:pPr>
  </w:style>
  <w:style w:type="paragraph" w:styleId="aff0">
    <w:name w:val="Body Text Indent"/>
    <w:basedOn w:val="a3"/>
    <w:link w:val="aff1"/>
    <w:uiPriority w:val="99"/>
    <w:unhideWhenUsed/>
    <w:qFormat/>
    <w:pPr>
      <w:spacing w:after="120"/>
      <w:ind w:left="283"/>
    </w:pPr>
  </w:style>
  <w:style w:type="paragraph" w:styleId="aff2">
    <w:name w:val="List Bullet"/>
    <w:basedOn w:val="a3"/>
    <w:qFormat/>
    <w:pPr>
      <w:tabs>
        <w:tab w:val="left" w:pos="360"/>
      </w:tabs>
      <w:spacing w:after="0"/>
      <w:ind w:left="360" w:hanging="360"/>
      <w:jc w:val="left"/>
    </w:pPr>
  </w:style>
  <w:style w:type="paragraph" w:styleId="aff3">
    <w:name w:val="Title"/>
    <w:basedOn w:val="a3"/>
    <w:link w:val="aff4"/>
    <w:uiPriority w:val="10"/>
    <w:qFormat/>
    <w:pPr>
      <w:spacing w:after="0"/>
      <w:ind w:firstLine="709"/>
      <w:jc w:val="center"/>
    </w:pPr>
    <w:rPr>
      <w:color w:val="000000"/>
      <w:sz w:val="28"/>
      <w:szCs w:val="20"/>
    </w:rPr>
  </w:style>
  <w:style w:type="paragraph" w:styleId="aff5">
    <w:name w:val="footer"/>
    <w:basedOn w:val="a3"/>
    <w:link w:val="aff6"/>
    <w:uiPriority w:val="99"/>
    <w:unhideWhenUsed/>
    <w:qFormat/>
    <w:pPr>
      <w:tabs>
        <w:tab w:val="center" w:pos="4677"/>
        <w:tab w:val="right" w:pos="9355"/>
      </w:tabs>
      <w:spacing w:after="0"/>
    </w:pPr>
  </w:style>
  <w:style w:type="paragraph" w:styleId="a">
    <w:name w:val="List Number"/>
    <w:basedOn w:val="a3"/>
    <w:semiHidden/>
    <w:qFormat/>
    <w:pPr>
      <w:numPr>
        <w:numId w:val="1"/>
      </w:numPr>
      <w:spacing w:before="120" w:after="120"/>
      <w:jc w:val="center"/>
    </w:pPr>
    <w:rPr>
      <w:rFonts w:ascii="Arial" w:hAnsi="Arial"/>
      <w:color w:val="000000"/>
      <w:szCs w:val="20"/>
    </w:rPr>
  </w:style>
  <w:style w:type="paragraph" w:styleId="26">
    <w:name w:val="List Number 2"/>
    <w:basedOn w:val="a3"/>
    <w:unhideWhenUsed/>
    <w:qFormat/>
    <w:pPr>
      <w:widowControl w:val="0"/>
      <w:tabs>
        <w:tab w:val="left" w:pos="432"/>
      </w:tabs>
      <w:adjustRightInd w:val="0"/>
      <w:spacing w:after="0" w:line="360" w:lineRule="atLeast"/>
      <w:ind w:left="432" w:hanging="432"/>
    </w:pPr>
  </w:style>
  <w:style w:type="paragraph" w:styleId="aff7">
    <w:name w:val="List"/>
    <w:basedOn w:val="afb"/>
    <w:qFormat/>
    <w:pPr>
      <w:suppressAutoHyphens/>
      <w:spacing w:line="100" w:lineRule="atLeast"/>
    </w:pPr>
    <w:rPr>
      <w:rFonts w:cs="Tahoma"/>
      <w:kern w:val="1"/>
      <w:sz w:val="24"/>
      <w:szCs w:val="24"/>
      <w:lang w:eastAsia="ar-SA"/>
    </w:rPr>
  </w:style>
  <w:style w:type="paragraph" w:styleId="aff8">
    <w:name w:val="Normal (Web)"/>
    <w:basedOn w:val="a3"/>
    <w:link w:val="aff9"/>
    <w:qFormat/>
    <w:pPr>
      <w:keepNext/>
      <w:widowControl w:val="0"/>
      <w:suppressAutoHyphens/>
      <w:spacing w:after="0" w:line="100" w:lineRule="atLeast"/>
      <w:jc w:val="left"/>
    </w:pPr>
    <w:rPr>
      <w:kern w:val="1"/>
    </w:rPr>
  </w:style>
  <w:style w:type="paragraph" w:styleId="27">
    <w:name w:val="Body Text Indent 2"/>
    <w:basedOn w:val="a3"/>
    <w:link w:val="28"/>
    <w:unhideWhenUsed/>
    <w:qFormat/>
    <w:pPr>
      <w:spacing w:after="120" w:line="480" w:lineRule="auto"/>
      <w:ind w:left="283"/>
    </w:pPr>
  </w:style>
  <w:style w:type="paragraph" w:styleId="affa">
    <w:name w:val="Subtitle"/>
    <w:basedOn w:val="a3"/>
    <w:link w:val="affb"/>
    <w:uiPriority w:val="99"/>
    <w:qFormat/>
    <w:pPr>
      <w:spacing w:after="0"/>
      <w:jc w:val="center"/>
    </w:pPr>
    <w:rPr>
      <w:b/>
      <w:smallCaps/>
      <w:spacing w:val="20"/>
      <w:sz w:val="32"/>
      <w:szCs w:val="20"/>
    </w:rPr>
  </w:style>
  <w:style w:type="paragraph" w:styleId="29">
    <w:name w:val="List 2"/>
    <w:basedOn w:val="a3"/>
    <w:qFormat/>
    <w:pPr>
      <w:spacing w:after="0"/>
      <w:ind w:left="566" w:hanging="283"/>
    </w:pPr>
  </w:style>
  <w:style w:type="paragraph" w:styleId="HTML">
    <w:name w:val="HTML Preformatted"/>
    <w:basedOn w:val="a3"/>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sz w:val="20"/>
      <w:szCs w:val="20"/>
    </w:rPr>
  </w:style>
  <w:style w:type="table" w:styleId="affc">
    <w:name w:val="Table Grid"/>
    <w:basedOn w:val="a5"/>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List Paragraph"/>
    <w:basedOn w:val="a3"/>
    <w:link w:val="affe"/>
    <w:qFormat/>
    <w:pPr>
      <w:ind w:left="720"/>
      <w:contextualSpacing/>
    </w:pPr>
  </w:style>
  <w:style w:type="paragraph" w:styleId="afff">
    <w:name w:val="No Spacing"/>
    <w:link w:val="afff0"/>
    <w:uiPriority w:val="1"/>
    <w:qFormat/>
    <w:pPr>
      <w:ind w:firstLine="567"/>
      <w:jc w:val="both"/>
    </w:pPr>
    <w:rPr>
      <w:rFonts w:ascii="Times New Roman" w:eastAsia="Times New Roman" w:hAnsi="Times New Roman"/>
      <w:sz w:val="28"/>
      <w:szCs w:val="28"/>
    </w:rPr>
  </w:style>
  <w:style w:type="paragraph" w:customStyle="1" w:styleId="ConsPlusNormal">
    <w:name w:val="ConsPlusNormal"/>
    <w:link w:val="ConsPlusNormal0"/>
    <w:qFormat/>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qFormat/>
    <w:locked/>
    <w:rPr>
      <w:rFonts w:ascii="Arial" w:eastAsia="Times New Roman" w:hAnsi="Arial" w:cs="Arial"/>
      <w:sz w:val="22"/>
      <w:szCs w:val="22"/>
      <w:lang w:eastAsia="ru-RU" w:bidi="ar-SA"/>
    </w:rPr>
  </w:style>
  <w:style w:type="character" w:customStyle="1" w:styleId="afc">
    <w:name w:val="Основной текст Знак"/>
    <w:link w:val="afb"/>
    <w:uiPriority w:val="99"/>
    <w:qFormat/>
    <w:rPr>
      <w:rFonts w:ascii="Times New Roman" w:eastAsia="Times New Roman" w:hAnsi="Times New Roman" w:cs="Times New Roman"/>
      <w:sz w:val="20"/>
      <w:szCs w:val="20"/>
      <w:lang w:eastAsia="ru-RU"/>
    </w:rPr>
  </w:style>
  <w:style w:type="character" w:customStyle="1" w:styleId="afa">
    <w:name w:val="Верхний колонтитул Знак"/>
    <w:link w:val="af9"/>
    <w:uiPriority w:val="99"/>
    <w:qFormat/>
    <w:rPr>
      <w:rFonts w:ascii="Times New Roman" w:eastAsia="Times New Roman" w:hAnsi="Times New Roman" w:cs="Times New Roman"/>
      <w:sz w:val="24"/>
      <w:szCs w:val="24"/>
      <w:lang w:eastAsia="ru-RU"/>
    </w:rPr>
  </w:style>
  <w:style w:type="character" w:customStyle="1" w:styleId="aff6">
    <w:name w:val="Нижний колонтитул Знак"/>
    <w:link w:val="aff5"/>
    <w:uiPriority w:val="99"/>
    <w:qFormat/>
    <w:rPr>
      <w:rFonts w:ascii="Times New Roman" w:eastAsia="Times New Roman" w:hAnsi="Times New Roman" w:cs="Times New Roman"/>
      <w:sz w:val="24"/>
      <w:szCs w:val="24"/>
      <w:lang w:eastAsia="ru-RU"/>
    </w:rPr>
  </w:style>
  <w:style w:type="character" w:customStyle="1" w:styleId="af">
    <w:name w:val="Текст выноски Знак"/>
    <w:link w:val="ae"/>
    <w:uiPriority w:val="99"/>
    <w:qFormat/>
    <w:rPr>
      <w:rFonts w:ascii="Tahoma" w:eastAsia="Times New Roman" w:hAnsi="Tahoma" w:cs="Tahoma"/>
      <w:sz w:val="16"/>
      <w:szCs w:val="16"/>
      <w:lang w:eastAsia="ru-RU"/>
    </w:rPr>
  </w:style>
  <w:style w:type="character" w:customStyle="1" w:styleId="FontStyle12">
    <w:name w:val="Font Style12"/>
    <w:qFormat/>
    <w:rPr>
      <w:rFonts w:ascii="Times New Roman" w:hAnsi="Times New Roman" w:cs="Times New Roman"/>
      <w:sz w:val="26"/>
      <w:szCs w:val="26"/>
    </w:rPr>
  </w:style>
  <w:style w:type="character" w:customStyle="1" w:styleId="12">
    <w:name w:val="Текст Знак1"/>
    <w:link w:val="af0"/>
    <w:qFormat/>
    <w:locked/>
    <w:rPr>
      <w:rFonts w:ascii="Courier New" w:hAnsi="Courier New" w:cs="Courier New"/>
      <w:szCs w:val="24"/>
    </w:rPr>
  </w:style>
  <w:style w:type="character" w:customStyle="1" w:styleId="afff1">
    <w:name w:val="Текст Знак"/>
    <w:qFormat/>
    <w:rPr>
      <w:rFonts w:ascii="Consolas" w:eastAsia="Times New Roman" w:hAnsi="Consolas" w:cs="Consolas"/>
      <w:sz w:val="21"/>
      <w:szCs w:val="21"/>
      <w:lang w:eastAsia="ru-RU"/>
    </w:rPr>
  </w:style>
  <w:style w:type="character" w:customStyle="1" w:styleId="FontStyle20">
    <w:name w:val="Font Style20"/>
    <w:qFormat/>
    <w:rPr>
      <w:rFonts w:ascii="Arial" w:hAnsi="Arial" w:cs="Arial"/>
      <w:sz w:val="20"/>
      <w:szCs w:val="20"/>
    </w:rPr>
  </w:style>
  <w:style w:type="paragraph" w:customStyle="1" w:styleId="Style10">
    <w:name w:val="Style10"/>
    <w:basedOn w:val="a3"/>
    <w:uiPriority w:val="99"/>
    <w:qFormat/>
    <w:pPr>
      <w:widowControl w:val="0"/>
      <w:autoSpaceDE w:val="0"/>
      <w:autoSpaceDN w:val="0"/>
      <w:adjustRightInd w:val="0"/>
      <w:spacing w:after="0" w:line="254" w:lineRule="exact"/>
    </w:pPr>
    <w:rPr>
      <w:rFonts w:ascii="Arial" w:hAnsi="Arial" w:cs="Arial"/>
    </w:rPr>
  </w:style>
  <w:style w:type="character" w:customStyle="1" w:styleId="FontStyle19">
    <w:name w:val="Font Style19"/>
    <w:qFormat/>
    <w:rPr>
      <w:rFonts w:ascii="Arial" w:hAnsi="Arial" w:cs="Arial"/>
      <w:b/>
      <w:bCs/>
      <w:sz w:val="20"/>
      <w:szCs w:val="20"/>
    </w:rPr>
  </w:style>
  <w:style w:type="character" w:customStyle="1" w:styleId="28">
    <w:name w:val="Основной текст с отступом 2 Знак"/>
    <w:link w:val="27"/>
    <w:qFormat/>
    <w:rPr>
      <w:rFonts w:ascii="Times New Roman" w:eastAsia="Times New Roman" w:hAnsi="Times New Roman" w:cs="Times New Roman"/>
      <w:sz w:val="24"/>
      <w:szCs w:val="24"/>
      <w:lang w:eastAsia="ru-RU"/>
    </w:rPr>
  </w:style>
  <w:style w:type="paragraph" w:customStyle="1" w:styleId="Style3">
    <w:name w:val="Style3"/>
    <w:basedOn w:val="a3"/>
    <w:qFormat/>
    <w:pPr>
      <w:widowControl w:val="0"/>
      <w:autoSpaceDE w:val="0"/>
      <w:autoSpaceDN w:val="0"/>
      <w:adjustRightInd w:val="0"/>
      <w:spacing w:after="0" w:line="322" w:lineRule="exact"/>
      <w:ind w:firstLine="710"/>
    </w:pPr>
    <w:rPr>
      <w:rFonts w:ascii="Century Gothic" w:hAnsi="Century Gothic"/>
    </w:rPr>
  </w:style>
  <w:style w:type="paragraph" w:customStyle="1" w:styleId="ConsPlusNonformat">
    <w:name w:val="ConsPlusNonformat"/>
    <w:link w:val="ConsPlusNonformat0"/>
    <w:uiPriority w:val="99"/>
    <w:qFormat/>
    <w:pPr>
      <w:widowControl w:val="0"/>
      <w:autoSpaceDE w:val="0"/>
      <w:autoSpaceDN w:val="0"/>
      <w:adjustRightInd w:val="0"/>
    </w:pPr>
    <w:rPr>
      <w:rFonts w:ascii="Courier New" w:eastAsia="Times New Roman" w:hAnsi="Courier New" w:cs="Courier New"/>
      <w:sz w:val="22"/>
      <w:szCs w:val="22"/>
    </w:rPr>
  </w:style>
  <w:style w:type="paragraph" w:customStyle="1" w:styleId="Komarik">
    <w:name w:val="Komarik"/>
    <w:qFormat/>
    <w:pPr>
      <w:jc w:val="both"/>
    </w:pPr>
    <w:rPr>
      <w:rFonts w:ascii="Times New Roman" w:eastAsia="Times New Roman" w:hAnsi="Times New Roman" w:cs="Arial"/>
      <w:bCs/>
      <w:color w:val="000000"/>
      <w:sz w:val="22"/>
      <w:szCs w:val="22"/>
    </w:rPr>
  </w:style>
  <w:style w:type="character" w:customStyle="1" w:styleId="aff1">
    <w:name w:val="Основной текст с отступом Знак"/>
    <w:link w:val="aff0"/>
    <w:uiPriority w:val="99"/>
    <w:qFormat/>
    <w:rPr>
      <w:rFonts w:ascii="Times New Roman" w:eastAsia="Times New Roman" w:hAnsi="Times New Roman" w:cs="Times New Roman"/>
      <w:sz w:val="24"/>
      <w:szCs w:val="24"/>
      <w:lang w:eastAsia="ru-RU"/>
    </w:rPr>
  </w:style>
  <w:style w:type="paragraph" w:customStyle="1" w:styleId="afff2">
    <w:name w:val="Содержимое таблицы"/>
    <w:basedOn w:val="a3"/>
    <w:qFormat/>
    <w:pPr>
      <w:widowControl w:val="0"/>
      <w:suppressLineNumbers/>
      <w:suppressAutoHyphens/>
      <w:spacing w:after="0"/>
      <w:jc w:val="left"/>
    </w:pPr>
    <w:rPr>
      <w:rFonts w:ascii="Calibri" w:eastAsia="SimSun" w:hAnsi="Calibri" w:cs="Mangal"/>
      <w:kern w:val="1"/>
      <w:sz w:val="22"/>
      <w:szCs w:val="22"/>
      <w:lang w:eastAsia="hi-IN" w:bidi="hi-IN"/>
    </w:rPr>
  </w:style>
  <w:style w:type="character" w:customStyle="1" w:styleId="30">
    <w:name w:val="Заголовок 3 Знак"/>
    <w:link w:val="3"/>
    <w:qFormat/>
    <w:rPr>
      <w:rFonts w:ascii="Cambria" w:eastAsia="Times New Roman" w:hAnsi="Cambria" w:cs="Times New Roman"/>
      <w:b/>
      <w:bCs/>
      <w:sz w:val="26"/>
      <w:szCs w:val="26"/>
      <w:lang w:eastAsia="ru-RU"/>
    </w:rPr>
  </w:style>
  <w:style w:type="character" w:customStyle="1" w:styleId="iceouttxt53">
    <w:name w:val="iceouttxt53"/>
    <w:qFormat/>
    <w:rPr>
      <w:rFonts w:ascii="Arial" w:hAnsi="Arial" w:cs="Arial" w:hint="default"/>
      <w:color w:val="666666"/>
      <w:sz w:val="14"/>
      <w:szCs w:val="14"/>
    </w:rPr>
  </w:style>
  <w:style w:type="character" w:customStyle="1" w:styleId="iceouttxt4">
    <w:name w:val="iceouttxt4"/>
    <w:qFormat/>
  </w:style>
  <w:style w:type="character" w:customStyle="1" w:styleId="af8">
    <w:name w:val="Текст сноски Знак"/>
    <w:link w:val="af7"/>
    <w:qFormat/>
    <w:rPr>
      <w:rFonts w:ascii="Times New Roman" w:eastAsia="Times New Roman" w:hAnsi="Times New Roman" w:cs="Times New Roman"/>
      <w:sz w:val="20"/>
      <w:szCs w:val="20"/>
      <w:lang w:eastAsia="ru-RU"/>
    </w:rPr>
  </w:style>
  <w:style w:type="character" w:customStyle="1" w:styleId="10">
    <w:name w:val="Заголовок 1 Знак"/>
    <w:link w:val="1"/>
    <w:uiPriority w:val="9"/>
    <w:qFormat/>
    <w:rPr>
      <w:rFonts w:ascii="Times New Roman" w:eastAsia="Times New Roman" w:hAnsi="Times New Roman" w:cs="Times New Roman"/>
      <w:b/>
      <w:szCs w:val="20"/>
      <w:lang w:eastAsia="ar-SA"/>
    </w:rPr>
  </w:style>
  <w:style w:type="character" w:customStyle="1" w:styleId="aff">
    <w:name w:val="Заголовок записки Знак"/>
    <w:link w:val="afe"/>
    <w:qFormat/>
    <w:rPr>
      <w:rFonts w:ascii="Times New Roman" w:eastAsia="Times New Roman" w:hAnsi="Times New Roman" w:cs="Times New Roman"/>
      <w:sz w:val="24"/>
      <w:szCs w:val="24"/>
      <w:lang w:eastAsia="ru-RU"/>
    </w:rPr>
  </w:style>
  <w:style w:type="paragraph" w:customStyle="1" w:styleId="ConsPlusTitle">
    <w:name w:val="ConsPlusTitle"/>
    <w:qFormat/>
    <w:pPr>
      <w:widowControl w:val="0"/>
      <w:suppressAutoHyphens/>
      <w:autoSpaceDN w:val="0"/>
      <w:spacing w:line="100" w:lineRule="atLeast"/>
      <w:textAlignment w:val="baseline"/>
    </w:pPr>
    <w:rPr>
      <w:rFonts w:ascii="Arial" w:eastAsia="Times New Roman" w:hAnsi="Arial" w:cs="Arial"/>
      <w:b/>
      <w:bCs/>
      <w:kern w:val="3"/>
      <w:lang w:bidi="hi-IN"/>
    </w:rPr>
  </w:style>
  <w:style w:type="paragraph" w:customStyle="1" w:styleId="afff3">
    <w:name w:val="Таблица текст"/>
    <w:basedOn w:val="a3"/>
    <w:qFormat/>
    <w:pPr>
      <w:widowControl w:val="0"/>
      <w:suppressAutoHyphens/>
      <w:spacing w:before="40" w:after="40"/>
      <w:ind w:left="57" w:right="57"/>
      <w:jc w:val="left"/>
    </w:pPr>
    <w:rPr>
      <w:rFonts w:eastAsia="Andale Sans UI"/>
      <w:kern w:val="1"/>
      <w:sz w:val="22"/>
      <w:szCs w:val="22"/>
    </w:rPr>
  </w:style>
  <w:style w:type="paragraph" w:customStyle="1" w:styleId="14">
    <w:name w:val="Обычный1"/>
    <w:uiPriority w:val="68"/>
    <w:qFormat/>
    <w:pPr>
      <w:suppressAutoHyphens/>
    </w:pPr>
    <w:rPr>
      <w:rFonts w:ascii="Times New Roman" w:eastAsia="Arial" w:hAnsi="Times New Roman"/>
      <w:lang w:eastAsia="ar-SA"/>
    </w:rPr>
  </w:style>
  <w:style w:type="paragraph" w:customStyle="1" w:styleId="210">
    <w:name w:val="Основной текст 21"/>
    <w:basedOn w:val="a3"/>
    <w:qFormat/>
    <w:pPr>
      <w:suppressAutoHyphens/>
      <w:spacing w:after="0"/>
      <w:jc w:val="left"/>
    </w:pPr>
    <w:rPr>
      <w:rFonts w:ascii="Bookman Old Style" w:hAnsi="Bookman Old Style"/>
      <w:color w:val="000000"/>
      <w:sz w:val="20"/>
      <w:szCs w:val="22"/>
      <w:lang w:eastAsia="ar-SA"/>
    </w:rPr>
  </w:style>
  <w:style w:type="paragraph" w:customStyle="1" w:styleId="310">
    <w:name w:val="Основной текст 31"/>
    <w:basedOn w:val="a3"/>
    <w:qFormat/>
    <w:pPr>
      <w:suppressAutoHyphens/>
      <w:spacing w:after="0"/>
      <w:jc w:val="center"/>
    </w:pPr>
    <w:rPr>
      <w:bCs/>
      <w:i/>
      <w:color w:val="000000"/>
      <w:sz w:val="22"/>
      <w:szCs w:val="22"/>
      <w:u w:val="single"/>
      <w:lang w:eastAsia="ar-SA"/>
    </w:rPr>
  </w:style>
  <w:style w:type="paragraph" w:customStyle="1" w:styleId="FR2">
    <w:name w:val="FR2"/>
    <w:qFormat/>
    <w:pPr>
      <w:widowControl w:val="0"/>
      <w:suppressAutoHyphens/>
      <w:autoSpaceDE w:val="0"/>
      <w:ind w:left="680" w:hanging="340"/>
      <w:jc w:val="both"/>
    </w:pPr>
    <w:rPr>
      <w:rFonts w:ascii="Times New Roman" w:eastAsia="Arial" w:hAnsi="Times New Roman"/>
      <w:sz w:val="28"/>
      <w:szCs w:val="28"/>
      <w:lang w:eastAsia="ar-SA"/>
    </w:rPr>
  </w:style>
  <w:style w:type="character" w:customStyle="1" w:styleId="afff0">
    <w:name w:val="Без интервала Знак"/>
    <w:link w:val="afff"/>
    <w:uiPriority w:val="1"/>
    <w:qFormat/>
    <w:locked/>
    <w:rPr>
      <w:rFonts w:ascii="Times New Roman" w:eastAsia="Times New Roman" w:hAnsi="Times New Roman"/>
      <w:sz w:val="28"/>
      <w:szCs w:val="28"/>
      <w:lang w:eastAsia="ru-RU" w:bidi="ar-SA"/>
    </w:rPr>
  </w:style>
  <w:style w:type="character" w:customStyle="1" w:styleId="32">
    <w:name w:val="Основной текст с отступом 3 Знак"/>
    <w:link w:val="31"/>
    <w:qFormat/>
    <w:rPr>
      <w:rFonts w:ascii="Times New Roman" w:eastAsia="Times New Roman" w:hAnsi="Times New Roman" w:cs="Times New Roman"/>
      <w:sz w:val="16"/>
      <w:szCs w:val="16"/>
      <w:lang w:eastAsia="ru-RU"/>
    </w:rPr>
  </w:style>
  <w:style w:type="character" w:customStyle="1" w:styleId="40">
    <w:name w:val="Заголовок 4 Знак"/>
    <w:link w:val="4"/>
    <w:qFormat/>
    <w:rPr>
      <w:rFonts w:ascii="Cambria" w:eastAsia="Times New Roman" w:hAnsi="Cambria" w:cs="Times New Roman"/>
      <w:b/>
      <w:bCs/>
      <w:i/>
      <w:iCs/>
      <w:color w:val="4F81BD"/>
      <w:sz w:val="24"/>
      <w:szCs w:val="24"/>
      <w:lang w:eastAsia="ru-RU"/>
    </w:rPr>
  </w:style>
  <w:style w:type="character" w:customStyle="1" w:styleId="20">
    <w:name w:val="Заголовок 2 Знак"/>
    <w:link w:val="2"/>
    <w:qFormat/>
    <w:rPr>
      <w:rFonts w:ascii="Cambria" w:eastAsia="Times New Roman" w:hAnsi="Cambria" w:cs="Times New Roman"/>
      <w:b/>
      <w:bCs/>
      <w:color w:val="4F81BD"/>
      <w:sz w:val="26"/>
      <w:szCs w:val="26"/>
      <w:lang w:eastAsia="ru-RU"/>
    </w:rPr>
  </w:style>
  <w:style w:type="character" w:customStyle="1" w:styleId="50">
    <w:name w:val="Заголовок 5 Знак"/>
    <w:link w:val="5"/>
    <w:qFormat/>
    <w:rPr>
      <w:rFonts w:ascii="Cambria" w:eastAsia="Times New Roman" w:hAnsi="Cambria" w:cs="Times New Roman"/>
      <w:color w:val="243F60"/>
      <w:sz w:val="24"/>
      <w:szCs w:val="24"/>
      <w:lang w:eastAsia="ru-RU"/>
    </w:rPr>
  </w:style>
  <w:style w:type="character" w:customStyle="1" w:styleId="aff9">
    <w:name w:val="Обычный (веб) Знак"/>
    <w:link w:val="aff8"/>
    <w:qFormat/>
    <w:locked/>
    <w:rPr>
      <w:rFonts w:ascii="Times New Roman" w:eastAsia="Times New Roman" w:hAnsi="Times New Roman" w:cs="Times New Roman"/>
      <w:kern w:val="1"/>
      <w:sz w:val="24"/>
      <w:szCs w:val="24"/>
      <w:lang w:eastAsia="ru-RU"/>
    </w:rPr>
  </w:style>
  <w:style w:type="paragraph" w:customStyle="1" w:styleId="afff4">
    <w:name w:val="Пункт Знак Знак"/>
    <w:basedOn w:val="a3"/>
    <w:qFormat/>
    <w:pPr>
      <w:tabs>
        <w:tab w:val="left" w:pos="1134"/>
      </w:tabs>
      <w:spacing w:after="0"/>
    </w:pPr>
    <w:rPr>
      <w:kern w:val="1"/>
      <w:lang w:eastAsia="zh-CN"/>
    </w:rPr>
  </w:style>
  <w:style w:type="character" w:customStyle="1" w:styleId="60">
    <w:name w:val="Заголовок 6 Знак"/>
    <w:link w:val="6"/>
    <w:qFormat/>
    <w:rPr>
      <w:rFonts w:ascii="Times New Roman" w:eastAsia="Times New Roman" w:hAnsi="Times New Roman" w:cs="Times New Roman"/>
      <w:i/>
      <w:szCs w:val="20"/>
      <w:lang w:eastAsia="ru-RU"/>
    </w:rPr>
  </w:style>
  <w:style w:type="character" w:customStyle="1" w:styleId="70">
    <w:name w:val="Заголовок 7 Знак"/>
    <w:link w:val="7"/>
    <w:qFormat/>
    <w:rPr>
      <w:rFonts w:ascii="Arial" w:eastAsia="Times New Roman" w:hAnsi="Arial" w:cs="Times New Roman"/>
      <w:sz w:val="20"/>
      <w:szCs w:val="20"/>
      <w:lang w:eastAsia="ru-RU"/>
    </w:rPr>
  </w:style>
  <w:style w:type="character" w:customStyle="1" w:styleId="80">
    <w:name w:val="Заголовок 8 Знак"/>
    <w:link w:val="8"/>
    <w:uiPriority w:val="9"/>
    <w:qFormat/>
    <w:rPr>
      <w:rFonts w:ascii="Arial" w:eastAsia="Times New Roman" w:hAnsi="Arial" w:cs="Times New Roman"/>
      <w:i/>
      <w:sz w:val="20"/>
      <w:szCs w:val="20"/>
      <w:lang w:eastAsia="ru-RU"/>
    </w:rPr>
  </w:style>
  <w:style w:type="character" w:customStyle="1" w:styleId="90">
    <w:name w:val="Заголовок 9 Знак"/>
    <w:link w:val="9"/>
    <w:qFormat/>
    <w:rPr>
      <w:rFonts w:ascii="Arial" w:eastAsia="Times New Roman" w:hAnsi="Arial" w:cs="Times New Roman"/>
      <w:b/>
      <w:i/>
      <w:sz w:val="18"/>
      <w:szCs w:val="20"/>
      <w:lang w:eastAsia="ru-RU"/>
    </w:rPr>
  </w:style>
  <w:style w:type="paragraph" w:customStyle="1" w:styleId="western">
    <w:name w:val="western"/>
    <w:basedOn w:val="a3"/>
    <w:qFormat/>
    <w:pPr>
      <w:spacing w:before="100" w:beforeAutospacing="1" w:after="100" w:afterAutospacing="1"/>
      <w:jc w:val="left"/>
    </w:pPr>
  </w:style>
  <w:style w:type="character" w:customStyle="1" w:styleId="HTML0">
    <w:name w:val="Стандартный HTML Знак"/>
    <w:link w:val="HTML"/>
    <w:qFormat/>
    <w:rPr>
      <w:rFonts w:ascii="Arial Unicode MS" w:eastAsia="Arial Unicode MS" w:hAnsi="Arial Unicode MS" w:cs="Arial Unicode MS"/>
      <w:sz w:val="20"/>
      <w:szCs w:val="20"/>
      <w:lang w:eastAsia="ru-RU"/>
    </w:rPr>
  </w:style>
  <w:style w:type="paragraph" w:customStyle="1" w:styleId="311">
    <w:name w:val="Основной текст с отступом 31"/>
    <w:basedOn w:val="a3"/>
    <w:qFormat/>
    <w:pPr>
      <w:overflowPunct w:val="0"/>
      <w:autoSpaceDE w:val="0"/>
      <w:autoSpaceDN w:val="0"/>
      <w:adjustRightInd w:val="0"/>
      <w:spacing w:after="0"/>
      <w:ind w:left="480"/>
      <w:textAlignment w:val="baseline"/>
    </w:pPr>
    <w:rPr>
      <w:sz w:val="28"/>
      <w:szCs w:val="20"/>
    </w:rPr>
  </w:style>
  <w:style w:type="paragraph" w:customStyle="1" w:styleId="15">
    <w:name w:val="Заголовок1"/>
    <w:basedOn w:val="a3"/>
    <w:next w:val="afb"/>
    <w:qFormat/>
    <w:pPr>
      <w:keepNext/>
      <w:widowControl w:val="0"/>
      <w:suppressAutoHyphens/>
      <w:spacing w:before="240" w:after="120"/>
      <w:jc w:val="left"/>
    </w:pPr>
    <w:rPr>
      <w:rFonts w:ascii="Arial" w:eastAsia="Andale Sans UI" w:hAnsi="Arial" w:cs="Tahoma"/>
      <w:kern w:val="1"/>
      <w:sz w:val="28"/>
      <w:szCs w:val="28"/>
    </w:rPr>
  </w:style>
  <w:style w:type="character" w:customStyle="1" w:styleId="61">
    <w:name w:val="Основной шрифт абзаца6"/>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51">
    <w:name w:val="Основной шрифт абзаца5"/>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41">
    <w:name w:val="Основной шрифт абзаца4"/>
    <w:qFormat/>
  </w:style>
  <w:style w:type="character" w:customStyle="1" w:styleId="33">
    <w:name w:val="Основной шрифт абзаца3"/>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2a">
    <w:name w:val="Основной шрифт абзаца2"/>
    <w:qFormat/>
  </w:style>
  <w:style w:type="character" w:customStyle="1" w:styleId="WW-Absatz-Standardschriftart111111">
    <w:name w:val="WW-Absatz-Standardschriftart111111"/>
    <w:qFormat/>
  </w:style>
  <w:style w:type="character" w:customStyle="1" w:styleId="16">
    <w:name w:val="Основной шрифт абзаца1"/>
    <w:uiPriority w:val="67"/>
    <w:qFormat/>
  </w:style>
  <w:style w:type="character" w:customStyle="1" w:styleId="WW8Num2z0">
    <w:name w:val="WW8Num2z0"/>
    <w:qFormat/>
    <w:rPr>
      <w:rFonts w:eastAsia="Calibri"/>
      <w:color w:val="00000A"/>
    </w:rPr>
  </w:style>
  <w:style w:type="character" w:customStyle="1" w:styleId="WW-Absatz-Standardschriftart1111111">
    <w:name w:val="WW-Absatz-Standardschriftart1111111"/>
    <w:qFormat/>
  </w:style>
  <w:style w:type="character" w:customStyle="1" w:styleId="71">
    <w:name w:val="Основной шрифт абзаца7"/>
    <w:qFormat/>
  </w:style>
  <w:style w:type="character" w:customStyle="1" w:styleId="ListLabel1">
    <w:name w:val="ListLabel 1"/>
    <w:qFormat/>
    <w:rPr>
      <w:rFonts w:eastAsia="Calibri"/>
      <w:color w:val="00000A"/>
    </w:rPr>
  </w:style>
  <w:style w:type="character" w:customStyle="1" w:styleId="Anrede1IhrZeichen">
    <w:name w:val="Anrede1IhrZeichen"/>
    <w:qFormat/>
    <w:rPr>
      <w:rFonts w:ascii="Arial" w:hAnsi="Arial" w:cs="Arial"/>
      <w:sz w:val="22"/>
    </w:rPr>
  </w:style>
  <w:style w:type="paragraph" w:customStyle="1" w:styleId="72">
    <w:name w:val="Название7"/>
    <w:basedOn w:val="a3"/>
    <w:qFormat/>
    <w:pPr>
      <w:suppressLineNumbers/>
      <w:suppressAutoHyphens/>
      <w:spacing w:before="120" w:after="120" w:line="100" w:lineRule="atLeast"/>
      <w:jc w:val="left"/>
    </w:pPr>
    <w:rPr>
      <w:rFonts w:cs="Tahoma"/>
      <w:i/>
      <w:iCs/>
      <w:kern w:val="1"/>
      <w:lang w:eastAsia="ar-SA"/>
    </w:rPr>
  </w:style>
  <w:style w:type="paragraph" w:customStyle="1" w:styleId="73">
    <w:name w:val="Указатель7"/>
    <w:basedOn w:val="a3"/>
    <w:qFormat/>
    <w:pPr>
      <w:suppressLineNumbers/>
      <w:suppressAutoHyphens/>
      <w:spacing w:after="0" w:line="100" w:lineRule="atLeast"/>
      <w:jc w:val="left"/>
    </w:pPr>
    <w:rPr>
      <w:rFonts w:cs="Tahoma"/>
      <w:kern w:val="1"/>
      <w:lang w:eastAsia="ar-SA"/>
    </w:rPr>
  </w:style>
  <w:style w:type="paragraph" w:customStyle="1" w:styleId="62">
    <w:name w:val="Название6"/>
    <w:basedOn w:val="a3"/>
    <w:qFormat/>
    <w:pPr>
      <w:suppressLineNumbers/>
      <w:suppressAutoHyphens/>
      <w:spacing w:before="120" w:after="120" w:line="100" w:lineRule="atLeast"/>
      <w:jc w:val="left"/>
    </w:pPr>
    <w:rPr>
      <w:rFonts w:cs="Tahoma"/>
      <w:i/>
      <w:iCs/>
      <w:kern w:val="1"/>
      <w:lang w:eastAsia="ar-SA"/>
    </w:rPr>
  </w:style>
  <w:style w:type="paragraph" w:customStyle="1" w:styleId="63">
    <w:name w:val="Указатель6"/>
    <w:basedOn w:val="a3"/>
    <w:qFormat/>
    <w:pPr>
      <w:suppressLineNumbers/>
      <w:suppressAutoHyphens/>
      <w:spacing w:after="0" w:line="100" w:lineRule="atLeast"/>
      <w:jc w:val="left"/>
    </w:pPr>
    <w:rPr>
      <w:rFonts w:cs="Tahoma"/>
      <w:kern w:val="1"/>
      <w:lang w:eastAsia="ar-SA"/>
    </w:rPr>
  </w:style>
  <w:style w:type="paragraph" w:customStyle="1" w:styleId="52">
    <w:name w:val="Название5"/>
    <w:basedOn w:val="a3"/>
    <w:qFormat/>
    <w:pPr>
      <w:suppressLineNumbers/>
      <w:suppressAutoHyphens/>
      <w:spacing w:before="120" w:after="120" w:line="100" w:lineRule="atLeast"/>
      <w:jc w:val="left"/>
    </w:pPr>
    <w:rPr>
      <w:rFonts w:cs="Tahoma"/>
      <w:i/>
      <w:iCs/>
      <w:kern w:val="1"/>
      <w:lang w:eastAsia="ar-SA"/>
    </w:rPr>
  </w:style>
  <w:style w:type="paragraph" w:customStyle="1" w:styleId="53">
    <w:name w:val="Указатель5"/>
    <w:basedOn w:val="a3"/>
    <w:qFormat/>
    <w:pPr>
      <w:suppressLineNumbers/>
      <w:suppressAutoHyphens/>
      <w:spacing w:after="0" w:line="100" w:lineRule="atLeast"/>
      <w:jc w:val="left"/>
    </w:pPr>
    <w:rPr>
      <w:rFonts w:cs="Tahoma"/>
      <w:kern w:val="1"/>
      <w:lang w:eastAsia="ar-SA"/>
    </w:rPr>
  </w:style>
  <w:style w:type="paragraph" w:customStyle="1" w:styleId="42">
    <w:name w:val="Название4"/>
    <w:basedOn w:val="a3"/>
    <w:qFormat/>
    <w:pPr>
      <w:suppressLineNumbers/>
      <w:suppressAutoHyphens/>
      <w:spacing w:before="120" w:after="120" w:line="100" w:lineRule="atLeast"/>
      <w:jc w:val="left"/>
    </w:pPr>
    <w:rPr>
      <w:rFonts w:cs="Tahoma"/>
      <w:i/>
      <w:iCs/>
      <w:kern w:val="1"/>
      <w:lang w:eastAsia="ar-SA"/>
    </w:rPr>
  </w:style>
  <w:style w:type="paragraph" w:customStyle="1" w:styleId="43">
    <w:name w:val="Указатель4"/>
    <w:basedOn w:val="a3"/>
    <w:qFormat/>
    <w:pPr>
      <w:suppressLineNumbers/>
      <w:suppressAutoHyphens/>
      <w:spacing w:after="0" w:line="100" w:lineRule="atLeast"/>
      <w:jc w:val="left"/>
    </w:pPr>
    <w:rPr>
      <w:rFonts w:cs="Tahoma"/>
      <w:kern w:val="1"/>
      <w:lang w:eastAsia="ar-SA"/>
    </w:rPr>
  </w:style>
  <w:style w:type="paragraph" w:customStyle="1" w:styleId="34">
    <w:name w:val="Название3"/>
    <w:basedOn w:val="a3"/>
    <w:qFormat/>
    <w:pPr>
      <w:suppressLineNumbers/>
      <w:suppressAutoHyphens/>
      <w:spacing w:before="120" w:after="120" w:line="100" w:lineRule="atLeast"/>
      <w:jc w:val="left"/>
    </w:pPr>
    <w:rPr>
      <w:rFonts w:cs="Tahoma"/>
      <w:i/>
      <w:iCs/>
      <w:kern w:val="1"/>
      <w:lang w:eastAsia="ar-SA"/>
    </w:rPr>
  </w:style>
  <w:style w:type="paragraph" w:customStyle="1" w:styleId="35">
    <w:name w:val="Указатель3"/>
    <w:basedOn w:val="a3"/>
    <w:qFormat/>
    <w:pPr>
      <w:suppressLineNumbers/>
      <w:suppressAutoHyphens/>
      <w:spacing w:after="0" w:line="100" w:lineRule="atLeast"/>
      <w:jc w:val="left"/>
    </w:pPr>
    <w:rPr>
      <w:rFonts w:cs="Tahoma"/>
      <w:kern w:val="1"/>
      <w:lang w:eastAsia="ar-SA"/>
    </w:rPr>
  </w:style>
  <w:style w:type="paragraph" w:customStyle="1" w:styleId="2b">
    <w:name w:val="Название2"/>
    <w:basedOn w:val="a3"/>
    <w:qFormat/>
    <w:pPr>
      <w:suppressLineNumbers/>
      <w:suppressAutoHyphens/>
      <w:spacing w:before="120" w:after="120" w:line="100" w:lineRule="atLeast"/>
      <w:jc w:val="left"/>
    </w:pPr>
    <w:rPr>
      <w:rFonts w:cs="Tahoma"/>
      <w:i/>
      <w:iCs/>
      <w:kern w:val="1"/>
      <w:lang w:eastAsia="ar-SA"/>
    </w:rPr>
  </w:style>
  <w:style w:type="paragraph" w:customStyle="1" w:styleId="2c">
    <w:name w:val="Указатель2"/>
    <w:basedOn w:val="a3"/>
    <w:qFormat/>
    <w:pPr>
      <w:suppressLineNumbers/>
      <w:suppressAutoHyphens/>
      <w:spacing w:after="0" w:line="100" w:lineRule="atLeast"/>
      <w:jc w:val="left"/>
    </w:pPr>
    <w:rPr>
      <w:rFonts w:cs="Tahoma"/>
      <w:kern w:val="1"/>
      <w:lang w:eastAsia="ar-SA"/>
    </w:rPr>
  </w:style>
  <w:style w:type="paragraph" w:customStyle="1" w:styleId="17">
    <w:name w:val="Название1"/>
    <w:basedOn w:val="a3"/>
    <w:qFormat/>
    <w:pPr>
      <w:suppressLineNumbers/>
      <w:suppressAutoHyphens/>
      <w:spacing w:before="120" w:after="120" w:line="100" w:lineRule="atLeast"/>
      <w:jc w:val="left"/>
    </w:pPr>
    <w:rPr>
      <w:rFonts w:cs="Tahoma"/>
      <w:i/>
      <w:iCs/>
      <w:kern w:val="1"/>
      <w:lang w:eastAsia="ar-SA"/>
    </w:rPr>
  </w:style>
  <w:style w:type="paragraph" w:customStyle="1" w:styleId="18">
    <w:name w:val="Указатель1"/>
    <w:basedOn w:val="a3"/>
    <w:qFormat/>
    <w:pPr>
      <w:suppressLineNumbers/>
      <w:suppressAutoHyphens/>
      <w:spacing w:after="0" w:line="100" w:lineRule="atLeast"/>
      <w:jc w:val="left"/>
    </w:pPr>
    <w:rPr>
      <w:rFonts w:cs="Tahoma"/>
      <w:kern w:val="1"/>
      <w:lang w:eastAsia="ar-SA"/>
    </w:rPr>
  </w:style>
  <w:style w:type="paragraph" w:customStyle="1" w:styleId="19">
    <w:name w:val="Текст выноски1"/>
    <w:qFormat/>
    <w:pPr>
      <w:widowControl w:val="0"/>
      <w:suppressAutoHyphens/>
      <w:spacing w:after="200" w:line="276" w:lineRule="auto"/>
    </w:pPr>
    <w:rPr>
      <w:rFonts w:ascii="Tahoma" w:eastAsia="Lucida Sans Unicode" w:hAnsi="Tahoma" w:cs="Tahoma"/>
      <w:kern w:val="1"/>
      <w:sz w:val="16"/>
      <w:szCs w:val="16"/>
      <w:lang w:eastAsia="ar-SA"/>
    </w:rPr>
  </w:style>
  <w:style w:type="paragraph" w:customStyle="1" w:styleId="afff5">
    <w:name w:val="Заголовок таблицы"/>
    <w:basedOn w:val="afff2"/>
    <w:qFormat/>
    <w:pPr>
      <w:widowControl/>
      <w:spacing w:line="100" w:lineRule="atLeast"/>
      <w:jc w:val="center"/>
    </w:pPr>
    <w:rPr>
      <w:rFonts w:ascii="Times New Roman" w:eastAsia="Times New Roman" w:hAnsi="Times New Roman" w:cs="Times New Roman"/>
      <w:b/>
      <w:bCs/>
      <w:sz w:val="24"/>
      <w:szCs w:val="24"/>
      <w:lang w:eastAsia="ar-SA" w:bidi="ar-SA"/>
    </w:rPr>
  </w:style>
  <w:style w:type="character" w:customStyle="1" w:styleId="1a">
    <w:name w:val="Основной текст с отступом Знак1"/>
    <w:uiPriority w:val="99"/>
    <w:qFormat/>
    <w:rPr>
      <w:rFonts w:ascii="Times New Roman" w:eastAsia="Times New Roman" w:hAnsi="Times New Roman" w:cs="Times New Roman"/>
      <w:kern w:val="1"/>
      <w:sz w:val="24"/>
      <w:szCs w:val="24"/>
      <w:lang w:eastAsia="ar-SA"/>
    </w:rPr>
  </w:style>
  <w:style w:type="paragraph" w:customStyle="1" w:styleId="ConsTitle">
    <w:name w:val="ConsTitle"/>
    <w:qFormat/>
    <w:pPr>
      <w:widowControl w:val="0"/>
      <w:ind w:right="19772"/>
    </w:pPr>
    <w:rPr>
      <w:rFonts w:ascii="Arial" w:eastAsia="Times New Roman" w:hAnsi="Arial"/>
      <w:b/>
      <w:snapToGrid w:val="0"/>
      <w:sz w:val="16"/>
    </w:rPr>
  </w:style>
  <w:style w:type="character" w:customStyle="1" w:styleId="aff4">
    <w:name w:val="Название Знак"/>
    <w:link w:val="aff3"/>
    <w:uiPriority w:val="10"/>
    <w:qFormat/>
    <w:rPr>
      <w:rFonts w:ascii="Times New Roman" w:eastAsia="Times New Roman" w:hAnsi="Times New Roman" w:cs="Times New Roman"/>
      <w:color w:val="000000"/>
      <w:sz w:val="28"/>
      <w:szCs w:val="20"/>
      <w:lang w:eastAsia="ru-RU"/>
    </w:rPr>
  </w:style>
  <w:style w:type="character" w:customStyle="1" w:styleId="22">
    <w:name w:val="Основной текст 2 Знак"/>
    <w:link w:val="21"/>
    <w:uiPriority w:val="99"/>
    <w:qFormat/>
    <w:rPr>
      <w:rFonts w:ascii="Times New Roman" w:eastAsia="Times New Roman" w:hAnsi="Times New Roman" w:cs="Times New Roman"/>
      <w:sz w:val="24"/>
      <w:szCs w:val="24"/>
      <w:lang w:eastAsia="ru-RU"/>
    </w:rPr>
  </w:style>
  <w:style w:type="paragraph" w:customStyle="1" w:styleId="afff6">
    <w:name w:val="Тендерные данные"/>
    <w:basedOn w:val="a3"/>
    <w:qFormat/>
    <w:pPr>
      <w:tabs>
        <w:tab w:val="left" w:pos="1985"/>
      </w:tabs>
      <w:spacing w:before="120"/>
    </w:pPr>
    <w:rPr>
      <w:b/>
      <w:bCs/>
    </w:rPr>
  </w:style>
  <w:style w:type="paragraph" w:customStyle="1" w:styleId="1b">
    <w:name w:val="Знак1"/>
    <w:basedOn w:val="a3"/>
    <w:qFormat/>
    <w:pPr>
      <w:spacing w:before="100" w:beforeAutospacing="1" w:after="100" w:afterAutospacing="1"/>
      <w:jc w:val="left"/>
    </w:pPr>
    <w:rPr>
      <w:rFonts w:ascii="Tahoma" w:hAnsi="Tahoma"/>
      <w:sz w:val="20"/>
      <w:szCs w:val="20"/>
      <w:lang w:val="en-US" w:eastAsia="en-US"/>
    </w:rPr>
  </w:style>
  <w:style w:type="character" w:customStyle="1" w:styleId="25">
    <w:name w:val="Красная строка 2 Знак"/>
    <w:link w:val="24"/>
    <w:qFormat/>
    <w:rPr>
      <w:rFonts w:ascii="Times New Roman" w:eastAsia="Times New Roman" w:hAnsi="Times New Roman" w:cs="Times New Roman"/>
      <w:sz w:val="24"/>
      <w:szCs w:val="24"/>
      <w:lang w:eastAsia="ru-RU"/>
    </w:rPr>
  </w:style>
  <w:style w:type="paragraph" w:customStyle="1" w:styleId="211">
    <w:name w:val="Красная строка 21"/>
    <w:basedOn w:val="aff0"/>
    <w:qFormat/>
    <w:pPr>
      <w:suppressAutoHyphens/>
      <w:overflowPunct w:val="0"/>
      <w:autoSpaceDE w:val="0"/>
      <w:ind w:firstLine="210"/>
      <w:jc w:val="left"/>
      <w:textAlignment w:val="baseline"/>
    </w:pPr>
    <w:rPr>
      <w:sz w:val="20"/>
      <w:szCs w:val="20"/>
      <w:lang w:eastAsia="ar-SA"/>
    </w:rPr>
  </w:style>
  <w:style w:type="character" w:customStyle="1" w:styleId="afff7">
    <w:name w:val="Не вступил в силу"/>
    <w:qFormat/>
    <w:rPr>
      <w:color w:val="008080"/>
      <w:sz w:val="20"/>
      <w:szCs w:val="20"/>
    </w:rPr>
  </w:style>
  <w:style w:type="character" w:customStyle="1" w:styleId="afff8">
    <w:name w:val="Гипертекстовая ссылка"/>
    <w:uiPriority w:val="99"/>
    <w:qFormat/>
    <w:rPr>
      <w:color w:val="008000"/>
      <w:sz w:val="22"/>
      <w:szCs w:val="22"/>
    </w:rPr>
  </w:style>
  <w:style w:type="character" w:customStyle="1" w:styleId="afff9">
    <w:name w:val="Цветовое выделение"/>
    <w:uiPriority w:val="99"/>
    <w:qFormat/>
    <w:rPr>
      <w:b/>
      <w:bCs/>
      <w:color w:val="000080"/>
    </w:rPr>
  </w:style>
  <w:style w:type="paragraph" w:customStyle="1" w:styleId="afffa">
    <w:name w:val="Заголовок статьи"/>
    <w:basedOn w:val="a3"/>
    <w:next w:val="a3"/>
    <w:qFormat/>
    <w:pPr>
      <w:autoSpaceDE w:val="0"/>
      <w:autoSpaceDN w:val="0"/>
      <w:adjustRightInd w:val="0"/>
      <w:spacing w:after="0"/>
      <w:ind w:left="1612" w:hanging="892"/>
    </w:pPr>
    <w:rPr>
      <w:rFonts w:ascii="Arial" w:hAnsi="Arial"/>
    </w:rPr>
  </w:style>
  <w:style w:type="paragraph" w:customStyle="1" w:styleId="afffb">
    <w:name w:val="Информация об изменениях документа"/>
    <w:basedOn w:val="a3"/>
    <w:next w:val="a3"/>
    <w:qFormat/>
    <w:pPr>
      <w:autoSpaceDE w:val="0"/>
      <w:autoSpaceDN w:val="0"/>
      <w:adjustRightInd w:val="0"/>
      <w:spacing w:after="0"/>
    </w:pPr>
    <w:rPr>
      <w:rFonts w:ascii="Arial" w:hAnsi="Arial"/>
      <w:i/>
      <w:iCs/>
      <w:color w:val="800080"/>
    </w:rPr>
  </w:style>
  <w:style w:type="character" w:customStyle="1" w:styleId="affb">
    <w:name w:val="Подзаголовок Знак"/>
    <w:link w:val="affa"/>
    <w:uiPriority w:val="99"/>
    <w:qFormat/>
    <w:rPr>
      <w:rFonts w:ascii="Times New Roman" w:eastAsia="Times New Roman" w:hAnsi="Times New Roman" w:cs="Times New Roman"/>
      <w:b/>
      <w:smallCaps/>
      <w:spacing w:val="20"/>
      <w:sz w:val="32"/>
      <w:szCs w:val="20"/>
      <w:lang w:eastAsia="ru-RU"/>
    </w:rPr>
  </w:style>
  <w:style w:type="character" w:customStyle="1" w:styleId="af6">
    <w:name w:val="Схема документа Знак"/>
    <w:link w:val="af5"/>
    <w:qFormat/>
    <w:rPr>
      <w:rFonts w:ascii="Tahoma" w:eastAsia="Times New Roman" w:hAnsi="Tahoma" w:cs="Times New Roman"/>
      <w:sz w:val="16"/>
      <w:szCs w:val="16"/>
      <w:lang w:eastAsia="ru-RU"/>
    </w:rPr>
  </w:style>
  <w:style w:type="paragraph" w:customStyle="1" w:styleId="xl29">
    <w:name w:val="xl29"/>
    <w:basedOn w:val="a3"/>
    <w:qFormat/>
    <w:pPr>
      <w:suppressAutoHyphens/>
      <w:spacing w:before="280" w:after="280"/>
      <w:jc w:val="left"/>
    </w:pPr>
    <w:rPr>
      <w:rFonts w:ascii="Arial" w:eastAsia="Arial Unicode MS" w:hAnsi="Arial" w:cs="Arial"/>
      <w:lang w:val="en-US" w:eastAsia="ar-SA"/>
    </w:rPr>
  </w:style>
  <w:style w:type="paragraph" w:customStyle="1" w:styleId="Style6">
    <w:name w:val="Style6"/>
    <w:basedOn w:val="a3"/>
    <w:qFormat/>
    <w:pPr>
      <w:widowControl w:val="0"/>
      <w:autoSpaceDE w:val="0"/>
      <w:autoSpaceDN w:val="0"/>
      <w:adjustRightInd w:val="0"/>
      <w:spacing w:after="0" w:line="149" w:lineRule="exact"/>
      <w:jc w:val="center"/>
    </w:pPr>
    <w:rPr>
      <w:rFonts w:ascii="Arial" w:hAnsi="Arial" w:cs="Arial"/>
    </w:rPr>
  </w:style>
  <w:style w:type="paragraph" w:customStyle="1" w:styleId="Style9">
    <w:name w:val="Style9"/>
    <w:basedOn w:val="a3"/>
    <w:qFormat/>
    <w:pPr>
      <w:widowControl w:val="0"/>
      <w:autoSpaceDE w:val="0"/>
      <w:autoSpaceDN w:val="0"/>
      <w:adjustRightInd w:val="0"/>
      <w:spacing w:after="0" w:line="151" w:lineRule="exact"/>
      <w:jc w:val="left"/>
    </w:pPr>
    <w:rPr>
      <w:rFonts w:ascii="Arial" w:hAnsi="Arial" w:cs="Arial"/>
    </w:rPr>
  </w:style>
  <w:style w:type="paragraph" w:customStyle="1" w:styleId="Style11">
    <w:name w:val="Style11"/>
    <w:basedOn w:val="a3"/>
    <w:qFormat/>
    <w:pPr>
      <w:widowControl w:val="0"/>
      <w:autoSpaceDE w:val="0"/>
      <w:autoSpaceDN w:val="0"/>
      <w:adjustRightInd w:val="0"/>
      <w:spacing w:after="0" w:line="154" w:lineRule="exact"/>
      <w:jc w:val="left"/>
    </w:pPr>
    <w:rPr>
      <w:rFonts w:ascii="Arial" w:hAnsi="Arial" w:cs="Arial"/>
    </w:rPr>
  </w:style>
  <w:style w:type="paragraph" w:customStyle="1" w:styleId="Style8">
    <w:name w:val="Style8"/>
    <w:basedOn w:val="a3"/>
    <w:qFormat/>
    <w:pPr>
      <w:widowControl w:val="0"/>
      <w:autoSpaceDE w:val="0"/>
      <w:autoSpaceDN w:val="0"/>
      <w:adjustRightInd w:val="0"/>
      <w:spacing w:after="0" w:line="150" w:lineRule="exact"/>
      <w:jc w:val="center"/>
    </w:pPr>
    <w:rPr>
      <w:rFonts w:ascii="Arial" w:hAnsi="Arial" w:cs="Arial"/>
    </w:rPr>
  </w:style>
  <w:style w:type="paragraph" w:customStyle="1" w:styleId="basis">
    <w:name w:val="basis"/>
    <w:basedOn w:val="a3"/>
    <w:qFormat/>
    <w:pPr>
      <w:spacing w:after="0"/>
      <w:ind w:firstLine="600"/>
    </w:pPr>
    <w:rPr>
      <w:sz w:val="29"/>
      <w:szCs w:val="29"/>
    </w:rPr>
  </w:style>
  <w:style w:type="paragraph" w:customStyle="1" w:styleId="110">
    <w:name w:val="заголовок 11"/>
    <w:basedOn w:val="a3"/>
    <w:next w:val="a3"/>
    <w:qFormat/>
    <w:pPr>
      <w:keepNext/>
      <w:widowControl w:val="0"/>
      <w:adjustRightInd w:val="0"/>
      <w:snapToGrid w:val="0"/>
      <w:spacing w:after="0" w:line="360" w:lineRule="atLeast"/>
      <w:jc w:val="center"/>
    </w:pPr>
    <w:rPr>
      <w:szCs w:val="20"/>
    </w:rPr>
  </w:style>
  <w:style w:type="paragraph" w:customStyle="1" w:styleId="ConsNormal">
    <w:name w:val="ConsNormal"/>
    <w:link w:val="ConsNormal0"/>
    <w:qFormat/>
    <w:pPr>
      <w:widowControl w:val="0"/>
      <w:adjustRightInd w:val="0"/>
      <w:snapToGrid w:val="0"/>
      <w:spacing w:line="360" w:lineRule="atLeast"/>
      <w:ind w:firstLine="720"/>
      <w:jc w:val="both"/>
    </w:pPr>
    <w:rPr>
      <w:rFonts w:ascii="Courier New" w:eastAsia="Times New Roman" w:hAnsi="Courier New"/>
      <w:sz w:val="24"/>
      <w:szCs w:val="22"/>
    </w:rPr>
  </w:style>
  <w:style w:type="paragraph" w:customStyle="1" w:styleId="ConsNonformat">
    <w:name w:val="ConsNonformat"/>
    <w:qFormat/>
    <w:pPr>
      <w:widowControl w:val="0"/>
      <w:adjustRightInd w:val="0"/>
      <w:snapToGrid w:val="0"/>
      <w:spacing w:line="360" w:lineRule="atLeast"/>
      <w:jc w:val="both"/>
    </w:pPr>
    <w:rPr>
      <w:rFonts w:ascii="Courier New" w:eastAsia="Times New Roman" w:hAnsi="Courier New"/>
    </w:rPr>
  </w:style>
  <w:style w:type="paragraph" w:customStyle="1" w:styleId="afffc">
    <w:name w:val="Îáû÷íûé"/>
    <w:qFormat/>
    <w:pPr>
      <w:widowControl w:val="0"/>
      <w:adjustRightInd w:val="0"/>
      <w:spacing w:line="360" w:lineRule="atLeast"/>
      <w:jc w:val="both"/>
    </w:pPr>
    <w:rPr>
      <w:rFonts w:ascii="Times New Roman" w:eastAsia="Times New Roman" w:hAnsi="Times New Roman"/>
      <w:lang w:val="en-US"/>
    </w:rPr>
  </w:style>
  <w:style w:type="paragraph" w:customStyle="1" w:styleId="1c">
    <w:name w:val="Основной текст1"/>
    <w:basedOn w:val="a3"/>
    <w:qFormat/>
    <w:pPr>
      <w:widowControl w:val="0"/>
      <w:adjustRightInd w:val="0"/>
      <w:spacing w:after="0" w:line="360" w:lineRule="atLeast"/>
    </w:pPr>
    <w:rPr>
      <w:kern w:val="16"/>
      <w:sz w:val="28"/>
      <w:szCs w:val="20"/>
    </w:rPr>
  </w:style>
  <w:style w:type="paragraph" w:customStyle="1" w:styleId="afffd">
    <w:name w:val="текст сноски"/>
    <w:basedOn w:val="a3"/>
    <w:qFormat/>
    <w:pPr>
      <w:widowControl w:val="0"/>
      <w:adjustRightInd w:val="0"/>
      <w:spacing w:after="0" w:line="360" w:lineRule="atLeast"/>
    </w:pPr>
    <w:rPr>
      <w:rFonts w:ascii="Gelvetsky 12pt" w:hAnsi="Gelvetsky 12pt"/>
      <w:lang w:val="en-US"/>
    </w:rPr>
  </w:style>
  <w:style w:type="paragraph" w:customStyle="1" w:styleId="1d">
    <w:name w:val="Стиль Заголовок 1 +"/>
    <w:basedOn w:val="1"/>
    <w:qFormat/>
    <w:pPr>
      <w:tabs>
        <w:tab w:val="clear" w:pos="1077"/>
        <w:tab w:val="left" w:pos="765"/>
      </w:tabs>
      <w:suppressAutoHyphens w:val="0"/>
      <w:adjustRightInd w:val="0"/>
      <w:snapToGrid/>
      <w:spacing w:before="240" w:after="60" w:line="360" w:lineRule="atLeast"/>
      <w:ind w:left="765" w:hanging="405"/>
    </w:pPr>
    <w:rPr>
      <w:rFonts w:ascii="Arial" w:hAnsi="Arial" w:cs="Arial"/>
      <w:bCs/>
      <w:sz w:val="28"/>
      <w:szCs w:val="28"/>
      <w:lang w:eastAsia="ru-RU"/>
    </w:rPr>
  </w:style>
  <w:style w:type="paragraph" w:customStyle="1" w:styleId="Iauiue">
    <w:name w:val="Iau?iue"/>
    <w:qFormat/>
    <w:pPr>
      <w:widowControl w:val="0"/>
      <w:adjustRightInd w:val="0"/>
      <w:spacing w:line="360" w:lineRule="atLeast"/>
      <w:jc w:val="both"/>
    </w:pPr>
    <w:rPr>
      <w:rFonts w:ascii="Times New Roman" w:eastAsia="Times New Roman" w:hAnsi="Times New Roman"/>
      <w:lang w:val="en-US"/>
    </w:rPr>
  </w:style>
  <w:style w:type="paragraph" w:customStyle="1" w:styleId="ConsCell">
    <w:name w:val="ConsCell"/>
    <w:qFormat/>
    <w:pPr>
      <w:widowControl w:val="0"/>
      <w:adjustRightInd w:val="0"/>
      <w:snapToGrid w:val="0"/>
      <w:spacing w:line="360" w:lineRule="atLeast"/>
      <w:jc w:val="both"/>
    </w:pPr>
    <w:rPr>
      <w:rFonts w:ascii="Arial" w:eastAsia="Times New Roman" w:hAnsi="Arial"/>
      <w:sz w:val="28"/>
    </w:rPr>
  </w:style>
  <w:style w:type="paragraph" w:customStyle="1" w:styleId="1e">
    <w:name w:val="Стиль1"/>
    <w:basedOn w:val="a3"/>
    <w:link w:val="1f"/>
    <w:qFormat/>
    <w:pPr>
      <w:keepNext/>
      <w:keepLines/>
      <w:widowControl w:val="0"/>
      <w:suppressLineNumbers/>
      <w:suppressAutoHyphens/>
      <w:adjustRightInd w:val="0"/>
      <w:spacing w:line="360" w:lineRule="atLeast"/>
    </w:pPr>
    <w:rPr>
      <w:b/>
      <w:sz w:val="28"/>
    </w:rPr>
  </w:style>
  <w:style w:type="paragraph" w:customStyle="1" w:styleId="2d">
    <w:name w:val="Стиль2"/>
    <w:basedOn w:val="26"/>
    <w:qFormat/>
    <w:pPr>
      <w:keepNext/>
      <w:keepLines/>
      <w:suppressLineNumbers/>
      <w:tabs>
        <w:tab w:val="clear" w:pos="432"/>
      </w:tabs>
      <w:suppressAutoHyphens/>
      <w:spacing w:after="60"/>
    </w:pPr>
    <w:rPr>
      <w:b/>
      <w:szCs w:val="20"/>
    </w:rPr>
  </w:style>
  <w:style w:type="paragraph" w:customStyle="1" w:styleId="36">
    <w:name w:val="Стиль3"/>
    <w:basedOn w:val="27"/>
    <w:qFormat/>
    <w:pPr>
      <w:widowControl w:val="0"/>
      <w:tabs>
        <w:tab w:val="left" w:pos="1307"/>
      </w:tabs>
      <w:adjustRightInd w:val="0"/>
      <w:spacing w:after="0" w:line="360" w:lineRule="atLeast"/>
      <w:ind w:left="1080"/>
    </w:pPr>
    <w:rPr>
      <w:szCs w:val="20"/>
    </w:rPr>
  </w:style>
  <w:style w:type="paragraph" w:customStyle="1" w:styleId="FR1">
    <w:name w:val="FR1"/>
    <w:qFormat/>
    <w:pPr>
      <w:widowControl w:val="0"/>
      <w:autoSpaceDE w:val="0"/>
      <w:autoSpaceDN w:val="0"/>
      <w:adjustRightInd w:val="0"/>
      <w:spacing w:line="360" w:lineRule="atLeast"/>
      <w:jc w:val="both"/>
    </w:pPr>
    <w:rPr>
      <w:rFonts w:ascii="Times New Roman" w:eastAsia="Times New Roman" w:hAnsi="Times New Roman"/>
      <w:b/>
      <w:bCs/>
      <w:sz w:val="48"/>
      <w:szCs w:val="48"/>
    </w:rPr>
  </w:style>
  <w:style w:type="paragraph" w:customStyle="1" w:styleId="1f0">
    <w:name w:val="заголовок 1"/>
    <w:basedOn w:val="a3"/>
    <w:next w:val="a3"/>
    <w:qFormat/>
    <w:pPr>
      <w:keepNext/>
      <w:widowControl w:val="0"/>
      <w:adjustRightInd w:val="0"/>
      <w:snapToGrid w:val="0"/>
      <w:spacing w:after="0" w:line="360" w:lineRule="atLeast"/>
    </w:pPr>
    <w:rPr>
      <w:b/>
      <w:sz w:val="28"/>
      <w:szCs w:val="20"/>
    </w:rPr>
  </w:style>
  <w:style w:type="paragraph" w:customStyle="1" w:styleId="37">
    <w:name w:val="Стиль3 Знак Знак"/>
    <w:basedOn w:val="27"/>
    <w:qFormat/>
    <w:pPr>
      <w:widowControl w:val="0"/>
      <w:tabs>
        <w:tab w:val="left" w:pos="227"/>
      </w:tabs>
      <w:adjustRightInd w:val="0"/>
      <w:spacing w:after="0" w:line="360" w:lineRule="atLeast"/>
      <w:ind w:left="0"/>
    </w:pPr>
    <w:rPr>
      <w:szCs w:val="20"/>
    </w:rPr>
  </w:style>
  <w:style w:type="paragraph" w:customStyle="1" w:styleId="222">
    <w:name w:val="222"/>
    <w:basedOn w:val="a3"/>
    <w:qFormat/>
    <w:pPr>
      <w:spacing w:after="0"/>
      <w:ind w:left="851"/>
      <w:jc w:val="left"/>
    </w:pPr>
    <w:rPr>
      <w:rFonts w:ascii="Times New Roman CYR" w:hAnsi="Times New Roman CYR"/>
      <w:sz w:val="20"/>
      <w:szCs w:val="20"/>
    </w:rPr>
  </w:style>
  <w:style w:type="paragraph" w:customStyle="1" w:styleId="02statia2">
    <w:name w:val="02statia2"/>
    <w:basedOn w:val="a3"/>
    <w:qFormat/>
    <w:pPr>
      <w:spacing w:before="120" w:after="0" w:line="320" w:lineRule="atLeast"/>
      <w:ind w:left="2020" w:hanging="880"/>
    </w:pPr>
    <w:rPr>
      <w:rFonts w:ascii="GaramondNarrowC" w:hAnsi="GaramondNarrowC"/>
      <w:color w:val="000000"/>
      <w:sz w:val="21"/>
      <w:szCs w:val="21"/>
    </w:rPr>
  </w:style>
  <w:style w:type="paragraph" w:customStyle="1" w:styleId="Web">
    <w:name w:val="Обычный (веб).Обычный (Web)"/>
    <w:basedOn w:val="a3"/>
    <w:qFormat/>
    <w:pPr>
      <w:spacing w:before="150" w:after="0"/>
      <w:jc w:val="left"/>
    </w:pPr>
  </w:style>
  <w:style w:type="paragraph" w:customStyle="1" w:styleId="1f1">
    <w:name w:val="Знак Знак Знак1 Знак Знак Знак Знак Знак Знак Знак"/>
    <w:basedOn w:val="a3"/>
    <w:qFormat/>
    <w:pPr>
      <w:spacing w:before="100" w:beforeAutospacing="1" w:after="100" w:afterAutospacing="1"/>
      <w:jc w:val="left"/>
    </w:pPr>
    <w:rPr>
      <w:rFonts w:ascii="Tahoma" w:hAnsi="Tahoma"/>
      <w:sz w:val="20"/>
      <w:szCs w:val="20"/>
      <w:lang w:val="en-US" w:eastAsia="en-US"/>
    </w:rPr>
  </w:style>
  <w:style w:type="paragraph" w:customStyle="1" w:styleId="afffe">
    <w:name w:val="Знак"/>
    <w:basedOn w:val="a3"/>
    <w:qFormat/>
    <w:pPr>
      <w:spacing w:before="100" w:beforeAutospacing="1" w:after="100" w:afterAutospacing="1"/>
    </w:pPr>
    <w:rPr>
      <w:rFonts w:ascii="Tahoma" w:hAnsi="Tahoma"/>
      <w:sz w:val="20"/>
      <w:szCs w:val="20"/>
      <w:lang w:val="en-US" w:eastAsia="en-US"/>
    </w:rPr>
  </w:style>
  <w:style w:type="paragraph" w:customStyle="1" w:styleId="02statia3">
    <w:name w:val="02statia3"/>
    <w:basedOn w:val="a3"/>
    <w:qFormat/>
    <w:pPr>
      <w:spacing w:before="120" w:after="0" w:line="320" w:lineRule="atLeast"/>
      <w:ind w:left="2900" w:hanging="880"/>
    </w:pPr>
    <w:rPr>
      <w:rFonts w:ascii="GaramondNarrowC" w:hAnsi="GaramondNarrowC"/>
      <w:color w:val="000000"/>
      <w:sz w:val="21"/>
      <w:szCs w:val="21"/>
    </w:rPr>
  </w:style>
  <w:style w:type="paragraph" w:customStyle="1" w:styleId="122">
    <w:name w:val="122"/>
    <w:basedOn w:val="a3"/>
    <w:qFormat/>
    <w:pPr>
      <w:spacing w:after="0"/>
      <w:ind w:left="851" w:hanging="851"/>
      <w:jc w:val="left"/>
    </w:pPr>
    <w:rPr>
      <w:rFonts w:ascii="Times New Roman CYR" w:hAnsi="Times New Roman CYR"/>
      <w:sz w:val="20"/>
    </w:rPr>
  </w:style>
  <w:style w:type="paragraph" w:customStyle="1" w:styleId="38">
    <w:name w:val="Знак Знак3 Знак Знак Знак"/>
    <w:basedOn w:val="a3"/>
    <w:qFormat/>
    <w:pPr>
      <w:spacing w:after="160" w:line="240" w:lineRule="exact"/>
      <w:jc w:val="left"/>
    </w:pPr>
    <w:rPr>
      <w:rFonts w:ascii="Verdana" w:hAnsi="Verdana"/>
      <w:sz w:val="20"/>
      <w:szCs w:val="20"/>
      <w:lang w:val="en-US" w:eastAsia="en-US"/>
    </w:rPr>
  </w:style>
  <w:style w:type="paragraph" w:customStyle="1" w:styleId="affff">
    <w:name w:val="Таблица шапка"/>
    <w:basedOn w:val="a3"/>
    <w:qFormat/>
    <w:pPr>
      <w:keepNext/>
      <w:spacing w:before="40" w:after="40"/>
      <w:ind w:left="57" w:right="57"/>
      <w:jc w:val="left"/>
    </w:pPr>
    <w:rPr>
      <w:sz w:val="18"/>
      <w:szCs w:val="18"/>
    </w:rPr>
  </w:style>
  <w:style w:type="paragraph" w:customStyle="1" w:styleId="txt">
    <w:name w:val="txt"/>
    <w:basedOn w:val="a3"/>
    <w:qFormat/>
    <w:pPr>
      <w:spacing w:after="0"/>
      <w:ind w:firstLine="360"/>
    </w:pPr>
    <w:rPr>
      <w:rFonts w:ascii="Verdana" w:hAnsi="Verdana"/>
      <w:color w:val="000000"/>
      <w:kern w:val="2"/>
      <w:sz w:val="18"/>
      <w:szCs w:val="18"/>
    </w:rPr>
  </w:style>
  <w:style w:type="paragraph" w:customStyle="1" w:styleId="caaieiaie11">
    <w:name w:val="caaieiaie 11"/>
    <w:basedOn w:val="a3"/>
    <w:next w:val="a3"/>
    <w:qFormat/>
    <w:pPr>
      <w:keepNext/>
      <w:overflowPunct w:val="0"/>
      <w:autoSpaceDE w:val="0"/>
      <w:autoSpaceDN w:val="0"/>
      <w:adjustRightInd w:val="0"/>
      <w:spacing w:after="0"/>
      <w:jc w:val="center"/>
    </w:pPr>
    <w:rPr>
      <w:szCs w:val="20"/>
    </w:rPr>
  </w:style>
  <w:style w:type="paragraph" w:customStyle="1" w:styleId="txt1">
    <w:name w:val="txt1"/>
    <w:basedOn w:val="a3"/>
    <w:qFormat/>
    <w:pPr>
      <w:spacing w:after="0"/>
      <w:jc w:val="left"/>
    </w:pPr>
    <w:rPr>
      <w:rFonts w:ascii="Verdana" w:hAnsi="Verdana"/>
      <w:color w:val="000000"/>
      <w:sz w:val="18"/>
      <w:szCs w:val="18"/>
    </w:rPr>
  </w:style>
  <w:style w:type="character" w:customStyle="1" w:styleId="affff0">
    <w:name w:val="Текст ТУ Знак"/>
    <w:link w:val="affff1"/>
    <w:qFormat/>
    <w:locked/>
    <w:rPr>
      <w:sz w:val="24"/>
      <w:szCs w:val="24"/>
    </w:rPr>
  </w:style>
  <w:style w:type="paragraph" w:customStyle="1" w:styleId="affff1">
    <w:name w:val="Текст ТУ"/>
    <w:basedOn w:val="a3"/>
    <w:link w:val="affff0"/>
    <w:qFormat/>
    <w:pPr>
      <w:spacing w:after="0" w:line="276" w:lineRule="auto"/>
      <w:ind w:firstLine="709"/>
      <w:jc w:val="left"/>
    </w:pPr>
    <w:rPr>
      <w:rFonts w:ascii="Calibri" w:eastAsia="Calibri" w:hAnsi="Calibri"/>
    </w:rPr>
  </w:style>
  <w:style w:type="paragraph" w:customStyle="1" w:styleId="xl34">
    <w:name w:val="xl34"/>
    <w:basedOn w:val="a3"/>
    <w:qFormat/>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1f2">
    <w:name w:val="Текст1"/>
    <w:basedOn w:val="a3"/>
    <w:qFormat/>
    <w:pPr>
      <w:suppressAutoHyphens/>
      <w:spacing w:after="0"/>
      <w:jc w:val="left"/>
    </w:pPr>
    <w:rPr>
      <w:rFonts w:ascii="Courier New" w:hAnsi="Courier New"/>
      <w:sz w:val="20"/>
      <w:szCs w:val="20"/>
      <w:lang w:eastAsia="ar-SA"/>
    </w:rPr>
  </w:style>
  <w:style w:type="paragraph" w:customStyle="1" w:styleId="212">
    <w:name w:val="Основной текст с отступом 21"/>
    <w:basedOn w:val="a3"/>
    <w:qFormat/>
    <w:pPr>
      <w:suppressAutoHyphens/>
      <w:spacing w:after="0"/>
      <w:ind w:firstLine="708"/>
    </w:pPr>
    <w:rPr>
      <w:bCs/>
      <w:lang w:eastAsia="ar-SA"/>
    </w:rPr>
  </w:style>
  <w:style w:type="paragraph" w:customStyle="1" w:styleId="2e">
    <w:name w:val="Текст2"/>
    <w:basedOn w:val="a3"/>
    <w:qFormat/>
    <w:pPr>
      <w:widowControl w:val="0"/>
      <w:suppressAutoHyphens/>
      <w:spacing w:after="0" w:line="360" w:lineRule="atLeast"/>
    </w:pPr>
    <w:rPr>
      <w:rFonts w:ascii="Courier New" w:hAnsi="Courier New"/>
      <w:sz w:val="20"/>
      <w:szCs w:val="20"/>
      <w:lang w:eastAsia="ar-SA"/>
    </w:rPr>
  </w:style>
  <w:style w:type="character" w:customStyle="1" w:styleId="Tabletextleft">
    <w:name w:val="Table_text_left Знак"/>
    <w:link w:val="Tabletextleft0"/>
    <w:qFormat/>
    <w:locked/>
    <w:rPr>
      <w:rFonts w:ascii="Arial" w:eastAsia="SimSun" w:hAnsi="Arial" w:cs="Arial"/>
      <w:sz w:val="24"/>
      <w:szCs w:val="24"/>
      <w:lang w:val="en-US" w:eastAsia="zh-CN" w:bidi="ar-SA"/>
    </w:rPr>
  </w:style>
  <w:style w:type="paragraph" w:customStyle="1" w:styleId="Tabletextleft0">
    <w:name w:val="Table_text_left"/>
    <w:link w:val="Tabletextleft"/>
    <w:qFormat/>
    <w:pPr>
      <w:spacing w:before="60" w:after="60"/>
    </w:pPr>
    <w:rPr>
      <w:rFonts w:ascii="Arial" w:eastAsia="SimSun" w:hAnsi="Arial" w:cs="Arial"/>
      <w:sz w:val="24"/>
      <w:szCs w:val="24"/>
      <w:lang w:val="en-US" w:eastAsia="zh-CN"/>
    </w:rPr>
  </w:style>
  <w:style w:type="paragraph" w:customStyle="1" w:styleId="Tabletextleftbold">
    <w:name w:val="Table_text_left_bold"/>
    <w:qFormat/>
    <w:pPr>
      <w:widowControl w:val="0"/>
      <w:tabs>
        <w:tab w:val="left" w:pos="7340"/>
      </w:tabs>
      <w:autoSpaceDE w:val="0"/>
      <w:autoSpaceDN w:val="0"/>
      <w:adjustRightInd w:val="0"/>
      <w:spacing w:before="60" w:after="60"/>
    </w:pPr>
    <w:rPr>
      <w:rFonts w:ascii="Arial" w:eastAsia="Times New Roman" w:hAnsi="Arial"/>
      <w:b/>
      <w:color w:val="000000"/>
      <w:szCs w:val="24"/>
      <w:lang w:val="en-US" w:eastAsia="hu-HU"/>
    </w:rPr>
  </w:style>
  <w:style w:type="character" w:customStyle="1" w:styleId="1f3">
    <w:name w:val="Верхний колонтитул Знак1"/>
    <w:qFormat/>
  </w:style>
  <w:style w:type="character" w:customStyle="1" w:styleId="FontStyle23">
    <w:name w:val="Font Style23"/>
    <w:qFormat/>
    <w:rPr>
      <w:rFonts w:ascii="Arial" w:hAnsi="Arial" w:cs="Arial" w:hint="default"/>
      <w:sz w:val="12"/>
      <w:szCs w:val="12"/>
    </w:rPr>
  </w:style>
  <w:style w:type="character" w:customStyle="1" w:styleId="FontStyle16">
    <w:name w:val="Font Style16"/>
    <w:qFormat/>
    <w:rPr>
      <w:rFonts w:ascii="Arial" w:hAnsi="Arial" w:cs="Arial" w:hint="default"/>
      <w:b/>
      <w:bCs/>
      <w:sz w:val="12"/>
      <w:szCs w:val="12"/>
    </w:rPr>
  </w:style>
  <w:style w:type="character" w:customStyle="1" w:styleId="FontStyle24">
    <w:name w:val="Font Style24"/>
    <w:qFormat/>
    <w:rPr>
      <w:rFonts w:ascii="Arial" w:hAnsi="Arial" w:cs="Arial" w:hint="default"/>
      <w:i/>
      <w:iCs/>
      <w:sz w:val="12"/>
      <w:szCs w:val="12"/>
    </w:rPr>
  </w:style>
  <w:style w:type="character" w:customStyle="1" w:styleId="FontStyle18">
    <w:name w:val="Font Style18"/>
    <w:qFormat/>
    <w:rPr>
      <w:rFonts w:ascii="Arial" w:hAnsi="Arial" w:cs="Arial" w:hint="default"/>
      <w:b/>
      <w:bCs/>
      <w:sz w:val="12"/>
      <w:szCs w:val="12"/>
    </w:rPr>
  </w:style>
  <w:style w:type="character" w:customStyle="1" w:styleId="FontStyle21">
    <w:name w:val="Font Style21"/>
    <w:qFormat/>
    <w:rPr>
      <w:rFonts w:ascii="Arial" w:hAnsi="Arial" w:cs="Arial" w:hint="default"/>
      <w:smallCaps/>
      <w:spacing w:val="10"/>
      <w:sz w:val="8"/>
      <w:szCs w:val="8"/>
    </w:rPr>
  </w:style>
  <w:style w:type="character" w:customStyle="1" w:styleId="FontStyle22">
    <w:name w:val="Font Style22"/>
    <w:qFormat/>
    <w:rPr>
      <w:rFonts w:ascii="Arial" w:hAnsi="Arial" w:cs="Arial" w:hint="default"/>
      <w:b/>
      <w:bCs/>
      <w:sz w:val="10"/>
      <w:szCs w:val="10"/>
    </w:rPr>
  </w:style>
  <w:style w:type="character" w:customStyle="1" w:styleId="2f">
    <w:name w:val="Знак2"/>
    <w:qFormat/>
    <w:rPr>
      <w:sz w:val="28"/>
      <w:szCs w:val="24"/>
    </w:rPr>
  </w:style>
  <w:style w:type="character" w:customStyle="1" w:styleId="160">
    <w:name w:val="Знак16"/>
    <w:qFormat/>
    <w:rPr>
      <w:b/>
      <w:sz w:val="28"/>
      <w:szCs w:val="24"/>
    </w:rPr>
  </w:style>
  <w:style w:type="character" w:customStyle="1" w:styleId="150">
    <w:name w:val="Знак15"/>
    <w:qFormat/>
    <w:rPr>
      <w:sz w:val="28"/>
      <w:szCs w:val="24"/>
    </w:rPr>
  </w:style>
  <w:style w:type="character" w:customStyle="1" w:styleId="140">
    <w:name w:val="Знак14"/>
    <w:qFormat/>
    <w:rPr>
      <w:sz w:val="28"/>
      <w:szCs w:val="24"/>
    </w:rPr>
  </w:style>
  <w:style w:type="character" w:customStyle="1" w:styleId="130">
    <w:name w:val="Знак13"/>
    <w:qFormat/>
    <w:rPr>
      <w:b/>
      <w:bCs/>
      <w:sz w:val="28"/>
      <w:szCs w:val="24"/>
    </w:rPr>
  </w:style>
  <w:style w:type="character" w:customStyle="1" w:styleId="120">
    <w:name w:val="Знак12"/>
    <w:qFormat/>
    <w:rPr>
      <w:sz w:val="24"/>
    </w:rPr>
  </w:style>
  <w:style w:type="character" w:customStyle="1" w:styleId="111">
    <w:name w:val="Знак11"/>
    <w:qFormat/>
    <w:rPr>
      <w:sz w:val="24"/>
    </w:rPr>
  </w:style>
  <w:style w:type="character" w:customStyle="1" w:styleId="100">
    <w:name w:val="Знак10"/>
    <w:qFormat/>
    <w:rPr>
      <w:b/>
      <w:sz w:val="24"/>
    </w:rPr>
  </w:style>
  <w:style w:type="character" w:customStyle="1" w:styleId="91">
    <w:name w:val="Знак9"/>
    <w:qFormat/>
    <w:rPr>
      <w:b/>
      <w:szCs w:val="24"/>
    </w:rPr>
  </w:style>
  <w:style w:type="character" w:customStyle="1" w:styleId="81">
    <w:name w:val="Знак8"/>
    <w:qFormat/>
    <w:rPr>
      <w:b/>
      <w:sz w:val="28"/>
    </w:rPr>
  </w:style>
  <w:style w:type="character" w:customStyle="1" w:styleId="74">
    <w:name w:val="Знак7"/>
    <w:basedOn w:val="a4"/>
    <w:qFormat/>
  </w:style>
  <w:style w:type="character" w:customStyle="1" w:styleId="64">
    <w:name w:val="Знак6"/>
    <w:qFormat/>
    <w:rPr>
      <w:szCs w:val="24"/>
    </w:rPr>
  </w:style>
  <w:style w:type="character" w:customStyle="1" w:styleId="54">
    <w:name w:val="Знак5"/>
    <w:qFormat/>
    <w:rPr>
      <w:b/>
      <w:bCs/>
      <w:sz w:val="24"/>
      <w:szCs w:val="24"/>
    </w:rPr>
  </w:style>
  <w:style w:type="character" w:customStyle="1" w:styleId="44">
    <w:name w:val="Знак4"/>
    <w:qFormat/>
    <w:rPr>
      <w:rFonts w:ascii="Courier New" w:hAnsi="Courier New" w:cs="Courier New" w:hint="default"/>
    </w:rPr>
  </w:style>
  <w:style w:type="character" w:customStyle="1" w:styleId="39">
    <w:name w:val="Стиль3 Знак"/>
    <w:qFormat/>
    <w:rPr>
      <w:sz w:val="24"/>
      <w:lang w:val="ru-RU" w:eastAsia="ru-RU" w:bidi="ar-SA"/>
    </w:rPr>
  </w:style>
  <w:style w:type="character" w:customStyle="1" w:styleId="labelbodytext11">
    <w:name w:val="label_body_text_11"/>
    <w:qFormat/>
    <w:rPr>
      <w:color w:val="0000FF"/>
      <w:sz w:val="20"/>
      <w:szCs w:val="20"/>
    </w:rPr>
  </w:style>
  <w:style w:type="character" w:customStyle="1" w:styleId="92">
    <w:name w:val="Знак Знак9"/>
    <w:qFormat/>
    <w:rPr>
      <w:rFonts w:ascii="Arial" w:hAnsi="Arial" w:cs="Arial" w:hint="default"/>
      <w:b/>
      <w:bCs/>
      <w:kern w:val="32"/>
      <w:sz w:val="32"/>
      <w:szCs w:val="32"/>
      <w:lang w:val="ru-RU" w:eastAsia="ru-RU" w:bidi="ar-SA"/>
    </w:rPr>
  </w:style>
  <w:style w:type="character" w:customStyle="1" w:styleId="stltextm-011">
    <w:name w:val="stl_textm-011"/>
    <w:basedOn w:val="a4"/>
    <w:qFormat/>
  </w:style>
  <w:style w:type="character" w:customStyle="1" w:styleId="3a">
    <w:name w:val="Знак Знак3"/>
    <w:qFormat/>
    <w:rPr>
      <w:sz w:val="24"/>
      <w:szCs w:val="24"/>
      <w:lang w:val="ru-RU" w:eastAsia="ru-RU" w:bidi="ar-SA"/>
    </w:rPr>
  </w:style>
  <w:style w:type="character" w:customStyle="1" w:styleId="510">
    <w:name w:val="Заголовок 5 Знак1"/>
    <w:qFormat/>
    <w:rPr>
      <w:b/>
      <w:bCs/>
      <w:i/>
      <w:iCs/>
      <w:sz w:val="26"/>
      <w:szCs w:val="26"/>
    </w:rPr>
  </w:style>
  <w:style w:type="paragraph" w:customStyle="1" w:styleId="-0">
    <w:name w:val="Контракт-пункт"/>
    <w:basedOn w:val="a3"/>
    <w:qFormat/>
    <w:pPr>
      <w:tabs>
        <w:tab w:val="left" w:pos="1134"/>
        <w:tab w:val="left" w:pos="1800"/>
      </w:tabs>
      <w:spacing w:after="0"/>
      <w:ind w:left="1800" w:hanging="360"/>
    </w:pPr>
    <w:rPr>
      <w:lang w:eastAsia="ar-SA"/>
    </w:rPr>
  </w:style>
  <w:style w:type="paragraph" w:customStyle="1" w:styleId="-1">
    <w:name w:val="Контракт-подподпункт"/>
    <w:basedOn w:val="a3"/>
    <w:qFormat/>
    <w:pPr>
      <w:tabs>
        <w:tab w:val="left" w:pos="1800"/>
      </w:tabs>
      <w:spacing w:after="0"/>
      <w:ind w:left="1800" w:hanging="360"/>
    </w:pPr>
    <w:rPr>
      <w:lang w:eastAsia="ar-SA"/>
    </w:rPr>
  </w:style>
  <w:style w:type="character" w:customStyle="1" w:styleId="apple-converted-space">
    <w:name w:val="apple-converted-space"/>
    <w:uiPriority w:val="99"/>
    <w:qFormat/>
  </w:style>
  <w:style w:type="character" w:customStyle="1" w:styleId="apple-style-span">
    <w:name w:val="apple-style-span"/>
    <w:qFormat/>
  </w:style>
  <w:style w:type="character" w:customStyle="1" w:styleId="dfaq">
    <w:name w:val="dfaq"/>
    <w:qFormat/>
  </w:style>
  <w:style w:type="paragraph" w:customStyle="1" w:styleId="affff2">
    <w:name w:val="a"/>
    <w:basedOn w:val="a3"/>
    <w:qFormat/>
    <w:pPr>
      <w:spacing w:before="100" w:beforeAutospacing="1" w:after="100" w:afterAutospacing="1"/>
      <w:jc w:val="left"/>
    </w:pPr>
  </w:style>
  <w:style w:type="paragraph" w:customStyle="1" w:styleId="tx4">
    <w:name w:val="tx4"/>
    <w:basedOn w:val="a3"/>
    <w:qFormat/>
    <w:pPr>
      <w:spacing w:before="100" w:beforeAutospacing="1" w:after="100" w:afterAutospacing="1"/>
      <w:jc w:val="left"/>
    </w:pPr>
  </w:style>
  <w:style w:type="character" w:customStyle="1" w:styleId="FontStyle11">
    <w:name w:val="Font Style11"/>
    <w:qFormat/>
    <w:rPr>
      <w:rFonts w:ascii="Times New Roman" w:hAnsi="Times New Roman" w:cs="Times New Roman"/>
      <w:sz w:val="22"/>
      <w:szCs w:val="22"/>
    </w:rPr>
  </w:style>
  <w:style w:type="character" w:customStyle="1" w:styleId="1f4">
    <w:name w:val="Заголовок №1_"/>
    <w:link w:val="1f5"/>
    <w:qFormat/>
    <w:rPr>
      <w:sz w:val="25"/>
      <w:szCs w:val="25"/>
      <w:shd w:val="clear" w:color="auto" w:fill="FFFFFF"/>
    </w:rPr>
  </w:style>
  <w:style w:type="paragraph" w:customStyle="1" w:styleId="1f5">
    <w:name w:val="Заголовок №1"/>
    <w:basedOn w:val="a3"/>
    <w:link w:val="1f4"/>
    <w:qFormat/>
    <w:pPr>
      <w:shd w:val="clear" w:color="auto" w:fill="FFFFFF"/>
      <w:spacing w:after="300" w:line="322" w:lineRule="exact"/>
      <w:outlineLvl w:val="0"/>
    </w:pPr>
    <w:rPr>
      <w:rFonts w:ascii="Calibri" w:eastAsia="Calibri" w:hAnsi="Calibri"/>
      <w:sz w:val="25"/>
      <w:szCs w:val="25"/>
    </w:rPr>
  </w:style>
  <w:style w:type="paragraph" w:customStyle="1" w:styleId="affff3">
    <w:name w:val="Знак Знак Знак Знак Знак Знак"/>
    <w:basedOn w:val="a3"/>
    <w:qFormat/>
    <w:pPr>
      <w:spacing w:after="160" w:line="240" w:lineRule="exact"/>
      <w:jc w:val="left"/>
    </w:pPr>
    <w:rPr>
      <w:rFonts w:ascii="Verdana" w:hAnsi="Verdana"/>
      <w:lang w:val="en-US" w:eastAsia="en-US"/>
    </w:rPr>
  </w:style>
  <w:style w:type="paragraph" w:customStyle="1" w:styleId="affff4">
    <w:name w:val="Знак Знак Знак Знак"/>
    <w:basedOn w:val="a3"/>
    <w:qFormat/>
    <w:pPr>
      <w:spacing w:after="160" w:line="240" w:lineRule="exact"/>
      <w:jc w:val="left"/>
    </w:pPr>
    <w:rPr>
      <w:rFonts w:ascii="Verdana" w:hAnsi="Verdana"/>
      <w:lang w:val="en-US" w:eastAsia="en-US"/>
    </w:rPr>
  </w:style>
  <w:style w:type="paragraph" w:customStyle="1" w:styleId="affff5">
    <w:name w:val="Знак Знак Знак Знак Знак Знак Знак"/>
    <w:basedOn w:val="a3"/>
    <w:qFormat/>
    <w:pPr>
      <w:spacing w:after="160" w:line="240" w:lineRule="exact"/>
      <w:jc w:val="left"/>
    </w:pPr>
    <w:rPr>
      <w:rFonts w:ascii="Verdana" w:hAnsi="Verdana"/>
      <w:lang w:val="en-US" w:eastAsia="en-US"/>
    </w:rPr>
  </w:style>
  <w:style w:type="character" w:customStyle="1" w:styleId="1f6">
    <w:name w:val="Знак1 Знак"/>
    <w:qFormat/>
    <w:locked/>
    <w:rPr>
      <w:sz w:val="24"/>
      <w:lang w:val="ru-RU" w:eastAsia="ru-RU" w:bidi="ar-SA"/>
    </w:rPr>
  </w:style>
  <w:style w:type="character" w:customStyle="1" w:styleId="1f7">
    <w:name w:val="Заголовок №1 + Не полужирный"/>
    <w:qFormat/>
    <w:rPr>
      <w:b/>
      <w:bCs/>
      <w:sz w:val="23"/>
      <w:szCs w:val="23"/>
      <w:shd w:val="clear" w:color="auto" w:fill="FFFFFF"/>
      <w:lang w:bidi="ar-SA"/>
    </w:rPr>
  </w:style>
  <w:style w:type="paragraph" w:customStyle="1" w:styleId="CharChar">
    <w:name w:val="Char Char"/>
    <w:basedOn w:val="a3"/>
    <w:qFormat/>
    <w:pPr>
      <w:spacing w:after="160" w:line="240" w:lineRule="exact"/>
      <w:jc w:val="left"/>
    </w:pPr>
    <w:rPr>
      <w:rFonts w:ascii="Verdana" w:hAnsi="Verdana" w:cs="Verdana"/>
      <w:sz w:val="20"/>
      <w:szCs w:val="20"/>
      <w:lang w:val="en-US" w:eastAsia="en-US"/>
    </w:rPr>
  </w:style>
  <w:style w:type="paragraph" w:customStyle="1" w:styleId="Iniiaiieoaenoniono000">
    <w:name w:val="Iniiaiie oaeno n iono000"/>
    <w:basedOn w:val="a3"/>
    <w:qFormat/>
    <w:pPr>
      <w:spacing w:after="0"/>
      <w:ind w:firstLine="567"/>
    </w:pPr>
    <w:rPr>
      <w:sz w:val="20"/>
      <w:szCs w:val="20"/>
      <w:lang w:eastAsia="en-US"/>
    </w:rPr>
  </w:style>
  <w:style w:type="paragraph" w:customStyle="1" w:styleId="H-TextFormat">
    <w:name w:val="H-TextFormat"/>
    <w:qFormat/>
    <w:pPr>
      <w:autoSpaceDE w:val="0"/>
      <w:autoSpaceDN w:val="0"/>
      <w:adjustRightInd w:val="0"/>
    </w:pPr>
    <w:rPr>
      <w:rFonts w:ascii="Arial" w:eastAsia="SimSun" w:hAnsi="Arial" w:cs="Arial"/>
      <w:sz w:val="22"/>
      <w:szCs w:val="22"/>
      <w:lang w:val="en-US" w:eastAsia="zh-CN"/>
    </w:rPr>
  </w:style>
  <w:style w:type="paragraph" w:customStyle="1" w:styleId="affff6">
    <w:name w:val="Стиль"/>
    <w:qFormat/>
    <w:pPr>
      <w:widowControl w:val="0"/>
      <w:autoSpaceDE w:val="0"/>
      <w:autoSpaceDN w:val="0"/>
      <w:adjustRightInd w:val="0"/>
    </w:pPr>
    <w:rPr>
      <w:rFonts w:ascii="Times New Roman" w:eastAsia="Times New Roman" w:hAnsi="Times New Roman"/>
      <w:sz w:val="24"/>
      <w:szCs w:val="24"/>
    </w:rPr>
  </w:style>
  <w:style w:type="character" w:customStyle="1" w:styleId="val">
    <w:name w:val="val"/>
    <w:basedOn w:val="a4"/>
    <w:qFormat/>
  </w:style>
  <w:style w:type="character" w:customStyle="1" w:styleId="1f8">
    <w:name w:val="Нижний колонтитул Знак1"/>
    <w:qFormat/>
    <w:rPr>
      <w:sz w:val="24"/>
      <w:szCs w:val="24"/>
    </w:rPr>
  </w:style>
  <w:style w:type="paragraph" w:customStyle="1" w:styleId="h">
    <w:name w:val="h"/>
    <w:basedOn w:val="a3"/>
    <w:qFormat/>
    <w:pPr>
      <w:spacing w:before="100" w:beforeAutospacing="1" w:after="100" w:afterAutospacing="1"/>
      <w:jc w:val="left"/>
    </w:pPr>
    <w:rPr>
      <w:rFonts w:ascii="Arial" w:hAnsi="Arial" w:cs="Arial"/>
    </w:rPr>
  </w:style>
  <w:style w:type="character" w:customStyle="1" w:styleId="312">
    <w:name w:val="Заголовок 3 Знак1"/>
    <w:qFormat/>
    <w:rPr>
      <w:b/>
      <w:bCs/>
      <w:sz w:val="26"/>
      <w:szCs w:val="24"/>
    </w:rPr>
  </w:style>
  <w:style w:type="paragraph" w:customStyle="1" w:styleId="3A0">
    <w:name w:val="Заголовок 3 A"/>
    <w:next w:val="14"/>
    <w:qFormat/>
    <w:pPr>
      <w:keepNext/>
      <w:jc w:val="center"/>
      <w:outlineLvl w:val="2"/>
    </w:pPr>
    <w:rPr>
      <w:rFonts w:ascii="Arial" w:eastAsia="ヒラギノ角ゴ Pro W3" w:hAnsi="Arial"/>
      <w:b/>
      <w:color w:val="000000"/>
      <w:sz w:val="16"/>
      <w:lang w:eastAsia="en-US"/>
    </w:rPr>
  </w:style>
  <w:style w:type="paragraph" w:customStyle="1" w:styleId="2f0">
    <w:name w:val="Обычный2"/>
    <w:uiPriority w:val="99"/>
    <w:qFormat/>
    <w:pPr>
      <w:widowControl w:val="0"/>
      <w:snapToGrid w:val="0"/>
      <w:ind w:firstLine="720"/>
    </w:pPr>
    <w:rPr>
      <w:rFonts w:ascii="Times New Roman" w:eastAsia="Times New Roman" w:hAnsi="Times New Roman"/>
    </w:rPr>
  </w:style>
  <w:style w:type="paragraph" w:customStyle="1" w:styleId="3b">
    <w:name w:val="Обычный3"/>
    <w:qFormat/>
    <w:pPr>
      <w:widowControl w:val="0"/>
      <w:snapToGrid w:val="0"/>
      <w:ind w:firstLine="720"/>
    </w:pPr>
    <w:rPr>
      <w:rFonts w:ascii="Times New Roman" w:eastAsia="Times New Roman" w:hAnsi="Times New Roman"/>
    </w:rPr>
  </w:style>
  <w:style w:type="paragraph" w:customStyle="1" w:styleId="affff7">
    <w:name w:val="Стиль Таблица_ячейка_центр"/>
    <w:basedOn w:val="a3"/>
    <w:qFormat/>
    <w:pPr>
      <w:widowControl w:val="0"/>
      <w:suppressAutoHyphens/>
      <w:autoSpaceDE w:val="0"/>
      <w:snapToGrid w:val="0"/>
      <w:spacing w:after="0"/>
      <w:jc w:val="center"/>
    </w:pPr>
    <w:rPr>
      <w:position w:val="2"/>
      <w:sz w:val="20"/>
      <w:szCs w:val="20"/>
      <w:lang w:eastAsia="ar-SA"/>
    </w:rPr>
  </w:style>
  <w:style w:type="paragraph" w:customStyle="1" w:styleId="Style2">
    <w:name w:val="Style2"/>
    <w:basedOn w:val="a3"/>
    <w:qFormat/>
    <w:pPr>
      <w:widowControl w:val="0"/>
      <w:autoSpaceDE w:val="0"/>
      <w:spacing w:after="0" w:line="288" w:lineRule="exact"/>
    </w:pPr>
    <w:rPr>
      <w:rFonts w:ascii="Tahoma" w:hAnsi="Tahoma" w:cs="Tahoma"/>
      <w:sz w:val="20"/>
      <w:szCs w:val="20"/>
      <w:lang w:eastAsia="ar-SA"/>
    </w:rPr>
  </w:style>
  <w:style w:type="paragraph" w:customStyle="1" w:styleId="Standard">
    <w:name w:val="Standard"/>
    <w:qFormat/>
    <w:pPr>
      <w:suppressAutoHyphens/>
      <w:autoSpaceDN w:val="0"/>
      <w:spacing w:line="100" w:lineRule="atLeast"/>
      <w:textAlignment w:val="baseline"/>
    </w:pPr>
    <w:rPr>
      <w:rFonts w:ascii="Times New Roman" w:hAnsi="Times New Roman"/>
      <w:kern w:val="3"/>
      <w:sz w:val="24"/>
      <w:szCs w:val="24"/>
      <w:lang w:bidi="hi-IN"/>
    </w:rPr>
  </w:style>
  <w:style w:type="paragraph" w:customStyle="1" w:styleId="1f9">
    <w:name w:val="Абзац списка1"/>
    <w:basedOn w:val="a3"/>
    <w:qFormat/>
    <w:pPr>
      <w:spacing w:after="0"/>
      <w:ind w:left="720"/>
      <w:contextualSpacing/>
      <w:jc w:val="left"/>
    </w:pPr>
    <w:rPr>
      <w:rFonts w:eastAsia="Calibri"/>
    </w:rPr>
  </w:style>
  <w:style w:type="paragraph" w:customStyle="1" w:styleId="Normalunindented">
    <w:name w:val="Normal unindented"/>
    <w:qFormat/>
    <w:pPr>
      <w:spacing w:before="120" w:after="120" w:line="276" w:lineRule="auto"/>
      <w:jc w:val="both"/>
    </w:pPr>
    <w:rPr>
      <w:rFonts w:ascii="Times New Roman" w:eastAsia="Times New Roman" w:hAnsi="Times New Roman"/>
      <w:sz w:val="22"/>
      <w:szCs w:val="22"/>
    </w:rPr>
  </w:style>
  <w:style w:type="paragraph" w:customStyle="1" w:styleId="1fa">
    <w:name w:val="Без интервала1"/>
    <w:qFormat/>
    <w:pPr>
      <w:ind w:firstLine="567"/>
      <w:jc w:val="both"/>
    </w:pPr>
    <w:rPr>
      <w:rFonts w:ascii="Times New Roman" w:hAnsi="Times New Roman"/>
      <w:sz w:val="28"/>
      <w:szCs w:val="28"/>
    </w:rPr>
  </w:style>
  <w:style w:type="character" w:customStyle="1" w:styleId="af4">
    <w:name w:val="Текст примечания Знак"/>
    <w:link w:val="af3"/>
    <w:uiPriority w:val="99"/>
    <w:semiHidden/>
    <w:qFormat/>
    <w:rPr>
      <w:rFonts w:ascii="Times New Roman" w:eastAsia="Calibri" w:hAnsi="Times New Roman" w:cs="Times New Roman"/>
      <w:sz w:val="20"/>
      <w:szCs w:val="20"/>
      <w:lang w:eastAsia="ru-RU"/>
    </w:rPr>
  </w:style>
  <w:style w:type="paragraph" w:customStyle="1" w:styleId="TableText">
    <w:name w:val="Table Text"/>
    <w:basedOn w:val="a3"/>
    <w:qFormat/>
    <w:pPr>
      <w:spacing w:after="200" w:line="276" w:lineRule="auto"/>
      <w:jc w:val="left"/>
    </w:pPr>
    <w:rPr>
      <w:rFonts w:ascii="Calibri" w:eastAsia="Calibri" w:hAnsi="Calibri"/>
      <w:sz w:val="22"/>
      <w:szCs w:val="22"/>
      <w:lang w:eastAsia="en-US"/>
    </w:rPr>
  </w:style>
  <w:style w:type="character" w:customStyle="1" w:styleId="A00">
    <w:name w:val="A0"/>
    <w:qFormat/>
    <w:rPr>
      <w:rFonts w:ascii="Tahoma" w:hAnsi="Tahoma" w:cs="Tahoma" w:hint="default"/>
      <w:color w:val="000000"/>
      <w:sz w:val="18"/>
      <w:szCs w:val="18"/>
    </w:rPr>
  </w:style>
  <w:style w:type="paragraph" w:customStyle="1" w:styleId="Default">
    <w:name w:val="Default"/>
    <w:qFormat/>
    <w:pPr>
      <w:autoSpaceDE w:val="0"/>
      <w:autoSpaceDN w:val="0"/>
      <w:adjustRightInd w:val="0"/>
    </w:pPr>
    <w:rPr>
      <w:rFonts w:ascii="Times New Roman" w:eastAsia="Times New Roman" w:hAnsi="Times New Roman"/>
      <w:color w:val="000000"/>
      <w:sz w:val="24"/>
      <w:szCs w:val="24"/>
    </w:rPr>
  </w:style>
  <w:style w:type="character" w:customStyle="1" w:styleId="1fb">
    <w:name w:val="Название Знак1"/>
    <w:qFormat/>
    <w:rPr>
      <w:rFonts w:ascii="Cambria" w:eastAsia="Times New Roman" w:hAnsi="Cambria" w:cs="Times New Roman"/>
      <w:color w:val="17365D"/>
      <w:spacing w:val="5"/>
      <w:kern w:val="28"/>
      <w:sz w:val="52"/>
      <w:szCs w:val="52"/>
      <w:lang w:eastAsia="ru-RU"/>
    </w:rPr>
  </w:style>
  <w:style w:type="character" w:customStyle="1" w:styleId="1fc">
    <w:name w:val="Основной текст Знак1"/>
    <w:qFormat/>
    <w:rPr>
      <w:rFonts w:ascii="Times New Roman" w:eastAsia="Times New Roman" w:hAnsi="Times New Roman" w:cs="Times New Roman"/>
      <w:sz w:val="24"/>
      <w:szCs w:val="24"/>
      <w:lang w:eastAsia="ru-RU"/>
    </w:rPr>
  </w:style>
  <w:style w:type="paragraph" w:customStyle="1" w:styleId="msonormalcxspmiddle">
    <w:name w:val="msonormalcxspmiddle"/>
    <w:basedOn w:val="a3"/>
    <w:uiPriority w:val="99"/>
    <w:semiHidden/>
    <w:qFormat/>
    <w:pPr>
      <w:spacing w:before="100" w:beforeAutospacing="1" w:after="100" w:afterAutospacing="1"/>
      <w:jc w:val="left"/>
    </w:pPr>
  </w:style>
  <w:style w:type="character" w:customStyle="1" w:styleId="af2">
    <w:name w:val="Текст концевой сноски Знак"/>
    <w:link w:val="af1"/>
    <w:semiHidden/>
    <w:qFormat/>
    <w:rPr>
      <w:rFonts w:ascii="Times New Roman" w:eastAsia="Times New Roman" w:hAnsi="Times New Roman" w:cs="Times New Roman"/>
      <w:sz w:val="20"/>
      <w:szCs w:val="20"/>
      <w:lang w:eastAsia="ru-RU"/>
    </w:rPr>
  </w:style>
  <w:style w:type="paragraph" w:customStyle="1" w:styleId="affff8">
    <w:name w:val="Пункт б/н"/>
    <w:basedOn w:val="a3"/>
    <w:semiHidden/>
    <w:qFormat/>
    <w:pPr>
      <w:tabs>
        <w:tab w:val="left" w:pos="1134"/>
      </w:tabs>
      <w:spacing w:after="0"/>
      <w:ind w:firstLine="567"/>
    </w:pPr>
  </w:style>
  <w:style w:type="paragraph" w:customStyle="1" w:styleId="-">
    <w:name w:val="Контракт-раздел"/>
    <w:basedOn w:val="a3"/>
    <w:next w:val="-0"/>
    <w:qFormat/>
    <w:pPr>
      <w:keepNext/>
      <w:numPr>
        <w:numId w:val="2"/>
      </w:numPr>
      <w:tabs>
        <w:tab w:val="left" w:pos="540"/>
      </w:tabs>
      <w:suppressAutoHyphens/>
      <w:spacing w:before="360" w:after="120"/>
      <w:jc w:val="center"/>
      <w:outlineLvl w:val="3"/>
    </w:pPr>
    <w:rPr>
      <w:b/>
      <w:bCs/>
      <w:caps/>
      <w:smallCaps/>
    </w:rPr>
  </w:style>
  <w:style w:type="paragraph" w:customStyle="1" w:styleId="-2">
    <w:name w:val="Контракт-подпункт"/>
    <w:basedOn w:val="a3"/>
    <w:qFormat/>
    <w:pPr>
      <w:tabs>
        <w:tab w:val="left" w:pos="851"/>
      </w:tabs>
      <w:spacing w:after="0"/>
      <w:ind w:left="851" w:hanging="851"/>
    </w:pPr>
  </w:style>
  <w:style w:type="character" w:customStyle="1" w:styleId="affff9">
    <w:name w:val="Основной текст_"/>
    <w:link w:val="2f1"/>
    <w:qFormat/>
    <w:rPr>
      <w:rFonts w:ascii="Times New Roman" w:eastAsia="Times New Roman" w:hAnsi="Times New Roman"/>
      <w:sz w:val="27"/>
      <w:szCs w:val="27"/>
      <w:shd w:val="clear" w:color="auto" w:fill="FFFFFF"/>
    </w:rPr>
  </w:style>
  <w:style w:type="paragraph" w:customStyle="1" w:styleId="2f1">
    <w:name w:val="Основной текст2"/>
    <w:basedOn w:val="a3"/>
    <w:link w:val="affff9"/>
    <w:qFormat/>
    <w:pPr>
      <w:widowControl w:val="0"/>
      <w:shd w:val="clear" w:color="auto" w:fill="FFFFFF"/>
      <w:spacing w:after="300" w:line="322" w:lineRule="exact"/>
      <w:ind w:hanging="1560"/>
      <w:jc w:val="left"/>
    </w:pPr>
    <w:rPr>
      <w:sz w:val="27"/>
      <w:szCs w:val="27"/>
    </w:rPr>
  </w:style>
  <w:style w:type="character" w:customStyle="1" w:styleId="affffa">
    <w:name w:val="Основной текст + Курсив"/>
    <w:qFormat/>
    <w:rPr>
      <w:rFonts w:ascii="Times New Roman" w:eastAsia="Times New Roman" w:hAnsi="Times New Roman" w:cs="Times New Roman"/>
      <w:i/>
      <w:iCs/>
      <w:color w:val="000000"/>
      <w:spacing w:val="0"/>
      <w:w w:val="100"/>
      <w:position w:val="0"/>
      <w:sz w:val="27"/>
      <w:szCs w:val="27"/>
      <w:u w:val="single"/>
      <w:lang w:val="ru-RU"/>
    </w:rPr>
  </w:style>
  <w:style w:type="character" w:customStyle="1" w:styleId="11pt">
    <w:name w:val="Основной текст + 11 pt"/>
    <w:qFormat/>
    <w:rPr>
      <w:rFonts w:ascii="Times New Roman" w:eastAsia="Times New Roman" w:hAnsi="Times New Roman" w:cs="Times New Roman"/>
      <w:color w:val="000000"/>
      <w:spacing w:val="0"/>
      <w:w w:val="100"/>
      <w:position w:val="0"/>
      <w:sz w:val="22"/>
      <w:szCs w:val="22"/>
      <w:u w:val="none"/>
      <w:lang w:val="ru-RU"/>
    </w:rPr>
  </w:style>
  <w:style w:type="character" w:customStyle="1" w:styleId="2f2">
    <w:name w:val="Основной текст (2)_"/>
    <w:link w:val="2f3"/>
    <w:qFormat/>
    <w:rPr>
      <w:rFonts w:ascii="Times New Roman" w:eastAsia="Times New Roman" w:hAnsi="Times New Roman"/>
      <w:i/>
      <w:iCs/>
      <w:sz w:val="27"/>
      <w:szCs w:val="27"/>
      <w:shd w:val="clear" w:color="auto" w:fill="FFFFFF"/>
    </w:rPr>
  </w:style>
  <w:style w:type="paragraph" w:customStyle="1" w:styleId="2f3">
    <w:name w:val="Основной текст (2)"/>
    <w:basedOn w:val="a3"/>
    <w:link w:val="2f2"/>
    <w:qFormat/>
    <w:pPr>
      <w:widowControl w:val="0"/>
      <w:shd w:val="clear" w:color="auto" w:fill="FFFFFF"/>
      <w:spacing w:after="0" w:line="322" w:lineRule="exact"/>
    </w:pPr>
    <w:rPr>
      <w:i/>
      <w:iCs/>
      <w:sz w:val="27"/>
      <w:szCs w:val="27"/>
    </w:rPr>
  </w:style>
  <w:style w:type="character" w:customStyle="1" w:styleId="2f4">
    <w:name w:val="Основной текст (2) + Не курсив"/>
    <w:qFormat/>
    <w:rPr>
      <w:rFonts w:ascii="Times New Roman" w:eastAsia="Times New Roman" w:hAnsi="Times New Roman" w:cs="Times New Roman"/>
      <w:i/>
      <w:iCs/>
      <w:color w:val="000000"/>
      <w:spacing w:val="0"/>
      <w:w w:val="100"/>
      <w:position w:val="0"/>
      <w:sz w:val="27"/>
      <w:szCs w:val="27"/>
      <w:u w:val="none"/>
      <w:lang w:val="ru-RU"/>
    </w:rPr>
  </w:style>
  <w:style w:type="character" w:customStyle="1" w:styleId="3c">
    <w:name w:val="Основной текст (3)_"/>
    <w:link w:val="3d"/>
    <w:qFormat/>
    <w:rPr>
      <w:rFonts w:ascii="Verdana" w:eastAsia="Verdana" w:hAnsi="Verdana" w:cs="Verdana"/>
      <w:spacing w:val="-10"/>
      <w:sz w:val="15"/>
      <w:szCs w:val="15"/>
      <w:shd w:val="clear" w:color="auto" w:fill="FFFFFF"/>
    </w:rPr>
  </w:style>
  <w:style w:type="paragraph" w:customStyle="1" w:styleId="3d">
    <w:name w:val="Основной текст (3)"/>
    <w:basedOn w:val="a3"/>
    <w:link w:val="3c"/>
    <w:qFormat/>
    <w:pPr>
      <w:widowControl w:val="0"/>
      <w:shd w:val="clear" w:color="auto" w:fill="FFFFFF"/>
      <w:spacing w:after="0" w:line="322" w:lineRule="exact"/>
      <w:jc w:val="left"/>
    </w:pPr>
    <w:rPr>
      <w:rFonts w:ascii="Verdana" w:eastAsia="Verdana" w:hAnsi="Verdana"/>
      <w:spacing w:val="-10"/>
      <w:sz w:val="15"/>
      <w:szCs w:val="15"/>
    </w:rPr>
  </w:style>
  <w:style w:type="character" w:customStyle="1" w:styleId="45">
    <w:name w:val="Основной текст (4)_"/>
    <w:link w:val="46"/>
    <w:qFormat/>
    <w:rPr>
      <w:rFonts w:ascii="Times New Roman" w:eastAsia="Times New Roman" w:hAnsi="Times New Roman"/>
      <w:sz w:val="18"/>
      <w:szCs w:val="18"/>
      <w:shd w:val="clear" w:color="auto" w:fill="FFFFFF"/>
    </w:rPr>
  </w:style>
  <w:style w:type="paragraph" w:customStyle="1" w:styleId="46">
    <w:name w:val="Основной текст (4)"/>
    <w:basedOn w:val="a3"/>
    <w:link w:val="45"/>
    <w:qFormat/>
    <w:pPr>
      <w:widowControl w:val="0"/>
      <w:shd w:val="clear" w:color="auto" w:fill="FFFFFF"/>
      <w:spacing w:after="0" w:line="0" w:lineRule="atLeast"/>
      <w:ind w:hanging="360"/>
      <w:jc w:val="left"/>
    </w:pPr>
    <w:rPr>
      <w:sz w:val="18"/>
      <w:szCs w:val="18"/>
    </w:rPr>
  </w:style>
  <w:style w:type="character" w:customStyle="1" w:styleId="75">
    <w:name w:val="Основной текст (7)_"/>
    <w:link w:val="76"/>
    <w:qFormat/>
    <w:rPr>
      <w:rFonts w:ascii="Verdana" w:eastAsia="Verdana" w:hAnsi="Verdana" w:cs="Verdana"/>
      <w:spacing w:val="-20"/>
      <w:sz w:val="15"/>
      <w:szCs w:val="15"/>
      <w:shd w:val="clear" w:color="auto" w:fill="FFFFFF"/>
    </w:rPr>
  </w:style>
  <w:style w:type="paragraph" w:customStyle="1" w:styleId="76">
    <w:name w:val="Основной текст (7)"/>
    <w:basedOn w:val="a3"/>
    <w:link w:val="75"/>
    <w:qFormat/>
    <w:pPr>
      <w:widowControl w:val="0"/>
      <w:shd w:val="clear" w:color="auto" w:fill="FFFFFF"/>
      <w:spacing w:after="0" w:line="322" w:lineRule="exact"/>
      <w:jc w:val="left"/>
    </w:pPr>
    <w:rPr>
      <w:rFonts w:ascii="Verdana" w:eastAsia="Verdana" w:hAnsi="Verdana"/>
      <w:spacing w:val="-20"/>
      <w:sz w:val="15"/>
      <w:szCs w:val="15"/>
    </w:rPr>
  </w:style>
  <w:style w:type="character" w:customStyle="1" w:styleId="9pt">
    <w:name w:val="Основной текст + 9 pt"/>
    <w:qFormat/>
    <w:rPr>
      <w:rFonts w:ascii="Times New Roman" w:eastAsia="Times New Roman" w:hAnsi="Times New Roman" w:cs="Times New Roman"/>
      <w:color w:val="000000"/>
      <w:spacing w:val="0"/>
      <w:w w:val="100"/>
      <w:position w:val="0"/>
      <w:sz w:val="18"/>
      <w:szCs w:val="18"/>
      <w:u w:val="none"/>
      <w:lang w:val="ru-RU"/>
    </w:rPr>
  </w:style>
  <w:style w:type="character" w:customStyle="1" w:styleId="affffb">
    <w:name w:val="Колонтитул"/>
    <w:qFormat/>
    <w:rPr>
      <w:rFonts w:ascii="Times New Roman" w:eastAsia="Times New Roman" w:hAnsi="Times New Roman" w:cs="Times New Roman"/>
      <w:color w:val="000000"/>
      <w:spacing w:val="0"/>
      <w:w w:val="100"/>
      <w:position w:val="0"/>
      <w:sz w:val="27"/>
      <w:szCs w:val="27"/>
      <w:u w:val="none"/>
      <w:lang w:val="ru-RU"/>
    </w:rPr>
  </w:style>
  <w:style w:type="character" w:customStyle="1" w:styleId="Verdana10pt">
    <w:name w:val="Колонтитул + Verdana;10 pt"/>
    <w:qFormat/>
    <w:rPr>
      <w:rFonts w:ascii="Verdana" w:eastAsia="Verdana" w:hAnsi="Verdana" w:cs="Verdana"/>
      <w:color w:val="000000"/>
      <w:spacing w:val="0"/>
      <w:w w:val="100"/>
      <w:position w:val="0"/>
      <w:sz w:val="20"/>
      <w:szCs w:val="20"/>
      <w:u w:val="none"/>
    </w:rPr>
  </w:style>
  <w:style w:type="character" w:customStyle="1" w:styleId="105pt">
    <w:name w:val="Основной текст + 10;5 pt;Полужирный"/>
    <w:qFormat/>
    <w:rPr>
      <w:rFonts w:ascii="Times New Roman" w:eastAsia="Times New Roman" w:hAnsi="Times New Roman" w:cs="Times New Roman"/>
      <w:b/>
      <w:bCs/>
      <w:color w:val="000000"/>
      <w:spacing w:val="0"/>
      <w:w w:val="100"/>
      <w:position w:val="0"/>
      <w:sz w:val="21"/>
      <w:szCs w:val="21"/>
      <w:u w:val="none"/>
      <w:lang w:val="ru-RU"/>
    </w:rPr>
  </w:style>
  <w:style w:type="character" w:customStyle="1" w:styleId="affffc">
    <w:name w:val="Оглавление_"/>
    <w:link w:val="affffd"/>
    <w:qFormat/>
    <w:rPr>
      <w:rFonts w:ascii="Times New Roman" w:eastAsia="Times New Roman" w:hAnsi="Times New Roman"/>
      <w:sz w:val="27"/>
      <w:szCs w:val="27"/>
      <w:shd w:val="clear" w:color="auto" w:fill="FFFFFF"/>
    </w:rPr>
  </w:style>
  <w:style w:type="paragraph" w:customStyle="1" w:styleId="affffd">
    <w:name w:val="Оглавление"/>
    <w:basedOn w:val="a3"/>
    <w:link w:val="affffc"/>
    <w:qFormat/>
    <w:pPr>
      <w:widowControl w:val="0"/>
      <w:shd w:val="clear" w:color="auto" w:fill="FFFFFF"/>
      <w:spacing w:after="0" w:line="322" w:lineRule="exact"/>
    </w:pPr>
    <w:rPr>
      <w:sz w:val="27"/>
      <w:szCs w:val="27"/>
    </w:rPr>
  </w:style>
  <w:style w:type="character" w:customStyle="1" w:styleId="2f5">
    <w:name w:val="Оглавление (2)_"/>
    <w:link w:val="2f6"/>
    <w:qFormat/>
    <w:rPr>
      <w:rFonts w:ascii="Sylfaen" w:eastAsia="Sylfaen" w:hAnsi="Sylfaen" w:cs="Sylfaen"/>
      <w:spacing w:val="-10"/>
      <w:sz w:val="21"/>
      <w:szCs w:val="21"/>
      <w:shd w:val="clear" w:color="auto" w:fill="FFFFFF"/>
      <w:lang w:val="en-US"/>
    </w:rPr>
  </w:style>
  <w:style w:type="paragraph" w:customStyle="1" w:styleId="2f6">
    <w:name w:val="Оглавление (2)"/>
    <w:basedOn w:val="a3"/>
    <w:link w:val="2f5"/>
    <w:qFormat/>
    <w:pPr>
      <w:widowControl w:val="0"/>
      <w:shd w:val="clear" w:color="auto" w:fill="FFFFFF"/>
      <w:spacing w:after="540" w:line="0" w:lineRule="atLeast"/>
    </w:pPr>
    <w:rPr>
      <w:rFonts w:ascii="Sylfaen" w:eastAsia="Sylfaen" w:hAnsi="Sylfaen"/>
      <w:spacing w:val="-10"/>
      <w:sz w:val="21"/>
      <w:szCs w:val="21"/>
      <w:lang w:val="en-US"/>
    </w:rPr>
  </w:style>
  <w:style w:type="character" w:customStyle="1" w:styleId="101">
    <w:name w:val="Основной текст (10)_"/>
    <w:link w:val="102"/>
    <w:qFormat/>
    <w:rPr>
      <w:rFonts w:ascii="MS Gothic" w:eastAsia="MS Gothic" w:hAnsi="MS Gothic" w:cs="MS Gothic"/>
      <w:sz w:val="31"/>
      <w:szCs w:val="31"/>
      <w:shd w:val="clear" w:color="auto" w:fill="FFFFFF"/>
    </w:rPr>
  </w:style>
  <w:style w:type="paragraph" w:customStyle="1" w:styleId="102">
    <w:name w:val="Основной текст (10)"/>
    <w:basedOn w:val="a3"/>
    <w:link w:val="101"/>
    <w:qFormat/>
    <w:pPr>
      <w:widowControl w:val="0"/>
      <w:shd w:val="clear" w:color="auto" w:fill="FFFFFF"/>
      <w:spacing w:after="0" w:line="317" w:lineRule="exact"/>
    </w:pPr>
    <w:rPr>
      <w:rFonts w:ascii="MS Gothic" w:eastAsia="MS Gothic" w:hAnsi="MS Gothic"/>
      <w:sz w:val="31"/>
      <w:szCs w:val="31"/>
    </w:rPr>
  </w:style>
  <w:style w:type="character" w:customStyle="1" w:styleId="10TimesNewRoman135pt">
    <w:name w:val="Основной текст (10) + Times New Roman;13;5 pt;Полужирный"/>
    <w:qFormat/>
    <w:rPr>
      <w:rFonts w:ascii="Times New Roman" w:eastAsia="Times New Roman" w:hAnsi="Times New Roman" w:cs="Times New Roman"/>
      <w:b/>
      <w:bCs/>
      <w:color w:val="000000"/>
      <w:spacing w:val="0"/>
      <w:w w:val="100"/>
      <w:position w:val="0"/>
      <w:sz w:val="27"/>
      <w:szCs w:val="27"/>
      <w:u w:val="none"/>
    </w:rPr>
  </w:style>
  <w:style w:type="character" w:customStyle="1" w:styleId="2f7">
    <w:name w:val="Заголовок №2_"/>
    <w:link w:val="2f8"/>
    <w:qFormat/>
    <w:rPr>
      <w:rFonts w:ascii="Times New Roman" w:eastAsia="Times New Roman" w:hAnsi="Times New Roman"/>
      <w:sz w:val="28"/>
      <w:szCs w:val="28"/>
      <w:shd w:val="clear" w:color="auto" w:fill="FFFFFF"/>
    </w:rPr>
  </w:style>
  <w:style w:type="paragraph" w:customStyle="1" w:styleId="2f8">
    <w:name w:val="Заголовок №2"/>
    <w:basedOn w:val="a3"/>
    <w:link w:val="2f7"/>
    <w:qFormat/>
    <w:pPr>
      <w:widowControl w:val="0"/>
      <w:shd w:val="clear" w:color="auto" w:fill="FFFFFF"/>
      <w:spacing w:after="0" w:line="317" w:lineRule="exact"/>
      <w:outlineLvl w:val="1"/>
    </w:pPr>
    <w:rPr>
      <w:sz w:val="28"/>
      <w:szCs w:val="28"/>
    </w:rPr>
  </w:style>
  <w:style w:type="character" w:customStyle="1" w:styleId="2f9">
    <w:name w:val="Заголовок №2 + Полужирный;Курсив"/>
    <w:qFormat/>
    <w:rPr>
      <w:rFonts w:ascii="Times New Roman" w:eastAsia="Times New Roman" w:hAnsi="Times New Roman" w:cs="Times New Roman"/>
      <w:b/>
      <w:bCs/>
      <w:i/>
      <w:iCs/>
      <w:color w:val="000000"/>
      <w:spacing w:val="0"/>
      <w:w w:val="100"/>
      <w:position w:val="0"/>
      <w:sz w:val="28"/>
      <w:szCs w:val="28"/>
      <w:u w:val="none"/>
    </w:rPr>
  </w:style>
  <w:style w:type="character" w:customStyle="1" w:styleId="2MSGothic18pt">
    <w:name w:val="Заголовок №2 + MS Gothic;18 pt;Курсив"/>
    <w:qFormat/>
    <w:rPr>
      <w:rFonts w:ascii="MS Gothic" w:eastAsia="MS Gothic" w:hAnsi="MS Gothic" w:cs="MS Gothic"/>
      <w:i/>
      <w:iCs/>
      <w:color w:val="000000"/>
      <w:spacing w:val="0"/>
      <w:w w:val="100"/>
      <w:position w:val="0"/>
      <w:sz w:val="36"/>
      <w:szCs w:val="36"/>
      <w:u w:val="none"/>
    </w:rPr>
  </w:style>
  <w:style w:type="character" w:customStyle="1" w:styleId="121">
    <w:name w:val="Основной текст (12)_"/>
    <w:link w:val="123"/>
    <w:qFormat/>
    <w:rPr>
      <w:rFonts w:ascii="Times New Roman" w:eastAsia="Times New Roman" w:hAnsi="Times New Roman"/>
      <w:b/>
      <w:bCs/>
      <w:sz w:val="23"/>
      <w:szCs w:val="23"/>
      <w:shd w:val="clear" w:color="auto" w:fill="FFFFFF"/>
    </w:rPr>
  </w:style>
  <w:style w:type="paragraph" w:customStyle="1" w:styleId="123">
    <w:name w:val="Основной текст (12)"/>
    <w:basedOn w:val="a3"/>
    <w:link w:val="121"/>
    <w:qFormat/>
    <w:pPr>
      <w:widowControl w:val="0"/>
      <w:shd w:val="clear" w:color="auto" w:fill="FFFFFF"/>
      <w:spacing w:before="480" w:after="0" w:line="278" w:lineRule="exact"/>
      <w:ind w:hanging="480"/>
      <w:jc w:val="left"/>
    </w:pPr>
    <w:rPr>
      <w:b/>
      <w:bCs/>
      <w:sz w:val="23"/>
      <w:szCs w:val="23"/>
    </w:rPr>
  </w:style>
  <w:style w:type="character" w:customStyle="1" w:styleId="115pt">
    <w:name w:val="Основной текст + 11;5 pt;Полужирный"/>
    <w:qFormat/>
    <w:rPr>
      <w:rFonts w:ascii="Times New Roman" w:eastAsia="Times New Roman" w:hAnsi="Times New Roman" w:cs="Times New Roman"/>
      <w:b/>
      <w:bCs/>
      <w:color w:val="000000"/>
      <w:spacing w:val="0"/>
      <w:w w:val="100"/>
      <w:position w:val="0"/>
      <w:sz w:val="23"/>
      <w:szCs w:val="23"/>
      <w:u w:val="none"/>
      <w:lang w:val="ru-RU"/>
    </w:rPr>
  </w:style>
  <w:style w:type="character" w:customStyle="1" w:styleId="blk">
    <w:name w:val="blk"/>
    <w:qFormat/>
  </w:style>
  <w:style w:type="character" w:customStyle="1" w:styleId="ConsNormal0">
    <w:name w:val="ConsNormal Знак"/>
    <w:link w:val="ConsNormal"/>
    <w:qFormat/>
    <w:rPr>
      <w:rFonts w:ascii="Courier New" w:eastAsia="Times New Roman" w:hAnsi="Courier New"/>
      <w:sz w:val="24"/>
      <w:szCs w:val="22"/>
      <w:lang w:eastAsia="ru-RU" w:bidi="ar-SA"/>
    </w:rPr>
  </w:style>
  <w:style w:type="character" w:customStyle="1" w:styleId="affe">
    <w:name w:val="Абзац списка Знак"/>
    <w:link w:val="affd"/>
    <w:qFormat/>
    <w:locked/>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qFormat/>
    <w:rPr>
      <w:rFonts w:ascii="Courier New" w:eastAsia="Times New Roman" w:hAnsi="Courier New" w:cs="Courier New"/>
      <w:sz w:val="22"/>
      <w:szCs w:val="22"/>
      <w:lang w:eastAsia="ru-RU" w:bidi="ar-SA"/>
    </w:rPr>
  </w:style>
  <w:style w:type="character" w:customStyle="1" w:styleId="-3">
    <w:name w:val="Интернет-ссылка"/>
    <w:uiPriority w:val="99"/>
    <w:qFormat/>
    <w:rPr>
      <w:color w:val="0000FF"/>
      <w:u w:val="single"/>
    </w:rPr>
  </w:style>
  <w:style w:type="paragraph" w:customStyle="1" w:styleId="ConsPlusCell">
    <w:name w:val="ConsPlusCell"/>
    <w:uiPriority w:val="99"/>
    <w:qFormat/>
    <w:pPr>
      <w:autoSpaceDE w:val="0"/>
      <w:autoSpaceDN w:val="0"/>
      <w:adjustRightInd w:val="0"/>
    </w:pPr>
    <w:rPr>
      <w:rFonts w:ascii="Times New Roman" w:hAnsi="Times New Roman"/>
    </w:rPr>
  </w:style>
  <w:style w:type="table" w:customStyle="1" w:styleId="1fd">
    <w:name w:val="Сетка таблицы1"/>
    <w:basedOn w:val="a5"/>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a">
    <w:name w:val="Сетка таблицы2"/>
    <w:basedOn w:val="a5"/>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5"/>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5"/>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5"/>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3closecomment">
    <w:name w:val="03closecomment"/>
    <w:basedOn w:val="a3"/>
    <w:uiPriority w:val="99"/>
    <w:qFormat/>
    <w:pPr>
      <w:suppressAutoHyphens/>
      <w:spacing w:after="0" w:line="240" w:lineRule="atLeast"/>
      <w:jc w:val="right"/>
    </w:pPr>
    <w:rPr>
      <w:rFonts w:ascii="GaramondC" w:hAnsi="GaramondC" w:cs="GaramondC"/>
      <w:color w:val="000000"/>
      <w:sz w:val="20"/>
      <w:szCs w:val="20"/>
      <w:lang w:eastAsia="zh-CN"/>
    </w:rPr>
  </w:style>
  <w:style w:type="character" w:customStyle="1" w:styleId="1fe">
    <w:name w:val="Слабое выделение1"/>
    <w:uiPriority w:val="19"/>
    <w:qFormat/>
    <w:rPr>
      <w:i/>
      <w:iCs/>
      <w:color w:val="808080"/>
    </w:rPr>
  </w:style>
  <w:style w:type="character" w:customStyle="1" w:styleId="iceouttxt6">
    <w:name w:val="iceouttxt6"/>
    <w:qFormat/>
    <w:rPr>
      <w:rFonts w:ascii="Arial" w:hAnsi="Arial" w:cs="Arial" w:hint="default"/>
      <w:color w:val="666666"/>
      <w:sz w:val="17"/>
      <w:szCs w:val="17"/>
    </w:rPr>
  </w:style>
  <w:style w:type="paragraph" w:customStyle="1" w:styleId="msonormalbullet2gif">
    <w:name w:val="msonormalbullet2.gif"/>
    <w:basedOn w:val="a3"/>
    <w:qFormat/>
    <w:pPr>
      <w:spacing w:before="100" w:beforeAutospacing="1" w:after="100" w:afterAutospacing="1"/>
      <w:jc w:val="left"/>
    </w:pPr>
  </w:style>
  <w:style w:type="paragraph" w:customStyle="1" w:styleId="msonormalbullet1gif">
    <w:name w:val="msonormalbullet1.gif"/>
    <w:basedOn w:val="a3"/>
    <w:qFormat/>
    <w:pPr>
      <w:spacing w:before="100" w:beforeAutospacing="1" w:after="100" w:afterAutospacing="1"/>
      <w:jc w:val="left"/>
    </w:pPr>
  </w:style>
  <w:style w:type="paragraph" w:customStyle="1" w:styleId="consplusnormalbullet1gif">
    <w:name w:val="consplusnormalbullet1.gif"/>
    <w:basedOn w:val="a3"/>
    <w:qFormat/>
    <w:pPr>
      <w:spacing w:before="100" w:beforeAutospacing="1" w:after="100" w:afterAutospacing="1"/>
      <w:jc w:val="left"/>
    </w:pPr>
  </w:style>
  <w:style w:type="paragraph" w:customStyle="1" w:styleId="consplusnormalbullet3gif">
    <w:name w:val="consplusnormalbullet3.gif"/>
    <w:basedOn w:val="a3"/>
    <w:qFormat/>
    <w:pPr>
      <w:spacing w:before="100" w:beforeAutospacing="1" w:after="100" w:afterAutospacing="1"/>
      <w:jc w:val="left"/>
    </w:pPr>
  </w:style>
  <w:style w:type="paragraph" w:customStyle="1" w:styleId="msonormalbullet3gif">
    <w:name w:val="msonormalbullet3.gif"/>
    <w:basedOn w:val="a3"/>
    <w:qFormat/>
    <w:pPr>
      <w:spacing w:before="100" w:beforeAutospacing="1" w:after="100" w:afterAutospacing="1"/>
      <w:jc w:val="left"/>
    </w:pPr>
  </w:style>
  <w:style w:type="paragraph" w:customStyle="1" w:styleId="consplusnormalbullet2gif">
    <w:name w:val="consplusnormalbullet2.gif"/>
    <w:basedOn w:val="a3"/>
    <w:qFormat/>
    <w:pPr>
      <w:spacing w:before="100" w:beforeAutospacing="1" w:after="100" w:afterAutospacing="1"/>
      <w:jc w:val="left"/>
    </w:pPr>
  </w:style>
  <w:style w:type="paragraph" w:customStyle="1" w:styleId="msobodytextindent2bullet1gif">
    <w:name w:val="msobodytextindent2bullet1.gif"/>
    <w:basedOn w:val="a3"/>
    <w:qFormat/>
    <w:pPr>
      <w:spacing w:before="100" w:beforeAutospacing="1" w:after="100" w:afterAutospacing="1"/>
      <w:jc w:val="left"/>
    </w:pPr>
  </w:style>
  <w:style w:type="paragraph" w:customStyle="1" w:styleId="msobodytextindent2bullet2gif">
    <w:name w:val="msobodytextindent2bullet2.gif"/>
    <w:basedOn w:val="a3"/>
    <w:qFormat/>
    <w:pPr>
      <w:spacing w:before="100" w:beforeAutospacing="1" w:after="100" w:afterAutospacing="1"/>
      <w:jc w:val="left"/>
    </w:pPr>
  </w:style>
  <w:style w:type="paragraph" w:customStyle="1" w:styleId="msobodytextindent2bullet3gif">
    <w:name w:val="msobodytextindent2bullet3.gif"/>
    <w:basedOn w:val="a3"/>
    <w:qFormat/>
    <w:pPr>
      <w:spacing w:before="100" w:beforeAutospacing="1" w:after="100" w:afterAutospacing="1"/>
      <w:jc w:val="left"/>
    </w:pPr>
  </w:style>
  <w:style w:type="paragraph" w:customStyle="1" w:styleId="a2">
    <w:name w:val="раздел договора"/>
    <w:basedOn w:val="a"/>
    <w:qFormat/>
    <w:pPr>
      <w:numPr>
        <w:numId w:val="3"/>
      </w:numPr>
    </w:pPr>
    <w:rPr>
      <w:b/>
      <w:sz w:val="20"/>
    </w:rPr>
  </w:style>
  <w:style w:type="paragraph" w:customStyle="1" w:styleId="2fb">
    <w:name w:val="Абзац списка2"/>
    <w:basedOn w:val="a3"/>
    <w:qFormat/>
    <w:pPr>
      <w:suppressAutoHyphens/>
      <w:spacing w:after="0"/>
      <w:ind w:left="720"/>
      <w:jc w:val="left"/>
    </w:pPr>
    <w:rPr>
      <w:lang w:eastAsia="ar-SA"/>
    </w:rPr>
  </w:style>
  <w:style w:type="character" w:customStyle="1" w:styleId="n-product-specname-inner2">
    <w:name w:val="n-product-spec__name-inner2"/>
    <w:basedOn w:val="a4"/>
    <w:qFormat/>
  </w:style>
  <w:style w:type="character" w:customStyle="1" w:styleId="n-product-specvalue-inner3">
    <w:name w:val="n-product-spec__value-inner3"/>
    <w:qFormat/>
  </w:style>
  <w:style w:type="character" w:customStyle="1" w:styleId="linkinner3">
    <w:name w:val="link__inner3"/>
    <w:basedOn w:val="a4"/>
    <w:qFormat/>
  </w:style>
  <w:style w:type="paragraph" w:customStyle="1" w:styleId="Normal0">
    <w:name w:val="Normal_0"/>
    <w:qFormat/>
    <w:rPr>
      <w:rFonts w:ascii="Times New Roman" w:hAnsi="Times New Roman"/>
      <w:sz w:val="24"/>
    </w:rPr>
  </w:style>
  <w:style w:type="character" w:customStyle="1" w:styleId="longtext">
    <w:name w:val="long_text"/>
    <w:basedOn w:val="a4"/>
    <w:qFormat/>
  </w:style>
  <w:style w:type="character" w:customStyle="1" w:styleId="hps">
    <w:name w:val="hps"/>
    <w:basedOn w:val="a4"/>
    <w:qFormat/>
  </w:style>
  <w:style w:type="paragraph" w:customStyle="1" w:styleId="s1">
    <w:name w:val="s_1"/>
    <w:basedOn w:val="a3"/>
    <w:qFormat/>
    <w:pPr>
      <w:spacing w:before="100" w:beforeAutospacing="1" w:after="100" w:afterAutospacing="1"/>
      <w:jc w:val="left"/>
    </w:pPr>
  </w:style>
  <w:style w:type="character" w:customStyle="1" w:styleId="s10">
    <w:name w:val="s_10"/>
    <w:basedOn w:val="a4"/>
    <w:qFormat/>
  </w:style>
  <w:style w:type="paragraph" w:customStyle="1" w:styleId="affffe">
    <w:name w:val="Нормальный (таблица)"/>
    <w:basedOn w:val="a3"/>
    <w:next w:val="a3"/>
    <w:uiPriority w:val="99"/>
    <w:qFormat/>
    <w:pPr>
      <w:widowControl w:val="0"/>
      <w:autoSpaceDE w:val="0"/>
      <w:autoSpaceDN w:val="0"/>
      <w:adjustRightInd w:val="0"/>
      <w:spacing w:after="0"/>
    </w:pPr>
    <w:rPr>
      <w:rFonts w:ascii="Times New Roman CYR" w:hAnsi="Times New Roman CYR" w:cs="Times New Roman CYR"/>
    </w:rPr>
  </w:style>
  <w:style w:type="paragraph" w:customStyle="1" w:styleId="afffff">
    <w:name w:val="Комментарий"/>
    <w:basedOn w:val="a3"/>
    <w:next w:val="a3"/>
    <w:uiPriority w:val="99"/>
    <w:qFormat/>
    <w:pPr>
      <w:widowControl w:val="0"/>
      <w:autoSpaceDE w:val="0"/>
      <w:autoSpaceDN w:val="0"/>
      <w:adjustRightInd w:val="0"/>
      <w:spacing w:before="75" w:after="0"/>
      <w:ind w:left="170"/>
    </w:pPr>
    <w:rPr>
      <w:rFonts w:ascii="Times New Roman CYR" w:hAnsi="Times New Roman CYR" w:cs="Times New Roman CYR"/>
      <w:color w:val="353842"/>
    </w:rPr>
  </w:style>
  <w:style w:type="paragraph" w:customStyle="1" w:styleId="afffff0">
    <w:name w:val="Прижатый влево"/>
    <w:basedOn w:val="a3"/>
    <w:next w:val="a3"/>
    <w:uiPriority w:val="99"/>
    <w:qFormat/>
    <w:pPr>
      <w:widowControl w:val="0"/>
      <w:autoSpaceDE w:val="0"/>
      <w:autoSpaceDN w:val="0"/>
      <w:adjustRightInd w:val="0"/>
      <w:spacing w:after="0"/>
      <w:jc w:val="left"/>
    </w:pPr>
    <w:rPr>
      <w:rFonts w:ascii="Times New Roman CYR" w:hAnsi="Times New Roman CYR" w:cs="Times New Roman CYR"/>
    </w:rPr>
  </w:style>
  <w:style w:type="paragraph" w:customStyle="1" w:styleId="TableParagraph">
    <w:name w:val="Table Paragraph"/>
    <w:basedOn w:val="a3"/>
    <w:uiPriority w:val="1"/>
    <w:qFormat/>
    <w:pPr>
      <w:widowControl w:val="0"/>
      <w:autoSpaceDE w:val="0"/>
      <w:autoSpaceDN w:val="0"/>
      <w:spacing w:after="0"/>
      <w:jc w:val="left"/>
    </w:pPr>
    <w:rPr>
      <w:sz w:val="22"/>
      <w:szCs w:val="22"/>
      <w:lang w:bidi="ru-RU"/>
    </w:rPr>
  </w:style>
  <w:style w:type="paragraph" w:customStyle="1" w:styleId="pj">
    <w:name w:val="pj"/>
    <w:basedOn w:val="a3"/>
    <w:uiPriority w:val="99"/>
    <w:qFormat/>
    <w:pPr>
      <w:spacing w:before="100" w:beforeAutospacing="1" w:after="100" w:afterAutospacing="1"/>
    </w:pPr>
  </w:style>
  <w:style w:type="character" w:customStyle="1" w:styleId="1ff">
    <w:name w:val="Неразрешенное упоминание1"/>
    <w:uiPriority w:val="99"/>
    <w:semiHidden/>
    <w:unhideWhenUsed/>
    <w:qFormat/>
    <w:rPr>
      <w:color w:val="605E5C"/>
      <w:shd w:val="clear" w:color="auto" w:fill="E1DFDD"/>
    </w:rPr>
  </w:style>
  <w:style w:type="paragraph" w:customStyle="1" w:styleId="FR3">
    <w:name w:val="FR3"/>
    <w:qFormat/>
    <w:pPr>
      <w:widowControl w:val="0"/>
      <w:autoSpaceDE w:val="0"/>
      <w:autoSpaceDN w:val="0"/>
      <w:adjustRightInd w:val="0"/>
      <w:spacing w:line="300" w:lineRule="auto"/>
      <w:ind w:left="800" w:right="600"/>
      <w:jc w:val="center"/>
    </w:pPr>
    <w:rPr>
      <w:rFonts w:ascii="Times New Roman" w:eastAsia="Times New Roman" w:hAnsi="Times New Roman"/>
      <w:sz w:val="40"/>
    </w:rPr>
  </w:style>
  <w:style w:type="character" w:customStyle="1" w:styleId="otvetkrasn30">
    <w:name w:val="otvet_krasn_30"/>
    <w:qFormat/>
  </w:style>
  <w:style w:type="character" w:customStyle="1" w:styleId="afffff1">
    <w:name w:val="Основной шрифт"/>
    <w:semiHidden/>
    <w:qFormat/>
  </w:style>
  <w:style w:type="character" w:customStyle="1" w:styleId="2fc">
    <w:name w:val="Неразрешенное упоминание2"/>
    <w:basedOn w:val="a4"/>
    <w:uiPriority w:val="99"/>
    <w:semiHidden/>
    <w:unhideWhenUsed/>
    <w:qFormat/>
    <w:rPr>
      <w:color w:val="605E5C"/>
      <w:shd w:val="clear" w:color="auto" w:fill="E1DFDD"/>
    </w:rPr>
  </w:style>
  <w:style w:type="paragraph" w:customStyle="1" w:styleId="afffff2">
    <w:name w:val="Заголовок формы"/>
    <w:basedOn w:val="a3"/>
    <w:next w:val="a3"/>
    <w:qFormat/>
    <w:locked/>
    <w:pPr>
      <w:keepNext/>
      <w:tabs>
        <w:tab w:val="left" w:pos="1134"/>
      </w:tabs>
      <w:suppressAutoHyphens/>
      <w:kinsoku w:val="0"/>
      <w:overflowPunct w:val="0"/>
      <w:autoSpaceDE w:val="0"/>
      <w:autoSpaceDN w:val="0"/>
      <w:spacing w:before="360" w:after="120"/>
      <w:jc w:val="center"/>
    </w:pPr>
    <w:rPr>
      <w:b/>
      <w:caps/>
      <w:sz w:val="22"/>
      <w:szCs w:val="28"/>
    </w:rPr>
  </w:style>
  <w:style w:type="character" w:customStyle="1" w:styleId="3f">
    <w:name w:val="Неразрешенное упоминание3"/>
    <w:basedOn w:val="a4"/>
    <w:uiPriority w:val="99"/>
    <w:semiHidden/>
    <w:unhideWhenUsed/>
    <w:qFormat/>
    <w:rPr>
      <w:color w:val="605E5C"/>
      <w:shd w:val="clear" w:color="auto" w:fill="E1DFDD"/>
    </w:rPr>
  </w:style>
  <w:style w:type="paragraph" w:customStyle="1" w:styleId="a1">
    <w:name w:val="Нумер_контр"/>
    <w:basedOn w:val="a3"/>
    <w:qFormat/>
    <w:pPr>
      <w:numPr>
        <w:ilvl w:val="1"/>
        <w:numId w:val="4"/>
      </w:numPr>
      <w:autoSpaceDE w:val="0"/>
      <w:autoSpaceDN w:val="0"/>
      <w:spacing w:after="0"/>
    </w:pPr>
    <w:rPr>
      <w:sz w:val="20"/>
      <w:szCs w:val="20"/>
    </w:rPr>
  </w:style>
  <w:style w:type="paragraph" w:customStyle="1" w:styleId="a0">
    <w:name w:val="Заголовок_контр"/>
    <w:basedOn w:val="a3"/>
    <w:next w:val="a1"/>
    <w:qFormat/>
    <w:pPr>
      <w:numPr>
        <w:numId w:val="4"/>
      </w:numPr>
      <w:autoSpaceDE w:val="0"/>
      <w:autoSpaceDN w:val="0"/>
      <w:spacing w:before="120" w:after="0"/>
      <w:jc w:val="center"/>
      <w:outlineLvl w:val="0"/>
    </w:pPr>
    <w:rPr>
      <w:b/>
      <w:bCs/>
      <w:sz w:val="20"/>
      <w:szCs w:val="20"/>
    </w:rPr>
  </w:style>
  <w:style w:type="character" w:customStyle="1" w:styleId="1f">
    <w:name w:val="Стиль1 Знак"/>
    <w:link w:val="1e"/>
    <w:qFormat/>
    <w:locked/>
    <w:rPr>
      <w:rFonts w:ascii="Times New Roman" w:eastAsia="Times New Roman" w:hAnsi="Times New Roman"/>
      <w:b/>
      <w:sz w:val="28"/>
      <w:szCs w:val="24"/>
    </w:rPr>
  </w:style>
  <w:style w:type="table" w:customStyle="1" w:styleId="65">
    <w:name w:val="Сетка таблицы6"/>
    <w:basedOn w:val="a5"/>
    <w:uiPriority w:val="39"/>
    <w:qFormat/>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
    <w:basedOn w:val="a5"/>
    <w:uiPriority w:val="39"/>
    <w:qFormat/>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5"/>
    <w:qFormat/>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3">
    <w:name w:val="Обычный + по ширине"/>
    <w:basedOn w:val="a3"/>
    <w:qFormat/>
  </w:style>
  <w:style w:type="character" w:customStyle="1" w:styleId="spelle">
    <w:name w:val="spelle"/>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unhideWhenUsed="0" w:qFormat="1"/>
    <w:lsdException w:name="heading 7" w:uiPriority="0" w:qFormat="1"/>
    <w:lsdException w:name="heading 8" w:uiPriority="9" w:qFormat="1"/>
    <w:lsdException w:name="heading 9" w:uiPriority="0" w:qFormat="1"/>
    <w:lsdException w:name="toc 1" w:qFormat="1"/>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header" w:qFormat="1"/>
    <w:lsdException w:name="footer"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oa heading" w:qFormat="1"/>
    <w:lsdException w:name="List" w:uiPriority="0" w:qFormat="1"/>
    <w:lsdException w:name="List Bullet" w:uiPriority="0" w:qFormat="1"/>
    <w:lsdException w:name="List Number" w:uiPriority="0" w:unhideWhenUsed="0" w:qFormat="1"/>
    <w:lsdException w:name="List 2" w:uiPriority="0" w:qFormat="1"/>
    <w:lsdException w:name="List Number 2" w:uiPriority="0" w:qFormat="1"/>
    <w:lsdException w:name="Title" w:semiHidden="0" w:uiPriority="10" w:unhideWhenUsed="0" w:qFormat="1"/>
    <w:lsdException w:name="Default Paragraph Font" w:uiPriority="1"/>
    <w:lsdException w:name="Body Text" w:qFormat="1"/>
    <w:lsdException w:name="Body Text Indent" w:qFormat="1"/>
    <w:lsdException w:name="Subtitle" w:semiHidden="0" w:unhideWhenUsed="0" w:qFormat="1"/>
    <w:lsdException w:name="Body Text First Indent 2" w:uiPriority="0" w:qFormat="1"/>
    <w:lsdException w:name="Note Heading" w:uiPriority="0" w:qFormat="1"/>
    <w:lsdException w:name="Body Text 2" w:qFormat="1"/>
    <w:lsdException w:name="Body Text Indent 2" w:uiPriority="0" w:qFormat="1"/>
    <w:lsdException w:name="Body Text Indent 3" w:uiPriority="0" w:qFormat="1"/>
    <w:lsdException w:name="Hyperlink" w:uiPriority="0" w:qFormat="1"/>
    <w:lsdException w:name="FollowedHyperlink"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HTML Preformatted" w:uiPriority="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2748F"/>
    <w:pPr>
      <w:spacing w:after="60"/>
      <w:jc w:val="both"/>
    </w:pPr>
    <w:rPr>
      <w:rFonts w:ascii="Times New Roman" w:eastAsia="Times New Roman" w:hAnsi="Times New Roman"/>
      <w:sz w:val="24"/>
      <w:szCs w:val="24"/>
    </w:rPr>
  </w:style>
  <w:style w:type="paragraph" w:styleId="1">
    <w:name w:val="heading 1"/>
    <w:basedOn w:val="a3"/>
    <w:next w:val="a3"/>
    <w:link w:val="10"/>
    <w:uiPriority w:val="9"/>
    <w:qFormat/>
    <w:pPr>
      <w:keepNext/>
      <w:widowControl w:val="0"/>
      <w:tabs>
        <w:tab w:val="left" w:pos="1077"/>
      </w:tabs>
      <w:suppressAutoHyphens/>
      <w:snapToGrid w:val="0"/>
      <w:spacing w:after="0"/>
      <w:ind w:firstLine="720"/>
      <w:outlineLvl w:val="0"/>
    </w:pPr>
    <w:rPr>
      <w:b/>
      <w:sz w:val="20"/>
      <w:szCs w:val="20"/>
      <w:lang w:eastAsia="ar-SA"/>
    </w:rPr>
  </w:style>
  <w:style w:type="paragraph" w:styleId="2">
    <w:name w:val="heading 2"/>
    <w:basedOn w:val="a3"/>
    <w:next w:val="a3"/>
    <w:link w:val="20"/>
    <w:unhideWhenUsed/>
    <w:qFormat/>
    <w:pPr>
      <w:keepNext/>
      <w:keepLines/>
      <w:spacing w:before="200" w:after="0"/>
      <w:outlineLvl w:val="1"/>
    </w:pPr>
    <w:rPr>
      <w:rFonts w:ascii="Cambria" w:hAnsi="Cambria"/>
      <w:b/>
      <w:bCs/>
      <w:color w:val="4F81BD"/>
      <w:sz w:val="26"/>
      <w:szCs w:val="26"/>
    </w:rPr>
  </w:style>
  <w:style w:type="paragraph" w:styleId="3">
    <w:name w:val="heading 3"/>
    <w:basedOn w:val="a3"/>
    <w:next w:val="a3"/>
    <w:link w:val="30"/>
    <w:unhideWhenUsed/>
    <w:qFormat/>
    <w:pPr>
      <w:keepNext/>
      <w:spacing w:before="240"/>
      <w:outlineLvl w:val="2"/>
    </w:pPr>
    <w:rPr>
      <w:rFonts w:ascii="Cambria" w:hAnsi="Cambria"/>
      <w:b/>
      <w:bCs/>
      <w:sz w:val="26"/>
      <w:szCs w:val="26"/>
    </w:rPr>
  </w:style>
  <w:style w:type="paragraph" w:styleId="4">
    <w:name w:val="heading 4"/>
    <w:basedOn w:val="a3"/>
    <w:next w:val="a3"/>
    <w:link w:val="40"/>
    <w:unhideWhenUsed/>
    <w:qFormat/>
    <w:pPr>
      <w:keepNext/>
      <w:keepLines/>
      <w:spacing w:before="200" w:after="0"/>
      <w:outlineLvl w:val="3"/>
    </w:pPr>
    <w:rPr>
      <w:rFonts w:ascii="Cambria" w:hAnsi="Cambria"/>
      <w:b/>
      <w:bCs/>
      <w:i/>
      <w:iCs/>
      <w:color w:val="4F81BD"/>
    </w:rPr>
  </w:style>
  <w:style w:type="paragraph" w:styleId="5">
    <w:name w:val="heading 5"/>
    <w:basedOn w:val="a3"/>
    <w:next w:val="a3"/>
    <w:link w:val="50"/>
    <w:unhideWhenUsed/>
    <w:qFormat/>
    <w:pPr>
      <w:keepNext/>
      <w:keepLines/>
      <w:spacing w:before="200" w:after="0"/>
      <w:outlineLvl w:val="4"/>
    </w:pPr>
    <w:rPr>
      <w:rFonts w:ascii="Cambria" w:hAnsi="Cambria"/>
      <w:color w:val="243F60"/>
    </w:rPr>
  </w:style>
  <w:style w:type="paragraph" w:styleId="6">
    <w:name w:val="heading 6"/>
    <w:basedOn w:val="a3"/>
    <w:next w:val="a3"/>
    <w:link w:val="60"/>
    <w:qFormat/>
    <w:pPr>
      <w:tabs>
        <w:tab w:val="left" w:pos="1152"/>
      </w:tabs>
      <w:spacing w:before="240"/>
      <w:ind w:left="1152" w:hanging="1152"/>
      <w:outlineLvl w:val="5"/>
    </w:pPr>
    <w:rPr>
      <w:i/>
      <w:sz w:val="20"/>
      <w:szCs w:val="20"/>
    </w:rPr>
  </w:style>
  <w:style w:type="paragraph" w:styleId="7">
    <w:name w:val="heading 7"/>
    <w:basedOn w:val="a3"/>
    <w:next w:val="a3"/>
    <w:link w:val="70"/>
    <w:qFormat/>
    <w:pPr>
      <w:tabs>
        <w:tab w:val="left" w:pos="1296"/>
      </w:tabs>
      <w:spacing w:before="240"/>
      <w:ind w:left="1296" w:hanging="1296"/>
      <w:outlineLvl w:val="6"/>
    </w:pPr>
    <w:rPr>
      <w:rFonts w:ascii="Arial" w:hAnsi="Arial"/>
      <w:sz w:val="20"/>
      <w:szCs w:val="20"/>
    </w:rPr>
  </w:style>
  <w:style w:type="paragraph" w:styleId="8">
    <w:name w:val="heading 8"/>
    <w:basedOn w:val="a3"/>
    <w:next w:val="a3"/>
    <w:link w:val="80"/>
    <w:uiPriority w:val="9"/>
    <w:qFormat/>
    <w:pPr>
      <w:tabs>
        <w:tab w:val="left" w:pos="1440"/>
      </w:tabs>
      <w:spacing w:before="240"/>
      <w:ind w:left="1440" w:hanging="1440"/>
      <w:outlineLvl w:val="7"/>
    </w:pPr>
    <w:rPr>
      <w:rFonts w:ascii="Arial" w:hAnsi="Arial"/>
      <w:i/>
      <w:sz w:val="20"/>
      <w:szCs w:val="20"/>
    </w:rPr>
  </w:style>
  <w:style w:type="paragraph" w:styleId="9">
    <w:name w:val="heading 9"/>
    <w:basedOn w:val="a3"/>
    <w:next w:val="a3"/>
    <w:link w:val="90"/>
    <w:qFormat/>
    <w:pPr>
      <w:tabs>
        <w:tab w:val="left" w:pos="3744"/>
      </w:tabs>
      <w:spacing w:before="240"/>
      <w:ind w:left="3744" w:hanging="1584"/>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FollowedHyperlink"/>
    <w:uiPriority w:val="99"/>
    <w:unhideWhenUsed/>
    <w:qFormat/>
    <w:rPr>
      <w:color w:val="800080"/>
      <w:u w:val="single"/>
    </w:rPr>
  </w:style>
  <w:style w:type="character" w:styleId="a8">
    <w:name w:val="footnote reference"/>
    <w:unhideWhenUsed/>
    <w:qFormat/>
    <w:rPr>
      <w:vertAlign w:val="superscript"/>
    </w:rPr>
  </w:style>
  <w:style w:type="character" w:styleId="a9">
    <w:name w:val="endnote reference"/>
    <w:semiHidden/>
    <w:qFormat/>
    <w:rPr>
      <w:vertAlign w:val="superscript"/>
    </w:rPr>
  </w:style>
  <w:style w:type="character" w:styleId="aa">
    <w:name w:val="Emphasis"/>
    <w:qFormat/>
    <w:rPr>
      <w:i/>
      <w:iCs/>
    </w:rPr>
  </w:style>
  <w:style w:type="character" w:styleId="ab">
    <w:name w:val="Hyperlink"/>
    <w:link w:val="11"/>
    <w:unhideWhenUsed/>
    <w:qFormat/>
    <w:rPr>
      <w:color w:val="0000FF"/>
      <w:u w:val="single"/>
    </w:rPr>
  </w:style>
  <w:style w:type="paragraph" w:customStyle="1" w:styleId="11">
    <w:name w:val="Гиперссылка1"/>
    <w:basedOn w:val="a3"/>
    <w:link w:val="ab"/>
    <w:qFormat/>
    <w:pPr>
      <w:spacing w:after="160" w:line="264" w:lineRule="auto"/>
      <w:jc w:val="left"/>
    </w:pPr>
    <w:rPr>
      <w:rFonts w:ascii="Calibri" w:eastAsia="Calibri" w:hAnsi="Calibri"/>
      <w:color w:val="0000FF"/>
      <w:sz w:val="20"/>
      <w:szCs w:val="20"/>
      <w:u w:val="single"/>
    </w:rPr>
  </w:style>
  <w:style w:type="character" w:styleId="ac">
    <w:name w:val="page number"/>
    <w:qFormat/>
  </w:style>
  <w:style w:type="character" w:styleId="ad">
    <w:name w:val="Strong"/>
    <w:uiPriority w:val="22"/>
    <w:qFormat/>
    <w:rPr>
      <w:b/>
      <w:bCs/>
    </w:rPr>
  </w:style>
  <w:style w:type="paragraph" w:styleId="ae">
    <w:name w:val="Balloon Text"/>
    <w:basedOn w:val="a3"/>
    <w:link w:val="af"/>
    <w:uiPriority w:val="99"/>
    <w:unhideWhenUsed/>
    <w:qFormat/>
    <w:pPr>
      <w:spacing w:after="0"/>
    </w:pPr>
    <w:rPr>
      <w:rFonts w:ascii="Tahoma" w:hAnsi="Tahoma"/>
      <w:sz w:val="16"/>
      <w:szCs w:val="16"/>
    </w:rPr>
  </w:style>
  <w:style w:type="paragraph" w:styleId="21">
    <w:name w:val="Body Text 2"/>
    <w:basedOn w:val="a3"/>
    <w:link w:val="22"/>
    <w:uiPriority w:val="99"/>
    <w:qFormat/>
    <w:pPr>
      <w:spacing w:after="120" w:line="480" w:lineRule="auto"/>
      <w:jc w:val="left"/>
    </w:pPr>
  </w:style>
  <w:style w:type="paragraph" w:styleId="af0">
    <w:name w:val="Plain Text"/>
    <w:basedOn w:val="a3"/>
    <w:link w:val="12"/>
    <w:qFormat/>
    <w:pPr>
      <w:spacing w:after="0"/>
      <w:jc w:val="left"/>
    </w:pPr>
    <w:rPr>
      <w:rFonts w:ascii="Courier New" w:eastAsia="Calibri" w:hAnsi="Courier New"/>
      <w:sz w:val="20"/>
    </w:rPr>
  </w:style>
  <w:style w:type="paragraph" w:styleId="31">
    <w:name w:val="Body Text Indent 3"/>
    <w:basedOn w:val="a3"/>
    <w:link w:val="32"/>
    <w:unhideWhenUsed/>
    <w:qFormat/>
    <w:pPr>
      <w:spacing w:after="120"/>
      <w:ind w:left="283"/>
    </w:pPr>
    <w:rPr>
      <w:sz w:val="16"/>
      <w:szCs w:val="16"/>
    </w:rPr>
  </w:style>
  <w:style w:type="paragraph" w:styleId="af1">
    <w:name w:val="endnote text"/>
    <w:basedOn w:val="a3"/>
    <w:link w:val="af2"/>
    <w:semiHidden/>
    <w:qFormat/>
    <w:pPr>
      <w:spacing w:before="120" w:after="0"/>
    </w:pPr>
    <w:rPr>
      <w:sz w:val="20"/>
      <w:szCs w:val="20"/>
    </w:rPr>
  </w:style>
  <w:style w:type="paragraph" w:styleId="af3">
    <w:name w:val="annotation text"/>
    <w:basedOn w:val="a3"/>
    <w:link w:val="af4"/>
    <w:uiPriority w:val="99"/>
    <w:semiHidden/>
    <w:qFormat/>
    <w:rPr>
      <w:rFonts w:eastAsia="Calibri"/>
      <w:sz w:val="20"/>
      <w:szCs w:val="20"/>
    </w:rPr>
  </w:style>
  <w:style w:type="paragraph" w:styleId="af5">
    <w:name w:val="Document Map"/>
    <w:basedOn w:val="a3"/>
    <w:link w:val="af6"/>
    <w:unhideWhenUsed/>
    <w:qFormat/>
    <w:pPr>
      <w:spacing w:after="0"/>
      <w:jc w:val="left"/>
    </w:pPr>
    <w:rPr>
      <w:rFonts w:ascii="Tahoma" w:hAnsi="Tahoma"/>
      <w:sz w:val="16"/>
      <w:szCs w:val="16"/>
    </w:rPr>
  </w:style>
  <w:style w:type="paragraph" w:styleId="af7">
    <w:name w:val="footnote text"/>
    <w:basedOn w:val="a3"/>
    <w:link w:val="af8"/>
    <w:unhideWhenUsed/>
    <w:qFormat/>
    <w:pPr>
      <w:spacing w:after="0"/>
    </w:pPr>
    <w:rPr>
      <w:sz w:val="20"/>
      <w:szCs w:val="20"/>
    </w:rPr>
  </w:style>
  <w:style w:type="paragraph" w:styleId="af9">
    <w:name w:val="header"/>
    <w:basedOn w:val="a3"/>
    <w:link w:val="afa"/>
    <w:uiPriority w:val="99"/>
    <w:unhideWhenUsed/>
    <w:qFormat/>
    <w:pPr>
      <w:tabs>
        <w:tab w:val="center" w:pos="4677"/>
        <w:tab w:val="right" w:pos="9355"/>
      </w:tabs>
      <w:spacing w:after="0"/>
    </w:pPr>
  </w:style>
  <w:style w:type="paragraph" w:styleId="afb">
    <w:name w:val="Body Text"/>
    <w:basedOn w:val="a3"/>
    <w:link w:val="afc"/>
    <w:uiPriority w:val="99"/>
    <w:qFormat/>
    <w:pPr>
      <w:spacing w:after="120"/>
      <w:jc w:val="left"/>
    </w:pPr>
    <w:rPr>
      <w:sz w:val="20"/>
      <w:szCs w:val="20"/>
    </w:rPr>
  </w:style>
  <w:style w:type="paragraph" w:styleId="afd">
    <w:name w:val="toa heading"/>
    <w:basedOn w:val="a3"/>
    <w:next w:val="a3"/>
    <w:uiPriority w:val="99"/>
    <w:semiHidden/>
    <w:unhideWhenUsed/>
    <w:qFormat/>
    <w:pPr>
      <w:spacing w:before="120" w:after="0"/>
      <w:jc w:val="left"/>
    </w:pPr>
    <w:rPr>
      <w:rFonts w:ascii="Arial" w:hAnsi="Arial"/>
      <w:b/>
      <w:szCs w:val="20"/>
    </w:rPr>
  </w:style>
  <w:style w:type="paragraph" w:styleId="13">
    <w:name w:val="toc 1"/>
    <w:basedOn w:val="a3"/>
    <w:next w:val="a3"/>
    <w:uiPriority w:val="99"/>
    <w:semiHidden/>
    <w:qFormat/>
    <w:pPr>
      <w:suppressAutoHyphens/>
      <w:spacing w:before="120" w:after="120"/>
      <w:jc w:val="left"/>
    </w:pPr>
    <w:rPr>
      <w:rFonts w:ascii="Calibri" w:hAnsi="Calibri" w:cs="Calibri"/>
      <w:b/>
      <w:bCs/>
      <w:caps/>
      <w:sz w:val="22"/>
      <w:szCs w:val="22"/>
    </w:rPr>
  </w:style>
  <w:style w:type="paragraph" w:styleId="23">
    <w:name w:val="toc 2"/>
    <w:basedOn w:val="a3"/>
    <w:next w:val="a3"/>
    <w:qFormat/>
    <w:pPr>
      <w:spacing w:after="0"/>
      <w:ind w:left="240"/>
      <w:jc w:val="left"/>
    </w:pPr>
    <w:rPr>
      <w:smallCaps/>
      <w:sz w:val="20"/>
      <w:szCs w:val="20"/>
    </w:rPr>
  </w:style>
  <w:style w:type="paragraph" w:styleId="afe">
    <w:name w:val="Note Heading"/>
    <w:basedOn w:val="a3"/>
    <w:next w:val="a3"/>
    <w:link w:val="aff"/>
    <w:unhideWhenUsed/>
    <w:qFormat/>
  </w:style>
  <w:style w:type="paragraph" w:styleId="24">
    <w:name w:val="Body Text First Indent 2"/>
    <w:basedOn w:val="aff0"/>
    <w:link w:val="25"/>
    <w:qFormat/>
    <w:pPr>
      <w:ind w:firstLine="210"/>
      <w:jc w:val="left"/>
    </w:pPr>
  </w:style>
  <w:style w:type="paragraph" w:styleId="aff0">
    <w:name w:val="Body Text Indent"/>
    <w:basedOn w:val="a3"/>
    <w:link w:val="aff1"/>
    <w:uiPriority w:val="99"/>
    <w:unhideWhenUsed/>
    <w:qFormat/>
    <w:pPr>
      <w:spacing w:after="120"/>
      <w:ind w:left="283"/>
    </w:pPr>
  </w:style>
  <w:style w:type="paragraph" w:styleId="aff2">
    <w:name w:val="List Bullet"/>
    <w:basedOn w:val="a3"/>
    <w:qFormat/>
    <w:pPr>
      <w:tabs>
        <w:tab w:val="left" w:pos="360"/>
      </w:tabs>
      <w:spacing w:after="0"/>
      <w:ind w:left="360" w:hanging="360"/>
      <w:jc w:val="left"/>
    </w:pPr>
  </w:style>
  <w:style w:type="paragraph" w:styleId="aff3">
    <w:name w:val="Title"/>
    <w:basedOn w:val="a3"/>
    <w:link w:val="aff4"/>
    <w:uiPriority w:val="10"/>
    <w:qFormat/>
    <w:pPr>
      <w:spacing w:after="0"/>
      <w:ind w:firstLine="709"/>
      <w:jc w:val="center"/>
    </w:pPr>
    <w:rPr>
      <w:color w:val="000000"/>
      <w:sz w:val="28"/>
      <w:szCs w:val="20"/>
    </w:rPr>
  </w:style>
  <w:style w:type="paragraph" w:styleId="aff5">
    <w:name w:val="footer"/>
    <w:basedOn w:val="a3"/>
    <w:link w:val="aff6"/>
    <w:uiPriority w:val="99"/>
    <w:unhideWhenUsed/>
    <w:qFormat/>
    <w:pPr>
      <w:tabs>
        <w:tab w:val="center" w:pos="4677"/>
        <w:tab w:val="right" w:pos="9355"/>
      </w:tabs>
      <w:spacing w:after="0"/>
    </w:pPr>
  </w:style>
  <w:style w:type="paragraph" w:styleId="a">
    <w:name w:val="List Number"/>
    <w:basedOn w:val="a3"/>
    <w:semiHidden/>
    <w:qFormat/>
    <w:pPr>
      <w:numPr>
        <w:numId w:val="1"/>
      </w:numPr>
      <w:spacing w:before="120" w:after="120"/>
      <w:jc w:val="center"/>
    </w:pPr>
    <w:rPr>
      <w:rFonts w:ascii="Arial" w:hAnsi="Arial"/>
      <w:color w:val="000000"/>
      <w:szCs w:val="20"/>
    </w:rPr>
  </w:style>
  <w:style w:type="paragraph" w:styleId="26">
    <w:name w:val="List Number 2"/>
    <w:basedOn w:val="a3"/>
    <w:unhideWhenUsed/>
    <w:qFormat/>
    <w:pPr>
      <w:widowControl w:val="0"/>
      <w:tabs>
        <w:tab w:val="left" w:pos="432"/>
      </w:tabs>
      <w:adjustRightInd w:val="0"/>
      <w:spacing w:after="0" w:line="360" w:lineRule="atLeast"/>
      <w:ind w:left="432" w:hanging="432"/>
    </w:pPr>
  </w:style>
  <w:style w:type="paragraph" w:styleId="aff7">
    <w:name w:val="List"/>
    <w:basedOn w:val="afb"/>
    <w:qFormat/>
    <w:pPr>
      <w:suppressAutoHyphens/>
      <w:spacing w:line="100" w:lineRule="atLeast"/>
    </w:pPr>
    <w:rPr>
      <w:rFonts w:cs="Tahoma"/>
      <w:kern w:val="1"/>
      <w:sz w:val="24"/>
      <w:szCs w:val="24"/>
      <w:lang w:eastAsia="ar-SA"/>
    </w:rPr>
  </w:style>
  <w:style w:type="paragraph" w:styleId="aff8">
    <w:name w:val="Normal (Web)"/>
    <w:basedOn w:val="a3"/>
    <w:link w:val="aff9"/>
    <w:qFormat/>
    <w:pPr>
      <w:keepNext/>
      <w:widowControl w:val="0"/>
      <w:suppressAutoHyphens/>
      <w:spacing w:after="0" w:line="100" w:lineRule="atLeast"/>
      <w:jc w:val="left"/>
    </w:pPr>
    <w:rPr>
      <w:kern w:val="1"/>
    </w:rPr>
  </w:style>
  <w:style w:type="paragraph" w:styleId="27">
    <w:name w:val="Body Text Indent 2"/>
    <w:basedOn w:val="a3"/>
    <w:link w:val="28"/>
    <w:unhideWhenUsed/>
    <w:qFormat/>
    <w:pPr>
      <w:spacing w:after="120" w:line="480" w:lineRule="auto"/>
      <w:ind w:left="283"/>
    </w:pPr>
  </w:style>
  <w:style w:type="paragraph" w:styleId="affa">
    <w:name w:val="Subtitle"/>
    <w:basedOn w:val="a3"/>
    <w:link w:val="affb"/>
    <w:uiPriority w:val="99"/>
    <w:qFormat/>
    <w:pPr>
      <w:spacing w:after="0"/>
      <w:jc w:val="center"/>
    </w:pPr>
    <w:rPr>
      <w:b/>
      <w:smallCaps/>
      <w:spacing w:val="20"/>
      <w:sz w:val="32"/>
      <w:szCs w:val="20"/>
    </w:rPr>
  </w:style>
  <w:style w:type="paragraph" w:styleId="29">
    <w:name w:val="List 2"/>
    <w:basedOn w:val="a3"/>
    <w:qFormat/>
    <w:pPr>
      <w:spacing w:after="0"/>
      <w:ind w:left="566" w:hanging="283"/>
    </w:pPr>
  </w:style>
  <w:style w:type="paragraph" w:styleId="HTML">
    <w:name w:val="HTML Preformatted"/>
    <w:basedOn w:val="a3"/>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sz w:val="20"/>
      <w:szCs w:val="20"/>
    </w:rPr>
  </w:style>
  <w:style w:type="table" w:styleId="affc">
    <w:name w:val="Table Grid"/>
    <w:basedOn w:val="a5"/>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List Paragraph"/>
    <w:basedOn w:val="a3"/>
    <w:link w:val="affe"/>
    <w:qFormat/>
    <w:pPr>
      <w:ind w:left="720"/>
      <w:contextualSpacing/>
    </w:pPr>
  </w:style>
  <w:style w:type="paragraph" w:styleId="afff">
    <w:name w:val="No Spacing"/>
    <w:link w:val="afff0"/>
    <w:uiPriority w:val="1"/>
    <w:qFormat/>
    <w:pPr>
      <w:ind w:firstLine="567"/>
      <w:jc w:val="both"/>
    </w:pPr>
    <w:rPr>
      <w:rFonts w:ascii="Times New Roman" w:eastAsia="Times New Roman" w:hAnsi="Times New Roman"/>
      <w:sz w:val="28"/>
      <w:szCs w:val="28"/>
    </w:rPr>
  </w:style>
  <w:style w:type="paragraph" w:customStyle="1" w:styleId="ConsPlusNormal">
    <w:name w:val="ConsPlusNormal"/>
    <w:link w:val="ConsPlusNormal0"/>
    <w:qFormat/>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qFormat/>
    <w:locked/>
    <w:rPr>
      <w:rFonts w:ascii="Arial" w:eastAsia="Times New Roman" w:hAnsi="Arial" w:cs="Arial"/>
      <w:sz w:val="22"/>
      <w:szCs w:val="22"/>
      <w:lang w:eastAsia="ru-RU" w:bidi="ar-SA"/>
    </w:rPr>
  </w:style>
  <w:style w:type="character" w:customStyle="1" w:styleId="afc">
    <w:name w:val="Основной текст Знак"/>
    <w:link w:val="afb"/>
    <w:uiPriority w:val="99"/>
    <w:qFormat/>
    <w:rPr>
      <w:rFonts w:ascii="Times New Roman" w:eastAsia="Times New Roman" w:hAnsi="Times New Roman" w:cs="Times New Roman"/>
      <w:sz w:val="20"/>
      <w:szCs w:val="20"/>
      <w:lang w:eastAsia="ru-RU"/>
    </w:rPr>
  </w:style>
  <w:style w:type="character" w:customStyle="1" w:styleId="afa">
    <w:name w:val="Верхний колонтитул Знак"/>
    <w:link w:val="af9"/>
    <w:uiPriority w:val="99"/>
    <w:qFormat/>
    <w:rPr>
      <w:rFonts w:ascii="Times New Roman" w:eastAsia="Times New Roman" w:hAnsi="Times New Roman" w:cs="Times New Roman"/>
      <w:sz w:val="24"/>
      <w:szCs w:val="24"/>
      <w:lang w:eastAsia="ru-RU"/>
    </w:rPr>
  </w:style>
  <w:style w:type="character" w:customStyle="1" w:styleId="aff6">
    <w:name w:val="Нижний колонтитул Знак"/>
    <w:link w:val="aff5"/>
    <w:uiPriority w:val="99"/>
    <w:qFormat/>
    <w:rPr>
      <w:rFonts w:ascii="Times New Roman" w:eastAsia="Times New Roman" w:hAnsi="Times New Roman" w:cs="Times New Roman"/>
      <w:sz w:val="24"/>
      <w:szCs w:val="24"/>
      <w:lang w:eastAsia="ru-RU"/>
    </w:rPr>
  </w:style>
  <w:style w:type="character" w:customStyle="1" w:styleId="af">
    <w:name w:val="Текст выноски Знак"/>
    <w:link w:val="ae"/>
    <w:uiPriority w:val="99"/>
    <w:qFormat/>
    <w:rPr>
      <w:rFonts w:ascii="Tahoma" w:eastAsia="Times New Roman" w:hAnsi="Tahoma" w:cs="Tahoma"/>
      <w:sz w:val="16"/>
      <w:szCs w:val="16"/>
      <w:lang w:eastAsia="ru-RU"/>
    </w:rPr>
  </w:style>
  <w:style w:type="character" w:customStyle="1" w:styleId="FontStyle12">
    <w:name w:val="Font Style12"/>
    <w:qFormat/>
    <w:rPr>
      <w:rFonts w:ascii="Times New Roman" w:hAnsi="Times New Roman" w:cs="Times New Roman"/>
      <w:sz w:val="26"/>
      <w:szCs w:val="26"/>
    </w:rPr>
  </w:style>
  <w:style w:type="character" w:customStyle="1" w:styleId="12">
    <w:name w:val="Текст Знак1"/>
    <w:link w:val="af0"/>
    <w:qFormat/>
    <w:locked/>
    <w:rPr>
      <w:rFonts w:ascii="Courier New" w:hAnsi="Courier New" w:cs="Courier New"/>
      <w:szCs w:val="24"/>
    </w:rPr>
  </w:style>
  <w:style w:type="character" w:customStyle="1" w:styleId="afff1">
    <w:name w:val="Текст Знак"/>
    <w:qFormat/>
    <w:rPr>
      <w:rFonts w:ascii="Consolas" w:eastAsia="Times New Roman" w:hAnsi="Consolas" w:cs="Consolas"/>
      <w:sz w:val="21"/>
      <w:szCs w:val="21"/>
      <w:lang w:eastAsia="ru-RU"/>
    </w:rPr>
  </w:style>
  <w:style w:type="character" w:customStyle="1" w:styleId="FontStyle20">
    <w:name w:val="Font Style20"/>
    <w:qFormat/>
    <w:rPr>
      <w:rFonts w:ascii="Arial" w:hAnsi="Arial" w:cs="Arial"/>
      <w:sz w:val="20"/>
      <w:szCs w:val="20"/>
    </w:rPr>
  </w:style>
  <w:style w:type="paragraph" w:customStyle="1" w:styleId="Style10">
    <w:name w:val="Style10"/>
    <w:basedOn w:val="a3"/>
    <w:uiPriority w:val="99"/>
    <w:qFormat/>
    <w:pPr>
      <w:widowControl w:val="0"/>
      <w:autoSpaceDE w:val="0"/>
      <w:autoSpaceDN w:val="0"/>
      <w:adjustRightInd w:val="0"/>
      <w:spacing w:after="0" w:line="254" w:lineRule="exact"/>
    </w:pPr>
    <w:rPr>
      <w:rFonts w:ascii="Arial" w:hAnsi="Arial" w:cs="Arial"/>
    </w:rPr>
  </w:style>
  <w:style w:type="character" w:customStyle="1" w:styleId="FontStyle19">
    <w:name w:val="Font Style19"/>
    <w:qFormat/>
    <w:rPr>
      <w:rFonts w:ascii="Arial" w:hAnsi="Arial" w:cs="Arial"/>
      <w:b/>
      <w:bCs/>
      <w:sz w:val="20"/>
      <w:szCs w:val="20"/>
    </w:rPr>
  </w:style>
  <w:style w:type="character" w:customStyle="1" w:styleId="28">
    <w:name w:val="Основной текст с отступом 2 Знак"/>
    <w:link w:val="27"/>
    <w:qFormat/>
    <w:rPr>
      <w:rFonts w:ascii="Times New Roman" w:eastAsia="Times New Roman" w:hAnsi="Times New Roman" w:cs="Times New Roman"/>
      <w:sz w:val="24"/>
      <w:szCs w:val="24"/>
      <w:lang w:eastAsia="ru-RU"/>
    </w:rPr>
  </w:style>
  <w:style w:type="paragraph" w:customStyle="1" w:styleId="Style3">
    <w:name w:val="Style3"/>
    <w:basedOn w:val="a3"/>
    <w:qFormat/>
    <w:pPr>
      <w:widowControl w:val="0"/>
      <w:autoSpaceDE w:val="0"/>
      <w:autoSpaceDN w:val="0"/>
      <w:adjustRightInd w:val="0"/>
      <w:spacing w:after="0" w:line="322" w:lineRule="exact"/>
      <w:ind w:firstLine="710"/>
    </w:pPr>
    <w:rPr>
      <w:rFonts w:ascii="Century Gothic" w:hAnsi="Century Gothic"/>
    </w:rPr>
  </w:style>
  <w:style w:type="paragraph" w:customStyle="1" w:styleId="ConsPlusNonformat">
    <w:name w:val="ConsPlusNonformat"/>
    <w:link w:val="ConsPlusNonformat0"/>
    <w:uiPriority w:val="99"/>
    <w:qFormat/>
    <w:pPr>
      <w:widowControl w:val="0"/>
      <w:autoSpaceDE w:val="0"/>
      <w:autoSpaceDN w:val="0"/>
      <w:adjustRightInd w:val="0"/>
    </w:pPr>
    <w:rPr>
      <w:rFonts w:ascii="Courier New" w:eastAsia="Times New Roman" w:hAnsi="Courier New" w:cs="Courier New"/>
      <w:sz w:val="22"/>
      <w:szCs w:val="22"/>
    </w:rPr>
  </w:style>
  <w:style w:type="paragraph" w:customStyle="1" w:styleId="Komarik">
    <w:name w:val="Komarik"/>
    <w:qFormat/>
    <w:pPr>
      <w:jc w:val="both"/>
    </w:pPr>
    <w:rPr>
      <w:rFonts w:ascii="Times New Roman" w:eastAsia="Times New Roman" w:hAnsi="Times New Roman" w:cs="Arial"/>
      <w:bCs/>
      <w:color w:val="000000"/>
      <w:sz w:val="22"/>
      <w:szCs w:val="22"/>
    </w:rPr>
  </w:style>
  <w:style w:type="character" w:customStyle="1" w:styleId="aff1">
    <w:name w:val="Основной текст с отступом Знак"/>
    <w:link w:val="aff0"/>
    <w:uiPriority w:val="99"/>
    <w:qFormat/>
    <w:rPr>
      <w:rFonts w:ascii="Times New Roman" w:eastAsia="Times New Roman" w:hAnsi="Times New Roman" w:cs="Times New Roman"/>
      <w:sz w:val="24"/>
      <w:szCs w:val="24"/>
      <w:lang w:eastAsia="ru-RU"/>
    </w:rPr>
  </w:style>
  <w:style w:type="paragraph" w:customStyle="1" w:styleId="afff2">
    <w:name w:val="Содержимое таблицы"/>
    <w:basedOn w:val="a3"/>
    <w:qFormat/>
    <w:pPr>
      <w:widowControl w:val="0"/>
      <w:suppressLineNumbers/>
      <w:suppressAutoHyphens/>
      <w:spacing w:after="0"/>
      <w:jc w:val="left"/>
    </w:pPr>
    <w:rPr>
      <w:rFonts w:ascii="Calibri" w:eastAsia="SimSun" w:hAnsi="Calibri" w:cs="Mangal"/>
      <w:kern w:val="1"/>
      <w:sz w:val="22"/>
      <w:szCs w:val="22"/>
      <w:lang w:eastAsia="hi-IN" w:bidi="hi-IN"/>
    </w:rPr>
  </w:style>
  <w:style w:type="character" w:customStyle="1" w:styleId="30">
    <w:name w:val="Заголовок 3 Знак"/>
    <w:link w:val="3"/>
    <w:qFormat/>
    <w:rPr>
      <w:rFonts w:ascii="Cambria" w:eastAsia="Times New Roman" w:hAnsi="Cambria" w:cs="Times New Roman"/>
      <w:b/>
      <w:bCs/>
      <w:sz w:val="26"/>
      <w:szCs w:val="26"/>
      <w:lang w:eastAsia="ru-RU"/>
    </w:rPr>
  </w:style>
  <w:style w:type="character" w:customStyle="1" w:styleId="iceouttxt53">
    <w:name w:val="iceouttxt53"/>
    <w:qFormat/>
    <w:rPr>
      <w:rFonts w:ascii="Arial" w:hAnsi="Arial" w:cs="Arial" w:hint="default"/>
      <w:color w:val="666666"/>
      <w:sz w:val="14"/>
      <w:szCs w:val="14"/>
    </w:rPr>
  </w:style>
  <w:style w:type="character" w:customStyle="1" w:styleId="iceouttxt4">
    <w:name w:val="iceouttxt4"/>
    <w:qFormat/>
  </w:style>
  <w:style w:type="character" w:customStyle="1" w:styleId="af8">
    <w:name w:val="Текст сноски Знак"/>
    <w:link w:val="af7"/>
    <w:qFormat/>
    <w:rPr>
      <w:rFonts w:ascii="Times New Roman" w:eastAsia="Times New Roman" w:hAnsi="Times New Roman" w:cs="Times New Roman"/>
      <w:sz w:val="20"/>
      <w:szCs w:val="20"/>
      <w:lang w:eastAsia="ru-RU"/>
    </w:rPr>
  </w:style>
  <w:style w:type="character" w:customStyle="1" w:styleId="10">
    <w:name w:val="Заголовок 1 Знак"/>
    <w:link w:val="1"/>
    <w:uiPriority w:val="9"/>
    <w:qFormat/>
    <w:rPr>
      <w:rFonts w:ascii="Times New Roman" w:eastAsia="Times New Roman" w:hAnsi="Times New Roman" w:cs="Times New Roman"/>
      <w:b/>
      <w:szCs w:val="20"/>
      <w:lang w:eastAsia="ar-SA"/>
    </w:rPr>
  </w:style>
  <w:style w:type="character" w:customStyle="1" w:styleId="aff">
    <w:name w:val="Заголовок записки Знак"/>
    <w:link w:val="afe"/>
    <w:qFormat/>
    <w:rPr>
      <w:rFonts w:ascii="Times New Roman" w:eastAsia="Times New Roman" w:hAnsi="Times New Roman" w:cs="Times New Roman"/>
      <w:sz w:val="24"/>
      <w:szCs w:val="24"/>
      <w:lang w:eastAsia="ru-RU"/>
    </w:rPr>
  </w:style>
  <w:style w:type="paragraph" w:customStyle="1" w:styleId="ConsPlusTitle">
    <w:name w:val="ConsPlusTitle"/>
    <w:qFormat/>
    <w:pPr>
      <w:widowControl w:val="0"/>
      <w:suppressAutoHyphens/>
      <w:autoSpaceDN w:val="0"/>
      <w:spacing w:line="100" w:lineRule="atLeast"/>
      <w:textAlignment w:val="baseline"/>
    </w:pPr>
    <w:rPr>
      <w:rFonts w:ascii="Arial" w:eastAsia="Times New Roman" w:hAnsi="Arial" w:cs="Arial"/>
      <w:b/>
      <w:bCs/>
      <w:kern w:val="3"/>
      <w:lang w:bidi="hi-IN"/>
    </w:rPr>
  </w:style>
  <w:style w:type="paragraph" w:customStyle="1" w:styleId="afff3">
    <w:name w:val="Таблица текст"/>
    <w:basedOn w:val="a3"/>
    <w:qFormat/>
    <w:pPr>
      <w:widowControl w:val="0"/>
      <w:suppressAutoHyphens/>
      <w:spacing w:before="40" w:after="40"/>
      <w:ind w:left="57" w:right="57"/>
      <w:jc w:val="left"/>
    </w:pPr>
    <w:rPr>
      <w:rFonts w:eastAsia="Andale Sans UI"/>
      <w:kern w:val="1"/>
      <w:sz w:val="22"/>
      <w:szCs w:val="22"/>
    </w:rPr>
  </w:style>
  <w:style w:type="paragraph" w:customStyle="1" w:styleId="14">
    <w:name w:val="Обычный1"/>
    <w:uiPriority w:val="68"/>
    <w:qFormat/>
    <w:pPr>
      <w:suppressAutoHyphens/>
    </w:pPr>
    <w:rPr>
      <w:rFonts w:ascii="Times New Roman" w:eastAsia="Arial" w:hAnsi="Times New Roman"/>
      <w:lang w:eastAsia="ar-SA"/>
    </w:rPr>
  </w:style>
  <w:style w:type="paragraph" w:customStyle="1" w:styleId="210">
    <w:name w:val="Основной текст 21"/>
    <w:basedOn w:val="a3"/>
    <w:qFormat/>
    <w:pPr>
      <w:suppressAutoHyphens/>
      <w:spacing w:after="0"/>
      <w:jc w:val="left"/>
    </w:pPr>
    <w:rPr>
      <w:rFonts w:ascii="Bookman Old Style" w:hAnsi="Bookman Old Style"/>
      <w:color w:val="000000"/>
      <w:sz w:val="20"/>
      <w:szCs w:val="22"/>
      <w:lang w:eastAsia="ar-SA"/>
    </w:rPr>
  </w:style>
  <w:style w:type="paragraph" w:customStyle="1" w:styleId="310">
    <w:name w:val="Основной текст 31"/>
    <w:basedOn w:val="a3"/>
    <w:qFormat/>
    <w:pPr>
      <w:suppressAutoHyphens/>
      <w:spacing w:after="0"/>
      <w:jc w:val="center"/>
    </w:pPr>
    <w:rPr>
      <w:bCs/>
      <w:i/>
      <w:color w:val="000000"/>
      <w:sz w:val="22"/>
      <w:szCs w:val="22"/>
      <w:u w:val="single"/>
      <w:lang w:eastAsia="ar-SA"/>
    </w:rPr>
  </w:style>
  <w:style w:type="paragraph" w:customStyle="1" w:styleId="FR2">
    <w:name w:val="FR2"/>
    <w:qFormat/>
    <w:pPr>
      <w:widowControl w:val="0"/>
      <w:suppressAutoHyphens/>
      <w:autoSpaceDE w:val="0"/>
      <w:ind w:left="680" w:hanging="340"/>
      <w:jc w:val="both"/>
    </w:pPr>
    <w:rPr>
      <w:rFonts w:ascii="Times New Roman" w:eastAsia="Arial" w:hAnsi="Times New Roman"/>
      <w:sz w:val="28"/>
      <w:szCs w:val="28"/>
      <w:lang w:eastAsia="ar-SA"/>
    </w:rPr>
  </w:style>
  <w:style w:type="character" w:customStyle="1" w:styleId="afff0">
    <w:name w:val="Без интервала Знак"/>
    <w:link w:val="afff"/>
    <w:uiPriority w:val="1"/>
    <w:qFormat/>
    <w:locked/>
    <w:rPr>
      <w:rFonts w:ascii="Times New Roman" w:eastAsia="Times New Roman" w:hAnsi="Times New Roman"/>
      <w:sz w:val="28"/>
      <w:szCs w:val="28"/>
      <w:lang w:eastAsia="ru-RU" w:bidi="ar-SA"/>
    </w:rPr>
  </w:style>
  <w:style w:type="character" w:customStyle="1" w:styleId="32">
    <w:name w:val="Основной текст с отступом 3 Знак"/>
    <w:link w:val="31"/>
    <w:qFormat/>
    <w:rPr>
      <w:rFonts w:ascii="Times New Roman" w:eastAsia="Times New Roman" w:hAnsi="Times New Roman" w:cs="Times New Roman"/>
      <w:sz w:val="16"/>
      <w:szCs w:val="16"/>
      <w:lang w:eastAsia="ru-RU"/>
    </w:rPr>
  </w:style>
  <w:style w:type="character" w:customStyle="1" w:styleId="40">
    <w:name w:val="Заголовок 4 Знак"/>
    <w:link w:val="4"/>
    <w:qFormat/>
    <w:rPr>
      <w:rFonts w:ascii="Cambria" w:eastAsia="Times New Roman" w:hAnsi="Cambria" w:cs="Times New Roman"/>
      <w:b/>
      <w:bCs/>
      <w:i/>
      <w:iCs/>
      <w:color w:val="4F81BD"/>
      <w:sz w:val="24"/>
      <w:szCs w:val="24"/>
      <w:lang w:eastAsia="ru-RU"/>
    </w:rPr>
  </w:style>
  <w:style w:type="character" w:customStyle="1" w:styleId="20">
    <w:name w:val="Заголовок 2 Знак"/>
    <w:link w:val="2"/>
    <w:qFormat/>
    <w:rPr>
      <w:rFonts w:ascii="Cambria" w:eastAsia="Times New Roman" w:hAnsi="Cambria" w:cs="Times New Roman"/>
      <w:b/>
      <w:bCs/>
      <w:color w:val="4F81BD"/>
      <w:sz w:val="26"/>
      <w:szCs w:val="26"/>
      <w:lang w:eastAsia="ru-RU"/>
    </w:rPr>
  </w:style>
  <w:style w:type="character" w:customStyle="1" w:styleId="50">
    <w:name w:val="Заголовок 5 Знак"/>
    <w:link w:val="5"/>
    <w:qFormat/>
    <w:rPr>
      <w:rFonts w:ascii="Cambria" w:eastAsia="Times New Roman" w:hAnsi="Cambria" w:cs="Times New Roman"/>
      <w:color w:val="243F60"/>
      <w:sz w:val="24"/>
      <w:szCs w:val="24"/>
      <w:lang w:eastAsia="ru-RU"/>
    </w:rPr>
  </w:style>
  <w:style w:type="character" w:customStyle="1" w:styleId="aff9">
    <w:name w:val="Обычный (веб) Знак"/>
    <w:link w:val="aff8"/>
    <w:qFormat/>
    <w:locked/>
    <w:rPr>
      <w:rFonts w:ascii="Times New Roman" w:eastAsia="Times New Roman" w:hAnsi="Times New Roman" w:cs="Times New Roman"/>
      <w:kern w:val="1"/>
      <w:sz w:val="24"/>
      <w:szCs w:val="24"/>
      <w:lang w:eastAsia="ru-RU"/>
    </w:rPr>
  </w:style>
  <w:style w:type="paragraph" w:customStyle="1" w:styleId="afff4">
    <w:name w:val="Пункт Знак Знак"/>
    <w:basedOn w:val="a3"/>
    <w:qFormat/>
    <w:pPr>
      <w:tabs>
        <w:tab w:val="left" w:pos="1134"/>
      </w:tabs>
      <w:spacing w:after="0"/>
    </w:pPr>
    <w:rPr>
      <w:kern w:val="1"/>
      <w:lang w:eastAsia="zh-CN"/>
    </w:rPr>
  </w:style>
  <w:style w:type="character" w:customStyle="1" w:styleId="60">
    <w:name w:val="Заголовок 6 Знак"/>
    <w:link w:val="6"/>
    <w:qFormat/>
    <w:rPr>
      <w:rFonts w:ascii="Times New Roman" w:eastAsia="Times New Roman" w:hAnsi="Times New Roman" w:cs="Times New Roman"/>
      <w:i/>
      <w:szCs w:val="20"/>
      <w:lang w:eastAsia="ru-RU"/>
    </w:rPr>
  </w:style>
  <w:style w:type="character" w:customStyle="1" w:styleId="70">
    <w:name w:val="Заголовок 7 Знак"/>
    <w:link w:val="7"/>
    <w:qFormat/>
    <w:rPr>
      <w:rFonts w:ascii="Arial" w:eastAsia="Times New Roman" w:hAnsi="Arial" w:cs="Times New Roman"/>
      <w:sz w:val="20"/>
      <w:szCs w:val="20"/>
      <w:lang w:eastAsia="ru-RU"/>
    </w:rPr>
  </w:style>
  <w:style w:type="character" w:customStyle="1" w:styleId="80">
    <w:name w:val="Заголовок 8 Знак"/>
    <w:link w:val="8"/>
    <w:uiPriority w:val="9"/>
    <w:qFormat/>
    <w:rPr>
      <w:rFonts w:ascii="Arial" w:eastAsia="Times New Roman" w:hAnsi="Arial" w:cs="Times New Roman"/>
      <w:i/>
      <w:sz w:val="20"/>
      <w:szCs w:val="20"/>
      <w:lang w:eastAsia="ru-RU"/>
    </w:rPr>
  </w:style>
  <w:style w:type="character" w:customStyle="1" w:styleId="90">
    <w:name w:val="Заголовок 9 Знак"/>
    <w:link w:val="9"/>
    <w:qFormat/>
    <w:rPr>
      <w:rFonts w:ascii="Arial" w:eastAsia="Times New Roman" w:hAnsi="Arial" w:cs="Times New Roman"/>
      <w:b/>
      <w:i/>
      <w:sz w:val="18"/>
      <w:szCs w:val="20"/>
      <w:lang w:eastAsia="ru-RU"/>
    </w:rPr>
  </w:style>
  <w:style w:type="paragraph" w:customStyle="1" w:styleId="western">
    <w:name w:val="western"/>
    <w:basedOn w:val="a3"/>
    <w:qFormat/>
    <w:pPr>
      <w:spacing w:before="100" w:beforeAutospacing="1" w:after="100" w:afterAutospacing="1"/>
      <w:jc w:val="left"/>
    </w:pPr>
  </w:style>
  <w:style w:type="character" w:customStyle="1" w:styleId="HTML0">
    <w:name w:val="Стандартный HTML Знак"/>
    <w:link w:val="HTML"/>
    <w:qFormat/>
    <w:rPr>
      <w:rFonts w:ascii="Arial Unicode MS" w:eastAsia="Arial Unicode MS" w:hAnsi="Arial Unicode MS" w:cs="Arial Unicode MS"/>
      <w:sz w:val="20"/>
      <w:szCs w:val="20"/>
      <w:lang w:eastAsia="ru-RU"/>
    </w:rPr>
  </w:style>
  <w:style w:type="paragraph" w:customStyle="1" w:styleId="311">
    <w:name w:val="Основной текст с отступом 31"/>
    <w:basedOn w:val="a3"/>
    <w:qFormat/>
    <w:pPr>
      <w:overflowPunct w:val="0"/>
      <w:autoSpaceDE w:val="0"/>
      <w:autoSpaceDN w:val="0"/>
      <w:adjustRightInd w:val="0"/>
      <w:spacing w:after="0"/>
      <w:ind w:left="480"/>
      <w:textAlignment w:val="baseline"/>
    </w:pPr>
    <w:rPr>
      <w:sz w:val="28"/>
      <w:szCs w:val="20"/>
    </w:rPr>
  </w:style>
  <w:style w:type="paragraph" w:customStyle="1" w:styleId="15">
    <w:name w:val="Заголовок1"/>
    <w:basedOn w:val="a3"/>
    <w:next w:val="afb"/>
    <w:qFormat/>
    <w:pPr>
      <w:keepNext/>
      <w:widowControl w:val="0"/>
      <w:suppressAutoHyphens/>
      <w:spacing w:before="240" w:after="120"/>
      <w:jc w:val="left"/>
    </w:pPr>
    <w:rPr>
      <w:rFonts w:ascii="Arial" w:eastAsia="Andale Sans UI" w:hAnsi="Arial" w:cs="Tahoma"/>
      <w:kern w:val="1"/>
      <w:sz w:val="28"/>
      <w:szCs w:val="28"/>
    </w:rPr>
  </w:style>
  <w:style w:type="character" w:customStyle="1" w:styleId="61">
    <w:name w:val="Основной шрифт абзаца6"/>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51">
    <w:name w:val="Основной шрифт абзаца5"/>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41">
    <w:name w:val="Основной шрифт абзаца4"/>
    <w:qFormat/>
  </w:style>
  <w:style w:type="character" w:customStyle="1" w:styleId="33">
    <w:name w:val="Основной шрифт абзаца3"/>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2a">
    <w:name w:val="Основной шрифт абзаца2"/>
    <w:qFormat/>
  </w:style>
  <w:style w:type="character" w:customStyle="1" w:styleId="WW-Absatz-Standardschriftart111111">
    <w:name w:val="WW-Absatz-Standardschriftart111111"/>
    <w:qFormat/>
  </w:style>
  <w:style w:type="character" w:customStyle="1" w:styleId="16">
    <w:name w:val="Основной шрифт абзаца1"/>
    <w:uiPriority w:val="67"/>
    <w:qFormat/>
  </w:style>
  <w:style w:type="character" w:customStyle="1" w:styleId="WW8Num2z0">
    <w:name w:val="WW8Num2z0"/>
    <w:qFormat/>
    <w:rPr>
      <w:rFonts w:eastAsia="Calibri"/>
      <w:color w:val="00000A"/>
    </w:rPr>
  </w:style>
  <w:style w:type="character" w:customStyle="1" w:styleId="WW-Absatz-Standardschriftart1111111">
    <w:name w:val="WW-Absatz-Standardschriftart1111111"/>
    <w:qFormat/>
  </w:style>
  <w:style w:type="character" w:customStyle="1" w:styleId="71">
    <w:name w:val="Основной шрифт абзаца7"/>
    <w:qFormat/>
  </w:style>
  <w:style w:type="character" w:customStyle="1" w:styleId="ListLabel1">
    <w:name w:val="ListLabel 1"/>
    <w:qFormat/>
    <w:rPr>
      <w:rFonts w:eastAsia="Calibri"/>
      <w:color w:val="00000A"/>
    </w:rPr>
  </w:style>
  <w:style w:type="character" w:customStyle="1" w:styleId="Anrede1IhrZeichen">
    <w:name w:val="Anrede1IhrZeichen"/>
    <w:qFormat/>
    <w:rPr>
      <w:rFonts w:ascii="Arial" w:hAnsi="Arial" w:cs="Arial"/>
      <w:sz w:val="22"/>
    </w:rPr>
  </w:style>
  <w:style w:type="paragraph" w:customStyle="1" w:styleId="72">
    <w:name w:val="Название7"/>
    <w:basedOn w:val="a3"/>
    <w:qFormat/>
    <w:pPr>
      <w:suppressLineNumbers/>
      <w:suppressAutoHyphens/>
      <w:spacing w:before="120" w:after="120" w:line="100" w:lineRule="atLeast"/>
      <w:jc w:val="left"/>
    </w:pPr>
    <w:rPr>
      <w:rFonts w:cs="Tahoma"/>
      <w:i/>
      <w:iCs/>
      <w:kern w:val="1"/>
      <w:lang w:eastAsia="ar-SA"/>
    </w:rPr>
  </w:style>
  <w:style w:type="paragraph" w:customStyle="1" w:styleId="73">
    <w:name w:val="Указатель7"/>
    <w:basedOn w:val="a3"/>
    <w:qFormat/>
    <w:pPr>
      <w:suppressLineNumbers/>
      <w:suppressAutoHyphens/>
      <w:spacing w:after="0" w:line="100" w:lineRule="atLeast"/>
      <w:jc w:val="left"/>
    </w:pPr>
    <w:rPr>
      <w:rFonts w:cs="Tahoma"/>
      <w:kern w:val="1"/>
      <w:lang w:eastAsia="ar-SA"/>
    </w:rPr>
  </w:style>
  <w:style w:type="paragraph" w:customStyle="1" w:styleId="62">
    <w:name w:val="Название6"/>
    <w:basedOn w:val="a3"/>
    <w:qFormat/>
    <w:pPr>
      <w:suppressLineNumbers/>
      <w:suppressAutoHyphens/>
      <w:spacing w:before="120" w:after="120" w:line="100" w:lineRule="atLeast"/>
      <w:jc w:val="left"/>
    </w:pPr>
    <w:rPr>
      <w:rFonts w:cs="Tahoma"/>
      <w:i/>
      <w:iCs/>
      <w:kern w:val="1"/>
      <w:lang w:eastAsia="ar-SA"/>
    </w:rPr>
  </w:style>
  <w:style w:type="paragraph" w:customStyle="1" w:styleId="63">
    <w:name w:val="Указатель6"/>
    <w:basedOn w:val="a3"/>
    <w:qFormat/>
    <w:pPr>
      <w:suppressLineNumbers/>
      <w:suppressAutoHyphens/>
      <w:spacing w:after="0" w:line="100" w:lineRule="atLeast"/>
      <w:jc w:val="left"/>
    </w:pPr>
    <w:rPr>
      <w:rFonts w:cs="Tahoma"/>
      <w:kern w:val="1"/>
      <w:lang w:eastAsia="ar-SA"/>
    </w:rPr>
  </w:style>
  <w:style w:type="paragraph" w:customStyle="1" w:styleId="52">
    <w:name w:val="Название5"/>
    <w:basedOn w:val="a3"/>
    <w:qFormat/>
    <w:pPr>
      <w:suppressLineNumbers/>
      <w:suppressAutoHyphens/>
      <w:spacing w:before="120" w:after="120" w:line="100" w:lineRule="atLeast"/>
      <w:jc w:val="left"/>
    </w:pPr>
    <w:rPr>
      <w:rFonts w:cs="Tahoma"/>
      <w:i/>
      <w:iCs/>
      <w:kern w:val="1"/>
      <w:lang w:eastAsia="ar-SA"/>
    </w:rPr>
  </w:style>
  <w:style w:type="paragraph" w:customStyle="1" w:styleId="53">
    <w:name w:val="Указатель5"/>
    <w:basedOn w:val="a3"/>
    <w:qFormat/>
    <w:pPr>
      <w:suppressLineNumbers/>
      <w:suppressAutoHyphens/>
      <w:spacing w:after="0" w:line="100" w:lineRule="atLeast"/>
      <w:jc w:val="left"/>
    </w:pPr>
    <w:rPr>
      <w:rFonts w:cs="Tahoma"/>
      <w:kern w:val="1"/>
      <w:lang w:eastAsia="ar-SA"/>
    </w:rPr>
  </w:style>
  <w:style w:type="paragraph" w:customStyle="1" w:styleId="42">
    <w:name w:val="Название4"/>
    <w:basedOn w:val="a3"/>
    <w:qFormat/>
    <w:pPr>
      <w:suppressLineNumbers/>
      <w:suppressAutoHyphens/>
      <w:spacing w:before="120" w:after="120" w:line="100" w:lineRule="atLeast"/>
      <w:jc w:val="left"/>
    </w:pPr>
    <w:rPr>
      <w:rFonts w:cs="Tahoma"/>
      <w:i/>
      <w:iCs/>
      <w:kern w:val="1"/>
      <w:lang w:eastAsia="ar-SA"/>
    </w:rPr>
  </w:style>
  <w:style w:type="paragraph" w:customStyle="1" w:styleId="43">
    <w:name w:val="Указатель4"/>
    <w:basedOn w:val="a3"/>
    <w:qFormat/>
    <w:pPr>
      <w:suppressLineNumbers/>
      <w:suppressAutoHyphens/>
      <w:spacing w:after="0" w:line="100" w:lineRule="atLeast"/>
      <w:jc w:val="left"/>
    </w:pPr>
    <w:rPr>
      <w:rFonts w:cs="Tahoma"/>
      <w:kern w:val="1"/>
      <w:lang w:eastAsia="ar-SA"/>
    </w:rPr>
  </w:style>
  <w:style w:type="paragraph" w:customStyle="1" w:styleId="34">
    <w:name w:val="Название3"/>
    <w:basedOn w:val="a3"/>
    <w:qFormat/>
    <w:pPr>
      <w:suppressLineNumbers/>
      <w:suppressAutoHyphens/>
      <w:spacing w:before="120" w:after="120" w:line="100" w:lineRule="atLeast"/>
      <w:jc w:val="left"/>
    </w:pPr>
    <w:rPr>
      <w:rFonts w:cs="Tahoma"/>
      <w:i/>
      <w:iCs/>
      <w:kern w:val="1"/>
      <w:lang w:eastAsia="ar-SA"/>
    </w:rPr>
  </w:style>
  <w:style w:type="paragraph" w:customStyle="1" w:styleId="35">
    <w:name w:val="Указатель3"/>
    <w:basedOn w:val="a3"/>
    <w:qFormat/>
    <w:pPr>
      <w:suppressLineNumbers/>
      <w:suppressAutoHyphens/>
      <w:spacing w:after="0" w:line="100" w:lineRule="atLeast"/>
      <w:jc w:val="left"/>
    </w:pPr>
    <w:rPr>
      <w:rFonts w:cs="Tahoma"/>
      <w:kern w:val="1"/>
      <w:lang w:eastAsia="ar-SA"/>
    </w:rPr>
  </w:style>
  <w:style w:type="paragraph" w:customStyle="1" w:styleId="2b">
    <w:name w:val="Название2"/>
    <w:basedOn w:val="a3"/>
    <w:qFormat/>
    <w:pPr>
      <w:suppressLineNumbers/>
      <w:suppressAutoHyphens/>
      <w:spacing w:before="120" w:after="120" w:line="100" w:lineRule="atLeast"/>
      <w:jc w:val="left"/>
    </w:pPr>
    <w:rPr>
      <w:rFonts w:cs="Tahoma"/>
      <w:i/>
      <w:iCs/>
      <w:kern w:val="1"/>
      <w:lang w:eastAsia="ar-SA"/>
    </w:rPr>
  </w:style>
  <w:style w:type="paragraph" w:customStyle="1" w:styleId="2c">
    <w:name w:val="Указатель2"/>
    <w:basedOn w:val="a3"/>
    <w:qFormat/>
    <w:pPr>
      <w:suppressLineNumbers/>
      <w:suppressAutoHyphens/>
      <w:spacing w:after="0" w:line="100" w:lineRule="atLeast"/>
      <w:jc w:val="left"/>
    </w:pPr>
    <w:rPr>
      <w:rFonts w:cs="Tahoma"/>
      <w:kern w:val="1"/>
      <w:lang w:eastAsia="ar-SA"/>
    </w:rPr>
  </w:style>
  <w:style w:type="paragraph" w:customStyle="1" w:styleId="17">
    <w:name w:val="Название1"/>
    <w:basedOn w:val="a3"/>
    <w:qFormat/>
    <w:pPr>
      <w:suppressLineNumbers/>
      <w:suppressAutoHyphens/>
      <w:spacing w:before="120" w:after="120" w:line="100" w:lineRule="atLeast"/>
      <w:jc w:val="left"/>
    </w:pPr>
    <w:rPr>
      <w:rFonts w:cs="Tahoma"/>
      <w:i/>
      <w:iCs/>
      <w:kern w:val="1"/>
      <w:lang w:eastAsia="ar-SA"/>
    </w:rPr>
  </w:style>
  <w:style w:type="paragraph" w:customStyle="1" w:styleId="18">
    <w:name w:val="Указатель1"/>
    <w:basedOn w:val="a3"/>
    <w:qFormat/>
    <w:pPr>
      <w:suppressLineNumbers/>
      <w:suppressAutoHyphens/>
      <w:spacing w:after="0" w:line="100" w:lineRule="atLeast"/>
      <w:jc w:val="left"/>
    </w:pPr>
    <w:rPr>
      <w:rFonts w:cs="Tahoma"/>
      <w:kern w:val="1"/>
      <w:lang w:eastAsia="ar-SA"/>
    </w:rPr>
  </w:style>
  <w:style w:type="paragraph" w:customStyle="1" w:styleId="19">
    <w:name w:val="Текст выноски1"/>
    <w:qFormat/>
    <w:pPr>
      <w:widowControl w:val="0"/>
      <w:suppressAutoHyphens/>
      <w:spacing w:after="200" w:line="276" w:lineRule="auto"/>
    </w:pPr>
    <w:rPr>
      <w:rFonts w:ascii="Tahoma" w:eastAsia="Lucida Sans Unicode" w:hAnsi="Tahoma" w:cs="Tahoma"/>
      <w:kern w:val="1"/>
      <w:sz w:val="16"/>
      <w:szCs w:val="16"/>
      <w:lang w:eastAsia="ar-SA"/>
    </w:rPr>
  </w:style>
  <w:style w:type="paragraph" w:customStyle="1" w:styleId="afff5">
    <w:name w:val="Заголовок таблицы"/>
    <w:basedOn w:val="afff2"/>
    <w:qFormat/>
    <w:pPr>
      <w:widowControl/>
      <w:spacing w:line="100" w:lineRule="atLeast"/>
      <w:jc w:val="center"/>
    </w:pPr>
    <w:rPr>
      <w:rFonts w:ascii="Times New Roman" w:eastAsia="Times New Roman" w:hAnsi="Times New Roman" w:cs="Times New Roman"/>
      <w:b/>
      <w:bCs/>
      <w:sz w:val="24"/>
      <w:szCs w:val="24"/>
      <w:lang w:eastAsia="ar-SA" w:bidi="ar-SA"/>
    </w:rPr>
  </w:style>
  <w:style w:type="character" w:customStyle="1" w:styleId="1a">
    <w:name w:val="Основной текст с отступом Знак1"/>
    <w:uiPriority w:val="99"/>
    <w:qFormat/>
    <w:rPr>
      <w:rFonts w:ascii="Times New Roman" w:eastAsia="Times New Roman" w:hAnsi="Times New Roman" w:cs="Times New Roman"/>
      <w:kern w:val="1"/>
      <w:sz w:val="24"/>
      <w:szCs w:val="24"/>
      <w:lang w:eastAsia="ar-SA"/>
    </w:rPr>
  </w:style>
  <w:style w:type="paragraph" w:customStyle="1" w:styleId="ConsTitle">
    <w:name w:val="ConsTitle"/>
    <w:qFormat/>
    <w:pPr>
      <w:widowControl w:val="0"/>
      <w:ind w:right="19772"/>
    </w:pPr>
    <w:rPr>
      <w:rFonts w:ascii="Arial" w:eastAsia="Times New Roman" w:hAnsi="Arial"/>
      <w:b/>
      <w:snapToGrid w:val="0"/>
      <w:sz w:val="16"/>
    </w:rPr>
  </w:style>
  <w:style w:type="character" w:customStyle="1" w:styleId="aff4">
    <w:name w:val="Название Знак"/>
    <w:link w:val="aff3"/>
    <w:uiPriority w:val="10"/>
    <w:qFormat/>
    <w:rPr>
      <w:rFonts w:ascii="Times New Roman" w:eastAsia="Times New Roman" w:hAnsi="Times New Roman" w:cs="Times New Roman"/>
      <w:color w:val="000000"/>
      <w:sz w:val="28"/>
      <w:szCs w:val="20"/>
      <w:lang w:eastAsia="ru-RU"/>
    </w:rPr>
  </w:style>
  <w:style w:type="character" w:customStyle="1" w:styleId="22">
    <w:name w:val="Основной текст 2 Знак"/>
    <w:link w:val="21"/>
    <w:uiPriority w:val="99"/>
    <w:qFormat/>
    <w:rPr>
      <w:rFonts w:ascii="Times New Roman" w:eastAsia="Times New Roman" w:hAnsi="Times New Roman" w:cs="Times New Roman"/>
      <w:sz w:val="24"/>
      <w:szCs w:val="24"/>
      <w:lang w:eastAsia="ru-RU"/>
    </w:rPr>
  </w:style>
  <w:style w:type="paragraph" w:customStyle="1" w:styleId="afff6">
    <w:name w:val="Тендерные данные"/>
    <w:basedOn w:val="a3"/>
    <w:qFormat/>
    <w:pPr>
      <w:tabs>
        <w:tab w:val="left" w:pos="1985"/>
      </w:tabs>
      <w:spacing w:before="120"/>
    </w:pPr>
    <w:rPr>
      <w:b/>
      <w:bCs/>
    </w:rPr>
  </w:style>
  <w:style w:type="paragraph" w:customStyle="1" w:styleId="1b">
    <w:name w:val="Знак1"/>
    <w:basedOn w:val="a3"/>
    <w:qFormat/>
    <w:pPr>
      <w:spacing w:before="100" w:beforeAutospacing="1" w:after="100" w:afterAutospacing="1"/>
      <w:jc w:val="left"/>
    </w:pPr>
    <w:rPr>
      <w:rFonts w:ascii="Tahoma" w:hAnsi="Tahoma"/>
      <w:sz w:val="20"/>
      <w:szCs w:val="20"/>
      <w:lang w:val="en-US" w:eastAsia="en-US"/>
    </w:rPr>
  </w:style>
  <w:style w:type="character" w:customStyle="1" w:styleId="25">
    <w:name w:val="Красная строка 2 Знак"/>
    <w:link w:val="24"/>
    <w:qFormat/>
    <w:rPr>
      <w:rFonts w:ascii="Times New Roman" w:eastAsia="Times New Roman" w:hAnsi="Times New Roman" w:cs="Times New Roman"/>
      <w:sz w:val="24"/>
      <w:szCs w:val="24"/>
      <w:lang w:eastAsia="ru-RU"/>
    </w:rPr>
  </w:style>
  <w:style w:type="paragraph" w:customStyle="1" w:styleId="211">
    <w:name w:val="Красная строка 21"/>
    <w:basedOn w:val="aff0"/>
    <w:qFormat/>
    <w:pPr>
      <w:suppressAutoHyphens/>
      <w:overflowPunct w:val="0"/>
      <w:autoSpaceDE w:val="0"/>
      <w:ind w:firstLine="210"/>
      <w:jc w:val="left"/>
      <w:textAlignment w:val="baseline"/>
    </w:pPr>
    <w:rPr>
      <w:sz w:val="20"/>
      <w:szCs w:val="20"/>
      <w:lang w:eastAsia="ar-SA"/>
    </w:rPr>
  </w:style>
  <w:style w:type="character" w:customStyle="1" w:styleId="afff7">
    <w:name w:val="Не вступил в силу"/>
    <w:qFormat/>
    <w:rPr>
      <w:color w:val="008080"/>
      <w:sz w:val="20"/>
      <w:szCs w:val="20"/>
    </w:rPr>
  </w:style>
  <w:style w:type="character" w:customStyle="1" w:styleId="afff8">
    <w:name w:val="Гипертекстовая ссылка"/>
    <w:uiPriority w:val="99"/>
    <w:qFormat/>
    <w:rPr>
      <w:color w:val="008000"/>
      <w:sz w:val="22"/>
      <w:szCs w:val="22"/>
    </w:rPr>
  </w:style>
  <w:style w:type="character" w:customStyle="1" w:styleId="afff9">
    <w:name w:val="Цветовое выделение"/>
    <w:uiPriority w:val="99"/>
    <w:qFormat/>
    <w:rPr>
      <w:b/>
      <w:bCs/>
      <w:color w:val="000080"/>
    </w:rPr>
  </w:style>
  <w:style w:type="paragraph" w:customStyle="1" w:styleId="afffa">
    <w:name w:val="Заголовок статьи"/>
    <w:basedOn w:val="a3"/>
    <w:next w:val="a3"/>
    <w:qFormat/>
    <w:pPr>
      <w:autoSpaceDE w:val="0"/>
      <w:autoSpaceDN w:val="0"/>
      <w:adjustRightInd w:val="0"/>
      <w:spacing w:after="0"/>
      <w:ind w:left="1612" w:hanging="892"/>
    </w:pPr>
    <w:rPr>
      <w:rFonts w:ascii="Arial" w:hAnsi="Arial"/>
    </w:rPr>
  </w:style>
  <w:style w:type="paragraph" w:customStyle="1" w:styleId="afffb">
    <w:name w:val="Информация об изменениях документа"/>
    <w:basedOn w:val="a3"/>
    <w:next w:val="a3"/>
    <w:qFormat/>
    <w:pPr>
      <w:autoSpaceDE w:val="0"/>
      <w:autoSpaceDN w:val="0"/>
      <w:adjustRightInd w:val="0"/>
      <w:spacing w:after="0"/>
    </w:pPr>
    <w:rPr>
      <w:rFonts w:ascii="Arial" w:hAnsi="Arial"/>
      <w:i/>
      <w:iCs/>
      <w:color w:val="800080"/>
    </w:rPr>
  </w:style>
  <w:style w:type="character" w:customStyle="1" w:styleId="affb">
    <w:name w:val="Подзаголовок Знак"/>
    <w:link w:val="affa"/>
    <w:uiPriority w:val="99"/>
    <w:qFormat/>
    <w:rPr>
      <w:rFonts w:ascii="Times New Roman" w:eastAsia="Times New Roman" w:hAnsi="Times New Roman" w:cs="Times New Roman"/>
      <w:b/>
      <w:smallCaps/>
      <w:spacing w:val="20"/>
      <w:sz w:val="32"/>
      <w:szCs w:val="20"/>
      <w:lang w:eastAsia="ru-RU"/>
    </w:rPr>
  </w:style>
  <w:style w:type="character" w:customStyle="1" w:styleId="af6">
    <w:name w:val="Схема документа Знак"/>
    <w:link w:val="af5"/>
    <w:qFormat/>
    <w:rPr>
      <w:rFonts w:ascii="Tahoma" w:eastAsia="Times New Roman" w:hAnsi="Tahoma" w:cs="Times New Roman"/>
      <w:sz w:val="16"/>
      <w:szCs w:val="16"/>
      <w:lang w:eastAsia="ru-RU"/>
    </w:rPr>
  </w:style>
  <w:style w:type="paragraph" w:customStyle="1" w:styleId="xl29">
    <w:name w:val="xl29"/>
    <w:basedOn w:val="a3"/>
    <w:qFormat/>
    <w:pPr>
      <w:suppressAutoHyphens/>
      <w:spacing w:before="280" w:after="280"/>
      <w:jc w:val="left"/>
    </w:pPr>
    <w:rPr>
      <w:rFonts w:ascii="Arial" w:eastAsia="Arial Unicode MS" w:hAnsi="Arial" w:cs="Arial"/>
      <w:lang w:val="en-US" w:eastAsia="ar-SA"/>
    </w:rPr>
  </w:style>
  <w:style w:type="paragraph" w:customStyle="1" w:styleId="Style6">
    <w:name w:val="Style6"/>
    <w:basedOn w:val="a3"/>
    <w:qFormat/>
    <w:pPr>
      <w:widowControl w:val="0"/>
      <w:autoSpaceDE w:val="0"/>
      <w:autoSpaceDN w:val="0"/>
      <w:adjustRightInd w:val="0"/>
      <w:spacing w:after="0" w:line="149" w:lineRule="exact"/>
      <w:jc w:val="center"/>
    </w:pPr>
    <w:rPr>
      <w:rFonts w:ascii="Arial" w:hAnsi="Arial" w:cs="Arial"/>
    </w:rPr>
  </w:style>
  <w:style w:type="paragraph" w:customStyle="1" w:styleId="Style9">
    <w:name w:val="Style9"/>
    <w:basedOn w:val="a3"/>
    <w:qFormat/>
    <w:pPr>
      <w:widowControl w:val="0"/>
      <w:autoSpaceDE w:val="0"/>
      <w:autoSpaceDN w:val="0"/>
      <w:adjustRightInd w:val="0"/>
      <w:spacing w:after="0" w:line="151" w:lineRule="exact"/>
      <w:jc w:val="left"/>
    </w:pPr>
    <w:rPr>
      <w:rFonts w:ascii="Arial" w:hAnsi="Arial" w:cs="Arial"/>
    </w:rPr>
  </w:style>
  <w:style w:type="paragraph" w:customStyle="1" w:styleId="Style11">
    <w:name w:val="Style11"/>
    <w:basedOn w:val="a3"/>
    <w:qFormat/>
    <w:pPr>
      <w:widowControl w:val="0"/>
      <w:autoSpaceDE w:val="0"/>
      <w:autoSpaceDN w:val="0"/>
      <w:adjustRightInd w:val="0"/>
      <w:spacing w:after="0" w:line="154" w:lineRule="exact"/>
      <w:jc w:val="left"/>
    </w:pPr>
    <w:rPr>
      <w:rFonts w:ascii="Arial" w:hAnsi="Arial" w:cs="Arial"/>
    </w:rPr>
  </w:style>
  <w:style w:type="paragraph" w:customStyle="1" w:styleId="Style8">
    <w:name w:val="Style8"/>
    <w:basedOn w:val="a3"/>
    <w:qFormat/>
    <w:pPr>
      <w:widowControl w:val="0"/>
      <w:autoSpaceDE w:val="0"/>
      <w:autoSpaceDN w:val="0"/>
      <w:adjustRightInd w:val="0"/>
      <w:spacing w:after="0" w:line="150" w:lineRule="exact"/>
      <w:jc w:val="center"/>
    </w:pPr>
    <w:rPr>
      <w:rFonts w:ascii="Arial" w:hAnsi="Arial" w:cs="Arial"/>
    </w:rPr>
  </w:style>
  <w:style w:type="paragraph" w:customStyle="1" w:styleId="basis">
    <w:name w:val="basis"/>
    <w:basedOn w:val="a3"/>
    <w:qFormat/>
    <w:pPr>
      <w:spacing w:after="0"/>
      <w:ind w:firstLine="600"/>
    </w:pPr>
    <w:rPr>
      <w:sz w:val="29"/>
      <w:szCs w:val="29"/>
    </w:rPr>
  </w:style>
  <w:style w:type="paragraph" w:customStyle="1" w:styleId="110">
    <w:name w:val="заголовок 11"/>
    <w:basedOn w:val="a3"/>
    <w:next w:val="a3"/>
    <w:qFormat/>
    <w:pPr>
      <w:keepNext/>
      <w:widowControl w:val="0"/>
      <w:adjustRightInd w:val="0"/>
      <w:snapToGrid w:val="0"/>
      <w:spacing w:after="0" w:line="360" w:lineRule="atLeast"/>
      <w:jc w:val="center"/>
    </w:pPr>
    <w:rPr>
      <w:szCs w:val="20"/>
    </w:rPr>
  </w:style>
  <w:style w:type="paragraph" w:customStyle="1" w:styleId="ConsNormal">
    <w:name w:val="ConsNormal"/>
    <w:link w:val="ConsNormal0"/>
    <w:qFormat/>
    <w:pPr>
      <w:widowControl w:val="0"/>
      <w:adjustRightInd w:val="0"/>
      <w:snapToGrid w:val="0"/>
      <w:spacing w:line="360" w:lineRule="atLeast"/>
      <w:ind w:firstLine="720"/>
      <w:jc w:val="both"/>
    </w:pPr>
    <w:rPr>
      <w:rFonts w:ascii="Courier New" w:eastAsia="Times New Roman" w:hAnsi="Courier New"/>
      <w:sz w:val="24"/>
      <w:szCs w:val="22"/>
    </w:rPr>
  </w:style>
  <w:style w:type="paragraph" w:customStyle="1" w:styleId="ConsNonformat">
    <w:name w:val="ConsNonformat"/>
    <w:qFormat/>
    <w:pPr>
      <w:widowControl w:val="0"/>
      <w:adjustRightInd w:val="0"/>
      <w:snapToGrid w:val="0"/>
      <w:spacing w:line="360" w:lineRule="atLeast"/>
      <w:jc w:val="both"/>
    </w:pPr>
    <w:rPr>
      <w:rFonts w:ascii="Courier New" w:eastAsia="Times New Roman" w:hAnsi="Courier New"/>
    </w:rPr>
  </w:style>
  <w:style w:type="paragraph" w:customStyle="1" w:styleId="afffc">
    <w:name w:val="Îáû÷íûé"/>
    <w:qFormat/>
    <w:pPr>
      <w:widowControl w:val="0"/>
      <w:adjustRightInd w:val="0"/>
      <w:spacing w:line="360" w:lineRule="atLeast"/>
      <w:jc w:val="both"/>
    </w:pPr>
    <w:rPr>
      <w:rFonts w:ascii="Times New Roman" w:eastAsia="Times New Roman" w:hAnsi="Times New Roman"/>
      <w:lang w:val="en-US"/>
    </w:rPr>
  </w:style>
  <w:style w:type="paragraph" w:customStyle="1" w:styleId="1c">
    <w:name w:val="Основной текст1"/>
    <w:basedOn w:val="a3"/>
    <w:qFormat/>
    <w:pPr>
      <w:widowControl w:val="0"/>
      <w:adjustRightInd w:val="0"/>
      <w:spacing w:after="0" w:line="360" w:lineRule="atLeast"/>
    </w:pPr>
    <w:rPr>
      <w:kern w:val="16"/>
      <w:sz w:val="28"/>
      <w:szCs w:val="20"/>
    </w:rPr>
  </w:style>
  <w:style w:type="paragraph" w:customStyle="1" w:styleId="afffd">
    <w:name w:val="текст сноски"/>
    <w:basedOn w:val="a3"/>
    <w:qFormat/>
    <w:pPr>
      <w:widowControl w:val="0"/>
      <w:adjustRightInd w:val="0"/>
      <w:spacing w:after="0" w:line="360" w:lineRule="atLeast"/>
    </w:pPr>
    <w:rPr>
      <w:rFonts w:ascii="Gelvetsky 12pt" w:hAnsi="Gelvetsky 12pt"/>
      <w:lang w:val="en-US"/>
    </w:rPr>
  </w:style>
  <w:style w:type="paragraph" w:customStyle="1" w:styleId="1d">
    <w:name w:val="Стиль Заголовок 1 +"/>
    <w:basedOn w:val="1"/>
    <w:qFormat/>
    <w:pPr>
      <w:tabs>
        <w:tab w:val="clear" w:pos="1077"/>
        <w:tab w:val="left" w:pos="765"/>
      </w:tabs>
      <w:suppressAutoHyphens w:val="0"/>
      <w:adjustRightInd w:val="0"/>
      <w:snapToGrid/>
      <w:spacing w:before="240" w:after="60" w:line="360" w:lineRule="atLeast"/>
      <w:ind w:left="765" w:hanging="405"/>
    </w:pPr>
    <w:rPr>
      <w:rFonts w:ascii="Arial" w:hAnsi="Arial" w:cs="Arial"/>
      <w:bCs/>
      <w:sz w:val="28"/>
      <w:szCs w:val="28"/>
      <w:lang w:eastAsia="ru-RU"/>
    </w:rPr>
  </w:style>
  <w:style w:type="paragraph" w:customStyle="1" w:styleId="Iauiue">
    <w:name w:val="Iau?iue"/>
    <w:qFormat/>
    <w:pPr>
      <w:widowControl w:val="0"/>
      <w:adjustRightInd w:val="0"/>
      <w:spacing w:line="360" w:lineRule="atLeast"/>
      <w:jc w:val="both"/>
    </w:pPr>
    <w:rPr>
      <w:rFonts w:ascii="Times New Roman" w:eastAsia="Times New Roman" w:hAnsi="Times New Roman"/>
      <w:lang w:val="en-US"/>
    </w:rPr>
  </w:style>
  <w:style w:type="paragraph" w:customStyle="1" w:styleId="ConsCell">
    <w:name w:val="ConsCell"/>
    <w:qFormat/>
    <w:pPr>
      <w:widowControl w:val="0"/>
      <w:adjustRightInd w:val="0"/>
      <w:snapToGrid w:val="0"/>
      <w:spacing w:line="360" w:lineRule="atLeast"/>
      <w:jc w:val="both"/>
    </w:pPr>
    <w:rPr>
      <w:rFonts w:ascii="Arial" w:eastAsia="Times New Roman" w:hAnsi="Arial"/>
      <w:sz w:val="28"/>
    </w:rPr>
  </w:style>
  <w:style w:type="paragraph" w:customStyle="1" w:styleId="1e">
    <w:name w:val="Стиль1"/>
    <w:basedOn w:val="a3"/>
    <w:link w:val="1f"/>
    <w:qFormat/>
    <w:pPr>
      <w:keepNext/>
      <w:keepLines/>
      <w:widowControl w:val="0"/>
      <w:suppressLineNumbers/>
      <w:suppressAutoHyphens/>
      <w:adjustRightInd w:val="0"/>
      <w:spacing w:line="360" w:lineRule="atLeast"/>
    </w:pPr>
    <w:rPr>
      <w:b/>
      <w:sz w:val="28"/>
    </w:rPr>
  </w:style>
  <w:style w:type="paragraph" w:customStyle="1" w:styleId="2d">
    <w:name w:val="Стиль2"/>
    <w:basedOn w:val="26"/>
    <w:qFormat/>
    <w:pPr>
      <w:keepNext/>
      <w:keepLines/>
      <w:suppressLineNumbers/>
      <w:tabs>
        <w:tab w:val="clear" w:pos="432"/>
      </w:tabs>
      <w:suppressAutoHyphens/>
      <w:spacing w:after="60"/>
    </w:pPr>
    <w:rPr>
      <w:b/>
      <w:szCs w:val="20"/>
    </w:rPr>
  </w:style>
  <w:style w:type="paragraph" w:customStyle="1" w:styleId="36">
    <w:name w:val="Стиль3"/>
    <w:basedOn w:val="27"/>
    <w:qFormat/>
    <w:pPr>
      <w:widowControl w:val="0"/>
      <w:tabs>
        <w:tab w:val="left" w:pos="1307"/>
      </w:tabs>
      <w:adjustRightInd w:val="0"/>
      <w:spacing w:after="0" w:line="360" w:lineRule="atLeast"/>
      <w:ind w:left="1080"/>
    </w:pPr>
    <w:rPr>
      <w:szCs w:val="20"/>
    </w:rPr>
  </w:style>
  <w:style w:type="paragraph" w:customStyle="1" w:styleId="FR1">
    <w:name w:val="FR1"/>
    <w:qFormat/>
    <w:pPr>
      <w:widowControl w:val="0"/>
      <w:autoSpaceDE w:val="0"/>
      <w:autoSpaceDN w:val="0"/>
      <w:adjustRightInd w:val="0"/>
      <w:spacing w:line="360" w:lineRule="atLeast"/>
      <w:jc w:val="both"/>
    </w:pPr>
    <w:rPr>
      <w:rFonts w:ascii="Times New Roman" w:eastAsia="Times New Roman" w:hAnsi="Times New Roman"/>
      <w:b/>
      <w:bCs/>
      <w:sz w:val="48"/>
      <w:szCs w:val="48"/>
    </w:rPr>
  </w:style>
  <w:style w:type="paragraph" w:customStyle="1" w:styleId="1f0">
    <w:name w:val="заголовок 1"/>
    <w:basedOn w:val="a3"/>
    <w:next w:val="a3"/>
    <w:qFormat/>
    <w:pPr>
      <w:keepNext/>
      <w:widowControl w:val="0"/>
      <w:adjustRightInd w:val="0"/>
      <w:snapToGrid w:val="0"/>
      <w:spacing w:after="0" w:line="360" w:lineRule="atLeast"/>
    </w:pPr>
    <w:rPr>
      <w:b/>
      <w:sz w:val="28"/>
      <w:szCs w:val="20"/>
    </w:rPr>
  </w:style>
  <w:style w:type="paragraph" w:customStyle="1" w:styleId="37">
    <w:name w:val="Стиль3 Знак Знак"/>
    <w:basedOn w:val="27"/>
    <w:qFormat/>
    <w:pPr>
      <w:widowControl w:val="0"/>
      <w:tabs>
        <w:tab w:val="left" w:pos="227"/>
      </w:tabs>
      <w:adjustRightInd w:val="0"/>
      <w:spacing w:after="0" w:line="360" w:lineRule="atLeast"/>
      <w:ind w:left="0"/>
    </w:pPr>
    <w:rPr>
      <w:szCs w:val="20"/>
    </w:rPr>
  </w:style>
  <w:style w:type="paragraph" w:customStyle="1" w:styleId="222">
    <w:name w:val="222"/>
    <w:basedOn w:val="a3"/>
    <w:qFormat/>
    <w:pPr>
      <w:spacing w:after="0"/>
      <w:ind w:left="851"/>
      <w:jc w:val="left"/>
    </w:pPr>
    <w:rPr>
      <w:rFonts w:ascii="Times New Roman CYR" w:hAnsi="Times New Roman CYR"/>
      <w:sz w:val="20"/>
      <w:szCs w:val="20"/>
    </w:rPr>
  </w:style>
  <w:style w:type="paragraph" w:customStyle="1" w:styleId="02statia2">
    <w:name w:val="02statia2"/>
    <w:basedOn w:val="a3"/>
    <w:qFormat/>
    <w:pPr>
      <w:spacing w:before="120" w:after="0" w:line="320" w:lineRule="atLeast"/>
      <w:ind w:left="2020" w:hanging="880"/>
    </w:pPr>
    <w:rPr>
      <w:rFonts w:ascii="GaramondNarrowC" w:hAnsi="GaramondNarrowC"/>
      <w:color w:val="000000"/>
      <w:sz w:val="21"/>
      <w:szCs w:val="21"/>
    </w:rPr>
  </w:style>
  <w:style w:type="paragraph" w:customStyle="1" w:styleId="Web">
    <w:name w:val="Обычный (веб).Обычный (Web)"/>
    <w:basedOn w:val="a3"/>
    <w:qFormat/>
    <w:pPr>
      <w:spacing w:before="150" w:after="0"/>
      <w:jc w:val="left"/>
    </w:pPr>
  </w:style>
  <w:style w:type="paragraph" w:customStyle="1" w:styleId="1f1">
    <w:name w:val="Знак Знак Знак1 Знак Знак Знак Знак Знак Знак Знак"/>
    <w:basedOn w:val="a3"/>
    <w:qFormat/>
    <w:pPr>
      <w:spacing w:before="100" w:beforeAutospacing="1" w:after="100" w:afterAutospacing="1"/>
      <w:jc w:val="left"/>
    </w:pPr>
    <w:rPr>
      <w:rFonts w:ascii="Tahoma" w:hAnsi="Tahoma"/>
      <w:sz w:val="20"/>
      <w:szCs w:val="20"/>
      <w:lang w:val="en-US" w:eastAsia="en-US"/>
    </w:rPr>
  </w:style>
  <w:style w:type="paragraph" w:customStyle="1" w:styleId="afffe">
    <w:name w:val="Знак"/>
    <w:basedOn w:val="a3"/>
    <w:qFormat/>
    <w:pPr>
      <w:spacing w:before="100" w:beforeAutospacing="1" w:after="100" w:afterAutospacing="1"/>
    </w:pPr>
    <w:rPr>
      <w:rFonts w:ascii="Tahoma" w:hAnsi="Tahoma"/>
      <w:sz w:val="20"/>
      <w:szCs w:val="20"/>
      <w:lang w:val="en-US" w:eastAsia="en-US"/>
    </w:rPr>
  </w:style>
  <w:style w:type="paragraph" w:customStyle="1" w:styleId="02statia3">
    <w:name w:val="02statia3"/>
    <w:basedOn w:val="a3"/>
    <w:qFormat/>
    <w:pPr>
      <w:spacing w:before="120" w:after="0" w:line="320" w:lineRule="atLeast"/>
      <w:ind w:left="2900" w:hanging="880"/>
    </w:pPr>
    <w:rPr>
      <w:rFonts w:ascii="GaramondNarrowC" w:hAnsi="GaramondNarrowC"/>
      <w:color w:val="000000"/>
      <w:sz w:val="21"/>
      <w:szCs w:val="21"/>
    </w:rPr>
  </w:style>
  <w:style w:type="paragraph" w:customStyle="1" w:styleId="122">
    <w:name w:val="122"/>
    <w:basedOn w:val="a3"/>
    <w:qFormat/>
    <w:pPr>
      <w:spacing w:after="0"/>
      <w:ind w:left="851" w:hanging="851"/>
      <w:jc w:val="left"/>
    </w:pPr>
    <w:rPr>
      <w:rFonts w:ascii="Times New Roman CYR" w:hAnsi="Times New Roman CYR"/>
      <w:sz w:val="20"/>
    </w:rPr>
  </w:style>
  <w:style w:type="paragraph" w:customStyle="1" w:styleId="38">
    <w:name w:val="Знак Знак3 Знак Знак Знак"/>
    <w:basedOn w:val="a3"/>
    <w:qFormat/>
    <w:pPr>
      <w:spacing w:after="160" w:line="240" w:lineRule="exact"/>
      <w:jc w:val="left"/>
    </w:pPr>
    <w:rPr>
      <w:rFonts w:ascii="Verdana" w:hAnsi="Verdana"/>
      <w:sz w:val="20"/>
      <w:szCs w:val="20"/>
      <w:lang w:val="en-US" w:eastAsia="en-US"/>
    </w:rPr>
  </w:style>
  <w:style w:type="paragraph" w:customStyle="1" w:styleId="affff">
    <w:name w:val="Таблица шапка"/>
    <w:basedOn w:val="a3"/>
    <w:qFormat/>
    <w:pPr>
      <w:keepNext/>
      <w:spacing w:before="40" w:after="40"/>
      <w:ind w:left="57" w:right="57"/>
      <w:jc w:val="left"/>
    </w:pPr>
    <w:rPr>
      <w:sz w:val="18"/>
      <w:szCs w:val="18"/>
    </w:rPr>
  </w:style>
  <w:style w:type="paragraph" w:customStyle="1" w:styleId="txt">
    <w:name w:val="txt"/>
    <w:basedOn w:val="a3"/>
    <w:qFormat/>
    <w:pPr>
      <w:spacing w:after="0"/>
      <w:ind w:firstLine="360"/>
    </w:pPr>
    <w:rPr>
      <w:rFonts w:ascii="Verdana" w:hAnsi="Verdana"/>
      <w:color w:val="000000"/>
      <w:kern w:val="2"/>
      <w:sz w:val="18"/>
      <w:szCs w:val="18"/>
    </w:rPr>
  </w:style>
  <w:style w:type="paragraph" w:customStyle="1" w:styleId="caaieiaie11">
    <w:name w:val="caaieiaie 11"/>
    <w:basedOn w:val="a3"/>
    <w:next w:val="a3"/>
    <w:qFormat/>
    <w:pPr>
      <w:keepNext/>
      <w:overflowPunct w:val="0"/>
      <w:autoSpaceDE w:val="0"/>
      <w:autoSpaceDN w:val="0"/>
      <w:adjustRightInd w:val="0"/>
      <w:spacing w:after="0"/>
      <w:jc w:val="center"/>
    </w:pPr>
    <w:rPr>
      <w:szCs w:val="20"/>
    </w:rPr>
  </w:style>
  <w:style w:type="paragraph" w:customStyle="1" w:styleId="txt1">
    <w:name w:val="txt1"/>
    <w:basedOn w:val="a3"/>
    <w:qFormat/>
    <w:pPr>
      <w:spacing w:after="0"/>
      <w:jc w:val="left"/>
    </w:pPr>
    <w:rPr>
      <w:rFonts w:ascii="Verdana" w:hAnsi="Verdana"/>
      <w:color w:val="000000"/>
      <w:sz w:val="18"/>
      <w:szCs w:val="18"/>
    </w:rPr>
  </w:style>
  <w:style w:type="character" w:customStyle="1" w:styleId="affff0">
    <w:name w:val="Текст ТУ Знак"/>
    <w:link w:val="affff1"/>
    <w:qFormat/>
    <w:locked/>
    <w:rPr>
      <w:sz w:val="24"/>
      <w:szCs w:val="24"/>
    </w:rPr>
  </w:style>
  <w:style w:type="paragraph" w:customStyle="1" w:styleId="affff1">
    <w:name w:val="Текст ТУ"/>
    <w:basedOn w:val="a3"/>
    <w:link w:val="affff0"/>
    <w:qFormat/>
    <w:pPr>
      <w:spacing w:after="0" w:line="276" w:lineRule="auto"/>
      <w:ind w:firstLine="709"/>
      <w:jc w:val="left"/>
    </w:pPr>
    <w:rPr>
      <w:rFonts w:ascii="Calibri" w:eastAsia="Calibri" w:hAnsi="Calibri"/>
    </w:rPr>
  </w:style>
  <w:style w:type="paragraph" w:customStyle="1" w:styleId="xl34">
    <w:name w:val="xl34"/>
    <w:basedOn w:val="a3"/>
    <w:qFormat/>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1f2">
    <w:name w:val="Текст1"/>
    <w:basedOn w:val="a3"/>
    <w:qFormat/>
    <w:pPr>
      <w:suppressAutoHyphens/>
      <w:spacing w:after="0"/>
      <w:jc w:val="left"/>
    </w:pPr>
    <w:rPr>
      <w:rFonts w:ascii="Courier New" w:hAnsi="Courier New"/>
      <w:sz w:val="20"/>
      <w:szCs w:val="20"/>
      <w:lang w:eastAsia="ar-SA"/>
    </w:rPr>
  </w:style>
  <w:style w:type="paragraph" w:customStyle="1" w:styleId="212">
    <w:name w:val="Основной текст с отступом 21"/>
    <w:basedOn w:val="a3"/>
    <w:qFormat/>
    <w:pPr>
      <w:suppressAutoHyphens/>
      <w:spacing w:after="0"/>
      <w:ind w:firstLine="708"/>
    </w:pPr>
    <w:rPr>
      <w:bCs/>
      <w:lang w:eastAsia="ar-SA"/>
    </w:rPr>
  </w:style>
  <w:style w:type="paragraph" w:customStyle="1" w:styleId="2e">
    <w:name w:val="Текст2"/>
    <w:basedOn w:val="a3"/>
    <w:qFormat/>
    <w:pPr>
      <w:widowControl w:val="0"/>
      <w:suppressAutoHyphens/>
      <w:spacing w:after="0" w:line="360" w:lineRule="atLeast"/>
    </w:pPr>
    <w:rPr>
      <w:rFonts w:ascii="Courier New" w:hAnsi="Courier New"/>
      <w:sz w:val="20"/>
      <w:szCs w:val="20"/>
      <w:lang w:eastAsia="ar-SA"/>
    </w:rPr>
  </w:style>
  <w:style w:type="character" w:customStyle="1" w:styleId="Tabletextleft">
    <w:name w:val="Table_text_left Знак"/>
    <w:link w:val="Tabletextleft0"/>
    <w:qFormat/>
    <w:locked/>
    <w:rPr>
      <w:rFonts w:ascii="Arial" w:eastAsia="SimSun" w:hAnsi="Arial" w:cs="Arial"/>
      <w:sz w:val="24"/>
      <w:szCs w:val="24"/>
      <w:lang w:val="en-US" w:eastAsia="zh-CN" w:bidi="ar-SA"/>
    </w:rPr>
  </w:style>
  <w:style w:type="paragraph" w:customStyle="1" w:styleId="Tabletextleft0">
    <w:name w:val="Table_text_left"/>
    <w:link w:val="Tabletextleft"/>
    <w:qFormat/>
    <w:pPr>
      <w:spacing w:before="60" w:after="60"/>
    </w:pPr>
    <w:rPr>
      <w:rFonts w:ascii="Arial" w:eastAsia="SimSun" w:hAnsi="Arial" w:cs="Arial"/>
      <w:sz w:val="24"/>
      <w:szCs w:val="24"/>
      <w:lang w:val="en-US" w:eastAsia="zh-CN"/>
    </w:rPr>
  </w:style>
  <w:style w:type="paragraph" w:customStyle="1" w:styleId="Tabletextleftbold">
    <w:name w:val="Table_text_left_bold"/>
    <w:qFormat/>
    <w:pPr>
      <w:widowControl w:val="0"/>
      <w:tabs>
        <w:tab w:val="left" w:pos="7340"/>
      </w:tabs>
      <w:autoSpaceDE w:val="0"/>
      <w:autoSpaceDN w:val="0"/>
      <w:adjustRightInd w:val="0"/>
      <w:spacing w:before="60" w:after="60"/>
    </w:pPr>
    <w:rPr>
      <w:rFonts w:ascii="Arial" w:eastAsia="Times New Roman" w:hAnsi="Arial"/>
      <w:b/>
      <w:color w:val="000000"/>
      <w:szCs w:val="24"/>
      <w:lang w:val="en-US" w:eastAsia="hu-HU"/>
    </w:rPr>
  </w:style>
  <w:style w:type="character" w:customStyle="1" w:styleId="1f3">
    <w:name w:val="Верхний колонтитул Знак1"/>
    <w:qFormat/>
  </w:style>
  <w:style w:type="character" w:customStyle="1" w:styleId="FontStyle23">
    <w:name w:val="Font Style23"/>
    <w:qFormat/>
    <w:rPr>
      <w:rFonts w:ascii="Arial" w:hAnsi="Arial" w:cs="Arial" w:hint="default"/>
      <w:sz w:val="12"/>
      <w:szCs w:val="12"/>
    </w:rPr>
  </w:style>
  <w:style w:type="character" w:customStyle="1" w:styleId="FontStyle16">
    <w:name w:val="Font Style16"/>
    <w:qFormat/>
    <w:rPr>
      <w:rFonts w:ascii="Arial" w:hAnsi="Arial" w:cs="Arial" w:hint="default"/>
      <w:b/>
      <w:bCs/>
      <w:sz w:val="12"/>
      <w:szCs w:val="12"/>
    </w:rPr>
  </w:style>
  <w:style w:type="character" w:customStyle="1" w:styleId="FontStyle24">
    <w:name w:val="Font Style24"/>
    <w:qFormat/>
    <w:rPr>
      <w:rFonts w:ascii="Arial" w:hAnsi="Arial" w:cs="Arial" w:hint="default"/>
      <w:i/>
      <w:iCs/>
      <w:sz w:val="12"/>
      <w:szCs w:val="12"/>
    </w:rPr>
  </w:style>
  <w:style w:type="character" w:customStyle="1" w:styleId="FontStyle18">
    <w:name w:val="Font Style18"/>
    <w:qFormat/>
    <w:rPr>
      <w:rFonts w:ascii="Arial" w:hAnsi="Arial" w:cs="Arial" w:hint="default"/>
      <w:b/>
      <w:bCs/>
      <w:sz w:val="12"/>
      <w:szCs w:val="12"/>
    </w:rPr>
  </w:style>
  <w:style w:type="character" w:customStyle="1" w:styleId="FontStyle21">
    <w:name w:val="Font Style21"/>
    <w:qFormat/>
    <w:rPr>
      <w:rFonts w:ascii="Arial" w:hAnsi="Arial" w:cs="Arial" w:hint="default"/>
      <w:smallCaps/>
      <w:spacing w:val="10"/>
      <w:sz w:val="8"/>
      <w:szCs w:val="8"/>
    </w:rPr>
  </w:style>
  <w:style w:type="character" w:customStyle="1" w:styleId="FontStyle22">
    <w:name w:val="Font Style22"/>
    <w:qFormat/>
    <w:rPr>
      <w:rFonts w:ascii="Arial" w:hAnsi="Arial" w:cs="Arial" w:hint="default"/>
      <w:b/>
      <w:bCs/>
      <w:sz w:val="10"/>
      <w:szCs w:val="10"/>
    </w:rPr>
  </w:style>
  <w:style w:type="character" w:customStyle="1" w:styleId="2f">
    <w:name w:val="Знак2"/>
    <w:qFormat/>
    <w:rPr>
      <w:sz w:val="28"/>
      <w:szCs w:val="24"/>
    </w:rPr>
  </w:style>
  <w:style w:type="character" w:customStyle="1" w:styleId="160">
    <w:name w:val="Знак16"/>
    <w:qFormat/>
    <w:rPr>
      <w:b/>
      <w:sz w:val="28"/>
      <w:szCs w:val="24"/>
    </w:rPr>
  </w:style>
  <w:style w:type="character" w:customStyle="1" w:styleId="150">
    <w:name w:val="Знак15"/>
    <w:qFormat/>
    <w:rPr>
      <w:sz w:val="28"/>
      <w:szCs w:val="24"/>
    </w:rPr>
  </w:style>
  <w:style w:type="character" w:customStyle="1" w:styleId="140">
    <w:name w:val="Знак14"/>
    <w:qFormat/>
    <w:rPr>
      <w:sz w:val="28"/>
      <w:szCs w:val="24"/>
    </w:rPr>
  </w:style>
  <w:style w:type="character" w:customStyle="1" w:styleId="130">
    <w:name w:val="Знак13"/>
    <w:qFormat/>
    <w:rPr>
      <w:b/>
      <w:bCs/>
      <w:sz w:val="28"/>
      <w:szCs w:val="24"/>
    </w:rPr>
  </w:style>
  <w:style w:type="character" w:customStyle="1" w:styleId="120">
    <w:name w:val="Знак12"/>
    <w:qFormat/>
    <w:rPr>
      <w:sz w:val="24"/>
    </w:rPr>
  </w:style>
  <w:style w:type="character" w:customStyle="1" w:styleId="111">
    <w:name w:val="Знак11"/>
    <w:qFormat/>
    <w:rPr>
      <w:sz w:val="24"/>
    </w:rPr>
  </w:style>
  <w:style w:type="character" w:customStyle="1" w:styleId="100">
    <w:name w:val="Знак10"/>
    <w:qFormat/>
    <w:rPr>
      <w:b/>
      <w:sz w:val="24"/>
    </w:rPr>
  </w:style>
  <w:style w:type="character" w:customStyle="1" w:styleId="91">
    <w:name w:val="Знак9"/>
    <w:qFormat/>
    <w:rPr>
      <w:b/>
      <w:szCs w:val="24"/>
    </w:rPr>
  </w:style>
  <w:style w:type="character" w:customStyle="1" w:styleId="81">
    <w:name w:val="Знак8"/>
    <w:qFormat/>
    <w:rPr>
      <w:b/>
      <w:sz w:val="28"/>
    </w:rPr>
  </w:style>
  <w:style w:type="character" w:customStyle="1" w:styleId="74">
    <w:name w:val="Знак7"/>
    <w:basedOn w:val="a4"/>
    <w:qFormat/>
  </w:style>
  <w:style w:type="character" w:customStyle="1" w:styleId="64">
    <w:name w:val="Знак6"/>
    <w:qFormat/>
    <w:rPr>
      <w:szCs w:val="24"/>
    </w:rPr>
  </w:style>
  <w:style w:type="character" w:customStyle="1" w:styleId="54">
    <w:name w:val="Знак5"/>
    <w:qFormat/>
    <w:rPr>
      <w:b/>
      <w:bCs/>
      <w:sz w:val="24"/>
      <w:szCs w:val="24"/>
    </w:rPr>
  </w:style>
  <w:style w:type="character" w:customStyle="1" w:styleId="44">
    <w:name w:val="Знак4"/>
    <w:qFormat/>
    <w:rPr>
      <w:rFonts w:ascii="Courier New" w:hAnsi="Courier New" w:cs="Courier New" w:hint="default"/>
    </w:rPr>
  </w:style>
  <w:style w:type="character" w:customStyle="1" w:styleId="39">
    <w:name w:val="Стиль3 Знак"/>
    <w:qFormat/>
    <w:rPr>
      <w:sz w:val="24"/>
      <w:lang w:val="ru-RU" w:eastAsia="ru-RU" w:bidi="ar-SA"/>
    </w:rPr>
  </w:style>
  <w:style w:type="character" w:customStyle="1" w:styleId="labelbodytext11">
    <w:name w:val="label_body_text_11"/>
    <w:qFormat/>
    <w:rPr>
      <w:color w:val="0000FF"/>
      <w:sz w:val="20"/>
      <w:szCs w:val="20"/>
    </w:rPr>
  </w:style>
  <w:style w:type="character" w:customStyle="1" w:styleId="92">
    <w:name w:val="Знак Знак9"/>
    <w:qFormat/>
    <w:rPr>
      <w:rFonts w:ascii="Arial" w:hAnsi="Arial" w:cs="Arial" w:hint="default"/>
      <w:b/>
      <w:bCs/>
      <w:kern w:val="32"/>
      <w:sz w:val="32"/>
      <w:szCs w:val="32"/>
      <w:lang w:val="ru-RU" w:eastAsia="ru-RU" w:bidi="ar-SA"/>
    </w:rPr>
  </w:style>
  <w:style w:type="character" w:customStyle="1" w:styleId="stltextm-011">
    <w:name w:val="stl_textm-011"/>
    <w:basedOn w:val="a4"/>
    <w:qFormat/>
  </w:style>
  <w:style w:type="character" w:customStyle="1" w:styleId="3a">
    <w:name w:val="Знак Знак3"/>
    <w:qFormat/>
    <w:rPr>
      <w:sz w:val="24"/>
      <w:szCs w:val="24"/>
      <w:lang w:val="ru-RU" w:eastAsia="ru-RU" w:bidi="ar-SA"/>
    </w:rPr>
  </w:style>
  <w:style w:type="character" w:customStyle="1" w:styleId="510">
    <w:name w:val="Заголовок 5 Знак1"/>
    <w:qFormat/>
    <w:rPr>
      <w:b/>
      <w:bCs/>
      <w:i/>
      <w:iCs/>
      <w:sz w:val="26"/>
      <w:szCs w:val="26"/>
    </w:rPr>
  </w:style>
  <w:style w:type="paragraph" w:customStyle="1" w:styleId="-0">
    <w:name w:val="Контракт-пункт"/>
    <w:basedOn w:val="a3"/>
    <w:qFormat/>
    <w:pPr>
      <w:tabs>
        <w:tab w:val="left" w:pos="1134"/>
        <w:tab w:val="left" w:pos="1800"/>
      </w:tabs>
      <w:spacing w:after="0"/>
      <w:ind w:left="1800" w:hanging="360"/>
    </w:pPr>
    <w:rPr>
      <w:lang w:eastAsia="ar-SA"/>
    </w:rPr>
  </w:style>
  <w:style w:type="paragraph" w:customStyle="1" w:styleId="-1">
    <w:name w:val="Контракт-подподпункт"/>
    <w:basedOn w:val="a3"/>
    <w:qFormat/>
    <w:pPr>
      <w:tabs>
        <w:tab w:val="left" w:pos="1800"/>
      </w:tabs>
      <w:spacing w:after="0"/>
      <w:ind w:left="1800" w:hanging="360"/>
    </w:pPr>
    <w:rPr>
      <w:lang w:eastAsia="ar-SA"/>
    </w:rPr>
  </w:style>
  <w:style w:type="character" w:customStyle="1" w:styleId="apple-converted-space">
    <w:name w:val="apple-converted-space"/>
    <w:uiPriority w:val="99"/>
    <w:qFormat/>
  </w:style>
  <w:style w:type="character" w:customStyle="1" w:styleId="apple-style-span">
    <w:name w:val="apple-style-span"/>
    <w:qFormat/>
  </w:style>
  <w:style w:type="character" w:customStyle="1" w:styleId="dfaq">
    <w:name w:val="dfaq"/>
    <w:qFormat/>
  </w:style>
  <w:style w:type="paragraph" w:customStyle="1" w:styleId="affff2">
    <w:name w:val="a"/>
    <w:basedOn w:val="a3"/>
    <w:qFormat/>
    <w:pPr>
      <w:spacing w:before="100" w:beforeAutospacing="1" w:after="100" w:afterAutospacing="1"/>
      <w:jc w:val="left"/>
    </w:pPr>
  </w:style>
  <w:style w:type="paragraph" w:customStyle="1" w:styleId="tx4">
    <w:name w:val="tx4"/>
    <w:basedOn w:val="a3"/>
    <w:qFormat/>
    <w:pPr>
      <w:spacing w:before="100" w:beforeAutospacing="1" w:after="100" w:afterAutospacing="1"/>
      <w:jc w:val="left"/>
    </w:pPr>
  </w:style>
  <w:style w:type="character" w:customStyle="1" w:styleId="FontStyle11">
    <w:name w:val="Font Style11"/>
    <w:qFormat/>
    <w:rPr>
      <w:rFonts w:ascii="Times New Roman" w:hAnsi="Times New Roman" w:cs="Times New Roman"/>
      <w:sz w:val="22"/>
      <w:szCs w:val="22"/>
    </w:rPr>
  </w:style>
  <w:style w:type="character" w:customStyle="1" w:styleId="1f4">
    <w:name w:val="Заголовок №1_"/>
    <w:link w:val="1f5"/>
    <w:qFormat/>
    <w:rPr>
      <w:sz w:val="25"/>
      <w:szCs w:val="25"/>
      <w:shd w:val="clear" w:color="auto" w:fill="FFFFFF"/>
    </w:rPr>
  </w:style>
  <w:style w:type="paragraph" w:customStyle="1" w:styleId="1f5">
    <w:name w:val="Заголовок №1"/>
    <w:basedOn w:val="a3"/>
    <w:link w:val="1f4"/>
    <w:qFormat/>
    <w:pPr>
      <w:shd w:val="clear" w:color="auto" w:fill="FFFFFF"/>
      <w:spacing w:after="300" w:line="322" w:lineRule="exact"/>
      <w:outlineLvl w:val="0"/>
    </w:pPr>
    <w:rPr>
      <w:rFonts w:ascii="Calibri" w:eastAsia="Calibri" w:hAnsi="Calibri"/>
      <w:sz w:val="25"/>
      <w:szCs w:val="25"/>
    </w:rPr>
  </w:style>
  <w:style w:type="paragraph" w:customStyle="1" w:styleId="affff3">
    <w:name w:val="Знак Знак Знак Знак Знак Знак"/>
    <w:basedOn w:val="a3"/>
    <w:qFormat/>
    <w:pPr>
      <w:spacing w:after="160" w:line="240" w:lineRule="exact"/>
      <w:jc w:val="left"/>
    </w:pPr>
    <w:rPr>
      <w:rFonts w:ascii="Verdana" w:hAnsi="Verdana"/>
      <w:lang w:val="en-US" w:eastAsia="en-US"/>
    </w:rPr>
  </w:style>
  <w:style w:type="paragraph" w:customStyle="1" w:styleId="affff4">
    <w:name w:val="Знак Знак Знак Знак"/>
    <w:basedOn w:val="a3"/>
    <w:qFormat/>
    <w:pPr>
      <w:spacing w:after="160" w:line="240" w:lineRule="exact"/>
      <w:jc w:val="left"/>
    </w:pPr>
    <w:rPr>
      <w:rFonts w:ascii="Verdana" w:hAnsi="Verdana"/>
      <w:lang w:val="en-US" w:eastAsia="en-US"/>
    </w:rPr>
  </w:style>
  <w:style w:type="paragraph" w:customStyle="1" w:styleId="affff5">
    <w:name w:val="Знак Знак Знак Знак Знак Знак Знак"/>
    <w:basedOn w:val="a3"/>
    <w:qFormat/>
    <w:pPr>
      <w:spacing w:after="160" w:line="240" w:lineRule="exact"/>
      <w:jc w:val="left"/>
    </w:pPr>
    <w:rPr>
      <w:rFonts w:ascii="Verdana" w:hAnsi="Verdana"/>
      <w:lang w:val="en-US" w:eastAsia="en-US"/>
    </w:rPr>
  </w:style>
  <w:style w:type="character" w:customStyle="1" w:styleId="1f6">
    <w:name w:val="Знак1 Знак"/>
    <w:qFormat/>
    <w:locked/>
    <w:rPr>
      <w:sz w:val="24"/>
      <w:lang w:val="ru-RU" w:eastAsia="ru-RU" w:bidi="ar-SA"/>
    </w:rPr>
  </w:style>
  <w:style w:type="character" w:customStyle="1" w:styleId="1f7">
    <w:name w:val="Заголовок №1 + Не полужирный"/>
    <w:qFormat/>
    <w:rPr>
      <w:b/>
      <w:bCs/>
      <w:sz w:val="23"/>
      <w:szCs w:val="23"/>
      <w:shd w:val="clear" w:color="auto" w:fill="FFFFFF"/>
      <w:lang w:bidi="ar-SA"/>
    </w:rPr>
  </w:style>
  <w:style w:type="paragraph" w:customStyle="1" w:styleId="CharChar">
    <w:name w:val="Char Char"/>
    <w:basedOn w:val="a3"/>
    <w:qFormat/>
    <w:pPr>
      <w:spacing w:after="160" w:line="240" w:lineRule="exact"/>
      <w:jc w:val="left"/>
    </w:pPr>
    <w:rPr>
      <w:rFonts w:ascii="Verdana" w:hAnsi="Verdana" w:cs="Verdana"/>
      <w:sz w:val="20"/>
      <w:szCs w:val="20"/>
      <w:lang w:val="en-US" w:eastAsia="en-US"/>
    </w:rPr>
  </w:style>
  <w:style w:type="paragraph" w:customStyle="1" w:styleId="Iniiaiieoaenoniono000">
    <w:name w:val="Iniiaiie oaeno n iono000"/>
    <w:basedOn w:val="a3"/>
    <w:qFormat/>
    <w:pPr>
      <w:spacing w:after="0"/>
      <w:ind w:firstLine="567"/>
    </w:pPr>
    <w:rPr>
      <w:sz w:val="20"/>
      <w:szCs w:val="20"/>
      <w:lang w:eastAsia="en-US"/>
    </w:rPr>
  </w:style>
  <w:style w:type="paragraph" w:customStyle="1" w:styleId="H-TextFormat">
    <w:name w:val="H-TextFormat"/>
    <w:qFormat/>
    <w:pPr>
      <w:autoSpaceDE w:val="0"/>
      <w:autoSpaceDN w:val="0"/>
      <w:adjustRightInd w:val="0"/>
    </w:pPr>
    <w:rPr>
      <w:rFonts w:ascii="Arial" w:eastAsia="SimSun" w:hAnsi="Arial" w:cs="Arial"/>
      <w:sz w:val="22"/>
      <w:szCs w:val="22"/>
      <w:lang w:val="en-US" w:eastAsia="zh-CN"/>
    </w:rPr>
  </w:style>
  <w:style w:type="paragraph" w:customStyle="1" w:styleId="affff6">
    <w:name w:val="Стиль"/>
    <w:qFormat/>
    <w:pPr>
      <w:widowControl w:val="0"/>
      <w:autoSpaceDE w:val="0"/>
      <w:autoSpaceDN w:val="0"/>
      <w:adjustRightInd w:val="0"/>
    </w:pPr>
    <w:rPr>
      <w:rFonts w:ascii="Times New Roman" w:eastAsia="Times New Roman" w:hAnsi="Times New Roman"/>
      <w:sz w:val="24"/>
      <w:szCs w:val="24"/>
    </w:rPr>
  </w:style>
  <w:style w:type="character" w:customStyle="1" w:styleId="val">
    <w:name w:val="val"/>
    <w:basedOn w:val="a4"/>
    <w:qFormat/>
  </w:style>
  <w:style w:type="character" w:customStyle="1" w:styleId="1f8">
    <w:name w:val="Нижний колонтитул Знак1"/>
    <w:qFormat/>
    <w:rPr>
      <w:sz w:val="24"/>
      <w:szCs w:val="24"/>
    </w:rPr>
  </w:style>
  <w:style w:type="paragraph" w:customStyle="1" w:styleId="h">
    <w:name w:val="h"/>
    <w:basedOn w:val="a3"/>
    <w:qFormat/>
    <w:pPr>
      <w:spacing w:before="100" w:beforeAutospacing="1" w:after="100" w:afterAutospacing="1"/>
      <w:jc w:val="left"/>
    </w:pPr>
    <w:rPr>
      <w:rFonts w:ascii="Arial" w:hAnsi="Arial" w:cs="Arial"/>
    </w:rPr>
  </w:style>
  <w:style w:type="character" w:customStyle="1" w:styleId="312">
    <w:name w:val="Заголовок 3 Знак1"/>
    <w:qFormat/>
    <w:rPr>
      <w:b/>
      <w:bCs/>
      <w:sz w:val="26"/>
      <w:szCs w:val="24"/>
    </w:rPr>
  </w:style>
  <w:style w:type="paragraph" w:customStyle="1" w:styleId="3A0">
    <w:name w:val="Заголовок 3 A"/>
    <w:next w:val="14"/>
    <w:qFormat/>
    <w:pPr>
      <w:keepNext/>
      <w:jc w:val="center"/>
      <w:outlineLvl w:val="2"/>
    </w:pPr>
    <w:rPr>
      <w:rFonts w:ascii="Arial" w:eastAsia="ヒラギノ角ゴ Pro W3" w:hAnsi="Arial"/>
      <w:b/>
      <w:color w:val="000000"/>
      <w:sz w:val="16"/>
      <w:lang w:eastAsia="en-US"/>
    </w:rPr>
  </w:style>
  <w:style w:type="paragraph" w:customStyle="1" w:styleId="2f0">
    <w:name w:val="Обычный2"/>
    <w:uiPriority w:val="99"/>
    <w:qFormat/>
    <w:pPr>
      <w:widowControl w:val="0"/>
      <w:snapToGrid w:val="0"/>
      <w:ind w:firstLine="720"/>
    </w:pPr>
    <w:rPr>
      <w:rFonts w:ascii="Times New Roman" w:eastAsia="Times New Roman" w:hAnsi="Times New Roman"/>
    </w:rPr>
  </w:style>
  <w:style w:type="paragraph" w:customStyle="1" w:styleId="3b">
    <w:name w:val="Обычный3"/>
    <w:qFormat/>
    <w:pPr>
      <w:widowControl w:val="0"/>
      <w:snapToGrid w:val="0"/>
      <w:ind w:firstLine="720"/>
    </w:pPr>
    <w:rPr>
      <w:rFonts w:ascii="Times New Roman" w:eastAsia="Times New Roman" w:hAnsi="Times New Roman"/>
    </w:rPr>
  </w:style>
  <w:style w:type="paragraph" w:customStyle="1" w:styleId="affff7">
    <w:name w:val="Стиль Таблица_ячейка_центр"/>
    <w:basedOn w:val="a3"/>
    <w:qFormat/>
    <w:pPr>
      <w:widowControl w:val="0"/>
      <w:suppressAutoHyphens/>
      <w:autoSpaceDE w:val="0"/>
      <w:snapToGrid w:val="0"/>
      <w:spacing w:after="0"/>
      <w:jc w:val="center"/>
    </w:pPr>
    <w:rPr>
      <w:position w:val="2"/>
      <w:sz w:val="20"/>
      <w:szCs w:val="20"/>
      <w:lang w:eastAsia="ar-SA"/>
    </w:rPr>
  </w:style>
  <w:style w:type="paragraph" w:customStyle="1" w:styleId="Style2">
    <w:name w:val="Style2"/>
    <w:basedOn w:val="a3"/>
    <w:qFormat/>
    <w:pPr>
      <w:widowControl w:val="0"/>
      <w:autoSpaceDE w:val="0"/>
      <w:spacing w:after="0" w:line="288" w:lineRule="exact"/>
    </w:pPr>
    <w:rPr>
      <w:rFonts w:ascii="Tahoma" w:hAnsi="Tahoma" w:cs="Tahoma"/>
      <w:sz w:val="20"/>
      <w:szCs w:val="20"/>
      <w:lang w:eastAsia="ar-SA"/>
    </w:rPr>
  </w:style>
  <w:style w:type="paragraph" w:customStyle="1" w:styleId="Standard">
    <w:name w:val="Standard"/>
    <w:qFormat/>
    <w:pPr>
      <w:suppressAutoHyphens/>
      <w:autoSpaceDN w:val="0"/>
      <w:spacing w:line="100" w:lineRule="atLeast"/>
      <w:textAlignment w:val="baseline"/>
    </w:pPr>
    <w:rPr>
      <w:rFonts w:ascii="Times New Roman" w:hAnsi="Times New Roman"/>
      <w:kern w:val="3"/>
      <w:sz w:val="24"/>
      <w:szCs w:val="24"/>
      <w:lang w:bidi="hi-IN"/>
    </w:rPr>
  </w:style>
  <w:style w:type="paragraph" w:customStyle="1" w:styleId="1f9">
    <w:name w:val="Абзац списка1"/>
    <w:basedOn w:val="a3"/>
    <w:qFormat/>
    <w:pPr>
      <w:spacing w:after="0"/>
      <w:ind w:left="720"/>
      <w:contextualSpacing/>
      <w:jc w:val="left"/>
    </w:pPr>
    <w:rPr>
      <w:rFonts w:eastAsia="Calibri"/>
    </w:rPr>
  </w:style>
  <w:style w:type="paragraph" w:customStyle="1" w:styleId="Normalunindented">
    <w:name w:val="Normal unindented"/>
    <w:qFormat/>
    <w:pPr>
      <w:spacing w:before="120" w:after="120" w:line="276" w:lineRule="auto"/>
      <w:jc w:val="both"/>
    </w:pPr>
    <w:rPr>
      <w:rFonts w:ascii="Times New Roman" w:eastAsia="Times New Roman" w:hAnsi="Times New Roman"/>
      <w:sz w:val="22"/>
      <w:szCs w:val="22"/>
    </w:rPr>
  </w:style>
  <w:style w:type="paragraph" w:customStyle="1" w:styleId="1fa">
    <w:name w:val="Без интервала1"/>
    <w:qFormat/>
    <w:pPr>
      <w:ind w:firstLine="567"/>
      <w:jc w:val="both"/>
    </w:pPr>
    <w:rPr>
      <w:rFonts w:ascii="Times New Roman" w:hAnsi="Times New Roman"/>
      <w:sz w:val="28"/>
      <w:szCs w:val="28"/>
    </w:rPr>
  </w:style>
  <w:style w:type="character" w:customStyle="1" w:styleId="af4">
    <w:name w:val="Текст примечания Знак"/>
    <w:link w:val="af3"/>
    <w:uiPriority w:val="99"/>
    <w:semiHidden/>
    <w:qFormat/>
    <w:rPr>
      <w:rFonts w:ascii="Times New Roman" w:eastAsia="Calibri" w:hAnsi="Times New Roman" w:cs="Times New Roman"/>
      <w:sz w:val="20"/>
      <w:szCs w:val="20"/>
      <w:lang w:eastAsia="ru-RU"/>
    </w:rPr>
  </w:style>
  <w:style w:type="paragraph" w:customStyle="1" w:styleId="TableText">
    <w:name w:val="Table Text"/>
    <w:basedOn w:val="a3"/>
    <w:qFormat/>
    <w:pPr>
      <w:spacing w:after="200" w:line="276" w:lineRule="auto"/>
      <w:jc w:val="left"/>
    </w:pPr>
    <w:rPr>
      <w:rFonts w:ascii="Calibri" w:eastAsia="Calibri" w:hAnsi="Calibri"/>
      <w:sz w:val="22"/>
      <w:szCs w:val="22"/>
      <w:lang w:eastAsia="en-US"/>
    </w:rPr>
  </w:style>
  <w:style w:type="character" w:customStyle="1" w:styleId="A00">
    <w:name w:val="A0"/>
    <w:qFormat/>
    <w:rPr>
      <w:rFonts w:ascii="Tahoma" w:hAnsi="Tahoma" w:cs="Tahoma" w:hint="default"/>
      <w:color w:val="000000"/>
      <w:sz w:val="18"/>
      <w:szCs w:val="18"/>
    </w:rPr>
  </w:style>
  <w:style w:type="paragraph" w:customStyle="1" w:styleId="Default">
    <w:name w:val="Default"/>
    <w:qFormat/>
    <w:pPr>
      <w:autoSpaceDE w:val="0"/>
      <w:autoSpaceDN w:val="0"/>
      <w:adjustRightInd w:val="0"/>
    </w:pPr>
    <w:rPr>
      <w:rFonts w:ascii="Times New Roman" w:eastAsia="Times New Roman" w:hAnsi="Times New Roman"/>
      <w:color w:val="000000"/>
      <w:sz w:val="24"/>
      <w:szCs w:val="24"/>
    </w:rPr>
  </w:style>
  <w:style w:type="character" w:customStyle="1" w:styleId="1fb">
    <w:name w:val="Название Знак1"/>
    <w:qFormat/>
    <w:rPr>
      <w:rFonts w:ascii="Cambria" w:eastAsia="Times New Roman" w:hAnsi="Cambria" w:cs="Times New Roman"/>
      <w:color w:val="17365D"/>
      <w:spacing w:val="5"/>
      <w:kern w:val="28"/>
      <w:sz w:val="52"/>
      <w:szCs w:val="52"/>
      <w:lang w:eastAsia="ru-RU"/>
    </w:rPr>
  </w:style>
  <w:style w:type="character" w:customStyle="1" w:styleId="1fc">
    <w:name w:val="Основной текст Знак1"/>
    <w:qFormat/>
    <w:rPr>
      <w:rFonts w:ascii="Times New Roman" w:eastAsia="Times New Roman" w:hAnsi="Times New Roman" w:cs="Times New Roman"/>
      <w:sz w:val="24"/>
      <w:szCs w:val="24"/>
      <w:lang w:eastAsia="ru-RU"/>
    </w:rPr>
  </w:style>
  <w:style w:type="paragraph" w:customStyle="1" w:styleId="msonormalcxspmiddle">
    <w:name w:val="msonormalcxspmiddle"/>
    <w:basedOn w:val="a3"/>
    <w:uiPriority w:val="99"/>
    <w:semiHidden/>
    <w:qFormat/>
    <w:pPr>
      <w:spacing w:before="100" w:beforeAutospacing="1" w:after="100" w:afterAutospacing="1"/>
      <w:jc w:val="left"/>
    </w:pPr>
  </w:style>
  <w:style w:type="character" w:customStyle="1" w:styleId="af2">
    <w:name w:val="Текст концевой сноски Знак"/>
    <w:link w:val="af1"/>
    <w:semiHidden/>
    <w:qFormat/>
    <w:rPr>
      <w:rFonts w:ascii="Times New Roman" w:eastAsia="Times New Roman" w:hAnsi="Times New Roman" w:cs="Times New Roman"/>
      <w:sz w:val="20"/>
      <w:szCs w:val="20"/>
      <w:lang w:eastAsia="ru-RU"/>
    </w:rPr>
  </w:style>
  <w:style w:type="paragraph" w:customStyle="1" w:styleId="affff8">
    <w:name w:val="Пункт б/н"/>
    <w:basedOn w:val="a3"/>
    <w:semiHidden/>
    <w:qFormat/>
    <w:pPr>
      <w:tabs>
        <w:tab w:val="left" w:pos="1134"/>
      </w:tabs>
      <w:spacing w:after="0"/>
      <w:ind w:firstLine="567"/>
    </w:pPr>
  </w:style>
  <w:style w:type="paragraph" w:customStyle="1" w:styleId="-">
    <w:name w:val="Контракт-раздел"/>
    <w:basedOn w:val="a3"/>
    <w:next w:val="-0"/>
    <w:qFormat/>
    <w:pPr>
      <w:keepNext/>
      <w:numPr>
        <w:numId w:val="2"/>
      </w:numPr>
      <w:tabs>
        <w:tab w:val="left" w:pos="540"/>
      </w:tabs>
      <w:suppressAutoHyphens/>
      <w:spacing w:before="360" w:after="120"/>
      <w:jc w:val="center"/>
      <w:outlineLvl w:val="3"/>
    </w:pPr>
    <w:rPr>
      <w:b/>
      <w:bCs/>
      <w:caps/>
      <w:smallCaps/>
    </w:rPr>
  </w:style>
  <w:style w:type="paragraph" w:customStyle="1" w:styleId="-2">
    <w:name w:val="Контракт-подпункт"/>
    <w:basedOn w:val="a3"/>
    <w:qFormat/>
    <w:pPr>
      <w:tabs>
        <w:tab w:val="left" w:pos="851"/>
      </w:tabs>
      <w:spacing w:after="0"/>
      <w:ind w:left="851" w:hanging="851"/>
    </w:pPr>
  </w:style>
  <w:style w:type="character" w:customStyle="1" w:styleId="affff9">
    <w:name w:val="Основной текст_"/>
    <w:link w:val="2f1"/>
    <w:qFormat/>
    <w:rPr>
      <w:rFonts w:ascii="Times New Roman" w:eastAsia="Times New Roman" w:hAnsi="Times New Roman"/>
      <w:sz w:val="27"/>
      <w:szCs w:val="27"/>
      <w:shd w:val="clear" w:color="auto" w:fill="FFFFFF"/>
    </w:rPr>
  </w:style>
  <w:style w:type="paragraph" w:customStyle="1" w:styleId="2f1">
    <w:name w:val="Основной текст2"/>
    <w:basedOn w:val="a3"/>
    <w:link w:val="affff9"/>
    <w:qFormat/>
    <w:pPr>
      <w:widowControl w:val="0"/>
      <w:shd w:val="clear" w:color="auto" w:fill="FFFFFF"/>
      <w:spacing w:after="300" w:line="322" w:lineRule="exact"/>
      <w:ind w:hanging="1560"/>
      <w:jc w:val="left"/>
    </w:pPr>
    <w:rPr>
      <w:sz w:val="27"/>
      <w:szCs w:val="27"/>
    </w:rPr>
  </w:style>
  <w:style w:type="character" w:customStyle="1" w:styleId="affffa">
    <w:name w:val="Основной текст + Курсив"/>
    <w:qFormat/>
    <w:rPr>
      <w:rFonts w:ascii="Times New Roman" w:eastAsia="Times New Roman" w:hAnsi="Times New Roman" w:cs="Times New Roman"/>
      <w:i/>
      <w:iCs/>
      <w:color w:val="000000"/>
      <w:spacing w:val="0"/>
      <w:w w:val="100"/>
      <w:position w:val="0"/>
      <w:sz w:val="27"/>
      <w:szCs w:val="27"/>
      <w:u w:val="single"/>
      <w:lang w:val="ru-RU"/>
    </w:rPr>
  </w:style>
  <w:style w:type="character" w:customStyle="1" w:styleId="11pt">
    <w:name w:val="Основной текст + 11 pt"/>
    <w:qFormat/>
    <w:rPr>
      <w:rFonts w:ascii="Times New Roman" w:eastAsia="Times New Roman" w:hAnsi="Times New Roman" w:cs="Times New Roman"/>
      <w:color w:val="000000"/>
      <w:spacing w:val="0"/>
      <w:w w:val="100"/>
      <w:position w:val="0"/>
      <w:sz w:val="22"/>
      <w:szCs w:val="22"/>
      <w:u w:val="none"/>
      <w:lang w:val="ru-RU"/>
    </w:rPr>
  </w:style>
  <w:style w:type="character" w:customStyle="1" w:styleId="2f2">
    <w:name w:val="Основной текст (2)_"/>
    <w:link w:val="2f3"/>
    <w:qFormat/>
    <w:rPr>
      <w:rFonts w:ascii="Times New Roman" w:eastAsia="Times New Roman" w:hAnsi="Times New Roman"/>
      <w:i/>
      <w:iCs/>
      <w:sz w:val="27"/>
      <w:szCs w:val="27"/>
      <w:shd w:val="clear" w:color="auto" w:fill="FFFFFF"/>
    </w:rPr>
  </w:style>
  <w:style w:type="paragraph" w:customStyle="1" w:styleId="2f3">
    <w:name w:val="Основной текст (2)"/>
    <w:basedOn w:val="a3"/>
    <w:link w:val="2f2"/>
    <w:qFormat/>
    <w:pPr>
      <w:widowControl w:val="0"/>
      <w:shd w:val="clear" w:color="auto" w:fill="FFFFFF"/>
      <w:spacing w:after="0" w:line="322" w:lineRule="exact"/>
    </w:pPr>
    <w:rPr>
      <w:i/>
      <w:iCs/>
      <w:sz w:val="27"/>
      <w:szCs w:val="27"/>
    </w:rPr>
  </w:style>
  <w:style w:type="character" w:customStyle="1" w:styleId="2f4">
    <w:name w:val="Основной текст (2) + Не курсив"/>
    <w:qFormat/>
    <w:rPr>
      <w:rFonts w:ascii="Times New Roman" w:eastAsia="Times New Roman" w:hAnsi="Times New Roman" w:cs="Times New Roman"/>
      <w:i/>
      <w:iCs/>
      <w:color w:val="000000"/>
      <w:spacing w:val="0"/>
      <w:w w:val="100"/>
      <w:position w:val="0"/>
      <w:sz w:val="27"/>
      <w:szCs w:val="27"/>
      <w:u w:val="none"/>
      <w:lang w:val="ru-RU"/>
    </w:rPr>
  </w:style>
  <w:style w:type="character" w:customStyle="1" w:styleId="3c">
    <w:name w:val="Основной текст (3)_"/>
    <w:link w:val="3d"/>
    <w:qFormat/>
    <w:rPr>
      <w:rFonts w:ascii="Verdana" w:eastAsia="Verdana" w:hAnsi="Verdana" w:cs="Verdana"/>
      <w:spacing w:val="-10"/>
      <w:sz w:val="15"/>
      <w:szCs w:val="15"/>
      <w:shd w:val="clear" w:color="auto" w:fill="FFFFFF"/>
    </w:rPr>
  </w:style>
  <w:style w:type="paragraph" w:customStyle="1" w:styleId="3d">
    <w:name w:val="Основной текст (3)"/>
    <w:basedOn w:val="a3"/>
    <w:link w:val="3c"/>
    <w:qFormat/>
    <w:pPr>
      <w:widowControl w:val="0"/>
      <w:shd w:val="clear" w:color="auto" w:fill="FFFFFF"/>
      <w:spacing w:after="0" w:line="322" w:lineRule="exact"/>
      <w:jc w:val="left"/>
    </w:pPr>
    <w:rPr>
      <w:rFonts w:ascii="Verdana" w:eastAsia="Verdana" w:hAnsi="Verdana"/>
      <w:spacing w:val="-10"/>
      <w:sz w:val="15"/>
      <w:szCs w:val="15"/>
    </w:rPr>
  </w:style>
  <w:style w:type="character" w:customStyle="1" w:styleId="45">
    <w:name w:val="Основной текст (4)_"/>
    <w:link w:val="46"/>
    <w:qFormat/>
    <w:rPr>
      <w:rFonts w:ascii="Times New Roman" w:eastAsia="Times New Roman" w:hAnsi="Times New Roman"/>
      <w:sz w:val="18"/>
      <w:szCs w:val="18"/>
      <w:shd w:val="clear" w:color="auto" w:fill="FFFFFF"/>
    </w:rPr>
  </w:style>
  <w:style w:type="paragraph" w:customStyle="1" w:styleId="46">
    <w:name w:val="Основной текст (4)"/>
    <w:basedOn w:val="a3"/>
    <w:link w:val="45"/>
    <w:qFormat/>
    <w:pPr>
      <w:widowControl w:val="0"/>
      <w:shd w:val="clear" w:color="auto" w:fill="FFFFFF"/>
      <w:spacing w:after="0" w:line="0" w:lineRule="atLeast"/>
      <w:ind w:hanging="360"/>
      <w:jc w:val="left"/>
    </w:pPr>
    <w:rPr>
      <w:sz w:val="18"/>
      <w:szCs w:val="18"/>
    </w:rPr>
  </w:style>
  <w:style w:type="character" w:customStyle="1" w:styleId="75">
    <w:name w:val="Основной текст (7)_"/>
    <w:link w:val="76"/>
    <w:qFormat/>
    <w:rPr>
      <w:rFonts w:ascii="Verdana" w:eastAsia="Verdana" w:hAnsi="Verdana" w:cs="Verdana"/>
      <w:spacing w:val="-20"/>
      <w:sz w:val="15"/>
      <w:szCs w:val="15"/>
      <w:shd w:val="clear" w:color="auto" w:fill="FFFFFF"/>
    </w:rPr>
  </w:style>
  <w:style w:type="paragraph" w:customStyle="1" w:styleId="76">
    <w:name w:val="Основной текст (7)"/>
    <w:basedOn w:val="a3"/>
    <w:link w:val="75"/>
    <w:qFormat/>
    <w:pPr>
      <w:widowControl w:val="0"/>
      <w:shd w:val="clear" w:color="auto" w:fill="FFFFFF"/>
      <w:spacing w:after="0" w:line="322" w:lineRule="exact"/>
      <w:jc w:val="left"/>
    </w:pPr>
    <w:rPr>
      <w:rFonts w:ascii="Verdana" w:eastAsia="Verdana" w:hAnsi="Verdana"/>
      <w:spacing w:val="-20"/>
      <w:sz w:val="15"/>
      <w:szCs w:val="15"/>
    </w:rPr>
  </w:style>
  <w:style w:type="character" w:customStyle="1" w:styleId="9pt">
    <w:name w:val="Основной текст + 9 pt"/>
    <w:qFormat/>
    <w:rPr>
      <w:rFonts w:ascii="Times New Roman" w:eastAsia="Times New Roman" w:hAnsi="Times New Roman" w:cs="Times New Roman"/>
      <w:color w:val="000000"/>
      <w:spacing w:val="0"/>
      <w:w w:val="100"/>
      <w:position w:val="0"/>
      <w:sz w:val="18"/>
      <w:szCs w:val="18"/>
      <w:u w:val="none"/>
      <w:lang w:val="ru-RU"/>
    </w:rPr>
  </w:style>
  <w:style w:type="character" w:customStyle="1" w:styleId="affffb">
    <w:name w:val="Колонтитул"/>
    <w:qFormat/>
    <w:rPr>
      <w:rFonts w:ascii="Times New Roman" w:eastAsia="Times New Roman" w:hAnsi="Times New Roman" w:cs="Times New Roman"/>
      <w:color w:val="000000"/>
      <w:spacing w:val="0"/>
      <w:w w:val="100"/>
      <w:position w:val="0"/>
      <w:sz w:val="27"/>
      <w:szCs w:val="27"/>
      <w:u w:val="none"/>
      <w:lang w:val="ru-RU"/>
    </w:rPr>
  </w:style>
  <w:style w:type="character" w:customStyle="1" w:styleId="Verdana10pt">
    <w:name w:val="Колонтитул + Verdana;10 pt"/>
    <w:qFormat/>
    <w:rPr>
      <w:rFonts w:ascii="Verdana" w:eastAsia="Verdana" w:hAnsi="Verdana" w:cs="Verdana"/>
      <w:color w:val="000000"/>
      <w:spacing w:val="0"/>
      <w:w w:val="100"/>
      <w:position w:val="0"/>
      <w:sz w:val="20"/>
      <w:szCs w:val="20"/>
      <w:u w:val="none"/>
    </w:rPr>
  </w:style>
  <w:style w:type="character" w:customStyle="1" w:styleId="105pt">
    <w:name w:val="Основной текст + 10;5 pt;Полужирный"/>
    <w:qFormat/>
    <w:rPr>
      <w:rFonts w:ascii="Times New Roman" w:eastAsia="Times New Roman" w:hAnsi="Times New Roman" w:cs="Times New Roman"/>
      <w:b/>
      <w:bCs/>
      <w:color w:val="000000"/>
      <w:spacing w:val="0"/>
      <w:w w:val="100"/>
      <w:position w:val="0"/>
      <w:sz w:val="21"/>
      <w:szCs w:val="21"/>
      <w:u w:val="none"/>
      <w:lang w:val="ru-RU"/>
    </w:rPr>
  </w:style>
  <w:style w:type="character" w:customStyle="1" w:styleId="affffc">
    <w:name w:val="Оглавление_"/>
    <w:link w:val="affffd"/>
    <w:qFormat/>
    <w:rPr>
      <w:rFonts w:ascii="Times New Roman" w:eastAsia="Times New Roman" w:hAnsi="Times New Roman"/>
      <w:sz w:val="27"/>
      <w:szCs w:val="27"/>
      <w:shd w:val="clear" w:color="auto" w:fill="FFFFFF"/>
    </w:rPr>
  </w:style>
  <w:style w:type="paragraph" w:customStyle="1" w:styleId="affffd">
    <w:name w:val="Оглавление"/>
    <w:basedOn w:val="a3"/>
    <w:link w:val="affffc"/>
    <w:qFormat/>
    <w:pPr>
      <w:widowControl w:val="0"/>
      <w:shd w:val="clear" w:color="auto" w:fill="FFFFFF"/>
      <w:spacing w:after="0" w:line="322" w:lineRule="exact"/>
    </w:pPr>
    <w:rPr>
      <w:sz w:val="27"/>
      <w:szCs w:val="27"/>
    </w:rPr>
  </w:style>
  <w:style w:type="character" w:customStyle="1" w:styleId="2f5">
    <w:name w:val="Оглавление (2)_"/>
    <w:link w:val="2f6"/>
    <w:qFormat/>
    <w:rPr>
      <w:rFonts w:ascii="Sylfaen" w:eastAsia="Sylfaen" w:hAnsi="Sylfaen" w:cs="Sylfaen"/>
      <w:spacing w:val="-10"/>
      <w:sz w:val="21"/>
      <w:szCs w:val="21"/>
      <w:shd w:val="clear" w:color="auto" w:fill="FFFFFF"/>
      <w:lang w:val="en-US"/>
    </w:rPr>
  </w:style>
  <w:style w:type="paragraph" w:customStyle="1" w:styleId="2f6">
    <w:name w:val="Оглавление (2)"/>
    <w:basedOn w:val="a3"/>
    <w:link w:val="2f5"/>
    <w:qFormat/>
    <w:pPr>
      <w:widowControl w:val="0"/>
      <w:shd w:val="clear" w:color="auto" w:fill="FFFFFF"/>
      <w:spacing w:after="540" w:line="0" w:lineRule="atLeast"/>
    </w:pPr>
    <w:rPr>
      <w:rFonts w:ascii="Sylfaen" w:eastAsia="Sylfaen" w:hAnsi="Sylfaen"/>
      <w:spacing w:val="-10"/>
      <w:sz w:val="21"/>
      <w:szCs w:val="21"/>
      <w:lang w:val="en-US"/>
    </w:rPr>
  </w:style>
  <w:style w:type="character" w:customStyle="1" w:styleId="101">
    <w:name w:val="Основной текст (10)_"/>
    <w:link w:val="102"/>
    <w:qFormat/>
    <w:rPr>
      <w:rFonts w:ascii="MS Gothic" w:eastAsia="MS Gothic" w:hAnsi="MS Gothic" w:cs="MS Gothic"/>
      <w:sz w:val="31"/>
      <w:szCs w:val="31"/>
      <w:shd w:val="clear" w:color="auto" w:fill="FFFFFF"/>
    </w:rPr>
  </w:style>
  <w:style w:type="paragraph" w:customStyle="1" w:styleId="102">
    <w:name w:val="Основной текст (10)"/>
    <w:basedOn w:val="a3"/>
    <w:link w:val="101"/>
    <w:qFormat/>
    <w:pPr>
      <w:widowControl w:val="0"/>
      <w:shd w:val="clear" w:color="auto" w:fill="FFFFFF"/>
      <w:spacing w:after="0" w:line="317" w:lineRule="exact"/>
    </w:pPr>
    <w:rPr>
      <w:rFonts w:ascii="MS Gothic" w:eastAsia="MS Gothic" w:hAnsi="MS Gothic"/>
      <w:sz w:val="31"/>
      <w:szCs w:val="31"/>
    </w:rPr>
  </w:style>
  <w:style w:type="character" w:customStyle="1" w:styleId="10TimesNewRoman135pt">
    <w:name w:val="Основной текст (10) + Times New Roman;13;5 pt;Полужирный"/>
    <w:qFormat/>
    <w:rPr>
      <w:rFonts w:ascii="Times New Roman" w:eastAsia="Times New Roman" w:hAnsi="Times New Roman" w:cs="Times New Roman"/>
      <w:b/>
      <w:bCs/>
      <w:color w:val="000000"/>
      <w:spacing w:val="0"/>
      <w:w w:val="100"/>
      <w:position w:val="0"/>
      <w:sz w:val="27"/>
      <w:szCs w:val="27"/>
      <w:u w:val="none"/>
    </w:rPr>
  </w:style>
  <w:style w:type="character" w:customStyle="1" w:styleId="2f7">
    <w:name w:val="Заголовок №2_"/>
    <w:link w:val="2f8"/>
    <w:qFormat/>
    <w:rPr>
      <w:rFonts w:ascii="Times New Roman" w:eastAsia="Times New Roman" w:hAnsi="Times New Roman"/>
      <w:sz w:val="28"/>
      <w:szCs w:val="28"/>
      <w:shd w:val="clear" w:color="auto" w:fill="FFFFFF"/>
    </w:rPr>
  </w:style>
  <w:style w:type="paragraph" w:customStyle="1" w:styleId="2f8">
    <w:name w:val="Заголовок №2"/>
    <w:basedOn w:val="a3"/>
    <w:link w:val="2f7"/>
    <w:qFormat/>
    <w:pPr>
      <w:widowControl w:val="0"/>
      <w:shd w:val="clear" w:color="auto" w:fill="FFFFFF"/>
      <w:spacing w:after="0" w:line="317" w:lineRule="exact"/>
      <w:outlineLvl w:val="1"/>
    </w:pPr>
    <w:rPr>
      <w:sz w:val="28"/>
      <w:szCs w:val="28"/>
    </w:rPr>
  </w:style>
  <w:style w:type="character" w:customStyle="1" w:styleId="2f9">
    <w:name w:val="Заголовок №2 + Полужирный;Курсив"/>
    <w:qFormat/>
    <w:rPr>
      <w:rFonts w:ascii="Times New Roman" w:eastAsia="Times New Roman" w:hAnsi="Times New Roman" w:cs="Times New Roman"/>
      <w:b/>
      <w:bCs/>
      <w:i/>
      <w:iCs/>
      <w:color w:val="000000"/>
      <w:spacing w:val="0"/>
      <w:w w:val="100"/>
      <w:position w:val="0"/>
      <w:sz w:val="28"/>
      <w:szCs w:val="28"/>
      <w:u w:val="none"/>
    </w:rPr>
  </w:style>
  <w:style w:type="character" w:customStyle="1" w:styleId="2MSGothic18pt">
    <w:name w:val="Заголовок №2 + MS Gothic;18 pt;Курсив"/>
    <w:qFormat/>
    <w:rPr>
      <w:rFonts w:ascii="MS Gothic" w:eastAsia="MS Gothic" w:hAnsi="MS Gothic" w:cs="MS Gothic"/>
      <w:i/>
      <w:iCs/>
      <w:color w:val="000000"/>
      <w:spacing w:val="0"/>
      <w:w w:val="100"/>
      <w:position w:val="0"/>
      <w:sz w:val="36"/>
      <w:szCs w:val="36"/>
      <w:u w:val="none"/>
    </w:rPr>
  </w:style>
  <w:style w:type="character" w:customStyle="1" w:styleId="121">
    <w:name w:val="Основной текст (12)_"/>
    <w:link w:val="123"/>
    <w:qFormat/>
    <w:rPr>
      <w:rFonts w:ascii="Times New Roman" w:eastAsia="Times New Roman" w:hAnsi="Times New Roman"/>
      <w:b/>
      <w:bCs/>
      <w:sz w:val="23"/>
      <w:szCs w:val="23"/>
      <w:shd w:val="clear" w:color="auto" w:fill="FFFFFF"/>
    </w:rPr>
  </w:style>
  <w:style w:type="paragraph" w:customStyle="1" w:styleId="123">
    <w:name w:val="Основной текст (12)"/>
    <w:basedOn w:val="a3"/>
    <w:link w:val="121"/>
    <w:qFormat/>
    <w:pPr>
      <w:widowControl w:val="0"/>
      <w:shd w:val="clear" w:color="auto" w:fill="FFFFFF"/>
      <w:spacing w:before="480" w:after="0" w:line="278" w:lineRule="exact"/>
      <w:ind w:hanging="480"/>
      <w:jc w:val="left"/>
    </w:pPr>
    <w:rPr>
      <w:b/>
      <w:bCs/>
      <w:sz w:val="23"/>
      <w:szCs w:val="23"/>
    </w:rPr>
  </w:style>
  <w:style w:type="character" w:customStyle="1" w:styleId="115pt">
    <w:name w:val="Основной текст + 11;5 pt;Полужирный"/>
    <w:qFormat/>
    <w:rPr>
      <w:rFonts w:ascii="Times New Roman" w:eastAsia="Times New Roman" w:hAnsi="Times New Roman" w:cs="Times New Roman"/>
      <w:b/>
      <w:bCs/>
      <w:color w:val="000000"/>
      <w:spacing w:val="0"/>
      <w:w w:val="100"/>
      <w:position w:val="0"/>
      <w:sz w:val="23"/>
      <w:szCs w:val="23"/>
      <w:u w:val="none"/>
      <w:lang w:val="ru-RU"/>
    </w:rPr>
  </w:style>
  <w:style w:type="character" w:customStyle="1" w:styleId="blk">
    <w:name w:val="blk"/>
    <w:qFormat/>
  </w:style>
  <w:style w:type="character" w:customStyle="1" w:styleId="ConsNormal0">
    <w:name w:val="ConsNormal Знак"/>
    <w:link w:val="ConsNormal"/>
    <w:qFormat/>
    <w:rPr>
      <w:rFonts w:ascii="Courier New" w:eastAsia="Times New Roman" w:hAnsi="Courier New"/>
      <w:sz w:val="24"/>
      <w:szCs w:val="22"/>
      <w:lang w:eastAsia="ru-RU" w:bidi="ar-SA"/>
    </w:rPr>
  </w:style>
  <w:style w:type="character" w:customStyle="1" w:styleId="affe">
    <w:name w:val="Абзац списка Знак"/>
    <w:link w:val="affd"/>
    <w:qFormat/>
    <w:locked/>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qFormat/>
    <w:rPr>
      <w:rFonts w:ascii="Courier New" w:eastAsia="Times New Roman" w:hAnsi="Courier New" w:cs="Courier New"/>
      <w:sz w:val="22"/>
      <w:szCs w:val="22"/>
      <w:lang w:eastAsia="ru-RU" w:bidi="ar-SA"/>
    </w:rPr>
  </w:style>
  <w:style w:type="character" w:customStyle="1" w:styleId="-3">
    <w:name w:val="Интернет-ссылка"/>
    <w:uiPriority w:val="99"/>
    <w:qFormat/>
    <w:rPr>
      <w:color w:val="0000FF"/>
      <w:u w:val="single"/>
    </w:rPr>
  </w:style>
  <w:style w:type="paragraph" w:customStyle="1" w:styleId="ConsPlusCell">
    <w:name w:val="ConsPlusCell"/>
    <w:uiPriority w:val="99"/>
    <w:qFormat/>
    <w:pPr>
      <w:autoSpaceDE w:val="0"/>
      <w:autoSpaceDN w:val="0"/>
      <w:adjustRightInd w:val="0"/>
    </w:pPr>
    <w:rPr>
      <w:rFonts w:ascii="Times New Roman" w:hAnsi="Times New Roman"/>
    </w:rPr>
  </w:style>
  <w:style w:type="table" w:customStyle="1" w:styleId="1fd">
    <w:name w:val="Сетка таблицы1"/>
    <w:basedOn w:val="a5"/>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a">
    <w:name w:val="Сетка таблицы2"/>
    <w:basedOn w:val="a5"/>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5"/>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5"/>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5"/>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3closecomment">
    <w:name w:val="03closecomment"/>
    <w:basedOn w:val="a3"/>
    <w:uiPriority w:val="99"/>
    <w:qFormat/>
    <w:pPr>
      <w:suppressAutoHyphens/>
      <w:spacing w:after="0" w:line="240" w:lineRule="atLeast"/>
      <w:jc w:val="right"/>
    </w:pPr>
    <w:rPr>
      <w:rFonts w:ascii="GaramondC" w:hAnsi="GaramondC" w:cs="GaramondC"/>
      <w:color w:val="000000"/>
      <w:sz w:val="20"/>
      <w:szCs w:val="20"/>
      <w:lang w:eastAsia="zh-CN"/>
    </w:rPr>
  </w:style>
  <w:style w:type="character" w:customStyle="1" w:styleId="1fe">
    <w:name w:val="Слабое выделение1"/>
    <w:uiPriority w:val="19"/>
    <w:qFormat/>
    <w:rPr>
      <w:i/>
      <w:iCs/>
      <w:color w:val="808080"/>
    </w:rPr>
  </w:style>
  <w:style w:type="character" w:customStyle="1" w:styleId="iceouttxt6">
    <w:name w:val="iceouttxt6"/>
    <w:qFormat/>
    <w:rPr>
      <w:rFonts w:ascii="Arial" w:hAnsi="Arial" w:cs="Arial" w:hint="default"/>
      <w:color w:val="666666"/>
      <w:sz w:val="17"/>
      <w:szCs w:val="17"/>
    </w:rPr>
  </w:style>
  <w:style w:type="paragraph" w:customStyle="1" w:styleId="msonormalbullet2gif">
    <w:name w:val="msonormalbullet2.gif"/>
    <w:basedOn w:val="a3"/>
    <w:qFormat/>
    <w:pPr>
      <w:spacing w:before="100" w:beforeAutospacing="1" w:after="100" w:afterAutospacing="1"/>
      <w:jc w:val="left"/>
    </w:pPr>
  </w:style>
  <w:style w:type="paragraph" w:customStyle="1" w:styleId="msonormalbullet1gif">
    <w:name w:val="msonormalbullet1.gif"/>
    <w:basedOn w:val="a3"/>
    <w:qFormat/>
    <w:pPr>
      <w:spacing w:before="100" w:beforeAutospacing="1" w:after="100" w:afterAutospacing="1"/>
      <w:jc w:val="left"/>
    </w:pPr>
  </w:style>
  <w:style w:type="paragraph" w:customStyle="1" w:styleId="consplusnormalbullet1gif">
    <w:name w:val="consplusnormalbullet1.gif"/>
    <w:basedOn w:val="a3"/>
    <w:qFormat/>
    <w:pPr>
      <w:spacing w:before="100" w:beforeAutospacing="1" w:after="100" w:afterAutospacing="1"/>
      <w:jc w:val="left"/>
    </w:pPr>
  </w:style>
  <w:style w:type="paragraph" w:customStyle="1" w:styleId="consplusnormalbullet3gif">
    <w:name w:val="consplusnormalbullet3.gif"/>
    <w:basedOn w:val="a3"/>
    <w:qFormat/>
    <w:pPr>
      <w:spacing w:before="100" w:beforeAutospacing="1" w:after="100" w:afterAutospacing="1"/>
      <w:jc w:val="left"/>
    </w:pPr>
  </w:style>
  <w:style w:type="paragraph" w:customStyle="1" w:styleId="msonormalbullet3gif">
    <w:name w:val="msonormalbullet3.gif"/>
    <w:basedOn w:val="a3"/>
    <w:qFormat/>
    <w:pPr>
      <w:spacing w:before="100" w:beforeAutospacing="1" w:after="100" w:afterAutospacing="1"/>
      <w:jc w:val="left"/>
    </w:pPr>
  </w:style>
  <w:style w:type="paragraph" w:customStyle="1" w:styleId="consplusnormalbullet2gif">
    <w:name w:val="consplusnormalbullet2.gif"/>
    <w:basedOn w:val="a3"/>
    <w:qFormat/>
    <w:pPr>
      <w:spacing w:before="100" w:beforeAutospacing="1" w:after="100" w:afterAutospacing="1"/>
      <w:jc w:val="left"/>
    </w:pPr>
  </w:style>
  <w:style w:type="paragraph" w:customStyle="1" w:styleId="msobodytextindent2bullet1gif">
    <w:name w:val="msobodytextindent2bullet1.gif"/>
    <w:basedOn w:val="a3"/>
    <w:qFormat/>
    <w:pPr>
      <w:spacing w:before="100" w:beforeAutospacing="1" w:after="100" w:afterAutospacing="1"/>
      <w:jc w:val="left"/>
    </w:pPr>
  </w:style>
  <w:style w:type="paragraph" w:customStyle="1" w:styleId="msobodytextindent2bullet2gif">
    <w:name w:val="msobodytextindent2bullet2.gif"/>
    <w:basedOn w:val="a3"/>
    <w:qFormat/>
    <w:pPr>
      <w:spacing w:before="100" w:beforeAutospacing="1" w:after="100" w:afterAutospacing="1"/>
      <w:jc w:val="left"/>
    </w:pPr>
  </w:style>
  <w:style w:type="paragraph" w:customStyle="1" w:styleId="msobodytextindent2bullet3gif">
    <w:name w:val="msobodytextindent2bullet3.gif"/>
    <w:basedOn w:val="a3"/>
    <w:qFormat/>
    <w:pPr>
      <w:spacing w:before="100" w:beforeAutospacing="1" w:after="100" w:afterAutospacing="1"/>
      <w:jc w:val="left"/>
    </w:pPr>
  </w:style>
  <w:style w:type="paragraph" w:customStyle="1" w:styleId="a2">
    <w:name w:val="раздел договора"/>
    <w:basedOn w:val="a"/>
    <w:qFormat/>
    <w:pPr>
      <w:numPr>
        <w:numId w:val="3"/>
      </w:numPr>
    </w:pPr>
    <w:rPr>
      <w:b/>
      <w:sz w:val="20"/>
    </w:rPr>
  </w:style>
  <w:style w:type="paragraph" w:customStyle="1" w:styleId="2fb">
    <w:name w:val="Абзац списка2"/>
    <w:basedOn w:val="a3"/>
    <w:qFormat/>
    <w:pPr>
      <w:suppressAutoHyphens/>
      <w:spacing w:after="0"/>
      <w:ind w:left="720"/>
      <w:jc w:val="left"/>
    </w:pPr>
    <w:rPr>
      <w:lang w:eastAsia="ar-SA"/>
    </w:rPr>
  </w:style>
  <w:style w:type="character" w:customStyle="1" w:styleId="n-product-specname-inner2">
    <w:name w:val="n-product-spec__name-inner2"/>
    <w:basedOn w:val="a4"/>
    <w:qFormat/>
  </w:style>
  <w:style w:type="character" w:customStyle="1" w:styleId="n-product-specvalue-inner3">
    <w:name w:val="n-product-spec__value-inner3"/>
    <w:qFormat/>
  </w:style>
  <w:style w:type="character" w:customStyle="1" w:styleId="linkinner3">
    <w:name w:val="link__inner3"/>
    <w:basedOn w:val="a4"/>
    <w:qFormat/>
  </w:style>
  <w:style w:type="paragraph" w:customStyle="1" w:styleId="Normal0">
    <w:name w:val="Normal_0"/>
    <w:qFormat/>
    <w:rPr>
      <w:rFonts w:ascii="Times New Roman" w:hAnsi="Times New Roman"/>
      <w:sz w:val="24"/>
    </w:rPr>
  </w:style>
  <w:style w:type="character" w:customStyle="1" w:styleId="longtext">
    <w:name w:val="long_text"/>
    <w:basedOn w:val="a4"/>
    <w:qFormat/>
  </w:style>
  <w:style w:type="character" w:customStyle="1" w:styleId="hps">
    <w:name w:val="hps"/>
    <w:basedOn w:val="a4"/>
    <w:qFormat/>
  </w:style>
  <w:style w:type="paragraph" w:customStyle="1" w:styleId="s1">
    <w:name w:val="s_1"/>
    <w:basedOn w:val="a3"/>
    <w:qFormat/>
    <w:pPr>
      <w:spacing w:before="100" w:beforeAutospacing="1" w:after="100" w:afterAutospacing="1"/>
      <w:jc w:val="left"/>
    </w:pPr>
  </w:style>
  <w:style w:type="character" w:customStyle="1" w:styleId="s10">
    <w:name w:val="s_10"/>
    <w:basedOn w:val="a4"/>
    <w:qFormat/>
  </w:style>
  <w:style w:type="paragraph" w:customStyle="1" w:styleId="affffe">
    <w:name w:val="Нормальный (таблица)"/>
    <w:basedOn w:val="a3"/>
    <w:next w:val="a3"/>
    <w:uiPriority w:val="99"/>
    <w:qFormat/>
    <w:pPr>
      <w:widowControl w:val="0"/>
      <w:autoSpaceDE w:val="0"/>
      <w:autoSpaceDN w:val="0"/>
      <w:adjustRightInd w:val="0"/>
      <w:spacing w:after="0"/>
    </w:pPr>
    <w:rPr>
      <w:rFonts w:ascii="Times New Roman CYR" w:hAnsi="Times New Roman CYR" w:cs="Times New Roman CYR"/>
    </w:rPr>
  </w:style>
  <w:style w:type="paragraph" w:customStyle="1" w:styleId="afffff">
    <w:name w:val="Комментарий"/>
    <w:basedOn w:val="a3"/>
    <w:next w:val="a3"/>
    <w:uiPriority w:val="99"/>
    <w:qFormat/>
    <w:pPr>
      <w:widowControl w:val="0"/>
      <w:autoSpaceDE w:val="0"/>
      <w:autoSpaceDN w:val="0"/>
      <w:adjustRightInd w:val="0"/>
      <w:spacing w:before="75" w:after="0"/>
      <w:ind w:left="170"/>
    </w:pPr>
    <w:rPr>
      <w:rFonts w:ascii="Times New Roman CYR" w:hAnsi="Times New Roman CYR" w:cs="Times New Roman CYR"/>
      <w:color w:val="353842"/>
    </w:rPr>
  </w:style>
  <w:style w:type="paragraph" w:customStyle="1" w:styleId="afffff0">
    <w:name w:val="Прижатый влево"/>
    <w:basedOn w:val="a3"/>
    <w:next w:val="a3"/>
    <w:uiPriority w:val="99"/>
    <w:qFormat/>
    <w:pPr>
      <w:widowControl w:val="0"/>
      <w:autoSpaceDE w:val="0"/>
      <w:autoSpaceDN w:val="0"/>
      <w:adjustRightInd w:val="0"/>
      <w:spacing w:after="0"/>
      <w:jc w:val="left"/>
    </w:pPr>
    <w:rPr>
      <w:rFonts w:ascii="Times New Roman CYR" w:hAnsi="Times New Roman CYR" w:cs="Times New Roman CYR"/>
    </w:rPr>
  </w:style>
  <w:style w:type="paragraph" w:customStyle="1" w:styleId="TableParagraph">
    <w:name w:val="Table Paragraph"/>
    <w:basedOn w:val="a3"/>
    <w:uiPriority w:val="1"/>
    <w:qFormat/>
    <w:pPr>
      <w:widowControl w:val="0"/>
      <w:autoSpaceDE w:val="0"/>
      <w:autoSpaceDN w:val="0"/>
      <w:spacing w:after="0"/>
      <w:jc w:val="left"/>
    </w:pPr>
    <w:rPr>
      <w:sz w:val="22"/>
      <w:szCs w:val="22"/>
      <w:lang w:bidi="ru-RU"/>
    </w:rPr>
  </w:style>
  <w:style w:type="paragraph" w:customStyle="1" w:styleId="pj">
    <w:name w:val="pj"/>
    <w:basedOn w:val="a3"/>
    <w:uiPriority w:val="99"/>
    <w:qFormat/>
    <w:pPr>
      <w:spacing w:before="100" w:beforeAutospacing="1" w:after="100" w:afterAutospacing="1"/>
    </w:pPr>
  </w:style>
  <w:style w:type="character" w:customStyle="1" w:styleId="1ff">
    <w:name w:val="Неразрешенное упоминание1"/>
    <w:uiPriority w:val="99"/>
    <w:semiHidden/>
    <w:unhideWhenUsed/>
    <w:qFormat/>
    <w:rPr>
      <w:color w:val="605E5C"/>
      <w:shd w:val="clear" w:color="auto" w:fill="E1DFDD"/>
    </w:rPr>
  </w:style>
  <w:style w:type="paragraph" w:customStyle="1" w:styleId="FR3">
    <w:name w:val="FR3"/>
    <w:qFormat/>
    <w:pPr>
      <w:widowControl w:val="0"/>
      <w:autoSpaceDE w:val="0"/>
      <w:autoSpaceDN w:val="0"/>
      <w:adjustRightInd w:val="0"/>
      <w:spacing w:line="300" w:lineRule="auto"/>
      <w:ind w:left="800" w:right="600"/>
      <w:jc w:val="center"/>
    </w:pPr>
    <w:rPr>
      <w:rFonts w:ascii="Times New Roman" w:eastAsia="Times New Roman" w:hAnsi="Times New Roman"/>
      <w:sz w:val="40"/>
    </w:rPr>
  </w:style>
  <w:style w:type="character" w:customStyle="1" w:styleId="otvetkrasn30">
    <w:name w:val="otvet_krasn_30"/>
    <w:qFormat/>
  </w:style>
  <w:style w:type="character" w:customStyle="1" w:styleId="afffff1">
    <w:name w:val="Основной шрифт"/>
    <w:semiHidden/>
    <w:qFormat/>
  </w:style>
  <w:style w:type="character" w:customStyle="1" w:styleId="2fc">
    <w:name w:val="Неразрешенное упоминание2"/>
    <w:basedOn w:val="a4"/>
    <w:uiPriority w:val="99"/>
    <w:semiHidden/>
    <w:unhideWhenUsed/>
    <w:qFormat/>
    <w:rPr>
      <w:color w:val="605E5C"/>
      <w:shd w:val="clear" w:color="auto" w:fill="E1DFDD"/>
    </w:rPr>
  </w:style>
  <w:style w:type="paragraph" w:customStyle="1" w:styleId="afffff2">
    <w:name w:val="Заголовок формы"/>
    <w:basedOn w:val="a3"/>
    <w:next w:val="a3"/>
    <w:qFormat/>
    <w:locked/>
    <w:pPr>
      <w:keepNext/>
      <w:tabs>
        <w:tab w:val="left" w:pos="1134"/>
      </w:tabs>
      <w:suppressAutoHyphens/>
      <w:kinsoku w:val="0"/>
      <w:overflowPunct w:val="0"/>
      <w:autoSpaceDE w:val="0"/>
      <w:autoSpaceDN w:val="0"/>
      <w:spacing w:before="360" w:after="120"/>
      <w:jc w:val="center"/>
    </w:pPr>
    <w:rPr>
      <w:b/>
      <w:caps/>
      <w:sz w:val="22"/>
      <w:szCs w:val="28"/>
    </w:rPr>
  </w:style>
  <w:style w:type="character" w:customStyle="1" w:styleId="3f">
    <w:name w:val="Неразрешенное упоминание3"/>
    <w:basedOn w:val="a4"/>
    <w:uiPriority w:val="99"/>
    <w:semiHidden/>
    <w:unhideWhenUsed/>
    <w:qFormat/>
    <w:rPr>
      <w:color w:val="605E5C"/>
      <w:shd w:val="clear" w:color="auto" w:fill="E1DFDD"/>
    </w:rPr>
  </w:style>
  <w:style w:type="paragraph" w:customStyle="1" w:styleId="a1">
    <w:name w:val="Нумер_контр"/>
    <w:basedOn w:val="a3"/>
    <w:qFormat/>
    <w:pPr>
      <w:numPr>
        <w:ilvl w:val="1"/>
        <w:numId w:val="4"/>
      </w:numPr>
      <w:autoSpaceDE w:val="0"/>
      <w:autoSpaceDN w:val="0"/>
      <w:spacing w:after="0"/>
    </w:pPr>
    <w:rPr>
      <w:sz w:val="20"/>
      <w:szCs w:val="20"/>
    </w:rPr>
  </w:style>
  <w:style w:type="paragraph" w:customStyle="1" w:styleId="a0">
    <w:name w:val="Заголовок_контр"/>
    <w:basedOn w:val="a3"/>
    <w:next w:val="a1"/>
    <w:qFormat/>
    <w:pPr>
      <w:numPr>
        <w:numId w:val="4"/>
      </w:numPr>
      <w:autoSpaceDE w:val="0"/>
      <w:autoSpaceDN w:val="0"/>
      <w:spacing w:before="120" w:after="0"/>
      <w:jc w:val="center"/>
      <w:outlineLvl w:val="0"/>
    </w:pPr>
    <w:rPr>
      <w:b/>
      <w:bCs/>
      <w:sz w:val="20"/>
      <w:szCs w:val="20"/>
    </w:rPr>
  </w:style>
  <w:style w:type="character" w:customStyle="1" w:styleId="1f">
    <w:name w:val="Стиль1 Знак"/>
    <w:link w:val="1e"/>
    <w:qFormat/>
    <w:locked/>
    <w:rPr>
      <w:rFonts w:ascii="Times New Roman" w:eastAsia="Times New Roman" w:hAnsi="Times New Roman"/>
      <w:b/>
      <w:sz w:val="28"/>
      <w:szCs w:val="24"/>
    </w:rPr>
  </w:style>
  <w:style w:type="table" w:customStyle="1" w:styleId="65">
    <w:name w:val="Сетка таблицы6"/>
    <w:basedOn w:val="a5"/>
    <w:uiPriority w:val="39"/>
    <w:qFormat/>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
    <w:basedOn w:val="a5"/>
    <w:uiPriority w:val="39"/>
    <w:qFormat/>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5"/>
    <w:qFormat/>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3">
    <w:name w:val="Обычный + по ширине"/>
    <w:basedOn w:val="a3"/>
    <w:qFormat/>
  </w:style>
  <w:style w:type="character" w:customStyle="1" w:styleId="spelle">
    <w:name w:val="spell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egion.ru/" TargetMode="External"/><Relationship Id="rId5" Type="http://schemas.openxmlformats.org/officeDocument/2006/relationships/settings" Target="settings.xml"/><Relationship Id="rId10" Type="http://schemas.openxmlformats.org/officeDocument/2006/relationships/hyperlink" Target="http://etp-region.ru/"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DC0D3-0358-4561-A1F8-118622134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38</Pages>
  <Words>17244</Words>
  <Characters>98291</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управлению имуществом Курской области</Company>
  <LinksUpToDate>false</LinksUpToDate>
  <CharactersWithSpaces>115305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ZAK3</dc:creator>
  <cp:lastModifiedBy>Алейникова Мария Алексеевна</cp:lastModifiedBy>
  <cp:revision>45</cp:revision>
  <cp:lastPrinted>2023-01-13T04:25:00Z</cp:lastPrinted>
  <dcterms:created xsi:type="dcterms:W3CDTF">2022-06-01T08:31:00Z</dcterms:created>
  <dcterms:modified xsi:type="dcterms:W3CDTF">2023-01-13T10:45:00Z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40B46ED910D1465FBD3F538651F92361</vt:lpwstr>
  </property>
</Properties>
</file>