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45AD9" w14:textId="77777777" w:rsidR="00E94A23" w:rsidRDefault="00420C57" w:rsidP="008D7EAD">
      <w:pPr>
        <w:pStyle w:val="2f3"/>
        <w:tabs>
          <w:tab w:val="right" w:leader="dot" w:pos="9636"/>
        </w:tabs>
        <w:spacing w:before="0" w:line="240" w:lineRule="auto"/>
        <w:contextualSpacing/>
        <w:jc w:val="center"/>
        <w:rPr>
          <w:bCs w:val="0"/>
          <w:snapToGrid w:val="0"/>
          <w:sz w:val="28"/>
        </w:rPr>
      </w:pPr>
      <w:r w:rsidRPr="008D7EAD">
        <w:rPr>
          <w:bCs w:val="0"/>
          <w:snapToGrid w:val="0"/>
          <w:sz w:val="28"/>
        </w:rPr>
        <w:t xml:space="preserve">АКЦИОНЕРНОЕ ОБЩЕСТВО «ТЕПЛОЭНЕРГО» </w:t>
      </w:r>
    </w:p>
    <w:p w14:paraId="52695E00" w14:textId="1F7DFA7F" w:rsidR="00420C57" w:rsidRPr="008D7EAD" w:rsidRDefault="00420C57" w:rsidP="008D7EAD">
      <w:pPr>
        <w:pStyle w:val="2f3"/>
        <w:tabs>
          <w:tab w:val="right" w:leader="dot" w:pos="9636"/>
        </w:tabs>
        <w:spacing w:before="0" w:line="240" w:lineRule="auto"/>
        <w:contextualSpacing/>
        <w:jc w:val="center"/>
        <w:rPr>
          <w:bCs w:val="0"/>
          <w:snapToGrid w:val="0"/>
          <w:sz w:val="28"/>
        </w:rPr>
      </w:pPr>
      <w:r w:rsidRPr="008D7EAD">
        <w:rPr>
          <w:bCs w:val="0"/>
          <w:snapToGrid w:val="0"/>
          <w:sz w:val="28"/>
        </w:rPr>
        <w:t>г. АНАПА</w:t>
      </w:r>
    </w:p>
    <w:p w14:paraId="2F481545" w14:textId="77777777" w:rsidR="00420C57" w:rsidRPr="008D7EAD" w:rsidRDefault="00420C57" w:rsidP="008D7EAD">
      <w:pPr>
        <w:rPr>
          <w:b/>
          <w:snapToGrid w:val="0"/>
          <w:sz w:val="22"/>
          <w:szCs w:val="22"/>
        </w:rPr>
      </w:pPr>
      <w:r w:rsidRPr="008D7EAD">
        <w:rPr>
          <w:b/>
          <w:noProof/>
          <w:snapToGrid w:val="0"/>
          <w:sz w:val="22"/>
          <w:szCs w:val="22"/>
        </w:rPr>
        <mc:AlternateContent>
          <mc:Choice Requires="wps">
            <w:drawing>
              <wp:anchor distT="0" distB="0" distL="114300" distR="114300" simplePos="0" relativeHeight="251659264" behindDoc="0" locked="0" layoutInCell="1" allowOverlap="1" wp14:anchorId="2E9F2717" wp14:editId="2AAB58C6">
                <wp:simplePos x="0" y="0"/>
                <wp:positionH relativeFrom="column">
                  <wp:posOffset>-23495</wp:posOffset>
                </wp:positionH>
                <wp:positionV relativeFrom="paragraph">
                  <wp:posOffset>89949</wp:posOffset>
                </wp:positionV>
                <wp:extent cx="607695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076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4F19500C"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7.1pt" to="476.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5IBAIAAC8EAAAOAAAAZHJzL2Uyb0RvYy54bWysU8tu1DAU3SPxD5b3TDJVGWg0mS5alQ2C&#10;EY8PcB17xpJfss0kswPWSPMJ/AILKlUq9BuSP+q1k8mUh5BAbBzfxzn33uOb+WmjJNow54XRJZ5O&#10;coyYpqYSelXit28uHj3FyAeiKyKNZiXeMo9PFw8fzGtbsCOzNrJiDgGJ9kVtS7wOwRZZ5umaKeIn&#10;xjINQW6cIgFMt8oqR2pgVzI7yvNZVhtXWWco8x68530QLxI/54yGl5x7FpAsMfQW0unSeRnPbDEn&#10;xcoRuxZ0aIP8QxeKCA1FR6pzEgh658QvVEpQZ7zhYUKNygzngrI0A0wzzX+a5vWaWJZmAXG8HWXy&#10;/4+WvtgsHRJViY8x0kTBE7Wfu/fdrv3Wful2qPvQ3rZX7df2uv3eXncf4X7TfYJ7DLY3g3uHjqOS&#10;tfUFEJ7ppRssb5cuytJwp+IXBkZNUn87qs+agCg4Z/mT2cljeCS6j2UHoHU+PGNGoXgpsRQ6CkMK&#10;snnuAxSD1H1KdEuNaljHkxz4ou2NFNWFkDIZcbnYmXRoQ2AtQjONzQPDvSywpAZnHKkfIt3CVrKe&#10;/xXjIBu0Pe0L/MhJKGU67HmlhuwI49DBCBw6+xNwyI9Qlpb5b8AjIlU2OoxgJbRxv2v7IAXv8/cK&#10;9HNHCS5NtU3Pm6SBrUzKDX9QXPv7doIf/vPFHQAAAP//AwBQSwMEFAAGAAgAAAAhAKrrlULfAAAA&#10;CAEAAA8AAABkcnMvZG93bnJldi54bWxMj0FPwkAQhe8m/ofNkHghsIWqSOmWaCMJNxWMXpfu0Fa7&#10;s013geqvd4wHPM57L2++ly5724gjdr52pGAyjkAgFc7UVCp43a5GdyB80GR04wgVfKGHZXZ5kerE&#10;uBO94HETSsEl5BOtoAqhTaT0RYVW+7Frkdjbu87qwGdXStPpE5fbRk6j6FZaXRN/qHSLeYXF5+Zg&#10;Feyf5m8P78P8+XFr17N8Un74Yf+t1NWgv1+ACNiHcxh+8RkdMmbauQMZLxoFo3jGSdavpyDYn9/E&#10;MYjdnyCzVP4fkP0AAAD//wMAUEsBAi0AFAAGAAgAAAAhALaDOJL+AAAA4QEAABMAAAAAAAAAAAAA&#10;AAAAAAAAAFtDb250ZW50X1R5cGVzXS54bWxQSwECLQAUAAYACAAAACEAOP0h/9YAAACUAQAACwAA&#10;AAAAAAAAAAAAAAAvAQAAX3JlbHMvLnJlbHNQSwECLQAUAAYACAAAACEATJK+SAQCAAAvBAAADgAA&#10;AAAAAAAAAAAAAAAuAgAAZHJzL2Uyb0RvYy54bWxQSwECLQAUAAYACAAAACEAquuVQt8AAAAIAQAA&#10;DwAAAAAAAAAAAAAAAABeBAAAZHJzL2Rvd25yZXYueG1sUEsFBgAAAAAEAAQA8wAAAGoFAAAAAA==&#10;" strokecolor="black [3213]" strokeweight="1.5pt">
                <v:stroke joinstyle="miter"/>
              </v:line>
            </w:pict>
          </mc:Fallback>
        </mc:AlternateContent>
      </w:r>
    </w:p>
    <w:p w14:paraId="7B64C7C9" w14:textId="77777777" w:rsidR="00420C57" w:rsidRPr="008D7EAD" w:rsidRDefault="00420C57" w:rsidP="008D7EAD">
      <w:pPr>
        <w:rPr>
          <w:b/>
          <w:snapToGrid w:val="0"/>
          <w:sz w:val="22"/>
          <w:szCs w:val="22"/>
        </w:rPr>
      </w:pPr>
    </w:p>
    <w:p w14:paraId="64517469" w14:textId="77777777" w:rsidR="00420C57" w:rsidRPr="008D7EAD" w:rsidRDefault="00420C57" w:rsidP="008D7EAD">
      <w:pPr>
        <w:pStyle w:val="2f3"/>
        <w:shd w:val="clear" w:color="auto" w:fill="auto"/>
        <w:tabs>
          <w:tab w:val="right" w:leader="dot" w:pos="9636"/>
        </w:tabs>
        <w:spacing w:before="0" w:line="240" w:lineRule="auto"/>
        <w:contextualSpacing/>
        <w:rPr>
          <w:b w:val="0"/>
          <w:bCs w:val="0"/>
          <w:snapToGrid w:val="0"/>
          <w:sz w:val="28"/>
        </w:rPr>
      </w:pPr>
    </w:p>
    <w:p w14:paraId="23EBCCDE" w14:textId="77777777" w:rsidR="00420C57" w:rsidRPr="008D7EAD" w:rsidRDefault="00420C57" w:rsidP="008D7EAD">
      <w:pPr>
        <w:pStyle w:val="2f3"/>
        <w:shd w:val="clear" w:color="auto" w:fill="auto"/>
        <w:tabs>
          <w:tab w:val="right" w:leader="dot" w:pos="9636"/>
        </w:tabs>
        <w:spacing w:before="0" w:line="240" w:lineRule="auto"/>
        <w:ind w:firstLine="709"/>
        <w:contextualSpacing/>
        <w:jc w:val="right"/>
        <w:rPr>
          <w:b w:val="0"/>
          <w:bCs w:val="0"/>
          <w:snapToGrid w:val="0"/>
          <w:sz w:val="28"/>
        </w:rPr>
      </w:pPr>
      <w:r w:rsidRPr="008D7EAD">
        <w:rPr>
          <w:b w:val="0"/>
          <w:bCs w:val="0"/>
          <w:snapToGrid w:val="0"/>
          <w:sz w:val="28"/>
        </w:rPr>
        <w:t>УТВЕРЖДАЮ:</w:t>
      </w:r>
    </w:p>
    <w:p w14:paraId="281F29A1" w14:textId="5CC2187D" w:rsidR="00420C57" w:rsidRPr="008D7EAD" w:rsidRDefault="006D4427" w:rsidP="008D7EAD">
      <w:pPr>
        <w:pStyle w:val="2f3"/>
        <w:shd w:val="clear" w:color="auto" w:fill="auto"/>
        <w:tabs>
          <w:tab w:val="right" w:leader="dot" w:pos="9636"/>
        </w:tabs>
        <w:spacing w:before="0" w:line="240" w:lineRule="auto"/>
        <w:ind w:firstLine="709"/>
        <w:contextualSpacing/>
        <w:jc w:val="right"/>
        <w:rPr>
          <w:b w:val="0"/>
          <w:bCs w:val="0"/>
          <w:snapToGrid w:val="0"/>
          <w:sz w:val="28"/>
        </w:rPr>
      </w:pPr>
      <w:r>
        <w:rPr>
          <w:b w:val="0"/>
          <w:bCs w:val="0"/>
          <w:snapToGrid w:val="0"/>
          <w:sz w:val="28"/>
        </w:rPr>
        <w:t>Г</w:t>
      </w:r>
      <w:r w:rsidR="00993726">
        <w:rPr>
          <w:b w:val="0"/>
          <w:bCs w:val="0"/>
          <w:snapToGrid w:val="0"/>
          <w:sz w:val="28"/>
        </w:rPr>
        <w:t>енеральн</w:t>
      </w:r>
      <w:r w:rsidR="00A02DC8">
        <w:rPr>
          <w:b w:val="0"/>
          <w:bCs w:val="0"/>
          <w:snapToGrid w:val="0"/>
          <w:sz w:val="28"/>
        </w:rPr>
        <w:t>ый</w:t>
      </w:r>
      <w:r w:rsidR="00420C57" w:rsidRPr="008D7EAD">
        <w:rPr>
          <w:b w:val="0"/>
          <w:bCs w:val="0"/>
          <w:snapToGrid w:val="0"/>
          <w:sz w:val="28"/>
        </w:rPr>
        <w:t xml:space="preserve"> директор</w:t>
      </w:r>
    </w:p>
    <w:p w14:paraId="4E8CDC2E" w14:textId="77777777" w:rsidR="00420C57" w:rsidRPr="008D7EAD" w:rsidRDefault="00420C57" w:rsidP="008D7EAD">
      <w:pPr>
        <w:pStyle w:val="2f3"/>
        <w:shd w:val="clear" w:color="auto" w:fill="auto"/>
        <w:tabs>
          <w:tab w:val="right" w:leader="dot" w:pos="9636"/>
        </w:tabs>
        <w:spacing w:before="0" w:line="240" w:lineRule="auto"/>
        <w:ind w:firstLine="709"/>
        <w:contextualSpacing/>
        <w:jc w:val="right"/>
        <w:rPr>
          <w:b w:val="0"/>
          <w:bCs w:val="0"/>
          <w:snapToGrid w:val="0"/>
          <w:sz w:val="28"/>
        </w:rPr>
      </w:pPr>
      <w:r w:rsidRPr="008D7EAD">
        <w:rPr>
          <w:b w:val="0"/>
          <w:bCs w:val="0"/>
          <w:snapToGrid w:val="0"/>
          <w:sz w:val="28"/>
        </w:rPr>
        <w:t xml:space="preserve"> АО «Теплоэнерго»</w:t>
      </w:r>
    </w:p>
    <w:p w14:paraId="0CE7B09F" w14:textId="77777777" w:rsidR="00420C57" w:rsidRPr="008D7EAD" w:rsidRDefault="00420C57" w:rsidP="008D7EAD">
      <w:pPr>
        <w:pStyle w:val="2f3"/>
        <w:shd w:val="clear" w:color="auto" w:fill="auto"/>
        <w:tabs>
          <w:tab w:val="right" w:leader="dot" w:pos="9636"/>
        </w:tabs>
        <w:spacing w:before="0" w:line="240" w:lineRule="auto"/>
        <w:ind w:firstLine="709"/>
        <w:contextualSpacing/>
        <w:jc w:val="right"/>
        <w:rPr>
          <w:b w:val="0"/>
          <w:bCs w:val="0"/>
          <w:snapToGrid w:val="0"/>
          <w:sz w:val="28"/>
        </w:rPr>
      </w:pPr>
    </w:p>
    <w:p w14:paraId="2F6F8A6C" w14:textId="7558048F" w:rsidR="00420C57" w:rsidRPr="008D7EAD" w:rsidRDefault="00420C57" w:rsidP="008D7EAD">
      <w:pPr>
        <w:pStyle w:val="2f3"/>
        <w:shd w:val="clear" w:color="auto" w:fill="auto"/>
        <w:tabs>
          <w:tab w:val="right" w:leader="dot" w:pos="9636"/>
        </w:tabs>
        <w:spacing w:before="0" w:line="240" w:lineRule="auto"/>
        <w:ind w:firstLine="709"/>
        <w:contextualSpacing/>
        <w:jc w:val="right"/>
        <w:rPr>
          <w:b w:val="0"/>
          <w:bCs w:val="0"/>
          <w:snapToGrid w:val="0"/>
          <w:sz w:val="28"/>
        </w:rPr>
      </w:pPr>
      <w:r w:rsidRPr="008D7EAD">
        <w:rPr>
          <w:b w:val="0"/>
          <w:bCs w:val="0"/>
          <w:snapToGrid w:val="0"/>
          <w:sz w:val="28"/>
        </w:rPr>
        <w:t>_______________</w:t>
      </w:r>
      <w:r w:rsidR="00A02DC8">
        <w:rPr>
          <w:b w:val="0"/>
          <w:bCs w:val="0"/>
          <w:snapToGrid w:val="0"/>
          <w:sz w:val="28"/>
        </w:rPr>
        <w:t>Савченко А.Г</w:t>
      </w:r>
      <w:r w:rsidR="00975D47">
        <w:rPr>
          <w:b w:val="0"/>
          <w:bCs w:val="0"/>
          <w:snapToGrid w:val="0"/>
          <w:sz w:val="28"/>
        </w:rPr>
        <w:t>.</w:t>
      </w:r>
    </w:p>
    <w:p w14:paraId="651E0FB9" w14:textId="2DF8DB1F" w:rsidR="00420C57" w:rsidRPr="008D7EAD" w:rsidRDefault="001A14AF" w:rsidP="008D7EAD">
      <w:pPr>
        <w:pStyle w:val="2f3"/>
        <w:shd w:val="clear" w:color="auto" w:fill="auto"/>
        <w:tabs>
          <w:tab w:val="right" w:leader="dot" w:pos="9636"/>
        </w:tabs>
        <w:spacing w:before="0" w:line="240" w:lineRule="auto"/>
        <w:ind w:firstLine="709"/>
        <w:contextualSpacing/>
        <w:jc w:val="right"/>
        <w:rPr>
          <w:b w:val="0"/>
          <w:bCs w:val="0"/>
          <w:snapToGrid w:val="0"/>
          <w:sz w:val="28"/>
        </w:rPr>
      </w:pPr>
      <w:r>
        <w:rPr>
          <w:b w:val="0"/>
          <w:bCs w:val="0"/>
          <w:snapToGrid w:val="0"/>
          <w:sz w:val="28"/>
        </w:rPr>
        <w:t>«</w:t>
      </w:r>
      <w:r w:rsidR="008A4CB8">
        <w:rPr>
          <w:b w:val="0"/>
          <w:bCs w:val="0"/>
          <w:snapToGrid w:val="0"/>
          <w:sz w:val="28"/>
        </w:rPr>
        <w:t>23</w:t>
      </w:r>
      <w:r w:rsidR="00420C57" w:rsidRPr="008D7EAD">
        <w:rPr>
          <w:b w:val="0"/>
          <w:bCs w:val="0"/>
          <w:snapToGrid w:val="0"/>
          <w:sz w:val="28"/>
        </w:rPr>
        <w:t>»</w:t>
      </w:r>
      <w:r w:rsidR="00993726">
        <w:rPr>
          <w:b w:val="0"/>
          <w:bCs w:val="0"/>
          <w:snapToGrid w:val="0"/>
          <w:sz w:val="28"/>
        </w:rPr>
        <w:t xml:space="preserve"> </w:t>
      </w:r>
      <w:r w:rsidR="008A4CB8">
        <w:rPr>
          <w:b w:val="0"/>
          <w:bCs w:val="0"/>
          <w:snapToGrid w:val="0"/>
          <w:sz w:val="28"/>
        </w:rPr>
        <w:t>янва</w:t>
      </w:r>
      <w:r w:rsidR="00E71DAC">
        <w:rPr>
          <w:b w:val="0"/>
          <w:bCs w:val="0"/>
          <w:snapToGrid w:val="0"/>
          <w:sz w:val="28"/>
        </w:rPr>
        <w:t xml:space="preserve">ря </w:t>
      </w:r>
      <w:r w:rsidR="00420C57" w:rsidRPr="008D7EAD">
        <w:rPr>
          <w:b w:val="0"/>
          <w:bCs w:val="0"/>
          <w:snapToGrid w:val="0"/>
          <w:sz w:val="28"/>
        </w:rPr>
        <w:t>20</w:t>
      </w:r>
      <w:r w:rsidR="006D4427">
        <w:rPr>
          <w:b w:val="0"/>
          <w:bCs w:val="0"/>
          <w:snapToGrid w:val="0"/>
          <w:sz w:val="28"/>
        </w:rPr>
        <w:t>2</w:t>
      </w:r>
      <w:r w:rsidR="008A4CB8">
        <w:rPr>
          <w:b w:val="0"/>
          <w:bCs w:val="0"/>
          <w:snapToGrid w:val="0"/>
          <w:sz w:val="28"/>
        </w:rPr>
        <w:t>3</w:t>
      </w:r>
      <w:r w:rsidR="00420C57" w:rsidRPr="008D7EAD">
        <w:rPr>
          <w:b w:val="0"/>
          <w:bCs w:val="0"/>
          <w:snapToGrid w:val="0"/>
          <w:sz w:val="28"/>
        </w:rPr>
        <w:t xml:space="preserve"> г.</w:t>
      </w:r>
    </w:p>
    <w:p w14:paraId="4D4E18C7" w14:textId="77777777" w:rsidR="00420C57" w:rsidRPr="008D7EAD" w:rsidRDefault="00420C57" w:rsidP="008D7EAD">
      <w:pPr>
        <w:pStyle w:val="2f3"/>
        <w:shd w:val="clear" w:color="auto" w:fill="auto"/>
        <w:tabs>
          <w:tab w:val="right" w:leader="dot" w:pos="9636"/>
        </w:tabs>
        <w:spacing w:before="0" w:line="240" w:lineRule="auto"/>
        <w:ind w:firstLine="709"/>
        <w:contextualSpacing/>
        <w:jc w:val="right"/>
        <w:rPr>
          <w:b w:val="0"/>
          <w:bCs w:val="0"/>
          <w:snapToGrid w:val="0"/>
          <w:sz w:val="28"/>
        </w:rPr>
      </w:pPr>
    </w:p>
    <w:p w14:paraId="48196BB3" w14:textId="77777777" w:rsidR="00420C57" w:rsidRPr="008D7EAD" w:rsidRDefault="00420C57" w:rsidP="008D7EAD">
      <w:pPr>
        <w:pStyle w:val="2f3"/>
        <w:shd w:val="clear" w:color="auto" w:fill="auto"/>
        <w:tabs>
          <w:tab w:val="right" w:leader="dot" w:pos="9636"/>
        </w:tabs>
        <w:spacing w:before="0" w:line="240" w:lineRule="auto"/>
        <w:ind w:firstLine="709"/>
        <w:contextualSpacing/>
        <w:jc w:val="right"/>
        <w:rPr>
          <w:b w:val="0"/>
          <w:bCs w:val="0"/>
          <w:snapToGrid w:val="0"/>
          <w:sz w:val="28"/>
        </w:rPr>
      </w:pPr>
    </w:p>
    <w:p w14:paraId="124590F7" w14:textId="77777777" w:rsidR="00420C57" w:rsidRPr="008D7EAD" w:rsidRDefault="00420C57" w:rsidP="008D7EAD">
      <w:pPr>
        <w:pStyle w:val="2f3"/>
        <w:shd w:val="clear" w:color="auto" w:fill="auto"/>
        <w:tabs>
          <w:tab w:val="right" w:leader="dot" w:pos="9636"/>
        </w:tabs>
        <w:spacing w:before="0" w:line="240" w:lineRule="auto"/>
        <w:ind w:firstLine="709"/>
        <w:contextualSpacing/>
        <w:jc w:val="right"/>
        <w:rPr>
          <w:b w:val="0"/>
          <w:bCs w:val="0"/>
          <w:snapToGrid w:val="0"/>
          <w:sz w:val="28"/>
        </w:rPr>
      </w:pPr>
    </w:p>
    <w:p w14:paraId="11D70C87" w14:textId="59C4587C" w:rsidR="00420C57" w:rsidRPr="006A1AF9" w:rsidRDefault="00684A1F" w:rsidP="005D45DB">
      <w:pPr>
        <w:pStyle w:val="2f3"/>
        <w:shd w:val="clear" w:color="auto" w:fill="auto"/>
        <w:tabs>
          <w:tab w:val="right" w:leader="dot" w:pos="9636"/>
        </w:tabs>
        <w:spacing w:before="0" w:line="240" w:lineRule="auto"/>
        <w:ind w:firstLine="709"/>
        <w:contextualSpacing/>
        <w:jc w:val="right"/>
        <w:rPr>
          <w:b w:val="0"/>
          <w:bCs w:val="0"/>
          <w:snapToGrid w:val="0"/>
          <w:sz w:val="28"/>
        </w:rPr>
      </w:pPr>
      <w:r>
        <w:rPr>
          <w:b w:val="0"/>
          <w:bCs w:val="0"/>
          <w:snapToGrid w:val="0"/>
          <w:sz w:val="28"/>
        </w:rPr>
        <w:t xml:space="preserve">№ </w:t>
      </w:r>
      <w:r w:rsidR="008A4CB8">
        <w:rPr>
          <w:b w:val="0"/>
          <w:bCs w:val="0"/>
          <w:snapToGrid w:val="0"/>
          <w:sz w:val="28"/>
        </w:rPr>
        <w:t>03/01</w:t>
      </w:r>
      <w:r w:rsidR="0099154D">
        <w:rPr>
          <w:b w:val="0"/>
          <w:bCs w:val="0"/>
          <w:snapToGrid w:val="0"/>
          <w:sz w:val="28"/>
        </w:rPr>
        <w:t>-202</w:t>
      </w:r>
      <w:r w:rsidR="008A4CB8">
        <w:rPr>
          <w:b w:val="0"/>
          <w:bCs w:val="0"/>
          <w:snapToGrid w:val="0"/>
          <w:sz w:val="28"/>
        </w:rPr>
        <w:t>3</w:t>
      </w:r>
    </w:p>
    <w:p w14:paraId="020864BF" w14:textId="77777777" w:rsidR="00420C57" w:rsidRPr="008D7EAD" w:rsidRDefault="00420C57" w:rsidP="008D7EAD">
      <w:pPr>
        <w:pStyle w:val="2f3"/>
        <w:shd w:val="clear" w:color="auto" w:fill="auto"/>
        <w:tabs>
          <w:tab w:val="right" w:leader="dot" w:pos="9636"/>
        </w:tabs>
        <w:spacing w:before="0" w:line="240" w:lineRule="auto"/>
        <w:ind w:firstLine="709"/>
        <w:contextualSpacing/>
        <w:jc w:val="center"/>
        <w:rPr>
          <w:b w:val="0"/>
          <w:bCs w:val="0"/>
          <w:snapToGrid w:val="0"/>
          <w:sz w:val="28"/>
        </w:rPr>
      </w:pPr>
    </w:p>
    <w:p w14:paraId="170DB4BA" w14:textId="77777777" w:rsidR="00420C57" w:rsidRPr="008D7EAD" w:rsidRDefault="00420C57" w:rsidP="008D7EAD">
      <w:pPr>
        <w:pStyle w:val="2f3"/>
        <w:shd w:val="clear" w:color="auto" w:fill="auto"/>
        <w:tabs>
          <w:tab w:val="right" w:leader="dot" w:pos="9636"/>
        </w:tabs>
        <w:spacing w:before="0" w:line="240" w:lineRule="auto"/>
        <w:ind w:firstLine="709"/>
        <w:contextualSpacing/>
        <w:jc w:val="center"/>
        <w:rPr>
          <w:b w:val="0"/>
          <w:bCs w:val="0"/>
          <w:snapToGrid w:val="0"/>
        </w:rPr>
      </w:pPr>
    </w:p>
    <w:p w14:paraId="03DB060A" w14:textId="77777777" w:rsidR="00420C57" w:rsidRPr="008D7EAD" w:rsidRDefault="00420C57" w:rsidP="008D7EAD">
      <w:pPr>
        <w:pStyle w:val="2f3"/>
        <w:shd w:val="clear" w:color="auto" w:fill="auto"/>
        <w:tabs>
          <w:tab w:val="right" w:leader="dot" w:pos="9636"/>
        </w:tabs>
        <w:spacing w:before="0" w:line="240" w:lineRule="auto"/>
        <w:ind w:firstLine="709"/>
        <w:contextualSpacing/>
        <w:jc w:val="center"/>
        <w:rPr>
          <w:snapToGrid w:val="0"/>
          <w:shd w:val="clear" w:color="auto" w:fill="DBDBDB" w:themeFill="accent3" w:themeFillTint="66"/>
        </w:rPr>
      </w:pPr>
      <w:r w:rsidRPr="008D7EAD">
        <w:rPr>
          <w:snapToGrid w:val="0"/>
          <w:shd w:val="clear" w:color="auto" w:fill="DBDBDB" w:themeFill="accent3" w:themeFillTint="66"/>
        </w:rPr>
        <w:t xml:space="preserve"> </w:t>
      </w:r>
    </w:p>
    <w:p w14:paraId="0483562C" w14:textId="77777777" w:rsidR="00420C57" w:rsidRPr="008D7EAD" w:rsidRDefault="00420C57" w:rsidP="008D7EAD">
      <w:pPr>
        <w:pStyle w:val="2f3"/>
        <w:shd w:val="clear" w:color="auto" w:fill="auto"/>
        <w:tabs>
          <w:tab w:val="right" w:leader="dot" w:pos="9636"/>
        </w:tabs>
        <w:spacing w:before="0" w:line="240" w:lineRule="auto"/>
        <w:ind w:firstLine="709"/>
        <w:contextualSpacing/>
        <w:jc w:val="center"/>
        <w:rPr>
          <w:snapToGrid w:val="0"/>
          <w:shd w:val="clear" w:color="auto" w:fill="DBDBDB" w:themeFill="accent3" w:themeFillTint="66"/>
        </w:rPr>
      </w:pPr>
    </w:p>
    <w:p w14:paraId="3D8D93BA" w14:textId="7B3351B0" w:rsidR="00420C57" w:rsidRPr="00E13F44" w:rsidRDefault="00420C57" w:rsidP="00E13F44">
      <w:pPr>
        <w:keepNext/>
        <w:jc w:val="center"/>
        <w:rPr>
          <w:b/>
          <w:snapToGrid w:val="0"/>
          <w:sz w:val="28"/>
          <w:szCs w:val="28"/>
          <w:highlight w:val="yellow"/>
        </w:rPr>
      </w:pPr>
      <w:r w:rsidRPr="00E13F44">
        <w:rPr>
          <w:b/>
          <w:snapToGrid w:val="0"/>
          <w:sz w:val="28"/>
          <w:szCs w:val="28"/>
        </w:rPr>
        <w:t>ДОКУМЕНТАЦИЯ</w:t>
      </w:r>
    </w:p>
    <w:p w14:paraId="660B5BAA" w14:textId="5C836ED4" w:rsidR="000D78F5" w:rsidRDefault="00420C57" w:rsidP="00E13F44">
      <w:pPr>
        <w:jc w:val="center"/>
        <w:outlineLvl w:val="0"/>
        <w:rPr>
          <w:b/>
          <w:snapToGrid w:val="0"/>
          <w:sz w:val="28"/>
          <w:szCs w:val="28"/>
        </w:rPr>
      </w:pPr>
      <w:bookmarkStart w:id="0" w:name="OLE_LINK130"/>
      <w:bookmarkStart w:id="1" w:name="OLE_LINK131"/>
      <w:bookmarkStart w:id="2" w:name="OLE_LINK176"/>
      <w:r w:rsidRPr="00E13F44">
        <w:rPr>
          <w:b/>
          <w:snapToGrid w:val="0"/>
          <w:sz w:val="28"/>
          <w:szCs w:val="28"/>
        </w:rPr>
        <w:t xml:space="preserve">о проведении </w:t>
      </w:r>
      <w:r w:rsidR="00E06644">
        <w:rPr>
          <w:b/>
          <w:snapToGrid w:val="0"/>
          <w:sz w:val="28"/>
          <w:szCs w:val="28"/>
        </w:rPr>
        <w:t>запроса</w:t>
      </w:r>
      <w:r w:rsidR="00D9221D">
        <w:rPr>
          <w:b/>
          <w:snapToGrid w:val="0"/>
          <w:sz w:val="28"/>
          <w:szCs w:val="28"/>
        </w:rPr>
        <w:t xml:space="preserve"> конкурентных</w:t>
      </w:r>
      <w:r w:rsidR="00E06644">
        <w:rPr>
          <w:b/>
          <w:snapToGrid w:val="0"/>
          <w:sz w:val="28"/>
          <w:szCs w:val="28"/>
        </w:rPr>
        <w:t xml:space="preserve"> предложений</w:t>
      </w:r>
      <w:r w:rsidRPr="00E13F44">
        <w:rPr>
          <w:b/>
          <w:snapToGrid w:val="0"/>
          <w:sz w:val="28"/>
          <w:szCs w:val="28"/>
        </w:rPr>
        <w:t xml:space="preserve"> </w:t>
      </w:r>
      <w:r w:rsidR="00457FA3">
        <w:rPr>
          <w:b/>
          <w:snapToGrid w:val="0"/>
          <w:sz w:val="28"/>
          <w:szCs w:val="28"/>
        </w:rPr>
        <w:t>в электронной форме</w:t>
      </w:r>
      <w:r w:rsidR="00E71DAC">
        <w:rPr>
          <w:b/>
          <w:snapToGrid w:val="0"/>
          <w:sz w:val="28"/>
          <w:szCs w:val="28"/>
        </w:rPr>
        <w:t xml:space="preserve"> </w:t>
      </w:r>
    </w:p>
    <w:p w14:paraId="356E06D6" w14:textId="5C2C14D1" w:rsidR="00420C57" w:rsidRPr="008D7EAD" w:rsidRDefault="00420C57" w:rsidP="00E71DAC">
      <w:pPr>
        <w:jc w:val="center"/>
        <w:outlineLvl w:val="0"/>
        <w:rPr>
          <w:b/>
          <w:bCs/>
          <w:snapToGrid w:val="0"/>
        </w:rPr>
      </w:pPr>
      <w:r w:rsidRPr="00E13F44">
        <w:rPr>
          <w:b/>
          <w:snapToGrid w:val="0"/>
          <w:sz w:val="28"/>
          <w:szCs w:val="28"/>
        </w:rPr>
        <w:t xml:space="preserve">на право заключения договора на </w:t>
      </w:r>
      <w:bookmarkEnd w:id="0"/>
      <w:bookmarkEnd w:id="1"/>
      <w:bookmarkEnd w:id="2"/>
      <w:r w:rsidR="008A4CB8">
        <w:rPr>
          <w:b/>
          <w:snapToGrid w:val="0"/>
          <w:sz w:val="28"/>
          <w:szCs w:val="28"/>
        </w:rPr>
        <w:t>о</w:t>
      </w:r>
      <w:r w:rsidR="008A4CB8" w:rsidRPr="008A4CB8">
        <w:rPr>
          <w:b/>
          <w:sz w:val="28"/>
          <w:szCs w:val="28"/>
        </w:rPr>
        <w:t>казание услуг по обязательному страхованию гражданской ответственности владельца транспортных средств (ОСАГО)</w:t>
      </w:r>
    </w:p>
    <w:p w14:paraId="59090354" w14:textId="77777777" w:rsidR="00420C57" w:rsidRPr="008D7EAD" w:rsidRDefault="00420C57" w:rsidP="008D7EAD">
      <w:pPr>
        <w:pStyle w:val="2f3"/>
        <w:shd w:val="clear" w:color="auto" w:fill="auto"/>
        <w:tabs>
          <w:tab w:val="right" w:leader="dot" w:pos="9636"/>
        </w:tabs>
        <w:spacing w:before="0" w:line="240" w:lineRule="auto"/>
        <w:ind w:firstLine="709"/>
        <w:contextualSpacing/>
        <w:jc w:val="center"/>
        <w:rPr>
          <w:b w:val="0"/>
          <w:bCs w:val="0"/>
          <w:snapToGrid w:val="0"/>
        </w:rPr>
      </w:pPr>
    </w:p>
    <w:p w14:paraId="49D18136" w14:textId="77777777" w:rsidR="00420C57" w:rsidRPr="008D7EAD" w:rsidRDefault="00420C57" w:rsidP="008D7EAD">
      <w:pPr>
        <w:pStyle w:val="2f3"/>
        <w:shd w:val="clear" w:color="auto" w:fill="auto"/>
        <w:tabs>
          <w:tab w:val="right" w:leader="dot" w:pos="9636"/>
        </w:tabs>
        <w:spacing w:before="0" w:line="240" w:lineRule="auto"/>
        <w:ind w:firstLine="709"/>
        <w:contextualSpacing/>
        <w:jc w:val="center"/>
        <w:rPr>
          <w:b w:val="0"/>
          <w:bCs w:val="0"/>
          <w:snapToGrid w:val="0"/>
        </w:rPr>
      </w:pPr>
    </w:p>
    <w:p w14:paraId="0556CA57" w14:textId="77777777" w:rsidR="00420C57" w:rsidRPr="008D7EAD" w:rsidRDefault="00420C57" w:rsidP="008D7EAD">
      <w:pPr>
        <w:pStyle w:val="2f3"/>
        <w:shd w:val="clear" w:color="auto" w:fill="auto"/>
        <w:tabs>
          <w:tab w:val="right" w:leader="dot" w:pos="9636"/>
        </w:tabs>
        <w:spacing w:before="0" w:line="240" w:lineRule="auto"/>
        <w:ind w:firstLine="709"/>
        <w:contextualSpacing/>
        <w:jc w:val="center"/>
        <w:rPr>
          <w:b w:val="0"/>
          <w:bCs w:val="0"/>
          <w:snapToGrid w:val="0"/>
        </w:rPr>
      </w:pPr>
    </w:p>
    <w:p w14:paraId="6D9D1749" w14:textId="77777777" w:rsidR="00420C57" w:rsidRPr="008D7EAD" w:rsidRDefault="00420C57" w:rsidP="008D7EAD">
      <w:pPr>
        <w:pStyle w:val="2f3"/>
        <w:shd w:val="clear" w:color="auto" w:fill="auto"/>
        <w:tabs>
          <w:tab w:val="right" w:leader="dot" w:pos="9636"/>
        </w:tabs>
        <w:spacing w:before="0" w:line="240" w:lineRule="auto"/>
        <w:ind w:firstLine="709"/>
        <w:contextualSpacing/>
        <w:jc w:val="center"/>
        <w:rPr>
          <w:b w:val="0"/>
          <w:bCs w:val="0"/>
          <w:snapToGrid w:val="0"/>
        </w:rPr>
      </w:pPr>
    </w:p>
    <w:p w14:paraId="3E9347C0" w14:textId="77777777" w:rsidR="00420C57" w:rsidRPr="008D7EAD" w:rsidRDefault="00420C57" w:rsidP="008D7EAD">
      <w:pPr>
        <w:pStyle w:val="2f3"/>
        <w:shd w:val="clear" w:color="auto" w:fill="auto"/>
        <w:tabs>
          <w:tab w:val="right" w:leader="dot" w:pos="9636"/>
        </w:tabs>
        <w:spacing w:before="0" w:line="240" w:lineRule="auto"/>
        <w:ind w:firstLine="709"/>
        <w:contextualSpacing/>
        <w:jc w:val="center"/>
        <w:rPr>
          <w:b w:val="0"/>
          <w:bCs w:val="0"/>
          <w:snapToGrid w:val="0"/>
        </w:rPr>
      </w:pPr>
    </w:p>
    <w:p w14:paraId="333470E2" w14:textId="77777777" w:rsidR="00420C57" w:rsidRPr="008D7EAD" w:rsidRDefault="00420C57" w:rsidP="008D7EAD">
      <w:pPr>
        <w:pStyle w:val="2f3"/>
        <w:shd w:val="clear" w:color="auto" w:fill="auto"/>
        <w:tabs>
          <w:tab w:val="right" w:leader="dot" w:pos="9636"/>
        </w:tabs>
        <w:spacing w:before="0" w:line="240" w:lineRule="auto"/>
        <w:ind w:firstLine="709"/>
        <w:contextualSpacing/>
        <w:jc w:val="center"/>
        <w:rPr>
          <w:b w:val="0"/>
          <w:bCs w:val="0"/>
          <w:snapToGrid w:val="0"/>
        </w:rPr>
      </w:pPr>
    </w:p>
    <w:p w14:paraId="7DDB69A9" w14:textId="77777777" w:rsidR="00420C57" w:rsidRPr="008D7EAD" w:rsidRDefault="00420C57" w:rsidP="008D7EAD">
      <w:pPr>
        <w:pStyle w:val="2f3"/>
        <w:shd w:val="clear" w:color="auto" w:fill="auto"/>
        <w:tabs>
          <w:tab w:val="right" w:leader="dot" w:pos="9636"/>
        </w:tabs>
        <w:spacing w:before="0" w:line="240" w:lineRule="auto"/>
        <w:ind w:firstLine="709"/>
        <w:contextualSpacing/>
        <w:jc w:val="center"/>
        <w:rPr>
          <w:b w:val="0"/>
          <w:bCs w:val="0"/>
          <w:snapToGrid w:val="0"/>
        </w:rPr>
      </w:pPr>
    </w:p>
    <w:p w14:paraId="6571773F" w14:textId="77777777" w:rsidR="00420C57" w:rsidRPr="008D7EAD" w:rsidRDefault="00420C57" w:rsidP="008D7EAD">
      <w:pPr>
        <w:pStyle w:val="2f3"/>
        <w:shd w:val="clear" w:color="auto" w:fill="auto"/>
        <w:tabs>
          <w:tab w:val="right" w:leader="dot" w:pos="9636"/>
        </w:tabs>
        <w:spacing w:before="0" w:line="240" w:lineRule="auto"/>
        <w:ind w:firstLine="709"/>
        <w:contextualSpacing/>
        <w:jc w:val="center"/>
        <w:rPr>
          <w:b w:val="0"/>
          <w:bCs w:val="0"/>
          <w:snapToGrid w:val="0"/>
        </w:rPr>
      </w:pPr>
    </w:p>
    <w:p w14:paraId="4CF899A8" w14:textId="77777777" w:rsidR="00420C57" w:rsidRPr="008D7EAD" w:rsidRDefault="00420C57" w:rsidP="008D7EAD">
      <w:pPr>
        <w:pStyle w:val="2f3"/>
        <w:shd w:val="clear" w:color="auto" w:fill="auto"/>
        <w:tabs>
          <w:tab w:val="right" w:leader="dot" w:pos="9636"/>
        </w:tabs>
        <w:spacing w:before="0" w:line="240" w:lineRule="auto"/>
        <w:ind w:firstLine="709"/>
        <w:contextualSpacing/>
        <w:jc w:val="center"/>
        <w:rPr>
          <w:b w:val="0"/>
          <w:bCs w:val="0"/>
          <w:snapToGrid w:val="0"/>
        </w:rPr>
      </w:pPr>
    </w:p>
    <w:p w14:paraId="782B9FD7" w14:textId="77777777" w:rsidR="00420C57" w:rsidRPr="008D7EAD" w:rsidRDefault="00420C57" w:rsidP="008D7EAD">
      <w:pPr>
        <w:pStyle w:val="2f3"/>
        <w:shd w:val="clear" w:color="auto" w:fill="auto"/>
        <w:tabs>
          <w:tab w:val="right" w:leader="dot" w:pos="9636"/>
        </w:tabs>
        <w:spacing w:before="0" w:line="240" w:lineRule="auto"/>
        <w:ind w:firstLine="709"/>
        <w:contextualSpacing/>
        <w:jc w:val="center"/>
        <w:rPr>
          <w:b w:val="0"/>
          <w:bCs w:val="0"/>
          <w:snapToGrid w:val="0"/>
        </w:rPr>
      </w:pPr>
    </w:p>
    <w:p w14:paraId="3C9FE4D4" w14:textId="77777777" w:rsidR="00420C57" w:rsidRPr="008D7EAD" w:rsidRDefault="00420C57" w:rsidP="008D7EAD">
      <w:pPr>
        <w:pStyle w:val="2f3"/>
        <w:shd w:val="clear" w:color="auto" w:fill="auto"/>
        <w:tabs>
          <w:tab w:val="right" w:leader="dot" w:pos="9636"/>
        </w:tabs>
        <w:spacing w:before="0" w:line="240" w:lineRule="auto"/>
        <w:ind w:firstLine="709"/>
        <w:contextualSpacing/>
        <w:jc w:val="center"/>
        <w:rPr>
          <w:b w:val="0"/>
          <w:bCs w:val="0"/>
          <w:snapToGrid w:val="0"/>
        </w:rPr>
      </w:pPr>
    </w:p>
    <w:p w14:paraId="5D1A7E3E" w14:textId="77777777" w:rsidR="00420C57" w:rsidRPr="008D7EAD" w:rsidRDefault="00420C57" w:rsidP="008D7EAD">
      <w:pPr>
        <w:pStyle w:val="2f3"/>
        <w:shd w:val="clear" w:color="auto" w:fill="auto"/>
        <w:tabs>
          <w:tab w:val="right" w:leader="dot" w:pos="9636"/>
        </w:tabs>
        <w:spacing w:before="0" w:line="240" w:lineRule="auto"/>
        <w:ind w:firstLine="709"/>
        <w:contextualSpacing/>
        <w:jc w:val="center"/>
        <w:rPr>
          <w:b w:val="0"/>
          <w:bCs w:val="0"/>
          <w:snapToGrid w:val="0"/>
        </w:rPr>
      </w:pPr>
    </w:p>
    <w:p w14:paraId="5C69F992" w14:textId="77777777" w:rsidR="00420C57" w:rsidRPr="008D7EAD" w:rsidRDefault="00420C57" w:rsidP="008D7EAD">
      <w:pPr>
        <w:pStyle w:val="2f3"/>
        <w:shd w:val="clear" w:color="auto" w:fill="auto"/>
        <w:tabs>
          <w:tab w:val="right" w:leader="dot" w:pos="9636"/>
        </w:tabs>
        <w:spacing w:before="0" w:line="240" w:lineRule="auto"/>
        <w:ind w:firstLine="709"/>
        <w:contextualSpacing/>
        <w:jc w:val="center"/>
        <w:rPr>
          <w:b w:val="0"/>
          <w:bCs w:val="0"/>
          <w:snapToGrid w:val="0"/>
        </w:rPr>
      </w:pPr>
    </w:p>
    <w:p w14:paraId="68984934" w14:textId="77777777" w:rsidR="00420C57" w:rsidRPr="008D7EAD" w:rsidRDefault="00420C57" w:rsidP="008D7EAD">
      <w:pPr>
        <w:pStyle w:val="2f3"/>
        <w:shd w:val="clear" w:color="auto" w:fill="auto"/>
        <w:tabs>
          <w:tab w:val="right" w:leader="dot" w:pos="9636"/>
        </w:tabs>
        <w:spacing w:before="0" w:line="240" w:lineRule="auto"/>
        <w:ind w:firstLine="709"/>
        <w:contextualSpacing/>
        <w:jc w:val="center"/>
        <w:rPr>
          <w:b w:val="0"/>
          <w:bCs w:val="0"/>
          <w:snapToGrid w:val="0"/>
        </w:rPr>
      </w:pPr>
    </w:p>
    <w:p w14:paraId="353D30B3" w14:textId="77777777" w:rsidR="00420C57" w:rsidRPr="008D7EAD" w:rsidRDefault="00420C57" w:rsidP="008D7EAD">
      <w:pPr>
        <w:pStyle w:val="2f3"/>
        <w:shd w:val="clear" w:color="auto" w:fill="auto"/>
        <w:tabs>
          <w:tab w:val="right" w:leader="dot" w:pos="9636"/>
        </w:tabs>
        <w:spacing w:before="0" w:line="240" w:lineRule="auto"/>
        <w:ind w:firstLine="709"/>
        <w:contextualSpacing/>
        <w:jc w:val="center"/>
        <w:rPr>
          <w:b w:val="0"/>
          <w:bCs w:val="0"/>
          <w:snapToGrid w:val="0"/>
        </w:rPr>
      </w:pPr>
    </w:p>
    <w:p w14:paraId="07821095" w14:textId="77777777" w:rsidR="00420C57" w:rsidRDefault="00420C57" w:rsidP="008D7EAD">
      <w:pPr>
        <w:pStyle w:val="2f3"/>
        <w:shd w:val="clear" w:color="auto" w:fill="auto"/>
        <w:tabs>
          <w:tab w:val="right" w:leader="dot" w:pos="9636"/>
        </w:tabs>
        <w:spacing w:before="0" w:line="240" w:lineRule="auto"/>
        <w:contextualSpacing/>
        <w:rPr>
          <w:b w:val="0"/>
          <w:bCs w:val="0"/>
          <w:snapToGrid w:val="0"/>
        </w:rPr>
      </w:pPr>
    </w:p>
    <w:p w14:paraId="2F954881" w14:textId="77777777" w:rsidR="00A9175A" w:rsidRDefault="00A9175A" w:rsidP="008D7EAD">
      <w:pPr>
        <w:pStyle w:val="2f3"/>
        <w:shd w:val="clear" w:color="auto" w:fill="auto"/>
        <w:tabs>
          <w:tab w:val="right" w:leader="dot" w:pos="9636"/>
        </w:tabs>
        <w:spacing w:before="0" w:line="240" w:lineRule="auto"/>
        <w:contextualSpacing/>
        <w:rPr>
          <w:b w:val="0"/>
          <w:bCs w:val="0"/>
          <w:snapToGrid w:val="0"/>
        </w:rPr>
      </w:pPr>
    </w:p>
    <w:p w14:paraId="0D0B4BB1" w14:textId="77777777" w:rsidR="00A9175A" w:rsidRDefault="00A9175A" w:rsidP="008D7EAD">
      <w:pPr>
        <w:pStyle w:val="2f3"/>
        <w:shd w:val="clear" w:color="auto" w:fill="auto"/>
        <w:tabs>
          <w:tab w:val="right" w:leader="dot" w:pos="9636"/>
        </w:tabs>
        <w:spacing w:before="0" w:line="240" w:lineRule="auto"/>
        <w:contextualSpacing/>
        <w:rPr>
          <w:b w:val="0"/>
          <w:bCs w:val="0"/>
          <w:snapToGrid w:val="0"/>
        </w:rPr>
      </w:pPr>
    </w:p>
    <w:p w14:paraId="05637C14" w14:textId="77777777" w:rsidR="00A9175A" w:rsidRPr="008D7EAD" w:rsidRDefault="00A9175A" w:rsidP="008D7EAD">
      <w:pPr>
        <w:pStyle w:val="2f3"/>
        <w:shd w:val="clear" w:color="auto" w:fill="auto"/>
        <w:tabs>
          <w:tab w:val="right" w:leader="dot" w:pos="9636"/>
        </w:tabs>
        <w:spacing w:before="0" w:line="240" w:lineRule="auto"/>
        <w:contextualSpacing/>
        <w:rPr>
          <w:b w:val="0"/>
          <w:bCs w:val="0"/>
          <w:snapToGrid w:val="0"/>
        </w:rPr>
      </w:pPr>
    </w:p>
    <w:p w14:paraId="23C2D788" w14:textId="77777777" w:rsidR="00420C57" w:rsidRPr="008D7EAD" w:rsidRDefault="00420C57" w:rsidP="008D7EAD">
      <w:pPr>
        <w:pStyle w:val="2f3"/>
        <w:shd w:val="clear" w:color="auto" w:fill="auto"/>
        <w:tabs>
          <w:tab w:val="right" w:leader="dot" w:pos="9636"/>
        </w:tabs>
        <w:spacing w:before="0" w:line="240" w:lineRule="auto"/>
        <w:ind w:firstLine="709"/>
        <w:contextualSpacing/>
        <w:jc w:val="center"/>
        <w:rPr>
          <w:b w:val="0"/>
          <w:bCs w:val="0"/>
          <w:snapToGrid w:val="0"/>
        </w:rPr>
      </w:pPr>
    </w:p>
    <w:p w14:paraId="057A464F" w14:textId="77777777" w:rsidR="00420C57" w:rsidRDefault="00420C57" w:rsidP="008D7EAD">
      <w:pPr>
        <w:pStyle w:val="2f3"/>
        <w:shd w:val="clear" w:color="auto" w:fill="auto"/>
        <w:tabs>
          <w:tab w:val="right" w:leader="dot" w:pos="9636"/>
        </w:tabs>
        <w:spacing w:before="0" w:line="240" w:lineRule="auto"/>
        <w:ind w:firstLine="709"/>
        <w:contextualSpacing/>
        <w:jc w:val="center"/>
        <w:rPr>
          <w:b w:val="0"/>
          <w:bCs w:val="0"/>
          <w:snapToGrid w:val="0"/>
          <w:sz w:val="28"/>
          <w:szCs w:val="28"/>
        </w:rPr>
      </w:pPr>
    </w:p>
    <w:p w14:paraId="284866BD" w14:textId="77777777" w:rsidR="00993726" w:rsidRPr="008D7EAD" w:rsidRDefault="00993726" w:rsidP="008D7EAD">
      <w:pPr>
        <w:pStyle w:val="2f3"/>
        <w:shd w:val="clear" w:color="auto" w:fill="auto"/>
        <w:tabs>
          <w:tab w:val="right" w:leader="dot" w:pos="9636"/>
        </w:tabs>
        <w:spacing w:before="0" w:line="240" w:lineRule="auto"/>
        <w:ind w:firstLine="709"/>
        <w:contextualSpacing/>
        <w:jc w:val="center"/>
        <w:rPr>
          <w:b w:val="0"/>
          <w:bCs w:val="0"/>
          <w:snapToGrid w:val="0"/>
          <w:sz w:val="28"/>
          <w:szCs w:val="28"/>
        </w:rPr>
      </w:pPr>
    </w:p>
    <w:p w14:paraId="3EE7E512" w14:textId="77777777" w:rsidR="00420C57" w:rsidRPr="008D7EAD" w:rsidRDefault="00420C57" w:rsidP="008D7EAD">
      <w:pPr>
        <w:pStyle w:val="2f3"/>
        <w:shd w:val="clear" w:color="auto" w:fill="auto"/>
        <w:tabs>
          <w:tab w:val="right" w:leader="dot" w:pos="9636"/>
        </w:tabs>
        <w:spacing w:before="0" w:line="240" w:lineRule="auto"/>
        <w:ind w:firstLine="709"/>
        <w:contextualSpacing/>
        <w:jc w:val="center"/>
        <w:rPr>
          <w:b w:val="0"/>
          <w:bCs w:val="0"/>
          <w:snapToGrid w:val="0"/>
          <w:sz w:val="28"/>
          <w:szCs w:val="28"/>
        </w:rPr>
      </w:pPr>
      <w:r w:rsidRPr="008D7EAD">
        <w:rPr>
          <w:b w:val="0"/>
          <w:bCs w:val="0"/>
          <w:snapToGrid w:val="0"/>
          <w:sz w:val="28"/>
          <w:szCs w:val="28"/>
        </w:rPr>
        <w:t xml:space="preserve">г. Анапа, </w:t>
      </w:r>
    </w:p>
    <w:p w14:paraId="614BA8FF" w14:textId="5F8CD1A3" w:rsidR="00420C57" w:rsidRPr="008D7EAD" w:rsidRDefault="00420C57" w:rsidP="008D7EAD">
      <w:pPr>
        <w:pStyle w:val="2f3"/>
        <w:shd w:val="clear" w:color="auto" w:fill="auto"/>
        <w:tabs>
          <w:tab w:val="right" w:leader="dot" w:pos="9636"/>
        </w:tabs>
        <w:spacing w:before="0" w:line="240" w:lineRule="auto"/>
        <w:ind w:firstLine="709"/>
        <w:contextualSpacing/>
        <w:jc w:val="center"/>
        <w:rPr>
          <w:b w:val="0"/>
          <w:bCs w:val="0"/>
          <w:snapToGrid w:val="0"/>
          <w:sz w:val="28"/>
          <w:szCs w:val="28"/>
        </w:rPr>
      </w:pPr>
      <w:r w:rsidRPr="008D7EAD">
        <w:rPr>
          <w:b w:val="0"/>
          <w:bCs w:val="0"/>
          <w:snapToGrid w:val="0"/>
          <w:sz w:val="28"/>
          <w:szCs w:val="28"/>
        </w:rPr>
        <w:t>20</w:t>
      </w:r>
      <w:r w:rsidR="0099154D">
        <w:rPr>
          <w:b w:val="0"/>
          <w:bCs w:val="0"/>
          <w:snapToGrid w:val="0"/>
          <w:sz w:val="28"/>
          <w:szCs w:val="28"/>
        </w:rPr>
        <w:t>2</w:t>
      </w:r>
      <w:r w:rsidR="008A4CB8">
        <w:rPr>
          <w:b w:val="0"/>
          <w:bCs w:val="0"/>
          <w:snapToGrid w:val="0"/>
          <w:sz w:val="28"/>
          <w:szCs w:val="28"/>
        </w:rPr>
        <w:t>3</w:t>
      </w:r>
      <w:r w:rsidRPr="008D7EAD">
        <w:rPr>
          <w:b w:val="0"/>
          <w:bCs w:val="0"/>
          <w:snapToGrid w:val="0"/>
          <w:sz w:val="28"/>
          <w:szCs w:val="28"/>
        </w:rPr>
        <w:t xml:space="preserve"> г.</w:t>
      </w:r>
    </w:p>
    <w:p w14:paraId="6B59A6D9" w14:textId="77777777" w:rsidR="00420C57" w:rsidRPr="008D7EAD" w:rsidRDefault="00420C57" w:rsidP="00993726">
      <w:pPr>
        <w:widowControl w:val="0"/>
        <w:kinsoku w:val="0"/>
        <w:overflowPunct w:val="0"/>
        <w:autoSpaceDE w:val="0"/>
        <w:autoSpaceDN w:val="0"/>
        <w:adjustRightInd w:val="0"/>
        <w:snapToGrid w:val="0"/>
        <w:rPr>
          <w:b/>
          <w:snapToGrid w:val="0"/>
          <w:sz w:val="22"/>
          <w:szCs w:val="22"/>
        </w:rPr>
        <w:sectPr w:rsidR="00420C57" w:rsidRPr="008D7EAD" w:rsidSect="00B00146">
          <w:footerReference w:type="even" r:id="rId8"/>
          <w:footerReference w:type="default" r:id="rId9"/>
          <w:pgSz w:w="11900" w:h="16840"/>
          <w:pgMar w:top="1134" w:right="850" w:bottom="1134" w:left="1701" w:header="708" w:footer="708" w:gutter="0"/>
          <w:cols w:space="708"/>
          <w:titlePg/>
          <w:docGrid w:linePitch="360"/>
        </w:sectPr>
      </w:pPr>
    </w:p>
    <w:p w14:paraId="0A485E81" w14:textId="750BC7A6" w:rsidR="00921F56" w:rsidRPr="008D7EAD" w:rsidRDefault="00921F56" w:rsidP="008D7EAD">
      <w:pPr>
        <w:widowControl w:val="0"/>
        <w:kinsoku w:val="0"/>
        <w:overflowPunct w:val="0"/>
        <w:autoSpaceDE w:val="0"/>
        <w:autoSpaceDN w:val="0"/>
        <w:adjustRightInd w:val="0"/>
        <w:snapToGrid w:val="0"/>
        <w:jc w:val="center"/>
        <w:rPr>
          <w:b/>
          <w:snapToGrid w:val="0"/>
          <w:sz w:val="24"/>
          <w:szCs w:val="24"/>
        </w:rPr>
      </w:pPr>
      <w:r w:rsidRPr="008D7EAD">
        <w:rPr>
          <w:b/>
          <w:snapToGrid w:val="0"/>
          <w:sz w:val="24"/>
          <w:szCs w:val="24"/>
        </w:rPr>
        <w:lastRenderedPageBreak/>
        <w:t>ТЕРМИНЫ И ОПРЕДЕЛЕНИЯ</w:t>
      </w:r>
    </w:p>
    <w:p w14:paraId="155E30BD" w14:textId="77777777" w:rsidR="00921F56" w:rsidRPr="008D7EAD" w:rsidRDefault="00921F56" w:rsidP="008D7EAD">
      <w:pPr>
        <w:widowControl w:val="0"/>
        <w:kinsoku w:val="0"/>
        <w:overflowPunct w:val="0"/>
        <w:autoSpaceDE w:val="0"/>
        <w:autoSpaceDN w:val="0"/>
        <w:adjustRightInd w:val="0"/>
        <w:snapToGrid w:val="0"/>
        <w:jc w:val="center"/>
        <w:rPr>
          <w:b/>
          <w:snapToGrid w:val="0"/>
          <w:sz w:val="22"/>
          <w:szCs w:val="22"/>
        </w:rPr>
      </w:pPr>
    </w:p>
    <w:p w14:paraId="6418F4B4" w14:textId="77777777" w:rsidR="00D9221D" w:rsidRPr="006B1ECF" w:rsidRDefault="00D9221D" w:rsidP="00D9221D">
      <w:pPr>
        <w:suppressAutoHyphens/>
        <w:adjustRightInd w:val="0"/>
        <w:snapToGrid w:val="0"/>
        <w:ind w:firstLine="567"/>
        <w:jc w:val="both"/>
        <w:rPr>
          <w:sz w:val="24"/>
          <w:szCs w:val="24"/>
        </w:rPr>
      </w:pPr>
      <w:r w:rsidRPr="00D9221D">
        <w:rPr>
          <w:b/>
          <w:sz w:val="24"/>
          <w:szCs w:val="24"/>
        </w:rPr>
        <w:t>Запрос конкурентных предложений</w:t>
      </w:r>
      <w:r w:rsidRPr="006B1ECF">
        <w:rPr>
          <w:sz w:val="24"/>
          <w:szCs w:val="24"/>
        </w:rPr>
        <w:t xml:space="preserve"> – способ закупки не являющийся торгами, при котором победителем запроса конкурентных предложений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CF1F804" w14:textId="2C18D738" w:rsidR="00D34589" w:rsidRPr="00E06644" w:rsidRDefault="00D9221D" w:rsidP="00AD55CF">
      <w:pPr>
        <w:suppressAutoHyphens/>
        <w:adjustRightInd w:val="0"/>
        <w:snapToGrid w:val="0"/>
        <w:ind w:firstLine="567"/>
        <w:jc w:val="both"/>
        <w:rPr>
          <w:sz w:val="24"/>
          <w:szCs w:val="24"/>
        </w:rPr>
      </w:pPr>
      <w:r w:rsidRPr="00D9221D">
        <w:rPr>
          <w:b/>
          <w:sz w:val="24"/>
          <w:szCs w:val="24"/>
        </w:rPr>
        <w:t>Запрос конкурентных предложений</w:t>
      </w:r>
      <w:r>
        <w:rPr>
          <w:sz w:val="24"/>
          <w:szCs w:val="24"/>
        </w:rPr>
        <w:t xml:space="preserve"> </w:t>
      </w:r>
      <w:r w:rsidRPr="00D9221D">
        <w:rPr>
          <w:b/>
          <w:sz w:val="24"/>
          <w:szCs w:val="24"/>
        </w:rPr>
        <w:t>в электронной форме</w:t>
      </w:r>
      <w:r w:rsidRPr="00D9221D">
        <w:rPr>
          <w:sz w:val="24"/>
          <w:szCs w:val="24"/>
        </w:rPr>
        <w:t xml:space="preserve"> </w:t>
      </w:r>
      <w:r w:rsidRPr="006B1ECF">
        <w:rPr>
          <w:sz w:val="24"/>
          <w:szCs w:val="24"/>
        </w:rPr>
        <w:t>– способ закупки не являющийся торгами, при котором победителем запроса конкурентных предложений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w:t>
      </w:r>
      <w:r w:rsidR="00AD55CF">
        <w:rPr>
          <w:sz w:val="24"/>
          <w:szCs w:val="24"/>
        </w:rPr>
        <w:t xml:space="preserve">ие условия исполнения договора, </w:t>
      </w:r>
      <w:r w:rsidR="00D34589" w:rsidRPr="008D7EAD">
        <w:rPr>
          <w:snapToGrid w:val="0"/>
          <w:sz w:val="24"/>
          <w:szCs w:val="24"/>
        </w:rPr>
        <w:t>проводится в электронной форме с использование функционала электронной площадки).</w:t>
      </w:r>
    </w:p>
    <w:p w14:paraId="72766D10" w14:textId="77777777" w:rsidR="00D34589" w:rsidRPr="008D7EAD" w:rsidRDefault="00D34589" w:rsidP="008D7EAD">
      <w:pPr>
        <w:widowControl w:val="0"/>
        <w:kinsoku w:val="0"/>
        <w:overflowPunct w:val="0"/>
        <w:autoSpaceDE w:val="0"/>
        <w:autoSpaceDN w:val="0"/>
        <w:adjustRightInd w:val="0"/>
        <w:snapToGrid w:val="0"/>
        <w:ind w:firstLine="567"/>
        <w:jc w:val="both"/>
        <w:rPr>
          <w:snapToGrid w:val="0"/>
          <w:sz w:val="24"/>
          <w:szCs w:val="24"/>
        </w:rPr>
      </w:pPr>
      <w:r w:rsidRPr="008D7EAD">
        <w:rPr>
          <w:b/>
          <w:bCs/>
          <w:snapToGrid w:val="0"/>
          <w:sz w:val="24"/>
          <w:szCs w:val="24"/>
        </w:rPr>
        <w:t>Документация о закупке</w:t>
      </w:r>
      <w:r w:rsidRPr="008D7EAD">
        <w:rPr>
          <w:rFonts w:eastAsia="Arial Unicode MS"/>
          <w:snapToGrid w:val="0"/>
          <w:sz w:val="24"/>
          <w:szCs w:val="24"/>
        </w:rPr>
        <w:t xml:space="preserve"> - </w:t>
      </w:r>
      <w:r w:rsidRPr="008D7EAD">
        <w:rPr>
          <w:snapToGrid w:val="0"/>
          <w:sz w:val="24"/>
          <w:szCs w:val="24"/>
        </w:rPr>
        <w:t>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настоящим Положением.</w:t>
      </w:r>
    </w:p>
    <w:p w14:paraId="4442E23E" w14:textId="77777777" w:rsidR="00D34589" w:rsidRPr="008D7EAD" w:rsidRDefault="00D34589" w:rsidP="008D7EAD">
      <w:pPr>
        <w:autoSpaceDE w:val="0"/>
        <w:autoSpaceDN w:val="0"/>
        <w:adjustRightInd w:val="0"/>
        <w:snapToGrid w:val="0"/>
        <w:ind w:firstLine="567"/>
        <w:jc w:val="both"/>
        <w:rPr>
          <w:snapToGrid w:val="0"/>
          <w:sz w:val="24"/>
          <w:szCs w:val="24"/>
        </w:rPr>
      </w:pPr>
      <w:r w:rsidRPr="008D7EAD">
        <w:rPr>
          <w:b/>
          <w:bCs/>
          <w:snapToGrid w:val="0"/>
          <w:sz w:val="24"/>
          <w:szCs w:val="24"/>
        </w:rPr>
        <w:t xml:space="preserve">Допуск к участию в закупке – </w:t>
      </w:r>
      <w:r w:rsidRPr="008D7EAD">
        <w:rPr>
          <w:snapToGrid w:val="0"/>
          <w:sz w:val="24"/>
          <w:szCs w:val="24"/>
        </w:rPr>
        <w:t>результат рассмотрения заявок на участие в закупке, представляющий собой определение перечня лиц, которые соответствуют требованиям Заказчика для участия в процедуре закупки.</w:t>
      </w:r>
    </w:p>
    <w:p w14:paraId="54EE3FDC" w14:textId="77777777" w:rsidR="00D34589" w:rsidRPr="008D7EAD" w:rsidRDefault="00D34589" w:rsidP="008D7EAD">
      <w:pPr>
        <w:autoSpaceDE w:val="0"/>
        <w:autoSpaceDN w:val="0"/>
        <w:adjustRightInd w:val="0"/>
        <w:snapToGrid w:val="0"/>
        <w:ind w:firstLine="567"/>
        <w:jc w:val="both"/>
        <w:rPr>
          <w:snapToGrid w:val="0"/>
          <w:sz w:val="24"/>
          <w:szCs w:val="24"/>
        </w:rPr>
      </w:pPr>
      <w:r w:rsidRPr="008D7EAD">
        <w:rPr>
          <w:b/>
          <w:bCs/>
          <w:snapToGrid w:val="0"/>
          <w:sz w:val="24"/>
          <w:szCs w:val="24"/>
        </w:rPr>
        <w:t>Единая информационная система в сфере закупок товаров, работ, услуг для обеспечения государственных и муниципальных нужд</w:t>
      </w:r>
      <w:r w:rsidRPr="008D7EAD">
        <w:rPr>
          <w:snapToGrid w:val="0"/>
          <w:sz w:val="24"/>
          <w:szCs w:val="24"/>
        </w:rPr>
        <w:t xml:space="preserve">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14:paraId="5314C4DF" w14:textId="77777777" w:rsidR="00D34589" w:rsidRPr="008D7EAD" w:rsidRDefault="00D34589" w:rsidP="008D7EAD">
      <w:pPr>
        <w:widowControl w:val="0"/>
        <w:kinsoku w:val="0"/>
        <w:overflowPunct w:val="0"/>
        <w:autoSpaceDE w:val="0"/>
        <w:autoSpaceDN w:val="0"/>
        <w:adjustRightInd w:val="0"/>
        <w:snapToGrid w:val="0"/>
        <w:ind w:firstLine="567"/>
        <w:jc w:val="both"/>
        <w:rPr>
          <w:b/>
          <w:snapToGrid w:val="0"/>
          <w:sz w:val="24"/>
          <w:szCs w:val="24"/>
        </w:rPr>
      </w:pPr>
      <w:r w:rsidRPr="008D7EAD">
        <w:rPr>
          <w:b/>
          <w:snapToGrid w:val="0"/>
          <w:sz w:val="24"/>
          <w:szCs w:val="24"/>
        </w:rPr>
        <w:t xml:space="preserve">Заказчик – </w:t>
      </w:r>
      <w:r w:rsidRPr="008D7EAD">
        <w:rPr>
          <w:bCs/>
          <w:snapToGrid w:val="0"/>
          <w:sz w:val="24"/>
          <w:szCs w:val="24"/>
        </w:rPr>
        <w:t>АО «Теплоэнерго», юридическое лицо, для обеспечения нужд которого осуществляется закупка.</w:t>
      </w:r>
    </w:p>
    <w:p w14:paraId="5ED172B4" w14:textId="77777777" w:rsidR="00D34589" w:rsidRPr="008D7EAD" w:rsidRDefault="00D34589" w:rsidP="008D7EAD">
      <w:pPr>
        <w:widowControl w:val="0"/>
        <w:kinsoku w:val="0"/>
        <w:overflowPunct w:val="0"/>
        <w:autoSpaceDE w:val="0"/>
        <w:autoSpaceDN w:val="0"/>
        <w:adjustRightInd w:val="0"/>
        <w:snapToGrid w:val="0"/>
        <w:ind w:firstLine="567"/>
        <w:jc w:val="both"/>
        <w:rPr>
          <w:snapToGrid w:val="0"/>
          <w:sz w:val="24"/>
          <w:szCs w:val="24"/>
        </w:rPr>
      </w:pPr>
      <w:r w:rsidRPr="008D7EAD">
        <w:rPr>
          <w:b/>
          <w:snapToGrid w:val="0"/>
          <w:sz w:val="24"/>
          <w:szCs w:val="24"/>
        </w:rPr>
        <w:t>Закупка -</w:t>
      </w:r>
      <w:r w:rsidRPr="008D7EAD">
        <w:rPr>
          <w:snapToGrid w:val="0"/>
          <w:sz w:val="24"/>
          <w:szCs w:val="24"/>
        </w:rPr>
        <w:t xml:space="preserve"> действия Заказчика,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14:paraId="242A5F79" w14:textId="77777777" w:rsidR="00D34589" w:rsidRPr="008D7EAD" w:rsidRDefault="00D34589" w:rsidP="008D7EAD">
      <w:pPr>
        <w:widowControl w:val="0"/>
        <w:kinsoku w:val="0"/>
        <w:overflowPunct w:val="0"/>
        <w:autoSpaceDE w:val="0"/>
        <w:autoSpaceDN w:val="0"/>
        <w:adjustRightInd w:val="0"/>
        <w:snapToGrid w:val="0"/>
        <w:ind w:firstLine="567"/>
        <w:jc w:val="both"/>
        <w:rPr>
          <w:snapToGrid w:val="0"/>
          <w:sz w:val="24"/>
          <w:szCs w:val="24"/>
        </w:rPr>
      </w:pPr>
      <w:r w:rsidRPr="008D7EAD">
        <w:rPr>
          <w:b/>
          <w:snapToGrid w:val="0"/>
          <w:sz w:val="24"/>
          <w:szCs w:val="24"/>
        </w:rPr>
        <w:t>Закупка в электронной форме</w:t>
      </w:r>
      <w:r w:rsidRPr="008D7EAD">
        <w:rPr>
          <w:snapToGrid w:val="0"/>
          <w:sz w:val="24"/>
          <w:szCs w:val="24"/>
        </w:rPr>
        <w:t>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089D7702" w14:textId="77777777" w:rsidR="00D34589" w:rsidRPr="008D7EAD" w:rsidRDefault="00D34589" w:rsidP="008D7EAD">
      <w:pPr>
        <w:widowControl w:val="0"/>
        <w:kinsoku w:val="0"/>
        <w:overflowPunct w:val="0"/>
        <w:autoSpaceDE w:val="0"/>
        <w:autoSpaceDN w:val="0"/>
        <w:adjustRightInd w:val="0"/>
        <w:snapToGrid w:val="0"/>
        <w:ind w:firstLine="567"/>
        <w:jc w:val="both"/>
        <w:rPr>
          <w:snapToGrid w:val="0"/>
          <w:sz w:val="24"/>
          <w:szCs w:val="24"/>
        </w:rPr>
      </w:pPr>
      <w:r w:rsidRPr="008D7EAD">
        <w:rPr>
          <w:b/>
          <w:snapToGrid w:val="0"/>
          <w:sz w:val="24"/>
          <w:szCs w:val="24"/>
        </w:rPr>
        <w:t>Закон № 223-ФЗ</w:t>
      </w:r>
      <w:r w:rsidRPr="008D7EAD">
        <w:rPr>
          <w:snapToGrid w:val="0"/>
          <w:sz w:val="24"/>
          <w:szCs w:val="24"/>
        </w:rPr>
        <w:t> – Федеральный закон от 18.07.2011 № 223-ФЗ «О закупках товаров, работ, услуг отдельными видами юридических лиц».</w:t>
      </w:r>
    </w:p>
    <w:p w14:paraId="1BEB373C" w14:textId="77777777" w:rsidR="00D34589" w:rsidRPr="008D7EAD" w:rsidRDefault="00D34589" w:rsidP="008D7EAD">
      <w:pPr>
        <w:widowControl w:val="0"/>
        <w:kinsoku w:val="0"/>
        <w:overflowPunct w:val="0"/>
        <w:autoSpaceDE w:val="0"/>
        <w:autoSpaceDN w:val="0"/>
        <w:adjustRightInd w:val="0"/>
        <w:snapToGrid w:val="0"/>
        <w:ind w:firstLine="567"/>
        <w:jc w:val="both"/>
        <w:rPr>
          <w:snapToGrid w:val="0"/>
          <w:sz w:val="24"/>
          <w:szCs w:val="24"/>
        </w:rPr>
      </w:pPr>
      <w:r w:rsidRPr="008D7EAD">
        <w:rPr>
          <w:b/>
          <w:snapToGrid w:val="0"/>
          <w:sz w:val="24"/>
          <w:szCs w:val="24"/>
        </w:rPr>
        <w:t>Комиссия по осуществлению конкурентных закупок (комиссия по закупкам или закупочная комиссия)</w:t>
      </w:r>
      <w:r w:rsidRPr="008D7EAD">
        <w:rPr>
          <w:snapToGrid w:val="0"/>
          <w:sz w:val="24"/>
          <w:szCs w:val="24"/>
        </w:rPr>
        <w:t> – коллегиальный орган, создаваемый Заказчиком для проведения закупок.</w:t>
      </w:r>
    </w:p>
    <w:p w14:paraId="29B2B26B" w14:textId="77777777" w:rsidR="00D34589" w:rsidRPr="008D7EAD" w:rsidRDefault="00D34589" w:rsidP="008D7EAD">
      <w:pPr>
        <w:widowControl w:val="0"/>
        <w:kinsoku w:val="0"/>
        <w:overflowPunct w:val="0"/>
        <w:autoSpaceDE w:val="0"/>
        <w:autoSpaceDN w:val="0"/>
        <w:adjustRightInd w:val="0"/>
        <w:snapToGrid w:val="0"/>
        <w:ind w:firstLine="567"/>
        <w:jc w:val="both"/>
        <w:rPr>
          <w:snapToGrid w:val="0"/>
          <w:sz w:val="24"/>
          <w:szCs w:val="24"/>
        </w:rPr>
      </w:pPr>
      <w:r w:rsidRPr="008D7EAD">
        <w:rPr>
          <w:b/>
          <w:bCs/>
          <w:snapToGrid w:val="0"/>
          <w:sz w:val="24"/>
          <w:szCs w:val="24"/>
        </w:rPr>
        <w:t>Оператор электронной площадки</w:t>
      </w:r>
      <w:r w:rsidRPr="008D7EAD">
        <w:rPr>
          <w:snapToGrid w:val="0"/>
          <w:sz w:val="24"/>
          <w:szCs w:val="24"/>
        </w:rPr>
        <w:t xml:space="preserve"> -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14:paraId="4773807F" w14:textId="77777777" w:rsidR="00D34589" w:rsidRDefault="00D34589" w:rsidP="008D7EAD">
      <w:pPr>
        <w:widowControl w:val="0"/>
        <w:kinsoku w:val="0"/>
        <w:overflowPunct w:val="0"/>
        <w:autoSpaceDE w:val="0"/>
        <w:autoSpaceDN w:val="0"/>
        <w:adjustRightInd w:val="0"/>
        <w:snapToGrid w:val="0"/>
        <w:ind w:firstLine="567"/>
        <w:jc w:val="both"/>
        <w:rPr>
          <w:snapToGrid w:val="0"/>
          <w:sz w:val="24"/>
          <w:szCs w:val="24"/>
        </w:rPr>
      </w:pPr>
      <w:r w:rsidRPr="008D7EAD">
        <w:rPr>
          <w:b/>
          <w:snapToGrid w:val="0"/>
          <w:sz w:val="24"/>
          <w:szCs w:val="24"/>
        </w:rPr>
        <w:lastRenderedPageBreak/>
        <w:t xml:space="preserve">Открытая конкурентная закупка – </w:t>
      </w:r>
      <w:r w:rsidRPr="008D7EAD">
        <w:rPr>
          <w:snapToGrid w:val="0"/>
          <w:sz w:val="24"/>
          <w:szCs w:val="24"/>
        </w:rPr>
        <w:t xml:space="preserve">закупка, информация о проведении которой сообщается неограниченному кругу лиц, с соблюдением одновременно </w:t>
      </w:r>
      <w:proofErr w:type="gramStart"/>
      <w:r w:rsidRPr="008D7EAD">
        <w:rPr>
          <w:snapToGrid w:val="0"/>
          <w:sz w:val="24"/>
          <w:szCs w:val="24"/>
        </w:rPr>
        <w:t>условий</w:t>
      </w:r>
      <w:proofErr w:type="gramEnd"/>
      <w:r w:rsidRPr="008D7EAD">
        <w:rPr>
          <w:snapToGrid w:val="0"/>
          <w:sz w:val="24"/>
          <w:szCs w:val="24"/>
        </w:rPr>
        <w:t xml:space="preserve"> установленных частью 3 статьи 3 Закона № 223-ФЗ.</w:t>
      </w:r>
    </w:p>
    <w:p w14:paraId="351568DF" w14:textId="77777777" w:rsidR="00D34589" w:rsidRPr="008D7EAD" w:rsidRDefault="00D34589" w:rsidP="008D7EAD">
      <w:pPr>
        <w:numPr>
          <w:ilvl w:val="1"/>
          <w:numId w:val="0"/>
        </w:numPr>
        <w:tabs>
          <w:tab w:val="num" w:pos="1134"/>
        </w:tabs>
        <w:adjustRightInd w:val="0"/>
        <w:snapToGrid w:val="0"/>
        <w:ind w:firstLine="567"/>
        <w:jc w:val="both"/>
        <w:rPr>
          <w:snapToGrid w:val="0"/>
          <w:sz w:val="24"/>
          <w:szCs w:val="24"/>
        </w:rPr>
      </w:pPr>
      <w:r w:rsidRPr="008D7EAD">
        <w:rPr>
          <w:b/>
          <w:snapToGrid w:val="0"/>
          <w:sz w:val="24"/>
          <w:szCs w:val="24"/>
        </w:rPr>
        <w:t>Усиленная квалифицированная электронная подпись</w:t>
      </w:r>
      <w:r w:rsidRPr="008D7EAD">
        <w:rPr>
          <w:snapToGrid w:val="0"/>
          <w:sz w:val="24"/>
          <w:szCs w:val="24"/>
        </w:rPr>
        <w:t> – электронная подпись, соответствующая признакам, указанным в ч. 4 ст. 5 Федерального закона от 06.04.2011 № 63-ФЗ.</w:t>
      </w:r>
    </w:p>
    <w:p w14:paraId="3C9E4823" w14:textId="0F6B780F" w:rsidR="00D34589" w:rsidRPr="008D7EAD" w:rsidRDefault="00D34589" w:rsidP="008D7EAD">
      <w:pPr>
        <w:widowControl w:val="0"/>
        <w:tabs>
          <w:tab w:val="left" w:pos="993"/>
        </w:tabs>
        <w:kinsoku w:val="0"/>
        <w:overflowPunct w:val="0"/>
        <w:autoSpaceDE w:val="0"/>
        <w:autoSpaceDN w:val="0"/>
        <w:adjustRightInd w:val="0"/>
        <w:snapToGrid w:val="0"/>
        <w:ind w:firstLine="567"/>
        <w:jc w:val="both"/>
        <w:rPr>
          <w:snapToGrid w:val="0"/>
          <w:sz w:val="24"/>
          <w:szCs w:val="24"/>
        </w:rPr>
      </w:pPr>
      <w:r w:rsidRPr="008D7EAD">
        <w:rPr>
          <w:b/>
          <w:snapToGrid w:val="0"/>
          <w:sz w:val="24"/>
          <w:szCs w:val="24"/>
        </w:rPr>
        <w:t>Участник закупки (участник конкурентной закупки)</w:t>
      </w:r>
      <w:r w:rsidRPr="008D7EAD">
        <w:rPr>
          <w:snapToGrid w:val="0"/>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CC74CD8" w14:textId="77777777" w:rsidR="00D34589" w:rsidRPr="008D7EAD" w:rsidRDefault="00D34589" w:rsidP="008D7EAD">
      <w:pPr>
        <w:widowControl w:val="0"/>
        <w:tabs>
          <w:tab w:val="left" w:pos="993"/>
        </w:tabs>
        <w:kinsoku w:val="0"/>
        <w:overflowPunct w:val="0"/>
        <w:autoSpaceDE w:val="0"/>
        <w:autoSpaceDN w:val="0"/>
        <w:adjustRightInd w:val="0"/>
        <w:snapToGrid w:val="0"/>
        <w:jc w:val="center"/>
        <w:rPr>
          <w:rFonts w:asciiTheme="majorBidi" w:hAnsiTheme="majorBidi" w:cstheme="majorBidi"/>
          <w:b/>
          <w:bCs/>
          <w:snapToGrid w:val="0"/>
          <w:sz w:val="24"/>
          <w:szCs w:val="24"/>
        </w:rPr>
      </w:pPr>
    </w:p>
    <w:p w14:paraId="4E8F81D7" w14:textId="77777777" w:rsidR="00D34589" w:rsidRPr="008D7EAD" w:rsidRDefault="00D34589" w:rsidP="008D7EAD">
      <w:pPr>
        <w:widowControl w:val="0"/>
        <w:tabs>
          <w:tab w:val="left" w:pos="993"/>
        </w:tabs>
        <w:kinsoku w:val="0"/>
        <w:overflowPunct w:val="0"/>
        <w:autoSpaceDE w:val="0"/>
        <w:autoSpaceDN w:val="0"/>
        <w:adjustRightInd w:val="0"/>
        <w:snapToGrid w:val="0"/>
        <w:jc w:val="center"/>
        <w:rPr>
          <w:rFonts w:asciiTheme="majorBidi" w:hAnsiTheme="majorBidi" w:cstheme="majorBidi"/>
          <w:b/>
          <w:bCs/>
          <w:snapToGrid w:val="0"/>
          <w:sz w:val="24"/>
          <w:szCs w:val="24"/>
        </w:rPr>
        <w:sectPr w:rsidR="00D34589" w:rsidRPr="008D7EAD" w:rsidSect="00A61A28">
          <w:pgSz w:w="11900" w:h="16840"/>
          <w:pgMar w:top="1134" w:right="701" w:bottom="1134" w:left="1701" w:header="708" w:footer="708" w:gutter="0"/>
          <w:cols w:space="708"/>
          <w:titlePg/>
          <w:docGrid w:linePitch="360"/>
        </w:sectPr>
      </w:pPr>
    </w:p>
    <w:p w14:paraId="279E424D" w14:textId="14DBC7DF" w:rsidR="00A61A28" w:rsidRPr="008D7EAD" w:rsidRDefault="00A73051" w:rsidP="008D7EAD">
      <w:pPr>
        <w:widowControl w:val="0"/>
        <w:tabs>
          <w:tab w:val="left" w:pos="993"/>
        </w:tabs>
        <w:kinsoku w:val="0"/>
        <w:overflowPunct w:val="0"/>
        <w:autoSpaceDE w:val="0"/>
        <w:autoSpaceDN w:val="0"/>
        <w:adjustRightInd w:val="0"/>
        <w:snapToGrid w:val="0"/>
        <w:jc w:val="center"/>
        <w:rPr>
          <w:rFonts w:asciiTheme="majorBidi" w:hAnsiTheme="majorBidi" w:cstheme="majorBidi"/>
          <w:b/>
          <w:bCs/>
          <w:snapToGrid w:val="0"/>
          <w:sz w:val="24"/>
          <w:szCs w:val="24"/>
        </w:rPr>
      </w:pPr>
      <w:r w:rsidRPr="008D7EAD">
        <w:rPr>
          <w:rFonts w:asciiTheme="majorBidi" w:hAnsiTheme="majorBidi" w:cstheme="majorBidi"/>
          <w:b/>
          <w:bCs/>
          <w:snapToGrid w:val="0"/>
          <w:sz w:val="24"/>
          <w:szCs w:val="24"/>
        </w:rPr>
        <w:lastRenderedPageBreak/>
        <w:t xml:space="preserve">РАЗДЕЛ </w:t>
      </w:r>
      <w:r w:rsidRPr="008D7EAD">
        <w:rPr>
          <w:rFonts w:asciiTheme="majorBidi" w:hAnsiTheme="majorBidi" w:cstheme="majorBidi"/>
          <w:b/>
          <w:bCs/>
          <w:snapToGrid w:val="0"/>
          <w:sz w:val="24"/>
          <w:szCs w:val="24"/>
          <w:lang w:val="en-US"/>
        </w:rPr>
        <w:t>I</w:t>
      </w:r>
      <w:r w:rsidRPr="008D7EAD">
        <w:rPr>
          <w:rFonts w:asciiTheme="majorBidi" w:hAnsiTheme="majorBidi" w:cstheme="majorBidi"/>
          <w:b/>
          <w:bCs/>
          <w:snapToGrid w:val="0"/>
          <w:sz w:val="24"/>
          <w:szCs w:val="24"/>
        </w:rPr>
        <w:t xml:space="preserve">. </w:t>
      </w:r>
      <w:r w:rsidR="00A61A28" w:rsidRPr="008D7EAD">
        <w:rPr>
          <w:rFonts w:asciiTheme="majorBidi" w:hAnsiTheme="majorBidi" w:cstheme="majorBidi"/>
          <w:b/>
          <w:bCs/>
          <w:snapToGrid w:val="0"/>
          <w:sz w:val="24"/>
          <w:szCs w:val="24"/>
        </w:rPr>
        <w:t>ОБЩИЕ ПОЛОЖЕНИЯ</w:t>
      </w:r>
    </w:p>
    <w:p w14:paraId="7D62459B" w14:textId="77777777" w:rsidR="00A61A28" w:rsidRPr="008D7EAD" w:rsidRDefault="00A61A28" w:rsidP="008D7EAD">
      <w:pPr>
        <w:widowControl w:val="0"/>
        <w:tabs>
          <w:tab w:val="left" w:pos="993"/>
        </w:tabs>
        <w:kinsoku w:val="0"/>
        <w:overflowPunct w:val="0"/>
        <w:autoSpaceDE w:val="0"/>
        <w:autoSpaceDN w:val="0"/>
        <w:adjustRightInd w:val="0"/>
        <w:snapToGrid w:val="0"/>
        <w:ind w:firstLine="567"/>
        <w:jc w:val="both"/>
        <w:rPr>
          <w:rFonts w:asciiTheme="majorBidi" w:hAnsiTheme="majorBidi" w:cstheme="majorBidi"/>
          <w:snapToGrid w:val="0"/>
          <w:sz w:val="24"/>
          <w:szCs w:val="24"/>
        </w:rPr>
      </w:pPr>
    </w:p>
    <w:p w14:paraId="52AB2A94" w14:textId="1FF7E677" w:rsidR="00A61A28" w:rsidRPr="008D7EAD" w:rsidRDefault="00EF16A2" w:rsidP="008D7EAD">
      <w:pPr>
        <w:pStyle w:val="33"/>
        <w:numPr>
          <w:ilvl w:val="1"/>
          <w:numId w:val="1"/>
        </w:numPr>
        <w:shd w:val="clear" w:color="auto" w:fill="auto"/>
        <w:tabs>
          <w:tab w:val="left" w:pos="486"/>
          <w:tab w:val="left" w:pos="993"/>
          <w:tab w:val="left" w:pos="3872"/>
        </w:tabs>
        <w:kinsoku w:val="0"/>
        <w:overflowPunct w:val="0"/>
        <w:autoSpaceDE w:val="0"/>
        <w:autoSpaceDN w:val="0"/>
        <w:adjustRightInd w:val="0"/>
        <w:snapToGrid w:val="0"/>
        <w:spacing w:after="0" w:line="240" w:lineRule="auto"/>
        <w:ind w:firstLine="567"/>
        <w:jc w:val="left"/>
        <w:rPr>
          <w:rFonts w:asciiTheme="majorBidi" w:hAnsiTheme="majorBidi" w:cstheme="majorBidi"/>
          <w:snapToGrid w:val="0"/>
          <w:sz w:val="24"/>
          <w:szCs w:val="24"/>
        </w:rPr>
      </w:pPr>
      <w:bookmarkStart w:id="3" w:name="bookmark6"/>
      <w:r w:rsidRPr="008D7EAD">
        <w:rPr>
          <w:rFonts w:asciiTheme="majorBidi" w:hAnsiTheme="majorBidi" w:cstheme="majorBidi"/>
          <w:snapToGrid w:val="0"/>
          <w:sz w:val="24"/>
          <w:szCs w:val="24"/>
        </w:rPr>
        <w:t>С</w:t>
      </w:r>
      <w:r w:rsidR="00A61A28" w:rsidRPr="008D7EAD">
        <w:rPr>
          <w:rFonts w:asciiTheme="majorBidi" w:hAnsiTheme="majorBidi" w:cstheme="majorBidi"/>
          <w:snapToGrid w:val="0"/>
          <w:sz w:val="24"/>
          <w:szCs w:val="24"/>
        </w:rPr>
        <w:t>ведения</w:t>
      </w:r>
      <w:bookmarkEnd w:id="3"/>
      <w:r w:rsidR="00B16C6E" w:rsidRPr="008D7EAD">
        <w:rPr>
          <w:rFonts w:asciiTheme="majorBidi" w:hAnsiTheme="majorBidi" w:cstheme="majorBidi"/>
          <w:snapToGrid w:val="0"/>
          <w:sz w:val="24"/>
          <w:szCs w:val="24"/>
        </w:rPr>
        <w:t xml:space="preserve"> о заказчике</w:t>
      </w:r>
      <w:r w:rsidR="00A61A28" w:rsidRPr="008D7EAD">
        <w:rPr>
          <w:rFonts w:asciiTheme="majorBidi" w:hAnsiTheme="majorBidi" w:cstheme="majorBidi"/>
          <w:snapToGrid w:val="0"/>
          <w:sz w:val="24"/>
          <w:szCs w:val="24"/>
        </w:rPr>
        <w:t>:</w:t>
      </w:r>
    </w:p>
    <w:p w14:paraId="5D4904D0" w14:textId="07EA4B61" w:rsidR="000F530A" w:rsidRPr="008D7EAD" w:rsidRDefault="00EF16A2" w:rsidP="008D7EAD">
      <w:pPr>
        <w:ind w:firstLine="567"/>
        <w:rPr>
          <w:snapToGrid w:val="0"/>
          <w:sz w:val="24"/>
          <w:szCs w:val="24"/>
        </w:rPr>
      </w:pPr>
      <w:bookmarkStart w:id="4" w:name="OLE_LINK5"/>
      <w:bookmarkStart w:id="5" w:name="OLE_LINK6"/>
      <w:r w:rsidRPr="008D7EAD">
        <w:rPr>
          <w:b/>
          <w:snapToGrid w:val="0"/>
          <w:sz w:val="24"/>
          <w:szCs w:val="24"/>
        </w:rPr>
        <w:t>Полное н</w:t>
      </w:r>
      <w:r w:rsidR="000F530A" w:rsidRPr="008D7EAD">
        <w:rPr>
          <w:b/>
          <w:snapToGrid w:val="0"/>
          <w:sz w:val="24"/>
          <w:szCs w:val="24"/>
        </w:rPr>
        <w:t>аименование:</w:t>
      </w:r>
      <w:r w:rsidR="000F530A" w:rsidRPr="008D7EAD">
        <w:rPr>
          <w:rFonts w:eastAsia="Calibri"/>
          <w:snapToGrid w:val="0"/>
          <w:sz w:val="24"/>
          <w:szCs w:val="24"/>
        </w:rPr>
        <w:t xml:space="preserve"> Акционерное общество «Теплоэнерго»</w:t>
      </w:r>
    </w:p>
    <w:p w14:paraId="554A755B" w14:textId="77777777" w:rsidR="000F530A" w:rsidRPr="008D7EAD" w:rsidRDefault="000F530A" w:rsidP="008D7EAD">
      <w:pPr>
        <w:ind w:firstLine="567"/>
        <w:rPr>
          <w:snapToGrid w:val="0"/>
          <w:sz w:val="24"/>
          <w:szCs w:val="24"/>
        </w:rPr>
      </w:pPr>
      <w:r w:rsidRPr="008D7EAD">
        <w:rPr>
          <w:b/>
          <w:snapToGrid w:val="0"/>
          <w:sz w:val="24"/>
          <w:szCs w:val="24"/>
        </w:rPr>
        <w:t>Место нахождения:</w:t>
      </w:r>
      <w:r w:rsidRPr="008D7EAD">
        <w:rPr>
          <w:snapToGrid w:val="0"/>
          <w:sz w:val="24"/>
          <w:szCs w:val="24"/>
        </w:rPr>
        <w:t xml:space="preserve"> </w:t>
      </w:r>
      <w:r w:rsidRPr="008D7EAD">
        <w:rPr>
          <w:rFonts w:eastAsia="Calibri"/>
          <w:snapToGrid w:val="0"/>
          <w:sz w:val="24"/>
          <w:szCs w:val="24"/>
        </w:rPr>
        <w:t>353451, Краснодарский край, г-к. Анапа, ул. Парковая, 58А</w:t>
      </w:r>
    </w:p>
    <w:p w14:paraId="2484FD13" w14:textId="77777777" w:rsidR="000F530A" w:rsidRPr="008D7EAD" w:rsidRDefault="000F530A" w:rsidP="008D7EAD">
      <w:pPr>
        <w:ind w:firstLine="567"/>
        <w:rPr>
          <w:snapToGrid w:val="0"/>
          <w:sz w:val="24"/>
          <w:szCs w:val="24"/>
        </w:rPr>
      </w:pPr>
      <w:r w:rsidRPr="008D7EAD">
        <w:rPr>
          <w:b/>
          <w:snapToGrid w:val="0"/>
          <w:sz w:val="24"/>
          <w:szCs w:val="24"/>
        </w:rPr>
        <w:t>Почтовый адрес:</w:t>
      </w:r>
      <w:r w:rsidRPr="008D7EAD">
        <w:rPr>
          <w:snapToGrid w:val="0"/>
          <w:sz w:val="24"/>
          <w:szCs w:val="24"/>
        </w:rPr>
        <w:t xml:space="preserve"> </w:t>
      </w:r>
      <w:bookmarkStart w:id="6" w:name="OLE_LINK25"/>
      <w:bookmarkStart w:id="7" w:name="OLE_LINK26"/>
      <w:r w:rsidRPr="008D7EAD">
        <w:rPr>
          <w:rFonts w:eastAsia="Calibri"/>
          <w:snapToGrid w:val="0"/>
          <w:sz w:val="24"/>
          <w:szCs w:val="24"/>
        </w:rPr>
        <w:t>353451, Краснодарский край, г-к. Анапа, ул. Парковая, 58А</w:t>
      </w:r>
      <w:bookmarkEnd w:id="6"/>
      <w:bookmarkEnd w:id="7"/>
    </w:p>
    <w:p w14:paraId="1CED93A7" w14:textId="6C18F160" w:rsidR="000F530A" w:rsidRPr="008D7EAD" w:rsidRDefault="000F530A" w:rsidP="008D7EAD">
      <w:pPr>
        <w:ind w:firstLine="567"/>
        <w:rPr>
          <w:snapToGrid w:val="0"/>
          <w:sz w:val="24"/>
          <w:szCs w:val="24"/>
        </w:rPr>
      </w:pPr>
      <w:r w:rsidRPr="008D7EAD">
        <w:rPr>
          <w:b/>
          <w:snapToGrid w:val="0"/>
          <w:sz w:val="24"/>
          <w:szCs w:val="24"/>
        </w:rPr>
        <w:t>Адрес электронной почты:</w:t>
      </w:r>
      <w:bookmarkStart w:id="8" w:name="OLE_LINK12"/>
      <w:r w:rsidRPr="008D7EAD">
        <w:rPr>
          <w:snapToGrid w:val="0"/>
          <w:sz w:val="24"/>
          <w:szCs w:val="24"/>
        </w:rPr>
        <w:t xml:space="preserve"> </w:t>
      </w:r>
      <w:bookmarkEnd w:id="8"/>
      <w:r w:rsidR="00E71DAC" w:rsidRPr="00E71DAC">
        <w:rPr>
          <w:snapToGrid w:val="0"/>
          <w:sz w:val="24"/>
          <w:szCs w:val="24"/>
        </w:rPr>
        <w:t>makashkina_av@teploanapa.ru</w:t>
      </w:r>
    </w:p>
    <w:p w14:paraId="614627A9" w14:textId="77777777" w:rsidR="000F530A" w:rsidRPr="008D7EAD" w:rsidRDefault="000F530A" w:rsidP="008D7EAD">
      <w:pPr>
        <w:ind w:firstLine="567"/>
        <w:rPr>
          <w:snapToGrid w:val="0"/>
          <w:sz w:val="24"/>
          <w:szCs w:val="24"/>
        </w:rPr>
      </w:pPr>
      <w:r w:rsidRPr="008D7EAD">
        <w:rPr>
          <w:b/>
          <w:snapToGrid w:val="0"/>
          <w:sz w:val="24"/>
          <w:szCs w:val="24"/>
        </w:rPr>
        <w:t>Номер контактного телефона</w:t>
      </w:r>
      <w:r w:rsidRPr="008D7EAD">
        <w:rPr>
          <w:snapToGrid w:val="0"/>
          <w:sz w:val="24"/>
          <w:szCs w:val="24"/>
        </w:rPr>
        <w:t>: (86133) 4-34-05</w:t>
      </w:r>
    </w:p>
    <w:p w14:paraId="5B6C6EDC" w14:textId="5F8DAC90" w:rsidR="000F530A" w:rsidRPr="00993726" w:rsidRDefault="000F530A" w:rsidP="008D7EAD">
      <w:pPr>
        <w:ind w:firstLine="567"/>
        <w:rPr>
          <w:b/>
          <w:snapToGrid w:val="0"/>
          <w:color w:val="FF0000"/>
          <w:sz w:val="24"/>
          <w:szCs w:val="24"/>
        </w:rPr>
      </w:pPr>
      <w:r w:rsidRPr="00993726">
        <w:rPr>
          <w:b/>
          <w:snapToGrid w:val="0"/>
          <w:sz w:val="24"/>
          <w:szCs w:val="24"/>
        </w:rPr>
        <w:t xml:space="preserve">Контактное лицо инициатора закупки: </w:t>
      </w:r>
      <w:r w:rsidR="007B1FCD">
        <w:rPr>
          <w:rFonts w:asciiTheme="majorBidi" w:hAnsiTheme="majorBidi" w:cstheme="majorBidi"/>
          <w:sz w:val="24"/>
          <w:szCs w:val="24"/>
        </w:rPr>
        <w:t>Макашкина Анна</w:t>
      </w:r>
      <w:r w:rsidR="00CD4016" w:rsidRPr="00993726">
        <w:rPr>
          <w:rFonts w:asciiTheme="majorBidi" w:hAnsiTheme="majorBidi" w:cstheme="majorBidi"/>
          <w:sz w:val="24"/>
          <w:szCs w:val="24"/>
        </w:rPr>
        <w:t>.</w:t>
      </w:r>
    </w:p>
    <w:bookmarkEnd w:id="4"/>
    <w:bookmarkEnd w:id="5"/>
    <w:p w14:paraId="32681E2B" w14:textId="16944316" w:rsidR="00A61A28" w:rsidRPr="008D7EAD" w:rsidRDefault="00A61A28" w:rsidP="008D7EAD">
      <w:pPr>
        <w:pStyle w:val="62"/>
        <w:numPr>
          <w:ilvl w:val="1"/>
          <w:numId w:val="1"/>
        </w:numPr>
        <w:shd w:val="clear" w:color="auto" w:fill="auto"/>
        <w:tabs>
          <w:tab w:val="left" w:pos="486"/>
          <w:tab w:val="left" w:pos="993"/>
        </w:tabs>
        <w:kinsoku w:val="0"/>
        <w:overflowPunct w:val="0"/>
        <w:autoSpaceDE w:val="0"/>
        <w:autoSpaceDN w:val="0"/>
        <w:adjustRightInd w:val="0"/>
        <w:snapToGrid w:val="0"/>
        <w:spacing w:before="0" w:after="0" w:line="240" w:lineRule="auto"/>
        <w:ind w:firstLine="567"/>
        <w:rPr>
          <w:rFonts w:asciiTheme="majorBidi" w:hAnsiTheme="majorBidi" w:cstheme="majorBidi"/>
          <w:i w:val="0"/>
          <w:iCs w:val="0"/>
          <w:snapToGrid w:val="0"/>
        </w:rPr>
      </w:pPr>
      <w:r w:rsidRPr="008D7EAD">
        <w:rPr>
          <w:rFonts w:asciiTheme="majorBidi" w:hAnsiTheme="majorBidi" w:cstheme="majorBidi"/>
          <w:i w:val="0"/>
          <w:iCs w:val="0"/>
          <w:snapToGrid w:val="0"/>
        </w:rPr>
        <w:t xml:space="preserve">Предмет </w:t>
      </w:r>
      <w:r w:rsidR="000F530A" w:rsidRPr="008D7EAD">
        <w:rPr>
          <w:rFonts w:asciiTheme="majorBidi" w:hAnsiTheme="majorBidi" w:cstheme="majorBidi"/>
          <w:i w:val="0"/>
          <w:iCs w:val="0"/>
          <w:snapToGrid w:val="0"/>
        </w:rPr>
        <w:t>закупки</w:t>
      </w:r>
      <w:r w:rsidRPr="008D7EAD">
        <w:rPr>
          <w:rFonts w:asciiTheme="majorBidi" w:hAnsiTheme="majorBidi" w:cstheme="majorBidi"/>
          <w:i w:val="0"/>
          <w:iCs w:val="0"/>
          <w:snapToGrid w:val="0"/>
        </w:rPr>
        <w:t>, начальная (максимальная) цена договора, источник финансирования.</w:t>
      </w:r>
    </w:p>
    <w:p w14:paraId="7F7BE90C" w14:textId="6FD7B704" w:rsidR="00921F56" w:rsidRPr="005C5979" w:rsidRDefault="00512858" w:rsidP="008D7EAD">
      <w:pPr>
        <w:widowControl w:val="0"/>
        <w:tabs>
          <w:tab w:val="left" w:pos="993"/>
        </w:tabs>
        <w:kinsoku w:val="0"/>
        <w:overflowPunct w:val="0"/>
        <w:autoSpaceDE w:val="0"/>
        <w:autoSpaceDN w:val="0"/>
        <w:adjustRightInd w:val="0"/>
        <w:snapToGrid w:val="0"/>
        <w:ind w:firstLine="567"/>
        <w:jc w:val="both"/>
        <w:rPr>
          <w:rStyle w:val="23"/>
          <w:rFonts w:asciiTheme="majorBidi" w:hAnsiTheme="majorBidi" w:cstheme="majorBidi"/>
          <w:bCs w:val="0"/>
          <w:snapToGrid w:val="0"/>
          <w:color w:val="auto"/>
          <w:lang w:bidi="ar-SA"/>
        </w:rPr>
      </w:pPr>
      <w:r w:rsidRPr="008D7EAD">
        <w:rPr>
          <w:rStyle w:val="23"/>
          <w:rFonts w:asciiTheme="majorBidi" w:hAnsiTheme="majorBidi" w:cstheme="majorBidi"/>
          <w:snapToGrid w:val="0"/>
        </w:rPr>
        <w:t xml:space="preserve">1.2.1. </w:t>
      </w:r>
      <w:r w:rsidR="00A61A28" w:rsidRPr="008D7EAD">
        <w:rPr>
          <w:rStyle w:val="23"/>
          <w:rFonts w:asciiTheme="majorBidi" w:hAnsiTheme="majorBidi" w:cstheme="majorBidi"/>
          <w:snapToGrid w:val="0"/>
        </w:rPr>
        <w:t>Предмет</w:t>
      </w:r>
      <w:r w:rsidR="00B16C6E" w:rsidRPr="008D7EAD">
        <w:rPr>
          <w:rStyle w:val="23"/>
          <w:rFonts w:asciiTheme="majorBidi" w:hAnsiTheme="majorBidi" w:cstheme="majorBidi"/>
          <w:snapToGrid w:val="0"/>
        </w:rPr>
        <w:t xml:space="preserve"> закупки</w:t>
      </w:r>
      <w:r w:rsidR="00A61A28" w:rsidRPr="008D7EAD">
        <w:rPr>
          <w:rStyle w:val="23"/>
          <w:rFonts w:asciiTheme="majorBidi" w:hAnsiTheme="majorBidi" w:cstheme="majorBidi"/>
          <w:snapToGrid w:val="0"/>
        </w:rPr>
        <w:t xml:space="preserve">: </w:t>
      </w:r>
      <w:r w:rsidR="008A4CB8" w:rsidRPr="00CE3AAF">
        <w:rPr>
          <w:sz w:val="24"/>
          <w:szCs w:val="24"/>
        </w:rPr>
        <w:t>Оказание услуг по обязательному страхованию гражданской ответственности владельца транспортных средств</w:t>
      </w:r>
      <w:r w:rsidR="008A4CB8">
        <w:rPr>
          <w:sz w:val="24"/>
          <w:szCs w:val="24"/>
        </w:rPr>
        <w:t xml:space="preserve"> </w:t>
      </w:r>
      <w:r w:rsidR="008A4CB8" w:rsidRPr="00CE3AAF">
        <w:rPr>
          <w:sz w:val="24"/>
          <w:szCs w:val="24"/>
        </w:rPr>
        <w:t>(ОСАГО)</w:t>
      </w:r>
    </w:p>
    <w:p w14:paraId="4C4867E2" w14:textId="0D7D3745" w:rsidR="00801523" w:rsidRPr="00801523" w:rsidRDefault="003B79F0" w:rsidP="00801523">
      <w:pPr>
        <w:jc w:val="both"/>
        <w:rPr>
          <w:rStyle w:val="23"/>
          <w:b w:val="0"/>
          <w:bCs w:val="0"/>
          <w:color w:val="auto"/>
          <w:lang w:bidi="ar-SA"/>
        </w:rPr>
      </w:pPr>
      <w:r>
        <w:rPr>
          <w:rStyle w:val="23"/>
          <w:rFonts w:asciiTheme="majorBidi" w:hAnsiTheme="majorBidi" w:cstheme="majorBidi"/>
          <w:snapToGrid w:val="0"/>
        </w:rPr>
        <w:t xml:space="preserve">         </w:t>
      </w:r>
      <w:r w:rsidR="00512858" w:rsidRPr="008D7EAD">
        <w:rPr>
          <w:rStyle w:val="23"/>
          <w:rFonts w:asciiTheme="majorBidi" w:hAnsiTheme="majorBidi" w:cstheme="majorBidi"/>
          <w:snapToGrid w:val="0"/>
        </w:rPr>
        <w:t xml:space="preserve">1.2.2. </w:t>
      </w:r>
      <w:r w:rsidR="00AF78D2" w:rsidRPr="008D7EAD">
        <w:rPr>
          <w:rStyle w:val="23"/>
          <w:rFonts w:asciiTheme="majorBidi" w:hAnsiTheme="majorBidi" w:cstheme="majorBidi"/>
          <w:snapToGrid w:val="0"/>
        </w:rPr>
        <w:t>Срок поставки товара</w:t>
      </w:r>
      <w:r w:rsidR="00AF78D2">
        <w:rPr>
          <w:rStyle w:val="23"/>
          <w:rFonts w:asciiTheme="majorBidi" w:hAnsiTheme="majorBidi" w:cstheme="majorBidi"/>
          <w:snapToGrid w:val="0"/>
        </w:rPr>
        <w:t xml:space="preserve"> </w:t>
      </w:r>
      <w:bookmarkStart w:id="9" w:name="OLE_LINK103"/>
      <w:bookmarkStart w:id="10" w:name="OLE_LINK104"/>
      <w:r w:rsidR="00AF78D2">
        <w:rPr>
          <w:rStyle w:val="23"/>
          <w:rFonts w:asciiTheme="majorBidi" w:hAnsiTheme="majorBidi" w:cstheme="majorBidi"/>
          <w:snapToGrid w:val="0"/>
        </w:rPr>
        <w:t>(выполнения работ, оказания услуг)</w:t>
      </w:r>
      <w:r w:rsidR="00AF78D2" w:rsidRPr="008D7EAD">
        <w:rPr>
          <w:rFonts w:asciiTheme="majorBidi" w:hAnsiTheme="majorBidi" w:cstheme="majorBidi"/>
          <w:snapToGrid w:val="0"/>
          <w:sz w:val="24"/>
          <w:szCs w:val="24"/>
        </w:rPr>
        <w:t>:</w:t>
      </w:r>
      <w:bookmarkEnd w:id="9"/>
      <w:bookmarkEnd w:id="10"/>
      <w:r w:rsidR="00AF78D2">
        <w:rPr>
          <w:rFonts w:asciiTheme="majorBidi" w:hAnsiTheme="majorBidi" w:cstheme="majorBidi"/>
          <w:snapToGrid w:val="0"/>
          <w:sz w:val="24"/>
          <w:szCs w:val="24"/>
        </w:rPr>
        <w:t xml:space="preserve"> </w:t>
      </w:r>
      <w:r w:rsidR="008A4CB8">
        <w:rPr>
          <w:snapToGrid w:val="0"/>
          <w:sz w:val="24"/>
          <w:szCs w:val="22"/>
        </w:rPr>
        <w:t>с момента заключения договора предоставляются страховые полисы на каждое транспортное средство сроком на 12 месяцев</w:t>
      </w:r>
      <w:r w:rsidR="00801523">
        <w:rPr>
          <w:snapToGrid w:val="0"/>
          <w:sz w:val="24"/>
          <w:szCs w:val="22"/>
        </w:rPr>
        <w:t>.</w:t>
      </w:r>
      <w:r w:rsidR="00801523" w:rsidRPr="00801523">
        <w:rPr>
          <w:rStyle w:val="23"/>
          <w:rFonts w:asciiTheme="majorBidi" w:hAnsiTheme="majorBidi" w:cstheme="majorBidi"/>
          <w:snapToGrid w:val="0"/>
        </w:rPr>
        <w:t xml:space="preserve"> </w:t>
      </w:r>
    </w:p>
    <w:p w14:paraId="1B4956B4" w14:textId="10C62E2F" w:rsidR="00A61A28" w:rsidRPr="008D7EAD" w:rsidRDefault="00512858" w:rsidP="008D7EAD">
      <w:pPr>
        <w:widowControl w:val="0"/>
        <w:tabs>
          <w:tab w:val="left" w:pos="993"/>
        </w:tabs>
        <w:kinsoku w:val="0"/>
        <w:overflowPunct w:val="0"/>
        <w:autoSpaceDE w:val="0"/>
        <w:autoSpaceDN w:val="0"/>
        <w:adjustRightInd w:val="0"/>
        <w:snapToGrid w:val="0"/>
        <w:ind w:firstLine="567"/>
        <w:jc w:val="both"/>
        <w:rPr>
          <w:rFonts w:asciiTheme="majorBidi" w:hAnsiTheme="majorBidi" w:cstheme="majorBidi"/>
          <w:snapToGrid w:val="0"/>
          <w:sz w:val="24"/>
          <w:szCs w:val="24"/>
        </w:rPr>
      </w:pPr>
      <w:r w:rsidRPr="008D7EAD">
        <w:rPr>
          <w:rStyle w:val="23"/>
          <w:rFonts w:asciiTheme="majorBidi" w:hAnsiTheme="majorBidi" w:cstheme="majorBidi"/>
          <w:snapToGrid w:val="0"/>
        </w:rPr>
        <w:t xml:space="preserve">1.2.3. </w:t>
      </w:r>
      <w:r w:rsidR="00AF78D2" w:rsidRPr="008D7EAD">
        <w:rPr>
          <w:rStyle w:val="23"/>
          <w:rFonts w:asciiTheme="majorBidi" w:hAnsiTheme="majorBidi" w:cstheme="majorBidi"/>
          <w:snapToGrid w:val="0"/>
        </w:rPr>
        <w:t>Количество поставляемого товара</w:t>
      </w:r>
      <w:r w:rsidR="00AF78D2">
        <w:rPr>
          <w:rStyle w:val="23"/>
          <w:rFonts w:asciiTheme="majorBidi" w:hAnsiTheme="majorBidi" w:cstheme="majorBidi"/>
          <w:snapToGrid w:val="0"/>
        </w:rPr>
        <w:t xml:space="preserve"> (объем выполняемы работ, оказываемых услуг)</w:t>
      </w:r>
      <w:r w:rsidR="00AF78D2" w:rsidRPr="008D7EAD">
        <w:rPr>
          <w:rStyle w:val="23"/>
          <w:rFonts w:asciiTheme="majorBidi" w:hAnsiTheme="majorBidi" w:cstheme="majorBidi"/>
          <w:snapToGrid w:val="0"/>
        </w:rPr>
        <w:t xml:space="preserve">: </w:t>
      </w:r>
      <w:r w:rsidR="00A61A28" w:rsidRPr="008D7EAD">
        <w:rPr>
          <w:rFonts w:asciiTheme="majorBidi" w:hAnsiTheme="majorBidi" w:cstheme="majorBidi"/>
          <w:snapToGrid w:val="0"/>
          <w:sz w:val="24"/>
          <w:szCs w:val="24"/>
        </w:rPr>
        <w:t xml:space="preserve">в соответствии с </w:t>
      </w:r>
      <w:r w:rsidRPr="008D7EAD">
        <w:rPr>
          <w:rFonts w:asciiTheme="majorBidi" w:hAnsiTheme="majorBidi" w:cstheme="majorBidi"/>
          <w:snapToGrid w:val="0"/>
          <w:sz w:val="24"/>
          <w:szCs w:val="24"/>
        </w:rPr>
        <w:t>Техническим заданием</w:t>
      </w:r>
      <w:r w:rsidR="00A61A28" w:rsidRPr="008D7EAD">
        <w:rPr>
          <w:rFonts w:asciiTheme="majorBidi" w:hAnsiTheme="majorBidi" w:cstheme="majorBidi"/>
          <w:snapToGrid w:val="0"/>
          <w:sz w:val="24"/>
          <w:szCs w:val="24"/>
        </w:rPr>
        <w:t>, являющимся неотъемлемой частью</w:t>
      </w:r>
      <w:r w:rsidR="00EF16A2" w:rsidRPr="008D7EAD">
        <w:rPr>
          <w:rFonts w:asciiTheme="majorBidi" w:hAnsiTheme="majorBidi" w:cstheme="majorBidi"/>
          <w:snapToGrid w:val="0"/>
          <w:sz w:val="24"/>
          <w:szCs w:val="24"/>
        </w:rPr>
        <w:t xml:space="preserve"> настоящей документации.</w:t>
      </w:r>
    </w:p>
    <w:p w14:paraId="4E050C48" w14:textId="77777777" w:rsidR="009601C3" w:rsidRDefault="00512858" w:rsidP="009601C3">
      <w:pPr>
        <w:widowControl w:val="0"/>
        <w:tabs>
          <w:tab w:val="left" w:pos="993"/>
        </w:tabs>
        <w:kinsoku w:val="0"/>
        <w:overflowPunct w:val="0"/>
        <w:autoSpaceDE w:val="0"/>
        <w:autoSpaceDN w:val="0"/>
        <w:adjustRightInd w:val="0"/>
        <w:snapToGrid w:val="0"/>
        <w:ind w:firstLine="567"/>
        <w:jc w:val="both"/>
        <w:rPr>
          <w:rFonts w:asciiTheme="majorBidi" w:hAnsiTheme="majorBidi" w:cstheme="majorBidi"/>
          <w:snapToGrid w:val="0"/>
          <w:sz w:val="24"/>
          <w:szCs w:val="24"/>
        </w:rPr>
      </w:pPr>
      <w:r w:rsidRPr="008309F3">
        <w:rPr>
          <w:rStyle w:val="23"/>
          <w:rFonts w:asciiTheme="majorBidi" w:hAnsiTheme="majorBidi" w:cstheme="majorBidi"/>
          <w:snapToGrid w:val="0"/>
        </w:rPr>
        <w:t xml:space="preserve">1.2.4. </w:t>
      </w:r>
      <w:r w:rsidR="00AF78D2" w:rsidRPr="008309F3">
        <w:rPr>
          <w:rStyle w:val="23"/>
          <w:rFonts w:asciiTheme="majorBidi" w:hAnsiTheme="majorBidi" w:cstheme="majorBidi"/>
          <w:snapToGrid w:val="0"/>
        </w:rPr>
        <w:t xml:space="preserve">Место поставки товара (выполнения работ, оказания услуг): </w:t>
      </w:r>
      <w:r w:rsidR="008309F3" w:rsidRPr="008D7EAD">
        <w:rPr>
          <w:rFonts w:asciiTheme="majorBidi" w:hAnsiTheme="majorBidi" w:cstheme="majorBidi"/>
          <w:snapToGrid w:val="0"/>
          <w:sz w:val="24"/>
          <w:szCs w:val="24"/>
        </w:rPr>
        <w:t>в соответствии с Техническим заданием, являющимся неотъемлемой</w:t>
      </w:r>
      <w:r w:rsidR="009601C3">
        <w:rPr>
          <w:rFonts w:asciiTheme="majorBidi" w:hAnsiTheme="majorBidi" w:cstheme="majorBidi"/>
          <w:snapToGrid w:val="0"/>
          <w:sz w:val="24"/>
          <w:szCs w:val="24"/>
        </w:rPr>
        <w:t xml:space="preserve"> частью настоящей документации.</w:t>
      </w:r>
    </w:p>
    <w:p w14:paraId="4E878D64" w14:textId="338016CB" w:rsidR="006570F0" w:rsidRPr="009601C3" w:rsidRDefault="00512858" w:rsidP="009601C3">
      <w:pPr>
        <w:widowControl w:val="0"/>
        <w:tabs>
          <w:tab w:val="left" w:pos="993"/>
        </w:tabs>
        <w:kinsoku w:val="0"/>
        <w:overflowPunct w:val="0"/>
        <w:autoSpaceDE w:val="0"/>
        <w:autoSpaceDN w:val="0"/>
        <w:adjustRightInd w:val="0"/>
        <w:snapToGrid w:val="0"/>
        <w:ind w:firstLine="567"/>
        <w:jc w:val="both"/>
        <w:rPr>
          <w:rFonts w:asciiTheme="majorBidi" w:hAnsiTheme="majorBidi" w:cstheme="majorBidi"/>
          <w:snapToGrid w:val="0"/>
          <w:sz w:val="24"/>
          <w:szCs w:val="24"/>
        </w:rPr>
      </w:pPr>
      <w:r w:rsidRPr="008626EC">
        <w:rPr>
          <w:rStyle w:val="23"/>
          <w:rFonts w:asciiTheme="majorBidi" w:hAnsiTheme="majorBidi" w:cstheme="majorBidi"/>
          <w:snapToGrid w:val="0"/>
        </w:rPr>
        <w:t xml:space="preserve">1.2.5. </w:t>
      </w:r>
      <w:r w:rsidR="00A61A28" w:rsidRPr="008626EC">
        <w:rPr>
          <w:rStyle w:val="23"/>
          <w:rFonts w:asciiTheme="majorBidi" w:hAnsiTheme="majorBidi" w:cstheme="majorBidi"/>
          <w:snapToGrid w:val="0"/>
        </w:rPr>
        <w:t xml:space="preserve">Начальная (максимальная) цена договора: </w:t>
      </w:r>
      <w:r w:rsidR="00BD704B">
        <w:rPr>
          <w:rStyle w:val="23"/>
          <w:b w:val="0"/>
          <w:snapToGrid w:val="0"/>
        </w:rPr>
        <w:t>87 276</w:t>
      </w:r>
      <w:r w:rsidR="00FC4C1B">
        <w:rPr>
          <w:rStyle w:val="23"/>
          <w:b w:val="0"/>
          <w:snapToGrid w:val="0"/>
        </w:rPr>
        <w:t xml:space="preserve"> (Восемь</w:t>
      </w:r>
      <w:r w:rsidR="00BD704B">
        <w:rPr>
          <w:rStyle w:val="23"/>
          <w:b w:val="0"/>
          <w:snapToGrid w:val="0"/>
        </w:rPr>
        <w:t>десят</w:t>
      </w:r>
      <w:r w:rsidR="00FC4C1B">
        <w:rPr>
          <w:rStyle w:val="23"/>
          <w:b w:val="0"/>
          <w:snapToGrid w:val="0"/>
        </w:rPr>
        <w:t xml:space="preserve"> </w:t>
      </w:r>
      <w:r w:rsidR="00BD704B">
        <w:rPr>
          <w:rStyle w:val="23"/>
          <w:b w:val="0"/>
          <w:snapToGrid w:val="0"/>
        </w:rPr>
        <w:t>семь</w:t>
      </w:r>
      <w:r w:rsidR="00FC4C1B">
        <w:rPr>
          <w:rStyle w:val="23"/>
          <w:b w:val="0"/>
          <w:snapToGrid w:val="0"/>
        </w:rPr>
        <w:t xml:space="preserve"> тысяч </w:t>
      </w:r>
      <w:r w:rsidR="00BD704B">
        <w:rPr>
          <w:rStyle w:val="23"/>
          <w:b w:val="0"/>
          <w:snapToGrid w:val="0"/>
        </w:rPr>
        <w:t>двести семьдесят шесть</w:t>
      </w:r>
      <w:r w:rsidR="00FC4C1B">
        <w:rPr>
          <w:rStyle w:val="23"/>
          <w:b w:val="0"/>
          <w:snapToGrid w:val="0"/>
        </w:rPr>
        <w:t>)</w:t>
      </w:r>
      <w:r w:rsidR="002B5F8A" w:rsidRPr="002B5F8A">
        <w:rPr>
          <w:rStyle w:val="23"/>
          <w:b w:val="0"/>
          <w:snapToGrid w:val="0"/>
        </w:rPr>
        <w:t xml:space="preserve"> рубл</w:t>
      </w:r>
      <w:r w:rsidR="00FC4C1B">
        <w:rPr>
          <w:rStyle w:val="23"/>
          <w:b w:val="0"/>
          <w:snapToGrid w:val="0"/>
        </w:rPr>
        <w:t>ей</w:t>
      </w:r>
      <w:r w:rsidR="002B5F8A" w:rsidRPr="002B5F8A">
        <w:rPr>
          <w:rStyle w:val="23"/>
          <w:b w:val="0"/>
          <w:snapToGrid w:val="0"/>
        </w:rPr>
        <w:t xml:space="preserve"> </w:t>
      </w:r>
      <w:r w:rsidR="00BD704B">
        <w:rPr>
          <w:rStyle w:val="23"/>
          <w:b w:val="0"/>
          <w:snapToGrid w:val="0"/>
        </w:rPr>
        <w:t>62</w:t>
      </w:r>
      <w:r w:rsidR="002B5F8A" w:rsidRPr="002B5F8A">
        <w:rPr>
          <w:rStyle w:val="23"/>
          <w:b w:val="0"/>
          <w:snapToGrid w:val="0"/>
        </w:rPr>
        <w:t xml:space="preserve"> коп.</w:t>
      </w:r>
    </w:p>
    <w:p w14:paraId="375DAF6F" w14:textId="6989914F" w:rsidR="00A61A28" w:rsidRPr="008D7EAD" w:rsidRDefault="00A61A28" w:rsidP="008D7EAD">
      <w:pPr>
        <w:pStyle w:val="62"/>
        <w:numPr>
          <w:ilvl w:val="1"/>
          <w:numId w:val="1"/>
        </w:numPr>
        <w:shd w:val="clear" w:color="auto" w:fill="auto"/>
        <w:tabs>
          <w:tab w:val="left" w:pos="505"/>
          <w:tab w:val="left" w:pos="993"/>
        </w:tabs>
        <w:kinsoku w:val="0"/>
        <w:overflowPunct w:val="0"/>
        <w:autoSpaceDE w:val="0"/>
        <w:autoSpaceDN w:val="0"/>
        <w:adjustRightInd w:val="0"/>
        <w:snapToGrid w:val="0"/>
        <w:spacing w:before="0" w:after="0" w:line="240" w:lineRule="auto"/>
        <w:ind w:firstLine="567"/>
        <w:rPr>
          <w:rFonts w:asciiTheme="majorBidi" w:hAnsiTheme="majorBidi" w:cstheme="majorBidi"/>
          <w:i w:val="0"/>
          <w:iCs w:val="0"/>
          <w:snapToGrid w:val="0"/>
        </w:rPr>
      </w:pPr>
      <w:r w:rsidRPr="008D7EAD">
        <w:rPr>
          <w:rStyle w:val="23"/>
          <w:rFonts w:asciiTheme="majorBidi" w:hAnsiTheme="majorBidi" w:cstheme="majorBidi"/>
          <w:b/>
          <w:bCs/>
          <w:i w:val="0"/>
          <w:iCs w:val="0"/>
          <w:snapToGrid w:val="0"/>
        </w:rPr>
        <w:t>Источник финансирования:</w:t>
      </w:r>
      <w:r w:rsidRPr="008D7EAD">
        <w:rPr>
          <w:rStyle w:val="23"/>
          <w:rFonts w:asciiTheme="majorBidi" w:hAnsiTheme="majorBidi" w:cstheme="majorBidi"/>
          <w:i w:val="0"/>
          <w:iCs w:val="0"/>
          <w:snapToGrid w:val="0"/>
        </w:rPr>
        <w:t xml:space="preserve"> </w:t>
      </w:r>
      <w:r w:rsidR="000F530A" w:rsidRPr="008D7EAD">
        <w:rPr>
          <w:rStyle w:val="23"/>
          <w:rFonts w:asciiTheme="majorBidi" w:hAnsiTheme="majorBidi" w:cstheme="majorBidi"/>
          <w:i w:val="0"/>
          <w:iCs w:val="0"/>
          <w:snapToGrid w:val="0"/>
        </w:rPr>
        <w:t>собственные денежные средства АО «Теплоэнерго».</w:t>
      </w:r>
    </w:p>
    <w:p w14:paraId="20201815" w14:textId="3A23F6AB" w:rsidR="00A61A28" w:rsidRPr="008D7EAD" w:rsidRDefault="000F530A" w:rsidP="008D7EAD">
      <w:pPr>
        <w:pStyle w:val="62"/>
        <w:numPr>
          <w:ilvl w:val="1"/>
          <w:numId w:val="1"/>
        </w:numPr>
        <w:shd w:val="clear" w:color="auto" w:fill="auto"/>
        <w:tabs>
          <w:tab w:val="left" w:pos="505"/>
          <w:tab w:val="left" w:pos="993"/>
        </w:tabs>
        <w:kinsoku w:val="0"/>
        <w:overflowPunct w:val="0"/>
        <w:autoSpaceDE w:val="0"/>
        <w:autoSpaceDN w:val="0"/>
        <w:adjustRightInd w:val="0"/>
        <w:snapToGrid w:val="0"/>
        <w:spacing w:before="0" w:after="0" w:line="240" w:lineRule="auto"/>
        <w:ind w:firstLine="567"/>
        <w:rPr>
          <w:rFonts w:asciiTheme="majorBidi" w:hAnsiTheme="majorBidi" w:cstheme="majorBidi"/>
          <w:i w:val="0"/>
          <w:iCs w:val="0"/>
          <w:snapToGrid w:val="0"/>
        </w:rPr>
      </w:pPr>
      <w:r w:rsidRPr="008D7EAD">
        <w:rPr>
          <w:rFonts w:asciiTheme="majorBidi" w:hAnsiTheme="majorBidi" w:cstheme="majorBidi"/>
          <w:i w:val="0"/>
          <w:iCs w:val="0"/>
          <w:snapToGrid w:val="0"/>
        </w:rPr>
        <w:t>Д</w:t>
      </w:r>
      <w:r w:rsidR="00A61A28" w:rsidRPr="008D7EAD">
        <w:rPr>
          <w:rFonts w:asciiTheme="majorBidi" w:hAnsiTheme="majorBidi" w:cstheme="majorBidi"/>
          <w:i w:val="0"/>
          <w:iCs w:val="0"/>
          <w:snapToGrid w:val="0"/>
        </w:rPr>
        <w:t>окументация</w:t>
      </w:r>
      <w:r w:rsidR="00D65A0E">
        <w:rPr>
          <w:rFonts w:asciiTheme="majorBidi" w:hAnsiTheme="majorBidi" w:cstheme="majorBidi"/>
          <w:i w:val="0"/>
          <w:iCs w:val="0"/>
          <w:snapToGrid w:val="0"/>
        </w:rPr>
        <w:t xml:space="preserve"> запроса</w:t>
      </w:r>
      <w:r w:rsidR="00D9221D">
        <w:rPr>
          <w:rFonts w:asciiTheme="majorBidi" w:hAnsiTheme="majorBidi" w:cstheme="majorBidi"/>
          <w:i w:val="0"/>
          <w:iCs w:val="0"/>
          <w:snapToGrid w:val="0"/>
        </w:rPr>
        <w:t xml:space="preserve"> конкурентных</w:t>
      </w:r>
      <w:r w:rsidR="00D65A0E">
        <w:rPr>
          <w:rFonts w:asciiTheme="majorBidi" w:hAnsiTheme="majorBidi" w:cstheme="majorBidi"/>
          <w:i w:val="0"/>
          <w:iCs w:val="0"/>
          <w:snapToGrid w:val="0"/>
        </w:rPr>
        <w:t xml:space="preserve"> предложений</w:t>
      </w:r>
      <w:r w:rsidR="00512858" w:rsidRPr="008D7EAD">
        <w:rPr>
          <w:rFonts w:asciiTheme="majorBidi" w:hAnsiTheme="majorBidi" w:cstheme="majorBidi"/>
          <w:i w:val="0"/>
          <w:iCs w:val="0"/>
          <w:snapToGrid w:val="0"/>
        </w:rPr>
        <w:t>.</w:t>
      </w:r>
    </w:p>
    <w:p w14:paraId="0A48A08B" w14:textId="1D6F12B2" w:rsidR="00A61A28" w:rsidRDefault="00512858" w:rsidP="008D7EAD">
      <w:pPr>
        <w:widowControl w:val="0"/>
        <w:tabs>
          <w:tab w:val="left" w:pos="993"/>
        </w:tabs>
        <w:kinsoku w:val="0"/>
        <w:overflowPunct w:val="0"/>
        <w:autoSpaceDE w:val="0"/>
        <w:autoSpaceDN w:val="0"/>
        <w:adjustRightInd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 xml:space="preserve">1.4.1. </w:t>
      </w:r>
      <w:r w:rsidR="00A61A28" w:rsidRPr="008D7EAD">
        <w:rPr>
          <w:rFonts w:asciiTheme="majorBidi" w:hAnsiTheme="majorBidi" w:cstheme="majorBidi"/>
          <w:snapToGrid w:val="0"/>
          <w:sz w:val="24"/>
          <w:szCs w:val="24"/>
        </w:rPr>
        <w:t xml:space="preserve">Настоящая </w:t>
      </w:r>
      <w:r w:rsidR="000F530A" w:rsidRPr="008D7EAD">
        <w:rPr>
          <w:rFonts w:asciiTheme="majorBidi" w:hAnsiTheme="majorBidi" w:cstheme="majorBidi"/>
          <w:snapToGrid w:val="0"/>
          <w:sz w:val="24"/>
          <w:szCs w:val="24"/>
        </w:rPr>
        <w:t>д</w:t>
      </w:r>
      <w:r w:rsidR="00A61A28" w:rsidRPr="008D7EAD">
        <w:rPr>
          <w:rFonts w:asciiTheme="majorBidi" w:hAnsiTheme="majorBidi" w:cstheme="majorBidi"/>
          <w:snapToGrid w:val="0"/>
          <w:sz w:val="24"/>
          <w:szCs w:val="24"/>
        </w:rPr>
        <w:t>окументация</w:t>
      </w:r>
      <w:r w:rsidR="000F530A" w:rsidRPr="008D7EAD">
        <w:rPr>
          <w:rFonts w:asciiTheme="majorBidi" w:hAnsiTheme="majorBidi" w:cstheme="majorBidi"/>
          <w:snapToGrid w:val="0"/>
          <w:sz w:val="24"/>
          <w:szCs w:val="24"/>
        </w:rPr>
        <w:t xml:space="preserve"> </w:t>
      </w:r>
      <w:r w:rsidR="00E06644">
        <w:rPr>
          <w:rFonts w:asciiTheme="majorBidi" w:hAnsiTheme="majorBidi" w:cstheme="majorBidi"/>
          <w:snapToGrid w:val="0"/>
          <w:sz w:val="24"/>
          <w:szCs w:val="24"/>
        </w:rPr>
        <w:t xml:space="preserve">запроса предложений </w:t>
      </w:r>
      <w:r w:rsidR="00A61A28" w:rsidRPr="008D7EAD">
        <w:rPr>
          <w:rFonts w:asciiTheme="majorBidi" w:hAnsiTheme="majorBidi" w:cstheme="majorBidi"/>
          <w:snapToGrid w:val="0"/>
          <w:sz w:val="24"/>
          <w:szCs w:val="24"/>
        </w:rPr>
        <w:t xml:space="preserve">размещается в </w:t>
      </w:r>
      <w:r w:rsidR="008813B0" w:rsidRPr="008D7EAD">
        <w:rPr>
          <w:rFonts w:asciiTheme="majorBidi" w:hAnsiTheme="majorBidi" w:cstheme="majorBidi"/>
          <w:snapToGrid w:val="0"/>
          <w:sz w:val="24"/>
          <w:szCs w:val="24"/>
        </w:rPr>
        <w:t>Е</w:t>
      </w:r>
      <w:r w:rsidR="00A61A28" w:rsidRPr="008D7EAD">
        <w:rPr>
          <w:rFonts w:asciiTheme="majorBidi" w:hAnsiTheme="majorBidi" w:cstheme="majorBidi"/>
          <w:snapToGrid w:val="0"/>
          <w:sz w:val="24"/>
          <w:szCs w:val="24"/>
        </w:rPr>
        <w:t xml:space="preserve">диной информационной системе: </w:t>
      </w:r>
      <w:r w:rsidR="00A02DC8" w:rsidRPr="00A02DC8">
        <w:rPr>
          <w:rFonts w:asciiTheme="majorBidi" w:hAnsiTheme="majorBidi" w:cstheme="majorBidi"/>
          <w:snapToGrid w:val="0"/>
          <w:sz w:val="24"/>
          <w:szCs w:val="24"/>
        </w:rPr>
        <w:t>www.zakupki.gov.ru</w:t>
      </w:r>
      <w:r w:rsidR="00A02DC8">
        <w:rPr>
          <w:rFonts w:asciiTheme="majorBidi" w:hAnsiTheme="majorBidi" w:cstheme="majorBidi"/>
          <w:snapToGrid w:val="0"/>
          <w:sz w:val="24"/>
          <w:szCs w:val="24"/>
        </w:rPr>
        <w:t xml:space="preserve"> </w:t>
      </w:r>
      <w:r w:rsidR="00531ED5" w:rsidRPr="008D7EAD">
        <w:rPr>
          <w:rFonts w:asciiTheme="majorBidi" w:hAnsiTheme="majorBidi" w:cstheme="majorBidi"/>
          <w:snapToGrid w:val="0"/>
          <w:sz w:val="24"/>
          <w:szCs w:val="24"/>
        </w:rPr>
        <w:t>(далее – ЕИС)</w:t>
      </w:r>
      <w:r w:rsidR="00E71DAC" w:rsidRPr="00583161">
        <w:rPr>
          <w:rFonts w:asciiTheme="majorBidi" w:hAnsiTheme="majorBidi" w:cstheme="majorBidi"/>
          <w:snapToGrid w:val="0"/>
          <w:sz w:val="24"/>
          <w:szCs w:val="24"/>
        </w:rPr>
        <w:t>, а также на ЭТП «</w:t>
      </w:r>
      <w:r w:rsidR="00A27361">
        <w:rPr>
          <w:rFonts w:asciiTheme="majorBidi" w:hAnsiTheme="majorBidi" w:cstheme="majorBidi"/>
          <w:snapToGrid w:val="0"/>
          <w:sz w:val="24"/>
          <w:szCs w:val="24"/>
        </w:rPr>
        <w:t>РЕГИОН</w:t>
      </w:r>
      <w:r w:rsidR="00E71DAC" w:rsidRPr="00583161">
        <w:rPr>
          <w:rFonts w:asciiTheme="majorBidi" w:hAnsiTheme="majorBidi" w:cstheme="majorBidi"/>
          <w:snapToGrid w:val="0"/>
          <w:sz w:val="24"/>
          <w:szCs w:val="24"/>
        </w:rPr>
        <w:t xml:space="preserve">» (адрес в сети интернет: </w:t>
      </w:r>
      <w:r w:rsidR="00A27361" w:rsidRPr="00A27361">
        <w:rPr>
          <w:rFonts w:asciiTheme="majorBidi" w:hAnsiTheme="majorBidi" w:cstheme="majorBidi"/>
          <w:snapToGrid w:val="0"/>
          <w:sz w:val="24"/>
          <w:szCs w:val="24"/>
        </w:rPr>
        <w:t>https://etp-region.ru/</w:t>
      </w:r>
      <w:r w:rsidR="00E71DAC" w:rsidRPr="00583161">
        <w:rPr>
          <w:rFonts w:asciiTheme="majorBidi" w:hAnsiTheme="majorBidi" w:cstheme="majorBidi"/>
          <w:snapToGrid w:val="0"/>
          <w:sz w:val="24"/>
          <w:szCs w:val="24"/>
        </w:rPr>
        <w:t>)</w:t>
      </w:r>
      <w:r w:rsidR="00A61A28" w:rsidRPr="008D7EAD">
        <w:rPr>
          <w:rFonts w:asciiTheme="majorBidi" w:hAnsiTheme="majorBidi" w:cstheme="majorBidi"/>
          <w:snapToGrid w:val="0"/>
          <w:sz w:val="24"/>
          <w:szCs w:val="24"/>
          <w:lang w:eastAsia="en-US" w:bidi="en-US"/>
        </w:rPr>
        <w:t xml:space="preserve">. </w:t>
      </w:r>
      <w:r w:rsidR="000F530A" w:rsidRPr="008D7EAD">
        <w:rPr>
          <w:rFonts w:asciiTheme="majorBidi" w:hAnsiTheme="majorBidi" w:cstheme="majorBidi"/>
          <w:snapToGrid w:val="0"/>
          <w:sz w:val="24"/>
          <w:szCs w:val="24"/>
        </w:rPr>
        <w:t xml:space="preserve">Документация </w:t>
      </w:r>
      <w:r w:rsidR="00E71DAC">
        <w:rPr>
          <w:rFonts w:asciiTheme="majorBidi" w:hAnsiTheme="majorBidi" w:cstheme="majorBidi"/>
          <w:snapToGrid w:val="0"/>
          <w:sz w:val="24"/>
          <w:szCs w:val="24"/>
        </w:rPr>
        <w:t>запроса конкурентных предложений</w:t>
      </w:r>
      <w:r w:rsidR="000F530A" w:rsidRPr="008D7EAD">
        <w:rPr>
          <w:rFonts w:asciiTheme="majorBidi" w:hAnsiTheme="majorBidi" w:cstheme="majorBidi"/>
          <w:snapToGrid w:val="0"/>
          <w:sz w:val="24"/>
          <w:szCs w:val="24"/>
        </w:rPr>
        <w:t xml:space="preserve"> </w:t>
      </w:r>
      <w:r w:rsidR="00A61A28" w:rsidRPr="008D7EAD">
        <w:rPr>
          <w:rFonts w:asciiTheme="majorBidi" w:hAnsiTheme="majorBidi" w:cstheme="majorBidi"/>
          <w:snapToGrid w:val="0"/>
          <w:sz w:val="24"/>
          <w:szCs w:val="24"/>
        </w:rPr>
        <w:t>предоставляется участникам закупки Заказчиком бесплатно.</w:t>
      </w:r>
      <w:r w:rsidR="008813B0" w:rsidRPr="008D7EAD">
        <w:rPr>
          <w:rFonts w:asciiTheme="majorBidi" w:hAnsiTheme="majorBidi" w:cstheme="majorBidi"/>
          <w:snapToGrid w:val="0"/>
          <w:sz w:val="24"/>
          <w:szCs w:val="24"/>
        </w:rPr>
        <w:t xml:space="preserve"> Предоставление </w:t>
      </w:r>
      <w:r w:rsidR="000F530A" w:rsidRPr="008D7EAD">
        <w:rPr>
          <w:rFonts w:asciiTheme="majorBidi" w:hAnsiTheme="majorBidi" w:cstheme="majorBidi"/>
          <w:snapToGrid w:val="0"/>
          <w:sz w:val="24"/>
          <w:szCs w:val="24"/>
        </w:rPr>
        <w:t xml:space="preserve">документации </w:t>
      </w:r>
      <w:r w:rsidR="00AD55CF">
        <w:rPr>
          <w:rFonts w:asciiTheme="majorBidi" w:hAnsiTheme="majorBidi" w:cstheme="majorBidi"/>
          <w:snapToGrid w:val="0"/>
          <w:sz w:val="24"/>
          <w:szCs w:val="24"/>
        </w:rPr>
        <w:t xml:space="preserve">запроса конкурентных предложений </w:t>
      </w:r>
      <w:r w:rsidR="008813B0" w:rsidRPr="008D7EAD">
        <w:rPr>
          <w:rFonts w:asciiTheme="majorBidi" w:hAnsiTheme="majorBidi" w:cstheme="majorBidi"/>
          <w:snapToGrid w:val="0"/>
          <w:sz w:val="24"/>
          <w:szCs w:val="24"/>
        </w:rPr>
        <w:t>до размещения</w:t>
      </w:r>
      <w:r w:rsidR="00531ED5" w:rsidRPr="008D7EAD">
        <w:rPr>
          <w:rFonts w:asciiTheme="majorBidi" w:hAnsiTheme="majorBidi" w:cstheme="majorBidi"/>
          <w:snapToGrid w:val="0"/>
          <w:sz w:val="24"/>
          <w:szCs w:val="24"/>
        </w:rPr>
        <w:t xml:space="preserve"> в ЕИС </w:t>
      </w:r>
      <w:r w:rsidR="008813B0" w:rsidRPr="008D7EAD">
        <w:rPr>
          <w:rFonts w:asciiTheme="majorBidi" w:hAnsiTheme="majorBidi" w:cstheme="majorBidi"/>
          <w:snapToGrid w:val="0"/>
          <w:sz w:val="24"/>
          <w:szCs w:val="24"/>
        </w:rPr>
        <w:t xml:space="preserve">извещения о проведении </w:t>
      </w:r>
      <w:r w:rsidR="00AD55CF">
        <w:rPr>
          <w:rFonts w:asciiTheme="majorBidi" w:hAnsiTheme="majorBidi" w:cstheme="majorBidi"/>
          <w:snapToGrid w:val="0"/>
          <w:sz w:val="24"/>
          <w:szCs w:val="24"/>
        </w:rPr>
        <w:t>запроса конкурентных предложений</w:t>
      </w:r>
      <w:r w:rsidR="000F530A" w:rsidRPr="008D7EAD">
        <w:rPr>
          <w:rFonts w:asciiTheme="majorBidi" w:hAnsiTheme="majorBidi" w:cstheme="majorBidi"/>
          <w:snapToGrid w:val="0"/>
          <w:sz w:val="24"/>
          <w:szCs w:val="24"/>
        </w:rPr>
        <w:t xml:space="preserve"> </w:t>
      </w:r>
      <w:r w:rsidR="008813B0" w:rsidRPr="008D7EAD">
        <w:rPr>
          <w:rFonts w:asciiTheme="majorBidi" w:hAnsiTheme="majorBidi" w:cstheme="majorBidi"/>
          <w:snapToGrid w:val="0"/>
          <w:sz w:val="24"/>
          <w:szCs w:val="24"/>
        </w:rPr>
        <w:t>не допускается.</w:t>
      </w:r>
    </w:p>
    <w:p w14:paraId="1F43AFD7" w14:textId="3041287D" w:rsidR="00A61A28" w:rsidRPr="008D7EAD" w:rsidRDefault="00512858" w:rsidP="008D7EAD">
      <w:pPr>
        <w:widowControl w:val="0"/>
        <w:tabs>
          <w:tab w:val="left" w:pos="993"/>
        </w:tabs>
        <w:kinsoku w:val="0"/>
        <w:overflowPunct w:val="0"/>
        <w:autoSpaceDE w:val="0"/>
        <w:autoSpaceDN w:val="0"/>
        <w:adjustRightInd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 xml:space="preserve">1.4.2. </w:t>
      </w:r>
      <w:r w:rsidR="00A61A28" w:rsidRPr="008D7EAD">
        <w:rPr>
          <w:rFonts w:asciiTheme="majorBidi" w:hAnsiTheme="majorBidi" w:cstheme="majorBidi"/>
          <w:snapToGrid w:val="0"/>
          <w:sz w:val="24"/>
          <w:szCs w:val="24"/>
        </w:rPr>
        <w:t xml:space="preserve">Участник закупки обязан изучить </w:t>
      </w:r>
      <w:r w:rsidR="000F530A" w:rsidRPr="008D7EAD">
        <w:rPr>
          <w:rFonts w:asciiTheme="majorBidi" w:hAnsiTheme="majorBidi" w:cstheme="majorBidi"/>
          <w:snapToGrid w:val="0"/>
          <w:sz w:val="24"/>
          <w:szCs w:val="24"/>
        </w:rPr>
        <w:t xml:space="preserve">документацию </w:t>
      </w:r>
      <w:r w:rsidR="00AD55CF">
        <w:rPr>
          <w:rFonts w:asciiTheme="majorBidi" w:hAnsiTheme="majorBidi" w:cstheme="majorBidi"/>
          <w:snapToGrid w:val="0"/>
          <w:sz w:val="24"/>
          <w:szCs w:val="24"/>
        </w:rPr>
        <w:t>запроса конкурентных предложений</w:t>
      </w:r>
      <w:r w:rsidR="00EB182F" w:rsidRPr="008D7EAD">
        <w:rPr>
          <w:rFonts w:asciiTheme="majorBidi" w:hAnsiTheme="majorBidi" w:cstheme="majorBidi"/>
          <w:snapToGrid w:val="0"/>
          <w:sz w:val="24"/>
          <w:szCs w:val="24"/>
        </w:rPr>
        <w:t>.</w:t>
      </w:r>
    </w:p>
    <w:p w14:paraId="02BD9F8E" w14:textId="7BC28D64" w:rsidR="00A61A28" w:rsidRPr="008D7EAD" w:rsidRDefault="00512858" w:rsidP="008D7EAD">
      <w:pPr>
        <w:widowControl w:val="0"/>
        <w:tabs>
          <w:tab w:val="left" w:pos="993"/>
        </w:tabs>
        <w:kinsoku w:val="0"/>
        <w:overflowPunct w:val="0"/>
        <w:autoSpaceDE w:val="0"/>
        <w:autoSpaceDN w:val="0"/>
        <w:adjustRightInd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 xml:space="preserve">1.4.3. </w:t>
      </w:r>
      <w:r w:rsidR="00A61A28" w:rsidRPr="008D7EAD">
        <w:rPr>
          <w:rFonts w:asciiTheme="majorBidi" w:hAnsiTheme="majorBidi" w:cstheme="majorBidi"/>
          <w:snapToGrid w:val="0"/>
          <w:sz w:val="24"/>
          <w:szCs w:val="24"/>
        </w:rPr>
        <w:t xml:space="preserve">Представление неполной информации, требуемой </w:t>
      </w:r>
      <w:r w:rsidR="000F530A" w:rsidRPr="008D7EAD">
        <w:rPr>
          <w:rFonts w:asciiTheme="majorBidi" w:hAnsiTheme="majorBidi" w:cstheme="majorBidi"/>
          <w:snapToGrid w:val="0"/>
          <w:sz w:val="24"/>
          <w:szCs w:val="24"/>
        </w:rPr>
        <w:t xml:space="preserve">документацией </w:t>
      </w:r>
      <w:r w:rsidR="00AD55CF">
        <w:rPr>
          <w:rFonts w:asciiTheme="majorBidi" w:hAnsiTheme="majorBidi" w:cstheme="majorBidi"/>
          <w:snapToGrid w:val="0"/>
          <w:sz w:val="24"/>
          <w:szCs w:val="24"/>
        </w:rPr>
        <w:t>запроса конкурентных предложений</w:t>
      </w:r>
      <w:r w:rsidR="00A61A28" w:rsidRPr="008D7EAD">
        <w:rPr>
          <w:rFonts w:asciiTheme="majorBidi" w:hAnsiTheme="majorBidi" w:cstheme="majorBidi"/>
          <w:snapToGrid w:val="0"/>
          <w:sz w:val="24"/>
          <w:szCs w:val="24"/>
        </w:rPr>
        <w:t>, представление недостоверных сведений или подача заявки, не отвечающей требованиям Закона</w:t>
      </w:r>
      <w:r w:rsidR="000F530A" w:rsidRPr="008D7EAD">
        <w:rPr>
          <w:rFonts w:asciiTheme="majorBidi" w:hAnsiTheme="majorBidi" w:cstheme="majorBidi"/>
          <w:snapToGrid w:val="0"/>
          <w:sz w:val="24"/>
          <w:szCs w:val="24"/>
        </w:rPr>
        <w:t xml:space="preserve"> № 223-ФЗ</w:t>
      </w:r>
      <w:r w:rsidR="00A61A28" w:rsidRPr="008D7EAD">
        <w:rPr>
          <w:rFonts w:asciiTheme="majorBidi" w:hAnsiTheme="majorBidi" w:cstheme="majorBidi"/>
          <w:snapToGrid w:val="0"/>
          <w:sz w:val="24"/>
          <w:szCs w:val="24"/>
        </w:rPr>
        <w:t xml:space="preserve"> и </w:t>
      </w:r>
      <w:r w:rsidR="000F530A" w:rsidRPr="008D7EAD">
        <w:rPr>
          <w:rFonts w:asciiTheme="majorBidi" w:hAnsiTheme="majorBidi" w:cstheme="majorBidi"/>
          <w:snapToGrid w:val="0"/>
          <w:sz w:val="24"/>
          <w:szCs w:val="24"/>
        </w:rPr>
        <w:t>документации анализа цена в электронной форме</w:t>
      </w:r>
      <w:r w:rsidR="00A61A28" w:rsidRPr="008D7EAD">
        <w:rPr>
          <w:rFonts w:asciiTheme="majorBidi" w:hAnsiTheme="majorBidi" w:cstheme="majorBidi"/>
          <w:snapToGrid w:val="0"/>
          <w:sz w:val="24"/>
          <w:szCs w:val="24"/>
        </w:rPr>
        <w:t>, является риском участника, подавшего такую заявку, который может привести к отклонению его заявки.</w:t>
      </w:r>
    </w:p>
    <w:p w14:paraId="162F4951" w14:textId="0C1587A0" w:rsidR="00531ED5" w:rsidRPr="008D7EAD" w:rsidRDefault="00531ED5" w:rsidP="008D7EAD">
      <w:pPr>
        <w:widowControl w:val="0"/>
        <w:tabs>
          <w:tab w:val="left" w:pos="993"/>
        </w:tabs>
        <w:kinsoku w:val="0"/>
        <w:overflowPunct w:val="0"/>
        <w:autoSpaceDE w:val="0"/>
        <w:autoSpaceDN w:val="0"/>
        <w:adjustRightInd w:val="0"/>
        <w:snapToGrid w:val="0"/>
        <w:ind w:firstLine="567"/>
        <w:jc w:val="both"/>
        <w:rPr>
          <w:snapToGrid w:val="0"/>
          <w:sz w:val="24"/>
          <w:szCs w:val="24"/>
        </w:rPr>
      </w:pPr>
      <w:r w:rsidRPr="008D7EAD">
        <w:rPr>
          <w:snapToGrid w:val="0"/>
          <w:sz w:val="24"/>
          <w:szCs w:val="24"/>
        </w:rPr>
        <w:t>1.4.4. Заказчик вправе предусмотреть в документации о закупке возможность представления участником закупки одного или нескольких альтернативных предложений.</w:t>
      </w:r>
    </w:p>
    <w:p w14:paraId="3F9EB2E6" w14:textId="1298C06A" w:rsidR="00A61A28" w:rsidRPr="008D7EAD" w:rsidRDefault="00A61A28" w:rsidP="008D7EAD">
      <w:pPr>
        <w:pStyle w:val="62"/>
        <w:numPr>
          <w:ilvl w:val="1"/>
          <w:numId w:val="1"/>
        </w:numPr>
        <w:shd w:val="clear" w:color="auto" w:fill="auto"/>
        <w:tabs>
          <w:tab w:val="left" w:pos="442"/>
          <w:tab w:val="left" w:pos="993"/>
        </w:tabs>
        <w:kinsoku w:val="0"/>
        <w:overflowPunct w:val="0"/>
        <w:autoSpaceDE w:val="0"/>
        <w:autoSpaceDN w:val="0"/>
        <w:adjustRightInd w:val="0"/>
        <w:snapToGrid w:val="0"/>
        <w:spacing w:before="0" w:after="0" w:line="240" w:lineRule="auto"/>
        <w:ind w:firstLine="567"/>
        <w:rPr>
          <w:rFonts w:asciiTheme="majorBidi" w:hAnsiTheme="majorBidi" w:cstheme="majorBidi"/>
          <w:i w:val="0"/>
          <w:iCs w:val="0"/>
          <w:snapToGrid w:val="0"/>
        </w:rPr>
      </w:pPr>
      <w:r w:rsidRPr="008D7EAD">
        <w:rPr>
          <w:rFonts w:asciiTheme="majorBidi" w:hAnsiTheme="majorBidi" w:cstheme="majorBidi"/>
          <w:i w:val="0"/>
          <w:iCs w:val="0"/>
          <w:snapToGrid w:val="0"/>
        </w:rPr>
        <w:t xml:space="preserve">Внесение изменений в </w:t>
      </w:r>
      <w:r w:rsidR="00531ED5" w:rsidRPr="008D7EAD">
        <w:rPr>
          <w:rFonts w:asciiTheme="majorBidi" w:hAnsiTheme="majorBidi" w:cstheme="majorBidi"/>
          <w:i w:val="0"/>
          <w:iCs w:val="0"/>
          <w:snapToGrid w:val="0"/>
        </w:rPr>
        <w:t xml:space="preserve">документацию </w:t>
      </w:r>
      <w:r w:rsidR="00E06644" w:rsidRPr="00E06644">
        <w:rPr>
          <w:rFonts w:asciiTheme="majorBidi" w:hAnsiTheme="majorBidi" w:cstheme="majorBidi"/>
          <w:i w:val="0"/>
          <w:snapToGrid w:val="0"/>
        </w:rPr>
        <w:t>запроса</w:t>
      </w:r>
      <w:r w:rsidR="00D9221D" w:rsidRPr="00D9221D">
        <w:rPr>
          <w:rFonts w:asciiTheme="majorBidi" w:hAnsiTheme="majorBidi" w:cstheme="majorBidi"/>
          <w:i w:val="0"/>
          <w:iCs w:val="0"/>
          <w:snapToGrid w:val="0"/>
        </w:rPr>
        <w:t xml:space="preserve"> </w:t>
      </w:r>
      <w:r w:rsidR="00D9221D">
        <w:rPr>
          <w:rFonts w:asciiTheme="majorBidi" w:hAnsiTheme="majorBidi" w:cstheme="majorBidi"/>
          <w:i w:val="0"/>
          <w:iCs w:val="0"/>
          <w:snapToGrid w:val="0"/>
        </w:rPr>
        <w:t>конкурентных</w:t>
      </w:r>
      <w:r w:rsidR="00E06644" w:rsidRPr="00E06644">
        <w:rPr>
          <w:rFonts w:asciiTheme="majorBidi" w:hAnsiTheme="majorBidi" w:cstheme="majorBidi"/>
          <w:i w:val="0"/>
          <w:snapToGrid w:val="0"/>
        </w:rPr>
        <w:t xml:space="preserve"> предлож</w:t>
      </w:r>
      <w:r w:rsidR="00D9221D">
        <w:rPr>
          <w:rFonts w:asciiTheme="majorBidi" w:hAnsiTheme="majorBidi" w:cstheme="majorBidi"/>
          <w:i w:val="0"/>
          <w:snapToGrid w:val="0"/>
        </w:rPr>
        <w:t>ений</w:t>
      </w:r>
      <w:r w:rsidRPr="008D7EAD">
        <w:rPr>
          <w:rFonts w:asciiTheme="majorBidi" w:hAnsiTheme="majorBidi" w:cstheme="majorBidi"/>
          <w:i w:val="0"/>
          <w:iCs w:val="0"/>
          <w:snapToGrid w:val="0"/>
        </w:rPr>
        <w:t xml:space="preserve">. Отказ от проведения </w:t>
      </w:r>
      <w:r w:rsidR="00E06644" w:rsidRPr="00E06644">
        <w:rPr>
          <w:rFonts w:asciiTheme="majorBidi" w:hAnsiTheme="majorBidi" w:cstheme="majorBidi"/>
          <w:i w:val="0"/>
          <w:snapToGrid w:val="0"/>
        </w:rPr>
        <w:t xml:space="preserve">запроса </w:t>
      </w:r>
      <w:r w:rsidR="00D9221D">
        <w:rPr>
          <w:rFonts w:asciiTheme="majorBidi" w:hAnsiTheme="majorBidi" w:cstheme="majorBidi"/>
          <w:i w:val="0"/>
          <w:iCs w:val="0"/>
          <w:snapToGrid w:val="0"/>
        </w:rPr>
        <w:t>конкурентных</w:t>
      </w:r>
      <w:r w:rsidR="00D9221D" w:rsidRPr="00E06644">
        <w:rPr>
          <w:rFonts w:asciiTheme="majorBidi" w:hAnsiTheme="majorBidi" w:cstheme="majorBidi"/>
          <w:i w:val="0"/>
          <w:snapToGrid w:val="0"/>
        </w:rPr>
        <w:t xml:space="preserve"> </w:t>
      </w:r>
      <w:r w:rsidR="00E06644" w:rsidRPr="00E06644">
        <w:rPr>
          <w:rFonts w:asciiTheme="majorBidi" w:hAnsiTheme="majorBidi" w:cstheme="majorBidi"/>
          <w:i w:val="0"/>
          <w:snapToGrid w:val="0"/>
        </w:rPr>
        <w:t>предложений</w:t>
      </w:r>
      <w:r w:rsidRPr="00E06644">
        <w:rPr>
          <w:rFonts w:asciiTheme="majorBidi" w:hAnsiTheme="majorBidi" w:cstheme="majorBidi"/>
          <w:i w:val="0"/>
          <w:iCs w:val="0"/>
          <w:snapToGrid w:val="0"/>
        </w:rPr>
        <w:t>.</w:t>
      </w:r>
    </w:p>
    <w:p w14:paraId="4DA163D4" w14:textId="3376BE09" w:rsidR="006F37ED" w:rsidRPr="008D7EAD" w:rsidRDefault="006F37ED" w:rsidP="008D7EAD">
      <w:pPr>
        <w:tabs>
          <w:tab w:val="left" w:pos="540"/>
          <w:tab w:val="left" w:pos="900"/>
        </w:tabs>
        <w:adjustRightInd w:val="0"/>
        <w:snapToGrid w:val="0"/>
        <w:jc w:val="both"/>
        <w:rPr>
          <w:bCs/>
          <w:snapToGrid w:val="0"/>
          <w:sz w:val="24"/>
          <w:szCs w:val="24"/>
        </w:rPr>
      </w:pPr>
      <w:r w:rsidRPr="008D7EAD">
        <w:rPr>
          <w:rFonts w:asciiTheme="majorBidi" w:hAnsiTheme="majorBidi" w:cstheme="majorBidi"/>
          <w:snapToGrid w:val="0"/>
          <w:color w:val="FF0000"/>
          <w:sz w:val="24"/>
          <w:szCs w:val="24"/>
        </w:rPr>
        <w:tab/>
      </w:r>
      <w:r w:rsidR="00512858" w:rsidRPr="008D7EAD">
        <w:rPr>
          <w:rFonts w:asciiTheme="majorBidi" w:hAnsiTheme="majorBidi" w:cstheme="majorBidi"/>
          <w:snapToGrid w:val="0"/>
          <w:sz w:val="24"/>
          <w:szCs w:val="24"/>
        </w:rPr>
        <w:t>1.5.1.</w:t>
      </w:r>
      <w:r w:rsidRPr="008D7EAD">
        <w:rPr>
          <w:bCs/>
          <w:snapToGrid w:val="0"/>
          <w:sz w:val="24"/>
          <w:szCs w:val="24"/>
        </w:rPr>
        <w:t xml:space="preserve"> Изменения, вносимые в извещение об осуществлении </w:t>
      </w:r>
      <w:r w:rsidR="00E06644">
        <w:rPr>
          <w:rFonts w:asciiTheme="majorBidi" w:hAnsiTheme="majorBidi" w:cstheme="majorBidi"/>
          <w:snapToGrid w:val="0"/>
          <w:sz w:val="24"/>
          <w:szCs w:val="24"/>
        </w:rPr>
        <w:t xml:space="preserve">запроса </w:t>
      </w:r>
      <w:r w:rsidR="00D9221D">
        <w:rPr>
          <w:rFonts w:asciiTheme="majorBidi" w:hAnsiTheme="majorBidi" w:cstheme="majorBidi"/>
          <w:snapToGrid w:val="0"/>
          <w:sz w:val="24"/>
          <w:szCs w:val="24"/>
        </w:rPr>
        <w:t xml:space="preserve">конкурентных </w:t>
      </w:r>
      <w:r w:rsidR="00E06644">
        <w:rPr>
          <w:rFonts w:asciiTheme="majorBidi" w:hAnsiTheme="majorBidi" w:cstheme="majorBidi"/>
          <w:snapToGrid w:val="0"/>
          <w:sz w:val="24"/>
          <w:szCs w:val="24"/>
        </w:rPr>
        <w:t>предложений</w:t>
      </w:r>
      <w:r w:rsidRPr="008D7EAD">
        <w:rPr>
          <w:bCs/>
          <w:snapToGrid w:val="0"/>
          <w:sz w:val="24"/>
          <w:szCs w:val="24"/>
        </w:rPr>
        <w:t xml:space="preserve">, документацию </w:t>
      </w:r>
      <w:r w:rsidR="00E06644">
        <w:rPr>
          <w:rFonts w:asciiTheme="majorBidi" w:hAnsiTheme="majorBidi" w:cstheme="majorBidi"/>
          <w:snapToGrid w:val="0"/>
          <w:sz w:val="24"/>
          <w:szCs w:val="24"/>
        </w:rPr>
        <w:t>запроса</w:t>
      </w:r>
      <w:r w:rsidR="00D9221D">
        <w:rPr>
          <w:rFonts w:asciiTheme="majorBidi" w:hAnsiTheme="majorBidi" w:cstheme="majorBidi"/>
          <w:snapToGrid w:val="0"/>
          <w:sz w:val="24"/>
          <w:szCs w:val="24"/>
        </w:rPr>
        <w:t xml:space="preserve"> конкурентных</w:t>
      </w:r>
      <w:r w:rsidR="00E06644">
        <w:rPr>
          <w:rFonts w:asciiTheme="majorBidi" w:hAnsiTheme="majorBidi" w:cstheme="majorBidi"/>
          <w:snapToGrid w:val="0"/>
          <w:sz w:val="24"/>
          <w:szCs w:val="24"/>
        </w:rPr>
        <w:t xml:space="preserve"> предложений</w:t>
      </w:r>
      <w:r w:rsidRPr="008D7EAD">
        <w:rPr>
          <w:bCs/>
          <w:snapToGrid w:val="0"/>
          <w:sz w:val="24"/>
          <w:szCs w:val="24"/>
        </w:rPr>
        <w:t xml:space="preserve">, размещаются заказчиком в ЕИС не позднее чем в течение трех дней со дня принятия решения о внесении указанных изменений. </w:t>
      </w:r>
    </w:p>
    <w:p w14:paraId="437F9987" w14:textId="5B71FFE4" w:rsidR="006F37ED" w:rsidRPr="008D7EAD" w:rsidRDefault="006F37ED" w:rsidP="008D7EAD">
      <w:pPr>
        <w:tabs>
          <w:tab w:val="left" w:pos="540"/>
          <w:tab w:val="left" w:pos="900"/>
        </w:tabs>
        <w:adjustRightInd w:val="0"/>
        <w:snapToGrid w:val="0"/>
        <w:jc w:val="both"/>
        <w:rPr>
          <w:bCs/>
          <w:snapToGrid w:val="0"/>
          <w:color w:val="FF0000"/>
          <w:sz w:val="24"/>
          <w:szCs w:val="24"/>
        </w:rPr>
      </w:pPr>
      <w:r w:rsidRPr="008D7EAD">
        <w:rPr>
          <w:bCs/>
          <w:snapToGrid w:val="0"/>
          <w:sz w:val="24"/>
          <w:szCs w:val="24"/>
        </w:rPr>
        <w:tab/>
        <w:t xml:space="preserve">1.5.2. В случае внесения изменений в извещение об осуществлении </w:t>
      </w:r>
      <w:r w:rsidR="00E06644">
        <w:rPr>
          <w:rFonts w:asciiTheme="majorBidi" w:hAnsiTheme="majorBidi" w:cstheme="majorBidi"/>
          <w:snapToGrid w:val="0"/>
          <w:sz w:val="24"/>
          <w:szCs w:val="24"/>
        </w:rPr>
        <w:t>запроса</w:t>
      </w:r>
      <w:r w:rsidR="00D9221D">
        <w:rPr>
          <w:rFonts w:asciiTheme="majorBidi" w:hAnsiTheme="majorBidi" w:cstheme="majorBidi"/>
          <w:snapToGrid w:val="0"/>
          <w:sz w:val="24"/>
          <w:szCs w:val="24"/>
        </w:rPr>
        <w:t xml:space="preserve"> конкурентных</w:t>
      </w:r>
      <w:r w:rsidR="00E06644">
        <w:rPr>
          <w:rFonts w:asciiTheme="majorBidi" w:hAnsiTheme="majorBidi" w:cstheme="majorBidi"/>
          <w:snapToGrid w:val="0"/>
          <w:sz w:val="24"/>
          <w:szCs w:val="24"/>
        </w:rPr>
        <w:t xml:space="preserve"> предложений</w:t>
      </w:r>
      <w:r w:rsidRPr="008D7EAD">
        <w:rPr>
          <w:bCs/>
          <w:snapToGrid w:val="0"/>
          <w:sz w:val="24"/>
          <w:szCs w:val="24"/>
        </w:rPr>
        <w:t xml:space="preserve">, документацию </w:t>
      </w:r>
      <w:r w:rsidR="00E06644">
        <w:rPr>
          <w:rFonts w:asciiTheme="majorBidi" w:hAnsiTheme="majorBidi" w:cstheme="majorBidi"/>
          <w:snapToGrid w:val="0"/>
          <w:sz w:val="24"/>
          <w:szCs w:val="24"/>
        </w:rPr>
        <w:t xml:space="preserve">запроса </w:t>
      </w:r>
      <w:r w:rsidR="00D9221D">
        <w:rPr>
          <w:rFonts w:asciiTheme="majorBidi" w:hAnsiTheme="majorBidi" w:cstheme="majorBidi"/>
          <w:snapToGrid w:val="0"/>
          <w:sz w:val="24"/>
          <w:szCs w:val="24"/>
        </w:rPr>
        <w:t xml:space="preserve">конкурентных </w:t>
      </w:r>
      <w:r w:rsidR="00E06644">
        <w:rPr>
          <w:rFonts w:asciiTheme="majorBidi" w:hAnsiTheme="majorBidi" w:cstheme="majorBidi"/>
          <w:snapToGrid w:val="0"/>
          <w:sz w:val="24"/>
          <w:szCs w:val="24"/>
        </w:rPr>
        <w:t>предложений</w:t>
      </w:r>
      <w:r w:rsidRPr="008D7EAD">
        <w:rPr>
          <w:bCs/>
          <w:snapToGrid w:val="0"/>
          <w:sz w:val="24"/>
          <w:szCs w:val="24"/>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w:t>
      </w:r>
      <w:r w:rsidR="00032BA0">
        <w:rPr>
          <w:bCs/>
          <w:snapToGrid w:val="0"/>
          <w:sz w:val="24"/>
          <w:szCs w:val="24"/>
        </w:rPr>
        <w:t>четырех дней</w:t>
      </w:r>
      <w:r w:rsidRPr="008D7EAD">
        <w:rPr>
          <w:bCs/>
          <w:snapToGrid w:val="0"/>
          <w:sz w:val="24"/>
          <w:szCs w:val="24"/>
        </w:rPr>
        <w:t>.</w:t>
      </w:r>
    </w:p>
    <w:p w14:paraId="4A040790" w14:textId="76E5A483" w:rsidR="006F37ED" w:rsidRPr="008D7EAD" w:rsidRDefault="006F37ED" w:rsidP="008D7EAD">
      <w:pPr>
        <w:tabs>
          <w:tab w:val="left" w:pos="540"/>
          <w:tab w:val="left" w:pos="900"/>
        </w:tabs>
        <w:adjustRightInd w:val="0"/>
        <w:snapToGrid w:val="0"/>
        <w:jc w:val="both"/>
        <w:rPr>
          <w:bCs/>
          <w:snapToGrid w:val="0"/>
          <w:sz w:val="24"/>
          <w:szCs w:val="24"/>
        </w:rPr>
      </w:pPr>
      <w:r w:rsidRPr="008D7EAD">
        <w:rPr>
          <w:bCs/>
          <w:snapToGrid w:val="0"/>
          <w:sz w:val="24"/>
          <w:szCs w:val="24"/>
        </w:rPr>
        <w:lastRenderedPageBreak/>
        <w:tab/>
        <w:t>1.5.3. Заказчик вправе отменить конкурентную закупку по одному или более предмету закупки (лоту) до наступления даты и времени окончания срока подачи заявок на участие в конкурентной закупке.</w:t>
      </w:r>
    </w:p>
    <w:p w14:paraId="17A2EDFE" w14:textId="65811342" w:rsidR="006F37ED" w:rsidRPr="008D7EAD" w:rsidRDefault="006F37ED" w:rsidP="008D7EAD">
      <w:pPr>
        <w:tabs>
          <w:tab w:val="left" w:pos="540"/>
          <w:tab w:val="left" w:pos="900"/>
        </w:tabs>
        <w:adjustRightInd w:val="0"/>
        <w:snapToGrid w:val="0"/>
        <w:jc w:val="both"/>
        <w:rPr>
          <w:bCs/>
          <w:snapToGrid w:val="0"/>
          <w:sz w:val="24"/>
          <w:szCs w:val="24"/>
        </w:rPr>
      </w:pPr>
      <w:r w:rsidRPr="008D7EAD">
        <w:rPr>
          <w:bCs/>
          <w:snapToGrid w:val="0"/>
          <w:sz w:val="24"/>
          <w:szCs w:val="24"/>
        </w:rPr>
        <w:tab/>
        <w:t>1.5.4. Решение об отмене конкурентной закупки размещается в ЕИС в день принятия этого решения.</w:t>
      </w:r>
    </w:p>
    <w:p w14:paraId="6090DD92" w14:textId="42E6F70E" w:rsidR="006F37ED" w:rsidRPr="008D7EAD" w:rsidRDefault="006F37ED" w:rsidP="008D7EAD">
      <w:pPr>
        <w:tabs>
          <w:tab w:val="left" w:pos="540"/>
          <w:tab w:val="left" w:pos="900"/>
        </w:tabs>
        <w:adjustRightInd w:val="0"/>
        <w:snapToGrid w:val="0"/>
        <w:jc w:val="both"/>
        <w:rPr>
          <w:bCs/>
          <w:snapToGrid w:val="0"/>
          <w:sz w:val="24"/>
          <w:szCs w:val="24"/>
        </w:rPr>
      </w:pPr>
      <w:r w:rsidRPr="008D7EAD">
        <w:rPr>
          <w:bCs/>
          <w:snapToGrid w:val="0"/>
          <w:sz w:val="24"/>
          <w:szCs w:val="24"/>
        </w:rPr>
        <w:tab/>
        <w:t>1.5.5. По истечении срока отмены конкурентной закупки в соответствии с пунктом 1.5.3. настоящей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0912200" w14:textId="2AF678CB" w:rsidR="006F37ED" w:rsidRPr="008D7EAD" w:rsidRDefault="006F37ED" w:rsidP="008D7EAD">
      <w:pPr>
        <w:tabs>
          <w:tab w:val="left" w:pos="540"/>
          <w:tab w:val="left" w:pos="900"/>
        </w:tabs>
        <w:adjustRightInd w:val="0"/>
        <w:snapToGrid w:val="0"/>
        <w:jc w:val="both"/>
        <w:rPr>
          <w:bCs/>
          <w:snapToGrid w:val="0"/>
          <w:sz w:val="24"/>
          <w:szCs w:val="24"/>
        </w:rPr>
      </w:pPr>
      <w:r w:rsidRPr="008D7EAD">
        <w:rPr>
          <w:bCs/>
          <w:snapToGrid w:val="0"/>
          <w:sz w:val="24"/>
          <w:szCs w:val="24"/>
        </w:rPr>
        <w:tab/>
        <w:t>1.5.6. При отмене определения поставщика (подрядчика, исполнителя) заказчик не несет ответственность перед участниками закупки, подавшими заявки.</w:t>
      </w:r>
    </w:p>
    <w:p w14:paraId="491F4B74" w14:textId="381F8B68" w:rsidR="00A61A28" w:rsidRPr="008D7EAD" w:rsidRDefault="00A61A28" w:rsidP="008D7EAD">
      <w:pPr>
        <w:pStyle w:val="af2"/>
        <w:widowControl w:val="0"/>
        <w:numPr>
          <w:ilvl w:val="1"/>
          <w:numId w:val="1"/>
        </w:numPr>
        <w:tabs>
          <w:tab w:val="left" w:pos="993"/>
        </w:tabs>
        <w:kinsoku w:val="0"/>
        <w:overflowPunct w:val="0"/>
        <w:autoSpaceDE w:val="0"/>
        <w:autoSpaceDN w:val="0"/>
        <w:adjustRightInd w:val="0"/>
        <w:snapToGrid w:val="0"/>
        <w:ind w:left="0" w:firstLine="567"/>
        <w:contextualSpacing w:val="0"/>
        <w:jc w:val="both"/>
        <w:rPr>
          <w:rFonts w:asciiTheme="majorBidi" w:hAnsiTheme="majorBidi" w:cstheme="majorBidi"/>
          <w:b/>
          <w:bCs/>
          <w:snapToGrid w:val="0"/>
          <w:sz w:val="24"/>
          <w:szCs w:val="24"/>
        </w:rPr>
      </w:pPr>
      <w:r w:rsidRPr="008D7EAD">
        <w:rPr>
          <w:rFonts w:asciiTheme="majorBidi" w:hAnsiTheme="majorBidi" w:cstheme="majorBidi"/>
          <w:b/>
          <w:bCs/>
          <w:snapToGrid w:val="0"/>
          <w:sz w:val="24"/>
          <w:szCs w:val="24"/>
        </w:rPr>
        <w:t>Разъяснения положений документации</w:t>
      </w:r>
      <w:r w:rsidR="00512858" w:rsidRPr="008D7EAD">
        <w:rPr>
          <w:rFonts w:asciiTheme="majorBidi" w:hAnsiTheme="majorBidi" w:cstheme="majorBidi"/>
          <w:b/>
          <w:bCs/>
          <w:snapToGrid w:val="0"/>
          <w:sz w:val="24"/>
          <w:szCs w:val="24"/>
        </w:rPr>
        <w:t>.</w:t>
      </w:r>
    </w:p>
    <w:p w14:paraId="41F6BC1F" w14:textId="2C32A995" w:rsidR="006F37ED" w:rsidRPr="008D7EAD" w:rsidRDefault="00921F56" w:rsidP="008D7EAD">
      <w:pPr>
        <w:widowControl w:val="0"/>
        <w:kinsoku w:val="0"/>
        <w:overflowPunct w:val="0"/>
        <w:autoSpaceDE w:val="0"/>
        <w:autoSpaceDN w:val="0"/>
        <w:adjustRightInd w:val="0"/>
        <w:snapToGrid w:val="0"/>
        <w:ind w:firstLine="539"/>
        <w:jc w:val="both"/>
        <w:rPr>
          <w:bCs/>
          <w:snapToGrid w:val="0"/>
          <w:sz w:val="24"/>
          <w:szCs w:val="24"/>
        </w:rPr>
      </w:pPr>
      <w:bookmarkStart w:id="11" w:name="bookmark7"/>
      <w:r w:rsidRPr="008D7EAD">
        <w:rPr>
          <w:snapToGrid w:val="0"/>
          <w:sz w:val="24"/>
          <w:szCs w:val="24"/>
        </w:rPr>
        <w:t>1.6.1</w:t>
      </w:r>
      <w:r w:rsidR="006F37ED" w:rsidRPr="008D7EAD">
        <w:rPr>
          <w:snapToGrid w:val="0"/>
          <w:sz w:val="24"/>
          <w:szCs w:val="24"/>
        </w:rPr>
        <w:t xml:space="preserve">. </w:t>
      </w:r>
      <w:r w:rsidR="006F37ED" w:rsidRPr="008D7EAD">
        <w:rPr>
          <w:bCs/>
          <w:snapToGrid w:val="0"/>
          <w:sz w:val="24"/>
          <w:szCs w:val="24"/>
        </w:rPr>
        <w:t>Любой участник конкурентной закупки вправе направить заказчику в порядке, предусмотренном настоящей Документации, запрос о даче разъяснений положений извещения об осуществлении закупки и (или) документации о закупке.</w:t>
      </w:r>
    </w:p>
    <w:p w14:paraId="319BCAF4" w14:textId="29026C79" w:rsidR="006F37ED" w:rsidRPr="008D7EAD" w:rsidRDefault="006F37ED" w:rsidP="008D7EAD">
      <w:pPr>
        <w:tabs>
          <w:tab w:val="left" w:pos="540"/>
          <w:tab w:val="left" w:pos="900"/>
        </w:tabs>
        <w:adjustRightInd w:val="0"/>
        <w:snapToGrid w:val="0"/>
        <w:jc w:val="both"/>
        <w:rPr>
          <w:bCs/>
          <w:snapToGrid w:val="0"/>
          <w:sz w:val="24"/>
          <w:szCs w:val="24"/>
        </w:rPr>
      </w:pPr>
      <w:r w:rsidRPr="008D7EAD">
        <w:rPr>
          <w:bCs/>
          <w:snapToGrid w:val="0"/>
          <w:sz w:val="24"/>
          <w:szCs w:val="24"/>
        </w:rPr>
        <w:tab/>
        <w:t xml:space="preserve">1.6.2. В течение трех рабочих дней с даты поступления запроса, указанного в части 1 настоящего пункта,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Pr="008D7EAD">
        <w:rPr>
          <w:snapToGrid w:val="0"/>
          <w:sz w:val="24"/>
          <w:szCs w:val="24"/>
        </w:rPr>
        <w:t>При этом от одного участника закупки может поступить не более чем три запроса о разъяснении положений извещения об осуществлении закупки и (или) документации о закупке.</w:t>
      </w:r>
    </w:p>
    <w:p w14:paraId="40C5B660" w14:textId="7D35E8D4" w:rsidR="006F37ED" w:rsidRPr="008D7EAD" w:rsidRDefault="006F37ED" w:rsidP="008D7EAD">
      <w:pPr>
        <w:tabs>
          <w:tab w:val="left" w:pos="540"/>
          <w:tab w:val="left" w:pos="900"/>
        </w:tabs>
        <w:adjustRightInd w:val="0"/>
        <w:snapToGrid w:val="0"/>
        <w:jc w:val="both"/>
        <w:rPr>
          <w:bCs/>
          <w:snapToGrid w:val="0"/>
          <w:sz w:val="24"/>
          <w:szCs w:val="24"/>
        </w:rPr>
      </w:pPr>
      <w:r w:rsidRPr="008D7EAD">
        <w:rPr>
          <w:bCs/>
          <w:snapToGrid w:val="0"/>
          <w:sz w:val="24"/>
          <w:szCs w:val="24"/>
        </w:rPr>
        <w:tab/>
        <w:t>1.6.3. Разъяснения положений документации о конкурентной закупке не должны изменять предмет закупки и существенные условия проекта договора.</w:t>
      </w:r>
    </w:p>
    <w:p w14:paraId="532D356B" w14:textId="77777777" w:rsidR="00A61A28" w:rsidRPr="008D7EAD" w:rsidRDefault="00A61A28" w:rsidP="008D7EAD">
      <w:pPr>
        <w:pStyle w:val="33"/>
        <w:numPr>
          <w:ilvl w:val="0"/>
          <w:numId w:val="1"/>
        </w:numPr>
        <w:shd w:val="clear" w:color="auto" w:fill="auto"/>
        <w:tabs>
          <w:tab w:val="left" w:pos="851"/>
          <w:tab w:val="left" w:pos="1134"/>
          <w:tab w:val="left" w:pos="3686"/>
        </w:tabs>
        <w:kinsoku w:val="0"/>
        <w:overflowPunct w:val="0"/>
        <w:autoSpaceDE w:val="0"/>
        <w:autoSpaceDN w:val="0"/>
        <w:adjustRightInd w:val="0"/>
        <w:snapToGrid w:val="0"/>
        <w:spacing w:after="0" w:line="240" w:lineRule="auto"/>
        <w:ind w:firstLine="567"/>
        <w:jc w:val="left"/>
        <w:rPr>
          <w:rFonts w:asciiTheme="majorBidi" w:hAnsiTheme="majorBidi" w:cstheme="majorBidi"/>
          <w:snapToGrid w:val="0"/>
          <w:sz w:val="24"/>
          <w:szCs w:val="24"/>
        </w:rPr>
      </w:pPr>
      <w:r w:rsidRPr="008D7EAD">
        <w:rPr>
          <w:rFonts w:asciiTheme="majorBidi" w:hAnsiTheme="majorBidi" w:cstheme="majorBidi"/>
          <w:snapToGrid w:val="0"/>
          <w:sz w:val="24"/>
          <w:szCs w:val="24"/>
        </w:rPr>
        <w:t>Требования к участникам закупки</w:t>
      </w:r>
      <w:bookmarkEnd w:id="11"/>
    </w:p>
    <w:p w14:paraId="64A0B90D" w14:textId="5FDE286D" w:rsidR="000E7C08" w:rsidRPr="008D7EAD" w:rsidRDefault="000E7C08" w:rsidP="008D7EAD">
      <w:pPr>
        <w:adjustRightInd w:val="0"/>
        <w:snapToGrid w:val="0"/>
        <w:ind w:firstLine="567"/>
        <w:jc w:val="both"/>
        <w:rPr>
          <w:snapToGrid w:val="0"/>
          <w:sz w:val="24"/>
          <w:szCs w:val="24"/>
        </w:rPr>
      </w:pPr>
      <w:bookmarkStart w:id="12" w:name="bookmark8"/>
      <w:r w:rsidRPr="008D7EAD">
        <w:rPr>
          <w:snapToGrid w:val="0"/>
          <w:sz w:val="24"/>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92B2273" w14:textId="6D89D41F" w:rsidR="000E7C08" w:rsidRPr="008D7EAD" w:rsidRDefault="000E7C08" w:rsidP="008D7EAD">
      <w:pPr>
        <w:adjustRightInd w:val="0"/>
        <w:snapToGrid w:val="0"/>
        <w:ind w:firstLine="567"/>
        <w:jc w:val="both"/>
        <w:rPr>
          <w:snapToGrid w:val="0"/>
          <w:sz w:val="24"/>
          <w:szCs w:val="24"/>
        </w:rPr>
      </w:pPr>
      <w:r w:rsidRPr="008D7EAD">
        <w:rPr>
          <w:snapToGrid w:val="0"/>
          <w:sz w:val="24"/>
          <w:szCs w:val="24"/>
        </w:rPr>
        <w:t xml:space="preserve">2.2. К участникам закупки предъявляются следующие </w:t>
      </w:r>
      <w:r w:rsidRPr="008D7EAD">
        <w:rPr>
          <w:b/>
          <w:bCs/>
          <w:snapToGrid w:val="0"/>
          <w:sz w:val="24"/>
          <w:szCs w:val="24"/>
        </w:rPr>
        <w:t>обязательные единые требования:</w:t>
      </w:r>
    </w:p>
    <w:p w14:paraId="66D57E60" w14:textId="77777777" w:rsidR="000E7C08" w:rsidRPr="008D7EAD" w:rsidRDefault="000E7C08" w:rsidP="008D7EAD">
      <w:pPr>
        <w:adjustRightInd w:val="0"/>
        <w:snapToGrid w:val="0"/>
        <w:ind w:firstLine="567"/>
        <w:jc w:val="both"/>
        <w:rPr>
          <w:snapToGrid w:val="0"/>
          <w:sz w:val="24"/>
          <w:szCs w:val="24"/>
        </w:rPr>
      </w:pPr>
      <w:r w:rsidRPr="008D7EAD">
        <w:rPr>
          <w:snapToGrid w:val="0"/>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75E1898" w14:textId="77777777" w:rsidR="000E7C08" w:rsidRPr="008D7EAD" w:rsidRDefault="000E7C08" w:rsidP="008D7EAD">
      <w:pPr>
        <w:adjustRightInd w:val="0"/>
        <w:snapToGrid w:val="0"/>
        <w:ind w:firstLine="567"/>
        <w:jc w:val="both"/>
        <w:rPr>
          <w:snapToGrid w:val="0"/>
          <w:sz w:val="24"/>
          <w:szCs w:val="24"/>
        </w:rPr>
      </w:pPr>
      <w:r w:rsidRPr="008D7EAD">
        <w:rPr>
          <w:snapToGrid w:val="0"/>
          <w:sz w:val="24"/>
          <w:szCs w:val="24"/>
        </w:rPr>
        <w:t xml:space="preserve">б) </w:t>
      </w:r>
      <w:proofErr w:type="spellStart"/>
      <w:r w:rsidRPr="008D7EAD">
        <w:rPr>
          <w:snapToGrid w:val="0"/>
          <w:sz w:val="24"/>
          <w:szCs w:val="24"/>
        </w:rPr>
        <w:t>непроведение</w:t>
      </w:r>
      <w:proofErr w:type="spellEnd"/>
      <w:r w:rsidRPr="008D7EAD">
        <w:rPr>
          <w:snapToGrid w:val="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FE25263" w14:textId="77777777" w:rsidR="000E7C08" w:rsidRPr="008D7EAD" w:rsidRDefault="000E7C08" w:rsidP="008D7EAD">
      <w:pPr>
        <w:adjustRightInd w:val="0"/>
        <w:snapToGrid w:val="0"/>
        <w:ind w:firstLine="567"/>
        <w:jc w:val="both"/>
        <w:rPr>
          <w:snapToGrid w:val="0"/>
          <w:sz w:val="24"/>
          <w:szCs w:val="24"/>
        </w:rPr>
      </w:pPr>
      <w:r w:rsidRPr="008D7EAD">
        <w:rPr>
          <w:snapToGrid w:val="0"/>
          <w:sz w:val="24"/>
          <w:szCs w:val="24"/>
        </w:rPr>
        <w:t xml:space="preserve">в) </w:t>
      </w:r>
      <w:proofErr w:type="spellStart"/>
      <w:r w:rsidRPr="008D7EAD">
        <w:rPr>
          <w:snapToGrid w:val="0"/>
          <w:sz w:val="24"/>
          <w:szCs w:val="24"/>
        </w:rPr>
        <w:t>неприостановление</w:t>
      </w:r>
      <w:proofErr w:type="spellEnd"/>
      <w:r w:rsidRPr="008D7EAD">
        <w:rPr>
          <w:snapToGrid w:val="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87F91A3" w14:textId="77777777" w:rsidR="000E7C08" w:rsidRPr="008D7EAD" w:rsidRDefault="000E7C08" w:rsidP="008D7EAD">
      <w:pPr>
        <w:adjustRightInd w:val="0"/>
        <w:snapToGrid w:val="0"/>
        <w:ind w:firstLine="567"/>
        <w:jc w:val="both"/>
        <w:rPr>
          <w:snapToGrid w:val="0"/>
          <w:sz w:val="24"/>
          <w:szCs w:val="24"/>
        </w:rPr>
      </w:pPr>
      <w:r w:rsidRPr="008D7EAD">
        <w:rPr>
          <w:snapToGrid w:val="0"/>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8D7EAD">
        <w:rPr>
          <w:snapToGrid w:val="0"/>
          <w:sz w:val="24"/>
          <w:szCs w:val="24"/>
        </w:rPr>
        <w:lastRenderedPageBreak/>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102BC62" w14:textId="77777777" w:rsidR="000E7C08" w:rsidRPr="008D7EAD" w:rsidRDefault="000E7C08" w:rsidP="008D7EAD">
      <w:pPr>
        <w:adjustRightInd w:val="0"/>
        <w:snapToGrid w:val="0"/>
        <w:ind w:firstLine="567"/>
        <w:jc w:val="both"/>
        <w:rPr>
          <w:snapToGrid w:val="0"/>
          <w:sz w:val="24"/>
          <w:szCs w:val="24"/>
        </w:rPr>
      </w:pPr>
      <w:r w:rsidRPr="008D7EAD">
        <w:rPr>
          <w:snapToGrid w:val="0"/>
          <w:sz w:val="24"/>
          <w:szCs w:val="24"/>
        </w:rPr>
        <w:t>д)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101CEDA" w14:textId="77777777" w:rsidR="000E7C08" w:rsidRPr="008D7EAD" w:rsidRDefault="000E7C08" w:rsidP="008D7EAD">
      <w:pPr>
        <w:adjustRightInd w:val="0"/>
        <w:snapToGrid w:val="0"/>
        <w:ind w:firstLine="567"/>
        <w:jc w:val="both"/>
        <w:rPr>
          <w:snapToGrid w:val="0"/>
          <w:sz w:val="24"/>
          <w:szCs w:val="24"/>
        </w:rPr>
      </w:pPr>
      <w:r w:rsidRPr="008D7EAD">
        <w:rPr>
          <w:snapToGrid w:val="0"/>
          <w:sz w:val="24"/>
          <w:szCs w:val="24"/>
        </w:rPr>
        <w:t>е)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D692D1B" w14:textId="5B9B91B6" w:rsidR="000E7C08" w:rsidRPr="008D7EAD" w:rsidRDefault="000E7C08" w:rsidP="008D7EAD">
      <w:pPr>
        <w:adjustRightInd w:val="0"/>
        <w:snapToGrid w:val="0"/>
        <w:ind w:firstLine="567"/>
        <w:jc w:val="both"/>
        <w:rPr>
          <w:snapToGrid w:val="0"/>
          <w:sz w:val="24"/>
          <w:szCs w:val="24"/>
        </w:rPr>
      </w:pPr>
      <w:r w:rsidRPr="008D7EAD">
        <w:rPr>
          <w:snapToGrid w:val="0"/>
          <w:sz w:val="24"/>
          <w:szCs w:val="24"/>
        </w:rPr>
        <w:t xml:space="preserve">ё)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D7EAD">
        <w:rPr>
          <w:snapToGrid w:val="0"/>
          <w:sz w:val="24"/>
          <w:szCs w:val="24"/>
        </w:rPr>
        <w:t>неполнородными</w:t>
      </w:r>
      <w:proofErr w:type="spellEnd"/>
      <w:r w:rsidRPr="008D7EAD">
        <w:rPr>
          <w:snapToGrid w:val="0"/>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C5B1694" w14:textId="77777777" w:rsidR="0087016E" w:rsidRPr="008D7EAD" w:rsidRDefault="000E7C08" w:rsidP="008D7EAD">
      <w:pPr>
        <w:adjustRightInd w:val="0"/>
        <w:snapToGrid w:val="0"/>
        <w:ind w:firstLine="567"/>
        <w:jc w:val="both"/>
        <w:rPr>
          <w:snapToGrid w:val="0"/>
          <w:sz w:val="24"/>
          <w:szCs w:val="24"/>
        </w:rPr>
      </w:pPr>
      <w:r w:rsidRPr="008D7EAD">
        <w:rPr>
          <w:snapToGrid w:val="0"/>
          <w:sz w:val="24"/>
          <w:szCs w:val="24"/>
        </w:rPr>
        <w:t xml:space="preserve">2.3. </w:t>
      </w:r>
      <w:r w:rsidR="0087016E" w:rsidRPr="008D7EAD">
        <w:rPr>
          <w:b/>
          <w:bCs/>
          <w:snapToGrid w:val="0"/>
          <w:sz w:val="24"/>
          <w:szCs w:val="24"/>
        </w:rPr>
        <w:t>К участникам закупки Заказчик вправе установить дополнительные требования, в том числе:</w:t>
      </w:r>
    </w:p>
    <w:p w14:paraId="3D7DE3F6" w14:textId="77777777" w:rsidR="0087016E" w:rsidRPr="008D7EAD" w:rsidRDefault="0087016E" w:rsidP="008D7EAD">
      <w:pPr>
        <w:adjustRightInd w:val="0"/>
        <w:snapToGrid w:val="0"/>
        <w:ind w:firstLine="567"/>
        <w:jc w:val="both"/>
        <w:rPr>
          <w:snapToGrid w:val="0"/>
          <w:sz w:val="24"/>
          <w:szCs w:val="24"/>
        </w:rPr>
      </w:pPr>
      <w:r w:rsidRPr="008D7EAD">
        <w:rPr>
          <w:snapToGrid w:val="0"/>
          <w:sz w:val="24"/>
          <w:szCs w:val="24"/>
        </w:rPr>
        <w:t>а)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219F370D" w14:textId="77777777" w:rsidR="0087016E" w:rsidRPr="008D7EAD" w:rsidRDefault="0087016E" w:rsidP="008D7EAD">
      <w:pPr>
        <w:adjustRightInd w:val="0"/>
        <w:snapToGrid w:val="0"/>
        <w:ind w:firstLine="567"/>
        <w:jc w:val="both"/>
        <w:rPr>
          <w:snapToGrid w:val="0"/>
          <w:sz w:val="24"/>
          <w:szCs w:val="24"/>
        </w:rPr>
      </w:pPr>
      <w:r w:rsidRPr="008D7EAD">
        <w:rPr>
          <w:snapToGrid w:val="0"/>
          <w:sz w:val="24"/>
          <w:szCs w:val="24"/>
        </w:rPr>
        <w:t>б) отсутствие сведений об участнике закупки в реестре недобросовестных поставщиков, предусмотренном Законом № 223-ФЗ;</w:t>
      </w:r>
    </w:p>
    <w:p w14:paraId="740FA9AA" w14:textId="77777777" w:rsidR="0087016E" w:rsidRPr="008D7EAD" w:rsidRDefault="0087016E" w:rsidP="008D7EAD">
      <w:pPr>
        <w:adjustRightInd w:val="0"/>
        <w:snapToGrid w:val="0"/>
        <w:ind w:firstLine="567"/>
        <w:jc w:val="both"/>
        <w:rPr>
          <w:snapToGrid w:val="0"/>
          <w:sz w:val="24"/>
          <w:szCs w:val="24"/>
        </w:rPr>
      </w:pPr>
      <w:r w:rsidRPr="008D7EAD">
        <w:rPr>
          <w:snapToGrid w:val="0"/>
          <w:sz w:val="24"/>
          <w:szCs w:val="24"/>
        </w:rPr>
        <w:t>в) отсутствие сведений об участнике закупки в реестре недобросовестных поставщиков, предусмотренном Законом № 44-ФЗ;</w:t>
      </w:r>
    </w:p>
    <w:p w14:paraId="17ECC497" w14:textId="77777777" w:rsidR="0087016E" w:rsidRPr="008D7EAD" w:rsidRDefault="0087016E" w:rsidP="008D7EAD">
      <w:pPr>
        <w:adjustRightInd w:val="0"/>
        <w:snapToGrid w:val="0"/>
        <w:ind w:firstLine="567"/>
        <w:jc w:val="both"/>
        <w:rPr>
          <w:snapToGrid w:val="0"/>
          <w:sz w:val="24"/>
          <w:szCs w:val="24"/>
        </w:rPr>
      </w:pPr>
      <w:r w:rsidRPr="008D7EAD">
        <w:rPr>
          <w:snapToGrid w:val="0"/>
          <w:sz w:val="24"/>
          <w:szCs w:val="24"/>
        </w:rPr>
        <w:lastRenderedPageBreak/>
        <w:t>г) положительная деловая репутация, в том числе за определенный промежуток времени;</w:t>
      </w:r>
    </w:p>
    <w:p w14:paraId="713E82A2" w14:textId="77777777" w:rsidR="0087016E" w:rsidRPr="008D7EAD" w:rsidRDefault="0087016E" w:rsidP="008D7EAD">
      <w:pPr>
        <w:adjustRightInd w:val="0"/>
        <w:snapToGrid w:val="0"/>
        <w:ind w:firstLine="567"/>
        <w:jc w:val="both"/>
        <w:rPr>
          <w:snapToGrid w:val="0"/>
          <w:sz w:val="24"/>
          <w:szCs w:val="24"/>
        </w:rPr>
      </w:pPr>
      <w:r w:rsidRPr="008D7EAD">
        <w:rPr>
          <w:snapToGrid w:val="0"/>
          <w:sz w:val="24"/>
          <w:szCs w:val="24"/>
        </w:rPr>
        <w:t>д) наличие опыта исполнения аналогичных договоров (к примеру, количество ранее выполненных договоров аналогичных по объему поставленных товаров, выполненных работ, оказанных услуг), в том числе за определенный промежуток времени;</w:t>
      </w:r>
    </w:p>
    <w:p w14:paraId="06268062" w14:textId="77777777" w:rsidR="0087016E" w:rsidRPr="008D7EAD" w:rsidRDefault="0087016E" w:rsidP="008D7EAD">
      <w:pPr>
        <w:adjustRightInd w:val="0"/>
        <w:snapToGrid w:val="0"/>
        <w:ind w:firstLine="567"/>
        <w:jc w:val="both"/>
        <w:rPr>
          <w:snapToGrid w:val="0"/>
          <w:sz w:val="24"/>
          <w:szCs w:val="24"/>
        </w:rPr>
      </w:pPr>
      <w:r w:rsidRPr="008D7EAD">
        <w:rPr>
          <w:snapToGrid w:val="0"/>
          <w:sz w:val="24"/>
          <w:szCs w:val="24"/>
        </w:rPr>
        <w:t xml:space="preserve">е) наличие производственных (в </w:t>
      </w:r>
      <w:proofErr w:type="spellStart"/>
      <w:r w:rsidRPr="008D7EAD">
        <w:rPr>
          <w:snapToGrid w:val="0"/>
          <w:sz w:val="24"/>
          <w:szCs w:val="24"/>
        </w:rPr>
        <w:t>т.ч</w:t>
      </w:r>
      <w:proofErr w:type="spellEnd"/>
      <w:r w:rsidRPr="008D7EAD">
        <w:rPr>
          <w:snapToGrid w:val="0"/>
          <w:sz w:val="24"/>
          <w:szCs w:val="24"/>
        </w:rPr>
        <w:t>. складских) помещений и технологического оборудования (могут устанавливаться требования к наличию сервисных центров, наличию машин и оборудования необходимого для поставки товара (выполнения работ, оказания услуг);</w:t>
      </w:r>
    </w:p>
    <w:p w14:paraId="0E17E913" w14:textId="77777777" w:rsidR="0087016E" w:rsidRPr="008D7EAD" w:rsidRDefault="0087016E" w:rsidP="008D7EAD">
      <w:pPr>
        <w:adjustRightInd w:val="0"/>
        <w:snapToGrid w:val="0"/>
        <w:ind w:firstLine="567"/>
        <w:jc w:val="both"/>
        <w:rPr>
          <w:snapToGrid w:val="0"/>
          <w:sz w:val="24"/>
          <w:szCs w:val="24"/>
        </w:rPr>
      </w:pPr>
      <w:r w:rsidRPr="008D7EAD">
        <w:rPr>
          <w:snapToGrid w:val="0"/>
          <w:sz w:val="24"/>
          <w:szCs w:val="24"/>
        </w:rPr>
        <w:t>ё) наличие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14:paraId="46553D97" w14:textId="77777777" w:rsidR="0087016E" w:rsidRPr="008D7EAD" w:rsidRDefault="0087016E" w:rsidP="008D7EAD">
      <w:pPr>
        <w:adjustRightInd w:val="0"/>
        <w:snapToGrid w:val="0"/>
        <w:ind w:firstLine="567"/>
        <w:jc w:val="both"/>
        <w:rPr>
          <w:snapToGrid w:val="0"/>
          <w:sz w:val="24"/>
          <w:szCs w:val="24"/>
        </w:rPr>
      </w:pPr>
      <w:r w:rsidRPr="008D7EAD">
        <w:rPr>
          <w:snapToGrid w:val="0"/>
          <w:sz w:val="24"/>
          <w:szCs w:val="24"/>
        </w:rPr>
        <w:t>ж) наличие соответствующих финансовых ресурсов (наличие денежных средств на счетах, денежных средств отраженных по данным бухгалтерской отчетности и т.п.);</w:t>
      </w:r>
    </w:p>
    <w:p w14:paraId="4F28B2D4" w14:textId="77777777" w:rsidR="0087016E" w:rsidRPr="008D7EAD" w:rsidRDefault="0087016E" w:rsidP="008D7EAD">
      <w:pPr>
        <w:adjustRightInd w:val="0"/>
        <w:snapToGrid w:val="0"/>
        <w:ind w:firstLine="567"/>
        <w:jc w:val="both"/>
        <w:rPr>
          <w:snapToGrid w:val="0"/>
          <w:sz w:val="24"/>
          <w:szCs w:val="24"/>
        </w:rPr>
      </w:pPr>
      <w:r w:rsidRPr="008D7EAD">
        <w:rPr>
          <w:snapToGrid w:val="0"/>
          <w:sz w:val="24"/>
          <w:szCs w:val="24"/>
        </w:rPr>
        <w:t>з) наличие действующей системы менеджмента качества (управления, обеспечения и контроля качества). При этом в документации о закупке должен быть указан стандарт, которому должна соответствовать система менеджмента качества (со ссылкой «либо аналог</w:t>
      </w:r>
      <w:proofErr w:type="gramStart"/>
      <w:r w:rsidRPr="008D7EAD">
        <w:rPr>
          <w:snapToGrid w:val="0"/>
          <w:sz w:val="24"/>
          <w:szCs w:val="24"/>
        </w:rPr>
        <w:t>»</w:t>
      </w:r>
      <w:proofErr w:type="gramEnd"/>
      <w:r w:rsidRPr="008D7EAD">
        <w:rPr>
          <w:snapToGrid w:val="0"/>
          <w:sz w:val="24"/>
          <w:szCs w:val="24"/>
        </w:rPr>
        <w:t xml:space="preserve"> либо «или эквивалент») или должны быть изложены основные требования к такой системе;</w:t>
      </w:r>
    </w:p>
    <w:p w14:paraId="67615B36" w14:textId="77777777" w:rsidR="0087016E" w:rsidRPr="008D7EAD" w:rsidRDefault="0087016E" w:rsidP="008D7EAD">
      <w:pPr>
        <w:adjustRightInd w:val="0"/>
        <w:snapToGrid w:val="0"/>
        <w:ind w:firstLine="567"/>
        <w:jc w:val="both"/>
        <w:rPr>
          <w:snapToGrid w:val="0"/>
          <w:sz w:val="24"/>
          <w:szCs w:val="24"/>
        </w:rPr>
      </w:pPr>
      <w:r w:rsidRPr="008D7EAD">
        <w:rPr>
          <w:snapToGrid w:val="0"/>
          <w:sz w:val="24"/>
          <w:szCs w:val="24"/>
        </w:rPr>
        <w:t>и) отсутствие у участника закупки на дату подведения итогов перед Заказчиком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14:paraId="1CF50B8C" w14:textId="77777777" w:rsidR="0087016E" w:rsidRPr="008D7EAD" w:rsidRDefault="0087016E" w:rsidP="008D7EAD">
      <w:pPr>
        <w:adjustRightInd w:val="0"/>
        <w:snapToGrid w:val="0"/>
        <w:ind w:firstLine="567"/>
        <w:jc w:val="both"/>
        <w:rPr>
          <w:snapToGrid w:val="0"/>
          <w:sz w:val="24"/>
          <w:szCs w:val="24"/>
        </w:rPr>
      </w:pPr>
      <w:r w:rsidRPr="008D7EAD">
        <w:rPr>
          <w:snapToGrid w:val="0"/>
          <w:sz w:val="24"/>
          <w:szCs w:val="24"/>
        </w:rPr>
        <w:t>й) соответствие требованиям, установленным законодательством Российской Федерации к субъектам малого и среднего предпринимательства, в случае осуществления закупки, участниками которой в соответствии с извещением о закупке являются только субъекты малого и среднего предпринимательства;</w:t>
      </w:r>
    </w:p>
    <w:p w14:paraId="7FC8C708" w14:textId="77777777" w:rsidR="0087016E" w:rsidRPr="008D7EAD" w:rsidRDefault="0087016E" w:rsidP="008D7EAD">
      <w:pPr>
        <w:adjustRightInd w:val="0"/>
        <w:snapToGrid w:val="0"/>
        <w:ind w:firstLine="567"/>
        <w:jc w:val="both"/>
        <w:rPr>
          <w:snapToGrid w:val="0"/>
          <w:sz w:val="24"/>
          <w:szCs w:val="24"/>
        </w:rPr>
      </w:pPr>
      <w:r w:rsidRPr="008D7EAD">
        <w:rPr>
          <w:snapToGrid w:val="0"/>
          <w:sz w:val="24"/>
          <w:szCs w:val="24"/>
        </w:rPr>
        <w:t>к) привлечение к исполнению договора субподрядчиков (соисполнителей) из числа субъектов малого и среднего предпринимательства, в объеме, определяемом участниками закупки самостоятельно, в случае если извещением об осуществлении закупки, документации о закупке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14:paraId="5488818E" w14:textId="77777777" w:rsidR="0087016E" w:rsidRPr="008D7EAD" w:rsidRDefault="0087016E" w:rsidP="008D7EAD">
      <w:pPr>
        <w:adjustRightInd w:val="0"/>
        <w:snapToGrid w:val="0"/>
        <w:ind w:firstLine="567"/>
        <w:jc w:val="both"/>
        <w:rPr>
          <w:snapToGrid w:val="0"/>
          <w:sz w:val="24"/>
          <w:szCs w:val="24"/>
        </w:rPr>
      </w:pPr>
      <w:r w:rsidRPr="008D7EAD">
        <w:rPr>
          <w:snapToGrid w:val="0"/>
          <w:sz w:val="24"/>
          <w:szCs w:val="24"/>
        </w:rPr>
        <w:t>л) участник закупки не является офшорной компанией;</w:t>
      </w:r>
    </w:p>
    <w:p w14:paraId="13DF03F9" w14:textId="77777777" w:rsidR="0087016E" w:rsidRPr="008D7EAD" w:rsidRDefault="0087016E" w:rsidP="008D7EAD">
      <w:pPr>
        <w:adjustRightInd w:val="0"/>
        <w:snapToGrid w:val="0"/>
        <w:ind w:firstLine="567"/>
        <w:jc w:val="both"/>
        <w:rPr>
          <w:snapToGrid w:val="0"/>
          <w:sz w:val="24"/>
          <w:szCs w:val="24"/>
        </w:rPr>
      </w:pPr>
      <w:r w:rsidRPr="008D7EAD">
        <w:rPr>
          <w:snapToGrid w:val="0"/>
          <w:sz w:val="24"/>
          <w:szCs w:val="24"/>
        </w:rPr>
        <w:t>м) отсутствие у участника закупки ограничений для участия в закупках, установленных законодательством Российской Федерации.</w:t>
      </w:r>
    </w:p>
    <w:p w14:paraId="6DA823B2" w14:textId="77777777" w:rsidR="0087016E" w:rsidRPr="008D7EAD" w:rsidRDefault="0087016E" w:rsidP="008D7EAD">
      <w:pPr>
        <w:adjustRightInd w:val="0"/>
        <w:snapToGrid w:val="0"/>
        <w:ind w:firstLine="567"/>
        <w:jc w:val="both"/>
        <w:rPr>
          <w:snapToGrid w:val="0"/>
          <w:sz w:val="24"/>
          <w:szCs w:val="24"/>
        </w:rPr>
      </w:pPr>
      <w:r w:rsidRPr="008D7EAD">
        <w:rPr>
          <w:snapToGrid w:val="0"/>
          <w:sz w:val="24"/>
          <w:szCs w:val="24"/>
        </w:rPr>
        <w:t xml:space="preserve">н) наличие у участника закупки статуса дилера (дистрибьютера, </w:t>
      </w:r>
      <w:proofErr w:type="spellStart"/>
      <w:r w:rsidRPr="008D7EAD">
        <w:rPr>
          <w:snapToGrid w:val="0"/>
          <w:sz w:val="24"/>
          <w:szCs w:val="24"/>
        </w:rPr>
        <w:t>вендора</w:t>
      </w:r>
      <w:proofErr w:type="spellEnd"/>
      <w:r w:rsidRPr="008D7EAD">
        <w:rPr>
          <w:snapToGrid w:val="0"/>
          <w:sz w:val="24"/>
          <w:szCs w:val="24"/>
        </w:rPr>
        <w:t>, представителя и т.п.);</w:t>
      </w:r>
    </w:p>
    <w:p w14:paraId="126C4343" w14:textId="5F033BF0" w:rsidR="00B16C6E" w:rsidRPr="008D7EAD" w:rsidRDefault="00B16C6E" w:rsidP="008D7EAD">
      <w:pPr>
        <w:pStyle w:val="33"/>
        <w:shd w:val="clear" w:color="auto" w:fill="auto"/>
        <w:tabs>
          <w:tab w:val="left" w:pos="512"/>
          <w:tab w:val="left" w:pos="851"/>
          <w:tab w:val="left" w:pos="993"/>
        </w:tabs>
        <w:kinsoku w:val="0"/>
        <w:overflowPunct w:val="0"/>
        <w:autoSpaceDE w:val="0"/>
        <w:autoSpaceDN w:val="0"/>
        <w:adjustRightInd w:val="0"/>
        <w:snapToGrid w:val="0"/>
        <w:spacing w:after="0" w:line="240" w:lineRule="auto"/>
        <w:ind w:firstLine="567"/>
        <w:jc w:val="both"/>
        <w:rPr>
          <w:rFonts w:asciiTheme="majorBidi" w:hAnsiTheme="majorBidi" w:cstheme="majorBidi"/>
          <w:b w:val="0"/>
          <w:bCs w:val="0"/>
          <w:snapToGrid w:val="0"/>
          <w:sz w:val="24"/>
          <w:szCs w:val="24"/>
        </w:rPr>
      </w:pPr>
      <w:r w:rsidRPr="008D7EAD">
        <w:rPr>
          <w:rFonts w:asciiTheme="majorBidi" w:hAnsiTheme="majorBidi" w:cstheme="majorBidi"/>
          <w:snapToGrid w:val="0"/>
          <w:sz w:val="24"/>
          <w:szCs w:val="24"/>
        </w:rPr>
        <w:t xml:space="preserve">3. </w:t>
      </w:r>
      <w:r w:rsidR="00A61A28" w:rsidRPr="008D7EAD">
        <w:rPr>
          <w:rFonts w:asciiTheme="majorBidi" w:hAnsiTheme="majorBidi" w:cstheme="majorBidi"/>
          <w:snapToGrid w:val="0"/>
          <w:sz w:val="24"/>
          <w:szCs w:val="24"/>
        </w:rPr>
        <w:t>Ограничение участия в определении поставщика (подрядчика, исполнителя)</w:t>
      </w:r>
      <w:bookmarkEnd w:id="12"/>
      <w:r w:rsidR="00512858" w:rsidRPr="008D7EAD">
        <w:rPr>
          <w:rFonts w:asciiTheme="majorBidi" w:hAnsiTheme="majorBidi" w:cstheme="majorBidi"/>
          <w:snapToGrid w:val="0"/>
          <w:sz w:val="24"/>
          <w:szCs w:val="24"/>
        </w:rPr>
        <w:t xml:space="preserve"> </w:t>
      </w:r>
      <w:r w:rsidR="00E71DAC">
        <w:rPr>
          <w:rFonts w:asciiTheme="majorBidi" w:hAnsiTheme="majorBidi" w:cstheme="majorBidi"/>
          <w:snapToGrid w:val="0"/>
          <w:sz w:val="24"/>
          <w:szCs w:val="24"/>
        </w:rPr>
        <w:t>–</w:t>
      </w:r>
      <w:r w:rsidR="00512858" w:rsidRPr="008D7EAD">
        <w:rPr>
          <w:rFonts w:asciiTheme="majorBidi" w:hAnsiTheme="majorBidi" w:cstheme="majorBidi"/>
          <w:snapToGrid w:val="0"/>
          <w:sz w:val="24"/>
          <w:szCs w:val="24"/>
        </w:rPr>
        <w:t xml:space="preserve"> </w:t>
      </w:r>
      <w:r w:rsidR="00A27361">
        <w:rPr>
          <w:rFonts w:asciiTheme="majorBidi" w:hAnsiTheme="majorBidi" w:cstheme="majorBidi"/>
          <w:b w:val="0"/>
          <w:snapToGrid w:val="0"/>
          <w:sz w:val="24"/>
          <w:szCs w:val="24"/>
        </w:rPr>
        <w:t>нет.</w:t>
      </w:r>
    </w:p>
    <w:p w14:paraId="4C189F13" w14:textId="7F30CE78" w:rsidR="00A61A28" w:rsidRPr="008D7EAD" w:rsidRDefault="00B16C6E" w:rsidP="008D7EAD">
      <w:pPr>
        <w:pStyle w:val="33"/>
        <w:shd w:val="clear" w:color="auto" w:fill="auto"/>
        <w:tabs>
          <w:tab w:val="left" w:pos="426"/>
          <w:tab w:val="left" w:pos="851"/>
          <w:tab w:val="left" w:pos="993"/>
          <w:tab w:val="left" w:pos="1687"/>
        </w:tabs>
        <w:kinsoku w:val="0"/>
        <w:overflowPunct w:val="0"/>
        <w:autoSpaceDE w:val="0"/>
        <w:autoSpaceDN w:val="0"/>
        <w:adjustRightInd w:val="0"/>
        <w:snapToGrid w:val="0"/>
        <w:spacing w:after="0" w:line="240" w:lineRule="auto"/>
        <w:ind w:firstLine="567"/>
        <w:jc w:val="both"/>
        <w:rPr>
          <w:rFonts w:asciiTheme="majorBidi" w:hAnsiTheme="majorBidi" w:cstheme="majorBidi"/>
          <w:snapToGrid w:val="0"/>
          <w:sz w:val="24"/>
          <w:szCs w:val="24"/>
        </w:rPr>
      </w:pPr>
      <w:bookmarkStart w:id="13" w:name="bookmark11"/>
      <w:r w:rsidRPr="008D7EAD">
        <w:rPr>
          <w:rFonts w:asciiTheme="majorBidi" w:hAnsiTheme="majorBidi" w:cstheme="majorBidi"/>
          <w:snapToGrid w:val="0"/>
          <w:sz w:val="24"/>
          <w:szCs w:val="24"/>
        </w:rPr>
        <w:t xml:space="preserve">4. </w:t>
      </w:r>
      <w:r w:rsidR="00A61A28" w:rsidRPr="008D7EAD">
        <w:rPr>
          <w:rFonts w:asciiTheme="majorBidi" w:hAnsiTheme="majorBidi" w:cstheme="majorBidi"/>
          <w:snapToGrid w:val="0"/>
          <w:sz w:val="24"/>
          <w:szCs w:val="24"/>
        </w:rPr>
        <w:t>Инструкция по подготовке заявок. Подача заявок.</w:t>
      </w:r>
      <w:bookmarkEnd w:id="13"/>
    </w:p>
    <w:p w14:paraId="679B74D7" w14:textId="3880EDD0" w:rsidR="00A61A28" w:rsidRPr="008D7EAD" w:rsidRDefault="00B16C6E" w:rsidP="008D7EAD">
      <w:pPr>
        <w:widowControl w:val="0"/>
        <w:tabs>
          <w:tab w:val="left" w:pos="426"/>
          <w:tab w:val="left" w:pos="851"/>
          <w:tab w:val="left" w:pos="993"/>
        </w:tabs>
        <w:kinsoku w:val="0"/>
        <w:overflowPunct w:val="0"/>
        <w:autoSpaceDE w:val="0"/>
        <w:autoSpaceDN w:val="0"/>
        <w:adjustRightInd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 xml:space="preserve">4.1. </w:t>
      </w:r>
      <w:r w:rsidR="00A61A28" w:rsidRPr="008D7EAD">
        <w:rPr>
          <w:rFonts w:asciiTheme="majorBidi" w:hAnsiTheme="majorBidi" w:cstheme="majorBidi"/>
          <w:snapToGrid w:val="0"/>
          <w:sz w:val="24"/>
          <w:szCs w:val="24"/>
        </w:rPr>
        <w:t xml:space="preserve">Участник </w:t>
      </w:r>
      <w:r w:rsidR="0087016E" w:rsidRPr="008D7EAD">
        <w:rPr>
          <w:rFonts w:asciiTheme="majorBidi" w:hAnsiTheme="majorBidi" w:cstheme="majorBidi"/>
          <w:snapToGrid w:val="0"/>
          <w:sz w:val="24"/>
          <w:szCs w:val="24"/>
        </w:rPr>
        <w:t>закупки</w:t>
      </w:r>
      <w:r w:rsidR="00A61A28" w:rsidRPr="008D7EAD">
        <w:rPr>
          <w:rFonts w:asciiTheme="majorBidi" w:hAnsiTheme="majorBidi" w:cstheme="majorBidi"/>
          <w:snapToGrid w:val="0"/>
          <w:sz w:val="24"/>
          <w:szCs w:val="24"/>
        </w:rPr>
        <w:t xml:space="preserve"> подает заявку, </w:t>
      </w:r>
      <w:r w:rsidR="00512858" w:rsidRPr="008D7EAD">
        <w:rPr>
          <w:rFonts w:asciiTheme="majorBidi" w:hAnsiTheme="majorBidi" w:cstheme="majorBidi"/>
          <w:snapToGrid w:val="0"/>
          <w:sz w:val="24"/>
          <w:szCs w:val="24"/>
        </w:rPr>
        <w:t xml:space="preserve">в соответствии с </w:t>
      </w:r>
      <w:r w:rsidR="00A61A28" w:rsidRPr="008D7EAD">
        <w:rPr>
          <w:rFonts w:asciiTheme="majorBidi" w:hAnsiTheme="majorBidi" w:cstheme="majorBidi"/>
          <w:snapToGrid w:val="0"/>
          <w:sz w:val="24"/>
          <w:szCs w:val="24"/>
        </w:rPr>
        <w:t>форма</w:t>
      </w:r>
      <w:r w:rsidR="00512858" w:rsidRPr="008D7EAD">
        <w:rPr>
          <w:rFonts w:asciiTheme="majorBidi" w:hAnsiTheme="majorBidi" w:cstheme="majorBidi"/>
          <w:snapToGrid w:val="0"/>
          <w:sz w:val="24"/>
          <w:szCs w:val="24"/>
        </w:rPr>
        <w:t>ми</w:t>
      </w:r>
      <w:r w:rsidR="00A61A28" w:rsidRPr="008D7EAD">
        <w:rPr>
          <w:rFonts w:asciiTheme="majorBidi" w:hAnsiTheme="majorBidi" w:cstheme="majorBidi"/>
          <w:snapToGrid w:val="0"/>
          <w:sz w:val="24"/>
          <w:szCs w:val="24"/>
        </w:rPr>
        <w:t xml:space="preserve"> котор</w:t>
      </w:r>
      <w:r w:rsidR="00512858" w:rsidRPr="008D7EAD">
        <w:rPr>
          <w:rFonts w:asciiTheme="majorBidi" w:hAnsiTheme="majorBidi" w:cstheme="majorBidi"/>
          <w:snapToGrid w:val="0"/>
          <w:sz w:val="24"/>
          <w:szCs w:val="24"/>
        </w:rPr>
        <w:t xml:space="preserve">ые </w:t>
      </w:r>
      <w:r w:rsidR="00A61A28" w:rsidRPr="008D7EAD">
        <w:rPr>
          <w:rFonts w:asciiTheme="majorBidi" w:hAnsiTheme="majorBidi" w:cstheme="majorBidi"/>
          <w:snapToGrid w:val="0"/>
          <w:sz w:val="24"/>
          <w:szCs w:val="24"/>
        </w:rPr>
        <w:t>приведен</w:t>
      </w:r>
      <w:r w:rsidR="00512858" w:rsidRPr="008D7EAD">
        <w:rPr>
          <w:rFonts w:asciiTheme="majorBidi" w:hAnsiTheme="majorBidi" w:cstheme="majorBidi"/>
          <w:snapToGrid w:val="0"/>
          <w:sz w:val="24"/>
          <w:szCs w:val="24"/>
        </w:rPr>
        <w:t>ы</w:t>
      </w:r>
      <w:r w:rsidR="00A61A28" w:rsidRPr="008D7EAD">
        <w:rPr>
          <w:rFonts w:asciiTheme="majorBidi" w:hAnsiTheme="majorBidi" w:cstheme="majorBidi"/>
          <w:snapToGrid w:val="0"/>
          <w:sz w:val="24"/>
          <w:szCs w:val="24"/>
        </w:rPr>
        <w:t xml:space="preserve"> в приложении № 1 к настоящей </w:t>
      </w:r>
      <w:r w:rsidR="00724A77" w:rsidRPr="008D7EAD">
        <w:rPr>
          <w:rFonts w:asciiTheme="majorBidi" w:hAnsiTheme="majorBidi" w:cstheme="majorBidi"/>
          <w:snapToGrid w:val="0"/>
          <w:sz w:val="24"/>
          <w:szCs w:val="24"/>
        </w:rPr>
        <w:t>Д</w:t>
      </w:r>
      <w:r w:rsidR="00A61A28" w:rsidRPr="008D7EAD">
        <w:rPr>
          <w:rFonts w:asciiTheme="majorBidi" w:hAnsiTheme="majorBidi" w:cstheme="majorBidi"/>
          <w:snapToGrid w:val="0"/>
          <w:sz w:val="24"/>
          <w:szCs w:val="24"/>
        </w:rPr>
        <w:t>окументации. Заявка должна включать в себя документы и информацию, установленные в настоящей документации.</w:t>
      </w:r>
    </w:p>
    <w:p w14:paraId="51DE4D3F" w14:textId="305CF157" w:rsidR="00A61A28" w:rsidRPr="008D7EAD" w:rsidRDefault="00C02CBF" w:rsidP="008D7EAD">
      <w:pPr>
        <w:widowControl w:val="0"/>
        <w:tabs>
          <w:tab w:val="left" w:pos="426"/>
          <w:tab w:val="left" w:pos="993"/>
        </w:tabs>
        <w:kinsoku w:val="0"/>
        <w:overflowPunct w:val="0"/>
        <w:autoSpaceDE w:val="0"/>
        <w:autoSpaceDN w:val="0"/>
        <w:adjustRightInd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 xml:space="preserve">4.2. </w:t>
      </w:r>
      <w:r w:rsidR="00A61A28" w:rsidRPr="008D7EAD">
        <w:rPr>
          <w:rFonts w:asciiTheme="majorBidi" w:hAnsiTheme="majorBidi" w:cstheme="majorBidi"/>
          <w:snapToGrid w:val="0"/>
          <w:sz w:val="24"/>
          <w:szCs w:val="24"/>
        </w:rPr>
        <w:t xml:space="preserve">Все документы, входящие в состав заявки на участие в </w:t>
      </w:r>
      <w:r w:rsidR="00032BA0">
        <w:rPr>
          <w:rFonts w:asciiTheme="majorBidi" w:hAnsiTheme="majorBidi" w:cstheme="majorBidi"/>
          <w:snapToGrid w:val="0"/>
          <w:sz w:val="24"/>
          <w:szCs w:val="24"/>
        </w:rPr>
        <w:t xml:space="preserve">запросе </w:t>
      </w:r>
      <w:r w:rsidR="00D9221D">
        <w:rPr>
          <w:rFonts w:asciiTheme="majorBidi" w:hAnsiTheme="majorBidi" w:cstheme="majorBidi"/>
          <w:snapToGrid w:val="0"/>
          <w:sz w:val="24"/>
          <w:szCs w:val="24"/>
        </w:rPr>
        <w:t xml:space="preserve">конкурентных </w:t>
      </w:r>
      <w:r w:rsidR="00032BA0">
        <w:rPr>
          <w:rFonts w:asciiTheme="majorBidi" w:hAnsiTheme="majorBidi" w:cstheme="majorBidi"/>
          <w:snapToGrid w:val="0"/>
          <w:sz w:val="24"/>
          <w:szCs w:val="24"/>
        </w:rPr>
        <w:t>предложений</w:t>
      </w:r>
      <w:r w:rsidR="00A61A28" w:rsidRPr="008D7EAD">
        <w:rPr>
          <w:rFonts w:asciiTheme="majorBidi" w:hAnsiTheme="majorBidi" w:cstheme="majorBidi"/>
          <w:snapToGrid w:val="0"/>
          <w:sz w:val="24"/>
          <w:szCs w:val="24"/>
        </w:rPr>
        <w:t>,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58464E5D" w14:textId="56AC1C4D" w:rsidR="00A61A28" w:rsidRPr="008D7EAD" w:rsidRDefault="00C02CBF" w:rsidP="008D7EAD">
      <w:pPr>
        <w:widowControl w:val="0"/>
        <w:tabs>
          <w:tab w:val="left" w:pos="426"/>
          <w:tab w:val="left" w:pos="993"/>
        </w:tabs>
        <w:kinsoku w:val="0"/>
        <w:overflowPunct w:val="0"/>
        <w:autoSpaceDE w:val="0"/>
        <w:autoSpaceDN w:val="0"/>
        <w:adjustRightInd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 xml:space="preserve">4.3. </w:t>
      </w:r>
      <w:r w:rsidR="00A61A28" w:rsidRPr="008D7EAD">
        <w:rPr>
          <w:rFonts w:asciiTheme="majorBidi" w:hAnsiTheme="majorBidi" w:cstheme="majorBidi"/>
          <w:snapToGrid w:val="0"/>
          <w:sz w:val="24"/>
          <w:szCs w:val="24"/>
        </w:rPr>
        <w:t xml:space="preserve">В зависимости от того, является участник </w:t>
      </w:r>
      <w:r w:rsidR="00032BA0">
        <w:rPr>
          <w:rFonts w:asciiTheme="majorBidi" w:hAnsiTheme="majorBidi" w:cstheme="majorBidi"/>
          <w:snapToGrid w:val="0"/>
          <w:sz w:val="24"/>
          <w:szCs w:val="24"/>
        </w:rPr>
        <w:t>запроса предложений</w:t>
      </w:r>
      <w:r w:rsidR="00032BA0" w:rsidRPr="008D7EAD">
        <w:rPr>
          <w:rFonts w:asciiTheme="majorBidi" w:hAnsiTheme="majorBidi" w:cstheme="majorBidi"/>
          <w:snapToGrid w:val="0"/>
          <w:sz w:val="24"/>
          <w:szCs w:val="24"/>
        </w:rPr>
        <w:t xml:space="preserve"> </w:t>
      </w:r>
      <w:r w:rsidR="00A61A28" w:rsidRPr="008D7EAD">
        <w:rPr>
          <w:rFonts w:asciiTheme="majorBidi" w:hAnsiTheme="majorBidi" w:cstheme="majorBidi"/>
          <w:snapToGrid w:val="0"/>
          <w:sz w:val="24"/>
          <w:szCs w:val="24"/>
        </w:rPr>
        <w:t xml:space="preserve">юридическим лицом или индивидуальным предпринимателем (физическим лицом), в форму заявки на участие в </w:t>
      </w:r>
      <w:r w:rsidR="00032BA0">
        <w:rPr>
          <w:rFonts w:asciiTheme="majorBidi" w:hAnsiTheme="majorBidi" w:cstheme="majorBidi"/>
          <w:snapToGrid w:val="0"/>
          <w:sz w:val="24"/>
          <w:szCs w:val="24"/>
        </w:rPr>
        <w:t>запросе предложений</w:t>
      </w:r>
      <w:r w:rsidR="00032BA0" w:rsidRPr="008D7EAD">
        <w:rPr>
          <w:rFonts w:asciiTheme="majorBidi" w:hAnsiTheme="majorBidi" w:cstheme="majorBidi"/>
          <w:snapToGrid w:val="0"/>
          <w:sz w:val="24"/>
          <w:szCs w:val="24"/>
        </w:rPr>
        <w:t xml:space="preserve"> </w:t>
      </w:r>
      <w:r w:rsidR="00A61A28" w:rsidRPr="008D7EAD">
        <w:rPr>
          <w:rFonts w:asciiTheme="majorBidi" w:hAnsiTheme="majorBidi" w:cstheme="majorBidi"/>
          <w:snapToGrid w:val="0"/>
          <w:sz w:val="24"/>
          <w:szCs w:val="24"/>
        </w:rPr>
        <w:t>вносится информация в последовательности требуемых к заполнению сведений.</w:t>
      </w:r>
    </w:p>
    <w:p w14:paraId="1C3935E1" w14:textId="5D4338E0" w:rsidR="00A61A28" w:rsidRPr="008D7EAD" w:rsidRDefault="00C02CBF" w:rsidP="008D7EAD">
      <w:pPr>
        <w:widowControl w:val="0"/>
        <w:tabs>
          <w:tab w:val="left" w:pos="426"/>
          <w:tab w:val="left" w:pos="993"/>
        </w:tabs>
        <w:kinsoku w:val="0"/>
        <w:overflowPunct w:val="0"/>
        <w:autoSpaceDE w:val="0"/>
        <w:autoSpaceDN w:val="0"/>
        <w:adjustRightInd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 xml:space="preserve">4.4. </w:t>
      </w:r>
      <w:r w:rsidR="00A61A28" w:rsidRPr="008D7EAD">
        <w:rPr>
          <w:rFonts w:asciiTheme="majorBidi" w:hAnsiTheme="majorBidi" w:cstheme="majorBidi"/>
          <w:snapToGrid w:val="0"/>
          <w:sz w:val="24"/>
          <w:szCs w:val="24"/>
        </w:rPr>
        <w:t xml:space="preserve">В форме заявки предусмотрен весь перечень сведений, подлежащих </w:t>
      </w:r>
      <w:r w:rsidR="00A61A28" w:rsidRPr="008D7EAD">
        <w:rPr>
          <w:rFonts w:asciiTheme="majorBidi" w:hAnsiTheme="majorBidi" w:cstheme="majorBidi"/>
          <w:snapToGrid w:val="0"/>
          <w:sz w:val="24"/>
          <w:szCs w:val="24"/>
        </w:rPr>
        <w:lastRenderedPageBreak/>
        <w:t xml:space="preserve">декларированию. Участнику необходимо задекларировать лишь те позиции, которым соответствует участник, и требование, о соответствии которым предъявляется к участникам </w:t>
      </w:r>
      <w:r w:rsidR="00724A77" w:rsidRPr="008D7EAD">
        <w:rPr>
          <w:rFonts w:asciiTheme="majorBidi" w:hAnsiTheme="majorBidi" w:cstheme="majorBidi"/>
          <w:snapToGrid w:val="0"/>
          <w:sz w:val="24"/>
          <w:szCs w:val="24"/>
        </w:rPr>
        <w:t xml:space="preserve">настоящего </w:t>
      </w:r>
      <w:r w:rsidR="00032BA0">
        <w:rPr>
          <w:rFonts w:asciiTheme="majorBidi" w:hAnsiTheme="majorBidi" w:cstheme="majorBidi"/>
          <w:snapToGrid w:val="0"/>
          <w:sz w:val="24"/>
          <w:szCs w:val="24"/>
        </w:rPr>
        <w:t>запроса предложений</w:t>
      </w:r>
      <w:r w:rsidR="00A61A28" w:rsidRPr="008D7EAD">
        <w:rPr>
          <w:rFonts w:asciiTheme="majorBidi" w:hAnsiTheme="majorBidi" w:cstheme="majorBidi"/>
          <w:snapToGrid w:val="0"/>
          <w:sz w:val="24"/>
          <w:szCs w:val="24"/>
        </w:rPr>
        <w:t>.</w:t>
      </w:r>
    </w:p>
    <w:p w14:paraId="59D4C863" w14:textId="30825E12" w:rsidR="00A61A28" w:rsidRPr="008D7EAD" w:rsidRDefault="00C02CBF" w:rsidP="008D7EAD">
      <w:pPr>
        <w:pStyle w:val="62"/>
        <w:shd w:val="clear" w:color="auto" w:fill="auto"/>
        <w:tabs>
          <w:tab w:val="left" w:pos="426"/>
          <w:tab w:val="left" w:pos="993"/>
        </w:tabs>
        <w:kinsoku w:val="0"/>
        <w:overflowPunct w:val="0"/>
        <w:autoSpaceDE w:val="0"/>
        <w:autoSpaceDN w:val="0"/>
        <w:adjustRightInd w:val="0"/>
        <w:snapToGrid w:val="0"/>
        <w:spacing w:before="0" w:after="0" w:line="240" w:lineRule="auto"/>
        <w:ind w:firstLine="567"/>
        <w:rPr>
          <w:rFonts w:asciiTheme="majorBidi" w:hAnsiTheme="majorBidi" w:cstheme="majorBidi"/>
          <w:i w:val="0"/>
          <w:iCs w:val="0"/>
          <w:snapToGrid w:val="0"/>
        </w:rPr>
      </w:pPr>
      <w:r w:rsidRPr="008D7EAD">
        <w:rPr>
          <w:rFonts w:asciiTheme="majorBidi" w:hAnsiTheme="majorBidi" w:cstheme="majorBidi"/>
          <w:i w:val="0"/>
          <w:iCs w:val="0"/>
          <w:snapToGrid w:val="0"/>
        </w:rPr>
        <w:t xml:space="preserve">4.5. </w:t>
      </w:r>
      <w:bookmarkStart w:id="14" w:name="OLE_LINK80"/>
      <w:bookmarkStart w:id="15" w:name="OLE_LINK81"/>
      <w:r w:rsidR="00A61A28" w:rsidRPr="008D7EAD">
        <w:rPr>
          <w:rFonts w:asciiTheme="majorBidi" w:hAnsiTheme="majorBidi" w:cstheme="majorBidi"/>
          <w:i w:val="0"/>
          <w:iCs w:val="0"/>
          <w:snapToGrid w:val="0"/>
        </w:rPr>
        <w:t xml:space="preserve">Заявка на участие в </w:t>
      </w:r>
      <w:r w:rsidR="00032BA0" w:rsidRPr="00032BA0">
        <w:rPr>
          <w:rFonts w:asciiTheme="majorBidi" w:hAnsiTheme="majorBidi" w:cstheme="majorBidi"/>
          <w:i w:val="0"/>
          <w:snapToGrid w:val="0"/>
        </w:rPr>
        <w:t>запросе</w:t>
      </w:r>
      <w:r w:rsidR="00D9221D">
        <w:rPr>
          <w:rFonts w:asciiTheme="majorBidi" w:hAnsiTheme="majorBidi" w:cstheme="majorBidi"/>
          <w:i w:val="0"/>
          <w:snapToGrid w:val="0"/>
        </w:rPr>
        <w:t xml:space="preserve"> </w:t>
      </w:r>
      <w:r w:rsidR="00D9221D" w:rsidRPr="00D9221D">
        <w:rPr>
          <w:rFonts w:asciiTheme="majorBidi" w:hAnsiTheme="majorBidi" w:cstheme="majorBidi"/>
          <w:i w:val="0"/>
          <w:snapToGrid w:val="0"/>
        </w:rPr>
        <w:t>конкурентных</w:t>
      </w:r>
      <w:r w:rsidR="00032BA0" w:rsidRPr="00D9221D">
        <w:rPr>
          <w:rFonts w:asciiTheme="majorBidi" w:hAnsiTheme="majorBidi" w:cstheme="majorBidi"/>
          <w:i w:val="0"/>
          <w:snapToGrid w:val="0"/>
        </w:rPr>
        <w:t xml:space="preserve"> </w:t>
      </w:r>
      <w:r w:rsidR="00032BA0" w:rsidRPr="00032BA0">
        <w:rPr>
          <w:rFonts w:asciiTheme="majorBidi" w:hAnsiTheme="majorBidi" w:cstheme="majorBidi"/>
          <w:i w:val="0"/>
          <w:snapToGrid w:val="0"/>
        </w:rPr>
        <w:t>предложений</w:t>
      </w:r>
      <w:r w:rsidR="00032BA0" w:rsidRPr="008D7EAD">
        <w:rPr>
          <w:rFonts w:asciiTheme="majorBidi" w:hAnsiTheme="majorBidi" w:cstheme="majorBidi"/>
          <w:i w:val="0"/>
          <w:iCs w:val="0"/>
          <w:snapToGrid w:val="0"/>
        </w:rPr>
        <w:t xml:space="preserve"> </w:t>
      </w:r>
      <w:r w:rsidR="00A61A28" w:rsidRPr="008D7EAD">
        <w:rPr>
          <w:rFonts w:asciiTheme="majorBidi" w:hAnsiTheme="majorBidi" w:cstheme="majorBidi"/>
          <w:i w:val="0"/>
          <w:iCs w:val="0"/>
          <w:snapToGrid w:val="0"/>
        </w:rPr>
        <w:t>должна содержать:</w:t>
      </w:r>
    </w:p>
    <w:p w14:paraId="4BD23F2C" w14:textId="77777777" w:rsidR="000E7C08" w:rsidRPr="008D7EAD" w:rsidRDefault="000E7C08" w:rsidP="008D7EAD">
      <w:pPr>
        <w:tabs>
          <w:tab w:val="left" w:pos="426"/>
        </w:tabs>
        <w:adjustRightInd w:val="0"/>
        <w:snapToGrid w:val="0"/>
        <w:ind w:firstLine="567"/>
        <w:jc w:val="both"/>
        <w:rPr>
          <w:snapToGrid w:val="0"/>
          <w:sz w:val="24"/>
          <w:szCs w:val="24"/>
        </w:rPr>
      </w:pPr>
      <w:r w:rsidRPr="008D7EAD">
        <w:rPr>
          <w:snapToGrid w:val="0"/>
          <w:sz w:val="24"/>
          <w:szCs w:val="24"/>
        </w:rPr>
        <w:t>1) сведения и документы об участнике закупки, подавшем такую заявку, а также о лицах, выступающих на стороне участника закупки (коллективный участник):</w:t>
      </w:r>
    </w:p>
    <w:p w14:paraId="5BCE63E2" w14:textId="77777777" w:rsidR="000E7C08" w:rsidRPr="008D7EAD" w:rsidRDefault="000E7C08" w:rsidP="008D7EAD">
      <w:pPr>
        <w:tabs>
          <w:tab w:val="left" w:pos="426"/>
        </w:tabs>
        <w:adjustRightInd w:val="0"/>
        <w:snapToGrid w:val="0"/>
        <w:ind w:firstLine="567"/>
        <w:jc w:val="both"/>
        <w:rPr>
          <w:snapToGrid w:val="0"/>
          <w:sz w:val="24"/>
          <w:szCs w:val="24"/>
        </w:rPr>
      </w:pPr>
      <w:r w:rsidRPr="008D7EAD">
        <w:rPr>
          <w:snapToGrid w:val="0"/>
          <w:sz w:val="24"/>
          <w:szCs w:val="24"/>
        </w:rPr>
        <w:t>а) наименование, фирменное наименование (при наличии), место нахождения (для юридического лица), почтовый адрес участника открытого анализа цен,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анализа цен, фамилия, имя, отчество (при наличии), паспортные данные, место жительства (для физического лица), номер контактного телефона;</w:t>
      </w:r>
    </w:p>
    <w:p w14:paraId="17DABA55" w14:textId="77777777" w:rsidR="000E7C08" w:rsidRPr="008D7EAD" w:rsidRDefault="000E7C08" w:rsidP="008D7EAD">
      <w:pPr>
        <w:tabs>
          <w:tab w:val="left" w:pos="426"/>
        </w:tabs>
        <w:adjustRightInd w:val="0"/>
        <w:snapToGrid w:val="0"/>
        <w:ind w:firstLine="567"/>
        <w:jc w:val="both"/>
        <w:rPr>
          <w:snapToGrid w:val="0"/>
          <w:sz w:val="24"/>
          <w:szCs w:val="24"/>
        </w:rPr>
      </w:pPr>
      <w:r w:rsidRPr="008D7EAD">
        <w:rPr>
          <w:snapToGrid w:val="0"/>
          <w:sz w:val="24"/>
          <w:szCs w:val="24"/>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три месяца до даты размещения в единой информационной системе извещения о проведении открытого анализа цен,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3D2B1191" w14:textId="2D28A999" w:rsidR="000E7C08" w:rsidRPr="008D7EAD" w:rsidRDefault="000E7C08" w:rsidP="008D7EAD">
      <w:pPr>
        <w:adjustRightInd w:val="0"/>
        <w:snapToGrid w:val="0"/>
        <w:ind w:firstLine="567"/>
        <w:jc w:val="both"/>
        <w:rPr>
          <w:snapToGrid w:val="0"/>
          <w:sz w:val="24"/>
          <w:szCs w:val="24"/>
        </w:rPr>
      </w:pPr>
      <w:r w:rsidRPr="008D7EAD">
        <w:rPr>
          <w:snapToGrid w:val="0"/>
          <w:sz w:val="24"/>
          <w:szCs w:val="24"/>
        </w:rPr>
        <w:t xml:space="preserve">в) документ, подтверждающий полномочия лица на осуществление действий от имени участника открытого </w:t>
      </w:r>
      <w:r w:rsidR="00032BA0">
        <w:rPr>
          <w:rFonts w:asciiTheme="majorBidi" w:hAnsiTheme="majorBidi" w:cstheme="majorBidi"/>
          <w:snapToGrid w:val="0"/>
          <w:sz w:val="24"/>
          <w:szCs w:val="24"/>
        </w:rPr>
        <w:t>запроса</w:t>
      </w:r>
      <w:r w:rsidR="00D9221D">
        <w:rPr>
          <w:rFonts w:asciiTheme="majorBidi" w:hAnsiTheme="majorBidi" w:cstheme="majorBidi"/>
          <w:snapToGrid w:val="0"/>
          <w:sz w:val="24"/>
          <w:szCs w:val="24"/>
        </w:rPr>
        <w:t xml:space="preserve"> конкурентных</w:t>
      </w:r>
      <w:r w:rsidR="00032BA0">
        <w:rPr>
          <w:rFonts w:asciiTheme="majorBidi" w:hAnsiTheme="majorBidi" w:cstheme="majorBidi"/>
          <w:snapToGrid w:val="0"/>
          <w:sz w:val="24"/>
          <w:szCs w:val="24"/>
        </w:rPr>
        <w:t xml:space="preserve"> предложений</w:t>
      </w:r>
      <w:r w:rsidR="00032BA0" w:rsidRPr="008D7EAD">
        <w:rPr>
          <w:snapToGrid w:val="0"/>
          <w:sz w:val="24"/>
          <w:szCs w:val="24"/>
        </w:rPr>
        <w:t xml:space="preserve"> </w:t>
      </w:r>
      <w:r w:rsidRPr="008D7EAD">
        <w:rPr>
          <w:snapToGrid w:val="0"/>
          <w:sz w:val="24"/>
          <w:szCs w:val="24"/>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анализа цен без доверенности (далее в настоящей статье - руководитель). В случае, если от имени участника открытого </w:t>
      </w:r>
      <w:r w:rsidR="00032BA0">
        <w:rPr>
          <w:rFonts w:asciiTheme="majorBidi" w:hAnsiTheme="majorBidi" w:cstheme="majorBidi"/>
          <w:snapToGrid w:val="0"/>
          <w:sz w:val="24"/>
          <w:szCs w:val="24"/>
        </w:rPr>
        <w:t xml:space="preserve">запроса </w:t>
      </w:r>
      <w:r w:rsidR="00D9221D">
        <w:rPr>
          <w:rFonts w:asciiTheme="majorBidi" w:hAnsiTheme="majorBidi" w:cstheme="majorBidi"/>
          <w:snapToGrid w:val="0"/>
          <w:sz w:val="24"/>
          <w:szCs w:val="24"/>
        </w:rPr>
        <w:t xml:space="preserve">конкурентных </w:t>
      </w:r>
      <w:r w:rsidR="00032BA0">
        <w:rPr>
          <w:rFonts w:asciiTheme="majorBidi" w:hAnsiTheme="majorBidi" w:cstheme="majorBidi"/>
          <w:snapToGrid w:val="0"/>
          <w:sz w:val="24"/>
          <w:szCs w:val="24"/>
        </w:rPr>
        <w:t>предложений</w:t>
      </w:r>
      <w:r w:rsidR="00032BA0" w:rsidRPr="008D7EAD">
        <w:rPr>
          <w:snapToGrid w:val="0"/>
          <w:sz w:val="24"/>
          <w:szCs w:val="24"/>
        </w:rPr>
        <w:t xml:space="preserve"> </w:t>
      </w:r>
      <w:r w:rsidRPr="008D7EAD">
        <w:rPr>
          <w:snapToGrid w:val="0"/>
          <w:sz w:val="24"/>
          <w:szCs w:val="24"/>
        </w:rPr>
        <w:t xml:space="preserve">действует иное лицо, заявка на участие в открытом </w:t>
      </w:r>
      <w:r w:rsidR="00032BA0">
        <w:rPr>
          <w:rFonts w:asciiTheme="majorBidi" w:hAnsiTheme="majorBidi" w:cstheme="majorBidi"/>
          <w:snapToGrid w:val="0"/>
          <w:sz w:val="24"/>
          <w:szCs w:val="24"/>
        </w:rPr>
        <w:t>запросе предложений</w:t>
      </w:r>
      <w:r w:rsidR="00032BA0" w:rsidRPr="008D7EAD">
        <w:rPr>
          <w:snapToGrid w:val="0"/>
          <w:sz w:val="24"/>
          <w:szCs w:val="24"/>
        </w:rPr>
        <w:t xml:space="preserve"> </w:t>
      </w:r>
      <w:r w:rsidRPr="008D7EAD">
        <w:rPr>
          <w:snapToGrid w:val="0"/>
          <w:sz w:val="24"/>
          <w:szCs w:val="24"/>
        </w:rPr>
        <w:t xml:space="preserve">должна содержать также доверенность на осуществление действий от имени участника открытого анализа цен, заверенную печатью участника открытого анализа цен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w:t>
      </w:r>
      <w:r w:rsidR="00032BA0">
        <w:rPr>
          <w:rFonts w:asciiTheme="majorBidi" w:hAnsiTheme="majorBidi" w:cstheme="majorBidi"/>
          <w:snapToGrid w:val="0"/>
          <w:sz w:val="24"/>
          <w:szCs w:val="24"/>
        </w:rPr>
        <w:t>запросе предложений</w:t>
      </w:r>
      <w:r w:rsidR="00032BA0" w:rsidRPr="008D7EAD">
        <w:rPr>
          <w:snapToGrid w:val="0"/>
          <w:sz w:val="24"/>
          <w:szCs w:val="24"/>
        </w:rPr>
        <w:t xml:space="preserve"> </w:t>
      </w:r>
      <w:r w:rsidRPr="008D7EAD">
        <w:rPr>
          <w:snapToGrid w:val="0"/>
          <w:sz w:val="24"/>
          <w:szCs w:val="24"/>
        </w:rPr>
        <w:t>должна содержать также документ, подтверждающий полномочия такого лица;</w:t>
      </w:r>
    </w:p>
    <w:p w14:paraId="384DB47A" w14:textId="54BD1AE9" w:rsidR="000E7C08" w:rsidRPr="008D7EAD" w:rsidRDefault="000E7C08" w:rsidP="008D7EAD">
      <w:pPr>
        <w:adjustRightInd w:val="0"/>
        <w:snapToGrid w:val="0"/>
        <w:ind w:firstLine="567"/>
        <w:jc w:val="both"/>
        <w:rPr>
          <w:snapToGrid w:val="0"/>
          <w:sz w:val="24"/>
          <w:szCs w:val="24"/>
        </w:rPr>
      </w:pPr>
      <w:r w:rsidRPr="008D7EAD">
        <w:rPr>
          <w:snapToGrid w:val="0"/>
          <w:sz w:val="24"/>
          <w:szCs w:val="24"/>
        </w:rPr>
        <w:t xml:space="preserve">г) копии учредительных документов участника </w:t>
      </w:r>
      <w:r w:rsidR="00032BA0">
        <w:rPr>
          <w:rFonts w:asciiTheme="majorBidi" w:hAnsiTheme="majorBidi" w:cstheme="majorBidi"/>
          <w:snapToGrid w:val="0"/>
          <w:sz w:val="24"/>
          <w:szCs w:val="24"/>
        </w:rPr>
        <w:t>запроса</w:t>
      </w:r>
      <w:r w:rsidR="00D9221D">
        <w:rPr>
          <w:rFonts w:asciiTheme="majorBidi" w:hAnsiTheme="majorBidi" w:cstheme="majorBidi"/>
          <w:snapToGrid w:val="0"/>
          <w:sz w:val="24"/>
          <w:szCs w:val="24"/>
        </w:rPr>
        <w:t xml:space="preserve"> конкурентных</w:t>
      </w:r>
      <w:r w:rsidR="00032BA0">
        <w:rPr>
          <w:rFonts w:asciiTheme="majorBidi" w:hAnsiTheme="majorBidi" w:cstheme="majorBidi"/>
          <w:snapToGrid w:val="0"/>
          <w:sz w:val="24"/>
          <w:szCs w:val="24"/>
        </w:rPr>
        <w:t xml:space="preserve"> предложений</w:t>
      </w:r>
      <w:r w:rsidR="00032BA0" w:rsidRPr="008D7EAD">
        <w:rPr>
          <w:snapToGrid w:val="0"/>
          <w:sz w:val="24"/>
          <w:szCs w:val="24"/>
        </w:rPr>
        <w:t xml:space="preserve"> </w:t>
      </w:r>
      <w:r w:rsidRPr="008D7EAD">
        <w:rPr>
          <w:snapToGrid w:val="0"/>
          <w:sz w:val="24"/>
          <w:szCs w:val="24"/>
        </w:rPr>
        <w:t>(для юридического лица);</w:t>
      </w:r>
    </w:p>
    <w:p w14:paraId="18118D21" w14:textId="0126C9F2" w:rsidR="000E7C08" w:rsidRPr="008D7EAD" w:rsidRDefault="000E7C08" w:rsidP="008D7EAD">
      <w:pPr>
        <w:adjustRightInd w:val="0"/>
        <w:snapToGrid w:val="0"/>
        <w:ind w:firstLine="567"/>
        <w:jc w:val="both"/>
        <w:rPr>
          <w:snapToGrid w:val="0"/>
          <w:sz w:val="24"/>
          <w:szCs w:val="24"/>
        </w:rPr>
      </w:pPr>
      <w:r w:rsidRPr="008D7EAD">
        <w:rPr>
          <w:snapToGrid w:val="0"/>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анализа цен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w:t>
      </w:r>
      <w:r w:rsidR="00032BA0">
        <w:rPr>
          <w:rFonts w:asciiTheme="majorBidi" w:hAnsiTheme="majorBidi" w:cstheme="majorBidi"/>
          <w:snapToGrid w:val="0"/>
          <w:sz w:val="24"/>
          <w:szCs w:val="24"/>
        </w:rPr>
        <w:t>запросе предложений</w:t>
      </w:r>
      <w:r w:rsidRPr="008D7EAD">
        <w:rPr>
          <w:snapToGrid w:val="0"/>
          <w:sz w:val="24"/>
          <w:szCs w:val="24"/>
        </w:rPr>
        <w:t>, обеспечения исполнения договора является крупной сделкой. В случае, если для участника эта сделка не является крупной, участник предоставляет в составе заявки справку за подписью уполномоченного лица, о том, что сделка не является крупной;</w:t>
      </w:r>
    </w:p>
    <w:p w14:paraId="745FF889" w14:textId="6BE1D372" w:rsidR="000E7C08" w:rsidRPr="008D7EAD" w:rsidRDefault="000E7C08" w:rsidP="008D7EAD">
      <w:pPr>
        <w:adjustRightInd w:val="0"/>
        <w:snapToGrid w:val="0"/>
        <w:ind w:firstLine="567"/>
        <w:jc w:val="both"/>
        <w:rPr>
          <w:snapToGrid w:val="0"/>
          <w:sz w:val="24"/>
          <w:szCs w:val="24"/>
        </w:rPr>
      </w:pPr>
      <w:r w:rsidRPr="008D7EAD">
        <w:rPr>
          <w:snapToGrid w:val="0"/>
          <w:sz w:val="24"/>
          <w:szCs w:val="24"/>
        </w:rPr>
        <w:t xml:space="preserve">е) копии документов, подтверждающих соответствие участника закупки и лица, выступающего на стороне участника закупки, обязательным единым требованиям, установленным </w:t>
      </w:r>
      <w:r w:rsidR="00724A77" w:rsidRPr="008D7EAD">
        <w:rPr>
          <w:snapToGrid w:val="0"/>
          <w:sz w:val="24"/>
          <w:szCs w:val="24"/>
        </w:rPr>
        <w:t>пунктом 2</w:t>
      </w:r>
      <w:r w:rsidRPr="008D7EAD">
        <w:rPr>
          <w:snapToGrid w:val="0"/>
          <w:sz w:val="24"/>
          <w:szCs w:val="24"/>
        </w:rPr>
        <w:t xml:space="preserve"> настоящ</w:t>
      </w:r>
      <w:r w:rsidR="00724A77" w:rsidRPr="008D7EAD">
        <w:rPr>
          <w:snapToGrid w:val="0"/>
          <w:sz w:val="24"/>
          <w:szCs w:val="24"/>
        </w:rPr>
        <w:t>ей</w:t>
      </w:r>
      <w:r w:rsidRPr="008D7EAD">
        <w:rPr>
          <w:snapToGrid w:val="0"/>
          <w:sz w:val="24"/>
          <w:szCs w:val="24"/>
        </w:rPr>
        <w:t xml:space="preserve"> </w:t>
      </w:r>
      <w:r w:rsidR="00724A77" w:rsidRPr="008D7EAD">
        <w:rPr>
          <w:snapToGrid w:val="0"/>
          <w:sz w:val="24"/>
          <w:szCs w:val="24"/>
        </w:rPr>
        <w:t>Документации</w:t>
      </w:r>
      <w:r w:rsidRPr="008D7EAD">
        <w:rPr>
          <w:snapToGrid w:val="0"/>
          <w:sz w:val="24"/>
          <w:szCs w:val="24"/>
        </w:rPr>
        <w:t xml:space="preserve">; </w:t>
      </w:r>
    </w:p>
    <w:p w14:paraId="20CE9FE6" w14:textId="6F236486" w:rsidR="000E7C08" w:rsidRPr="008D7EAD" w:rsidRDefault="000E7C08" w:rsidP="008D7EAD">
      <w:pPr>
        <w:adjustRightInd w:val="0"/>
        <w:snapToGrid w:val="0"/>
        <w:ind w:firstLine="567"/>
        <w:jc w:val="both"/>
        <w:rPr>
          <w:snapToGrid w:val="0"/>
          <w:sz w:val="24"/>
          <w:szCs w:val="24"/>
        </w:rPr>
      </w:pPr>
      <w:r w:rsidRPr="008D7EAD">
        <w:rPr>
          <w:snapToGrid w:val="0"/>
          <w:sz w:val="24"/>
          <w:szCs w:val="24"/>
        </w:rPr>
        <w:lastRenderedPageBreak/>
        <w:t xml:space="preserve">ё) в случае, если в документации о закупке указан такой критерий оценки заявок на участие в </w:t>
      </w:r>
      <w:r w:rsidR="00032BA0">
        <w:rPr>
          <w:rFonts w:asciiTheme="majorBidi" w:hAnsiTheme="majorBidi" w:cstheme="majorBidi"/>
          <w:snapToGrid w:val="0"/>
          <w:sz w:val="24"/>
          <w:szCs w:val="24"/>
        </w:rPr>
        <w:t>запросе</w:t>
      </w:r>
      <w:r w:rsidR="00D9221D">
        <w:rPr>
          <w:rFonts w:asciiTheme="majorBidi" w:hAnsiTheme="majorBidi" w:cstheme="majorBidi"/>
          <w:snapToGrid w:val="0"/>
          <w:sz w:val="24"/>
          <w:szCs w:val="24"/>
        </w:rPr>
        <w:t xml:space="preserve"> конкурентных</w:t>
      </w:r>
      <w:r w:rsidR="00032BA0">
        <w:rPr>
          <w:rFonts w:asciiTheme="majorBidi" w:hAnsiTheme="majorBidi" w:cstheme="majorBidi"/>
          <w:snapToGrid w:val="0"/>
          <w:sz w:val="24"/>
          <w:szCs w:val="24"/>
        </w:rPr>
        <w:t xml:space="preserve"> предложений</w:t>
      </w:r>
      <w:r w:rsidRPr="008D7EAD">
        <w:rPr>
          <w:snapToGrid w:val="0"/>
          <w:sz w:val="24"/>
          <w:szCs w:val="24"/>
        </w:rPr>
        <w:t xml:space="preserve">, как квалификация участника </w:t>
      </w:r>
      <w:r w:rsidR="00D9221D">
        <w:rPr>
          <w:rFonts w:asciiTheme="majorBidi" w:hAnsiTheme="majorBidi" w:cstheme="majorBidi"/>
          <w:snapToGrid w:val="0"/>
          <w:sz w:val="24"/>
          <w:szCs w:val="24"/>
        </w:rPr>
        <w:t>запроса конкурентных предложений</w:t>
      </w:r>
      <w:r w:rsidRPr="008D7EAD">
        <w:rPr>
          <w:snapToGrid w:val="0"/>
          <w:sz w:val="24"/>
          <w:szCs w:val="24"/>
        </w:rPr>
        <w:t xml:space="preserve">, заявка участника </w:t>
      </w:r>
      <w:r w:rsidR="00D9221D">
        <w:rPr>
          <w:rFonts w:asciiTheme="majorBidi" w:hAnsiTheme="majorBidi" w:cstheme="majorBidi"/>
          <w:snapToGrid w:val="0"/>
          <w:sz w:val="24"/>
          <w:szCs w:val="24"/>
        </w:rPr>
        <w:t>запроса конкурентных предложений</w:t>
      </w:r>
      <w:r w:rsidRPr="008D7EAD">
        <w:rPr>
          <w:snapToGrid w:val="0"/>
          <w:sz w:val="24"/>
          <w:szCs w:val="24"/>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w:t>
      </w:r>
      <w:r w:rsidR="00724A77" w:rsidRPr="008D7EAD">
        <w:rPr>
          <w:snapToGrid w:val="0"/>
          <w:sz w:val="24"/>
          <w:szCs w:val="24"/>
        </w:rPr>
        <w:t>й Документации</w:t>
      </w:r>
      <w:r w:rsidRPr="008D7EAD">
        <w:rPr>
          <w:snapToGrid w:val="0"/>
          <w:sz w:val="24"/>
          <w:szCs w:val="24"/>
        </w:rPr>
        <w:t>;</w:t>
      </w:r>
    </w:p>
    <w:p w14:paraId="31D90569" w14:textId="56DF8187" w:rsidR="000E7C08" w:rsidRPr="008D7EAD" w:rsidRDefault="000E7C08" w:rsidP="008D7EAD">
      <w:pPr>
        <w:adjustRightInd w:val="0"/>
        <w:snapToGrid w:val="0"/>
        <w:ind w:firstLine="567"/>
        <w:jc w:val="both"/>
        <w:rPr>
          <w:snapToGrid w:val="0"/>
          <w:sz w:val="24"/>
          <w:szCs w:val="24"/>
        </w:rPr>
      </w:pPr>
      <w:r w:rsidRPr="008D7EAD">
        <w:rPr>
          <w:snapToGrid w:val="0"/>
          <w:sz w:val="24"/>
          <w:szCs w:val="24"/>
        </w:rPr>
        <w:t xml:space="preserve">ж) документы, подтверждающие обеспечение заявки на участие в </w:t>
      </w:r>
      <w:r w:rsidR="00D35A77">
        <w:rPr>
          <w:rFonts w:asciiTheme="majorBidi" w:hAnsiTheme="majorBidi" w:cstheme="majorBidi"/>
          <w:snapToGrid w:val="0"/>
          <w:sz w:val="24"/>
          <w:szCs w:val="24"/>
        </w:rPr>
        <w:t>запросе конкурентных предложений</w:t>
      </w:r>
      <w:r w:rsidRPr="008D7EAD">
        <w:rPr>
          <w:snapToGrid w:val="0"/>
          <w:sz w:val="24"/>
          <w:szCs w:val="24"/>
        </w:rPr>
        <w:t>, в случае, если в документации о закупке содержится указание на требование обеспечения такой заявки;</w:t>
      </w:r>
    </w:p>
    <w:p w14:paraId="5CDB5FEC" w14:textId="5B68651D" w:rsidR="00724A77" w:rsidRPr="008D7EAD" w:rsidRDefault="000E7C08" w:rsidP="008D7EAD">
      <w:pPr>
        <w:adjustRightInd w:val="0"/>
        <w:snapToGrid w:val="0"/>
        <w:ind w:firstLine="567"/>
        <w:jc w:val="both"/>
        <w:rPr>
          <w:snapToGrid w:val="0"/>
          <w:sz w:val="24"/>
          <w:szCs w:val="24"/>
        </w:rPr>
      </w:pPr>
      <w:r w:rsidRPr="008D7EAD">
        <w:rPr>
          <w:snapToGrid w:val="0"/>
          <w:sz w:val="24"/>
          <w:szCs w:val="24"/>
        </w:rPr>
        <w:t xml:space="preserve">2) </w:t>
      </w:r>
      <w:r w:rsidR="00724A77" w:rsidRPr="008D7EAD">
        <w:rPr>
          <w:snapToGrid w:val="0"/>
          <w:sz w:val="24"/>
          <w:szCs w:val="24"/>
        </w:rPr>
        <w:t xml:space="preserve">предложение участника </w:t>
      </w:r>
      <w:r w:rsidR="00D35A77">
        <w:rPr>
          <w:rFonts w:asciiTheme="majorBidi" w:hAnsiTheme="majorBidi" w:cstheme="majorBidi"/>
          <w:snapToGrid w:val="0"/>
          <w:sz w:val="24"/>
          <w:szCs w:val="24"/>
        </w:rPr>
        <w:t>запроса конкурентных предложений</w:t>
      </w:r>
      <w:r w:rsidR="00D35A77" w:rsidRPr="008D7EAD">
        <w:rPr>
          <w:snapToGrid w:val="0"/>
          <w:sz w:val="24"/>
          <w:szCs w:val="24"/>
        </w:rPr>
        <w:t xml:space="preserve"> </w:t>
      </w:r>
      <w:r w:rsidR="00724A77" w:rsidRPr="008D7EAD">
        <w:rPr>
          <w:snapToGrid w:val="0"/>
          <w:sz w:val="24"/>
          <w:szCs w:val="24"/>
        </w:rPr>
        <w:t>о цене договора;</w:t>
      </w:r>
    </w:p>
    <w:p w14:paraId="6DB1523A" w14:textId="31571FA6" w:rsidR="000E7C08" w:rsidRPr="008D7EAD" w:rsidRDefault="00724A77" w:rsidP="008D7EAD">
      <w:pPr>
        <w:adjustRightInd w:val="0"/>
        <w:snapToGrid w:val="0"/>
        <w:ind w:firstLine="567"/>
        <w:jc w:val="both"/>
        <w:rPr>
          <w:snapToGrid w:val="0"/>
          <w:sz w:val="24"/>
          <w:szCs w:val="24"/>
        </w:rPr>
      </w:pPr>
      <w:r w:rsidRPr="008D7EAD">
        <w:rPr>
          <w:snapToGrid w:val="0"/>
          <w:sz w:val="24"/>
          <w:szCs w:val="24"/>
        </w:rPr>
        <w:t xml:space="preserve">3) </w:t>
      </w:r>
      <w:r w:rsidR="000E7C08" w:rsidRPr="008D7EAD">
        <w:rPr>
          <w:snapToGrid w:val="0"/>
          <w:sz w:val="24"/>
          <w:szCs w:val="24"/>
        </w:rPr>
        <w:t xml:space="preserve">согласие участника </w:t>
      </w:r>
      <w:r w:rsidR="00D35A77">
        <w:rPr>
          <w:rFonts w:asciiTheme="majorBidi" w:hAnsiTheme="majorBidi" w:cstheme="majorBidi"/>
          <w:snapToGrid w:val="0"/>
          <w:sz w:val="24"/>
          <w:szCs w:val="24"/>
        </w:rPr>
        <w:t>запроса конкурентных предложений</w:t>
      </w:r>
      <w:r w:rsidR="000E7C08" w:rsidRPr="008D7EAD">
        <w:rPr>
          <w:snapToGrid w:val="0"/>
          <w:sz w:val="24"/>
          <w:szCs w:val="24"/>
        </w:rPr>
        <w:t xml:space="preserve"> на поставку товара, выполнение работы или оказание услуги на условиях, предусмотренных документацией о закупке и не подлежащих изменению по результатам проведения </w:t>
      </w:r>
      <w:r w:rsidR="00342B29">
        <w:rPr>
          <w:rFonts w:asciiTheme="majorBidi" w:hAnsiTheme="majorBidi" w:cstheme="majorBidi"/>
          <w:snapToGrid w:val="0"/>
          <w:sz w:val="24"/>
          <w:szCs w:val="24"/>
        </w:rPr>
        <w:t>запроса предложений</w:t>
      </w:r>
      <w:r w:rsidRPr="008D7EAD">
        <w:rPr>
          <w:snapToGrid w:val="0"/>
          <w:sz w:val="24"/>
          <w:szCs w:val="24"/>
        </w:rPr>
        <w:t>:</w:t>
      </w:r>
    </w:p>
    <w:p w14:paraId="4D4EC3D2" w14:textId="77777777" w:rsidR="00724A77" w:rsidRPr="008D7EAD" w:rsidRDefault="00724A77" w:rsidP="008D7EAD">
      <w:pPr>
        <w:suppressAutoHyphens/>
        <w:adjustRightInd w:val="0"/>
        <w:snapToGrid w:val="0"/>
        <w:ind w:firstLine="567"/>
        <w:jc w:val="both"/>
        <w:rPr>
          <w:snapToGrid w:val="0"/>
          <w:sz w:val="24"/>
          <w:szCs w:val="24"/>
        </w:rPr>
      </w:pPr>
      <w:r w:rsidRPr="008D7EAD">
        <w:rPr>
          <w:snapToGrid w:val="0"/>
          <w:sz w:val="24"/>
          <w:szCs w:val="24"/>
        </w:rPr>
        <w:t>а) на выполнение работ или оказание услуг, указанных в документации о закупке, на условиях, предусмотренных проектом договора (в случае, если осуществляется закупка работ или услуг);</w:t>
      </w:r>
    </w:p>
    <w:p w14:paraId="61BB3F4E" w14:textId="21D2B1AA" w:rsidR="00724A77" w:rsidRPr="008D7EAD" w:rsidRDefault="00724A77" w:rsidP="008D7EAD">
      <w:pPr>
        <w:suppressAutoHyphens/>
        <w:adjustRightInd w:val="0"/>
        <w:snapToGrid w:val="0"/>
        <w:ind w:firstLine="567"/>
        <w:jc w:val="both"/>
        <w:rPr>
          <w:snapToGrid w:val="0"/>
          <w:sz w:val="24"/>
          <w:szCs w:val="24"/>
        </w:rPr>
      </w:pPr>
      <w:r w:rsidRPr="008D7EAD">
        <w:rPr>
          <w:snapToGrid w:val="0"/>
          <w:sz w:val="24"/>
          <w:szCs w:val="24"/>
        </w:rPr>
        <w:t xml:space="preserve">б) на поставку товара, который указан в документации о закупке и в отношении, которого в такой документации о закупке содержится указание на товарный знак, на условиях, предусмотренных проектом договора и не подлежащих изменению по результатам проведения </w:t>
      </w:r>
      <w:r w:rsidR="00032BA0">
        <w:rPr>
          <w:rFonts w:asciiTheme="majorBidi" w:hAnsiTheme="majorBidi" w:cstheme="majorBidi"/>
          <w:snapToGrid w:val="0"/>
          <w:sz w:val="24"/>
          <w:szCs w:val="24"/>
        </w:rPr>
        <w:t>запроса предложений</w:t>
      </w:r>
      <w:r w:rsidRPr="008D7EAD">
        <w:rPr>
          <w:snapToGrid w:val="0"/>
          <w:sz w:val="24"/>
          <w:szCs w:val="24"/>
        </w:rPr>
        <w:t>;</w:t>
      </w:r>
    </w:p>
    <w:p w14:paraId="67788261" w14:textId="77777777" w:rsidR="00724A77" w:rsidRPr="008D7EAD" w:rsidRDefault="00724A77" w:rsidP="008D7EAD">
      <w:pPr>
        <w:suppressAutoHyphens/>
        <w:adjustRightInd w:val="0"/>
        <w:snapToGrid w:val="0"/>
        <w:ind w:firstLine="567"/>
        <w:jc w:val="both"/>
        <w:rPr>
          <w:snapToGrid w:val="0"/>
          <w:sz w:val="24"/>
          <w:szCs w:val="24"/>
        </w:rPr>
      </w:pPr>
      <w:r w:rsidRPr="008D7EAD">
        <w:rPr>
          <w:snapToGrid w:val="0"/>
          <w:sz w:val="24"/>
          <w:szCs w:val="24"/>
        </w:rPr>
        <w:t>в) на поставку товара, который указан в документации о закупке и конкретные показатели которого соответствуют значениям эквивалентности, установленным данной документации о закупке (в случае, если участник анализа цен предлагает поставку товара, который является эквивалентным товару, указанному в такой документации о закупке), на условиях, предусмотренных проектом договора;</w:t>
      </w:r>
    </w:p>
    <w:p w14:paraId="46AC670B" w14:textId="1E5FD614" w:rsidR="000E7C08" w:rsidRPr="008D7EAD" w:rsidRDefault="00724A77" w:rsidP="008D7EAD">
      <w:pPr>
        <w:adjustRightInd w:val="0"/>
        <w:snapToGrid w:val="0"/>
        <w:ind w:firstLine="567"/>
        <w:jc w:val="both"/>
        <w:rPr>
          <w:snapToGrid w:val="0"/>
          <w:sz w:val="24"/>
          <w:szCs w:val="24"/>
        </w:rPr>
      </w:pPr>
      <w:r w:rsidRPr="008D7EAD">
        <w:rPr>
          <w:snapToGrid w:val="0"/>
          <w:sz w:val="24"/>
          <w:szCs w:val="24"/>
        </w:rPr>
        <w:t>4</w:t>
      </w:r>
      <w:r w:rsidR="000E7C08" w:rsidRPr="008D7EAD">
        <w:rPr>
          <w:snapToGrid w:val="0"/>
          <w:sz w:val="24"/>
          <w:szCs w:val="24"/>
        </w:rPr>
        <w:t>) при осуществлении закупки товара или закупки работы, услуги, для выполнения, оказания которых используется товар:</w:t>
      </w:r>
    </w:p>
    <w:p w14:paraId="5EF9E118" w14:textId="77777777" w:rsidR="000E7C08" w:rsidRPr="008D7EAD" w:rsidRDefault="000E7C08" w:rsidP="008D7EAD">
      <w:pPr>
        <w:adjustRightInd w:val="0"/>
        <w:snapToGrid w:val="0"/>
        <w:ind w:firstLine="567"/>
        <w:jc w:val="both"/>
        <w:rPr>
          <w:snapToGrid w:val="0"/>
          <w:sz w:val="24"/>
          <w:szCs w:val="24"/>
        </w:rPr>
      </w:pPr>
      <w:r w:rsidRPr="008D7EAD">
        <w:rPr>
          <w:snapToGrid w:val="0"/>
          <w:sz w:val="24"/>
          <w:szCs w:val="24"/>
        </w:rPr>
        <w:t>а) наименование страны происхождения товара;</w:t>
      </w:r>
    </w:p>
    <w:p w14:paraId="333D363A" w14:textId="3333BBA7" w:rsidR="000E7C08" w:rsidRPr="008D7EAD" w:rsidRDefault="000E7C08" w:rsidP="008D7EAD">
      <w:pPr>
        <w:adjustRightInd w:val="0"/>
        <w:snapToGrid w:val="0"/>
        <w:ind w:firstLine="567"/>
        <w:jc w:val="both"/>
        <w:rPr>
          <w:snapToGrid w:val="0"/>
          <w:sz w:val="24"/>
          <w:szCs w:val="24"/>
        </w:rPr>
      </w:pPr>
      <w:r w:rsidRPr="008D7EAD">
        <w:rPr>
          <w:snapToGrid w:val="0"/>
          <w:sz w:val="24"/>
          <w:szCs w:val="24"/>
        </w:rPr>
        <w:t xml:space="preserve">б) предложение участника </w:t>
      </w:r>
      <w:r w:rsidR="00342B29">
        <w:rPr>
          <w:rFonts w:asciiTheme="majorBidi" w:hAnsiTheme="majorBidi" w:cstheme="majorBidi"/>
          <w:snapToGrid w:val="0"/>
          <w:sz w:val="24"/>
          <w:szCs w:val="24"/>
        </w:rPr>
        <w:t>запроса предложений</w:t>
      </w:r>
      <w:r w:rsidR="00342B29" w:rsidRPr="008D7EAD">
        <w:rPr>
          <w:snapToGrid w:val="0"/>
          <w:sz w:val="24"/>
          <w:szCs w:val="24"/>
        </w:rPr>
        <w:t xml:space="preserve"> </w:t>
      </w:r>
      <w:r w:rsidRPr="008D7EAD">
        <w:rPr>
          <w:snapToGrid w:val="0"/>
          <w:sz w:val="24"/>
          <w:szCs w:val="24"/>
        </w:rPr>
        <w:t>в отношении предмета закупки, а в случае закупки товара также предлагаемая цена единицы товара, наименование страны происхождения товара и указание на товарный знак (при наличии).</w:t>
      </w:r>
    </w:p>
    <w:p w14:paraId="4E56271C" w14:textId="125C094A" w:rsidR="000E7C08" w:rsidRPr="008D7EAD" w:rsidRDefault="00C86067" w:rsidP="008D7EAD">
      <w:pPr>
        <w:adjustRightInd w:val="0"/>
        <w:snapToGrid w:val="0"/>
        <w:ind w:firstLine="567"/>
        <w:jc w:val="both"/>
        <w:rPr>
          <w:snapToGrid w:val="0"/>
          <w:sz w:val="24"/>
          <w:szCs w:val="24"/>
        </w:rPr>
      </w:pPr>
      <w:r w:rsidRPr="008D7EAD">
        <w:rPr>
          <w:snapToGrid w:val="0"/>
          <w:sz w:val="24"/>
          <w:szCs w:val="24"/>
        </w:rPr>
        <w:t>5</w:t>
      </w:r>
      <w:r w:rsidR="000E7C08" w:rsidRPr="008D7EAD">
        <w:rPr>
          <w:snapToGrid w:val="0"/>
          <w:sz w:val="24"/>
          <w:szCs w:val="24"/>
        </w:rPr>
        <w:t>) в случаях, предусмотренных документацией о закупке,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и т.п.);</w:t>
      </w:r>
    </w:p>
    <w:p w14:paraId="5A27476B" w14:textId="4D1C3949" w:rsidR="000E7C08" w:rsidRPr="008D7EAD" w:rsidRDefault="00C86067" w:rsidP="008D7EAD">
      <w:pPr>
        <w:adjustRightInd w:val="0"/>
        <w:snapToGrid w:val="0"/>
        <w:ind w:firstLine="567"/>
        <w:jc w:val="both"/>
        <w:rPr>
          <w:snapToGrid w:val="0"/>
          <w:sz w:val="24"/>
          <w:szCs w:val="24"/>
        </w:rPr>
      </w:pPr>
      <w:r w:rsidRPr="008D7EAD">
        <w:rPr>
          <w:snapToGrid w:val="0"/>
          <w:sz w:val="24"/>
          <w:szCs w:val="24"/>
        </w:rPr>
        <w:t>6</w:t>
      </w:r>
      <w:r w:rsidR="000E7C08" w:rsidRPr="008D7EAD">
        <w:rPr>
          <w:snapToGrid w:val="0"/>
          <w:sz w:val="24"/>
          <w:szCs w:val="24"/>
        </w:rPr>
        <w:t xml:space="preserve">) в случае если на стороне одного участника закупки выступает несколько юридических лиц, независимо от организационно-правовой формы, формы собственности, места нахождения и места происхождения капитала либо несколько физических лиц или несколько индивидуальных предпринимателей подтверждение соответствия требованиям предусмотренным </w:t>
      </w:r>
      <w:r w:rsidRPr="008D7EAD">
        <w:rPr>
          <w:snapToGrid w:val="0"/>
          <w:sz w:val="24"/>
          <w:szCs w:val="24"/>
        </w:rPr>
        <w:t>пунктом 2</w:t>
      </w:r>
      <w:r w:rsidR="000E7C08" w:rsidRPr="008D7EAD">
        <w:rPr>
          <w:snapToGrid w:val="0"/>
          <w:sz w:val="24"/>
          <w:szCs w:val="24"/>
        </w:rPr>
        <w:t xml:space="preserve"> настояще</w:t>
      </w:r>
      <w:r w:rsidRPr="008D7EAD">
        <w:rPr>
          <w:snapToGrid w:val="0"/>
          <w:sz w:val="24"/>
          <w:szCs w:val="24"/>
        </w:rPr>
        <w:t>й</w:t>
      </w:r>
      <w:r w:rsidR="000E7C08" w:rsidRPr="008D7EAD">
        <w:rPr>
          <w:snapToGrid w:val="0"/>
          <w:sz w:val="24"/>
          <w:szCs w:val="24"/>
        </w:rPr>
        <w:t xml:space="preserve"> </w:t>
      </w:r>
      <w:r w:rsidRPr="008D7EAD">
        <w:rPr>
          <w:snapToGrid w:val="0"/>
          <w:sz w:val="24"/>
          <w:szCs w:val="24"/>
        </w:rPr>
        <w:t>Документации</w:t>
      </w:r>
      <w:r w:rsidR="000E7C08" w:rsidRPr="008D7EAD">
        <w:rPr>
          <w:snapToGrid w:val="0"/>
          <w:sz w:val="24"/>
          <w:szCs w:val="24"/>
        </w:rPr>
        <w:t>, представляется в отношении участника закупки, подающего заявку (коллективная заявка), с учетом распределения обязанностей между лицами, выступающими на стороне такого участника;</w:t>
      </w:r>
    </w:p>
    <w:bookmarkEnd w:id="14"/>
    <w:bookmarkEnd w:id="15"/>
    <w:p w14:paraId="0B61BDBF" w14:textId="7CF86C20" w:rsidR="00C86067" w:rsidRPr="008D7EAD" w:rsidRDefault="00C86067" w:rsidP="008D7EAD">
      <w:pPr>
        <w:adjustRightInd w:val="0"/>
        <w:snapToGrid w:val="0"/>
        <w:ind w:firstLine="567"/>
        <w:jc w:val="both"/>
        <w:rPr>
          <w:snapToGrid w:val="0"/>
          <w:sz w:val="24"/>
          <w:szCs w:val="24"/>
        </w:rPr>
      </w:pPr>
      <w:r w:rsidRPr="008D7EAD">
        <w:rPr>
          <w:snapToGrid w:val="0"/>
          <w:sz w:val="24"/>
          <w:szCs w:val="24"/>
        </w:rPr>
        <w:t xml:space="preserve">7) иные сведения, документы или копии документов, перечень которых определен документацией о закупке, подтверждающие соответствие заявки на участие в </w:t>
      </w:r>
      <w:r w:rsidR="00342B29">
        <w:rPr>
          <w:rFonts w:asciiTheme="majorBidi" w:hAnsiTheme="majorBidi" w:cstheme="majorBidi"/>
          <w:snapToGrid w:val="0"/>
          <w:sz w:val="24"/>
          <w:szCs w:val="24"/>
        </w:rPr>
        <w:t>запросе предложений</w:t>
      </w:r>
      <w:r w:rsidRPr="008D7EAD">
        <w:rPr>
          <w:snapToGrid w:val="0"/>
          <w:sz w:val="24"/>
          <w:szCs w:val="24"/>
        </w:rPr>
        <w:t>, представленной участником закупки, требованиям, установленным в документации о закупке.</w:t>
      </w:r>
    </w:p>
    <w:p w14:paraId="58D104CA" w14:textId="67880045" w:rsidR="00C86067" w:rsidRPr="008D7EAD" w:rsidRDefault="00C86067" w:rsidP="008D7EAD">
      <w:pPr>
        <w:adjustRightInd w:val="0"/>
        <w:snapToGrid w:val="0"/>
        <w:ind w:firstLine="567"/>
        <w:jc w:val="both"/>
        <w:rPr>
          <w:snapToGrid w:val="0"/>
          <w:sz w:val="24"/>
          <w:szCs w:val="24"/>
        </w:rPr>
      </w:pPr>
      <w:r w:rsidRPr="008D7EAD">
        <w:rPr>
          <w:snapToGrid w:val="0"/>
          <w:sz w:val="24"/>
          <w:szCs w:val="24"/>
        </w:rPr>
        <w:t>4.</w:t>
      </w:r>
      <w:r w:rsidR="00C02CBF" w:rsidRPr="008D7EAD">
        <w:rPr>
          <w:snapToGrid w:val="0"/>
          <w:sz w:val="24"/>
          <w:szCs w:val="24"/>
        </w:rPr>
        <w:t>6</w:t>
      </w:r>
      <w:r w:rsidRPr="008D7EAD">
        <w:rPr>
          <w:snapToGrid w:val="0"/>
          <w:sz w:val="24"/>
          <w:szCs w:val="24"/>
        </w:rPr>
        <w:t xml:space="preserve">. Заявка на участие в </w:t>
      </w:r>
      <w:r w:rsidR="00D35A77">
        <w:rPr>
          <w:rFonts w:asciiTheme="majorBidi" w:hAnsiTheme="majorBidi" w:cstheme="majorBidi"/>
          <w:snapToGrid w:val="0"/>
          <w:sz w:val="24"/>
          <w:szCs w:val="24"/>
        </w:rPr>
        <w:t>запросе конкурентных предложений</w:t>
      </w:r>
      <w:r w:rsidR="00032BA0" w:rsidRPr="008D7EAD">
        <w:rPr>
          <w:snapToGrid w:val="0"/>
          <w:sz w:val="24"/>
          <w:szCs w:val="24"/>
        </w:rPr>
        <w:t xml:space="preserve"> </w:t>
      </w:r>
      <w:r w:rsidRPr="008D7EAD">
        <w:rPr>
          <w:snapToGrid w:val="0"/>
          <w:sz w:val="24"/>
          <w:szCs w:val="24"/>
        </w:rPr>
        <w:t>может содержать:</w:t>
      </w:r>
    </w:p>
    <w:p w14:paraId="65B18C54" w14:textId="77777777" w:rsidR="00C86067" w:rsidRPr="008D7EAD" w:rsidRDefault="00C86067" w:rsidP="008D7EAD">
      <w:pPr>
        <w:adjustRightInd w:val="0"/>
        <w:snapToGrid w:val="0"/>
        <w:ind w:firstLine="567"/>
        <w:jc w:val="both"/>
        <w:rPr>
          <w:snapToGrid w:val="0"/>
          <w:sz w:val="24"/>
          <w:szCs w:val="24"/>
        </w:rPr>
      </w:pPr>
      <w:r w:rsidRPr="008D7EAD">
        <w:rPr>
          <w:snapToGrid w:val="0"/>
          <w:sz w:val="24"/>
          <w:szCs w:val="24"/>
        </w:rPr>
        <w:t>1) дополнительные документы и сведения, необходимые для оценки заявки по критериям, которые установлены в документации о закупке;</w:t>
      </w:r>
    </w:p>
    <w:p w14:paraId="67614F46" w14:textId="77777777" w:rsidR="00C86067" w:rsidRPr="008D7EAD" w:rsidRDefault="00C86067" w:rsidP="008D7EAD">
      <w:pPr>
        <w:adjustRightInd w:val="0"/>
        <w:snapToGrid w:val="0"/>
        <w:ind w:firstLine="567"/>
        <w:jc w:val="both"/>
        <w:rPr>
          <w:snapToGrid w:val="0"/>
          <w:sz w:val="24"/>
          <w:szCs w:val="24"/>
        </w:rPr>
      </w:pPr>
      <w:r w:rsidRPr="008D7EAD">
        <w:rPr>
          <w:snapToGrid w:val="0"/>
          <w:sz w:val="24"/>
          <w:szCs w:val="24"/>
        </w:rPr>
        <w:lastRenderedPageBreak/>
        <w:t>2) эскиз, рисунок, чертеж, фотографию, иное изображение товара, образец (пробу) товара, на поставку которого осуществляется закупка;</w:t>
      </w:r>
    </w:p>
    <w:p w14:paraId="1B2B2BB0" w14:textId="6C9D2CFA" w:rsidR="00C86067" w:rsidRPr="008D7EAD" w:rsidRDefault="00C86067" w:rsidP="008D7EAD">
      <w:pPr>
        <w:adjustRightInd w:val="0"/>
        <w:snapToGrid w:val="0"/>
        <w:ind w:firstLine="567"/>
        <w:jc w:val="both"/>
        <w:rPr>
          <w:snapToGrid w:val="0"/>
          <w:sz w:val="24"/>
          <w:szCs w:val="24"/>
        </w:rPr>
      </w:pPr>
      <w:r w:rsidRPr="008D7EAD">
        <w:rPr>
          <w:snapToGrid w:val="0"/>
          <w:sz w:val="24"/>
          <w:szCs w:val="24"/>
        </w:rPr>
        <w:t xml:space="preserve">3) иные документы, подтверждающие соответствие участника </w:t>
      </w:r>
      <w:r w:rsidR="00D35A77">
        <w:rPr>
          <w:rFonts w:asciiTheme="majorBidi" w:hAnsiTheme="majorBidi" w:cstheme="majorBidi"/>
          <w:snapToGrid w:val="0"/>
          <w:sz w:val="24"/>
          <w:szCs w:val="24"/>
        </w:rPr>
        <w:t>запроса конкурентных предложений</w:t>
      </w:r>
      <w:r w:rsidR="00D35A77" w:rsidRPr="008D7EAD">
        <w:rPr>
          <w:snapToGrid w:val="0"/>
          <w:sz w:val="24"/>
          <w:szCs w:val="24"/>
        </w:rPr>
        <w:t xml:space="preserve"> </w:t>
      </w:r>
      <w:r w:rsidRPr="008D7EAD">
        <w:rPr>
          <w:snapToGrid w:val="0"/>
          <w:sz w:val="24"/>
          <w:szCs w:val="24"/>
        </w:rPr>
        <w:t>и (или) товара, работы, услуги требованиям, которые установлены в документации о закупке.</w:t>
      </w:r>
    </w:p>
    <w:p w14:paraId="59AABDC1" w14:textId="37B884A7" w:rsidR="00A61A28" w:rsidRPr="008D7EAD" w:rsidRDefault="00C02CBF" w:rsidP="008D7EAD">
      <w:pPr>
        <w:pStyle w:val="33"/>
        <w:shd w:val="clear" w:color="auto" w:fill="auto"/>
        <w:tabs>
          <w:tab w:val="left" w:pos="567"/>
          <w:tab w:val="left" w:pos="993"/>
          <w:tab w:val="left" w:pos="1247"/>
        </w:tabs>
        <w:kinsoku w:val="0"/>
        <w:overflowPunct w:val="0"/>
        <w:autoSpaceDE w:val="0"/>
        <w:autoSpaceDN w:val="0"/>
        <w:adjustRightInd w:val="0"/>
        <w:snapToGrid w:val="0"/>
        <w:spacing w:after="0" w:line="240" w:lineRule="auto"/>
        <w:ind w:firstLine="567"/>
        <w:jc w:val="both"/>
        <w:rPr>
          <w:rFonts w:asciiTheme="majorBidi" w:hAnsiTheme="majorBidi" w:cstheme="majorBidi"/>
          <w:snapToGrid w:val="0"/>
          <w:sz w:val="24"/>
          <w:szCs w:val="24"/>
        </w:rPr>
      </w:pPr>
      <w:bookmarkStart w:id="16" w:name="bookmark12"/>
      <w:r w:rsidRPr="008D7EAD">
        <w:rPr>
          <w:rFonts w:asciiTheme="majorBidi" w:hAnsiTheme="majorBidi" w:cstheme="majorBidi"/>
          <w:snapToGrid w:val="0"/>
          <w:sz w:val="24"/>
          <w:szCs w:val="24"/>
        </w:rPr>
        <w:t xml:space="preserve">5. </w:t>
      </w:r>
      <w:bookmarkStart w:id="17" w:name="OLE_LINK113"/>
      <w:bookmarkStart w:id="18" w:name="OLE_LINK114"/>
      <w:r w:rsidR="00A61A28" w:rsidRPr="008D7EAD">
        <w:rPr>
          <w:rFonts w:asciiTheme="majorBidi" w:hAnsiTheme="majorBidi" w:cstheme="majorBidi"/>
          <w:snapToGrid w:val="0"/>
          <w:sz w:val="24"/>
          <w:szCs w:val="24"/>
        </w:rPr>
        <w:t xml:space="preserve">Порядок подачи заявок на участие в </w:t>
      </w:r>
      <w:bookmarkEnd w:id="16"/>
      <w:r w:rsidR="00D35A77">
        <w:rPr>
          <w:rFonts w:asciiTheme="majorBidi" w:hAnsiTheme="majorBidi" w:cstheme="majorBidi"/>
          <w:snapToGrid w:val="0"/>
          <w:sz w:val="24"/>
          <w:szCs w:val="24"/>
        </w:rPr>
        <w:t>запросе конкурентных предложений</w:t>
      </w:r>
      <w:r w:rsidR="00C86067" w:rsidRPr="008D7EAD">
        <w:rPr>
          <w:rFonts w:asciiTheme="majorBidi" w:hAnsiTheme="majorBidi" w:cstheme="majorBidi"/>
          <w:snapToGrid w:val="0"/>
          <w:sz w:val="24"/>
          <w:szCs w:val="24"/>
        </w:rPr>
        <w:t>.</w:t>
      </w:r>
    </w:p>
    <w:p w14:paraId="4886B6D1" w14:textId="1310FB4C" w:rsidR="00D35A77" w:rsidRPr="006B1ECF" w:rsidRDefault="00D35A77" w:rsidP="00D35A77">
      <w:pPr>
        <w:autoSpaceDE w:val="0"/>
        <w:autoSpaceDN w:val="0"/>
        <w:adjustRightInd w:val="0"/>
        <w:snapToGrid w:val="0"/>
        <w:ind w:firstLine="567"/>
        <w:jc w:val="both"/>
        <w:outlineLvl w:val="1"/>
        <w:rPr>
          <w:sz w:val="24"/>
          <w:szCs w:val="24"/>
        </w:rPr>
      </w:pPr>
      <w:bookmarkStart w:id="19" w:name="bookmark13"/>
      <w:bookmarkEnd w:id="17"/>
      <w:bookmarkEnd w:id="18"/>
      <w:r>
        <w:rPr>
          <w:sz w:val="24"/>
          <w:szCs w:val="24"/>
        </w:rPr>
        <w:t>5.</w:t>
      </w:r>
      <w:r w:rsidRPr="006B1ECF">
        <w:rPr>
          <w:sz w:val="24"/>
          <w:szCs w:val="24"/>
        </w:rPr>
        <w:t xml:space="preserve">1. Заказчик осуществляет прием заявок на участие в запросе конкурентных предложений до дат окончания срока подачи заявок на участие в конкурсе, установленного в извещении о проведении запроса конкурентных предложений. </w:t>
      </w:r>
    </w:p>
    <w:p w14:paraId="53D056D5" w14:textId="3CC1E6A1" w:rsidR="00D35A77" w:rsidRPr="006B1ECF" w:rsidRDefault="00D35A77" w:rsidP="00D35A77">
      <w:pPr>
        <w:autoSpaceDE w:val="0"/>
        <w:autoSpaceDN w:val="0"/>
        <w:adjustRightInd w:val="0"/>
        <w:snapToGrid w:val="0"/>
        <w:ind w:firstLine="567"/>
        <w:jc w:val="both"/>
        <w:outlineLvl w:val="1"/>
        <w:rPr>
          <w:i/>
          <w:sz w:val="24"/>
          <w:szCs w:val="24"/>
        </w:rPr>
      </w:pPr>
      <w:r>
        <w:rPr>
          <w:iCs/>
          <w:sz w:val="24"/>
          <w:szCs w:val="24"/>
        </w:rPr>
        <w:t>5.</w:t>
      </w:r>
      <w:r w:rsidR="00A02DC8">
        <w:rPr>
          <w:iCs/>
          <w:sz w:val="24"/>
          <w:szCs w:val="24"/>
        </w:rPr>
        <w:t>2</w:t>
      </w:r>
      <w:r w:rsidRPr="006B1ECF">
        <w:rPr>
          <w:iCs/>
          <w:sz w:val="24"/>
          <w:szCs w:val="24"/>
        </w:rPr>
        <w:t xml:space="preserve">. </w:t>
      </w:r>
      <w:r w:rsidR="00A02DC8">
        <w:rPr>
          <w:iCs/>
          <w:sz w:val="24"/>
          <w:szCs w:val="24"/>
        </w:rPr>
        <w:t>З</w:t>
      </w:r>
      <w:r w:rsidRPr="006B1ECF">
        <w:rPr>
          <w:iCs/>
          <w:sz w:val="24"/>
          <w:szCs w:val="24"/>
        </w:rPr>
        <w:t xml:space="preserve">апрос конкурентных предложений </w:t>
      </w:r>
      <w:r w:rsidR="00A02DC8">
        <w:rPr>
          <w:iCs/>
          <w:sz w:val="24"/>
          <w:szCs w:val="24"/>
        </w:rPr>
        <w:t xml:space="preserve">проводится </w:t>
      </w:r>
      <w:r w:rsidRPr="006B1ECF">
        <w:rPr>
          <w:iCs/>
          <w:sz w:val="24"/>
          <w:szCs w:val="24"/>
        </w:rPr>
        <w:t>в электронной форме, участник подает заявку на участие в запросе конкурентных предложений, оператору электронной площадк</w:t>
      </w:r>
      <w:r w:rsidR="00E71DAC">
        <w:rPr>
          <w:iCs/>
          <w:sz w:val="24"/>
          <w:szCs w:val="24"/>
        </w:rPr>
        <w:t>и</w:t>
      </w:r>
      <w:r w:rsidRPr="006B1ECF">
        <w:rPr>
          <w:iCs/>
          <w:sz w:val="24"/>
          <w:szCs w:val="24"/>
        </w:rPr>
        <w:t xml:space="preserve"> в форме электронного документа.</w:t>
      </w:r>
    </w:p>
    <w:p w14:paraId="464D9B8A" w14:textId="0620E94C" w:rsidR="00D35A77" w:rsidRPr="006B1ECF" w:rsidRDefault="00D35A77" w:rsidP="00D35A77">
      <w:pPr>
        <w:adjustRightInd w:val="0"/>
        <w:snapToGrid w:val="0"/>
        <w:ind w:firstLine="567"/>
        <w:jc w:val="both"/>
        <w:rPr>
          <w:sz w:val="24"/>
          <w:szCs w:val="24"/>
        </w:rPr>
      </w:pPr>
      <w:r>
        <w:rPr>
          <w:sz w:val="24"/>
          <w:szCs w:val="24"/>
        </w:rPr>
        <w:t>5.</w:t>
      </w:r>
      <w:r w:rsidR="00A02DC8">
        <w:rPr>
          <w:sz w:val="24"/>
          <w:szCs w:val="24"/>
        </w:rPr>
        <w:t>3.</w:t>
      </w:r>
      <w:r w:rsidRPr="006B1ECF">
        <w:rPr>
          <w:sz w:val="24"/>
          <w:szCs w:val="24"/>
        </w:rPr>
        <w:t xml:space="preserve"> Прием заявок на участие в запросе конкурентных предложений прекращается с наступлением срока </w:t>
      </w:r>
      <w:r w:rsidR="00A02DC8">
        <w:rPr>
          <w:sz w:val="24"/>
          <w:szCs w:val="24"/>
        </w:rPr>
        <w:t>рассмотрения</w:t>
      </w:r>
      <w:r w:rsidRPr="006B1ECF">
        <w:rPr>
          <w:sz w:val="24"/>
          <w:szCs w:val="24"/>
        </w:rPr>
        <w:t xml:space="preserve"> заяв</w:t>
      </w:r>
      <w:r w:rsidR="00A02DC8">
        <w:rPr>
          <w:sz w:val="24"/>
          <w:szCs w:val="24"/>
        </w:rPr>
        <w:t>ок</w:t>
      </w:r>
      <w:r w:rsidRPr="006B1ECF">
        <w:rPr>
          <w:sz w:val="24"/>
          <w:szCs w:val="24"/>
        </w:rPr>
        <w:t xml:space="preserve"> на участие в запросе конкурентных предложений.</w:t>
      </w:r>
    </w:p>
    <w:p w14:paraId="5F89260E" w14:textId="1C98FA49" w:rsidR="00A61A28" w:rsidRPr="008D7EAD" w:rsidRDefault="00C02CBF" w:rsidP="008D7EAD">
      <w:pPr>
        <w:pStyle w:val="33"/>
        <w:shd w:val="clear" w:color="auto" w:fill="auto"/>
        <w:tabs>
          <w:tab w:val="left" w:pos="851"/>
          <w:tab w:val="left" w:pos="1201"/>
        </w:tabs>
        <w:kinsoku w:val="0"/>
        <w:overflowPunct w:val="0"/>
        <w:autoSpaceDE w:val="0"/>
        <w:autoSpaceDN w:val="0"/>
        <w:adjustRightInd w:val="0"/>
        <w:snapToGrid w:val="0"/>
        <w:spacing w:after="0" w:line="240" w:lineRule="auto"/>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 xml:space="preserve">6. </w:t>
      </w:r>
      <w:r w:rsidR="00A61A28" w:rsidRPr="008D7EAD">
        <w:rPr>
          <w:rFonts w:asciiTheme="majorBidi" w:hAnsiTheme="majorBidi" w:cstheme="majorBidi"/>
          <w:snapToGrid w:val="0"/>
          <w:sz w:val="24"/>
          <w:szCs w:val="24"/>
        </w:rPr>
        <w:t xml:space="preserve">Требования к </w:t>
      </w:r>
      <w:r w:rsidR="00343DD8" w:rsidRPr="008D7EAD">
        <w:rPr>
          <w:rFonts w:asciiTheme="majorBidi" w:hAnsiTheme="majorBidi" w:cstheme="majorBidi"/>
          <w:snapToGrid w:val="0"/>
          <w:sz w:val="24"/>
          <w:szCs w:val="24"/>
        </w:rPr>
        <w:t xml:space="preserve">закупаемым товарам, выполняемым товарам, </w:t>
      </w:r>
      <w:r w:rsidR="00A61A28" w:rsidRPr="008D7EAD">
        <w:rPr>
          <w:rFonts w:asciiTheme="majorBidi" w:hAnsiTheme="majorBidi" w:cstheme="majorBidi"/>
          <w:snapToGrid w:val="0"/>
          <w:sz w:val="24"/>
          <w:szCs w:val="24"/>
        </w:rPr>
        <w:t>оказываемы</w:t>
      </w:r>
      <w:r w:rsidR="00343DD8" w:rsidRPr="008D7EAD">
        <w:rPr>
          <w:rFonts w:asciiTheme="majorBidi" w:hAnsiTheme="majorBidi" w:cstheme="majorBidi"/>
          <w:snapToGrid w:val="0"/>
          <w:sz w:val="24"/>
          <w:szCs w:val="24"/>
        </w:rPr>
        <w:t xml:space="preserve">м </w:t>
      </w:r>
      <w:r w:rsidR="00A61A28" w:rsidRPr="008D7EAD">
        <w:rPr>
          <w:rFonts w:asciiTheme="majorBidi" w:hAnsiTheme="majorBidi" w:cstheme="majorBidi"/>
          <w:snapToGrid w:val="0"/>
          <w:sz w:val="24"/>
          <w:szCs w:val="24"/>
        </w:rPr>
        <w:t>услуг</w:t>
      </w:r>
      <w:r w:rsidR="00343DD8" w:rsidRPr="008D7EAD">
        <w:rPr>
          <w:rFonts w:asciiTheme="majorBidi" w:hAnsiTheme="majorBidi" w:cstheme="majorBidi"/>
          <w:snapToGrid w:val="0"/>
          <w:sz w:val="24"/>
          <w:szCs w:val="24"/>
        </w:rPr>
        <w:t>ам</w:t>
      </w:r>
      <w:r w:rsidR="00A61A28" w:rsidRPr="008D7EAD">
        <w:rPr>
          <w:rFonts w:asciiTheme="majorBidi" w:hAnsiTheme="majorBidi" w:cstheme="majorBidi"/>
          <w:snapToGrid w:val="0"/>
          <w:sz w:val="24"/>
          <w:szCs w:val="24"/>
        </w:rPr>
        <w:t xml:space="preserve">, которые являются предметом </w:t>
      </w:r>
      <w:r w:rsidR="00D35A77" w:rsidRPr="006B1ECF">
        <w:rPr>
          <w:sz w:val="24"/>
          <w:szCs w:val="24"/>
        </w:rPr>
        <w:t>запросе конкур</w:t>
      </w:r>
      <w:r w:rsidR="00D35A77">
        <w:rPr>
          <w:sz w:val="24"/>
          <w:szCs w:val="24"/>
        </w:rPr>
        <w:t>ентных предложений</w:t>
      </w:r>
      <w:r w:rsidR="00A61A28" w:rsidRPr="008D7EAD">
        <w:rPr>
          <w:rFonts w:asciiTheme="majorBidi" w:hAnsiTheme="majorBidi" w:cstheme="majorBidi"/>
          <w:snapToGrid w:val="0"/>
          <w:sz w:val="24"/>
          <w:szCs w:val="24"/>
        </w:rPr>
        <w:t>, их</w:t>
      </w:r>
      <w:bookmarkStart w:id="20" w:name="bookmark14"/>
      <w:bookmarkEnd w:id="19"/>
      <w:r w:rsidR="00B90635" w:rsidRPr="008D7EAD">
        <w:rPr>
          <w:rFonts w:asciiTheme="majorBidi" w:hAnsiTheme="majorBidi" w:cstheme="majorBidi"/>
          <w:snapToGrid w:val="0"/>
          <w:sz w:val="24"/>
          <w:szCs w:val="24"/>
        </w:rPr>
        <w:t xml:space="preserve"> </w:t>
      </w:r>
      <w:r w:rsidR="00A61A28" w:rsidRPr="008D7EAD">
        <w:rPr>
          <w:rFonts w:asciiTheme="majorBidi" w:hAnsiTheme="majorBidi" w:cstheme="majorBidi"/>
          <w:snapToGrid w:val="0"/>
          <w:sz w:val="24"/>
          <w:szCs w:val="24"/>
        </w:rPr>
        <w:t>количественных и качественных характеристик</w:t>
      </w:r>
      <w:bookmarkEnd w:id="20"/>
    </w:p>
    <w:p w14:paraId="2B85D1C9" w14:textId="108B5D2D" w:rsidR="00A61A28" w:rsidRPr="008D7EAD" w:rsidRDefault="00343DD8" w:rsidP="008D7EAD">
      <w:pPr>
        <w:widowControl w:val="0"/>
        <w:tabs>
          <w:tab w:val="left" w:pos="851"/>
        </w:tabs>
        <w:kinsoku w:val="0"/>
        <w:overflowPunct w:val="0"/>
        <w:autoSpaceDE w:val="0"/>
        <w:autoSpaceDN w:val="0"/>
        <w:adjustRightInd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 xml:space="preserve">Предложение участника закупки в отношении предмета закупки </w:t>
      </w:r>
      <w:r w:rsidR="00A61A28" w:rsidRPr="008D7EAD">
        <w:rPr>
          <w:rFonts w:asciiTheme="majorBidi" w:hAnsiTheme="majorBidi" w:cstheme="majorBidi"/>
          <w:snapToGrid w:val="0"/>
          <w:sz w:val="24"/>
          <w:szCs w:val="24"/>
        </w:rPr>
        <w:t xml:space="preserve">составляется на основании </w:t>
      </w:r>
      <w:r w:rsidR="00B90635" w:rsidRPr="008D7EAD">
        <w:rPr>
          <w:rFonts w:asciiTheme="majorBidi" w:hAnsiTheme="majorBidi" w:cstheme="majorBidi"/>
          <w:snapToGrid w:val="0"/>
          <w:sz w:val="24"/>
          <w:szCs w:val="24"/>
        </w:rPr>
        <w:t>Технического задания</w:t>
      </w:r>
      <w:r w:rsidR="00A61A28" w:rsidRPr="008D7EAD">
        <w:rPr>
          <w:rFonts w:asciiTheme="majorBidi" w:hAnsiTheme="majorBidi" w:cstheme="majorBidi"/>
          <w:snapToGrid w:val="0"/>
          <w:sz w:val="24"/>
          <w:szCs w:val="24"/>
        </w:rPr>
        <w:t xml:space="preserve"> (приложение № 1</w:t>
      </w:r>
      <w:r w:rsidR="00B90635" w:rsidRPr="008D7EAD">
        <w:rPr>
          <w:rFonts w:asciiTheme="majorBidi" w:hAnsiTheme="majorBidi" w:cstheme="majorBidi"/>
          <w:snapToGrid w:val="0"/>
          <w:sz w:val="24"/>
          <w:szCs w:val="24"/>
        </w:rPr>
        <w:t xml:space="preserve"> к </w:t>
      </w:r>
      <w:r w:rsidRPr="008D7EAD">
        <w:rPr>
          <w:rFonts w:asciiTheme="majorBidi" w:hAnsiTheme="majorBidi" w:cstheme="majorBidi"/>
          <w:snapToGrid w:val="0"/>
          <w:sz w:val="24"/>
          <w:szCs w:val="24"/>
        </w:rPr>
        <w:t>Документации</w:t>
      </w:r>
      <w:r w:rsidR="00A61A28" w:rsidRPr="008D7EAD">
        <w:rPr>
          <w:rFonts w:asciiTheme="majorBidi" w:hAnsiTheme="majorBidi" w:cstheme="majorBidi"/>
          <w:snapToGrid w:val="0"/>
          <w:sz w:val="24"/>
          <w:szCs w:val="24"/>
        </w:rPr>
        <w:t>).</w:t>
      </w:r>
    </w:p>
    <w:p w14:paraId="7F515CF2" w14:textId="77777777" w:rsidR="00D35A77" w:rsidRDefault="006B5088" w:rsidP="00D35A77">
      <w:pPr>
        <w:pStyle w:val="33"/>
        <w:shd w:val="clear" w:color="auto" w:fill="auto"/>
        <w:tabs>
          <w:tab w:val="left" w:pos="851"/>
          <w:tab w:val="left" w:pos="1827"/>
        </w:tabs>
        <w:kinsoku w:val="0"/>
        <w:overflowPunct w:val="0"/>
        <w:autoSpaceDE w:val="0"/>
        <w:autoSpaceDN w:val="0"/>
        <w:adjustRightInd w:val="0"/>
        <w:snapToGrid w:val="0"/>
        <w:spacing w:after="0" w:line="240" w:lineRule="auto"/>
        <w:ind w:firstLine="567"/>
        <w:jc w:val="both"/>
        <w:rPr>
          <w:sz w:val="24"/>
          <w:szCs w:val="24"/>
        </w:rPr>
      </w:pPr>
      <w:bookmarkStart w:id="21" w:name="bookmark15"/>
      <w:r w:rsidRPr="008D7EAD">
        <w:rPr>
          <w:rFonts w:asciiTheme="majorBidi" w:hAnsiTheme="majorBidi" w:cstheme="majorBidi"/>
          <w:snapToGrid w:val="0"/>
          <w:sz w:val="24"/>
          <w:szCs w:val="24"/>
        </w:rPr>
        <w:t xml:space="preserve">7. </w:t>
      </w:r>
      <w:r w:rsidR="00A61A28" w:rsidRPr="008D7EAD">
        <w:rPr>
          <w:rFonts w:asciiTheme="majorBidi" w:hAnsiTheme="majorBidi" w:cstheme="majorBidi"/>
          <w:snapToGrid w:val="0"/>
          <w:sz w:val="24"/>
          <w:szCs w:val="24"/>
        </w:rPr>
        <w:t>Порядок возврата заявки на участие в</w:t>
      </w:r>
      <w:bookmarkEnd w:id="21"/>
      <w:r w:rsidR="00426419">
        <w:rPr>
          <w:rFonts w:asciiTheme="majorBidi" w:hAnsiTheme="majorBidi" w:cstheme="majorBidi"/>
          <w:snapToGrid w:val="0"/>
          <w:sz w:val="24"/>
          <w:szCs w:val="24"/>
        </w:rPr>
        <w:t xml:space="preserve"> </w:t>
      </w:r>
      <w:bookmarkStart w:id="22" w:name="bookmark18"/>
      <w:r w:rsidR="00D35A77" w:rsidRPr="006B1ECF">
        <w:rPr>
          <w:sz w:val="24"/>
          <w:szCs w:val="24"/>
        </w:rPr>
        <w:t>запросе конкур</w:t>
      </w:r>
      <w:r w:rsidR="00D35A77">
        <w:rPr>
          <w:sz w:val="24"/>
          <w:szCs w:val="24"/>
        </w:rPr>
        <w:t>ентных предложений</w:t>
      </w:r>
    </w:p>
    <w:p w14:paraId="25EA6189" w14:textId="37A2C0E2" w:rsidR="006B5088" w:rsidRPr="00D35A77" w:rsidRDefault="006B5088" w:rsidP="00D35A77">
      <w:pPr>
        <w:pStyle w:val="33"/>
        <w:shd w:val="clear" w:color="auto" w:fill="auto"/>
        <w:tabs>
          <w:tab w:val="left" w:pos="851"/>
          <w:tab w:val="left" w:pos="1827"/>
        </w:tabs>
        <w:kinsoku w:val="0"/>
        <w:overflowPunct w:val="0"/>
        <w:autoSpaceDE w:val="0"/>
        <w:autoSpaceDN w:val="0"/>
        <w:adjustRightInd w:val="0"/>
        <w:snapToGrid w:val="0"/>
        <w:spacing w:after="0" w:line="240" w:lineRule="auto"/>
        <w:ind w:firstLine="567"/>
        <w:jc w:val="both"/>
        <w:rPr>
          <w:b w:val="0"/>
          <w:bCs w:val="0"/>
          <w:snapToGrid w:val="0"/>
          <w:sz w:val="24"/>
          <w:szCs w:val="24"/>
        </w:rPr>
      </w:pPr>
      <w:r w:rsidRPr="00D35A77">
        <w:rPr>
          <w:b w:val="0"/>
          <w:bCs w:val="0"/>
          <w:snapToGrid w:val="0"/>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bookmarkEnd w:id="22"/>
    <w:p w14:paraId="33ECA5DA" w14:textId="79CE6162" w:rsidR="00A61A28" w:rsidRPr="008D7EAD" w:rsidRDefault="006B5088" w:rsidP="008D7EAD">
      <w:pPr>
        <w:pStyle w:val="33"/>
        <w:shd w:val="clear" w:color="auto" w:fill="auto"/>
        <w:tabs>
          <w:tab w:val="left" w:pos="752"/>
          <w:tab w:val="left" w:pos="993"/>
          <w:tab w:val="left" w:pos="1276"/>
        </w:tabs>
        <w:kinsoku w:val="0"/>
        <w:overflowPunct w:val="0"/>
        <w:autoSpaceDE w:val="0"/>
        <w:autoSpaceDN w:val="0"/>
        <w:adjustRightInd w:val="0"/>
        <w:snapToGrid w:val="0"/>
        <w:spacing w:after="0" w:line="240" w:lineRule="auto"/>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 xml:space="preserve">8. </w:t>
      </w:r>
      <w:r w:rsidR="00921F56" w:rsidRPr="008D7EAD">
        <w:rPr>
          <w:rFonts w:asciiTheme="majorBidi" w:hAnsiTheme="majorBidi" w:cstheme="majorBidi"/>
          <w:snapToGrid w:val="0"/>
          <w:sz w:val="24"/>
          <w:szCs w:val="24"/>
        </w:rPr>
        <w:t xml:space="preserve">Порядок рассмотрения и оценки </w:t>
      </w:r>
      <w:r w:rsidR="00343DD8" w:rsidRPr="008D7EAD">
        <w:rPr>
          <w:rFonts w:asciiTheme="majorBidi" w:hAnsiTheme="majorBidi" w:cstheme="majorBidi"/>
          <w:snapToGrid w:val="0"/>
          <w:sz w:val="24"/>
          <w:szCs w:val="24"/>
        </w:rPr>
        <w:t xml:space="preserve">заявок на участие в </w:t>
      </w:r>
      <w:r w:rsidR="00D35A77" w:rsidRPr="006B1ECF">
        <w:rPr>
          <w:sz w:val="24"/>
          <w:szCs w:val="24"/>
        </w:rPr>
        <w:t>запросе конкур</w:t>
      </w:r>
      <w:r w:rsidR="00D35A77">
        <w:rPr>
          <w:sz w:val="24"/>
          <w:szCs w:val="24"/>
        </w:rPr>
        <w:t>ентных предложений</w:t>
      </w:r>
    </w:p>
    <w:p w14:paraId="208AE6DA" w14:textId="49221D8B" w:rsidR="00426419" w:rsidRPr="006B1ECF" w:rsidRDefault="00A02DC8" w:rsidP="00426419">
      <w:pPr>
        <w:adjustRightInd w:val="0"/>
        <w:snapToGrid w:val="0"/>
        <w:ind w:firstLine="567"/>
        <w:jc w:val="both"/>
        <w:rPr>
          <w:sz w:val="24"/>
          <w:szCs w:val="24"/>
        </w:rPr>
      </w:pPr>
      <w:r>
        <w:rPr>
          <w:sz w:val="24"/>
          <w:szCs w:val="24"/>
        </w:rPr>
        <w:t>8.</w:t>
      </w:r>
      <w:r w:rsidR="00426419" w:rsidRPr="006B1ECF">
        <w:rPr>
          <w:sz w:val="24"/>
          <w:szCs w:val="24"/>
        </w:rPr>
        <w:t xml:space="preserve">1. Комиссия по осуществлению конкурентных закупок в срок не более десяти рабочих дней со дня </w:t>
      </w:r>
      <w:r>
        <w:rPr>
          <w:sz w:val="24"/>
          <w:szCs w:val="24"/>
        </w:rPr>
        <w:t>рассмотрения заявок</w:t>
      </w:r>
      <w:r w:rsidR="00426419" w:rsidRPr="006B1ECF">
        <w:rPr>
          <w:sz w:val="24"/>
          <w:szCs w:val="24"/>
        </w:rPr>
        <w:t xml:space="preserve"> на участие в запросе</w:t>
      </w:r>
      <w:r w:rsidR="00CA773C">
        <w:rPr>
          <w:sz w:val="24"/>
          <w:szCs w:val="24"/>
        </w:rPr>
        <w:t xml:space="preserve"> конкурентных</w:t>
      </w:r>
      <w:r w:rsidR="00426419" w:rsidRPr="006B1ECF">
        <w:rPr>
          <w:sz w:val="24"/>
          <w:szCs w:val="24"/>
        </w:rPr>
        <w:t xml:space="preserve"> предложений рассматривает заявки на участие в запросе предложений на соответствие требованиям, установленным документацией о закупке,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документацией о закупке, если требования к соисполнителям (субподрядчикам, субпоставщикам) были установлены в документации о закупке. </w:t>
      </w:r>
    </w:p>
    <w:p w14:paraId="6DBC62C0" w14:textId="3CD43829" w:rsidR="00426419" w:rsidRPr="006B1ECF" w:rsidRDefault="00A02DC8" w:rsidP="00426419">
      <w:pPr>
        <w:adjustRightInd w:val="0"/>
        <w:snapToGrid w:val="0"/>
        <w:ind w:firstLine="708"/>
        <w:jc w:val="both"/>
        <w:rPr>
          <w:sz w:val="24"/>
          <w:szCs w:val="24"/>
        </w:rPr>
      </w:pPr>
      <w:r>
        <w:rPr>
          <w:sz w:val="24"/>
          <w:szCs w:val="24"/>
        </w:rPr>
        <w:t>8.2</w:t>
      </w:r>
      <w:r w:rsidR="00426419" w:rsidRPr="006B1ECF">
        <w:rPr>
          <w:sz w:val="24"/>
          <w:szCs w:val="24"/>
        </w:rPr>
        <w:t xml:space="preserve">. На основании результатов рассмотрения заявок на участие в </w:t>
      </w:r>
      <w:r w:rsidR="00CA773C" w:rsidRPr="006B1ECF">
        <w:rPr>
          <w:sz w:val="24"/>
          <w:szCs w:val="24"/>
        </w:rPr>
        <w:t>запросе</w:t>
      </w:r>
      <w:r w:rsidR="00CA773C">
        <w:rPr>
          <w:sz w:val="24"/>
          <w:szCs w:val="24"/>
        </w:rPr>
        <w:t xml:space="preserve"> конкурентных</w:t>
      </w:r>
      <w:r w:rsidR="00CA773C" w:rsidRPr="006B1ECF">
        <w:rPr>
          <w:sz w:val="24"/>
          <w:szCs w:val="24"/>
        </w:rPr>
        <w:t xml:space="preserve"> предложений </w:t>
      </w:r>
      <w:r w:rsidR="00426419" w:rsidRPr="006B1ECF">
        <w:rPr>
          <w:sz w:val="24"/>
          <w:szCs w:val="24"/>
        </w:rPr>
        <w:t xml:space="preserve">Комиссией по осуществлению конкурентных закупок принимается решение о допуске к участию в </w:t>
      </w:r>
      <w:r w:rsidR="00CA773C" w:rsidRPr="006B1ECF">
        <w:rPr>
          <w:sz w:val="24"/>
          <w:szCs w:val="24"/>
        </w:rPr>
        <w:t>запросе</w:t>
      </w:r>
      <w:r w:rsidR="00CA773C">
        <w:rPr>
          <w:sz w:val="24"/>
          <w:szCs w:val="24"/>
        </w:rPr>
        <w:t xml:space="preserve"> конкурентных</w:t>
      </w:r>
      <w:r w:rsidR="00CA773C" w:rsidRPr="006B1ECF">
        <w:rPr>
          <w:sz w:val="24"/>
          <w:szCs w:val="24"/>
        </w:rPr>
        <w:t xml:space="preserve"> предложений </w:t>
      </w:r>
      <w:r w:rsidR="00426419" w:rsidRPr="006B1ECF">
        <w:rPr>
          <w:sz w:val="24"/>
          <w:szCs w:val="24"/>
        </w:rPr>
        <w:t xml:space="preserve">участника процедуры закупки и о признании участника процедуры закупки, подавшего заявку на участие в </w:t>
      </w:r>
      <w:r w:rsidR="00CA773C" w:rsidRPr="006B1ECF">
        <w:rPr>
          <w:sz w:val="24"/>
          <w:szCs w:val="24"/>
        </w:rPr>
        <w:t>запросе</w:t>
      </w:r>
      <w:r w:rsidR="00CA773C">
        <w:rPr>
          <w:sz w:val="24"/>
          <w:szCs w:val="24"/>
        </w:rPr>
        <w:t xml:space="preserve"> конкурентных</w:t>
      </w:r>
      <w:r w:rsidR="00CA773C" w:rsidRPr="006B1ECF">
        <w:rPr>
          <w:sz w:val="24"/>
          <w:szCs w:val="24"/>
        </w:rPr>
        <w:t xml:space="preserve"> предложений</w:t>
      </w:r>
      <w:r w:rsidR="00426419" w:rsidRPr="006B1ECF">
        <w:rPr>
          <w:sz w:val="24"/>
          <w:szCs w:val="24"/>
        </w:rPr>
        <w:t xml:space="preserve">, участником </w:t>
      </w:r>
      <w:r w:rsidR="00CA773C" w:rsidRPr="006B1ECF">
        <w:rPr>
          <w:sz w:val="24"/>
          <w:szCs w:val="24"/>
        </w:rPr>
        <w:t>запросе</w:t>
      </w:r>
      <w:r w:rsidR="00CA773C">
        <w:rPr>
          <w:sz w:val="24"/>
          <w:szCs w:val="24"/>
        </w:rPr>
        <w:t xml:space="preserve"> конкурентных</w:t>
      </w:r>
      <w:r w:rsidR="00CA773C" w:rsidRPr="006B1ECF">
        <w:rPr>
          <w:sz w:val="24"/>
          <w:szCs w:val="24"/>
        </w:rPr>
        <w:t xml:space="preserve"> предложений </w:t>
      </w:r>
      <w:r w:rsidR="00426419" w:rsidRPr="006B1ECF">
        <w:rPr>
          <w:sz w:val="24"/>
          <w:szCs w:val="24"/>
        </w:rPr>
        <w:t xml:space="preserve">или об отказе в допуске такого участника процедуры закупки к участию в запросе предложений. </w:t>
      </w:r>
    </w:p>
    <w:p w14:paraId="6F255E27" w14:textId="347B4E7E" w:rsidR="00426419" w:rsidRPr="006B1ECF" w:rsidRDefault="00A02DC8" w:rsidP="00426419">
      <w:pPr>
        <w:adjustRightInd w:val="0"/>
        <w:snapToGrid w:val="0"/>
        <w:ind w:firstLine="708"/>
        <w:jc w:val="both"/>
        <w:rPr>
          <w:sz w:val="24"/>
          <w:szCs w:val="24"/>
        </w:rPr>
      </w:pPr>
      <w:r>
        <w:rPr>
          <w:sz w:val="24"/>
          <w:szCs w:val="24"/>
        </w:rPr>
        <w:t>8.3</w:t>
      </w:r>
      <w:r w:rsidR="00426419" w:rsidRPr="006B1ECF">
        <w:rPr>
          <w:sz w:val="24"/>
          <w:szCs w:val="24"/>
        </w:rPr>
        <w:t xml:space="preserve">. При рассмотрении заявок на участие в </w:t>
      </w:r>
      <w:r w:rsidR="00CA773C" w:rsidRPr="006B1ECF">
        <w:rPr>
          <w:sz w:val="24"/>
          <w:szCs w:val="24"/>
        </w:rPr>
        <w:t>запросе</w:t>
      </w:r>
      <w:r w:rsidR="00CA773C">
        <w:rPr>
          <w:sz w:val="24"/>
          <w:szCs w:val="24"/>
        </w:rPr>
        <w:t xml:space="preserve"> конкурентных</w:t>
      </w:r>
      <w:r w:rsidR="00CA773C" w:rsidRPr="006B1ECF">
        <w:rPr>
          <w:sz w:val="24"/>
          <w:szCs w:val="24"/>
        </w:rPr>
        <w:t xml:space="preserve"> предложений </w:t>
      </w:r>
      <w:r w:rsidR="00426419" w:rsidRPr="006B1ECF">
        <w:rPr>
          <w:sz w:val="24"/>
          <w:szCs w:val="24"/>
        </w:rPr>
        <w:t xml:space="preserve">участник процедуры закупки не допускается закупочной комиссией к участию в </w:t>
      </w:r>
      <w:r w:rsidR="00CA773C" w:rsidRPr="006B1ECF">
        <w:rPr>
          <w:sz w:val="24"/>
          <w:szCs w:val="24"/>
        </w:rPr>
        <w:t>запросе</w:t>
      </w:r>
      <w:r w:rsidR="00CA773C">
        <w:rPr>
          <w:sz w:val="24"/>
          <w:szCs w:val="24"/>
        </w:rPr>
        <w:t xml:space="preserve"> конкурентных</w:t>
      </w:r>
      <w:r w:rsidR="00CA773C" w:rsidRPr="006B1ECF">
        <w:rPr>
          <w:sz w:val="24"/>
          <w:szCs w:val="24"/>
        </w:rPr>
        <w:t xml:space="preserve"> предложений </w:t>
      </w:r>
      <w:r w:rsidR="00426419" w:rsidRPr="006B1ECF">
        <w:rPr>
          <w:sz w:val="24"/>
          <w:szCs w:val="24"/>
        </w:rPr>
        <w:t>в случае:</w:t>
      </w:r>
    </w:p>
    <w:p w14:paraId="0799E87F" w14:textId="77777777" w:rsidR="00426419" w:rsidRPr="006B1ECF" w:rsidRDefault="00426419" w:rsidP="00426419">
      <w:pPr>
        <w:adjustRightInd w:val="0"/>
        <w:snapToGrid w:val="0"/>
        <w:ind w:firstLine="708"/>
        <w:jc w:val="both"/>
        <w:rPr>
          <w:sz w:val="24"/>
          <w:szCs w:val="24"/>
        </w:rPr>
      </w:pPr>
      <w:r w:rsidRPr="006B1ECF">
        <w:rPr>
          <w:sz w:val="24"/>
          <w:szCs w:val="24"/>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 о закупке;</w:t>
      </w:r>
    </w:p>
    <w:p w14:paraId="3678FA06" w14:textId="1A300A1D" w:rsidR="00426419" w:rsidRPr="006B1ECF" w:rsidRDefault="00426419" w:rsidP="00426419">
      <w:pPr>
        <w:adjustRightInd w:val="0"/>
        <w:snapToGrid w:val="0"/>
        <w:ind w:firstLine="708"/>
        <w:jc w:val="both"/>
        <w:rPr>
          <w:sz w:val="24"/>
          <w:szCs w:val="24"/>
        </w:rPr>
      </w:pPr>
      <w:r w:rsidRPr="006B1ECF">
        <w:rPr>
          <w:sz w:val="24"/>
          <w:szCs w:val="24"/>
        </w:rPr>
        <w:t xml:space="preserve">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w:t>
      </w:r>
      <w:r w:rsidRPr="006B1ECF">
        <w:rPr>
          <w:sz w:val="24"/>
          <w:szCs w:val="24"/>
        </w:rPr>
        <w:lastRenderedPageBreak/>
        <w:t>к соисполнителям (субподрядчикам, субпоставщикам) были установлены в документации о закупке, требованиям, установленным к ним в соответствии со статьей 10 и 42 Положения;</w:t>
      </w:r>
    </w:p>
    <w:p w14:paraId="5A1C8042" w14:textId="6839B103" w:rsidR="00426419" w:rsidRPr="006B1ECF" w:rsidRDefault="00426419" w:rsidP="00426419">
      <w:pPr>
        <w:adjustRightInd w:val="0"/>
        <w:snapToGrid w:val="0"/>
        <w:ind w:firstLine="708"/>
        <w:jc w:val="both"/>
        <w:rPr>
          <w:sz w:val="24"/>
          <w:szCs w:val="24"/>
        </w:rPr>
      </w:pPr>
      <w:r w:rsidRPr="006B1ECF">
        <w:rPr>
          <w:sz w:val="24"/>
          <w:szCs w:val="24"/>
        </w:rPr>
        <w:t xml:space="preserve">3) несоответствия заявки на участие в </w:t>
      </w:r>
      <w:r w:rsidR="00CA773C" w:rsidRPr="006B1ECF">
        <w:rPr>
          <w:sz w:val="24"/>
          <w:szCs w:val="24"/>
        </w:rPr>
        <w:t>запросе</w:t>
      </w:r>
      <w:r w:rsidR="00CA773C">
        <w:rPr>
          <w:sz w:val="24"/>
          <w:szCs w:val="24"/>
        </w:rPr>
        <w:t xml:space="preserve"> конкурентных</w:t>
      </w:r>
      <w:r w:rsidR="00CA773C" w:rsidRPr="006B1ECF">
        <w:rPr>
          <w:sz w:val="24"/>
          <w:szCs w:val="24"/>
        </w:rPr>
        <w:t xml:space="preserve"> предложений </w:t>
      </w:r>
      <w:r w:rsidRPr="006B1ECF">
        <w:rPr>
          <w:sz w:val="24"/>
          <w:szCs w:val="24"/>
        </w:rPr>
        <w:t>требованиям документации о закупке, в том числе наличие в таких заявках предложения о цене договора, превышающей начальную (максимальную) цену договора, начальную (максимальную) цену единицы товара, работы, услуги.</w:t>
      </w:r>
    </w:p>
    <w:p w14:paraId="12715A24" w14:textId="797F0A31" w:rsidR="00426419" w:rsidRPr="006B1ECF" w:rsidRDefault="00A02DC8" w:rsidP="00426419">
      <w:pPr>
        <w:adjustRightInd w:val="0"/>
        <w:snapToGrid w:val="0"/>
        <w:ind w:firstLine="708"/>
        <w:jc w:val="both"/>
        <w:rPr>
          <w:sz w:val="24"/>
          <w:szCs w:val="24"/>
        </w:rPr>
      </w:pPr>
      <w:r>
        <w:rPr>
          <w:sz w:val="24"/>
          <w:szCs w:val="24"/>
        </w:rPr>
        <w:t>8.4</w:t>
      </w:r>
      <w:r w:rsidR="00426419" w:rsidRPr="006B1ECF">
        <w:rPr>
          <w:sz w:val="24"/>
          <w:szCs w:val="24"/>
        </w:rPr>
        <w:t xml:space="preserve">. В случае установления недостоверности сведений, содержащихся в заявке на участие в </w:t>
      </w:r>
      <w:r w:rsidR="00CA773C" w:rsidRPr="006B1ECF">
        <w:rPr>
          <w:sz w:val="24"/>
          <w:szCs w:val="24"/>
        </w:rPr>
        <w:t>запросе</w:t>
      </w:r>
      <w:r w:rsidR="00CA773C">
        <w:rPr>
          <w:sz w:val="24"/>
          <w:szCs w:val="24"/>
        </w:rPr>
        <w:t xml:space="preserve"> конкурентных</w:t>
      </w:r>
      <w:r w:rsidR="00CA773C" w:rsidRPr="006B1ECF">
        <w:rPr>
          <w:sz w:val="24"/>
          <w:szCs w:val="24"/>
        </w:rPr>
        <w:t xml:space="preserve"> предложений</w:t>
      </w:r>
      <w:r w:rsidR="00426419" w:rsidRPr="006B1ECF">
        <w:rPr>
          <w:sz w:val="24"/>
          <w:szCs w:val="24"/>
        </w:rPr>
        <w:t>,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должен быть отстранен от участия в запросе предложений на любом этапе его проведения.</w:t>
      </w:r>
    </w:p>
    <w:p w14:paraId="219BDBB7" w14:textId="15521777" w:rsidR="00426419" w:rsidRPr="006B1ECF" w:rsidRDefault="00A02DC8" w:rsidP="00426419">
      <w:pPr>
        <w:adjustRightInd w:val="0"/>
        <w:snapToGrid w:val="0"/>
        <w:ind w:firstLine="708"/>
        <w:jc w:val="both"/>
        <w:rPr>
          <w:sz w:val="24"/>
          <w:szCs w:val="24"/>
        </w:rPr>
      </w:pPr>
      <w:r>
        <w:rPr>
          <w:sz w:val="24"/>
          <w:szCs w:val="24"/>
        </w:rPr>
        <w:t>8.5</w:t>
      </w:r>
      <w:r w:rsidR="00426419" w:rsidRPr="006B1ECF">
        <w:rPr>
          <w:sz w:val="24"/>
          <w:szCs w:val="24"/>
        </w:rPr>
        <w:t xml:space="preserve">. При необходимости в ходе рассмотрения заявок на участие в </w:t>
      </w:r>
      <w:r w:rsidR="00CA773C" w:rsidRPr="006B1ECF">
        <w:rPr>
          <w:sz w:val="24"/>
          <w:szCs w:val="24"/>
        </w:rPr>
        <w:t>запросе</w:t>
      </w:r>
      <w:r w:rsidR="00CA773C">
        <w:rPr>
          <w:sz w:val="24"/>
          <w:szCs w:val="24"/>
        </w:rPr>
        <w:t xml:space="preserve"> конкурентных</w:t>
      </w:r>
      <w:r w:rsidR="00CA773C" w:rsidRPr="006B1ECF">
        <w:rPr>
          <w:sz w:val="24"/>
          <w:szCs w:val="24"/>
        </w:rPr>
        <w:t xml:space="preserve"> предложений</w:t>
      </w:r>
      <w:r w:rsidR="00426419" w:rsidRPr="006B1ECF">
        <w:rPr>
          <w:sz w:val="24"/>
          <w:szCs w:val="24"/>
        </w:rPr>
        <w:t xml:space="preserve"> Заказчик, Комиссия по осуществлению конкурентных закупок вправе потребовать от участников закупки разъяснения сведений, содержащихся в заявках на участие в </w:t>
      </w:r>
      <w:r w:rsidR="00CA773C" w:rsidRPr="006B1ECF">
        <w:rPr>
          <w:sz w:val="24"/>
          <w:szCs w:val="24"/>
        </w:rPr>
        <w:t>запросе</w:t>
      </w:r>
      <w:r w:rsidR="00CA773C">
        <w:rPr>
          <w:sz w:val="24"/>
          <w:szCs w:val="24"/>
        </w:rPr>
        <w:t xml:space="preserve"> конкурентных</w:t>
      </w:r>
      <w:r w:rsidR="00CA773C" w:rsidRPr="006B1ECF">
        <w:rPr>
          <w:sz w:val="24"/>
          <w:szCs w:val="24"/>
        </w:rPr>
        <w:t xml:space="preserve"> предложений</w:t>
      </w:r>
      <w:r w:rsidR="00426419" w:rsidRPr="006B1ECF">
        <w:rPr>
          <w:sz w:val="24"/>
          <w:szCs w:val="24"/>
        </w:rPr>
        <w:t>. Требования Заказчика, Комиссии по осуществлению конкурентных закупок</w:t>
      </w:r>
      <w:r>
        <w:rPr>
          <w:sz w:val="24"/>
          <w:szCs w:val="24"/>
        </w:rPr>
        <w:t>,</w:t>
      </w:r>
      <w:r w:rsidR="00426419" w:rsidRPr="006B1ECF">
        <w:rPr>
          <w:sz w:val="24"/>
          <w:szCs w:val="24"/>
        </w:rPr>
        <w:t xml:space="preserve"> направленные на изменение содержания заявки на участие в </w:t>
      </w:r>
      <w:r w:rsidR="00CA773C" w:rsidRPr="006B1ECF">
        <w:rPr>
          <w:sz w:val="24"/>
          <w:szCs w:val="24"/>
        </w:rPr>
        <w:t>запросе</w:t>
      </w:r>
      <w:r w:rsidR="00CA773C">
        <w:rPr>
          <w:sz w:val="24"/>
          <w:szCs w:val="24"/>
        </w:rPr>
        <w:t xml:space="preserve"> конкурентных</w:t>
      </w:r>
      <w:r w:rsidR="00CA773C" w:rsidRPr="006B1ECF">
        <w:rPr>
          <w:sz w:val="24"/>
          <w:szCs w:val="24"/>
        </w:rPr>
        <w:t xml:space="preserve"> предложений</w:t>
      </w:r>
      <w:r w:rsidR="00426419" w:rsidRPr="006B1ECF">
        <w:rPr>
          <w:sz w:val="24"/>
          <w:szCs w:val="24"/>
        </w:rPr>
        <w:t xml:space="preserve">, а также разъяснения участника закупки, изменяющие суть предложения, содержащегося в поданной таким участником заявке на участие в </w:t>
      </w:r>
      <w:r w:rsidR="00CA773C" w:rsidRPr="006B1ECF">
        <w:rPr>
          <w:sz w:val="24"/>
          <w:szCs w:val="24"/>
        </w:rPr>
        <w:t>запросе</w:t>
      </w:r>
      <w:r w:rsidR="00CA773C">
        <w:rPr>
          <w:sz w:val="24"/>
          <w:szCs w:val="24"/>
        </w:rPr>
        <w:t xml:space="preserve"> конкурентных</w:t>
      </w:r>
      <w:r w:rsidR="00CA773C" w:rsidRPr="006B1ECF">
        <w:rPr>
          <w:sz w:val="24"/>
          <w:szCs w:val="24"/>
        </w:rPr>
        <w:t xml:space="preserve"> предложений</w:t>
      </w:r>
      <w:r w:rsidR="00426419" w:rsidRPr="006B1ECF">
        <w:rPr>
          <w:sz w:val="24"/>
          <w:szCs w:val="24"/>
        </w:rPr>
        <w:t>, не допускаются. Запрос о разъяснении сведений, содержащихся в заявках на участие в запросе предложений, и ответ на такой запрос должны оформляться в письменном виде.</w:t>
      </w:r>
    </w:p>
    <w:p w14:paraId="7348BDA4" w14:textId="3CA275CF" w:rsidR="00426419" w:rsidRPr="006B1ECF" w:rsidRDefault="00A02DC8" w:rsidP="00426419">
      <w:pPr>
        <w:adjustRightInd w:val="0"/>
        <w:snapToGrid w:val="0"/>
        <w:ind w:firstLine="708"/>
        <w:jc w:val="both"/>
        <w:rPr>
          <w:sz w:val="24"/>
          <w:szCs w:val="24"/>
        </w:rPr>
      </w:pPr>
      <w:r>
        <w:rPr>
          <w:sz w:val="24"/>
          <w:szCs w:val="24"/>
        </w:rPr>
        <w:t>8.6</w:t>
      </w:r>
      <w:r w:rsidR="00426419" w:rsidRPr="006B1ECF">
        <w:rPr>
          <w:sz w:val="24"/>
          <w:szCs w:val="24"/>
        </w:rPr>
        <w:t xml:space="preserve">. Сведения об участниках закупки, признанных участниками </w:t>
      </w:r>
      <w:r w:rsidR="00CA773C" w:rsidRPr="006B1ECF">
        <w:rPr>
          <w:sz w:val="24"/>
          <w:szCs w:val="24"/>
        </w:rPr>
        <w:t>запрос</w:t>
      </w:r>
      <w:r>
        <w:rPr>
          <w:sz w:val="24"/>
          <w:szCs w:val="24"/>
        </w:rPr>
        <w:t xml:space="preserve">а </w:t>
      </w:r>
      <w:r w:rsidR="00CA773C">
        <w:rPr>
          <w:sz w:val="24"/>
          <w:szCs w:val="24"/>
        </w:rPr>
        <w:t>конкурентных</w:t>
      </w:r>
      <w:r w:rsidR="00CA773C" w:rsidRPr="006B1ECF">
        <w:rPr>
          <w:sz w:val="24"/>
          <w:szCs w:val="24"/>
        </w:rPr>
        <w:t xml:space="preserve"> предложений</w:t>
      </w:r>
      <w:r w:rsidR="00426419" w:rsidRPr="006B1ECF">
        <w:rPr>
          <w:sz w:val="24"/>
          <w:szCs w:val="24"/>
        </w:rPr>
        <w:t xml:space="preserve">, или об отказе в признании участников закупки участниками </w:t>
      </w:r>
      <w:r w:rsidR="00CA773C">
        <w:rPr>
          <w:sz w:val="24"/>
          <w:szCs w:val="24"/>
        </w:rPr>
        <w:t>запроса конкурентных</w:t>
      </w:r>
      <w:r w:rsidR="00CA773C" w:rsidRPr="006B1ECF">
        <w:rPr>
          <w:sz w:val="24"/>
          <w:szCs w:val="24"/>
        </w:rPr>
        <w:t xml:space="preserve"> предложений</w:t>
      </w:r>
      <w:r w:rsidR="00426419" w:rsidRPr="006B1ECF">
        <w:rPr>
          <w:sz w:val="24"/>
          <w:szCs w:val="24"/>
        </w:rPr>
        <w:t xml:space="preserve">, с обоснованием такого решения, наряду со сведениями, установленными частью 1 статьи 35 настоящего Положения отражаются в протоколе рассмотрения заявок на участие в </w:t>
      </w:r>
      <w:r w:rsidR="00CA773C" w:rsidRPr="006B1ECF">
        <w:rPr>
          <w:sz w:val="24"/>
          <w:szCs w:val="24"/>
        </w:rPr>
        <w:t>запросе</w:t>
      </w:r>
      <w:r w:rsidR="00CA773C">
        <w:rPr>
          <w:sz w:val="24"/>
          <w:szCs w:val="24"/>
        </w:rPr>
        <w:t xml:space="preserve"> конкурентных</w:t>
      </w:r>
      <w:r w:rsidR="00CA773C" w:rsidRPr="006B1ECF">
        <w:rPr>
          <w:sz w:val="24"/>
          <w:szCs w:val="24"/>
        </w:rPr>
        <w:t xml:space="preserve"> предложений</w:t>
      </w:r>
      <w:r w:rsidR="00426419" w:rsidRPr="006B1ECF">
        <w:rPr>
          <w:sz w:val="24"/>
          <w:szCs w:val="24"/>
        </w:rPr>
        <w:t xml:space="preserve">. Протокол рассмотрения заявок на участие в </w:t>
      </w:r>
      <w:r w:rsidR="00CA773C" w:rsidRPr="006B1ECF">
        <w:rPr>
          <w:sz w:val="24"/>
          <w:szCs w:val="24"/>
        </w:rPr>
        <w:t>запросе</w:t>
      </w:r>
      <w:r w:rsidR="00CA773C">
        <w:rPr>
          <w:sz w:val="24"/>
          <w:szCs w:val="24"/>
        </w:rPr>
        <w:t xml:space="preserve"> конкурентных</w:t>
      </w:r>
      <w:r w:rsidR="00CA773C" w:rsidRPr="006B1ECF">
        <w:rPr>
          <w:sz w:val="24"/>
          <w:szCs w:val="24"/>
        </w:rPr>
        <w:t xml:space="preserve"> предложений </w:t>
      </w:r>
      <w:r w:rsidR="00426419" w:rsidRPr="006B1ECF">
        <w:rPr>
          <w:sz w:val="24"/>
          <w:szCs w:val="24"/>
        </w:rPr>
        <w:t xml:space="preserve">подписывается всеми присутствующими на заседании членами Комиссии по осуществлению конкурентных закупок непосредственно после окончания рассмотрения заявок на участие в </w:t>
      </w:r>
      <w:r w:rsidR="00CA773C" w:rsidRPr="006B1ECF">
        <w:rPr>
          <w:sz w:val="24"/>
          <w:szCs w:val="24"/>
        </w:rPr>
        <w:t>запросе</w:t>
      </w:r>
      <w:r w:rsidR="00CA773C">
        <w:rPr>
          <w:sz w:val="24"/>
          <w:szCs w:val="24"/>
        </w:rPr>
        <w:t xml:space="preserve"> конкурентных</w:t>
      </w:r>
      <w:r w:rsidR="00CA773C" w:rsidRPr="006B1ECF">
        <w:rPr>
          <w:sz w:val="24"/>
          <w:szCs w:val="24"/>
        </w:rPr>
        <w:t xml:space="preserve"> предложений</w:t>
      </w:r>
      <w:r w:rsidR="00426419" w:rsidRPr="006B1ECF">
        <w:rPr>
          <w:sz w:val="24"/>
          <w:szCs w:val="24"/>
        </w:rPr>
        <w:t xml:space="preserve">. </w:t>
      </w:r>
    </w:p>
    <w:p w14:paraId="48A02554" w14:textId="3F8E4969" w:rsidR="00426419" w:rsidRPr="006B1ECF" w:rsidRDefault="00426419" w:rsidP="00426419">
      <w:pPr>
        <w:autoSpaceDE w:val="0"/>
        <w:autoSpaceDN w:val="0"/>
        <w:adjustRightInd w:val="0"/>
        <w:snapToGrid w:val="0"/>
        <w:ind w:firstLine="708"/>
        <w:jc w:val="both"/>
        <w:outlineLvl w:val="1"/>
        <w:rPr>
          <w:sz w:val="24"/>
          <w:szCs w:val="24"/>
        </w:rPr>
      </w:pPr>
      <w:r w:rsidRPr="006B1ECF">
        <w:rPr>
          <w:sz w:val="24"/>
          <w:szCs w:val="24"/>
        </w:rPr>
        <w:t>8</w:t>
      </w:r>
      <w:r w:rsidR="00A02DC8">
        <w:rPr>
          <w:sz w:val="24"/>
          <w:szCs w:val="24"/>
        </w:rPr>
        <w:t>.7</w:t>
      </w:r>
      <w:r w:rsidRPr="006B1ECF">
        <w:rPr>
          <w:sz w:val="24"/>
          <w:szCs w:val="24"/>
        </w:rPr>
        <w:t xml:space="preserve">. Протокол рассмотрения заявок на участие в </w:t>
      </w:r>
      <w:r w:rsidR="00CA773C" w:rsidRPr="006B1ECF">
        <w:rPr>
          <w:sz w:val="24"/>
          <w:szCs w:val="24"/>
        </w:rPr>
        <w:t>запросе</w:t>
      </w:r>
      <w:r w:rsidR="00CA773C">
        <w:rPr>
          <w:sz w:val="24"/>
          <w:szCs w:val="24"/>
        </w:rPr>
        <w:t xml:space="preserve"> конкурентных</w:t>
      </w:r>
      <w:r w:rsidR="00CA773C" w:rsidRPr="006B1ECF">
        <w:rPr>
          <w:sz w:val="24"/>
          <w:szCs w:val="24"/>
        </w:rPr>
        <w:t xml:space="preserve"> предложений </w:t>
      </w:r>
      <w:r w:rsidRPr="006B1ECF">
        <w:rPr>
          <w:sz w:val="24"/>
          <w:szCs w:val="24"/>
        </w:rPr>
        <w:t xml:space="preserve">не позднее чем через три дня со дня подписания такого протокола размещается Заказчиком в единой информационной системе. </w:t>
      </w:r>
    </w:p>
    <w:p w14:paraId="04DD371B" w14:textId="295BA792" w:rsidR="00010CA8" w:rsidRDefault="00426419" w:rsidP="006C1D23">
      <w:pPr>
        <w:tabs>
          <w:tab w:val="left" w:pos="540"/>
          <w:tab w:val="left" w:pos="900"/>
        </w:tabs>
        <w:adjustRightInd w:val="0"/>
        <w:snapToGrid w:val="0"/>
        <w:jc w:val="both"/>
        <w:rPr>
          <w:sz w:val="24"/>
          <w:szCs w:val="24"/>
        </w:rPr>
      </w:pPr>
      <w:r w:rsidRPr="006B1ECF">
        <w:rPr>
          <w:sz w:val="24"/>
          <w:szCs w:val="24"/>
        </w:rPr>
        <w:tab/>
      </w:r>
    </w:p>
    <w:p w14:paraId="54CAF147" w14:textId="47B0A3FE" w:rsidR="001F2F75" w:rsidRPr="008D7EAD" w:rsidRDefault="00010CA8" w:rsidP="008D7EAD">
      <w:pPr>
        <w:widowControl w:val="0"/>
        <w:kinsoku w:val="0"/>
        <w:overflowPunct w:val="0"/>
        <w:autoSpaceDE w:val="0"/>
        <w:autoSpaceDN w:val="0"/>
        <w:adjustRightInd w:val="0"/>
        <w:snapToGrid w:val="0"/>
        <w:ind w:firstLine="567"/>
        <w:jc w:val="both"/>
        <w:rPr>
          <w:b/>
          <w:snapToGrid w:val="0"/>
          <w:sz w:val="24"/>
          <w:szCs w:val="24"/>
        </w:rPr>
      </w:pPr>
      <w:r w:rsidRPr="008D7EAD">
        <w:rPr>
          <w:b/>
          <w:snapToGrid w:val="0"/>
          <w:sz w:val="24"/>
          <w:szCs w:val="24"/>
        </w:rPr>
        <w:t>9</w:t>
      </w:r>
      <w:r w:rsidR="001F2F75" w:rsidRPr="008D7EAD">
        <w:rPr>
          <w:b/>
          <w:snapToGrid w:val="0"/>
          <w:sz w:val="24"/>
          <w:szCs w:val="24"/>
        </w:rPr>
        <w:t xml:space="preserve">. Последствия признания </w:t>
      </w:r>
      <w:r w:rsidR="00CA773C">
        <w:rPr>
          <w:b/>
          <w:sz w:val="24"/>
          <w:szCs w:val="24"/>
        </w:rPr>
        <w:t>запроса</w:t>
      </w:r>
      <w:r w:rsidR="00CA773C" w:rsidRPr="00CA773C">
        <w:rPr>
          <w:b/>
          <w:sz w:val="24"/>
          <w:szCs w:val="24"/>
        </w:rPr>
        <w:t xml:space="preserve"> конкурентных предложений</w:t>
      </w:r>
      <w:r w:rsidR="00CA773C" w:rsidRPr="008D7EAD">
        <w:rPr>
          <w:b/>
          <w:snapToGrid w:val="0"/>
          <w:sz w:val="24"/>
          <w:szCs w:val="24"/>
        </w:rPr>
        <w:t xml:space="preserve"> </w:t>
      </w:r>
      <w:r w:rsidR="001F2F75" w:rsidRPr="008D7EAD">
        <w:rPr>
          <w:b/>
          <w:snapToGrid w:val="0"/>
          <w:sz w:val="24"/>
          <w:szCs w:val="24"/>
        </w:rPr>
        <w:t>несостоявшимся</w:t>
      </w:r>
      <w:r w:rsidR="009F4874" w:rsidRPr="008D7EAD">
        <w:rPr>
          <w:b/>
          <w:snapToGrid w:val="0"/>
          <w:sz w:val="24"/>
          <w:szCs w:val="24"/>
        </w:rPr>
        <w:t xml:space="preserve">. </w:t>
      </w:r>
    </w:p>
    <w:p w14:paraId="34605F9B" w14:textId="7CDDFD78" w:rsidR="00CA773C" w:rsidRPr="006B1ECF" w:rsidRDefault="00CA773C" w:rsidP="00CA773C">
      <w:pPr>
        <w:adjustRightInd w:val="0"/>
        <w:snapToGrid w:val="0"/>
        <w:ind w:firstLine="708"/>
        <w:jc w:val="both"/>
        <w:rPr>
          <w:sz w:val="24"/>
          <w:szCs w:val="24"/>
        </w:rPr>
      </w:pPr>
      <w:r>
        <w:rPr>
          <w:sz w:val="24"/>
          <w:szCs w:val="24"/>
        </w:rPr>
        <w:t xml:space="preserve">9.1 </w:t>
      </w:r>
      <w:r w:rsidRPr="006B1ECF">
        <w:rPr>
          <w:sz w:val="24"/>
          <w:szCs w:val="24"/>
        </w:rPr>
        <w:t xml:space="preserve">В случае если на основании результатов рассмотрения заявок на участие в запросе конкурентных предложений принято решение об отказе в допуске к участию в запросе конкурентных предложений всех участников процедуры закупки, подавших заявки на участие в запросе конкурентных предложений, или о допуске к участию в запросе конкурентных предложений и признании участником запроса конкурентных предложений только одного участника процедуры закупки, подавшего заявку на участие в запросе конкурентных предложений, запрос конкурентных предложений признается несостоявшимся. </w:t>
      </w:r>
    </w:p>
    <w:p w14:paraId="70407D5F" w14:textId="6AA70510" w:rsidR="00CA773C" w:rsidRPr="006B1ECF" w:rsidRDefault="00CA773C" w:rsidP="00CA773C">
      <w:pPr>
        <w:adjustRightInd w:val="0"/>
        <w:snapToGrid w:val="0"/>
        <w:ind w:firstLine="708"/>
        <w:jc w:val="both"/>
        <w:rPr>
          <w:sz w:val="24"/>
          <w:szCs w:val="24"/>
        </w:rPr>
      </w:pPr>
      <w:r>
        <w:rPr>
          <w:sz w:val="24"/>
          <w:szCs w:val="24"/>
        </w:rPr>
        <w:t>9</w:t>
      </w:r>
      <w:r w:rsidRPr="006B1ECF">
        <w:rPr>
          <w:sz w:val="24"/>
          <w:szCs w:val="24"/>
        </w:rPr>
        <w:t>.</w:t>
      </w:r>
      <w:r>
        <w:rPr>
          <w:sz w:val="24"/>
          <w:szCs w:val="24"/>
        </w:rPr>
        <w:t xml:space="preserve">2. </w:t>
      </w:r>
      <w:r w:rsidRPr="006B1ECF">
        <w:rPr>
          <w:sz w:val="24"/>
          <w:szCs w:val="24"/>
        </w:rPr>
        <w:t>В случае</w:t>
      </w:r>
      <w:r w:rsidR="00E71DAC">
        <w:rPr>
          <w:sz w:val="24"/>
          <w:szCs w:val="24"/>
        </w:rPr>
        <w:t xml:space="preserve">, если документацией о закупке </w:t>
      </w:r>
      <w:r w:rsidRPr="006B1ECF">
        <w:rPr>
          <w:sz w:val="24"/>
          <w:szCs w:val="24"/>
        </w:rPr>
        <w:t xml:space="preserve">предусмотрено два и более лота, запрос конкурентных предложений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запросе конкурентных предложений в </w:t>
      </w:r>
      <w:r w:rsidRPr="006B1ECF">
        <w:rPr>
          <w:sz w:val="24"/>
          <w:szCs w:val="24"/>
        </w:rPr>
        <w:lastRenderedPageBreak/>
        <w:t xml:space="preserve">отношении этого лота, или решение о допуске к участию в котором и признании участником запроса конкурентных предложений принято относительно только одного участника процедуры закупки, подавшего заявку на участие в запросе конкурентных предложений в отношении этого лота. </w:t>
      </w:r>
    </w:p>
    <w:p w14:paraId="75168AF6" w14:textId="2ADB4885" w:rsidR="00CA773C" w:rsidRPr="006B1ECF" w:rsidRDefault="00CA773C" w:rsidP="00CA773C">
      <w:pPr>
        <w:adjustRightInd w:val="0"/>
        <w:snapToGrid w:val="0"/>
        <w:ind w:firstLine="708"/>
        <w:jc w:val="both"/>
        <w:rPr>
          <w:sz w:val="24"/>
          <w:szCs w:val="24"/>
        </w:rPr>
      </w:pPr>
      <w:r>
        <w:rPr>
          <w:sz w:val="24"/>
          <w:szCs w:val="24"/>
        </w:rPr>
        <w:t>9</w:t>
      </w:r>
      <w:r w:rsidRPr="006B1ECF">
        <w:rPr>
          <w:sz w:val="24"/>
          <w:szCs w:val="24"/>
        </w:rPr>
        <w:t>.</w:t>
      </w:r>
      <w:r>
        <w:rPr>
          <w:sz w:val="24"/>
          <w:szCs w:val="24"/>
        </w:rPr>
        <w:t>3.</w:t>
      </w:r>
      <w:r w:rsidRPr="006B1ECF">
        <w:rPr>
          <w:sz w:val="24"/>
          <w:szCs w:val="24"/>
        </w:rPr>
        <w:t xml:space="preserve"> В случае, если запрос конкурентных предложений признан несостоявшимся и только один участник процедуры закупки, подавший заявку на участие в запросе конкурентных предложений, признан участником запроса конкурентных предложений, Заказчик передает такому участнику запроса конкурентных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конкурентных предложений, в проект договора, прилагаемый к документации о закупке. При этом договор заключается на условиях и по цене договора, которые предусмотрены заявкой на участие в запросе конкурентных предложений и документацией о закупке, цена такого договора не может превышать начальную (максимальную) цену договора, указанную в извещении о проведении запроса конкурентных предложений. </w:t>
      </w:r>
    </w:p>
    <w:p w14:paraId="249954EC" w14:textId="77777777" w:rsidR="006C1D23" w:rsidRPr="006B1ECF" w:rsidRDefault="006C1D23" w:rsidP="006C1D23">
      <w:pPr>
        <w:adjustRightInd w:val="0"/>
        <w:snapToGrid w:val="0"/>
        <w:ind w:firstLine="708"/>
        <w:jc w:val="both"/>
        <w:rPr>
          <w:sz w:val="24"/>
          <w:szCs w:val="24"/>
        </w:rPr>
      </w:pPr>
    </w:p>
    <w:p w14:paraId="20C5555C" w14:textId="1033DA6E" w:rsidR="00010CA8" w:rsidRPr="008D7EAD" w:rsidRDefault="00010CA8" w:rsidP="008D7EAD">
      <w:pPr>
        <w:pStyle w:val="ConsPlusNormal"/>
        <w:snapToGrid w:val="0"/>
        <w:ind w:firstLine="567"/>
        <w:jc w:val="both"/>
        <w:rPr>
          <w:rFonts w:ascii="Times New Roman" w:hAnsi="Times New Roman" w:cs="Times New Roman"/>
          <w:b/>
          <w:bCs/>
          <w:snapToGrid w:val="0"/>
          <w:sz w:val="24"/>
          <w:szCs w:val="24"/>
        </w:rPr>
      </w:pPr>
      <w:r w:rsidRPr="008D7EAD">
        <w:rPr>
          <w:rFonts w:ascii="Times New Roman" w:hAnsi="Times New Roman" w:cs="Times New Roman"/>
          <w:b/>
          <w:bCs/>
          <w:snapToGrid w:val="0"/>
          <w:sz w:val="24"/>
          <w:szCs w:val="24"/>
        </w:rPr>
        <w:t>10. Заключение договора.</w:t>
      </w:r>
    </w:p>
    <w:p w14:paraId="384ED377" w14:textId="5F6CAB14" w:rsidR="009F4874" w:rsidRPr="008D7EAD" w:rsidRDefault="00010CA8" w:rsidP="008D7EAD">
      <w:pPr>
        <w:tabs>
          <w:tab w:val="left" w:pos="540"/>
          <w:tab w:val="left" w:pos="900"/>
        </w:tabs>
        <w:adjustRightInd w:val="0"/>
        <w:snapToGrid w:val="0"/>
        <w:ind w:firstLine="567"/>
        <w:jc w:val="both"/>
        <w:rPr>
          <w:snapToGrid w:val="0"/>
          <w:sz w:val="24"/>
          <w:szCs w:val="24"/>
        </w:rPr>
      </w:pPr>
      <w:r w:rsidRPr="008D7EAD">
        <w:rPr>
          <w:snapToGrid w:val="0"/>
          <w:sz w:val="24"/>
          <w:szCs w:val="24"/>
        </w:rPr>
        <w:t>10</w:t>
      </w:r>
      <w:r w:rsidR="009F4874" w:rsidRPr="008D7EAD">
        <w:rPr>
          <w:snapToGrid w:val="0"/>
          <w:sz w:val="24"/>
          <w:szCs w:val="24"/>
        </w:rPr>
        <w:t>.</w:t>
      </w:r>
      <w:r w:rsidRPr="008D7EAD">
        <w:rPr>
          <w:snapToGrid w:val="0"/>
          <w:sz w:val="24"/>
          <w:szCs w:val="24"/>
        </w:rPr>
        <w:t>1</w:t>
      </w:r>
      <w:r w:rsidR="009F4874" w:rsidRPr="008D7EAD">
        <w:rPr>
          <w:snapToGrid w:val="0"/>
          <w:sz w:val="24"/>
          <w:szCs w:val="24"/>
        </w:rPr>
        <w:t xml:space="preserve">. Заказчик передает победителю </w:t>
      </w:r>
      <w:r w:rsidR="006C1D23" w:rsidRPr="006B1ECF">
        <w:rPr>
          <w:sz w:val="24"/>
          <w:szCs w:val="24"/>
        </w:rPr>
        <w:t xml:space="preserve">запроса </w:t>
      </w:r>
      <w:r w:rsidR="00CA773C" w:rsidRPr="006B1ECF">
        <w:rPr>
          <w:sz w:val="24"/>
          <w:szCs w:val="24"/>
        </w:rPr>
        <w:t>конкурентных</w:t>
      </w:r>
      <w:r w:rsidR="00CA773C">
        <w:rPr>
          <w:sz w:val="24"/>
          <w:szCs w:val="24"/>
        </w:rPr>
        <w:t xml:space="preserve"> </w:t>
      </w:r>
      <w:r w:rsidR="006C1D23" w:rsidRPr="006B1ECF">
        <w:rPr>
          <w:sz w:val="24"/>
          <w:szCs w:val="24"/>
        </w:rPr>
        <w:t>предложений</w:t>
      </w:r>
      <w:r w:rsidR="006C1D23" w:rsidRPr="008D7EAD">
        <w:rPr>
          <w:snapToGrid w:val="0"/>
          <w:sz w:val="24"/>
          <w:szCs w:val="24"/>
        </w:rPr>
        <w:t xml:space="preserve"> </w:t>
      </w:r>
      <w:r w:rsidR="009F4874" w:rsidRPr="008D7EAD">
        <w:rPr>
          <w:snapToGrid w:val="0"/>
          <w:sz w:val="24"/>
          <w:szCs w:val="24"/>
        </w:rPr>
        <w:t xml:space="preserve">проект договора, который составляется путем включения условий исполнения договора, предложенных победителем </w:t>
      </w:r>
      <w:r w:rsidR="00CA773C" w:rsidRPr="006B1ECF">
        <w:rPr>
          <w:sz w:val="24"/>
          <w:szCs w:val="24"/>
        </w:rPr>
        <w:t>запроса конкурентных</w:t>
      </w:r>
      <w:r w:rsidR="00CA773C">
        <w:rPr>
          <w:sz w:val="24"/>
          <w:szCs w:val="24"/>
        </w:rPr>
        <w:t xml:space="preserve"> </w:t>
      </w:r>
      <w:r w:rsidR="00CA773C" w:rsidRPr="006B1ECF">
        <w:rPr>
          <w:sz w:val="24"/>
          <w:szCs w:val="24"/>
        </w:rPr>
        <w:t>предложений</w:t>
      </w:r>
      <w:r w:rsidR="00CA773C" w:rsidRPr="008D7EAD">
        <w:rPr>
          <w:snapToGrid w:val="0"/>
          <w:sz w:val="24"/>
          <w:szCs w:val="24"/>
        </w:rPr>
        <w:t xml:space="preserve"> </w:t>
      </w:r>
      <w:r w:rsidR="009F4874" w:rsidRPr="008D7EAD">
        <w:rPr>
          <w:snapToGrid w:val="0"/>
          <w:sz w:val="24"/>
          <w:szCs w:val="24"/>
        </w:rPr>
        <w:t xml:space="preserve">в заявке на участие в </w:t>
      </w:r>
      <w:r w:rsidR="00CA773C">
        <w:rPr>
          <w:sz w:val="24"/>
          <w:szCs w:val="24"/>
        </w:rPr>
        <w:t>запросе</w:t>
      </w:r>
      <w:r w:rsidR="00CA773C" w:rsidRPr="006B1ECF">
        <w:rPr>
          <w:sz w:val="24"/>
          <w:szCs w:val="24"/>
        </w:rPr>
        <w:t xml:space="preserve"> конкурентных</w:t>
      </w:r>
      <w:r w:rsidR="00CA773C">
        <w:rPr>
          <w:sz w:val="24"/>
          <w:szCs w:val="24"/>
        </w:rPr>
        <w:t xml:space="preserve"> </w:t>
      </w:r>
      <w:r w:rsidR="00CA773C" w:rsidRPr="006B1ECF">
        <w:rPr>
          <w:sz w:val="24"/>
          <w:szCs w:val="24"/>
        </w:rPr>
        <w:t>предложений</w:t>
      </w:r>
      <w:r w:rsidR="009F4874" w:rsidRPr="008D7EAD">
        <w:rPr>
          <w:snapToGrid w:val="0"/>
          <w:sz w:val="24"/>
          <w:szCs w:val="24"/>
        </w:rPr>
        <w:t xml:space="preserve">, в проект договора, прилагаемый к извещению о закупке. Победитель </w:t>
      </w:r>
      <w:r w:rsidR="006C1D23" w:rsidRPr="006B1ECF">
        <w:rPr>
          <w:sz w:val="24"/>
          <w:szCs w:val="24"/>
        </w:rPr>
        <w:t>запроса предложений</w:t>
      </w:r>
      <w:r w:rsidR="006C1D23" w:rsidRPr="008D7EAD">
        <w:rPr>
          <w:snapToGrid w:val="0"/>
          <w:sz w:val="24"/>
          <w:szCs w:val="24"/>
        </w:rPr>
        <w:t xml:space="preserve"> </w:t>
      </w:r>
      <w:r w:rsidR="009F4874" w:rsidRPr="008D7EAD">
        <w:rPr>
          <w:snapToGrid w:val="0"/>
          <w:sz w:val="24"/>
          <w:szCs w:val="24"/>
        </w:rPr>
        <w:t xml:space="preserve">обязан предоставить Заказчику подписанный проект договора в сроки, установленные извещением о закупке. При уклонении победителя </w:t>
      </w:r>
      <w:r w:rsidR="006C1D23" w:rsidRPr="006B1ECF">
        <w:rPr>
          <w:sz w:val="24"/>
          <w:szCs w:val="24"/>
        </w:rPr>
        <w:t>запроса предложений</w:t>
      </w:r>
      <w:r w:rsidR="006C1D23" w:rsidRPr="008D7EAD">
        <w:rPr>
          <w:snapToGrid w:val="0"/>
          <w:sz w:val="24"/>
          <w:szCs w:val="24"/>
        </w:rPr>
        <w:t xml:space="preserve"> </w:t>
      </w:r>
      <w:r w:rsidR="009F4874" w:rsidRPr="008D7EAD">
        <w:rPr>
          <w:snapToGrid w:val="0"/>
          <w:sz w:val="24"/>
          <w:szCs w:val="24"/>
        </w:rPr>
        <w:t xml:space="preserve">от подписания договора денежные средства, внесенные в качестве обеспечения заявки на участие в </w:t>
      </w:r>
      <w:r w:rsidR="006C1D23" w:rsidRPr="006B1ECF">
        <w:rPr>
          <w:sz w:val="24"/>
          <w:szCs w:val="24"/>
        </w:rPr>
        <w:t>запроса предложений</w:t>
      </w:r>
      <w:r w:rsidR="009F4874" w:rsidRPr="008D7EAD">
        <w:rPr>
          <w:snapToGrid w:val="0"/>
          <w:sz w:val="24"/>
          <w:szCs w:val="24"/>
        </w:rPr>
        <w:t>, не возвращаются.</w:t>
      </w:r>
    </w:p>
    <w:p w14:paraId="43135313" w14:textId="092E818F" w:rsidR="009F4874" w:rsidRPr="008D7EAD" w:rsidRDefault="00010CA8" w:rsidP="008D7EAD">
      <w:pPr>
        <w:tabs>
          <w:tab w:val="left" w:pos="709"/>
          <w:tab w:val="left" w:pos="900"/>
        </w:tabs>
        <w:adjustRightInd w:val="0"/>
        <w:snapToGrid w:val="0"/>
        <w:ind w:firstLine="567"/>
        <w:jc w:val="both"/>
        <w:rPr>
          <w:snapToGrid w:val="0"/>
          <w:sz w:val="24"/>
          <w:szCs w:val="24"/>
        </w:rPr>
      </w:pPr>
      <w:r w:rsidRPr="008D7EAD">
        <w:rPr>
          <w:snapToGrid w:val="0"/>
          <w:sz w:val="24"/>
          <w:szCs w:val="24"/>
        </w:rPr>
        <w:t>10</w:t>
      </w:r>
      <w:r w:rsidR="009F4874" w:rsidRPr="008D7EAD">
        <w:rPr>
          <w:snapToGrid w:val="0"/>
          <w:sz w:val="24"/>
          <w:szCs w:val="24"/>
        </w:rPr>
        <w:t>.</w:t>
      </w:r>
      <w:r w:rsidRPr="008D7EAD">
        <w:rPr>
          <w:snapToGrid w:val="0"/>
          <w:sz w:val="24"/>
          <w:szCs w:val="24"/>
        </w:rPr>
        <w:t>2</w:t>
      </w:r>
      <w:r w:rsidR="009F4874" w:rsidRPr="008D7EAD">
        <w:rPr>
          <w:snapToGrid w:val="0"/>
          <w:sz w:val="24"/>
          <w:szCs w:val="24"/>
        </w:rPr>
        <w:t xml:space="preserve">. В случае уклонения победителя </w:t>
      </w:r>
      <w:r w:rsidR="00CA773C" w:rsidRPr="006B1ECF">
        <w:rPr>
          <w:sz w:val="24"/>
          <w:szCs w:val="24"/>
        </w:rPr>
        <w:t>запроса конкурентных</w:t>
      </w:r>
      <w:r w:rsidR="00CA773C">
        <w:rPr>
          <w:sz w:val="24"/>
          <w:szCs w:val="24"/>
        </w:rPr>
        <w:t xml:space="preserve"> </w:t>
      </w:r>
      <w:r w:rsidR="00CA773C" w:rsidRPr="006B1ECF">
        <w:rPr>
          <w:sz w:val="24"/>
          <w:szCs w:val="24"/>
        </w:rPr>
        <w:t>предложений</w:t>
      </w:r>
      <w:r w:rsidR="00CA773C" w:rsidRPr="008D7EAD">
        <w:rPr>
          <w:snapToGrid w:val="0"/>
          <w:sz w:val="24"/>
          <w:szCs w:val="24"/>
        </w:rPr>
        <w:t xml:space="preserve"> </w:t>
      </w:r>
      <w:r w:rsidR="009F4874" w:rsidRPr="008D7EAD">
        <w:rPr>
          <w:snapToGrid w:val="0"/>
          <w:sz w:val="24"/>
          <w:szCs w:val="24"/>
        </w:rPr>
        <w:t xml:space="preserve">от заключения договора, Заказчик вправе заключить договор с участником, которому был присвоен второй номер, на условиях проекта договора, прилагаемого к извещению о закупке, и условиях исполнения договора, предложенных данным участником в заявке на участие в </w:t>
      </w:r>
      <w:r w:rsidR="00CA773C">
        <w:rPr>
          <w:sz w:val="24"/>
          <w:szCs w:val="24"/>
        </w:rPr>
        <w:t>запросе</w:t>
      </w:r>
      <w:r w:rsidR="00CA773C" w:rsidRPr="006B1ECF">
        <w:rPr>
          <w:sz w:val="24"/>
          <w:szCs w:val="24"/>
        </w:rPr>
        <w:t xml:space="preserve"> конкурентных</w:t>
      </w:r>
      <w:r w:rsidR="00CA773C">
        <w:rPr>
          <w:sz w:val="24"/>
          <w:szCs w:val="24"/>
        </w:rPr>
        <w:t xml:space="preserve"> </w:t>
      </w:r>
      <w:r w:rsidR="00CA773C" w:rsidRPr="006B1ECF">
        <w:rPr>
          <w:sz w:val="24"/>
          <w:szCs w:val="24"/>
        </w:rPr>
        <w:t>предложений</w:t>
      </w:r>
      <w:r w:rsidR="009F4874" w:rsidRPr="008D7EAD">
        <w:rPr>
          <w:snapToGrid w:val="0"/>
          <w:sz w:val="24"/>
          <w:szCs w:val="24"/>
        </w:rPr>
        <w:t>.</w:t>
      </w:r>
    </w:p>
    <w:p w14:paraId="725B7B9A" w14:textId="247A2D6D" w:rsidR="009F4874" w:rsidRDefault="00D4524B" w:rsidP="008D7EAD">
      <w:pPr>
        <w:widowControl w:val="0"/>
        <w:tabs>
          <w:tab w:val="left" w:pos="709"/>
        </w:tabs>
        <w:kinsoku w:val="0"/>
        <w:overflowPunct w:val="0"/>
        <w:autoSpaceDE w:val="0"/>
        <w:autoSpaceDN w:val="0"/>
        <w:adjustRightInd w:val="0"/>
        <w:snapToGrid w:val="0"/>
        <w:ind w:firstLine="567"/>
        <w:jc w:val="both"/>
        <w:rPr>
          <w:snapToGrid w:val="0"/>
          <w:sz w:val="24"/>
          <w:szCs w:val="24"/>
        </w:rPr>
      </w:pPr>
      <w:r>
        <w:rPr>
          <w:snapToGrid w:val="0"/>
          <w:sz w:val="24"/>
          <w:szCs w:val="24"/>
        </w:rPr>
        <w:t>10.3</w:t>
      </w:r>
      <w:r w:rsidR="00010CA8" w:rsidRPr="008D7EAD">
        <w:rPr>
          <w:snapToGrid w:val="0"/>
          <w:sz w:val="24"/>
          <w:szCs w:val="24"/>
        </w:rPr>
        <w:t>. Заключение, изменение и расторжение договору осуществляется в порядке</w:t>
      </w:r>
      <w:r w:rsidR="00E71DAC">
        <w:rPr>
          <w:snapToGrid w:val="0"/>
          <w:sz w:val="24"/>
          <w:szCs w:val="24"/>
        </w:rPr>
        <w:t>,</w:t>
      </w:r>
      <w:r w:rsidR="00010CA8" w:rsidRPr="008D7EAD">
        <w:rPr>
          <w:snapToGrid w:val="0"/>
          <w:sz w:val="24"/>
          <w:szCs w:val="24"/>
        </w:rPr>
        <w:t xml:space="preserve"> предусмотренном Положением о закупке товаров, работ, услуги для нужд АО «Теплоэнерго».</w:t>
      </w:r>
      <w:bookmarkStart w:id="23" w:name="bookmark22"/>
    </w:p>
    <w:p w14:paraId="7059017D" w14:textId="77777777" w:rsidR="00D4524B" w:rsidRPr="008D7EAD" w:rsidRDefault="00D4524B" w:rsidP="008D7EAD">
      <w:pPr>
        <w:widowControl w:val="0"/>
        <w:tabs>
          <w:tab w:val="left" w:pos="709"/>
        </w:tabs>
        <w:kinsoku w:val="0"/>
        <w:overflowPunct w:val="0"/>
        <w:autoSpaceDE w:val="0"/>
        <w:autoSpaceDN w:val="0"/>
        <w:adjustRightInd w:val="0"/>
        <w:snapToGrid w:val="0"/>
        <w:ind w:firstLine="567"/>
        <w:jc w:val="both"/>
        <w:rPr>
          <w:rFonts w:asciiTheme="majorBidi" w:hAnsiTheme="majorBidi" w:cstheme="majorBidi"/>
          <w:snapToGrid w:val="0"/>
          <w:sz w:val="24"/>
          <w:szCs w:val="24"/>
        </w:rPr>
      </w:pPr>
    </w:p>
    <w:p w14:paraId="224BC018" w14:textId="1841F1D5" w:rsidR="00A61A28" w:rsidRPr="008D7EAD" w:rsidRDefault="00010CA8" w:rsidP="008D7EAD">
      <w:pPr>
        <w:pStyle w:val="33"/>
        <w:shd w:val="clear" w:color="auto" w:fill="auto"/>
        <w:tabs>
          <w:tab w:val="left" w:pos="709"/>
          <w:tab w:val="left" w:pos="1276"/>
          <w:tab w:val="left" w:pos="2512"/>
        </w:tabs>
        <w:kinsoku w:val="0"/>
        <w:overflowPunct w:val="0"/>
        <w:autoSpaceDE w:val="0"/>
        <w:autoSpaceDN w:val="0"/>
        <w:adjustRightInd w:val="0"/>
        <w:snapToGrid w:val="0"/>
        <w:spacing w:after="0" w:line="240" w:lineRule="auto"/>
        <w:ind w:firstLine="567"/>
        <w:jc w:val="both"/>
        <w:rPr>
          <w:rFonts w:asciiTheme="majorBidi" w:hAnsiTheme="majorBidi" w:cstheme="majorBidi"/>
          <w:snapToGrid w:val="0"/>
          <w:sz w:val="24"/>
          <w:szCs w:val="24"/>
        </w:rPr>
      </w:pPr>
      <w:bookmarkStart w:id="24" w:name="bookmark23"/>
      <w:bookmarkEnd w:id="23"/>
      <w:r w:rsidRPr="008D7EAD">
        <w:rPr>
          <w:rFonts w:asciiTheme="majorBidi" w:hAnsiTheme="majorBidi" w:cstheme="majorBidi"/>
          <w:snapToGrid w:val="0"/>
          <w:sz w:val="24"/>
          <w:szCs w:val="24"/>
        </w:rPr>
        <w:t xml:space="preserve">11. </w:t>
      </w:r>
      <w:r w:rsidR="00A61A28" w:rsidRPr="008D7EAD">
        <w:rPr>
          <w:rFonts w:asciiTheme="majorBidi" w:hAnsiTheme="majorBidi" w:cstheme="majorBidi"/>
          <w:snapToGrid w:val="0"/>
          <w:sz w:val="24"/>
          <w:szCs w:val="24"/>
        </w:rPr>
        <w:t>Порядок обеспечения исполнения договора</w:t>
      </w:r>
      <w:bookmarkEnd w:id="24"/>
    </w:p>
    <w:p w14:paraId="4068FB66" w14:textId="22E0A9DD" w:rsidR="00B51F23" w:rsidRPr="008D7EAD" w:rsidRDefault="00390E4B" w:rsidP="008D7EAD">
      <w:pPr>
        <w:widowControl w:val="0"/>
        <w:tabs>
          <w:tab w:val="left" w:pos="709"/>
        </w:tabs>
        <w:kinsoku w:val="0"/>
        <w:overflowPunct w:val="0"/>
        <w:autoSpaceDE w:val="0"/>
        <w:autoSpaceDN w:val="0"/>
        <w:adjustRightInd w:val="0"/>
        <w:snapToGrid w:val="0"/>
        <w:ind w:firstLine="567"/>
        <w:jc w:val="both"/>
        <w:rPr>
          <w:snapToGrid w:val="0"/>
          <w:sz w:val="24"/>
          <w:szCs w:val="24"/>
        </w:rPr>
      </w:pPr>
      <w:r w:rsidRPr="008D7EAD">
        <w:rPr>
          <w:snapToGrid w:val="0"/>
          <w:sz w:val="24"/>
          <w:szCs w:val="24"/>
        </w:rPr>
        <w:t>1</w:t>
      </w:r>
      <w:r w:rsidR="00010CA8" w:rsidRPr="008D7EAD">
        <w:rPr>
          <w:snapToGrid w:val="0"/>
          <w:sz w:val="24"/>
          <w:szCs w:val="24"/>
        </w:rPr>
        <w:t>1</w:t>
      </w:r>
      <w:r w:rsidRPr="008D7EAD">
        <w:rPr>
          <w:snapToGrid w:val="0"/>
          <w:sz w:val="24"/>
          <w:szCs w:val="24"/>
        </w:rPr>
        <w:t>.1</w:t>
      </w:r>
      <w:bookmarkStart w:id="25" w:name="bookmark24"/>
      <w:r w:rsidR="00B51F23" w:rsidRPr="008D7EAD">
        <w:rPr>
          <w:snapToGrid w:val="0"/>
          <w:sz w:val="24"/>
          <w:szCs w:val="24"/>
        </w:rPr>
        <w:t>. Заказчиком в извещении об осуществлении закупки, документации о закупке, проекте договора, может быть установлено требование обеспечения исполнения договора.</w:t>
      </w:r>
    </w:p>
    <w:p w14:paraId="16814B27" w14:textId="1FDEB2EB" w:rsidR="00B51F23" w:rsidRPr="008D7EAD" w:rsidRDefault="00B51F23" w:rsidP="008D7EAD">
      <w:pPr>
        <w:tabs>
          <w:tab w:val="left" w:pos="709"/>
        </w:tabs>
        <w:adjustRightInd w:val="0"/>
        <w:snapToGrid w:val="0"/>
        <w:ind w:firstLine="567"/>
        <w:jc w:val="both"/>
        <w:rPr>
          <w:snapToGrid w:val="0"/>
          <w:sz w:val="24"/>
          <w:szCs w:val="24"/>
        </w:rPr>
      </w:pPr>
      <w:r w:rsidRPr="008D7EAD">
        <w:rPr>
          <w:snapToGrid w:val="0"/>
          <w:sz w:val="24"/>
          <w:szCs w:val="24"/>
        </w:rPr>
        <w:t>1</w:t>
      </w:r>
      <w:r w:rsidR="00010CA8" w:rsidRPr="008D7EAD">
        <w:rPr>
          <w:snapToGrid w:val="0"/>
          <w:sz w:val="24"/>
          <w:szCs w:val="24"/>
        </w:rPr>
        <w:t>1</w:t>
      </w:r>
      <w:r w:rsidRPr="008D7EAD">
        <w:rPr>
          <w:snapToGrid w:val="0"/>
          <w:sz w:val="24"/>
          <w:szCs w:val="24"/>
        </w:rPr>
        <w:t xml:space="preserve">.2. Размер обеспечения исполнения договора может составлять не более тридцати процентов начальной (максимальной) цены договора, указанной в извещении об осуществлении закупки. </w:t>
      </w:r>
    </w:p>
    <w:p w14:paraId="792CDB80" w14:textId="55DCF745" w:rsidR="00B51F23" w:rsidRPr="008D7EAD" w:rsidRDefault="00B51F23" w:rsidP="008D7EAD">
      <w:pPr>
        <w:adjustRightInd w:val="0"/>
        <w:snapToGrid w:val="0"/>
        <w:ind w:firstLine="567"/>
        <w:jc w:val="both"/>
        <w:rPr>
          <w:snapToGrid w:val="0"/>
          <w:sz w:val="24"/>
          <w:szCs w:val="24"/>
        </w:rPr>
      </w:pPr>
      <w:r w:rsidRPr="008D7EAD">
        <w:rPr>
          <w:snapToGrid w:val="0"/>
          <w:sz w:val="24"/>
          <w:szCs w:val="24"/>
        </w:rPr>
        <w:t>1</w:t>
      </w:r>
      <w:r w:rsidR="00010CA8" w:rsidRPr="008D7EAD">
        <w:rPr>
          <w:snapToGrid w:val="0"/>
          <w:sz w:val="24"/>
          <w:szCs w:val="24"/>
        </w:rPr>
        <w:t>1</w:t>
      </w:r>
      <w:r w:rsidRPr="008D7EAD">
        <w:rPr>
          <w:snapToGrid w:val="0"/>
          <w:sz w:val="24"/>
          <w:szCs w:val="24"/>
        </w:rPr>
        <w:t>.3. В случае, если проектом договора предусматривается выплата аванса, то Заказчик устанавливает в извещении об осуществлении закупки, документации о закупке, проекте договора, требование обеспечения исполнения договора в размере не менее чем размер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39 Положения о закупке товаров, работ, услуги для нужд АО «Теплоэнерго».</w:t>
      </w:r>
    </w:p>
    <w:p w14:paraId="48EDB084" w14:textId="6DEABEB7" w:rsidR="00B51F23" w:rsidRPr="008D7EAD" w:rsidRDefault="00B51F23" w:rsidP="008D7EAD">
      <w:pPr>
        <w:adjustRightInd w:val="0"/>
        <w:snapToGrid w:val="0"/>
        <w:ind w:firstLine="567"/>
        <w:jc w:val="both"/>
        <w:rPr>
          <w:snapToGrid w:val="0"/>
          <w:sz w:val="24"/>
          <w:szCs w:val="24"/>
        </w:rPr>
      </w:pPr>
      <w:r w:rsidRPr="008D7EAD">
        <w:rPr>
          <w:snapToGrid w:val="0"/>
          <w:sz w:val="24"/>
          <w:szCs w:val="24"/>
        </w:rPr>
        <w:t>1</w:t>
      </w:r>
      <w:r w:rsidR="00010CA8" w:rsidRPr="008D7EAD">
        <w:rPr>
          <w:snapToGrid w:val="0"/>
          <w:sz w:val="24"/>
          <w:szCs w:val="24"/>
        </w:rPr>
        <w:t>1</w:t>
      </w:r>
      <w:r w:rsidRPr="008D7EAD">
        <w:rPr>
          <w:snapToGrid w:val="0"/>
          <w:sz w:val="24"/>
          <w:szCs w:val="24"/>
        </w:rPr>
        <w:t xml:space="preserve">.4. Обеспечение исполнения договора может предоставляться участником конкурентной закупки с которым заключается договор путем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предоставления банковской гарантии или </w:t>
      </w:r>
      <w:r w:rsidRPr="008D7EAD">
        <w:rPr>
          <w:snapToGrid w:val="0"/>
          <w:sz w:val="24"/>
          <w:szCs w:val="24"/>
        </w:rPr>
        <w:lastRenderedPageBreak/>
        <w:t>иным способом, предусмотренным Гражданским кодексом Российской Федерации, за исключением проведения закупки в электронной форме среди субъектом малого и среднего предпринимательства.</w:t>
      </w:r>
    </w:p>
    <w:p w14:paraId="61998AE6" w14:textId="56315838" w:rsidR="00B51F23" w:rsidRPr="008D7EAD" w:rsidRDefault="00B51F23" w:rsidP="008D7EAD">
      <w:pPr>
        <w:adjustRightInd w:val="0"/>
        <w:snapToGrid w:val="0"/>
        <w:ind w:firstLine="567"/>
        <w:jc w:val="both"/>
        <w:rPr>
          <w:snapToGrid w:val="0"/>
          <w:sz w:val="24"/>
          <w:szCs w:val="24"/>
        </w:rPr>
      </w:pPr>
      <w:r w:rsidRPr="008D7EAD">
        <w:rPr>
          <w:snapToGrid w:val="0"/>
          <w:sz w:val="24"/>
          <w:szCs w:val="24"/>
        </w:rPr>
        <w:t>1</w:t>
      </w:r>
      <w:r w:rsidR="00010CA8" w:rsidRPr="008D7EAD">
        <w:rPr>
          <w:snapToGrid w:val="0"/>
          <w:sz w:val="24"/>
          <w:szCs w:val="24"/>
        </w:rPr>
        <w:t>1</w:t>
      </w:r>
      <w:r w:rsidRPr="008D7EAD">
        <w:rPr>
          <w:snapToGrid w:val="0"/>
          <w:sz w:val="24"/>
          <w:szCs w:val="24"/>
        </w:rPr>
        <w:t>.5. Выбор способа обеспечения исполнения договора из числа предусмотренных заказчиком в извещении об осуществлении закупки, документации о закупке осуществляется участником конкурентной закупки, с которым заключается договор.</w:t>
      </w:r>
    </w:p>
    <w:p w14:paraId="5A727651" w14:textId="5E58FC5A" w:rsidR="00B51F23" w:rsidRPr="008D7EAD" w:rsidRDefault="00B51F23" w:rsidP="008D7EAD">
      <w:pPr>
        <w:adjustRightInd w:val="0"/>
        <w:snapToGrid w:val="0"/>
        <w:ind w:firstLine="567"/>
        <w:jc w:val="both"/>
        <w:rPr>
          <w:snapToGrid w:val="0"/>
          <w:sz w:val="24"/>
          <w:szCs w:val="24"/>
        </w:rPr>
      </w:pPr>
      <w:r w:rsidRPr="008D7EAD">
        <w:rPr>
          <w:snapToGrid w:val="0"/>
          <w:sz w:val="24"/>
          <w:szCs w:val="24"/>
        </w:rPr>
        <w:t>1</w:t>
      </w:r>
      <w:r w:rsidR="00010CA8" w:rsidRPr="008D7EAD">
        <w:rPr>
          <w:snapToGrid w:val="0"/>
          <w:sz w:val="24"/>
          <w:szCs w:val="24"/>
        </w:rPr>
        <w:t>1</w:t>
      </w:r>
      <w:r w:rsidRPr="008D7EAD">
        <w:rPr>
          <w:snapToGrid w:val="0"/>
          <w:sz w:val="24"/>
          <w:szCs w:val="24"/>
        </w:rPr>
        <w:t xml:space="preserve">.6.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w:t>
      </w:r>
    </w:p>
    <w:p w14:paraId="7431D651" w14:textId="2AA7A22B" w:rsidR="00B51F23" w:rsidRPr="008D7EAD" w:rsidRDefault="00B51F23" w:rsidP="008D7EAD">
      <w:pPr>
        <w:adjustRightInd w:val="0"/>
        <w:snapToGrid w:val="0"/>
        <w:ind w:firstLine="567"/>
        <w:jc w:val="both"/>
        <w:rPr>
          <w:snapToGrid w:val="0"/>
          <w:sz w:val="24"/>
          <w:szCs w:val="24"/>
        </w:rPr>
      </w:pPr>
      <w:r w:rsidRPr="008D7EAD">
        <w:rPr>
          <w:snapToGrid w:val="0"/>
          <w:sz w:val="24"/>
          <w:szCs w:val="24"/>
        </w:rPr>
        <w:t>1</w:t>
      </w:r>
      <w:r w:rsidR="00010CA8" w:rsidRPr="008D7EAD">
        <w:rPr>
          <w:snapToGrid w:val="0"/>
          <w:sz w:val="24"/>
          <w:szCs w:val="24"/>
        </w:rPr>
        <w:t>1</w:t>
      </w:r>
      <w:r w:rsidRPr="008D7EAD">
        <w:rPr>
          <w:snapToGrid w:val="0"/>
          <w:sz w:val="24"/>
          <w:szCs w:val="24"/>
        </w:rPr>
        <w:t>.7. Договор заключается после предоставления участником конкурентной закупки, с которым заключается договор, обеспечения исполнения договора в соответствии с настоящим Положением.</w:t>
      </w:r>
    </w:p>
    <w:p w14:paraId="36F7D9E9" w14:textId="6CD40D87" w:rsidR="00B51F23" w:rsidRPr="008D7EAD" w:rsidRDefault="00B51F23" w:rsidP="008D7EAD">
      <w:pPr>
        <w:adjustRightInd w:val="0"/>
        <w:snapToGrid w:val="0"/>
        <w:ind w:firstLine="567"/>
        <w:jc w:val="both"/>
        <w:rPr>
          <w:snapToGrid w:val="0"/>
          <w:sz w:val="24"/>
          <w:szCs w:val="24"/>
        </w:rPr>
      </w:pPr>
      <w:r w:rsidRPr="008D7EAD">
        <w:rPr>
          <w:snapToGrid w:val="0"/>
          <w:sz w:val="24"/>
          <w:szCs w:val="24"/>
        </w:rPr>
        <w:t>1</w:t>
      </w:r>
      <w:r w:rsidR="00010CA8" w:rsidRPr="008D7EAD">
        <w:rPr>
          <w:snapToGrid w:val="0"/>
          <w:sz w:val="24"/>
          <w:szCs w:val="24"/>
        </w:rPr>
        <w:t>1</w:t>
      </w:r>
      <w:r w:rsidRPr="008D7EAD">
        <w:rPr>
          <w:snapToGrid w:val="0"/>
          <w:sz w:val="24"/>
          <w:szCs w:val="24"/>
        </w:rPr>
        <w:t xml:space="preserve">.8. В случае </w:t>
      </w:r>
      <w:proofErr w:type="spellStart"/>
      <w:r w:rsidRPr="008D7EAD">
        <w:rPr>
          <w:snapToGrid w:val="0"/>
          <w:sz w:val="24"/>
          <w:szCs w:val="24"/>
        </w:rPr>
        <w:t>непредоставления</w:t>
      </w:r>
      <w:proofErr w:type="spellEnd"/>
      <w:r w:rsidRPr="008D7EAD">
        <w:rPr>
          <w:snapToGrid w:val="0"/>
          <w:sz w:val="24"/>
          <w:szCs w:val="24"/>
        </w:rPr>
        <w:t xml:space="preserve"> участником конкурентной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D6F9C7B" w14:textId="160DBD24" w:rsidR="00B51F23" w:rsidRPr="008D7EAD" w:rsidRDefault="00B51F23" w:rsidP="008D7EAD">
      <w:pPr>
        <w:adjustRightInd w:val="0"/>
        <w:snapToGrid w:val="0"/>
        <w:ind w:firstLine="567"/>
        <w:jc w:val="both"/>
        <w:rPr>
          <w:snapToGrid w:val="0"/>
          <w:sz w:val="24"/>
          <w:szCs w:val="24"/>
        </w:rPr>
      </w:pPr>
      <w:r w:rsidRPr="008D7EAD">
        <w:rPr>
          <w:snapToGrid w:val="0"/>
          <w:sz w:val="24"/>
          <w:szCs w:val="24"/>
        </w:rPr>
        <w:t>1</w:t>
      </w:r>
      <w:r w:rsidR="00010CA8" w:rsidRPr="008D7EAD">
        <w:rPr>
          <w:snapToGrid w:val="0"/>
          <w:sz w:val="24"/>
          <w:szCs w:val="24"/>
        </w:rPr>
        <w:t>1</w:t>
      </w:r>
      <w:r w:rsidRPr="008D7EAD">
        <w:rPr>
          <w:snapToGrid w:val="0"/>
          <w:sz w:val="24"/>
          <w:szCs w:val="24"/>
        </w:rPr>
        <w:t>.9. Денежные средства, предоставляемые участником конкурентной закупки, с которым заключается договор, в качестве обеспечения исполнения договора, перечисляются на счет Заказчика указанный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14:paraId="1DD2F68C" w14:textId="17CB1F71" w:rsidR="00B51F23" w:rsidRPr="008D7EAD" w:rsidRDefault="00B51F23" w:rsidP="008D7EAD">
      <w:pPr>
        <w:adjustRightInd w:val="0"/>
        <w:snapToGrid w:val="0"/>
        <w:ind w:firstLine="567"/>
        <w:jc w:val="both"/>
        <w:rPr>
          <w:snapToGrid w:val="0"/>
          <w:sz w:val="24"/>
          <w:szCs w:val="24"/>
        </w:rPr>
      </w:pPr>
      <w:r w:rsidRPr="008D7EAD">
        <w:rPr>
          <w:snapToGrid w:val="0"/>
          <w:sz w:val="24"/>
          <w:szCs w:val="24"/>
        </w:rPr>
        <w:t>1</w:t>
      </w:r>
      <w:r w:rsidR="00010CA8" w:rsidRPr="008D7EAD">
        <w:rPr>
          <w:snapToGrid w:val="0"/>
          <w:sz w:val="24"/>
          <w:szCs w:val="24"/>
        </w:rPr>
        <w:t>1</w:t>
      </w:r>
      <w:r w:rsidRPr="008D7EAD">
        <w:rPr>
          <w:snapToGrid w:val="0"/>
          <w:sz w:val="24"/>
          <w:szCs w:val="24"/>
        </w:rPr>
        <w:t>.10. По завершению поставки товара (выполнению работ, оказания услуг) Поставщик вправе направить Заказчику письменное требование о возврате обеспечения исполнения договора. Срок возврата денежных средств, внесенных в качестве обеспечения договора, не должен превышать 30 (тридцати) дней с момента приемки товара (работ, услуг) в полном объеме.</w:t>
      </w:r>
    </w:p>
    <w:p w14:paraId="414926DC" w14:textId="23D8B4FB" w:rsidR="00B51F23" w:rsidRPr="008D7EAD" w:rsidRDefault="00B51F23" w:rsidP="008D7EAD">
      <w:pPr>
        <w:adjustRightInd w:val="0"/>
        <w:snapToGrid w:val="0"/>
        <w:ind w:firstLine="567"/>
        <w:jc w:val="both"/>
        <w:rPr>
          <w:snapToGrid w:val="0"/>
          <w:sz w:val="24"/>
          <w:szCs w:val="24"/>
        </w:rPr>
      </w:pPr>
      <w:r w:rsidRPr="008D7EAD">
        <w:rPr>
          <w:snapToGrid w:val="0"/>
          <w:sz w:val="24"/>
          <w:szCs w:val="24"/>
        </w:rPr>
        <w:t>1</w:t>
      </w:r>
      <w:r w:rsidR="00010CA8" w:rsidRPr="008D7EAD">
        <w:rPr>
          <w:snapToGrid w:val="0"/>
          <w:sz w:val="24"/>
          <w:szCs w:val="24"/>
        </w:rPr>
        <w:t>1</w:t>
      </w:r>
      <w:r w:rsidRPr="008D7EAD">
        <w:rPr>
          <w:snapToGrid w:val="0"/>
          <w:sz w:val="24"/>
          <w:szCs w:val="24"/>
        </w:rPr>
        <w:t>.11. Заказчик производит удержание денежных средств, поступивших в качестве обеспечения исполнения договора, на счете Заказчика, на котором в соответствии с законодательством Российской Федерации учитываются операции со средствами в полном объеме, в следующих случаях:</w:t>
      </w:r>
    </w:p>
    <w:p w14:paraId="2E64A322" w14:textId="77777777" w:rsidR="00B51F23" w:rsidRPr="008D7EAD" w:rsidRDefault="00B51F23" w:rsidP="008D7EAD">
      <w:pPr>
        <w:adjustRightInd w:val="0"/>
        <w:snapToGrid w:val="0"/>
        <w:ind w:firstLine="567"/>
        <w:jc w:val="both"/>
        <w:rPr>
          <w:snapToGrid w:val="0"/>
          <w:sz w:val="24"/>
          <w:szCs w:val="24"/>
        </w:rPr>
      </w:pPr>
      <w:r w:rsidRPr="008D7EAD">
        <w:rPr>
          <w:snapToGrid w:val="0"/>
          <w:sz w:val="24"/>
          <w:szCs w:val="24"/>
        </w:rPr>
        <w:t>1) заявленный отказ поставщика (подрядчика, исполнителя) от исполнения заключенного договора;</w:t>
      </w:r>
    </w:p>
    <w:p w14:paraId="65D327B1" w14:textId="77777777" w:rsidR="00B51F23" w:rsidRPr="008D7EAD" w:rsidRDefault="00B51F23" w:rsidP="008D7EAD">
      <w:pPr>
        <w:adjustRightInd w:val="0"/>
        <w:snapToGrid w:val="0"/>
        <w:ind w:firstLine="567"/>
        <w:jc w:val="both"/>
        <w:rPr>
          <w:snapToGrid w:val="0"/>
          <w:sz w:val="24"/>
          <w:szCs w:val="24"/>
        </w:rPr>
      </w:pPr>
      <w:r w:rsidRPr="008D7EAD">
        <w:rPr>
          <w:snapToGrid w:val="0"/>
          <w:sz w:val="24"/>
          <w:szCs w:val="24"/>
        </w:rPr>
        <w:t>2) расторжение договора с поставщиком (подрядчиком, исполнителем) в одностороннем порядке;</w:t>
      </w:r>
    </w:p>
    <w:p w14:paraId="70A6910E" w14:textId="77777777" w:rsidR="00B51F23" w:rsidRPr="008D7EAD" w:rsidRDefault="00B51F23" w:rsidP="008D7EAD">
      <w:pPr>
        <w:adjustRightInd w:val="0"/>
        <w:snapToGrid w:val="0"/>
        <w:ind w:firstLine="567"/>
        <w:jc w:val="both"/>
        <w:rPr>
          <w:snapToGrid w:val="0"/>
          <w:sz w:val="24"/>
          <w:szCs w:val="24"/>
        </w:rPr>
      </w:pPr>
      <w:r w:rsidRPr="008D7EAD">
        <w:rPr>
          <w:snapToGrid w:val="0"/>
          <w:sz w:val="24"/>
          <w:szCs w:val="24"/>
        </w:rPr>
        <w:t>3) иной случай, предусмотренный проектом договора.</w:t>
      </w:r>
    </w:p>
    <w:p w14:paraId="4117CB89" w14:textId="6333DF1B" w:rsidR="00B51F23" w:rsidRPr="008D7EAD" w:rsidRDefault="00B51F23" w:rsidP="008D7EAD">
      <w:pPr>
        <w:adjustRightInd w:val="0"/>
        <w:snapToGrid w:val="0"/>
        <w:ind w:firstLine="567"/>
        <w:jc w:val="both"/>
        <w:rPr>
          <w:snapToGrid w:val="0"/>
          <w:sz w:val="24"/>
          <w:szCs w:val="24"/>
        </w:rPr>
      </w:pPr>
      <w:r w:rsidRPr="008D7EAD">
        <w:rPr>
          <w:snapToGrid w:val="0"/>
          <w:sz w:val="24"/>
          <w:szCs w:val="24"/>
        </w:rPr>
        <w:t>1</w:t>
      </w:r>
      <w:r w:rsidR="00010CA8" w:rsidRPr="008D7EAD">
        <w:rPr>
          <w:snapToGrid w:val="0"/>
          <w:sz w:val="24"/>
          <w:szCs w:val="24"/>
        </w:rPr>
        <w:t>1</w:t>
      </w:r>
      <w:r w:rsidRPr="008D7EAD">
        <w:rPr>
          <w:snapToGrid w:val="0"/>
          <w:sz w:val="24"/>
          <w:szCs w:val="24"/>
        </w:rPr>
        <w:t>.12. Заказчик производит удержание денежных средств, поступивших в качестве обеспечения исполнения договора, на счете Заказчика, на котором в соответствии с законодательством Российской Федерации учитываются операции со средствами в размере обязательств поставщика по уплате штрафов и неустоек и (или) иных случаях предусмотренных проектом договора.</w:t>
      </w:r>
    </w:p>
    <w:p w14:paraId="48E80D94" w14:textId="06C2EA85" w:rsidR="00B51F23" w:rsidRPr="008D7EAD" w:rsidRDefault="00B51F23" w:rsidP="008D7EAD">
      <w:pPr>
        <w:adjustRightInd w:val="0"/>
        <w:snapToGrid w:val="0"/>
        <w:ind w:firstLine="567"/>
        <w:jc w:val="both"/>
        <w:rPr>
          <w:snapToGrid w:val="0"/>
          <w:sz w:val="24"/>
          <w:szCs w:val="24"/>
        </w:rPr>
      </w:pPr>
      <w:r w:rsidRPr="008D7EAD">
        <w:rPr>
          <w:snapToGrid w:val="0"/>
          <w:sz w:val="24"/>
          <w:szCs w:val="24"/>
        </w:rPr>
        <w:t>1</w:t>
      </w:r>
      <w:r w:rsidR="00010CA8" w:rsidRPr="008D7EAD">
        <w:rPr>
          <w:snapToGrid w:val="0"/>
          <w:sz w:val="24"/>
          <w:szCs w:val="24"/>
        </w:rPr>
        <w:t>1</w:t>
      </w:r>
      <w:r w:rsidRPr="008D7EAD">
        <w:rPr>
          <w:snapToGrid w:val="0"/>
          <w:sz w:val="24"/>
          <w:szCs w:val="24"/>
        </w:rPr>
        <w:t>.13. Гарантийные обязательства, обеспечивающиеся банковской гарантией конкретизируются в проекте договора.</w:t>
      </w:r>
    </w:p>
    <w:p w14:paraId="095DB332" w14:textId="17367143" w:rsidR="00B51F23" w:rsidRPr="008D7EAD" w:rsidRDefault="00B51F23" w:rsidP="008D7EAD">
      <w:pPr>
        <w:adjustRightInd w:val="0"/>
        <w:snapToGrid w:val="0"/>
        <w:ind w:firstLine="567"/>
        <w:jc w:val="both"/>
        <w:rPr>
          <w:snapToGrid w:val="0"/>
          <w:sz w:val="24"/>
          <w:szCs w:val="24"/>
        </w:rPr>
      </w:pPr>
      <w:r w:rsidRPr="008D7EAD">
        <w:rPr>
          <w:snapToGrid w:val="0"/>
          <w:sz w:val="24"/>
          <w:szCs w:val="24"/>
        </w:rPr>
        <w:t>1</w:t>
      </w:r>
      <w:r w:rsidR="00010CA8" w:rsidRPr="008D7EAD">
        <w:rPr>
          <w:snapToGrid w:val="0"/>
          <w:sz w:val="24"/>
          <w:szCs w:val="24"/>
        </w:rPr>
        <w:t>1</w:t>
      </w:r>
      <w:r w:rsidRPr="008D7EAD">
        <w:rPr>
          <w:snapToGrid w:val="0"/>
          <w:sz w:val="24"/>
          <w:szCs w:val="24"/>
        </w:rPr>
        <w:t>.14. Заказчик принимает в качестве обеспечения исполнения договора банковскую гарантия выданную банком, включенным в перечень банков предусмотренный частью 1.2. статьи 45 Закона № 44-ФЗ. Срок действия банковской гарантии должен превышать срок действия договора не менее чем на один месяц.</w:t>
      </w:r>
    </w:p>
    <w:p w14:paraId="6AB04321" w14:textId="0C580939" w:rsidR="00B51F23" w:rsidRPr="008D7EAD" w:rsidRDefault="00B51F23" w:rsidP="008D7EAD">
      <w:pPr>
        <w:adjustRightInd w:val="0"/>
        <w:snapToGrid w:val="0"/>
        <w:ind w:firstLine="567"/>
        <w:jc w:val="both"/>
        <w:rPr>
          <w:snapToGrid w:val="0"/>
          <w:sz w:val="24"/>
          <w:szCs w:val="24"/>
        </w:rPr>
      </w:pPr>
      <w:r w:rsidRPr="008D7EAD">
        <w:rPr>
          <w:snapToGrid w:val="0"/>
          <w:sz w:val="24"/>
          <w:szCs w:val="24"/>
        </w:rPr>
        <w:t>1</w:t>
      </w:r>
      <w:r w:rsidR="00010CA8" w:rsidRPr="008D7EAD">
        <w:rPr>
          <w:snapToGrid w:val="0"/>
          <w:sz w:val="24"/>
          <w:szCs w:val="24"/>
        </w:rPr>
        <w:t>1</w:t>
      </w:r>
      <w:r w:rsidRPr="008D7EAD">
        <w:rPr>
          <w:snapToGrid w:val="0"/>
          <w:sz w:val="24"/>
          <w:szCs w:val="24"/>
        </w:rPr>
        <w:t>.15. Банковская гарантия должна быть безотзывной и должна содержать:</w:t>
      </w:r>
    </w:p>
    <w:p w14:paraId="070C2B26" w14:textId="77777777" w:rsidR="00B51F23" w:rsidRPr="008D7EAD" w:rsidRDefault="00B51F23" w:rsidP="008D7EAD">
      <w:pPr>
        <w:adjustRightInd w:val="0"/>
        <w:snapToGrid w:val="0"/>
        <w:ind w:firstLine="567"/>
        <w:jc w:val="both"/>
        <w:rPr>
          <w:snapToGrid w:val="0"/>
          <w:sz w:val="24"/>
          <w:szCs w:val="24"/>
        </w:rPr>
      </w:pPr>
      <w:r w:rsidRPr="008D7EAD">
        <w:rPr>
          <w:snapToGrid w:val="0"/>
          <w:sz w:val="24"/>
          <w:szCs w:val="24"/>
        </w:rPr>
        <w:t>1) сумму банковской гарантии, подлежащую уплате гарантом заказчику в случае уклонения или отказа участника закупки от заключения договора;</w:t>
      </w:r>
    </w:p>
    <w:p w14:paraId="78E00254" w14:textId="77777777" w:rsidR="00B51F23" w:rsidRPr="008D7EAD" w:rsidRDefault="00B51F23" w:rsidP="008D7EAD">
      <w:pPr>
        <w:adjustRightInd w:val="0"/>
        <w:snapToGrid w:val="0"/>
        <w:ind w:firstLine="567"/>
        <w:jc w:val="both"/>
        <w:rPr>
          <w:snapToGrid w:val="0"/>
          <w:sz w:val="24"/>
          <w:szCs w:val="24"/>
        </w:rPr>
      </w:pPr>
      <w:r w:rsidRPr="008D7EAD">
        <w:rPr>
          <w:snapToGrid w:val="0"/>
          <w:sz w:val="24"/>
          <w:szCs w:val="24"/>
        </w:rPr>
        <w:t>2) обязательства принципала, надлежащее исполнение которых обеспечивается банковской гарантией;</w:t>
      </w:r>
    </w:p>
    <w:p w14:paraId="44C65331" w14:textId="77777777" w:rsidR="00B51F23" w:rsidRPr="008D7EAD" w:rsidRDefault="00B51F23" w:rsidP="008D7EAD">
      <w:pPr>
        <w:adjustRightInd w:val="0"/>
        <w:snapToGrid w:val="0"/>
        <w:ind w:firstLine="567"/>
        <w:jc w:val="both"/>
        <w:rPr>
          <w:snapToGrid w:val="0"/>
          <w:sz w:val="24"/>
          <w:szCs w:val="24"/>
        </w:rPr>
      </w:pPr>
      <w:r w:rsidRPr="008D7EAD">
        <w:rPr>
          <w:snapToGrid w:val="0"/>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14:paraId="07725040" w14:textId="77777777" w:rsidR="00B51F23" w:rsidRPr="008D7EAD" w:rsidRDefault="00B51F23" w:rsidP="008D7EAD">
      <w:pPr>
        <w:adjustRightInd w:val="0"/>
        <w:snapToGrid w:val="0"/>
        <w:ind w:firstLine="567"/>
        <w:jc w:val="both"/>
        <w:rPr>
          <w:snapToGrid w:val="0"/>
          <w:sz w:val="24"/>
          <w:szCs w:val="24"/>
        </w:rPr>
      </w:pPr>
      <w:r w:rsidRPr="008D7EAD">
        <w:rPr>
          <w:snapToGrid w:val="0"/>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77D6BBC" w14:textId="1054256C" w:rsidR="00B51F23" w:rsidRPr="008D7EAD" w:rsidRDefault="00B51F23" w:rsidP="008D7EAD">
      <w:pPr>
        <w:adjustRightInd w:val="0"/>
        <w:snapToGrid w:val="0"/>
        <w:ind w:firstLine="567"/>
        <w:jc w:val="both"/>
        <w:rPr>
          <w:snapToGrid w:val="0"/>
          <w:sz w:val="24"/>
          <w:szCs w:val="24"/>
        </w:rPr>
      </w:pPr>
      <w:r w:rsidRPr="008D7EAD">
        <w:rPr>
          <w:snapToGrid w:val="0"/>
          <w:sz w:val="24"/>
          <w:szCs w:val="24"/>
        </w:rPr>
        <w:t>5) срок действия банковской гарантии с учетом требований пункта 14.10.</w:t>
      </w:r>
      <w:r w:rsidR="002E73A6" w:rsidRPr="008D7EAD">
        <w:rPr>
          <w:snapToGrid w:val="0"/>
          <w:sz w:val="24"/>
          <w:szCs w:val="24"/>
        </w:rPr>
        <w:t xml:space="preserve"> настоящей Документации</w:t>
      </w:r>
      <w:r w:rsidRPr="008D7EAD">
        <w:rPr>
          <w:snapToGrid w:val="0"/>
          <w:sz w:val="24"/>
          <w:szCs w:val="24"/>
        </w:rPr>
        <w:t>;</w:t>
      </w:r>
    </w:p>
    <w:p w14:paraId="319AE5E3" w14:textId="77777777" w:rsidR="00B51F23" w:rsidRPr="008D7EAD" w:rsidRDefault="00B51F23" w:rsidP="008D7EAD">
      <w:pPr>
        <w:adjustRightInd w:val="0"/>
        <w:snapToGrid w:val="0"/>
        <w:ind w:firstLine="567"/>
        <w:jc w:val="both"/>
        <w:rPr>
          <w:snapToGrid w:val="0"/>
          <w:sz w:val="24"/>
          <w:szCs w:val="24"/>
        </w:rPr>
      </w:pPr>
      <w:r w:rsidRPr="008D7EAD">
        <w:rPr>
          <w:snapToGrid w:val="0"/>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14:paraId="1E720019" w14:textId="77777777" w:rsidR="00B51F23" w:rsidRPr="008D7EAD" w:rsidRDefault="00B51F23" w:rsidP="008D7EAD">
      <w:pPr>
        <w:adjustRightInd w:val="0"/>
        <w:snapToGrid w:val="0"/>
        <w:ind w:firstLine="567"/>
        <w:jc w:val="both"/>
        <w:rPr>
          <w:snapToGrid w:val="0"/>
          <w:sz w:val="24"/>
          <w:szCs w:val="24"/>
        </w:rPr>
      </w:pPr>
      <w:r w:rsidRPr="008D7EAD">
        <w:rPr>
          <w:snapToGrid w:val="0"/>
          <w:sz w:val="24"/>
          <w:szCs w:val="24"/>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7A6F44" w14:textId="77777777" w:rsidR="00B51F23" w:rsidRPr="008D7EAD" w:rsidRDefault="00B51F23" w:rsidP="008D7EAD">
      <w:pPr>
        <w:adjustRightInd w:val="0"/>
        <w:snapToGrid w:val="0"/>
        <w:ind w:firstLine="567"/>
        <w:jc w:val="both"/>
        <w:rPr>
          <w:snapToGrid w:val="0"/>
          <w:sz w:val="24"/>
          <w:szCs w:val="24"/>
        </w:rPr>
      </w:pPr>
      <w:r w:rsidRPr="008D7EAD">
        <w:rPr>
          <w:snapToGrid w:val="0"/>
          <w:sz w:val="24"/>
          <w:szCs w:val="24"/>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720B2F4F" w14:textId="77777777" w:rsidR="00B51F23" w:rsidRPr="008D7EAD" w:rsidRDefault="00B51F23" w:rsidP="008D7EAD">
      <w:pPr>
        <w:adjustRightInd w:val="0"/>
        <w:snapToGrid w:val="0"/>
        <w:ind w:firstLine="567"/>
        <w:jc w:val="both"/>
        <w:rPr>
          <w:snapToGrid w:val="0"/>
          <w:sz w:val="24"/>
          <w:szCs w:val="24"/>
        </w:rPr>
      </w:pPr>
      <w:r w:rsidRPr="008D7EAD">
        <w:rPr>
          <w:snapToGrid w:val="0"/>
          <w:sz w:val="24"/>
          <w:szCs w:val="24"/>
        </w:rPr>
        <w:t>а) расчет суммы, включаемой в требование по банковской гарантии;</w:t>
      </w:r>
    </w:p>
    <w:p w14:paraId="3222DEF7" w14:textId="77777777" w:rsidR="00B51F23" w:rsidRPr="008D7EAD" w:rsidRDefault="00B51F23" w:rsidP="008D7EAD">
      <w:pPr>
        <w:adjustRightInd w:val="0"/>
        <w:snapToGrid w:val="0"/>
        <w:ind w:firstLine="567"/>
        <w:jc w:val="both"/>
        <w:rPr>
          <w:snapToGrid w:val="0"/>
          <w:sz w:val="24"/>
          <w:szCs w:val="24"/>
        </w:rPr>
      </w:pPr>
      <w:r w:rsidRPr="008D7EAD">
        <w:rPr>
          <w:snapToGrid w:val="0"/>
          <w:sz w:val="24"/>
          <w:szCs w:val="24"/>
        </w:rPr>
        <w:t>б) платежное поручение, подтверждающее перечисление бенефициаром аванса принципалу, с отметкой банка бенефициара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14:paraId="7ED0678B" w14:textId="77777777" w:rsidR="00B51F23" w:rsidRPr="008D7EAD" w:rsidRDefault="00B51F23" w:rsidP="008D7EAD">
      <w:pPr>
        <w:adjustRightInd w:val="0"/>
        <w:snapToGrid w:val="0"/>
        <w:ind w:firstLine="567"/>
        <w:jc w:val="both"/>
        <w:rPr>
          <w:snapToGrid w:val="0"/>
          <w:sz w:val="24"/>
          <w:szCs w:val="24"/>
        </w:rPr>
      </w:pPr>
      <w:r w:rsidRPr="008D7EAD">
        <w:rPr>
          <w:snapToGrid w:val="0"/>
          <w:sz w:val="24"/>
          <w:szCs w:val="24"/>
        </w:rPr>
        <w:t>в)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1C213A15" w14:textId="77777777" w:rsidR="00B51F23" w:rsidRPr="008D7EAD" w:rsidRDefault="00B51F23" w:rsidP="008D7EAD">
      <w:pPr>
        <w:adjustRightInd w:val="0"/>
        <w:snapToGrid w:val="0"/>
        <w:ind w:firstLine="567"/>
        <w:jc w:val="both"/>
        <w:rPr>
          <w:snapToGrid w:val="0"/>
          <w:sz w:val="24"/>
          <w:szCs w:val="24"/>
        </w:rPr>
      </w:pPr>
      <w:r w:rsidRPr="008D7EAD">
        <w:rPr>
          <w:snapToGrid w:val="0"/>
          <w:sz w:val="24"/>
          <w:szCs w:val="24"/>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1BDF166" w14:textId="7FBDB400" w:rsidR="00B51F23" w:rsidRPr="008D7EAD" w:rsidRDefault="00B51F23" w:rsidP="008D7EAD">
      <w:pPr>
        <w:adjustRightInd w:val="0"/>
        <w:snapToGrid w:val="0"/>
        <w:ind w:firstLine="567"/>
        <w:jc w:val="both"/>
        <w:rPr>
          <w:snapToGrid w:val="0"/>
          <w:sz w:val="24"/>
          <w:szCs w:val="24"/>
        </w:rPr>
      </w:pPr>
      <w:r w:rsidRPr="008D7EAD">
        <w:rPr>
          <w:snapToGrid w:val="0"/>
          <w:sz w:val="24"/>
          <w:szCs w:val="24"/>
        </w:rPr>
        <w:t>1</w:t>
      </w:r>
      <w:r w:rsidR="00010CA8" w:rsidRPr="008D7EAD">
        <w:rPr>
          <w:snapToGrid w:val="0"/>
          <w:sz w:val="24"/>
          <w:szCs w:val="24"/>
        </w:rPr>
        <w:t>1</w:t>
      </w:r>
      <w:r w:rsidRPr="008D7EAD">
        <w:rPr>
          <w:snapToGrid w:val="0"/>
          <w:sz w:val="24"/>
          <w:szCs w:val="24"/>
        </w:rPr>
        <w:t>.16.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2EE2B19E" w14:textId="03CEE331" w:rsidR="00B51F23" w:rsidRPr="008D7EAD" w:rsidRDefault="00B51F23" w:rsidP="008D7EAD">
      <w:pPr>
        <w:adjustRightInd w:val="0"/>
        <w:snapToGrid w:val="0"/>
        <w:ind w:firstLine="567"/>
        <w:jc w:val="both"/>
        <w:rPr>
          <w:snapToGrid w:val="0"/>
          <w:sz w:val="24"/>
          <w:szCs w:val="24"/>
        </w:rPr>
      </w:pPr>
      <w:r w:rsidRPr="008D7EAD">
        <w:rPr>
          <w:snapToGrid w:val="0"/>
          <w:sz w:val="24"/>
          <w:szCs w:val="24"/>
        </w:rPr>
        <w:t>1</w:t>
      </w:r>
      <w:r w:rsidR="00010CA8" w:rsidRPr="008D7EAD">
        <w:rPr>
          <w:snapToGrid w:val="0"/>
          <w:sz w:val="24"/>
          <w:szCs w:val="24"/>
        </w:rPr>
        <w:t>1</w:t>
      </w:r>
      <w:r w:rsidRPr="008D7EAD">
        <w:rPr>
          <w:snapToGrid w:val="0"/>
          <w:sz w:val="24"/>
          <w:szCs w:val="24"/>
        </w:rPr>
        <w:t>.17.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49C4D2E3" w14:textId="0305CF99" w:rsidR="00B51F23" w:rsidRPr="008D7EAD" w:rsidRDefault="00B51F23" w:rsidP="008D7EAD">
      <w:pPr>
        <w:adjustRightInd w:val="0"/>
        <w:snapToGrid w:val="0"/>
        <w:ind w:firstLine="567"/>
        <w:jc w:val="both"/>
        <w:rPr>
          <w:snapToGrid w:val="0"/>
          <w:sz w:val="24"/>
          <w:szCs w:val="24"/>
        </w:rPr>
      </w:pPr>
      <w:r w:rsidRPr="008D7EAD">
        <w:rPr>
          <w:snapToGrid w:val="0"/>
          <w:sz w:val="24"/>
          <w:szCs w:val="24"/>
        </w:rPr>
        <w:t>1</w:t>
      </w:r>
      <w:r w:rsidR="00010CA8" w:rsidRPr="008D7EAD">
        <w:rPr>
          <w:snapToGrid w:val="0"/>
          <w:sz w:val="24"/>
          <w:szCs w:val="24"/>
        </w:rPr>
        <w:t>1</w:t>
      </w:r>
      <w:r w:rsidRPr="008D7EAD">
        <w:rPr>
          <w:snapToGrid w:val="0"/>
          <w:sz w:val="24"/>
          <w:szCs w:val="24"/>
        </w:rPr>
        <w:t>.18. Основанием для отказа в принятии банковской гарантии заказчиком является:</w:t>
      </w:r>
    </w:p>
    <w:p w14:paraId="1EDB3C2A" w14:textId="1691427D" w:rsidR="00B51F23" w:rsidRPr="008D7EAD" w:rsidRDefault="00B51F23" w:rsidP="008D7EAD">
      <w:pPr>
        <w:adjustRightInd w:val="0"/>
        <w:snapToGrid w:val="0"/>
        <w:ind w:firstLine="567"/>
        <w:jc w:val="both"/>
        <w:rPr>
          <w:snapToGrid w:val="0"/>
          <w:sz w:val="24"/>
          <w:szCs w:val="24"/>
        </w:rPr>
      </w:pPr>
      <w:r w:rsidRPr="008D7EAD">
        <w:rPr>
          <w:snapToGrid w:val="0"/>
          <w:sz w:val="24"/>
          <w:szCs w:val="24"/>
        </w:rPr>
        <w:t>1) несоответствие банковской гарантии условиям, указанным в части 14</w:t>
      </w:r>
      <w:r w:rsidR="002E73A6" w:rsidRPr="008D7EAD">
        <w:rPr>
          <w:snapToGrid w:val="0"/>
          <w:sz w:val="24"/>
          <w:szCs w:val="24"/>
        </w:rPr>
        <w:t>.14.</w:t>
      </w:r>
      <w:r w:rsidRPr="008D7EAD">
        <w:rPr>
          <w:snapToGrid w:val="0"/>
          <w:sz w:val="24"/>
          <w:szCs w:val="24"/>
        </w:rPr>
        <w:t xml:space="preserve"> настоящего пункта Документации;</w:t>
      </w:r>
    </w:p>
    <w:p w14:paraId="599AD385" w14:textId="1C35DA6C" w:rsidR="007B1FCD" w:rsidRDefault="00B51F23" w:rsidP="002B5F8A">
      <w:pPr>
        <w:adjustRightInd w:val="0"/>
        <w:snapToGrid w:val="0"/>
        <w:ind w:firstLine="567"/>
        <w:jc w:val="both"/>
        <w:rPr>
          <w:rFonts w:asciiTheme="majorBidi" w:hAnsiTheme="majorBidi" w:cstheme="majorBidi"/>
          <w:snapToGrid w:val="0"/>
          <w:sz w:val="24"/>
          <w:szCs w:val="24"/>
        </w:rPr>
      </w:pPr>
      <w:r w:rsidRPr="008D7EAD">
        <w:rPr>
          <w:snapToGrid w:val="0"/>
          <w:sz w:val="24"/>
          <w:szCs w:val="24"/>
        </w:rPr>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закрытым способом, документации о закупке.</w:t>
      </w:r>
      <w:bookmarkEnd w:id="25"/>
      <w:r w:rsidR="007B1FCD">
        <w:rPr>
          <w:rFonts w:asciiTheme="majorBidi" w:hAnsiTheme="majorBidi" w:cstheme="majorBidi"/>
          <w:snapToGrid w:val="0"/>
          <w:sz w:val="24"/>
          <w:szCs w:val="24"/>
        </w:rPr>
        <w:br w:type="page"/>
      </w:r>
    </w:p>
    <w:p w14:paraId="6A77D263" w14:textId="77777777" w:rsidR="00F632C7" w:rsidRPr="008D7EAD" w:rsidRDefault="00F22D6D" w:rsidP="008D7EAD">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snapToGrid w:val="0"/>
        </w:rPr>
      </w:pPr>
      <w:r w:rsidRPr="008D7EAD">
        <w:rPr>
          <w:rFonts w:asciiTheme="majorBidi" w:hAnsiTheme="majorBidi" w:cstheme="majorBidi"/>
          <w:snapToGrid w:val="0"/>
        </w:rPr>
        <w:lastRenderedPageBreak/>
        <w:t xml:space="preserve">РАЗДЕЛ </w:t>
      </w:r>
      <w:r w:rsidRPr="008D7EAD">
        <w:rPr>
          <w:rFonts w:asciiTheme="majorBidi" w:hAnsiTheme="majorBidi" w:cstheme="majorBidi"/>
          <w:snapToGrid w:val="0"/>
          <w:lang w:val="en-US"/>
        </w:rPr>
        <w:t>II</w:t>
      </w:r>
      <w:r w:rsidRPr="008D7EAD">
        <w:rPr>
          <w:rFonts w:asciiTheme="majorBidi" w:hAnsiTheme="majorBidi" w:cstheme="majorBidi"/>
          <w:snapToGrid w:val="0"/>
        </w:rPr>
        <w:t xml:space="preserve">. </w:t>
      </w:r>
      <w:r w:rsidR="00F632C7" w:rsidRPr="008D7EAD">
        <w:rPr>
          <w:rFonts w:asciiTheme="majorBidi" w:hAnsiTheme="majorBidi" w:cstheme="majorBidi"/>
          <w:snapToGrid w:val="0"/>
        </w:rPr>
        <w:t>ИНФОРМАЦИОННАЯ КАРТА</w:t>
      </w:r>
    </w:p>
    <w:p w14:paraId="39367B4C" w14:textId="77777777" w:rsidR="00010CA8" w:rsidRPr="008D7EAD" w:rsidRDefault="00010CA8" w:rsidP="008D7EAD">
      <w:pPr>
        <w:pStyle w:val="33"/>
        <w:shd w:val="clear" w:color="auto" w:fill="auto"/>
        <w:kinsoku w:val="0"/>
        <w:overflowPunct w:val="0"/>
        <w:autoSpaceDE w:val="0"/>
        <w:autoSpaceDN w:val="0"/>
        <w:adjustRightInd w:val="0"/>
        <w:snapToGrid w:val="0"/>
        <w:spacing w:after="0" w:line="240" w:lineRule="auto"/>
        <w:jc w:val="both"/>
        <w:rPr>
          <w:rFonts w:asciiTheme="majorBidi" w:hAnsiTheme="majorBidi" w:cstheme="majorBidi"/>
          <w:snapToGrid w:val="0"/>
        </w:rPr>
      </w:pPr>
    </w:p>
    <w:p w14:paraId="3E968453" w14:textId="7A24EA1F" w:rsidR="00F632C7" w:rsidRPr="008D7EAD" w:rsidRDefault="00F632C7" w:rsidP="008D7EAD">
      <w:pPr>
        <w:pStyle w:val="33"/>
        <w:shd w:val="clear" w:color="auto" w:fill="auto"/>
        <w:kinsoku w:val="0"/>
        <w:overflowPunct w:val="0"/>
        <w:autoSpaceDE w:val="0"/>
        <w:autoSpaceDN w:val="0"/>
        <w:adjustRightInd w:val="0"/>
        <w:snapToGrid w:val="0"/>
        <w:spacing w:after="0" w:line="240" w:lineRule="auto"/>
        <w:jc w:val="both"/>
        <w:rPr>
          <w:rFonts w:asciiTheme="majorBidi" w:hAnsiTheme="majorBidi" w:cstheme="majorBidi"/>
          <w:b w:val="0"/>
          <w:bCs w:val="0"/>
          <w:snapToGrid w:val="0"/>
        </w:rPr>
      </w:pPr>
      <w:r w:rsidRPr="008D7EAD">
        <w:rPr>
          <w:rFonts w:asciiTheme="majorBidi" w:hAnsiTheme="majorBidi" w:cstheme="majorBidi"/>
          <w:snapToGrid w:val="0"/>
        </w:rPr>
        <w:tab/>
      </w:r>
      <w:r w:rsidR="00F22D6D" w:rsidRPr="008D7EAD">
        <w:rPr>
          <w:rFonts w:asciiTheme="majorBidi" w:hAnsiTheme="majorBidi" w:cstheme="majorBidi"/>
          <w:b w:val="0"/>
          <w:bCs w:val="0"/>
          <w:snapToGrid w:val="0"/>
          <w:sz w:val="24"/>
          <w:szCs w:val="24"/>
        </w:rPr>
        <w:t>Следующая информация и данные изменяют и (или) дополняют положения Раздела I «</w:t>
      </w:r>
      <w:r w:rsidR="00A73051" w:rsidRPr="008D7EAD">
        <w:rPr>
          <w:rFonts w:asciiTheme="majorBidi" w:hAnsiTheme="majorBidi" w:cstheme="majorBidi"/>
          <w:b w:val="0"/>
          <w:bCs w:val="0"/>
          <w:snapToGrid w:val="0"/>
          <w:sz w:val="24"/>
          <w:szCs w:val="24"/>
        </w:rPr>
        <w:t>Общие</w:t>
      </w:r>
      <w:r w:rsidR="002B7D48" w:rsidRPr="008D7EAD">
        <w:rPr>
          <w:rFonts w:asciiTheme="majorBidi" w:hAnsiTheme="majorBidi" w:cstheme="majorBidi"/>
          <w:b w:val="0"/>
          <w:bCs w:val="0"/>
          <w:snapToGrid w:val="0"/>
          <w:sz w:val="24"/>
          <w:szCs w:val="24"/>
        </w:rPr>
        <w:t xml:space="preserve"> </w:t>
      </w:r>
      <w:r w:rsidR="00A73051" w:rsidRPr="008D7EAD">
        <w:rPr>
          <w:rFonts w:asciiTheme="majorBidi" w:hAnsiTheme="majorBidi" w:cstheme="majorBidi"/>
          <w:b w:val="0"/>
          <w:bCs w:val="0"/>
          <w:snapToGrid w:val="0"/>
          <w:sz w:val="24"/>
          <w:szCs w:val="24"/>
        </w:rPr>
        <w:t>положения</w:t>
      </w:r>
      <w:r w:rsidR="00F22D6D" w:rsidRPr="008D7EAD">
        <w:rPr>
          <w:rFonts w:asciiTheme="majorBidi" w:hAnsiTheme="majorBidi" w:cstheme="majorBidi"/>
          <w:b w:val="0"/>
          <w:bCs w:val="0"/>
          <w:snapToGrid w:val="0"/>
          <w:sz w:val="24"/>
          <w:szCs w:val="24"/>
        </w:rPr>
        <w:t>». При возникновении</w:t>
      </w:r>
      <w:r w:rsidR="002B7D48" w:rsidRPr="008D7EAD">
        <w:rPr>
          <w:rFonts w:asciiTheme="majorBidi" w:hAnsiTheme="majorBidi" w:cstheme="majorBidi"/>
          <w:b w:val="0"/>
          <w:bCs w:val="0"/>
          <w:snapToGrid w:val="0"/>
          <w:sz w:val="24"/>
          <w:szCs w:val="24"/>
        </w:rPr>
        <w:t xml:space="preserve"> </w:t>
      </w:r>
      <w:r w:rsidR="00F22D6D" w:rsidRPr="008D7EAD">
        <w:rPr>
          <w:rFonts w:asciiTheme="majorBidi" w:hAnsiTheme="majorBidi" w:cstheme="majorBidi"/>
          <w:b w:val="0"/>
          <w:bCs w:val="0"/>
          <w:snapToGrid w:val="0"/>
          <w:sz w:val="24"/>
          <w:szCs w:val="24"/>
        </w:rPr>
        <w:t xml:space="preserve">противоречия, положения настоящего Раздела, </w:t>
      </w:r>
      <w:r w:rsidR="00F22D6D" w:rsidRPr="008D7EAD">
        <w:rPr>
          <w:rFonts w:asciiTheme="majorBidi" w:hAnsiTheme="majorBidi" w:cstheme="majorBidi"/>
          <w:snapToGrid w:val="0"/>
          <w:sz w:val="24"/>
          <w:szCs w:val="24"/>
        </w:rPr>
        <w:t>имеют приоритет</w:t>
      </w:r>
      <w:r w:rsidR="00F22D6D" w:rsidRPr="008D7EAD">
        <w:rPr>
          <w:rFonts w:asciiTheme="majorBidi" w:hAnsiTheme="majorBidi" w:cstheme="majorBidi"/>
          <w:b w:val="0"/>
          <w:bCs w:val="0"/>
          <w:snapToGrid w:val="0"/>
          <w:sz w:val="24"/>
          <w:szCs w:val="24"/>
        </w:rPr>
        <w:t xml:space="preserve"> над положениями Раздела I.</w:t>
      </w:r>
    </w:p>
    <w:p w14:paraId="2F5F36E0" w14:textId="77777777" w:rsidR="00F22D6D" w:rsidRPr="008D7EAD" w:rsidRDefault="00F22D6D" w:rsidP="008D7EAD">
      <w:pPr>
        <w:pStyle w:val="33"/>
        <w:shd w:val="clear" w:color="auto" w:fill="auto"/>
        <w:kinsoku w:val="0"/>
        <w:overflowPunct w:val="0"/>
        <w:autoSpaceDE w:val="0"/>
        <w:autoSpaceDN w:val="0"/>
        <w:adjustRightInd w:val="0"/>
        <w:snapToGrid w:val="0"/>
        <w:spacing w:after="0" w:line="240" w:lineRule="auto"/>
        <w:jc w:val="both"/>
        <w:rPr>
          <w:rFonts w:asciiTheme="majorBidi" w:hAnsiTheme="majorBidi" w:cstheme="majorBidi"/>
          <w:snapToGrid w:val="0"/>
        </w:rPr>
      </w:pPr>
    </w:p>
    <w:tbl>
      <w:tblPr>
        <w:tblStyle w:val="aa"/>
        <w:tblW w:w="0" w:type="auto"/>
        <w:tblInd w:w="280" w:type="dxa"/>
        <w:tblLook w:val="04A0" w:firstRow="1" w:lastRow="0" w:firstColumn="1" w:lastColumn="0" w:noHBand="0" w:noVBand="1"/>
      </w:tblPr>
      <w:tblGrid>
        <w:gridCol w:w="944"/>
        <w:gridCol w:w="2927"/>
        <w:gridCol w:w="5337"/>
      </w:tblGrid>
      <w:tr w:rsidR="00F632C7" w:rsidRPr="008D7EAD" w14:paraId="494CE0F9" w14:textId="77777777" w:rsidTr="00F632C7">
        <w:tc>
          <w:tcPr>
            <w:tcW w:w="991" w:type="dxa"/>
            <w:vAlign w:val="center"/>
          </w:tcPr>
          <w:p w14:paraId="72C8F73A" w14:textId="77777777" w:rsidR="00F632C7" w:rsidRPr="008D7EAD" w:rsidRDefault="00F632C7" w:rsidP="008D7EAD">
            <w:pPr>
              <w:widowControl w:val="0"/>
              <w:kinsoku w:val="0"/>
              <w:overflowPunct w:val="0"/>
              <w:autoSpaceDE w:val="0"/>
              <w:autoSpaceDN w:val="0"/>
              <w:adjustRightInd w:val="0"/>
              <w:snapToGrid w:val="0"/>
              <w:jc w:val="center"/>
              <w:rPr>
                <w:rFonts w:asciiTheme="majorBidi" w:hAnsiTheme="majorBidi" w:cstheme="majorBidi"/>
                <w:snapToGrid w:val="0"/>
                <w:sz w:val="24"/>
                <w:szCs w:val="24"/>
              </w:rPr>
            </w:pPr>
            <w:r w:rsidRPr="008D7EAD">
              <w:rPr>
                <w:rStyle w:val="23"/>
                <w:rFonts w:asciiTheme="majorBidi" w:hAnsiTheme="majorBidi" w:cstheme="majorBidi"/>
                <w:snapToGrid w:val="0"/>
              </w:rPr>
              <w:t>№</w:t>
            </w:r>
          </w:p>
          <w:p w14:paraId="22C173B1" w14:textId="77777777" w:rsidR="00F632C7" w:rsidRPr="008D7EAD" w:rsidRDefault="00F632C7" w:rsidP="008D7EAD">
            <w:pPr>
              <w:widowControl w:val="0"/>
              <w:kinsoku w:val="0"/>
              <w:overflowPunct w:val="0"/>
              <w:autoSpaceDE w:val="0"/>
              <w:autoSpaceDN w:val="0"/>
              <w:adjustRightInd w:val="0"/>
              <w:snapToGrid w:val="0"/>
              <w:jc w:val="center"/>
              <w:rPr>
                <w:rFonts w:asciiTheme="majorBidi" w:hAnsiTheme="majorBidi" w:cstheme="majorBidi"/>
                <w:b/>
                <w:bCs/>
                <w:snapToGrid w:val="0"/>
                <w:sz w:val="24"/>
                <w:szCs w:val="24"/>
              </w:rPr>
            </w:pPr>
            <w:r w:rsidRPr="008D7EAD">
              <w:rPr>
                <w:rStyle w:val="23"/>
                <w:rFonts w:asciiTheme="majorBidi" w:hAnsiTheme="majorBidi" w:cstheme="majorBidi"/>
                <w:snapToGrid w:val="0"/>
              </w:rPr>
              <w:t>п/п</w:t>
            </w:r>
          </w:p>
        </w:tc>
        <w:tc>
          <w:tcPr>
            <w:tcW w:w="3095" w:type="dxa"/>
            <w:vAlign w:val="center"/>
          </w:tcPr>
          <w:p w14:paraId="72801E72" w14:textId="77777777" w:rsidR="00F632C7" w:rsidRPr="008D7EAD" w:rsidRDefault="00F632C7" w:rsidP="008D7EAD">
            <w:pPr>
              <w:widowControl w:val="0"/>
              <w:kinsoku w:val="0"/>
              <w:overflowPunct w:val="0"/>
              <w:autoSpaceDE w:val="0"/>
              <w:autoSpaceDN w:val="0"/>
              <w:adjustRightInd w:val="0"/>
              <w:snapToGrid w:val="0"/>
              <w:jc w:val="center"/>
              <w:rPr>
                <w:rFonts w:asciiTheme="majorBidi" w:hAnsiTheme="majorBidi" w:cstheme="majorBidi"/>
                <w:snapToGrid w:val="0"/>
                <w:sz w:val="24"/>
                <w:szCs w:val="24"/>
              </w:rPr>
            </w:pPr>
            <w:r w:rsidRPr="008D7EAD">
              <w:rPr>
                <w:rStyle w:val="23"/>
                <w:rFonts w:asciiTheme="majorBidi" w:hAnsiTheme="majorBidi" w:cstheme="majorBidi"/>
                <w:snapToGrid w:val="0"/>
              </w:rPr>
              <w:t>Наименование пункта</w:t>
            </w:r>
          </w:p>
        </w:tc>
        <w:tc>
          <w:tcPr>
            <w:tcW w:w="4985" w:type="dxa"/>
            <w:vAlign w:val="center"/>
          </w:tcPr>
          <w:p w14:paraId="381CF0C1" w14:textId="77777777" w:rsidR="00F632C7" w:rsidRPr="008D7EAD" w:rsidRDefault="00F632C7" w:rsidP="008D7EAD">
            <w:pPr>
              <w:widowControl w:val="0"/>
              <w:kinsoku w:val="0"/>
              <w:overflowPunct w:val="0"/>
              <w:autoSpaceDE w:val="0"/>
              <w:autoSpaceDN w:val="0"/>
              <w:adjustRightInd w:val="0"/>
              <w:snapToGrid w:val="0"/>
              <w:jc w:val="center"/>
              <w:rPr>
                <w:rFonts w:asciiTheme="majorBidi" w:hAnsiTheme="majorBidi" w:cstheme="majorBidi"/>
                <w:snapToGrid w:val="0"/>
                <w:sz w:val="24"/>
                <w:szCs w:val="24"/>
              </w:rPr>
            </w:pPr>
            <w:r w:rsidRPr="008D7EAD">
              <w:rPr>
                <w:rStyle w:val="23"/>
                <w:rFonts w:asciiTheme="majorBidi" w:hAnsiTheme="majorBidi" w:cstheme="majorBidi"/>
                <w:snapToGrid w:val="0"/>
              </w:rPr>
              <w:t>Содержание</w:t>
            </w:r>
          </w:p>
        </w:tc>
      </w:tr>
      <w:tr w:rsidR="00F632C7" w:rsidRPr="008D7EAD" w14:paraId="47B2B795" w14:textId="77777777" w:rsidTr="00F632C7">
        <w:tc>
          <w:tcPr>
            <w:tcW w:w="991" w:type="dxa"/>
            <w:vAlign w:val="center"/>
          </w:tcPr>
          <w:p w14:paraId="255F8787" w14:textId="77777777" w:rsidR="00F632C7" w:rsidRPr="008D7EAD" w:rsidRDefault="00F632C7" w:rsidP="008D7EAD">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t>1</w:t>
            </w:r>
          </w:p>
        </w:tc>
        <w:tc>
          <w:tcPr>
            <w:tcW w:w="3095" w:type="dxa"/>
            <w:vAlign w:val="center"/>
          </w:tcPr>
          <w:p w14:paraId="5CDEFC11" w14:textId="77777777" w:rsidR="00F632C7" w:rsidRPr="008D7EAD" w:rsidRDefault="00F632C7" w:rsidP="008D7EAD">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t>2</w:t>
            </w:r>
          </w:p>
        </w:tc>
        <w:tc>
          <w:tcPr>
            <w:tcW w:w="4985" w:type="dxa"/>
          </w:tcPr>
          <w:p w14:paraId="7178F097" w14:textId="77777777" w:rsidR="00F632C7" w:rsidRPr="008D7EAD" w:rsidRDefault="00F632C7" w:rsidP="008D7EAD">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t>3</w:t>
            </w:r>
          </w:p>
        </w:tc>
      </w:tr>
      <w:tr w:rsidR="00F632C7" w:rsidRPr="008D7EAD" w14:paraId="103AA2E6" w14:textId="77777777" w:rsidTr="00F632C7">
        <w:tc>
          <w:tcPr>
            <w:tcW w:w="991" w:type="dxa"/>
            <w:vAlign w:val="center"/>
          </w:tcPr>
          <w:p w14:paraId="2E39AA2B" w14:textId="77777777" w:rsidR="00F632C7" w:rsidRPr="008D7EAD" w:rsidRDefault="00F632C7" w:rsidP="008D7EAD">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t>1</w:t>
            </w:r>
          </w:p>
        </w:tc>
        <w:tc>
          <w:tcPr>
            <w:tcW w:w="3095" w:type="dxa"/>
          </w:tcPr>
          <w:p w14:paraId="754201B2" w14:textId="77777777" w:rsidR="00F632C7" w:rsidRPr="008D7EAD" w:rsidRDefault="00F632C7" w:rsidP="008D7EAD">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8D7EAD">
              <w:rPr>
                <w:rStyle w:val="24"/>
                <w:rFonts w:asciiTheme="majorBidi" w:hAnsiTheme="majorBidi" w:cstheme="majorBidi"/>
                <w:snapToGrid w:val="0"/>
                <w:color w:val="auto"/>
                <w:u w:val="none"/>
                <w:lang w:val="ru-RU"/>
              </w:rPr>
              <w:t>Заказчик, адрес (место) нахождения, почтовый адрес, адрес электронной почты, контактный телефон</w:t>
            </w:r>
          </w:p>
        </w:tc>
        <w:tc>
          <w:tcPr>
            <w:tcW w:w="4985" w:type="dxa"/>
          </w:tcPr>
          <w:p w14:paraId="50DDFA3C" w14:textId="77777777" w:rsidR="00DF4B55" w:rsidRPr="008626EC" w:rsidRDefault="00DF4B55" w:rsidP="008D7EAD">
            <w:pPr>
              <w:widowControl w:val="0"/>
              <w:kinsoku w:val="0"/>
              <w:overflowPunct w:val="0"/>
              <w:autoSpaceDE w:val="0"/>
              <w:autoSpaceDN w:val="0"/>
              <w:adjustRightInd w:val="0"/>
              <w:snapToGrid w:val="0"/>
              <w:rPr>
                <w:rStyle w:val="24"/>
                <w:rFonts w:asciiTheme="majorBidi" w:hAnsiTheme="majorBidi" w:cstheme="majorBidi"/>
                <w:snapToGrid w:val="0"/>
                <w:color w:val="auto"/>
                <w:u w:val="none"/>
                <w:lang w:val="ru-RU"/>
              </w:rPr>
            </w:pPr>
            <w:bookmarkStart w:id="26" w:name="OLE_LINK132"/>
            <w:bookmarkStart w:id="27" w:name="OLE_LINK133"/>
            <w:r w:rsidRPr="008626EC">
              <w:rPr>
                <w:rStyle w:val="24"/>
                <w:rFonts w:asciiTheme="majorBidi" w:hAnsiTheme="majorBidi" w:cstheme="majorBidi"/>
                <w:snapToGrid w:val="0"/>
                <w:color w:val="auto"/>
                <w:u w:val="none"/>
                <w:lang w:val="ru-RU"/>
              </w:rPr>
              <w:t>Полное наименование: Акционерное общество «Теплоэнерго»</w:t>
            </w:r>
          </w:p>
          <w:p w14:paraId="6ED5C056" w14:textId="77777777" w:rsidR="00DF4B55" w:rsidRPr="008626EC" w:rsidRDefault="00DF4B55" w:rsidP="008D7EAD">
            <w:pPr>
              <w:widowControl w:val="0"/>
              <w:kinsoku w:val="0"/>
              <w:overflowPunct w:val="0"/>
              <w:autoSpaceDE w:val="0"/>
              <w:autoSpaceDN w:val="0"/>
              <w:adjustRightInd w:val="0"/>
              <w:snapToGrid w:val="0"/>
              <w:rPr>
                <w:rStyle w:val="24"/>
                <w:rFonts w:asciiTheme="majorBidi" w:hAnsiTheme="majorBidi" w:cstheme="majorBidi"/>
                <w:snapToGrid w:val="0"/>
                <w:color w:val="auto"/>
                <w:u w:val="none"/>
                <w:lang w:val="ru-RU"/>
              </w:rPr>
            </w:pPr>
            <w:r w:rsidRPr="008626EC">
              <w:rPr>
                <w:rStyle w:val="24"/>
                <w:rFonts w:asciiTheme="majorBidi" w:hAnsiTheme="majorBidi" w:cstheme="majorBidi"/>
                <w:snapToGrid w:val="0"/>
                <w:color w:val="auto"/>
                <w:u w:val="none"/>
                <w:lang w:val="ru-RU"/>
              </w:rPr>
              <w:t>Место нахождения: 353451, Краснодарский край, г-к. Анапа, ул. Парковая, 58А</w:t>
            </w:r>
          </w:p>
          <w:p w14:paraId="19409CB4" w14:textId="77777777" w:rsidR="00DF4B55" w:rsidRPr="008626EC" w:rsidRDefault="00DF4B55" w:rsidP="008D7EAD">
            <w:pPr>
              <w:widowControl w:val="0"/>
              <w:kinsoku w:val="0"/>
              <w:overflowPunct w:val="0"/>
              <w:autoSpaceDE w:val="0"/>
              <w:autoSpaceDN w:val="0"/>
              <w:adjustRightInd w:val="0"/>
              <w:snapToGrid w:val="0"/>
              <w:rPr>
                <w:rStyle w:val="24"/>
                <w:rFonts w:asciiTheme="majorBidi" w:hAnsiTheme="majorBidi" w:cstheme="majorBidi"/>
                <w:snapToGrid w:val="0"/>
                <w:color w:val="auto"/>
                <w:u w:val="none"/>
                <w:lang w:val="ru-RU"/>
              </w:rPr>
            </w:pPr>
            <w:r w:rsidRPr="008626EC">
              <w:rPr>
                <w:rStyle w:val="24"/>
                <w:rFonts w:asciiTheme="majorBidi" w:hAnsiTheme="majorBidi" w:cstheme="majorBidi"/>
                <w:snapToGrid w:val="0"/>
                <w:color w:val="auto"/>
                <w:u w:val="none"/>
                <w:lang w:val="ru-RU"/>
              </w:rPr>
              <w:t xml:space="preserve">Почтовый адрес: </w:t>
            </w:r>
            <w:bookmarkStart w:id="28" w:name="OLE_LINK9"/>
            <w:bookmarkStart w:id="29" w:name="OLE_LINK10"/>
            <w:bookmarkStart w:id="30" w:name="OLE_LINK121"/>
            <w:r w:rsidRPr="008626EC">
              <w:rPr>
                <w:rStyle w:val="24"/>
                <w:rFonts w:asciiTheme="majorBidi" w:hAnsiTheme="majorBidi" w:cstheme="majorBidi"/>
                <w:snapToGrid w:val="0"/>
                <w:color w:val="auto"/>
                <w:u w:val="none"/>
                <w:lang w:val="ru-RU"/>
              </w:rPr>
              <w:t>353451, Краснодарский край, г-к. Анапа, ул. Парковая, 58А</w:t>
            </w:r>
            <w:bookmarkEnd w:id="28"/>
            <w:bookmarkEnd w:id="29"/>
            <w:bookmarkEnd w:id="30"/>
          </w:p>
          <w:p w14:paraId="5EC869CC" w14:textId="7E62ED6B" w:rsidR="00DF4B55" w:rsidRPr="008626EC" w:rsidRDefault="00DF4B55" w:rsidP="008D7EAD">
            <w:pPr>
              <w:widowControl w:val="0"/>
              <w:kinsoku w:val="0"/>
              <w:overflowPunct w:val="0"/>
              <w:autoSpaceDE w:val="0"/>
              <w:autoSpaceDN w:val="0"/>
              <w:adjustRightInd w:val="0"/>
              <w:snapToGrid w:val="0"/>
              <w:rPr>
                <w:rStyle w:val="24"/>
                <w:rFonts w:asciiTheme="majorBidi" w:hAnsiTheme="majorBidi" w:cstheme="majorBidi"/>
                <w:snapToGrid w:val="0"/>
                <w:color w:val="auto"/>
                <w:u w:val="none"/>
                <w:lang w:val="ru-RU"/>
              </w:rPr>
            </w:pPr>
            <w:r w:rsidRPr="008626EC">
              <w:rPr>
                <w:rStyle w:val="24"/>
                <w:rFonts w:asciiTheme="majorBidi" w:hAnsiTheme="majorBidi" w:cstheme="majorBidi"/>
                <w:snapToGrid w:val="0"/>
                <w:color w:val="auto"/>
                <w:u w:val="none"/>
                <w:lang w:val="ru-RU"/>
              </w:rPr>
              <w:t xml:space="preserve">Адрес электронной почты: </w:t>
            </w:r>
            <w:proofErr w:type="spellStart"/>
            <w:r w:rsidR="002C312E">
              <w:rPr>
                <w:rStyle w:val="24"/>
                <w:rFonts w:asciiTheme="majorBidi" w:hAnsiTheme="majorBidi" w:cstheme="majorBidi"/>
                <w:snapToGrid w:val="0"/>
                <w:color w:val="auto"/>
                <w:u w:val="none"/>
              </w:rPr>
              <w:t>makashkina</w:t>
            </w:r>
            <w:proofErr w:type="spellEnd"/>
            <w:r w:rsidR="002C312E" w:rsidRPr="002C312E">
              <w:rPr>
                <w:rStyle w:val="24"/>
                <w:rFonts w:asciiTheme="majorBidi" w:hAnsiTheme="majorBidi" w:cstheme="majorBidi"/>
                <w:snapToGrid w:val="0"/>
                <w:color w:val="auto"/>
                <w:u w:val="none"/>
                <w:lang w:val="ru-RU"/>
              </w:rPr>
              <w:t>_</w:t>
            </w:r>
            <w:proofErr w:type="spellStart"/>
            <w:r w:rsidR="002C312E">
              <w:rPr>
                <w:rStyle w:val="24"/>
                <w:rFonts w:asciiTheme="majorBidi" w:hAnsiTheme="majorBidi" w:cstheme="majorBidi"/>
                <w:snapToGrid w:val="0"/>
                <w:color w:val="auto"/>
                <w:u w:val="none"/>
              </w:rPr>
              <w:t>av</w:t>
            </w:r>
            <w:proofErr w:type="spellEnd"/>
            <w:r w:rsidR="002C312E" w:rsidRPr="002C312E">
              <w:rPr>
                <w:rStyle w:val="24"/>
                <w:rFonts w:asciiTheme="majorBidi" w:hAnsiTheme="majorBidi" w:cstheme="majorBidi"/>
                <w:snapToGrid w:val="0"/>
                <w:color w:val="auto"/>
                <w:u w:val="none"/>
                <w:lang w:val="ru-RU"/>
              </w:rPr>
              <w:t>@</w:t>
            </w:r>
            <w:proofErr w:type="spellStart"/>
            <w:r w:rsidR="002C312E">
              <w:rPr>
                <w:rStyle w:val="24"/>
                <w:rFonts w:asciiTheme="majorBidi" w:hAnsiTheme="majorBidi" w:cstheme="majorBidi"/>
                <w:snapToGrid w:val="0"/>
                <w:color w:val="auto"/>
                <w:u w:val="none"/>
              </w:rPr>
              <w:t>teploanapa</w:t>
            </w:r>
            <w:proofErr w:type="spellEnd"/>
            <w:r w:rsidR="002C312E" w:rsidRPr="002C312E">
              <w:rPr>
                <w:rStyle w:val="24"/>
                <w:rFonts w:asciiTheme="majorBidi" w:hAnsiTheme="majorBidi" w:cstheme="majorBidi"/>
                <w:snapToGrid w:val="0"/>
                <w:color w:val="auto"/>
                <w:u w:val="none"/>
                <w:lang w:val="ru-RU"/>
              </w:rPr>
              <w:t>.</w:t>
            </w:r>
            <w:proofErr w:type="spellStart"/>
            <w:r w:rsidR="002C312E">
              <w:rPr>
                <w:rStyle w:val="24"/>
                <w:rFonts w:asciiTheme="majorBidi" w:hAnsiTheme="majorBidi" w:cstheme="majorBidi"/>
                <w:snapToGrid w:val="0"/>
                <w:color w:val="auto"/>
                <w:u w:val="none"/>
              </w:rPr>
              <w:t>ru</w:t>
            </w:r>
            <w:proofErr w:type="spellEnd"/>
            <w:r w:rsidRPr="008626EC">
              <w:rPr>
                <w:rStyle w:val="24"/>
                <w:rFonts w:asciiTheme="majorBidi" w:hAnsiTheme="majorBidi" w:cstheme="majorBidi"/>
                <w:snapToGrid w:val="0"/>
                <w:color w:val="auto"/>
                <w:u w:val="none"/>
                <w:lang w:val="ru-RU"/>
              </w:rPr>
              <w:t xml:space="preserve"> </w:t>
            </w:r>
          </w:p>
          <w:p w14:paraId="498FB118" w14:textId="77777777" w:rsidR="00DF4B55" w:rsidRPr="008626EC" w:rsidRDefault="00DF4B55" w:rsidP="008D7EAD">
            <w:pPr>
              <w:widowControl w:val="0"/>
              <w:kinsoku w:val="0"/>
              <w:overflowPunct w:val="0"/>
              <w:autoSpaceDE w:val="0"/>
              <w:autoSpaceDN w:val="0"/>
              <w:adjustRightInd w:val="0"/>
              <w:snapToGrid w:val="0"/>
              <w:rPr>
                <w:rStyle w:val="24"/>
                <w:rFonts w:asciiTheme="majorBidi" w:hAnsiTheme="majorBidi" w:cstheme="majorBidi"/>
                <w:snapToGrid w:val="0"/>
                <w:color w:val="auto"/>
                <w:u w:val="none"/>
                <w:lang w:val="ru-RU"/>
              </w:rPr>
            </w:pPr>
            <w:r w:rsidRPr="008626EC">
              <w:rPr>
                <w:rStyle w:val="24"/>
                <w:rFonts w:asciiTheme="majorBidi" w:hAnsiTheme="majorBidi" w:cstheme="majorBidi"/>
                <w:snapToGrid w:val="0"/>
                <w:color w:val="auto"/>
                <w:u w:val="none"/>
                <w:lang w:val="ru-RU"/>
              </w:rPr>
              <w:t>Номер контактного телефона: (86133) 4-34-05</w:t>
            </w:r>
          </w:p>
          <w:p w14:paraId="37733020" w14:textId="77777777" w:rsidR="00DF4B55" w:rsidRPr="008626EC" w:rsidRDefault="00DF4B55" w:rsidP="008D7EAD">
            <w:pPr>
              <w:widowControl w:val="0"/>
              <w:kinsoku w:val="0"/>
              <w:overflowPunct w:val="0"/>
              <w:autoSpaceDE w:val="0"/>
              <w:autoSpaceDN w:val="0"/>
              <w:adjustRightInd w:val="0"/>
              <w:snapToGrid w:val="0"/>
              <w:jc w:val="both"/>
              <w:rPr>
                <w:rStyle w:val="24"/>
                <w:rFonts w:asciiTheme="majorBidi" w:hAnsiTheme="majorBidi" w:cstheme="majorBidi"/>
                <w:snapToGrid w:val="0"/>
                <w:color w:val="auto"/>
                <w:u w:val="none"/>
                <w:lang w:val="ru-RU"/>
              </w:rPr>
            </w:pPr>
            <w:bookmarkStart w:id="31" w:name="OLE_LINK138"/>
            <w:bookmarkStart w:id="32" w:name="OLE_LINK139"/>
            <w:bookmarkEnd w:id="26"/>
            <w:bookmarkEnd w:id="27"/>
            <w:r w:rsidRPr="008626EC">
              <w:rPr>
                <w:rStyle w:val="24"/>
                <w:rFonts w:asciiTheme="majorBidi" w:hAnsiTheme="majorBidi" w:cstheme="majorBidi"/>
                <w:snapToGrid w:val="0"/>
                <w:color w:val="auto"/>
                <w:u w:val="none"/>
                <w:lang w:val="ru-RU"/>
              </w:rPr>
              <w:t>Контактное лицо инициатора закупки:</w:t>
            </w:r>
          </w:p>
          <w:p w14:paraId="2856424F" w14:textId="714FF9A6" w:rsidR="00DF4B55" w:rsidRPr="008626EC" w:rsidRDefault="007B1FCD" w:rsidP="007B1FCD">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Pr>
                <w:rFonts w:asciiTheme="majorBidi" w:hAnsiTheme="majorBidi" w:cstheme="majorBidi"/>
                <w:sz w:val="24"/>
                <w:szCs w:val="24"/>
              </w:rPr>
              <w:t>Макашкина Анна</w:t>
            </w:r>
            <w:r w:rsidR="00CD4016" w:rsidRPr="008626EC">
              <w:rPr>
                <w:rFonts w:asciiTheme="majorBidi" w:hAnsiTheme="majorBidi" w:cstheme="majorBidi"/>
                <w:sz w:val="24"/>
                <w:szCs w:val="24"/>
              </w:rPr>
              <w:t>.</w:t>
            </w:r>
            <w:bookmarkEnd w:id="31"/>
            <w:bookmarkEnd w:id="32"/>
          </w:p>
        </w:tc>
      </w:tr>
      <w:tr w:rsidR="00F632C7" w:rsidRPr="008D7EAD" w14:paraId="13F6864F" w14:textId="77777777" w:rsidTr="00503138">
        <w:tc>
          <w:tcPr>
            <w:tcW w:w="991" w:type="dxa"/>
            <w:vAlign w:val="center"/>
          </w:tcPr>
          <w:p w14:paraId="34880EFF" w14:textId="77777777" w:rsidR="00F632C7" w:rsidRPr="008D7EAD" w:rsidRDefault="00F632C7" w:rsidP="008D7EAD">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t>2</w:t>
            </w:r>
          </w:p>
        </w:tc>
        <w:tc>
          <w:tcPr>
            <w:tcW w:w="3095" w:type="dxa"/>
          </w:tcPr>
          <w:p w14:paraId="62B42460" w14:textId="77777777" w:rsidR="00F632C7" w:rsidRPr="008D7EAD" w:rsidRDefault="00F632C7" w:rsidP="008D7EAD">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8D7EAD">
              <w:rPr>
                <w:rStyle w:val="24"/>
                <w:rFonts w:asciiTheme="majorBidi" w:hAnsiTheme="majorBidi" w:cstheme="majorBidi"/>
                <w:snapToGrid w:val="0"/>
                <w:u w:val="none"/>
                <w:lang w:val="ru-RU"/>
              </w:rPr>
              <w:t>Предмет Закупки (лота) с указанием количества поставляемого товара, объема выполняемых работ, оказываемых услуг</w:t>
            </w:r>
          </w:p>
        </w:tc>
        <w:tc>
          <w:tcPr>
            <w:tcW w:w="4985" w:type="dxa"/>
          </w:tcPr>
          <w:p w14:paraId="427266A9" w14:textId="566356F0" w:rsidR="006C3789" w:rsidRPr="002C312E" w:rsidRDefault="00A27361" w:rsidP="006C3789">
            <w:pPr>
              <w:jc w:val="both"/>
              <w:outlineLvl w:val="0"/>
              <w:rPr>
                <w:rStyle w:val="23"/>
                <w:b w:val="0"/>
                <w:bCs w:val="0"/>
                <w:color w:val="auto"/>
                <w:szCs w:val="28"/>
                <w:lang w:bidi="ar-SA"/>
              </w:rPr>
            </w:pPr>
            <w:r>
              <w:rPr>
                <w:b/>
                <w:sz w:val="24"/>
                <w:szCs w:val="28"/>
              </w:rPr>
              <w:t>О</w:t>
            </w:r>
            <w:r w:rsidRPr="00A27361">
              <w:rPr>
                <w:b/>
                <w:sz w:val="24"/>
                <w:szCs w:val="28"/>
              </w:rPr>
              <w:t>казание услуг по обязательному страхованию гражданской ответственности владельца транспортных средств (ОСАГО)</w:t>
            </w:r>
          </w:p>
          <w:p w14:paraId="5D013FB9" w14:textId="40124B7B" w:rsidR="00F632C7" w:rsidRPr="008626EC" w:rsidRDefault="00E4504C" w:rsidP="008D7EAD">
            <w:pPr>
              <w:widowControl w:val="0"/>
              <w:kinsoku w:val="0"/>
              <w:overflowPunct w:val="0"/>
              <w:autoSpaceDE w:val="0"/>
              <w:autoSpaceDN w:val="0"/>
              <w:adjustRightInd w:val="0"/>
              <w:snapToGrid w:val="0"/>
              <w:jc w:val="both"/>
              <w:rPr>
                <w:rFonts w:asciiTheme="majorBidi" w:hAnsiTheme="majorBidi" w:cstheme="majorBidi"/>
                <w:b/>
                <w:bCs/>
                <w:snapToGrid w:val="0"/>
                <w:sz w:val="24"/>
                <w:szCs w:val="24"/>
              </w:rPr>
            </w:pPr>
            <w:bookmarkStart w:id="33" w:name="OLE_LINK136"/>
            <w:bookmarkStart w:id="34" w:name="OLE_LINK137"/>
            <w:r w:rsidRPr="008626EC">
              <w:rPr>
                <w:rStyle w:val="24"/>
                <w:rFonts w:asciiTheme="majorBidi" w:hAnsiTheme="majorBidi" w:cstheme="majorBidi"/>
                <w:snapToGrid w:val="0"/>
                <w:u w:val="none"/>
                <w:lang w:val="ru-RU"/>
              </w:rPr>
              <w:t>Количество</w:t>
            </w:r>
            <w:r w:rsidR="00E327C1" w:rsidRPr="008626EC">
              <w:rPr>
                <w:rStyle w:val="24"/>
                <w:rFonts w:asciiTheme="majorBidi" w:hAnsiTheme="majorBidi" w:cstheme="majorBidi"/>
                <w:snapToGrid w:val="0"/>
                <w:u w:val="none"/>
                <w:lang w:val="ru-RU"/>
              </w:rPr>
              <w:t xml:space="preserve"> </w:t>
            </w:r>
            <w:r w:rsidR="00503138" w:rsidRPr="008626EC">
              <w:rPr>
                <w:rStyle w:val="24"/>
                <w:rFonts w:asciiTheme="majorBidi" w:hAnsiTheme="majorBidi" w:cstheme="majorBidi"/>
                <w:snapToGrid w:val="0"/>
                <w:u w:val="none"/>
                <w:lang w:val="ru-RU"/>
              </w:rPr>
              <w:t>п</w:t>
            </w:r>
            <w:r w:rsidR="00503138" w:rsidRPr="008626EC">
              <w:rPr>
                <w:rStyle w:val="24"/>
                <w:snapToGrid w:val="0"/>
                <w:u w:val="none"/>
                <w:lang w:val="ru-RU"/>
              </w:rPr>
              <w:t>оставляемого товара</w:t>
            </w:r>
            <w:r w:rsidRPr="008626EC">
              <w:rPr>
                <w:rStyle w:val="24"/>
                <w:snapToGrid w:val="0"/>
                <w:u w:val="none"/>
                <w:lang w:val="ru-RU"/>
              </w:rPr>
              <w:t xml:space="preserve"> (объем выполняемой работ, оказанной услуги)</w:t>
            </w:r>
            <w:r w:rsidR="00F632C7" w:rsidRPr="008626EC">
              <w:rPr>
                <w:rStyle w:val="24"/>
                <w:rFonts w:asciiTheme="majorBidi" w:hAnsiTheme="majorBidi" w:cstheme="majorBidi"/>
                <w:snapToGrid w:val="0"/>
                <w:u w:val="none"/>
                <w:lang w:val="ru-RU"/>
              </w:rPr>
              <w:t xml:space="preserve">: </w:t>
            </w:r>
            <w:r w:rsidR="00503138" w:rsidRPr="008626EC">
              <w:rPr>
                <w:rStyle w:val="24"/>
                <w:rFonts w:asciiTheme="majorBidi" w:hAnsiTheme="majorBidi" w:cstheme="majorBidi"/>
                <w:snapToGrid w:val="0"/>
                <w:u w:val="none"/>
                <w:lang w:val="ru-RU"/>
              </w:rPr>
              <w:t xml:space="preserve">В соответствии с Разделом </w:t>
            </w:r>
            <w:r w:rsidR="00503138" w:rsidRPr="008626EC">
              <w:rPr>
                <w:rStyle w:val="24"/>
                <w:rFonts w:asciiTheme="majorBidi" w:hAnsiTheme="majorBidi" w:cstheme="majorBidi"/>
                <w:snapToGrid w:val="0"/>
                <w:u w:val="none"/>
              </w:rPr>
              <w:t>V</w:t>
            </w:r>
            <w:r w:rsidR="00503138" w:rsidRPr="008626EC">
              <w:rPr>
                <w:rStyle w:val="24"/>
                <w:rFonts w:asciiTheme="majorBidi" w:hAnsiTheme="majorBidi" w:cstheme="majorBidi"/>
                <w:snapToGrid w:val="0"/>
                <w:color w:val="auto"/>
                <w:u w:val="none"/>
                <w:lang w:val="ru-RU"/>
              </w:rPr>
              <w:t xml:space="preserve"> «Техническое задание»</w:t>
            </w:r>
            <w:r w:rsidR="00DF4B55" w:rsidRPr="008626EC">
              <w:rPr>
                <w:rStyle w:val="24"/>
                <w:rFonts w:asciiTheme="majorBidi" w:hAnsiTheme="majorBidi" w:cstheme="majorBidi"/>
                <w:snapToGrid w:val="0"/>
                <w:color w:val="auto"/>
                <w:u w:val="none"/>
                <w:lang w:val="ru-RU"/>
              </w:rPr>
              <w:t>.</w:t>
            </w:r>
            <w:bookmarkEnd w:id="33"/>
            <w:bookmarkEnd w:id="34"/>
          </w:p>
        </w:tc>
      </w:tr>
      <w:tr w:rsidR="00F632C7" w:rsidRPr="008D7EAD" w14:paraId="1BE5D150" w14:textId="77777777" w:rsidTr="00503138">
        <w:tc>
          <w:tcPr>
            <w:tcW w:w="991" w:type="dxa"/>
            <w:vAlign w:val="center"/>
          </w:tcPr>
          <w:p w14:paraId="738B3FF7" w14:textId="77777777" w:rsidR="00F632C7" w:rsidRPr="008D7EAD" w:rsidRDefault="00F632C7" w:rsidP="008D7EAD">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t>3</w:t>
            </w:r>
          </w:p>
        </w:tc>
        <w:tc>
          <w:tcPr>
            <w:tcW w:w="3095" w:type="dxa"/>
          </w:tcPr>
          <w:p w14:paraId="4021DA92" w14:textId="2A9456E5" w:rsidR="00F632C7" w:rsidRPr="008D7EAD" w:rsidRDefault="00F632C7" w:rsidP="008D7EAD">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8D7EAD">
              <w:rPr>
                <w:rStyle w:val="24"/>
                <w:rFonts w:asciiTheme="majorBidi" w:hAnsiTheme="majorBidi" w:cstheme="majorBidi"/>
                <w:snapToGrid w:val="0"/>
                <w:u w:val="none"/>
                <w:lang w:val="ru-RU"/>
              </w:rPr>
              <w:t>Требования к количеству, качеству, техническим характеристикам услуги, к их безопасности, к функциональным характеристикам, к результатам и иные требования, связанные с определением соответствия</w:t>
            </w:r>
            <w:r w:rsidR="00DF4B55" w:rsidRPr="008D7EAD">
              <w:rPr>
                <w:rStyle w:val="24"/>
                <w:rFonts w:asciiTheme="majorBidi" w:hAnsiTheme="majorBidi" w:cstheme="majorBidi"/>
                <w:snapToGrid w:val="0"/>
                <w:u w:val="none"/>
                <w:lang w:val="ru-RU"/>
              </w:rPr>
              <w:t xml:space="preserve"> поставляемого товара, </w:t>
            </w:r>
            <w:r w:rsidRPr="008D7EAD">
              <w:rPr>
                <w:rStyle w:val="24"/>
                <w:rFonts w:asciiTheme="majorBidi" w:hAnsiTheme="majorBidi" w:cstheme="majorBidi"/>
                <w:snapToGrid w:val="0"/>
                <w:u w:val="none"/>
                <w:lang w:val="ru-RU"/>
              </w:rPr>
              <w:t xml:space="preserve"> оказываемой услуги</w:t>
            </w:r>
            <w:r w:rsidR="00DF4B55" w:rsidRPr="008D7EAD">
              <w:rPr>
                <w:rStyle w:val="24"/>
                <w:rFonts w:asciiTheme="majorBidi" w:hAnsiTheme="majorBidi" w:cstheme="majorBidi"/>
                <w:snapToGrid w:val="0"/>
                <w:u w:val="none"/>
                <w:lang w:val="ru-RU"/>
              </w:rPr>
              <w:t xml:space="preserve">, выполняемой работы, </w:t>
            </w:r>
            <w:r w:rsidRPr="008D7EAD">
              <w:rPr>
                <w:rStyle w:val="24"/>
                <w:rFonts w:asciiTheme="majorBidi" w:hAnsiTheme="majorBidi" w:cstheme="majorBidi"/>
                <w:snapToGrid w:val="0"/>
                <w:u w:val="none"/>
                <w:lang w:val="ru-RU"/>
              </w:rPr>
              <w:t>потребностям заказчика</w:t>
            </w:r>
          </w:p>
        </w:tc>
        <w:tc>
          <w:tcPr>
            <w:tcW w:w="4985" w:type="dxa"/>
          </w:tcPr>
          <w:p w14:paraId="6DCAE5FB" w14:textId="0C3AC3DE" w:rsidR="00F632C7" w:rsidRPr="008626EC" w:rsidRDefault="00F632C7" w:rsidP="008D7EAD">
            <w:pPr>
              <w:widowControl w:val="0"/>
              <w:kinsoku w:val="0"/>
              <w:overflowPunct w:val="0"/>
              <w:autoSpaceDE w:val="0"/>
              <w:autoSpaceDN w:val="0"/>
              <w:adjustRightInd w:val="0"/>
              <w:snapToGrid w:val="0"/>
              <w:rPr>
                <w:rFonts w:asciiTheme="majorBidi" w:hAnsiTheme="majorBidi" w:cstheme="majorBidi"/>
                <w:snapToGrid w:val="0"/>
                <w:sz w:val="24"/>
                <w:szCs w:val="24"/>
              </w:rPr>
            </w:pPr>
            <w:r w:rsidRPr="008626EC">
              <w:rPr>
                <w:rStyle w:val="24"/>
                <w:rFonts w:asciiTheme="majorBidi" w:hAnsiTheme="majorBidi" w:cstheme="majorBidi"/>
                <w:snapToGrid w:val="0"/>
                <w:u w:val="none"/>
                <w:lang w:val="ru-RU"/>
              </w:rPr>
              <w:t>В соответствии с Разделом</w:t>
            </w:r>
            <w:r w:rsidR="00A73051" w:rsidRPr="008626EC">
              <w:rPr>
                <w:rStyle w:val="24"/>
                <w:rFonts w:asciiTheme="majorBidi" w:hAnsiTheme="majorBidi" w:cstheme="majorBidi"/>
                <w:snapToGrid w:val="0"/>
                <w:u w:val="none"/>
                <w:lang w:val="ru-RU"/>
              </w:rPr>
              <w:t xml:space="preserve"> </w:t>
            </w:r>
            <w:r w:rsidR="006C25FD" w:rsidRPr="008626EC">
              <w:rPr>
                <w:rStyle w:val="24"/>
                <w:rFonts w:asciiTheme="majorBidi" w:hAnsiTheme="majorBidi" w:cstheme="majorBidi"/>
                <w:snapToGrid w:val="0"/>
                <w:u w:val="none"/>
              </w:rPr>
              <w:t>V</w:t>
            </w:r>
            <w:r w:rsidRPr="008626EC">
              <w:rPr>
                <w:rStyle w:val="24"/>
                <w:rFonts w:asciiTheme="majorBidi" w:hAnsiTheme="majorBidi" w:cstheme="majorBidi"/>
                <w:snapToGrid w:val="0"/>
                <w:color w:val="auto"/>
                <w:u w:val="none"/>
                <w:lang w:val="ru-RU"/>
              </w:rPr>
              <w:t xml:space="preserve"> «Техническ</w:t>
            </w:r>
            <w:r w:rsidR="00E327C1" w:rsidRPr="008626EC">
              <w:rPr>
                <w:rStyle w:val="24"/>
                <w:rFonts w:asciiTheme="majorBidi" w:hAnsiTheme="majorBidi" w:cstheme="majorBidi"/>
                <w:snapToGrid w:val="0"/>
                <w:color w:val="auto"/>
                <w:u w:val="none"/>
                <w:lang w:val="ru-RU"/>
              </w:rPr>
              <w:t>ое задание»</w:t>
            </w:r>
            <w:r w:rsidR="00DF4B55" w:rsidRPr="008626EC">
              <w:rPr>
                <w:rStyle w:val="24"/>
                <w:rFonts w:asciiTheme="majorBidi" w:hAnsiTheme="majorBidi" w:cstheme="majorBidi"/>
                <w:snapToGrid w:val="0"/>
                <w:color w:val="auto"/>
                <w:u w:val="none"/>
                <w:lang w:val="ru-RU"/>
              </w:rPr>
              <w:t>.</w:t>
            </w:r>
          </w:p>
        </w:tc>
      </w:tr>
      <w:tr w:rsidR="00F632C7" w:rsidRPr="008D7EAD" w14:paraId="2BF51252" w14:textId="77777777" w:rsidTr="00503138">
        <w:tc>
          <w:tcPr>
            <w:tcW w:w="991" w:type="dxa"/>
            <w:vAlign w:val="center"/>
          </w:tcPr>
          <w:p w14:paraId="5A9B98BE" w14:textId="77777777" w:rsidR="00F632C7" w:rsidRPr="008D7EAD" w:rsidRDefault="00F632C7" w:rsidP="008D7EAD">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t>4</w:t>
            </w:r>
          </w:p>
        </w:tc>
        <w:tc>
          <w:tcPr>
            <w:tcW w:w="3095" w:type="dxa"/>
          </w:tcPr>
          <w:p w14:paraId="1E3F9115" w14:textId="00E0026C" w:rsidR="00F632C7" w:rsidRPr="008D7EAD" w:rsidRDefault="00F632C7" w:rsidP="008D7EAD">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8D7EAD">
              <w:rPr>
                <w:rStyle w:val="24"/>
                <w:rFonts w:asciiTheme="majorBidi" w:hAnsiTheme="majorBidi" w:cstheme="majorBidi"/>
                <w:snapToGrid w:val="0"/>
                <w:u w:val="none"/>
                <w:lang w:val="ru-RU"/>
              </w:rPr>
              <w:t>Возможность осмотра места</w:t>
            </w:r>
            <w:r w:rsidR="00DF4B55" w:rsidRPr="008D7EAD">
              <w:rPr>
                <w:rStyle w:val="24"/>
                <w:rFonts w:asciiTheme="majorBidi" w:hAnsiTheme="majorBidi" w:cstheme="majorBidi"/>
                <w:snapToGrid w:val="0"/>
                <w:u w:val="none"/>
                <w:lang w:val="ru-RU"/>
              </w:rPr>
              <w:t xml:space="preserve"> </w:t>
            </w:r>
            <w:bookmarkStart w:id="35" w:name="OLE_LINK7"/>
            <w:bookmarkStart w:id="36" w:name="OLE_LINK8"/>
            <w:r w:rsidR="00DF4B55" w:rsidRPr="008D7EAD">
              <w:rPr>
                <w:rStyle w:val="24"/>
                <w:rFonts w:asciiTheme="majorBidi" w:hAnsiTheme="majorBidi" w:cstheme="majorBidi"/>
                <w:snapToGrid w:val="0"/>
                <w:u w:val="none"/>
                <w:lang w:val="ru-RU"/>
              </w:rPr>
              <w:t>поставки товара,</w:t>
            </w:r>
            <w:r w:rsidRPr="008D7EAD">
              <w:rPr>
                <w:rStyle w:val="24"/>
                <w:rFonts w:asciiTheme="majorBidi" w:hAnsiTheme="majorBidi" w:cstheme="majorBidi"/>
                <w:snapToGrid w:val="0"/>
                <w:u w:val="none"/>
                <w:lang w:val="ru-RU"/>
              </w:rPr>
              <w:t xml:space="preserve"> </w:t>
            </w:r>
            <w:r w:rsidR="00DF4B55" w:rsidRPr="008D7EAD">
              <w:rPr>
                <w:rStyle w:val="24"/>
                <w:rFonts w:asciiTheme="majorBidi" w:hAnsiTheme="majorBidi" w:cstheme="majorBidi"/>
                <w:snapToGrid w:val="0"/>
                <w:u w:val="none"/>
                <w:lang w:val="ru-RU"/>
              </w:rPr>
              <w:t xml:space="preserve">выполнения работ, </w:t>
            </w:r>
            <w:r w:rsidRPr="008D7EAD">
              <w:rPr>
                <w:rStyle w:val="24"/>
                <w:rFonts w:asciiTheme="majorBidi" w:hAnsiTheme="majorBidi" w:cstheme="majorBidi"/>
                <w:snapToGrid w:val="0"/>
                <w:u w:val="none"/>
                <w:lang w:val="ru-RU"/>
              </w:rPr>
              <w:t xml:space="preserve">оказания услуг </w:t>
            </w:r>
            <w:bookmarkEnd w:id="35"/>
            <w:bookmarkEnd w:id="36"/>
            <w:r w:rsidRPr="008D7EAD">
              <w:rPr>
                <w:rStyle w:val="24"/>
                <w:rFonts w:asciiTheme="majorBidi" w:hAnsiTheme="majorBidi" w:cstheme="majorBidi"/>
                <w:snapToGrid w:val="0"/>
                <w:u w:val="none"/>
                <w:lang w:val="ru-RU"/>
              </w:rPr>
              <w:t xml:space="preserve">в течение срока подачи заявок на участие в </w:t>
            </w:r>
            <w:r w:rsidR="00DF4B55" w:rsidRPr="008D7EAD">
              <w:rPr>
                <w:rStyle w:val="24"/>
                <w:rFonts w:asciiTheme="majorBidi" w:hAnsiTheme="majorBidi" w:cstheme="majorBidi"/>
                <w:snapToGrid w:val="0"/>
                <w:u w:val="none"/>
                <w:lang w:val="ru-RU"/>
              </w:rPr>
              <w:t>анализе цен</w:t>
            </w:r>
          </w:p>
        </w:tc>
        <w:tc>
          <w:tcPr>
            <w:tcW w:w="4985" w:type="dxa"/>
          </w:tcPr>
          <w:p w14:paraId="07ADA73A" w14:textId="4A54F940" w:rsidR="00F632C7" w:rsidRPr="008626EC" w:rsidRDefault="00503138" w:rsidP="008D7EAD">
            <w:pPr>
              <w:widowControl w:val="0"/>
              <w:kinsoku w:val="0"/>
              <w:overflowPunct w:val="0"/>
              <w:autoSpaceDE w:val="0"/>
              <w:autoSpaceDN w:val="0"/>
              <w:adjustRightInd w:val="0"/>
              <w:snapToGrid w:val="0"/>
              <w:rPr>
                <w:rFonts w:asciiTheme="majorBidi" w:hAnsiTheme="majorBidi" w:cstheme="majorBidi"/>
                <w:snapToGrid w:val="0"/>
                <w:sz w:val="24"/>
                <w:szCs w:val="24"/>
              </w:rPr>
            </w:pPr>
            <w:r w:rsidRPr="008626EC">
              <w:rPr>
                <w:rFonts w:asciiTheme="majorBidi" w:hAnsiTheme="majorBidi" w:cstheme="majorBidi"/>
                <w:snapToGrid w:val="0"/>
                <w:sz w:val="24"/>
                <w:szCs w:val="24"/>
              </w:rPr>
              <w:t>не предусмотрено.</w:t>
            </w:r>
          </w:p>
        </w:tc>
      </w:tr>
      <w:tr w:rsidR="00F632C7" w:rsidRPr="008D7EAD" w14:paraId="7722A8EF" w14:textId="77777777" w:rsidTr="00F632C7">
        <w:tc>
          <w:tcPr>
            <w:tcW w:w="991" w:type="dxa"/>
            <w:vAlign w:val="center"/>
          </w:tcPr>
          <w:p w14:paraId="73CC9ABE" w14:textId="77777777" w:rsidR="00F632C7" w:rsidRPr="008D7EAD" w:rsidRDefault="00F632C7" w:rsidP="008D7EAD">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t>5</w:t>
            </w:r>
          </w:p>
        </w:tc>
        <w:tc>
          <w:tcPr>
            <w:tcW w:w="3095" w:type="dxa"/>
          </w:tcPr>
          <w:p w14:paraId="0B596BC1" w14:textId="667A4990" w:rsidR="00F632C7" w:rsidRPr="008D7EAD" w:rsidRDefault="00F632C7" w:rsidP="008D7EAD">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8D7EAD">
              <w:rPr>
                <w:rStyle w:val="24"/>
                <w:rFonts w:asciiTheme="majorBidi" w:hAnsiTheme="majorBidi" w:cstheme="majorBidi"/>
                <w:snapToGrid w:val="0"/>
                <w:u w:val="none"/>
                <w:lang w:val="ru-RU"/>
              </w:rPr>
              <w:t xml:space="preserve">Место, условия и сроки (периоды) </w:t>
            </w:r>
            <w:r w:rsidR="00DF4B55" w:rsidRPr="008D7EAD">
              <w:rPr>
                <w:rStyle w:val="24"/>
                <w:rFonts w:asciiTheme="majorBidi" w:hAnsiTheme="majorBidi" w:cstheme="majorBidi"/>
                <w:snapToGrid w:val="0"/>
                <w:u w:val="none"/>
                <w:lang w:val="ru-RU"/>
              </w:rPr>
              <w:t>поставки товара, выполнения работ, оказания услуг</w:t>
            </w:r>
          </w:p>
        </w:tc>
        <w:tc>
          <w:tcPr>
            <w:tcW w:w="4985" w:type="dxa"/>
            <w:vAlign w:val="bottom"/>
          </w:tcPr>
          <w:p w14:paraId="5ED911EC" w14:textId="43799CCC" w:rsidR="006C3789" w:rsidRPr="008626EC" w:rsidRDefault="006C3789" w:rsidP="006C3789">
            <w:pPr>
              <w:widowControl w:val="0"/>
              <w:kinsoku w:val="0"/>
              <w:overflowPunct w:val="0"/>
              <w:autoSpaceDE w:val="0"/>
              <w:autoSpaceDN w:val="0"/>
              <w:adjustRightInd w:val="0"/>
              <w:snapToGrid w:val="0"/>
              <w:jc w:val="both"/>
              <w:rPr>
                <w:rStyle w:val="24"/>
                <w:rFonts w:asciiTheme="majorBidi" w:hAnsiTheme="majorBidi" w:cstheme="majorBidi"/>
                <w:snapToGrid w:val="0"/>
                <w:color w:val="auto"/>
                <w:u w:val="none"/>
                <w:lang w:val="ru-RU"/>
              </w:rPr>
            </w:pPr>
            <w:r w:rsidRPr="008626EC">
              <w:rPr>
                <w:rStyle w:val="24"/>
                <w:rFonts w:asciiTheme="majorBidi" w:hAnsiTheme="majorBidi" w:cstheme="majorBidi"/>
                <w:snapToGrid w:val="0"/>
                <w:color w:val="auto"/>
                <w:u w:val="none"/>
                <w:lang w:val="ru-RU"/>
              </w:rPr>
              <w:t xml:space="preserve">Место, условия и сроки поставки товара: в соответствии с Разделом </w:t>
            </w:r>
            <w:r w:rsidRPr="008626EC">
              <w:rPr>
                <w:rStyle w:val="24"/>
                <w:rFonts w:asciiTheme="majorBidi" w:hAnsiTheme="majorBidi" w:cstheme="majorBidi"/>
                <w:snapToGrid w:val="0"/>
                <w:color w:val="auto"/>
                <w:u w:val="none"/>
              </w:rPr>
              <w:t>V</w:t>
            </w:r>
            <w:r w:rsidRPr="008626EC">
              <w:rPr>
                <w:rStyle w:val="24"/>
                <w:rFonts w:asciiTheme="majorBidi" w:hAnsiTheme="majorBidi" w:cstheme="majorBidi"/>
                <w:snapToGrid w:val="0"/>
                <w:color w:val="auto"/>
                <w:u w:val="none"/>
                <w:lang w:val="ru-RU"/>
              </w:rPr>
              <w:t xml:space="preserve"> «Техническое задание».</w:t>
            </w:r>
          </w:p>
          <w:p w14:paraId="696C3463" w14:textId="073243EF" w:rsidR="003B79F0" w:rsidRPr="008626EC" w:rsidRDefault="003B79F0" w:rsidP="008D7EAD">
            <w:pPr>
              <w:widowControl w:val="0"/>
              <w:kinsoku w:val="0"/>
              <w:overflowPunct w:val="0"/>
              <w:autoSpaceDE w:val="0"/>
              <w:autoSpaceDN w:val="0"/>
              <w:adjustRightInd w:val="0"/>
              <w:snapToGrid w:val="0"/>
              <w:jc w:val="both"/>
              <w:rPr>
                <w:rFonts w:asciiTheme="majorBidi" w:hAnsiTheme="majorBidi" w:cstheme="majorBidi"/>
                <w:snapToGrid w:val="0"/>
                <w:sz w:val="24"/>
                <w:szCs w:val="24"/>
                <w:lang w:eastAsia="en-US" w:bidi="en-US"/>
              </w:rPr>
            </w:pPr>
          </w:p>
        </w:tc>
      </w:tr>
      <w:tr w:rsidR="00F632C7" w:rsidRPr="0099154D" w14:paraId="37747629" w14:textId="77777777" w:rsidTr="00F632C7">
        <w:tc>
          <w:tcPr>
            <w:tcW w:w="991" w:type="dxa"/>
            <w:vAlign w:val="center"/>
          </w:tcPr>
          <w:p w14:paraId="07B7BE81" w14:textId="77777777" w:rsidR="00F632C7" w:rsidRPr="008D7EAD" w:rsidRDefault="00F632C7" w:rsidP="008D7EAD">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bookmarkStart w:id="37" w:name="_Hlk536546278"/>
            <w:r w:rsidRPr="008D7EAD">
              <w:rPr>
                <w:rFonts w:asciiTheme="majorBidi" w:hAnsiTheme="majorBidi" w:cstheme="majorBidi"/>
                <w:b w:val="0"/>
                <w:bCs w:val="0"/>
                <w:snapToGrid w:val="0"/>
                <w:sz w:val="24"/>
                <w:szCs w:val="24"/>
              </w:rPr>
              <w:lastRenderedPageBreak/>
              <w:t>6</w:t>
            </w:r>
          </w:p>
        </w:tc>
        <w:tc>
          <w:tcPr>
            <w:tcW w:w="3095" w:type="dxa"/>
          </w:tcPr>
          <w:p w14:paraId="2F142113" w14:textId="31308E81" w:rsidR="00F632C7" w:rsidRPr="008D7EAD" w:rsidRDefault="00F632C7" w:rsidP="008D7EAD">
            <w:pPr>
              <w:widowControl w:val="0"/>
              <w:kinsoku w:val="0"/>
              <w:overflowPunct w:val="0"/>
              <w:autoSpaceDE w:val="0"/>
              <w:autoSpaceDN w:val="0"/>
              <w:adjustRightInd w:val="0"/>
              <w:snapToGrid w:val="0"/>
              <w:jc w:val="both"/>
              <w:rPr>
                <w:rFonts w:asciiTheme="majorBidi" w:hAnsiTheme="majorBidi" w:cstheme="majorBidi"/>
                <w:snapToGrid w:val="0"/>
                <w:sz w:val="24"/>
                <w:szCs w:val="24"/>
              </w:rPr>
            </w:pPr>
            <w:bookmarkStart w:id="38" w:name="OLE_LINK146"/>
            <w:bookmarkStart w:id="39" w:name="OLE_LINK147"/>
            <w:r w:rsidRPr="008D7EAD">
              <w:rPr>
                <w:rStyle w:val="24"/>
                <w:rFonts w:asciiTheme="majorBidi" w:hAnsiTheme="majorBidi" w:cstheme="majorBidi"/>
                <w:snapToGrid w:val="0"/>
                <w:u w:val="none"/>
                <w:lang w:val="ru-RU"/>
              </w:rPr>
              <w:t>Сведения о начальной (максимальной) цене договора (цена лота),</w:t>
            </w:r>
            <w:r w:rsidR="00DF4B55" w:rsidRPr="008D7EAD">
              <w:rPr>
                <w:rStyle w:val="24"/>
                <w:rFonts w:asciiTheme="majorBidi" w:hAnsiTheme="majorBidi" w:cstheme="majorBidi"/>
                <w:snapToGrid w:val="0"/>
                <w:u w:val="none"/>
                <w:lang w:val="ru-RU"/>
              </w:rPr>
              <w:t xml:space="preserve">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24590F2" w14:textId="20EBAD00" w:rsidR="00F632C7" w:rsidRPr="008D7EAD" w:rsidRDefault="00F632C7" w:rsidP="008D7EAD">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8D7EAD">
              <w:rPr>
                <w:rStyle w:val="24"/>
                <w:rFonts w:asciiTheme="majorBidi" w:hAnsiTheme="majorBidi" w:cstheme="majorBidi"/>
                <w:snapToGrid w:val="0"/>
                <w:u w:val="none"/>
                <w:lang w:val="ru-RU"/>
              </w:rPr>
              <w:t>Сведения о валюте, используемой для формирования цены договора и расчетов с поставщиками (исполнителями, подрядчиками)</w:t>
            </w:r>
            <w:r w:rsidR="000C408F" w:rsidRPr="008D7EAD">
              <w:rPr>
                <w:rStyle w:val="24"/>
                <w:rFonts w:asciiTheme="majorBidi" w:hAnsiTheme="majorBidi" w:cstheme="majorBidi"/>
                <w:snapToGrid w:val="0"/>
                <w:u w:val="none"/>
                <w:lang w:val="ru-RU"/>
              </w:rPr>
              <w:t>.</w:t>
            </w:r>
            <w:bookmarkEnd w:id="38"/>
            <w:bookmarkEnd w:id="39"/>
          </w:p>
        </w:tc>
        <w:tc>
          <w:tcPr>
            <w:tcW w:w="4985" w:type="dxa"/>
          </w:tcPr>
          <w:p w14:paraId="0B336017" w14:textId="5FED6E45" w:rsidR="006C3789" w:rsidRPr="008626EC" w:rsidRDefault="00A27361" w:rsidP="006C3789">
            <w:pPr>
              <w:widowControl w:val="0"/>
              <w:kinsoku w:val="0"/>
              <w:overflowPunct w:val="0"/>
              <w:autoSpaceDE w:val="0"/>
              <w:autoSpaceDN w:val="0"/>
              <w:adjustRightInd w:val="0"/>
              <w:snapToGrid w:val="0"/>
              <w:rPr>
                <w:snapToGrid w:val="0"/>
                <w:color w:val="000000"/>
                <w:sz w:val="24"/>
                <w:szCs w:val="24"/>
                <w:lang w:bidi="ru-RU"/>
              </w:rPr>
            </w:pPr>
            <w:bookmarkStart w:id="40" w:name="OLE_LINK148"/>
            <w:bookmarkStart w:id="41" w:name="OLE_LINK149"/>
            <w:r w:rsidRPr="00A27361">
              <w:rPr>
                <w:bCs/>
                <w:snapToGrid w:val="0"/>
                <w:color w:val="000000"/>
                <w:sz w:val="24"/>
                <w:szCs w:val="24"/>
                <w:lang w:bidi="ru-RU"/>
              </w:rPr>
              <w:t>87 276 (Восемьдесят семь тысяч двести семьдесят шесть) рублей 62 коп</w:t>
            </w:r>
            <w:r w:rsidR="005B7FDD">
              <w:rPr>
                <w:bCs/>
                <w:snapToGrid w:val="0"/>
                <w:color w:val="000000"/>
                <w:sz w:val="24"/>
                <w:szCs w:val="24"/>
                <w:lang w:bidi="ru-RU"/>
              </w:rPr>
              <w:t>.</w:t>
            </w:r>
            <w:r w:rsidR="006C7D4C">
              <w:rPr>
                <w:bCs/>
                <w:snapToGrid w:val="0"/>
                <w:color w:val="000000"/>
                <w:sz w:val="24"/>
                <w:szCs w:val="24"/>
                <w:lang w:bidi="ru-RU"/>
              </w:rPr>
              <w:t xml:space="preserve"> НДС не облагается</w:t>
            </w:r>
          </w:p>
          <w:p w14:paraId="607F3579" w14:textId="77777777" w:rsidR="006C3789" w:rsidRPr="008626EC" w:rsidRDefault="006C3789" w:rsidP="006C3789">
            <w:pPr>
              <w:widowControl w:val="0"/>
              <w:kinsoku w:val="0"/>
              <w:overflowPunct w:val="0"/>
              <w:autoSpaceDE w:val="0"/>
              <w:autoSpaceDN w:val="0"/>
              <w:adjustRightInd w:val="0"/>
              <w:snapToGrid w:val="0"/>
              <w:jc w:val="both"/>
              <w:rPr>
                <w:rStyle w:val="24"/>
                <w:rFonts w:asciiTheme="majorBidi" w:hAnsiTheme="majorBidi" w:cstheme="majorBidi"/>
                <w:snapToGrid w:val="0"/>
                <w:color w:val="auto"/>
                <w:u w:val="none"/>
                <w:lang w:val="ru-RU"/>
              </w:rPr>
            </w:pPr>
            <w:r w:rsidRPr="008626EC">
              <w:rPr>
                <w:rStyle w:val="24"/>
                <w:rFonts w:asciiTheme="majorBidi" w:hAnsiTheme="majorBidi" w:cstheme="majorBidi"/>
                <w:snapToGrid w:val="0"/>
                <w:color w:val="auto"/>
                <w:u w:val="none"/>
                <w:lang w:val="ru-RU"/>
              </w:rPr>
              <w:t>Валюта - российский рубль.</w:t>
            </w:r>
          </w:p>
          <w:p w14:paraId="1DDE7EA5" w14:textId="77777777" w:rsidR="00DF4B55" w:rsidRPr="008626EC" w:rsidRDefault="00DF4B55" w:rsidP="008D7EAD">
            <w:pPr>
              <w:widowControl w:val="0"/>
              <w:kinsoku w:val="0"/>
              <w:overflowPunct w:val="0"/>
              <w:autoSpaceDE w:val="0"/>
              <w:autoSpaceDN w:val="0"/>
              <w:adjustRightInd w:val="0"/>
              <w:snapToGrid w:val="0"/>
              <w:jc w:val="both"/>
              <w:rPr>
                <w:rFonts w:asciiTheme="majorBidi" w:hAnsiTheme="majorBidi" w:cstheme="majorBidi"/>
                <w:snapToGrid w:val="0"/>
                <w:sz w:val="24"/>
                <w:szCs w:val="24"/>
              </w:rPr>
            </w:pPr>
          </w:p>
          <w:p w14:paraId="17BB00F5" w14:textId="77777777" w:rsidR="00DF4B55" w:rsidRPr="008626EC" w:rsidRDefault="00DF4B55" w:rsidP="001E6A5C">
            <w:pPr>
              <w:widowControl w:val="0"/>
              <w:kinsoku w:val="0"/>
              <w:overflowPunct w:val="0"/>
              <w:autoSpaceDE w:val="0"/>
              <w:autoSpaceDN w:val="0"/>
              <w:adjustRightInd w:val="0"/>
              <w:snapToGrid w:val="0"/>
              <w:jc w:val="both"/>
              <w:rPr>
                <w:rFonts w:asciiTheme="majorBidi" w:hAnsiTheme="majorBidi" w:cstheme="majorBidi"/>
                <w:snapToGrid w:val="0"/>
              </w:rPr>
            </w:pPr>
            <w:r w:rsidRPr="008626EC">
              <w:rPr>
                <w:rFonts w:asciiTheme="majorBidi" w:hAnsiTheme="majorBidi" w:cstheme="majorBidi"/>
                <w:snapToGrid w:val="0"/>
                <w:sz w:val="24"/>
                <w:szCs w:val="24"/>
              </w:rPr>
              <w:t xml:space="preserve">Начальная (максимальная) цена договора обоснована методом </w:t>
            </w:r>
            <w:bookmarkEnd w:id="40"/>
            <w:bookmarkEnd w:id="41"/>
            <w:r w:rsidR="001E6A5C" w:rsidRPr="008626EC">
              <w:rPr>
                <w:rFonts w:asciiTheme="majorBidi" w:hAnsiTheme="majorBidi" w:cstheme="majorBidi"/>
                <w:snapToGrid w:val="0"/>
                <w:sz w:val="24"/>
                <w:szCs w:val="24"/>
              </w:rPr>
              <w:t>анализа рынка</w:t>
            </w:r>
            <w:r w:rsidRPr="008626EC">
              <w:rPr>
                <w:rFonts w:asciiTheme="majorBidi" w:hAnsiTheme="majorBidi" w:cstheme="majorBidi"/>
                <w:snapToGrid w:val="0"/>
              </w:rPr>
              <w:t>.</w:t>
            </w:r>
          </w:p>
          <w:p w14:paraId="7C208454" w14:textId="77777777" w:rsidR="001E6A5C" w:rsidRPr="008626EC" w:rsidRDefault="001E6A5C" w:rsidP="001E6A5C">
            <w:pPr>
              <w:tabs>
                <w:tab w:val="left" w:pos="426"/>
                <w:tab w:val="left" w:pos="2730"/>
              </w:tabs>
              <w:rPr>
                <w:rFonts w:eastAsia="Calibri"/>
                <w:szCs w:val="16"/>
              </w:rPr>
            </w:pPr>
            <w:r w:rsidRPr="008626EC">
              <w:rPr>
                <w:rFonts w:eastAsia="Calibri"/>
                <w:szCs w:val="16"/>
              </w:rPr>
              <w:t xml:space="preserve">Формула: Сопоставление полученных сведений  </w:t>
            </w:r>
          </w:p>
          <w:p w14:paraId="068175BE" w14:textId="77777777" w:rsidR="001E6A5C" w:rsidRPr="008626EC" w:rsidRDefault="001E6A5C" w:rsidP="001E6A5C">
            <w:pPr>
              <w:tabs>
                <w:tab w:val="left" w:pos="426"/>
                <w:tab w:val="left" w:pos="2730"/>
              </w:tabs>
              <w:rPr>
                <w:rFonts w:eastAsia="Calibri"/>
                <w:szCs w:val="16"/>
              </w:rPr>
            </w:pPr>
            <w:r w:rsidRPr="008626EC">
              <w:rPr>
                <w:rFonts w:eastAsia="Calibri"/>
                <w:szCs w:val="16"/>
              </w:rPr>
              <w:t>НМЦ=(1И+2И+3И+</w:t>
            </w:r>
            <w:r w:rsidRPr="008626EC">
              <w:rPr>
                <w:rFonts w:ascii="Cambria Math" w:eastAsia="Calibri" w:hAnsi="Cambria Math" w:cs="Cambria Math"/>
                <w:szCs w:val="16"/>
              </w:rPr>
              <w:t>⋯</w:t>
            </w:r>
            <w:r w:rsidRPr="008626EC">
              <w:rPr>
                <w:rFonts w:eastAsia="Calibri"/>
                <w:szCs w:val="16"/>
              </w:rPr>
              <w:t>) / k</w:t>
            </w:r>
          </w:p>
          <w:p w14:paraId="2F8EAACE" w14:textId="77777777" w:rsidR="001E6A5C" w:rsidRPr="008626EC" w:rsidRDefault="001E6A5C" w:rsidP="001E6A5C">
            <w:pPr>
              <w:tabs>
                <w:tab w:val="left" w:pos="426"/>
                <w:tab w:val="left" w:pos="2730"/>
              </w:tabs>
              <w:rPr>
                <w:rFonts w:eastAsia="Calibri"/>
                <w:szCs w:val="16"/>
              </w:rPr>
            </w:pPr>
            <w:r w:rsidRPr="008626EC">
              <w:rPr>
                <w:rFonts w:eastAsia="Calibri"/>
                <w:szCs w:val="16"/>
              </w:rPr>
              <w:t>НМЦ – это начальная (максимальная) цена договора;</w:t>
            </w:r>
          </w:p>
          <w:p w14:paraId="0F3B5DD5" w14:textId="77777777" w:rsidR="001E6A5C" w:rsidRPr="008626EC" w:rsidRDefault="001E6A5C" w:rsidP="001E6A5C">
            <w:pPr>
              <w:tabs>
                <w:tab w:val="left" w:pos="426"/>
                <w:tab w:val="left" w:pos="2730"/>
              </w:tabs>
              <w:rPr>
                <w:rFonts w:eastAsia="Calibri"/>
                <w:szCs w:val="16"/>
              </w:rPr>
            </w:pPr>
            <w:r w:rsidRPr="008626EC">
              <w:rPr>
                <w:rFonts w:eastAsia="Calibri"/>
                <w:szCs w:val="16"/>
              </w:rPr>
              <w:t>И– Информация(сведения) поступившее из запросов у потенциальных поставщиков (подрядчиков, исполнителей); анализа информации о ценах на товар (работы, услуги), содержащейся в прейскурантах действующих цен на товары (работы, услуги); прайс-листов, иных источников информации;</w:t>
            </w:r>
          </w:p>
          <w:p w14:paraId="454757CD" w14:textId="77777777" w:rsidR="001E6A5C" w:rsidRPr="008626EC" w:rsidRDefault="001E6A5C" w:rsidP="001E6A5C">
            <w:pPr>
              <w:widowControl w:val="0"/>
              <w:kinsoku w:val="0"/>
              <w:overflowPunct w:val="0"/>
              <w:autoSpaceDE w:val="0"/>
              <w:autoSpaceDN w:val="0"/>
              <w:adjustRightInd w:val="0"/>
              <w:snapToGrid w:val="0"/>
              <w:jc w:val="both"/>
              <w:rPr>
                <w:rFonts w:eastAsia="Calibri"/>
                <w:szCs w:val="16"/>
              </w:rPr>
            </w:pPr>
            <w:r w:rsidRPr="008626EC">
              <w:rPr>
                <w:rFonts w:eastAsia="Calibri"/>
                <w:szCs w:val="16"/>
              </w:rPr>
              <w:t>k – количество используемых для расчета НМЦ сведений</w:t>
            </w:r>
          </w:p>
          <w:p w14:paraId="5D002AEA" w14:textId="77777777" w:rsidR="001E6A5C" w:rsidRPr="008626EC" w:rsidRDefault="001E6A5C" w:rsidP="001E6A5C">
            <w:pPr>
              <w:widowControl w:val="0"/>
              <w:kinsoku w:val="0"/>
              <w:overflowPunct w:val="0"/>
              <w:autoSpaceDE w:val="0"/>
              <w:autoSpaceDN w:val="0"/>
              <w:adjustRightInd w:val="0"/>
              <w:snapToGrid w:val="0"/>
              <w:jc w:val="both"/>
              <w:rPr>
                <w:rFonts w:eastAsia="Calibri"/>
                <w:szCs w:val="16"/>
              </w:rPr>
            </w:pPr>
          </w:p>
          <w:p w14:paraId="0648C5D2" w14:textId="77777777" w:rsidR="004847C8" w:rsidRPr="008626EC" w:rsidRDefault="004847C8" w:rsidP="004847C8">
            <w:pPr>
              <w:autoSpaceDE w:val="0"/>
              <w:autoSpaceDN w:val="0"/>
              <w:adjustRightInd w:val="0"/>
              <w:jc w:val="both"/>
              <w:outlineLvl w:val="0"/>
              <w:rPr>
                <w:color w:val="000000"/>
              </w:rPr>
            </w:pPr>
            <w:r w:rsidRPr="008626EC">
              <w:rPr>
                <w:color w:val="000000"/>
              </w:rPr>
              <w:t>В расчет НМЦ положены 3 коммерческих предложения, полученных у потенциальных поставщиков:</w:t>
            </w:r>
          </w:p>
          <w:p w14:paraId="5BEF912B" w14:textId="77777777" w:rsidR="004847C8" w:rsidRPr="008626EC" w:rsidRDefault="004847C8" w:rsidP="004847C8">
            <w:pPr>
              <w:autoSpaceDE w:val="0"/>
              <w:autoSpaceDN w:val="0"/>
              <w:adjustRightInd w:val="0"/>
              <w:jc w:val="both"/>
              <w:outlineLvl w:val="0"/>
              <w:rPr>
                <w:color w:val="000000"/>
              </w:rPr>
            </w:pPr>
          </w:p>
          <w:tbl>
            <w:tblPr>
              <w:tblW w:w="499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3"/>
              <w:gridCol w:w="2989"/>
              <w:gridCol w:w="1569"/>
            </w:tblGrid>
            <w:tr w:rsidR="004847C8" w:rsidRPr="007B1FCD" w14:paraId="4BD25A3F" w14:textId="77777777" w:rsidTr="004847C8">
              <w:trPr>
                <w:trHeight w:val="305"/>
              </w:trPr>
              <w:tc>
                <w:tcPr>
                  <w:tcW w:w="433" w:type="dxa"/>
                  <w:shd w:val="clear" w:color="auto" w:fill="FFFFFF"/>
                  <w:tcMar>
                    <w:top w:w="120" w:type="dxa"/>
                    <w:left w:w="120" w:type="dxa"/>
                    <w:bottom w:w="120" w:type="dxa"/>
                    <w:right w:w="120" w:type="dxa"/>
                  </w:tcMar>
                  <w:vAlign w:val="center"/>
                  <w:hideMark/>
                </w:tcPr>
                <w:p w14:paraId="405D76FA" w14:textId="77777777" w:rsidR="004847C8" w:rsidRPr="007B1FCD" w:rsidRDefault="004847C8" w:rsidP="004847C8">
                  <w:pPr>
                    <w:autoSpaceDE w:val="0"/>
                    <w:autoSpaceDN w:val="0"/>
                    <w:adjustRightInd w:val="0"/>
                    <w:jc w:val="center"/>
                    <w:outlineLvl w:val="0"/>
                    <w:rPr>
                      <w:color w:val="000000"/>
                    </w:rPr>
                  </w:pPr>
                  <w:r w:rsidRPr="007B1FCD">
                    <w:rPr>
                      <w:color w:val="000000"/>
                    </w:rPr>
                    <w:t>№</w:t>
                  </w:r>
                </w:p>
              </w:tc>
              <w:tc>
                <w:tcPr>
                  <w:tcW w:w="2989" w:type="dxa"/>
                  <w:shd w:val="clear" w:color="auto" w:fill="FFFFFF"/>
                  <w:vAlign w:val="center"/>
                </w:tcPr>
                <w:p w14:paraId="5CAA27C4" w14:textId="77777777" w:rsidR="004847C8" w:rsidRPr="007B1FCD" w:rsidRDefault="004847C8" w:rsidP="004847C8">
                  <w:pPr>
                    <w:autoSpaceDE w:val="0"/>
                    <w:autoSpaceDN w:val="0"/>
                    <w:adjustRightInd w:val="0"/>
                    <w:jc w:val="center"/>
                    <w:outlineLvl w:val="0"/>
                    <w:rPr>
                      <w:color w:val="000000"/>
                    </w:rPr>
                  </w:pPr>
                  <w:r w:rsidRPr="007B1FCD">
                    <w:rPr>
                      <w:color w:val="000000"/>
                    </w:rPr>
                    <w:t>Источник получения информации</w:t>
                  </w:r>
                </w:p>
              </w:tc>
              <w:tc>
                <w:tcPr>
                  <w:tcW w:w="1569" w:type="dxa"/>
                  <w:shd w:val="clear" w:color="auto" w:fill="FFFFFF"/>
                  <w:vAlign w:val="center"/>
                </w:tcPr>
                <w:p w14:paraId="37AEE6A0" w14:textId="177329FF" w:rsidR="004847C8" w:rsidRPr="007B1FCD" w:rsidRDefault="005B7FDD" w:rsidP="005B7FDD">
                  <w:pPr>
                    <w:autoSpaceDE w:val="0"/>
                    <w:autoSpaceDN w:val="0"/>
                    <w:adjustRightInd w:val="0"/>
                    <w:jc w:val="center"/>
                    <w:outlineLvl w:val="0"/>
                    <w:rPr>
                      <w:color w:val="000000"/>
                    </w:rPr>
                  </w:pPr>
                  <w:r>
                    <w:rPr>
                      <w:color w:val="000000"/>
                    </w:rPr>
                    <w:t>Ценовое предложение (руб.)</w:t>
                  </w:r>
                </w:p>
              </w:tc>
            </w:tr>
            <w:tr w:rsidR="004847C8" w:rsidRPr="007B1FCD" w14:paraId="642A0357" w14:textId="77777777" w:rsidTr="004847C8">
              <w:trPr>
                <w:trHeight w:val="165"/>
              </w:trPr>
              <w:tc>
                <w:tcPr>
                  <w:tcW w:w="433" w:type="dxa"/>
                  <w:shd w:val="clear" w:color="auto" w:fill="FFFFFF"/>
                  <w:tcMar>
                    <w:top w:w="120" w:type="dxa"/>
                    <w:left w:w="120" w:type="dxa"/>
                    <w:bottom w:w="120" w:type="dxa"/>
                    <w:right w:w="120" w:type="dxa"/>
                  </w:tcMar>
                  <w:vAlign w:val="center"/>
                  <w:hideMark/>
                </w:tcPr>
                <w:p w14:paraId="5FDCFFB9" w14:textId="77777777" w:rsidR="004847C8" w:rsidRPr="007B1FCD" w:rsidRDefault="004847C8" w:rsidP="004847C8">
                  <w:pPr>
                    <w:autoSpaceDE w:val="0"/>
                    <w:autoSpaceDN w:val="0"/>
                    <w:adjustRightInd w:val="0"/>
                    <w:ind w:firstLine="17"/>
                    <w:jc w:val="center"/>
                    <w:outlineLvl w:val="0"/>
                    <w:rPr>
                      <w:color w:val="000000"/>
                    </w:rPr>
                  </w:pPr>
                  <w:r w:rsidRPr="007B1FCD">
                    <w:rPr>
                      <w:color w:val="000000"/>
                    </w:rPr>
                    <w:t>1</w:t>
                  </w:r>
                </w:p>
              </w:tc>
              <w:tc>
                <w:tcPr>
                  <w:tcW w:w="2989" w:type="dxa"/>
                  <w:shd w:val="clear" w:color="auto" w:fill="FFFFFF"/>
                  <w:vAlign w:val="center"/>
                </w:tcPr>
                <w:p w14:paraId="3C4B3812" w14:textId="4B8B9F30" w:rsidR="004847C8" w:rsidRPr="007B1FCD" w:rsidRDefault="004847C8" w:rsidP="00A27361">
                  <w:pPr>
                    <w:autoSpaceDE w:val="0"/>
                    <w:autoSpaceDN w:val="0"/>
                    <w:adjustRightInd w:val="0"/>
                    <w:ind w:firstLine="30"/>
                    <w:outlineLvl w:val="0"/>
                    <w:rPr>
                      <w:color w:val="000000"/>
                    </w:rPr>
                  </w:pPr>
                  <w:r w:rsidRPr="007B1FCD">
                    <w:rPr>
                      <w:color w:val="000000"/>
                    </w:rPr>
                    <w:t xml:space="preserve">Коммерческое предложение от </w:t>
                  </w:r>
                  <w:r w:rsidR="00A27361">
                    <w:rPr>
                      <w:color w:val="000000"/>
                    </w:rPr>
                    <w:t>23.01.2023</w:t>
                  </w:r>
                  <w:r w:rsidRPr="007B1FCD">
                    <w:rPr>
                      <w:color w:val="000000"/>
                    </w:rPr>
                    <w:t>.</w:t>
                  </w:r>
                </w:p>
              </w:tc>
              <w:tc>
                <w:tcPr>
                  <w:tcW w:w="1569" w:type="dxa"/>
                  <w:shd w:val="clear" w:color="auto" w:fill="FFFFFF"/>
                  <w:vAlign w:val="center"/>
                </w:tcPr>
                <w:p w14:paraId="2CB2D88A" w14:textId="3CFBA5E9" w:rsidR="004847C8" w:rsidRPr="007B1FCD" w:rsidRDefault="00A27361" w:rsidP="009601C3">
                  <w:pPr>
                    <w:autoSpaceDE w:val="0"/>
                    <w:autoSpaceDN w:val="0"/>
                    <w:adjustRightInd w:val="0"/>
                    <w:ind w:firstLine="284"/>
                    <w:jc w:val="center"/>
                    <w:outlineLvl w:val="0"/>
                    <w:rPr>
                      <w:color w:val="000000"/>
                    </w:rPr>
                  </w:pPr>
                  <w:r>
                    <w:rPr>
                      <w:color w:val="000000"/>
                    </w:rPr>
                    <w:t>66 645,60</w:t>
                  </w:r>
                </w:p>
              </w:tc>
            </w:tr>
            <w:tr w:rsidR="004847C8" w:rsidRPr="007B1FCD" w14:paraId="4A815396" w14:textId="77777777" w:rsidTr="004847C8">
              <w:trPr>
                <w:trHeight w:val="113"/>
              </w:trPr>
              <w:tc>
                <w:tcPr>
                  <w:tcW w:w="433" w:type="dxa"/>
                  <w:shd w:val="clear" w:color="auto" w:fill="FFFFFF"/>
                  <w:tcMar>
                    <w:top w:w="120" w:type="dxa"/>
                    <w:left w:w="120" w:type="dxa"/>
                    <w:bottom w:w="120" w:type="dxa"/>
                    <w:right w:w="120" w:type="dxa"/>
                  </w:tcMar>
                  <w:vAlign w:val="center"/>
                </w:tcPr>
                <w:p w14:paraId="3ACF1F4F" w14:textId="77777777" w:rsidR="004847C8" w:rsidRPr="007B1FCD" w:rsidRDefault="004847C8" w:rsidP="004847C8">
                  <w:pPr>
                    <w:autoSpaceDE w:val="0"/>
                    <w:autoSpaceDN w:val="0"/>
                    <w:adjustRightInd w:val="0"/>
                    <w:ind w:firstLine="17"/>
                    <w:jc w:val="center"/>
                    <w:outlineLvl w:val="0"/>
                    <w:rPr>
                      <w:color w:val="000000"/>
                    </w:rPr>
                  </w:pPr>
                  <w:bookmarkStart w:id="42" w:name="_Hlk77777435"/>
                  <w:r w:rsidRPr="007B1FCD">
                    <w:rPr>
                      <w:color w:val="000000"/>
                    </w:rPr>
                    <w:t>2</w:t>
                  </w:r>
                </w:p>
              </w:tc>
              <w:tc>
                <w:tcPr>
                  <w:tcW w:w="2989" w:type="dxa"/>
                  <w:shd w:val="clear" w:color="auto" w:fill="FFFFFF"/>
                  <w:vAlign w:val="center"/>
                </w:tcPr>
                <w:p w14:paraId="36F0F975" w14:textId="45AF2098" w:rsidR="004847C8" w:rsidRPr="007B1FCD" w:rsidRDefault="004847C8" w:rsidP="00A27361">
                  <w:pPr>
                    <w:autoSpaceDE w:val="0"/>
                    <w:autoSpaceDN w:val="0"/>
                    <w:adjustRightInd w:val="0"/>
                    <w:ind w:firstLine="30"/>
                    <w:outlineLvl w:val="0"/>
                    <w:rPr>
                      <w:color w:val="000000"/>
                    </w:rPr>
                  </w:pPr>
                  <w:r w:rsidRPr="007B1FCD">
                    <w:rPr>
                      <w:color w:val="000000"/>
                    </w:rPr>
                    <w:t xml:space="preserve">Коммерческое предложение от </w:t>
                  </w:r>
                  <w:r w:rsidR="00FC4C1B">
                    <w:rPr>
                      <w:color w:val="000000"/>
                    </w:rPr>
                    <w:t>2</w:t>
                  </w:r>
                  <w:r w:rsidR="00A27361">
                    <w:rPr>
                      <w:color w:val="000000"/>
                    </w:rPr>
                    <w:t>3</w:t>
                  </w:r>
                  <w:r w:rsidRPr="007B1FCD">
                    <w:rPr>
                      <w:color w:val="000000"/>
                    </w:rPr>
                    <w:t>.</w:t>
                  </w:r>
                  <w:r w:rsidR="00A27361">
                    <w:rPr>
                      <w:color w:val="000000"/>
                    </w:rPr>
                    <w:t>0</w:t>
                  </w:r>
                  <w:r w:rsidR="00FC4C1B">
                    <w:rPr>
                      <w:color w:val="000000"/>
                    </w:rPr>
                    <w:t>1</w:t>
                  </w:r>
                  <w:r w:rsidRPr="007B1FCD">
                    <w:rPr>
                      <w:color w:val="000000"/>
                    </w:rPr>
                    <w:t>.202</w:t>
                  </w:r>
                  <w:r w:rsidR="00A27361">
                    <w:rPr>
                      <w:color w:val="000000"/>
                    </w:rPr>
                    <w:t>3</w:t>
                  </w:r>
                  <w:r w:rsidRPr="007B1FCD">
                    <w:rPr>
                      <w:color w:val="000000"/>
                    </w:rPr>
                    <w:t>г.</w:t>
                  </w:r>
                </w:p>
              </w:tc>
              <w:tc>
                <w:tcPr>
                  <w:tcW w:w="1569" w:type="dxa"/>
                  <w:shd w:val="clear" w:color="auto" w:fill="FFFFFF"/>
                  <w:vAlign w:val="center"/>
                </w:tcPr>
                <w:p w14:paraId="559EDC96" w14:textId="423A66A2" w:rsidR="004847C8" w:rsidRPr="007B1FCD" w:rsidRDefault="00A27361" w:rsidP="009601C3">
                  <w:pPr>
                    <w:autoSpaceDE w:val="0"/>
                    <w:autoSpaceDN w:val="0"/>
                    <w:adjustRightInd w:val="0"/>
                    <w:ind w:firstLine="284"/>
                    <w:jc w:val="center"/>
                    <w:outlineLvl w:val="0"/>
                    <w:rPr>
                      <w:color w:val="000000"/>
                    </w:rPr>
                  </w:pPr>
                  <w:r>
                    <w:rPr>
                      <w:color w:val="000000"/>
                    </w:rPr>
                    <w:t>73</w:t>
                  </w:r>
                  <w:r w:rsidR="004700B0">
                    <w:rPr>
                      <w:color w:val="000000"/>
                    </w:rPr>
                    <w:t xml:space="preserve"> </w:t>
                  </w:r>
                  <w:r>
                    <w:rPr>
                      <w:color w:val="000000"/>
                    </w:rPr>
                    <w:t>650,38</w:t>
                  </w:r>
                </w:p>
              </w:tc>
            </w:tr>
            <w:bookmarkEnd w:id="42"/>
            <w:tr w:rsidR="004847C8" w:rsidRPr="007B1FCD" w14:paraId="49543CED" w14:textId="77777777" w:rsidTr="004847C8">
              <w:trPr>
                <w:trHeight w:val="109"/>
              </w:trPr>
              <w:tc>
                <w:tcPr>
                  <w:tcW w:w="433" w:type="dxa"/>
                  <w:shd w:val="clear" w:color="auto" w:fill="FFFFFF"/>
                  <w:tcMar>
                    <w:top w:w="120" w:type="dxa"/>
                    <w:left w:w="120" w:type="dxa"/>
                    <w:bottom w:w="120" w:type="dxa"/>
                    <w:right w:w="120" w:type="dxa"/>
                  </w:tcMar>
                  <w:vAlign w:val="center"/>
                </w:tcPr>
                <w:p w14:paraId="5E708D50" w14:textId="77777777" w:rsidR="004847C8" w:rsidRPr="007B1FCD" w:rsidRDefault="004847C8" w:rsidP="004847C8">
                  <w:pPr>
                    <w:autoSpaceDE w:val="0"/>
                    <w:autoSpaceDN w:val="0"/>
                    <w:adjustRightInd w:val="0"/>
                    <w:ind w:firstLine="17"/>
                    <w:jc w:val="center"/>
                    <w:outlineLvl w:val="0"/>
                    <w:rPr>
                      <w:color w:val="000000"/>
                    </w:rPr>
                  </w:pPr>
                  <w:r w:rsidRPr="007B1FCD">
                    <w:rPr>
                      <w:color w:val="000000"/>
                    </w:rPr>
                    <w:t>3</w:t>
                  </w:r>
                </w:p>
              </w:tc>
              <w:tc>
                <w:tcPr>
                  <w:tcW w:w="2989" w:type="dxa"/>
                  <w:shd w:val="clear" w:color="auto" w:fill="FFFFFF"/>
                  <w:vAlign w:val="center"/>
                </w:tcPr>
                <w:p w14:paraId="1EEA1E84" w14:textId="1B7DBFF9" w:rsidR="004847C8" w:rsidRPr="007B1FCD" w:rsidRDefault="004847C8" w:rsidP="004700B0">
                  <w:pPr>
                    <w:autoSpaceDE w:val="0"/>
                    <w:autoSpaceDN w:val="0"/>
                    <w:adjustRightInd w:val="0"/>
                    <w:ind w:firstLine="30"/>
                    <w:outlineLvl w:val="0"/>
                    <w:rPr>
                      <w:color w:val="000000"/>
                    </w:rPr>
                  </w:pPr>
                  <w:r w:rsidRPr="007B1FCD">
                    <w:rPr>
                      <w:color w:val="000000"/>
                    </w:rPr>
                    <w:t xml:space="preserve">Коммерческое предложение от </w:t>
                  </w:r>
                  <w:r w:rsidR="004700B0">
                    <w:rPr>
                      <w:color w:val="000000"/>
                    </w:rPr>
                    <w:t>16</w:t>
                  </w:r>
                  <w:r w:rsidRPr="007B1FCD">
                    <w:rPr>
                      <w:color w:val="000000"/>
                    </w:rPr>
                    <w:t>.</w:t>
                  </w:r>
                  <w:r w:rsidR="004700B0">
                    <w:rPr>
                      <w:color w:val="000000"/>
                    </w:rPr>
                    <w:t>0</w:t>
                  </w:r>
                  <w:r w:rsidR="00FC4C1B">
                    <w:rPr>
                      <w:color w:val="000000"/>
                    </w:rPr>
                    <w:t>1</w:t>
                  </w:r>
                  <w:r w:rsidRPr="007B1FCD">
                    <w:rPr>
                      <w:color w:val="000000"/>
                    </w:rPr>
                    <w:t>.202</w:t>
                  </w:r>
                  <w:r w:rsidR="004700B0">
                    <w:rPr>
                      <w:color w:val="000000"/>
                    </w:rPr>
                    <w:t>3</w:t>
                  </w:r>
                  <w:r w:rsidRPr="007B1FCD">
                    <w:rPr>
                      <w:color w:val="000000"/>
                    </w:rPr>
                    <w:t>г.</w:t>
                  </w:r>
                </w:p>
              </w:tc>
              <w:tc>
                <w:tcPr>
                  <w:tcW w:w="1569" w:type="dxa"/>
                  <w:shd w:val="clear" w:color="auto" w:fill="FFFFFF"/>
                  <w:vAlign w:val="center"/>
                </w:tcPr>
                <w:p w14:paraId="16A16960" w14:textId="14DDB8A5" w:rsidR="004847C8" w:rsidRPr="007B1FCD" w:rsidRDefault="004700B0" w:rsidP="009601C3">
                  <w:pPr>
                    <w:autoSpaceDE w:val="0"/>
                    <w:autoSpaceDN w:val="0"/>
                    <w:adjustRightInd w:val="0"/>
                    <w:ind w:firstLine="284"/>
                    <w:jc w:val="center"/>
                    <w:outlineLvl w:val="0"/>
                    <w:rPr>
                      <w:color w:val="000000"/>
                    </w:rPr>
                  </w:pPr>
                  <w:r>
                    <w:rPr>
                      <w:color w:val="000000"/>
                    </w:rPr>
                    <w:t>121 533,87</w:t>
                  </w:r>
                </w:p>
              </w:tc>
            </w:tr>
            <w:tr w:rsidR="004847C8" w:rsidRPr="008626EC" w14:paraId="756BA3EC" w14:textId="77777777" w:rsidTr="004847C8">
              <w:trPr>
                <w:trHeight w:val="576"/>
              </w:trPr>
              <w:tc>
                <w:tcPr>
                  <w:tcW w:w="3422" w:type="dxa"/>
                  <w:gridSpan w:val="2"/>
                  <w:shd w:val="clear" w:color="auto" w:fill="F2F2F2"/>
                  <w:tcMar>
                    <w:top w:w="120" w:type="dxa"/>
                    <w:left w:w="120" w:type="dxa"/>
                    <w:bottom w:w="120" w:type="dxa"/>
                    <w:right w:w="120" w:type="dxa"/>
                  </w:tcMar>
                  <w:vAlign w:val="center"/>
                </w:tcPr>
                <w:p w14:paraId="3FB21AA7" w14:textId="77777777" w:rsidR="004847C8" w:rsidRPr="007B1FCD" w:rsidRDefault="004847C8" w:rsidP="004847C8">
                  <w:pPr>
                    <w:autoSpaceDE w:val="0"/>
                    <w:autoSpaceDN w:val="0"/>
                    <w:adjustRightInd w:val="0"/>
                    <w:ind w:right="172" w:firstLine="30"/>
                    <w:jc w:val="right"/>
                    <w:outlineLvl w:val="0"/>
                    <w:rPr>
                      <w:b/>
                      <w:color w:val="000000"/>
                    </w:rPr>
                  </w:pPr>
                  <w:r w:rsidRPr="007B1FCD">
                    <w:rPr>
                      <w:b/>
                      <w:color w:val="000000"/>
                    </w:rPr>
                    <w:t xml:space="preserve">Начальная максимальная цена (НМЦ), руб., </w:t>
                  </w:r>
                </w:p>
                <w:p w14:paraId="2EB5483E" w14:textId="77777777" w:rsidR="004847C8" w:rsidRPr="007B1FCD" w:rsidRDefault="004847C8" w:rsidP="004847C8">
                  <w:pPr>
                    <w:autoSpaceDE w:val="0"/>
                    <w:autoSpaceDN w:val="0"/>
                    <w:adjustRightInd w:val="0"/>
                    <w:ind w:right="172" w:firstLine="30"/>
                    <w:jc w:val="right"/>
                    <w:outlineLvl w:val="0"/>
                    <w:rPr>
                      <w:color w:val="000000"/>
                    </w:rPr>
                  </w:pPr>
                  <w:r w:rsidRPr="007B1FCD">
                    <w:rPr>
                      <w:color w:val="000000"/>
                    </w:rPr>
                    <w:t>в том числе НДС 20%:</w:t>
                  </w:r>
                </w:p>
              </w:tc>
              <w:tc>
                <w:tcPr>
                  <w:tcW w:w="1569" w:type="dxa"/>
                  <w:shd w:val="clear" w:color="auto" w:fill="F2F2F2"/>
                  <w:vAlign w:val="center"/>
                </w:tcPr>
                <w:p w14:paraId="7BA1489D" w14:textId="5066FBD7" w:rsidR="004847C8" w:rsidRPr="000C4010" w:rsidRDefault="004700B0" w:rsidP="007B1FCD">
                  <w:pPr>
                    <w:autoSpaceDE w:val="0"/>
                    <w:autoSpaceDN w:val="0"/>
                    <w:adjustRightInd w:val="0"/>
                    <w:jc w:val="center"/>
                    <w:outlineLvl w:val="0"/>
                    <w:rPr>
                      <w:color w:val="000000"/>
                    </w:rPr>
                  </w:pPr>
                  <w:r>
                    <w:rPr>
                      <w:rStyle w:val="23"/>
                      <w:snapToGrid w:val="0"/>
                    </w:rPr>
                    <w:t>87 276,62</w:t>
                  </w:r>
                </w:p>
              </w:tc>
            </w:tr>
          </w:tbl>
          <w:p w14:paraId="38EB56FA" w14:textId="738B624F" w:rsidR="004847C8" w:rsidRPr="008626EC" w:rsidRDefault="004847C8" w:rsidP="001E6A5C">
            <w:pPr>
              <w:widowControl w:val="0"/>
              <w:kinsoku w:val="0"/>
              <w:overflowPunct w:val="0"/>
              <w:autoSpaceDE w:val="0"/>
              <w:autoSpaceDN w:val="0"/>
              <w:adjustRightInd w:val="0"/>
              <w:snapToGrid w:val="0"/>
              <w:jc w:val="both"/>
              <w:rPr>
                <w:rFonts w:asciiTheme="majorBidi" w:hAnsiTheme="majorBidi" w:cstheme="majorBidi"/>
                <w:snapToGrid w:val="0"/>
                <w:sz w:val="24"/>
                <w:szCs w:val="24"/>
              </w:rPr>
            </w:pPr>
          </w:p>
        </w:tc>
      </w:tr>
      <w:bookmarkEnd w:id="37"/>
      <w:tr w:rsidR="00F632C7" w:rsidRPr="008D7EAD" w14:paraId="560FAC02" w14:textId="77777777" w:rsidTr="00F632C7">
        <w:tc>
          <w:tcPr>
            <w:tcW w:w="991" w:type="dxa"/>
            <w:vAlign w:val="center"/>
          </w:tcPr>
          <w:p w14:paraId="09E5C55C" w14:textId="77777777" w:rsidR="00F632C7" w:rsidRPr="008D7EAD" w:rsidRDefault="00F632C7" w:rsidP="008D7EAD">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t>7</w:t>
            </w:r>
          </w:p>
        </w:tc>
        <w:tc>
          <w:tcPr>
            <w:tcW w:w="3095" w:type="dxa"/>
          </w:tcPr>
          <w:p w14:paraId="4ED11251" w14:textId="77777777" w:rsidR="00F632C7" w:rsidRPr="008D7EAD" w:rsidRDefault="00F632C7" w:rsidP="008D7EAD">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8D7EAD">
              <w:rPr>
                <w:rStyle w:val="24"/>
                <w:rFonts w:asciiTheme="majorBidi" w:hAnsiTheme="majorBidi" w:cstheme="majorBidi"/>
                <w:snapToGrid w:val="0"/>
                <w:u w:val="none"/>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985" w:type="dxa"/>
          </w:tcPr>
          <w:p w14:paraId="45B89A99" w14:textId="77777777" w:rsidR="003D3003" w:rsidRPr="008D7EAD" w:rsidRDefault="00F632C7" w:rsidP="008D7EAD">
            <w:pPr>
              <w:widowControl w:val="0"/>
              <w:kinsoku w:val="0"/>
              <w:overflowPunct w:val="0"/>
              <w:autoSpaceDE w:val="0"/>
              <w:autoSpaceDN w:val="0"/>
              <w:adjustRightInd w:val="0"/>
              <w:snapToGrid w:val="0"/>
              <w:jc w:val="both"/>
              <w:rPr>
                <w:rFonts w:asciiTheme="majorBidi" w:hAnsiTheme="majorBidi" w:cstheme="majorBidi"/>
                <w:snapToGrid w:val="0"/>
                <w:sz w:val="24"/>
                <w:szCs w:val="24"/>
              </w:rPr>
            </w:pPr>
            <w:bookmarkStart w:id="43" w:name="OLE_LINK78"/>
            <w:bookmarkStart w:id="44" w:name="OLE_LINK79"/>
            <w:r w:rsidRPr="008D7EAD">
              <w:rPr>
                <w:rStyle w:val="24"/>
                <w:rFonts w:asciiTheme="majorBidi" w:hAnsiTheme="majorBidi" w:cstheme="majorBidi"/>
                <w:snapToGrid w:val="0"/>
                <w:u w:val="none"/>
                <w:lang w:val="ru-RU"/>
              </w:rPr>
              <w:t xml:space="preserve">Цена договора </w:t>
            </w:r>
            <w:bookmarkStart w:id="45" w:name="OLE_LINK68"/>
            <w:bookmarkStart w:id="46" w:name="OLE_LINK69"/>
            <w:r w:rsidRPr="008D7EAD">
              <w:rPr>
                <w:rStyle w:val="24"/>
                <w:rFonts w:asciiTheme="majorBidi" w:hAnsiTheme="majorBidi" w:cstheme="majorBidi"/>
                <w:snapToGrid w:val="0"/>
                <w:u w:val="none"/>
                <w:lang w:val="ru-RU"/>
              </w:rPr>
              <w:t>с учетом всех расходов, связанных с поставкой товара, выполнением работ,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bookmarkEnd w:id="43"/>
            <w:bookmarkEnd w:id="44"/>
            <w:bookmarkEnd w:id="45"/>
            <w:bookmarkEnd w:id="46"/>
          </w:p>
        </w:tc>
      </w:tr>
      <w:tr w:rsidR="00F632C7" w:rsidRPr="008D7EAD" w14:paraId="17CE8CD2" w14:textId="77777777" w:rsidTr="00F632C7">
        <w:tc>
          <w:tcPr>
            <w:tcW w:w="991" w:type="dxa"/>
            <w:vAlign w:val="center"/>
          </w:tcPr>
          <w:p w14:paraId="3246AD0F" w14:textId="77777777" w:rsidR="00F632C7" w:rsidRPr="008D7EAD" w:rsidRDefault="00F632C7" w:rsidP="008D7EAD">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t>8</w:t>
            </w:r>
          </w:p>
        </w:tc>
        <w:tc>
          <w:tcPr>
            <w:tcW w:w="3095" w:type="dxa"/>
          </w:tcPr>
          <w:p w14:paraId="5C69D43E" w14:textId="131E301E" w:rsidR="00F632C7" w:rsidRPr="008D7EAD" w:rsidRDefault="00F632C7" w:rsidP="008D7EAD">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8D7EAD">
              <w:rPr>
                <w:rStyle w:val="24"/>
                <w:rFonts w:asciiTheme="majorBidi" w:hAnsiTheme="majorBidi" w:cstheme="majorBidi"/>
                <w:snapToGrid w:val="0"/>
                <w:u w:val="none"/>
                <w:lang w:val="ru-RU"/>
              </w:rPr>
              <w:t>Форма, сроки и порядок оплаты товара, работ, услуг</w:t>
            </w:r>
            <w:r w:rsidR="00DF4B55" w:rsidRPr="008D7EAD">
              <w:rPr>
                <w:rStyle w:val="24"/>
                <w:rFonts w:asciiTheme="majorBidi" w:hAnsiTheme="majorBidi" w:cstheme="majorBidi"/>
                <w:snapToGrid w:val="0"/>
                <w:u w:val="none"/>
                <w:lang w:val="ru-RU"/>
              </w:rPr>
              <w:t>.</w:t>
            </w:r>
          </w:p>
        </w:tc>
        <w:tc>
          <w:tcPr>
            <w:tcW w:w="4985" w:type="dxa"/>
          </w:tcPr>
          <w:p w14:paraId="6300266A" w14:textId="64C78197" w:rsidR="00F632C7" w:rsidRPr="008D7EAD" w:rsidRDefault="00DE42BB" w:rsidP="001613E4">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Pr>
                <w:snapToGrid w:val="0"/>
                <w:sz w:val="24"/>
                <w:szCs w:val="22"/>
              </w:rPr>
              <w:t>В соответствии с Проектом Договора</w:t>
            </w:r>
          </w:p>
        </w:tc>
      </w:tr>
      <w:tr w:rsidR="00F632C7" w:rsidRPr="008D7EAD" w14:paraId="53F8D389" w14:textId="77777777" w:rsidTr="00F57601">
        <w:tc>
          <w:tcPr>
            <w:tcW w:w="991" w:type="dxa"/>
            <w:vAlign w:val="center"/>
          </w:tcPr>
          <w:p w14:paraId="69FD25BC" w14:textId="77777777" w:rsidR="00F632C7" w:rsidRPr="008D7EAD" w:rsidRDefault="00F632C7" w:rsidP="008D7EAD">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t>9</w:t>
            </w:r>
          </w:p>
        </w:tc>
        <w:tc>
          <w:tcPr>
            <w:tcW w:w="3095" w:type="dxa"/>
          </w:tcPr>
          <w:p w14:paraId="2F9D8825" w14:textId="77777777" w:rsidR="00F632C7" w:rsidRPr="008D7EAD" w:rsidRDefault="00F632C7" w:rsidP="008D7EAD">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8D7EAD">
              <w:rPr>
                <w:rStyle w:val="24"/>
                <w:rFonts w:asciiTheme="majorBidi" w:hAnsiTheme="majorBidi" w:cstheme="majorBidi"/>
                <w:snapToGrid w:val="0"/>
                <w:u w:val="none"/>
                <w:lang w:val="ru-RU"/>
              </w:rPr>
              <w:t>Сведения о возможности заказчика изменить предусмотренные договором количество услуг</w:t>
            </w:r>
          </w:p>
        </w:tc>
        <w:tc>
          <w:tcPr>
            <w:tcW w:w="4985" w:type="dxa"/>
          </w:tcPr>
          <w:p w14:paraId="497CCE08" w14:textId="685B3817" w:rsidR="00F632C7" w:rsidRPr="008D7EAD" w:rsidRDefault="00F57601" w:rsidP="008D7EAD">
            <w:pPr>
              <w:widowControl w:val="0"/>
              <w:kinsoku w:val="0"/>
              <w:overflowPunct w:val="0"/>
              <w:autoSpaceDE w:val="0"/>
              <w:autoSpaceDN w:val="0"/>
              <w:adjustRightInd w:val="0"/>
              <w:snapToGrid w:val="0"/>
              <w:rPr>
                <w:rFonts w:asciiTheme="majorBidi" w:hAnsiTheme="majorBidi" w:cstheme="majorBidi"/>
                <w:snapToGrid w:val="0"/>
                <w:sz w:val="24"/>
                <w:szCs w:val="24"/>
              </w:rPr>
            </w:pPr>
            <w:r w:rsidRPr="008D7EAD">
              <w:rPr>
                <w:rFonts w:asciiTheme="majorBidi" w:hAnsiTheme="majorBidi" w:cstheme="majorBidi"/>
                <w:snapToGrid w:val="0"/>
                <w:sz w:val="24"/>
                <w:szCs w:val="24"/>
              </w:rPr>
              <w:t>Установлено (предусмотрено)</w:t>
            </w:r>
            <w:r w:rsidR="004910CD" w:rsidRPr="008D7EAD">
              <w:rPr>
                <w:rFonts w:asciiTheme="majorBidi" w:hAnsiTheme="majorBidi" w:cstheme="majorBidi"/>
                <w:snapToGrid w:val="0"/>
                <w:sz w:val="24"/>
                <w:szCs w:val="24"/>
              </w:rPr>
              <w:t xml:space="preserve"> в соответствии со статьей 38 Положения о закупках товаров, работ, услуг АО Теплоэнерго.</w:t>
            </w:r>
          </w:p>
        </w:tc>
      </w:tr>
      <w:tr w:rsidR="00F632C7" w:rsidRPr="008D7EAD" w14:paraId="151BD0C1" w14:textId="77777777" w:rsidTr="00F632C7">
        <w:tc>
          <w:tcPr>
            <w:tcW w:w="991" w:type="dxa"/>
            <w:vAlign w:val="center"/>
          </w:tcPr>
          <w:p w14:paraId="0BD80551" w14:textId="77777777" w:rsidR="00F632C7" w:rsidRPr="008D7EAD" w:rsidRDefault="00F632C7" w:rsidP="008D7EAD">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t>10</w:t>
            </w:r>
          </w:p>
        </w:tc>
        <w:tc>
          <w:tcPr>
            <w:tcW w:w="3095" w:type="dxa"/>
          </w:tcPr>
          <w:p w14:paraId="7950A008" w14:textId="03B7B978" w:rsidR="00F632C7" w:rsidRPr="008D7EAD" w:rsidRDefault="00F632C7" w:rsidP="008D7EAD">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8D7EAD">
              <w:rPr>
                <w:rStyle w:val="24"/>
                <w:rFonts w:asciiTheme="majorBidi" w:hAnsiTheme="majorBidi" w:cstheme="majorBidi"/>
                <w:snapToGrid w:val="0"/>
                <w:u w:val="none"/>
                <w:lang w:val="ru-RU"/>
              </w:rPr>
              <w:t>Требования к участникам закупки</w:t>
            </w:r>
          </w:p>
        </w:tc>
        <w:tc>
          <w:tcPr>
            <w:tcW w:w="4985" w:type="dxa"/>
            <w:vAlign w:val="bottom"/>
          </w:tcPr>
          <w:p w14:paraId="146CD7E5" w14:textId="7B2CB713" w:rsidR="00503138" w:rsidRPr="008D7EAD" w:rsidRDefault="00503138" w:rsidP="002B5F8A">
            <w:pPr>
              <w:widowControl w:val="0"/>
              <w:kinsoku w:val="0"/>
              <w:overflowPunct w:val="0"/>
              <w:autoSpaceDE w:val="0"/>
              <w:autoSpaceDN w:val="0"/>
              <w:adjustRightInd w:val="0"/>
              <w:snapToGrid w:val="0"/>
              <w:jc w:val="both"/>
              <w:rPr>
                <w:snapToGrid w:val="0"/>
                <w:sz w:val="24"/>
                <w:szCs w:val="24"/>
              </w:rPr>
            </w:pPr>
            <w:r w:rsidRPr="008D7EAD">
              <w:rPr>
                <w:snapToGrid w:val="0"/>
                <w:sz w:val="24"/>
                <w:szCs w:val="24"/>
              </w:rPr>
              <w:t xml:space="preserve">Участником закупки может быть любое юридическое лицо или несколько юридических лиц, выступающих на стороне одного участника </w:t>
            </w:r>
            <w:r w:rsidRPr="008D7EAD">
              <w:rPr>
                <w:snapToGrid w:val="0"/>
                <w:sz w:val="24"/>
                <w:szCs w:val="24"/>
              </w:rPr>
              <w:lastRenderedPageBreak/>
              <w:t>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2F957DCD" w14:textId="5D779C35" w:rsidR="00F632C7" w:rsidRPr="008D7EAD" w:rsidRDefault="00F632C7" w:rsidP="008D7EAD">
            <w:pPr>
              <w:widowControl w:val="0"/>
              <w:kinsoku w:val="0"/>
              <w:overflowPunct w:val="0"/>
              <w:autoSpaceDE w:val="0"/>
              <w:autoSpaceDN w:val="0"/>
              <w:adjustRightInd w:val="0"/>
              <w:snapToGrid w:val="0"/>
              <w:ind w:firstLine="488"/>
              <w:jc w:val="both"/>
              <w:rPr>
                <w:rFonts w:asciiTheme="majorBidi" w:hAnsiTheme="majorBidi" w:cstheme="majorBidi"/>
                <w:snapToGrid w:val="0"/>
                <w:sz w:val="24"/>
                <w:szCs w:val="24"/>
              </w:rPr>
            </w:pPr>
            <w:bookmarkStart w:id="47" w:name="OLE_LINK13"/>
            <w:bookmarkStart w:id="48" w:name="OLE_LINK14"/>
            <w:r w:rsidRPr="008D7EAD">
              <w:rPr>
                <w:rStyle w:val="23"/>
                <w:rFonts w:asciiTheme="majorBidi" w:hAnsiTheme="majorBidi" w:cstheme="majorBidi"/>
                <w:b w:val="0"/>
                <w:bCs w:val="0"/>
                <w:snapToGrid w:val="0"/>
              </w:rPr>
              <w:t>1.</w:t>
            </w:r>
            <w:r w:rsidRPr="008D7EAD">
              <w:rPr>
                <w:rStyle w:val="23"/>
                <w:rFonts w:asciiTheme="majorBidi" w:hAnsiTheme="majorBidi" w:cstheme="majorBidi"/>
                <w:snapToGrid w:val="0"/>
              </w:rPr>
              <w:t xml:space="preserve"> </w:t>
            </w:r>
            <w:r w:rsidRPr="008D7EAD">
              <w:rPr>
                <w:rStyle w:val="24"/>
                <w:rFonts w:asciiTheme="majorBidi" w:hAnsiTheme="majorBidi" w:cstheme="majorBidi"/>
                <w:snapToGrid w:val="0"/>
                <w:u w:val="none"/>
                <w:lang w:val="ru-RU"/>
              </w:rPr>
              <w:t xml:space="preserve">К участникам закупки предъявляются следующие </w:t>
            </w:r>
            <w:r w:rsidRPr="008D7EAD">
              <w:rPr>
                <w:rStyle w:val="23"/>
                <w:rFonts w:asciiTheme="majorBidi" w:hAnsiTheme="majorBidi" w:cstheme="majorBidi"/>
                <w:snapToGrid w:val="0"/>
              </w:rPr>
              <w:t>обязательные</w:t>
            </w:r>
            <w:r w:rsidR="004910CD" w:rsidRPr="008D7EAD">
              <w:rPr>
                <w:rStyle w:val="23"/>
                <w:rFonts w:asciiTheme="majorBidi" w:hAnsiTheme="majorBidi" w:cstheme="majorBidi"/>
                <w:snapToGrid w:val="0"/>
              </w:rPr>
              <w:t xml:space="preserve"> </w:t>
            </w:r>
            <w:r w:rsidR="004910CD" w:rsidRPr="008D7EAD">
              <w:rPr>
                <w:rStyle w:val="23"/>
                <w:snapToGrid w:val="0"/>
              </w:rPr>
              <w:t>единые</w:t>
            </w:r>
            <w:r w:rsidRPr="008D7EAD">
              <w:rPr>
                <w:rStyle w:val="23"/>
                <w:rFonts w:asciiTheme="majorBidi" w:hAnsiTheme="majorBidi" w:cstheme="majorBidi"/>
                <w:snapToGrid w:val="0"/>
              </w:rPr>
              <w:t xml:space="preserve"> требования:</w:t>
            </w:r>
          </w:p>
          <w:bookmarkEnd w:id="47"/>
          <w:bookmarkEnd w:id="48"/>
          <w:p w14:paraId="1906EA4B" w14:textId="77777777" w:rsidR="004910CD" w:rsidRPr="008D7EAD" w:rsidRDefault="004910CD" w:rsidP="008D7EAD">
            <w:pPr>
              <w:adjustRightInd w:val="0"/>
              <w:snapToGrid w:val="0"/>
              <w:ind w:firstLine="567"/>
              <w:jc w:val="both"/>
              <w:rPr>
                <w:snapToGrid w:val="0"/>
                <w:sz w:val="24"/>
                <w:szCs w:val="24"/>
              </w:rPr>
            </w:pPr>
            <w:r w:rsidRPr="008D7EAD">
              <w:rPr>
                <w:snapToGrid w:val="0"/>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3956EE74" w14:textId="77777777" w:rsidR="004910CD" w:rsidRPr="008D7EAD" w:rsidRDefault="004910CD" w:rsidP="008D7EAD">
            <w:pPr>
              <w:adjustRightInd w:val="0"/>
              <w:snapToGrid w:val="0"/>
              <w:ind w:firstLine="567"/>
              <w:jc w:val="both"/>
              <w:rPr>
                <w:snapToGrid w:val="0"/>
                <w:sz w:val="24"/>
                <w:szCs w:val="24"/>
              </w:rPr>
            </w:pPr>
            <w:r w:rsidRPr="008D7EAD">
              <w:rPr>
                <w:snapToGrid w:val="0"/>
                <w:sz w:val="24"/>
                <w:szCs w:val="24"/>
              </w:rPr>
              <w:t xml:space="preserve">б) </w:t>
            </w:r>
            <w:proofErr w:type="spellStart"/>
            <w:r w:rsidRPr="008D7EAD">
              <w:rPr>
                <w:snapToGrid w:val="0"/>
                <w:sz w:val="24"/>
                <w:szCs w:val="24"/>
              </w:rPr>
              <w:t>непроведение</w:t>
            </w:r>
            <w:proofErr w:type="spellEnd"/>
            <w:r w:rsidRPr="008D7EAD">
              <w:rPr>
                <w:snapToGrid w:val="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7069C40" w14:textId="77777777" w:rsidR="004910CD" w:rsidRPr="008D7EAD" w:rsidRDefault="004910CD" w:rsidP="008D7EAD">
            <w:pPr>
              <w:adjustRightInd w:val="0"/>
              <w:snapToGrid w:val="0"/>
              <w:ind w:firstLine="567"/>
              <w:jc w:val="both"/>
              <w:rPr>
                <w:snapToGrid w:val="0"/>
                <w:sz w:val="24"/>
                <w:szCs w:val="24"/>
              </w:rPr>
            </w:pPr>
            <w:r w:rsidRPr="008D7EAD">
              <w:rPr>
                <w:snapToGrid w:val="0"/>
                <w:sz w:val="24"/>
                <w:szCs w:val="24"/>
              </w:rPr>
              <w:t xml:space="preserve">в) </w:t>
            </w:r>
            <w:proofErr w:type="spellStart"/>
            <w:r w:rsidRPr="008D7EAD">
              <w:rPr>
                <w:snapToGrid w:val="0"/>
                <w:sz w:val="24"/>
                <w:szCs w:val="24"/>
              </w:rPr>
              <w:t>неприостановление</w:t>
            </w:r>
            <w:proofErr w:type="spellEnd"/>
            <w:r w:rsidRPr="008D7EAD">
              <w:rPr>
                <w:snapToGrid w:val="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3A5215C" w14:textId="77777777" w:rsidR="004910CD" w:rsidRPr="008D7EAD" w:rsidRDefault="004910CD" w:rsidP="008D7EAD">
            <w:pPr>
              <w:adjustRightInd w:val="0"/>
              <w:snapToGrid w:val="0"/>
              <w:ind w:firstLine="567"/>
              <w:jc w:val="both"/>
              <w:rPr>
                <w:snapToGrid w:val="0"/>
                <w:sz w:val="24"/>
                <w:szCs w:val="24"/>
              </w:rPr>
            </w:pPr>
            <w:r w:rsidRPr="008D7EAD">
              <w:rPr>
                <w:snapToGrid w:val="0"/>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sidRPr="008D7EAD">
              <w:rPr>
                <w:snapToGrid w:val="0"/>
                <w:sz w:val="24"/>
                <w:szCs w:val="24"/>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0FDA5A7" w14:textId="77777777" w:rsidR="004910CD" w:rsidRPr="008D7EAD" w:rsidRDefault="004910CD" w:rsidP="008D7EAD">
            <w:pPr>
              <w:adjustRightInd w:val="0"/>
              <w:snapToGrid w:val="0"/>
              <w:ind w:firstLine="567"/>
              <w:jc w:val="both"/>
              <w:rPr>
                <w:snapToGrid w:val="0"/>
                <w:sz w:val="24"/>
                <w:szCs w:val="24"/>
              </w:rPr>
            </w:pPr>
            <w:r w:rsidRPr="008D7EAD">
              <w:rPr>
                <w:snapToGrid w:val="0"/>
                <w:sz w:val="24"/>
                <w:szCs w:val="24"/>
              </w:rPr>
              <w:t>д)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DC8F2B2" w14:textId="77777777" w:rsidR="004910CD" w:rsidRPr="008D7EAD" w:rsidRDefault="004910CD" w:rsidP="008D7EAD">
            <w:pPr>
              <w:adjustRightInd w:val="0"/>
              <w:snapToGrid w:val="0"/>
              <w:ind w:firstLine="567"/>
              <w:jc w:val="both"/>
              <w:rPr>
                <w:snapToGrid w:val="0"/>
                <w:sz w:val="24"/>
                <w:szCs w:val="24"/>
              </w:rPr>
            </w:pPr>
            <w:r w:rsidRPr="008D7EAD">
              <w:rPr>
                <w:snapToGrid w:val="0"/>
                <w:sz w:val="24"/>
                <w:szCs w:val="24"/>
              </w:rPr>
              <w:t>е)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113A09C" w14:textId="5E40BC88" w:rsidR="004910CD" w:rsidRPr="008D7EAD" w:rsidRDefault="004910CD" w:rsidP="008D7EAD">
            <w:pPr>
              <w:adjustRightInd w:val="0"/>
              <w:snapToGrid w:val="0"/>
              <w:ind w:firstLine="567"/>
              <w:jc w:val="both"/>
              <w:rPr>
                <w:snapToGrid w:val="0"/>
                <w:sz w:val="24"/>
                <w:szCs w:val="24"/>
              </w:rPr>
            </w:pPr>
            <w:r w:rsidRPr="008D7EAD">
              <w:rPr>
                <w:snapToGrid w:val="0"/>
                <w:sz w:val="24"/>
                <w:szCs w:val="24"/>
              </w:rPr>
              <w:t xml:space="preserve">ё)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8D7EAD">
              <w:rPr>
                <w:snapToGrid w:val="0"/>
                <w:sz w:val="24"/>
                <w:szCs w:val="24"/>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D7EAD">
              <w:rPr>
                <w:snapToGrid w:val="0"/>
                <w:sz w:val="24"/>
                <w:szCs w:val="24"/>
              </w:rPr>
              <w:t>неполнородными</w:t>
            </w:r>
            <w:proofErr w:type="spellEnd"/>
            <w:r w:rsidRPr="008D7EAD">
              <w:rPr>
                <w:snapToGrid w:val="0"/>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8A37E5A" w14:textId="3683AA3F" w:rsidR="004910CD" w:rsidRPr="008D7EAD" w:rsidRDefault="004910CD" w:rsidP="008D7EAD">
            <w:pPr>
              <w:widowControl w:val="0"/>
              <w:kinsoku w:val="0"/>
              <w:overflowPunct w:val="0"/>
              <w:autoSpaceDE w:val="0"/>
              <w:autoSpaceDN w:val="0"/>
              <w:adjustRightInd w:val="0"/>
              <w:snapToGrid w:val="0"/>
              <w:ind w:firstLine="488"/>
              <w:jc w:val="both"/>
              <w:rPr>
                <w:rStyle w:val="23"/>
                <w:rFonts w:asciiTheme="majorBidi" w:hAnsiTheme="majorBidi" w:cstheme="majorBidi"/>
                <w:snapToGrid w:val="0"/>
              </w:rPr>
            </w:pPr>
            <w:r w:rsidRPr="008D7EAD">
              <w:rPr>
                <w:rStyle w:val="23"/>
                <w:rFonts w:asciiTheme="majorBidi" w:hAnsiTheme="majorBidi" w:cstheme="majorBidi"/>
                <w:b w:val="0"/>
                <w:bCs w:val="0"/>
                <w:snapToGrid w:val="0"/>
              </w:rPr>
              <w:t>2.</w:t>
            </w:r>
            <w:r w:rsidRPr="008D7EAD">
              <w:rPr>
                <w:rStyle w:val="23"/>
                <w:rFonts w:asciiTheme="majorBidi" w:hAnsiTheme="majorBidi" w:cstheme="majorBidi"/>
                <w:snapToGrid w:val="0"/>
              </w:rPr>
              <w:t xml:space="preserve"> </w:t>
            </w:r>
            <w:r w:rsidRPr="008D7EAD">
              <w:rPr>
                <w:rStyle w:val="24"/>
                <w:rFonts w:asciiTheme="majorBidi" w:hAnsiTheme="majorBidi" w:cstheme="majorBidi"/>
                <w:snapToGrid w:val="0"/>
                <w:u w:val="none"/>
                <w:lang w:val="ru-RU"/>
              </w:rPr>
              <w:t xml:space="preserve">К участникам закупки предъявляются следующие </w:t>
            </w:r>
            <w:r w:rsidRPr="008D7EAD">
              <w:rPr>
                <w:rStyle w:val="23"/>
                <w:snapToGrid w:val="0"/>
              </w:rPr>
              <w:t>дополнительные</w:t>
            </w:r>
            <w:r w:rsidRPr="008D7EAD">
              <w:rPr>
                <w:rStyle w:val="23"/>
                <w:rFonts w:asciiTheme="majorBidi" w:hAnsiTheme="majorBidi" w:cstheme="majorBidi"/>
                <w:snapToGrid w:val="0"/>
              </w:rPr>
              <w:t xml:space="preserve"> требования:</w:t>
            </w:r>
          </w:p>
          <w:p w14:paraId="15125BEF" w14:textId="045D0855" w:rsidR="004910CD" w:rsidRPr="008D7EAD" w:rsidRDefault="004910CD" w:rsidP="008D7EAD">
            <w:pPr>
              <w:adjustRightInd w:val="0"/>
              <w:snapToGrid w:val="0"/>
              <w:ind w:firstLine="567"/>
              <w:jc w:val="both"/>
              <w:rPr>
                <w:snapToGrid w:val="0"/>
                <w:sz w:val="24"/>
                <w:szCs w:val="24"/>
              </w:rPr>
            </w:pPr>
            <w:r w:rsidRPr="008D7EAD">
              <w:rPr>
                <w:snapToGrid w:val="0"/>
                <w:sz w:val="24"/>
                <w:szCs w:val="24"/>
              </w:rPr>
              <w:t>а) отсутствие сведений об участнике закупки в реестре недобросовестных поставщиков, предусмотренном Законом № 223-ФЗ;</w:t>
            </w:r>
          </w:p>
          <w:p w14:paraId="6C2651C5" w14:textId="4711D190" w:rsidR="002C312E" w:rsidRPr="008D7EAD" w:rsidRDefault="004910CD" w:rsidP="00DE42BB">
            <w:pPr>
              <w:adjustRightInd w:val="0"/>
              <w:snapToGrid w:val="0"/>
              <w:ind w:firstLine="567"/>
              <w:jc w:val="both"/>
              <w:rPr>
                <w:snapToGrid w:val="0"/>
                <w:sz w:val="24"/>
                <w:szCs w:val="24"/>
              </w:rPr>
            </w:pPr>
            <w:r w:rsidRPr="008D7EAD">
              <w:rPr>
                <w:snapToGrid w:val="0"/>
                <w:sz w:val="24"/>
                <w:szCs w:val="24"/>
              </w:rPr>
              <w:t>б) отсутствие сведений об участнике закупки в реестре недобросовестных поставщиков, предусмотренном Законом № 44-ФЗ</w:t>
            </w:r>
            <w:r w:rsidR="00DE42BB">
              <w:rPr>
                <w:snapToGrid w:val="0"/>
                <w:sz w:val="24"/>
                <w:szCs w:val="24"/>
              </w:rPr>
              <w:t>.</w:t>
            </w:r>
          </w:p>
        </w:tc>
      </w:tr>
      <w:tr w:rsidR="004910BF" w:rsidRPr="008D7EAD" w14:paraId="4228C0E6" w14:textId="77777777" w:rsidTr="004910BF">
        <w:tc>
          <w:tcPr>
            <w:tcW w:w="991" w:type="dxa"/>
            <w:vAlign w:val="center"/>
          </w:tcPr>
          <w:p w14:paraId="218CE299" w14:textId="367B34DC" w:rsidR="004910BF" w:rsidRPr="008D7EAD" w:rsidRDefault="004910BF" w:rsidP="008D7EAD">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lastRenderedPageBreak/>
              <w:t>11</w:t>
            </w:r>
          </w:p>
        </w:tc>
        <w:tc>
          <w:tcPr>
            <w:tcW w:w="3095" w:type="dxa"/>
          </w:tcPr>
          <w:p w14:paraId="34DDD38F" w14:textId="57C2EF37" w:rsidR="004910BF" w:rsidRPr="008D7EAD" w:rsidRDefault="004910BF" w:rsidP="008D7EAD">
            <w:pPr>
              <w:widowControl w:val="0"/>
              <w:kinsoku w:val="0"/>
              <w:overflowPunct w:val="0"/>
              <w:autoSpaceDE w:val="0"/>
              <w:autoSpaceDN w:val="0"/>
              <w:adjustRightInd w:val="0"/>
              <w:snapToGrid w:val="0"/>
              <w:jc w:val="both"/>
              <w:rPr>
                <w:rStyle w:val="24"/>
                <w:rFonts w:asciiTheme="majorBidi" w:hAnsiTheme="majorBidi" w:cstheme="majorBidi"/>
                <w:snapToGrid w:val="0"/>
                <w:u w:val="none"/>
                <w:lang w:val="ru-RU"/>
              </w:rPr>
            </w:pPr>
            <w:r w:rsidRPr="008D7EAD">
              <w:rPr>
                <w:bCs/>
                <w:snapToGrid w:val="0"/>
                <w:sz w:val="24"/>
                <w:szCs w:val="24"/>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w:t>
            </w:r>
          </w:p>
        </w:tc>
        <w:tc>
          <w:tcPr>
            <w:tcW w:w="4985" w:type="dxa"/>
            <w:vAlign w:val="center"/>
          </w:tcPr>
          <w:p w14:paraId="3D09F5D5" w14:textId="30F8897C" w:rsidR="004910BF" w:rsidRPr="008D7EAD" w:rsidRDefault="004910BF" w:rsidP="008D7EAD">
            <w:pPr>
              <w:widowControl w:val="0"/>
              <w:kinsoku w:val="0"/>
              <w:overflowPunct w:val="0"/>
              <w:autoSpaceDE w:val="0"/>
              <w:autoSpaceDN w:val="0"/>
              <w:adjustRightInd w:val="0"/>
              <w:snapToGrid w:val="0"/>
              <w:rPr>
                <w:snapToGrid w:val="0"/>
                <w:sz w:val="24"/>
                <w:szCs w:val="24"/>
              </w:rPr>
            </w:pPr>
            <w:bookmarkStart w:id="49" w:name="OLE_LINK31"/>
            <w:bookmarkStart w:id="50" w:name="OLE_LINK32"/>
            <w:r w:rsidRPr="008D7EAD">
              <w:rPr>
                <w:snapToGrid w:val="0"/>
                <w:sz w:val="24"/>
                <w:szCs w:val="24"/>
              </w:rPr>
              <w:t>Не установлено</w:t>
            </w:r>
            <w:bookmarkEnd w:id="49"/>
            <w:bookmarkEnd w:id="50"/>
          </w:p>
        </w:tc>
      </w:tr>
      <w:tr w:rsidR="004910BF" w:rsidRPr="008D7EAD" w14:paraId="5AA32020" w14:textId="77777777" w:rsidTr="004910BF">
        <w:tc>
          <w:tcPr>
            <w:tcW w:w="991" w:type="dxa"/>
            <w:vAlign w:val="center"/>
          </w:tcPr>
          <w:p w14:paraId="5E90987E" w14:textId="1B897D66" w:rsidR="004910BF" w:rsidRPr="008D7EAD" w:rsidRDefault="004910BF" w:rsidP="008D7EAD">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t>12</w:t>
            </w:r>
          </w:p>
        </w:tc>
        <w:tc>
          <w:tcPr>
            <w:tcW w:w="3095" w:type="dxa"/>
          </w:tcPr>
          <w:p w14:paraId="6C370F09" w14:textId="62A56997" w:rsidR="004910BF" w:rsidRPr="008D7EAD" w:rsidRDefault="004910BF" w:rsidP="008D7EAD">
            <w:pPr>
              <w:widowControl w:val="0"/>
              <w:kinsoku w:val="0"/>
              <w:overflowPunct w:val="0"/>
              <w:autoSpaceDE w:val="0"/>
              <w:autoSpaceDN w:val="0"/>
              <w:adjustRightInd w:val="0"/>
              <w:snapToGrid w:val="0"/>
              <w:jc w:val="both"/>
              <w:rPr>
                <w:bCs/>
                <w:snapToGrid w:val="0"/>
                <w:sz w:val="24"/>
                <w:szCs w:val="24"/>
              </w:rPr>
            </w:pPr>
            <w:r w:rsidRPr="008D7EAD">
              <w:rPr>
                <w:bCs/>
                <w:snapToGrid w:val="0"/>
                <w:sz w:val="24"/>
                <w:szCs w:val="24"/>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w:t>
            </w:r>
            <w:r w:rsidRPr="008D7EAD">
              <w:rPr>
                <w:bCs/>
                <w:snapToGrid w:val="0"/>
                <w:sz w:val="24"/>
                <w:szCs w:val="24"/>
              </w:rPr>
              <w:lastRenderedPageBreak/>
              <w:t>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4985" w:type="dxa"/>
            <w:vAlign w:val="center"/>
          </w:tcPr>
          <w:p w14:paraId="1748B060" w14:textId="3862ED9A" w:rsidR="004910BF" w:rsidRPr="008D7EAD" w:rsidRDefault="004910BF" w:rsidP="008D7EAD">
            <w:pPr>
              <w:widowControl w:val="0"/>
              <w:kinsoku w:val="0"/>
              <w:overflowPunct w:val="0"/>
              <w:autoSpaceDE w:val="0"/>
              <w:autoSpaceDN w:val="0"/>
              <w:adjustRightInd w:val="0"/>
              <w:snapToGrid w:val="0"/>
              <w:rPr>
                <w:snapToGrid w:val="0"/>
                <w:sz w:val="24"/>
                <w:szCs w:val="24"/>
              </w:rPr>
            </w:pPr>
            <w:r w:rsidRPr="008D7EAD">
              <w:rPr>
                <w:snapToGrid w:val="0"/>
                <w:sz w:val="24"/>
                <w:szCs w:val="24"/>
              </w:rPr>
              <w:lastRenderedPageBreak/>
              <w:t>Не установлено</w:t>
            </w:r>
          </w:p>
        </w:tc>
      </w:tr>
      <w:tr w:rsidR="004910BF" w:rsidRPr="008D7EAD" w14:paraId="55131D25" w14:textId="77777777" w:rsidTr="00F632C7">
        <w:tc>
          <w:tcPr>
            <w:tcW w:w="991" w:type="dxa"/>
            <w:vAlign w:val="center"/>
          </w:tcPr>
          <w:p w14:paraId="67243C06" w14:textId="049C6263" w:rsidR="004910BF" w:rsidRPr="008D7EAD" w:rsidRDefault="004910BF" w:rsidP="008D7EAD">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t>13</w:t>
            </w:r>
          </w:p>
        </w:tc>
        <w:tc>
          <w:tcPr>
            <w:tcW w:w="3095" w:type="dxa"/>
          </w:tcPr>
          <w:p w14:paraId="741FB00E" w14:textId="77777777" w:rsidR="004910BF" w:rsidRPr="008D7EAD" w:rsidRDefault="004910BF" w:rsidP="008D7EAD">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8D7EAD">
              <w:rPr>
                <w:rStyle w:val="24"/>
                <w:rFonts w:asciiTheme="majorBidi" w:hAnsiTheme="majorBidi" w:cstheme="majorBidi"/>
                <w:snapToGrid w:val="0"/>
                <w:u w:val="none"/>
                <w:lang w:val="ru-RU"/>
              </w:rPr>
              <w:t>Срок, место и порядок предоставления закупочной документации</w:t>
            </w:r>
          </w:p>
        </w:tc>
        <w:tc>
          <w:tcPr>
            <w:tcW w:w="4985" w:type="dxa"/>
            <w:vAlign w:val="bottom"/>
          </w:tcPr>
          <w:p w14:paraId="7EB20F47" w14:textId="08D1F898" w:rsidR="004910BF" w:rsidRPr="00E4504C" w:rsidRDefault="004910BF" w:rsidP="008D7EAD">
            <w:pPr>
              <w:widowControl w:val="0"/>
              <w:kinsoku w:val="0"/>
              <w:overflowPunct w:val="0"/>
              <w:autoSpaceDE w:val="0"/>
              <w:autoSpaceDN w:val="0"/>
              <w:adjustRightInd w:val="0"/>
              <w:snapToGrid w:val="0"/>
              <w:jc w:val="both"/>
              <w:rPr>
                <w:rFonts w:asciiTheme="majorBidi" w:hAnsiTheme="majorBidi" w:cstheme="majorBidi"/>
                <w:snapToGrid w:val="0"/>
                <w:sz w:val="24"/>
                <w:szCs w:val="24"/>
              </w:rPr>
            </w:pPr>
            <w:bookmarkStart w:id="51" w:name="OLE_LINK152"/>
            <w:bookmarkStart w:id="52" w:name="OLE_LINK153"/>
            <w:r w:rsidRPr="00E4504C">
              <w:rPr>
                <w:rStyle w:val="24"/>
                <w:rFonts w:asciiTheme="majorBidi" w:hAnsiTheme="majorBidi" w:cstheme="majorBidi"/>
                <w:snapToGrid w:val="0"/>
                <w:u w:val="none"/>
                <w:lang w:val="ru-RU"/>
              </w:rPr>
              <w:t>Документация, размещенная в единой информационной системе, доступна для ознакомления без взимания платы.</w:t>
            </w:r>
          </w:p>
          <w:p w14:paraId="10012349" w14:textId="7C87C0D7" w:rsidR="004910BF" w:rsidRPr="00E4504C" w:rsidRDefault="004910BF" w:rsidP="008D7EAD">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E4504C">
              <w:rPr>
                <w:rStyle w:val="24"/>
                <w:rFonts w:asciiTheme="majorBidi" w:hAnsiTheme="majorBidi" w:cstheme="majorBidi"/>
                <w:snapToGrid w:val="0"/>
                <w:u w:val="none"/>
                <w:lang w:val="ru-RU"/>
              </w:rPr>
              <w:t>Документация предоставляется на русском языке.</w:t>
            </w:r>
          </w:p>
          <w:p w14:paraId="43BA170D" w14:textId="151BF414" w:rsidR="004910BF" w:rsidRPr="008D7EAD" w:rsidRDefault="004910BF" w:rsidP="008D7EAD">
            <w:pPr>
              <w:widowControl w:val="0"/>
              <w:kinsoku w:val="0"/>
              <w:overflowPunct w:val="0"/>
              <w:autoSpaceDE w:val="0"/>
              <w:autoSpaceDN w:val="0"/>
              <w:adjustRightInd w:val="0"/>
              <w:snapToGrid w:val="0"/>
              <w:jc w:val="both"/>
              <w:rPr>
                <w:rFonts w:asciiTheme="majorBidi" w:hAnsiTheme="majorBidi" w:cstheme="majorBidi"/>
                <w:snapToGrid w:val="0"/>
                <w:color w:val="000000"/>
                <w:sz w:val="24"/>
                <w:szCs w:val="24"/>
                <w:lang w:eastAsia="en-US" w:bidi="en-US"/>
              </w:rPr>
            </w:pPr>
            <w:bookmarkStart w:id="53" w:name="OLE_LINK21"/>
            <w:bookmarkStart w:id="54" w:name="OLE_LINK22"/>
            <w:r w:rsidRPr="00E4504C">
              <w:rPr>
                <w:rStyle w:val="24"/>
                <w:rFonts w:asciiTheme="majorBidi" w:hAnsiTheme="majorBidi" w:cstheme="majorBidi"/>
                <w:snapToGrid w:val="0"/>
                <w:u w:val="none"/>
                <w:lang w:val="ru-RU"/>
              </w:rPr>
              <w:t>Со дня размещения в ЕИС извещения о проведении закупки</w:t>
            </w:r>
            <w:r w:rsidRPr="008D7EAD">
              <w:rPr>
                <w:rStyle w:val="24"/>
                <w:rFonts w:asciiTheme="majorBidi" w:hAnsiTheme="majorBidi" w:cstheme="majorBidi"/>
                <w:snapToGrid w:val="0"/>
                <w:u w:val="none"/>
                <w:lang w:val="ru-RU"/>
              </w:rPr>
              <w:t xml:space="preserve">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w:t>
            </w:r>
            <w:bookmarkStart w:id="55" w:name="OLE_LINK17"/>
            <w:bookmarkStart w:id="56" w:name="OLE_LINK18"/>
            <w:r w:rsidRPr="008D7EAD">
              <w:rPr>
                <w:rStyle w:val="24"/>
                <w:rFonts w:asciiTheme="majorBidi" w:hAnsiTheme="majorBidi" w:cstheme="majorBidi"/>
                <w:snapToGrid w:val="0"/>
                <w:u w:val="none"/>
                <w:lang w:val="ru-RU"/>
              </w:rPr>
              <w:t xml:space="preserve">предоставить такому лицу </w:t>
            </w:r>
            <w:bookmarkEnd w:id="55"/>
            <w:bookmarkEnd w:id="56"/>
            <w:r w:rsidRPr="008D7EAD">
              <w:rPr>
                <w:rStyle w:val="24"/>
                <w:rFonts w:asciiTheme="majorBidi" w:hAnsiTheme="majorBidi" w:cstheme="majorBidi"/>
                <w:snapToGrid w:val="0"/>
                <w:u w:val="none"/>
                <w:lang w:val="ru-RU"/>
              </w:rPr>
              <w:t>документацию о закупке в порядке, указанном в извещении о закупке. При этом документация о закупке предоставляется в письменной форме после внесения участником закупки платы за предоставление документации, если такая плата установлена заказчиком и указание об этом содержится в извещении о закупке.</w:t>
            </w:r>
            <w:bookmarkEnd w:id="51"/>
            <w:bookmarkEnd w:id="52"/>
            <w:bookmarkEnd w:id="53"/>
            <w:bookmarkEnd w:id="54"/>
          </w:p>
        </w:tc>
      </w:tr>
      <w:tr w:rsidR="004910BF" w:rsidRPr="008D7EAD" w14:paraId="6A8D9AF8" w14:textId="77777777" w:rsidTr="00F632C7">
        <w:tc>
          <w:tcPr>
            <w:tcW w:w="991" w:type="dxa"/>
            <w:vAlign w:val="center"/>
          </w:tcPr>
          <w:p w14:paraId="595202F6" w14:textId="7E772982" w:rsidR="004910BF" w:rsidRPr="008D7EAD" w:rsidRDefault="004910BF" w:rsidP="008D7EAD">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t>14</w:t>
            </w:r>
          </w:p>
        </w:tc>
        <w:tc>
          <w:tcPr>
            <w:tcW w:w="3095" w:type="dxa"/>
          </w:tcPr>
          <w:p w14:paraId="3A486E23" w14:textId="3A0AD1F2" w:rsidR="004910BF" w:rsidRPr="008D7EAD" w:rsidRDefault="004910BF" w:rsidP="008D7EAD">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8D7EAD">
              <w:rPr>
                <w:rStyle w:val="24"/>
                <w:rFonts w:asciiTheme="majorBidi" w:hAnsiTheme="majorBidi" w:cstheme="majorBidi"/>
                <w:snapToGrid w:val="0"/>
                <w:u w:val="none"/>
                <w:lang w:val="ru-RU"/>
              </w:rPr>
              <w:t>Плата, взимаемая заказчиком за предоставление документации</w:t>
            </w:r>
          </w:p>
        </w:tc>
        <w:tc>
          <w:tcPr>
            <w:tcW w:w="4985" w:type="dxa"/>
          </w:tcPr>
          <w:p w14:paraId="07B5F53B" w14:textId="77777777" w:rsidR="004910BF" w:rsidRPr="008D7EAD" w:rsidRDefault="004910BF" w:rsidP="008D7EAD">
            <w:pPr>
              <w:widowControl w:val="0"/>
              <w:kinsoku w:val="0"/>
              <w:overflowPunct w:val="0"/>
              <w:autoSpaceDE w:val="0"/>
              <w:autoSpaceDN w:val="0"/>
              <w:adjustRightInd w:val="0"/>
              <w:snapToGrid w:val="0"/>
              <w:jc w:val="both"/>
              <w:rPr>
                <w:rFonts w:asciiTheme="majorBidi" w:hAnsiTheme="majorBidi" w:cstheme="majorBidi"/>
                <w:snapToGrid w:val="0"/>
                <w:sz w:val="24"/>
                <w:szCs w:val="24"/>
              </w:rPr>
            </w:pPr>
            <w:proofErr w:type="spellStart"/>
            <w:r w:rsidRPr="008D7EAD">
              <w:rPr>
                <w:rStyle w:val="24"/>
                <w:rFonts w:asciiTheme="majorBidi" w:hAnsiTheme="majorBidi" w:cstheme="majorBidi"/>
                <w:snapToGrid w:val="0"/>
                <w:u w:val="none"/>
              </w:rPr>
              <w:t>Не</w:t>
            </w:r>
            <w:proofErr w:type="spellEnd"/>
            <w:r w:rsidRPr="008D7EAD">
              <w:rPr>
                <w:rStyle w:val="24"/>
                <w:rFonts w:asciiTheme="majorBidi" w:hAnsiTheme="majorBidi" w:cstheme="majorBidi"/>
                <w:snapToGrid w:val="0"/>
                <w:u w:val="none"/>
              </w:rPr>
              <w:t xml:space="preserve"> </w:t>
            </w:r>
            <w:proofErr w:type="spellStart"/>
            <w:r w:rsidRPr="008D7EAD">
              <w:rPr>
                <w:rStyle w:val="24"/>
                <w:rFonts w:asciiTheme="majorBidi" w:hAnsiTheme="majorBidi" w:cstheme="majorBidi"/>
                <w:snapToGrid w:val="0"/>
                <w:u w:val="none"/>
              </w:rPr>
              <w:t>установлено</w:t>
            </w:r>
            <w:proofErr w:type="spellEnd"/>
            <w:r w:rsidRPr="008D7EAD">
              <w:rPr>
                <w:rStyle w:val="24"/>
                <w:rFonts w:asciiTheme="majorBidi" w:hAnsiTheme="majorBidi" w:cstheme="majorBidi"/>
                <w:snapToGrid w:val="0"/>
                <w:u w:val="none"/>
              </w:rPr>
              <w:t>.</w:t>
            </w:r>
          </w:p>
        </w:tc>
      </w:tr>
      <w:tr w:rsidR="004910BF" w:rsidRPr="008D7EAD" w14:paraId="5528BAA3" w14:textId="77777777" w:rsidTr="00F632C7">
        <w:tc>
          <w:tcPr>
            <w:tcW w:w="991" w:type="dxa"/>
            <w:vAlign w:val="center"/>
          </w:tcPr>
          <w:p w14:paraId="557F0152" w14:textId="3C804D3F" w:rsidR="004910BF" w:rsidRPr="008D7EAD" w:rsidRDefault="004910BF" w:rsidP="008D7EAD">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t>15</w:t>
            </w:r>
          </w:p>
        </w:tc>
        <w:tc>
          <w:tcPr>
            <w:tcW w:w="3095" w:type="dxa"/>
          </w:tcPr>
          <w:p w14:paraId="04628FD8" w14:textId="77777777" w:rsidR="004910BF" w:rsidRPr="008D7EAD" w:rsidRDefault="004910BF" w:rsidP="008D7EAD">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8D7EAD">
              <w:rPr>
                <w:rStyle w:val="24"/>
                <w:rFonts w:asciiTheme="majorBidi" w:hAnsiTheme="majorBidi" w:cstheme="majorBidi"/>
                <w:snapToGrid w:val="0"/>
                <w:u w:val="none"/>
                <w:lang w:val="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4985" w:type="dxa"/>
            <w:vAlign w:val="bottom"/>
          </w:tcPr>
          <w:p w14:paraId="48422CEA" w14:textId="610716F0" w:rsidR="00AC69F8" w:rsidRDefault="00AC69F8" w:rsidP="00AC69F8">
            <w:pPr>
              <w:widowControl w:val="0"/>
              <w:kinsoku w:val="0"/>
              <w:overflowPunct w:val="0"/>
              <w:autoSpaceDE w:val="0"/>
              <w:autoSpaceDN w:val="0"/>
              <w:adjustRightInd w:val="0"/>
              <w:snapToGrid w:val="0"/>
              <w:jc w:val="both"/>
              <w:rPr>
                <w:rStyle w:val="24"/>
                <w:snapToGrid w:val="0"/>
                <w:u w:val="none"/>
                <w:lang w:val="ru-RU"/>
              </w:rPr>
            </w:pPr>
            <w:r w:rsidRPr="00B96A43">
              <w:rPr>
                <w:sz w:val="22"/>
                <w:szCs w:val="22"/>
              </w:rPr>
              <w:t>Любой потенциальный поставщик закупки вправе направить Организатору закупок запрос о разъяснении положений закупочной документации через функционал электронной торговой площадки</w:t>
            </w:r>
            <w:r w:rsidRPr="006525C3">
              <w:rPr>
                <w:sz w:val="22"/>
                <w:szCs w:val="22"/>
              </w:rPr>
              <w:t xml:space="preserve"> </w:t>
            </w:r>
            <w:r w:rsidR="00DE42BB" w:rsidRPr="00DE42BB">
              <w:rPr>
                <w:sz w:val="22"/>
                <w:szCs w:val="22"/>
              </w:rPr>
              <w:t>https://etp-region.ru/</w:t>
            </w:r>
            <w:r>
              <w:rPr>
                <w:sz w:val="22"/>
                <w:szCs w:val="22"/>
              </w:rPr>
              <w:t xml:space="preserve">. </w:t>
            </w:r>
            <w:r w:rsidRPr="00B96A43">
              <w:rPr>
                <w:sz w:val="22"/>
                <w:szCs w:val="22"/>
              </w:rPr>
              <w:t xml:space="preserve">В течение 3-х дней со дня поступления указанного запроса Организатор закупок направляет в форме электронного документа разъяснения положений документации. </w:t>
            </w:r>
            <w:r w:rsidRPr="008D7EAD">
              <w:rPr>
                <w:rStyle w:val="24"/>
                <w:snapToGrid w:val="0"/>
                <w:u w:val="none"/>
                <w:lang w:val="ru-RU"/>
              </w:rPr>
              <w:t xml:space="preserve">Форма запроса на разъяснение установлена в Разделе </w:t>
            </w:r>
            <w:r w:rsidRPr="008D7EAD">
              <w:rPr>
                <w:rStyle w:val="24"/>
                <w:snapToGrid w:val="0"/>
                <w:u w:val="none"/>
              </w:rPr>
              <w:t>III</w:t>
            </w:r>
            <w:r w:rsidRPr="008D7EAD">
              <w:rPr>
                <w:rStyle w:val="24"/>
                <w:snapToGrid w:val="0"/>
                <w:u w:val="none"/>
                <w:lang w:val="ru-RU"/>
              </w:rPr>
              <w:t xml:space="preserve"> «Образцы форм для заполнения участниками закупки».</w:t>
            </w:r>
          </w:p>
          <w:p w14:paraId="2DC1DF48" w14:textId="77777777" w:rsidR="00AC69F8" w:rsidRDefault="00AC69F8" w:rsidP="00AC69F8">
            <w:pPr>
              <w:widowControl w:val="0"/>
              <w:kinsoku w:val="0"/>
              <w:overflowPunct w:val="0"/>
              <w:autoSpaceDE w:val="0"/>
              <w:autoSpaceDN w:val="0"/>
              <w:adjustRightInd w:val="0"/>
              <w:snapToGrid w:val="0"/>
              <w:jc w:val="both"/>
              <w:rPr>
                <w:rStyle w:val="24"/>
                <w:rFonts w:asciiTheme="majorBidi" w:hAnsiTheme="majorBidi" w:cstheme="majorBidi"/>
                <w:snapToGrid w:val="0"/>
                <w:color w:val="auto"/>
                <w:u w:val="none"/>
                <w:lang w:val="ru-RU"/>
              </w:rPr>
            </w:pPr>
          </w:p>
          <w:p w14:paraId="019F9192" w14:textId="6E145B95" w:rsidR="00AC69F8" w:rsidRPr="002E7DEF" w:rsidRDefault="00AC69F8" w:rsidP="00AC69F8">
            <w:pPr>
              <w:widowControl w:val="0"/>
              <w:kinsoku w:val="0"/>
              <w:overflowPunct w:val="0"/>
              <w:autoSpaceDE w:val="0"/>
              <w:autoSpaceDN w:val="0"/>
              <w:adjustRightInd w:val="0"/>
              <w:snapToGrid w:val="0"/>
              <w:jc w:val="both"/>
              <w:rPr>
                <w:rStyle w:val="24"/>
                <w:rFonts w:asciiTheme="majorBidi" w:hAnsiTheme="majorBidi" w:cstheme="majorBidi"/>
                <w:snapToGrid w:val="0"/>
                <w:color w:val="auto"/>
                <w:u w:val="none"/>
                <w:lang w:val="ru-RU"/>
              </w:rPr>
            </w:pPr>
            <w:r w:rsidRPr="002E7DEF">
              <w:rPr>
                <w:rStyle w:val="24"/>
                <w:rFonts w:asciiTheme="majorBidi" w:hAnsiTheme="majorBidi" w:cstheme="majorBidi"/>
                <w:snapToGrid w:val="0"/>
                <w:color w:val="auto"/>
                <w:u w:val="none"/>
                <w:lang w:val="ru-RU"/>
              </w:rPr>
              <w:t>Дат</w:t>
            </w:r>
            <w:r w:rsidR="002C312E">
              <w:rPr>
                <w:rStyle w:val="24"/>
                <w:rFonts w:asciiTheme="majorBidi" w:hAnsiTheme="majorBidi" w:cstheme="majorBidi"/>
                <w:snapToGrid w:val="0"/>
                <w:color w:val="auto"/>
                <w:u w:val="none"/>
                <w:lang w:val="ru-RU"/>
              </w:rPr>
              <w:t>а</w:t>
            </w:r>
            <w:r w:rsidRPr="002E7DEF">
              <w:rPr>
                <w:rStyle w:val="24"/>
                <w:rFonts w:asciiTheme="majorBidi" w:hAnsiTheme="majorBidi" w:cstheme="majorBidi"/>
                <w:snapToGrid w:val="0"/>
                <w:color w:val="auto"/>
                <w:u w:val="none"/>
                <w:lang w:val="ru-RU"/>
              </w:rPr>
              <w:t xml:space="preserve"> начала предоставления разъяснений:</w:t>
            </w:r>
          </w:p>
          <w:p w14:paraId="3E4B81AE" w14:textId="1C5A4E58" w:rsidR="001A14AF" w:rsidRDefault="00AC69F8" w:rsidP="00AC69F8">
            <w:pPr>
              <w:widowControl w:val="0"/>
              <w:kinsoku w:val="0"/>
              <w:overflowPunct w:val="0"/>
              <w:autoSpaceDE w:val="0"/>
              <w:autoSpaceDN w:val="0"/>
              <w:adjustRightInd w:val="0"/>
              <w:snapToGrid w:val="0"/>
              <w:jc w:val="both"/>
              <w:rPr>
                <w:rStyle w:val="24"/>
                <w:rFonts w:asciiTheme="majorBidi" w:hAnsiTheme="majorBidi" w:cstheme="majorBidi"/>
                <w:snapToGrid w:val="0"/>
                <w:color w:val="auto"/>
                <w:u w:val="none"/>
                <w:lang w:val="ru-RU"/>
              </w:rPr>
            </w:pPr>
            <w:r w:rsidRPr="002E7DEF">
              <w:rPr>
                <w:rStyle w:val="24"/>
                <w:rFonts w:asciiTheme="majorBidi" w:hAnsiTheme="majorBidi" w:cstheme="majorBidi"/>
                <w:snapToGrid w:val="0"/>
                <w:color w:val="auto"/>
                <w:u w:val="none"/>
                <w:lang w:val="ru-RU"/>
              </w:rPr>
              <w:t xml:space="preserve">С даты размещения извещения </w:t>
            </w:r>
            <w:r w:rsidR="00415945">
              <w:rPr>
                <w:rStyle w:val="24"/>
                <w:rFonts w:asciiTheme="majorBidi" w:hAnsiTheme="majorBidi" w:cstheme="majorBidi"/>
                <w:snapToGrid w:val="0"/>
                <w:color w:val="auto"/>
                <w:u w:val="none"/>
                <w:lang w:val="ru-RU"/>
              </w:rPr>
              <w:t>2</w:t>
            </w:r>
            <w:r w:rsidR="006033DF">
              <w:rPr>
                <w:rStyle w:val="24"/>
                <w:rFonts w:asciiTheme="majorBidi" w:hAnsiTheme="majorBidi" w:cstheme="majorBidi"/>
                <w:snapToGrid w:val="0"/>
                <w:color w:val="auto"/>
                <w:u w:val="none"/>
                <w:lang w:val="ru-RU"/>
              </w:rPr>
              <w:t>4</w:t>
            </w:r>
            <w:r w:rsidR="001A14AF">
              <w:rPr>
                <w:rStyle w:val="24"/>
                <w:rFonts w:asciiTheme="majorBidi" w:hAnsiTheme="majorBidi" w:cstheme="majorBidi"/>
                <w:snapToGrid w:val="0"/>
                <w:color w:val="auto"/>
                <w:u w:val="none"/>
                <w:lang w:val="ru-RU"/>
              </w:rPr>
              <w:t xml:space="preserve"> </w:t>
            </w:r>
            <w:r w:rsidR="00415945">
              <w:rPr>
                <w:rStyle w:val="24"/>
                <w:rFonts w:asciiTheme="majorBidi" w:hAnsiTheme="majorBidi" w:cstheme="majorBidi"/>
                <w:snapToGrid w:val="0"/>
                <w:color w:val="auto"/>
                <w:u w:val="none"/>
                <w:lang w:val="ru-RU"/>
              </w:rPr>
              <w:t>январ</w:t>
            </w:r>
            <w:r w:rsidR="002C312E">
              <w:rPr>
                <w:rStyle w:val="24"/>
                <w:rFonts w:asciiTheme="majorBidi" w:hAnsiTheme="majorBidi" w:cstheme="majorBidi"/>
                <w:snapToGrid w:val="0"/>
                <w:color w:val="auto"/>
                <w:u w:val="none"/>
                <w:lang w:val="ru-RU"/>
              </w:rPr>
              <w:t>я</w:t>
            </w:r>
            <w:r w:rsidR="001A14AF">
              <w:rPr>
                <w:rStyle w:val="24"/>
                <w:rFonts w:asciiTheme="majorBidi" w:hAnsiTheme="majorBidi" w:cstheme="majorBidi"/>
                <w:snapToGrid w:val="0"/>
                <w:color w:val="auto"/>
                <w:u w:val="none"/>
                <w:lang w:val="ru-RU"/>
              </w:rPr>
              <w:t xml:space="preserve"> </w:t>
            </w:r>
            <w:r w:rsidRPr="001A14AF">
              <w:rPr>
                <w:rStyle w:val="24"/>
                <w:rFonts w:asciiTheme="majorBidi" w:hAnsiTheme="majorBidi" w:cstheme="majorBidi"/>
                <w:snapToGrid w:val="0"/>
                <w:color w:val="auto"/>
                <w:u w:val="none"/>
                <w:lang w:val="ru-RU"/>
              </w:rPr>
              <w:t>20</w:t>
            </w:r>
            <w:r w:rsidR="004847C8" w:rsidRPr="001A14AF">
              <w:rPr>
                <w:rStyle w:val="24"/>
                <w:rFonts w:asciiTheme="majorBidi" w:hAnsiTheme="majorBidi" w:cstheme="majorBidi"/>
                <w:snapToGrid w:val="0"/>
                <w:color w:val="auto"/>
                <w:u w:val="none"/>
                <w:lang w:val="ru-RU"/>
              </w:rPr>
              <w:t>2</w:t>
            </w:r>
            <w:r w:rsidR="00415945">
              <w:rPr>
                <w:rStyle w:val="24"/>
                <w:rFonts w:asciiTheme="majorBidi" w:hAnsiTheme="majorBidi" w:cstheme="majorBidi"/>
                <w:snapToGrid w:val="0"/>
                <w:color w:val="auto"/>
                <w:u w:val="none"/>
                <w:lang w:val="ru-RU"/>
              </w:rPr>
              <w:t>3 г.</w:t>
            </w:r>
          </w:p>
          <w:p w14:paraId="5E9BE487" w14:textId="77777777" w:rsidR="00415945" w:rsidRPr="002E7DEF" w:rsidRDefault="00415945" w:rsidP="00AC69F8">
            <w:pPr>
              <w:widowControl w:val="0"/>
              <w:kinsoku w:val="0"/>
              <w:overflowPunct w:val="0"/>
              <w:autoSpaceDE w:val="0"/>
              <w:autoSpaceDN w:val="0"/>
              <w:adjustRightInd w:val="0"/>
              <w:snapToGrid w:val="0"/>
              <w:jc w:val="both"/>
              <w:rPr>
                <w:rStyle w:val="24"/>
                <w:rFonts w:asciiTheme="majorBidi" w:hAnsiTheme="majorBidi" w:cstheme="majorBidi"/>
                <w:snapToGrid w:val="0"/>
                <w:color w:val="auto"/>
                <w:u w:val="none"/>
                <w:lang w:val="ru-RU"/>
              </w:rPr>
            </w:pPr>
          </w:p>
          <w:p w14:paraId="01AE280F" w14:textId="77777777" w:rsidR="00AC69F8" w:rsidRPr="002E7DEF" w:rsidRDefault="00AC69F8" w:rsidP="00AC69F8">
            <w:pPr>
              <w:widowControl w:val="0"/>
              <w:kinsoku w:val="0"/>
              <w:overflowPunct w:val="0"/>
              <w:autoSpaceDE w:val="0"/>
              <w:autoSpaceDN w:val="0"/>
              <w:adjustRightInd w:val="0"/>
              <w:snapToGrid w:val="0"/>
              <w:jc w:val="both"/>
              <w:rPr>
                <w:rStyle w:val="24"/>
                <w:rFonts w:asciiTheme="majorBidi" w:hAnsiTheme="majorBidi" w:cstheme="majorBidi"/>
                <w:snapToGrid w:val="0"/>
                <w:color w:val="auto"/>
                <w:u w:val="none"/>
                <w:lang w:val="ru-RU"/>
              </w:rPr>
            </w:pPr>
            <w:r w:rsidRPr="002E7DEF">
              <w:rPr>
                <w:rStyle w:val="24"/>
                <w:rFonts w:asciiTheme="majorBidi" w:hAnsiTheme="majorBidi" w:cstheme="majorBidi"/>
                <w:snapToGrid w:val="0"/>
                <w:color w:val="auto"/>
                <w:u w:val="none"/>
                <w:lang w:val="ru-RU"/>
              </w:rPr>
              <w:t>Дата окончания предоставления разъяснений:</w:t>
            </w:r>
          </w:p>
          <w:p w14:paraId="3AA48901" w14:textId="1066E3EF" w:rsidR="004910BF" w:rsidRPr="008D7EAD" w:rsidRDefault="00415945" w:rsidP="005B7FDD">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Pr>
                <w:rStyle w:val="24"/>
                <w:rFonts w:asciiTheme="majorBidi" w:hAnsiTheme="majorBidi" w:cstheme="majorBidi"/>
                <w:snapToGrid w:val="0"/>
                <w:color w:val="auto"/>
                <w:u w:val="none"/>
                <w:lang w:val="ru-RU"/>
              </w:rPr>
              <w:t>2</w:t>
            </w:r>
            <w:r w:rsidR="005B7FDD">
              <w:rPr>
                <w:rStyle w:val="24"/>
                <w:rFonts w:asciiTheme="majorBidi" w:hAnsiTheme="majorBidi" w:cstheme="majorBidi"/>
                <w:snapToGrid w:val="0"/>
                <w:color w:val="auto"/>
                <w:u w:val="none"/>
                <w:lang w:val="ru-RU"/>
              </w:rPr>
              <w:t>7</w:t>
            </w:r>
            <w:r w:rsidR="00AC69F8" w:rsidRPr="001A14AF">
              <w:rPr>
                <w:rStyle w:val="24"/>
                <w:rFonts w:asciiTheme="majorBidi" w:hAnsiTheme="majorBidi" w:cstheme="majorBidi"/>
                <w:snapToGrid w:val="0"/>
                <w:color w:val="auto"/>
                <w:u w:val="none"/>
                <w:lang w:val="ru-RU"/>
              </w:rPr>
              <w:t xml:space="preserve"> </w:t>
            </w:r>
            <w:r>
              <w:rPr>
                <w:rStyle w:val="24"/>
                <w:rFonts w:asciiTheme="majorBidi" w:hAnsiTheme="majorBidi" w:cstheme="majorBidi"/>
                <w:snapToGrid w:val="0"/>
                <w:color w:val="auto"/>
                <w:u w:val="none"/>
                <w:lang w:val="ru-RU"/>
              </w:rPr>
              <w:t>январ</w:t>
            </w:r>
            <w:r w:rsidR="002C312E">
              <w:rPr>
                <w:rStyle w:val="24"/>
                <w:rFonts w:asciiTheme="majorBidi" w:hAnsiTheme="majorBidi" w:cstheme="majorBidi"/>
                <w:snapToGrid w:val="0"/>
                <w:color w:val="auto"/>
                <w:u w:val="none"/>
                <w:lang w:val="ru-RU"/>
              </w:rPr>
              <w:t>я</w:t>
            </w:r>
            <w:r w:rsidR="00AC69F8" w:rsidRPr="001A14AF">
              <w:rPr>
                <w:rStyle w:val="24"/>
                <w:rFonts w:asciiTheme="majorBidi" w:hAnsiTheme="majorBidi" w:cstheme="majorBidi"/>
                <w:snapToGrid w:val="0"/>
                <w:color w:val="auto"/>
                <w:u w:val="none"/>
                <w:lang w:val="ru-RU"/>
              </w:rPr>
              <w:t xml:space="preserve"> 20</w:t>
            </w:r>
            <w:r w:rsidR="00975D47" w:rsidRPr="001A14AF">
              <w:rPr>
                <w:rStyle w:val="24"/>
                <w:rFonts w:asciiTheme="majorBidi" w:hAnsiTheme="majorBidi" w:cstheme="majorBidi"/>
                <w:snapToGrid w:val="0"/>
                <w:color w:val="auto"/>
                <w:u w:val="none"/>
                <w:lang w:val="ru-RU"/>
              </w:rPr>
              <w:t>2</w:t>
            </w:r>
            <w:r>
              <w:rPr>
                <w:rStyle w:val="24"/>
                <w:rFonts w:asciiTheme="majorBidi" w:hAnsiTheme="majorBidi" w:cstheme="majorBidi"/>
                <w:snapToGrid w:val="0"/>
                <w:color w:val="auto"/>
                <w:u w:val="none"/>
                <w:lang w:val="ru-RU"/>
              </w:rPr>
              <w:t>3</w:t>
            </w:r>
            <w:r w:rsidR="00AC69F8" w:rsidRPr="001A14AF">
              <w:rPr>
                <w:rStyle w:val="24"/>
                <w:rFonts w:asciiTheme="majorBidi" w:hAnsiTheme="majorBidi" w:cstheme="majorBidi"/>
                <w:snapToGrid w:val="0"/>
                <w:color w:val="auto"/>
                <w:u w:val="none"/>
                <w:lang w:val="ru-RU"/>
              </w:rPr>
              <w:t xml:space="preserve"> года.</w:t>
            </w:r>
          </w:p>
        </w:tc>
      </w:tr>
      <w:tr w:rsidR="000F544E" w:rsidRPr="008D7EAD" w14:paraId="49B3EFF5" w14:textId="77777777" w:rsidTr="00116D4C">
        <w:tc>
          <w:tcPr>
            <w:tcW w:w="991" w:type="dxa"/>
            <w:vAlign w:val="center"/>
          </w:tcPr>
          <w:p w14:paraId="09406C79" w14:textId="50134687" w:rsidR="000F544E" w:rsidRPr="008D7EAD" w:rsidRDefault="000F544E" w:rsidP="008D7EAD">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bookmarkStart w:id="57" w:name="_Hlk536546821"/>
            <w:r w:rsidRPr="008D7EAD">
              <w:rPr>
                <w:rFonts w:asciiTheme="majorBidi" w:hAnsiTheme="majorBidi" w:cstheme="majorBidi"/>
                <w:b w:val="0"/>
                <w:bCs w:val="0"/>
                <w:snapToGrid w:val="0"/>
                <w:sz w:val="24"/>
                <w:szCs w:val="24"/>
              </w:rPr>
              <w:lastRenderedPageBreak/>
              <w:t>16</w:t>
            </w:r>
          </w:p>
        </w:tc>
        <w:tc>
          <w:tcPr>
            <w:tcW w:w="3095" w:type="dxa"/>
          </w:tcPr>
          <w:p w14:paraId="078E260B" w14:textId="269B9A11" w:rsidR="000F544E" w:rsidRPr="008D7EAD" w:rsidRDefault="000F544E" w:rsidP="008D7EAD">
            <w:pPr>
              <w:widowControl w:val="0"/>
              <w:kinsoku w:val="0"/>
              <w:overflowPunct w:val="0"/>
              <w:autoSpaceDE w:val="0"/>
              <w:autoSpaceDN w:val="0"/>
              <w:adjustRightInd w:val="0"/>
              <w:snapToGrid w:val="0"/>
              <w:jc w:val="both"/>
              <w:rPr>
                <w:rStyle w:val="24"/>
                <w:rFonts w:asciiTheme="majorBidi" w:hAnsiTheme="majorBidi" w:cstheme="majorBidi"/>
                <w:snapToGrid w:val="0"/>
                <w:u w:val="none"/>
                <w:lang w:val="ru-RU"/>
              </w:rPr>
            </w:pPr>
            <w:r w:rsidRPr="008D7EAD">
              <w:rPr>
                <w:bCs/>
                <w:snapToGrid w:val="0"/>
                <w:sz w:val="24"/>
                <w:szCs w:val="24"/>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4985" w:type="dxa"/>
          </w:tcPr>
          <w:p w14:paraId="0ED35A25" w14:textId="5C216BF1" w:rsidR="000F544E" w:rsidRPr="008D7EAD" w:rsidRDefault="000F544E" w:rsidP="008D7EAD">
            <w:pPr>
              <w:widowControl w:val="0"/>
              <w:kinsoku w:val="0"/>
              <w:overflowPunct w:val="0"/>
              <w:autoSpaceDE w:val="0"/>
              <w:autoSpaceDN w:val="0"/>
              <w:adjustRightInd w:val="0"/>
              <w:snapToGrid w:val="0"/>
              <w:jc w:val="both"/>
              <w:rPr>
                <w:rFonts w:asciiTheme="majorBidi" w:hAnsiTheme="majorBidi" w:cstheme="majorBidi"/>
                <w:snapToGrid w:val="0"/>
                <w:sz w:val="24"/>
                <w:szCs w:val="24"/>
                <w:lang w:eastAsia="en-US" w:bidi="en-US"/>
              </w:rPr>
            </w:pPr>
            <w:r w:rsidRPr="008D7EAD">
              <w:rPr>
                <w:rFonts w:asciiTheme="majorBidi" w:hAnsiTheme="majorBidi" w:cstheme="majorBidi"/>
                <w:snapToGrid w:val="0"/>
                <w:sz w:val="24"/>
                <w:szCs w:val="24"/>
                <w:lang w:eastAsia="en-US" w:bidi="en-US"/>
              </w:rPr>
              <w:t xml:space="preserve">Заявка на участие в закупке оформляется в соответствии с требованиями инструкции Раздел </w:t>
            </w:r>
            <w:r w:rsidRPr="008D7EAD">
              <w:rPr>
                <w:rFonts w:asciiTheme="majorBidi" w:hAnsiTheme="majorBidi" w:cstheme="majorBidi"/>
                <w:snapToGrid w:val="0"/>
                <w:sz w:val="24"/>
                <w:szCs w:val="24"/>
                <w:lang w:val="en-US" w:eastAsia="en-US" w:bidi="en-US"/>
              </w:rPr>
              <w:t>IV</w:t>
            </w:r>
            <w:r w:rsidRPr="008D7EAD">
              <w:rPr>
                <w:rFonts w:asciiTheme="majorBidi" w:hAnsiTheme="majorBidi" w:cstheme="majorBidi"/>
                <w:snapToGrid w:val="0"/>
                <w:sz w:val="24"/>
                <w:szCs w:val="24"/>
                <w:lang w:eastAsia="en-US" w:bidi="en-US"/>
              </w:rPr>
              <w:t xml:space="preserve"> </w:t>
            </w:r>
            <w:bookmarkStart w:id="58" w:name="OLE_LINK52"/>
            <w:bookmarkStart w:id="59" w:name="OLE_LINK53"/>
            <w:r w:rsidRPr="008D7EAD">
              <w:rPr>
                <w:rFonts w:asciiTheme="majorBidi" w:hAnsiTheme="majorBidi" w:cstheme="majorBidi"/>
                <w:snapToGrid w:val="0"/>
                <w:sz w:val="24"/>
                <w:szCs w:val="24"/>
                <w:lang w:eastAsia="en-US" w:bidi="en-US"/>
              </w:rPr>
              <w:t xml:space="preserve">Документации </w:t>
            </w:r>
            <w:bookmarkEnd w:id="58"/>
            <w:bookmarkEnd w:id="59"/>
            <w:r w:rsidRPr="008D7EAD">
              <w:rPr>
                <w:rFonts w:asciiTheme="majorBidi" w:hAnsiTheme="majorBidi" w:cstheme="majorBidi"/>
                <w:snapToGrid w:val="0"/>
                <w:sz w:val="24"/>
                <w:szCs w:val="24"/>
                <w:lang w:eastAsia="en-US" w:bidi="en-US"/>
              </w:rPr>
              <w:t xml:space="preserve">«Инструкция по заполнению заявки на участие в </w:t>
            </w:r>
            <w:r w:rsidR="00AC69F8">
              <w:rPr>
                <w:rFonts w:asciiTheme="majorBidi" w:hAnsiTheme="majorBidi" w:cstheme="majorBidi"/>
                <w:snapToGrid w:val="0"/>
                <w:sz w:val="24"/>
                <w:szCs w:val="24"/>
                <w:lang w:eastAsia="en-US" w:bidi="en-US"/>
              </w:rPr>
              <w:t>запросе конкурентных предложений</w:t>
            </w:r>
            <w:r w:rsidRPr="008D7EAD">
              <w:rPr>
                <w:rFonts w:asciiTheme="majorBidi" w:hAnsiTheme="majorBidi" w:cstheme="majorBidi"/>
                <w:snapToGrid w:val="0"/>
                <w:sz w:val="24"/>
                <w:szCs w:val="24"/>
                <w:lang w:eastAsia="en-US" w:bidi="en-US"/>
              </w:rPr>
              <w:t>».</w:t>
            </w:r>
          </w:p>
          <w:p w14:paraId="73561D6E" w14:textId="77777777" w:rsidR="000F544E" w:rsidRPr="008D7EAD" w:rsidRDefault="000F544E" w:rsidP="008D7EAD">
            <w:pPr>
              <w:widowControl w:val="0"/>
              <w:kinsoku w:val="0"/>
              <w:overflowPunct w:val="0"/>
              <w:autoSpaceDE w:val="0"/>
              <w:autoSpaceDN w:val="0"/>
              <w:adjustRightInd w:val="0"/>
              <w:snapToGrid w:val="0"/>
              <w:jc w:val="both"/>
              <w:rPr>
                <w:rStyle w:val="24"/>
                <w:rFonts w:asciiTheme="majorBidi" w:hAnsiTheme="majorBidi" w:cstheme="majorBidi"/>
                <w:snapToGrid w:val="0"/>
                <w:u w:val="none"/>
                <w:lang w:val="ru-RU"/>
              </w:rPr>
            </w:pPr>
          </w:p>
        </w:tc>
      </w:tr>
      <w:bookmarkEnd w:id="57"/>
      <w:tr w:rsidR="000F544E" w:rsidRPr="008D7EAD" w14:paraId="3EEE4770" w14:textId="77777777" w:rsidTr="00A55E26">
        <w:tc>
          <w:tcPr>
            <w:tcW w:w="991" w:type="dxa"/>
            <w:vAlign w:val="center"/>
          </w:tcPr>
          <w:p w14:paraId="168CDFCD" w14:textId="0E85794B" w:rsidR="000F544E" w:rsidRPr="008D7EAD" w:rsidRDefault="000F544E" w:rsidP="008D7EAD">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t>17</w:t>
            </w:r>
          </w:p>
        </w:tc>
        <w:tc>
          <w:tcPr>
            <w:tcW w:w="3095" w:type="dxa"/>
          </w:tcPr>
          <w:p w14:paraId="3572741F" w14:textId="102B8365" w:rsidR="000F544E" w:rsidRPr="008D7EAD" w:rsidRDefault="000F544E" w:rsidP="008D7EAD">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8D7EAD">
              <w:rPr>
                <w:rStyle w:val="24"/>
                <w:rFonts w:asciiTheme="majorBidi" w:hAnsiTheme="majorBidi" w:cstheme="majorBidi"/>
                <w:snapToGrid w:val="0"/>
                <w:color w:val="auto"/>
                <w:u w:val="none"/>
                <w:lang w:val="ru-RU"/>
              </w:rPr>
              <w:t>Требования к содержанию, форме, оформлению и составу заявки на участие в закупке</w:t>
            </w:r>
          </w:p>
        </w:tc>
        <w:tc>
          <w:tcPr>
            <w:tcW w:w="4985" w:type="dxa"/>
          </w:tcPr>
          <w:p w14:paraId="1047DEFD" w14:textId="582D0850" w:rsidR="008D7EAD" w:rsidRPr="008D7EAD" w:rsidRDefault="008D7EAD" w:rsidP="008D7EAD">
            <w:pPr>
              <w:pStyle w:val="62"/>
              <w:shd w:val="clear" w:color="auto" w:fill="auto"/>
              <w:tabs>
                <w:tab w:val="left" w:pos="426"/>
                <w:tab w:val="left" w:pos="993"/>
              </w:tabs>
              <w:kinsoku w:val="0"/>
              <w:overflowPunct w:val="0"/>
              <w:autoSpaceDE w:val="0"/>
              <w:autoSpaceDN w:val="0"/>
              <w:adjustRightInd w:val="0"/>
              <w:snapToGrid w:val="0"/>
              <w:spacing w:before="0" w:after="0" w:line="240" w:lineRule="auto"/>
              <w:ind w:firstLine="567"/>
              <w:rPr>
                <w:rFonts w:asciiTheme="majorBidi" w:hAnsiTheme="majorBidi" w:cstheme="majorBidi"/>
                <w:i w:val="0"/>
                <w:iCs w:val="0"/>
                <w:snapToGrid w:val="0"/>
              </w:rPr>
            </w:pPr>
            <w:r w:rsidRPr="008D7EAD">
              <w:rPr>
                <w:rFonts w:asciiTheme="majorBidi" w:hAnsiTheme="majorBidi" w:cstheme="majorBidi"/>
                <w:i w:val="0"/>
                <w:iCs w:val="0"/>
                <w:snapToGrid w:val="0"/>
              </w:rPr>
              <w:t xml:space="preserve">Заявка на участие в </w:t>
            </w:r>
            <w:r w:rsidR="00D65A0E">
              <w:rPr>
                <w:rFonts w:asciiTheme="majorBidi" w:hAnsiTheme="majorBidi" w:cstheme="majorBidi"/>
                <w:i w:val="0"/>
                <w:iCs w:val="0"/>
                <w:snapToGrid w:val="0"/>
              </w:rPr>
              <w:t>запросе</w:t>
            </w:r>
            <w:r w:rsidR="00CA773C">
              <w:rPr>
                <w:rFonts w:asciiTheme="majorBidi" w:hAnsiTheme="majorBidi" w:cstheme="majorBidi"/>
                <w:i w:val="0"/>
                <w:iCs w:val="0"/>
                <w:snapToGrid w:val="0"/>
              </w:rPr>
              <w:t xml:space="preserve"> конкурентных</w:t>
            </w:r>
            <w:r w:rsidR="00D65A0E">
              <w:rPr>
                <w:rFonts w:asciiTheme="majorBidi" w:hAnsiTheme="majorBidi" w:cstheme="majorBidi"/>
                <w:i w:val="0"/>
                <w:iCs w:val="0"/>
                <w:snapToGrid w:val="0"/>
              </w:rPr>
              <w:t xml:space="preserve"> предложений</w:t>
            </w:r>
            <w:r w:rsidRPr="008D7EAD">
              <w:rPr>
                <w:rFonts w:asciiTheme="majorBidi" w:hAnsiTheme="majorBidi" w:cstheme="majorBidi"/>
                <w:i w:val="0"/>
                <w:iCs w:val="0"/>
                <w:snapToGrid w:val="0"/>
              </w:rPr>
              <w:t xml:space="preserve"> должна содержать:</w:t>
            </w:r>
          </w:p>
          <w:p w14:paraId="3042391F" w14:textId="77777777" w:rsidR="008D7EAD" w:rsidRPr="008D7EAD" w:rsidRDefault="008D7EAD" w:rsidP="008D7EAD">
            <w:pPr>
              <w:tabs>
                <w:tab w:val="left" w:pos="426"/>
              </w:tabs>
              <w:adjustRightInd w:val="0"/>
              <w:snapToGrid w:val="0"/>
              <w:ind w:firstLine="567"/>
              <w:jc w:val="both"/>
              <w:rPr>
                <w:snapToGrid w:val="0"/>
                <w:sz w:val="24"/>
                <w:szCs w:val="24"/>
              </w:rPr>
            </w:pPr>
            <w:r w:rsidRPr="008D7EAD">
              <w:rPr>
                <w:snapToGrid w:val="0"/>
                <w:sz w:val="24"/>
                <w:szCs w:val="24"/>
              </w:rPr>
              <w:t>1) сведения и документы об участнике закупки, подавшем такую заявку, а также о лицах, выступающих на стороне участника закупки (коллективный участник):</w:t>
            </w:r>
          </w:p>
          <w:p w14:paraId="7796305A" w14:textId="77777777" w:rsidR="008D7EAD" w:rsidRPr="008D7EAD" w:rsidRDefault="008D7EAD" w:rsidP="008D7EAD">
            <w:pPr>
              <w:tabs>
                <w:tab w:val="left" w:pos="426"/>
              </w:tabs>
              <w:adjustRightInd w:val="0"/>
              <w:snapToGrid w:val="0"/>
              <w:ind w:firstLine="567"/>
              <w:jc w:val="both"/>
              <w:rPr>
                <w:snapToGrid w:val="0"/>
                <w:sz w:val="24"/>
                <w:szCs w:val="24"/>
              </w:rPr>
            </w:pPr>
            <w:r w:rsidRPr="008D7EAD">
              <w:rPr>
                <w:snapToGrid w:val="0"/>
                <w:sz w:val="24"/>
                <w:szCs w:val="24"/>
              </w:rPr>
              <w:t>а) наименование, фирменное наименование (при наличии), место нахождения (для юридического лица), почтовый адрес участника открытого анализа цен,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анализа цен, фамилия, имя, отчество (при наличии), паспортные данные, место жительства (для физического лица), номер контактного телефона;</w:t>
            </w:r>
          </w:p>
          <w:p w14:paraId="57C9E195" w14:textId="44C70369" w:rsidR="008D7EAD" w:rsidRPr="008D7EAD" w:rsidRDefault="008D7EAD" w:rsidP="008D7EAD">
            <w:pPr>
              <w:tabs>
                <w:tab w:val="left" w:pos="426"/>
              </w:tabs>
              <w:adjustRightInd w:val="0"/>
              <w:snapToGrid w:val="0"/>
              <w:ind w:firstLine="567"/>
              <w:jc w:val="both"/>
              <w:rPr>
                <w:snapToGrid w:val="0"/>
                <w:sz w:val="24"/>
                <w:szCs w:val="24"/>
              </w:rPr>
            </w:pPr>
            <w:r w:rsidRPr="008D7EAD">
              <w:rPr>
                <w:snapToGrid w:val="0"/>
                <w:sz w:val="24"/>
                <w:szCs w:val="24"/>
              </w:rP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w:t>
            </w:r>
            <w:r w:rsidRPr="008D7EAD">
              <w:rPr>
                <w:snapToGrid w:val="0"/>
                <w:sz w:val="24"/>
                <w:szCs w:val="24"/>
              </w:rPr>
              <w:lastRenderedPageBreak/>
              <w:t>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6DFF8C0" w14:textId="0AB6405E" w:rsidR="008D7EAD" w:rsidRPr="008D7EAD" w:rsidRDefault="008D7EAD" w:rsidP="008D7EAD">
            <w:pPr>
              <w:adjustRightInd w:val="0"/>
              <w:snapToGrid w:val="0"/>
              <w:ind w:firstLine="567"/>
              <w:jc w:val="both"/>
              <w:rPr>
                <w:snapToGrid w:val="0"/>
                <w:sz w:val="24"/>
                <w:szCs w:val="24"/>
              </w:rPr>
            </w:pPr>
            <w:r w:rsidRPr="008D7EAD">
              <w:rPr>
                <w:snapToGrid w:val="0"/>
                <w:sz w:val="24"/>
                <w:szCs w:val="24"/>
              </w:rPr>
              <w:t xml:space="preserve">в) документ, подтверждающий полномочия лица на осуществление действий от имени участника открытого </w:t>
            </w:r>
            <w:r w:rsidR="008B493C">
              <w:rPr>
                <w:snapToGrid w:val="0"/>
                <w:sz w:val="24"/>
                <w:szCs w:val="24"/>
              </w:rPr>
              <w:t>запроса конкурентных предложений</w:t>
            </w:r>
            <w:r w:rsidRPr="008D7EAD">
              <w:rPr>
                <w:snapToGrid w:val="0"/>
                <w:sz w:val="24"/>
                <w:szCs w:val="24"/>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анализа цен без доверенности (далее в настоящей статье - руководитель). В случае, если от имени участника </w:t>
            </w:r>
            <w:r w:rsidR="008B493C">
              <w:rPr>
                <w:snapToGrid w:val="0"/>
                <w:sz w:val="24"/>
                <w:szCs w:val="24"/>
              </w:rPr>
              <w:t>запроса конкурентных предложений</w:t>
            </w:r>
            <w:r w:rsidRPr="008D7EAD">
              <w:rPr>
                <w:snapToGrid w:val="0"/>
                <w:sz w:val="24"/>
                <w:szCs w:val="24"/>
              </w:rPr>
              <w:t xml:space="preserve"> действует иное лицо, заявка на участие в открытом </w:t>
            </w:r>
            <w:r w:rsidR="00023B41">
              <w:rPr>
                <w:snapToGrid w:val="0"/>
                <w:sz w:val="24"/>
                <w:szCs w:val="24"/>
              </w:rPr>
              <w:t>запроса конкурентных  предложений</w:t>
            </w:r>
            <w:r w:rsidRPr="008D7EAD">
              <w:rPr>
                <w:snapToGrid w:val="0"/>
                <w:sz w:val="24"/>
                <w:szCs w:val="24"/>
              </w:rPr>
              <w:t xml:space="preserve"> должна содержать также доверенность на осуществление действий от имени участника </w:t>
            </w:r>
            <w:r w:rsidR="00023B41">
              <w:rPr>
                <w:snapToGrid w:val="0"/>
                <w:sz w:val="24"/>
                <w:szCs w:val="24"/>
              </w:rPr>
              <w:t>запроса конкурентных  предложений</w:t>
            </w:r>
            <w:r w:rsidRPr="008D7EAD">
              <w:rPr>
                <w:snapToGrid w:val="0"/>
                <w:sz w:val="24"/>
                <w:szCs w:val="24"/>
              </w:rPr>
              <w:t xml:space="preserve">, заверенную печатью участника открытого анализа цен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023B41">
              <w:rPr>
                <w:snapToGrid w:val="0"/>
                <w:sz w:val="24"/>
                <w:szCs w:val="24"/>
              </w:rPr>
              <w:t>запрос</w:t>
            </w:r>
            <w:r w:rsidR="00415945">
              <w:rPr>
                <w:snapToGrid w:val="0"/>
                <w:sz w:val="24"/>
                <w:szCs w:val="24"/>
              </w:rPr>
              <w:t>е</w:t>
            </w:r>
            <w:r w:rsidR="00023B41">
              <w:rPr>
                <w:snapToGrid w:val="0"/>
                <w:sz w:val="24"/>
                <w:szCs w:val="24"/>
              </w:rPr>
              <w:t xml:space="preserve"> конкурентных предложений</w:t>
            </w:r>
            <w:r w:rsidRPr="008D7EAD">
              <w:rPr>
                <w:snapToGrid w:val="0"/>
                <w:sz w:val="24"/>
                <w:szCs w:val="24"/>
              </w:rPr>
              <w:t xml:space="preserve"> должна содержать также документ, подтверждающий полномочия такого лица;</w:t>
            </w:r>
          </w:p>
          <w:p w14:paraId="0956E5F9" w14:textId="0CD01F35" w:rsidR="008D7EAD" w:rsidRPr="008D7EAD" w:rsidRDefault="008D7EAD" w:rsidP="008D7EAD">
            <w:pPr>
              <w:adjustRightInd w:val="0"/>
              <w:snapToGrid w:val="0"/>
              <w:ind w:firstLine="567"/>
              <w:jc w:val="both"/>
              <w:rPr>
                <w:snapToGrid w:val="0"/>
                <w:sz w:val="24"/>
                <w:szCs w:val="24"/>
              </w:rPr>
            </w:pPr>
            <w:r w:rsidRPr="008D7EAD">
              <w:rPr>
                <w:snapToGrid w:val="0"/>
                <w:sz w:val="24"/>
                <w:szCs w:val="24"/>
              </w:rPr>
              <w:t xml:space="preserve">г) копии учредительных документов участника </w:t>
            </w:r>
            <w:r w:rsidR="00023B41">
              <w:rPr>
                <w:snapToGrid w:val="0"/>
                <w:sz w:val="24"/>
                <w:szCs w:val="24"/>
              </w:rPr>
              <w:t>запроса конкурентных предложений</w:t>
            </w:r>
            <w:r w:rsidRPr="008D7EAD">
              <w:rPr>
                <w:snapToGrid w:val="0"/>
                <w:sz w:val="24"/>
                <w:szCs w:val="24"/>
              </w:rPr>
              <w:t xml:space="preserve"> (для юридического лица);</w:t>
            </w:r>
          </w:p>
          <w:p w14:paraId="65C13D9F" w14:textId="32BF2AFF" w:rsidR="008D7EAD" w:rsidRPr="008D7EAD" w:rsidRDefault="008D7EAD" w:rsidP="008D7EAD">
            <w:pPr>
              <w:adjustRightInd w:val="0"/>
              <w:snapToGrid w:val="0"/>
              <w:ind w:firstLine="567"/>
              <w:jc w:val="both"/>
              <w:rPr>
                <w:snapToGrid w:val="0"/>
                <w:sz w:val="24"/>
                <w:szCs w:val="24"/>
              </w:rPr>
            </w:pPr>
            <w:r w:rsidRPr="008D7EAD">
              <w:rPr>
                <w:snapToGrid w:val="0"/>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w:t>
            </w:r>
            <w:r w:rsidR="00801523">
              <w:rPr>
                <w:snapToGrid w:val="0"/>
                <w:sz w:val="24"/>
                <w:szCs w:val="24"/>
              </w:rPr>
              <w:t>запроса конкурентных предложений</w:t>
            </w:r>
            <w:r w:rsidRPr="008D7EAD">
              <w:rPr>
                <w:snapToGrid w:val="0"/>
                <w:sz w:val="24"/>
                <w:szCs w:val="24"/>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анализе цен, обеспечения исполнения договора </w:t>
            </w:r>
            <w:r w:rsidRPr="008D7EAD">
              <w:rPr>
                <w:snapToGrid w:val="0"/>
                <w:sz w:val="24"/>
                <w:szCs w:val="24"/>
              </w:rPr>
              <w:lastRenderedPageBreak/>
              <w:t>является крупной сделкой. В случае, если для участника эта сделка не является крупной, участник предоставляет в составе заявки справку за подписью уполномоченного лица, о том, что сделка не является крупной;</w:t>
            </w:r>
          </w:p>
          <w:p w14:paraId="49FDCC08" w14:textId="48B167F3" w:rsidR="002E4578" w:rsidRPr="008D7EAD" w:rsidRDefault="008D7EAD" w:rsidP="00F948AA">
            <w:pPr>
              <w:adjustRightInd w:val="0"/>
              <w:snapToGrid w:val="0"/>
              <w:ind w:firstLine="567"/>
              <w:jc w:val="both"/>
              <w:rPr>
                <w:snapToGrid w:val="0"/>
                <w:sz w:val="24"/>
                <w:szCs w:val="24"/>
              </w:rPr>
            </w:pPr>
            <w:r w:rsidRPr="008D7EAD">
              <w:rPr>
                <w:snapToGrid w:val="0"/>
                <w:sz w:val="24"/>
                <w:szCs w:val="24"/>
              </w:rPr>
              <w:t xml:space="preserve">е) </w:t>
            </w:r>
            <w:r w:rsidR="00442A91">
              <w:rPr>
                <w:snapToGrid w:val="0"/>
                <w:sz w:val="24"/>
                <w:szCs w:val="24"/>
              </w:rPr>
              <w:t xml:space="preserve">декларация о соответствии участника закупки обязательным единым и дополнительным требованиям установленным </w:t>
            </w:r>
            <w:r w:rsidRPr="008D7EAD">
              <w:rPr>
                <w:snapToGrid w:val="0"/>
                <w:sz w:val="24"/>
                <w:szCs w:val="24"/>
              </w:rPr>
              <w:t xml:space="preserve">пунктом </w:t>
            </w:r>
            <w:r>
              <w:rPr>
                <w:snapToGrid w:val="0"/>
                <w:sz w:val="24"/>
                <w:szCs w:val="24"/>
              </w:rPr>
              <w:t>10 Информационной карты</w:t>
            </w:r>
            <w:r w:rsidRPr="008D7EAD">
              <w:rPr>
                <w:snapToGrid w:val="0"/>
                <w:sz w:val="24"/>
                <w:szCs w:val="24"/>
              </w:rPr>
              <w:t xml:space="preserve"> Документации; </w:t>
            </w:r>
          </w:p>
          <w:p w14:paraId="6D9E459F" w14:textId="22B84C0E" w:rsidR="008D7EAD" w:rsidRPr="008D7EAD" w:rsidRDefault="008D7EAD" w:rsidP="008D7EAD">
            <w:pPr>
              <w:adjustRightInd w:val="0"/>
              <w:snapToGrid w:val="0"/>
              <w:ind w:firstLine="567"/>
              <w:jc w:val="both"/>
              <w:rPr>
                <w:snapToGrid w:val="0"/>
                <w:sz w:val="24"/>
                <w:szCs w:val="24"/>
              </w:rPr>
            </w:pPr>
            <w:r w:rsidRPr="008D7EAD">
              <w:rPr>
                <w:snapToGrid w:val="0"/>
                <w:sz w:val="24"/>
                <w:szCs w:val="24"/>
              </w:rPr>
              <w:t xml:space="preserve">2) предложение участника </w:t>
            </w:r>
            <w:r w:rsidR="007130BE">
              <w:rPr>
                <w:snapToGrid w:val="0"/>
                <w:sz w:val="24"/>
                <w:szCs w:val="24"/>
              </w:rPr>
              <w:t xml:space="preserve">запроса конкурентных </w:t>
            </w:r>
            <w:r w:rsidR="00023B41">
              <w:rPr>
                <w:snapToGrid w:val="0"/>
                <w:sz w:val="24"/>
                <w:szCs w:val="24"/>
              </w:rPr>
              <w:t>предложений</w:t>
            </w:r>
            <w:r w:rsidRPr="008D7EAD">
              <w:rPr>
                <w:snapToGrid w:val="0"/>
                <w:sz w:val="24"/>
                <w:szCs w:val="24"/>
              </w:rPr>
              <w:t xml:space="preserve"> о цене договора;</w:t>
            </w:r>
          </w:p>
          <w:p w14:paraId="6BE1CB69" w14:textId="28C26C2D" w:rsidR="008D7EAD" w:rsidRPr="008D7EAD" w:rsidRDefault="008D7EAD" w:rsidP="008D7EAD">
            <w:pPr>
              <w:adjustRightInd w:val="0"/>
              <w:snapToGrid w:val="0"/>
              <w:ind w:firstLine="567"/>
              <w:jc w:val="both"/>
              <w:rPr>
                <w:snapToGrid w:val="0"/>
                <w:sz w:val="24"/>
                <w:szCs w:val="24"/>
              </w:rPr>
            </w:pPr>
            <w:r w:rsidRPr="008D7EAD">
              <w:rPr>
                <w:snapToGrid w:val="0"/>
                <w:sz w:val="24"/>
                <w:szCs w:val="24"/>
              </w:rPr>
              <w:t xml:space="preserve">3) согласие участника </w:t>
            </w:r>
            <w:r w:rsidR="007130BE">
              <w:rPr>
                <w:snapToGrid w:val="0"/>
                <w:sz w:val="24"/>
                <w:szCs w:val="24"/>
              </w:rPr>
              <w:t xml:space="preserve">запроса конкурентных </w:t>
            </w:r>
            <w:r w:rsidR="00023B41">
              <w:rPr>
                <w:snapToGrid w:val="0"/>
                <w:sz w:val="24"/>
                <w:szCs w:val="24"/>
              </w:rPr>
              <w:t>предложений</w:t>
            </w:r>
            <w:r w:rsidR="00023B41" w:rsidRPr="008D7EAD">
              <w:rPr>
                <w:snapToGrid w:val="0"/>
                <w:sz w:val="24"/>
                <w:szCs w:val="24"/>
              </w:rPr>
              <w:t xml:space="preserve"> </w:t>
            </w:r>
            <w:r w:rsidRPr="008D7EAD">
              <w:rPr>
                <w:snapToGrid w:val="0"/>
                <w:sz w:val="24"/>
                <w:szCs w:val="24"/>
              </w:rPr>
              <w:t xml:space="preserve">на поставку товара, выполнение работы или оказание услуги на условиях, предусмотренных документацией о закупке и не подлежащих изменению по результатам проведения </w:t>
            </w:r>
            <w:r w:rsidR="008B493C">
              <w:rPr>
                <w:snapToGrid w:val="0"/>
                <w:sz w:val="24"/>
                <w:szCs w:val="24"/>
              </w:rPr>
              <w:t>запроса конкурентных предложений</w:t>
            </w:r>
            <w:r w:rsidRPr="008D7EAD">
              <w:rPr>
                <w:snapToGrid w:val="0"/>
                <w:sz w:val="24"/>
                <w:szCs w:val="24"/>
              </w:rPr>
              <w:t>:</w:t>
            </w:r>
          </w:p>
          <w:p w14:paraId="504575A7" w14:textId="77777777" w:rsidR="008D7EAD" w:rsidRPr="008D7EAD" w:rsidRDefault="008D7EAD" w:rsidP="008D7EAD">
            <w:pPr>
              <w:suppressAutoHyphens/>
              <w:adjustRightInd w:val="0"/>
              <w:snapToGrid w:val="0"/>
              <w:ind w:firstLine="567"/>
              <w:jc w:val="both"/>
              <w:rPr>
                <w:snapToGrid w:val="0"/>
                <w:sz w:val="24"/>
                <w:szCs w:val="24"/>
              </w:rPr>
            </w:pPr>
            <w:r w:rsidRPr="008D7EAD">
              <w:rPr>
                <w:snapToGrid w:val="0"/>
                <w:sz w:val="24"/>
                <w:szCs w:val="24"/>
              </w:rPr>
              <w:t>а) на выполнение работ или оказание услуг, указанных в документации о закупке, на условиях, предусмотренных проектом договора (в случае, если осуществляется закупка работ или услуг);</w:t>
            </w:r>
          </w:p>
          <w:p w14:paraId="13BF60E9" w14:textId="77777777" w:rsidR="008D7EAD" w:rsidRPr="008D7EAD" w:rsidRDefault="008D7EAD" w:rsidP="008D7EAD">
            <w:pPr>
              <w:suppressAutoHyphens/>
              <w:adjustRightInd w:val="0"/>
              <w:snapToGrid w:val="0"/>
              <w:ind w:firstLine="567"/>
              <w:jc w:val="both"/>
              <w:rPr>
                <w:snapToGrid w:val="0"/>
                <w:sz w:val="24"/>
                <w:szCs w:val="24"/>
              </w:rPr>
            </w:pPr>
            <w:r w:rsidRPr="008D7EAD">
              <w:rPr>
                <w:snapToGrid w:val="0"/>
                <w:sz w:val="24"/>
                <w:szCs w:val="24"/>
              </w:rPr>
              <w:t>б) на поставку товара, который указан в документации о закупке и в отношении, которого в такой документации о закупке содержится указание на товарный знак, на условиях, предусмотренных проектом договора и не подлежащих изменению по результатам проведения анализа цен;</w:t>
            </w:r>
          </w:p>
          <w:p w14:paraId="2FF58AEF" w14:textId="77777777" w:rsidR="008D7EAD" w:rsidRPr="008D7EAD" w:rsidRDefault="008D7EAD" w:rsidP="008D7EAD">
            <w:pPr>
              <w:suppressAutoHyphens/>
              <w:adjustRightInd w:val="0"/>
              <w:snapToGrid w:val="0"/>
              <w:ind w:firstLine="567"/>
              <w:jc w:val="both"/>
              <w:rPr>
                <w:snapToGrid w:val="0"/>
                <w:sz w:val="24"/>
                <w:szCs w:val="24"/>
              </w:rPr>
            </w:pPr>
            <w:r w:rsidRPr="008D7EAD">
              <w:rPr>
                <w:snapToGrid w:val="0"/>
                <w:sz w:val="24"/>
                <w:szCs w:val="24"/>
              </w:rPr>
              <w:t>в) на поставку товара, который указан в документации о закупке и конкретные показатели которого соответствуют значениям эквивалентности, установленным данной документации о закупке (в случае, если участник анализа цен предлагает поставку товара, который является эквивалентным товару, указанному в такой документации о закупке), на условиях, предусмотренных проектом договора;</w:t>
            </w:r>
          </w:p>
          <w:p w14:paraId="79DFC6D1" w14:textId="77777777" w:rsidR="008D7EAD" w:rsidRPr="008D7EAD" w:rsidRDefault="008D7EAD" w:rsidP="008D7EAD">
            <w:pPr>
              <w:adjustRightInd w:val="0"/>
              <w:snapToGrid w:val="0"/>
              <w:ind w:firstLine="567"/>
              <w:jc w:val="both"/>
              <w:rPr>
                <w:snapToGrid w:val="0"/>
                <w:sz w:val="24"/>
                <w:szCs w:val="24"/>
              </w:rPr>
            </w:pPr>
            <w:r w:rsidRPr="008D7EAD">
              <w:rPr>
                <w:snapToGrid w:val="0"/>
                <w:sz w:val="24"/>
                <w:szCs w:val="24"/>
              </w:rPr>
              <w:t>4) при осуществлении закупки товара или закупки работы, услуги, для выполнения, оказания которых используется товар:</w:t>
            </w:r>
          </w:p>
          <w:p w14:paraId="18DB3185" w14:textId="77777777" w:rsidR="008D7EAD" w:rsidRPr="008D7EAD" w:rsidRDefault="008D7EAD" w:rsidP="008D7EAD">
            <w:pPr>
              <w:adjustRightInd w:val="0"/>
              <w:snapToGrid w:val="0"/>
              <w:ind w:firstLine="567"/>
              <w:jc w:val="both"/>
              <w:rPr>
                <w:snapToGrid w:val="0"/>
                <w:sz w:val="24"/>
                <w:szCs w:val="24"/>
              </w:rPr>
            </w:pPr>
            <w:r w:rsidRPr="008D7EAD">
              <w:rPr>
                <w:snapToGrid w:val="0"/>
                <w:sz w:val="24"/>
                <w:szCs w:val="24"/>
              </w:rPr>
              <w:t>а) наименование страны происхождения товара;</w:t>
            </w:r>
          </w:p>
          <w:p w14:paraId="7E6340EA" w14:textId="5909354D" w:rsidR="000F544E" w:rsidRDefault="008D7EAD" w:rsidP="00442A91">
            <w:pPr>
              <w:adjustRightInd w:val="0"/>
              <w:snapToGrid w:val="0"/>
              <w:ind w:firstLine="567"/>
              <w:jc w:val="both"/>
              <w:rPr>
                <w:snapToGrid w:val="0"/>
                <w:sz w:val="24"/>
                <w:szCs w:val="24"/>
              </w:rPr>
            </w:pPr>
            <w:r w:rsidRPr="008D7EAD">
              <w:rPr>
                <w:snapToGrid w:val="0"/>
                <w:sz w:val="24"/>
                <w:szCs w:val="24"/>
              </w:rPr>
              <w:t xml:space="preserve">б) предложение участника </w:t>
            </w:r>
            <w:r w:rsidR="00023B41">
              <w:rPr>
                <w:snapToGrid w:val="0"/>
                <w:sz w:val="24"/>
                <w:szCs w:val="24"/>
              </w:rPr>
              <w:t>запроса конкурентных предложений</w:t>
            </w:r>
            <w:r w:rsidR="00023B41" w:rsidRPr="008D7EAD">
              <w:rPr>
                <w:snapToGrid w:val="0"/>
                <w:sz w:val="24"/>
                <w:szCs w:val="24"/>
              </w:rPr>
              <w:t xml:space="preserve"> </w:t>
            </w:r>
            <w:r w:rsidRPr="008D7EAD">
              <w:rPr>
                <w:snapToGrid w:val="0"/>
                <w:sz w:val="24"/>
                <w:szCs w:val="24"/>
              </w:rPr>
              <w:t>в отношении предмета закупки, а в случае закупки товара также предлагаемая цена единицы товара, наименование страны происхождения товара и указание на товарный знак (при наличии).</w:t>
            </w:r>
          </w:p>
          <w:p w14:paraId="0F1BF763" w14:textId="4D034C29" w:rsidR="007130BE" w:rsidRPr="009E2DDE" w:rsidRDefault="006C3789" w:rsidP="009E2DDE">
            <w:pPr>
              <w:adjustRightInd w:val="0"/>
              <w:snapToGrid w:val="0"/>
              <w:ind w:firstLine="567"/>
              <w:jc w:val="both"/>
              <w:rPr>
                <w:sz w:val="24"/>
                <w:szCs w:val="22"/>
              </w:rPr>
            </w:pPr>
            <w:r>
              <w:rPr>
                <w:snapToGrid w:val="0"/>
                <w:sz w:val="24"/>
                <w:szCs w:val="24"/>
              </w:rPr>
              <w:t xml:space="preserve">5) </w:t>
            </w:r>
            <w:r w:rsidR="009E2DDE">
              <w:rPr>
                <w:snapToGrid w:val="0"/>
                <w:sz w:val="24"/>
                <w:szCs w:val="24"/>
              </w:rPr>
              <w:t xml:space="preserve">справочная информация о размере уставного капитала на 01.01.2023, об объеме </w:t>
            </w:r>
            <w:r w:rsidR="009E2DDE">
              <w:rPr>
                <w:snapToGrid w:val="0"/>
                <w:sz w:val="24"/>
                <w:szCs w:val="24"/>
              </w:rPr>
              <w:lastRenderedPageBreak/>
              <w:t xml:space="preserve">выплат по ОСАГО за </w:t>
            </w:r>
            <w:r w:rsidR="009E2DDE">
              <w:rPr>
                <w:snapToGrid w:val="0"/>
                <w:sz w:val="24"/>
                <w:szCs w:val="24"/>
                <w:lang w:val="en-US"/>
              </w:rPr>
              <w:t>I</w:t>
            </w:r>
            <w:r w:rsidR="009E2DDE">
              <w:rPr>
                <w:snapToGrid w:val="0"/>
                <w:sz w:val="24"/>
                <w:szCs w:val="24"/>
              </w:rPr>
              <w:t xml:space="preserve"> полугодие 2022 года, оценка рейтинга надежности страховой компании в соответствии с оценкой рейтингового агентства «Эксперт РА»</w:t>
            </w:r>
          </w:p>
        </w:tc>
      </w:tr>
      <w:tr w:rsidR="00AF78D2" w:rsidRPr="008D7EAD" w14:paraId="4679CE67" w14:textId="77777777" w:rsidTr="00A55E26">
        <w:tc>
          <w:tcPr>
            <w:tcW w:w="991" w:type="dxa"/>
            <w:vAlign w:val="center"/>
          </w:tcPr>
          <w:p w14:paraId="1749D2E0" w14:textId="627B1EA6" w:rsidR="00AF78D2" w:rsidRPr="008D7EAD" w:rsidRDefault="00AF78D2" w:rsidP="00AF78D2">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bookmarkStart w:id="60" w:name="_Hlk536546771"/>
            <w:bookmarkStart w:id="61" w:name="_Hlk536544672"/>
            <w:r w:rsidRPr="008D7EAD">
              <w:rPr>
                <w:rFonts w:asciiTheme="majorBidi" w:hAnsiTheme="majorBidi" w:cstheme="majorBidi"/>
                <w:b w:val="0"/>
                <w:bCs w:val="0"/>
                <w:snapToGrid w:val="0"/>
                <w:sz w:val="24"/>
                <w:szCs w:val="24"/>
              </w:rPr>
              <w:lastRenderedPageBreak/>
              <w:t>18</w:t>
            </w:r>
          </w:p>
        </w:tc>
        <w:tc>
          <w:tcPr>
            <w:tcW w:w="3095" w:type="dxa"/>
          </w:tcPr>
          <w:p w14:paraId="062B9992" w14:textId="1FABADB6" w:rsidR="00AF78D2" w:rsidRPr="008D7EAD" w:rsidRDefault="00AF78D2" w:rsidP="00C2637F">
            <w:pPr>
              <w:pStyle w:val="33"/>
              <w:shd w:val="clear" w:color="auto" w:fill="auto"/>
              <w:tabs>
                <w:tab w:val="left" w:pos="567"/>
                <w:tab w:val="left" w:pos="993"/>
                <w:tab w:val="left" w:pos="1247"/>
              </w:tabs>
              <w:kinsoku w:val="0"/>
              <w:overflowPunct w:val="0"/>
              <w:autoSpaceDE w:val="0"/>
              <w:autoSpaceDN w:val="0"/>
              <w:adjustRightInd w:val="0"/>
              <w:snapToGrid w:val="0"/>
              <w:spacing w:after="0" w:line="240" w:lineRule="auto"/>
              <w:jc w:val="both"/>
              <w:rPr>
                <w:rStyle w:val="24"/>
                <w:rFonts w:asciiTheme="majorBidi" w:hAnsiTheme="majorBidi" w:cstheme="majorBidi"/>
                <w:snapToGrid w:val="0"/>
                <w:color w:val="auto"/>
                <w:u w:val="none"/>
                <w:lang w:val="ru-RU"/>
              </w:rPr>
            </w:pPr>
            <w:r w:rsidRPr="00AF78D2">
              <w:rPr>
                <w:rFonts w:asciiTheme="majorBidi" w:hAnsiTheme="majorBidi" w:cstheme="majorBidi"/>
                <w:b w:val="0"/>
                <w:bCs w:val="0"/>
                <w:snapToGrid w:val="0"/>
                <w:sz w:val="24"/>
                <w:szCs w:val="24"/>
              </w:rPr>
              <w:t xml:space="preserve">Порядок подачи заявок на участие в </w:t>
            </w:r>
            <w:r w:rsidR="003D7E2A">
              <w:rPr>
                <w:rFonts w:asciiTheme="majorBidi" w:hAnsiTheme="majorBidi" w:cstheme="majorBidi"/>
                <w:b w:val="0"/>
                <w:bCs w:val="0"/>
                <w:snapToGrid w:val="0"/>
                <w:sz w:val="24"/>
                <w:szCs w:val="24"/>
              </w:rPr>
              <w:t>запросе</w:t>
            </w:r>
            <w:r w:rsidR="00CA773C">
              <w:rPr>
                <w:rFonts w:asciiTheme="majorBidi" w:hAnsiTheme="majorBidi" w:cstheme="majorBidi"/>
                <w:b w:val="0"/>
                <w:bCs w:val="0"/>
                <w:snapToGrid w:val="0"/>
                <w:sz w:val="24"/>
                <w:szCs w:val="24"/>
              </w:rPr>
              <w:t xml:space="preserve"> конкурентных </w:t>
            </w:r>
            <w:r w:rsidR="003D7E2A">
              <w:rPr>
                <w:rFonts w:asciiTheme="majorBidi" w:hAnsiTheme="majorBidi" w:cstheme="majorBidi"/>
                <w:b w:val="0"/>
                <w:bCs w:val="0"/>
                <w:snapToGrid w:val="0"/>
                <w:sz w:val="24"/>
                <w:szCs w:val="24"/>
              </w:rPr>
              <w:t>предложений</w:t>
            </w:r>
          </w:p>
        </w:tc>
        <w:tc>
          <w:tcPr>
            <w:tcW w:w="4985" w:type="dxa"/>
          </w:tcPr>
          <w:p w14:paraId="2AD709BD" w14:textId="447F6FED" w:rsidR="00AC69F8" w:rsidRDefault="00AC69F8" w:rsidP="00AC69F8">
            <w:pPr>
              <w:widowControl w:val="0"/>
              <w:kinsoku w:val="0"/>
              <w:overflowPunct w:val="0"/>
              <w:autoSpaceDE w:val="0"/>
              <w:autoSpaceDN w:val="0"/>
              <w:adjustRightInd w:val="0"/>
              <w:snapToGrid w:val="0"/>
              <w:jc w:val="both"/>
              <w:rPr>
                <w:sz w:val="24"/>
                <w:szCs w:val="24"/>
              </w:rPr>
            </w:pPr>
            <w:bookmarkStart w:id="62" w:name="OLE_LINK19"/>
            <w:bookmarkStart w:id="63" w:name="OLE_LINK20"/>
            <w:r>
              <w:rPr>
                <w:snapToGrid w:val="0"/>
                <w:sz w:val="24"/>
                <w:szCs w:val="24"/>
              </w:rPr>
              <w:t>З</w:t>
            </w:r>
            <w:r w:rsidRPr="008D7EAD">
              <w:rPr>
                <w:snapToGrid w:val="0"/>
                <w:sz w:val="24"/>
                <w:szCs w:val="24"/>
              </w:rPr>
              <w:t xml:space="preserve">аявки на участие в </w:t>
            </w:r>
            <w:r w:rsidR="00415945">
              <w:rPr>
                <w:snapToGrid w:val="0"/>
                <w:sz w:val="24"/>
                <w:szCs w:val="24"/>
              </w:rPr>
              <w:t>запросе конкурентных предложений</w:t>
            </w:r>
            <w:r w:rsidRPr="008D7EAD">
              <w:rPr>
                <w:snapToGrid w:val="0"/>
                <w:sz w:val="24"/>
                <w:szCs w:val="24"/>
              </w:rPr>
              <w:t xml:space="preserve">, </w:t>
            </w:r>
            <w:r>
              <w:rPr>
                <w:snapToGrid w:val="0"/>
                <w:sz w:val="24"/>
                <w:szCs w:val="24"/>
              </w:rPr>
              <w:t>подаются в электронной форме</w:t>
            </w:r>
          </w:p>
          <w:bookmarkEnd w:id="62"/>
          <w:bookmarkEnd w:id="63"/>
          <w:p w14:paraId="169D5867" w14:textId="77777777" w:rsidR="00AC69F8" w:rsidRDefault="00AC69F8" w:rsidP="00AC69F8">
            <w:pPr>
              <w:widowControl w:val="0"/>
              <w:kinsoku w:val="0"/>
              <w:overflowPunct w:val="0"/>
              <w:autoSpaceDE w:val="0"/>
              <w:autoSpaceDN w:val="0"/>
              <w:adjustRightInd w:val="0"/>
              <w:snapToGrid w:val="0"/>
              <w:jc w:val="both"/>
              <w:rPr>
                <w:b/>
                <w:bCs/>
                <w:snapToGrid w:val="0"/>
                <w:sz w:val="24"/>
                <w:szCs w:val="24"/>
              </w:rPr>
            </w:pPr>
            <w:r w:rsidRPr="00AF78D2">
              <w:rPr>
                <w:b/>
                <w:bCs/>
                <w:snapToGrid w:val="0"/>
                <w:sz w:val="24"/>
                <w:szCs w:val="24"/>
              </w:rPr>
              <w:t>Место подачи заявок:</w:t>
            </w:r>
          </w:p>
          <w:p w14:paraId="51AF205F" w14:textId="3B9A1CE6" w:rsidR="00AF78D2" w:rsidRPr="008D7EAD" w:rsidRDefault="00AC69F8" w:rsidP="002B5F8A">
            <w:pPr>
              <w:widowControl w:val="0"/>
              <w:kinsoku w:val="0"/>
              <w:overflowPunct w:val="0"/>
              <w:autoSpaceDE w:val="0"/>
              <w:autoSpaceDN w:val="0"/>
              <w:adjustRightInd w:val="0"/>
              <w:snapToGrid w:val="0"/>
              <w:jc w:val="both"/>
              <w:rPr>
                <w:rFonts w:asciiTheme="majorBidi" w:hAnsiTheme="majorBidi" w:cstheme="majorBidi"/>
                <w:i/>
                <w:iCs/>
                <w:snapToGrid w:val="0"/>
              </w:rPr>
            </w:pPr>
            <w:r w:rsidRPr="00AF78D2">
              <w:rPr>
                <w:b/>
                <w:bCs/>
                <w:snapToGrid w:val="0"/>
                <w:sz w:val="24"/>
                <w:szCs w:val="24"/>
              </w:rPr>
              <w:t xml:space="preserve"> </w:t>
            </w:r>
            <w:r w:rsidRPr="00166E12">
              <w:rPr>
                <w:sz w:val="22"/>
                <w:szCs w:val="22"/>
              </w:rPr>
              <w:t xml:space="preserve">ЭТП </w:t>
            </w:r>
            <w:r w:rsidR="00415945" w:rsidRPr="00415945">
              <w:rPr>
                <w:sz w:val="24"/>
                <w:szCs w:val="24"/>
              </w:rPr>
              <w:t>https://etp-region.ru/</w:t>
            </w:r>
          </w:p>
        </w:tc>
      </w:tr>
      <w:tr w:rsidR="00AF78D2" w:rsidRPr="008D7EAD" w14:paraId="7DA99E1F" w14:textId="77777777" w:rsidTr="00AF78D2">
        <w:tc>
          <w:tcPr>
            <w:tcW w:w="991" w:type="dxa"/>
            <w:vAlign w:val="center"/>
          </w:tcPr>
          <w:p w14:paraId="54D043CD" w14:textId="6A744B1A" w:rsidR="00AF78D2" w:rsidRPr="008D7EAD" w:rsidRDefault="00AF78D2" w:rsidP="00AF78D2">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bookmarkStart w:id="64" w:name="_Hlk536545099"/>
            <w:bookmarkEnd w:id="60"/>
            <w:r>
              <w:rPr>
                <w:rFonts w:asciiTheme="majorBidi" w:hAnsiTheme="majorBidi" w:cstheme="majorBidi"/>
                <w:b w:val="0"/>
                <w:bCs w:val="0"/>
                <w:snapToGrid w:val="0"/>
                <w:sz w:val="24"/>
                <w:szCs w:val="24"/>
              </w:rPr>
              <w:t>18.1.</w:t>
            </w:r>
          </w:p>
        </w:tc>
        <w:tc>
          <w:tcPr>
            <w:tcW w:w="3095" w:type="dxa"/>
          </w:tcPr>
          <w:p w14:paraId="54C5EDCE" w14:textId="6DC329F1" w:rsidR="00AF78D2" w:rsidRPr="00AF78D2" w:rsidRDefault="00AF78D2" w:rsidP="00CD4016">
            <w:pPr>
              <w:pStyle w:val="33"/>
              <w:shd w:val="clear" w:color="auto" w:fill="auto"/>
              <w:tabs>
                <w:tab w:val="left" w:pos="567"/>
                <w:tab w:val="left" w:pos="993"/>
                <w:tab w:val="left" w:pos="1247"/>
              </w:tabs>
              <w:kinsoku w:val="0"/>
              <w:overflowPunct w:val="0"/>
              <w:autoSpaceDE w:val="0"/>
              <w:autoSpaceDN w:val="0"/>
              <w:adjustRightInd w:val="0"/>
              <w:snapToGrid w:val="0"/>
              <w:spacing w:after="0" w:line="240" w:lineRule="auto"/>
              <w:jc w:val="both"/>
              <w:rPr>
                <w:rFonts w:asciiTheme="majorBidi" w:hAnsiTheme="majorBidi" w:cstheme="majorBidi"/>
                <w:b w:val="0"/>
                <w:bCs w:val="0"/>
                <w:snapToGrid w:val="0"/>
                <w:sz w:val="24"/>
                <w:szCs w:val="24"/>
              </w:rPr>
            </w:pPr>
            <w:r>
              <w:rPr>
                <w:rFonts w:asciiTheme="majorBidi" w:hAnsiTheme="majorBidi" w:cstheme="majorBidi"/>
                <w:b w:val="0"/>
                <w:bCs w:val="0"/>
                <w:snapToGrid w:val="0"/>
                <w:sz w:val="24"/>
                <w:szCs w:val="24"/>
              </w:rPr>
              <w:t>Количество копий экземпляров заявки</w:t>
            </w:r>
          </w:p>
        </w:tc>
        <w:tc>
          <w:tcPr>
            <w:tcW w:w="4985" w:type="dxa"/>
            <w:vAlign w:val="center"/>
          </w:tcPr>
          <w:p w14:paraId="4840EBF9" w14:textId="307B846E" w:rsidR="00AF78D2" w:rsidRDefault="00AF78D2" w:rsidP="00116D4C">
            <w:pPr>
              <w:widowControl w:val="0"/>
              <w:kinsoku w:val="0"/>
              <w:overflowPunct w:val="0"/>
              <w:autoSpaceDE w:val="0"/>
              <w:autoSpaceDN w:val="0"/>
              <w:adjustRightInd w:val="0"/>
              <w:snapToGrid w:val="0"/>
              <w:rPr>
                <w:snapToGrid w:val="0"/>
                <w:sz w:val="24"/>
                <w:szCs w:val="24"/>
              </w:rPr>
            </w:pPr>
            <w:r>
              <w:rPr>
                <w:snapToGrid w:val="0"/>
                <w:sz w:val="24"/>
                <w:szCs w:val="24"/>
              </w:rPr>
              <w:t>Не установлено</w:t>
            </w:r>
          </w:p>
        </w:tc>
      </w:tr>
      <w:bookmarkEnd w:id="61"/>
      <w:bookmarkEnd w:id="64"/>
      <w:tr w:rsidR="00AF78D2" w:rsidRPr="008D7EAD" w14:paraId="00326C5D" w14:textId="77777777" w:rsidTr="00C06E74">
        <w:tc>
          <w:tcPr>
            <w:tcW w:w="991" w:type="dxa"/>
            <w:vAlign w:val="center"/>
          </w:tcPr>
          <w:p w14:paraId="1FFCC1F4" w14:textId="7DC7589D" w:rsidR="00AF78D2" w:rsidRPr="008D7EAD" w:rsidRDefault="00AF78D2" w:rsidP="00AF78D2">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t>19</w:t>
            </w:r>
          </w:p>
        </w:tc>
        <w:tc>
          <w:tcPr>
            <w:tcW w:w="3095" w:type="dxa"/>
          </w:tcPr>
          <w:p w14:paraId="3EA96D55" w14:textId="6E16BB9C" w:rsidR="00AF78D2" w:rsidRPr="008D7EAD" w:rsidRDefault="00AF78D2" w:rsidP="00AF78D2">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8D7EAD">
              <w:rPr>
                <w:rStyle w:val="24"/>
                <w:rFonts w:asciiTheme="majorBidi" w:hAnsiTheme="majorBidi" w:cstheme="majorBidi"/>
                <w:snapToGrid w:val="0"/>
                <w:u w:val="none"/>
                <w:lang w:val="ru-RU"/>
              </w:rPr>
              <w:t xml:space="preserve">Размер обеспечения заявки на участие в закупке, срок и порядок внесения денежных средств, в качестве обеспечения заявки на участие в закупке, реквизиты счета для перечисления указанных денежных средств, </w:t>
            </w:r>
            <w:r w:rsidRPr="008D7EAD">
              <w:rPr>
                <w:bCs/>
                <w:snapToGrid w:val="0"/>
                <w:sz w:val="24"/>
                <w:szCs w:val="24"/>
              </w:rPr>
              <w:t>а также условия банковской</w:t>
            </w:r>
          </w:p>
        </w:tc>
        <w:tc>
          <w:tcPr>
            <w:tcW w:w="4985" w:type="dxa"/>
          </w:tcPr>
          <w:p w14:paraId="48084456" w14:textId="17A55FC7" w:rsidR="00AF78D2" w:rsidRPr="008D7EAD" w:rsidRDefault="00AF78D2" w:rsidP="00AF78D2">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Не установлено</w:t>
            </w:r>
          </w:p>
        </w:tc>
      </w:tr>
      <w:tr w:rsidR="00972800" w:rsidRPr="008D7EAD" w14:paraId="2041654D" w14:textId="77777777" w:rsidTr="00F632C7">
        <w:tc>
          <w:tcPr>
            <w:tcW w:w="991" w:type="dxa"/>
            <w:vAlign w:val="center"/>
          </w:tcPr>
          <w:p w14:paraId="2C050559" w14:textId="4AB651AA" w:rsidR="00972800" w:rsidRPr="008D7EAD" w:rsidRDefault="00972800" w:rsidP="00972800">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bookmarkStart w:id="65" w:name="_Hlk536546434"/>
            <w:r>
              <w:rPr>
                <w:rFonts w:asciiTheme="majorBidi" w:hAnsiTheme="majorBidi" w:cstheme="majorBidi"/>
                <w:b w:val="0"/>
                <w:bCs w:val="0"/>
                <w:snapToGrid w:val="0"/>
                <w:sz w:val="24"/>
                <w:szCs w:val="24"/>
              </w:rPr>
              <w:t>20</w:t>
            </w:r>
          </w:p>
        </w:tc>
        <w:tc>
          <w:tcPr>
            <w:tcW w:w="3095" w:type="dxa"/>
          </w:tcPr>
          <w:p w14:paraId="57AB007F" w14:textId="6985C21B" w:rsidR="00972800" w:rsidRPr="008D7EAD" w:rsidRDefault="00972800" w:rsidP="00972800">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8D7EAD">
              <w:rPr>
                <w:bCs/>
                <w:snapToGrid w:val="0"/>
                <w:sz w:val="24"/>
                <w:szCs w:val="24"/>
              </w:rPr>
              <w:t>Порядок, дата начала, дата и время окончания срока подачи заявок на участие в закупке</w:t>
            </w:r>
          </w:p>
        </w:tc>
        <w:tc>
          <w:tcPr>
            <w:tcW w:w="4985" w:type="dxa"/>
            <w:vAlign w:val="bottom"/>
          </w:tcPr>
          <w:p w14:paraId="39F3A8C6" w14:textId="77777777" w:rsidR="00B86570" w:rsidRPr="00975D47" w:rsidRDefault="00B86570" w:rsidP="00B86570">
            <w:pPr>
              <w:widowControl w:val="0"/>
              <w:kinsoku w:val="0"/>
              <w:overflowPunct w:val="0"/>
              <w:autoSpaceDE w:val="0"/>
              <w:autoSpaceDN w:val="0"/>
              <w:adjustRightInd w:val="0"/>
              <w:snapToGrid w:val="0"/>
              <w:jc w:val="both"/>
              <w:rPr>
                <w:snapToGrid w:val="0"/>
                <w:sz w:val="24"/>
                <w:szCs w:val="24"/>
              </w:rPr>
            </w:pPr>
            <w:r w:rsidRPr="00975D47">
              <w:rPr>
                <w:snapToGrid w:val="0"/>
                <w:sz w:val="24"/>
                <w:szCs w:val="24"/>
              </w:rPr>
              <w:t>Срок подачи заявок на участие в закупке:</w:t>
            </w:r>
          </w:p>
          <w:p w14:paraId="539E981C" w14:textId="5879EDE5" w:rsidR="00B86570" w:rsidRPr="00AC6282" w:rsidRDefault="006033DF" w:rsidP="00B86570">
            <w:pPr>
              <w:widowControl w:val="0"/>
              <w:kinsoku w:val="0"/>
              <w:overflowPunct w:val="0"/>
              <w:autoSpaceDE w:val="0"/>
              <w:autoSpaceDN w:val="0"/>
              <w:adjustRightInd w:val="0"/>
              <w:snapToGrid w:val="0"/>
              <w:jc w:val="both"/>
              <w:rPr>
                <w:rStyle w:val="23"/>
                <w:snapToGrid w:val="0"/>
              </w:rPr>
            </w:pPr>
            <w:r>
              <w:rPr>
                <w:b/>
                <w:bCs/>
                <w:snapToGrid w:val="0"/>
                <w:sz w:val="24"/>
                <w:szCs w:val="24"/>
              </w:rPr>
              <w:t>с</w:t>
            </w:r>
            <w:r w:rsidR="00B86570" w:rsidRPr="00AC6282">
              <w:rPr>
                <w:b/>
                <w:bCs/>
                <w:sz w:val="24"/>
                <w:szCs w:val="24"/>
              </w:rPr>
              <w:t xml:space="preserve"> </w:t>
            </w:r>
            <w:r w:rsidR="00545510" w:rsidRPr="00AC6282">
              <w:rPr>
                <w:rStyle w:val="23"/>
                <w:snapToGrid w:val="0"/>
              </w:rPr>
              <w:t>«</w:t>
            </w:r>
            <w:r w:rsidR="00975D47" w:rsidRPr="00AC6282">
              <w:rPr>
                <w:rStyle w:val="23"/>
                <w:snapToGrid w:val="0"/>
              </w:rPr>
              <w:t>2</w:t>
            </w:r>
            <w:r w:rsidR="001223BA">
              <w:rPr>
                <w:rStyle w:val="23"/>
                <w:snapToGrid w:val="0"/>
              </w:rPr>
              <w:t>4</w:t>
            </w:r>
            <w:r w:rsidR="00B86570" w:rsidRPr="00AC6282">
              <w:rPr>
                <w:rStyle w:val="23"/>
                <w:snapToGrid w:val="0"/>
              </w:rPr>
              <w:t xml:space="preserve">» </w:t>
            </w:r>
            <w:r w:rsidR="00415945">
              <w:rPr>
                <w:rStyle w:val="23"/>
                <w:snapToGrid w:val="0"/>
              </w:rPr>
              <w:t>января</w:t>
            </w:r>
            <w:r w:rsidR="00B86570" w:rsidRPr="00AC6282">
              <w:rPr>
                <w:rStyle w:val="23"/>
                <w:snapToGrid w:val="0"/>
              </w:rPr>
              <w:t xml:space="preserve"> 20</w:t>
            </w:r>
            <w:r w:rsidR="006D4427" w:rsidRPr="00AC6282">
              <w:rPr>
                <w:rStyle w:val="23"/>
                <w:snapToGrid w:val="0"/>
              </w:rPr>
              <w:t>2</w:t>
            </w:r>
            <w:r w:rsidR="00415945">
              <w:rPr>
                <w:rStyle w:val="23"/>
                <w:snapToGrid w:val="0"/>
              </w:rPr>
              <w:t>3</w:t>
            </w:r>
            <w:r w:rsidR="00B86570" w:rsidRPr="00AC6282">
              <w:rPr>
                <w:rStyle w:val="23"/>
                <w:snapToGrid w:val="0"/>
              </w:rPr>
              <w:t xml:space="preserve"> г. </w:t>
            </w:r>
          </w:p>
          <w:p w14:paraId="58BD0C3E" w14:textId="4BC22782" w:rsidR="00975D47" w:rsidRPr="00975D47" w:rsidRDefault="007157AD" w:rsidP="00975D47">
            <w:pPr>
              <w:widowControl w:val="0"/>
              <w:kinsoku w:val="0"/>
              <w:overflowPunct w:val="0"/>
              <w:autoSpaceDE w:val="0"/>
              <w:autoSpaceDN w:val="0"/>
              <w:adjustRightInd w:val="0"/>
              <w:snapToGrid w:val="0"/>
              <w:jc w:val="both"/>
              <w:rPr>
                <w:rStyle w:val="23"/>
                <w:snapToGrid w:val="0"/>
              </w:rPr>
            </w:pPr>
            <w:r w:rsidRPr="00AC6282">
              <w:rPr>
                <w:rStyle w:val="23"/>
                <w:snapToGrid w:val="0"/>
              </w:rPr>
              <w:t xml:space="preserve">до </w:t>
            </w:r>
            <w:r w:rsidR="006033DF">
              <w:rPr>
                <w:rStyle w:val="23"/>
                <w:snapToGrid w:val="0"/>
              </w:rPr>
              <w:t>09</w:t>
            </w:r>
            <w:r w:rsidR="00415945">
              <w:rPr>
                <w:rStyle w:val="23"/>
                <w:snapToGrid w:val="0"/>
              </w:rPr>
              <w:t>:00</w:t>
            </w:r>
            <w:r w:rsidR="00B86570" w:rsidRPr="00AC6282">
              <w:rPr>
                <w:b/>
                <w:bCs/>
                <w:snapToGrid w:val="0"/>
                <w:sz w:val="24"/>
                <w:szCs w:val="24"/>
              </w:rPr>
              <w:t xml:space="preserve"> </w:t>
            </w:r>
            <w:r w:rsidRPr="00AC6282">
              <w:rPr>
                <w:rStyle w:val="23"/>
                <w:snapToGrid w:val="0"/>
              </w:rPr>
              <w:t>«</w:t>
            </w:r>
            <w:r w:rsidR="005B7FDD">
              <w:rPr>
                <w:rStyle w:val="23"/>
                <w:snapToGrid w:val="0"/>
              </w:rPr>
              <w:t>01</w:t>
            </w:r>
            <w:r w:rsidR="006A1AF9" w:rsidRPr="00AC6282">
              <w:rPr>
                <w:rStyle w:val="23"/>
                <w:snapToGrid w:val="0"/>
              </w:rPr>
              <w:t>»</w:t>
            </w:r>
            <w:r w:rsidR="00975D47" w:rsidRPr="00AC6282">
              <w:rPr>
                <w:rStyle w:val="23"/>
                <w:snapToGrid w:val="0"/>
              </w:rPr>
              <w:t xml:space="preserve"> </w:t>
            </w:r>
            <w:r w:rsidR="005B7FDD">
              <w:rPr>
                <w:rStyle w:val="23"/>
                <w:snapToGrid w:val="0"/>
              </w:rPr>
              <w:t>февраля</w:t>
            </w:r>
            <w:r w:rsidR="00975D47" w:rsidRPr="00AC6282">
              <w:rPr>
                <w:rStyle w:val="23"/>
                <w:snapToGrid w:val="0"/>
              </w:rPr>
              <w:t xml:space="preserve"> 202</w:t>
            </w:r>
            <w:r w:rsidR="00415945">
              <w:rPr>
                <w:rStyle w:val="23"/>
                <w:snapToGrid w:val="0"/>
              </w:rPr>
              <w:t>3</w:t>
            </w:r>
            <w:r w:rsidR="00975D47" w:rsidRPr="00AC6282">
              <w:rPr>
                <w:rStyle w:val="23"/>
                <w:snapToGrid w:val="0"/>
              </w:rPr>
              <w:t xml:space="preserve"> г.</w:t>
            </w:r>
            <w:r w:rsidR="00975D47" w:rsidRPr="00975D47">
              <w:rPr>
                <w:rStyle w:val="23"/>
                <w:snapToGrid w:val="0"/>
              </w:rPr>
              <w:t xml:space="preserve"> </w:t>
            </w:r>
          </w:p>
          <w:p w14:paraId="1CEC6277" w14:textId="53AE1734" w:rsidR="00B86570" w:rsidRPr="00975D47" w:rsidRDefault="00B86570" w:rsidP="00B86570">
            <w:pPr>
              <w:widowControl w:val="0"/>
              <w:kinsoku w:val="0"/>
              <w:overflowPunct w:val="0"/>
              <w:autoSpaceDE w:val="0"/>
              <w:autoSpaceDN w:val="0"/>
              <w:adjustRightInd w:val="0"/>
              <w:snapToGrid w:val="0"/>
              <w:jc w:val="both"/>
              <w:rPr>
                <w:snapToGrid w:val="0"/>
                <w:sz w:val="24"/>
                <w:szCs w:val="24"/>
              </w:rPr>
            </w:pPr>
            <w:r w:rsidRPr="00975D47">
              <w:rPr>
                <w:snapToGrid w:val="0"/>
                <w:sz w:val="24"/>
                <w:szCs w:val="24"/>
              </w:rPr>
              <w:t>Участник закупки вправе подать заявку в любое время с момента размещения извещения о его проведении.</w:t>
            </w:r>
          </w:p>
          <w:p w14:paraId="0F03CFA3" w14:textId="338A246E" w:rsidR="00972800" w:rsidRPr="00975D47" w:rsidRDefault="00B86570" w:rsidP="00B86570">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975D47">
              <w:rPr>
                <w:snapToGrid w:val="0"/>
                <w:sz w:val="24"/>
                <w:szCs w:val="24"/>
              </w:rPr>
              <w:t>Прием заявок на участие прекращается в день окончания срока подачи заявок.</w:t>
            </w:r>
          </w:p>
        </w:tc>
      </w:tr>
      <w:tr w:rsidR="00972800" w:rsidRPr="008D7EAD" w14:paraId="3A9B8CEB" w14:textId="77777777" w:rsidTr="00116D4C">
        <w:tc>
          <w:tcPr>
            <w:tcW w:w="991" w:type="dxa"/>
            <w:vAlign w:val="center"/>
          </w:tcPr>
          <w:p w14:paraId="07D80096" w14:textId="58FE6EA4" w:rsidR="00972800" w:rsidRPr="008D7EAD" w:rsidRDefault="00972800" w:rsidP="00972800">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Pr>
                <w:rFonts w:asciiTheme="majorBidi" w:hAnsiTheme="majorBidi" w:cstheme="majorBidi"/>
                <w:b w:val="0"/>
                <w:bCs w:val="0"/>
                <w:snapToGrid w:val="0"/>
                <w:sz w:val="24"/>
                <w:szCs w:val="24"/>
              </w:rPr>
              <w:t>21</w:t>
            </w:r>
          </w:p>
        </w:tc>
        <w:tc>
          <w:tcPr>
            <w:tcW w:w="3095" w:type="dxa"/>
          </w:tcPr>
          <w:p w14:paraId="049B2428" w14:textId="3B3D3BBF" w:rsidR="00972800" w:rsidRPr="008D7EAD" w:rsidRDefault="00972800" w:rsidP="00972800">
            <w:pPr>
              <w:widowControl w:val="0"/>
              <w:kinsoku w:val="0"/>
              <w:overflowPunct w:val="0"/>
              <w:autoSpaceDE w:val="0"/>
              <w:autoSpaceDN w:val="0"/>
              <w:adjustRightInd w:val="0"/>
              <w:snapToGrid w:val="0"/>
              <w:jc w:val="both"/>
              <w:rPr>
                <w:rFonts w:asciiTheme="majorBidi" w:hAnsiTheme="majorBidi" w:cstheme="majorBidi"/>
                <w:snapToGrid w:val="0"/>
                <w:color w:val="FF0000"/>
                <w:sz w:val="24"/>
                <w:szCs w:val="24"/>
              </w:rPr>
            </w:pPr>
            <w:r w:rsidRPr="008D7EAD">
              <w:rPr>
                <w:bCs/>
                <w:snapToGrid w:val="0"/>
                <w:sz w:val="24"/>
                <w:szCs w:val="24"/>
              </w:rPr>
              <w:t>Дата рассмотрения предложений участников закупки</w:t>
            </w:r>
          </w:p>
        </w:tc>
        <w:tc>
          <w:tcPr>
            <w:tcW w:w="4985" w:type="dxa"/>
          </w:tcPr>
          <w:p w14:paraId="4EC6C5B5" w14:textId="2C8E2A86" w:rsidR="00972800" w:rsidRPr="00975D47" w:rsidRDefault="00AC69F8" w:rsidP="006033DF">
            <w:pPr>
              <w:widowControl w:val="0"/>
              <w:kinsoku w:val="0"/>
              <w:overflowPunct w:val="0"/>
              <w:autoSpaceDE w:val="0"/>
              <w:autoSpaceDN w:val="0"/>
              <w:adjustRightInd w:val="0"/>
              <w:snapToGrid w:val="0"/>
              <w:jc w:val="both"/>
              <w:rPr>
                <w:rFonts w:asciiTheme="majorBidi" w:hAnsiTheme="majorBidi" w:cstheme="majorBidi"/>
                <w:snapToGrid w:val="0"/>
                <w:color w:val="FF0000"/>
                <w:sz w:val="24"/>
                <w:szCs w:val="24"/>
              </w:rPr>
            </w:pPr>
            <w:r w:rsidRPr="00975D47">
              <w:rPr>
                <w:sz w:val="22"/>
                <w:szCs w:val="22"/>
              </w:rPr>
              <w:t xml:space="preserve">Заявки на участие открываются автоматически, в соответствии с регламентом ЭТП </w:t>
            </w:r>
            <w:r w:rsidR="00433993" w:rsidRPr="00433993">
              <w:rPr>
                <w:sz w:val="24"/>
                <w:szCs w:val="24"/>
              </w:rPr>
              <w:t>https://etp-region.ru/</w:t>
            </w:r>
            <w:r w:rsidR="00433993">
              <w:rPr>
                <w:sz w:val="24"/>
                <w:szCs w:val="24"/>
              </w:rPr>
              <w:t xml:space="preserve"> </w:t>
            </w:r>
            <w:r w:rsidRPr="00975D47">
              <w:rPr>
                <w:sz w:val="22"/>
                <w:szCs w:val="22"/>
              </w:rPr>
              <w:t xml:space="preserve">в </w:t>
            </w:r>
            <w:r w:rsidR="006033DF">
              <w:rPr>
                <w:color w:val="000000" w:themeColor="text1"/>
                <w:sz w:val="22"/>
                <w:szCs w:val="22"/>
              </w:rPr>
              <w:t>09</w:t>
            </w:r>
            <w:r w:rsidRPr="00AC6282">
              <w:rPr>
                <w:color w:val="000000" w:themeColor="text1"/>
                <w:sz w:val="22"/>
                <w:szCs w:val="22"/>
              </w:rPr>
              <w:t>:</w:t>
            </w:r>
            <w:r w:rsidR="00433993">
              <w:rPr>
                <w:color w:val="000000" w:themeColor="text1"/>
                <w:sz w:val="22"/>
                <w:szCs w:val="22"/>
              </w:rPr>
              <w:t>1</w:t>
            </w:r>
            <w:r w:rsidRPr="00AC6282">
              <w:rPr>
                <w:color w:val="000000" w:themeColor="text1"/>
                <w:sz w:val="22"/>
                <w:szCs w:val="22"/>
              </w:rPr>
              <w:t xml:space="preserve">0 (время московское) </w:t>
            </w:r>
            <w:r w:rsidR="00450455" w:rsidRPr="00AC6282">
              <w:rPr>
                <w:rStyle w:val="23"/>
                <w:b w:val="0"/>
                <w:snapToGrid w:val="0"/>
                <w:color w:val="000000" w:themeColor="text1"/>
              </w:rPr>
              <w:t>«</w:t>
            </w:r>
            <w:r w:rsidR="005B7FDD">
              <w:rPr>
                <w:rStyle w:val="23"/>
                <w:b w:val="0"/>
                <w:snapToGrid w:val="0"/>
                <w:color w:val="000000" w:themeColor="text1"/>
              </w:rPr>
              <w:t>01</w:t>
            </w:r>
            <w:r w:rsidRPr="00AC6282">
              <w:rPr>
                <w:rStyle w:val="23"/>
                <w:b w:val="0"/>
                <w:snapToGrid w:val="0"/>
                <w:color w:val="000000" w:themeColor="text1"/>
              </w:rPr>
              <w:t xml:space="preserve">» </w:t>
            </w:r>
            <w:r w:rsidR="005B7FDD">
              <w:rPr>
                <w:rStyle w:val="23"/>
                <w:b w:val="0"/>
                <w:color w:val="000000" w:themeColor="text1"/>
              </w:rPr>
              <w:t>февраля</w:t>
            </w:r>
            <w:r w:rsidR="00975D47" w:rsidRPr="00AC6282">
              <w:rPr>
                <w:rStyle w:val="23"/>
                <w:b w:val="0"/>
                <w:color w:val="000000" w:themeColor="text1"/>
              </w:rPr>
              <w:t xml:space="preserve"> </w:t>
            </w:r>
            <w:r w:rsidRPr="00AC6282">
              <w:rPr>
                <w:rStyle w:val="23"/>
                <w:b w:val="0"/>
                <w:snapToGrid w:val="0"/>
                <w:color w:val="000000" w:themeColor="text1"/>
              </w:rPr>
              <w:t>20</w:t>
            </w:r>
            <w:r w:rsidR="006D4427" w:rsidRPr="00AC6282">
              <w:rPr>
                <w:rStyle w:val="23"/>
                <w:b w:val="0"/>
                <w:snapToGrid w:val="0"/>
                <w:color w:val="000000" w:themeColor="text1"/>
              </w:rPr>
              <w:t>2</w:t>
            </w:r>
            <w:r w:rsidR="00433993">
              <w:rPr>
                <w:rStyle w:val="23"/>
                <w:b w:val="0"/>
                <w:snapToGrid w:val="0"/>
                <w:color w:val="000000" w:themeColor="text1"/>
              </w:rPr>
              <w:t>3</w:t>
            </w:r>
            <w:r w:rsidRPr="00AC6282">
              <w:rPr>
                <w:rStyle w:val="23"/>
                <w:b w:val="0"/>
                <w:snapToGrid w:val="0"/>
                <w:color w:val="000000" w:themeColor="text1"/>
              </w:rPr>
              <w:t xml:space="preserve"> г.</w:t>
            </w:r>
          </w:p>
        </w:tc>
      </w:tr>
      <w:tr w:rsidR="00972800" w:rsidRPr="008D7EAD" w14:paraId="68D4FDD2" w14:textId="77777777" w:rsidTr="00407F03">
        <w:trPr>
          <w:trHeight w:val="1064"/>
        </w:trPr>
        <w:tc>
          <w:tcPr>
            <w:tcW w:w="991" w:type="dxa"/>
            <w:vAlign w:val="center"/>
          </w:tcPr>
          <w:p w14:paraId="7C79D6E1" w14:textId="11CE2AC9" w:rsidR="00972800" w:rsidRPr="008D7EAD" w:rsidRDefault="00972800" w:rsidP="00972800">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t>22</w:t>
            </w:r>
          </w:p>
        </w:tc>
        <w:tc>
          <w:tcPr>
            <w:tcW w:w="3095" w:type="dxa"/>
          </w:tcPr>
          <w:p w14:paraId="410366DB" w14:textId="2990A783" w:rsidR="00972800" w:rsidRPr="008D7EAD" w:rsidRDefault="00972800" w:rsidP="00972800">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Порядок, место, дата и время подведения итогов закупки</w:t>
            </w:r>
          </w:p>
        </w:tc>
        <w:tc>
          <w:tcPr>
            <w:tcW w:w="4985" w:type="dxa"/>
          </w:tcPr>
          <w:p w14:paraId="373D901C" w14:textId="1D435010" w:rsidR="002E4D86" w:rsidRDefault="00AC69F8" w:rsidP="00AC69F8">
            <w:pPr>
              <w:widowControl w:val="0"/>
              <w:kinsoku w:val="0"/>
              <w:overflowPunct w:val="0"/>
              <w:autoSpaceDE w:val="0"/>
              <w:autoSpaceDN w:val="0"/>
              <w:adjustRightInd w:val="0"/>
              <w:snapToGrid w:val="0"/>
              <w:jc w:val="both"/>
              <w:rPr>
                <w:snapToGrid w:val="0"/>
                <w:sz w:val="24"/>
                <w:szCs w:val="24"/>
              </w:rPr>
            </w:pPr>
            <w:r w:rsidRPr="00975D47">
              <w:rPr>
                <w:snapToGrid w:val="0"/>
                <w:sz w:val="24"/>
                <w:szCs w:val="24"/>
              </w:rPr>
              <w:t xml:space="preserve">Подведение итогов </w:t>
            </w:r>
            <w:bookmarkStart w:id="66" w:name="OLE_LINK37"/>
            <w:bookmarkStart w:id="67" w:name="OLE_LINK38"/>
            <w:r w:rsidRPr="00975D47">
              <w:rPr>
                <w:snapToGrid w:val="0"/>
                <w:sz w:val="24"/>
                <w:szCs w:val="24"/>
              </w:rPr>
              <w:t xml:space="preserve">закупки состоится: </w:t>
            </w:r>
            <w:r w:rsidR="006033DF">
              <w:rPr>
                <w:b/>
                <w:bCs/>
                <w:snapToGrid w:val="0"/>
                <w:sz w:val="24"/>
                <w:szCs w:val="24"/>
              </w:rPr>
              <w:t>09</w:t>
            </w:r>
            <w:bookmarkStart w:id="68" w:name="_GoBack"/>
            <w:bookmarkEnd w:id="68"/>
            <w:r w:rsidR="00AC6282" w:rsidRPr="00AC6282">
              <w:rPr>
                <w:b/>
                <w:bCs/>
                <w:snapToGrid w:val="0"/>
                <w:sz w:val="24"/>
                <w:szCs w:val="24"/>
              </w:rPr>
              <w:t>:</w:t>
            </w:r>
            <w:r w:rsidR="00433993">
              <w:rPr>
                <w:b/>
                <w:bCs/>
                <w:snapToGrid w:val="0"/>
                <w:sz w:val="24"/>
                <w:szCs w:val="24"/>
              </w:rPr>
              <w:t>30</w:t>
            </w:r>
            <w:r w:rsidRPr="00AC6282">
              <w:rPr>
                <w:snapToGrid w:val="0"/>
                <w:sz w:val="24"/>
                <w:szCs w:val="24"/>
              </w:rPr>
              <w:t xml:space="preserve"> </w:t>
            </w:r>
          </w:p>
          <w:p w14:paraId="4869CEEE" w14:textId="5F03977F" w:rsidR="00AC69F8" w:rsidRPr="00975D47" w:rsidRDefault="00AC69F8" w:rsidP="00AC69F8">
            <w:pPr>
              <w:widowControl w:val="0"/>
              <w:kinsoku w:val="0"/>
              <w:overflowPunct w:val="0"/>
              <w:autoSpaceDE w:val="0"/>
              <w:autoSpaceDN w:val="0"/>
              <w:adjustRightInd w:val="0"/>
              <w:snapToGrid w:val="0"/>
              <w:jc w:val="both"/>
              <w:rPr>
                <w:snapToGrid w:val="0"/>
                <w:sz w:val="24"/>
                <w:szCs w:val="24"/>
              </w:rPr>
            </w:pPr>
            <w:r w:rsidRPr="00AC6282">
              <w:rPr>
                <w:rStyle w:val="23"/>
                <w:snapToGrid w:val="0"/>
              </w:rPr>
              <w:t>«</w:t>
            </w:r>
            <w:r w:rsidR="005B7FDD">
              <w:rPr>
                <w:rStyle w:val="23"/>
              </w:rPr>
              <w:t>0</w:t>
            </w:r>
            <w:r w:rsidR="001223BA">
              <w:rPr>
                <w:rStyle w:val="23"/>
              </w:rPr>
              <w:t>1</w:t>
            </w:r>
            <w:r w:rsidRPr="00AC6282">
              <w:rPr>
                <w:rStyle w:val="23"/>
                <w:snapToGrid w:val="0"/>
              </w:rPr>
              <w:t xml:space="preserve">» </w:t>
            </w:r>
            <w:r w:rsidR="005B7FDD">
              <w:rPr>
                <w:rStyle w:val="23"/>
                <w:snapToGrid w:val="0"/>
              </w:rPr>
              <w:t>февраля</w:t>
            </w:r>
            <w:r w:rsidRPr="00AC6282">
              <w:rPr>
                <w:rStyle w:val="23"/>
                <w:snapToGrid w:val="0"/>
              </w:rPr>
              <w:t xml:space="preserve"> 20</w:t>
            </w:r>
            <w:r w:rsidR="00975D47" w:rsidRPr="00AC6282">
              <w:rPr>
                <w:rStyle w:val="23"/>
                <w:snapToGrid w:val="0"/>
              </w:rPr>
              <w:t>2</w:t>
            </w:r>
            <w:r w:rsidR="00433993">
              <w:rPr>
                <w:rStyle w:val="23"/>
                <w:snapToGrid w:val="0"/>
              </w:rPr>
              <w:t>3</w:t>
            </w:r>
            <w:r w:rsidRPr="00AC6282">
              <w:rPr>
                <w:rStyle w:val="23"/>
                <w:snapToGrid w:val="0"/>
              </w:rPr>
              <w:t xml:space="preserve"> г.,</w:t>
            </w:r>
            <w:r w:rsidRPr="00975D47">
              <w:rPr>
                <w:rStyle w:val="23"/>
                <w:snapToGrid w:val="0"/>
              </w:rPr>
              <w:t xml:space="preserve"> </w:t>
            </w:r>
            <w:r w:rsidRPr="00975D47">
              <w:rPr>
                <w:snapToGrid w:val="0"/>
                <w:sz w:val="24"/>
                <w:szCs w:val="24"/>
              </w:rPr>
              <w:t>по адресу: 353451, Краснодарский край, г-к. Анапа, ул. Парковая, 58А</w:t>
            </w:r>
            <w:bookmarkEnd w:id="66"/>
            <w:bookmarkEnd w:id="67"/>
          </w:p>
          <w:p w14:paraId="3A8DB13B" w14:textId="68EEFD93" w:rsidR="00972800" w:rsidRPr="00975D47" w:rsidRDefault="00AC69F8" w:rsidP="00AC69F8">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975D47">
              <w:rPr>
                <w:snapToGrid w:val="0"/>
                <w:sz w:val="24"/>
                <w:szCs w:val="24"/>
              </w:rPr>
              <w:t>Подведение итогов проводится в порядке</w:t>
            </w:r>
            <w:r w:rsidR="002E4D86">
              <w:rPr>
                <w:snapToGrid w:val="0"/>
                <w:sz w:val="24"/>
                <w:szCs w:val="24"/>
              </w:rPr>
              <w:t>,</w:t>
            </w:r>
            <w:r w:rsidRPr="00975D47">
              <w:rPr>
                <w:snapToGrid w:val="0"/>
                <w:sz w:val="24"/>
                <w:szCs w:val="24"/>
              </w:rPr>
              <w:t xml:space="preserve"> установленном в Разделе </w:t>
            </w:r>
            <w:r w:rsidRPr="00975D47">
              <w:rPr>
                <w:snapToGrid w:val="0"/>
                <w:sz w:val="24"/>
                <w:szCs w:val="24"/>
                <w:lang w:val="en-US"/>
              </w:rPr>
              <w:t>I</w:t>
            </w:r>
            <w:r w:rsidRPr="00975D47">
              <w:rPr>
                <w:snapToGrid w:val="0"/>
                <w:sz w:val="24"/>
                <w:szCs w:val="24"/>
              </w:rPr>
              <w:t xml:space="preserve"> Документации.</w:t>
            </w:r>
          </w:p>
        </w:tc>
      </w:tr>
      <w:bookmarkEnd w:id="65"/>
      <w:tr w:rsidR="00AF78D2" w:rsidRPr="008D7EAD" w14:paraId="0E1E2B63" w14:textId="77777777" w:rsidTr="00185C3C">
        <w:trPr>
          <w:trHeight w:val="1064"/>
        </w:trPr>
        <w:tc>
          <w:tcPr>
            <w:tcW w:w="991" w:type="dxa"/>
            <w:vAlign w:val="center"/>
          </w:tcPr>
          <w:p w14:paraId="26D8C648" w14:textId="514CCF84" w:rsidR="00AF78D2" w:rsidRPr="008D7EAD" w:rsidRDefault="00AF78D2" w:rsidP="00AF78D2">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t>23</w:t>
            </w:r>
          </w:p>
        </w:tc>
        <w:tc>
          <w:tcPr>
            <w:tcW w:w="3095" w:type="dxa"/>
          </w:tcPr>
          <w:p w14:paraId="653B6F87" w14:textId="69BEDF01" w:rsidR="00AF78D2" w:rsidRPr="008D7EAD" w:rsidRDefault="00AF78D2" w:rsidP="00AF78D2">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8D7EAD">
              <w:rPr>
                <w:bCs/>
                <w:snapToGrid w:val="0"/>
                <w:sz w:val="24"/>
                <w:szCs w:val="24"/>
              </w:rPr>
              <w:t>Критерии оценки и сопоставления заявок на участие в такой закупке</w:t>
            </w:r>
          </w:p>
        </w:tc>
        <w:tc>
          <w:tcPr>
            <w:tcW w:w="4985" w:type="dxa"/>
            <w:vAlign w:val="center"/>
          </w:tcPr>
          <w:p w14:paraId="5934143A" w14:textId="124FA0E1" w:rsidR="00A939CB" w:rsidRPr="00D97160" w:rsidRDefault="00A939CB" w:rsidP="00A939CB">
            <w:pPr>
              <w:pStyle w:val="af2"/>
              <w:numPr>
                <w:ilvl w:val="0"/>
                <w:numId w:val="11"/>
              </w:numPr>
              <w:rPr>
                <w:sz w:val="24"/>
                <w:szCs w:val="22"/>
              </w:rPr>
            </w:pPr>
            <w:r w:rsidRPr="00D97160">
              <w:rPr>
                <w:sz w:val="24"/>
                <w:szCs w:val="22"/>
              </w:rPr>
              <w:t>Цена дого</w:t>
            </w:r>
            <w:r w:rsidR="00A9175A" w:rsidRPr="00D97160">
              <w:rPr>
                <w:sz w:val="24"/>
                <w:szCs w:val="22"/>
              </w:rPr>
              <w:t>вора. Значимость критерия (</w:t>
            </w:r>
            <w:proofErr w:type="spellStart"/>
            <w:r w:rsidR="00A9175A" w:rsidRPr="00D97160">
              <w:rPr>
                <w:sz w:val="24"/>
                <w:szCs w:val="22"/>
              </w:rPr>
              <w:t>Цi</w:t>
            </w:r>
            <w:proofErr w:type="spellEnd"/>
            <w:r w:rsidR="00A9175A" w:rsidRPr="00D97160">
              <w:rPr>
                <w:sz w:val="24"/>
                <w:szCs w:val="22"/>
              </w:rPr>
              <w:t xml:space="preserve">) </w:t>
            </w:r>
            <w:r w:rsidR="00433993">
              <w:rPr>
                <w:sz w:val="24"/>
                <w:szCs w:val="22"/>
              </w:rPr>
              <w:t>2</w:t>
            </w:r>
            <w:r w:rsidR="009E2DDE">
              <w:rPr>
                <w:sz w:val="24"/>
                <w:szCs w:val="22"/>
              </w:rPr>
              <w:t>5</w:t>
            </w:r>
            <w:r w:rsidRPr="00D97160">
              <w:rPr>
                <w:sz w:val="24"/>
                <w:szCs w:val="22"/>
              </w:rPr>
              <w:t xml:space="preserve">% </w:t>
            </w:r>
          </w:p>
          <w:p w14:paraId="64B50A9B" w14:textId="5DBE455D" w:rsidR="00433993" w:rsidRPr="00433993" w:rsidRDefault="00433993" w:rsidP="00433993">
            <w:pPr>
              <w:pStyle w:val="af2"/>
              <w:widowControl w:val="0"/>
              <w:numPr>
                <w:ilvl w:val="0"/>
                <w:numId w:val="11"/>
              </w:numPr>
              <w:kinsoku w:val="0"/>
              <w:overflowPunct w:val="0"/>
              <w:autoSpaceDE w:val="0"/>
              <w:autoSpaceDN w:val="0"/>
              <w:adjustRightInd w:val="0"/>
              <w:snapToGrid w:val="0"/>
              <w:rPr>
                <w:rFonts w:asciiTheme="majorBidi" w:hAnsiTheme="majorBidi" w:cstheme="majorBidi"/>
                <w:snapToGrid w:val="0"/>
                <w:sz w:val="24"/>
                <w:szCs w:val="24"/>
              </w:rPr>
            </w:pPr>
            <w:r>
              <w:rPr>
                <w:sz w:val="24"/>
                <w:szCs w:val="22"/>
              </w:rPr>
              <w:t xml:space="preserve">Выплаты по ОСАГО за </w:t>
            </w:r>
            <w:r>
              <w:rPr>
                <w:sz w:val="24"/>
                <w:szCs w:val="22"/>
                <w:lang w:val="en-US"/>
              </w:rPr>
              <w:t>I</w:t>
            </w:r>
            <w:r>
              <w:rPr>
                <w:sz w:val="24"/>
                <w:szCs w:val="22"/>
              </w:rPr>
              <w:t xml:space="preserve"> полугодие 2022 года</w:t>
            </w:r>
            <w:r w:rsidR="002C312E">
              <w:rPr>
                <w:sz w:val="24"/>
                <w:szCs w:val="22"/>
              </w:rPr>
              <w:t>.</w:t>
            </w:r>
            <w:r w:rsidR="00A926C9" w:rsidRPr="00D97160">
              <w:rPr>
                <w:sz w:val="24"/>
                <w:szCs w:val="22"/>
              </w:rPr>
              <w:t xml:space="preserve"> </w:t>
            </w:r>
            <w:r w:rsidR="002C312E" w:rsidRPr="00D97160">
              <w:rPr>
                <w:sz w:val="24"/>
                <w:szCs w:val="22"/>
              </w:rPr>
              <w:t xml:space="preserve">Значимость критерия </w:t>
            </w:r>
            <w:r w:rsidR="00A926C9" w:rsidRPr="00D97160">
              <w:rPr>
                <w:sz w:val="24"/>
                <w:szCs w:val="22"/>
              </w:rPr>
              <w:t>(</w:t>
            </w:r>
            <w:r>
              <w:rPr>
                <w:sz w:val="24"/>
                <w:szCs w:val="22"/>
              </w:rPr>
              <w:t>В</w:t>
            </w:r>
            <w:proofErr w:type="spellStart"/>
            <w:r w:rsidR="00A926C9" w:rsidRPr="00D97160">
              <w:rPr>
                <w:sz w:val="24"/>
                <w:szCs w:val="22"/>
                <w:lang w:val="en-US"/>
              </w:rPr>
              <w:t>i</w:t>
            </w:r>
            <w:proofErr w:type="spellEnd"/>
            <w:r w:rsidR="00D97160" w:rsidRPr="00D97160">
              <w:rPr>
                <w:sz w:val="24"/>
                <w:szCs w:val="22"/>
              </w:rPr>
              <w:t xml:space="preserve">) </w:t>
            </w:r>
            <w:r>
              <w:rPr>
                <w:sz w:val="24"/>
                <w:szCs w:val="22"/>
              </w:rPr>
              <w:t>2</w:t>
            </w:r>
            <w:r>
              <w:rPr>
                <w:sz w:val="24"/>
                <w:szCs w:val="22"/>
                <w:lang w:val="en-US"/>
              </w:rPr>
              <w:t>5</w:t>
            </w:r>
            <w:r w:rsidR="00A926C9" w:rsidRPr="00D97160">
              <w:rPr>
                <w:sz w:val="24"/>
                <w:szCs w:val="22"/>
              </w:rPr>
              <w:t>%</w:t>
            </w:r>
          </w:p>
          <w:p w14:paraId="4D24A937" w14:textId="0C119999" w:rsidR="00433993" w:rsidRDefault="00433993" w:rsidP="00433993">
            <w:pPr>
              <w:pStyle w:val="af2"/>
              <w:widowControl w:val="0"/>
              <w:numPr>
                <w:ilvl w:val="0"/>
                <w:numId w:val="11"/>
              </w:numPr>
              <w:kinsoku w:val="0"/>
              <w:overflowPunct w:val="0"/>
              <w:autoSpaceDE w:val="0"/>
              <w:autoSpaceDN w:val="0"/>
              <w:adjustRightInd w:val="0"/>
              <w:snapToGrid w:val="0"/>
              <w:rPr>
                <w:rFonts w:asciiTheme="majorBidi" w:hAnsiTheme="majorBidi" w:cstheme="majorBidi"/>
                <w:snapToGrid w:val="0"/>
                <w:sz w:val="24"/>
                <w:szCs w:val="24"/>
              </w:rPr>
            </w:pPr>
            <w:r>
              <w:rPr>
                <w:rFonts w:asciiTheme="majorBidi" w:hAnsiTheme="majorBidi" w:cstheme="majorBidi"/>
                <w:snapToGrid w:val="0"/>
                <w:sz w:val="24"/>
                <w:szCs w:val="24"/>
              </w:rPr>
              <w:t xml:space="preserve">Рейтинг </w:t>
            </w:r>
            <w:r w:rsidRPr="00433993">
              <w:rPr>
                <w:rFonts w:asciiTheme="majorBidi" w:hAnsiTheme="majorBidi" w:cstheme="majorBidi"/>
                <w:snapToGrid w:val="0"/>
                <w:sz w:val="24"/>
                <w:szCs w:val="24"/>
              </w:rPr>
              <w:t>надежности страховой компании (в соответствии с оценкой рейтингового агентства «Эксперт РА»)</w:t>
            </w:r>
            <w:r>
              <w:rPr>
                <w:rFonts w:asciiTheme="majorBidi" w:hAnsiTheme="majorBidi" w:cstheme="majorBidi"/>
                <w:snapToGrid w:val="0"/>
                <w:sz w:val="24"/>
                <w:szCs w:val="24"/>
              </w:rPr>
              <w:t>. Значимость критерия (Р</w:t>
            </w:r>
            <w:proofErr w:type="spellStart"/>
            <w:r>
              <w:rPr>
                <w:rFonts w:asciiTheme="majorBidi" w:hAnsiTheme="majorBidi" w:cstheme="majorBidi"/>
                <w:snapToGrid w:val="0"/>
                <w:sz w:val="24"/>
                <w:szCs w:val="24"/>
                <w:lang w:val="en-US"/>
              </w:rPr>
              <w:t>i</w:t>
            </w:r>
            <w:proofErr w:type="spellEnd"/>
            <w:r>
              <w:rPr>
                <w:rFonts w:asciiTheme="majorBidi" w:hAnsiTheme="majorBidi" w:cstheme="majorBidi"/>
                <w:snapToGrid w:val="0"/>
                <w:sz w:val="24"/>
                <w:szCs w:val="24"/>
                <w:lang w:val="en-US"/>
              </w:rPr>
              <w:t>) 20%</w:t>
            </w:r>
            <w:r>
              <w:rPr>
                <w:rFonts w:asciiTheme="majorBidi" w:hAnsiTheme="majorBidi" w:cstheme="majorBidi"/>
                <w:snapToGrid w:val="0"/>
                <w:sz w:val="24"/>
                <w:szCs w:val="24"/>
              </w:rPr>
              <w:t>;</w:t>
            </w:r>
          </w:p>
          <w:p w14:paraId="4C885910" w14:textId="587CA69B" w:rsidR="00433993" w:rsidRDefault="00433993" w:rsidP="00433993">
            <w:pPr>
              <w:pStyle w:val="af2"/>
              <w:widowControl w:val="0"/>
              <w:numPr>
                <w:ilvl w:val="0"/>
                <w:numId w:val="11"/>
              </w:numPr>
              <w:kinsoku w:val="0"/>
              <w:overflowPunct w:val="0"/>
              <w:autoSpaceDE w:val="0"/>
              <w:autoSpaceDN w:val="0"/>
              <w:adjustRightInd w:val="0"/>
              <w:snapToGrid w:val="0"/>
              <w:rPr>
                <w:rFonts w:asciiTheme="majorBidi" w:hAnsiTheme="majorBidi" w:cstheme="majorBidi"/>
                <w:snapToGrid w:val="0"/>
                <w:sz w:val="24"/>
                <w:szCs w:val="24"/>
              </w:rPr>
            </w:pPr>
            <w:r>
              <w:rPr>
                <w:rFonts w:asciiTheme="majorBidi" w:hAnsiTheme="majorBidi" w:cstheme="majorBidi"/>
                <w:snapToGrid w:val="0"/>
                <w:sz w:val="24"/>
                <w:szCs w:val="24"/>
              </w:rPr>
              <w:t>Размер уставного капитала</w:t>
            </w:r>
            <w:r w:rsidRPr="00433993">
              <w:rPr>
                <w:rFonts w:asciiTheme="majorBidi" w:hAnsiTheme="majorBidi" w:cstheme="majorBidi"/>
                <w:snapToGrid w:val="0"/>
                <w:sz w:val="24"/>
                <w:szCs w:val="24"/>
              </w:rPr>
              <w:t xml:space="preserve">. </w:t>
            </w:r>
            <w:r>
              <w:rPr>
                <w:rFonts w:asciiTheme="majorBidi" w:hAnsiTheme="majorBidi" w:cstheme="majorBidi"/>
                <w:snapToGrid w:val="0"/>
                <w:sz w:val="24"/>
                <w:szCs w:val="24"/>
              </w:rPr>
              <w:t xml:space="preserve">Значимость </w:t>
            </w:r>
            <w:r w:rsidR="009E2DDE">
              <w:rPr>
                <w:rFonts w:asciiTheme="majorBidi" w:hAnsiTheme="majorBidi" w:cstheme="majorBidi"/>
                <w:snapToGrid w:val="0"/>
                <w:sz w:val="24"/>
                <w:szCs w:val="24"/>
              </w:rPr>
              <w:t>критерия (УК</w:t>
            </w:r>
            <w:proofErr w:type="spellStart"/>
            <w:r>
              <w:rPr>
                <w:rFonts w:asciiTheme="majorBidi" w:hAnsiTheme="majorBidi" w:cstheme="majorBidi"/>
                <w:snapToGrid w:val="0"/>
                <w:sz w:val="24"/>
                <w:szCs w:val="24"/>
                <w:lang w:val="en-US"/>
              </w:rPr>
              <w:t>i</w:t>
            </w:r>
            <w:proofErr w:type="spellEnd"/>
            <w:r w:rsidR="009E2DDE">
              <w:rPr>
                <w:rFonts w:asciiTheme="majorBidi" w:hAnsiTheme="majorBidi" w:cstheme="majorBidi"/>
                <w:snapToGrid w:val="0"/>
                <w:sz w:val="24"/>
                <w:szCs w:val="24"/>
              </w:rPr>
              <w:t>) 15%</w:t>
            </w:r>
            <w:r>
              <w:rPr>
                <w:rFonts w:asciiTheme="majorBidi" w:hAnsiTheme="majorBidi" w:cstheme="majorBidi"/>
                <w:snapToGrid w:val="0"/>
                <w:sz w:val="24"/>
                <w:szCs w:val="24"/>
              </w:rPr>
              <w:t>;</w:t>
            </w:r>
          </w:p>
          <w:p w14:paraId="343270CD" w14:textId="67D54AAC" w:rsidR="00433993" w:rsidRPr="00433993" w:rsidRDefault="00433993" w:rsidP="00DB240F">
            <w:pPr>
              <w:pStyle w:val="af2"/>
              <w:widowControl w:val="0"/>
              <w:numPr>
                <w:ilvl w:val="0"/>
                <w:numId w:val="11"/>
              </w:numPr>
              <w:kinsoku w:val="0"/>
              <w:overflowPunct w:val="0"/>
              <w:autoSpaceDE w:val="0"/>
              <w:autoSpaceDN w:val="0"/>
              <w:adjustRightInd w:val="0"/>
              <w:snapToGrid w:val="0"/>
              <w:rPr>
                <w:rFonts w:asciiTheme="majorBidi" w:hAnsiTheme="majorBidi" w:cstheme="majorBidi"/>
                <w:snapToGrid w:val="0"/>
                <w:sz w:val="24"/>
                <w:szCs w:val="24"/>
              </w:rPr>
            </w:pPr>
            <w:r>
              <w:rPr>
                <w:rFonts w:asciiTheme="majorBidi" w:hAnsiTheme="majorBidi" w:cstheme="majorBidi"/>
                <w:snapToGrid w:val="0"/>
                <w:sz w:val="24"/>
                <w:szCs w:val="24"/>
              </w:rPr>
              <w:t>Наличие офиса обслуживания юридических лиц в город</w:t>
            </w:r>
            <w:r w:rsidR="00DB240F">
              <w:rPr>
                <w:rFonts w:asciiTheme="majorBidi" w:hAnsiTheme="majorBidi" w:cstheme="majorBidi"/>
                <w:snapToGrid w:val="0"/>
                <w:sz w:val="24"/>
                <w:szCs w:val="24"/>
              </w:rPr>
              <w:t>ах</w:t>
            </w:r>
            <w:r>
              <w:rPr>
                <w:rFonts w:asciiTheme="majorBidi" w:hAnsiTheme="majorBidi" w:cstheme="majorBidi"/>
                <w:snapToGrid w:val="0"/>
                <w:sz w:val="24"/>
                <w:szCs w:val="24"/>
              </w:rPr>
              <w:t xml:space="preserve"> Анапа</w:t>
            </w:r>
            <w:r w:rsidR="00DB240F">
              <w:rPr>
                <w:rFonts w:asciiTheme="majorBidi" w:hAnsiTheme="majorBidi" w:cstheme="majorBidi"/>
                <w:snapToGrid w:val="0"/>
                <w:sz w:val="24"/>
                <w:szCs w:val="24"/>
              </w:rPr>
              <w:t xml:space="preserve"> или Новороссийск</w:t>
            </w:r>
            <w:r>
              <w:rPr>
                <w:rFonts w:asciiTheme="majorBidi" w:hAnsiTheme="majorBidi" w:cstheme="majorBidi"/>
                <w:snapToGrid w:val="0"/>
                <w:sz w:val="24"/>
                <w:szCs w:val="24"/>
              </w:rPr>
              <w:t xml:space="preserve"> Краснодарск</w:t>
            </w:r>
            <w:r w:rsidR="00DB240F">
              <w:rPr>
                <w:rFonts w:asciiTheme="majorBidi" w:hAnsiTheme="majorBidi" w:cstheme="majorBidi"/>
                <w:snapToGrid w:val="0"/>
                <w:sz w:val="24"/>
                <w:szCs w:val="24"/>
              </w:rPr>
              <w:t>ого</w:t>
            </w:r>
            <w:r>
              <w:rPr>
                <w:rFonts w:asciiTheme="majorBidi" w:hAnsiTheme="majorBidi" w:cstheme="majorBidi"/>
                <w:snapToGrid w:val="0"/>
                <w:sz w:val="24"/>
                <w:szCs w:val="24"/>
              </w:rPr>
              <w:t xml:space="preserve"> кра</w:t>
            </w:r>
            <w:r w:rsidR="00DB240F">
              <w:rPr>
                <w:rFonts w:asciiTheme="majorBidi" w:hAnsiTheme="majorBidi" w:cstheme="majorBidi"/>
                <w:snapToGrid w:val="0"/>
                <w:sz w:val="24"/>
                <w:szCs w:val="24"/>
              </w:rPr>
              <w:t>я</w:t>
            </w:r>
            <w:r w:rsidR="009E2DDE">
              <w:rPr>
                <w:rFonts w:asciiTheme="majorBidi" w:hAnsiTheme="majorBidi" w:cstheme="majorBidi"/>
                <w:snapToGrid w:val="0"/>
                <w:sz w:val="24"/>
                <w:szCs w:val="24"/>
              </w:rPr>
              <w:t xml:space="preserve">. Значимость критерия </w:t>
            </w:r>
            <w:r w:rsidR="009E2DDE">
              <w:rPr>
                <w:rFonts w:asciiTheme="majorBidi" w:hAnsiTheme="majorBidi" w:cstheme="majorBidi"/>
                <w:snapToGrid w:val="0"/>
                <w:sz w:val="24"/>
                <w:szCs w:val="24"/>
              </w:rPr>
              <w:lastRenderedPageBreak/>
              <w:t>(О</w:t>
            </w:r>
            <w:proofErr w:type="spellStart"/>
            <w:r>
              <w:rPr>
                <w:rFonts w:asciiTheme="majorBidi" w:hAnsiTheme="majorBidi" w:cstheme="majorBidi"/>
                <w:snapToGrid w:val="0"/>
                <w:sz w:val="24"/>
                <w:szCs w:val="24"/>
                <w:lang w:val="en-US"/>
              </w:rPr>
              <w:t>i</w:t>
            </w:r>
            <w:proofErr w:type="spellEnd"/>
            <w:r w:rsidR="009E2DDE">
              <w:rPr>
                <w:rFonts w:asciiTheme="majorBidi" w:hAnsiTheme="majorBidi" w:cstheme="majorBidi"/>
                <w:snapToGrid w:val="0"/>
                <w:sz w:val="24"/>
                <w:szCs w:val="24"/>
              </w:rPr>
              <w:t>) 15%</w:t>
            </w:r>
            <w:r>
              <w:rPr>
                <w:rFonts w:asciiTheme="majorBidi" w:hAnsiTheme="majorBidi" w:cstheme="majorBidi"/>
                <w:snapToGrid w:val="0"/>
                <w:sz w:val="24"/>
                <w:szCs w:val="24"/>
              </w:rPr>
              <w:t>.</w:t>
            </w:r>
          </w:p>
        </w:tc>
      </w:tr>
      <w:tr w:rsidR="00AF78D2" w:rsidRPr="008D7EAD" w14:paraId="3C8103A2" w14:textId="77777777" w:rsidTr="00185C3C">
        <w:tc>
          <w:tcPr>
            <w:tcW w:w="991" w:type="dxa"/>
            <w:vAlign w:val="center"/>
          </w:tcPr>
          <w:p w14:paraId="4E1A55E0" w14:textId="25CDAA62" w:rsidR="00AF78D2" w:rsidRPr="008D7EAD" w:rsidRDefault="00AF78D2" w:rsidP="00AF78D2">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lastRenderedPageBreak/>
              <w:t>24</w:t>
            </w:r>
          </w:p>
        </w:tc>
        <w:tc>
          <w:tcPr>
            <w:tcW w:w="3095" w:type="dxa"/>
          </w:tcPr>
          <w:p w14:paraId="635D647D" w14:textId="30870578" w:rsidR="00AF78D2" w:rsidRPr="008D7EAD" w:rsidRDefault="00AF78D2" w:rsidP="00AF78D2">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8D7EAD">
              <w:rPr>
                <w:bCs/>
                <w:snapToGrid w:val="0"/>
                <w:sz w:val="24"/>
                <w:szCs w:val="24"/>
              </w:rPr>
              <w:t>Порядок оценки и сопоставления заявок на участие в такой закупке</w:t>
            </w:r>
          </w:p>
        </w:tc>
        <w:tc>
          <w:tcPr>
            <w:tcW w:w="4985" w:type="dxa"/>
            <w:vAlign w:val="center"/>
          </w:tcPr>
          <w:p w14:paraId="4DEB139B" w14:textId="7065BDC4" w:rsidR="00A939CB" w:rsidRPr="00B96A43" w:rsidRDefault="00A939CB" w:rsidP="00A939CB">
            <w:pPr>
              <w:rPr>
                <w:sz w:val="22"/>
                <w:szCs w:val="22"/>
              </w:rPr>
            </w:pPr>
            <w:r w:rsidRPr="00B96A43">
              <w:rPr>
                <w:sz w:val="22"/>
                <w:szCs w:val="22"/>
              </w:rPr>
              <w:t xml:space="preserve">Рейтинг Заявки представляет собой оценку в баллах, получаемую по результатам оценки по критериям, установленным пунктом </w:t>
            </w:r>
            <w:r w:rsidR="00A926C9">
              <w:rPr>
                <w:sz w:val="22"/>
                <w:szCs w:val="22"/>
              </w:rPr>
              <w:t>23</w:t>
            </w:r>
            <w:r w:rsidRPr="00B96A43">
              <w:rPr>
                <w:sz w:val="22"/>
                <w:szCs w:val="22"/>
              </w:rPr>
              <w:t xml:space="preserve"> раздела «Информационная карта», с учетом значимости указанных критериев. </w:t>
            </w:r>
          </w:p>
          <w:p w14:paraId="4E5C05C9" w14:textId="77777777" w:rsidR="00A939CB" w:rsidRPr="00B96A43" w:rsidRDefault="00A939CB" w:rsidP="00A939CB">
            <w:pPr>
              <w:rPr>
                <w:sz w:val="22"/>
                <w:szCs w:val="22"/>
              </w:rPr>
            </w:pPr>
          </w:p>
          <w:p w14:paraId="3B56E01D" w14:textId="77777777" w:rsidR="00A939CB" w:rsidRPr="00B96A43" w:rsidRDefault="00A939CB" w:rsidP="00A939CB">
            <w:pPr>
              <w:rPr>
                <w:sz w:val="22"/>
                <w:szCs w:val="22"/>
              </w:rPr>
            </w:pPr>
            <w:r w:rsidRPr="00B96A43">
              <w:rPr>
                <w:sz w:val="22"/>
                <w:szCs w:val="22"/>
              </w:rPr>
              <w:t xml:space="preserve">Рейтинг Заявки на участие в </w:t>
            </w:r>
            <w:r>
              <w:rPr>
                <w:sz w:val="22"/>
                <w:szCs w:val="22"/>
              </w:rPr>
              <w:t>открытом з</w:t>
            </w:r>
            <w:r w:rsidRPr="00B96A43">
              <w:rPr>
                <w:sz w:val="22"/>
                <w:szCs w:val="22"/>
              </w:rPr>
              <w:t>апросе предложений i-</w:t>
            </w:r>
            <w:proofErr w:type="spellStart"/>
            <w:r w:rsidRPr="00B96A43">
              <w:rPr>
                <w:sz w:val="22"/>
                <w:szCs w:val="22"/>
              </w:rPr>
              <w:t>го</w:t>
            </w:r>
            <w:proofErr w:type="spellEnd"/>
            <w:r w:rsidRPr="00B96A43">
              <w:rPr>
                <w:sz w:val="22"/>
                <w:szCs w:val="22"/>
              </w:rPr>
              <w:t xml:space="preserve"> Участника определяется по формуле: </w:t>
            </w:r>
          </w:p>
          <w:p w14:paraId="0EE08830" w14:textId="517AEE74" w:rsidR="00A939CB" w:rsidRPr="00B96A43" w:rsidRDefault="00A939CB" w:rsidP="00A939CB">
            <w:pPr>
              <w:rPr>
                <w:sz w:val="22"/>
                <w:szCs w:val="22"/>
              </w:rPr>
            </w:pPr>
            <w:proofErr w:type="spellStart"/>
            <w:r w:rsidRPr="00B96A43">
              <w:rPr>
                <w:sz w:val="22"/>
                <w:szCs w:val="22"/>
              </w:rPr>
              <w:t>Ri</w:t>
            </w:r>
            <w:proofErr w:type="spellEnd"/>
            <w:r w:rsidRPr="00B96A43">
              <w:rPr>
                <w:sz w:val="22"/>
                <w:szCs w:val="22"/>
              </w:rPr>
              <w:t xml:space="preserve"> =</w:t>
            </w:r>
            <w:proofErr w:type="spellStart"/>
            <w:r w:rsidRPr="00B96A43">
              <w:rPr>
                <w:sz w:val="22"/>
                <w:szCs w:val="22"/>
              </w:rPr>
              <w:t>БЦi</w:t>
            </w:r>
            <w:proofErr w:type="spellEnd"/>
            <w:r w:rsidRPr="00B96A43">
              <w:rPr>
                <w:sz w:val="22"/>
                <w:szCs w:val="22"/>
              </w:rPr>
              <w:t xml:space="preserve"> * </w:t>
            </w:r>
            <w:proofErr w:type="spellStart"/>
            <w:r w:rsidRPr="00B96A43">
              <w:rPr>
                <w:sz w:val="22"/>
                <w:szCs w:val="22"/>
              </w:rPr>
              <w:t>Vцi</w:t>
            </w:r>
            <w:proofErr w:type="spellEnd"/>
            <w:r>
              <w:rPr>
                <w:sz w:val="22"/>
                <w:szCs w:val="22"/>
              </w:rPr>
              <w:t xml:space="preserve"> </w:t>
            </w:r>
            <w:r w:rsidR="00A926C9">
              <w:rPr>
                <w:sz w:val="22"/>
                <w:szCs w:val="22"/>
              </w:rPr>
              <w:t xml:space="preserve">+ </w:t>
            </w:r>
            <w:proofErr w:type="spellStart"/>
            <w:r w:rsidR="00A926C9">
              <w:rPr>
                <w:sz w:val="22"/>
                <w:szCs w:val="22"/>
              </w:rPr>
              <w:t>Б</w:t>
            </w:r>
            <w:r w:rsidR="00DB240F">
              <w:rPr>
                <w:sz w:val="22"/>
                <w:szCs w:val="22"/>
              </w:rPr>
              <w:t>Р</w:t>
            </w:r>
            <w:r w:rsidR="00A926C9" w:rsidRPr="00B96A43">
              <w:rPr>
                <w:sz w:val="22"/>
                <w:szCs w:val="22"/>
              </w:rPr>
              <w:t>i</w:t>
            </w:r>
            <w:proofErr w:type="spellEnd"/>
            <w:r w:rsidR="00A926C9" w:rsidRPr="00B96A43">
              <w:rPr>
                <w:sz w:val="22"/>
                <w:szCs w:val="22"/>
              </w:rPr>
              <w:t xml:space="preserve"> * </w:t>
            </w:r>
            <w:proofErr w:type="spellStart"/>
            <w:r w:rsidR="00A926C9" w:rsidRPr="00B96A43">
              <w:rPr>
                <w:sz w:val="22"/>
                <w:szCs w:val="22"/>
              </w:rPr>
              <w:t>V</w:t>
            </w:r>
            <w:r w:rsidR="00DB240F">
              <w:rPr>
                <w:sz w:val="22"/>
                <w:szCs w:val="22"/>
              </w:rPr>
              <w:t>р</w:t>
            </w:r>
            <w:r w:rsidR="00A926C9" w:rsidRPr="00B96A43">
              <w:rPr>
                <w:sz w:val="22"/>
                <w:szCs w:val="22"/>
              </w:rPr>
              <w:t>i</w:t>
            </w:r>
            <w:proofErr w:type="spellEnd"/>
            <w:r w:rsidR="009E2DDE">
              <w:rPr>
                <w:sz w:val="22"/>
                <w:szCs w:val="22"/>
              </w:rPr>
              <w:t xml:space="preserve"> + </w:t>
            </w:r>
            <w:proofErr w:type="spellStart"/>
            <w:r w:rsidR="00DB240F" w:rsidRPr="00B96A43">
              <w:rPr>
                <w:sz w:val="22"/>
                <w:szCs w:val="22"/>
              </w:rPr>
              <w:t>Б</w:t>
            </w:r>
            <w:r w:rsidR="00DB240F">
              <w:rPr>
                <w:sz w:val="22"/>
                <w:szCs w:val="22"/>
              </w:rPr>
              <w:t>УК</w:t>
            </w:r>
            <w:r w:rsidR="00DB240F" w:rsidRPr="00B96A43">
              <w:rPr>
                <w:sz w:val="22"/>
                <w:szCs w:val="22"/>
              </w:rPr>
              <w:t>i</w:t>
            </w:r>
            <w:proofErr w:type="spellEnd"/>
            <w:r w:rsidR="00DB240F" w:rsidRPr="00B96A43">
              <w:rPr>
                <w:sz w:val="22"/>
                <w:szCs w:val="22"/>
              </w:rPr>
              <w:t xml:space="preserve"> * </w:t>
            </w:r>
            <w:proofErr w:type="spellStart"/>
            <w:r w:rsidR="00DB240F" w:rsidRPr="00B96A43">
              <w:rPr>
                <w:sz w:val="22"/>
                <w:szCs w:val="22"/>
              </w:rPr>
              <w:t>V</w:t>
            </w:r>
            <w:r w:rsidR="00DB240F">
              <w:rPr>
                <w:sz w:val="22"/>
                <w:szCs w:val="22"/>
              </w:rPr>
              <w:t>ук</w:t>
            </w:r>
            <w:r w:rsidR="00DB240F" w:rsidRPr="00B96A43">
              <w:rPr>
                <w:sz w:val="22"/>
                <w:szCs w:val="22"/>
              </w:rPr>
              <w:t>i</w:t>
            </w:r>
            <w:proofErr w:type="spellEnd"/>
            <w:r w:rsidR="00DB240F">
              <w:rPr>
                <w:sz w:val="22"/>
                <w:szCs w:val="22"/>
              </w:rPr>
              <w:t xml:space="preserve"> + </w:t>
            </w:r>
            <w:proofErr w:type="spellStart"/>
            <w:r w:rsidR="00DB240F" w:rsidRPr="00B96A43">
              <w:rPr>
                <w:sz w:val="22"/>
                <w:szCs w:val="22"/>
              </w:rPr>
              <w:t>Б</w:t>
            </w:r>
            <w:r w:rsidR="00DB240F">
              <w:rPr>
                <w:sz w:val="22"/>
                <w:szCs w:val="22"/>
              </w:rPr>
              <w:t>В</w:t>
            </w:r>
            <w:r w:rsidR="00DB240F" w:rsidRPr="00B96A43">
              <w:rPr>
                <w:sz w:val="22"/>
                <w:szCs w:val="22"/>
              </w:rPr>
              <w:t>i</w:t>
            </w:r>
            <w:proofErr w:type="spellEnd"/>
            <w:r w:rsidR="00DB240F" w:rsidRPr="00B96A43">
              <w:rPr>
                <w:sz w:val="22"/>
                <w:szCs w:val="22"/>
              </w:rPr>
              <w:t xml:space="preserve"> * </w:t>
            </w:r>
            <w:proofErr w:type="spellStart"/>
            <w:r w:rsidR="00DB240F" w:rsidRPr="00B96A43">
              <w:rPr>
                <w:sz w:val="22"/>
                <w:szCs w:val="22"/>
              </w:rPr>
              <w:t>V</w:t>
            </w:r>
            <w:r w:rsidR="00DB240F">
              <w:rPr>
                <w:sz w:val="22"/>
                <w:szCs w:val="22"/>
              </w:rPr>
              <w:t>в</w:t>
            </w:r>
            <w:r w:rsidR="00DB240F" w:rsidRPr="00B96A43">
              <w:rPr>
                <w:sz w:val="22"/>
                <w:szCs w:val="22"/>
              </w:rPr>
              <w:t>i</w:t>
            </w:r>
            <w:proofErr w:type="spellEnd"/>
            <w:r w:rsidR="00DB240F">
              <w:rPr>
                <w:sz w:val="22"/>
                <w:szCs w:val="22"/>
              </w:rPr>
              <w:t xml:space="preserve"> + </w:t>
            </w:r>
            <w:proofErr w:type="spellStart"/>
            <w:r w:rsidR="00DB240F" w:rsidRPr="00B96A43">
              <w:rPr>
                <w:sz w:val="22"/>
                <w:szCs w:val="22"/>
              </w:rPr>
              <w:t>Б</w:t>
            </w:r>
            <w:r w:rsidR="00DB240F">
              <w:rPr>
                <w:sz w:val="22"/>
                <w:szCs w:val="22"/>
              </w:rPr>
              <w:t>О</w:t>
            </w:r>
            <w:r w:rsidR="00DB240F" w:rsidRPr="00B96A43">
              <w:rPr>
                <w:sz w:val="22"/>
                <w:szCs w:val="22"/>
              </w:rPr>
              <w:t>i</w:t>
            </w:r>
            <w:proofErr w:type="spellEnd"/>
            <w:r w:rsidR="00DB240F" w:rsidRPr="00B96A43">
              <w:rPr>
                <w:sz w:val="22"/>
                <w:szCs w:val="22"/>
              </w:rPr>
              <w:t xml:space="preserve"> * </w:t>
            </w:r>
            <w:proofErr w:type="spellStart"/>
            <w:r w:rsidR="00DB240F" w:rsidRPr="00B96A43">
              <w:rPr>
                <w:sz w:val="22"/>
                <w:szCs w:val="22"/>
              </w:rPr>
              <w:t>V</w:t>
            </w:r>
            <w:r w:rsidR="00DB240F">
              <w:rPr>
                <w:sz w:val="22"/>
                <w:szCs w:val="22"/>
              </w:rPr>
              <w:t>о</w:t>
            </w:r>
            <w:r w:rsidR="00DB240F" w:rsidRPr="00B96A43">
              <w:rPr>
                <w:sz w:val="22"/>
                <w:szCs w:val="22"/>
              </w:rPr>
              <w:t>i</w:t>
            </w:r>
            <w:proofErr w:type="spellEnd"/>
          </w:p>
          <w:p w14:paraId="56D55022" w14:textId="7C962849" w:rsidR="00A939CB" w:rsidRPr="00B96A43" w:rsidRDefault="00A939CB" w:rsidP="00A939CB">
            <w:pPr>
              <w:rPr>
                <w:sz w:val="22"/>
                <w:szCs w:val="22"/>
              </w:rPr>
            </w:pPr>
            <w:r w:rsidRPr="00B96A43">
              <w:rPr>
                <w:sz w:val="22"/>
                <w:szCs w:val="22"/>
              </w:rPr>
              <w:t xml:space="preserve">где V – значимость соответствующего критерия, установленная пунктом </w:t>
            </w:r>
            <w:r>
              <w:rPr>
                <w:sz w:val="22"/>
                <w:szCs w:val="22"/>
              </w:rPr>
              <w:t>2</w:t>
            </w:r>
            <w:r w:rsidR="00DB240F">
              <w:rPr>
                <w:sz w:val="22"/>
                <w:szCs w:val="22"/>
              </w:rPr>
              <w:t>3</w:t>
            </w:r>
            <w:r w:rsidRPr="00B96A43">
              <w:rPr>
                <w:sz w:val="22"/>
                <w:szCs w:val="22"/>
              </w:rPr>
              <w:t xml:space="preserve"> </w:t>
            </w:r>
            <w:r>
              <w:rPr>
                <w:sz w:val="22"/>
                <w:szCs w:val="22"/>
              </w:rPr>
              <w:t xml:space="preserve">раздела </w:t>
            </w:r>
            <w:r w:rsidRPr="00B96A43">
              <w:rPr>
                <w:sz w:val="22"/>
                <w:szCs w:val="22"/>
              </w:rPr>
              <w:t xml:space="preserve">«Информационная карта», </w:t>
            </w:r>
          </w:p>
          <w:p w14:paraId="5070191E" w14:textId="001AF981" w:rsidR="00A939CB" w:rsidRPr="00B96A43" w:rsidRDefault="00A939CB" w:rsidP="00566F06">
            <w:pPr>
              <w:jc w:val="both"/>
              <w:rPr>
                <w:sz w:val="22"/>
                <w:szCs w:val="22"/>
              </w:rPr>
            </w:pPr>
            <w:proofErr w:type="spellStart"/>
            <w:r w:rsidRPr="00B96A43">
              <w:rPr>
                <w:sz w:val="22"/>
                <w:szCs w:val="22"/>
              </w:rPr>
              <w:t>БЦi</w:t>
            </w:r>
            <w:proofErr w:type="spellEnd"/>
            <w:r>
              <w:rPr>
                <w:sz w:val="22"/>
                <w:szCs w:val="22"/>
              </w:rPr>
              <w:t xml:space="preserve">, </w:t>
            </w:r>
            <w:proofErr w:type="spellStart"/>
            <w:r w:rsidR="00A926C9">
              <w:rPr>
                <w:sz w:val="22"/>
                <w:szCs w:val="22"/>
              </w:rPr>
              <w:t>Б</w:t>
            </w:r>
            <w:r w:rsidR="00DB240F">
              <w:rPr>
                <w:sz w:val="22"/>
                <w:szCs w:val="22"/>
              </w:rPr>
              <w:t>УК</w:t>
            </w:r>
            <w:r w:rsidR="00A926C9" w:rsidRPr="00B96A43">
              <w:rPr>
                <w:sz w:val="22"/>
                <w:szCs w:val="22"/>
              </w:rPr>
              <w:t>i</w:t>
            </w:r>
            <w:proofErr w:type="spellEnd"/>
            <w:r w:rsidR="00DB240F">
              <w:rPr>
                <w:sz w:val="22"/>
                <w:szCs w:val="22"/>
              </w:rPr>
              <w:t xml:space="preserve">, </w:t>
            </w:r>
            <w:proofErr w:type="spellStart"/>
            <w:r w:rsidR="00DB240F">
              <w:rPr>
                <w:sz w:val="22"/>
                <w:szCs w:val="22"/>
              </w:rPr>
              <w:t>БР</w:t>
            </w:r>
            <w:r w:rsidR="00DB240F" w:rsidRPr="00B96A43">
              <w:rPr>
                <w:sz w:val="22"/>
                <w:szCs w:val="22"/>
              </w:rPr>
              <w:t>i</w:t>
            </w:r>
            <w:proofErr w:type="spellEnd"/>
            <w:r w:rsidR="00DB240F">
              <w:rPr>
                <w:sz w:val="22"/>
                <w:szCs w:val="22"/>
              </w:rPr>
              <w:t xml:space="preserve">, </w:t>
            </w:r>
            <w:proofErr w:type="spellStart"/>
            <w:r w:rsidR="00DB240F" w:rsidRPr="00B96A43">
              <w:rPr>
                <w:sz w:val="22"/>
                <w:szCs w:val="22"/>
              </w:rPr>
              <w:t>Б</w:t>
            </w:r>
            <w:r w:rsidR="00DB240F">
              <w:rPr>
                <w:sz w:val="22"/>
                <w:szCs w:val="22"/>
              </w:rPr>
              <w:t>В</w:t>
            </w:r>
            <w:r w:rsidR="00DB240F" w:rsidRPr="00B96A43">
              <w:rPr>
                <w:sz w:val="22"/>
                <w:szCs w:val="22"/>
              </w:rPr>
              <w:t>i</w:t>
            </w:r>
            <w:proofErr w:type="spellEnd"/>
            <w:r w:rsidR="00DB240F">
              <w:rPr>
                <w:sz w:val="22"/>
                <w:szCs w:val="22"/>
              </w:rPr>
              <w:t xml:space="preserve">, </w:t>
            </w:r>
            <w:proofErr w:type="spellStart"/>
            <w:r w:rsidR="00DB240F" w:rsidRPr="00B96A43">
              <w:rPr>
                <w:sz w:val="22"/>
                <w:szCs w:val="22"/>
              </w:rPr>
              <w:t>Б</w:t>
            </w:r>
            <w:r w:rsidR="00DB240F">
              <w:rPr>
                <w:sz w:val="22"/>
                <w:szCs w:val="22"/>
              </w:rPr>
              <w:t>О</w:t>
            </w:r>
            <w:r w:rsidR="00DB240F" w:rsidRPr="00B96A43">
              <w:rPr>
                <w:sz w:val="22"/>
                <w:szCs w:val="22"/>
              </w:rPr>
              <w:t>i</w:t>
            </w:r>
            <w:proofErr w:type="spellEnd"/>
            <w:r w:rsidRPr="00B96A43">
              <w:rPr>
                <w:sz w:val="22"/>
                <w:szCs w:val="22"/>
              </w:rPr>
              <w:t xml:space="preserve"> – оценка соответствующего критерия i-ого Участника в баллах. </w:t>
            </w:r>
          </w:p>
          <w:p w14:paraId="77807BE5" w14:textId="77777777" w:rsidR="00A939CB" w:rsidRPr="00B96A43" w:rsidRDefault="00A939CB" w:rsidP="00A939CB">
            <w:pPr>
              <w:rPr>
                <w:sz w:val="22"/>
                <w:szCs w:val="22"/>
              </w:rPr>
            </w:pPr>
            <w:r w:rsidRPr="00B96A43">
              <w:rPr>
                <w:sz w:val="22"/>
                <w:szCs w:val="22"/>
              </w:rPr>
              <w:t>Совокупная значимость всех критериев равна 100 процентам.</w:t>
            </w:r>
          </w:p>
          <w:p w14:paraId="75AE6CAD" w14:textId="0C01934C" w:rsidR="00AF78D2" w:rsidRDefault="00A939CB" w:rsidP="00A939CB">
            <w:pPr>
              <w:widowControl w:val="0"/>
              <w:kinsoku w:val="0"/>
              <w:overflowPunct w:val="0"/>
              <w:autoSpaceDE w:val="0"/>
              <w:autoSpaceDN w:val="0"/>
              <w:adjustRightInd w:val="0"/>
              <w:snapToGrid w:val="0"/>
              <w:rPr>
                <w:sz w:val="22"/>
                <w:szCs w:val="22"/>
              </w:rPr>
            </w:pPr>
            <w:r w:rsidRPr="00B96A43">
              <w:rPr>
                <w:sz w:val="22"/>
                <w:szCs w:val="22"/>
              </w:rPr>
              <w:t>Максимальная оценка в баллах для каждого из критериев (</w:t>
            </w:r>
            <w:proofErr w:type="spellStart"/>
            <w:r w:rsidRPr="00B96A43">
              <w:rPr>
                <w:sz w:val="22"/>
                <w:szCs w:val="22"/>
              </w:rPr>
              <w:t>Цi</w:t>
            </w:r>
            <w:proofErr w:type="spellEnd"/>
            <w:r>
              <w:rPr>
                <w:sz w:val="22"/>
                <w:szCs w:val="22"/>
              </w:rPr>
              <w:t xml:space="preserve">, </w:t>
            </w:r>
            <w:r w:rsidR="00DB240F">
              <w:rPr>
                <w:sz w:val="24"/>
                <w:szCs w:val="22"/>
              </w:rPr>
              <w:t>В</w:t>
            </w:r>
            <w:proofErr w:type="spellStart"/>
            <w:r w:rsidR="00DB240F" w:rsidRPr="00D97160">
              <w:rPr>
                <w:sz w:val="24"/>
                <w:szCs w:val="22"/>
                <w:lang w:val="en-US"/>
              </w:rPr>
              <w:t>i</w:t>
            </w:r>
            <w:proofErr w:type="spellEnd"/>
            <w:r w:rsidR="00DB240F">
              <w:rPr>
                <w:sz w:val="24"/>
                <w:szCs w:val="22"/>
              </w:rPr>
              <w:t xml:space="preserve">, </w:t>
            </w:r>
            <w:r w:rsidR="00DB240F">
              <w:rPr>
                <w:rFonts w:asciiTheme="majorBidi" w:hAnsiTheme="majorBidi" w:cstheme="majorBidi"/>
                <w:snapToGrid w:val="0"/>
                <w:sz w:val="24"/>
                <w:szCs w:val="24"/>
              </w:rPr>
              <w:t>Р</w:t>
            </w:r>
            <w:proofErr w:type="spellStart"/>
            <w:r w:rsidR="00DB240F">
              <w:rPr>
                <w:rFonts w:asciiTheme="majorBidi" w:hAnsiTheme="majorBidi" w:cstheme="majorBidi"/>
                <w:snapToGrid w:val="0"/>
                <w:sz w:val="24"/>
                <w:szCs w:val="24"/>
                <w:lang w:val="en-US"/>
              </w:rPr>
              <w:t>i</w:t>
            </w:r>
            <w:proofErr w:type="spellEnd"/>
            <w:r w:rsidR="00DB240F">
              <w:rPr>
                <w:rFonts w:asciiTheme="majorBidi" w:hAnsiTheme="majorBidi" w:cstheme="majorBidi"/>
                <w:snapToGrid w:val="0"/>
                <w:sz w:val="24"/>
                <w:szCs w:val="24"/>
              </w:rPr>
              <w:t>, УК</w:t>
            </w:r>
            <w:proofErr w:type="spellStart"/>
            <w:r w:rsidR="00DB240F">
              <w:rPr>
                <w:rFonts w:asciiTheme="majorBidi" w:hAnsiTheme="majorBidi" w:cstheme="majorBidi"/>
                <w:snapToGrid w:val="0"/>
                <w:sz w:val="24"/>
                <w:szCs w:val="24"/>
                <w:lang w:val="en-US"/>
              </w:rPr>
              <w:t>i</w:t>
            </w:r>
            <w:proofErr w:type="spellEnd"/>
            <w:r w:rsidR="00DB240F">
              <w:rPr>
                <w:rFonts w:asciiTheme="majorBidi" w:hAnsiTheme="majorBidi" w:cstheme="majorBidi"/>
                <w:snapToGrid w:val="0"/>
                <w:sz w:val="24"/>
                <w:szCs w:val="24"/>
              </w:rPr>
              <w:t>, О</w:t>
            </w:r>
            <w:proofErr w:type="spellStart"/>
            <w:r w:rsidR="00DB240F">
              <w:rPr>
                <w:rFonts w:asciiTheme="majorBidi" w:hAnsiTheme="majorBidi" w:cstheme="majorBidi"/>
                <w:snapToGrid w:val="0"/>
                <w:sz w:val="24"/>
                <w:szCs w:val="24"/>
                <w:lang w:val="en-US"/>
              </w:rPr>
              <w:t>i</w:t>
            </w:r>
            <w:proofErr w:type="spellEnd"/>
            <w:r w:rsidRPr="00B96A43">
              <w:rPr>
                <w:sz w:val="22"/>
                <w:szCs w:val="22"/>
              </w:rPr>
              <w:t>) – 100 баллов.</w:t>
            </w:r>
          </w:p>
          <w:p w14:paraId="3F8C1E7C" w14:textId="77777777" w:rsidR="00A939CB" w:rsidRDefault="00A939CB" w:rsidP="00A939CB">
            <w:pPr>
              <w:widowControl w:val="0"/>
              <w:kinsoku w:val="0"/>
              <w:overflowPunct w:val="0"/>
              <w:autoSpaceDE w:val="0"/>
              <w:autoSpaceDN w:val="0"/>
              <w:adjustRightInd w:val="0"/>
              <w:snapToGrid w:val="0"/>
              <w:rPr>
                <w:sz w:val="22"/>
                <w:szCs w:val="22"/>
              </w:rPr>
            </w:pPr>
          </w:p>
          <w:p w14:paraId="6167650B" w14:textId="77777777" w:rsidR="00545510" w:rsidRDefault="00545510" w:rsidP="00A939CB">
            <w:pPr>
              <w:widowControl w:val="0"/>
              <w:kinsoku w:val="0"/>
              <w:overflowPunct w:val="0"/>
              <w:autoSpaceDE w:val="0"/>
              <w:autoSpaceDN w:val="0"/>
              <w:adjustRightInd w:val="0"/>
              <w:snapToGrid w:val="0"/>
              <w:rPr>
                <w:sz w:val="22"/>
                <w:szCs w:val="22"/>
              </w:rPr>
            </w:pPr>
          </w:p>
          <w:p w14:paraId="25832E18" w14:textId="77777777" w:rsidR="00A939CB" w:rsidRPr="00B96A43" w:rsidRDefault="00A939CB" w:rsidP="00A939CB">
            <w:pPr>
              <w:rPr>
                <w:sz w:val="22"/>
                <w:szCs w:val="22"/>
              </w:rPr>
            </w:pPr>
            <w:r w:rsidRPr="00B96A43">
              <w:rPr>
                <w:sz w:val="22"/>
                <w:szCs w:val="22"/>
              </w:rPr>
              <w:t>ОЦЕНКА ПО КРИТЕРИЮ «ЦЕНА ДОГОВОРА»:</w:t>
            </w:r>
          </w:p>
          <w:p w14:paraId="348C069E" w14:textId="77777777" w:rsidR="00A939CB" w:rsidRPr="00B96A43" w:rsidRDefault="00A939CB" w:rsidP="00A939CB">
            <w:pPr>
              <w:rPr>
                <w:sz w:val="22"/>
                <w:szCs w:val="22"/>
              </w:rPr>
            </w:pPr>
          </w:p>
          <w:p w14:paraId="7AE6A234" w14:textId="77777777" w:rsidR="00A939CB" w:rsidRPr="00B96A43" w:rsidRDefault="00A939CB" w:rsidP="00A939CB">
            <w:pPr>
              <w:rPr>
                <w:sz w:val="22"/>
                <w:szCs w:val="22"/>
              </w:rPr>
            </w:pPr>
            <w:proofErr w:type="spellStart"/>
            <w:r w:rsidRPr="00B96A43">
              <w:rPr>
                <w:sz w:val="22"/>
                <w:szCs w:val="22"/>
              </w:rPr>
              <w:t>БЦi</w:t>
            </w:r>
            <w:proofErr w:type="spellEnd"/>
            <w:r w:rsidRPr="00B96A43">
              <w:rPr>
                <w:sz w:val="22"/>
                <w:szCs w:val="22"/>
              </w:rPr>
              <w:t xml:space="preserve"> = </w:t>
            </w:r>
            <w:proofErr w:type="spellStart"/>
            <w:r w:rsidRPr="00B96A43">
              <w:rPr>
                <w:sz w:val="22"/>
                <w:szCs w:val="22"/>
              </w:rPr>
              <w:t>Цmin</w:t>
            </w:r>
            <w:proofErr w:type="spellEnd"/>
            <w:r w:rsidRPr="00B96A43">
              <w:rPr>
                <w:sz w:val="22"/>
                <w:szCs w:val="22"/>
              </w:rPr>
              <w:t xml:space="preserve">/ </w:t>
            </w:r>
            <w:proofErr w:type="spellStart"/>
            <w:r w:rsidRPr="00B96A43">
              <w:rPr>
                <w:sz w:val="22"/>
                <w:szCs w:val="22"/>
              </w:rPr>
              <w:t>Цi</w:t>
            </w:r>
            <w:proofErr w:type="spellEnd"/>
            <w:r w:rsidRPr="00B96A43">
              <w:rPr>
                <w:sz w:val="22"/>
                <w:szCs w:val="22"/>
              </w:rPr>
              <w:t xml:space="preserve"> * 100 </w:t>
            </w:r>
          </w:p>
          <w:p w14:paraId="7CE997AD" w14:textId="77777777" w:rsidR="00A939CB" w:rsidRPr="00B96A43" w:rsidRDefault="00A939CB" w:rsidP="00A939CB">
            <w:pPr>
              <w:rPr>
                <w:sz w:val="22"/>
                <w:szCs w:val="22"/>
              </w:rPr>
            </w:pPr>
            <w:r w:rsidRPr="00B96A43">
              <w:rPr>
                <w:sz w:val="22"/>
                <w:szCs w:val="22"/>
              </w:rPr>
              <w:t xml:space="preserve">где: </w:t>
            </w:r>
            <w:proofErr w:type="spellStart"/>
            <w:r w:rsidRPr="00B96A43">
              <w:rPr>
                <w:sz w:val="22"/>
                <w:szCs w:val="22"/>
              </w:rPr>
              <w:t>БЦi</w:t>
            </w:r>
            <w:proofErr w:type="spellEnd"/>
            <w:r w:rsidRPr="00B96A43">
              <w:rPr>
                <w:sz w:val="22"/>
                <w:szCs w:val="22"/>
              </w:rPr>
              <w:t xml:space="preserve"> – оценка по критерию «цена договора» / «цена единицы товара, работ, услуг» i-</w:t>
            </w:r>
            <w:proofErr w:type="spellStart"/>
            <w:r w:rsidRPr="00B96A43">
              <w:rPr>
                <w:sz w:val="22"/>
                <w:szCs w:val="22"/>
              </w:rPr>
              <w:t>го</w:t>
            </w:r>
            <w:proofErr w:type="spellEnd"/>
            <w:r w:rsidRPr="00B96A43">
              <w:rPr>
                <w:sz w:val="22"/>
                <w:szCs w:val="22"/>
              </w:rPr>
              <w:t xml:space="preserve"> Участника, баллы. </w:t>
            </w:r>
          </w:p>
          <w:p w14:paraId="286CD28B" w14:textId="77777777" w:rsidR="00A939CB" w:rsidRPr="00B96A43" w:rsidRDefault="00A939CB" w:rsidP="00A939CB">
            <w:pPr>
              <w:rPr>
                <w:sz w:val="22"/>
                <w:szCs w:val="22"/>
              </w:rPr>
            </w:pPr>
            <w:proofErr w:type="spellStart"/>
            <w:r w:rsidRPr="00B96A43">
              <w:rPr>
                <w:sz w:val="22"/>
                <w:szCs w:val="22"/>
              </w:rPr>
              <w:t>Цi</w:t>
            </w:r>
            <w:proofErr w:type="spellEnd"/>
            <w:r w:rsidRPr="00B96A43">
              <w:rPr>
                <w:sz w:val="22"/>
                <w:szCs w:val="22"/>
              </w:rPr>
              <w:t xml:space="preserve"> – предложение о цене договора, указанное в Заявке i-</w:t>
            </w:r>
            <w:proofErr w:type="spellStart"/>
            <w:r w:rsidRPr="00B96A43">
              <w:rPr>
                <w:sz w:val="22"/>
                <w:szCs w:val="22"/>
              </w:rPr>
              <w:t>го</w:t>
            </w:r>
            <w:proofErr w:type="spellEnd"/>
            <w:r w:rsidRPr="00B96A43">
              <w:rPr>
                <w:sz w:val="22"/>
                <w:szCs w:val="22"/>
              </w:rPr>
              <w:t xml:space="preserve"> Участника, руб. </w:t>
            </w:r>
          </w:p>
          <w:p w14:paraId="71D5DA5C" w14:textId="77777777" w:rsidR="00A939CB" w:rsidRPr="00B96A43" w:rsidRDefault="00A939CB" w:rsidP="00A939CB">
            <w:pPr>
              <w:rPr>
                <w:sz w:val="22"/>
                <w:szCs w:val="22"/>
              </w:rPr>
            </w:pPr>
            <w:proofErr w:type="spellStart"/>
            <w:r w:rsidRPr="00B96A43">
              <w:rPr>
                <w:sz w:val="22"/>
                <w:szCs w:val="22"/>
              </w:rPr>
              <w:t>Цmin</w:t>
            </w:r>
            <w:proofErr w:type="spellEnd"/>
            <w:r w:rsidRPr="00B96A43">
              <w:rPr>
                <w:sz w:val="22"/>
                <w:szCs w:val="22"/>
              </w:rPr>
              <w:t xml:space="preserve"> – минимальное предложение о цене договора из представленных Участниками в Заявках, руб. </w:t>
            </w:r>
          </w:p>
          <w:p w14:paraId="342700A5" w14:textId="77777777" w:rsidR="00A939CB" w:rsidRPr="00B96A43" w:rsidRDefault="00A939CB" w:rsidP="00A939CB">
            <w:pPr>
              <w:rPr>
                <w:sz w:val="22"/>
                <w:szCs w:val="22"/>
              </w:rPr>
            </w:pPr>
          </w:p>
          <w:p w14:paraId="1DD1F178" w14:textId="7A02AA15" w:rsidR="00A926C9" w:rsidRPr="00557EB1" w:rsidRDefault="00A926C9" w:rsidP="00A926C9">
            <w:pPr>
              <w:autoSpaceDE w:val="0"/>
              <w:autoSpaceDN w:val="0"/>
              <w:adjustRightInd w:val="0"/>
              <w:rPr>
                <w:sz w:val="22"/>
                <w:szCs w:val="22"/>
              </w:rPr>
            </w:pPr>
            <w:r w:rsidRPr="0063385D">
              <w:rPr>
                <w:sz w:val="22"/>
              </w:rPr>
              <w:t xml:space="preserve">ОЦЕНКА ПО </w:t>
            </w:r>
            <w:r w:rsidRPr="00557EB1">
              <w:rPr>
                <w:sz w:val="22"/>
                <w:szCs w:val="22"/>
              </w:rPr>
              <w:t>КРИТЕРИЮ «</w:t>
            </w:r>
            <w:r w:rsidR="00557EB1" w:rsidRPr="00557EB1">
              <w:rPr>
                <w:sz w:val="22"/>
                <w:szCs w:val="22"/>
              </w:rPr>
              <w:t xml:space="preserve">ВЫПЛАТЫ ПО ОСАГО ЗА </w:t>
            </w:r>
            <w:r w:rsidR="00557EB1" w:rsidRPr="00557EB1">
              <w:rPr>
                <w:sz w:val="22"/>
                <w:szCs w:val="22"/>
                <w:lang w:val="en-US"/>
              </w:rPr>
              <w:t>I</w:t>
            </w:r>
            <w:r w:rsidR="00557EB1" w:rsidRPr="00557EB1">
              <w:rPr>
                <w:sz w:val="22"/>
                <w:szCs w:val="22"/>
              </w:rPr>
              <w:t xml:space="preserve"> ПОЛУГОДИЕ 2022 ГОДА</w:t>
            </w:r>
            <w:r w:rsidRPr="00557EB1">
              <w:rPr>
                <w:sz w:val="22"/>
                <w:szCs w:val="22"/>
              </w:rPr>
              <w:t>»:</w:t>
            </w:r>
          </w:p>
          <w:p w14:paraId="1A295074" w14:textId="77777777" w:rsidR="00A926C9" w:rsidRPr="00557EB1" w:rsidRDefault="00A926C9" w:rsidP="00A926C9">
            <w:pPr>
              <w:autoSpaceDE w:val="0"/>
              <w:autoSpaceDN w:val="0"/>
              <w:adjustRightInd w:val="0"/>
              <w:rPr>
                <w:sz w:val="22"/>
                <w:szCs w:val="22"/>
              </w:rPr>
            </w:pPr>
          </w:p>
          <w:p w14:paraId="3E002D09" w14:textId="58809725" w:rsidR="00A926C9" w:rsidRPr="0063385D" w:rsidRDefault="00557EB1" w:rsidP="00A926C9">
            <w:pPr>
              <w:autoSpaceDE w:val="0"/>
              <w:autoSpaceDN w:val="0"/>
              <w:adjustRightInd w:val="0"/>
              <w:rPr>
                <w:sz w:val="22"/>
              </w:rPr>
            </w:pPr>
            <w:proofErr w:type="spellStart"/>
            <w:r>
              <w:rPr>
                <w:sz w:val="22"/>
              </w:rPr>
              <w:t>БВ</w:t>
            </w:r>
            <w:r w:rsidR="00A926C9" w:rsidRPr="0063385D">
              <w:rPr>
                <w:sz w:val="22"/>
              </w:rPr>
              <w:t>i</w:t>
            </w:r>
            <w:proofErr w:type="spellEnd"/>
            <w:r w:rsidR="00A926C9" w:rsidRPr="0063385D">
              <w:rPr>
                <w:sz w:val="22"/>
              </w:rPr>
              <w:t xml:space="preserve"> = </w:t>
            </w:r>
            <w:proofErr w:type="spellStart"/>
            <w:r>
              <w:rPr>
                <w:sz w:val="22"/>
              </w:rPr>
              <w:t>В</w:t>
            </w:r>
            <w:r w:rsidRPr="0063385D">
              <w:rPr>
                <w:sz w:val="22"/>
              </w:rPr>
              <w:t>i</w:t>
            </w:r>
            <w:proofErr w:type="spellEnd"/>
            <w:r w:rsidRPr="0063385D">
              <w:rPr>
                <w:sz w:val="22"/>
              </w:rPr>
              <w:t xml:space="preserve"> </w:t>
            </w:r>
            <w:r w:rsidR="00A926C9" w:rsidRPr="0063385D">
              <w:rPr>
                <w:sz w:val="22"/>
              </w:rPr>
              <w:t xml:space="preserve">/ </w:t>
            </w:r>
            <w:r>
              <w:rPr>
                <w:sz w:val="22"/>
              </w:rPr>
              <w:t>В</w:t>
            </w:r>
            <w:r>
              <w:rPr>
                <w:sz w:val="22"/>
                <w:lang w:val="en-US"/>
              </w:rPr>
              <w:t>max</w:t>
            </w:r>
            <w:r w:rsidRPr="0063385D">
              <w:rPr>
                <w:sz w:val="22"/>
              </w:rPr>
              <w:t xml:space="preserve"> </w:t>
            </w:r>
            <w:r w:rsidR="00A926C9" w:rsidRPr="0063385D">
              <w:rPr>
                <w:sz w:val="22"/>
              </w:rPr>
              <w:t xml:space="preserve">* 100 </w:t>
            </w:r>
          </w:p>
          <w:p w14:paraId="27CC8345" w14:textId="07F67BAD" w:rsidR="00A926C9" w:rsidRPr="0063385D" w:rsidRDefault="00A926C9" w:rsidP="00A926C9">
            <w:pPr>
              <w:autoSpaceDE w:val="0"/>
              <w:autoSpaceDN w:val="0"/>
              <w:adjustRightInd w:val="0"/>
              <w:rPr>
                <w:sz w:val="22"/>
              </w:rPr>
            </w:pPr>
            <w:r w:rsidRPr="0063385D">
              <w:rPr>
                <w:sz w:val="22"/>
              </w:rPr>
              <w:t xml:space="preserve">где: </w:t>
            </w:r>
            <w:proofErr w:type="spellStart"/>
            <w:r w:rsidRPr="0063385D">
              <w:rPr>
                <w:sz w:val="22"/>
              </w:rPr>
              <w:t>Б</w:t>
            </w:r>
            <w:r w:rsidR="00557EB1">
              <w:rPr>
                <w:sz w:val="22"/>
              </w:rPr>
              <w:t>В</w:t>
            </w:r>
            <w:r w:rsidRPr="0063385D">
              <w:rPr>
                <w:sz w:val="22"/>
              </w:rPr>
              <w:t>i</w:t>
            </w:r>
            <w:proofErr w:type="spellEnd"/>
            <w:r w:rsidRPr="0063385D">
              <w:rPr>
                <w:sz w:val="22"/>
              </w:rPr>
              <w:t xml:space="preserve"> – оценка по критерию «</w:t>
            </w:r>
            <w:r w:rsidR="00557EB1">
              <w:rPr>
                <w:sz w:val="24"/>
                <w:szCs w:val="22"/>
              </w:rPr>
              <w:t xml:space="preserve">Выплаты по ОСАГО за </w:t>
            </w:r>
            <w:r w:rsidR="00557EB1">
              <w:rPr>
                <w:sz w:val="24"/>
                <w:szCs w:val="22"/>
                <w:lang w:val="en-US"/>
              </w:rPr>
              <w:t>I</w:t>
            </w:r>
            <w:r w:rsidR="00557EB1">
              <w:rPr>
                <w:sz w:val="24"/>
                <w:szCs w:val="22"/>
              </w:rPr>
              <w:t xml:space="preserve"> полугодие 2022 года</w:t>
            </w:r>
            <w:r w:rsidRPr="0063385D">
              <w:rPr>
                <w:sz w:val="22"/>
              </w:rPr>
              <w:t>» i-</w:t>
            </w:r>
            <w:proofErr w:type="spellStart"/>
            <w:r w:rsidRPr="0063385D">
              <w:rPr>
                <w:sz w:val="22"/>
              </w:rPr>
              <w:t>го</w:t>
            </w:r>
            <w:proofErr w:type="spellEnd"/>
            <w:r w:rsidRPr="0063385D">
              <w:rPr>
                <w:sz w:val="22"/>
              </w:rPr>
              <w:t xml:space="preserve"> Участника, баллы. </w:t>
            </w:r>
          </w:p>
          <w:p w14:paraId="6BD4AF1A" w14:textId="5E0D83DE" w:rsidR="00A926C9" w:rsidRPr="0063385D" w:rsidRDefault="00557EB1" w:rsidP="00A926C9">
            <w:pPr>
              <w:autoSpaceDE w:val="0"/>
              <w:autoSpaceDN w:val="0"/>
              <w:adjustRightInd w:val="0"/>
              <w:rPr>
                <w:sz w:val="22"/>
              </w:rPr>
            </w:pPr>
            <w:proofErr w:type="spellStart"/>
            <w:r>
              <w:rPr>
                <w:sz w:val="22"/>
              </w:rPr>
              <w:t>В</w:t>
            </w:r>
            <w:r w:rsidR="00A926C9" w:rsidRPr="0063385D">
              <w:rPr>
                <w:sz w:val="22"/>
              </w:rPr>
              <w:t>i</w:t>
            </w:r>
            <w:proofErr w:type="spellEnd"/>
            <w:r w:rsidR="00A926C9" w:rsidRPr="0063385D">
              <w:rPr>
                <w:sz w:val="22"/>
              </w:rPr>
              <w:t xml:space="preserve"> – предложение по </w:t>
            </w:r>
            <w:r w:rsidR="0085381C">
              <w:rPr>
                <w:sz w:val="22"/>
              </w:rPr>
              <w:t>объему выплат</w:t>
            </w:r>
            <w:r w:rsidR="00A926C9" w:rsidRPr="0063385D">
              <w:rPr>
                <w:sz w:val="22"/>
              </w:rPr>
              <w:t>, указанное в Заявке i-</w:t>
            </w:r>
            <w:proofErr w:type="spellStart"/>
            <w:r w:rsidR="00A926C9" w:rsidRPr="0063385D">
              <w:rPr>
                <w:sz w:val="22"/>
              </w:rPr>
              <w:t>го</w:t>
            </w:r>
            <w:proofErr w:type="spellEnd"/>
            <w:r w:rsidR="00A926C9" w:rsidRPr="0063385D">
              <w:rPr>
                <w:sz w:val="22"/>
              </w:rPr>
              <w:t xml:space="preserve"> Участника, </w:t>
            </w:r>
            <w:proofErr w:type="spellStart"/>
            <w:r w:rsidR="0085381C">
              <w:rPr>
                <w:sz w:val="22"/>
              </w:rPr>
              <w:t>тыс.руб</w:t>
            </w:r>
            <w:proofErr w:type="spellEnd"/>
            <w:r w:rsidR="0085381C">
              <w:rPr>
                <w:sz w:val="22"/>
              </w:rPr>
              <w:t>.</w:t>
            </w:r>
            <w:r w:rsidR="00A926C9" w:rsidRPr="0063385D">
              <w:rPr>
                <w:sz w:val="22"/>
              </w:rPr>
              <w:t xml:space="preserve"> </w:t>
            </w:r>
          </w:p>
          <w:p w14:paraId="61C309B4" w14:textId="77777777" w:rsidR="00FA7C09" w:rsidRDefault="00557EB1" w:rsidP="00557EB1">
            <w:pPr>
              <w:tabs>
                <w:tab w:val="left" w:pos="4536"/>
                <w:tab w:val="left" w:pos="10773"/>
              </w:tabs>
              <w:rPr>
                <w:sz w:val="22"/>
              </w:rPr>
            </w:pPr>
            <w:r>
              <w:rPr>
                <w:sz w:val="22"/>
              </w:rPr>
              <w:t>В</w:t>
            </w:r>
            <w:r>
              <w:rPr>
                <w:sz w:val="22"/>
                <w:lang w:val="en-US"/>
              </w:rPr>
              <w:t>max</w:t>
            </w:r>
            <w:r w:rsidR="00A926C9" w:rsidRPr="0063385D">
              <w:rPr>
                <w:sz w:val="22"/>
              </w:rPr>
              <w:t xml:space="preserve"> – </w:t>
            </w:r>
            <w:r>
              <w:rPr>
                <w:sz w:val="22"/>
              </w:rPr>
              <w:t>максимальное</w:t>
            </w:r>
            <w:r w:rsidR="00A926C9" w:rsidRPr="0063385D">
              <w:rPr>
                <w:sz w:val="22"/>
              </w:rPr>
              <w:t xml:space="preserve"> предложение по </w:t>
            </w:r>
            <w:r>
              <w:rPr>
                <w:sz w:val="22"/>
              </w:rPr>
              <w:t>объему выплат</w:t>
            </w:r>
            <w:r w:rsidR="00A926C9" w:rsidRPr="0063385D">
              <w:rPr>
                <w:sz w:val="22"/>
              </w:rPr>
              <w:t xml:space="preserve"> из представленных Участниками в Заявках, </w:t>
            </w:r>
            <w:r>
              <w:rPr>
                <w:sz w:val="22"/>
              </w:rPr>
              <w:t>тыс. руб.</w:t>
            </w:r>
          </w:p>
          <w:p w14:paraId="585BA477" w14:textId="77777777" w:rsidR="00557EB1" w:rsidRDefault="00557EB1" w:rsidP="00557EB1">
            <w:pPr>
              <w:tabs>
                <w:tab w:val="left" w:pos="4536"/>
                <w:tab w:val="left" w:pos="10773"/>
              </w:tabs>
              <w:rPr>
                <w:sz w:val="22"/>
              </w:rPr>
            </w:pPr>
          </w:p>
          <w:p w14:paraId="2646AFA9" w14:textId="379F2912" w:rsidR="00557EB1" w:rsidRPr="00557EB1" w:rsidRDefault="00557EB1" w:rsidP="00557EB1">
            <w:pPr>
              <w:autoSpaceDE w:val="0"/>
              <w:autoSpaceDN w:val="0"/>
              <w:adjustRightInd w:val="0"/>
              <w:rPr>
                <w:sz w:val="22"/>
                <w:szCs w:val="22"/>
              </w:rPr>
            </w:pPr>
            <w:r w:rsidRPr="0063385D">
              <w:rPr>
                <w:sz w:val="22"/>
              </w:rPr>
              <w:t xml:space="preserve">ОЦЕНКА ПО </w:t>
            </w:r>
            <w:r w:rsidRPr="00557EB1">
              <w:rPr>
                <w:sz w:val="22"/>
                <w:szCs w:val="22"/>
              </w:rPr>
              <w:t>КРИТЕРИЮ «</w:t>
            </w:r>
            <w:r>
              <w:rPr>
                <w:sz w:val="22"/>
                <w:szCs w:val="22"/>
              </w:rPr>
              <w:t>РЕЙТИНГ НАДЕЖНОСТИ СТРАХОВОЙ КОМПАНИИ</w:t>
            </w:r>
            <w:r w:rsidRPr="00557EB1">
              <w:rPr>
                <w:sz w:val="22"/>
                <w:szCs w:val="22"/>
              </w:rPr>
              <w:t>»:</w:t>
            </w:r>
          </w:p>
          <w:p w14:paraId="00CDA557" w14:textId="77777777" w:rsidR="00557EB1" w:rsidRPr="00557EB1" w:rsidRDefault="00557EB1" w:rsidP="00557EB1">
            <w:pPr>
              <w:autoSpaceDE w:val="0"/>
              <w:autoSpaceDN w:val="0"/>
              <w:adjustRightInd w:val="0"/>
              <w:rPr>
                <w:sz w:val="22"/>
                <w:szCs w:val="22"/>
              </w:rPr>
            </w:pPr>
          </w:p>
          <w:p w14:paraId="2CDC79EE" w14:textId="77777777" w:rsidR="00557EB1" w:rsidRDefault="00557EB1" w:rsidP="00557EB1">
            <w:pPr>
              <w:autoSpaceDE w:val="0"/>
              <w:autoSpaceDN w:val="0"/>
              <w:adjustRightInd w:val="0"/>
              <w:rPr>
                <w:sz w:val="22"/>
              </w:rPr>
            </w:pPr>
            <w:r>
              <w:rPr>
                <w:sz w:val="22"/>
              </w:rPr>
              <w:t>Участник предоставляет справочную информацию о своем рейтинге надежности в соответствии с оценкой рейтингового агентства «</w:t>
            </w:r>
            <w:proofErr w:type="spellStart"/>
            <w:r>
              <w:rPr>
                <w:sz w:val="22"/>
              </w:rPr>
              <w:t>Экперт</w:t>
            </w:r>
            <w:proofErr w:type="spellEnd"/>
            <w:r>
              <w:rPr>
                <w:sz w:val="22"/>
              </w:rPr>
              <w:t xml:space="preserve"> РА». На основании полученных данных участнику будет присвоен балл: </w:t>
            </w:r>
          </w:p>
          <w:p w14:paraId="70C174FF" w14:textId="77777777" w:rsidR="00557EB1" w:rsidRDefault="00557EB1" w:rsidP="00557EB1">
            <w:pPr>
              <w:autoSpaceDE w:val="0"/>
              <w:autoSpaceDN w:val="0"/>
              <w:adjustRightInd w:val="0"/>
              <w:rPr>
                <w:sz w:val="22"/>
              </w:rPr>
            </w:pPr>
            <w:r>
              <w:rPr>
                <w:sz w:val="22"/>
              </w:rPr>
              <w:t>Рейтинг категории ААА – 100 баллов;</w:t>
            </w:r>
          </w:p>
          <w:p w14:paraId="43AB081F" w14:textId="77777777" w:rsidR="00557EB1" w:rsidRDefault="00557EB1" w:rsidP="00557EB1">
            <w:pPr>
              <w:autoSpaceDE w:val="0"/>
              <w:autoSpaceDN w:val="0"/>
              <w:adjustRightInd w:val="0"/>
              <w:rPr>
                <w:sz w:val="22"/>
              </w:rPr>
            </w:pPr>
            <w:r>
              <w:rPr>
                <w:sz w:val="22"/>
              </w:rPr>
              <w:lastRenderedPageBreak/>
              <w:t>Рейтинг категории АА – 50 баллов;</w:t>
            </w:r>
          </w:p>
          <w:p w14:paraId="3575226D" w14:textId="77777777" w:rsidR="00557EB1" w:rsidRDefault="00557EB1" w:rsidP="00557EB1">
            <w:pPr>
              <w:autoSpaceDE w:val="0"/>
              <w:autoSpaceDN w:val="0"/>
              <w:adjustRightInd w:val="0"/>
              <w:rPr>
                <w:sz w:val="22"/>
              </w:rPr>
            </w:pPr>
            <w:r>
              <w:rPr>
                <w:sz w:val="22"/>
              </w:rPr>
              <w:t>Рейтинг категории А – 30 баллов;</w:t>
            </w:r>
          </w:p>
          <w:p w14:paraId="5D16A130" w14:textId="77777777" w:rsidR="00557EB1" w:rsidRDefault="00557EB1" w:rsidP="00557EB1">
            <w:pPr>
              <w:autoSpaceDE w:val="0"/>
              <w:autoSpaceDN w:val="0"/>
              <w:adjustRightInd w:val="0"/>
              <w:rPr>
                <w:sz w:val="22"/>
              </w:rPr>
            </w:pPr>
            <w:r>
              <w:rPr>
                <w:sz w:val="22"/>
              </w:rPr>
              <w:t>Рейтинг категории ВВВ и ниже – 0 баллов.</w:t>
            </w:r>
          </w:p>
          <w:p w14:paraId="5507A473" w14:textId="77777777" w:rsidR="00557EB1" w:rsidRDefault="00557EB1" w:rsidP="00557EB1">
            <w:pPr>
              <w:autoSpaceDE w:val="0"/>
              <w:autoSpaceDN w:val="0"/>
              <w:adjustRightInd w:val="0"/>
              <w:rPr>
                <w:sz w:val="22"/>
              </w:rPr>
            </w:pPr>
          </w:p>
          <w:p w14:paraId="3EA4E5AC" w14:textId="5E8E33FE" w:rsidR="00557EB1" w:rsidRPr="00557EB1" w:rsidRDefault="00557EB1" w:rsidP="00557EB1">
            <w:pPr>
              <w:autoSpaceDE w:val="0"/>
              <w:autoSpaceDN w:val="0"/>
              <w:adjustRightInd w:val="0"/>
              <w:rPr>
                <w:sz w:val="22"/>
                <w:szCs w:val="22"/>
              </w:rPr>
            </w:pPr>
            <w:r w:rsidRPr="0063385D">
              <w:rPr>
                <w:sz w:val="22"/>
              </w:rPr>
              <w:t xml:space="preserve">ОЦЕНКА ПО </w:t>
            </w:r>
            <w:r w:rsidRPr="00557EB1">
              <w:rPr>
                <w:sz w:val="22"/>
                <w:szCs w:val="22"/>
              </w:rPr>
              <w:t>КРИТЕРИЮ «</w:t>
            </w:r>
            <w:r>
              <w:rPr>
                <w:sz w:val="22"/>
                <w:szCs w:val="22"/>
              </w:rPr>
              <w:t>РАЗМЕР УСТАВНОГО КАПИТАЛА НА 01.01.2023 ГОДА</w:t>
            </w:r>
            <w:r w:rsidRPr="00557EB1">
              <w:rPr>
                <w:sz w:val="22"/>
                <w:szCs w:val="22"/>
              </w:rPr>
              <w:t>»:</w:t>
            </w:r>
          </w:p>
          <w:p w14:paraId="570BCEA0" w14:textId="77777777" w:rsidR="00557EB1" w:rsidRPr="00557EB1" w:rsidRDefault="00557EB1" w:rsidP="00557EB1">
            <w:pPr>
              <w:autoSpaceDE w:val="0"/>
              <w:autoSpaceDN w:val="0"/>
              <w:adjustRightInd w:val="0"/>
              <w:rPr>
                <w:sz w:val="22"/>
                <w:szCs w:val="22"/>
              </w:rPr>
            </w:pPr>
          </w:p>
          <w:p w14:paraId="7B02B37A" w14:textId="1C602CD2" w:rsidR="00557EB1" w:rsidRPr="0063385D" w:rsidRDefault="00557EB1" w:rsidP="00557EB1">
            <w:pPr>
              <w:autoSpaceDE w:val="0"/>
              <w:autoSpaceDN w:val="0"/>
              <w:adjustRightInd w:val="0"/>
              <w:rPr>
                <w:sz w:val="22"/>
              </w:rPr>
            </w:pPr>
            <w:proofErr w:type="spellStart"/>
            <w:r>
              <w:rPr>
                <w:sz w:val="22"/>
              </w:rPr>
              <w:t>БУК</w:t>
            </w:r>
            <w:r w:rsidRPr="0063385D">
              <w:rPr>
                <w:sz w:val="22"/>
              </w:rPr>
              <w:t>i</w:t>
            </w:r>
            <w:proofErr w:type="spellEnd"/>
            <w:r w:rsidRPr="0063385D">
              <w:rPr>
                <w:sz w:val="22"/>
              </w:rPr>
              <w:t xml:space="preserve"> = </w:t>
            </w:r>
            <w:proofErr w:type="spellStart"/>
            <w:r>
              <w:rPr>
                <w:sz w:val="22"/>
              </w:rPr>
              <w:t>УК</w:t>
            </w:r>
            <w:r w:rsidRPr="0063385D">
              <w:rPr>
                <w:sz w:val="22"/>
              </w:rPr>
              <w:t>i</w:t>
            </w:r>
            <w:proofErr w:type="spellEnd"/>
            <w:r w:rsidRPr="0063385D">
              <w:rPr>
                <w:sz w:val="22"/>
              </w:rPr>
              <w:t xml:space="preserve"> / </w:t>
            </w:r>
            <w:r>
              <w:rPr>
                <w:sz w:val="22"/>
              </w:rPr>
              <w:t>УК</w:t>
            </w:r>
            <w:r>
              <w:rPr>
                <w:sz w:val="22"/>
                <w:lang w:val="en-US"/>
              </w:rPr>
              <w:t>max</w:t>
            </w:r>
            <w:r w:rsidRPr="0063385D">
              <w:rPr>
                <w:sz w:val="22"/>
              </w:rPr>
              <w:t xml:space="preserve"> * 100 </w:t>
            </w:r>
          </w:p>
          <w:p w14:paraId="31AC49FB" w14:textId="246DDA85" w:rsidR="00557EB1" w:rsidRPr="0063385D" w:rsidRDefault="00557EB1" w:rsidP="00557EB1">
            <w:pPr>
              <w:autoSpaceDE w:val="0"/>
              <w:autoSpaceDN w:val="0"/>
              <w:adjustRightInd w:val="0"/>
              <w:rPr>
                <w:sz w:val="22"/>
              </w:rPr>
            </w:pPr>
            <w:r w:rsidRPr="0063385D">
              <w:rPr>
                <w:sz w:val="22"/>
              </w:rPr>
              <w:t xml:space="preserve">где: </w:t>
            </w:r>
            <w:proofErr w:type="spellStart"/>
            <w:r w:rsidRPr="0063385D">
              <w:rPr>
                <w:sz w:val="22"/>
              </w:rPr>
              <w:t>Б</w:t>
            </w:r>
            <w:r w:rsidR="0085381C">
              <w:rPr>
                <w:sz w:val="22"/>
              </w:rPr>
              <w:t>УК</w:t>
            </w:r>
            <w:r w:rsidRPr="0063385D">
              <w:rPr>
                <w:sz w:val="22"/>
              </w:rPr>
              <w:t>i</w:t>
            </w:r>
            <w:proofErr w:type="spellEnd"/>
            <w:r w:rsidRPr="0063385D">
              <w:rPr>
                <w:sz w:val="22"/>
              </w:rPr>
              <w:t xml:space="preserve"> – оценка по критерию «</w:t>
            </w:r>
            <w:r w:rsidR="0085381C">
              <w:rPr>
                <w:sz w:val="24"/>
                <w:szCs w:val="22"/>
              </w:rPr>
              <w:t>Размер уставного капитала на 01.01.2023 года</w:t>
            </w:r>
            <w:r w:rsidRPr="0063385D">
              <w:rPr>
                <w:sz w:val="22"/>
              </w:rPr>
              <w:t>» i-</w:t>
            </w:r>
            <w:proofErr w:type="spellStart"/>
            <w:r w:rsidRPr="0063385D">
              <w:rPr>
                <w:sz w:val="22"/>
              </w:rPr>
              <w:t>го</w:t>
            </w:r>
            <w:proofErr w:type="spellEnd"/>
            <w:r w:rsidRPr="0063385D">
              <w:rPr>
                <w:sz w:val="22"/>
              </w:rPr>
              <w:t xml:space="preserve"> Участника, баллы. </w:t>
            </w:r>
          </w:p>
          <w:p w14:paraId="399EE2FF" w14:textId="0204CECC" w:rsidR="00557EB1" w:rsidRPr="0063385D" w:rsidRDefault="0085381C" w:rsidP="00557EB1">
            <w:pPr>
              <w:autoSpaceDE w:val="0"/>
              <w:autoSpaceDN w:val="0"/>
              <w:adjustRightInd w:val="0"/>
              <w:rPr>
                <w:sz w:val="22"/>
              </w:rPr>
            </w:pPr>
            <w:proofErr w:type="spellStart"/>
            <w:r>
              <w:rPr>
                <w:sz w:val="22"/>
              </w:rPr>
              <w:t>УК</w:t>
            </w:r>
            <w:r w:rsidR="00557EB1" w:rsidRPr="0063385D">
              <w:rPr>
                <w:sz w:val="22"/>
              </w:rPr>
              <w:t>i</w:t>
            </w:r>
            <w:proofErr w:type="spellEnd"/>
            <w:r w:rsidR="00557EB1" w:rsidRPr="0063385D">
              <w:rPr>
                <w:sz w:val="22"/>
              </w:rPr>
              <w:t xml:space="preserve"> – предложение по </w:t>
            </w:r>
            <w:r>
              <w:rPr>
                <w:sz w:val="22"/>
              </w:rPr>
              <w:t>размеру УК</w:t>
            </w:r>
            <w:r w:rsidR="00557EB1" w:rsidRPr="0063385D">
              <w:rPr>
                <w:sz w:val="22"/>
              </w:rPr>
              <w:t>, указанное в Заявке i-</w:t>
            </w:r>
            <w:proofErr w:type="spellStart"/>
            <w:r w:rsidR="00557EB1" w:rsidRPr="0063385D">
              <w:rPr>
                <w:sz w:val="22"/>
              </w:rPr>
              <w:t>го</w:t>
            </w:r>
            <w:proofErr w:type="spellEnd"/>
            <w:r w:rsidR="00557EB1" w:rsidRPr="0063385D">
              <w:rPr>
                <w:sz w:val="22"/>
              </w:rPr>
              <w:t xml:space="preserve"> Участника, </w:t>
            </w:r>
            <w:r>
              <w:rPr>
                <w:sz w:val="22"/>
              </w:rPr>
              <w:t>тыс. руб.</w:t>
            </w:r>
            <w:r w:rsidR="00557EB1" w:rsidRPr="0063385D">
              <w:rPr>
                <w:sz w:val="22"/>
              </w:rPr>
              <w:t xml:space="preserve"> </w:t>
            </w:r>
          </w:p>
          <w:p w14:paraId="1F772F0C" w14:textId="79CEDF39" w:rsidR="00557EB1" w:rsidRDefault="0085381C" w:rsidP="00557EB1">
            <w:pPr>
              <w:tabs>
                <w:tab w:val="left" w:pos="4536"/>
                <w:tab w:val="left" w:pos="10773"/>
              </w:tabs>
              <w:rPr>
                <w:sz w:val="22"/>
              </w:rPr>
            </w:pPr>
            <w:r>
              <w:rPr>
                <w:sz w:val="22"/>
              </w:rPr>
              <w:t>УК</w:t>
            </w:r>
            <w:r w:rsidR="00557EB1">
              <w:rPr>
                <w:sz w:val="22"/>
                <w:lang w:val="en-US"/>
              </w:rPr>
              <w:t>max</w:t>
            </w:r>
            <w:r w:rsidR="00557EB1" w:rsidRPr="0063385D">
              <w:rPr>
                <w:sz w:val="22"/>
              </w:rPr>
              <w:t xml:space="preserve"> – </w:t>
            </w:r>
            <w:r w:rsidR="00557EB1">
              <w:rPr>
                <w:sz w:val="22"/>
              </w:rPr>
              <w:t>максимальное</w:t>
            </w:r>
            <w:r w:rsidR="00557EB1" w:rsidRPr="0063385D">
              <w:rPr>
                <w:sz w:val="22"/>
              </w:rPr>
              <w:t xml:space="preserve"> предложение по </w:t>
            </w:r>
            <w:r>
              <w:rPr>
                <w:sz w:val="22"/>
              </w:rPr>
              <w:t>размеру УК</w:t>
            </w:r>
            <w:r w:rsidR="00557EB1" w:rsidRPr="0063385D">
              <w:rPr>
                <w:sz w:val="22"/>
              </w:rPr>
              <w:t xml:space="preserve"> из представленных Участниками в Заявках, </w:t>
            </w:r>
            <w:r w:rsidR="00557EB1">
              <w:rPr>
                <w:sz w:val="22"/>
              </w:rPr>
              <w:t>тыс. руб.</w:t>
            </w:r>
          </w:p>
          <w:p w14:paraId="4EE4E7FE" w14:textId="2E5B2A87" w:rsidR="00557EB1" w:rsidRPr="0085381C" w:rsidRDefault="0085381C" w:rsidP="00557EB1">
            <w:pPr>
              <w:autoSpaceDE w:val="0"/>
              <w:autoSpaceDN w:val="0"/>
              <w:adjustRightInd w:val="0"/>
              <w:rPr>
                <w:sz w:val="22"/>
              </w:rPr>
            </w:pPr>
            <w:r>
              <w:rPr>
                <w:sz w:val="22"/>
              </w:rPr>
              <w:t>Примечание. При УК</w:t>
            </w:r>
            <w:proofErr w:type="spellStart"/>
            <w:r>
              <w:rPr>
                <w:sz w:val="22"/>
                <w:lang w:val="en-US"/>
              </w:rPr>
              <w:t>i</w:t>
            </w:r>
            <w:proofErr w:type="spellEnd"/>
            <w:r>
              <w:rPr>
                <w:sz w:val="22"/>
              </w:rPr>
              <w:t xml:space="preserve"> </w:t>
            </w:r>
            <w:r w:rsidRPr="0085381C">
              <w:rPr>
                <w:sz w:val="22"/>
              </w:rPr>
              <w:t xml:space="preserve">&lt; 300 </w:t>
            </w:r>
            <w:r>
              <w:rPr>
                <w:sz w:val="22"/>
              </w:rPr>
              <w:t>млн. руб. заявке участника присваивается 0 баллов.</w:t>
            </w:r>
          </w:p>
          <w:p w14:paraId="492F499B" w14:textId="77777777" w:rsidR="00557EB1" w:rsidRDefault="00557EB1" w:rsidP="00557EB1">
            <w:pPr>
              <w:autoSpaceDE w:val="0"/>
              <w:autoSpaceDN w:val="0"/>
              <w:adjustRightInd w:val="0"/>
              <w:rPr>
                <w:sz w:val="22"/>
              </w:rPr>
            </w:pPr>
          </w:p>
          <w:p w14:paraId="36278AD6" w14:textId="25489068" w:rsidR="0085381C" w:rsidRPr="00557EB1" w:rsidRDefault="0085381C" w:rsidP="0085381C">
            <w:pPr>
              <w:autoSpaceDE w:val="0"/>
              <w:autoSpaceDN w:val="0"/>
              <w:adjustRightInd w:val="0"/>
              <w:rPr>
                <w:sz w:val="22"/>
                <w:szCs w:val="22"/>
              </w:rPr>
            </w:pPr>
            <w:r w:rsidRPr="0063385D">
              <w:rPr>
                <w:sz w:val="22"/>
              </w:rPr>
              <w:t xml:space="preserve">ОЦЕНКА ПО </w:t>
            </w:r>
            <w:r w:rsidRPr="00557EB1">
              <w:rPr>
                <w:sz w:val="22"/>
                <w:szCs w:val="22"/>
              </w:rPr>
              <w:t>КРИТЕРИЮ «</w:t>
            </w:r>
            <w:r w:rsidRPr="0085381C">
              <w:rPr>
                <w:rFonts w:asciiTheme="majorBidi" w:hAnsiTheme="majorBidi" w:cstheme="majorBidi"/>
                <w:snapToGrid w:val="0"/>
                <w:sz w:val="22"/>
                <w:szCs w:val="24"/>
              </w:rPr>
              <w:t>НАЛИЧИЕ ОФИСА ОБСЛУЖИВАНИЯ ЮРИДИЧЕСКИХ ЛИЦ В ГОРОДАХ АНАПА ИЛИ НОВОРОССИЙСК КРАСНОДАРСКОГО КРАЯ</w:t>
            </w:r>
            <w:r w:rsidRPr="00557EB1">
              <w:rPr>
                <w:sz w:val="22"/>
                <w:szCs w:val="22"/>
              </w:rPr>
              <w:t>»:</w:t>
            </w:r>
          </w:p>
          <w:p w14:paraId="2606112E" w14:textId="77777777" w:rsidR="0085381C" w:rsidRPr="00557EB1" w:rsidRDefault="0085381C" w:rsidP="0085381C">
            <w:pPr>
              <w:autoSpaceDE w:val="0"/>
              <w:autoSpaceDN w:val="0"/>
              <w:adjustRightInd w:val="0"/>
              <w:rPr>
                <w:sz w:val="22"/>
                <w:szCs w:val="22"/>
              </w:rPr>
            </w:pPr>
          </w:p>
          <w:p w14:paraId="51CDD898" w14:textId="115E6023" w:rsidR="0085381C" w:rsidRDefault="0085381C" w:rsidP="0085381C">
            <w:pPr>
              <w:autoSpaceDE w:val="0"/>
              <w:autoSpaceDN w:val="0"/>
              <w:adjustRightInd w:val="0"/>
              <w:rPr>
                <w:sz w:val="22"/>
              </w:rPr>
            </w:pPr>
            <w:r w:rsidRPr="0085381C">
              <w:rPr>
                <w:sz w:val="22"/>
                <w:szCs w:val="22"/>
              </w:rPr>
              <w:t>Участник предоставляет справочную информацию о н</w:t>
            </w:r>
            <w:r w:rsidRPr="0085381C">
              <w:rPr>
                <w:rFonts w:asciiTheme="majorBidi" w:hAnsiTheme="majorBidi" w:cstheme="majorBidi"/>
                <w:snapToGrid w:val="0"/>
                <w:sz w:val="22"/>
                <w:szCs w:val="22"/>
              </w:rPr>
              <w:t>аличии офиса обслуживания юридических лиц в городах Анапа или Новороссийск Краснодарского края</w:t>
            </w:r>
            <w:r w:rsidRPr="0085381C">
              <w:rPr>
                <w:sz w:val="22"/>
                <w:szCs w:val="22"/>
              </w:rPr>
              <w:t>. На о</w:t>
            </w:r>
            <w:r>
              <w:rPr>
                <w:sz w:val="22"/>
              </w:rPr>
              <w:t xml:space="preserve">сновании полученных данных участнику будет присвоен балл: </w:t>
            </w:r>
          </w:p>
          <w:p w14:paraId="60FB129D" w14:textId="7DE52553" w:rsidR="0085381C" w:rsidRDefault="0085381C" w:rsidP="0085381C">
            <w:pPr>
              <w:autoSpaceDE w:val="0"/>
              <w:autoSpaceDN w:val="0"/>
              <w:adjustRightInd w:val="0"/>
              <w:rPr>
                <w:sz w:val="22"/>
              </w:rPr>
            </w:pPr>
            <w:r>
              <w:rPr>
                <w:sz w:val="22"/>
              </w:rPr>
              <w:t>Есть офис обслуживания ЮЛ в г. Анапа – 100 баллов;</w:t>
            </w:r>
          </w:p>
          <w:p w14:paraId="1B05F13F" w14:textId="484AC733" w:rsidR="0085381C" w:rsidRDefault="0085381C" w:rsidP="0085381C">
            <w:pPr>
              <w:autoSpaceDE w:val="0"/>
              <w:autoSpaceDN w:val="0"/>
              <w:adjustRightInd w:val="0"/>
              <w:rPr>
                <w:sz w:val="22"/>
              </w:rPr>
            </w:pPr>
            <w:r>
              <w:rPr>
                <w:sz w:val="22"/>
              </w:rPr>
              <w:t>Есть офис обслуживания ЮЛ в г. Новороссийск – 50 баллов;</w:t>
            </w:r>
          </w:p>
          <w:p w14:paraId="10E501C1" w14:textId="5400955B" w:rsidR="0085381C" w:rsidRPr="00C2637F" w:rsidRDefault="0085381C" w:rsidP="0085381C">
            <w:pPr>
              <w:autoSpaceDE w:val="0"/>
              <w:autoSpaceDN w:val="0"/>
              <w:adjustRightInd w:val="0"/>
              <w:rPr>
                <w:sz w:val="22"/>
              </w:rPr>
            </w:pPr>
            <w:r>
              <w:rPr>
                <w:sz w:val="22"/>
              </w:rPr>
              <w:t>Нет офисов обслуживания ЮЛ в указанных городах – 0 баллов.</w:t>
            </w:r>
          </w:p>
        </w:tc>
      </w:tr>
      <w:tr w:rsidR="00AF78D2" w:rsidRPr="008D7EAD" w14:paraId="6D89E0CB" w14:textId="77777777" w:rsidTr="00185C3C">
        <w:tc>
          <w:tcPr>
            <w:tcW w:w="991" w:type="dxa"/>
            <w:vAlign w:val="center"/>
          </w:tcPr>
          <w:p w14:paraId="2F519DF9" w14:textId="4832843B" w:rsidR="00AF78D2" w:rsidRPr="008D7EAD" w:rsidRDefault="00AF78D2" w:rsidP="00AF78D2">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lastRenderedPageBreak/>
              <w:t>25</w:t>
            </w:r>
          </w:p>
        </w:tc>
        <w:tc>
          <w:tcPr>
            <w:tcW w:w="3095" w:type="dxa"/>
          </w:tcPr>
          <w:p w14:paraId="6926171F" w14:textId="6B9CED3E" w:rsidR="00AF78D2" w:rsidRPr="008D7EAD" w:rsidRDefault="00AF78D2" w:rsidP="00AF78D2">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8D7EAD">
              <w:rPr>
                <w:bCs/>
                <w:snapToGrid w:val="0"/>
                <w:sz w:val="24"/>
                <w:szCs w:val="24"/>
              </w:rPr>
              <w:t>Размер обеспечения исполнения договора, порядок предоставления такого обеспечения, требования к такому обеспечению</w:t>
            </w:r>
          </w:p>
        </w:tc>
        <w:tc>
          <w:tcPr>
            <w:tcW w:w="4985" w:type="dxa"/>
            <w:vAlign w:val="center"/>
          </w:tcPr>
          <w:p w14:paraId="05216770" w14:textId="7C719B6A" w:rsidR="00AF78D2" w:rsidRPr="008D7EAD" w:rsidRDefault="00AF78D2" w:rsidP="00AF78D2">
            <w:pPr>
              <w:widowControl w:val="0"/>
              <w:kinsoku w:val="0"/>
              <w:overflowPunct w:val="0"/>
              <w:autoSpaceDE w:val="0"/>
              <w:autoSpaceDN w:val="0"/>
              <w:adjustRightInd w:val="0"/>
              <w:snapToGrid w:val="0"/>
              <w:rPr>
                <w:rFonts w:asciiTheme="majorBidi" w:hAnsiTheme="majorBidi" w:cstheme="majorBidi"/>
                <w:snapToGrid w:val="0"/>
                <w:sz w:val="24"/>
                <w:szCs w:val="24"/>
              </w:rPr>
            </w:pPr>
            <w:r w:rsidRPr="008D7EAD">
              <w:rPr>
                <w:rFonts w:asciiTheme="majorBidi" w:hAnsiTheme="majorBidi" w:cstheme="majorBidi"/>
                <w:snapToGrid w:val="0"/>
                <w:sz w:val="24"/>
                <w:szCs w:val="24"/>
              </w:rPr>
              <w:t>Не установлено</w:t>
            </w:r>
          </w:p>
        </w:tc>
      </w:tr>
      <w:tr w:rsidR="00AC69F8" w:rsidRPr="008D7EAD" w14:paraId="2F0AD584" w14:textId="77777777" w:rsidTr="00F632C7">
        <w:tc>
          <w:tcPr>
            <w:tcW w:w="991" w:type="dxa"/>
            <w:vAlign w:val="center"/>
          </w:tcPr>
          <w:p w14:paraId="5D81B2EC" w14:textId="4744E46A" w:rsidR="00AC69F8" w:rsidRPr="008D7EAD" w:rsidRDefault="00AC69F8" w:rsidP="00AC69F8">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bookmarkStart w:id="69" w:name="_Hlk536547036"/>
            <w:r w:rsidRPr="008D7EAD">
              <w:rPr>
                <w:rFonts w:asciiTheme="majorBidi" w:hAnsiTheme="majorBidi" w:cstheme="majorBidi"/>
                <w:b w:val="0"/>
                <w:bCs w:val="0"/>
                <w:snapToGrid w:val="0"/>
                <w:sz w:val="24"/>
                <w:szCs w:val="24"/>
              </w:rPr>
              <w:t>26</w:t>
            </w:r>
          </w:p>
        </w:tc>
        <w:tc>
          <w:tcPr>
            <w:tcW w:w="3095" w:type="dxa"/>
          </w:tcPr>
          <w:p w14:paraId="53B9E638" w14:textId="77777777" w:rsidR="00AC69F8" w:rsidRPr="008D7EAD" w:rsidRDefault="00AC69F8" w:rsidP="00AC69F8">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Срок и порядок заключения договора по итогам процедуры закупки</w:t>
            </w:r>
          </w:p>
        </w:tc>
        <w:tc>
          <w:tcPr>
            <w:tcW w:w="4985" w:type="dxa"/>
            <w:vAlign w:val="bottom"/>
          </w:tcPr>
          <w:p w14:paraId="1DC1CE0F" w14:textId="710D6CB0" w:rsidR="00AC69F8" w:rsidRPr="008D7EAD" w:rsidRDefault="00165A44" w:rsidP="00AC69F8">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Pr>
                <w:sz w:val="24"/>
                <w:szCs w:val="24"/>
              </w:rPr>
              <w:t>Д</w:t>
            </w:r>
            <w:r w:rsidR="00AC69F8" w:rsidRPr="006B1ECF">
              <w:rPr>
                <w:sz w:val="24"/>
                <w:szCs w:val="24"/>
              </w:rPr>
              <w:t>оговор по результатам закупки заключается, направляется заказчику,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w:t>
            </w:r>
            <w:r w:rsidR="00AC69F8">
              <w:rPr>
                <w:rFonts w:asciiTheme="majorBidi" w:hAnsiTheme="majorBidi" w:cstheme="majorBidi"/>
                <w:snapToGrid w:val="0"/>
                <w:sz w:val="24"/>
                <w:szCs w:val="24"/>
              </w:rPr>
              <w:t>.</w:t>
            </w:r>
          </w:p>
        </w:tc>
      </w:tr>
      <w:tr w:rsidR="00AC69F8" w:rsidRPr="008D7EAD" w14:paraId="04A7092E" w14:textId="77777777" w:rsidTr="003D3003">
        <w:tc>
          <w:tcPr>
            <w:tcW w:w="991" w:type="dxa"/>
            <w:vAlign w:val="center"/>
          </w:tcPr>
          <w:p w14:paraId="4DADE80B" w14:textId="38FB8FE6" w:rsidR="00AC69F8" w:rsidRPr="008D7EAD" w:rsidRDefault="00AC69F8" w:rsidP="00AC69F8">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t>27</w:t>
            </w:r>
          </w:p>
        </w:tc>
        <w:tc>
          <w:tcPr>
            <w:tcW w:w="3095" w:type="dxa"/>
          </w:tcPr>
          <w:p w14:paraId="23ABC597" w14:textId="24A505EE" w:rsidR="00AC69F8" w:rsidRPr="008D7EAD" w:rsidRDefault="00AC69F8" w:rsidP="00AC69F8">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 xml:space="preserve">Срок со дня размещения в Единой информационной системе протокола </w:t>
            </w:r>
            <w:bookmarkStart w:id="70" w:name="OLE_LINK47"/>
            <w:bookmarkStart w:id="71" w:name="OLE_LINK48"/>
            <w:bookmarkStart w:id="72" w:name="OLE_LINK51"/>
            <w:r w:rsidRPr="008D7EAD">
              <w:rPr>
                <w:rFonts w:asciiTheme="majorBidi" w:hAnsiTheme="majorBidi" w:cstheme="majorBidi"/>
                <w:snapToGrid w:val="0"/>
                <w:sz w:val="24"/>
                <w:szCs w:val="24"/>
              </w:rPr>
              <w:t>рассмотрения и оценки заявок на участие в анализе цен</w:t>
            </w:r>
            <w:bookmarkEnd w:id="70"/>
            <w:bookmarkEnd w:id="71"/>
            <w:bookmarkEnd w:id="72"/>
            <w:r w:rsidRPr="008D7EAD">
              <w:rPr>
                <w:rFonts w:asciiTheme="majorBidi" w:hAnsiTheme="majorBidi" w:cstheme="majorBidi"/>
                <w:snapToGrid w:val="0"/>
                <w:sz w:val="24"/>
                <w:szCs w:val="24"/>
              </w:rPr>
              <w:t>, в течение которого победитель должен подписать проект договора</w:t>
            </w:r>
          </w:p>
        </w:tc>
        <w:tc>
          <w:tcPr>
            <w:tcW w:w="4985" w:type="dxa"/>
          </w:tcPr>
          <w:p w14:paraId="0FC7F24C" w14:textId="41C3A80F" w:rsidR="00AC69F8" w:rsidRPr="00684A1F" w:rsidRDefault="00684A1F" w:rsidP="0085381C">
            <w:pPr>
              <w:widowControl w:val="0"/>
              <w:kinsoku w:val="0"/>
              <w:overflowPunct w:val="0"/>
              <w:autoSpaceDE w:val="0"/>
              <w:autoSpaceDN w:val="0"/>
              <w:adjustRightInd w:val="0"/>
              <w:snapToGrid w:val="0"/>
              <w:rPr>
                <w:rFonts w:asciiTheme="majorBidi" w:hAnsiTheme="majorBidi" w:cstheme="majorBidi"/>
                <w:snapToGrid w:val="0"/>
                <w:sz w:val="24"/>
                <w:szCs w:val="24"/>
              </w:rPr>
            </w:pPr>
            <w:r w:rsidRPr="00684A1F">
              <w:rPr>
                <w:snapToGrid w:val="0"/>
                <w:sz w:val="24"/>
                <w:szCs w:val="24"/>
              </w:rPr>
              <w:t xml:space="preserve">Договор заключается </w:t>
            </w:r>
            <w:r w:rsidRPr="00684A1F">
              <w:rPr>
                <w:sz w:val="24"/>
                <w:szCs w:val="24"/>
              </w:rPr>
              <w:t xml:space="preserve">через функционал электронной торговой площадки </w:t>
            </w:r>
            <w:r w:rsidR="0085381C" w:rsidRPr="0085381C">
              <w:rPr>
                <w:sz w:val="24"/>
                <w:szCs w:val="24"/>
              </w:rPr>
              <w:t>https://etp-region.ru/</w:t>
            </w:r>
            <w:r w:rsidR="002B5F8A">
              <w:rPr>
                <w:sz w:val="24"/>
                <w:szCs w:val="24"/>
              </w:rPr>
              <w:t xml:space="preserve"> </w:t>
            </w:r>
            <w:r w:rsidRPr="00684A1F">
              <w:rPr>
                <w:snapToGrid w:val="0"/>
                <w:sz w:val="24"/>
                <w:szCs w:val="24"/>
              </w:rPr>
              <w:t>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запросе конкурентных предложений</w:t>
            </w:r>
          </w:p>
        </w:tc>
      </w:tr>
      <w:bookmarkEnd w:id="69"/>
      <w:tr w:rsidR="00AF78D2" w:rsidRPr="008D7EAD" w14:paraId="2EDC5845" w14:textId="77777777" w:rsidTr="00F632C7">
        <w:tc>
          <w:tcPr>
            <w:tcW w:w="991" w:type="dxa"/>
            <w:vAlign w:val="center"/>
          </w:tcPr>
          <w:p w14:paraId="1717ECB3" w14:textId="25CC38C8" w:rsidR="00AF78D2" w:rsidRPr="008D7EAD" w:rsidRDefault="00AF78D2" w:rsidP="00AF78D2">
            <w:pPr>
              <w:pStyle w:val="33"/>
              <w:shd w:val="clear" w:color="auto" w:fill="auto"/>
              <w:kinsoku w:val="0"/>
              <w:overflowPunct w:val="0"/>
              <w:autoSpaceDE w:val="0"/>
              <w:autoSpaceDN w:val="0"/>
              <w:adjustRightInd w:val="0"/>
              <w:snapToGrid w:val="0"/>
              <w:spacing w:after="0" w:line="240" w:lineRule="auto"/>
              <w:rPr>
                <w:rFonts w:asciiTheme="majorBidi" w:hAnsiTheme="majorBidi" w:cstheme="majorBidi"/>
                <w:b w:val="0"/>
                <w:bCs w:val="0"/>
                <w:snapToGrid w:val="0"/>
                <w:sz w:val="24"/>
                <w:szCs w:val="24"/>
              </w:rPr>
            </w:pPr>
            <w:r w:rsidRPr="008D7EAD">
              <w:rPr>
                <w:rFonts w:asciiTheme="majorBidi" w:hAnsiTheme="majorBidi" w:cstheme="majorBidi"/>
                <w:b w:val="0"/>
                <w:bCs w:val="0"/>
                <w:snapToGrid w:val="0"/>
                <w:sz w:val="24"/>
                <w:szCs w:val="24"/>
              </w:rPr>
              <w:t>28</w:t>
            </w:r>
          </w:p>
        </w:tc>
        <w:tc>
          <w:tcPr>
            <w:tcW w:w="3095" w:type="dxa"/>
          </w:tcPr>
          <w:p w14:paraId="6A68193E" w14:textId="77777777" w:rsidR="00AF78D2" w:rsidRPr="008D7EAD" w:rsidRDefault="00AF78D2" w:rsidP="00AF78D2">
            <w:pPr>
              <w:widowControl w:val="0"/>
              <w:kinsoku w:val="0"/>
              <w:overflowPunct w:val="0"/>
              <w:autoSpaceDE w:val="0"/>
              <w:autoSpaceDN w:val="0"/>
              <w:adjustRightInd w:val="0"/>
              <w:snapToGrid w:val="0"/>
              <w:jc w:val="both"/>
              <w:rPr>
                <w:snapToGrid w:val="0"/>
                <w:sz w:val="24"/>
                <w:szCs w:val="24"/>
              </w:rPr>
            </w:pPr>
            <w:r w:rsidRPr="008D7EAD">
              <w:rPr>
                <w:snapToGrid w:val="0"/>
                <w:sz w:val="24"/>
                <w:szCs w:val="24"/>
              </w:rPr>
              <w:t xml:space="preserve">Приоритет товаров </w:t>
            </w:r>
            <w:r w:rsidRPr="008D7EAD">
              <w:rPr>
                <w:snapToGrid w:val="0"/>
                <w:sz w:val="24"/>
                <w:szCs w:val="24"/>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BE05158" w14:textId="369D4E58" w:rsidR="00AF78D2" w:rsidRPr="008D7EAD" w:rsidRDefault="00AF78D2" w:rsidP="00AF78D2">
            <w:pPr>
              <w:widowControl w:val="0"/>
              <w:kinsoku w:val="0"/>
              <w:overflowPunct w:val="0"/>
              <w:autoSpaceDE w:val="0"/>
              <w:autoSpaceDN w:val="0"/>
              <w:adjustRightInd w:val="0"/>
              <w:snapToGrid w:val="0"/>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(Постановление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985" w:type="dxa"/>
          </w:tcPr>
          <w:p w14:paraId="4BD3523F" w14:textId="07210C5C" w:rsidR="00AF78D2" w:rsidRPr="008D7EAD" w:rsidRDefault="00797345" w:rsidP="00AF78D2">
            <w:pPr>
              <w:rPr>
                <w:snapToGrid w:val="0"/>
                <w:sz w:val="24"/>
                <w:szCs w:val="24"/>
              </w:rPr>
            </w:pPr>
            <w:r>
              <w:rPr>
                <w:snapToGrid w:val="0"/>
                <w:sz w:val="24"/>
                <w:szCs w:val="24"/>
              </w:rPr>
              <w:lastRenderedPageBreak/>
              <w:t>У</w:t>
            </w:r>
            <w:r w:rsidR="00AF78D2" w:rsidRPr="008D7EAD">
              <w:rPr>
                <w:snapToGrid w:val="0"/>
                <w:sz w:val="24"/>
                <w:szCs w:val="24"/>
              </w:rPr>
              <w:t>становлен.</w:t>
            </w:r>
          </w:p>
          <w:p w14:paraId="27B6E783" w14:textId="7E67A890" w:rsidR="00AF78D2" w:rsidRPr="008D7EAD" w:rsidRDefault="00AF78D2" w:rsidP="00AF78D2">
            <w:pPr>
              <w:widowControl w:val="0"/>
              <w:kinsoku w:val="0"/>
              <w:overflowPunct w:val="0"/>
              <w:autoSpaceDE w:val="0"/>
              <w:autoSpaceDN w:val="0"/>
              <w:adjustRightInd w:val="0"/>
              <w:snapToGrid w:val="0"/>
              <w:jc w:val="both"/>
              <w:rPr>
                <w:rFonts w:asciiTheme="majorBidi" w:hAnsiTheme="majorBidi" w:cstheme="majorBidi"/>
                <w:snapToGrid w:val="0"/>
                <w:sz w:val="24"/>
                <w:szCs w:val="24"/>
              </w:rPr>
            </w:pPr>
          </w:p>
        </w:tc>
      </w:tr>
    </w:tbl>
    <w:p w14:paraId="551FC80E" w14:textId="77777777" w:rsidR="00F632C7" w:rsidRPr="008D7EAD" w:rsidRDefault="00F632C7" w:rsidP="00F948AA">
      <w:pPr>
        <w:widowControl w:val="0"/>
        <w:tabs>
          <w:tab w:val="left" w:pos="993"/>
        </w:tabs>
        <w:kinsoku w:val="0"/>
        <w:overflowPunct w:val="0"/>
        <w:autoSpaceDE w:val="0"/>
        <w:autoSpaceDN w:val="0"/>
        <w:adjustRightInd w:val="0"/>
        <w:snapToGrid w:val="0"/>
        <w:jc w:val="both"/>
        <w:rPr>
          <w:rFonts w:asciiTheme="majorBidi" w:hAnsiTheme="majorBidi" w:cstheme="majorBidi"/>
          <w:snapToGrid w:val="0"/>
          <w:sz w:val="24"/>
          <w:szCs w:val="24"/>
        </w:rPr>
        <w:sectPr w:rsidR="00F632C7" w:rsidRPr="008D7EAD" w:rsidSect="00A61A28">
          <w:pgSz w:w="11900" w:h="16840"/>
          <w:pgMar w:top="1134" w:right="701" w:bottom="1134" w:left="1701" w:header="708" w:footer="708" w:gutter="0"/>
          <w:cols w:space="708"/>
          <w:titlePg/>
          <w:docGrid w:linePitch="360"/>
        </w:sectPr>
      </w:pPr>
    </w:p>
    <w:p w14:paraId="3F4AA9FC" w14:textId="20D45657" w:rsidR="00F632C7" w:rsidRPr="008D7EAD" w:rsidRDefault="00F632C7" w:rsidP="008D7EAD">
      <w:pPr>
        <w:pStyle w:val="33"/>
        <w:shd w:val="clear" w:color="auto" w:fill="auto"/>
        <w:kinsoku w:val="0"/>
        <w:overflowPunct w:val="0"/>
        <w:autoSpaceDE w:val="0"/>
        <w:autoSpaceDN w:val="0"/>
        <w:adjustRightInd w:val="0"/>
        <w:snapToGrid w:val="0"/>
        <w:spacing w:after="0" w:line="240" w:lineRule="auto"/>
        <w:ind w:firstLine="567"/>
        <w:jc w:val="right"/>
        <w:rPr>
          <w:rFonts w:asciiTheme="majorBidi" w:hAnsiTheme="majorBidi" w:cstheme="majorBidi"/>
          <w:snapToGrid w:val="0"/>
          <w:sz w:val="20"/>
          <w:szCs w:val="20"/>
        </w:rPr>
      </w:pPr>
      <w:bookmarkStart w:id="73" w:name="bookmark32"/>
      <w:r w:rsidRPr="008D7EAD">
        <w:rPr>
          <w:rFonts w:asciiTheme="majorBidi" w:hAnsiTheme="majorBidi" w:cstheme="majorBidi"/>
          <w:snapToGrid w:val="0"/>
          <w:sz w:val="20"/>
          <w:szCs w:val="20"/>
        </w:rPr>
        <w:lastRenderedPageBreak/>
        <w:t xml:space="preserve">Приложение № 1 к </w:t>
      </w:r>
      <w:r w:rsidR="000F544E" w:rsidRPr="008D7EAD">
        <w:rPr>
          <w:rFonts w:asciiTheme="majorBidi" w:hAnsiTheme="majorBidi" w:cstheme="majorBidi"/>
          <w:snapToGrid w:val="0"/>
          <w:sz w:val="20"/>
          <w:szCs w:val="20"/>
        </w:rPr>
        <w:t>Документации</w:t>
      </w:r>
      <w:r w:rsidRPr="008D7EAD">
        <w:rPr>
          <w:rFonts w:asciiTheme="majorBidi" w:hAnsiTheme="majorBidi" w:cstheme="majorBidi"/>
          <w:snapToGrid w:val="0"/>
          <w:sz w:val="20"/>
          <w:szCs w:val="20"/>
        </w:rPr>
        <w:t xml:space="preserve"> </w:t>
      </w:r>
    </w:p>
    <w:p w14:paraId="2E680DC7" w14:textId="77777777" w:rsidR="00A73051" w:rsidRPr="008D7EAD" w:rsidRDefault="00A73051" w:rsidP="008D7EAD">
      <w:pPr>
        <w:widowControl w:val="0"/>
        <w:kinsoku w:val="0"/>
        <w:overflowPunct w:val="0"/>
        <w:autoSpaceDE w:val="0"/>
        <w:autoSpaceDN w:val="0"/>
        <w:adjustRightInd w:val="0"/>
        <w:snapToGrid w:val="0"/>
        <w:jc w:val="center"/>
        <w:rPr>
          <w:rFonts w:asciiTheme="majorBidi" w:hAnsiTheme="majorBidi" w:cstheme="majorBidi"/>
          <w:b/>
          <w:snapToGrid w:val="0"/>
          <w:sz w:val="22"/>
          <w:szCs w:val="22"/>
        </w:rPr>
      </w:pPr>
    </w:p>
    <w:p w14:paraId="68E54DFA" w14:textId="77777777" w:rsidR="00A73051" w:rsidRPr="008D7EAD" w:rsidRDefault="00A73051" w:rsidP="008D7EAD">
      <w:pPr>
        <w:widowControl w:val="0"/>
        <w:kinsoku w:val="0"/>
        <w:overflowPunct w:val="0"/>
        <w:autoSpaceDE w:val="0"/>
        <w:autoSpaceDN w:val="0"/>
        <w:adjustRightInd w:val="0"/>
        <w:snapToGrid w:val="0"/>
        <w:jc w:val="center"/>
        <w:rPr>
          <w:rFonts w:asciiTheme="majorBidi" w:hAnsiTheme="majorBidi" w:cstheme="majorBidi"/>
          <w:b/>
          <w:snapToGrid w:val="0"/>
          <w:sz w:val="22"/>
          <w:szCs w:val="22"/>
        </w:rPr>
      </w:pPr>
      <w:r w:rsidRPr="008D7EAD">
        <w:rPr>
          <w:rFonts w:asciiTheme="majorBidi" w:hAnsiTheme="majorBidi" w:cstheme="majorBidi"/>
          <w:b/>
          <w:snapToGrid w:val="0"/>
          <w:sz w:val="22"/>
          <w:szCs w:val="22"/>
        </w:rPr>
        <w:t xml:space="preserve">РАЗДЕЛ </w:t>
      </w:r>
      <w:r w:rsidRPr="008D7EAD">
        <w:rPr>
          <w:rFonts w:asciiTheme="majorBidi" w:hAnsiTheme="majorBidi" w:cstheme="majorBidi"/>
          <w:b/>
          <w:snapToGrid w:val="0"/>
          <w:sz w:val="22"/>
          <w:szCs w:val="22"/>
          <w:lang w:val="en-US"/>
        </w:rPr>
        <w:t>III</w:t>
      </w:r>
      <w:r w:rsidRPr="008D7EAD">
        <w:rPr>
          <w:snapToGrid w:val="0"/>
        </w:rPr>
        <w:t xml:space="preserve"> </w:t>
      </w:r>
      <w:bookmarkStart w:id="74" w:name="OLE_LINK70"/>
      <w:bookmarkStart w:id="75" w:name="OLE_LINK71"/>
      <w:r w:rsidRPr="008D7EAD">
        <w:rPr>
          <w:rFonts w:asciiTheme="majorBidi" w:hAnsiTheme="majorBidi" w:cstheme="majorBidi"/>
          <w:b/>
          <w:snapToGrid w:val="0"/>
          <w:sz w:val="22"/>
          <w:szCs w:val="22"/>
        </w:rPr>
        <w:t>ОБРАЗЦЫ ФОРМ ДЛЯ ЗАПОЛНЕНИЯ УЧАСТНИКАМИ ЗАКУПКИ</w:t>
      </w:r>
      <w:bookmarkEnd w:id="74"/>
      <w:bookmarkEnd w:id="75"/>
    </w:p>
    <w:p w14:paraId="3FED62FC" w14:textId="77777777" w:rsidR="00A73051" w:rsidRPr="008D7EAD" w:rsidRDefault="00A73051" w:rsidP="008D7EAD">
      <w:pPr>
        <w:widowControl w:val="0"/>
        <w:kinsoku w:val="0"/>
        <w:overflowPunct w:val="0"/>
        <w:autoSpaceDE w:val="0"/>
        <w:autoSpaceDN w:val="0"/>
        <w:adjustRightInd w:val="0"/>
        <w:snapToGrid w:val="0"/>
        <w:jc w:val="center"/>
        <w:rPr>
          <w:rFonts w:asciiTheme="majorBidi" w:hAnsiTheme="majorBidi" w:cstheme="majorBidi"/>
          <w:b/>
          <w:snapToGrid w:val="0"/>
          <w:sz w:val="22"/>
          <w:szCs w:val="22"/>
        </w:rPr>
      </w:pPr>
    </w:p>
    <w:p w14:paraId="3E6EF2E4" w14:textId="77777777" w:rsidR="00E60E70" w:rsidRPr="008D7EAD" w:rsidRDefault="00E60E70" w:rsidP="008D7EAD">
      <w:pPr>
        <w:widowControl w:val="0"/>
        <w:kinsoku w:val="0"/>
        <w:overflowPunct w:val="0"/>
        <w:autoSpaceDE w:val="0"/>
        <w:autoSpaceDN w:val="0"/>
        <w:adjustRightInd w:val="0"/>
        <w:snapToGrid w:val="0"/>
        <w:jc w:val="center"/>
        <w:rPr>
          <w:rFonts w:asciiTheme="majorBidi" w:hAnsiTheme="majorBidi" w:cstheme="majorBidi"/>
          <w:b/>
          <w:snapToGrid w:val="0"/>
          <w:sz w:val="22"/>
          <w:szCs w:val="22"/>
        </w:rPr>
      </w:pPr>
      <w:r w:rsidRPr="008D7EAD">
        <w:rPr>
          <w:rFonts w:asciiTheme="majorBidi" w:hAnsiTheme="majorBidi" w:cstheme="majorBidi"/>
          <w:b/>
          <w:snapToGrid w:val="0"/>
          <w:sz w:val="22"/>
          <w:szCs w:val="22"/>
        </w:rPr>
        <w:t>ФОРМА 1.</w:t>
      </w:r>
    </w:p>
    <w:p w14:paraId="72FD57C1" w14:textId="77777777" w:rsidR="00E60E70" w:rsidRPr="008D7EAD" w:rsidRDefault="00E60E70" w:rsidP="008D7EAD">
      <w:pPr>
        <w:widowControl w:val="0"/>
        <w:kinsoku w:val="0"/>
        <w:overflowPunct w:val="0"/>
        <w:autoSpaceDE w:val="0"/>
        <w:autoSpaceDN w:val="0"/>
        <w:adjustRightInd w:val="0"/>
        <w:snapToGrid w:val="0"/>
        <w:rPr>
          <w:rFonts w:asciiTheme="majorBidi" w:hAnsiTheme="majorBidi" w:cstheme="majorBidi"/>
          <w:snapToGrid w:val="0"/>
          <w:sz w:val="22"/>
          <w:szCs w:val="22"/>
        </w:rPr>
      </w:pPr>
    </w:p>
    <w:p w14:paraId="0E7AD2F4" w14:textId="77777777" w:rsidR="000F544E" w:rsidRPr="008D7EAD" w:rsidRDefault="000F544E" w:rsidP="008D7EAD">
      <w:pPr>
        <w:widowControl w:val="0"/>
        <w:kinsoku w:val="0"/>
        <w:overflowPunct w:val="0"/>
        <w:autoSpaceDE w:val="0"/>
        <w:autoSpaceDN w:val="0"/>
        <w:adjustRightInd w:val="0"/>
        <w:snapToGrid w:val="0"/>
        <w:rPr>
          <w:rFonts w:asciiTheme="majorBidi" w:hAnsiTheme="majorBidi" w:cstheme="majorBidi"/>
          <w:snapToGrid w:val="0"/>
          <w:sz w:val="22"/>
          <w:szCs w:val="22"/>
        </w:rPr>
      </w:pPr>
      <w:r w:rsidRPr="008D7EAD">
        <w:rPr>
          <w:rFonts w:asciiTheme="majorBidi" w:hAnsiTheme="majorBidi" w:cstheme="majorBidi"/>
          <w:snapToGrid w:val="0"/>
          <w:sz w:val="22"/>
          <w:szCs w:val="22"/>
        </w:rPr>
        <w:t xml:space="preserve">На бланке организации                                                                                                                                </w:t>
      </w:r>
    </w:p>
    <w:p w14:paraId="5CFD92A0" w14:textId="6DB9DDB1" w:rsidR="000F544E" w:rsidRPr="008D7EAD" w:rsidRDefault="000F544E" w:rsidP="008D7EAD">
      <w:pPr>
        <w:widowControl w:val="0"/>
        <w:kinsoku w:val="0"/>
        <w:overflowPunct w:val="0"/>
        <w:autoSpaceDE w:val="0"/>
        <w:autoSpaceDN w:val="0"/>
        <w:adjustRightInd w:val="0"/>
        <w:snapToGrid w:val="0"/>
        <w:ind w:left="6372" w:firstLine="708"/>
        <w:rPr>
          <w:rFonts w:asciiTheme="majorBidi" w:hAnsiTheme="majorBidi" w:cstheme="majorBidi"/>
          <w:snapToGrid w:val="0"/>
          <w:sz w:val="22"/>
          <w:szCs w:val="22"/>
        </w:rPr>
      </w:pPr>
      <w:r w:rsidRPr="008D7EAD">
        <w:rPr>
          <w:rFonts w:asciiTheme="majorBidi" w:hAnsiTheme="majorBidi" w:cstheme="majorBidi"/>
          <w:snapToGrid w:val="0"/>
          <w:sz w:val="22"/>
          <w:szCs w:val="22"/>
        </w:rPr>
        <w:t>Заказчику:</w:t>
      </w:r>
    </w:p>
    <w:p w14:paraId="06EEDA39" w14:textId="77777777" w:rsidR="000F544E" w:rsidRPr="008D7EAD" w:rsidRDefault="000F544E" w:rsidP="008D7EAD">
      <w:pPr>
        <w:widowControl w:val="0"/>
        <w:kinsoku w:val="0"/>
        <w:overflowPunct w:val="0"/>
        <w:autoSpaceDE w:val="0"/>
        <w:autoSpaceDN w:val="0"/>
        <w:adjustRightInd w:val="0"/>
        <w:snapToGrid w:val="0"/>
        <w:rPr>
          <w:rFonts w:asciiTheme="majorBidi" w:hAnsiTheme="majorBidi" w:cstheme="majorBidi"/>
          <w:snapToGrid w:val="0"/>
          <w:sz w:val="22"/>
          <w:szCs w:val="22"/>
          <w:vertAlign w:val="superscript"/>
        </w:rPr>
      </w:pPr>
      <w:r w:rsidRPr="008D7EAD">
        <w:rPr>
          <w:rFonts w:asciiTheme="majorBidi" w:hAnsiTheme="majorBidi" w:cstheme="majorBidi"/>
          <w:snapToGrid w:val="0"/>
          <w:sz w:val="22"/>
          <w:szCs w:val="22"/>
          <w:vertAlign w:val="superscript"/>
        </w:rPr>
        <w:t xml:space="preserve">        (для юридического лица) </w:t>
      </w:r>
    </w:p>
    <w:p w14:paraId="143664DF" w14:textId="2B68B93E" w:rsidR="000F544E" w:rsidRPr="008D7EAD" w:rsidRDefault="000F544E" w:rsidP="008D7EAD">
      <w:pPr>
        <w:widowControl w:val="0"/>
        <w:kinsoku w:val="0"/>
        <w:overflowPunct w:val="0"/>
        <w:autoSpaceDE w:val="0"/>
        <w:autoSpaceDN w:val="0"/>
        <w:adjustRightInd w:val="0"/>
        <w:snapToGrid w:val="0"/>
        <w:jc w:val="right"/>
        <w:rPr>
          <w:rFonts w:asciiTheme="majorBidi" w:hAnsiTheme="majorBidi" w:cstheme="majorBidi"/>
          <w:snapToGrid w:val="0"/>
          <w:sz w:val="22"/>
          <w:szCs w:val="22"/>
        </w:rPr>
      </w:pPr>
      <w:r w:rsidRPr="008D7EAD">
        <w:rPr>
          <w:rFonts w:asciiTheme="majorBidi" w:hAnsiTheme="majorBidi" w:cstheme="majorBidi"/>
          <w:b/>
          <w:snapToGrid w:val="0"/>
          <w:sz w:val="22"/>
          <w:szCs w:val="22"/>
        </w:rPr>
        <w:t>АО «Теплоэнерго»</w:t>
      </w:r>
    </w:p>
    <w:p w14:paraId="77EDDF48" w14:textId="77777777" w:rsidR="000F544E" w:rsidRPr="008D7EAD" w:rsidRDefault="000F544E" w:rsidP="008D7EAD">
      <w:pPr>
        <w:widowControl w:val="0"/>
        <w:shd w:val="clear" w:color="auto" w:fill="FFFFFF"/>
        <w:tabs>
          <w:tab w:val="left" w:pos="826"/>
        </w:tabs>
        <w:kinsoku w:val="0"/>
        <w:overflowPunct w:val="0"/>
        <w:autoSpaceDE w:val="0"/>
        <w:autoSpaceDN w:val="0"/>
        <w:adjustRightInd w:val="0"/>
        <w:snapToGrid w:val="0"/>
        <w:jc w:val="center"/>
        <w:rPr>
          <w:rFonts w:asciiTheme="majorBidi" w:hAnsiTheme="majorBidi" w:cstheme="majorBidi"/>
          <w:b/>
          <w:bCs/>
          <w:snapToGrid w:val="0"/>
          <w:sz w:val="24"/>
          <w:szCs w:val="24"/>
        </w:rPr>
      </w:pPr>
    </w:p>
    <w:p w14:paraId="2469C56D" w14:textId="2BB0853B" w:rsidR="000F544E" w:rsidRPr="008D7EAD" w:rsidRDefault="000F544E" w:rsidP="008D7EAD">
      <w:pPr>
        <w:widowControl w:val="0"/>
        <w:shd w:val="clear" w:color="auto" w:fill="FFFFFF"/>
        <w:tabs>
          <w:tab w:val="left" w:pos="826"/>
        </w:tabs>
        <w:kinsoku w:val="0"/>
        <w:overflowPunct w:val="0"/>
        <w:autoSpaceDE w:val="0"/>
        <w:autoSpaceDN w:val="0"/>
        <w:adjustRightInd w:val="0"/>
        <w:snapToGrid w:val="0"/>
        <w:jc w:val="center"/>
        <w:rPr>
          <w:rFonts w:asciiTheme="majorBidi" w:hAnsiTheme="majorBidi" w:cstheme="majorBidi"/>
          <w:b/>
          <w:bCs/>
          <w:snapToGrid w:val="0"/>
          <w:sz w:val="24"/>
          <w:szCs w:val="24"/>
        </w:rPr>
      </w:pPr>
      <w:r w:rsidRPr="008D7EAD">
        <w:rPr>
          <w:rFonts w:asciiTheme="majorBidi" w:hAnsiTheme="majorBidi" w:cstheme="majorBidi"/>
          <w:b/>
          <w:bCs/>
          <w:snapToGrid w:val="0"/>
          <w:sz w:val="24"/>
          <w:szCs w:val="24"/>
        </w:rPr>
        <w:t xml:space="preserve">ЗАЯВКА НА </w:t>
      </w:r>
      <w:r w:rsidR="00AD55CF">
        <w:rPr>
          <w:rFonts w:asciiTheme="majorBidi" w:hAnsiTheme="majorBidi" w:cstheme="majorBidi"/>
          <w:b/>
          <w:bCs/>
          <w:snapToGrid w:val="0"/>
          <w:sz w:val="24"/>
          <w:szCs w:val="24"/>
        </w:rPr>
        <w:t>УЧАСТИЕ ВЗАПРОСЕ КОНКУРЕНТНЫХ ПРЕДЛОЖЕНИЙ</w:t>
      </w:r>
    </w:p>
    <w:p w14:paraId="08C7BD98" w14:textId="77777777" w:rsidR="000F544E" w:rsidRPr="008D7EAD" w:rsidRDefault="000F544E" w:rsidP="008D7EAD">
      <w:pPr>
        <w:widowControl w:val="0"/>
        <w:shd w:val="clear" w:color="auto" w:fill="FFFFFF"/>
        <w:tabs>
          <w:tab w:val="left" w:pos="826"/>
        </w:tabs>
        <w:kinsoku w:val="0"/>
        <w:overflowPunct w:val="0"/>
        <w:autoSpaceDE w:val="0"/>
        <w:autoSpaceDN w:val="0"/>
        <w:adjustRightInd w:val="0"/>
        <w:snapToGrid w:val="0"/>
        <w:rPr>
          <w:rFonts w:asciiTheme="majorBidi" w:hAnsiTheme="majorBidi" w:cstheme="majorBidi"/>
          <w:b/>
          <w:bCs/>
          <w:snapToGrid w:val="0"/>
          <w:sz w:val="24"/>
          <w:szCs w:val="24"/>
        </w:rPr>
      </w:pPr>
    </w:p>
    <w:p w14:paraId="71C11F45" w14:textId="1A79A11A" w:rsidR="000F544E" w:rsidRPr="008D7EAD" w:rsidRDefault="000F544E" w:rsidP="008D7EAD">
      <w:pPr>
        <w:widowControl w:val="0"/>
        <w:shd w:val="clear" w:color="auto" w:fill="FFFFFF"/>
        <w:kinsoku w:val="0"/>
        <w:overflowPunct w:val="0"/>
        <w:autoSpaceDE w:val="0"/>
        <w:autoSpaceDN w:val="0"/>
        <w:adjustRightInd w:val="0"/>
        <w:snapToGrid w:val="0"/>
        <w:ind w:firstLine="567"/>
        <w:rPr>
          <w:rFonts w:asciiTheme="majorBidi" w:hAnsiTheme="majorBidi" w:cstheme="majorBidi"/>
          <w:snapToGrid w:val="0"/>
          <w:sz w:val="24"/>
          <w:szCs w:val="24"/>
        </w:rPr>
      </w:pPr>
      <w:bookmarkStart w:id="76" w:name="OLE_LINK62"/>
      <w:bookmarkStart w:id="77" w:name="OLE_LINK63"/>
      <w:r w:rsidRPr="008D7EAD">
        <w:rPr>
          <w:rFonts w:asciiTheme="majorBidi" w:hAnsiTheme="majorBidi" w:cstheme="majorBidi"/>
          <w:snapToGrid w:val="0"/>
          <w:sz w:val="24"/>
          <w:szCs w:val="24"/>
        </w:rPr>
        <w:t xml:space="preserve">Наименование организации-участника </w:t>
      </w:r>
    </w:p>
    <w:p w14:paraId="18D99CF8" w14:textId="77777777" w:rsidR="000F544E" w:rsidRPr="008D7EAD" w:rsidRDefault="000F544E" w:rsidP="008D7EAD">
      <w:pPr>
        <w:widowControl w:val="0"/>
        <w:shd w:val="clear" w:color="auto" w:fill="FFFFFF"/>
        <w:kinsoku w:val="0"/>
        <w:overflowPunct w:val="0"/>
        <w:autoSpaceDE w:val="0"/>
        <w:autoSpaceDN w:val="0"/>
        <w:adjustRightInd w:val="0"/>
        <w:snapToGrid w:val="0"/>
        <w:rPr>
          <w:rFonts w:asciiTheme="majorBidi" w:hAnsiTheme="majorBidi" w:cstheme="majorBidi"/>
          <w:snapToGrid w:val="0"/>
          <w:sz w:val="24"/>
          <w:szCs w:val="24"/>
        </w:rPr>
      </w:pPr>
      <w:r w:rsidRPr="008D7EAD">
        <w:rPr>
          <w:rFonts w:asciiTheme="majorBidi" w:hAnsiTheme="majorBidi" w:cstheme="majorBidi"/>
          <w:snapToGrid w:val="0"/>
          <w:sz w:val="24"/>
          <w:szCs w:val="24"/>
        </w:rPr>
        <w:t>_______________________________________________________________________________</w:t>
      </w:r>
    </w:p>
    <w:p w14:paraId="6F679628" w14:textId="0507EC9D" w:rsidR="000F544E" w:rsidRPr="008D7EAD" w:rsidRDefault="000F544E" w:rsidP="008D7EAD">
      <w:pPr>
        <w:widowControl w:val="0"/>
        <w:shd w:val="clear" w:color="auto" w:fill="FFFFFF"/>
        <w:kinsoku w:val="0"/>
        <w:overflowPunct w:val="0"/>
        <w:autoSpaceDE w:val="0"/>
        <w:autoSpaceDN w:val="0"/>
        <w:adjustRightInd w:val="0"/>
        <w:snapToGrid w:val="0"/>
        <w:ind w:firstLine="567"/>
        <w:rPr>
          <w:rFonts w:asciiTheme="majorBidi" w:hAnsiTheme="majorBidi" w:cstheme="majorBidi"/>
          <w:snapToGrid w:val="0"/>
          <w:sz w:val="24"/>
          <w:szCs w:val="24"/>
        </w:rPr>
      </w:pPr>
      <w:r w:rsidRPr="008D7EAD">
        <w:rPr>
          <w:rFonts w:asciiTheme="majorBidi" w:hAnsiTheme="majorBidi" w:cstheme="majorBidi"/>
          <w:snapToGrid w:val="0"/>
          <w:sz w:val="24"/>
          <w:szCs w:val="24"/>
        </w:rPr>
        <w:t>Наименование предмета закупки</w:t>
      </w:r>
    </w:p>
    <w:p w14:paraId="73F861FB" w14:textId="77777777" w:rsidR="000F544E" w:rsidRPr="008D7EAD" w:rsidRDefault="000F544E" w:rsidP="008D7EAD">
      <w:pPr>
        <w:widowControl w:val="0"/>
        <w:shd w:val="clear" w:color="auto" w:fill="FFFFFF"/>
        <w:tabs>
          <w:tab w:val="left" w:pos="826"/>
        </w:tabs>
        <w:kinsoku w:val="0"/>
        <w:overflowPunct w:val="0"/>
        <w:autoSpaceDE w:val="0"/>
        <w:autoSpaceDN w:val="0"/>
        <w:adjustRightInd w:val="0"/>
        <w:snapToGrid w:val="0"/>
        <w:rPr>
          <w:rFonts w:asciiTheme="majorBidi" w:hAnsiTheme="majorBidi" w:cstheme="majorBidi"/>
          <w:snapToGrid w:val="0"/>
          <w:sz w:val="24"/>
          <w:szCs w:val="24"/>
        </w:rPr>
      </w:pPr>
      <w:r w:rsidRPr="008D7EAD">
        <w:rPr>
          <w:rFonts w:asciiTheme="majorBidi" w:hAnsiTheme="majorBidi" w:cstheme="majorBidi"/>
          <w:snapToGrid w:val="0"/>
          <w:sz w:val="24"/>
          <w:szCs w:val="24"/>
        </w:rPr>
        <w:t>_______________________________________________________________________________</w:t>
      </w:r>
    </w:p>
    <w:bookmarkEnd w:id="76"/>
    <w:bookmarkEnd w:id="77"/>
    <w:p w14:paraId="4C1D5D55" w14:textId="77777777" w:rsidR="000F544E" w:rsidRPr="008D7EAD" w:rsidRDefault="000F544E" w:rsidP="008D7EAD">
      <w:pPr>
        <w:widowControl w:val="0"/>
        <w:shd w:val="clear" w:color="auto" w:fill="FFFFFF"/>
        <w:tabs>
          <w:tab w:val="left" w:pos="826"/>
        </w:tabs>
        <w:kinsoku w:val="0"/>
        <w:overflowPunct w:val="0"/>
        <w:autoSpaceDE w:val="0"/>
        <w:autoSpaceDN w:val="0"/>
        <w:adjustRightInd w:val="0"/>
        <w:snapToGrid w:val="0"/>
        <w:ind w:firstLine="567"/>
        <w:rPr>
          <w:rFonts w:asciiTheme="majorBidi" w:hAnsiTheme="majorBidi" w:cstheme="majorBidi"/>
          <w:b/>
          <w:bCs/>
          <w:snapToGrid w:val="0"/>
          <w:sz w:val="24"/>
          <w:szCs w:val="24"/>
        </w:rPr>
      </w:pPr>
    </w:p>
    <w:p w14:paraId="00DD5336" w14:textId="77777777" w:rsidR="00B825B2" w:rsidRDefault="000F544E" w:rsidP="008D7EAD">
      <w:pPr>
        <w:widowControl w:val="0"/>
        <w:shd w:val="clear" w:color="auto" w:fill="FFFFFF"/>
        <w:kinsoku w:val="0"/>
        <w:overflowPunct w:val="0"/>
        <w:autoSpaceDE w:val="0"/>
        <w:autoSpaceDN w:val="0"/>
        <w:adjustRightInd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 xml:space="preserve">Изучив документацию </w:t>
      </w:r>
      <w:r w:rsidR="00B825B2">
        <w:rPr>
          <w:rFonts w:asciiTheme="majorBidi" w:hAnsiTheme="majorBidi" w:cstheme="majorBidi"/>
          <w:snapToGrid w:val="0"/>
          <w:sz w:val="24"/>
          <w:szCs w:val="24"/>
        </w:rPr>
        <w:t>запроса конкурентных предложений</w:t>
      </w:r>
      <w:r w:rsidRPr="008D7EAD">
        <w:rPr>
          <w:rFonts w:asciiTheme="majorBidi" w:hAnsiTheme="majorBidi" w:cstheme="majorBidi"/>
          <w:snapToGrid w:val="0"/>
          <w:sz w:val="24"/>
          <w:szCs w:val="24"/>
        </w:rPr>
        <w:t xml:space="preserve">, получение которой настоящим удостоверяется, мы, нижеподписавшиеся, </w:t>
      </w:r>
      <w:r w:rsidRPr="00145286">
        <w:rPr>
          <w:rFonts w:asciiTheme="majorBidi" w:hAnsiTheme="majorBidi" w:cstheme="majorBidi"/>
          <w:snapToGrid w:val="0"/>
          <w:sz w:val="24"/>
          <w:szCs w:val="24"/>
        </w:rPr>
        <w:t>сообщаем о согласии</w:t>
      </w:r>
      <w:r w:rsidRPr="008D7EAD">
        <w:rPr>
          <w:rFonts w:asciiTheme="majorBidi" w:hAnsiTheme="majorBidi" w:cstheme="majorBidi"/>
          <w:snapToGrid w:val="0"/>
          <w:sz w:val="24"/>
          <w:szCs w:val="24"/>
        </w:rPr>
        <w:t xml:space="preserve"> участвовать в </w:t>
      </w:r>
      <w:r w:rsidR="00B825B2">
        <w:rPr>
          <w:rFonts w:asciiTheme="majorBidi" w:hAnsiTheme="majorBidi" w:cstheme="majorBidi"/>
          <w:snapToGrid w:val="0"/>
          <w:sz w:val="24"/>
          <w:szCs w:val="24"/>
        </w:rPr>
        <w:t>запросе конкурентных предложений</w:t>
      </w:r>
      <w:r w:rsidRPr="008D7EAD">
        <w:rPr>
          <w:rFonts w:asciiTheme="majorBidi" w:hAnsiTheme="majorBidi" w:cstheme="majorBidi"/>
          <w:snapToGrid w:val="0"/>
          <w:sz w:val="24"/>
          <w:szCs w:val="24"/>
        </w:rPr>
        <w:t xml:space="preserve"> на право заключения договора </w:t>
      </w:r>
      <w:r w:rsidRPr="008D7EAD">
        <w:rPr>
          <w:rFonts w:asciiTheme="majorBidi" w:hAnsiTheme="majorBidi" w:cstheme="majorBidi"/>
          <w:iCs/>
          <w:snapToGrid w:val="0"/>
          <w:sz w:val="24"/>
          <w:szCs w:val="24"/>
        </w:rPr>
        <w:t>_________________________________</w:t>
      </w:r>
      <w:r w:rsidR="00B825B2">
        <w:rPr>
          <w:rFonts w:asciiTheme="majorBidi" w:hAnsiTheme="majorBidi" w:cstheme="majorBidi"/>
          <w:iCs/>
          <w:snapToGrid w:val="0"/>
          <w:sz w:val="24"/>
          <w:szCs w:val="24"/>
        </w:rPr>
        <w:t>______________________________________</w:t>
      </w:r>
      <w:r w:rsidRPr="008D7EAD">
        <w:rPr>
          <w:rFonts w:asciiTheme="majorBidi" w:hAnsiTheme="majorBidi" w:cstheme="majorBidi"/>
          <w:iCs/>
          <w:snapToGrid w:val="0"/>
          <w:sz w:val="24"/>
          <w:szCs w:val="24"/>
        </w:rPr>
        <w:t>______</w:t>
      </w:r>
      <w:r w:rsidR="00B825B2">
        <w:rPr>
          <w:rFonts w:asciiTheme="majorBidi" w:hAnsiTheme="majorBidi" w:cstheme="majorBidi"/>
          <w:iCs/>
          <w:snapToGrid w:val="0"/>
          <w:sz w:val="24"/>
          <w:szCs w:val="24"/>
        </w:rPr>
        <w:t>_</w:t>
      </w:r>
      <w:r w:rsidR="00B825B2">
        <w:rPr>
          <w:rFonts w:asciiTheme="majorBidi" w:hAnsiTheme="majorBidi" w:cstheme="majorBidi"/>
          <w:snapToGrid w:val="0"/>
          <w:sz w:val="24"/>
          <w:szCs w:val="24"/>
        </w:rPr>
        <w:t>.</w:t>
      </w:r>
    </w:p>
    <w:p w14:paraId="1D92668A" w14:textId="0757A535" w:rsidR="000F544E" w:rsidRPr="008D7EAD" w:rsidRDefault="000F544E" w:rsidP="00B825B2">
      <w:pPr>
        <w:widowControl w:val="0"/>
        <w:shd w:val="clear" w:color="auto" w:fill="FFFFFF"/>
        <w:kinsoku w:val="0"/>
        <w:overflowPunct w:val="0"/>
        <w:autoSpaceDE w:val="0"/>
        <w:autoSpaceDN w:val="0"/>
        <w:adjustRightInd w:val="0"/>
        <w:snapToGrid w:val="0"/>
        <w:ind w:firstLine="567"/>
        <w:jc w:val="center"/>
        <w:rPr>
          <w:rFonts w:asciiTheme="majorBidi" w:hAnsiTheme="majorBidi" w:cstheme="majorBidi"/>
          <w:snapToGrid w:val="0"/>
          <w:sz w:val="24"/>
          <w:szCs w:val="24"/>
        </w:rPr>
      </w:pPr>
      <w:r w:rsidRPr="008D7EAD">
        <w:rPr>
          <w:rFonts w:asciiTheme="majorBidi" w:hAnsiTheme="majorBidi" w:cstheme="majorBidi"/>
          <w:snapToGrid w:val="0"/>
          <w:sz w:val="24"/>
          <w:szCs w:val="24"/>
        </w:rPr>
        <w:t>(наименование предмета закупки)</w:t>
      </w:r>
    </w:p>
    <w:p w14:paraId="14747BC0" w14:textId="5E582BA5" w:rsidR="000F544E" w:rsidRPr="008D7EAD" w:rsidRDefault="000F544E" w:rsidP="008D7EAD">
      <w:pPr>
        <w:widowControl w:val="0"/>
        <w:shd w:val="clear" w:color="auto" w:fill="FFFFFF"/>
        <w:kinsoku w:val="0"/>
        <w:overflowPunct w:val="0"/>
        <w:autoSpaceDE w:val="0"/>
        <w:autoSpaceDN w:val="0"/>
        <w:adjustRightInd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Мы согласны поставить товар</w:t>
      </w:r>
      <w:r w:rsidR="00145286">
        <w:rPr>
          <w:rFonts w:asciiTheme="majorBidi" w:hAnsiTheme="majorBidi" w:cstheme="majorBidi"/>
          <w:snapToGrid w:val="0"/>
          <w:sz w:val="24"/>
          <w:szCs w:val="24"/>
        </w:rPr>
        <w:t xml:space="preserve"> (</w:t>
      </w:r>
      <w:r w:rsidRPr="008D7EAD">
        <w:rPr>
          <w:rFonts w:asciiTheme="majorBidi" w:hAnsiTheme="majorBidi" w:cstheme="majorBidi"/>
          <w:snapToGrid w:val="0"/>
          <w:sz w:val="24"/>
          <w:szCs w:val="24"/>
        </w:rPr>
        <w:t>выполнить работу, оказать услугу) в соответствии с требованиями и на условиях документации.</w:t>
      </w:r>
    </w:p>
    <w:p w14:paraId="75995CA5" w14:textId="5C267BA3" w:rsidR="000F544E" w:rsidRPr="008D7EAD" w:rsidRDefault="00B825B2" w:rsidP="008D7EAD">
      <w:pPr>
        <w:widowControl w:val="0"/>
        <w:shd w:val="clear" w:color="auto" w:fill="FFFFFF"/>
        <w:kinsoku w:val="0"/>
        <w:overflowPunct w:val="0"/>
        <w:autoSpaceDE w:val="0"/>
        <w:autoSpaceDN w:val="0"/>
        <w:adjustRightInd w:val="0"/>
        <w:snapToGrid w:val="0"/>
        <w:ind w:firstLine="567"/>
        <w:jc w:val="both"/>
        <w:rPr>
          <w:rFonts w:asciiTheme="majorBidi" w:hAnsiTheme="majorBidi" w:cstheme="majorBidi"/>
          <w:snapToGrid w:val="0"/>
          <w:sz w:val="24"/>
          <w:szCs w:val="24"/>
        </w:rPr>
      </w:pPr>
      <w:r>
        <w:rPr>
          <w:rFonts w:asciiTheme="majorBidi" w:hAnsiTheme="majorBidi" w:cstheme="majorBidi"/>
          <w:snapToGrid w:val="0"/>
          <w:sz w:val="24"/>
          <w:szCs w:val="24"/>
        </w:rPr>
        <w:t xml:space="preserve">Мы </w:t>
      </w:r>
      <w:r w:rsidR="000F544E" w:rsidRPr="008D7EAD">
        <w:rPr>
          <w:rFonts w:asciiTheme="majorBidi" w:hAnsiTheme="majorBidi" w:cstheme="majorBidi"/>
          <w:snapToGrid w:val="0"/>
          <w:sz w:val="24"/>
          <w:szCs w:val="24"/>
        </w:rPr>
        <w:t>поручаем представление нашей организации</w:t>
      </w:r>
      <w:r w:rsidR="000B62FA" w:rsidRPr="008D7EAD">
        <w:rPr>
          <w:rFonts w:asciiTheme="majorBidi" w:hAnsiTheme="majorBidi" w:cstheme="majorBidi"/>
          <w:snapToGrid w:val="0"/>
          <w:sz w:val="24"/>
          <w:szCs w:val="24"/>
        </w:rPr>
        <w:t xml:space="preserve"> в закупке:</w:t>
      </w:r>
    </w:p>
    <w:p w14:paraId="17840A7F" w14:textId="77777777" w:rsidR="000F544E" w:rsidRPr="008D7EAD" w:rsidRDefault="000F544E" w:rsidP="008D7EAD">
      <w:pPr>
        <w:widowControl w:val="0"/>
        <w:shd w:val="clear" w:color="auto" w:fill="FFFFFF"/>
        <w:tabs>
          <w:tab w:val="left" w:pos="826"/>
        </w:tabs>
        <w:kinsoku w:val="0"/>
        <w:overflowPunct w:val="0"/>
        <w:autoSpaceDE w:val="0"/>
        <w:autoSpaceDN w:val="0"/>
        <w:adjustRightInd w:val="0"/>
        <w:snapToGrid w:val="0"/>
        <w:rPr>
          <w:rFonts w:asciiTheme="majorBidi" w:hAnsiTheme="majorBidi" w:cstheme="majorBidi"/>
          <w:snapToGrid w:val="0"/>
          <w:sz w:val="24"/>
          <w:szCs w:val="24"/>
        </w:rPr>
      </w:pPr>
      <w:r w:rsidRPr="008D7EAD">
        <w:rPr>
          <w:rFonts w:asciiTheme="majorBidi" w:hAnsiTheme="majorBidi" w:cstheme="majorBidi"/>
          <w:snapToGrid w:val="0"/>
          <w:sz w:val="24"/>
          <w:szCs w:val="24"/>
        </w:rPr>
        <w:t>______________________________________________________________________________</w:t>
      </w:r>
    </w:p>
    <w:p w14:paraId="3F937AFC" w14:textId="77777777" w:rsidR="000F544E" w:rsidRPr="008D7EAD" w:rsidRDefault="000F544E" w:rsidP="008D7EAD">
      <w:pPr>
        <w:widowControl w:val="0"/>
        <w:shd w:val="clear" w:color="auto" w:fill="FFFFFF"/>
        <w:tabs>
          <w:tab w:val="left" w:pos="826"/>
        </w:tabs>
        <w:kinsoku w:val="0"/>
        <w:overflowPunct w:val="0"/>
        <w:autoSpaceDE w:val="0"/>
        <w:autoSpaceDN w:val="0"/>
        <w:adjustRightInd w:val="0"/>
        <w:snapToGrid w:val="0"/>
        <w:ind w:firstLine="567"/>
        <w:jc w:val="center"/>
        <w:rPr>
          <w:rFonts w:asciiTheme="majorBidi" w:hAnsiTheme="majorBidi" w:cstheme="majorBidi"/>
          <w:snapToGrid w:val="0"/>
          <w:sz w:val="24"/>
          <w:szCs w:val="24"/>
        </w:rPr>
      </w:pPr>
      <w:r w:rsidRPr="008D7EAD">
        <w:rPr>
          <w:rFonts w:asciiTheme="majorBidi" w:hAnsiTheme="majorBidi" w:cstheme="majorBidi"/>
          <w:snapToGrid w:val="0"/>
          <w:sz w:val="24"/>
          <w:szCs w:val="24"/>
        </w:rPr>
        <w:t>(должность, Ф.И.О., контактный телефон)</w:t>
      </w:r>
    </w:p>
    <w:p w14:paraId="519B1B48" w14:textId="7DEB295A" w:rsidR="000F544E" w:rsidRPr="008D7EAD" w:rsidRDefault="000F544E" w:rsidP="008D7EAD">
      <w:pPr>
        <w:widowControl w:val="0"/>
        <w:shd w:val="clear" w:color="auto" w:fill="FFFFFF"/>
        <w:kinsoku w:val="0"/>
        <w:overflowPunct w:val="0"/>
        <w:autoSpaceDE w:val="0"/>
        <w:autoSpaceDN w:val="0"/>
        <w:adjustRightInd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 xml:space="preserve">Достоверность и полноту сведений в настоящей </w:t>
      </w:r>
      <w:r w:rsidR="000B62FA" w:rsidRPr="008D7EAD">
        <w:rPr>
          <w:rFonts w:asciiTheme="majorBidi" w:hAnsiTheme="majorBidi" w:cstheme="majorBidi"/>
          <w:snapToGrid w:val="0"/>
          <w:sz w:val="24"/>
          <w:szCs w:val="24"/>
        </w:rPr>
        <w:t xml:space="preserve">заявке </w:t>
      </w:r>
      <w:r w:rsidRPr="008D7EAD">
        <w:rPr>
          <w:rFonts w:asciiTheme="majorBidi" w:hAnsiTheme="majorBidi" w:cstheme="majorBidi"/>
          <w:snapToGrid w:val="0"/>
          <w:sz w:val="24"/>
          <w:szCs w:val="24"/>
        </w:rPr>
        <w:t>подтверждаем</w:t>
      </w:r>
      <w:r w:rsidR="000B62FA" w:rsidRPr="008D7EAD">
        <w:rPr>
          <w:rFonts w:asciiTheme="majorBidi" w:hAnsiTheme="majorBidi" w:cstheme="majorBidi"/>
          <w:snapToGrid w:val="0"/>
          <w:sz w:val="24"/>
          <w:szCs w:val="24"/>
        </w:rPr>
        <w:t>.</w:t>
      </w:r>
    </w:p>
    <w:p w14:paraId="46728727" w14:textId="712D71BE" w:rsidR="000F544E" w:rsidRPr="008D7EAD" w:rsidRDefault="000F544E" w:rsidP="008D7EAD">
      <w:pPr>
        <w:widowControl w:val="0"/>
        <w:shd w:val="clear" w:color="auto" w:fill="FFFFFF"/>
        <w:kinsoku w:val="0"/>
        <w:overflowPunct w:val="0"/>
        <w:autoSpaceDE w:val="0"/>
        <w:autoSpaceDN w:val="0"/>
        <w:adjustRightInd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Адрес</w:t>
      </w:r>
      <w:r w:rsidR="000B62FA" w:rsidRPr="008D7EAD">
        <w:rPr>
          <w:rFonts w:asciiTheme="majorBidi" w:hAnsiTheme="majorBidi" w:cstheme="majorBidi"/>
          <w:snapToGrid w:val="0"/>
          <w:sz w:val="24"/>
          <w:szCs w:val="24"/>
        </w:rPr>
        <w:t xml:space="preserve"> участника закупки</w:t>
      </w:r>
    </w:p>
    <w:p w14:paraId="32B7AF85" w14:textId="77777777" w:rsidR="000F544E" w:rsidRPr="008D7EAD" w:rsidRDefault="000F544E" w:rsidP="008D7EAD">
      <w:pPr>
        <w:widowControl w:val="0"/>
        <w:shd w:val="clear" w:color="auto" w:fill="FFFFFF"/>
        <w:kinsoku w:val="0"/>
        <w:overflowPunct w:val="0"/>
        <w:autoSpaceDE w:val="0"/>
        <w:autoSpaceDN w:val="0"/>
        <w:adjustRightInd w:val="0"/>
        <w:snapToGrid w:val="0"/>
        <w:rPr>
          <w:rFonts w:asciiTheme="majorBidi" w:hAnsiTheme="majorBidi" w:cstheme="majorBidi"/>
          <w:snapToGrid w:val="0"/>
          <w:sz w:val="24"/>
          <w:szCs w:val="24"/>
        </w:rPr>
      </w:pPr>
      <w:r w:rsidRPr="008D7EAD">
        <w:rPr>
          <w:rFonts w:asciiTheme="majorBidi" w:hAnsiTheme="majorBidi" w:cstheme="majorBidi"/>
          <w:snapToGrid w:val="0"/>
          <w:sz w:val="24"/>
          <w:szCs w:val="24"/>
        </w:rPr>
        <w:t>_______________________________________________________________________________</w:t>
      </w:r>
    </w:p>
    <w:p w14:paraId="539DF920" w14:textId="77777777" w:rsidR="000F544E" w:rsidRPr="008D7EAD" w:rsidRDefault="000F544E" w:rsidP="008D7EAD">
      <w:pPr>
        <w:widowControl w:val="0"/>
        <w:shd w:val="clear" w:color="auto" w:fill="FFFFFF"/>
        <w:kinsoku w:val="0"/>
        <w:overflowPunct w:val="0"/>
        <w:autoSpaceDE w:val="0"/>
        <w:autoSpaceDN w:val="0"/>
        <w:adjustRightInd w:val="0"/>
        <w:snapToGrid w:val="0"/>
        <w:ind w:firstLine="567"/>
        <w:rPr>
          <w:rFonts w:asciiTheme="majorBidi" w:hAnsiTheme="majorBidi" w:cstheme="majorBidi"/>
          <w:snapToGrid w:val="0"/>
          <w:sz w:val="24"/>
          <w:szCs w:val="24"/>
        </w:rPr>
      </w:pPr>
    </w:p>
    <w:p w14:paraId="6E6B1824" w14:textId="00E50EE9" w:rsidR="000F544E" w:rsidRPr="008D7EAD" w:rsidRDefault="000B62FA" w:rsidP="008D7EAD">
      <w:pPr>
        <w:widowControl w:val="0"/>
        <w:shd w:val="clear" w:color="auto" w:fill="FFFFFF"/>
        <w:kinsoku w:val="0"/>
        <w:overflowPunct w:val="0"/>
        <w:autoSpaceDE w:val="0"/>
        <w:autoSpaceDN w:val="0"/>
        <w:adjustRightInd w:val="0"/>
        <w:snapToGrid w:val="0"/>
        <w:ind w:firstLine="567"/>
        <w:rPr>
          <w:rFonts w:asciiTheme="majorBidi" w:hAnsiTheme="majorBidi" w:cstheme="majorBidi"/>
          <w:snapToGrid w:val="0"/>
          <w:sz w:val="24"/>
          <w:szCs w:val="24"/>
        </w:rPr>
      </w:pPr>
      <w:r w:rsidRPr="008D7EAD">
        <w:rPr>
          <w:rFonts w:asciiTheme="majorBidi" w:hAnsiTheme="majorBidi" w:cstheme="majorBidi"/>
          <w:snapToGrid w:val="0"/>
          <w:sz w:val="24"/>
          <w:szCs w:val="24"/>
        </w:rPr>
        <w:t>Банковские</w:t>
      </w:r>
      <w:r w:rsidR="000F544E" w:rsidRPr="008D7EAD">
        <w:rPr>
          <w:rFonts w:asciiTheme="majorBidi" w:hAnsiTheme="majorBidi" w:cstheme="majorBidi"/>
          <w:snapToGrid w:val="0"/>
          <w:sz w:val="24"/>
          <w:szCs w:val="24"/>
        </w:rPr>
        <w:t xml:space="preserve"> реквизиты _______________________________________________________________________________</w:t>
      </w:r>
    </w:p>
    <w:p w14:paraId="51B85CC5" w14:textId="77777777" w:rsidR="000F544E" w:rsidRPr="008D7EAD" w:rsidRDefault="000F544E" w:rsidP="008D7EAD">
      <w:pPr>
        <w:widowControl w:val="0"/>
        <w:shd w:val="clear" w:color="auto" w:fill="FFFFFF"/>
        <w:kinsoku w:val="0"/>
        <w:overflowPunct w:val="0"/>
        <w:autoSpaceDE w:val="0"/>
        <w:autoSpaceDN w:val="0"/>
        <w:adjustRightInd w:val="0"/>
        <w:snapToGrid w:val="0"/>
        <w:rPr>
          <w:rFonts w:asciiTheme="majorBidi" w:hAnsiTheme="majorBidi" w:cstheme="majorBidi"/>
          <w:snapToGrid w:val="0"/>
          <w:sz w:val="24"/>
          <w:szCs w:val="24"/>
        </w:rPr>
      </w:pPr>
    </w:p>
    <w:p w14:paraId="28CBE183" w14:textId="6D3C465E" w:rsidR="000F544E" w:rsidRPr="008D7EAD" w:rsidRDefault="000F544E" w:rsidP="008D7EAD">
      <w:pPr>
        <w:widowControl w:val="0"/>
        <w:shd w:val="clear" w:color="auto" w:fill="FFFFFF"/>
        <w:kinsoku w:val="0"/>
        <w:overflowPunct w:val="0"/>
        <w:autoSpaceDE w:val="0"/>
        <w:autoSpaceDN w:val="0"/>
        <w:adjustRightInd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 xml:space="preserve">К настоящей заявке прилагаются документы, подготовленные в соответствии с требованиями </w:t>
      </w:r>
      <w:r w:rsidR="000B62FA" w:rsidRPr="008D7EAD">
        <w:rPr>
          <w:rFonts w:asciiTheme="majorBidi" w:hAnsiTheme="majorBidi" w:cstheme="majorBidi"/>
          <w:snapToGrid w:val="0"/>
          <w:sz w:val="24"/>
          <w:szCs w:val="24"/>
        </w:rPr>
        <w:t>Д</w:t>
      </w:r>
      <w:r w:rsidRPr="008D7EAD">
        <w:rPr>
          <w:rFonts w:asciiTheme="majorBidi" w:hAnsiTheme="majorBidi" w:cstheme="majorBidi"/>
          <w:snapToGrid w:val="0"/>
          <w:sz w:val="24"/>
          <w:szCs w:val="24"/>
        </w:rPr>
        <w:t>окументации:</w:t>
      </w:r>
    </w:p>
    <w:p w14:paraId="3097204E" w14:textId="77777777" w:rsidR="000F544E" w:rsidRPr="008D7EAD" w:rsidRDefault="000F544E" w:rsidP="008D7EAD">
      <w:pPr>
        <w:widowControl w:val="0"/>
        <w:shd w:val="clear" w:color="auto" w:fill="FFFFFF"/>
        <w:kinsoku w:val="0"/>
        <w:overflowPunct w:val="0"/>
        <w:autoSpaceDE w:val="0"/>
        <w:autoSpaceDN w:val="0"/>
        <w:adjustRightInd w:val="0"/>
        <w:snapToGrid w:val="0"/>
        <w:ind w:firstLine="567"/>
        <w:rPr>
          <w:rFonts w:asciiTheme="majorBidi" w:hAnsiTheme="majorBidi" w:cstheme="majorBidi"/>
          <w:snapToGrid w:val="0"/>
          <w:sz w:val="24"/>
          <w:szCs w:val="24"/>
        </w:rPr>
      </w:pPr>
      <w:r w:rsidRPr="008D7EAD">
        <w:rPr>
          <w:rFonts w:asciiTheme="majorBidi" w:hAnsiTheme="majorBidi" w:cstheme="majorBidi"/>
          <w:snapToGrid w:val="0"/>
          <w:sz w:val="24"/>
          <w:szCs w:val="24"/>
        </w:rPr>
        <w:t>(список прилагаемых документов)</w:t>
      </w:r>
    </w:p>
    <w:p w14:paraId="30BF0F47" w14:textId="77777777" w:rsidR="000F544E" w:rsidRPr="008D7EAD" w:rsidRDefault="000F544E" w:rsidP="008D7EAD">
      <w:pPr>
        <w:widowControl w:val="0"/>
        <w:shd w:val="clear" w:color="auto" w:fill="FFFFFF"/>
        <w:kinsoku w:val="0"/>
        <w:overflowPunct w:val="0"/>
        <w:autoSpaceDE w:val="0"/>
        <w:autoSpaceDN w:val="0"/>
        <w:adjustRightInd w:val="0"/>
        <w:snapToGrid w:val="0"/>
        <w:rPr>
          <w:rFonts w:asciiTheme="majorBidi" w:hAnsiTheme="majorBidi" w:cstheme="majorBidi"/>
          <w:snapToGrid w:val="0"/>
          <w:sz w:val="24"/>
          <w:szCs w:val="24"/>
        </w:rPr>
      </w:pPr>
      <w:r w:rsidRPr="008D7EAD">
        <w:rPr>
          <w:rFonts w:asciiTheme="majorBidi" w:hAnsiTheme="majorBidi" w:cstheme="majorBidi"/>
          <w:snapToGrid w:val="0"/>
          <w:sz w:val="24"/>
          <w:szCs w:val="24"/>
        </w:rPr>
        <w:t>_______________________________________________________________________________</w:t>
      </w:r>
    </w:p>
    <w:p w14:paraId="71E46474" w14:textId="77777777" w:rsidR="000F544E" w:rsidRPr="008D7EAD" w:rsidRDefault="000F544E" w:rsidP="008D7EAD">
      <w:pPr>
        <w:widowControl w:val="0"/>
        <w:shd w:val="clear" w:color="auto" w:fill="FFFFFF"/>
        <w:tabs>
          <w:tab w:val="left" w:pos="826"/>
        </w:tabs>
        <w:kinsoku w:val="0"/>
        <w:overflowPunct w:val="0"/>
        <w:autoSpaceDE w:val="0"/>
        <w:autoSpaceDN w:val="0"/>
        <w:adjustRightInd w:val="0"/>
        <w:snapToGrid w:val="0"/>
        <w:ind w:firstLine="567"/>
        <w:jc w:val="right"/>
        <w:rPr>
          <w:rFonts w:asciiTheme="majorBidi" w:hAnsiTheme="majorBidi" w:cstheme="majorBidi"/>
          <w:snapToGrid w:val="0"/>
          <w:sz w:val="24"/>
          <w:szCs w:val="24"/>
        </w:rPr>
      </w:pPr>
    </w:p>
    <w:p w14:paraId="61EEBDAF" w14:textId="77777777" w:rsidR="000F544E" w:rsidRPr="008D7EAD" w:rsidRDefault="000F544E" w:rsidP="008D7EAD">
      <w:pPr>
        <w:widowControl w:val="0"/>
        <w:kinsoku w:val="0"/>
        <w:overflowPunct w:val="0"/>
        <w:autoSpaceDE w:val="0"/>
        <w:autoSpaceDN w:val="0"/>
        <w:adjustRightInd w:val="0"/>
        <w:snapToGrid w:val="0"/>
        <w:jc w:val="both"/>
        <w:rPr>
          <w:bCs/>
          <w:iCs/>
          <w:snapToGrid w:val="0"/>
          <w:sz w:val="24"/>
          <w:szCs w:val="24"/>
        </w:rPr>
      </w:pPr>
      <w:bookmarkStart w:id="78" w:name="OLE_LINK60"/>
      <w:bookmarkStart w:id="79" w:name="OLE_LINK61"/>
      <w:r w:rsidRPr="008D7EAD">
        <w:rPr>
          <w:bCs/>
          <w:iCs/>
          <w:snapToGrid w:val="0"/>
          <w:sz w:val="24"/>
          <w:szCs w:val="24"/>
        </w:rPr>
        <w:t>Участник закупки/</w:t>
      </w:r>
    </w:p>
    <w:p w14:paraId="1EEFD30B" w14:textId="77777777" w:rsidR="000F544E" w:rsidRPr="008D7EAD" w:rsidRDefault="000F544E" w:rsidP="008D7EAD">
      <w:pPr>
        <w:widowControl w:val="0"/>
        <w:kinsoku w:val="0"/>
        <w:overflowPunct w:val="0"/>
        <w:autoSpaceDE w:val="0"/>
        <w:autoSpaceDN w:val="0"/>
        <w:adjustRightInd w:val="0"/>
        <w:snapToGrid w:val="0"/>
        <w:jc w:val="both"/>
        <w:rPr>
          <w:bCs/>
          <w:iCs/>
          <w:snapToGrid w:val="0"/>
          <w:sz w:val="24"/>
          <w:szCs w:val="24"/>
        </w:rPr>
      </w:pPr>
      <w:r w:rsidRPr="008D7EAD">
        <w:rPr>
          <w:bCs/>
          <w:iCs/>
          <w:snapToGrid w:val="0"/>
          <w:sz w:val="24"/>
          <w:szCs w:val="24"/>
        </w:rPr>
        <w:t xml:space="preserve">уполномоченный представитель  </w:t>
      </w:r>
    </w:p>
    <w:p w14:paraId="7180191F" w14:textId="77777777" w:rsidR="000F544E" w:rsidRPr="008D7EAD" w:rsidRDefault="000F544E" w:rsidP="008D7EAD">
      <w:pPr>
        <w:widowControl w:val="0"/>
        <w:kinsoku w:val="0"/>
        <w:overflowPunct w:val="0"/>
        <w:autoSpaceDE w:val="0"/>
        <w:autoSpaceDN w:val="0"/>
        <w:adjustRightInd w:val="0"/>
        <w:snapToGrid w:val="0"/>
        <w:jc w:val="both"/>
        <w:rPr>
          <w:bCs/>
          <w:iCs/>
          <w:snapToGrid w:val="0"/>
          <w:sz w:val="24"/>
          <w:szCs w:val="24"/>
        </w:rPr>
      </w:pPr>
    </w:p>
    <w:p w14:paraId="5A50A914" w14:textId="77777777" w:rsidR="000F544E" w:rsidRPr="008D7EAD" w:rsidRDefault="000F544E" w:rsidP="008D7EAD">
      <w:pPr>
        <w:widowControl w:val="0"/>
        <w:kinsoku w:val="0"/>
        <w:overflowPunct w:val="0"/>
        <w:autoSpaceDE w:val="0"/>
        <w:autoSpaceDN w:val="0"/>
        <w:adjustRightInd w:val="0"/>
        <w:snapToGrid w:val="0"/>
        <w:jc w:val="both"/>
        <w:rPr>
          <w:bCs/>
          <w:iCs/>
          <w:snapToGrid w:val="0"/>
          <w:sz w:val="24"/>
          <w:szCs w:val="24"/>
        </w:rPr>
      </w:pPr>
      <w:r w:rsidRPr="008D7EAD">
        <w:rPr>
          <w:bCs/>
          <w:iCs/>
          <w:snapToGrid w:val="0"/>
          <w:sz w:val="24"/>
          <w:szCs w:val="24"/>
        </w:rPr>
        <w:t>_______________________   _____________________ _______________________</w:t>
      </w:r>
    </w:p>
    <w:p w14:paraId="637356FB" w14:textId="77777777" w:rsidR="000F544E" w:rsidRPr="008D7EAD" w:rsidRDefault="000F544E" w:rsidP="008D7EAD">
      <w:pPr>
        <w:widowControl w:val="0"/>
        <w:kinsoku w:val="0"/>
        <w:overflowPunct w:val="0"/>
        <w:autoSpaceDE w:val="0"/>
        <w:autoSpaceDN w:val="0"/>
        <w:adjustRightInd w:val="0"/>
        <w:snapToGrid w:val="0"/>
        <w:jc w:val="both"/>
        <w:rPr>
          <w:bCs/>
          <w:iCs/>
          <w:snapToGrid w:val="0"/>
          <w:sz w:val="24"/>
          <w:szCs w:val="24"/>
        </w:rPr>
      </w:pPr>
      <w:r w:rsidRPr="008D7EAD">
        <w:rPr>
          <w:bCs/>
          <w:iCs/>
          <w:snapToGrid w:val="0"/>
          <w:sz w:val="24"/>
          <w:szCs w:val="24"/>
        </w:rPr>
        <w:tab/>
        <w:t>(Должность)</w:t>
      </w:r>
      <w:r w:rsidRPr="008D7EAD">
        <w:rPr>
          <w:bCs/>
          <w:iCs/>
          <w:snapToGrid w:val="0"/>
          <w:sz w:val="24"/>
          <w:szCs w:val="24"/>
        </w:rPr>
        <w:tab/>
      </w:r>
      <w:r w:rsidRPr="008D7EAD">
        <w:rPr>
          <w:bCs/>
          <w:iCs/>
          <w:snapToGrid w:val="0"/>
          <w:sz w:val="24"/>
          <w:szCs w:val="24"/>
        </w:rPr>
        <w:tab/>
      </w:r>
      <w:r w:rsidRPr="008D7EAD">
        <w:rPr>
          <w:bCs/>
          <w:iCs/>
          <w:snapToGrid w:val="0"/>
          <w:sz w:val="24"/>
          <w:szCs w:val="24"/>
        </w:rPr>
        <w:tab/>
        <w:t xml:space="preserve">    (подпись)                          (Ф. И.О.)                                </w:t>
      </w:r>
    </w:p>
    <w:p w14:paraId="5ADCB88B" w14:textId="77777777" w:rsidR="000F544E" w:rsidRPr="008D7EAD" w:rsidRDefault="000F544E" w:rsidP="008D7EAD">
      <w:pPr>
        <w:widowControl w:val="0"/>
        <w:kinsoku w:val="0"/>
        <w:overflowPunct w:val="0"/>
        <w:autoSpaceDE w:val="0"/>
        <w:autoSpaceDN w:val="0"/>
        <w:adjustRightInd w:val="0"/>
        <w:snapToGrid w:val="0"/>
        <w:ind w:right="480"/>
        <w:rPr>
          <w:bCs/>
          <w:iCs/>
          <w:snapToGrid w:val="0"/>
          <w:sz w:val="24"/>
          <w:szCs w:val="24"/>
        </w:rPr>
      </w:pPr>
    </w:p>
    <w:p w14:paraId="1FDC0993" w14:textId="60A092C6" w:rsidR="003040CB" w:rsidRPr="008D7EAD" w:rsidRDefault="000F544E" w:rsidP="008D7EAD">
      <w:pPr>
        <w:widowControl w:val="0"/>
        <w:kinsoku w:val="0"/>
        <w:overflowPunct w:val="0"/>
        <w:autoSpaceDE w:val="0"/>
        <w:autoSpaceDN w:val="0"/>
        <w:adjustRightInd w:val="0"/>
        <w:snapToGrid w:val="0"/>
        <w:jc w:val="center"/>
        <w:rPr>
          <w:rFonts w:asciiTheme="majorBidi" w:hAnsiTheme="majorBidi" w:cstheme="majorBidi"/>
          <w:snapToGrid w:val="0"/>
          <w:sz w:val="22"/>
          <w:szCs w:val="22"/>
        </w:rPr>
      </w:pPr>
      <w:r w:rsidRPr="008D7EAD">
        <w:rPr>
          <w:bCs/>
          <w:iCs/>
          <w:snapToGrid w:val="0"/>
          <w:sz w:val="24"/>
          <w:szCs w:val="24"/>
        </w:rPr>
        <w:t>М. П.</w:t>
      </w:r>
    </w:p>
    <w:p w14:paraId="257DDA5D" w14:textId="3E7AF44E" w:rsidR="00E60E70" w:rsidRPr="008D7EAD" w:rsidRDefault="00E60E70" w:rsidP="008D7EAD">
      <w:pPr>
        <w:widowControl w:val="0"/>
        <w:kinsoku w:val="0"/>
        <w:overflowPunct w:val="0"/>
        <w:autoSpaceDE w:val="0"/>
        <w:autoSpaceDN w:val="0"/>
        <w:adjustRightInd w:val="0"/>
        <w:snapToGrid w:val="0"/>
        <w:jc w:val="center"/>
        <w:rPr>
          <w:rFonts w:asciiTheme="majorBidi" w:hAnsiTheme="majorBidi" w:cstheme="majorBidi"/>
          <w:b/>
          <w:snapToGrid w:val="0"/>
          <w:sz w:val="22"/>
          <w:szCs w:val="22"/>
        </w:rPr>
      </w:pPr>
      <w:r w:rsidRPr="008D7EAD">
        <w:rPr>
          <w:rFonts w:asciiTheme="majorBidi" w:hAnsiTheme="majorBidi" w:cstheme="majorBidi"/>
          <w:b/>
          <w:snapToGrid w:val="0"/>
          <w:sz w:val="22"/>
          <w:szCs w:val="22"/>
        </w:rPr>
        <w:tab/>
      </w:r>
    </w:p>
    <w:bookmarkEnd w:id="78"/>
    <w:bookmarkEnd w:id="79"/>
    <w:p w14:paraId="0DFB2BA1" w14:textId="77C58A6A" w:rsidR="000F544E" w:rsidRPr="008D7EAD" w:rsidRDefault="000F544E" w:rsidP="008D7EAD">
      <w:pPr>
        <w:widowControl w:val="0"/>
        <w:kinsoku w:val="0"/>
        <w:overflowPunct w:val="0"/>
        <w:autoSpaceDE w:val="0"/>
        <w:autoSpaceDN w:val="0"/>
        <w:adjustRightInd w:val="0"/>
        <w:snapToGrid w:val="0"/>
        <w:jc w:val="center"/>
        <w:rPr>
          <w:rFonts w:asciiTheme="majorBidi" w:hAnsiTheme="majorBidi" w:cstheme="majorBidi"/>
          <w:b/>
          <w:snapToGrid w:val="0"/>
          <w:sz w:val="22"/>
          <w:szCs w:val="22"/>
        </w:rPr>
      </w:pPr>
    </w:p>
    <w:p w14:paraId="705BF6EC" w14:textId="131CA3AA" w:rsidR="000F544E" w:rsidRPr="008D7EAD" w:rsidRDefault="000F544E" w:rsidP="008D7EAD">
      <w:pPr>
        <w:widowControl w:val="0"/>
        <w:kinsoku w:val="0"/>
        <w:overflowPunct w:val="0"/>
        <w:autoSpaceDE w:val="0"/>
        <w:autoSpaceDN w:val="0"/>
        <w:adjustRightInd w:val="0"/>
        <w:snapToGrid w:val="0"/>
        <w:jc w:val="center"/>
        <w:rPr>
          <w:rFonts w:asciiTheme="majorBidi" w:hAnsiTheme="majorBidi" w:cstheme="majorBidi"/>
          <w:b/>
          <w:snapToGrid w:val="0"/>
          <w:sz w:val="22"/>
          <w:szCs w:val="22"/>
        </w:rPr>
      </w:pPr>
    </w:p>
    <w:p w14:paraId="7580F27F" w14:textId="77777777" w:rsidR="000B62FA" w:rsidRPr="008D7EAD" w:rsidRDefault="000B62FA" w:rsidP="008D7EAD">
      <w:pPr>
        <w:widowControl w:val="0"/>
        <w:kinsoku w:val="0"/>
        <w:overflowPunct w:val="0"/>
        <w:autoSpaceDE w:val="0"/>
        <w:autoSpaceDN w:val="0"/>
        <w:adjustRightInd w:val="0"/>
        <w:snapToGrid w:val="0"/>
        <w:jc w:val="right"/>
        <w:rPr>
          <w:rFonts w:asciiTheme="majorBidi" w:hAnsiTheme="majorBidi" w:cstheme="majorBidi"/>
          <w:bCs/>
          <w:snapToGrid w:val="0"/>
          <w:sz w:val="22"/>
          <w:szCs w:val="22"/>
        </w:rPr>
        <w:sectPr w:rsidR="000B62FA" w:rsidRPr="008D7EAD" w:rsidSect="00A61A28">
          <w:pgSz w:w="11900" w:h="16840"/>
          <w:pgMar w:top="1134" w:right="701" w:bottom="1134" w:left="1701" w:header="708" w:footer="708" w:gutter="0"/>
          <w:cols w:space="708"/>
          <w:titlePg/>
          <w:docGrid w:linePitch="360"/>
        </w:sectPr>
      </w:pPr>
    </w:p>
    <w:p w14:paraId="4CBF61D6" w14:textId="614DC14B" w:rsidR="000F544E" w:rsidRPr="008D7EAD" w:rsidRDefault="000B62FA" w:rsidP="008D7EAD">
      <w:pPr>
        <w:widowControl w:val="0"/>
        <w:kinsoku w:val="0"/>
        <w:overflowPunct w:val="0"/>
        <w:autoSpaceDE w:val="0"/>
        <w:autoSpaceDN w:val="0"/>
        <w:adjustRightInd w:val="0"/>
        <w:snapToGrid w:val="0"/>
        <w:jc w:val="right"/>
        <w:rPr>
          <w:rFonts w:asciiTheme="majorBidi" w:hAnsiTheme="majorBidi" w:cstheme="majorBidi"/>
          <w:bCs/>
          <w:snapToGrid w:val="0"/>
          <w:sz w:val="22"/>
          <w:szCs w:val="22"/>
        </w:rPr>
      </w:pPr>
      <w:r w:rsidRPr="008D7EAD">
        <w:rPr>
          <w:rFonts w:asciiTheme="majorBidi" w:hAnsiTheme="majorBidi" w:cstheme="majorBidi"/>
          <w:bCs/>
          <w:snapToGrid w:val="0"/>
          <w:sz w:val="22"/>
          <w:szCs w:val="22"/>
        </w:rPr>
        <w:lastRenderedPageBreak/>
        <w:t xml:space="preserve">Приложение № 1 к Заявке на участие в </w:t>
      </w:r>
      <w:r w:rsidR="0065011B">
        <w:rPr>
          <w:rFonts w:asciiTheme="majorBidi" w:hAnsiTheme="majorBidi" w:cstheme="majorBidi"/>
          <w:bCs/>
          <w:snapToGrid w:val="0"/>
          <w:sz w:val="22"/>
          <w:szCs w:val="22"/>
        </w:rPr>
        <w:t>запросе предложений</w:t>
      </w:r>
    </w:p>
    <w:p w14:paraId="57A9AA9C" w14:textId="230300C9" w:rsidR="000B62FA" w:rsidRPr="008D7EAD" w:rsidRDefault="000B62FA" w:rsidP="00006365">
      <w:pPr>
        <w:widowControl w:val="0"/>
        <w:kinsoku w:val="0"/>
        <w:overflowPunct w:val="0"/>
        <w:autoSpaceDE w:val="0"/>
        <w:autoSpaceDN w:val="0"/>
        <w:adjustRightInd w:val="0"/>
        <w:snapToGrid w:val="0"/>
        <w:rPr>
          <w:rFonts w:asciiTheme="majorBidi" w:hAnsiTheme="majorBidi" w:cstheme="majorBidi"/>
          <w:bCs/>
          <w:snapToGrid w:val="0"/>
          <w:sz w:val="22"/>
          <w:szCs w:val="22"/>
        </w:rPr>
      </w:pPr>
    </w:p>
    <w:p w14:paraId="4541D7E4" w14:textId="5B2BBBA6" w:rsidR="000B62FA" w:rsidRPr="008D7EAD" w:rsidRDefault="000B62FA" w:rsidP="008D7EAD">
      <w:pPr>
        <w:widowControl w:val="0"/>
        <w:kinsoku w:val="0"/>
        <w:overflowPunct w:val="0"/>
        <w:autoSpaceDE w:val="0"/>
        <w:autoSpaceDN w:val="0"/>
        <w:adjustRightInd w:val="0"/>
        <w:snapToGrid w:val="0"/>
        <w:jc w:val="center"/>
        <w:rPr>
          <w:rFonts w:asciiTheme="majorBidi" w:hAnsiTheme="majorBidi" w:cstheme="majorBidi"/>
          <w:b/>
          <w:snapToGrid w:val="0"/>
          <w:sz w:val="22"/>
          <w:szCs w:val="22"/>
        </w:rPr>
      </w:pPr>
      <w:r w:rsidRPr="008D7EAD">
        <w:rPr>
          <w:rFonts w:asciiTheme="majorBidi" w:hAnsiTheme="majorBidi" w:cstheme="majorBidi"/>
          <w:b/>
          <w:snapToGrid w:val="0"/>
          <w:sz w:val="22"/>
          <w:szCs w:val="22"/>
        </w:rPr>
        <w:t xml:space="preserve">ПРЕДЛОЖЕНИЕ УЧАСТНИКА ЗАКУПКИ </w:t>
      </w:r>
    </w:p>
    <w:p w14:paraId="6F6BE510" w14:textId="48699F65" w:rsidR="000B62FA" w:rsidRPr="008D7EAD" w:rsidRDefault="000B62FA" w:rsidP="008D7EAD">
      <w:pPr>
        <w:widowControl w:val="0"/>
        <w:kinsoku w:val="0"/>
        <w:overflowPunct w:val="0"/>
        <w:autoSpaceDE w:val="0"/>
        <w:autoSpaceDN w:val="0"/>
        <w:adjustRightInd w:val="0"/>
        <w:snapToGrid w:val="0"/>
        <w:jc w:val="center"/>
        <w:rPr>
          <w:rFonts w:asciiTheme="majorBidi" w:hAnsiTheme="majorBidi" w:cstheme="majorBidi"/>
          <w:b/>
          <w:snapToGrid w:val="0"/>
          <w:sz w:val="22"/>
          <w:szCs w:val="22"/>
        </w:rPr>
      </w:pPr>
      <w:r w:rsidRPr="008D7EAD">
        <w:rPr>
          <w:rFonts w:asciiTheme="majorBidi" w:hAnsiTheme="majorBidi" w:cstheme="majorBidi"/>
          <w:b/>
          <w:snapToGrid w:val="0"/>
          <w:sz w:val="22"/>
          <w:szCs w:val="22"/>
        </w:rPr>
        <w:t>в отношении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14:paraId="55DD5FC9" w14:textId="28B08ED1" w:rsidR="000B62FA" w:rsidRPr="008D7EAD" w:rsidRDefault="000B62FA" w:rsidP="008D7EAD">
      <w:pPr>
        <w:widowControl w:val="0"/>
        <w:kinsoku w:val="0"/>
        <w:overflowPunct w:val="0"/>
        <w:autoSpaceDE w:val="0"/>
        <w:autoSpaceDN w:val="0"/>
        <w:adjustRightInd w:val="0"/>
        <w:snapToGrid w:val="0"/>
        <w:rPr>
          <w:rFonts w:asciiTheme="majorBidi" w:hAnsiTheme="majorBidi" w:cstheme="majorBidi"/>
          <w:b/>
          <w:snapToGrid w:val="0"/>
          <w:sz w:val="22"/>
          <w:szCs w:val="22"/>
        </w:rPr>
      </w:pPr>
    </w:p>
    <w:p w14:paraId="086EE73C" w14:textId="77777777" w:rsidR="000B62FA" w:rsidRPr="008D7EAD" w:rsidRDefault="000B62FA" w:rsidP="008D7EAD">
      <w:pPr>
        <w:widowControl w:val="0"/>
        <w:shd w:val="clear" w:color="auto" w:fill="FFFFFF"/>
        <w:kinsoku w:val="0"/>
        <w:overflowPunct w:val="0"/>
        <w:autoSpaceDE w:val="0"/>
        <w:autoSpaceDN w:val="0"/>
        <w:adjustRightInd w:val="0"/>
        <w:snapToGrid w:val="0"/>
        <w:ind w:firstLine="567"/>
        <w:rPr>
          <w:rFonts w:asciiTheme="majorBidi" w:hAnsiTheme="majorBidi" w:cstheme="majorBidi"/>
          <w:snapToGrid w:val="0"/>
          <w:sz w:val="24"/>
          <w:szCs w:val="24"/>
        </w:rPr>
      </w:pPr>
      <w:r w:rsidRPr="008D7EAD">
        <w:rPr>
          <w:rFonts w:asciiTheme="majorBidi" w:hAnsiTheme="majorBidi" w:cstheme="majorBidi"/>
          <w:snapToGrid w:val="0"/>
          <w:sz w:val="24"/>
          <w:szCs w:val="24"/>
        </w:rPr>
        <w:t xml:space="preserve">Наименование организации-участника </w:t>
      </w:r>
    </w:p>
    <w:p w14:paraId="21A999A7" w14:textId="77777777" w:rsidR="000B62FA" w:rsidRPr="008D7EAD" w:rsidRDefault="000B62FA" w:rsidP="008D7EAD">
      <w:pPr>
        <w:widowControl w:val="0"/>
        <w:shd w:val="clear" w:color="auto" w:fill="FFFFFF"/>
        <w:kinsoku w:val="0"/>
        <w:overflowPunct w:val="0"/>
        <w:autoSpaceDE w:val="0"/>
        <w:autoSpaceDN w:val="0"/>
        <w:adjustRightInd w:val="0"/>
        <w:snapToGrid w:val="0"/>
        <w:rPr>
          <w:rFonts w:asciiTheme="majorBidi" w:hAnsiTheme="majorBidi" w:cstheme="majorBidi"/>
          <w:snapToGrid w:val="0"/>
          <w:sz w:val="24"/>
          <w:szCs w:val="24"/>
        </w:rPr>
      </w:pPr>
      <w:r w:rsidRPr="008D7EAD">
        <w:rPr>
          <w:rFonts w:asciiTheme="majorBidi" w:hAnsiTheme="majorBidi" w:cstheme="majorBidi"/>
          <w:snapToGrid w:val="0"/>
          <w:sz w:val="24"/>
          <w:szCs w:val="24"/>
        </w:rPr>
        <w:t>_______________________________________________________________________________</w:t>
      </w:r>
    </w:p>
    <w:p w14:paraId="02785FA2" w14:textId="77777777" w:rsidR="000B62FA" w:rsidRPr="008D7EAD" w:rsidRDefault="000B62FA" w:rsidP="008D7EAD">
      <w:pPr>
        <w:widowControl w:val="0"/>
        <w:shd w:val="clear" w:color="auto" w:fill="FFFFFF"/>
        <w:kinsoku w:val="0"/>
        <w:overflowPunct w:val="0"/>
        <w:autoSpaceDE w:val="0"/>
        <w:autoSpaceDN w:val="0"/>
        <w:adjustRightInd w:val="0"/>
        <w:snapToGrid w:val="0"/>
        <w:ind w:firstLine="567"/>
        <w:rPr>
          <w:rFonts w:asciiTheme="majorBidi" w:hAnsiTheme="majorBidi" w:cstheme="majorBidi"/>
          <w:snapToGrid w:val="0"/>
          <w:sz w:val="24"/>
          <w:szCs w:val="24"/>
        </w:rPr>
      </w:pPr>
      <w:r w:rsidRPr="008D7EAD">
        <w:rPr>
          <w:rFonts w:asciiTheme="majorBidi" w:hAnsiTheme="majorBidi" w:cstheme="majorBidi"/>
          <w:snapToGrid w:val="0"/>
          <w:sz w:val="24"/>
          <w:szCs w:val="24"/>
        </w:rPr>
        <w:t>Наименование предмета закупки</w:t>
      </w:r>
    </w:p>
    <w:p w14:paraId="5EF973A9" w14:textId="77777777" w:rsidR="000B62FA" w:rsidRPr="008D7EAD" w:rsidRDefault="000B62FA" w:rsidP="008D7EAD">
      <w:pPr>
        <w:widowControl w:val="0"/>
        <w:shd w:val="clear" w:color="auto" w:fill="FFFFFF"/>
        <w:tabs>
          <w:tab w:val="left" w:pos="826"/>
        </w:tabs>
        <w:kinsoku w:val="0"/>
        <w:overflowPunct w:val="0"/>
        <w:autoSpaceDE w:val="0"/>
        <w:autoSpaceDN w:val="0"/>
        <w:adjustRightInd w:val="0"/>
        <w:snapToGrid w:val="0"/>
        <w:rPr>
          <w:rFonts w:asciiTheme="majorBidi" w:hAnsiTheme="majorBidi" w:cstheme="majorBidi"/>
          <w:snapToGrid w:val="0"/>
          <w:sz w:val="24"/>
          <w:szCs w:val="24"/>
        </w:rPr>
      </w:pPr>
      <w:r w:rsidRPr="008D7EAD">
        <w:rPr>
          <w:rFonts w:asciiTheme="majorBidi" w:hAnsiTheme="majorBidi" w:cstheme="majorBidi"/>
          <w:snapToGrid w:val="0"/>
          <w:sz w:val="24"/>
          <w:szCs w:val="24"/>
        </w:rPr>
        <w:t>_______________________________________________________________________________</w:t>
      </w:r>
    </w:p>
    <w:p w14:paraId="2B22CA33" w14:textId="77777777" w:rsidR="000B62FA" w:rsidRPr="008D7EAD" w:rsidRDefault="000B62FA" w:rsidP="008D7EAD">
      <w:pPr>
        <w:widowControl w:val="0"/>
        <w:kinsoku w:val="0"/>
        <w:overflowPunct w:val="0"/>
        <w:autoSpaceDE w:val="0"/>
        <w:autoSpaceDN w:val="0"/>
        <w:adjustRightInd w:val="0"/>
        <w:snapToGrid w:val="0"/>
        <w:rPr>
          <w:rFonts w:asciiTheme="majorBidi" w:hAnsiTheme="majorBidi" w:cstheme="majorBidi"/>
          <w:b/>
          <w:snapToGrid w:val="0"/>
          <w:sz w:val="22"/>
          <w:szCs w:val="22"/>
        </w:rPr>
      </w:pPr>
    </w:p>
    <w:tbl>
      <w:tblPr>
        <w:tblW w:w="5000" w:type="pct"/>
        <w:tblLayout w:type="fixed"/>
        <w:tblLook w:val="04A0" w:firstRow="1" w:lastRow="0" w:firstColumn="1" w:lastColumn="0" w:noHBand="0" w:noVBand="1"/>
      </w:tblPr>
      <w:tblGrid>
        <w:gridCol w:w="982"/>
        <w:gridCol w:w="3643"/>
        <w:gridCol w:w="1963"/>
        <w:gridCol w:w="2411"/>
        <w:gridCol w:w="2141"/>
        <w:gridCol w:w="3422"/>
      </w:tblGrid>
      <w:tr w:rsidR="00FF3242" w:rsidRPr="00BD3EEE" w14:paraId="65321178" w14:textId="77777777" w:rsidTr="005B7FDD">
        <w:trPr>
          <w:trHeight w:val="1385"/>
        </w:trPr>
        <w:tc>
          <w:tcPr>
            <w:tcW w:w="337" w:type="pct"/>
            <w:tcBorders>
              <w:top w:val="single" w:sz="4" w:space="0" w:color="auto"/>
              <w:left w:val="single" w:sz="4" w:space="0" w:color="auto"/>
              <w:bottom w:val="single" w:sz="4" w:space="0" w:color="auto"/>
              <w:right w:val="nil"/>
            </w:tcBorders>
            <w:shd w:val="clear" w:color="000000" w:fill="FFFFFF"/>
            <w:noWrap/>
            <w:vAlign w:val="center"/>
            <w:hideMark/>
          </w:tcPr>
          <w:p w14:paraId="22B46941" w14:textId="77777777" w:rsidR="00FF3242" w:rsidRPr="00BD3EEE" w:rsidRDefault="00FF3242" w:rsidP="005B7FDD">
            <w:pPr>
              <w:contextualSpacing/>
              <w:jc w:val="center"/>
              <w:rPr>
                <w:b/>
                <w:bCs/>
                <w:szCs w:val="22"/>
              </w:rPr>
            </w:pPr>
            <w:r w:rsidRPr="00BD3EEE">
              <w:rPr>
                <w:b/>
                <w:bCs/>
                <w:szCs w:val="22"/>
              </w:rPr>
              <w:t>№ п/п</w:t>
            </w:r>
          </w:p>
        </w:tc>
        <w:tc>
          <w:tcPr>
            <w:tcW w:w="1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E36B987" w14:textId="77777777" w:rsidR="00FF3242" w:rsidRPr="00BD3EEE" w:rsidRDefault="00FF3242" w:rsidP="005B7FDD">
            <w:pPr>
              <w:contextualSpacing/>
              <w:jc w:val="center"/>
              <w:rPr>
                <w:b/>
                <w:bCs/>
                <w:color w:val="000000"/>
                <w:szCs w:val="22"/>
              </w:rPr>
            </w:pPr>
            <w:r w:rsidRPr="00BD3EEE">
              <w:rPr>
                <w:b/>
                <w:bCs/>
                <w:color w:val="000000"/>
                <w:szCs w:val="22"/>
              </w:rPr>
              <w:t>Модель, марка автомобиля</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14:paraId="14787BDD" w14:textId="77777777" w:rsidR="00FF3242" w:rsidRPr="00BD3EEE" w:rsidRDefault="00FF3242" w:rsidP="005B7FDD">
            <w:pPr>
              <w:contextualSpacing/>
              <w:jc w:val="center"/>
              <w:rPr>
                <w:b/>
                <w:bCs/>
                <w:color w:val="000000"/>
                <w:szCs w:val="22"/>
              </w:rPr>
            </w:pPr>
            <w:proofErr w:type="spellStart"/>
            <w:r w:rsidRPr="00BD3EEE">
              <w:rPr>
                <w:b/>
                <w:bCs/>
                <w:color w:val="000000"/>
                <w:szCs w:val="22"/>
              </w:rPr>
              <w:t>Гос.номер</w:t>
            </w:r>
            <w:proofErr w:type="spellEnd"/>
            <w:r w:rsidRPr="00BD3EEE">
              <w:rPr>
                <w:b/>
                <w:bCs/>
                <w:color w:val="000000"/>
                <w:szCs w:val="22"/>
              </w:rPr>
              <w:t xml:space="preserve"> транспортного средства</w:t>
            </w:r>
          </w:p>
        </w:tc>
        <w:tc>
          <w:tcPr>
            <w:tcW w:w="828" w:type="pct"/>
            <w:tcBorders>
              <w:top w:val="single" w:sz="4" w:space="0" w:color="auto"/>
              <w:left w:val="nil"/>
              <w:bottom w:val="single" w:sz="4" w:space="0" w:color="auto"/>
              <w:right w:val="single" w:sz="4" w:space="0" w:color="auto"/>
            </w:tcBorders>
            <w:shd w:val="clear" w:color="000000" w:fill="FFFFFF"/>
            <w:vAlign w:val="center"/>
            <w:hideMark/>
          </w:tcPr>
          <w:p w14:paraId="6D347EA9" w14:textId="77777777" w:rsidR="00FF3242" w:rsidRPr="00BD3EEE" w:rsidRDefault="00FF3242" w:rsidP="005B7FDD">
            <w:pPr>
              <w:contextualSpacing/>
              <w:jc w:val="center"/>
              <w:rPr>
                <w:b/>
                <w:bCs/>
                <w:color w:val="000000"/>
                <w:szCs w:val="22"/>
              </w:rPr>
            </w:pPr>
            <w:r w:rsidRPr="00BD3EEE">
              <w:rPr>
                <w:b/>
                <w:bCs/>
                <w:color w:val="000000"/>
                <w:szCs w:val="22"/>
              </w:rPr>
              <w:t>категория ТС</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14:paraId="11EC0E23" w14:textId="77777777" w:rsidR="00FF3242" w:rsidRPr="00BD3EEE" w:rsidRDefault="00FF3242" w:rsidP="005B7FDD">
            <w:pPr>
              <w:contextualSpacing/>
              <w:jc w:val="center"/>
              <w:rPr>
                <w:b/>
                <w:bCs/>
                <w:color w:val="000000"/>
                <w:szCs w:val="22"/>
              </w:rPr>
            </w:pPr>
            <w:r w:rsidRPr="00BD3EEE">
              <w:rPr>
                <w:b/>
                <w:bCs/>
                <w:color w:val="000000"/>
                <w:szCs w:val="22"/>
              </w:rPr>
              <w:t>год изготовления ТС</w:t>
            </w:r>
          </w:p>
        </w:tc>
        <w:tc>
          <w:tcPr>
            <w:tcW w:w="1175" w:type="pct"/>
            <w:tcBorders>
              <w:top w:val="single" w:sz="4" w:space="0" w:color="auto"/>
              <w:left w:val="nil"/>
              <w:bottom w:val="single" w:sz="4" w:space="0" w:color="auto"/>
              <w:right w:val="single" w:sz="4" w:space="0" w:color="auto"/>
            </w:tcBorders>
            <w:shd w:val="clear" w:color="000000" w:fill="FFFFFF"/>
            <w:vAlign w:val="center"/>
          </w:tcPr>
          <w:p w14:paraId="27E70831" w14:textId="77777777" w:rsidR="00FF3242" w:rsidRPr="00BD3EEE" w:rsidRDefault="00FF3242" w:rsidP="005B7FDD">
            <w:pPr>
              <w:contextualSpacing/>
              <w:jc w:val="center"/>
              <w:rPr>
                <w:b/>
                <w:bCs/>
                <w:color w:val="000000"/>
                <w:szCs w:val="22"/>
              </w:rPr>
            </w:pPr>
            <w:r w:rsidRPr="00BD3EEE">
              <w:rPr>
                <w:b/>
                <w:bCs/>
                <w:color w:val="000000"/>
                <w:szCs w:val="22"/>
              </w:rPr>
              <w:t>Страховая премия ОСАГО, руб.</w:t>
            </w:r>
          </w:p>
        </w:tc>
      </w:tr>
      <w:tr w:rsidR="00FF3242" w:rsidRPr="00BD3EEE" w14:paraId="3D4C231D" w14:textId="77777777" w:rsidTr="005B7FDD">
        <w:trPr>
          <w:trHeight w:val="300"/>
        </w:trPr>
        <w:tc>
          <w:tcPr>
            <w:tcW w:w="337" w:type="pct"/>
            <w:tcBorders>
              <w:top w:val="nil"/>
              <w:left w:val="single" w:sz="4" w:space="0" w:color="auto"/>
              <w:bottom w:val="single" w:sz="4" w:space="0" w:color="auto"/>
              <w:right w:val="nil"/>
            </w:tcBorders>
            <w:shd w:val="clear" w:color="000000" w:fill="FFFFFF"/>
            <w:noWrap/>
            <w:vAlign w:val="center"/>
            <w:hideMark/>
          </w:tcPr>
          <w:p w14:paraId="4CD52859" w14:textId="77777777" w:rsidR="00FF3242" w:rsidRPr="00BD3EEE" w:rsidRDefault="00FF3242" w:rsidP="005B7FDD">
            <w:pPr>
              <w:contextualSpacing/>
              <w:jc w:val="center"/>
              <w:rPr>
                <w:szCs w:val="22"/>
              </w:rPr>
            </w:pPr>
            <w:r w:rsidRPr="00BD3EEE">
              <w:rPr>
                <w:b/>
                <w:bCs/>
                <w:szCs w:val="22"/>
              </w:rPr>
              <w:t>1</w:t>
            </w:r>
          </w:p>
        </w:tc>
        <w:tc>
          <w:tcPr>
            <w:tcW w:w="1251" w:type="pct"/>
            <w:tcBorders>
              <w:top w:val="nil"/>
              <w:left w:val="single" w:sz="4" w:space="0" w:color="auto"/>
              <w:bottom w:val="single" w:sz="4" w:space="0" w:color="auto"/>
              <w:right w:val="single" w:sz="4" w:space="0" w:color="auto"/>
            </w:tcBorders>
            <w:shd w:val="clear" w:color="000000" w:fill="FFFFFF"/>
            <w:hideMark/>
          </w:tcPr>
          <w:p w14:paraId="2879AC8F" w14:textId="77777777" w:rsidR="00FF3242" w:rsidRPr="00BD3EEE" w:rsidRDefault="00FF3242" w:rsidP="005B7FDD">
            <w:pPr>
              <w:contextualSpacing/>
              <w:jc w:val="center"/>
              <w:rPr>
                <w:color w:val="000000"/>
                <w:szCs w:val="22"/>
              </w:rPr>
            </w:pPr>
            <w:r w:rsidRPr="00BD3EEE">
              <w:rPr>
                <w:szCs w:val="22"/>
              </w:rPr>
              <w:t>LADA LARGUS</w:t>
            </w:r>
          </w:p>
        </w:tc>
        <w:tc>
          <w:tcPr>
            <w:tcW w:w="674" w:type="pct"/>
            <w:tcBorders>
              <w:top w:val="nil"/>
              <w:left w:val="nil"/>
              <w:bottom w:val="single" w:sz="4" w:space="0" w:color="auto"/>
              <w:right w:val="single" w:sz="4" w:space="0" w:color="auto"/>
            </w:tcBorders>
            <w:shd w:val="clear" w:color="000000" w:fill="FFFFFF"/>
            <w:hideMark/>
          </w:tcPr>
          <w:p w14:paraId="5EDDB5B3" w14:textId="77777777" w:rsidR="00FF3242" w:rsidRPr="00BD3EEE" w:rsidRDefault="00FF3242" w:rsidP="005B7FDD">
            <w:pPr>
              <w:contextualSpacing/>
              <w:jc w:val="center"/>
              <w:rPr>
                <w:color w:val="000000"/>
                <w:szCs w:val="22"/>
              </w:rPr>
            </w:pPr>
            <w:r w:rsidRPr="00BD3EEE">
              <w:rPr>
                <w:szCs w:val="22"/>
              </w:rPr>
              <w:t>Х747РМ123</w:t>
            </w:r>
          </w:p>
        </w:tc>
        <w:tc>
          <w:tcPr>
            <w:tcW w:w="828" w:type="pct"/>
            <w:tcBorders>
              <w:top w:val="nil"/>
              <w:left w:val="nil"/>
              <w:bottom w:val="single" w:sz="4" w:space="0" w:color="auto"/>
              <w:right w:val="single" w:sz="4" w:space="0" w:color="auto"/>
            </w:tcBorders>
            <w:shd w:val="clear" w:color="000000" w:fill="FFFFFF"/>
            <w:noWrap/>
            <w:hideMark/>
          </w:tcPr>
          <w:p w14:paraId="7A90865D" w14:textId="77777777" w:rsidR="00FF3242" w:rsidRPr="00BD3EEE" w:rsidRDefault="00FF3242" w:rsidP="005B7FDD">
            <w:pPr>
              <w:contextualSpacing/>
              <w:jc w:val="center"/>
              <w:rPr>
                <w:szCs w:val="22"/>
              </w:rPr>
            </w:pPr>
            <w:r w:rsidRPr="00BD3EEE">
              <w:rPr>
                <w:szCs w:val="22"/>
              </w:rPr>
              <w:t>Легковой а/м</w:t>
            </w:r>
          </w:p>
        </w:tc>
        <w:tc>
          <w:tcPr>
            <w:tcW w:w="735" w:type="pct"/>
            <w:tcBorders>
              <w:top w:val="nil"/>
              <w:left w:val="nil"/>
              <w:bottom w:val="single" w:sz="4" w:space="0" w:color="auto"/>
              <w:right w:val="single" w:sz="4" w:space="0" w:color="auto"/>
            </w:tcBorders>
            <w:shd w:val="clear" w:color="000000" w:fill="FFFFFF"/>
            <w:hideMark/>
          </w:tcPr>
          <w:p w14:paraId="157FA509" w14:textId="77777777" w:rsidR="00FF3242" w:rsidRPr="00BD3EEE" w:rsidRDefault="00FF3242" w:rsidP="005B7FDD">
            <w:pPr>
              <w:contextualSpacing/>
              <w:jc w:val="center"/>
              <w:rPr>
                <w:color w:val="000000"/>
                <w:szCs w:val="22"/>
              </w:rPr>
            </w:pPr>
            <w:r w:rsidRPr="00BD3EEE">
              <w:rPr>
                <w:szCs w:val="22"/>
              </w:rPr>
              <w:t>2015</w:t>
            </w:r>
          </w:p>
        </w:tc>
        <w:tc>
          <w:tcPr>
            <w:tcW w:w="1175" w:type="pct"/>
            <w:tcBorders>
              <w:top w:val="nil"/>
              <w:left w:val="nil"/>
              <w:bottom w:val="single" w:sz="4" w:space="0" w:color="auto"/>
              <w:right w:val="single" w:sz="4" w:space="0" w:color="auto"/>
            </w:tcBorders>
          </w:tcPr>
          <w:p w14:paraId="5CEAF880" w14:textId="77777777" w:rsidR="00FF3242" w:rsidRPr="00BD3EEE" w:rsidRDefault="00FF3242" w:rsidP="005B7FDD">
            <w:pPr>
              <w:contextualSpacing/>
              <w:jc w:val="center"/>
              <w:rPr>
                <w:color w:val="000000"/>
                <w:szCs w:val="22"/>
              </w:rPr>
            </w:pPr>
          </w:p>
        </w:tc>
      </w:tr>
      <w:tr w:rsidR="00FF3242" w:rsidRPr="00BD3EEE" w14:paraId="5639FBE6" w14:textId="77777777" w:rsidTr="005B7FDD">
        <w:trPr>
          <w:trHeight w:val="300"/>
        </w:trPr>
        <w:tc>
          <w:tcPr>
            <w:tcW w:w="3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EBD67E" w14:textId="77777777" w:rsidR="00FF3242" w:rsidRPr="00BD3EEE" w:rsidRDefault="00FF3242" w:rsidP="005B7FDD">
            <w:pPr>
              <w:contextualSpacing/>
              <w:jc w:val="center"/>
              <w:rPr>
                <w:szCs w:val="22"/>
              </w:rPr>
            </w:pPr>
            <w:r w:rsidRPr="00BD3EEE">
              <w:rPr>
                <w:b/>
                <w:bCs/>
                <w:szCs w:val="22"/>
              </w:rPr>
              <w:t>2</w:t>
            </w:r>
          </w:p>
        </w:tc>
        <w:tc>
          <w:tcPr>
            <w:tcW w:w="1251" w:type="pct"/>
            <w:tcBorders>
              <w:top w:val="single" w:sz="4" w:space="0" w:color="auto"/>
              <w:left w:val="single" w:sz="4" w:space="0" w:color="auto"/>
              <w:bottom w:val="single" w:sz="4" w:space="0" w:color="auto"/>
              <w:right w:val="single" w:sz="4" w:space="0" w:color="auto"/>
            </w:tcBorders>
            <w:shd w:val="clear" w:color="000000" w:fill="FFFFFF"/>
            <w:hideMark/>
          </w:tcPr>
          <w:p w14:paraId="6E907A22" w14:textId="77777777" w:rsidR="00FF3242" w:rsidRPr="00BD3EEE" w:rsidRDefault="00FF3242" w:rsidP="005B7FDD">
            <w:pPr>
              <w:contextualSpacing/>
              <w:jc w:val="center"/>
              <w:rPr>
                <w:color w:val="000000"/>
                <w:szCs w:val="22"/>
              </w:rPr>
            </w:pPr>
            <w:r w:rsidRPr="00BD3EEE">
              <w:rPr>
                <w:szCs w:val="22"/>
              </w:rPr>
              <w:t>ТРАКТОР ЛТЗ-55</w:t>
            </w:r>
          </w:p>
        </w:tc>
        <w:tc>
          <w:tcPr>
            <w:tcW w:w="674" w:type="pct"/>
            <w:tcBorders>
              <w:top w:val="single" w:sz="4" w:space="0" w:color="auto"/>
              <w:left w:val="single" w:sz="4" w:space="0" w:color="auto"/>
              <w:bottom w:val="single" w:sz="4" w:space="0" w:color="auto"/>
              <w:right w:val="single" w:sz="4" w:space="0" w:color="auto"/>
            </w:tcBorders>
            <w:shd w:val="clear" w:color="000000" w:fill="FFFFFF"/>
            <w:hideMark/>
          </w:tcPr>
          <w:p w14:paraId="37AA6CCD" w14:textId="77777777" w:rsidR="00FF3242" w:rsidRPr="00BD3EEE" w:rsidRDefault="00FF3242" w:rsidP="005B7FDD">
            <w:pPr>
              <w:contextualSpacing/>
              <w:jc w:val="center"/>
              <w:rPr>
                <w:color w:val="000000"/>
                <w:szCs w:val="22"/>
              </w:rPr>
            </w:pPr>
            <w:r w:rsidRPr="00BD3EEE">
              <w:rPr>
                <w:szCs w:val="22"/>
              </w:rPr>
              <w:t>3427КХ23</w:t>
            </w:r>
          </w:p>
        </w:tc>
        <w:tc>
          <w:tcPr>
            <w:tcW w:w="828" w:type="pct"/>
            <w:tcBorders>
              <w:top w:val="single" w:sz="4" w:space="0" w:color="auto"/>
              <w:left w:val="single" w:sz="4" w:space="0" w:color="auto"/>
              <w:bottom w:val="single" w:sz="4" w:space="0" w:color="auto"/>
              <w:right w:val="single" w:sz="4" w:space="0" w:color="auto"/>
            </w:tcBorders>
            <w:shd w:val="clear" w:color="000000" w:fill="FFFFFF"/>
            <w:noWrap/>
            <w:hideMark/>
          </w:tcPr>
          <w:p w14:paraId="201CD775" w14:textId="77777777" w:rsidR="00FF3242" w:rsidRPr="00BD3EEE" w:rsidRDefault="00FF3242" w:rsidP="005B7FDD">
            <w:pPr>
              <w:contextualSpacing/>
              <w:jc w:val="center"/>
              <w:rPr>
                <w:szCs w:val="22"/>
              </w:rPr>
            </w:pPr>
            <w:r w:rsidRPr="00BD3EEE">
              <w:rPr>
                <w:szCs w:val="22"/>
              </w:rPr>
              <w:t>Трактора, самоходные и иные машины</w:t>
            </w:r>
          </w:p>
        </w:tc>
        <w:tc>
          <w:tcPr>
            <w:tcW w:w="735" w:type="pct"/>
            <w:tcBorders>
              <w:top w:val="single" w:sz="4" w:space="0" w:color="auto"/>
              <w:left w:val="single" w:sz="4" w:space="0" w:color="auto"/>
              <w:bottom w:val="single" w:sz="4" w:space="0" w:color="auto"/>
              <w:right w:val="single" w:sz="4" w:space="0" w:color="auto"/>
            </w:tcBorders>
            <w:shd w:val="clear" w:color="000000" w:fill="FFFFFF"/>
            <w:hideMark/>
          </w:tcPr>
          <w:p w14:paraId="0D8254F6" w14:textId="77777777" w:rsidR="00FF3242" w:rsidRPr="00BD3EEE" w:rsidRDefault="00FF3242" w:rsidP="005B7FDD">
            <w:pPr>
              <w:contextualSpacing/>
              <w:jc w:val="center"/>
              <w:rPr>
                <w:color w:val="000000"/>
                <w:szCs w:val="22"/>
              </w:rPr>
            </w:pPr>
            <w:r w:rsidRPr="00BD3EEE">
              <w:rPr>
                <w:szCs w:val="22"/>
              </w:rPr>
              <w:t>1994</w:t>
            </w:r>
          </w:p>
        </w:tc>
        <w:tc>
          <w:tcPr>
            <w:tcW w:w="1175" w:type="pct"/>
            <w:tcBorders>
              <w:top w:val="single" w:sz="4" w:space="0" w:color="auto"/>
              <w:left w:val="single" w:sz="4" w:space="0" w:color="auto"/>
              <w:bottom w:val="single" w:sz="4" w:space="0" w:color="auto"/>
              <w:right w:val="single" w:sz="4" w:space="0" w:color="auto"/>
            </w:tcBorders>
          </w:tcPr>
          <w:p w14:paraId="5C021059" w14:textId="77777777" w:rsidR="00FF3242" w:rsidRPr="00BD3EEE" w:rsidRDefault="00FF3242" w:rsidP="005B7FDD">
            <w:pPr>
              <w:contextualSpacing/>
              <w:jc w:val="center"/>
              <w:rPr>
                <w:color w:val="000000"/>
                <w:szCs w:val="22"/>
              </w:rPr>
            </w:pPr>
          </w:p>
        </w:tc>
      </w:tr>
      <w:tr w:rsidR="00FF3242" w:rsidRPr="00BD3EEE" w14:paraId="3E424466" w14:textId="77777777" w:rsidTr="005B7FDD">
        <w:trPr>
          <w:trHeight w:val="300"/>
        </w:trPr>
        <w:tc>
          <w:tcPr>
            <w:tcW w:w="33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819108" w14:textId="77777777" w:rsidR="00FF3242" w:rsidRPr="00BD3EEE" w:rsidRDefault="00FF3242" w:rsidP="005B7FDD">
            <w:pPr>
              <w:contextualSpacing/>
              <w:jc w:val="center"/>
              <w:rPr>
                <w:szCs w:val="22"/>
              </w:rPr>
            </w:pPr>
            <w:r w:rsidRPr="00BD3EEE">
              <w:rPr>
                <w:b/>
                <w:bCs/>
                <w:szCs w:val="22"/>
              </w:rPr>
              <w:t>3</w:t>
            </w:r>
          </w:p>
        </w:tc>
        <w:tc>
          <w:tcPr>
            <w:tcW w:w="1251" w:type="pct"/>
            <w:tcBorders>
              <w:top w:val="single" w:sz="4" w:space="0" w:color="auto"/>
              <w:left w:val="single" w:sz="4" w:space="0" w:color="auto"/>
              <w:bottom w:val="single" w:sz="4" w:space="0" w:color="auto"/>
              <w:right w:val="single" w:sz="4" w:space="0" w:color="auto"/>
            </w:tcBorders>
            <w:shd w:val="clear" w:color="000000" w:fill="FFFFFF"/>
          </w:tcPr>
          <w:p w14:paraId="4AA597A7" w14:textId="77777777" w:rsidR="00FF3242" w:rsidRPr="00BD3EEE" w:rsidRDefault="00FF3242" w:rsidP="005B7FDD">
            <w:pPr>
              <w:contextualSpacing/>
              <w:jc w:val="center"/>
              <w:rPr>
                <w:color w:val="000000"/>
                <w:szCs w:val="22"/>
              </w:rPr>
            </w:pPr>
            <w:r w:rsidRPr="00BD3EEE">
              <w:rPr>
                <w:szCs w:val="22"/>
              </w:rPr>
              <w:t>ЭКСКАВАТОР ЭО-2626</w:t>
            </w:r>
          </w:p>
        </w:tc>
        <w:tc>
          <w:tcPr>
            <w:tcW w:w="674" w:type="pct"/>
            <w:tcBorders>
              <w:top w:val="single" w:sz="4" w:space="0" w:color="auto"/>
              <w:left w:val="single" w:sz="4" w:space="0" w:color="auto"/>
              <w:bottom w:val="single" w:sz="4" w:space="0" w:color="auto"/>
              <w:right w:val="single" w:sz="4" w:space="0" w:color="auto"/>
            </w:tcBorders>
            <w:shd w:val="clear" w:color="000000" w:fill="FFFFFF"/>
          </w:tcPr>
          <w:p w14:paraId="4DB7C0E7" w14:textId="77777777" w:rsidR="00FF3242" w:rsidRPr="00BD3EEE" w:rsidRDefault="00FF3242" w:rsidP="005B7FDD">
            <w:pPr>
              <w:contextualSpacing/>
              <w:jc w:val="center"/>
              <w:rPr>
                <w:color w:val="000000"/>
                <w:szCs w:val="22"/>
              </w:rPr>
            </w:pPr>
            <w:r w:rsidRPr="00BD3EEE">
              <w:rPr>
                <w:szCs w:val="22"/>
              </w:rPr>
              <w:t>3426КХ23</w:t>
            </w:r>
          </w:p>
        </w:tc>
        <w:tc>
          <w:tcPr>
            <w:tcW w:w="828" w:type="pct"/>
            <w:tcBorders>
              <w:top w:val="single" w:sz="4" w:space="0" w:color="auto"/>
              <w:left w:val="single" w:sz="4" w:space="0" w:color="auto"/>
              <w:bottom w:val="single" w:sz="4" w:space="0" w:color="auto"/>
              <w:right w:val="single" w:sz="4" w:space="0" w:color="auto"/>
            </w:tcBorders>
            <w:shd w:val="clear" w:color="000000" w:fill="FFFFFF"/>
            <w:noWrap/>
          </w:tcPr>
          <w:p w14:paraId="1D703297" w14:textId="77777777" w:rsidR="00FF3242" w:rsidRPr="00BD3EEE" w:rsidRDefault="00FF3242" w:rsidP="005B7FDD">
            <w:pPr>
              <w:contextualSpacing/>
              <w:jc w:val="center"/>
              <w:rPr>
                <w:szCs w:val="22"/>
              </w:rPr>
            </w:pPr>
            <w:r w:rsidRPr="00BD3EEE">
              <w:rPr>
                <w:szCs w:val="22"/>
              </w:rPr>
              <w:t>Трактора, самоходные и иные машины</w:t>
            </w:r>
          </w:p>
        </w:tc>
        <w:tc>
          <w:tcPr>
            <w:tcW w:w="735" w:type="pct"/>
            <w:tcBorders>
              <w:top w:val="single" w:sz="4" w:space="0" w:color="auto"/>
              <w:left w:val="single" w:sz="4" w:space="0" w:color="auto"/>
              <w:bottom w:val="single" w:sz="4" w:space="0" w:color="auto"/>
              <w:right w:val="single" w:sz="4" w:space="0" w:color="auto"/>
            </w:tcBorders>
            <w:shd w:val="clear" w:color="000000" w:fill="FFFFFF"/>
          </w:tcPr>
          <w:p w14:paraId="74518812" w14:textId="77777777" w:rsidR="00FF3242" w:rsidRPr="00BD3EEE" w:rsidRDefault="00FF3242" w:rsidP="005B7FDD">
            <w:pPr>
              <w:contextualSpacing/>
              <w:jc w:val="center"/>
              <w:rPr>
                <w:color w:val="000000"/>
                <w:szCs w:val="22"/>
              </w:rPr>
            </w:pPr>
            <w:r w:rsidRPr="00BD3EEE">
              <w:rPr>
                <w:szCs w:val="22"/>
              </w:rPr>
              <w:t>2011</w:t>
            </w:r>
          </w:p>
        </w:tc>
        <w:tc>
          <w:tcPr>
            <w:tcW w:w="1175" w:type="pct"/>
            <w:tcBorders>
              <w:top w:val="single" w:sz="4" w:space="0" w:color="auto"/>
              <w:left w:val="single" w:sz="4" w:space="0" w:color="auto"/>
              <w:bottom w:val="single" w:sz="4" w:space="0" w:color="auto"/>
              <w:right w:val="single" w:sz="4" w:space="0" w:color="auto"/>
            </w:tcBorders>
          </w:tcPr>
          <w:p w14:paraId="76DE03BC" w14:textId="77777777" w:rsidR="00FF3242" w:rsidRPr="00BD3EEE" w:rsidRDefault="00FF3242" w:rsidP="005B7FDD">
            <w:pPr>
              <w:contextualSpacing/>
              <w:jc w:val="center"/>
              <w:rPr>
                <w:color w:val="000000"/>
                <w:szCs w:val="22"/>
              </w:rPr>
            </w:pPr>
          </w:p>
        </w:tc>
      </w:tr>
      <w:tr w:rsidR="00FF3242" w:rsidRPr="00BD3EEE" w14:paraId="2805124A" w14:textId="77777777" w:rsidTr="005B7FDD">
        <w:trPr>
          <w:trHeight w:val="300"/>
        </w:trPr>
        <w:tc>
          <w:tcPr>
            <w:tcW w:w="337" w:type="pct"/>
            <w:tcBorders>
              <w:top w:val="single" w:sz="4" w:space="0" w:color="auto"/>
              <w:left w:val="single" w:sz="4" w:space="0" w:color="auto"/>
              <w:bottom w:val="single" w:sz="4" w:space="0" w:color="auto"/>
              <w:right w:val="nil"/>
            </w:tcBorders>
            <w:shd w:val="clear" w:color="000000" w:fill="FFFFFF"/>
            <w:noWrap/>
            <w:vAlign w:val="center"/>
            <w:hideMark/>
          </w:tcPr>
          <w:p w14:paraId="0F46D5B3" w14:textId="77777777" w:rsidR="00FF3242" w:rsidRPr="00BD3EEE" w:rsidRDefault="00FF3242" w:rsidP="005B7FDD">
            <w:pPr>
              <w:contextualSpacing/>
              <w:jc w:val="center"/>
              <w:rPr>
                <w:szCs w:val="22"/>
              </w:rPr>
            </w:pPr>
            <w:r w:rsidRPr="00BD3EEE">
              <w:rPr>
                <w:b/>
                <w:bCs/>
                <w:szCs w:val="22"/>
              </w:rPr>
              <w:t>4</w:t>
            </w:r>
          </w:p>
        </w:tc>
        <w:tc>
          <w:tcPr>
            <w:tcW w:w="1251" w:type="pct"/>
            <w:tcBorders>
              <w:top w:val="single" w:sz="4" w:space="0" w:color="auto"/>
              <w:left w:val="single" w:sz="4" w:space="0" w:color="auto"/>
              <w:bottom w:val="single" w:sz="4" w:space="0" w:color="auto"/>
              <w:right w:val="single" w:sz="4" w:space="0" w:color="auto"/>
            </w:tcBorders>
            <w:shd w:val="clear" w:color="000000" w:fill="FFFFFF"/>
            <w:hideMark/>
          </w:tcPr>
          <w:p w14:paraId="2B80E2EF" w14:textId="77777777" w:rsidR="00FF3242" w:rsidRPr="00BD3EEE" w:rsidRDefault="00FF3242" w:rsidP="005B7FDD">
            <w:pPr>
              <w:contextualSpacing/>
              <w:jc w:val="center"/>
              <w:rPr>
                <w:color w:val="000000"/>
                <w:szCs w:val="22"/>
              </w:rPr>
            </w:pPr>
            <w:r w:rsidRPr="00BD3EEE">
              <w:rPr>
                <w:szCs w:val="22"/>
              </w:rPr>
              <w:t>ГАЗ ГАЗЕЛЬ БИЗНЕС    X96330253L2822967</w:t>
            </w:r>
          </w:p>
        </w:tc>
        <w:tc>
          <w:tcPr>
            <w:tcW w:w="674" w:type="pct"/>
            <w:tcBorders>
              <w:top w:val="single" w:sz="4" w:space="0" w:color="auto"/>
              <w:left w:val="nil"/>
              <w:bottom w:val="single" w:sz="4" w:space="0" w:color="auto"/>
              <w:right w:val="single" w:sz="4" w:space="0" w:color="auto"/>
            </w:tcBorders>
            <w:shd w:val="clear" w:color="000000" w:fill="FFFFFF"/>
            <w:hideMark/>
          </w:tcPr>
          <w:p w14:paraId="0A8EB96D" w14:textId="77777777" w:rsidR="00FF3242" w:rsidRPr="00BD3EEE" w:rsidRDefault="00FF3242" w:rsidP="005B7FDD">
            <w:pPr>
              <w:contextualSpacing/>
              <w:jc w:val="center"/>
              <w:rPr>
                <w:color w:val="000000"/>
                <w:szCs w:val="22"/>
              </w:rPr>
            </w:pPr>
            <w:r w:rsidRPr="00BD3EEE">
              <w:rPr>
                <w:szCs w:val="22"/>
              </w:rPr>
              <w:t>О589КХ193</w:t>
            </w:r>
          </w:p>
        </w:tc>
        <w:tc>
          <w:tcPr>
            <w:tcW w:w="828" w:type="pct"/>
            <w:tcBorders>
              <w:top w:val="single" w:sz="4" w:space="0" w:color="auto"/>
              <w:left w:val="nil"/>
              <w:bottom w:val="single" w:sz="4" w:space="0" w:color="auto"/>
              <w:right w:val="single" w:sz="4" w:space="0" w:color="auto"/>
            </w:tcBorders>
            <w:shd w:val="clear" w:color="000000" w:fill="FFFFFF"/>
            <w:noWrap/>
            <w:hideMark/>
          </w:tcPr>
          <w:p w14:paraId="206C52D5" w14:textId="77777777" w:rsidR="00FF3242" w:rsidRPr="00BD3EEE" w:rsidRDefault="00FF3242" w:rsidP="005B7FDD">
            <w:pPr>
              <w:contextualSpacing/>
              <w:jc w:val="center"/>
              <w:rPr>
                <w:szCs w:val="22"/>
              </w:rPr>
            </w:pPr>
            <w:r w:rsidRPr="00BD3EEE">
              <w:rPr>
                <w:szCs w:val="22"/>
              </w:rPr>
              <w:t>Легковой а/м</w:t>
            </w:r>
          </w:p>
        </w:tc>
        <w:tc>
          <w:tcPr>
            <w:tcW w:w="735" w:type="pct"/>
            <w:tcBorders>
              <w:top w:val="single" w:sz="4" w:space="0" w:color="auto"/>
              <w:left w:val="nil"/>
              <w:bottom w:val="single" w:sz="4" w:space="0" w:color="auto"/>
              <w:right w:val="single" w:sz="4" w:space="0" w:color="auto"/>
            </w:tcBorders>
            <w:shd w:val="clear" w:color="000000" w:fill="FFFFFF"/>
            <w:hideMark/>
          </w:tcPr>
          <w:p w14:paraId="76B26CBF" w14:textId="77777777" w:rsidR="00FF3242" w:rsidRPr="00BD3EEE" w:rsidRDefault="00FF3242" w:rsidP="005B7FDD">
            <w:pPr>
              <w:contextualSpacing/>
              <w:jc w:val="center"/>
              <w:rPr>
                <w:color w:val="000000"/>
                <w:szCs w:val="22"/>
              </w:rPr>
            </w:pPr>
            <w:r w:rsidRPr="00BD3EEE">
              <w:rPr>
                <w:szCs w:val="22"/>
              </w:rPr>
              <w:t>2020</w:t>
            </w:r>
          </w:p>
        </w:tc>
        <w:tc>
          <w:tcPr>
            <w:tcW w:w="1175" w:type="pct"/>
            <w:tcBorders>
              <w:top w:val="single" w:sz="4" w:space="0" w:color="auto"/>
              <w:left w:val="nil"/>
              <w:bottom w:val="single" w:sz="4" w:space="0" w:color="auto"/>
              <w:right w:val="single" w:sz="4" w:space="0" w:color="auto"/>
            </w:tcBorders>
          </w:tcPr>
          <w:p w14:paraId="3602E482" w14:textId="77777777" w:rsidR="00FF3242" w:rsidRPr="00BD3EEE" w:rsidRDefault="00FF3242" w:rsidP="005B7FDD">
            <w:pPr>
              <w:contextualSpacing/>
              <w:jc w:val="center"/>
              <w:rPr>
                <w:color w:val="000000"/>
                <w:szCs w:val="22"/>
              </w:rPr>
            </w:pPr>
          </w:p>
        </w:tc>
      </w:tr>
      <w:tr w:rsidR="00FF3242" w:rsidRPr="00BD3EEE" w14:paraId="58EB7240" w14:textId="77777777" w:rsidTr="005B7FDD">
        <w:trPr>
          <w:trHeight w:val="300"/>
        </w:trPr>
        <w:tc>
          <w:tcPr>
            <w:tcW w:w="337" w:type="pct"/>
            <w:tcBorders>
              <w:top w:val="nil"/>
              <w:left w:val="single" w:sz="4" w:space="0" w:color="auto"/>
              <w:bottom w:val="single" w:sz="4" w:space="0" w:color="auto"/>
              <w:right w:val="nil"/>
            </w:tcBorders>
            <w:shd w:val="clear" w:color="000000" w:fill="FFFFFF"/>
            <w:noWrap/>
            <w:vAlign w:val="center"/>
            <w:hideMark/>
          </w:tcPr>
          <w:p w14:paraId="659B6A29" w14:textId="77777777" w:rsidR="00FF3242" w:rsidRPr="00BD3EEE" w:rsidRDefault="00FF3242" w:rsidP="005B7FDD">
            <w:pPr>
              <w:contextualSpacing/>
              <w:jc w:val="center"/>
              <w:rPr>
                <w:szCs w:val="22"/>
              </w:rPr>
            </w:pPr>
            <w:r w:rsidRPr="00BD3EEE">
              <w:rPr>
                <w:b/>
                <w:bCs/>
                <w:szCs w:val="22"/>
              </w:rPr>
              <w:t>5</w:t>
            </w:r>
          </w:p>
        </w:tc>
        <w:tc>
          <w:tcPr>
            <w:tcW w:w="1251" w:type="pct"/>
            <w:tcBorders>
              <w:top w:val="nil"/>
              <w:left w:val="single" w:sz="4" w:space="0" w:color="auto"/>
              <w:bottom w:val="single" w:sz="4" w:space="0" w:color="auto"/>
              <w:right w:val="single" w:sz="4" w:space="0" w:color="auto"/>
            </w:tcBorders>
            <w:shd w:val="clear" w:color="000000" w:fill="FFFFFF"/>
            <w:hideMark/>
          </w:tcPr>
          <w:p w14:paraId="16449976" w14:textId="77777777" w:rsidR="00FF3242" w:rsidRPr="00BD3EEE" w:rsidRDefault="00FF3242" w:rsidP="005B7FDD">
            <w:pPr>
              <w:contextualSpacing/>
              <w:jc w:val="center"/>
              <w:rPr>
                <w:color w:val="000000"/>
                <w:szCs w:val="22"/>
              </w:rPr>
            </w:pPr>
            <w:r w:rsidRPr="00BD3EEE">
              <w:rPr>
                <w:szCs w:val="22"/>
              </w:rPr>
              <w:t>2322 FX</w:t>
            </w:r>
          </w:p>
        </w:tc>
        <w:tc>
          <w:tcPr>
            <w:tcW w:w="674" w:type="pct"/>
            <w:tcBorders>
              <w:top w:val="nil"/>
              <w:left w:val="nil"/>
              <w:bottom w:val="single" w:sz="4" w:space="0" w:color="auto"/>
              <w:right w:val="single" w:sz="4" w:space="0" w:color="auto"/>
            </w:tcBorders>
            <w:shd w:val="clear" w:color="000000" w:fill="FFFFFF"/>
            <w:hideMark/>
          </w:tcPr>
          <w:p w14:paraId="60C0134A" w14:textId="77777777" w:rsidR="00FF3242" w:rsidRPr="00BD3EEE" w:rsidRDefault="00FF3242" w:rsidP="005B7FDD">
            <w:pPr>
              <w:contextualSpacing/>
              <w:jc w:val="center"/>
              <w:rPr>
                <w:szCs w:val="22"/>
              </w:rPr>
            </w:pPr>
            <w:r w:rsidRPr="00BD3EEE">
              <w:rPr>
                <w:szCs w:val="22"/>
              </w:rPr>
              <w:t>К955ВО123</w:t>
            </w:r>
          </w:p>
        </w:tc>
        <w:tc>
          <w:tcPr>
            <w:tcW w:w="828" w:type="pct"/>
            <w:tcBorders>
              <w:top w:val="nil"/>
              <w:left w:val="nil"/>
              <w:bottom w:val="single" w:sz="4" w:space="0" w:color="auto"/>
              <w:right w:val="single" w:sz="4" w:space="0" w:color="auto"/>
            </w:tcBorders>
            <w:shd w:val="clear" w:color="000000" w:fill="FFFFFF"/>
            <w:noWrap/>
            <w:hideMark/>
          </w:tcPr>
          <w:p w14:paraId="43B0EC67" w14:textId="77777777" w:rsidR="00FF3242" w:rsidRPr="00BD3EEE" w:rsidRDefault="00FF3242" w:rsidP="005B7FDD">
            <w:pPr>
              <w:contextualSpacing/>
              <w:jc w:val="center"/>
              <w:rPr>
                <w:color w:val="000000"/>
                <w:szCs w:val="22"/>
              </w:rPr>
            </w:pPr>
            <w:r w:rsidRPr="00BD3EEE">
              <w:rPr>
                <w:szCs w:val="22"/>
              </w:rPr>
              <w:t>Грузовой а/м</w:t>
            </w:r>
          </w:p>
        </w:tc>
        <w:tc>
          <w:tcPr>
            <w:tcW w:w="735" w:type="pct"/>
            <w:tcBorders>
              <w:top w:val="nil"/>
              <w:left w:val="nil"/>
              <w:bottom w:val="single" w:sz="4" w:space="0" w:color="auto"/>
              <w:right w:val="single" w:sz="4" w:space="0" w:color="auto"/>
            </w:tcBorders>
            <w:shd w:val="clear" w:color="000000" w:fill="FFFFFF"/>
            <w:hideMark/>
          </w:tcPr>
          <w:p w14:paraId="756A022F" w14:textId="77777777" w:rsidR="00FF3242" w:rsidRPr="00BD3EEE" w:rsidRDefault="00FF3242" w:rsidP="005B7FDD">
            <w:pPr>
              <w:contextualSpacing/>
              <w:jc w:val="center"/>
              <w:rPr>
                <w:color w:val="000000"/>
                <w:szCs w:val="22"/>
              </w:rPr>
            </w:pPr>
            <w:r w:rsidRPr="00BD3EEE">
              <w:rPr>
                <w:szCs w:val="22"/>
              </w:rPr>
              <w:t>2011</w:t>
            </w:r>
          </w:p>
        </w:tc>
        <w:tc>
          <w:tcPr>
            <w:tcW w:w="1175" w:type="pct"/>
            <w:tcBorders>
              <w:top w:val="nil"/>
              <w:left w:val="nil"/>
              <w:bottom w:val="single" w:sz="4" w:space="0" w:color="auto"/>
              <w:right w:val="single" w:sz="4" w:space="0" w:color="auto"/>
            </w:tcBorders>
          </w:tcPr>
          <w:p w14:paraId="7EE2ABF2" w14:textId="77777777" w:rsidR="00FF3242" w:rsidRPr="00BD3EEE" w:rsidRDefault="00FF3242" w:rsidP="005B7FDD">
            <w:pPr>
              <w:contextualSpacing/>
              <w:jc w:val="center"/>
              <w:rPr>
                <w:color w:val="000000"/>
                <w:szCs w:val="22"/>
              </w:rPr>
            </w:pPr>
          </w:p>
        </w:tc>
      </w:tr>
      <w:tr w:rsidR="00FF3242" w:rsidRPr="00BD3EEE" w14:paraId="5E9AD36E" w14:textId="77777777" w:rsidTr="005B7FDD">
        <w:trPr>
          <w:trHeight w:val="300"/>
        </w:trPr>
        <w:tc>
          <w:tcPr>
            <w:tcW w:w="337" w:type="pct"/>
            <w:tcBorders>
              <w:top w:val="nil"/>
              <w:left w:val="single" w:sz="4" w:space="0" w:color="auto"/>
              <w:bottom w:val="single" w:sz="4" w:space="0" w:color="auto"/>
              <w:right w:val="nil"/>
            </w:tcBorders>
            <w:shd w:val="clear" w:color="000000" w:fill="FFFFFF"/>
            <w:noWrap/>
            <w:vAlign w:val="center"/>
            <w:hideMark/>
          </w:tcPr>
          <w:p w14:paraId="5B8AED85" w14:textId="77777777" w:rsidR="00FF3242" w:rsidRPr="00BD3EEE" w:rsidRDefault="00FF3242" w:rsidP="005B7FDD">
            <w:pPr>
              <w:contextualSpacing/>
              <w:jc w:val="center"/>
              <w:rPr>
                <w:szCs w:val="22"/>
              </w:rPr>
            </w:pPr>
            <w:r w:rsidRPr="00BD3EEE">
              <w:rPr>
                <w:b/>
                <w:bCs/>
                <w:szCs w:val="22"/>
              </w:rPr>
              <w:t>6</w:t>
            </w:r>
          </w:p>
        </w:tc>
        <w:tc>
          <w:tcPr>
            <w:tcW w:w="1251" w:type="pct"/>
            <w:tcBorders>
              <w:top w:val="nil"/>
              <w:left w:val="single" w:sz="4" w:space="0" w:color="auto"/>
              <w:bottom w:val="single" w:sz="4" w:space="0" w:color="auto"/>
              <w:right w:val="single" w:sz="4" w:space="0" w:color="auto"/>
            </w:tcBorders>
            <w:shd w:val="clear" w:color="000000" w:fill="FFFFFF"/>
            <w:hideMark/>
          </w:tcPr>
          <w:p w14:paraId="7BC6F336" w14:textId="77777777" w:rsidR="00FF3242" w:rsidRPr="00BD3EEE" w:rsidRDefault="00FF3242" w:rsidP="005B7FDD">
            <w:pPr>
              <w:contextualSpacing/>
              <w:jc w:val="center"/>
              <w:rPr>
                <w:color w:val="000000"/>
                <w:szCs w:val="22"/>
              </w:rPr>
            </w:pPr>
            <w:r w:rsidRPr="00BD3EEE">
              <w:rPr>
                <w:szCs w:val="22"/>
              </w:rPr>
              <w:t>КС- 45717А-1</w:t>
            </w:r>
          </w:p>
        </w:tc>
        <w:tc>
          <w:tcPr>
            <w:tcW w:w="674" w:type="pct"/>
            <w:tcBorders>
              <w:top w:val="nil"/>
              <w:left w:val="nil"/>
              <w:bottom w:val="single" w:sz="4" w:space="0" w:color="auto"/>
              <w:right w:val="single" w:sz="4" w:space="0" w:color="auto"/>
            </w:tcBorders>
            <w:shd w:val="clear" w:color="000000" w:fill="FFFFFF"/>
            <w:hideMark/>
          </w:tcPr>
          <w:p w14:paraId="1A6D4E0A" w14:textId="77777777" w:rsidR="00FF3242" w:rsidRPr="00BD3EEE" w:rsidRDefault="00FF3242" w:rsidP="005B7FDD">
            <w:pPr>
              <w:contextualSpacing/>
              <w:jc w:val="center"/>
              <w:rPr>
                <w:szCs w:val="22"/>
              </w:rPr>
            </w:pPr>
            <w:r w:rsidRPr="00BD3EEE">
              <w:rPr>
                <w:szCs w:val="22"/>
              </w:rPr>
              <w:t>А803МА123</w:t>
            </w:r>
          </w:p>
        </w:tc>
        <w:tc>
          <w:tcPr>
            <w:tcW w:w="828" w:type="pct"/>
            <w:tcBorders>
              <w:top w:val="nil"/>
              <w:left w:val="nil"/>
              <w:bottom w:val="single" w:sz="4" w:space="0" w:color="auto"/>
              <w:right w:val="single" w:sz="4" w:space="0" w:color="auto"/>
            </w:tcBorders>
            <w:shd w:val="clear" w:color="000000" w:fill="FFFFFF"/>
            <w:hideMark/>
          </w:tcPr>
          <w:p w14:paraId="6E578D01" w14:textId="77777777" w:rsidR="00FF3242" w:rsidRPr="00BD3EEE" w:rsidRDefault="00FF3242" w:rsidP="005B7FDD">
            <w:pPr>
              <w:contextualSpacing/>
              <w:jc w:val="center"/>
              <w:rPr>
                <w:szCs w:val="22"/>
              </w:rPr>
            </w:pPr>
            <w:r w:rsidRPr="00BD3EEE">
              <w:rPr>
                <w:szCs w:val="22"/>
              </w:rPr>
              <w:t>Грузовой а/м</w:t>
            </w:r>
          </w:p>
        </w:tc>
        <w:tc>
          <w:tcPr>
            <w:tcW w:w="735" w:type="pct"/>
            <w:tcBorders>
              <w:top w:val="nil"/>
              <w:left w:val="nil"/>
              <w:bottom w:val="single" w:sz="4" w:space="0" w:color="auto"/>
              <w:right w:val="single" w:sz="4" w:space="0" w:color="auto"/>
            </w:tcBorders>
            <w:shd w:val="clear" w:color="000000" w:fill="FFFFFF"/>
            <w:hideMark/>
          </w:tcPr>
          <w:p w14:paraId="2FC9421F" w14:textId="77777777" w:rsidR="00FF3242" w:rsidRPr="00BD3EEE" w:rsidRDefault="00FF3242" w:rsidP="005B7FDD">
            <w:pPr>
              <w:contextualSpacing/>
              <w:jc w:val="center"/>
              <w:rPr>
                <w:color w:val="000000"/>
                <w:szCs w:val="22"/>
              </w:rPr>
            </w:pPr>
            <w:r w:rsidRPr="00BD3EEE">
              <w:rPr>
                <w:szCs w:val="22"/>
              </w:rPr>
              <w:t>2012</w:t>
            </w:r>
          </w:p>
        </w:tc>
        <w:tc>
          <w:tcPr>
            <w:tcW w:w="1175" w:type="pct"/>
            <w:tcBorders>
              <w:top w:val="nil"/>
              <w:left w:val="nil"/>
              <w:bottom w:val="single" w:sz="4" w:space="0" w:color="auto"/>
              <w:right w:val="single" w:sz="4" w:space="0" w:color="auto"/>
            </w:tcBorders>
          </w:tcPr>
          <w:p w14:paraId="56FA6252" w14:textId="77777777" w:rsidR="00FF3242" w:rsidRPr="00BD3EEE" w:rsidRDefault="00FF3242" w:rsidP="005B7FDD">
            <w:pPr>
              <w:contextualSpacing/>
              <w:jc w:val="center"/>
              <w:rPr>
                <w:color w:val="000000"/>
                <w:szCs w:val="22"/>
              </w:rPr>
            </w:pPr>
          </w:p>
        </w:tc>
      </w:tr>
      <w:tr w:rsidR="00FF3242" w:rsidRPr="00BD3EEE" w14:paraId="4977FB3C" w14:textId="77777777" w:rsidTr="005B7FDD">
        <w:trPr>
          <w:trHeight w:val="300"/>
        </w:trPr>
        <w:tc>
          <w:tcPr>
            <w:tcW w:w="337" w:type="pct"/>
            <w:tcBorders>
              <w:top w:val="nil"/>
              <w:left w:val="single" w:sz="4" w:space="0" w:color="auto"/>
              <w:bottom w:val="single" w:sz="4" w:space="0" w:color="auto"/>
              <w:right w:val="nil"/>
            </w:tcBorders>
            <w:shd w:val="clear" w:color="000000" w:fill="FFFFFF"/>
            <w:noWrap/>
            <w:vAlign w:val="center"/>
            <w:hideMark/>
          </w:tcPr>
          <w:p w14:paraId="74AE1586" w14:textId="77777777" w:rsidR="00FF3242" w:rsidRPr="00BD3EEE" w:rsidRDefault="00FF3242" w:rsidP="005B7FDD">
            <w:pPr>
              <w:contextualSpacing/>
              <w:jc w:val="center"/>
              <w:rPr>
                <w:szCs w:val="22"/>
              </w:rPr>
            </w:pPr>
            <w:r w:rsidRPr="00BD3EEE">
              <w:rPr>
                <w:b/>
                <w:bCs/>
                <w:szCs w:val="22"/>
              </w:rPr>
              <w:t>7</w:t>
            </w:r>
          </w:p>
        </w:tc>
        <w:tc>
          <w:tcPr>
            <w:tcW w:w="1251" w:type="pct"/>
            <w:tcBorders>
              <w:top w:val="nil"/>
              <w:left w:val="single" w:sz="4" w:space="0" w:color="auto"/>
              <w:bottom w:val="single" w:sz="4" w:space="0" w:color="auto"/>
              <w:right w:val="single" w:sz="4" w:space="0" w:color="auto"/>
            </w:tcBorders>
            <w:shd w:val="clear" w:color="000000" w:fill="FFFFFF"/>
            <w:hideMark/>
          </w:tcPr>
          <w:p w14:paraId="557CAB77" w14:textId="77777777" w:rsidR="00FF3242" w:rsidRPr="00BD3EEE" w:rsidRDefault="00FF3242" w:rsidP="005B7FDD">
            <w:pPr>
              <w:contextualSpacing/>
              <w:jc w:val="center"/>
              <w:rPr>
                <w:color w:val="000000"/>
                <w:szCs w:val="22"/>
              </w:rPr>
            </w:pPr>
            <w:r w:rsidRPr="00BD3EEE">
              <w:rPr>
                <w:szCs w:val="22"/>
              </w:rPr>
              <w:t>ЗИЛ 450652</w:t>
            </w:r>
          </w:p>
        </w:tc>
        <w:tc>
          <w:tcPr>
            <w:tcW w:w="674" w:type="pct"/>
            <w:tcBorders>
              <w:top w:val="nil"/>
              <w:left w:val="nil"/>
              <w:bottom w:val="single" w:sz="4" w:space="0" w:color="auto"/>
              <w:right w:val="single" w:sz="4" w:space="0" w:color="auto"/>
            </w:tcBorders>
            <w:shd w:val="clear" w:color="000000" w:fill="FFFFFF"/>
            <w:hideMark/>
          </w:tcPr>
          <w:p w14:paraId="2ACAE2C0" w14:textId="77777777" w:rsidR="00FF3242" w:rsidRPr="00BD3EEE" w:rsidRDefault="00FF3242" w:rsidP="005B7FDD">
            <w:pPr>
              <w:contextualSpacing/>
              <w:jc w:val="center"/>
              <w:rPr>
                <w:szCs w:val="22"/>
              </w:rPr>
            </w:pPr>
            <w:r w:rsidRPr="00BD3EEE">
              <w:rPr>
                <w:szCs w:val="22"/>
              </w:rPr>
              <w:t>О336МС23</w:t>
            </w:r>
          </w:p>
        </w:tc>
        <w:tc>
          <w:tcPr>
            <w:tcW w:w="828" w:type="pct"/>
            <w:tcBorders>
              <w:top w:val="nil"/>
              <w:left w:val="nil"/>
              <w:bottom w:val="single" w:sz="4" w:space="0" w:color="auto"/>
              <w:right w:val="single" w:sz="4" w:space="0" w:color="auto"/>
            </w:tcBorders>
            <w:shd w:val="clear" w:color="000000" w:fill="FFFFFF"/>
            <w:noWrap/>
            <w:hideMark/>
          </w:tcPr>
          <w:p w14:paraId="4469B684" w14:textId="77777777" w:rsidR="00FF3242" w:rsidRPr="00BD3EEE" w:rsidRDefault="00FF3242" w:rsidP="005B7FDD">
            <w:pPr>
              <w:contextualSpacing/>
              <w:jc w:val="center"/>
              <w:rPr>
                <w:szCs w:val="22"/>
              </w:rPr>
            </w:pPr>
            <w:r w:rsidRPr="00BD3EEE">
              <w:rPr>
                <w:szCs w:val="22"/>
              </w:rPr>
              <w:t>Грузовой а/м</w:t>
            </w:r>
          </w:p>
        </w:tc>
        <w:tc>
          <w:tcPr>
            <w:tcW w:w="735" w:type="pct"/>
            <w:tcBorders>
              <w:top w:val="nil"/>
              <w:left w:val="nil"/>
              <w:bottom w:val="single" w:sz="4" w:space="0" w:color="auto"/>
              <w:right w:val="single" w:sz="4" w:space="0" w:color="auto"/>
            </w:tcBorders>
            <w:shd w:val="clear" w:color="000000" w:fill="FFFFFF"/>
            <w:hideMark/>
          </w:tcPr>
          <w:p w14:paraId="268BCCD5" w14:textId="77777777" w:rsidR="00FF3242" w:rsidRPr="00BD3EEE" w:rsidRDefault="00FF3242" w:rsidP="005B7FDD">
            <w:pPr>
              <w:contextualSpacing/>
              <w:jc w:val="center"/>
              <w:rPr>
                <w:color w:val="000000"/>
                <w:szCs w:val="22"/>
              </w:rPr>
            </w:pPr>
            <w:r w:rsidRPr="00BD3EEE">
              <w:rPr>
                <w:szCs w:val="22"/>
              </w:rPr>
              <w:t>1994</w:t>
            </w:r>
          </w:p>
        </w:tc>
        <w:tc>
          <w:tcPr>
            <w:tcW w:w="1175" w:type="pct"/>
            <w:tcBorders>
              <w:top w:val="nil"/>
              <w:left w:val="nil"/>
              <w:bottom w:val="single" w:sz="4" w:space="0" w:color="auto"/>
              <w:right w:val="single" w:sz="4" w:space="0" w:color="auto"/>
            </w:tcBorders>
          </w:tcPr>
          <w:p w14:paraId="5C3DC9EA" w14:textId="77777777" w:rsidR="00FF3242" w:rsidRPr="00BD3EEE" w:rsidRDefault="00FF3242" w:rsidP="005B7FDD">
            <w:pPr>
              <w:contextualSpacing/>
              <w:jc w:val="center"/>
              <w:rPr>
                <w:color w:val="000000"/>
                <w:szCs w:val="22"/>
              </w:rPr>
            </w:pPr>
          </w:p>
        </w:tc>
      </w:tr>
      <w:tr w:rsidR="00FF3242" w:rsidRPr="00BD3EEE" w14:paraId="22997D85" w14:textId="77777777" w:rsidTr="005B7FDD">
        <w:trPr>
          <w:trHeight w:val="300"/>
        </w:trPr>
        <w:tc>
          <w:tcPr>
            <w:tcW w:w="337" w:type="pct"/>
            <w:tcBorders>
              <w:top w:val="nil"/>
              <w:left w:val="single" w:sz="4" w:space="0" w:color="auto"/>
              <w:bottom w:val="single" w:sz="4" w:space="0" w:color="auto"/>
              <w:right w:val="nil"/>
            </w:tcBorders>
            <w:shd w:val="clear" w:color="000000" w:fill="FFFFFF"/>
            <w:noWrap/>
            <w:vAlign w:val="center"/>
          </w:tcPr>
          <w:p w14:paraId="1AEE15D9" w14:textId="77777777" w:rsidR="00FF3242" w:rsidRPr="00BD3EEE" w:rsidRDefault="00FF3242" w:rsidP="005B7FDD">
            <w:pPr>
              <w:contextualSpacing/>
              <w:jc w:val="center"/>
              <w:rPr>
                <w:szCs w:val="22"/>
              </w:rPr>
            </w:pPr>
            <w:r w:rsidRPr="00BD3EEE">
              <w:rPr>
                <w:b/>
                <w:bCs/>
                <w:szCs w:val="22"/>
              </w:rPr>
              <w:t>8</w:t>
            </w:r>
          </w:p>
        </w:tc>
        <w:tc>
          <w:tcPr>
            <w:tcW w:w="1251" w:type="pct"/>
            <w:tcBorders>
              <w:top w:val="nil"/>
              <w:left w:val="single" w:sz="4" w:space="0" w:color="auto"/>
              <w:bottom w:val="single" w:sz="4" w:space="0" w:color="auto"/>
              <w:right w:val="single" w:sz="4" w:space="0" w:color="auto"/>
            </w:tcBorders>
            <w:shd w:val="clear" w:color="000000" w:fill="FFFFFF"/>
          </w:tcPr>
          <w:p w14:paraId="3AC8F2A2" w14:textId="77777777" w:rsidR="00FF3242" w:rsidRPr="00BD3EEE" w:rsidRDefault="00FF3242" w:rsidP="005B7FDD">
            <w:pPr>
              <w:contextualSpacing/>
              <w:jc w:val="center"/>
              <w:rPr>
                <w:color w:val="000000"/>
                <w:szCs w:val="22"/>
              </w:rPr>
            </w:pPr>
            <w:r w:rsidRPr="00BD3EEE">
              <w:rPr>
                <w:szCs w:val="22"/>
              </w:rPr>
              <w:t>2322 FX</w:t>
            </w:r>
          </w:p>
        </w:tc>
        <w:tc>
          <w:tcPr>
            <w:tcW w:w="674" w:type="pct"/>
            <w:tcBorders>
              <w:top w:val="nil"/>
              <w:left w:val="nil"/>
              <w:bottom w:val="single" w:sz="4" w:space="0" w:color="auto"/>
              <w:right w:val="single" w:sz="4" w:space="0" w:color="auto"/>
            </w:tcBorders>
            <w:shd w:val="clear" w:color="000000" w:fill="FFFFFF"/>
          </w:tcPr>
          <w:p w14:paraId="4A1111A9" w14:textId="77777777" w:rsidR="00FF3242" w:rsidRPr="00BD3EEE" w:rsidRDefault="00FF3242" w:rsidP="005B7FDD">
            <w:pPr>
              <w:contextualSpacing/>
              <w:jc w:val="center"/>
              <w:rPr>
                <w:szCs w:val="22"/>
              </w:rPr>
            </w:pPr>
            <w:r w:rsidRPr="00BD3EEE">
              <w:rPr>
                <w:szCs w:val="22"/>
              </w:rPr>
              <w:t>К956ВО123</w:t>
            </w:r>
          </w:p>
        </w:tc>
        <w:tc>
          <w:tcPr>
            <w:tcW w:w="828" w:type="pct"/>
            <w:tcBorders>
              <w:top w:val="nil"/>
              <w:left w:val="nil"/>
              <w:bottom w:val="single" w:sz="4" w:space="0" w:color="auto"/>
              <w:right w:val="single" w:sz="4" w:space="0" w:color="auto"/>
            </w:tcBorders>
            <w:shd w:val="clear" w:color="000000" w:fill="FFFFFF"/>
            <w:noWrap/>
          </w:tcPr>
          <w:p w14:paraId="0BDF4DF3" w14:textId="77777777" w:rsidR="00FF3242" w:rsidRPr="00BD3EEE" w:rsidRDefault="00FF3242" w:rsidP="005B7FDD">
            <w:pPr>
              <w:contextualSpacing/>
              <w:jc w:val="center"/>
              <w:rPr>
                <w:szCs w:val="22"/>
              </w:rPr>
            </w:pPr>
            <w:r w:rsidRPr="00BD3EEE">
              <w:rPr>
                <w:szCs w:val="22"/>
              </w:rPr>
              <w:t>Грузовой а/м</w:t>
            </w:r>
          </w:p>
        </w:tc>
        <w:tc>
          <w:tcPr>
            <w:tcW w:w="735" w:type="pct"/>
            <w:tcBorders>
              <w:top w:val="nil"/>
              <w:left w:val="nil"/>
              <w:bottom w:val="single" w:sz="4" w:space="0" w:color="auto"/>
              <w:right w:val="single" w:sz="4" w:space="0" w:color="auto"/>
            </w:tcBorders>
            <w:shd w:val="clear" w:color="000000" w:fill="FFFFFF"/>
          </w:tcPr>
          <w:p w14:paraId="10BE16AE" w14:textId="77777777" w:rsidR="00FF3242" w:rsidRPr="00BD3EEE" w:rsidRDefault="00FF3242" w:rsidP="005B7FDD">
            <w:pPr>
              <w:contextualSpacing/>
              <w:jc w:val="center"/>
              <w:rPr>
                <w:color w:val="000000"/>
                <w:szCs w:val="22"/>
              </w:rPr>
            </w:pPr>
            <w:r w:rsidRPr="00BD3EEE">
              <w:rPr>
                <w:szCs w:val="22"/>
              </w:rPr>
              <w:t>2011</w:t>
            </w:r>
          </w:p>
        </w:tc>
        <w:tc>
          <w:tcPr>
            <w:tcW w:w="1175" w:type="pct"/>
            <w:tcBorders>
              <w:top w:val="nil"/>
              <w:left w:val="nil"/>
              <w:bottom w:val="single" w:sz="4" w:space="0" w:color="auto"/>
              <w:right w:val="single" w:sz="4" w:space="0" w:color="auto"/>
            </w:tcBorders>
          </w:tcPr>
          <w:p w14:paraId="6778DBEA" w14:textId="77777777" w:rsidR="00FF3242" w:rsidRPr="00BD3EEE" w:rsidRDefault="00FF3242" w:rsidP="005B7FDD">
            <w:pPr>
              <w:contextualSpacing/>
              <w:jc w:val="center"/>
              <w:rPr>
                <w:color w:val="000000"/>
                <w:szCs w:val="22"/>
              </w:rPr>
            </w:pPr>
          </w:p>
        </w:tc>
      </w:tr>
      <w:tr w:rsidR="00FF3242" w:rsidRPr="00BD3EEE" w14:paraId="25E2EB2E" w14:textId="77777777" w:rsidTr="005B7FDD">
        <w:trPr>
          <w:trHeight w:val="300"/>
        </w:trPr>
        <w:tc>
          <w:tcPr>
            <w:tcW w:w="337" w:type="pct"/>
            <w:tcBorders>
              <w:top w:val="nil"/>
              <w:left w:val="single" w:sz="4" w:space="0" w:color="auto"/>
              <w:bottom w:val="single" w:sz="4" w:space="0" w:color="auto"/>
              <w:right w:val="nil"/>
            </w:tcBorders>
            <w:shd w:val="clear" w:color="000000" w:fill="FFFFFF"/>
            <w:noWrap/>
            <w:vAlign w:val="center"/>
          </w:tcPr>
          <w:p w14:paraId="7571252A" w14:textId="77777777" w:rsidR="00FF3242" w:rsidRPr="00BD3EEE" w:rsidRDefault="00FF3242" w:rsidP="005B7FDD">
            <w:pPr>
              <w:contextualSpacing/>
              <w:jc w:val="center"/>
              <w:rPr>
                <w:szCs w:val="22"/>
              </w:rPr>
            </w:pPr>
            <w:r w:rsidRPr="00BD3EEE">
              <w:rPr>
                <w:b/>
                <w:bCs/>
                <w:szCs w:val="22"/>
              </w:rPr>
              <w:t>9</w:t>
            </w:r>
          </w:p>
        </w:tc>
        <w:tc>
          <w:tcPr>
            <w:tcW w:w="1251" w:type="pct"/>
            <w:tcBorders>
              <w:top w:val="nil"/>
              <w:left w:val="single" w:sz="4" w:space="0" w:color="auto"/>
              <w:bottom w:val="single" w:sz="4" w:space="0" w:color="auto"/>
              <w:right w:val="single" w:sz="4" w:space="0" w:color="auto"/>
            </w:tcBorders>
            <w:shd w:val="clear" w:color="000000" w:fill="FFFFFF"/>
          </w:tcPr>
          <w:p w14:paraId="10ABB1E6" w14:textId="77777777" w:rsidR="00FF3242" w:rsidRPr="00BD3EEE" w:rsidRDefault="00FF3242" w:rsidP="005B7FDD">
            <w:pPr>
              <w:contextualSpacing/>
              <w:jc w:val="center"/>
              <w:rPr>
                <w:color w:val="000000"/>
                <w:szCs w:val="22"/>
              </w:rPr>
            </w:pPr>
            <w:r w:rsidRPr="00BD3EEE">
              <w:rPr>
                <w:szCs w:val="22"/>
              </w:rPr>
              <w:t>ГАЗ 330232</w:t>
            </w:r>
          </w:p>
        </w:tc>
        <w:tc>
          <w:tcPr>
            <w:tcW w:w="674" w:type="pct"/>
            <w:tcBorders>
              <w:top w:val="nil"/>
              <w:left w:val="nil"/>
              <w:bottom w:val="single" w:sz="4" w:space="0" w:color="auto"/>
              <w:right w:val="single" w:sz="4" w:space="0" w:color="auto"/>
            </w:tcBorders>
            <w:shd w:val="clear" w:color="000000" w:fill="FFFFFF"/>
          </w:tcPr>
          <w:p w14:paraId="25D47EED" w14:textId="77777777" w:rsidR="00FF3242" w:rsidRPr="00BD3EEE" w:rsidRDefault="00FF3242" w:rsidP="005B7FDD">
            <w:pPr>
              <w:contextualSpacing/>
              <w:jc w:val="center"/>
              <w:rPr>
                <w:szCs w:val="22"/>
              </w:rPr>
            </w:pPr>
            <w:r w:rsidRPr="00BD3EEE">
              <w:rPr>
                <w:szCs w:val="22"/>
              </w:rPr>
              <w:t>Н365НР123</w:t>
            </w:r>
          </w:p>
        </w:tc>
        <w:tc>
          <w:tcPr>
            <w:tcW w:w="828" w:type="pct"/>
            <w:tcBorders>
              <w:top w:val="nil"/>
              <w:left w:val="nil"/>
              <w:bottom w:val="single" w:sz="4" w:space="0" w:color="auto"/>
              <w:right w:val="single" w:sz="4" w:space="0" w:color="auto"/>
            </w:tcBorders>
            <w:shd w:val="clear" w:color="000000" w:fill="FFFFFF"/>
            <w:noWrap/>
          </w:tcPr>
          <w:p w14:paraId="641610AE" w14:textId="77777777" w:rsidR="00FF3242" w:rsidRPr="00BD3EEE" w:rsidRDefault="00FF3242" w:rsidP="005B7FDD">
            <w:pPr>
              <w:contextualSpacing/>
              <w:jc w:val="center"/>
              <w:rPr>
                <w:szCs w:val="22"/>
              </w:rPr>
            </w:pPr>
            <w:r w:rsidRPr="00BD3EEE">
              <w:rPr>
                <w:szCs w:val="22"/>
              </w:rPr>
              <w:t>Легковой а/м</w:t>
            </w:r>
          </w:p>
        </w:tc>
        <w:tc>
          <w:tcPr>
            <w:tcW w:w="735" w:type="pct"/>
            <w:tcBorders>
              <w:top w:val="nil"/>
              <w:left w:val="nil"/>
              <w:bottom w:val="single" w:sz="4" w:space="0" w:color="auto"/>
              <w:right w:val="single" w:sz="4" w:space="0" w:color="auto"/>
            </w:tcBorders>
            <w:shd w:val="clear" w:color="000000" w:fill="FFFFFF"/>
          </w:tcPr>
          <w:p w14:paraId="3D8AC119" w14:textId="77777777" w:rsidR="00FF3242" w:rsidRPr="00BD3EEE" w:rsidRDefault="00FF3242" w:rsidP="005B7FDD">
            <w:pPr>
              <w:contextualSpacing/>
              <w:jc w:val="center"/>
              <w:rPr>
                <w:color w:val="000000"/>
                <w:szCs w:val="22"/>
              </w:rPr>
            </w:pPr>
            <w:r w:rsidRPr="00BD3EEE">
              <w:rPr>
                <w:szCs w:val="22"/>
              </w:rPr>
              <w:t>2013</w:t>
            </w:r>
          </w:p>
        </w:tc>
        <w:tc>
          <w:tcPr>
            <w:tcW w:w="1175" w:type="pct"/>
            <w:tcBorders>
              <w:top w:val="nil"/>
              <w:left w:val="nil"/>
              <w:bottom w:val="single" w:sz="4" w:space="0" w:color="auto"/>
              <w:right w:val="single" w:sz="4" w:space="0" w:color="auto"/>
            </w:tcBorders>
          </w:tcPr>
          <w:p w14:paraId="0F1EA66A" w14:textId="77777777" w:rsidR="00FF3242" w:rsidRPr="00BD3EEE" w:rsidRDefault="00FF3242" w:rsidP="005B7FDD">
            <w:pPr>
              <w:contextualSpacing/>
              <w:jc w:val="center"/>
              <w:rPr>
                <w:color w:val="000000"/>
                <w:szCs w:val="22"/>
              </w:rPr>
            </w:pPr>
          </w:p>
        </w:tc>
      </w:tr>
      <w:tr w:rsidR="00FF3242" w:rsidRPr="00BD3EEE" w14:paraId="79CE3D6F" w14:textId="77777777" w:rsidTr="005B7FDD">
        <w:trPr>
          <w:trHeight w:val="300"/>
        </w:trPr>
        <w:tc>
          <w:tcPr>
            <w:tcW w:w="337" w:type="pct"/>
            <w:tcBorders>
              <w:top w:val="nil"/>
              <w:left w:val="single" w:sz="4" w:space="0" w:color="auto"/>
              <w:bottom w:val="single" w:sz="4" w:space="0" w:color="auto"/>
              <w:right w:val="nil"/>
            </w:tcBorders>
            <w:shd w:val="clear" w:color="000000" w:fill="FFFFFF"/>
            <w:noWrap/>
            <w:vAlign w:val="center"/>
          </w:tcPr>
          <w:p w14:paraId="0D64FFCF" w14:textId="77777777" w:rsidR="00FF3242" w:rsidRPr="00BD3EEE" w:rsidRDefault="00FF3242" w:rsidP="005B7FDD">
            <w:pPr>
              <w:contextualSpacing/>
              <w:jc w:val="center"/>
              <w:rPr>
                <w:szCs w:val="22"/>
              </w:rPr>
            </w:pPr>
            <w:r w:rsidRPr="00BD3EEE">
              <w:rPr>
                <w:b/>
                <w:bCs/>
                <w:szCs w:val="22"/>
              </w:rPr>
              <w:t>10</w:t>
            </w:r>
          </w:p>
        </w:tc>
        <w:tc>
          <w:tcPr>
            <w:tcW w:w="1251" w:type="pct"/>
            <w:tcBorders>
              <w:top w:val="nil"/>
              <w:left w:val="single" w:sz="4" w:space="0" w:color="auto"/>
              <w:bottom w:val="single" w:sz="4" w:space="0" w:color="auto"/>
              <w:right w:val="single" w:sz="4" w:space="0" w:color="auto"/>
            </w:tcBorders>
            <w:shd w:val="clear" w:color="000000" w:fill="FFFFFF"/>
          </w:tcPr>
          <w:p w14:paraId="76B64F3C" w14:textId="77777777" w:rsidR="00FF3242" w:rsidRPr="00BD3EEE" w:rsidRDefault="00FF3242" w:rsidP="005B7FDD">
            <w:pPr>
              <w:contextualSpacing/>
              <w:jc w:val="center"/>
              <w:rPr>
                <w:color w:val="000000"/>
                <w:szCs w:val="22"/>
              </w:rPr>
            </w:pPr>
            <w:r w:rsidRPr="00BD3EEE">
              <w:rPr>
                <w:szCs w:val="22"/>
              </w:rPr>
              <w:t>ВАЗ 21043</w:t>
            </w:r>
          </w:p>
        </w:tc>
        <w:tc>
          <w:tcPr>
            <w:tcW w:w="674" w:type="pct"/>
            <w:tcBorders>
              <w:top w:val="nil"/>
              <w:left w:val="nil"/>
              <w:bottom w:val="single" w:sz="4" w:space="0" w:color="auto"/>
              <w:right w:val="single" w:sz="4" w:space="0" w:color="auto"/>
            </w:tcBorders>
            <w:shd w:val="clear" w:color="000000" w:fill="FFFFFF"/>
          </w:tcPr>
          <w:p w14:paraId="4B0AA2FD" w14:textId="77777777" w:rsidR="00FF3242" w:rsidRPr="00BD3EEE" w:rsidRDefault="00FF3242" w:rsidP="005B7FDD">
            <w:pPr>
              <w:contextualSpacing/>
              <w:jc w:val="center"/>
              <w:rPr>
                <w:szCs w:val="22"/>
              </w:rPr>
            </w:pPr>
            <w:r w:rsidRPr="00BD3EEE">
              <w:rPr>
                <w:szCs w:val="22"/>
              </w:rPr>
              <w:t>Т675ВК93</w:t>
            </w:r>
          </w:p>
        </w:tc>
        <w:tc>
          <w:tcPr>
            <w:tcW w:w="828" w:type="pct"/>
            <w:tcBorders>
              <w:top w:val="nil"/>
              <w:left w:val="nil"/>
              <w:bottom w:val="single" w:sz="4" w:space="0" w:color="auto"/>
              <w:right w:val="single" w:sz="4" w:space="0" w:color="auto"/>
            </w:tcBorders>
            <w:shd w:val="clear" w:color="000000" w:fill="FFFFFF"/>
            <w:noWrap/>
          </w:tcPr>
          <w:p w14:paraId="721B96DA" w14:textId="77777777" w:rsidR="00FF3242" w:rsidRPr="00BD3EEE" w:rsidRDefault="00FF3242" w:rsidP="005B7FDD">
            <w:pPr>
              <w:contextualSpacing/>
              <w:jc w:val="center"/>
              <w:rPr>
                <w:szCs w:val="22"/>
              </w:rPr>
            </w:pPr>
            <w:r w:rsidRPr="00BD3EEE">
              <w:rPr>
                <w:szCs w:val="22"/>
              </w:rPr>
              <w:t>Легковой а/м</w:t>
            </w:r>
          </w:p>
        </w:tc>
        <w:tc>
          <w:tcPr>
            <w:tcW w:w="735" w:type="pct"/>
            <w:tcBorders>
              <w:top w:val="nil"/>
              <w:left w:val="nil"/>
              <w:bottom w:val="single" w:sz="4" w:space="0" w:color="auto"/>
              <w:right w:val="single" w:sz="4" w:space="0" w:color="auto"/>
            </w:tcBorders>
            <w:shd w:val="clear" w:color="000000" w:fill="FFFFFF"/>
          </w:tcPr>
          <w:p w14:paraId="27772C52" w14:textId="77777777" w:rsidR="00FF3242" w:rsidRPr="00BD3EEE" w:rsidRDefault="00FF3242" w:rsidP="005B7FDD">
            <w:pPr>
              <w:contextualSpacing/>
              <w:jc w:val="center"/>
              <w:rPr>
                <w:color w:val="000000"/>
                <w:szCs w:val="22"/>
              </w:rPr>
            </w:pPr>
            <w:r w:rsidRPr="00BD3EEE">
              <w:rPr>
                <w:szCs w:val="22"/>
              </w:rPr>
              <w:t>1997</w:t>
            </w:r>
          </w:p>
        </w:tc>
        <w:tc>
          <w:tcPr>
            <w:tcW w:w="1175" w:type="pct"/>
            <w:tcBorders>
              <w:top w:val="nil"/>
              <w:left w:val="nil"/>
              <w:bottom w:val="single" w:sz="4" w:space="0" w:color="auto"/>
              <w:right w:val="single" w:sz="4" w:space="0" w:color="auto"/>
            </w:tcBorders>
          </w:tcPr>
          <w:p w14:paraId="21EC1AD6" w14:textId="77777777" w:rsidR="00FF3242" w:rsidRPr="00BD3EEE" w:rsidRDefault="00FF3242" w:rsidP="005B7FDD">
            <w:pPr>
              <w:contextualSpacing/>
              <w:jc w:val="center"/>
              <w:rPr>
                <w:color w:val="000000"/>
                <w:szCs w:val="22"/>
              </w:rPr>
            </w:pPr>
          </w:p>
        </w:tc>
      </w:tr>
      <w:tr w:rsidR="00FF3242" w:rsidRPr="00BD3EEE" w14:paraId="340127E5" w14:textId="77777777" w:rsidTr="005B7FDD">
        <w:trPr>
          <w:trHeight w:val="300"/>
        </w:trPr>
        <w:tc>
          <w:tcPr>
            <w:tcW w:w="337" w:type="pct"/>
            <w:tcBorders>
              <w:top w:val="nil"/>
              <w:left w:val="single" w:sz="4" w:space="0" w:color="auto"/>
              <w:bottom w:val="single" w:sz="4" w:space="0" w:color="auto"/>
              <w:right w:val="nil"/>
            </w:tcBorders>
            <w:shd w:val="clear" w:color="000000" w:fill="FFFFFF"/>
            <w:noWrap/>
            <w:vAlign w:val="center"/>
          </w:tcPr>
          <w:p w14:paraId="7817C647" w14:textId="77777777" w:rsidR="00FF3242" w:rsidRPr="00BD3EEE" w:rsidRDefault="00FF3242" w:rsidP="005B7FDD">
            <w:pPr>
              <w:contextualSpacing/>
              <w:jc w:val="center"/>
              <w:rPr>
                <w:szCs w:val="22"/>
              </w:rPr>
            </w:pPr>
            <w:r w:rsidRPr="00BD3EEE">
              <w:rPr>
                <w:b/>
                <w:bCs/>
                <w:szCs w:val="22"/>
              </w:rPr>
              <w:t>11</w:t>
            </w:r>
          </w:p>
        </w:tc>
        <w:tc>
          <w:tcPr>
            <w:tcW w:w="1251" w:type="pct"/>
            <w:tcBorders>
              <w:top w:val="nil"/>
              <w:left w:val="single" w:sz="4" w:space="0" w:color="auto"/>
              <w:bottom w:val="single" w:sz="4" w:space="0" w:color="auto"/>
              <w:right w:val="single" w:sz="4" w:space="0" w:color="auto"/>
            </w:tcBorders>
            <w:shd w:val="clear" w:color="000000" w:fill="FFFFFF"/>
          </w:tcPr>
          <w:p w14:paraId="431E94D8" w14:textId="77777777" w:rsidR="00FF3242" w:rsidRPr="00BD3EEE" w:rsidRDefault="00FF3242" w:rsidP="005B7FDD">
            <w:pPr>
              <w:contextualSpacing/>
              <w:jc w:val="center"/>
              <w:rPr>
                <w:color w:val="000000"/>
                <w:szCs w:val="22"/>
              </w:rPr>
            </w:pPr>
            <w:r w:rsidRPr="00BD3EEE">
              <w:rPr>
                <w:szCs w:val="22"/>
              </w:rPr>
              <w:t>SKODA OCTAVIA</w:t>
            </w:r>
          </w:p>
        </w:tc>
        <w:tc>
          <w:tcPr>
            <w:tcW w:w="674" w:type="pct"/>
            <w:tcBorders>
              <w:top w:val="nil"/>
              <w:left w:val="nil"/>
              <w:bottom w:val="single" w:sz="4" w:space="0" w:color="auto"/>
              <w:right w:val="single" w:sz="4" w:space="0" w:color="auto"/>
            </w:tcBorders>
            <w:shd w:val="clear" w:color="000000" w:fill="FFFFFF"/>
          </w:tcPr>
          <w:p w14:paraId="0740F079" w14:textId="77777777" w:rsidR="00FF3242" w:rsidRPr="00BD3EEE" w:rsidRDefault="00FF3242" w:rsidP="005B7FDD">
            <w:pPr>
              <w:contextualSpacing/>
              <w:jc w:val="center"/>
              <w:rPr>
                <w:szCs w:val="22"/>
              </w:rPr>
            </w:pPr>
            <w:r w:rsidRPr="00BD3EEE">
              <w:rPr>
                <w:szCs w:val="22"/>
              </w:rPr>
              <w:t>А750СМ123</w:t>
            </w:r>
          </w:p>
        </w:tc>
        <w:tc>
          <w:tcPr>
            <w:tcW w:w="828" w:type="pct"/>
            <w:tcBorders>
              <w:top w:val="nil"/>
              <w:left w:val="nil"/>
              <w:bottom w:val="single" w:sz="4" w:space="0" w:color="auto"/>
              <w:right w:val="single" w:sz="4" w:space="0" w:color="auto"/>
            </w:tcBorders>
            <w:shd w:val="clear" w:color="000000" w:fill="FFFFFF"/>
            <w:noWrap/>
          </w:tcPr>
          <w:p w14:paraId="615608CE" w14:textId="77777777" w:rsidR="00FF3242" w:rsidRPr="00BD3EEE" w:rsidRDefault="00FF3242" w:rsidP="005B7FDD">
            <w:pPr>
              <w:contextualSpacing/>
              <w:jc w:val="center"/>
              <w:rPr>
                <w:szCs w:val="22"/>
              </w:rPr>
            </w:pPr>
            <w:r w:rsidRPr="00BD3EEE">
              <w:rPr>
                <w:szCs w:val="22"/>
              </w:rPr>
              <w:t>Легковой а/м</w:t>
            </w:r>
          </w:p>
        </w:tc>
        <w:tc>
          <w:tcPr>
            <w:tcW w:w="735" w:type="pct"/>
            <w:tcBorders>
              <w:top w:val="nil"/>
              <w:left w:val="nil"/>
              <w:bottom w:val="single" w:sz="4" w:space="0" w:color="auto"/>
              <w:right w:val="single" w:sz="4" w:space="0" w:color="auto"/>
            </w:tcBorders>
            <w:shd w:val="clear" w:color="000000" w:fill="FFFFFF"/>
          </w:tcPr>
          <w:p w14:paraId="3C9C9F2D" w14:textId="77777777" w:rsidR="00FF3242" w:rsidRPr="00BD3EEE" w:rsidRDefault="00FF3242" w:rsidP="005B7FDD">
            <w:pPr>
              <w:contextualSpacing/>
              <w:jc w:val="center"/>
              <w:rPr>
                <w:color w:val="000000"/>
                <w:szCs w:val="22"/>
              </w:rPr>
            </w:pPr>
            <w:r w:rsidRPr="00BD3EEE">
              <w:rPr>
                <w:szCs w:val="22"/>
              </w:rPr>
              <w:t>2016</w:t>
            </w:r>
          </w:p>
        </w:tc>
        <w:tc>
          <w:tcPr>
            <w:tcW w:w="1175" w:type="pct"/>
            <w:tcBorders>
              <w:top w:val="nil"/>
              <w:left w:val="nil"/>
              <w:bottom w:val="single" w:sz="4" w:space="0" w:color="auto"/>
              <w:right w:val="single" w:sz="4" w:space="0" w:color="auto"/>
            </w:tcBorders>
          </w:tcPr>
          <w:p w14:paraId="5F93611B" w14:textId="77777777" w:rsidR="00FF3242" w:rsidRPr="00BD3EEE" w:rsidRDefault="00FF3242" w:rsidP="005B7FDD">
            <w:pPr>
              <w:contextualSpacing/>
              <w:jc w:val="center"/>
              <w:rPr>
                <w:color w:val="000000"/>
                <w:szCs w:val="22"/>
              </w:rPr>
            </w:pPr>
          </w:p>
        </w:tc>
      </w:tr>
      <w:tr w:rsidR="00FF3242" w:rsidRPr="00BD3EEE" w14:paraId="5548F188" w14:textId="77777777" w:rsidTr="005B7FDD">
        <w:trPr>
          <w:trHeight w:val="300"/>
        </w:trPr>
        <w:tc>
          <w:tcPr>
            <w:tcW w:w="337" w:type="pct"/>
            <w:tcBorders>
              <w:top w:val="nil"/>
              <w:left w:val="single" w:sz="4" w:space="0" w:color="auto"/>
              <w:bottom w:val="single" w:sz="4" w:space="0" w:color="auto"/>
              <w:right w:val="nil"/>
            </w:tcBorders>
            <w:shd w:val="clear" w:color="000000" w:fill="FFFFFF"/>
            <w:noWrap/>
            <w:vAlign w:val="center"/>
          </w:tcPr>
          <w:p w14:paraId="2B6442ED" w14:textId="77777777" w:rsidR="00FF3242" w:rsidRPr="00BD3EEE" w:rsidRDefault="00FF3242" w:rsidP="005B7FDD">
            <w:pPr>
              <w:contextualSpacing/>
              <w:jc w:val="center"/>
              <w:rPr>
                <w:szCs w:val="22"/>
              </w:rPr>
            </w:pPr>
            <w:r w:rsidRPr="00BD3EEE">
              <w:rPr>
                <w:b/>
                <w:bCs/>
                <w:szCs w:val="22"/>
              </w:rPr>
              <w:t>12</w:t>
            </w:r>
          </w:p>
        </w:tc>
        <w:tc>
          <w:tcPr>
            <w:tcW w:w="1251" w:type="pct"/>
            <w:tcBorders>
              <w:top w:val="nil"/>
              <w:left w:val="single" w:sz="4" w:space="0" w:color="auto"/>
              <w:bottom w:val="single" w:sz="4" w:space="0" w:color="auto"/>
              <w:right w:val="single" w:sz="4" w:space="0" w:color="auto"/>
            </w:tcBorders>
            <w:shd w:val="clear" w:color="000000" w:fill="FFFFFF"/>
          </w:tcPr>
          <w:p w14:paraId="4068438E" w14:textId="77777777" w:rsidR="00FF3242" w:rsidRPr="00BD3EEE" w:rsidRDefault="00FF3242" w:rsidP="005B7FDD">
            <w:pPr>
              <w:contextualSpacing/>
              <w:jc w:val="center"/>
              <w:rPr>
                <w:color w:val="000000"/>
                <w:szCs w:val="22"/>
              </w:rPr>
            </w:pPr>
            <w:r w:rsidRPr="00BD3EEE">
              <w:rPr>
                <w:szCs w:val="22"/>
              </w:rPr>
              <w:t>ГАЗ 53</w:t>
            </w:r>
          </w:p>
        </w:tc>
        <w:tc>
          <w:tcPr>
            <w:tcW w:w="674" w:type="pct"/>
            <w:tcBorders>
              <w:top w:val="nil"/>
              <w:left w:val="nil"/>
              <w:bottom w:val="single" w:sz="4" w:space="0" w:color="auto"/>
              <w:right w:val="single" w:sz="4" w:space="0" w:color="auto"/>
            </w:tcBorders>
            <w:shd w:val="clear" w:color="000000" w:fill="FFFFFF"/>
          </w:tcPr>
          <w:p w14:paraId="7AF48708" w14:textId="77777777" w:rsidR="00FF3242" w:rsidRPr="00BD3EEE" w:rsidRDefault="00FF3242" w:rsidP="005B7FDD">
            <w:pPr>
              <w:contextualSpacing/>
              <w:jc w:val="center"/>
              <w:rPr>
                <w:szCs w:val="22"/>
              </w:rPr>
            </w:pPr>
            <w:r w:rsidRPr="00BD3EEE">
              <w:rPr>
                <w:szCs w:val="22"/>
              </w:rPr>
              <w:t>У818РН93</w:t>
            </w:r>
          </w:p>
        </w:tc>
        <w:tc>
          <w:tcPr>
            <w:tcW w:w="828" w:type="pct"/>
            <w:tcBorders>
              <w:top w:val="nil"/>
              <w:left w:val="nil"/>
              <w:bottom w:val="single" w:sz="4" w:space="0" w:color="auto"/>
              <w:right w:val="single" w:sz="4" w:space="0" w:color="auto"/>
            </w:tcBorders>
            <w:shd w:val="clear" w:color="000000" w:fill="FFFFFF"/>
            <w:noWrap/>
          </w:tcPr>
          <w:p w14:paraId="11ED460E" w14:textId="77777777" w:rsidR="00FF3242" w:rsidRPr="00BD3EEE" w:rsidRDefault="00FF3242" w:rsidP="005B7FDD">
            <w:pPr>
              <w:contextualSpacing/>
              <w:jc w:val="center"/>
              <w:rPr>
                <w:szCs w:val="22"/>
              </w:rPr>
            </w:pPr>
            <w:r w:rsidRPr="00BD3EEE">
              <w:rPr>
                <w:szCs w:val="22"/>
              </w:rPr>
              <w:t>Грузовой а/м</w:t>
            </w:r>
          </w:p>
        </w:tc>
        <w:tc>
          <w:tcPr>
            <w:tcW w:w="735" w:type="pct"/>
            <w:tcBorders>
              <w:top w:val="nil"/>
              <w:left w:val="nil"/>
              <w:bottom w:val="single" w:sz="4" w:space="0" w:color="auto"/>
              <w:right w:val="single" w:sz="4" w:space="0" w:color="auto"/>
            </w:tcBorders>
            <w:shd w:val="clear" w:color="000000" w:fill="FFFFFF"/>
          </w:tcPr>
          <w:p w14:paraId="56A53C36" w14:textId="77777777" w:rsidR="00FF3242" w:rsidRPr="00BD3EEE" w:rsidRDefault="00FF3242" w:rsidP="005B7FDD">
            <w:pPr>
              <w:contextualSpacing/>
              <w:jc w:val="center"/>
              <w:rPr>
                <w:color w:val="000000"/>
                <w:szCs w:val="22"/>
              </w:rPr>
            </w:pPr>
            <w:r w:rsidRPr="00BD3EEE">
              <w:rPr>
                <w:szCs w:val="22"/>
              </w:rPr>
              <w:t>1982</w:t>
            </w:r>
          </w:p>
        </w:tc>
        <w:tc>
          <w:tcPr>
            <w:tcW w:w="1175" w:type="pct"/>
            <w:tcBorders>
              <w:top w:val="nil"/>
              <w:left w:val="nil"/>
              <w:bottom w:val="single" w:sz="4" w:space="0" w:color="auto"/>
              <w:right w:val="single" w:sz="4" w:space="0" w:color="auto"/>
            </w:tcBorders>
          </w:tcPr>
          <w:p w14:paraId="1C03B524" w14:textId="77777777" w:rsidR="00FF3242" w:rsidRPr="00BD3EEE" w:rsidRDefault="00FF3242" w:rsidP="005B7FDD">
            <w:pPr>
              <w:contextualSpacing/>
              <w:jc w:val="center"/>
              <w:rPr>
                <w:color w:val="000000"/>
                <w:szCs w:val="22"/>
              </w:rPr>
            </w:pPr>
          </w:p>
        </w:tc>
      </w:tr>
      <w:tr w:rsidR="00FF3242" w:rsidRPr="00BD3EEE" w14:paraId="301777BF" w14:textId="77777777" w:rsidTr="005B7FDD">
        <w:trPr>
          <w:trHeight w:val="300"/>
        </w:trPr>
        <w:tc>
          <w:tcPr>
            <w:tcW w:w="337" w:type="pct"/>
            <w:tcBorders>
              <w:top w:val="nil"/>
              <w:left w:val="single" w:sz="4" w:space="0" w:color="auto"/>
              <w:bottom w:val="single" w:sz="4" w:space="0" w:color="auto"/>
              <w:right w:val="nil"/>
            </w:tcBorders>
            <w:shd w:val="clear" w:color="000000" w:fill="FFFFFF"/>
            <w:noWrap/>
            <w:vAlign w:val="center"/>
          </w:tcPr>
          <w:p w14:paraId="6A66C4DF" w14:textId="77777777" w:rsidR="00FF3242" w:rsidRPr="00BD3EEE" w:rsidRDefault="00FF3242" w:rsidP="005B7FDD">
            <w:pPr>
              <w:contextualSpacing/>
              <w:jc w:val="center"/>
              <w:rPr>
                <w:szCs w:val="22"/>
              </w:rPr>
            </w:pPr>
            <w:r w:rsidRPr="00BD3EEE">
              <w:rPr>
                <w:b/>
                <w:bCs/>
                <w:szCs w:val="22"/>
              </w:rPr>
              <w:t>13</w:t>
            </w:r>
          </w:p>
        </w:tc>
        <w:tc>
          <w:tcPr>
            <w:tcW w:w="1251" w:type="pct"/>
            <w:tcBorders>
              <w:top w:val="nil"/>
              <w:left w:val="single" w:sz="4" w:space="0" w:color="auto"/>
              <w:bottom w:val="single" w:sz="4" w:space="0" w:color="auto"/>
              <w:right w:val="single" w:sz="4" w:space="0" w:color="auto"/>
            </w:tcBorders>
            <w:shd w:val="clear" w:color="000000" w:fill="FFFFFF"/>
          </w:tcPr>
          <w:p w14:paraId="039B9062" w14:textId="77777777" w:rsidR="00FF3242" w:rsidRPr="00BD3EEE" w:rsidRDefault="00FF3242" w:rsidP="005B7FDD">
            <w:pPr>
              <w:contextualSpacing/>
              <w:jc w:val="center"/>
              <w:rPr>
                <w:color w:val="000000"/>
                <w:szCs w:val="22"/>
              </w:rPr>
            </w:pPr>
            <w:r w:rsidRPr="00BD3EEE">
              <w:rPr>
                <w:szCs w:val="22"/>
              </w:rPr>
              <w:t>ИЖ 27175-030</w:t>
            </w:r>
          </w:p>
        </w:tc>
        <w:tc>
          <w:tcPr>
            <w:tcW w:w="674" w:type="pct"/>
            <w:tcBorders>
              <w:top w:val="nil"/>
              <w:left w:val="nil"/>
              <w:bottom w:val="single" w:sz="4" w:space="0" w:color="auto"/>
              <w:right w:val="single" w:sz="4" w:space="0" w:color="auto"/>
            </w:tcBorders>
            <w:shd w:val="clear" w:color="000000" w:fill="FFFFFF"/>
          </w:tcPr>
          <w:p w14:paraId="01FEAC43" w14:textId="77777777" w:rsidR="00FF3242" w:rsidRPr="00BD3EEE" w:rsidRDefault="00FF3242" w:rsidP="005B7FDD">
            <w:pPr>
              <w:contextualSpacing/>
              <w:jc w:val="center"/>
              <w:rPr>
                <w:szCs w:val="22"/>
              </w:rPr>
            </w:pPr>
            <w:r w:rsidRPr="00BD3EEE">
              <w:rPr>
                <w:szCs w:val="22"/>
              </w:rPr>
              <w:t>О805КО93</w:t>
            </w:r>
          </w:p>
        </w:tc>
        <w:tc>
          <w:tcPr>
            <w:tcW w:w="828" w:type="pct"/>
            <w:tcBorders>
              <w:top w:val="nil"/>
              <w:left w:val="nil"/>
              <w:bottom w:val="single" w:sz="4" w:space="0" w:color="auto"/>
              <w:right w:val="single" w:sz="4" w:space="0" w:color="auto"/>
            </w:tcBorders>
            <w:shd w:val="clear" w:color="000000" w:fill="FFFFFF"/>
            <w:noWrap/>
          </w:tcPr>
          <w:p w14:paraId="222343B5" w14:textId="77777777" w:rsidR="00FF3242" w:rsidRPr="00BD3EEE" w:rsidRDefault="00FF3242" w:rsidP="005B7FDD">
            <w:pPr>
              <w:contextualSpacing/>
              <w:jc w:val="center"/>
              <w:rPr>
                <w:szCs w:val="22"/>
              </w:rPr>
            </w:pPr>
            <w:r w:rsidRPr="00BD3EEE">
              <w:rPr>
                <w:szCs w:val="22"/>
              </w:rPr>
              <w:t>Легковой а/м</w:t>
            </w:r>
          </w:p>
        </w:tc>
        <w:tc>
          <w:tcPr>
            <w:tcW w:w="735" w:type="pct"/>
            <w:tcBorders>
              <w:top w:val="nil"/>
              <w:left w:val="nil"/>
              <w:bottom w:val="single" w:sz="4" w:space="0" w:color="auto"/>
              <w:right w:val="single" w:sz="4" w:space="0" w:color="auto"/>
            </w:tcBorders>
            <w:shd w:val="clear" w:color="000000" w:fill="FFFFFF"/>
          </w:tcPr>
          <w:p w14:paraId="3DE94788" w14:textId="77777777" w:rsidR="00FF3242" w:rsidRPr="00BD3EEE" w:rsidRDefault="00FF3242" w:rsidP="005B7FDD">
            <w:pPr>
              <w:contextualSpacing/>
              <w:jc w:val="center"/>
              <w:rPr>
                <w:color w:val="000000"/>
                <w:szCs w:val="22"/>
              </w:rPr>
            </w:pPr>
            <w:r w:rsidRPr="00BD3EEE">
              <w:rPr>
                <w:szCs w:val="22"/>
              </w:rPr>
              <w:t>2006</w:t>
            </w:r>
          </w:p>
        </w:tc>
        <w:tc>
          <w:tcPr>
            <w:tcW w:w="1175" w:type="pct"/>
            <w:tcBorders>
              <w:top w:val="nil"/>
              <w:left w:val="nil"/>
              <w:bottom w:val="single" w:sz="4" w:space="0" w:color="auto"/>
              <w:right w:val="single" w:sz="4" w:space="0" w:color="auto"/>
            </w:tcBorders>
          </w:tcPr>
          <w:p w14:paraId="3969EF8B" w14:textId="77777777" w:rsidR="00FF3242" w:rsidRPr="00BD3EEE" w:rsidRDefault="00FF3242" w:rsidP="005B7FDD">
            <w:pPr>
              <w:contextualSpacing/>
              <w:jc w:val="center"/>
              <w:rPr>
                <w:color w:val="000000"/>
                <w:szCs w:val="22"/>
              </w:rPr>
            </w:pPr>
          </w:p>
        </w:tc>
      </w:tr>
      <w:tr w:rsidR="00FF3242" w:rsidRPr="00BD3EEE" w14:paraId="75F69D0B" w14:textId="77777777" w:rsidTr="005B7FDD">
        <w:trPr>
          <w:trHeight w:val="300"/>
        </w:trPr>
        <w:tc>
          <w:tcPr>
            <w:tcW w:w="337" w:type="pct"/>
            <w:tcBorders>
              <w:top w:val="nil"/>
              <w:left w:val="single" w:sz="4" w:space="0" w:color="auto"/>
              <w:bottom w:val="single" w:sz="4" w:space="0" w:color="auto"/>
              <w:right w:val="nil"/>
            </w:tcBorders>
            <w:shd w:val="clear" w:color="000000" w:fill="FFFFFF"/>
            <w:noWrap/>
            <w:vAlign w:val="center"/>
          </w:tcPr>
          <w:p w14:paraId="0F59A279" w14:textId="77777777" w:rsidR="00FF3242" w:rsidRPr="00BD3EEE" w:rsidRDefault="00FF3242" w:rsidP="005B7FDD">
            <w:pPr>
              <w:contextualSpacing/>
              <w:jc w:val="center"/>
              <w:rPr>
                <w:szCs w:val="22"/>
              </w:rPr>
            </w:pPr>
            <w:r w:rsidRPr="00BD3EEE">
              <w:rPr>
                <w:b/>
                <w:bCs/>
                <w:szCs w:val="22"/>
              </w:rPr>
              <w:t>14</w:t>
            </w:r>
          </w:p>
        </w:tc>
        <w:tc>
          <w:tcPr>
            <w:tcW w:w="1251" w:type="pct"/>
            <w:tcBorders>
              <w:top w:val="nil"/>
              <w:left w:val="single" w:sz="4" w:space="0" w:color="auto"/>
              <w:bottom w:val="single" w:sz="4" w:space="0" w:color="auto"/>
              <w:right w:val="single" w:sz="4" w:space="0" w:color="auto"/>
            </w:tcBorders>
            <w:shd w:val="clear" w:color="000000" w:fill="FFFFFF"/>
          </w:tcPr>
          <w:p w14:paraId="7CBAA564" w14:textId="77777777" w:rsidR="00FF3242" w:rsidRPr="00BD3EEE" w:rsidRDefault="00FF3242" w:rsidP="005B7FDD">
            <w:pPr>
              <w:contextualSpacing/>
              <w:jc w:val="center"/>
              <w:rPr>
                <w:color w:val="000000"/>
                <w:szCs w:val="22"/>
              </w:rPr>
            </w:pPr>
            <w:r w:rsidRPr="00BD3EEE">
              <w:rPr>
                <w:szCs w:val="22"/>
              </w:rPr>
              <w:t>LADA 210540</w:t>
            </w:r>
          </w:p>
        </w:tc>
        <w:tc>
          <w:tcPr>
            <w:tcW w:w="674" w:type="pct"/>
            <w:tcBorders>
              <w:top w:val="nil"/>
              <w:left w:val="nil"/>
              <w:bottom w:val="single" w:sz="4" w:space="0" w:color="auto"/>
              <w:right w:val="single" w:sz="4" w:space="0" w:color="auto"/>
            </w:tcBorders>
            <w:shd w:val="clear" w:color="000000" w:fill="FFFFFF"/>
          </w:tcPr>
          <w:p w14:paraId="1F67D854" w14:textId="77777777" w:rsidR="00FF3242" w:rsidRPr="00BD3EEE" w:rsidRDefault="00FF3242" w:rsidP="005B7FDD">
            <w:pPr>
              <w:contextualSpacing/>
              <w:jc w:val="center"/>
              <w:rPr>
                <w:szCs w:val="22"/>
              </w:rPr>
            </w:pPr>
            <w:r w:rsidRPr="00BD3EEE">
              <w:rPr>
                <w:szCs w:val="22"/>
              </w:rPr>
              <w:t>Р381РС93</w:t>
            </w:r>
          </w:p>
        </w:tc>
        <w:tc>
          <w:tcPr>
            <w:tcW w:w="828" w:type="pct"/>
            <w:tcBorders>
              <w:top w:val="nil"/>
              <w:left w:val="nil"/>
              <w:bottom w:val="single" w:sz="4" w:space="0" w:color="auto"/>
              <w:right w:val="single" w:sz="4" w:space="0" w:color="auto"/>
            </w:tcBorders>
            <w:shd w:val="clear" w:color="000000" w:fill="FFFFFF"/>
            <w:noWrap/>
          </w:tcPr>
          <w:p w14:paraId="6DE2D0AD" w14:textId="77777777" w:rsidR="00FF3242" w:rsidRPr="00BD3EEE" w:rsidRDefault="00FF3242" w:rsidP="005B7FDD">
            <w:pPr>
              <w:contextualSpacing/>
              <w:jc w:val="center"/>
              <w:rPr>
                <w:szCs w:val="22"/>
              </w:rPr>
            </w:pPr>
            <w:r w:rsidRPr="00BD3EEE">
              <w:rPr>
                <w:szCs w:val="22"/>
              </w:rPr>
              <w:t>Легковой а/м</w:t>
            </w:r>
          </w:p>
        </w:tc>
        <w:tc>
          <w:tcPr>
            <w:tcW w:w="735" w:type="pct"/>
            <w:tcBorders>
              <w:top w:val="nil"/>
              <w:left w:val="nil"/>
              <w:bottom w:val="single" w:sz="4" w:space="0" w:color="auto"/>
              <w:right w:val="single" w:sz="4" w:space="0" w:color="auto"/>
            </w:tcBorders>
            <w:shd w:val="clear" w:color="000000" w:fill="FFFFFF"/>
          </w:tcPr>
          <w:p w14:paraId="316C6599" w14:textId="77777777" w:rsidR="00FF3242" w:rsidRPr="00BD3EEE" w:rsidRDefault="00FF3242" w:rsidP="005B7FDD">
            <w:pPr>
              <w:contextualSpacing/>
              <w:jc w:val="center"/>
              <w:rPr>
                <w:color w:val="000000"/>
                <w:szCs w:val="22"/>
              </w:rPr>
            </w:pPr>
            <w:r w:rsidRPr="00BD3EEE">
              <w:rPr>
                <w:szCs w:val="22"/>
              </w:rPr>
              <w:t>2008</w:t>
            </w:r>
          </w:p>
        </w:tc>
        <w:tc>
          <w:tcPr>
            <w:tcW w:w="1175" w:type="pct"/>
            <w:tcBorders>
              <w:top w:val="nil"/>
              <w:left w:val="nil"/>
              <w:bottom w:val="single" w:sz="4" w:space="0" w:color="auto"/>
              <w:right w:val="single" w:sz="4" w:space="0" w:color="auto"/>
            </w:tcBorders>
          </w:tcPr>
          <w:p w14:paraId="26827606" w14:textId="77777777" w:rsidR="00FF3242" w:rsidRPr="00BD3EEE" w:rsidRDefault="00FF3242" w:rsidP="005B7FDD">
            <w:pPr>
              <w:contextualSpacing/>
              <w:jc w:val="center"/>
              <w:rPr>
                <w:color w:val="000000"/>
                <w:szCs w:val="22"/>
              </w:rPr>
            </w:pPr>
          </w:p>
        </w:tc>
      </w:tr>
      <w:tr w:rsidR="00FF3242" w:rsidRPr="00BD3EEE" w14:paraId="6A0EE976" w14:textId="77777777" w:rsidTr="005B7FDD">
        <w:trPr>
          <w:trHeight w:val="300"/>
        </w:trPr>
        <w:tc>
          <w:tcPr>
            <w:tcW w:w="337" w:type="pct"/>
            <w:tcBorders>
              <w:top w:val="nil"/>
              <w:left w:val="single" w:sz="4" w:space="0" w:color="auto"/>
              <w:bottom w:val="single" w:sz="4" w:space="0" w:color="auto"/>
              <w:right w:val="nil"/>
            </w:tcBorders>
            <w:shd w:val="clear" w:color="000000" w:fill="FFFFFF"/>
            <w:noWrap/>
            <w:vAlign w:val="center"/>
          </w:tcPr>
          <w:p w14:paraId="10F3992C" w14:textId="77777777" w:rsidR="00FF3242" w:rsidRPr="00BD3EEE" w:rsidRDefault="00FF3242" w:rsidP="005B7FDD">
            <w:pPr>
              <w:contextualSpacing/>
              <w:jc w:val="center"/>
              <w:rPr>
                <w:szCs w:val="22"/>
              </w:rPr>
            </w:pPr>
            <w:r w:rsidRPr="00BD3EEE">
              <w:rPr>
                <w:b/>
                <w:bCs/>
                <w:szCs w:val="22"/>
              </w:rPr>
              <w:t>15</w:t>
            </w:r>
          </w:p>
        </w:tc>
        <w:tc>
          <w:tcPr>
            <w:tcW w:w="1251" w:type="pct"/>
            <w:tcBorders>
              <w:top w:val="nil"/>
              <w:left w:val="single" w:sz="4" w:space="0" w:color="auto"/>
              <w:bottom w:val="single" w:sz="4" w:space="0" w:color="auto"/>
              <w:right w:val="single" w:sz="4" w:space="0" w:color="auto"/>
            </w:tcBorders>
            <w:shd w:val="clear" w:color="000000" w:fill="FFFFFF"/>
          </w:tcPr>
          <w:p w14:paraId="6C47EF4B" w14:textId="77777777" w:rsidR="00FF3242" w:rsidRPr="00BD3EEE" w:rsidRDefault="00FF3242" w:rsidP="005B7FDD">
            <w:pPr>
              <w:contextualSpacing/>
              <w:jc w:val="center"/>
              <w:rPr>
                <w:color w:val="000000"/>
                <w:szCs w:val="22"/>
              </w:rPr>
            </w:pPr>
            <w:r w:rsidRPr="00BD3EEE">
              <w:rPr>
                <w:szCs w:val="22"/>
              </w:rPr>
              <w:t>ВАЗ 21043</w:t>
            </w:r>
          </w:p>
        </w:tc>
        <w:tc>
          <w:tcPr>
            <w:tcW w:w="674" w:type="pct"/>
            <w:tcBorders>
              <w:top w:val="nil"/>
              <w:left w:val="nil"/>
              <w:bottom w:val="single" w:sz="4" w:space="0" w:color="auto"/>
              <w:right w:val="single" w:sz="4" w:space="0" w:color="auto"/>
            </w:tcBorders>
            <w:shd w:val="clear" w:color="000000" w:fill="FFFFFF"/>
          </w:tcPr>
          <w:p w14:paraId="1EB406EF" w14:textId="77777777" w:rsidR="00FF3242" w:rsidRPr="00BD3EEE" w:rsidRDefault="00FF3242" w:rsidP="005B7FDD">
            <w:pPr>
              <w:contextualSpacing/>
              <w:jc w:val="center"/>
              <w:rPr>
                <w:szCs w:val="22"/>
              </w:rPr>
            </w:pPr>
            <w:r w:rsidRPr="00BD3EEE">
              <w:rPr>
                <w:szCs w:val="22"/>
              </w:rPr>
              <w:t>С680УР123</w:t>
            </w:r>
          </w:p>
        </w:tc>
        <w:tc>
          <w:tcPr>
            <w:tcW w:w="828" w:type="pct"/>
            <w:tcBorders>
              <w:top w:val="nil"/>
              <w:left w:val="nil"/>
              <w:bottom w:val="single" w:sz="4" w:space="0" w:color="auto"/>
              <w:right w:val="single" w:sz="4" w:space="0" w:color="auto"/>
            </w:tcBorders>
            <w:shd w:val="clear" w:color="000000" w:fill="FFFFFF"/>
            <w:noWrap/>
          </w:tcPr>
          <w:p w14:paraId="7B7ACDDF" w14:textId="77777777" w:rsidR="00FF3242" w:rsidRPr="00BD3EEE" w:rsidRDefault="00FF3242" w:rsidP="005B7FDD">
            <w:pPr>
              <w:contextualSpacing/>
              <w:jc w:val="center"/>
              <w:rPr>
                <w:szCs w:val="22"/>
              </w:rPr>
            </w:pPr>
            <w:r w:rsidRPr="00BD3EEE">
              <w:rPr>
                <w:szCs w:val="22"/>
              </w:rPr>
              <w:t>Легковой а/м</w:t>
            </w:r>
          </w:p>
        </w:tc>
        <w:tc>
          <w:tcPr>
            <w:tcW w:w="735" w:type="pct"/>
            <w:tcBorders>
              <w:top w:val="nil"/>
              <w:left w:val="nil"/>
              <w:bottom w:val="single" w:sz="4" w:space="0" w:color="auto"/>
              <w:right w:val="single" w:sz="4" w:space="0" w:color="auto"/>
            </w:tcBorders>
            <w:shd w:val="clear" w:color="000000" w:fill="FFFFFF"/>
          </w:tcPr>
          <w:p w14:paraId="3138D60E" w14:textId="77777777" w:rsidR="00FF3242" w:rsidRPr="00BD3EEE" w:rsidRDefault="00FF3242" w:rsidP="005B7FDD">
            <w:pPr>
              <w:contextualSpacing/>
              <w:jc w:val="center"/>
              <w:rPr>
                <w:color w:val="000000"/>
                <w:szCs w:val="22"/>
              </w:rPr>
            </w:pPr>
            <w:r w:rsidRPr="00BD3EEE">
              <w:rPr>
                <w:szCs w:val="22"/>
              </w:rPr>
              <w:t>1998</w:t>
            </w:r>
          </w:p>
        </w:tc>
        <w:tc>
          <w:tcPr>
            <w:tcW w:w="1175" w:type="pct"/>
            <w:tcBorders>
              <w:top w:val="nil"/>
              <w:left w:val="nil"/>
              <w:bottom w:val="single" w:sz="4" w:space="0" w:color="auto"/>
              <w:right w:val="single" w:sz="4" w:space="0" w:color="auto"/>
            </w:tcBorders>
          </w:tcPr>
          <w:p w14:paraId="6C789C3E" w14:textId="77777777" w:rsidR="00FF3242" w:rsidRPr="00BD3EEE" w:rsidRDefault="00FF3242" w:rsidP="005B7FDD">
            <w:pPr>
              <w:contextualSpacing/>
              <w:jc w:val="center"/>
              <w:rPr>
                <w:color w:val="000000"/>
                <w:szCs w:val="22"/>
              </w:rPr>
            </w:pPr>
          </w:p>
        </w:tc>
      </w:tr>
      <w:tr w:rsidR="00FF3242" w:rsidRPr="00BD3EEE" w14:paraId="62A0C1BB" w14:textId="77777777" w:rsidTr="005B7FDD">
        <w:trPr>
          <w:trHeight w:val="300"/>
        </w:trPr>
        <w:tc>
          <w:tcPr>
            <w:tcW w:w="337" w:type="pct"/>
            <w:tcBorders>
              <w:top w:val="nil"/>
              <w:left w:val="single" w:sz="4" w:space="0" w:color="auto"/>
              <w:bottom w:val="single" w:sz="4" w:space="0" w:color="auto"/>
              <w:right w:val="nil"/>
            </w:tcBorders>
            <w:shd w:val="clear" w:color="000000" w:fill="FFFFFF"/>
            <w:noWrap/>
            <w:vAlign w:val="center"/>
          </w:tcPr>
          <w:p w14:paraId="591F4648" w14:textId="77777777" w:rsidR="00FF3242" w:rsidRPr="00BD3EEE" w:rsidRDefault="00FF3242" w:rsidP="005B7FDD">
            <w:pPr>
              <w:contextualSpacing/>
              <w:jc w:val="center"/>
              <w:rPr>
                <w:szCs w:val="22"/>
              </w:rPr>
            </w:pPr>
            <w:r w:rsidRPr="00BD3EEE">
              <w:rPr>
                <w:b/>
                <w:bCs/>
                <w:szCs w:val="22"/>
              </w:rPr>
              <w:lastRenderedPageBreak/>
              <w:t>16</w:t>
            </w:r>
          </w:p>
        </w:tc>
        <w:tc>
          <w:tcPr>
            <w:tcW w:w="1251" w:type="pct"/>
            <w:tcBorders>
              <w:top w:val="nil"/>
              <w:left w:val="single" w:sz="4" w:space="0" w:color="auto"/>
              <w:bottom w:val="single" w:sz="4" w:space="0" w:color="auto"/>
              <w:right w:val="single" w:sz="4" w:space="0" w:color="auto"/>
            </w:tcBorders>
            <w:shd w:val="clear" w:color="000000" w:fill="FFFFFF"/>
          </w:tcPr>
          <w:p w14:paraId="1FD82002" w14:textId="77777777" w:rsidR="00FF3242" w:rsidRPr="00BD3EEE" w:rsidRDefault="00FF3242" w:rsidP="005B7FDD">
            <w:pPr>
              <w:contextualSpacing/>
              <w:jc w:val="center"/>
              <w:rPr>
                <w:color w:val="000000"/>
                <w:szCs w:val="22"/>
              </w:rPr>
            </w:pPr>
            <w:r w:rsidRPr="00BD3EEE">
              <w:rPr>
                <w:szCs w:val="22"/>
              </w:rPr>
              <w:t>ЭКСКАВАТОР- ПОГРУЗЧИК</w:t>
            </w:r>
          </w:p>
        </w:tc>
        <w:tc>
          <w:tcPr>
            <w:tcW w:w="674" w:type="pct"/>
            <w:tcBorders>
              <w:top w:val="nil"/>
              <w:left w:val="nil"/>
              <w:bottom w:val="single" w:sz="4" w:space="0" w:color="auto"/>
              <w:right w:val="single" w:sz="4" w:space="0" w:color="auto"/>
            </w:tcBorders>
            <w:shd w:val="clear" w:color="000000" w:fill="FFFFFF"/>
          </w:tcPr>
          <w:p w14:paraId="4150BD20" w14:textId="77777777" w:rsidR="00FF3242" w:rsidRPr="00BD3EEE" w:rsidRDefault="00FF3242" w:rsidP="005B7FDD">
            <w:pPr>
              <w:contextualSpacing/>
              <w:jc w:val="center"/>
              <w:rPr>
                <w:szCs w:val="22"/>
              </w:rPr>
            </w:pPr>
            <w:r w:rsidRPr="00BD3EEE">
              <w:rPr>
                <w:szCs w:val="22"/>
              </w:rPr>
              <w:t>7061КО23</w:t>
            </w:r>
          </w:p>
        </w:tc>
        <w:tc>
          <w:tcPr>
            <w:tcW w:w="828" w:type="pct"/>
            <w:tcBorders>
              <w:top w:val="nil"/>
              <w:left w:val="nil"/>
              <w:bottom w:val="single" w:sz="4" w:space="0" w:color="auto"/>
              <w:right w:val="single" w:sz="4" w:space="0" w:color="auto"/>
            </w:tcBorders>
            <w:shd w:val="clear" w:color="000000" w:fill="FFFFFF"/>
            <w:noWrap/>
          </w:tcPr>
          <w:p w14:paraId="51744AA4" w14:textId="77777777" w:rsidR="00FF3242" w:rsidRPr="00BD3EEE" w:rsidRDefault="00FF3242" w:rsidP="005B7FDD">
            <w:pPr>
              <w:contextualSpacing/>
              <w:jc w:val="center"/>
              <w:rPr>
                <w:szCs w:val="22"/>
              </w:rPr>
            </w:pPr>
            <w:r w:rsidRPr="00BD3EEE">
              <w:rPr>
                <w:szCs w:val="22"/>
              </w:rPr>
              <w:t>Трактора, самоходные и иные машины</w:t>
            </w:r>
          </w:p>
        </w:tc>
        <w:tc>
          <w:tcPr>
            <w:tcW w:w="735" w:type="pct"/>
            <w:tcBorders>
              <w:top w:val="nil"/>
              <w:left w:val="nil"/>
              <w:bottom w:val="single" w:sz="4" w:space="0" w:color="auto"/>
              <w:right w:val="single" w:sz="4" w:space="0" w:color="auto"/>
            </w:tcBorders>
            <w:shd w:val="clear" w:color="000000" w:fill="FFFFFF"/>
          </w:tcPr>
          <w:p w14:paraId="7560637F" w14:textId="77777777" w:rsidR="00FF3242" w:rsidRPr="00BD3EEE" w:rsidRDefault="00FF3242" w:rsidP="005B7FDD">
            <w:pPr>
              <w:contextualSpacing/>
              <w:jc w:val="center"/>
              <w:rPr>
                <w:color w:val="000000"/>
                <w:szCs w:val="22"/>
              </w:rPr>
            </w:pPr>
            <w:r w:rsidRPr="00BD3EEE">
              <w:rPr>
                <w:szCs w:val="22"/>
              </w:rPr>
              <w:t>2014</w:t>
            </w:r>
          </w:p>
        </w:tc>
        <w:tc>
          <w:tcPr>
            <w:tcW w:w="1175" w:type="pct"/>
            <w:tcBorders>
              <w:top w:val="nil"/>
              <w:left w:val="nil"/>
              <w:bottom w:val="single" w:sz="4" w:space="0" w:color="auto"/>
              <w:right w:val="single" w:sz="4" w:space="0" w:color="auto"/>
            </w:tcBorders>
          </w:tcPr>
          <w:p w14:paraId="0DD5EAE3" w14:textId="77777777" w:rsidR="00FF3242" w:rsidRPr="00BD3EEE" w:rsidRDefault="00FF3242" w:rsidP="005B7FDD">
            <w:pPr>
              <w:contextualSpacing/>
              <w:jc w:val="center"/>
              <w:rPr>
                <w:color w:val="000000"/>
                <w:szCs w:val="22"/>
              </w:rPr>
            </w:pPr>
          </w:p>
        </w:tc>
      </w:tr>
      <w:tr w:rsidR="00FF3242" w:rsidRPr="00BD3EEE" w14:paraId="1A5F0D2E" w14:textId="77777777" w:rsidTr="005B7FDD">
        <w:trPr>
          <w:trHeight w:val="300"/>
        </w:trPr>
        <w:tc>
          <w:tcPr>
            <w:tcW w:w="337" w:type="pct"/>
            <w:tcBorders>
              <w:top w:val="nil"/>
              <w:left w:val="single" w:sz="4" w:space="0" w:color="auto"/>
              <w:bottom w:val="single" w:sz="4" w:space="0" w:color="auto"/>
              <w:right w:val="nil"/>
            </w:tcBorders>
            <w:shd w:val="clear" w:color="000000" w:fill="FFFFFF"/>
            <w:noWrap/>
            <w:vAlign w:val="center"/>
          </w:tcPr>
          <w:p w14:paraId="4C3516C6" w14:textId="77777777" w:rsidR="00FF3242" w:rsidRPr="00BD3EEE" w:rsidRDefault="00FF3242" w:rsidP="005B7FDD">
            <w:pPr>
              <w:contextualSpacing/>
              <w:jc w:val="center"/>
              <w:rPr>
                <w:szCs w:val="22"/>
              </w:rPr>
            </w:pPr>
            <w:r w:rsidRPr="00BD3EEE">
              <w:rPr>
                <w:b/>
                <w:bCs/>
                <w:szCs w:val="22"/>
              </w:rPr>
              <w:t>17</w:t>
            </w:r>
          </w:p>
        </w:tc>
        <w:tc>
          <w:tcPr>
            <w:tcW w:w="1251" w:type="pct"/>
            <w:tcBorders>
              <w:top w:val="nil"/>
              <w:left w:val="single" w:sz="4" w:space="0" w:color="auto"/>
              <w:bottom w:val="single" w:sz="4" w:space="0" w:color="auto"/>
              <w:right w:val="single" w:sz="4" w:space="0" w:color="auto"/>
            </w:tcBorders>
            <w:shd w:val="clear" w:color="000000" w:fill="FFFFFF"/>
          </w:tcPr>
          <w:p w14:paraId="2BB77CBA" w14:textId="77777777" w:rsidR="00FF3242" w:rsidRPr="00BD3EEE" w:rsidRDefault="00FF3242" w:rsidP="005B7FDD">
            <w:pPr>
              <w:contextualSpacing/>
              <w:jc w:val="center"/>
              <w:rPr>
                <w:color w:val="000000"/>
                <w:szCs w:val="22"/>
              </w:rPr>
            </w:pPr>
            <w:r w:rsidRPr="00BD3EEE">
              <w:rPr>
                <w:szCs w:val="22"/>
              </w:rPr>
              <w:t>ГАЗ 330232</w:t>
            </w:r>
          </w:p>
        </w:tc>
        <w:tc>
          <w:tcPr>
            <w:tcW w:w="674" w:type="pct"/>
            <w:tcBorders>
              <w:top w:val="nil"/>
              <w:left w:val="nil"/>
              <w:bottom w:val="single" w:sz="4" w:space="0" w:color="auto"/>
              <w:right w:val="single" w:sz="4" w:space="0" w:color="auto"/>
            </w:tcBorders>
            <w:shd w:val="clear" w:color="000000" w:fill="FFFFFF"/>
          </w:tcPr>
          <w:p w14:paraId="3938BA65" w14:textId="77777777" w:rsidR="00FF3242" w:rsidRPr="00BD3EEE" w:rsidRDefault="00FF3242" w:rsidP="005B7FDD">
            <w:pPr>
              <w:contextualSpacing/>
              <w:jc w:val="center"/>
              <w:rPr>
                <w:szCs w:val="22"/>
              </w:rPr>
            </w:pPr>
            <w:r w:rsidRPr="00BD3EEE">
              <w:rPr>
                <w:szCs w:val="22"/>
              </w:rPr>
              <w:t>Е668ТТ123</w:t>
            </w:r>
          </w:p>
        </w:tc>
        <w:tc>
          <w:tcPr>
            <w:tcW w:w="828" w:type="pct"/>
            <w:tcBorders>
              <w:top w:val="nil"/>
              <w:left w:val="nil"/>
              <w:bottom w:val="single" w:sz="4" w:space="0" w:color="auto"/>
              <w:right w:val="single" w:sz="4" w:space="0" w:color="auto"/>
            </w:tcBorders>
            <w:shd w:val="clear" w:color="000000" w:fill="FFFFFF"/>
            <w:noWrap/>
          </w:tcPr>
          <w:p w14:paraId="505391D4" w14:textId="77777777" w:rsidR="00FF3242" w:rsidRPr="00BD3EEE" w:rsidRDefault="00FF3242" w:rsidP="005B7FDD">
            <w:pPr>
              <w:contextualSpacing/>
              <w:jc w:val="center"/>
              <w:rPr>
                <w:szCs w:val="22"/>
              </w:rPr>
            </w:pPr>
            <w:r w:rsidRPr="00BD3EEE">
              <w:rPr>
                <w:szCs w:val="22"/>
              </w:rPr>
              <w:t>Легковой а/м</w:t>
            </w:r>
          </w:p>
        </w:tc>
        <w:tc>
          <w:tcPr>
            <w:tcW w:w="735" w:type="pct"/>
            <w:tcBorders>
              <w:top w:val="nil"/>
              <w:left w:val="nil"/>
              <w:bottom w:val="single" w:sz="4" w:space="0" w:color="auto"/>
              <w:right w:val="single" w:sz="4" w:space="0" w:color="auto"/>
            </w:tcBorders>
            <w:shd w:val="clear" w:color="000000" w:fill="FFFFFF"/>
          </w:tcPr>
          <w:p w14:paraId="310E4364" w14:textId="77777777" w:rsidR="00FF3242" w:rsidRPr="00BD3EEE" w:rsidRDefault="00FF3242" w:rsidP="005B7FDD">
            <w:pPr>
              <w:contextualSpacing/>
              <w:jc w:val="center"/>
              <w:rPr>
                <w:color w:val="000000"/>
                <w:szCs w:val="22"/>
              </w:rPr>
            </w:pPr>
            <w:r w:rsidRPr="00BD3EEE">
              <w:rPr>
                <w:szCs w:val="22"/>
              </w:rPr>
              <w:t>2018</w:t>
            </w:r>
          </w:p>
        </w:tc>
        <w:tc>
          <w:tcPr>
            <w:tcW w:w="1175" w:type="pct"/>
            <w:tcBorders>
              <w:top w:val="nil"/>
              <w:left w:val="nil"/>
              <w:bottom w:val="single" w:sz="4" w:space="0" w:color="auto"/>
              <w:right w:val="single" w:sz="4" w:space="0" w:color="auto"/>
            </w:tcBorders>
          </w:tcPr>
          <w:p w14:paraId="0B3C10D9" w14:textId="77777777" w:rsidR="00FF3242" w:rsidRPr="00BD3EEE" w:rsidRDefault="00FF3242" w:rsidP="005B7FDD">
            <w:pPr>
              <w:contextualSpacing/>
              <w:jc w:val="center"/>
              <w:rPr>
                <w:color w:val="000000"/>
                <w:szCs w:val="22"/>
              </w:rPr>
            </w:pPr>
          </w:p>
        </w:tc>
      </w:tr>
      <w:tr w:rsidR="00FF3242" w:rsidRPr="00BD3EEE" w14:paraId="2659DEFC" w14:textId="77777777" w:rsidTr="005B7FDD">
        <w:trPr>
          <w:trHeight w:val="300"/>
        </w:trPr>
        <w:tc>
          <w:tcPr>
            <w:tcW w:w="337" w:type="pct"/>
            <w:tcBorders>
              <w:top w:val="nil"/>
              <w:left w:val="single" w:sz="4" w:space="0" w:color="auto"/>
              <w:bottom w:val="single" w:sz="4" w:space="0" w:color="auto"/>
              <w:right w:val="nil"/>
            </w:tcBorders>
            <w:shd w:val="clear" w:color="000000" w:fill="FFFFFF"/>
            <w:noWrap/>
            <w:vAlign w:val="center"/>
          </w:tcPr>
          <w:p w14:paraId="4B8967F7" w14:textId="77777777" w:rsidR="00FF3242" w:rsidRPr="00BD3EEE" w:rsidRDefault="00FF3242" w:rsidP="005B7FDD">
            <w:pPr>
              <w:contextualSpacing/>
              <w:jc w:val="center"/>
              <w:rPr>
                <w:szCs w:val="22"/>
              </w:rPr>
            </w:pPr>
            <w:r w:rsidRPr="00BD3EEE">
              <w:rPr>
                <w:b/>
                <w:bCs/>
                <w:szCs w:val="22"/>
              </w:rPr>
              <w:t>18</w:t>
            </w:r>
          </w:p>
        </w:tc>
        <w:tc>
          <w:tcPr>
            <w:tcW w:w="1251" w:type="pct"/>
            <w:tcBorders>
              <w:top w:val="nil"/>
              <w:left w:val="single" w:sz="4" w:space="0" w:color="auto"/>
              <w:bottom w:val="single" w:sz="4" w:space="0" w:color="auto"/>
              <w:right w:val="single" w:sz="4" w:space="0" w:color="auto"/>
            </w:tcBorders>
            <w:shd w:val="clear" w:color="000000" w:fill="FFFFFF"/>
          </w:tcPr>
          <w:p w14:paraId="716648CB" w14:textId="77777777" w:rsidR="00FF3242" w:rsidRPr="00BD3EEE" w:rsidRDefault="00FF3242" w:rsidP="005B7FDD">
            <w:pPr>
              <w:contextualSpacing/>
              <w:jc w:val="center"/>
              <w:rPr>
                <w:color w:val="000000"/>
                <w:szCs w:val="22"/>
              </w:rPr>
            </w:pPr>
            <w:r w:rsidRPr="00BD3EEE">
              <w:rPr>
                <w:szCs w:val="22"/>
              </w:rPr>
              <w:t>ВАЗ LARGUS</w:t>
            </w:r>
          </w:p>
        </w:tc>
        <w:tc>
          <w:tcPr>
            <w:tcW w:w="674" w:type="pct"/>
            <w:tcBorders>
              <w:top w:val="nil"/>
              <w:left w:val="nil"/>
              <w:bottom w:val="single" w:sz="4" w:space="0" w:color="auto"/>
              <w:right w:val="single" w:sz="4" w:space="0" w:color="auto"/>
            </w:tcBorders>
            <w:shd w:val="clear" w:color="000000" w:fill="FFFFFF"/>
          </w:tcPr>
          <w:p w14:paraId="7C037A52" w14:textId="77777777" w:rsidR="00FF3242" w:rsidRPr="00BD3EEE" w:rsidRDefault="00FF3242" w:rsidP="005B7FDD">
            <w:pPr>
              <w:contextualSpacing/>
              <w:jc w:val="center"/>
              <w:rPr>
                <w:szCs w:val="22"/>
              </w:rPr>
            </w:pPr>
            <w:r w:rsidRPr="00BD3EEE">
              <w:rPr>
                <w:szCs w:val="22"/>
              </w:rPr>
              <w:t>Х963НУ193</w:t>
            </w:r>
          </w:p>
        </w:tc>
        <w:tc>
          <w:tcPr>
            <w:tcW w:w="828" w:type="pct"/>
            <w:tcBorders>
              <w:top w:val="nil"/>
              <w:left w:val="nil"/>
              <w:bottom w:val="single" w:sz="4" w:space="0" w:color="auto"/>
              <w:right w:val="single" w:sz="4" w:space="0" w:color="auto"/>
            </w:tcBorders>
            <w:shd w:val="clear" w:color="000000" w:fill="FFFFFF"/>
            <w:noWrap/>
          </w:tcPr>
          <w:p w14:paraId="2C788F41" w14:textId="77777777" w:rsidR="00FF3242" w:rsidRPr="00BD3EEE" w:rsidRDefault="00FF3242" w:rsidP="005B7FDD">
            <w:pPr>
              <w:contextualSpacing/>
              <w:jc w:val="center"/>
              <w:rPr>
                <w:szCs w:val="22"/>
              </w:rPr>
            </w:pPr>
            <w:r w:rsidRPr="00BD3EEE">
              <w:rPr>
                <w:szCs w:val="22"/>
              </w:rPr>
              <w:t>Легковой а/м</w:t>
            </w:r>
          </w:p>
        </w:tc>
        <w:tc>
          <w:tcPr>
            <w:tcW w:w="735" w:type="pct"/>
            <w:tcBorders>
              <w:top w:val="nil"/>
              <w:left w:val="nil"/>
              <w:bottom w:val="single" w:sz="4" w:space="0" w:color="auto"/>
              <w:right w:val="single" w:sz="4" w:space="0" w:color="auto"/>
            </w:tcBorders>
            <w:shd w:val="clear" w:color="000000" w:fill="FFFFFF"/>
          </w:tcPr>
          <w:p w14:paraId="281C8702" w14:textId="77777777" w:rsidR="00FF3242" w:rsidRPr="00BD3EEE" w:rsidRDefault="00FF3242" w:rsidP="005B7FDD">
            <w:pPr>
              <w:contextualSpacing/>
              <w:jc w:val="center"/>
              <w:rPr>
                <w:color w:val="000000"/>
                <w:szCs w:val="22"/>
              </w:rPr>
            </w:pPr>
            <w:r w:rsidRPr="00BD3EEE">
              <w:rPr>
                <w:szCs w:val="22"/>
              </w:rPr>
              <w:t>2017</w:t>
            </w:r>
          </w:p>
        </w:tc>
        <w:tc>
          <w:tcPr>
            <w:tcW w:w="1175" w:type="pct"/>
            <w:tcBorders>
              <w:top w:val="nil"/>
              <w:left w:val="nil"/>
              <w:bottom w:val="single" w:sz="4" w:space="0" w:color="auto"/>
              <w:right w:val="single" w:sz="4" w:space="0" w:color="auto"/>
            </w:tcBorders>
          </w:tcPr>
          <w:p w14:paraId="69741BC2" w14:textId="77777777" w:rsidR="00FF3242" w:rsidRPr="00BD3EEE" w:rsidRDefault="00FF3242" w:rsidP="005B7FDD">
            <w:pPr>
              <w:contextualSpacing/>
              <w:jc w:val="center"/>
              <w:rPr>
                <w:color w:val="000000"/>
                <w:szCs w:val="22"/>
              </w:rPr>
            </w:pPr>
          </w:p>
        </w:tc>
      </w:tr>
      <w:tr w:rsidR="00FF3242" w:rsidRPr="00BD3EEE" w14:paraId="66322DBB" w14:textId="77777777" w:rsidTr="005B7FDD">
        <w:trPr>
          <w:trHeight w:val="285"/>
        </w:trPr>
        <w:tc>
          <w:tcPr>
            <w:tcW w:w="337" w:type="pct"/>
            <w:tcBorders>
              <w:top w:val="nil"/>
              <w:left w:val="nil"/>
              <w:bottom w:val="nil"/>
              <w:right w:val="nil"/>
            </w:tcBorders>
            <w:shd w:val="clear" w:color="000000" w:fill="FFFFFF"/>
            <w:noWrap/>
            <w:vAlign w:val="center"/>
            <w:hideMark/>
          </w:tcPr>
          <w:p w14:paraId="60CC2689" w14:textId="77777777" w:rsidR="00FF3242" w:rsidRPr="00BD3EEE" w:rsidRDefault="00FF3242" w:rsidP="005B7FDD">
            <w:pPr>
              <w:contextualSpacing/>
              <w:jc w:val="center"/>
              <w:rPr>
                <w:szCs w:val="22"/>
              </w:rPr>
            </w:pPr>
          </w:p>
        </w:tc>
        <w:tc>
          <w:tcPr>
            <w:tcW w:w="1251" w:type="pct"/>
            <w:tcBorders>
              <w:top w:val="nil"/>
              <w:left w:val="nil"/>
              <w:bottom w:val="nil"/>
              <w:right w:val="nil"/>
            </w:tcBorders>
            <w:shd w:val="clear" w:color="000000" w:fill="FFFFFF"/>
            <w:noWrap/>
            <w:vAlign w:val="center"/>
            <w:hideMark/>
          </w:tcPr>
          <w:p w14:paraId="12EF506E" w14:textId="77777777" w:rsidR="00FF3242" w:rsidRPr="00BD3EEE" w:rsidRDefault="00FF3242" w:rsidP="005B7FDD">
            <w:pPr>
              <w:contextualSpacing/>
              <w:jc w:val="center"/>
              <w:rPr>
                <w:szCs w:val="22"/>
              </w:rPr>
            </w:pPr>
          </w:p>
        </w:tc>
        <w:tc>
          <w:tcPr>
            <w:tcW w:w="674" w:type="pct"/>
            <w:tcBorders>
              <w:top w:val="nil"/>
              <w:left w:val="nil"/>
              <w:bottom w:val="nil"/>
              <w:right w:val="nil"/>
            </w:tcBorders>
            <w:shd w:val="clear" w:color="000000" w:fill="FFFFFF"/>
            <w:noWrap/>
            <w:vAlign w:val="center"/>
            <w:hideMark/>
          </w:tcPr>
          <w:p w14:paraId="01ED4CB4" w14:textId="77777777" w:rsidR="00FF3242" w:rsidRPr="00BD3EEE" w:rsidRDefault="00FF3242" w:rsidP="005B7FDD">
            <w:pPr>
              <w:contextualSpacing/>
              <w:jc w:val="center"/>
              <w:rPr>
                <w:b/>
                <w:bCs/>
                <w:szCs w:val="22"/>
              </w:rPr>
            </w:pPr>
          </w:p>
        </w:tc>
        <w:tc>
          <w:tcPr>
            <w:tcW w:w="828" w:type="pct"/>
            <w:tcBorders>
              <w:top w:val="nil"/>
              <w:left w:val="nil"/>
              <w:bottom w:val="nil"/>
              <w:right w:val="nil"/>
            </w:tcBorders>
            <w:shd w:val="clear" w:color="000000" w:fill="FFFFFF"/>
            <w:noWrap/>
            <w:vAlign w:val="center"/>
            <w:hideMark/>
          </w:tcPr>
          <w:p w14:paraId="07A44679" w14:textId="77777777" w:rsidR="00FF3242" w:rsidRPr="00BD3EEE" w:rsidRDefault="00FF3242" w:rsidP="005B7FDD">
            <w:pPr>
              <w:contextualSpacing/>
              <w:jc w:val="center"/>
              <w:rPr>
                <w:szCs w:val="22"/>
              </w:rPr>
            </w:pPr>
          </w:p>
        </w:tc>
        <w:tc>
          <w:tcPr>
            <w:tcW w:w="735" w:type="pct"/>
            <w:tcBorders>
              <w:top w:val="nil"/>
              <w:left w:val="nil"/>
              <w:bottom w:val="nil"/>
              <w:right w:val="nil"/>
            </w:tcBorders>
            <w:shd w:val="clear" w:color="000000" w:fill="FFFFFF"/>
            <w:noWrap/>
            <w:vAlign w:val="center"/>
            <w:hideMark/>
          </w:tcPr>
          <w:p w14:paraId="44304276" w14:textId="77777777" w:rsidR="00FF3242" w:rsidRPr="00BD3EEE" w:rsidRDefault="00FF3242" w:rsidP="005B7FDD">
            <w:pPr>
              <w:contextualSpacing/>
              <w:jc w:val="center"/>
              <w:rPr>
                <w:szCs w:val="22"/>
              </w:rPr>
            </w:pPr>
            <w:r w:rsidRPr="00BD3EEE">
              <w:rPr>
                <w:szCs w:val="22"/>
              </w:rPr>
              <w:t>ИТОГО</w:t>
            </w:r>
          </w:p>
        </w:tc>
        <w:tc>
          <w:tcPr>
            <w:tcW w:w="1175" w:type="pct"/>
            <w:tcBorders>
              <w:top w:val="single" w:sz="4" w:space="0" w:color="auto"/>
              <w:left w:val="single" w:sz="4" w:space="0" w:color="auto"/>
              <w:bottom w:val="single" w:sz="4" w:space="0" w:color="auto"/>
              <w:right w:val="single" w:sz="4" w:space="0" w:color="auto"/>
            </w:tcBorders>
            <w:vAlign w:val="center"/>
          </w:tcPr>
          <w:p w14:paraId="0A7283AD" w14:textId="77777777" w:rsidR="00FF3242" w:rsidRPr="00BD3EEE" w:rsidRDefault="00FF3242" w:rsidP="005B7FDD">
            <w:pPr>
              <w:contextualSpacing/>
              <w:jc w:val="center"/>
              <w:rPr>
                <w:b/>
                <w:color w:val="000000"/>
                <w:szCs w:val="22"/>
              </w:rPr>
            </w:pPr>
          </w:p>
        </w:tc>
      </w:tr>
    </w:tbl>
    <w:p w14:paraId="7993A34E" w14:textId="2FECEBBC" w:rsidR="003040CB" w:rsidRPr="008D7EAD" w:rsidRDefault="003040CB" w:rsidP="008D7EAD">
      <w:pPr>
        <w:widowControl w:val="0"/>
        <w:kinsoku w:val="0"/>
        <w:overflowPunct w:val="0"/>
        <w:autoSpaceDE w:val="0"/>
        <w:autoSpaceDN w:val="0"/>
        <w:adjustRightInd w:val="0"/>
        <w:snapToGrid w:val="0"/>
        <w:jc w:val="center"/>
        <w:rPr>
          <w:rFonts w:asciiTheme="majorBidi" w:hAnsiTheme="majorBidi" w:cstheme="majorBidi"/>
          <w:b/>
          <w:snapToGrid w:val="0"/>
          <w:sz w:val="22"/>
          <w:szCs w:val="22"/>
        </w:rPr>
      </w:pPr>
    </w:p>
    <w:p w14:paraId="4E750DBB" w14:textId="31D66F49" w:rsidR="000B62FA" w:rsidRPr="008D7EAD" w:rsidRDefault="000B62FA" w:rsidP="008D7EAD">
      <w:pPr>
        <w:pStyle w:val="-"/>
        <w:tabs>
          <w:tab w:val="num" w:pos="1391"/>
        </w:tabs>
        <w:ind w:left="0" w:firstLine="709"/>
        <w:jc w:val="both"/>
        <w:rPr>
          <w:rFonts w:asciiTheme="majorBidi" w:hAnsiTheme="majorBidi" w:cstheme="majorBidi"/>
          <w:snapToGrid w:val="0"/>
          <w:kern w:val="0"/>
        </w:rPr>
      </w:pPr>
      <w:r w:rsidRPr="008D7EAD">
        <w:rPr>
          <w:rFonts w:asciiTheme="majorBidi" w:hAnsiTheme="majorBidi" w:cstheme="majorBidi"/>
          <w:snapToGrid w:val="0"/>
          <w:kern w:val="0"/>
        </w:rPr>
        <w:t xml:space="preserve">2. Цена договора составляет (сумма цифрами и прописью):_________________ рублей ___ коп., </w:t>
      </w:r>
      <w:r w:rsidR="006C7D4C">
        <w:rPr>
          <w:rFonts w:asciiTheme="majorBidi" w:hAnsiTheme="majorBidi" w:cstheme="majorBidi"/>
          <w:snapToGrid w:val="0"/>
          <w:kern w:val="0"/>
        </w:rPr>
        <w:t>НДС не облагается,</w:t>
      </w:r>
      <w:r w:rsidRPr="008D7EAD">
        <w:rPr>
          <w:rFonts w:asciiTheme="majorBidi" w:hAnsiTheme="majorBidi" w:cstheme="majorBidi"/>
          <w:i/>
          <w:snapToGrid w:val="0"/>
          <w:kern w:val="0"/>
        </w:rPr>
        <w:t xml:space="preserve"> </w:t>
      </w:r>
      <w:r w:rsidR="00AD65C3" w:rsidRPr="008D7EAD">
        <w:rPr>
          <w:rStyle w:val="24"/>
          <w:rFonts w:asciiTheme="majorBidi" w:eastAsia="SimSun" w:hAnsiTheme="majorBidi" w:cstheme="majorBidi"/>
          <w:snapToGrid w:val="0"/>
          <w:kern w:val="0"/>
          <w:u w:val="none"/>
          <w:lang w:val="ru-RU"/>
        </w:rPr>
        <w:t>с учетом всех расходов, связанных с поставкой товара, выполнением работ,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14:paraId="2591E758" w14:textId="77777777" w:rsidR="00AD65C3" w:rsidRPr="008D7EAD" w:rsidRDefault="00AD65C3" w:rsidP="008D7EAD">
      <w:pPr>
        <w:widowControl w:val="0"/>
        <w:kinsoku w:val="0"/>
        <w:overflowPunct w:val="0"/>
        <w:autoSpaceDE w:val="0"/>
        <w:autoSpaceDN w:val="0"/>
        <w:adjustRightInd w:val="0"/>
        <w:snapToGrid w:val="0"/>
        <w:jc w:val="both"/>
        <w:rPr>
          <w:bCs/>
          <w:iCs/>
          <w:snapToGrid w:val="0"/>
          <w:sz w:val="24"/>
          <w:szCs w:val="24"/>
        </w:rPr>
      </w:pPr>
    </w:p>
    <w:p w14:paraId="6E0A8EBE" w14:textId="5D33C177" w:rsidR="000B62FA" w:rsidRPr="008D7EAD" w:rsidRDefault="000B62FA" w:rsidP="008D7EAD">
      <w:pPr>
        <w:widowControl w:val="0"/>
        <w:kinsoku w:val="0"/>
        <w:overflowPunct w:val="0"/>
        <w:autoSpaceDE w:val="0"/>
        <w:autoSpaceDN w:val="0"/>
        <w:adjustRightInd w:val="0"/>
        <w:snapToGrid w:val="0"/>
        <w:jc w:val="both"/>
        <w:rPr>
          <w:bCs/>
          <w:iCs/>
          <w:snapToGrid w:val="0"/>
          <w:sz w:val="24"/>
          <w:szCs w:val="24"/>
        </w:rPr>
      </w:pPr>
      <w:r w:rsidRPr="008D7EAD">
        <w:rPr>
          <w:bCs/>
          <w:iCs/>
          <w:snapToGrid w:val="0"/>
          <w:sz w:val="24"/>
          <w:szCs w:val="24"/>
        </w:rPr>
        <w:t>Участник закупки/</w:t>
      </w:r>
    </w:p>
    <w:p w14:paraId="261307BC" w14:textId="77777777" w:rsidR="000B62FA" w:rsidRPr="008D7EAD" w:rsidRDefault="000B62FA" w:rsidP="008D7EAD">
      <w:pPr>
        <w:widowControl w:val="0"/>
        <w:kinsoku w:val="0"/>
        <w:overflowPunct w:val="0"/>
        <w:autoSpaceDE w:val="0"/>
        <w:autoSpaceDN w:val="0"/>
        <w:adjustRightInd w:val="0"/>
        <w:snapToGrid w:val="0"/>
        <w:jc w:val="both"/>
        <w:rPr>
          <w:bCs/>
          <w:iCs/>
          <w:snapToGrid w:val="0"/>
          <w:sz w:val="24"/>
          <w:szCs w:val="24"/>
        </w:rPr>
      </w:pPr>
      <w:r w:rsidRPr="008D7EAD">
        <w:rPr>
          <w:bCs/>
          <w:iCs/>
          <w:snapToGrid w:val="0"/>
          <w:sz w:val="24"/>
          <w:szCs w:val="24"/>
        </w:rPr>
        <w:t xml:space="preserve">уполномоченный представитель  </w:t>
      </w:r>
    </w:p>
    <w:p w14:paraId="431C82C0" w14:textId="77777777" w:rsidR="000B62FA" w:rsidRPr="008D7EAD" w:rsidRDefault="000B62FA" w:rsidP="008D7EAD">
      <w:pPr>
        <w:widowControl w:val="0"/>
        <w:kinsoku w:val="0"/>
        <w:overflowPunct w:val="0"/>
        <w:autoSpaceDE w:val="0"/>
        <w:autoSpaceDN w:val="0"/>
        <w:adjustRightInd w:val="0"/>
        <w:snapToGrid w:val="0"/>
        <w:jc w:val="both"/>
        <w:rPr>
          <w:bCs/>
          <w:iCs/>
          <w:snapToGrid w:val="0"/>
          <w:sz w:val="24"/>
          <w:szCs w:val="24"/>
        </w:rPr>
      </w:pPr>
    </w:p>
    <w:p w14:paraId="37D0D638" w14:textId="77777777" w:rsidR="000B62FA" w:rsidRPr="008D7EAD" w:rsidRDefault="000B62FA" w:rsidP="008D7EAD">
      <w:pPr>
        <w:widowControl w:val="0"/>
        <w:kinsoku w:val="0"/>
        <w:overflowPunct w:val="0"/>
        <w:autoSpaceDE w:val="0"/>
        <w:autoSpaceDN w:val="0"/>
        <w:adjustRightInd w:val="0"/>
        <w:snapToGrid w:val="0"/>
        <w:jc w:val="both"/>
        <w:rPr>
          <w:bCs/>
          <w:iCs/>
          <w:snapToGrid w:val="0"/>
          <w:sz w:val="24"/>
          <w:szCs w:val="24"/>
        </w:rPr>
      </w:pPr>
      <w:r w:rsidRPr="008D7EAD">
        <w:rPr>
          <w:bCs/>
          <w:iCs/>
          <w:snapToGrid w:val="0"/>
          <w:sz w:val="24"/>
          <w:szCs w:val="24"/>
        </w:rPr>
        <w:t>_______________________   _____________________ _______________________</w:t>
      </w:r>
    </w:p>
    <w:p w14:paraId="61B6ED58" w14:textId="77777777" w:rsidR="000B62FA" w:rsidRPr="008D7EAD" w:rsidRDefault="000B62FA" w:rsidP="008D7EAD">
      <w:pPr>
        <w:widowControl w:val="0"/>
        <w:kinsoku w:val="0"/>
        <w:overflowPunct w:val="0"/>
        <w:autoSpaceDE w:val="0"/>
        <w:autoSpaceDN w:val="0"/>
        <w:adjustRightInd w:val="0"/>
        <w:snapToGrid w:val="0"/>
        <w:jc w:val="both"/>
        <w:rPr>
          <w:bCs/>
          <w:iCs/>
          <w:snapToGrid w:val="0"/>
          <w:sz w:val="24"/>
          <w:szCs w:val="24"/>
        </w:rPr>
      </w:pPr>
      <w:r w:rsidRPr="008D7EAD">
        <w:rPr>
          <w:bCs/>
          <w:iCs/>
          <w:snapToGrid w:val="0"/>
          <w:sz w:val="24"/>
          <w:szCs w:val="24"/>
        </w:rPr>
        <w:tab/>
        <w:t>(Должность)</w:t>
      </w:r>
      <w:r w:rsidRPr="008D7EAD">
        <w:rPr>
          <w:bCs/>
          <w:iCs/>
          <w:snapToGrid w:val="0"/>
          <w:sz w:val="24"/>
          <w:szCs w:val="24"/>
        </w:rPr>
        <w:tab/>
      </w:r>
      <w:r w:rsidRPr="008D7EAD">
        <w:rPr>
          <w:bCs/>
          <w:iCs/>
          <w:snapToGrid w:val="0"/>
          <w:sz w:val="24"/>
          <w:szCs w:val="24"/>
        </w:rPr>
        <w:tab/>
      </w:r>
      <w:r w:rsidRPr="008D7EAD">
        <w:rPr>
          <w:bCs/>
          <w:iCs/>
          <w:snapToGrid w:val="0"/>
          <w:sz w:val="24"/>
          <w:szCs w:val="24"/>
        </w:rPr>
        <w:tab/>
        <w:t xml:space="preserve">    (подпись)                          (Ф. И.О.)                                </w:t>
      </w:r>
    </w:p>
    <w:p w14:paraId="41BC425A" w14:textId="77777777" w:rsidR="000B62FA" w:rsidRPr="008D7EAD" w:rsidRDefault="000B62FA" w:rsidP="008D7EAD">
      <w:pPr>
        <w:widowControl w:val="0"/>
        <w:kinsoku w:val="0"/>
        <w:overflowPunct w:val="0"/>
        <w:autoSpaceDE w:val="0"/>
        <w:autoSpaceDN w:val="0"/>
        <w:adjustRightInd w:val="0"/>
        <w:snapToGrid w:val="0"/>
        <w:ind w:right="480"/>
        <w:rPr>
          <w:bCs/>
          <w:iCs/>
          <w:snapToGrid w:val="0"/>
          <w:sz w:val="24"/>
          <w:szCs w:val="24"/>
        </w:rPr>
      </w:pPr>
    </w:p>
    <w:p w14:paraId="6E4A5A6C" w14:textId="77777777" w:rsidR="000B62FA" w:rsidRPr="008D7EAD" w:rsidRDefault="000B62FA" w:rsidP="008D7EAD">
      <w:pPr>
        <w:widowControl w:val="0"/>
        <w:kinsoku w:val="0"/>
        <w:overflowPunct w:val="0"/>
        <w:autoSpaceDE w:val="0"/>
        <w:autoSpaceDN w:val="0"/>
        <w:adjustRightInd w:val="0"/>
        <w:snapToGrid w:val="0"/>
        <w:jc w:val="center"/>
        <w:rPr>
          <w:rFonts w:asciiTheme="majorBidi" w:hAnsiTheme="majorBidi" w:cstheme="majorBidi"/>
          <w:snapToGrid w:val="0"/>
          <w:sz w:val="22"/>
          <w:szCs w:val="22"/>
        </w:rPr>
      </w:pPr>
      <w:r w:rsidRPr="008D7EAD">
        <w:rPr>
          <w:bCs/>
          <w:iCs/>
          <w:snapToGrid w:val="0"/>
          <w:sz w:val="24"/>
          <w:szCs w:val="24"/>
        </w:rPr>
        <w:t>М. П.</w:t>
      </w:r>
    </w:p>
    <w:p w14:paraId="357BD85F" w14:textId="77777777" w:rsidR="000B62FA" w:rsidRPr="008D7EAD" w:rsidRDefault="000B62FA" w:rsidP="008D7EAD">
      <w:pPr>
        <w:widowControl w:val="0"/>
        <w:kinsoku w:val="0"/>
        <w:overflowPunct w:val="0"/>
        <w:autoSpaceDE w:val="0"/>
        <w:autoSpaceDN w:val="0"/>
        <w:adjustRightInd w:val="0"/>
        <w:snapToGrid w:val="0"/>
        <w:jc w:val="center"/>
        <w:rPr>
          <w:rFonts w:asciiTheme="majorBidi" w:hAnsiTheme="majorBidi" w:cstheme="majorBidi"/>
          <w:b/>
          <w:snapToGrid w:val="0"/>
          <w:sz w:val="22"/>
          <w:szCs w:val="22"/>
        </w:rPr>
      </w:pPr>
      <w:r w:rsidRPr="008D7EAD">
        <w:rPr>
          <w:rFonts w:asciiTheme="majorBidi" w:hAnsiTheme="majorBidi" w:cstheme="majorBidi"/>
          <w:b/>
          <w:snapToGrid w:val="0"/>
          <w:sz w:val="22"/>
          <w:szCs w:val="22"/>
        </w:rPr>
        <w:tab/>
      </w:r>
    </w:p>
    <w:p w14:paraId="2C9C5F4F" w14:textId="77777777" w:rsidR="000B62FA" w:rsidRPr="008D7EAD" w:rsidRDefault="000B62FA" w:rsidP="008D7EAD">
      <w:pPr>
        <w:jc w:val="right"/>
        <w:rPr>
          <w:rFonts w:asciiTheme="majorBidi" w:hAnsiTheme="majorBidi" w:cstheme="majorBidi"/>
          <w:bCs/>
          <w:snapToGrid w:val="0"/>
          <w:sz w:val="24"/>
          <w:szCs w:val="24"/>
        </w:rPr>
        <w:sectPr w:rsidR="000B62FA" w:rsidRPr="008D7EAD" w:rsidSect="00006365">
          <w:pgSz w:w="16840" w:h="11900" w:orient="landscape"/>
          <w:pgMar w:top="701" w:right="1134" w:bottom="1701" w:left="1134" w:header="708" w:footer="708" w:gutter="0"/>
          <w:cols w:space="708"/>
          <w:titlePg/>
          <w:docGrid w:linePitch="360"/>
        </w:sectPr>
      </w:pPr>
    </w:p>
    <w:p w14:paraId="350708D5" w14:textId="77777777" w:rsidR="00B825B2" w:rsidRDefault="000B62FA" w:rsidP="008D7EAD">
      <w:pPr>
        <w:jc w:val="right"/>
        <w:rPr>
          <w:rFonts w:asciiTheme="majorBidi" w:hAnsiTheme="majorBidi" w:cstheme="majorBidi"/>
          <w:bCs/>
          <w:snapToGrid w:val="0"/>
          <w:sz w:val="24"/>
          <w:szCs w:val="24"/>
        </w:rPr>
      </w:pPr>
      <w:r w:rsidRPr="008D7EAD">
        <w:rPr>
          <w:rFonts w:asciiTheme="majorBidi" w:hAnsiTheme="majorBidi" w:cstheme="majorBidi"/>
          <w:bCs/>
          <w:snapToGrid w:val="0"/>
          <w:sz w:val="24"/>
          <w:szCs w:val="24"/>
        </w:rPr>
        <w:lastRenderedPageBreak/>
        <w:t>Приложение № 2 к заявке на участие</w:t>
      </w:r>
    </w:p>
    <w:p w14:paraId="33985045" w14:textId="5936CD79" w:rsidR="000B62FA" w:rsidRPr="008D7EAD" w:rsidRDefault="000B62FA" w:rsidP="008D7EAD">
      <w:pPr>
        <w:jc w:val="right"/>
        <w:rPr>
          <w:rFonts w:asciiTheme="majorBidi" w:hAnsiTheme="majorBidi" w:cstheme="majorBidi"/>
          <w:bCs/>
          <w:snapToGrid w:val="0"/>
          <w:sz w:val="24"/>
          <w:szCs w:val="24"/>
        </w:rPr>
      </w:pPr>
      <w:r w:rsidRPr="008D7EAD">
        <w:rPr>
          <w:rFonts w:asciiTheme="majorBidi" w:hAnsiTheme="majorBidi" w:cstheme="majorBidi"/>
          <w:bCs/>
          <w:snapToGrid w:val="0"/>
          <w:sz w:val="24"/>
          <w:szCs w:val="24"/>
        </w:rPr>
        <w:t xml:space="preserve">в </w:t>
      </w:r>
      <w:r w:rsidR="0065011B">
        <w:rPr>
          <w:rFonts w:asciiTheme="majorBidi" w:hAnsiTheme="majorBidi" w:cstheme="majorBidi"/>
          <w:bCs/>
          <w:snapToGrid w:val="0"/>
          <w:sz w:val="22"/>
          <w:szCs w:val="22"/>
        </w:rPr>
        <w:t>запросе</w:t>
      </w:r>
      <w:r w:rsidR="00B825B2">
        <w:rPr>
          <w:rFonts w:asciiTheme="majorBidi" w:hAnsiTheme="majorBidi" w:cstheme="majorBidi"/>
          <w:bCs/>
          <w:snapToGrid w:val="0"/>
          <w:sz w:val="22"/>
          <w:szCs w:val="22"/>
        </w:rPr>
        <w:t xml:space="preserve"> конкурентных</w:t>
      </w:r>
      <w:r w:rsidR="0065011B">
        <w:rPr>
          <w:rFonts w:asciiTheme="majorBidi" w:hAnsiTheme="majorBidi" w:cstheme="majorBidi"/>
          <w:bCs/>
          <w:snapToGrid w:val="0"/>
          <w:sz w:val="22"/>
          <w:szCs w:val="22"/>
        </w:rPr>
        <w:t xml:space="preserve"> предложений</w:t>
      </w:r>
    </w:p>
    <w:p w14:paraId="754C3909" w14:textId="77777777" w:rsidR="000B62FA" w:rsidRPr="008D7EAD" w:rsidRDefault="000B62FA" w:rsidP="008D7EAD">
      <w:pPr>
        <w:jc w:val="center"/>
        <w:rPr>
          <w:rFonts w:asciiTheme="majorBidi" w:hAnsiTheme="majorBidi" w:cstheme="majorBidi"/>
          <w:b/>
          <w:bCs/>
          <w:snapToGrid w:val="0"/>
          <w:sz w:val="24"/>
          <w:szCs w:val="24"/>
        </w:rPr>
      </w:pPr>
    </w:p>
    <w:p w14:paraId="08350389" w14:textId="07712BFE" w:rsidR="000B62FA" w:rsidRPr="008D7EAD" w:rsidRDefault="000B62FA" w:rsidP="008D7EAD">
      <w:pPr>
        <w:jc w:val="center"/>
        <w:rPr>
          <w:rFonts w:asciiTheme="majorBidi" w:hAnsiTheme="majorBidi" w:cstheme="majorBidi"/>
          <w:b/>
          <w:bCs/>
          <w:snapToGrid w:val="0"/>
          <w:sz w:val="24"/>
          <w:szCs w:val="24"/>
        </w:rPr>
      </w:pPr>
      <w:r w:rsidRPr="008D7EAD">
        <w:rPr>
          <w:rFonts w:asciiTheme="majorBidi" w:hAnsiTheme="majorBidi" w:cstheme="majorBidi"/>
          <w:b/>
          <w:bCs/>
          <w:snapToGrid w:val="0"/>
          <w:sz w:val="24"/>
          <w:szCs w:val="24"/>
        </w:rPr>
        <w:t>ФОРМА АНКЕТЫ УЧАСТНИКА ЗАКУПКИ</w:t>
      </w:r>
    </w:p>
    <w:p w14:paraId="74D55C95" w14:textId="77777777" w:rsidR="000B62FA" w:rsidRPr="008D7EAD" w:rsidRDefault="000B62FA" w:rsidP="008D7EAD">
      <w:pPr>
        <w:jc w:val="center"/>
        <w:rPr>
          <w:rFonts w:asciiTheme="majorBidi" w:hAnsiTheme="majorBidi" w:cstheme="majorBidi"/>
          <w:b/>
          <w:bCs/>
          <w:snapToGrid w:val="0"/>
          <w:sz w:val="24"/>
          <w:szCs w:val="24"/>
        </w:rPr>
      </w:pPr>
    </w:p>
    <w:p w14:paraId="384DBAB6" w14:textId="77777777" w:rsidR="000B62FA" w:rsidRPr="008D7EAD" w:rsidRDefault="000B62FA" w:rsidP="008D7EAD">
      <w:pPr>
        <w:rPr>
          <w:rFonts w:asciiTheme="majorBidi" w:hAnsiTheme="majorBidi" w:cstheme="majorBidi"/>
          <w:b/>
          <w:bCs/>
          <w:snapToGrid w:val="0"/>
          <w:sz w:val="24"/>
          <w:szCs w:val="24"/>
        </w:rPr>
      </w:pPr>
      <w:r w:rsidRPr="008D7EAD">
        <w:rPr>
          <w:rFonts w:asciiTheme="majorBidi" w:hAnsiTheme="majorBidi" w:cstheme="majorBidi"/>
          <w:b/>
          <w:bCs/>
          <w:snapToGrid w:val="0"/>
          <w:sz w:val="24"/>
          <w:szCs w:val="24"/>
        </w:rPr>
        <w:t xml:space="preserve">На бланке организации </w:t>
      </w:r>
    </w:p>
    <w:p w14:paraId="1900B841" w14:textId="77777777" w:rsidR="000B62FA" w:rsidRPr="008D7EAD" w:rsidRDefault="000B62FA" w:rsidP="008D7EAD">
      <w:pPr>
        <w:rPr>
          <w:rFonts w:asciiTheme="majorBidi" w:hAnsiTheme="majorBidi" w:cstheme="majorBidi"/>
          <w:b/>
          <w:bCs/>
          <w:snapToGrid w:val="0"/>
          <w:sz w:val="24"/>
          <w:szCs w:val="24"/>
        </w:rPr>
      </w:pPr>
      <w:r w:rsidRPr="008D7EAD">
        <w:rPr>
          <w:rFonts w:asciiTheme="majorBidi" w:hAnsiTheme="majorBidi" w:cstheme="majorBidi"/>
          <w:b/>
          <w:bCs/>
          <w:snapToGrid w:val="0"/>
          <w:sz w:val="24"/>
          <w:szCs w:val="24"/>
        </w:rPr>
        <w:t xml:space="preserve">Дата, исх. номер </w:t>
      </w:r>
    </w:p>
    <w:p w14:paraId="38A7E60E" w14:textId="77777777" w:rsidR="000B62FA" w:rsidRPr="008D7EAD" w:rsidRDefault="000B62FA" w:rsidP="008D7EAD">
      <w:pPr>
        <w:rPr>
          <w:rFonts w:asciiTheme="majorBidi" w:hAnsiTheme="majorBidi" w:cstheme="majorBidi"/>
          <w:b/>
          <w:bCs/>
          <w:snapToGrid w:val="0"/>
          <w:sz w:val="24"/>
          <w:szCs w:val="24"/>
        </w:rPr>
      </w:pPr>
    </w:p>
    <w:p w14:paraId="2F65D5B7" w14:textId="77777777" w:rsidR="000B62FA" w:rsidRPr="008D7EAD" w:rsidRDefault="000B62FA" w:rsidP="008D7EAD">
      <w:pPr>
        <w:rPr>
          <w:rFonts w:asciiTheme="majorBidi" w:hAnsiTheme="majorBidi" w:cstheme="majorBidi"/>
          <w:b/>
          <w:bCs/>
          <w:snapToGrid w:val="0"/>
          <w:sz w:val="24"/>
          <w:szCs w:val="24"/>
        </w:rPr>
      </w:pPr>
    </w:p>
    <w:tbl>
      <w:tblPr>
        <w:tblW w:w="9396" w:type="dxa"/>
        <w:tblInd w:w="-45" w:type="dxa"/>
        <w:tblLayout w:type="fixed"/>
        <w:tblLook w:val="0000" w:firstRow="0" w:lastRow="0" w:firstColumn="0" w:lastColumn="0" w:noHBand="0" w:noVBand="0"/>
      </w:tblPr>
      <w:tblGrid>
        <w:gridCol w:w="723"/>
        <w:gridCol w:w="4959"/>
        <w:gridCol w:w="3714"/>
      </w:tblGrid>
      <w:tr w:rsidR="000B62FA" w:rsidRPr="008D7EAD" w14:paraId="29CB3322" w14:textId="77777777" w:rsidTr="00116D4C">
        <w:tc>
          <w:tcPr>
            <w:tcW w:w="723" w:type="dxa"/>
            <w:tcBorders>
              <w:top w:val="single" w:sz="4" w:space="0" w:color="000000"/>
              <w:left w:val="single" w:sz="4" w:space="0" w:color="000000"/>
              <w:bottom w:val="single" w:sz="4" w:space="0" w:color="000000"/>
            </w:tcBorders>
            <w:shd w:val="clear" w:color="auto" w:fill="auto"/>
            <w:vAlign w:val="center"/>
          </w:tcPr>
          <w:p w14:paraId="70C494F6" w14:textId="77777777" w:rsidR="000B62FA" w:rsidRPr="008D7EAD" w:rsidRDefault="000B62FA" w:rsidP="008D7EAD">
            <w:pPr>
              <w:jc w:val="center"/>
              <w:rPr>
                <w:rFonts w:asciiTheme="majorBidi" w:hAnsiTheme="majorBidi" w:cstheme="majorBidi"/>
                <w:b/>
                <w:snapToGrid w:val="0"/>
                <w:sz w:val="24"/>
                <w:szCs w:val="24"/>
              </w:rPr>
            </w:pPr>
            <w:r w:rsidRPr="008D7EAD">
              <w:rPr>
                <w:rFonts w:asciiTheme="majorBidi" w:hAnsiTheme="majorBidi" w:cstheme="majorBidi"/>
                <w:b/>
                <w:snapToGrid w:val="0"/>
                <w:sz w:val="24"/>
                <w:szCs w:val="24"/>
              </w:rPr>
              <w:t>№</w:t>
            </w:r>
          </w:p>
          <w:p w14:paraId="40938625" w14:textId="77777777" w:rsidR="000B62FA" w:rsidRPr="008D7EAD" w:rsidRDefault="000B62FA" w:rsidP="008D7EAD">
            <w:pPr>
              <w:jc w:val="center"/>
              <w:rPr>
                <w:rFonts w:asciiTheme="majorBidi" w:hAnsiTheme="majorBidi" w:cstheme="majorBidi"/>
                <w:b/>
                <w:snapToGrid w:val="0"/>
                <w:sz w:val="24"/>
                <w:szCs w:val="24"/>
              </w:rPr>
            </w:pPr>
            <w:r w:rsidRPr="008D7EAD">
              <w:rPr>
                <w:rFonts w:asciiTheme="majorBidi" w:hAnsiTheme="majorBidi" w:cstheme="majorBidi"/>
                <w:b/>
                <w:snapToGrid w:val="0"/>
                <w:sz w:val="24"/>
                <w:szCs w:val="24"/>
              </w:rPr>
              <w:t>п/п</w:t>
            </w:r>
          </w:p>
        </w:tc>
        <w:tc>
          <w:tcPr>
            <w:tcW w:w="4959" w:type="dxa"/>
            <w:tcBorders>
              <w:top w:val="single" w:sz="4" w:space="0" w:color="000000"/>
              <w:left w:val="single" w:sz="4" w:space="0" w:color="000000"/>
              <w:bottom w:val="single" w:sz="4" w:space="0" w:color="000000"/>
            </w:tcBorders>
            <w:shd w:val="clear" w:color="auto" w:fill="auto"/>
            <w:vAlign w:val="center"/>
          </w:tcPr>
          <w:p w14:paraId="768E1F1E" w14:textId="77777777" w:rsidR="000B62FA" w:rsidRPr="008D7EAD" w:rsidRDefault="000B62FA" w:rsidP="008D7EAD">
            <w:pPr>
              <w:jc w:val="center"/>
              <w:rPr>
                <w:rFonts w:asciiTheme="majorBidi" w:hAnsiTheme="majorBidi" w:cstheme="majorBidi"/>
                <w:b/>
                <w:snapToGrid w:val="0"/>
                <w:sz w:val="24"/>
                <w:szCs w:val="24"/>
              </w:rPr>
            </w:pPr>
            <w:r w:rsidRPr="008D7EAD">
              <w:rPr>
                <w:rFonts w:asciiTheme="majorBidi" w:hAnsiTheme="majorBidi" w:cstheme="majorBidi"/>
                <w:b/>
                <w:snapToGrid w:val="0"/>
                <w:sz w:val="24"/>
                <w:szCs w:val="24"/>
              </w:rPr>
              <w:t>Наименование</w:t>
            </w:r>
          </w:p>
        </w:tc>
        <w:tc>
          <w:tcPr>
            <w:tcW w:w="3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CAE65" w14:textId="77777777" w:rsidR="000B62FA" w:rsidRPr="008D7EAD" w:rsidRDefault="000B62FA" w:rsidP="008D7EAD">
            <w:pPr>
              <w:jc w:val="center"/>
              <w:rPr>
                <w:rFonts w:asciiTheme="majorBidi" w:hAnsiTheme="majorBidi" w:cstheme="majorBidi"/>
                <w:b/>
                <w:snapToGrid w:val="0"/>
                <w:sz w:val="24"/>
                <w:szCs w:val="24"/>
              </w:rPr>
            </w:pPr>
            <w:r w:rsidRPr="008D7EAD">
              <w:rPr>
                <w:rFonts w:asciiTheme="majorBidi" w:hAnsiTheme="majorBidi" w:cstheme="majorBidi"/>
                <w:b/>
                <w:snapToGrid w:val="0"/>
                <w:sz w:val="24"/>
                <w:szCs w:val="24"/>
              </w:rPr>
              <w:t>Сведения об участнике закупки</w:t>
            </w:r>
          </w:p>
        </w:tc>
      </w:tr>
      <w:tr w:rsidR="000B62FA" w:rsidRPr="008D7EAD" w14:paraId="0A96E2A1" w14:textId="77777777" w:rsidTr="00116D4C">
        <w:tc>
          <w:tcPr>
            <w:tcW w:w="723" w:type="dxa"/>
            <w:tcBorders>
              <w:top w:val="single" w:sz="4" w:space="0" w:color="000000"/>
              <w:left w:val="single" w:sz="4" w:space="0" w:color="000000"/>
              <w:bottom w:val="single" w:sz="4" w:space="0" w:color="000000"/>
            </w:tcBorders>
            <w:shd w:val="clear" w:color="auto" w:fill="auto"/>
            <w:vAlign w:val="center"/>
          </w:tcPr>
          <w:p w14:paraId="73755C0A" w14:textId="77777777" w:rsidR="000B62FA" w:rsidRPr="008D7EAD" w:rsidRDefault="000B62FA" w:rsidP="008D7EAD">
            <w:pPr>
              <w:jc w:val="center"/>
              <w:rPr>
                <w:rFonts w:asciiTheme="majorBidi" w:hAnsiTheme="majorBidi" w:cstheme="majorBidi"/>
                <w:bCs/>
                <w:snapToGrid w:val="0"/>
                <w:sz w:val="24"/>
                <w:szCs w:val="24"/>
              </w:rPr>
            </w:pPr>
            <w:r w:rsidRPr="008D7EAD">
              <w:rPr>
                <w:rFonts w:asciiTheme="majorBidi" w:hAnsiTheme="majorBidi" w:cstheme="majorBidi"/>
                <w:bCs/>
                <w:snapToGrid w:val="0"/>
                <w:sz w:val="24"/>
                <w:szCs w:val="24"/>
              </w:rPr>
              <w:t>1</w:t>
            </w:r>
          </w:p>
        </w:tc>
        <w:tc>
          <w:tcPr>
            <w:tcW w:w="4959" w:type="dxa"/>
            <w:tcBorders>
              <w:top w:val="single" w:sz="4" w:space="0" w:color="000000"/>
              <w:left w:val="single" w:sz="4" w:space="0" w:color="000000"/>
              <w:bottom w:val="single" w:sz="4" w:space="0" w:color="000000"/>
            </w:tcBorders>
            <w:shd w:val="clear" w:color="auto" w:fill="auto"/>
            <w:vAlign w:val="center"/>
          </w:tcPr>
          <w:p w14:paraId="7858F0C7" w14:textId="77777777" w:rsidR="000B62FA" w:rsidRPr="008D7EAD" w:rsidRDefault="000B62FA" w:rsidP="008D7EAD">
            <w:pPr>
              <w:jc w:val="both"/>
              <w:rPr>
                <w:rFonts w:asciiTheme="majorBidi" w:hAnsiTheme="majorBidi" w:cstheme="majorBidi"/>
                <w:bCs/>
                <w:snapToGrid w:val="0"/>
                <w:sz w:val="24"/>
                <w:szCs w:val="24"/>
              </w:rPr>
            </w:pPr>
            <w:r w:rsidRPr="008D7EAD">
              <w:rPr>
                <w:rFonts w:asciiTheme="majorBidi" w:hAnsiTheme="majorBidi" w:cstheme="majorBidi"/>
                <w:bCs/>
                <w:snapToGrid w:val="0"/>
                <w:sz w:val="24"/>
                <w:szCs w:val="24"/>
              </w:rPr>
              <w:t>Полное и сокращенное наименование участника закупки</w:t>
            </w:r>
          </w:p>
        </w:tc>
        <w:tc>
          <w:tcPr>
            <w:tcW w:w="3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9F9F5" w14:textId="77777777" w:rsidR="000B62FA" w:rsidRPr="008D7EAD" w:rsidRDefault="000B62FA" w:rsidP="008D7EAD">
            <w:pPr>
              <w:snapToGrid w:val="0"/>
              <w:jc w:val="center"/>
              <w:rPr>
                <w:rFonts w:asciiTheme="majorBidi" w:hAnsiTheme="majorBidi" w:cstheme="majorBidi"/>
                <w:bCs/>
                <w:snapToGrid w:val="0"/>
                <w:sz w:val="24"/>
                <w:szCs w:val="24"/>
              </w:rPr>
            </w:pPr>
          </w:p>
        </w:tc>
      </w:tr>
      <w:tr w:rsidR="000B62FA" w:rsidRPr="008D7EAD" w14:paraId="44AE949D" w14:textId="77777777" w:rsidTr="00116D4C">
        <w:tc>
          <w:tcPr>
            <w:tcW w:w="723" w:type="dxa"/>
            <w:tcBorders>
              <w:top w:val="single" w:sz="4" w:space="0" w:color="000000"/>
              <w:left w:val="single" w:sz="4" w:space="0" w:color="000000"/>
              <w:bottom w:val="single" w:sz="4" w:space="0" w:color="000000"/>
            </w:tcBorders>
            <w:shd w:val="clear" w:color="auto" w:fill="auto"/>
            <w:vAlign w:val="center"/>
          </w:tcPr>
          <w:p w14:paraId="5980FDEC" w14:textId="77777777" w:rsidR="000B62FA" w:rsidRPr="008D7EAD" w:rsidRDefault="000B62FA" w:rsidP="008D7EAD">
            <w:pPr>
              <w:jc w:val="center"/>
              <w:rPr>
                <w:rFonts w:asciiTheme="majorBidi" w:hAnsiTheme="majorBidi" w:cstheme="majorBidi"/>
                <w:bCs/>
                <w:snapToGrid w:val="0"/>
                <w:sz w:val="24"/>
                <w:szCs w:val="24"/>
              </w:rPr>
            </w:pPr>
            <w:r w:rsidRPr="008D7EAD">
              <w:rPr>
                <w:rFonts w:asciiTheme="majorBidi" w:hAnsiTheme="majorBidi" w:cstheme="majorBidi"/>
                <w:bCs/>
                <w:snapToGrid w:val="0"/>
                <w:sz w:val="24"/>
                <w:szCs w:val="24"/>
              </w:rPr>
              <w:t>2</w:t>
            </w:r>
          </w:p>
        </w:tc>
        <w:tc>
          <w:tcPr>
            <w:tcW w:w="4959" w:type="dxa"/>
            <w:tcBorders>
              <w:top w:val="single" w:sz="4" w:space="0" w:color="000000"/>
              <w:left w:val="single" w:sz="4" w:space="0" w:color="000000"/>
              <w:bottom w:val="single" w:sz="4" w:space="0" w:color="000000"/>
            </w:tcBorders>
            <w:shd w:val="clear" w:color="auto" w:fill="auto"/>
            <w:vAlign w:val="center"/>
          </w:tcPr>
          <w:p w14:paraId="449A32DB" w14:textId="77777777" w:rsidR="000B62FA" w:rsidRPr="008D7EAD" w:rsidRDefault="000B62FA" w:rsidP="008D7EAD">
            <w:pPr>
              <w:jc w:val="both"/>
              <w:rPr>
                <w:rFonts w:asciiTheme="majorBidi" w:hAnsiTheme="majorBidi" w:cstheme="majorBidi"/>
                <w:bCs/>
                <w:snapToGrid w:val="0"/>
                <w:sz w:val="24"/>
                <w:szCs w:val="24"/>
              </w:rPr>
            </w:pPr>
            <w:r w:rsidRPr="008D7EAD">
              <w:rPr>
                <w:rFonts w:asciiTheme="majorBidi" w:hAnsiTheme="majorBidi" w:cstheme="majorBidi"/>
                <w:bCs/>
                <w:snapToGrid w:val="0"/>
                <w:sz w:val="24"/>
                <w:szCs w:val="24"/>
              </w:rPr>
              <w:t>Фирменное наименование (при наличии)</w:t>
            </w:r>
          </w:p>
        </w:tc>
        <w:tc>
          <w:tcPr>
            <w:tcW w:w="3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DD984" w14:textId="77777777" w:rsidR="000B62FA" w:rsidRPr="008D7EAD" w:rsidRDefault="000B62FA" w:rsidP="008D7EAD">
            <w:pPr>
              <w:snapToGrid w:val="0"/>
              <w:jc w:val="center"/>
              <w:rPr>
                <w:rFonts w:asciiTheme="majorBidi" w:hAnsiTheme="majorBidi" w:cstheme="majorBidi"/>
                <w:bCs/>
                <w:snapToGrid w:val="0"/>
                <w:sz w:val="24"/>
                <w:szCs w:val="24"/>
              </w:rPr>
            </w:pPr>
          </w:p>
        </w:tc>
      </w:tr>
      <w:tr w:rsidR="000B62FA" w:rsidRPr="008D7EAD" w14:paraId="7980AC28" w14:textId="77777777" w:rsidTr="00116D4C">
        <w:tc>
          <w:tcPr>
            <w:tcW w:w="723" w:type="dxa"/>
            <w:tcBorders>
              <w:top w:val="single" w:sz="4" w:space="0" w:color="000000"/>
              <w:left w:val="single" w:sz="4" w:space="0" w:color="000000"/>
              <w:bottom w:val="single" w:sz="4" w:space="0" w:color="000000"/>
            </w:tcBorders>
            <w:shd w:val="clear" w:color="auto" w:fill="auto"/>
            <w:vAlign w:val="center"/>
          </w:tcPr>
          <w:p w14:paraId="788827F1" w14:textId="77777777" w:rsidR="000B62FA" w:rsidRPr="008D7EAD" w:rsidRDefault="000B62FA" w:rsidP="008D7EAD">
            <w:pPr>
              <w:jc w:val="center"/>
              <w:rPr>
                <w:rFonts w:asciiTheme="majorBidi" w:hAnsiTheme="majorBidi" w:cstheme="majorBidi"/>
                <w:bCs/>
                <w:snapToGrid w:val="0"/>
                <w:sz w:val="24"/>
                <w:szCs w:val="24"/>
              </w:rPr>
            </w:pPr>
            <w:r w:rsidRPr="008D7EAD">
              <w:rPr>
                <w:rFonts w:asciiTheme="majorBidi" w:hAnsiTheme="majorBidi" w:cstheme="majorBidi"/>
                <w:bCs/>
                <w:snapToGrid w:val="0"/>
                <w:sz w:val="24"/>
                <w:szCs w:val="24"/>
              </w:rPr>
              <w:t>3</w:t>
            </w:r>
          </w:p>
        </w:tc>
        <w:tc>
          <w:tcPr>
            <w:tcW w:w="4959" w:type="dxa"/>
            <w:tcBorders>
              <w:top w:val="single" w:sz="4" w:space="0" w:color="000000"/>
              <w:left w:val="single" w:sz="4" w:space="0" w:color="000000"/>
              <w:bottom w:val="single" w:sz="4" w:space="0" w:color="000000"/>
            </w:tcBorders>
            <w:shd w:val="clear" w:color="auto" w:fill="auto"/>
            <w:vAlign w:val="center"/>
          </w:tcPr>
          <w:p w14:paraId="1A7151BF" w14:textId="77777777" w:rsidR="000B62FA" w:rsidRPr="008D7EAD" w:rsidRDefault="000B62FA" w:rsidP="008D7EAD">
            <w:pPr>
              <w:jc w:val="both"/>
              <w:rPr>
                <w:rFonts w:asciiTheme="majorBidi" w:hAnsiTheme="majorBidi" w:cstheme="majorBidi"/>
                <w:bCs/>
                <w:snapToGrid w:val="0"/>
                <w:sz w:val="24"/>
                <w:szCs w:val="24"/>
              </w:rPr>
            </w:pPr>
            <w:r w:rsidRPr="008D7EAD">
              <w:rPr>
                <w:rFonts w:asciiTheme="majorBidi" w:hAnsiTheme="majorBidi" w:cstheme="majorBidi"/>
                <w:bCs/>
                <w:snapToGrid w:val="0"/>
                <w:sz w:val="24"/>
                <w:szCs w:val="24"/>
              </w:rPr>
              <w:t>Организационно-правовая форма участника закупки</w:t>
            </w:r>
          </w:p>
        </w:tc>
        <w:tc>
          <w:tcPr>
            <w:tcW w:w="3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9D658" w14:textId="77777777" w:rsidR="000B62FA" w:rsidRPr="008D7EAD" w:rsidRDefault="000B62FA" w:rsidP="008D7EAD">
            <w:pPr>
              <w:snapToGrid w:val="0"/>
              <w:jc w:val="center"/>
              <w:rPr>
                <w:rFonts w:asciiTheme="majorBidi" w:hAnsiTheme="majorBidi" w:cstheme="majorBidi"/>
                <w:bCs/>
                <w:snapToGrid w:val="0"/>
                <w:sz w:val="24"/>
                <w:szCs w:val="24"/>
              </w:rPr>
            </w:pPr>
          </w:p>
        </w:tc>
      </w:tr>
      <w:tr w:rsidR="000B62FA" w:rsidRPr="008D7EAD" w14:paraId="4CABB26D" w14:textId="77777777" w:rsidTr="00116D4C">
        <w:tc>
          <w:tcPr>
            <w:tcW w:w="723" w:type="dxa"/>
            <w:tcBorders>
              <w:top w:val="single" w:sz="4" w:space="0" w:color="000000"/>
              <w:left w:val="single" w:sz="4" w:space="0" w:color="000000"/>
              <w:bottom w:val="single" w:sz="4" w:space="0" w:color="000000"/>
            </w:tcBorders>
            <w:shd w:val="clear" w:color="auto" w:fill="auto"/>
            <w:vAlign w:val="center"/>
          </w:tcPr>
          <w:p w14:paraId="58597197" w14:textId="77777777" w:rsidR="000B62FA" w:rsidRPr="008D7EAD" w:rsidRDefault="000B62FA" w:rsidP="008D7EAD">
            <w:pPr>
              <w:jc w:val="center"/>
              <w:rPr>
                <w:rFonts w:asciiTheme="majorBidi" w:hAnsiTheme="majorBidi" w:cstheme="majorBidi"/>
                <w:bCs/>
                <w:snapToGrid w:val="0"/>
                <w:sz w:val="24"/>
                <w:szCs w:val="24"/>
              </w:rPr>
            </w:pPr>
            <w:r w:rsidRPr="008D7EAD">
              <w:rPr>
                <w:rFonts w:asciiTheme="majorBidi" w:hAnsiTheme="majorBidi" w:cstheme="majorBidi"/>
                <w:bCs/>
                <w:snapToGrid w:val="0"/>
                <w:sz w:val="24"/>
                <w:szCs w:val="24"/>
              </w:rPr>
              <w:t>4</w:t>
            </w:r>
          </w:p>
        </w:tc>
        <w:tc>
          <w:tcPr>
            <w:tcW w:w="4959" w:type="dxa"/>
            <w:tcBorders>
              <w:top w:val="single" w:sz="4" w:space="0" w:color="000000"/>
              <w:left w:val="single" w:sz="4" w:space="0" w:color="000000"/>
              <w:bottom w:val="single" w:sz="4" w:space="0" w:color="000000"/>
            </w:tcBorders>
            <w:shd w:val="clear" w:color="auto" w:fill="auto"/>
            <w:vAlign w:val="center"/>
          </w:tcPr>
          <w:p w14:paraId="7A679FD1" w14:textId="77777777" w:rsidR="000B62FA" w:rsidRPr="008D7EAD" w:rsidRDefault="000B62FA" w:rsidP="008D7EAD">
            <w:pPr>
              <w:jc w:val="both"/>
              <w:rPr>
                <w:rFonts w:asciiTheme="majorBidi" w:hAnsiTheme="majorBidi" w:cstheme="majorBidi"/>
                <w:bCs/>
                <w:snapToGrid w:val="0"/>
                <w:sz w:val="24"/>
                <w:szCs w:val="24"/>
              </w:rPr>
            </w:pPr>
            <w:r w:rsidRPr="008D7EAD">
              <w:rPr>
                <w:rFonts w:asciiTheme="majorBidi" w:hAnsiTheme="majorBidi" w:cstheme="majorBidi"/>
                <w:bCs/>
                <w:snapToGrid w:val="0"/>
                <w:sz w:val="24"/>
                <w:szCs w:val="24"/>
              </w:rPr>
              <w:t>Место нахождения (для юридического лица)</w:t>
            </w:r>
          </w:p>
        </w:tc>
        <w:tc>
          <w:tcPr>
            <w:tcW w:w="3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B1FB1" w14:textId="77777777" w:rsidR="000B62FA" w:rsidRPr="008D7EAD" w:rsidRDefault="000B62FA" w:rsidP="008D7EAD">
            <w:pPr>
              <w:snapToGrid w:val="0"/>
              <w:jc w:val="center"/>
              <w:rPr>
                <w:rFonts w:asciiTheme="majorBidi" w:hAnsiTheme="majorBidi" w:cstheme="majorBidi"/>
                <w:bCs/>
                <w:snapToGrid w:val="0"/>
                <w:sz w:val="24"/>
                <w:szCs w:val="24"/>
              </w:rPr>
            </w:pPr>
          </w:p>
        </w:tc>
      </w:tr>
      <w:tr w:rsidR="000B62FA" w:rsidRPr="008D7EAD" w14:paraId="6915AA4E" w14:textId="77777777" w:rsidTr="00116D4C">
        <w:tc>
          <w:tcPr>
            <w:tcW w:w="723" w:type="dxa"/>
            <w:tcBorders>
              <w:top w:val="single" w:sz="4" w:space="0" w:color="000000"/>
              <w:left w:val="single" w:sz="4" w:space="0" w:color="000000"/>
              <w:bottom w:val="single" w:sz="4" w:space="0" w:color="000000"/>
            </w:tcBorders>
            <w:shd w:val="clear" w:color="auto" w:fill="auto"/>
            <w:vAlign w:val="center"/>
          </w:tcPr>
          <w:p w14:paraId="71E8D371" w14:textId="77777777" w:rsidR="000B62FA" w:rsidRPr="008D7EAD" w:rsidRDefault="000B62FA" w:rsidP="008D7EAD">
            <w:pPr>
              <w:jc w:val="center"/>
              <w:rPr>
                <w:rFonts w:asciiTheme="majorBidi" w:hAnsiTheme="majorBidi" w:cstheme="majorBidi"/>
                <w:bCs/>
                <w:snapToGrid w:val="0"/>
                <w:sz w:val="24"/>
                <w:szCs w:val="24"/>
              </w:rPr>
            </w:pPr>
            <w:r w:rsidRPr="008D7EAD">
              <w:rPr>
                <w:rFonts w:asciiTheme="majorBidi" w:hAnsiTheme="majorBidi" w:cstheme="majorBidi"/>
                <w:bCs/>
                <w:snapToGrid w:val="0"/>
                <w:sz w:val="24"/>
                <w:szCs w:val="24"/>
              </w:rPr>
              <w:t>5</w:t>
            </w:r>
          </w:p>
        </w:tc>
        <w:tc>
          <w:tcPr>
            <w:tcW w:w="4959" w:type="dxa"/>
            <w:tcBorders>
              <w:top w:val="single" w:sz="4" w:space="0" w:color="000000"/>
              <w:left w:val="single" w:sz="4" w:space="0" w:color="000000"/>
              <w:bottom w:val="single" w:sz="4" w:space="0" w:color="000000"/>
            </w:tcBorders>
            <w:shd w:val="clear" w:color="auto" w:fill="auto"/>
            <w:vAlign w:val="center"/>
          </w:tcPr>
          <w:p w14:paraId="0C0479B5" w14:textId="0B7537F4" w:rsidR="000B62FA" w:rsidRPr="008D7EAD" w:rsidRDefault="000B62FA" w:rsidP="008D7EAD">
            <w:pPr>
              <w:jc w:val="both"/>
              <w:rPr>
                <w:rFonts w:asciiTheme="majorBidi" w:hAnsiTheme="majorBidi" w:cstheme="majorBidi"/>
                <w:bCs/>
                <w:snapToGrid w:val="0"/>
                <w:sz w:val="24"/>
                <w:szCs w:val="24"/>
              </w:rPr>
            </w:pPr>
            <w:r w:rsidRPr="008D7EAD">
              <w:rPr>
                <w:rFonts w:asciiTheme="majorBidi" w:hAnsiTheme="majorBidi" w:cstheme="majorBidi"/>
                <w:bCs/>
                <w:snapToGrid w:val="0"/>
                <w:sz w:val="24"/>
                <w:szCs w:val="24"/>
              </w:rPr>
              <w:t xml:space="preserve">Почтовый адрес участника </w:t>
            </w:r>
            <w:r w:rsidR="00576985" w:rsidRPr="008D7EAD">
              <w:rPr>
                <w:rFonts w:asciiTheme="majorBidi" w:hAnsiTheme="majorBidi" w:cstheme="majorBidi"/>
                <w:bCs/>
                <w:snapToGrid w:val="0"/>
                <w:sz w:val="24"/>
                <w:szCs w:val="24"/>
              </w:rPr>
              <w:t>закупки</w:t>
            </w:r>
          </w:p>
        </w:tc>
        <w:tc>
          <w:tcPr>
            <w:tcW w:w="3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DDEB6" w14:textId="77777777" w:rsidR="000B62FA" w:rsidRPr="008D7EAD" w:rsidRDefault="000B62FA" w:rsidP="008D7EAD">
            <w:pPr>
              <w:snapToGrid w:val="0"/>
              <w:jc w:val="center"/>
              <w:rPr>
                <w:rFonts w:asciiTheme="majorBidi" w:hAnsiTheme="majorBidi" w:cstheme="majorBidi"/>
                <w:bCs/>
                <w:snapToGrid w:val="0"/>
                <w:sz w:val="24"/>
                <w:szCs w:val="24"/>
              </w:rPr>
            </w:pPr>
          </w:p>
        </w:tc>
      </w:tr>
      <w:tr w:rsidR="000B62FA" w:rsidRPr="008D7EAD" w14:paraId="510A0FA2" w14:textId="77777777" w:rsidTr="00116D4C">
        <w:tc>
          <w:tcPr>
            <w:tcW w:w="723" w:type="dxa"/>
            <w:tcBorders>
              <w:top w:val="single" w:sz="4" w:space="0" w:color="000000"/>
              <w:left w:val="single" w:sz="4" w:space="0" w:color="000000"/>
              <w:bottom w:val="single" w:sz="4" w:space="0" w:color="000000"/>
            </w:tcBorders>
            <w:shd w:val="clear" w:color="auto" w:fill="auto"/>
            <w:vAlign w:val="center"/>
          </w:tcPr>
          <w:p w14:paraId="7F336965" w14:textId="77777777" w:rsidR="000B62FA" w:rsidRPr="008D7EAD" w:rsidRDefault="000B62FA" w:rsidP="008D7EAD">
            <w:pPr>
              <w:jc w:val="center"/>
              <w:rPr>
                <w:rFonts w:asciiTheme="majorBidi" w:hAnsiTheme="majorBidi" w:cstheme="majorBidi"/>
                <w:bCs/>
                <w:snapToGrid w:val="0"/>
                <w:sz w:val="24"/>
                <w:szCs w:val="24"/>
              </w:rPr>
            </w:pPr>
            <w:r w:rsidRPr="008D7EAD">
              <w:rPr>
                <w:rFonts w:asciiTheme="majorBidi" w:hAnsiTheme="majorBidi" w:cstheme="majorBidi"/>
                <w:bCs/>
                <w:snapToGrid w:val="0"/>
                <w:sz w:val="24"/>
                <w:szCs w:val="24"/>
              </w:rPr>
              <w:t>6</w:t>
            </w:r>
          </w:p>
        </w:tc>
        <w:tc>
          <w:tcPr>
            <w:tcW w:w="4959" w:type="dxa"/>
            <w:tcBorders>
              <w:top w:val="single" w:sz="4" w:space="0" w:color="000000"/>
              <w:left w:val="single" w:sz="4" w:space="0" w:color="000000"/>
              <w:bottom w:val="single" w:sz="4" w:space="0" w:color="000000"/>
            </w:tcBorders>
            <w:shd w:val="clear" w:color="auto" w:fill="auto"/>
            <w:vAlign w:val="center"/>
          </w:tcPr>
          <w:p w14:paraId="725F3994" w14:textId="6A25751D" w:rsidR="000B62FA" w:rsidRPr="008D7EAD" w:rsidRDefault="000B62FA" w:rsidP="008D7EAD">
            <w:pPr>
              <w:jc w:val="both"/>
              <w:rPr>
                <w:rFonts w:asciiTheme="majorBidi" w:hAnsiTheme="majorBidi" w:cstheme="majorBidi"/>
                <w:bCs/>
                <w:snapToGrid w:val="0"/>
                <w:sz w:val="24"/>
                <w:szCs w:val="24"/>
              </w:rPr>
            </w:pPr>
            <w:r w:rsidRPr="008D7EAD">
              <w:rPr>
                <w:rFonts w:asciiTheme="majorBidi" w:hAnsiTheme="majorBidi" w:cstheme="majorBidi"/>
                <w:bCs/>
                <w:snapToGrid w:val="0"/>
                <w:sz w:val="24"/>
                <w:szCs w:val="24"/>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576985" w:rsidRPr="008D7EAD">
              <w:rPr>
                <w:rFonts w:asciiTheme="majorBidi" w:hAnsiTheme="majorBidi" w:cstheme="majorBidi"/>
                <w:bCs/>
                <w:snapToGrid w:val="0"/>
                <w:sz w:val="24"/>
                <w:szCs w:val="24"/>
              </w:rPr>
              <w:t>закупки</w:t>
            </w:r>
          </w:p>
        </w:tc>
        <w:tc>
          <w:tcPr>
            <w:tcW w:w="3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0E690" w14:textId="77777777" w:rsidR="000B62FA" w:rsidRPr="008D7EAD" w:rsidRDefault="000B62FA" w:rsidP="008D7EAD">
            <w:pPr>
              <w:snapToGrid w:val="0"/>
              <w:jc w:val="center"/>
              <w:rPr>
                <w:rFonts w:asciiTheme="majorBidi" w:hAnsiTheme="majorBidi" w:cstheme="majorBidi"/>
                <w:bCs/>
                <w:snapToGrid w:val="0"/>
                <w:sz w:val="24"/>
                <w:szCs w:val="24"/>
              </w:rPr>
            </w:pPr>
          </w:p>
        </w:tc>
      </w:tr>
      <w:tr w:rsidR="000B62FA" w:rsidRPr="008D7EAD" w14:paraId="49A9977A" w14:textId="77777777" w:rsidTr="00116D4C">
        <w:tc>
          <w:tcPr>
            <w:tcW w:w="723" w:type="dxa"/>
            <w:tcBorders>
              <w:top w:val="single" w:sz="4" w:space="0" w:color="000000"/>
              <w:left w:val="single" w:sz="4" w:space="0" w:color="000000"/>
              <w:bottom w:val="single" w:sz="4" w:space="0" w:color="000000"/>
            </w:tcBorders>
            <w:shd w:val="clear" w:color="auto" w:fill="auto"/>
            <w:vAlign w:val="center"/>
          </w:tcPr>
          <w:p w14:paraId="0A069438" w14:textId="77777777" w:rsidR="000B62FA" w:rsidRPr="008D7EAD" w:rsidRDefault="000B62FA" w:rsidP="008D7EAD">
            <w:pPr>
              <w:jc w:val="center"/>
              <w:rPr>
                <w:rFonts w:asciiTheme="majorBidi" w:hAnsiTheme="majorBidi" w:cstheme="majorBidi"/>
                <w:bCs/>
                <w:snapToGrid w:val="0"/>
                <w:sz w:val="24"/>
                <w:szCs w:val="24"/>
              </w:rPr>
            </w:pPr>
            <w:r w:rsidRPr="008D7EAD">
              <w:rPr>
                <w:rFonts w:asciiTheme="majorBidi" w:hAnsiTheme="majorBidi" w:cstheme="majorBidi"/>
                <w:bCs/>
                <w:snapToGrid w:val="0"/>
                <w:sz w:val="24"/>
                <w:szCs w:val="24"/>
              </w:rPr>
              <w:t>7</w:t>
            </w:r>
          </w:p>
        </w:tc>
        <w:tc>
          <w:tcPr>
            <w:tcW w:w="4959" w:type="dxa"/>
            <w:tcBorders>
              <w:top w:val="single" w:sz="4" w:space="0" w:color="000000"/>
              <w:left w:val="single" w:sz="4" w:space="0" w:color="000000"/>
              <w:bottom w:val="single" w:sz="4" w:space="0" w:color="000000"/>
            </w:tcBorders>
            <w:shd w:val="clear" w:color="auto" w:fill="auto"/>
            <w:vAlign w:val="center"/>
          </w:tcPr>
          <w:p w14:paraId="3970DE11" w14:textId="77777777" w:rsidR="000B62FA" w:rsidRPr="008D7EAD" w:rsidRDefault="000B62FA" w:rsidP="008D7EAD">
            <w:pPr>
              <w:jc w:val="both"/>
              <w:rPr>
                <w:rFonts w:asciiTheme="majorBidi" w:hAnsiTheme="majorBidi" w:cstheme="majorBidi"/>
                <w:bCs/>
                <w:snapToGrid w:val="0"/>
                <w:sz w:val="24"/>
                <w:szCs w:val="24"/>
              </w:rPr>
            </w:pPr>
            <w:r w:rsidRPr="008D7EAD">
              <w:rPr>
                <w:rFonts w:asciiTheme="majorBidi" w:hAnsiTheme="majorBidi" w:cstheme="majorBidi"/>
                <w:bCs/>
                <w:snapToGrid w:val="0"/>
                <w:sz w:val="24"/>
                <w:szCs w:val="24"/>
              </w:rPr>
              <w:t>фамилия, имя, отчество (при наличии) (для физического лица)</w:t>
            </w:r>
          </w:p>
        </w:tc>
        <w:tc>
          <w:tcPr>
            <w:tcW w:w="3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41515" w14:textId="77777777" w:rsidR="000B62FA" w:rsidRPr="008D7EAD" w:rsidRDefault="000B62FA" w:rsidP="008D7EAD">
            <w:pPr>
              <w:snapToGrid w:val="0"/>
              <w:jc w:val="center"/>
              <w:rPr>
                <w:rFonts w:asciiTheme="majorBidi" w:hAnsiTheme="majorBidi" w:cstheme="majorBidi"/>
                <w:bCs/>
                <w:snapToGrid w:val="0"/>
                <w:sz w:val="24"/>
                <w:szCs w:val="24"/>
              </w:rPr>
            </w:pPr>
          </w:p>
        </w:tc>
      </w:tr>
      <w:tr w:rsidR="000B62FA" w:rsidRPr="008D7EAD" w14:paraId="72FBA462" w14:textId="77777777" w:rsidTr="00116D4C">
        <w:tc>
          <w:tcPr>
            <w:tcW w:w="723" w:type="dxa"/>
            <w:tcBorders>
              <w:top w:val="single" w:sz="4" w:space="0" w:color="000000"/>
              <w:left w:val="single" w:sz="4" w:space="0" w:color="000000"/>
              <w:bottom w:val="single" w:sz="4" w:space="0" w:color="000000"/>
            </w:tcBorders>
            <w:shd w:val="clear" w:color="auto" w:fill="auto"/>
            <w:vAlign w:val="center"/>
          </w:tcPr>
          <w:p w14:paraId="0A24FCCA" w14:textId="77777777" w:rsidR="000B62FA" w:rsidRPr="008D7EAD" w:rsidRDefault="000B62FA" w:rsidP="008D7EAD">
            <w:pPr>
              <w:jc w:val="center"/>
              <w:rPr>
                <w:rFonts w:asciiTheme="majorBidi" w:hAnsiTheme="majorBidi" w:cstheme="majorBidi"/>
                <w:bCs/>
                <w:snapToGrid w:val="0"/>
                <w:sz w:val="24"/>
                <w:szCs w:val="24"/>
              </w:rPr>
            </w:pPr>
            <w:r w:rsidRPr="008D7EAD">
              <w:rPr>
                <w:rFonts w:asciiTheme="majorBidi" w:hAnsiTheme="majorBidi" w:cstheme="majorBidi"/>
                <w:bCs/>
                <w:snapToGrid w:val="0"/>
                <w:sz w:val="24"/>
                <w:szCs w:val="24"/>
              </w:rPr>
              <w:t>8</w:t>
            </w:r>
          </w:p>
        </w:tc>
        <w:tc>
          <w:tcPr>
            <w:tcW w:w="4959" w:type="dxa"/>
            <w:tcBorders>
              <w:top w:val="single" w:sz="4" w:space="0" w:color="000000"/>
              <w:left w:val="single" w:sz="4" w:space="0" w:color="000000"/>
              <w:bottom w:val="single" w:sz="4" w:space="0" w:color="000000"/>
            </w:tcBorders>
            <w:shd w:val="clear" w:color="auto" w:fill="auto"/>
            <w:vAlign w:val="center"/>
          </w:tcPr>
          <w:p w14:paraId="48028036" w14:textId="77777777" w:rsidR="000B62FA" w:rsidRPr="008D7EAD" w:rsidRDefault="000B62FA" w:rsidP="008D7EAD">
            <w:pPr>
              <w:jc w:val="both"/>
              <w:rPr>
                <w:rFonts w:asciiTheme="majorBidi" w:hAnsiTheme="majorBidi" w:cstheme="majorBidi"/>
                <w:bCs/>
                <w:snapToGrid w:val="0"/>
                <w:sz w:val="24"/>
                <w:szCs w:val="24"/>
              </w:rPr>
            </w:pPr>
            <w:r w:rsidRPr="008D7EAD">
              <w:rPr>
                <w:rFonts w:asciiTheme="majorBidi" w:hAnsiTheme="majorBidi" w:cstheme="majorBidi"/>
                <w:bCs/>
                <w:snapToGrid w:val="0"/>
                <w:sz w:val="24"/>
                <w:szCs w:val="24"/>
              </w:rPr>
              <w:t>Паспортные данные</w:t>
            </w:r>
          </w:p>
        </w:tc>
        <w:tc>
          <w:tcPr>
            <w:tcW w:w="3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D859D" w14:textId="77777777" w:rsidR="000B62FA" w:rsidRPr="008D7EAD" w:rsidRDefault="000B62FA" w:rsidP="008D7EAD">
            <w:pPr>
              <w:snapToGrid w:val="0"/>
              <w:jc w:val="center"/>
              <w:rPr>
                <w:rFonts w:asciiTheme="majorBidi" w:hAnsiTheme="majorBidi" w:cstheme="majorBidi"/>
                <w:bCs/>
                <w:snapToGrid w:val="0"/>
                <w:sz w:val="24"/>
                <w:szCs w:val="24"/>
              </w:rPr>
            </w:pPr>
          </w:p>
        </w:tc>
      </w:tr>
      <w:tr w:rsidR="000B62FA" w:rsidRPr="008D7EAD" w14:paraId="23D70C16" w14:textId="77777777" w:rsidTr="00116D4C">
        <w:tc>
          <w:tcPr>
            <w:tcW w:w="723" w:type="dxa"/>
            <w:tcBorders>
              <w:top w:val="single" w:sz="4" w:space="0" w:color="000000"/>
              <w:left w:val="single" w:sz="4" w:space="0" w:color="000000"/>
              <w:bottom w:val="single" w:sz="4" w:space="0" w:color="000000"/>
            </w:tcBorders>
            <w:shd w:val="clear" w:color="auto" w:fill="auto"/>
            <w:vAlign w:val="center"/>
          </w:tcPr>
          <w:p w14:paraId="3ADE4753" w14:textId="77777777" w:rsidR="000B62FA" w:rsidRPr="008D7EAD" w:rsidRDefault="000B62FA" w:rsidP="008D7EAD">
            <w:pPr>
              <w:jc w:val="center"/>
              <w:rPr>
                <w:rFonts w:asciiTheme="majorBidi" w:hAnsiTheme="majorBidi" w:cstheme="majorBidi"/>
                <w:bCs/>
                <w:snapToGrid w:val="0"/>
                <w:sz w:val="24"/>
                <w:szCs w:val="24"/>
              </w:rPr>
            </w:pPr>
            <w:r w:rsidRPr="008D7EAD">
              <w:rPr>
                <w:rFonts w:asciiTheme="majorBidi" w:hAnsiTheme="majorBidi" w:cstheme="majorBidi"/>
                <w:bCs/>
                <w:snapToGrid w:val="0"/>
                <w:sz w:val="24"/>
                <w:szCs w:val="24"/>
              </w:rPr>
              <w:t>9</w:t>
            </w:r>
          </w:p>
        </w:tc>
        <w:tc>
          <w:tcPr>
            <w:tcW w:w="4959" w:type="dxa"/>
            <w:tcBorders>
              <w:top w:val="single" w:sz="4" w:space="0" w:color="000000"/>
              <w:left w:val="single" w:sz="4" w:space="0" w:color="000000"/>
              <w:bottom w:val="single" w:sz="4" w:space="0" w:color="000000"/>
            </w:tcBorders>
            <w:shd w:val="clear" w:color="auto" w:fill="auto"/>
            <w:vAlign w:val="center"/>
          </w:tcPr>
          <w:p w14:paraId="7C632193" w14:textId="77777777" w:rsidR="000B62FA" w:rsidRPr="008D7EAD" w:rsidRDefault="000B62FA" w:rsidP="008D7EAD">
            <w:pPr>
              <w:jc w:val="both"/>
              <w:rPr>
                <w:rFonts w:asciiTheme="majorBidi" w:hAnsiTheme="majorBidi" w:cstheme="majorBidi"/>
                <w:bCs/>
                <w:snapToGrid w:val="0"/>
                <w:sz w:val="24"/>
                <w:szCs w:val="24"/>
              </w:rPr>
            </w:pPr>
            <w:r w:rsidRPr="008D7EAD">
              <w:rPr>
                <w:rFonts w:asciiTheme="majorBidi" w:hAnsiTheme="majorBidi" w:cstheme="majorBidi"/>
                <w:bCs/>
                <w:snapToGrid w:val="0"/>
                <w:sz w:val="24"/>
                <w:szCs w:val="24"/>
              </w:rPr>
              <w:t>место жительства (для физического лица)</w:t>
            </w:r>
          </w:p>
        </w:tc>
        <w:tc>
          <w:tcPr>
            <w:tcW w:w="3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C1039" w14:textId="77777777" w:rsidR="000B62FA" w:rsidRPr="008D7EAD" w:rsidRDefault="000B62FA" w:rsidP="008D7EAD">
            <w:pPr>
              <w:snapToGrid w:val="0"/>
              <w:jc w:val="center"/>
              <w:rPr>
                <w:rFonts w:asciiTheme="majorBidi" w:hAnsiTheme="majorBidi" w:cstheme="majorBidi"/>
                <w:bCs/>
                <w:snapToGrid w:val="0"/>
                <w:sz w:val="24"/>
                <w:szCs w:val="24"/>
              </w:rPr>
            </w:pPr>
          </w:p>
        </w:tc>
      </w:tr>
      <w:tr w:rsidR="000B62FA" w:rsidRPr="008D7EAD" w14:paraId="33D53A2C" w14:textId="77777777" w:rsidTr="00116D4C">
        <w:tc>
          <w:tcPr>
            <w:tcW w:w="723" w:type="dxa"/>
            <w:tcBorders>
              <w:top w:val="single" w:sz="4" w:space="0" w:color="000000"/>
              <w:left w:val="single" w:sz="4" w:space="0" w:color="000000"/>
              <w:bottom w:val="single" w:sz="4" w:space="0" w:color="000000"/>
            </w:tcBorders>
            <w:shd w:val="clear" w:color="auto" w:fill="auto"/>
            <w:vAlign w:val="center"/>
          </w:tcPr>
          <w:p w14:paraId="0BF7765F" w14:textId="77777777" w:rsidR="000B62FA" w:rsidRPr="008D7EAD" w:rsidRDefault="000B62FA" w:rsidP="008D7EAD">
            <w:pPr>
              <w:jc w:val="center"/>
              <w:rPr>
                <w:rFonts w:asciiTheme="majorBidi" w:hAnsiTheme="majorBidi" w:cstheme="majorBidi"/>
                <w:bCs/>
                <w:snapToGrid w:val="0"/>
                <w:sz w:val="24"/>
                <w:szCs w:val="24"/>
              </w:rPr>
            </w:pPr>
            <w:r w:rsidRPr="008D7EAD">
              <w:rPr>
                <w:rFonts w:asciiTheme="majorBidi" w:hAnsiTheme="majorBidi" w:cstheme="majorBidi"/>
                <w:bCs/>
                <w:snapToGrid w:val="0"/>
                <w:sz w:val="24"/>
                <w:szCs w:val="24"/>
              </w:rPr>
              <w:t>10</w:t>
            </w:r>
          </w:p>
        </w:tc>
        <w:tc>
          <w:tcPr>
            <w:tcW w:w="4959" w:type="dxa"/>
            <w:tcBorders>
              <w:top w:val="single" w:sz="4" w:space="0" w:color="000000"/>
              <w:left w:val="single" w:sz="4" w:space="0" w:color="000000"/>
              <w:bottom w:val="single" w:sz="4" w:space="0" w:color="000000"/>
            </w:tcBorders>
            <w:shd w:val="clear" w:color="auto" w:fill="auto"/>
            <w:vAlign w:val="center"/>
          </w:tcPr>
          <w:p w14:paraId="2F84E4D8" w14:textId="77777777" w:rsidR="000B62FA" w:rsidRPr="008D7EAD" w:rsidRDefault="000B62FA" w:rsidP="008D7EAD">
            <w:pPr>
              <w:jc w:val="both"/>
              <w:rPr>
                <w:rFonts w:asciiTheme="majorBidi" w:hAnsiTheme="majorBidi" w:cstheme="majorBidi"/>
                <w:bCs/>
                <w:snapToGrid w:val="0"/>
                <w:sz w:val="24"/>
                <w:szCs w:val="24"/>
              </w:rPr>
            </w:pPr>
            <w:r w:rsidRPr="008D7EAD">
              <w:rPr>
                <w:rFonts w:asciiTheme="majorBidi" w:hAnsiTheme="majorBidi" w:cstheme="majorBidi"/>
                <w:bCs/>
                <w:snapToGrid w:val="0"/>
                <w:sz w:val="24"/>
                <w:szCs w:val="24"/>
              </w:rPr>
              <w:t>ИНН, КПП</w:t>
            </w:r>
          </w:p>
        </w:tc>
        <w:tc>
          <w:tcPr>
            <w:tcW w:w="3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BED24" w14:textId="77777777" w:rsidR="000B62FA" w:rsidRPr="008D7EAD" w:rsidRDefault="000B62FA" w:rsidP="008D7EAD">
            <w:pPr>
              <w:snapToGrid w:val="0"/>
              <w:jc w:val="center"/>
              <w:rPr>
                <w:rFonts w:asciiTheme="majorBidi" w:hAnsiTheme="majorBidi" w:cstheme="majorBidi"/>
                <w:bCs/>
                <w:snapToGrid w:val="0"/>
                <w:sz w:val="24"/>
                <w:szCs w:val="24"/>
              </w:rPr>
            </w:pPr>
          </w:p>
        </w:tc>
      </w:tr>
      <w:tr w:rsidR="000B62FA" w:rsidRPr="008D7EAD" w14:paraId="7B52A50F" w14:textId="77777777" w:rsidTr="00116D4C">
        <w:tc>
          <w:tcPr>
            <w:tcW w:w="723" w:type="dxa"/>
            <w:tcBorders>
              <w:top w:val="single" w:sz="4" w:space="0" w:color="000000"/>
              <w:left w:val="single" w:sz="4" w:space="0" w:color="000000"/>
              <w:bottom w:val="single" w:sz="4" w:space="0" w:color="000000"/>
            </w:tcBorders>
            <w:shd w:val="clear" w:color="auto" w:fill="auto"/>
            <w:vAlign w:val="center"/>
          </w:tcPr>
          <w:p w14:paraId="16257763" w14:textId="77777777" w:rsidR="000B62FA" w:rsidRPr="008D7EAD" w:rsidRDefault="000B62FA" w:rsidP="008D7EAD">
            <w:pPr>
              <w:jc w:val="center"/>
              <w:rPr>
                <w:rFonts w:asciiTheme="majorBidi" w:hAnsiTheme="majorBidi" w:cstheme="majorBidi"/>
                <w:bCs/>
                <w:snapToGrid w:val="0"/>
                <w:sz w:val="24"/>
                <w:szCs w:val="24"/>
              </w:rPr>
            </w:pPr>
            <w:r w:rsidRPr="008D7EAD">
              <w:rPr>
                <w:rFonts w:asciiTheme="majorBidi" w:hAnsiTheme="majorBidi" w:cstheme="majorBidi"/>
                <w:bCs/>
                <w:snapToGrid w:val="0"/>
                <w:sz w:val="24"/>
                <w:szCs w:val="24"/>
              </w:rPr>
              <w:t>11</w:t>
            </w:r>
          </w:p>
        </w:tc>
        <w:tc>
          <w:tcPr>
            <w:tcW w:w="4959" w:type="dxa"/>
            <w:tcBorders>
              <w:top w:val="single" w:sz="4" w:space="0" w:color="000000"/>
              <w:left w:val="single" w:sz="4" w:space="0" w:color="000000"/>
              <w:bottom w:val="single" w:sz="4" w:space="0" w:color="000000"/>
            </w:tcBorders>
            <w:shd w:val="clear" w:color="auto" w:fill="auto"/>
            <w:vAlign w:val="center"/>
          </w:tcPr>
          <w:p w14:paraId="3661DCCB" w14:textId="77777777" w:rsidR="000B62FA" w:rsidRPr="008D7EAD" w:rsidRDefault="000B62FA" w:rsidP="008D7EAD">
            <w:pPr>
              <w:jc w:val="both"/>
              <w:rPr>
                <w:rFonts w:asciiTheme="majorBidi" w:hAnsiTheme="majorBidi" w:cstheme="majorBidi"/>
                <w:bCs/>
                <w:snapToGrid w:val="0"/>
                <w:sz w:val="24"/>
                <w:szCs w:val="24"/>
              </w:rPr>
            </w:pPr>
            <w:r w:rsidRPr="008D7EAD">
              <w:rPr>
                <w:rFonts w:asciiTheme="majorBidi" w:hAnsiTheme="majorBidi" w:cstheme="majorBidi"/>
                <w:bCs/>
                <w:snapToGrid w:val="0"/>
                <w:sz w:val="24"/>
                <w:szCs w:val="24"/>
              </w:rPr>
              <w:t>ОГРН (ОГРНИП)</w:t>
            </w:r>
          </w:p>
        </w:tc>
        <w:tc>
          <w:tcPr>
            <w:tcW w:w="3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02AB1" w14:textId="77777777" w:rsidR="000B62FA" w:rsidRPr="008D7EAD" w:rsidRDefault="000B62FA" w:rsidP="008D7EAD">
            <w:pPr>
              <w:snapToGrid w:val="0"/>
              <w:jc w:val="center"/>
              <w:rPr>
                <w:rFonts w:asciiTheme="majorBidi" w:hAnsiTheme="majorBidi" w:cstheme="majorBidi"/>
                <w:bCs/>
                <w:snapToGrid w:val="0"/>
                <w:sz w:val="24"/>
                <w:szCs w:val="24"/>
              </w:rPr>
            </w:pPr>
          </w:p>
        </w:tc>
      </w:tr>
      <w:tr w:rsidR="000B62FA" w:rsidRPr="008D7EAD" w14:paraId="354E635F" w14:textId="77777777" w:rsidTr="00116D4C">
        <w:tc>
          <w:tcPr>
            <w:tcW w:w="723" w:type="dxa"/>
            <w:tcBorders>
              <w:top w:val="single" w:sz="4" w:space="0" w:color="000000"/>
              <w:left w:val="single" w:sz="4" w:space="0" w:color="000000"/>
              <w:bottom w:val="single" w:sz="4" w:space="0" w:color="000000"/>
            </w:tcBorders>
            <w:shd w:val="clear" w:color="auto" w:fill="auto"/>
            <w:vAlign w:val="center"/>
          </w:tcPr>
          <w:p w14:paraId="2C932BB5" w14:textId="77777777" w:rsidR="000B62FA" w:rsidRPr="008D7EAD" w:rsidRDefault="000B62FA" w:rsidP="008D7EAD">
            <w:pPr>
              <w:jc w:val="center"/>
              <w:rPr>
                <w:rFonts w:asciiTheme="majorBidi" w:hAnsiTheme="majorBidi" w:cstheme="majorBidi"/>
                <w:bCs/>
                <w:snapToGrid w:val="0"/>
                <w:sz w:val="24"/>
                <w:szCs w:val="24"/>
              </w:rPr>
            </w:pPr>
            <w:r w:rsidRPr="008D7EAD">
              <w:rPr>
                <w:rFonts w:asciiTheme="majorBidi" w:hAnsiTheme="majorBidi" w:cstheme="majorBidi"/>
                <w:bCs/>
                <w:snapToGrid w:val="0"/>
                <w:sz w:val="24"/>
                <w:szCs w:val="24"/>
              </w:rPr>
              <w:t>12</w:t>
            </w:r>
          </w:p>
        </w:tc>
        <w:tc>
          <w:tcPr>
            <w:tcW w:w="4959" w:type="dxa"/>
            <w:tcBorders>
              <w:top w:val="single" w:sz="4" w:space="0" w:color="000000"/>
              <w:left w:val="single" w:sz="4" w:space="0" w:color="000000"/>
              <w:bottom w:val="single" w:sz="4" w:space="0" w:color="000000"/>
            </w:tcBorders>
            <w:shd w:val="clear" w:color="auto" w:fill="auto"/>
            <w:vAlign w:val="center"/>
          </w:tcPr>
          <w:p w14:paraId="250090F4" w14:textId="77777777" w:rsidR="000B62FA" w:rsidRPr="008D7EAD" w:rsidRDefault="000B62FA" w:rsidP="008D7EAD">
            <w:pPr>
              <w:jc w:val="both"/>
              <w:rPr>
                <w:rFonts w:asciiTheme="majorBidi" w:hAnsiTheme="majorBidi" w:cstheme="majorBidi"/>
                <w:bCs/>
                <w:snapToGrid w:val="0"/>
                <w:sz w:val="24"/>
                <w:szCs w:val="24"/>
              </w:rPr>
            </w:pPr>
            <w:r w:rsidRPr="008D7EAD">
              <w:rPr>
                <w:rFonts w:asciiTheme="majorBidi" w:hAnsiTheme="majorBidi" w:cstheme="majorBidi"/>
                <w:bCs/>
                <w:snapToGrid w:val="0"/>
                <w:sz w:val="24"/>
                <w:szCs w:val="24"/>
              </w:rPr>
              <w:t>Номер контактного телефона и факса (с указанием кода города и контактного лица)</w:t>
            </w:r>
          </w:p>
        </w:tc>
        <w:tc>
          <w:tcPr>
            <w:tcW w:w="3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59E16" w14:textId="77777777" w:rsidR="000B62FA" w:rsidRPr="008D7EAD" w:rsidRDefault="000B62FA" w:rsidP="008D7EAD">
            <w:pPr>
              <w:snapToGrid w:val="0"/>
              <w:jc w:val="center"/>
              <w:rPr>
                <w:rFonts w:asciiTheme="majorBidi" w:hAnsiTheme="majorBidi" w:cstheme="majorBidi"/>
                <w:bCs/>
                <w:snapToGrid w:val="0"/>
                <w:sz w:val="24"/>
                <w:szCs w:val="24"/>
              </w:rPr>
            </w:pPr>
          </w:p>
        </w:tc>
      </w:tr>
      <w:tr w:rsidR="000B62FA" w:rsidRPr="008D7EAD" w14:paraId="2190DF56" w14:textId="77777777" w:rsidTr="00116D4C">
        <w:tc>
          <w:tcPr>
            <w:tcW w:w="723" w:type="dxa"/>
            <w:tcBorders>
              <w:top w:val="single" w:sz="4" w:space="0" w:color="000000"/>
              <w:left w:val="single" w:sz="4" w:space="0" w:color="000000"/>
              <w:bottom w:val="single" w:sz="4" w:space="0" w:color="000000"/>
            </w:tcBorders>
            <w:shd w:val="clear" w:color="auto" w:fill="auto"/>
            <w:vAlign w:val="center"/>
          </w:tcPr>
          <w:p w14:paraId="1B4701E4" w14:textId="77777777" w:rsidR="000B62FA" w:rsidRPr="008D7EAD" w:rsidRDefault="000B62FA" w:rsidP="008D7EAD">
            <w:pPr>
              <w:jc w:val="center"/>
              <w:rPr>
                <w:rFonts w:asciiTheme="majorBidi" w:hAnsiTheme="majorBidi" w:cstheme="majorBidi"/>
                <w:bCs/>
                <w:snapToGrid w:val="0"/>
                <w:sz w:val="24"/>
                <w:szCs w:val="24"/>
              </w:rPr>
            </w:pPr>
            <w:r w:rsidRPr="008D7EAD">
              <w:rPr>
                <w:rFonts w:asciiTheme="majorBidi" w:hAnsiTheme="majorBidi" w:cstheme="majorBidi"/>
                <w:bCs/>
                <w:snapToGrid w:val="0"/>
                <w:sz w:val="24"/>
                <w:szCs w:val="24"/>
              </w:rPr>
              <w:t>13</w:t>
            </w:r>
          </w:p>
        </w:tc>
        <w:tc>
          <w:tcPr>
            <w:tcW w:w="4959" w:type="dxa"/>
            <w:tcBorders>
              <w:top w:val="single" w:sz="4" w:space="0" w:color="000000"/>
              <w:left w:val="single" w:sz="4" w:space="0" w:color="000000"/>
              <w:bottom w:val="single" w:sz="4" w:space="0" w:color="000000"/>
            </w:tcBorders>
            <w:shd w:val="clear" w:color="auto" w:fill="auto"/>
            <w:vAlign w:val="center"/>
          </w:tcPr>
          <w:p w14:paraId="0E203B28" w14:textId="77777777" w:rsidR="000B62FA" w:rsidRPr="008D7EAD" w:rsidRDefault="000B62FA" w:rsidP="008D7EAD">
            <w:pPr>
              <w:jc w:val="both"/>
              <w:rPr>
                <w:rFonts w:asciiTheme="majorBidi" w:hAnsiTheme="majorBidi" w:cstheme="majorBidi"/>
                <w:bCs/>
                <w:snapToGrid w:val="0"/>
                <w:sz w:val="24"/>
                <w:szCs w:val="24"/>
              </w:rPr>
            </w:pPr>
            <w:r w:rsidRPr="008D7EAD">
              <w:rPr>
                <w:rFonts w:asciiTheme="majorBidi" w:hAnsiTheme="majorBidi" w:cstheme="majorBidi"/>
                <w:bCs/>
                <w:snapToGrid w:val="0"/>
                <w:sz w:val="24"/>
                <w:szCs w:val="24"/>
              </w:rPr>
              <w:t>Адрес электронной почты участника закупки</w:t>
            </w:r>
          </w:p>
        </w:tc>
        <w:tc>
          <w:tcPr>
            <w:tcW w:w="3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A3145" w14:textId="77777777" w:rsidR="000B62FA" w:rsidRPr="008D7EAD" w:rsidRDefault="000B62FA" w:rsidP="008D7EAD">
            <w:pPr>
              <w:snapToGrid w:val="0"/>
              <w:jc w:val="center"/>
              <w:rPr>
                <w:rFonts w:asciiTheme="majorBidi" w:hAnsiTheme="majorBidi" w:cstheme="majorBidi"/>
                <w:bCs/>
                <w:snapToGrid w:val="0"/>
                <w:sz w:val="24"/>
                <w:szCs w:val="24"/>
              </w:rPr>
            </w:pPr>
          </w:p>
        </w:tc>
      </w:tr>
      <w:tr w:rsidR="000B62FA" w:rsidRPr="008D7EAD" w14:paraId="3E84B28E" w14:textId="77777777" w:rsidTr="00116D4C">
        <w:tc>
          <w:tcPr>
            <w:tcW w:w="723" w:type="dxa"/>
            <w:tcBorders>
              <w:top w:val="single" w:sz="4" w:space="0" w:color="000000"/>
              <w:left w:val="single" w:sz="4" w:space="0" w:color="000000"/>
              <w:bottom w:val="single" w:sz="4" w:space="0" w:color="000000"/>
            </w:tcBorders>
            <w:shd w:val="clear" w:color="auto" w:fill="auto"/>
            <w:vAlign w:val="center"/>
          </w:tcPr>
          <w:p w14:paraId="4DD4B3B8" w14:textId="77777777" w:rsidR="000B62FA" w:rsidRPr="008D7EAD" w:rsidRDefault="000B62FA" w:rsidP="008D7EAD">
            <w:pPr>
              <w:jc w:val="center"/>
              <w:rPr>
                <w:rFonts w:asciiTheme="majorBidi" w:hAnsiTheme="majorBidi" w:cstheme="majorBidi"/>
                <w:bCs/>
                <w:snapToGrid w:val="0"/>
                <w:sz w:val="24"/>
                <w:szCs w:val="24"/>
              </w:rPr>
            </w:pPr>
            <w:r w:rsidRPr="008D7EAD">
              <w:rPr>
                <w:rFonts w:asciiTheme="majorBidi" w:hAnsiTheme="majorBidi" w:cstheme="majorBidi"/>
                <w:bCs/>
                <w:snapToGrid w:val="0"/>
                <w:sz w:val="24"/>
                <w:szCs w:val="24"/>
              </w:rPr>
              <w:t>14</w:t>
            </w:r>
          </w:p>
        </w:tc>
        <w:tc>
          <w:tcPr>
            <w:tcW w:w="4959" w:type="dxa"/>
            <w:tcBorders>
              <w:top w:val="single" w:sz="4" w:space="0" w:color="000000"/>
              <w:left w:val="single" w:sz="4" w:space="0" w:color="000000"/>
              <w:bottom w:val="single" w:sz="4" w:space="0" w:color="000000"/>
            </w:tcBorders>
            <w:shd w:val="clear" w:color="auto" w:fill="auto"/>
            <w:vAlign w:val="center"/>
          </w:tcPr>
          <w:p w14:paraId="73FF6CA3" w14:textId="77777777" w:rsidR="000B62FA" w:rsidRPr="008D7EAD" w:rsidRDefault="000B62FA" w:rsidP="008D7EAD">
            <w:pPr>
              <w:jc w:val="both"/>
              <w:rPr>
                <w:rFonts w:asciiTheme="majorBidi" w:hAnsiTheme="majorBidi" w:cstheme="majorBidi"/>
                <w:bCs/>
                <w:snapToGrid w:val="0"/>
                <w:sz w:val="24"/>
                <w:szCs w:val="24"/>
              </w:rPr>
            </w:pPr>
            <w:r w:rsidRPr="008D7EAD">
              <w:rPr>
                <w:rFonts w:asciiTheme="majorBidi" w:hAnsiTheme="majorBidi" w:cstheme="majorBidi"/>
                <w:bCs/>
                <w:snapToGrid w:val="0"/>
                <w:sz w:val="24"/>
                <w:szCs w:val="24"/>
              </w:rPr>
              <w:t>Свидетельство о государственной регистрации участника закупки (дата и номер, кем выдано)</w:t>
            </w:r>
          </w:p>
        </w:tc>
        <w:tc>
          <w:tcPr>
            <w:tcW w:w="3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79E68" w14:textId="77777777" w:rsidR="000B62FA" w:rsidRPr="008D7EAD" w:rsidRDefault="000B62FA" w:rsidP="008D7EAD">
            <w:pPr>
              <w:snapToGrid w:val="0"/>
              <w:jc w:val="center"/>
              <w:rPr>
                <w:rFonts w:asciiTheme="majorBidi" w:hAnsiTheme="majorBidi" w:cstheme="majorBidi"/>
                <w:bCs/>
                <w:snapToGrid w:val="0"/>
                <w:sz w:val="24"/>
                <w:szCs w:val="24"/>
              </w:rPr>
            </w:pPr>
          </w:p>
        </w:tc>
      </w:tr>
      <w:tr w:rsidR="000B62FA" w:rsidRPr="008D7EAD" w14:paraId="6A0FF5D0" w14:textId="77777777" w:rsidTr="00116D4C">
        <w:tc>
          <w:tcPr>
            <w:tcW w:w="723" w:type="dxa"/>
            <w:tcBorders>
              <w:top w:val="single" w:sz="4" w:space="0" w:color="000000"/>
              <w:left w:val="single" w:sz="4" w:space="0" w:color="000000"/>
              <w:bottom w:val="single" w:sz="4" w:space="0" w:color="000000"/>
            </w:tcBorders>
            <w:shd w:val="clear" w:color="auto" w:fill="auto"/>
            <w:vAlign w:val="center"/>
          </w:tcPr>
          <w:p w14:paraId="03C2C2F6" w14:textId="77777777" w:rsidR="000B62FA" w:rsidRPr="008D7EAD" w:rsidRDefault="000B62FA" w:rsidP="008D7EAD">
            <w:pPr>
              <w:jc w:val="center"/>
              <w:rPr>
                <w:rFonts w:asciiTheme="majorBidi" w:hAnsiTheme="majorBidi" w:cstheme="majorBidi"/>
                <w:bCs/>
                <w:snapToGrid w:val="0"/>
                <w:sz w:val="24"/>
                <w:szCs w:val="24"/>
              </w:rPr>
            </w:pPr>
            <w:r w:rsidRPr="008D7EAD">
              <w:rPr>
                <w:rFonts w:asciiTheme="majorBidi" w:hAnsiTheme="majorBidi" w:cstheme="majorBidi"/>
                <w:bCs/>
                <w:snapToGrid w:val="0"/>
                <w:sz w:val="24"/>
                <w:szCs w:val="24"/>
              </w:rPr>
              <w:t>15</w:t>
            </w:r>
          </w:p>
        </w:tc>
        <w:tc>
          <w:tcPr>
            <w:tcW w:w="4959" w:type="dxa"/>
            <w:tcBorders>
              <w:top w:val="single" w:sz="4" w:space="0" w:color="000000"/>
              <w:left w:val="single" w:sz="4" w:space="0" w:color="000000"/>
              <w:bottom w:val="single" w:sz="4" w:space="0" w:color="000000"/>
            </w:tcBorders>
            <w:shd w:val="clear" w:color="auto" w:fill="auto"/>
            <w:vAlign w:val="center"/>
          </w:tcPr>
          <w:p w14:paraId="61BE14E2" w14:textId="77777777" w:rsidR="000B62FA" w:rsidRPr="008D7EAD" w:rsidRDefault="000B62FA" w:rsidP="008D7EAD">
            <w:pPr>
              <w:jc w:val="both"/>
              <w:rPr>
                <w:rFonts w:asciiTheme="majorBidi" w:hAnsiTheme="majorBidi" w:cstheme="majorBidi"/>
                <w:bCs/>
                <w:snapToGrid w:val="0"/>
                <w:sz w:val="24"/>
                <w:szCs w:val="24"/>
              </w:rPr>
            </w:pPr>
            <w:r w:rsidRPr="008D7EAD">
              <w:rPr>
                <w:rFonts w:asciiTheme="majorBidi" w:hAnsiTheme="majorBidi" w:cstheme="majorBidi"/>
                <w:bCs/>
                <w:snapToGrid w:val="0"/>
                <w:sz w:val="24"/>
                <w:szCs w:val="24"/>
              </w:rPr>
              <w:t>Банковские реквизиты участника закупки</w:t>
            </w:r>
          </w:p>
        </w:tc>
        <w:tc>
          <w:tcPr>
            <w:tcW w:w="3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400CF" w14:textId="77777777" w:rsidR="000B62FA" w:rsidRPr="008D7EAD" w:rsidRDefault="000B62FA" w:rsidP="008D7EAD">
            <w:pPr>
              <w:snapToGrid w:val="0"/>
              <w:jc w:val="center"/>
              <w:rPr>
                <w:rFonts w:asciiTheme="majorBidi" w:hAnsiTheme="majorBidi" w:cstheme="majorBidi"/>
                <w:bCs/>
                <w:snapToGrid w:val="0"/>
                <w:sz w:val="24"/>
                <w:szCs w:val="24"/>
              </w:rPr>
            </w:pPr>
          </w:p>
        </w:tc>
      </w:tr>
      <w:tr w:rsidR="000B62FA" w:rsidRPr="008D7EAD" w14:paraId="4F463780" w14:textId="77777777" w:rsidTr="00116D4C">
        <w:tc>
          <w:tcPr>
            <w:tcW w:w="723" w:type="dxa"/>
            <w:tcBorders>
              <w:top w:val="single" w:sz="4" w:space="0" w:color="000000"/>
              <w:left w:val="single" w:sz="4" w:space="0" w:color="000000"/>
              <w:bottom w:val="single" w:sz="4" w:space="0" w:color="000000"/>
            </w:tcBorders>
            <w:shd w:val="clear" w:color="auto" w:fill="auto"/>
            <w:vAlign w:val="center"/>
          </w:tcPr>
          <w:p w14:paraId="01562CFE" w14:textId="77777777" w:rsidR="000B62FA" w:rsidRPr="008D7EAD" w:rsidRDefault="000B62FA" w:rsidP="008D7EAD">
            <w:pPr>
              <w:jc w:val="center"/>
              <w:rPr>
                <w:rFonts w:asciiTheme="majorBidi" w:hAnsiTheme="majorBidi" w:cstheme="majorBidi"/>
                <w:bCs/>
                <w:snapToGrid w:val="0"/>
                <w:sz w:val="24"/>
                <w:szCs w:val="24"/>
              </w:rPr>
            </w:pPr>
            <w:r w:rsidRPr="008D7EAD">
              <w:rPr>
                <w:rFonts w:asciiTheme="majorBidi" w:hAnsiTheme="majorBidi" w:cstheme="majorBidi"/>
                <w:bCs/>
                <w:snapToGrid w:val="0"/>
                <w:sz w:val="24"/>
                <w:szCs w:val="24"/>
              </w:rPr>
              <w:t>16</w:t>
            </w:r>
          </w:p>
        </w:tc>
        <w:tc>
          <w:tcPr>
            <w:tcW w:w="4959" w:type="dxa"/>
            <w:tcBorders>
              <w:top w:val="single" w:sz="4" w:space="0" w:color="000000"/>
              <w:left w:val="single" w:sz="4" w:space="0" w:color="000000"/>
              <w:bottom w:val="single" w:sz="4" w:space="0" w:color="000000"/>
            </w:tcBorders>
            <w:shd w:val="clear" w:color="auto" w:fill="auto"/>
            <w:vAlign w:val="center"/>
          </w:tcPr>
          <w:p w14:paraId="6208CC7C" w14:textId="77777777" w:rsidR="000B62FA" w:rsidRPr="008D7EAD" w:rsidRDefault="000B62FA" w:rsidP="008D7EAD">
            <w:pPr>
              <w:jc w:val="both"/>
              <w:rPr>
                <w:rFonts w:asciiTheme="majorBidi" w:hAnsiTheme="majorBidi" w:cstheme="majorBidi"/>
                <w:bCs/>
                <w:snapToGrid w:val="0"/>
                <w:sz w:val="24"/>
                <w:szCs w:val="24"/>
              </w:rPr>
            </w:pPr>
            <w:r w:rsidRPr="008D7EAD">
              <w:rPr>
                <w:rFonts w:asciiTheme="majorBidi" w:hAnsiTheme="majorBidi" w:cstheme="majorBidi"/>
                <w:bCs/>
                <w:snapToGrid w:val="0"/>
                <w:sz w:val="24"/>
                <w:szCs w:val="24"/>
              </w:rPr>
              <w:t>Ф.И.О. руководителя участника закупки (с указанием должности)</w:t>
            </w:r>
          </w:p>
        </w:tc>
        <w:tc>
          <w:tcPr>
            <w:tcW w:w="3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9A471" w14:textId="77777777" w:rsidR="000B62FA" w:rsidRPr="008D7EAD" w:rsidRDefault="000B62FA" w:rsidP="008D7EAD">
            <w:pPr>
              <w:snapToGrid w:val="0"/>
              <w:jc w:val="center"/>
              <w:rPr>
                <w:rFonts w:asciiTheme="majorBidi" w:hAnsiTheme="majorBidi" w:cstheme="majorBidi"/>
                <w:bCs/>
                <w:snapToGrid w:val="0"/>
                <w:sz w:val="24"/>
                <w:szCs w:val="24"/>
              </w:rPr>
            </w:pPr>
          </w:p>
        </w:tc>
      </w:tr>
    </w:tbl>
    <w:p w14:paraId="53CC0908" w14:textId="77777777" w:rsidR="000B62FA" w:rsidRPr="008D7EAD" w:rsidRDefault="000B62FA" w:rsidP="008D7EAD">
      <w:pPr>
        <w:rPr>
          <w:rFonts w:asciiTheme="majorBidi" w:hAnsiTheme="majorBidi" w:cstheme="majorBidi"/>
          <w:b/>
          <w:bCs/>
          <w:snapToGrid w:val="0"/>
          <w:sz w:val="24"/>
          <w:szCs w:val="24"/>
        </w:rPr>
      </w:pPr>
    </w:p>
    <w:p w14:paraId="55836873" w14:textId="77777777" w:rsidR="000B62FA" w:rsidRPr="008D7EAD" w:rsidRDefault="000B62FA" w:rsidP="008D7EAD">
      <w:pPr>
        <w:adjustRightInd w:val="0"/>
        <w:snapToGrid w:val="0"/>
        <w:jc w:val="both"/>
        <w:rPr>
          <w:bCs/>
          <w:iCs/>
          <w:snapToGrid w:val="0"/>
          <w:sz w:val="24"/>
          <w:szCs w:val="24"/>
        </w:rPr>
      </w:pPr>
      <w:r w:rsidRPr="008D7EAD">
        <w:rPr>
          <w:bCs/>
          <w:iCs/>
          <w:snapToGrid w:val="0"/>
          <w:sz w:val="24"/>
          <w:szCs w:val="24"/>
        </w:rPr>
        <w:t>Участник закупки/</w:t>
      </w:r>
    </w:p>
    <w:p w14:paraId="2D4AD6E0" w14:textId="77777777" w:rsidR="000B62FA" w:rsidRPr="008D7EAD" w:rsidRDefault="000B62FA" w:rsidP="008D7EAD">
      <w:pPr>
        <w:adjustRightInd w:val="0"/>
        <w:snapToGrid w:val="0"/>
        <w:jc w:val="both"/>
        <w:rPr>
          <w:bCs/>
          <w:iCs/>
          <w:snapToGrid w:val="0"/>
          <w:sz w:val="24"/>
          <w:szCs w:val="24"/>
        </w:rPr>
      </w:pPr>
      <w:r w:rsidRPr="008D7EAD">
        <w:rPr>
          <w:bCs/>
          <w:iCs/>
          <w:snapToGrid w:val="0"/>
          <w:sz w:val="24"/>
          <w:szCs w:val="24"/>
        </w:rPr>
        <w:t xml:space="preserve">уполномоченный представитель  </w:t>
      </w:r>
    </w:p>
    <w:p w14:paraId="2B2213B6" w14:textId="77777777" w:rsidR="000B62FA" w:rsidRPr="008D7EAD" w:rsidRDefault="000B62FA" w:rsidP="008D7EAD">
      <w:pPr>
        <w:adjustRightInd w:val="0"/>
        <w:snapToGrid w:val="0"/>
        <w:ind w:firstLine="851"/>
        <w:jc w:val="both"/>
        <w:rPr>
          <w:bCs/>
          <w:iCs/>
          <w:snapToGrid w:val="0"/>
          <w:sz w:val="24"/>
          <w:szCs w:val="24"/>
        </w:rPr>
      </w:pPr>
    </w:p>
    <w:p w14:paraId="555AF9C5" w14:textId="77777777" w:rsidR="000B62FA" w:rsidRPr="008D7EAD" w:rsidRDefault="000B62FA" w:rsidP="008D7EAD">
      <w:pPr>
        <w:adjustRightInd w:val="0"/>
        <w:snapToGrid w:val="0"/>
        <w:jc w:val="both"/>
        <w:rPr>
          <w:bCs/>
          <w:iCs/>
          <w:snapToGrid w:val="0"/>
          <w:sz w:val="24"/>
          <w:szCs w:val="24"/>
        </w:rPr>
      </w:pPr>
      <w:r w:rsidRPr="008D7EAD">
        <w:rPr>
          <w:bCs/>
          <w:iCs/>
          <w:snapToGrid w:val="0"/>
          <w:sz w:val="24"/>
          <w:szCs w:val="24"/>
        </w:rPr>
        <w:t>_______________________   _____________________ _______________________</w:t>
      </w:r>
    </w:p>
    <w:p w14:paraId="1E2CCD71" w14:textId="77777777" w:rsidR="000B62FA" w:rsidRPr="008D7EAD" w:rsidRDefault="000B62FA" w:rsidP="008D7EAD">
      <w:pPr>
        <w:adjustRightInd w:val="0"/>
        <w:snapToGrid w:val="0"/>
        <w:jc w:val="both"/>
        <w:rPr>
          <w:bCs/>
          <w:iCs/>
          <w:snapToGrid w:val="0"/>
          <w:sz w:val="24"/>
          <w:szCs w:val="24"/>
        </w:rPr>
      </w:pPr>
      <w:r w:rsidRPr="008D7EAD">
        <w:rPr>
          <w:bCs/>
          <w:iCs/>
          <w:snapToGrid w:val="0"/>
          <w:sz w:val="24"/>
          <w:szCs w:val="24"/>
        </w:rPr>
        <w:tab/>
        <w:t>(Должность)</w:t>
      </w:r>
      <w:r w:rsidRPr="008D7EAD">
        <w:rPr>
          <w:bCs/>
          <w:iCs/>
          <w:snapToGrid w:val="0"/>
          <w:sz w:val="24"/>
          <w:szCs w:val="24"/>
        </w:rPr>
        <w:tab/>
      </w:r>
      <w:r w:rsidRPr="008D7EAD">
        <w:rPr>
          <w:bCs/>
          <w:iCs/>
          <w:snapToGrid w:val="0"/>
          <w:sz w:val="24"/>
          <w:szCs w:val="24"/>
        </w:rPr>
        <w:tab/>
      </w:r>
      <w:r w:rsidRPr="008D7EAD">
        <w:rPr>
          <w:bCs/>
          <w:iCs/>
          <w:snapToGrid w:val="0"/>
          <w:sz w:val="24"/>
          <w:szCs w:val="24"/>
        </w:rPr>
        <w:tab/>
        <w:t xml:space="preserve">   (подпись)                          (Ф. И.О.)                                </w:t>
      </w:r>
    </w:p>
    <w:p w14:paraId="37D2177B" w14:textId="77777777" w:rsidR="000B62FA" w:rsidRPr="008D7EAD" w:rsidRDefault="000B62FA" w:rsidP="008D7EAD">
      <w:pPr>
        <w:adjustRightInd w:val="0"/>
        <w:snapToGrid w:val="0"/>
        <w:ind w:firstLine="851"/>
        <w:jc w:val="both"/>
        <w:rPr>
          <w:bCs/>
          <w:iCs/>
          <w:snapToGrid w:val="0"/>
          <w:sz w:val="24"/>
          <w:szCs w:val="24"/>
        </w:rPr>
      </w:pPr>
    </w:p>
    <w:p w14:paraId="11DBA2B4" w14:textId="77777777" w:rsidR="000B62FA" w:rsidRPr="008D7EAD" w:rsidRDefault="000B62FA" w:rsidP="008D7EAD">
      <w:pPr>
        <w:adjustRightInd w:val="0"/>
        <w:snapToGrid w:val="0"/>
        <w:jc w:val="both"/>
        <w:rPr>
          <w:rFonts w:asciiTheme="majorBidi" w:hAnsiTheme="majorBidi" w:cstheme="majorBidi"/>
          <w:snapToGrid w:val="0"/>
          <w:sz w:val="24"/>
          <w:szCs w:val="24"/>
        </w:rPr>
      </w:pPr>
      <w:r w:rsidRPr="008D7EAD">
        <w:rPr>
          <w:bCs/>
          <w:iCs/>
          <w:snapToGrid w:val="0"/>
          <w:sz w:val="24"/>
          <w:szCs w:val="24"/>
        </w:rPr>
        <w:t>М. П.</w:t>
      </w:r>
    </w:p>
    <w:p w14:paraId="31FD7EC6" w14:textId="77777777" w:rsidR="000B62FA" w:rsidRPr="008D7EAD" w:rsidRDefault="000B62FA" w:rsidP="008D7EAD">
      <w:pPr>
        <w:widowControl w:val="0"/>
        <w:kinsoku w:val="0"/>
        <w:overflowPunct w:val="0"/>
        <w:autoSpaceDE w:val="0"/>
        <w:autoSpaceDN w:val="0"/>
        <w:adjustRightInd w:val="0"/>
        <w:snapToGrid w:val="0"/>
        <w:jc w:val="both"/>
        <w:rPr>
          <w:rFonts w:asciiTheme="majorBidi" w:hAnsiTheme="majorBidi" w:cstheme="majorBidi"/>
          <w:snapToGrid w:val="0"/>
          <w:sz w:val="8"/>
          <w:szCs w:val="8"/>
        </w:rPr>
      </w:pPr>
    </w:p>
    <w:p w14:paraId="64F55249" w14:textId="77777777" w:rsidR="000B62FA" w:rsidRPr="008D7EAD" w:rsidRDefault="000B62FA" w:rsidP="008D7EAD">
      <w:pPr>
        <w:widowControl w:val="0"/>
        <w:kinsoku w:val="0"/>
        <w:overflowPunct w:val="0"/>
        <w:autoSpaceDE w:val="0"/>
        <w:autoSpaceDN w:val="0"/>
        <w:adjustRightInd w:val="0"/>
        <w:snapToGrid w:val="0"/>
        <w:rPr>
          <w:rFonts w:asciiTheme="majorBidi" w:hAnsiTheme="majorBidi" w:cstheme="majorBidi"/>
          <w:snapToGrid w:val="0"/>
        </w:rPr>
      </w:pPr>
    </w:p>
    <w:p w14:paraId="3262AAFD" w14:textId="77777777" w:rsidR="000B62FA" w:rsidRPr="008D7EAD" w:rsidRDefault="000B62FA" w:rsidP="008D7EAD">
      <w:pPr>
        <w:pStyle w:val="33"/>
        <w:shd w:val="clear" w:color="auto" w:fill="auto"/>
        <w:kinsoku w:val="0"/>
        <w:overflowPunct w:val="0"/>
        <w:autoSpaceDE w:val="0"/>
        <w:autoSpaceDN w:val="0"/>
        <w:adjustRightInd w:val="0"/>
        <w:snapToGrid w:val="0"/>
        <w:spacing w:after="0" w:line="240" w:lineRule="auto"/>
        <w:ind w:firstLine="567"/>
        <w:jc w:val="right"/>
        <w:rPr>
          <w:rFonts w:asciiTheme="majorBidi" w:hAnsiTheme="majorBidi" w:cstheme="majorBidi"/>
          <w:snapToGrid w:val="0"/>
        </w:rPr>
      </w:pPr>
    </w:p>
    <w:p w14:paraId="60F59E26" w14:textId="77777777" w:rsidR="000B62FA" w:rsidRPr="008D7EAD" w:rsidRDefault="00E60E70" w:rsidP="008D7EAD">
      <w:pPr>
        <w:widowControl w:val="0"/>
        <w:kinsoku w:val="0"/>
        <w:overflowPunct w:val="0"/>
        <w:autoSpaceDE w:val="0"/>
        <w:autoSpaceDN w:val="0"/>
        <w:adjustRightInd w:val="0"/>
        <w:snapToGrid w:val="0"/>
        <w:jc w:val="center"/>
        <w:rPr>
          <w:rFonts w:asciiTheme="majorBidi" w:hAnsiTheme="majorBidi" w:cstheme="majorBidi"/>
          <w:b/>
          <w:snapToGrid w:val="0"/>
        </w:rPr>
      </w:pPr>
      <w:r w:rsidRPr="008D7EAD">
        <w:rPr>
          <w:rFonts w:asciiTheme="majorBidi" w:hAnsiTheme="majorBidi" w:cstheme="majorBidi"/>
          <w:b/>
          <w:snapToGrid w:val="0"/>
        </w:rPr>
        <w:br w:type="page"/>
      </w:r>
    </w:p>
    <w:p w14:paraId="10FB3E5C" w14:textId="1B8DA311" w:rsidR="005841A3" w:rsidRPr="008D7EAD" w:rsidRDefault="000B62FA" w:rsidP="008D7EAD">
      <w:pPr>
        <w:widowControl w:val="0"/>
        <w:kinsoku w:val="0"/>
        <w:overflowPunct w:val="0"/>
        <w:autoSpaceDE w:val="0"/>
        <w:autoSpaceDN w:val="0"/>
        <w:adjustRightInd w:val="0"/>
        <w:snapToGrid w:val="0"/>
        <w:jc w:val="center"/>
        <w:rPr>
          <w:rFonts w:asciiTheme="majorBidi" w:hAnsiTheme="majorBidi" w:cstheme="majorBidi"/>
          <w:b/>
          <w:snapToGrid w:val="0"/>
          <w:sz w:val="22"/>
          <w:szCs w:val="22"/>
        </w:rPr>
      </w:pPr>
      <w:r w:rsidRPr="008D7EAD">
        <w:rPr>
          <w:rFonts w:asciiTheme="majorBidi" w:hAnsiTheme="majorBidi" w:cstheme="majorBidi"/>
          <w:b/>
          <w:snapToGrid w:val="0"/>
          <w:sz w:val="22"/>
          <w:szCs w:val="22"/>
        </w:rPr>
        <w:lastRenderedPageBreak/>
        <w:t>Ф</w:t>
      </w:r>
      <w:r w:rsidR="005841A3" w:rsidRPr="008D7EAD">
        <w:rPr>
          <w:rFonts w:asciiTheme="majorBidi" w:hAnsiTheme="majorBidi" w:cstheme="majorBidi"/>
          <w:b/>
          <w:snapToGrid w:val="0"/>
          <w:sz w:val="22"/>
          <w:szCs w:val="22"/>
        </w:rPr>
        <w:t>ОРМА </w:t>
      </w:r>
      <w:r w:rsidRPr="008D7EAD">
        <w:rPr>
          <w:rFonts w:asciiTheme="majorBidi" w:hAnsiTheme="majorBidi" w:cstheme="majorBidi"/>
          <w:b/>
          <w:snapToGrid w:val="0"/>
          <w:sz w:val="22"/>
          <w:szCs w:val="22"/>
        </w:rPr>
        <w:t>2</w:t>
      </w:r>
    </w:p>
    <w:p w14:paraId="0FBAF8BE" w14:textId="77777777" w:rsidR="00E60E70" w:rsidRPr="008D7EAD" w:rsidRDefault="00E60E70" w:rsidP="008D7EAD">
      <w:pPr>
        <w:widowControl w:val="0"/>
        <w:kinsoku w:val="0"/>
        <w:overflowPunct w:val="0"/>
        <w:autoSpaceDE w:val="0"/>
        <w:autoSpaceDN w:val="0"/>
        <w:adjustRightInd w:val="0"/>
        <w:snapToGrid w:val="0"/>
        <w:jc w:val="center"/>
        <w:rPr>
          <w:rFonts w:asciiTheme="majorBidi" w:hAnsiTheme="majorBidi" w:cstheme="majorBidi"/>
          <w:snapToGrid w:val="0"/>
          <w:sz w:val="22"/>
          <w:szCs w:val="22"/>
        </w:rPr>
      </w:pPr>
    </w:p>
    <w:p w14:paraId="4094EC9F" w14:textId="77777777" w:rsidR="00576985" w:rsidRPr="008D7EAD" w:rsidRDefault="005841A3" w:rsidP="008D7EAD">
      <w:pPr>
        <w:widowControl w:val="0"/>
        <w:kinsoku w:val="0"/>
        <w:overflowPunct w:val="0"/>
        <w:autoSpaceDE w:val="0"/>
        <w:autoSpaceDN w:val="0"/>
        <w:adjustRightInd w:val="0"/>
        <w:snapToGrid w:val="0"/>
        <w:rPr>
          <w:rFonts w:asciiTheme="majorBidi" w:hAnsiTheme="majorBidi" w:cstheme="majorBidi"/>
          <w:snapToGrid w:val="0"/>
          <w:sz w:val="22"/>
          <w:szCs w:val="22"/>
        </w:rPr>
      </w:pPr>
      <w:r w:rsidRPr="008D7EAD">
        <w:rPr>
          <w:rFonts w:asciiTheme="majorBidi" w:hAnsiTheme="majorBidi" w:cstheme="majorBidi"/>
          <w:snapToGrid w:val="0"/>
          <w:sz w:val="22"/>
          <w:szCs w:val="22"/>
        </w:rPr>
        <w:t xml:space="preserve">На бланке организации                                                                                                                                </w:t>
      </w:r>
    </w:p>
    <w:p w14:paraId="7468986F" w14:textId="03BB3961" w:rsidR="005841A3" w:rsidRPr="008D7EAD" w:rsidRDefault="005841A3" w:rsidP="008D7EAD">
      <w:pPr>
        <w:widowControl w:val="0"/>
        <w:kinsoku w:val="0"/>
        <w:overflowPunct w:val="0"/>
        <w:autoSpaceDE w:val="0"/>
        <w:autoSpaceDN w:val="0"/>
        <w:adjustRightInd w:val="0"/>
        <w:snapToGrid w:val="0"/>
        <w:ind w:left="7788"/>
        <w:rPr>
          <w:rFonts w:asciiTheme="majorBidi" w:hAnsiTheme="majorBidi" w:cstheme="majorBidi"/>
          <w:snapToGrid w:val="0"/>
          <w:sz w:val="22"/>
          <w:szCs w:val="22"/>
        </w:rPr>
      </w:pPr>
      <w:r w:rsidRPr="008D7EAD">
        <w:rPr>
          <w:rFonts w:asciiTheme="majorBidi" w:hAnsiTheme="majorBidi" w:cstheme="majorBidi"/>
          <w:snapToGrid w:val="0"/>
          <w:sz w:val="22"/>
          <w:szCs w:val="22"/>
        </w:rPr>
        <w:t>Заказчику:</w:t>
      </w:r>
    </w:p>
    <w:p w14:paraId="6BACCB64" w14:textId="3B7B4963" w:rsidR="005841A3" w:rsidRPr="008D7EAD" w:rsidRDefault="005841A3" w:rsidP="008D7EAD">
      <w:pPr>
        <w:widowControl w:val="0"/>
        <w:kinsoku w:val="0"/>
        <w:overflowPunct w:val="0"/>
        <w:autoSpaceDE w:val="0"/>
        <w:autoSpaceDN w:val="0"/>
        <w:adjustRightInd w:val="0"/>
        <w:snapToGrid w:val="0"/>
        <w:rPr>
          <w:rFonts w:asciiTheme="majorBidi" w:hAnsiTheme="majorBidi" w:cstheme="majorBidi"/>
          <w:snapToGrid w:val="0"/>
          <w:sz w:val="28"/>
          <w:szCs w:val="28"/>
          <w:vertAlign w:val="superscript"/>
        </w:rPr>
      </w:pPr>
      <w:r w:rsidRPr="008D7EAD">
        <w:rPr>
          <w:rFonts w:asciiTheme="majorBidi" w:hAnsiTheme="majorBidi" w:cstheme="majorBidi"/>
          <w:snapToGrid w:val="0"/>
          <w:sz w:val="22"/>
          <w:szCs w:val="22"/>
          <w:vertAlign w:val="superscript"/>
        </w:rPr>
        <w:t xml:space="preserve"> </w:t>
      </w:r>
      <w:r w:rsidRPr="008D7EAD">
        <w:rPr>
          <w:rFonts w:asciiTheme="majorBidi" w:hAnsiTheme="majorBidi" w:cstheme="majorBidi"/>
          <w:snapToGrid w:val="0"/>
          <w:sz w:val="28"/>
          <w:szCs w:val="28"/>
          <w:vertAlign w:val="superscript"/>
        </w:rPr>
        <w:t xml:space="preserve">(для юридического лица) </w:t>
      </w:r>
    </w:p>
    <w:p w14:paraId="5F0398E9" w14:textId="117DCEEA" w:rsidR="005841A3" w:rsidRPr="008D7EAD" w:rsidRDefault="005841A3" w:rsidP="008D7EAD">
      <w:pPr>
        <w:widowControl w:val="0"/>
        <w:kinsoku w:val="0"/>
        <w:overflowPunct w:val="0"/>
        <w:autoSpaceDE w:val="0"/>
        <w:autoSpaceDN w:val="0"/>
        <w:adjustRightInd w:val="0"/>
        <w:snapToGrid w:val="0"/>
        <w:jc w:val="right"/>
        <w:rPr>
          <w:rFonts w:asciiTheme="majorBidi" w:hAnsiTheme="majorBidi" w:cstheme="majorBidi"/>
          <w:snapToGrid w:val="0"/>
          <w:sz w:val="22"/>
          <w:szCs w:val="22"/>
        </w:rPr>
      </w:pPr>
      <w:r w:rsidRPr="008D7EAD">
        <w:rPr>
          <w:rFonts w:asciiTheme="majorBidi" w:hAnsiTheme="majorBidi" w:cstheme="majorBidi"/>
          <w:b/>
          <w:snapToGrid w:val="0"/>
          <w:sz w:val="22"/>
          <w:szCs w:val="22"/>
        </w:rPr>
        <w:t>АО «</w:t>
      </w:r>
      <w:r w:rsidR="000B62FA" w:rsidRPr="008D7EAD">
        <w:rPr>
          <w:rFonts w:asciiTheme="majorBidi" w:hAnsiTheme="majorBidi" w:cstheme="majorBidi"/>
          <w:b/>
          <w:snapToGrid w:val="0"/>
          <w:sz w:val="22"/>
          <w:szCs w:val="22"/>
        </w:rPr>
        <w:t>Теплоэнерго</w:t>
      </w:r>
      <w:r w:rsidRPr="008D7EAD">
        <w:rPr>
          <w:rFonts w:asciiTheme="majorBidi" w:hAnsiTheme="majorBidi" w:cstheme="majorBidi"/>
          <w:b/>
          <w:snapToGrid w:val="0"/>
          <w:sz w:val="22"/>
          <w:szCs w:val="22"/>
        </w:rPr>
        <w:t>»</w:t>
      </w:r>
    </w:p>
    <w:p w14:paraId="31532B30" w14:textId="77777777" w:rsidR="00D456D9" w:rsidRPr="008D7EAD" w:rsidRDefault="00D456D9" w:rsidP="008D7EAD">
      <w:pPr>
        <w:widowControl w:val="0"/>
        <w:shd w:val="clear" w:color="auto" w:fill="FFFFFF"/>
        <w:autoSpaceDE w:val="0"/>
        <w:ind w:right="-23"/>
        <w:jc w:val="center"/>
        <w:rPr>
          <w:rFonts w:asciiTheme="majorBidi" w:hAnsiTheme="majorBidi" w:cstheme="majorBidi"/>
          <w:b/>
          <w:bCs/>
          <w:snapToGrid w:val="0"/>
          <w:sz w:val="24"/>
          <w:szCs w:val="24"/>
        </w:rPr>
      </w:pPr>
    </w:p>
    <w:p w14:paraId="649C29B7" w14:textId="77777777" w:rsidR="00D456D9" w:rsidRPr="008D7EAD" w:rsidRDefault="00D456D9" w:rsidP="008D7EAD">
      <w:pPr>
        <w:widowControl w:val="0"/>
        <w:shd w:val="clear" w:color="auto" w:fill="FFFFFF"/>
        <w:autoSpaceDE w:val="0"/>
        <w:ind w:right="-23"/>
        <w:jc w:val="center"/>
        <w:rPr>
          <w:rFonts w:asciiTheme="majorBidi" w:hAnsiTheme="majorBidi" w:cstheme="majorBidi"/>
          <w:b/>
          <w:bCs/>
          <w:snapToGrid w:val="0"/>
          <w:sz w:val="24"/>
          <w:szCs w:val="24"/>
        </w:rPr>
      </w:pPr>
    </w:p>
    <w:p w14:paraId="27DCE1BC" w14:textId="5FFA5BD0" w:rsidR="00D456D9" w:rsidRPr="008D7EAD" w:rsidRDefault="00D456D9" w:rsidP="008D7EAD">
      <w:pPr>
        <w:widowControl w:val="0"/>
        <w:shd w:val="clear" w:color="auto" w:fill="FFFFFF"/>
        <w:autoSpaceDE w:val="0"/>
        <w:ind w:right="-23"/>
        <w:jc w:val="center"/>
        <w:rPr>
          <w:rFonts w:asciiTheme="majorBidi" w:hAnsiTheme="majorBidi" w:cstheme="majorBidi"/>
          <w:b/>
          <w:bCs/>
          <w:snapToGrid w:val="0"/>
          <w:sz w:val="24"/>
          <w:szCs w:val="24"/>
        </w:rPr>
      </w:pPr>
      <w:r w:rsidRPr="008D7EAD">
        <w:rPr>
          <w:rFonts w:asciiTheme="majorBidi" w:hAnsiTheme="majorBidi" w:cstheme="majorBidi"/>
          <w:b/>
          <w:bCs/>
          <w:snapToGrid w:val="0"/>
          <w:sz w:val="24"/>
          <w:szCs w:val="24"/>
        </w:rPr>
        <w:t xml:space="preserve">Запрос на разъяснение </w:t>
      </w:r>
      <w:r w:rsidR="000B62FA" w:rsidRPr="008D7EAD">
        <w:rPr>
          <w:rFonts w:asciiTheme="majorBidi" w:hAnsiTheme="majorBidi" w:cstheme="majorBidi"/>
          <w:b/>
          <w:bCs/>
          <w:snapToGrid w:val="0"/>
          <w:sz w:val="24"/>
          <w:szCs w:val="24"/>
        </w:rPr>
        <w:t>документации</w:t>
      </w:r>
    </w:p>
    <w:p w14:paraId="5FCCBA71" w14:textId="77777777" w:rsidR="00D456D9" w:rsidRPr="008D7EAD" w:rsidRDefault="00D456D9" w:rsidP="008D7EAD">
      <w:pPr>
        <w:widowControl w:val="0"/>
        <w:shd w:val="clear" w:color="auto" w:fill="FFFFFF"/>
        <w:autoSpaceDE w:val="0"/>
        <w:ind w:right="-23"/>
        <w:jc w:val="center"/>
        <w:rPr>
          <w:rFonts w:asciiTheme="majorBidi" w:hAnsiTheme="majorBidi" w:cstheme="majorBidi"/>
          <w:b/>
          <w:bCs/>
          <w:snapToGrid w:val="0"/>
          <w:sz w:val="24"/>
          <w:szCs w:val="24"/>
        </w:rPr>
      </w:pPr>
    </w:p>
    <w:p w14:paraId="07DF9F0B" w14:textId="77777777" w:rsidR="00D456D9" w:rsidRPr="008D7EAD" w:rsidRDefault="00D456D9" w:rsidP="008D7EAD">
      <w:pPr>
        <w:widowControl w:val="0"/>
        <w:shd w:val="clear" w:color="auto" w:fill="FFFFFF"/>
        <w:autoSpaceDE w:val="0"/>
        <w:ind w:right="-23"/>
        <w:jc w:val="center"/>
        <w:rPr>
          <w:rFonts w:asciiTheme="majorBidi" w:hAnsiTheme="majorBidi" w:cstheme="majorBidi"/>
          <w:b/>
          <w:bCs/>
          <w:snapToGrid w:val="0"/>
          <w:sz w:val="24"/>
          <w:szCs w:val="24"/>
        </w:rPr>
      </w:pPr>
    </w:p>
    <w:p w14:paraId="28E50BC4" w14:textId="6AC4EB23" w:rsidR="00D456D9" w:rsidRPr="008D7EAD" w:rsidRDefault="00D456D9" w:rsidP="008D7EAD">
      <w:pPr>
        <w:widowControl w:val="0"/>
        <w:shd w:val="clear" w:color="auto" w:fill="FFFFFF"/>
        <w:autoSpaceDE w:val="0"/>
        <w:ind w:right="-23"/>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 xml:space="preserve">№ ___________                                                </w:t>
      </w:r>
      <w:r w:rsidR="00225D5F">
        <w:rPr>
          <w:rFonts w:asciiTheme="majorBidi" w:hAnsiTheme="majorBidi" w:cstheme="majorBidi"/>
          <w:snapToGrid w:val="0"/>
          <w:sz w:val="24"/>
          <w:szCs w:val="24"/>
        </w:rPr>
        <w:t xml:space="preserve"> </w:t>
      </w:r>
      <w:r w:rsidRPr="008D7EAD">
        <w:rPr>
          <w:rFonts w:asciiTheme="majorBidi" w:hAnsiTheme="majorBidi" w:cstheme="majorBidi"/>
          <w:snapToGrid w:val="0"/>
          <w:sz w:val="24"/>
          <w:szCs w:val="24"/>
        </w:rPr>
        <w:t xml:space="preserve">     </w:t>
      </w:r>
      <w:r w:rsidR="004847C8">
        <w:rPr>
          <w:rFonts w:asciiTheme="majorBidi" w:hAnsiTheme="majorBidi" w:cstheme="majorBidi"/>
          <w:snapToGrid w:val="0"/>
          <w:sz w:val="24"/>
          <w:szCs w:val="24"/>
        </w:rPr>
        <w:t xml:space="preserve"> «____» _____________________202</w:t>
      </w:r>
      <w:r w:rsidRPr="008D7EAD">
        <w:rPr>
          <w:rFonts w:asciiTheme="majorBidi" w:hAnsiTheme="majorBidi" w:cstheme="majorBidi"/>
          <w:snapToGrid w:val="0"/>
          <w:sz w:val="24"/>
          <w:szCs w:val="24"/>
        </w:rPr>
        <w:t>__г.</w:t>
      </w:r>
    </w:p>
    <w:p w14:paraId="76011C77" w14:textId="77777777" w:rsidR="00D456D9" w:rsidRPr="008D7EAD" w:rsidRDefault="00D456D9" w:rsidP="008D7EAD">
      <w:pPr>
        <w:widowControl w:val="0"/>
        <w:shd w:val="clear" w:color="auto" w:fill="FFFFFF"/>
        <w:autoSpaceDE w:val="0"/>
        <w:ind w:right="-23"/>
        <w:jc w:val="center"/>
        <w:rPr>
          <w:rFonts w:asciiTheme="majorBidi" w:hAnsiTheme="majorBidi" w:cstheme="majorBidi"/>
          <w:snapToGrid w:val="0"/>
          <w:sz w:val="24"/>
          <w:szCs w:val="24"/>
        </w:rPr>
      </w:pPr>
    </w:p>
    <w:p w14:paraId="623714A8" w14:textId="77777777" w:rsidR="004C5FB5" w:rsidRPr="008D7EAD" w:rsidRDefault="004C5FB5" w:rsidP="008D7EAD">
      <w:pPr>
        <w:widowControl w:val="0"/>
        <w:shd w:val="clear" w:color="auto" w:fill="FFFFFF"/>
        <w:autoSpaceDE w:val="0"/>
        <w:ind w:right="40" w:firstLine="709"/>
        <w:rPr>
          <w:rFonts w:asciiTheme="majorBidi" w:hAnsiTheme="majorBidi" w:cstheme="majorBidi"/>
          <w:snapToGrid w:val="0"/>
          <w:sz w:val="24"/>
          <w:szCs w:val="24"/>
        </w:rPr>
      </w:pPr>
    </w:p>
    <w:p w14:paraId="5B191D6B" w14:textId="38CA8A55" w:rsidR="00D456D9" w:rsidRPr="008D7EAD" w:rsidRDefault="00D456D9" w:rsidP="008D7EAD">
      <w:pPr>
        <w:widowControl w:val="0"/>
        <w:shd w:val="clear" w:color="auto" w:fill="FFFFFF"/>
        <w:autoSpaceDE w:val="0"/>
        <w:ind w:right="40" w:firstLine="709"/>
        <w:rPr>
          <w:rFonts w:asciiTheme="majorBidi" w:hAnsiTheme="majorBidi" w:cstheme="majorBidi"/>
          <w:snapToGrid w:val="0"/>
          <w:sz w:val="24"/>
          <w:szCs w:val="24"/>
        </w:rPr>
      </w:pPr>
      <w:r w:rsidRPr="008D7EAD">
        <w:rPr>
          <w:rFonts w:asciiTheme="majorBidi" w:hAnsiTheme="majorBidi" w:cstheme="majorBidi"/>
          <w:snapToGrid w:val="0"/>
          <w:sz w:val="24"/>
          <w:szCs w:val="24"/>
        </w:rPr>
        <w:t>Прошу Вас разъяснить следующие положения документации:</w:t>
      </w:r>
    </w:p>
    <w:p w14:paraId="6D8A760C" w14:textId="77777777" w:rsidR="00D456D9" w:rsidRPr="008D7EAD" w:rsidRDefault="00D456D9" w:rsidP="008D7EAD">
      <w:pPr>
        <w:widowControl w:val="0"/>
        <w:shd w:val="clear" w:color="auto" w:fill="FFFFFF"/>
        <w:autoSpaceDE w:val="0"/>
        <w:ind w:right="40"/>
        <w:rPr>
          <w:rFonts w:asciiTheme="majorBidi" w:hAnsiTheme="majorBidi" w:cstheme="majorBidi"/>
          <w:snapToGrid w:val="0"/>
          <w:sz w:val="24"/>
          <w:szCs w:val="24"/>
        </w:rPr>
      </w:pPr>
    </w:p>
    <w:tbl>
      <w:tblPr>
        <w:tblW w:w="9634" w:type="dxa"/>
        <w:tblInd w:w="-45" w:type="dxa"/>
        <w:tblLayout w:type="fixed"/>
        <w:tblLook w:val="0000" w:firstRow="0" w:lastRow="0" w:firstColumn="0" w:lastColumn="0" w:noHBand="0" w:noVBand="0"/>
      </w:tblPr>
      <w:tblGrid>
        <w:gridCol w:w="817"/>
        <w:gridCol w:w="2909"/>
        <w:gridCol w:w="2977"/>
        <w:gridCol w:w="2931"/>
      </w:tblGrid>
      <w:tr w:rsidR="00D456D9" w:rsidRPr="008D7EAD" w14:paraId="0418C23D" w14:textId="77777777" w:rsidTr="004C5FB5">
        <w:tc>
          <w:tcPr>
            <w:tcW w:w="817" w:type="dxa"/>
            <w:tcBorders>
              <w:top w:val="single" w:sz="4" w:space="0" w:color="000000"/>
              <w:left w:val="single" w:sz="4" w:space="0" w:color="000000"/>
              <w:bottom w:val="single" w:sz="4" w:space="0" w:color="000000"/>
            </w:tcBorders>
            <w:shd w:val="clear" w:color="auto" w:fill="auto"/>
          </w:tcPr>
          <w:p w14:paraId="73DFA4F0" w14:textId="77777777" w:rsidR="00D456D9" w:rsidRPr="008D7EAD" w:rsidRDefault="00D456D9" w:rsidP="008D7EAD">
            <w:pPr>
              <w:widowControl w:val="0"/>
              <w:autoSpaceDE w:val="0"/>
              <w:ind w:right="40"/>
              <w:jc w:val="center"/>
              <w:rPr>
                <w:rFonts w:asciiTheme="majorBidi" w:hAnsiTheme="majorBidi" w:cstheme="majorBidi"/>
                <w:snapToGrid w:val="0"/>
                <w:sz w:val="24"/>
                <w:szCs w:val="24"/>
              </w:rPr>
            </w:pPr>
            <w:r w:rsidRPr="008D7EAD">
              <w:rPr>
                <w:rFonts w:asciiTheme="majorBidi" w:hAnsiTheme="majorBidi" w:cstheme="majorBidi"/>
                <w:snapToGrid w:val="0"/>
                <w:sz w:val="24"/>
                <w:szCs w:val="24"/>
              </w:rPr>
              <w:t>№№</w:t>
            </w:r>
          </w:p>
          <w:p w14:paraId="65C791AF" w14:textId="77777777" w:rsidR="00D456D9" w:rsidRPr="008D7EAD" w:rsidRDefault="00D456D9" w:rsidP="008D7EAD">
            <w:pPr>
              <w:widowControl w:val="0"/>
              <w:autoSpaceDE w:val="0"/>
              <w:ind w:right="40"/>
              <w:jc w:val="center"/>
              <w:rPr>
                <w:rFonts w:asciiTheme="majorBidi" w:hAnsiTheme="majorBidi" w:cstheme="majorBidi"/>
                <w:snapToGrid w:val="0"/>
                <w:sz w:val="24"/>
                <w:szCs w:val="24"/>
              </w:rPr>
            </w:pPr>
          </w:p>
        </w:tc>
        <w:tc>
          <w:tcPr>
            <w:tcW w:w="2909" w:type="dxa"/>
            <w:tcBorders>
              <w:top w:val="single" w:sz="4" w:space="0" w:color="000000"/>
              <w:left w:val="single" w:sz="4" w:space="0" w:color="000000"/>
              <w:bottom w:val="single" w:sz="4" w:space="0" w:color="000000"/>
            </w:tcBorders>
            <w:shd w:val="clear" w:color="auto" w:fill="auto"/>
          </w:tcPr>
          <w:p w14:paraId="342CC236" w14:textId="4D29C083" w:rsidR="00D456D9" w:rsidRPr="008D7EAD" w:rsidRDefault="00D456D9" w:rsidP="008D7EAD">
            <w:pPr>
              <w:widowControl w:val="0"/>
              <w:autoSpaceDE w:val="0"/>
              <w:ind w:right="40"/>
              <w:jc w:val="center"/>
              <w:rPr>
                <w:rFonts w:asciiTheme="majorBidi" w:hAnsiTheme="majorBidi" w:cstheme="majorBidi"/>
                <w:snapToGrid w:val="0"/>
                <w:sz w:val="24"/>
                <w:szCs w:val="24"/>
              </w:rPr>
            </w:pPr>
            <w:r w:rsidRPr="008D7EAD">
              <w:rPr>
                <w:rFonts w:asciiTheme="majorBidi" w:hAnsiTheme="majorBidi" w:cstheme="majorBidi"/>
                <w:snapToGrid w:val="0"/>
                <w:sz w:val="24"/>
                <w:szCs w:val="24"/>
              </w:rPr>
              <w:t xml:space="preserve">Раздел документации </w:t>
            </w:r>
          </w:p>
          <w:p w14:paraId="34237114" w14:textId="77777777" w:rsidR="00D456D9" w:rsidRPr="008D7EAD" w:rsidRDefault="00D456D9" w:rsidP="008D7EAD">
            <w:pPr>
              <w:widowControl w:val="0"/>
              <w:autoSpaceDE w:val="0"/>
              <w:ind w:right="40"/>
              <w:jc w:val="center"/>
              <w:rPr>
                <w:rFonts w:asciiTheme="majorBidi" w:hAnsiTheme="majorBidi" w:cstheme="majorBidi"/>
                <w:snapToGrid w:val="0"/>
                <w:sz w:val="24"/>
                <w:szCs w:val="24"/>
              </w:rPr>
            </w:pPr>
            <w:r w:rsidRPr="008D7EAD">
              <w:rPr>
                <w:rFonts w:asciiTheme="majorBidi" w:hAnsiTheme="majorBidi" w:cstheme="majorBidi"/>
                <w:snapToGrid w:val="0"/>
                <w:sz w:val="24"/>
                <w:szCs w:val="24"/>
              </w:rPr>
              <w:t>(инструкции)</w:t>
            </w:r>
          </w:p>
        </w:tc>
        <w:tc>
          <w:tcPr>
            <w:tcW w:w="2977" w:type="dxa"/>
            <w:tcBorders>
              <w:top w:val="single" w:sz="4" w:space="0" w:color="000000"/>
              <w:left w:val="single" w:sz="4" w:space="0" w:color="000000"/>
              <w:bottom w:val="single" w:sz="4" w:space="0" w:color="000000"/>
            </w:tcBorders>
            <w:shd w:val="clear" w:color="auto" w:fill="auto"/>
          </w:tcPr>
          <w:p w14:paraId="4EB5CF7A" w14:textId="77777777" w:rsidR="00D456D9" w:rsidRPr="008D7EAD" w:rsidRDefault="00D456D9" w:rsidP="008D7EAD">
            <w:pPr>
              <w:widowControl w:val="0"/>
              <w:autoSpaceDE w:val="0"/>
              <w:ind w:right="40"/>
              <w:jc w:val="center"/>
              <w:rPr>
                <w:rFonts w:asciiTheme="majorBidi" w:hAnsiTheme="majorBidi" w:cstheme="majorBidi"/>
                <w:snapToGrid w:val="0"/>
                <w:sz w:val="24"/>
                <w:szCs w:val="24"/>
              </w:rPr>
            </w:pPr>
            <w:r w:rsidRPr="008D7EAD">
              <w:rPr>
                <w:rFonts w:asciiTheme="majorBidi" w:hAnsiTheme="majorBidi" w:cstheme="majorBidi"/>
                <w:snapToGrid w:val="0"/>
                <w:sz w:val="24"/>
                <w:szCs w:val="24"/>
              </w:rPr>
              <w:t xml:space="preserve">Ссылка на пункт </w:t>
            </w:r>
          </w:p>
          <w:p w14:paraId="2FE5528A" w14:textId="55CB2F11" w:rsidR="00D456D9" w:rsidRPr="008D7EAD" w:rsidRDefault="00D456D9" w:rsidP="008D7EAD">
            <w:pPr>
              <w:widowControl w:val="0"/>
              <w:autoSpaceDE w:val="0"/>
              <w:ind w:right="40"/>
              <w:jc w:val="center"/>
              <w:rPr>
                <w:rFonts w:asciiTheme="majorBidi" w:hAnsiTheme="majorBidi" w:cstheme="majorBidi"/>
                <w:snapToGrid w:val="0"/>
                <w:sz w:val="24"/>
                <w:szCs w:val="24"/>
              </w:rPr>
            </w:pPr>
            <w:r w:rsidRPr="008D7EAD">
              <w:rPr>
                <w:rFonts w:asciiTheme="majorBidi" w:hAnsiTheme="majorBidi" w:cstheme="majorBidi"/>
                <w:snapToGrid w:val="0"/>
                <w:sz w:val="24"/>
                <w:szCs w:val="24"/>
              </w:rPr>
              <w:t xml:space="preserve">документации и положение, которое </w:t>
            </w:r>
          </w:p>
          <w:p w14:paraId="0B9C3C19" w14:textId="77777777" w:rsidR="00D456D9" w:rsidRPr="008D7EAD" w:rsidRDefault="00D456D9" w:rsidP="008D7EAD">
            <w:pPr>
              <w:widowControl w:val="0"/>
              <w:autoSpaceDE w:val="0"/>
              <w:ind w:right="40"/>
              <w:jc w:val="center"/>
              <w:rPr>
                <w:rFonts w:asciiTheme="majorBidi" w:hAnsiTheme="majorBidi" w:cstheme="majorBidi"/>
                <w:snapToGrid w:val="0"/>
                <w:sz w:val="24"/>
                <w:szCs w:val="24"/>
              </w:rPr>
            </w:pPr>
            <w:r w:rsidRPr="008D7EAD">
              <w:rPr>
                <w:rFonts w:asciiTheme="majorBidi" w:hAnsiTheme="majorBidi" w:cstheme="majorBidi"/>
                <w:snapToGrid w:val="0"/>
                <w:sz w:val="24"/>
                <w:szCs w:val="24"/>
              </w:rPr>
              <w:t>следует разъяснить</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14:paraId="03BA34E5" w14:textId="77777777" w:rsidR="00D456D9" w:rsidRPr="008D7EAD" w:rsidRDefault="00D456D9" w:rsidP="008D7EAD">
            <w:pPr>
              <w:widowControl w:val="0"/>
              <w:autoSpaceDE w:val="0"/>
              <w:ind w:right="40"/>
              <w:jc w:val="center"/>
              <w:rPr>
                <w:rFonts w:asciiTheme="majorBidi" w:hAnsiTheme="majorBidi" w:cstheme="majorBidi"/>
                <w:snapToGrid w:val="0"/>
                <w:sz w:val="24"/>
                <w:szCs w:val="24"/>
              </w:rPr>
            </w:pPr>
            <w:r w:rsidRPr="008D7EAD">
              <w:rPr>
                <w:rFonts w:asciiTheme="majorBidi" w:hAnsiTheme="majorBidi" w:cstheme="majorBidi"/>
                <w:snapToGrid w:val="0"/>
                <w:sz w:val="24"/>
                <w:szCs w:val="24"/>
              </w:rPr>
              <w:t>Содержание запроса на разъяснение положения</w:t>
            </w:r>
          </w:p>
          <w:p w14:paraId="2974E242" w14:textId="77777777" w:rsidR="00D456D9" w:rsidRPr="008D7EAD" w:rsidRDefault="00D456D9" w:rsidP="008D7EAD">
            <w:pPr>
              <w:widowControl w:val="0"/>
              <w:autoSpaceDE w:val="0"/>
              <w:ind w:right="40"/>
              <w:jc w:val="center"/>
              <w:rPr>
                <w:rFonts w:asciiTheme="majorBidi" w:hAnsiTheme="majorBidi" w:cstheme="majorBidi"/>
                <w:snapToGrid w:val="0"/>
                <w:sz w:val="24"/>
                <w:szCs w:val="24"/>
              </w:rPr>
            </w:pPr>
            <w:r w:rsidRPr="008D7EAD">
              <w:rPr>
                <w:rFonts w:asciiTheme="majorBidi" w:hAnsiTheme="majorBidi" w:cstheme="majorBidi"/>
                <w:snapToGrid w:val="0"/>
                <w:sz w:val="24"/>
                <w:szCs w:val="24"/>
              </w:rPr>
              <w:t>документации</w:t>
            </w:r>
          </w:p>
        </w:tc>
      </w:tr>
      <w:tr w:rsidR="00D456D9" w:rsidRPr="008D7EAD" w14:paraId="34DBF870" w14:textId="77777777" w:rsidTr="004C5FB5">
        <w:tc>
          <w:tcPr>
            <w:tcW w:w="817" w:type="dxa"/>
            <w:tcBorders>
              <w:top w:val="single" w:sz="4" w:space="0" w:color="000000"/>
              <w:left w:val="single" w:sz="4" w:space="0" w:color="000000"/>
              <w:bottom w:val="single" w:sz="4" w:space="0" w:color="000000"/>
            </w:tcBorders>
            <w:shd w:val="clear" w:color="auto" w:fill="auto"/>
          </w:tcPr>
          <w:p w14:paraId="44E063D8" w14:textId="77777777" w:rsidR="00D456D9" w:rsidRPr="008D7EAD" w:rsidRDefault="00D456D9" w:rsidP="008D7EAD">
            <w:pPr>
              <w:widowControl w:val="0"/>
              <w:autoSpaceDE w:val="0"/>
              <w:snapToGrid w:val="0"/>
              <w:ind w:right="40"/>
              <w:rPr>
                <w:rFonts w:asciiTheme="majorBidi" w:hAnsiTheme="majorBidi" w:cstheme="majorBidi"/>
                <w:snapToGrid w:val="0"/>
                <w:sz w:val="24"/>
                <w:szCs w:val="24"/>
              </w:rPr>
            </w:pPr>
          </w:p>
        </w:tc>
        <w:tc>
          <w:tcPr>
            <w:tcW w:w="2909" w:type="dxa"/>
            <w:tcBorders>
              <w:top w:val="single" w:sz="4" w:space="0" w:color="000000"/>
              <w:left w:val="single" w:sz="4" w:space="0" w:color="000000"/>
              <w:bottom w:val="single" w:sz="4" w:space="0" w:color="000000"/>
            </w:tcBorders>
            <w:shd w:val="clear" w:color="auto" w:fill="auto"/>
          </w:tcPr>
          <w:p w14:paraId="6F632C75" w14:textId="77777777" w:rsidR="00D456D9" w:rsidRPr="008D7EAD" w:rsidRDefault="00D456D9" w:rsidP="008D7EAD">
            <w:pPr>
              <w:widowControl w:val="0"/>
              <w:autoSpaceDE w:val="0"/>
              <w:snapToGrid w:val="0"/>
              <w:ind w:right="40"/>
              <w:rPr>
                <w:rFonts w:asciiTheme="majorBidi" w:hAnsiTheme="majorBidi" w:cstheme="majorBidi"/>
                <w:snapToGrid w:val="0"/>
                <w:sz w:val="24"/>
                <w:szCs w:val="24"/>
              </w:rPr>
            </w:pPr>
          </w:p>
        </w:tc>
        <w:tc>
          <w:tcPr>
            <w:tcW w:w="2977" w:type="dxa"/>
            <w:tcBorders>
              <w:top w:val="single" w:sz="4" w:space="0" w:color="000000"/>
              <w:left w:val="single" w:sz="4" w:space="0" w:color="000000"/>
              <w:bottom w:val="single" w:sz="4" w:space="0" w:color="000000"/>
            </w:tcBorders>
            <w:shd w:val="clear" w:color="auto" w:fill="auto"/>
          </w:tcPr>
          <w:p w14:paraId="4AAD8049" w14:textId="77777777" w:rsidR="00D456D9" w:rsidRPr="008D7EAD" w:rsidRDefault="00D456D9" w:rsidP="008D7EAD">
            <w:pPr>
              <w:widowControl w:val="0"/>
              <w:autoSpaceDE w:val="0"/>
              <w:snapToGrid w:val="0"/>
              <w:ind w:right="40"/>
              <w:rPr>
                <w:rFonts w:asciiTheme="majorBidi" w:hAnsiTheme="majorBidi" w:cstheme="majorBidi"/>
                <w:snapToGrid w:val="0"/>
                <w:sz w:val="24"/>
                <w:szCs w:val="24"/>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14:paraId="7D1F4D0D" w14:textId="77777777" w:rsidR="00D456D9" w:rsidRPr="008D7EAD" w:rsidRDefault="00D456D9" w:rsidP="008D7EAD">
            <w:pPr>
              <w:widowControl w:val="0"/>
              <w:autoSpaceDE w:val="0"/>
              <w:snapToGrid w:val="0"/>
              <w:ind w:right="40"/>
              <w:rPr>
                <w:rFonts w:asciiTheme="majorBidi" w:hAnsiTheme="majorBidi" w:cstheme="majorBidi"/>
                <w:snapToGrid w:val="0"/>
                <w:sz w:val="24"/>
                <w:szCs w:val="24"/>
              </w:rPr>
            </w:pPr>
          </w:p>
        </w:tc>
      </w:tr>
      <w:tr w:rsidR="00D456D9" w:rsidRPr="008D7EAD" w14:paraId="7AD1934E" w14:textId="77777777" w:rsidTr="004C5FB5">
        <w:tc>
          <w:tcPr>
            <w:tcW w:w="817" w:type="dxa"/>
            <w:tcBorders>
              <w:top w:val="single" w:sz="4" w:space="0" w:color="000000"/>
              <w:left w:val="single" w:sz="4" w:space="0" w:color="000000"/>
              <w:bottom w:val="single" w:sz="4" w:space="0" w:color="000000"/>
            </w:tcBorders>
            <w:shd w:val="clear" w:color="auto" w:fill="auto"/>
          </w:tcPr>
          <w:p w14:paraId="75D6BF52" w14:textId="77777777" w:rsidR="00D456D9" w:rsidRPr="008D7EAD" w:rsidRDefault="00D456D9" w:rsidP="008D7EAD">
            <w:pPr>
              <w:widowControl w:val="0"/>
              <w:autoSpaceDE w:val="0"/>
              <w:snapToGrid w:val="0"/>
              <w:ind w:right="40"/>
              <w:rPr>
                <w:rFonts w:asciiTheme="majorBidi" w:hAnsiTheme="majorBidi" w:cstheme="majorBidi"/>
                <w:snapToGrid w:val="0"/>
                <w:sz w:val="24"/>
                <w:szCs w:val="24"/>
              </w:rPr>
            </w:pPr>
          </w:p>
        </w:tc>
        <w:tc>
          <w:tcPr>
            <w:tcW w:w="2909" w:type="dxa"/>
            <w:tcBorders>
              <w:top w:val="single" w:sz="4" w:space="0" w:color="000000"/>
              <w:left w:val="single" w:sz="4" w:space="0" w:color="000000"/>
              <w:bottom w:val="single" w:sz="4" w:space="0" w:color="000000"/>
            </w:tcBorders>
            <w:shd w:val="clear" w:color="auto" w:fill="auto"/>
          </w:tcPr>
          <w:p w14:paraId="4A769670" w14:textId="77777777" w:rsidR="00D456D9" w:rsidRPr="008D7EAD" w:rsidRDefault="00D456D9" w:rsidP="008D7EAD">
            <w:pPr>
              <w:widowControl w:val="0"/>
              <w:autoSpaceDE w:val="0"/>
              <w:snapToGrid w:val="0"/>
              <w:ind w:right="40"/>
              <w:rPr>
                <w:rFonts w:asciiTheme="majorBidi" w:hAnsiTheme="majorBidi" w:cstheme="majorBidi"/>
                <w:snapToGrid w:val="0"/>
                <w:sz w:val="24"/>
                <w:szCs w:val="24"/>
              </w:rPr>
            </w:pPr>
          </w:p>
        </w:tc>
        <w:tc>
          <w:tcPr>
            <w:tcW w:w="2977" w:type="dxa"/>
            <w:tcBorders>
              <w:top w:val="single" w:sz="4" w:space="0" w:color="000000"/>
              <w:left w:val="single" w:sz="4" w:space="0" w:color="000000"/>
              <w:bottom w:val="single" w:sz="4" w:space="0" w:color="000000"/>
            </w:tcBorders>
            <w:shd w:val="clear" w:color="auto" w:fill="auto"/>
          </w:tcPr>
          <w:p w14:paraId="42762506" w14:textId="77777777" w:rsidR="00D456D9" w:rsidRPr="008D7EAD" w:rsidRDefault="00D456D9" w:rsidP="008D7EAD">
            <w:pPr>
              <w:widowControl w:val="0"/>
              <w:autoSpaceDE w:val="0"/>
              <w:snapToGrid w:val="0"/>
              <w:ind w:right="40"/>
              <w:rPr>
                <w:rFonts w:asciiTheme="majorBidi" w:hAnsiTheme="majorBidi" w:cstheme="majorBidi"/>
                <w:snapToGrid w:val="0"/>
                <w:sz w:val="24"/>
                <w:szCs w:val="24"/>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14:paraId="497724F4" w14:textId="77777777" w:rsidR="00D456D9" w:rsidRPr="008D7EAD" w:rsidRDefault="00D456D9" w:rsidP="008D7EAD">
            <w:pPr>
              <w:widowControl w:val="0"/>
              <w:autoSpaceDE w:val="0"/>
              <w:snapToGrid w:val="0"/>
              <w:ind w:right="40"/>
              <w:rPr>
                <w:rFonts w:asciiTheme="majorBidi" w:hAnsiTheme="majorBidi" w:cstheme="majorBidi"/>
                <w:snapToGrid w:val="0"/>
                <w:sz w:val="24"/>
                <w:szCs w:val="24"/>
              </w:rPr>
            </w:pPr>
          </w:p>
        </w:tc>
      </w:tr>
    </w:tbl>
    <w:p w14:paraId="1B199A16" w14:textId="77777777" w:rsidR="00D456D9" w:rsidRPr="008D7EAD" w:rsidRDefault="00D456D9" w:rsidP="008D7EAD">
      <w:pPr>
        <w:widowControl w:val="0"/>
        <w:shd w:val="clear" w:color="auto" w:fill="FFFFFF"/>
        <w:autoSpaceDE w:val="0"/>
        <w:ind w:right="40"/>
        <w:rPr>
          <w:rFonts w:asciiTheme="majorBidi" w:hAnsiTheme="majorBidi" w:cstheme="majorBidi"/>
          <w:snapToGrid w:val="0"/>
          <w:sz w:val="24"/>
          <w:szCs w:val="24"/>
        </w:rPr>
      </w:pPr>
    </w:p>
    <w:p w14:paraId="40390566" w14:textId="77777777" w:rsidR="00D456D9" w:rsidRPr="008D7EAD" w:rsidRDefault="00D456D9" w:rsidP="008D7EAD">
      <w:pPr>
        <w:widowControl w:val="0"/>
        <w:shd w:val="clear" w:color="auto" w:fill="FFFFFF"/>
        <w:autoSpaceDE w:val="0"/>
        <w:ind w:right="40" w:firstLine="709"/>
        <w:rPr>
          <w:rFonts w:asciiTheme="majorBidi" w:hAnsiTheme="majorBidi" w:cstheme="majorBidi"/>
          <w:snapToGrid w:val="0"/>
          <w:sz w:val="24"/>
          <w:szCs w:val="24"/>
        </w:rPr>
      </w:pPr>
      <w:r w:rsidRPr="008D7EAD">
        <w:rPr>
          <w:rFonts w:asciiTheme="majorBidi" w:hAnsiTheme="majorBidi" w:cstheme="majorBidi"/>
          <w:snapToGrid w:val="0"/>
          <w:sz w:val="24"/>
          <w:szCs w:val="24"/>
        </w:rPr>
        <w:t>Ответ на запрос прошу направить по адресу:</w:t>
      </w:r>
    </w:p>
    <w:p w14:paraId="6690F7DD" w14:textId="7954E74D" w:rsidR="00D456D9" w:rsidRPr="008D7EAD" w:rsidRDefault="00D456D9" w:rsidP="008D7EAD">
      <w:pPr>
        <w:widowControl w:val="0"/>
        <w:shd w:val="clear" w:color="auto" w:fill="FFFFFF"/>
        <w:autoSpaceDE w:val="0"/>
        <w:ind w:right="40"/>
        <w:rPr>
          <w:rFonts w:asciiTheme="majorBidi" w:hAnsiTheme="majorBidi" w:cstheme="majorBidi"/>
          <w:snapToGrid w:val="0"/>
          <w:sz w:val="24"/>
          <w:szCs w:val="24"/>
        </w:rPr>
      </w:pPr>
      <w:r w:rsidRPr="008D7EAD">
        <w:rPr>
          <w:rFonts w:asciiTheme="majorBidi" w:hAnsiTheme="majorBidi" w:cstheme="majorBidi"/>
          <w:snapToGrid w:val="0"/>
          <w:sz w:val="24"/>
          <w:szCs w:val="24"/>
        </w:rPr>
        <w:t>______________________________________________________________________________</w:t>
      </w:r>
    </w:p>
    <w:p w14:paraId="6281C302" w14:textId="77777777" w:rsidR="00D456D9" w:rsidRPr="008D7EAD" w:rsidRDefault="00D456D9" w:rsidP="008D7EAD">
      <w:pPr>
        <w:widowControl w:val="0"/>
        <w:shd w:val="clear" w:color="auto" w:fill="FFFFFF"/>
        <w:autoSpaceDE w:val="0"/>
        <w:ind w:right="40"/>
        <w:jc w:val="center"/>
        <w:rPr>
          <w:rFonts w:asciiTheme="majorBidi" w:hAnsiTheme="majorBidi" w:cstheme="majorBidi"/>
          <w:snapToGrid w:val="0"/>
          <w:sz w:val="24"/>
          <w:szCs w:val="24"/>
        </w:rPr>
      </w:pPr>
      <w:r w:rsidRPr="008D7EAD">
        <w:rPr>
          <w:rFonts w:asciiTheme="majorBidi" w:hAnsiTheme="majorBidi" w:cstheme="majorBidi"/>
          <w:snapToGrid w:val="0"/>
          <w:sz w:val="24"/>
          <w:szCs w:val="24"/>
        </w:rPr>
        <w:t>(почтовый адрес организации, направившей запрос)</w:t>
      </w:r>
    </w:p>
    <w:p w14:paraId="061881D3" w14:textId="190A7291" w:rsidR="00D456D9" w:rsidRPr="008D7EAD" w:rsidRDefault="00D456D9" w:rsidP="008D7EAD">
      <w:pPr>
        <w:widowControl w:val="0"/>
        <w:shd w:val="clear" w:color="auto" w:fill="FFFFFF"/>
        <w:autoSpaceDE w:val="0"/>
        <w:ind w:right="40"/>
        <w:rPr>
          <w:rFonts w:asciiTheme="majorBidi" w:hAnsiTheme="majorBidi" w:cstheme="majorBidi"/>
          <w:snapToGrid w:val="0"/>
          <w:sz w:val="24"/>
          <w:szCs w:val="24"/>
        </w:rPr>
      </w:pPr>
      <w:r w:rsidRPr="008D7EAD">
        <w:rPr>
          <w:rFonts w:asciiTheme="majorBidi" w:hAnsiTheme="majorBidi" w:cstheme="majorBidi"/>
          <w:snapToGrid w:val="0"/>
          <w:sz w:val="24"/>
          <w:szCs w:val="24"/>
        </w:rPr>
        <w:t>или по факсу ____________________________ по электронной почте ___________________</w:t>
      </w:r>
    </w:p>
    <w:p w14:paraId="530FBA36" w14:textId="77777777" w:rsidR="004C5FB5" w:rsidRPr="008D7EAD" w:rsidRDefault="004C5FB5" w:rsidP="008D7EAD">
      <w:pPr>
        <w:widowControl w:val="0"/>
        <w:shd w:val="clear" w:color="auto" w:fill="FFFFFF"/>
        <w:autoSpaceDE w:val="0"/>
        <w:ind w:right="40"/>
        <w:rPr>
          <w:rFonts w:asciiTheme="majorBidi" w:hAnsiTheme="majorBidi" w:cstheme="majorBidi"/>
          <w:snapToGrid w:val="0"/>
          <w:sz w:val="24"/>
          <w:szCs w:val="24"/>
        </w:rPr>
      </w:pPr>
    </w:p>
    <w:p w14:paraId="2C7BC60D" w14:textId="76205FFF" w:rsidR="00D456D9" w:rsidRPr="008D7EAD" w:rsidRDefault="00D456D9" w:rsidP="008D7EAD">
      <w:pPr>
        <w:widowControl w:val="0"/>
        <w:shd w:val="clear" w:color="auto" w:fill="FFFFFF"/>
        <w:autoSpaceDE w:val="0"/>
        <w:ind w:right="40"/>
        <w:rPr>
          <w:rFonts w:asciiTheme="majorBidi" w:hAnsiTheme="majorBidi" w:cstheme="majorBidi"/>
          <w:snapToGrid w:val="0"/>
          <w:sz w:val="24"/>
          <w:szCs w:val="24"/>
        </w:rPr>
      </w:pPr>
      <w:r w:rsidRPr="008D7EAD">
        <w:rPr>
          <w:rFonts w:asciiTheme="majorBidi" w:hAnsiTheme="majorBidi" w:cstheme="majorBidi"/>
          <w:snapToGrid w:val="0"/>
          <w:sz w:val="24"/>
          <w:szCs w:val="24"/>
        </w:rPr>
        <w:t>С уважением,</w:t>
      </w:r>
    </w:p>
    <w:p w14:paraId="20863395" w14:textId="77777777" w:rsidR="004C5FB5" w:rsidRPr="008D7EAD" w:rsidRDefault="00D456D9" w:rsidP="008D7EAD">
      <w:pPr>
        <w:adjustRightInd w:val="0"/>
        <w:snapToGrid w:val="0"/>
        <w:jc w:val="both"/>
        <w:rPr>
          <w:bCs/>
          <w:iCs/>
          <w:snapToGrid w:val="0"/>
          <w:sz w:val="24"/>
          <w:szCs w:val="24"/>
        </w:rPr>
      </w:pPr>
      <w:r w:rsidRPr="008D7EAD">
        <w:rPr>
          <w:bCs/>
          <w:iCs/>
          <w:snapToGrid w:val="0"/>
          <w:sz w:val="24"/>
          <w:szCs w:val="24"/>
        </w:rPr>
        <w:t>Участник закупки/</w:t>
      </w:r>
    </w:p>
    <w:p w14:paraId="3C1C5C9F" w14:textId="3374BD12" w:rsidR="00D456D9" w:rsidRPr="008D7EAD" w:rsidRDefault="00D456D9" w:rsidP="008D7EAD">
      <w:pPr>
        <w:adjustRightInd w:val="0"/>
        <w:snapToGrid w:val="0"/>
        <w:jc w:val="both"/>
        <w:rPr>
          <w:bCs/>
          <w:iCs/>
          <w:snapToGrid w:val="0"/>
          <w:sz w:val="24"/>
          <w:szCs w:val="24"/>
        </w:rPr>
      </w:pPr>
      <w:r w:rsidRPr="008D7EAD">
        <w:rPr>
          <w:bCs/>
          <w:iCs/>
          <w:snapToGrid w:val="0"/>
          <w:sz w:val="24"/>
          <w:szCs w:val="24"/>
        </w:rPr>
        <w:t xml:space="preserve">уполномоченный представитель  </w:t>
      </w:r>
    </w:p>
    <w:p w14:paraId="271A08E5" w14:textId="77777777" w:rsidR="00D456D9" w:rsidRPr="008D7EAD" w:rsidRDefault="00D456D9" w:rsidP="008D7EAD">
      <w:pPr>
        <w:adjustRightInd w:val="0"/>
        <w:snapToGrid w:val="0"/>
        <w:ind w:firstLine="851"/>
        <w:jc w:val="both"/>
        <w:rPr>
          <w:bCs/>
          <w:iCs/>
          <w:snapToGrid w:val="0"/>
          <w:sz w:val="24"/>
          <w:szCs w:val="24"/>
        </w:rPr>
      </w:pPr>
    </w:p>
    <w:p w14:paraId="2CD3F775" w14:textId="77777777" w:rsidR="00D456D9" w:rsidRPr="008D7EAD" w:rsidRDefault="00D456D9" w:rsidP="008D7EAD">
      <w:pPr>
        <w:adjustRightInd w:val="0"/>
        <w:snapToGrid w:val="0"/>
        <w:jc w:val="both"/>
        <w:rPr>
          <w:bCs/>
          <w:iCs/>
          <w:snapToGrid w:val="0"/>
          <w:sz w:val="24"/>
          <w:szCs w:val="24"/>
        </w:rPr>
      </w:pPr>
      <w:r w:rsidRPr="008D7EAD">
        <w:rPr>
          <w:bCs/>
          <w:iCs/>
          <w:snapToGrid w:val="0"/>
          <w:sz w:val="24"/>
          <w:szCs w:val="24"/>
        </w:rPr>
        <w:t>_______________________   _____________________ _______________________</w:t>
      </w:r>
    </w:p>
    <w:p w14:paraId="5AC91B2B" w14:textId="77777777" w:rsidR="00D456D9" w:rsidRPr="008D7EAD" w:rsidRDefault="00D456D9" w:rsidP="008D7EAD">
      <w:pPr>
        <w:adjustRightInd w:val="0"/>
        <w:snapToGrid w:val="0"/>
        <w:jc w:val="both"/>
        <w:rPr>
          <w:bCs/>
          <w:iCs/>
          <w:snapToGrid w:val="0"/>
          <w:sz w:val="24"/>
          <w:szCs w:val="24"/>
        </w:rPr>
      </w:pPr>
      <w:r w:rsidRPr="008D7EAD">
        <w:rPr>
          <w:bCs/>
          <w:iCs/>
          <w:snapToGrid w:val="0"/>
          <w:sz w:val="24"/>
          <w:szCs w:val="24"/>
        </w:rPr>
        <w:tab/>
        <w:t>(Должность)</w:t>
      </w:r>
      <w:r w:rsidRPr="008D7EAD">
        <w:rPr>
          <w:bCs/>
          <w:iCs/>
          <w:snapToGrid w:val="0"/>
          <w:sz w:val="24"/>
          <w:szCs w:val="24"/>
        </w:rPr>
        <w:tab/>
      </w:r>
      <w:r w:rsidRPr="008D7EAD">
        <w:rPr>
          <w:bCs/>
          <w:iCs/>
          <w:snapToGrid w:val="0"/>
          <w:sz w:val="24"/>
          <w:szCs w:val="24"/>
        </w:rPr>
        <w:tab/>
      </w:r>
      <w:r w:rsidRPr="008D7EAD">
        <w:rPr>
          <w:bCs/>
          <w:iCs/>
          <w:snapToGrid w:val="0"/>
          <w:sz w:val="24"/>
          <w:szCs w:val="24"/>
        </w:rPr>
        <w:tab/>
      </w:r>
      <w:r w:rsidRPr="008D7EAD">
        <w:rPr>
          <w:bCs/>
          <w:iCs/>
          <w:snapToGrid w:val="0"/>
          <w:sz w:val="24"/>
          <w:szCs w:val="24"/>
        </w:rPr>
        <w:tab/>
      </w:r>
      <w:r w:rsidRPr="008D7EAD">
        <w:rPr>
          <w:bCs/>
          <w:iCs/>
          <w:snapToGrid w:val="0"/>
          <w:sz w:val="24"/>
          <w:szCs w:val="24"/>
        </w:rPr>
        <w:tab/>
        <w:t xml:space="preserve">    (подпись)                          (Ф. И.О.)                                </w:t>
      </w:r>
    </w:p>
    <w:p w14:paraId="70242E63" w14:textId="77777777" w:rsidR="00D456D9" w:rsidRPr="008D7EAD" w:rsidRDefault="00D456D9" w:rsidP="008D7EAD">
      <w:pPr>
        <w:adjustRightInd w:val="0"/>
        <w:snapToGrid w:val="0"/>
        <w:ind w:firstLine="851"/>
        <w:jc w:val="both"/>
        <w:rPr>
          <w:bCs/>
          <w:iCs/>
          <w:snapToGrid w:val="0"/>
          <w:sz w:val="24"/>
          <w:szCs w:val="24"/>
        </w:rPr>
      </w:pPr>
    </w:p>
    <w:p w14:paraId="37149024" w14:textId="6C8FA25E" w:rsidR="00D456D9" w:rsidRPr="008D7EAD" w:rsidRDefault="00D456D9" w:rsidP="008D7EAD">
      <w:pPr>
        <w:adjustRightInd w:val="0"/>
        <w:snapToGrid w:val="0"/>
        <w:ind w:firstLine="851"/>
        <w:jc w:val="both"/>
        <w:rPr>
          <w:bCs/>
          <w:iCs/>
          <w:snapToGrid w:val="0"/>
          <w:sz w:val="24"/>
          <w:szCs w:val="24"/>
        </w:rPr>
      </w:pPr>
      <w:r w:rsidRPr="008D7EAD">
        <w:rPr>
          <w:bCs/>
          <w:iCs/>
          <w:snapToGrid w:val="0"/>
          <w:sz w:val="24"/>
          <w:szCs w:val="24"/>
        </w:rPr>
        <w:t>М. П.</w:t>
      </w:r>
    </w:p>
    <w:p w14:paraId="2AEA7871" w14:textId="77777777" w:rsidR="00D456D9" w:rsidRPr="008D7EAD" w:rsidRDefault="00D456D9" w:rsidP="008D7EAD">
      <w:pPr>
        <w:widowControl w:val="0"/>
        <w:shd w:val="clear" w:color="auto" w:fill="FFFFFF"/>
        <w:autoSpaceDE w:val="0"/>
        <w:ind w:right="40"/>
        <w:jc w:val="center"/>
        <w:rPr>
          <w:rFonts w:asciiTheme="majorBidi" w:hAnsiTheme="majorBidi" w:cstheme="majorBidi"/>
          <w:snapToGrid w:val="0"/>
          <w:sz w:val="24"/>
          <w:szCs w:val="24"/>
        </w:rPr>
      </w:pPr>
    </w:p>
    <w:p w14:paraId="280E1DE7" w14:textId="77777777" w:rsidR="005841A3" w:rsidRPr="008D7EAD" w:rsidRDefault="005841A3" w:rsidP="008D7EAD">
      <w:pPr>
        <w:widowControl w:val="0"/>
        <w:kinsoku w:val="0"/>
        <w:overflowPunct w:val="0"/>
        <w:autoSpaceDE w:val="0"/>
        <w:autoSpaceDN w:val="0"/>
        <w:adjustRightInd w:val="0"/>
        <w:snapToGrid w:val="0"/>
        <w:jc w:val="center"/>
        <w:rPr>
          <w:rFonts w:asciiTheme="majorBidi" w:hAnsiTheme="majorBidi" w:cstheme="majorBidi"/>
          <w:snapToGrid w:val="0"/>
          <w:sz w:val="22"/>
          <w:szCs w:val="22"/>
        </w:rPr>
      </w:pPr>
    </w:p>
    <w:p w14:paraId="4AB9848B" w14:textId="6BBDF648" w:rsidR="00AF1E39" w:rsidRPr="008D7EAD" w:rsidRDefault="00AF1E39" w:rsidP="008D7EAD">
      <w:pPr>
        <w:pStyle w:val="33"/>
        <w:shd w:val="clear" w:color="auto" w:fill="auto"/>
        <w:kinsoku w:val="0"/>
        <w:overflowPunct w:val="0"/>
        <w:autoSpaceDE w:val="0"/>
        <w:autoSpaceDN w:val="0"/>
        <w:adjustRightInd w:val="0"/>
        <w:snapToGrid w:val="0"/>
        <w:spacing w:after="0" w:line="240" w:lineRule="auto"/>
        <w:ind w:right="560" w:firstLine="567"/>
        <w:jc w:val="right"/>
        <w:rPr>
          <w:rFonts w:asciiTheme="majorBidi" w:hAnsiTheme="majorBidi" w:cstheme="majorBidi"/>
          <w:snapToGrid w:val="0"/>
        </w:rPr>
        <w:sectPr w:rsidR="00AF1E39" w:rsidRPr="008D7EAD" w:rsidSect="00A61A28">
          <w:pgSz w:w="11900" w:h="16840"/>
          <w:pgMar w:top="1134" w:right="701" w:bottom="1134" w:left="1701" w:header="708" w:footer="708" w:gutter="0"/>
          <w:cols w:space="708"/>
          <w:titlePg/>
          <w:docGrid w:linePitch="360"/>
        </w:sectPr>
      </w:pPr>
    </w:p>
    <w:p w14:paraId="4A1EB7B0" w14:textId="2DF40067" w:rsidR="00966E8D" w:rsidRPr="008D7EAD" w:rsidRDefault="00966E8D" w:rsidP="008D7EAD">
      <w:pPr>
        <w:pStyle w:val="ConsPlusNormal"/>
        <w:widowControl w:val="0"/>
        <w:tabs>
          <w:tab w:val="left" w:pos="0"/>
          <w:tab w:val="left" w:pos="709"/>
        </w:tabs>
        <w:kinsoku w:val="0"/>
        <w:overflowPunct w:val="0"/>
        <w:snapToGrid w:val="0"/>
        <w:ind w:firstLine="567"/>
        <w:jc w:val="center"/>
        <w:rPr>
          <w:rFonts w:asciiTheme="majorBidi" w:hAnsiTheme="majorBidi" w:cstheme="majorBidi"/>
          <w:b/>
          <w:snapToGrid w:val="0"/>
          <w:sz w:val="24"/>
          <w:szCs w:val="24"/>
        </w:rPr>
      </w:pPr>
      <w:r w:rsidRPr="008D7EAD">
        <w:rPr>
          <w:rFonts w:asciiTheme="majorBidi" w:hAnsiTheme="majorBidi" w:cstheme="majorBidi"/>
          <w:b/>
          <w:snapToGrid w:val="0"/>
          <w:sz w:val="24"/>
          <w:szCs w:val="24"/>
        </w:rPr>
        <w:lastRenderedPageBreak/>
        <w:t>РАЗДЕЛ I</w:t>
      </w:r>
      <w:r w:rsidR="00A73051" w:rsidRPr="008D7EAD">
        <w:rPr>
          <w:rFonts w:asciiTheme="majorBidi" w:hAnsiTheme="majorBidi" w:cstheme="majorBidi"/>
          <w:b/>
          <w:snapToGrid w:val="0"/>
          <w:sz w:val="24"/>
          <w:szCs w:val="24"/>
          <w:lang w:val="en-US"/>
        </w:rPr>
        <w:t>V</w:t>
      </w:r>
      <w:r w:rsidRPr="008D7EAD">
        <w:rPr>
          <w:rFonts w:asciiTheme="majorBidi" w:hAnsiTheme="majorBidi" w:cstheme="majorBidi"/>
          <w:b/>
          <w:snapToGrid w:val="0"/>
          <w:sz w:val="24"/>
          <w:szCs w:val="24"/>
        </w:rPr>
        <w:t>.</w:t>
      </w:r>
      <w:r w:rsidRPr="008D7EAD">
        <w:rPr>
          <w:rFonts w:asciiTheme="majorBidi" w:hAnsiTheme="majorBidi" w:cstheme="majorBidi"/>
          <w:b/>
          <w:snapToGrid w:val="0"/>
          <w:sz w:val="24"/>
          <w:szCs w:val="24"/>
        </w:rPr>
        <w:tab/>
      </w:r>
      <w:bookmarkStart w:id="80" w:name="OLE_LINK54"/>
      <w:bookmarkStart w:id="81" w:name="OLE_LINK55"/>
      <w:r w:rsidRPr="008D7EAD">
        <w:rPr>
          <w:rFonts w:asciiTheme="majorBidi" w:hAnsiTheme="majorBidi" w:cstheme="majorBidi"/>
          <w:b/>
          <w:snapToGrid w:val="0"/>
          <w:sz w:val="24"/>
          <w:szCs w:val="24"/>
        </w:rPr>
        <w:t xml:space="preserve">ИНСТРУКЦИЯ ПО ЗАПОЛНЕНИЮ ЗАЯВКИ НА УЧАСТИЕ В </w:t>
      </w:r>
      <w:bookmarkEnd w:id="80"/>
      <w:bookmarkEnd w:id="81"/>
      <w:r w:rsidR="00996212">
        <w:rPr>
          <w:rFonts w:asciiTheme="majorBidi" w:hAnsiTheme="majorBidi" w:cstheme="majorBidi"/>
          <w:b/>
          <w:snapToGrid w:val="0"/>
          <w:sz w:val="24"/>
          <w:szCs w:val="24"/>
        </w:rPr>
        <w:t xml:space="preserve">ЗАПРОСЕ </w:t>
      </w:r>
      <w:r w:rsidR="00AD55CF">
        <w:rPr>
          <w:rFonts w:asciiTheme="majorBidi" w:hAnsiTheme="majorBidi" w:cstheme="majorBidi"/>
          <w:b/>
          <w:snapToGrid w:val="0"/>
          <w:sz w:val="24"/>
          <w:szCs w:val="24"/>
        </w:rPr>
        <w:t xml:space="preserve">КОНКУРЕНТНЫХ </w:t>
      </w:r>
      <w:r w:rsidR="00996212">
        <w:rPr>
          <w:rFonts w:asciiTheme="majorBidi" w:hAnsiTheme="majorBidi" w:cstheme="majorBidi"/>
          <w:b/>
          <w:snapToGrid w:val="0"/>
          <w:sz w:val="24"/>
          <w:szCs w:val="24"/>
        </w:rPr>
        <w:t>ПРЕДЛОЖЕНИЙ</w:t>
      </w:r>
    </w:p>
    <w:p w14:paraId="1779CA0F" w14:textId="77777777" w:rsidR="00966E8D" w:rsidRPr="008D7EAD" w:rsidRDefault="00966E8D" w:rsidP="008D7EAD">
      <w:pPr>
        <w:pStyle w:val="ConsPlusNormal"/>
        <w:widowControl w:val="0"/>
        <w:tabs>
          <w:tab w:val="left" w:pos="0"/>
          <w:tab w:val="left" w:pos="709"/>
        </w:tabs>
        <w:kinsoku w:val="0"/>
        <w:overflowPunct w:val="0"/>
        <w:snapToGrid w:val="0"/>
        <w:ind w:firstLine="567"/>
        <w:jc w:val="both"/>
        <w:rPr>
          <w:rFonts w:asciiTheme="majorBidi" w:hAnsiTheme="majorBidi" w:cstheme="majorBidi"/>
          <w:snapToGrid w:val="0"/>
          <w:sz w:val="24"/>
          <w:szCs w:val="24"/>
        </w:rPr>
      </w:pPr>
    </w:p>
    <w:p w14:paraId="3649633D" w14:textId="709B2642" w:rsidR="00966E8D" w:rsidRPr="008D7EAD" w:rsidRDefault="00966E8D" w:rsidP="008D7EAD">
      <w:pPr>
        <w:pStyle w:val="ConsPlusNormal"/>
        <w:widowControl w:val="0"/>
        <w:tabs>
          <w:tab w:val="left" w:pos="0"/>
          <w:tab w:val="left" w:pos="709"/>
        </w:tabs>
        <w:kinsoku w:val="0"/>
        <w:overflowPunct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1.</w:t>
      </w:r>
      <w:r w:rsidRPr="008D7EAD">
        <w:rPr>
          <w:rFonts w:asciiTheme="majorBidi" w:hAnsiTheme="majorBidi" w:cstheme="majorBidi"/>
          <w:snapToGrid w:val="0"/>
          <w:sz w:val="24"/>
          <w:szCs w:val="24"/>
        </w:rPr>
        <w:tab/>
        <w:t xml:space="preserve">Для участия участникам закупки необходимо представить указанные в Информационной карте настоящей документации сведения и документы, в том числе заполненные формы, образцы которых приведены в Разделе III «Образцы форм для заполнения участниками </w:t>
      </w:r>
      <w:r w:rsidR="00576985" w:rsidRPr="008D7EAD">
        <w:rPr>
          <w:rFonts w:asciiTheme="majorBidi" w:hAnsiTheme="majorBidi" w:cstheme="majorBidi"/>
          <w:snapToGrid w:val="0"/>
          <w:sz w:val="24"/>
          <w:szCs w:val="24"/>
        </w:rPr>
        <w:t>закупки</w:t>
      </w:r>
      <w:r w:rsidRPr="008D7EAD">
        <w:rPr>
          <w:rFonts w:asciiTheme="majorBidi" w:hAnsiTheme="majorBidi" w:cstheme="majorBidi"/>
          <w:snapToGrid w:val="0"/>
          <w:sz w:val="24"/>
          <w:szCs w:val="24"/>
        </w:rPr>
        <w:t>» настоящей документации.</w:t>
      </w:r>
    </w:p>
    <w:p w14:paraId="3870E112" w14:textId="140C9CD7" w:rsidR="00966E8D" w:rsidRPr="008D7EAD" w:rsidRDefault="00966E8D" w:rsidP="008D7EAD">
      <w:pPr>
        <w:pStyle w:val="ConsPlusNormal"/>
        <w:widowControl w:val="0"/>
        <w:tabs>
          <w:tab w:val="left" w:pos="0"/>
          <w:tab w:val="left" w:pos="709"/>
        </w:tabs>
        <w:kinsoku w:val="0"/>
        <w:overflowPunct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2.</w:t>
      </w:r>
      <w:r w:rsidRPr="008D7EAD">
        <w:rPr>
          <w:rFonts w:asciiTheme="majorBidi" w:hAnsiTheme="majorBidi" w:cstheme="majorBidi"/>
          <w:snapToGrid w:val="0"/>
          <w:sz w:val="24"/>
          <w:szCs w:val="24"/>
        </w:rPr>
        <w:tab/>
        <w:t>Заявка</w:t>
      </w:r>
      <w:r w:rsidR="00B825B2">
        <w:rPr>
          <w:rFonts w:asciiTheme="majorBidi" w:hAnsiTheme="majorBidi" w:cstheme="majorBidi"/>
          <w:snapToGrid w:val="0"/>
          <w:sz w:val="24"/>
          <w:szCs w:val="24"/>
        </w:rPr>
        <w:t xml:space="preserve"> </w:t>
      </w:r>
      <w:r w:rsidRPr="008D7EAD">
        <w:rPr>
          <w:rFonts w:asciiTheme="majorBidi" w:hAnsiTheme="majorBidi" w:cstheme="majorBidi"/>
          <w:snapToGrid w:val="0"/>
          <w:sz w:val="24"/>
          <w:szCs w:val="24"/>
        </w:rPr>
        <w:t xml:space="preserve">на участие в </w:t>
      </w:r>
      <w:r w:rsidR="00996212">
        <w:rPr>
          <w:rFonts w:asciiTheme="majorBidi" w:hAnsiTheme="majorBidi" w:cstheme="majorBidi"/>
          <w:snapToGrid w:val="0"/>
          <w:sz w:val="24"/>
          <w:szCs w:val="24"/>
        </w:rPr>
        <w:t xml:space="preserve">запросе </w:t>
      </w:r>
      <w:r w:rsidR="00AD55CF">
        <w:rPr>
          <w:rFonts w:asciiTheme="majorBidi" w:hAnsiTheme="majorBidi" w:cstheme="majorBidi"/>
          <w:snapToGrid w:val="0"/>
          <w:sz w:val="24"/>
          <w:szCs w:val="24"/>
        </w:rPr>
        <w:t xml:space="preserve">конкурентных </w:t>
      </w:r>
      <w:r w:rsidR="00996212">
        <w:rPr>
          <w:rFonts w:asciiTheme="majorBidi" w:hAnsiTheme="majorBidi" w:cstheme="majorBidi"/>
          <w:snapToGrid w:val="0"/>
          <w:sz w:val="24"/>
          <w:szCs w:val="24"/>
        </w:rPr>
        <w:t>предложений</w:t>
      </w:r>
      <w:r w:rsidRPr="008D7EAD">
        <w:rPr>
          <w:rFonts w:asciiTheme="majorBidi" w:hAnsiTheme="majorBidi" w:cstheme="majorBidi"/>
          <w:snapToGrid w:val="0"/>
          <w:sz w:val="24"/>
          <w:szCs w:val="24"/>
        </w:rPr>
        <w:t xml:space="preserve">, подготовленная участником закупки, а также вся корреспонденция и документы, входящие в заявку на участие в </w:t>
      </w:r>
      <w:r w:rsidR="00AD55CF">
        <w:rPr>
          <w:rFonts w:asciiTheme="majorBidi" w:hAnsiTheme="majorBidi" w:cstheme="majorBidi"/>
          <w:snapToGrid w:val="0"/>
          <w:sz w:val="24"/>
          <w:szCs w:val="24"/>
        </w:rPr>
        <w:t>запросе конкурентных предложений</w:t>
      </w:r>
      <w:r w:rsidRPr="008D7EAD">
        <w:rPr>
          <w:rFonts w:asciiTheme="majorBidi" w:hAnsiTheme="majorBidi" w:cstheme="majorBidi"/>
          <w:snapToGrid w:val="0"/>
          <w:sz w:val="24"/>
          <w:szCs w:val="24"/>
        </w:rPr>
        <w:t>, должны быть написаны на русском языке. Любые вспомогательные документы и печатные материалы, представленные участником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входящие в заявку, должны иметь четкую печать текста. В случае невозможности прочтения текст</w:t>
      </w:r>
      <w:r w:rsidR="00B825B2">
        <w:rPr>
          <w:rFonts w:asciiTheme="majorBidi" w:hAnsiTheme="majorBidi" w:cstheme="majorBidi"/>
          <w:snapToGrid w:val="0"/>
          <w:sz w:val="24"/>
          <w:szCs w:val="24"/>
        </w:rPr>
        <w:t xml:space="preserve">а документа, представленного в </w:t>
      </w:r>
      <w:r w:rsidRPr="008D7EAD">
        <w:rPr>
          <w:rFonts w:asciiTheme="majorBidi" w:hAnsiTheme="majorBidi" w:cstheme="majorBidi"/>
          <w:snapToGrid w:val="0"/>
          <w:sz w:val="24"/>
          <w:szCs w:val="24"/>
        </w:rPr>
        <w:t>заявке, такой документ не будет приниматься комиссией к рассмотрению.</w:t>
      </w:r>
    </w:p>
    <w:p w14:paraId="5D773512" w14:textId="66B95045" w:rsidR="00966E8D" w:rsidRPr="008D7EAD" w:rsidRDefault="00966E8D" w:rsidP="008D7EAD">
      <w:pPr>
        <w:pStyle w:val="ConsPlusNormal"/>
        <w:widowControl w:val="0"/>
        <w:tabs>
          <w:tab w:val="left" w:pos="0"/>
          <w:tab w:val="left" w:pos="709"/>
        </w:tabs>
        <w:kinsoku w:val="0"/>
        <w:overflowPunct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3.</w:t>
      </w:r>
      <w:r w:rsidRPr="008D7EAD">
        <w:rPr>
          <w:rFonts w:asciiTheme="majorBidi" w:hAnsiTheme="majorBidi" w:cstheme="majorBidi"/>
          <w:snapToGrid w:val="0"/>
          <w:sz w:val="24"/>
          <w:szCs w:val="24"/>
        </w:rPr>
        <w:tab/>
        <w:t xml:space="preserve">При формировании Технического предложения (Форма </w:t>
      </w:r>
      <w:r w:rsidR="00A00438" w:rsidRPr="008D7EAD">
        <w:rPr>
          <w:rFonts w:asciiTheme="majorBidi" w:hAnsiTheme="majorBidi" w:cstheme="majorBidi"/>
          <w:snapToGrid w:val="0"/>
          <w:sz w:val="24"/>
          <w:szCs w:val="24"/>
        </w:rPr>
        <w:t>1</w:t>
      </w:r>
      <w:r w:rsidRPr="008D7EAD">
        <w:rPr>
          <w:rFonts w:asciiTheme="majorBidi" w:hAnsiTheme="majorBidi" w:cstheme="majorBidi"/>
          <w:snapToGrid w:val="0"/>
          <w:sz w:val="24"/>
          <w:szCs w:val="24"/>
        </w:rPr>
        <w:t xml:space="preserve"> Раздела III «Образцы форм для заполнения участниками закупки») участник закупки должен использовать общепринятые обозначения и наименования.</w:t>
      </w:r>
    </w:p>
    <w:p w14:paraId="413BE2F5" w14:textId="62A8091E" w:rsidR="00966E8D" w:rsidRPr="008D7EAD" w:rsidRDefault="00966E8D" w:rsidP="008D7EAD">
      <w:pPr>
        <w:pStyle w:val="ConsPlusNormal"/>
        <w:widowControl w:val="0"/>
        <w:tabs>
          <w:tab w:val="left" w:pos="0"/>
          <w:tab w:val="left" w:pos="709"/>
        </w:tabs>
        <w:kinsoku w:val="0"/>
        <w:overflowPunct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4.</w:t>
      </w:r>
      <w:r w:rsidRPr="008D7EAD">
        <w:rPr>
          <w:rFonts w:asciiTheme="majorBidi" w:hAnsiTheme="majorBidi" w:cstheme="majorBidi"/>
          <w:snapToGrid w:val="0"/>
          <w:sz w:val="24"/>
          <w:szCs w:val="24"/>
        </w:rPr>
        <w:tab/>
        <w:t xml:space="preserve">Сведения и предложения участника, которые содержатся в заявке на участие в </w:t>
      </w:r>
      <w:r w:rsidR="00AD55CF">
        <w:rPr>
          <w:rFonts w:asciiTheme="majorBidi" w:hAnsiTheme="majorBidi" w:cstheme="majorBidi"/>
          <w:snapToGrid w:val="0"/>
          <w:sz w:val="24"/>
          <w:szCs w:val="24"/>
        </w:rPr>
        <w:t>запросе конкурентных предложений</w:t>
      </w:r>
      <w:r w:rsidRPr="008D7EAD">
        <w:rPr>
          <w:rFonts w:asciiTheme="majorBidi" w:hAnsiTheme="majorBidi" w:cstheme="majorBidi"/>
          <w:snapToGrid w:val="0"/>
          <w:sz w:val="24"/>
          <w:szCs w:val="24"/>
        </w:rPr>
        <w:t>, должны быть достоверными, конкретными, четкими и не допускать двусмысленных толкований.</w:t>
      </w:r>
    </w:p>
    <w:p w14:paraId="317EAEAA" w14:textId="2C88B3D5" w:rsidR="00966E8D" w:rsidRPr="008D7EAD" w:rsidRDefault="00966E8D" w:rsidP="008D7EAD">
      <w:pPr>
        <w:pStyle w:val="ConsPlusNormal"/>
        <w:widowControl w:val="0"/>
        <w:tabs>
          <w:tab w:val="left" w:pos="0"/>
          <w:tab w:val="left" w:pos="709"/>
        </w:tabs>
        <w:kinsoku w:val="0"/>
        <w:overflowPunct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5.</w:t>
      </w:r>
      <w:r w:rsidRPr="008D7EAD">
        <w:rPr>
          <w:rFonts w:asciiTheme="majorBidi" w:hAnsiTheme="majorBidi" w:cstheme="majorBidi"/>
          <w:snapToGrid w:val="0"/>
          <w:sz w:val="24"/>
          <w:szCs w:val="24"/>
        </w:rPr>
        <w:tab/>
        <w:t xml:space="preserve">Заявка на участие в </w:t>
      </w:r>
      <w:r w:rsidR="00AD55CF">
        <w:rPr>
          <w:rFonts w:asciiTheme="majorBidi" w:hAnsiTheme="majorBidi" w:cstheme="majorBidi"/>
          <w:snapToGrid w:val="0"/>
          <w:sz w:val="24"/>
          <w:szCs w:val="24"/>
        </w:rPr>
        <w:t>запросе конкурентных предложений</w:t>
      </w:r>
      <w:r w:rsidR="00AD55CF" w:rsidRPr="008D7EAD">
        <w:rPr>
          <w:rFonts w:asciiTheme="majorBidi" w:hAnsiTheme="majorBidi" w:cstheme="majorBidi"/>
          <w:snapToGrid w:val="0"/>
          <w:sz w:val="24"/>
          <w:szCs w:val="24"/>
        </w:rPr>
        <w:t xml:space="preserve"> </w:t>
      </w:r>
      <w:r w:rsidRPr="008D7EAD">
        <w:rPr>
          <w:rFonts w:asciiTheme="majorBidi" w:hAnsiTheme="majorBidi" w:cstheme="majorBidi"/>
          <w:snapToGrid w:val="0"/>
          <w:sz w:val="24"/>
          <w:szCs w:val="24"/>
        </w:rPr>
        <w:t>подается участником закупки в срок и по формам, установленным настоящей документацией.</w:t>
      </w:r>
    </w:p>
    <w:p w14:paraId="63FF8B8B" w14:textId="77777777" w:rsidR="00966E8D" w:rsidRPr="008D7EAD" w:rsidRDefault="00966E8D" w:rsidP="008D7EAD">
      <w:pPr>
        <w:pStyle w:val="ConsPlusNormal"/>
        <w:widowControl w:val="0"/>
        <w:tabs>
          <w:tab w:val="left" w:pos="0"/>
          <w:tab w:val="left" w:pos="709"/>
        </w:tabs>
        <w:kinsoku w:val="0"/>
        <w:overflowPunct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6.</w:t>
      </w:r>
      <w:r w:rsidRPr="008D7EAD">
        <w:rPr>
          <w:rFonts w:asciiTheme="majorBidi" w:hAnsiTheme="majorBidi" w:cstheme="majorBidi"/>
          <w:snapToGrid w:val="0"/>
          <w:sz w:val="24"/>
          <w:szCs w:val="24"/>
        </w:rPr>
        <w:tab/>
        <w:t>Все формы, установленные настоящей документацией, заполняются по всем пунктам. В случае невозможности заполнения какого-либо пункта необходимо указать причину, по которой соответствующий пункт не может быть заполнен.</w:t>
      </w:r>
    </w:p>
    <w:p w14:paraId="5D9940E4" w14:textId="7D29D684" w:rsidR="00966E8D" w:rsidRPr="008D7EAD" w:rsidRDefault="00966E8D" w:rsidP="008D7EAD">
      <w:pPr>
        <w:pStyle w:val="ConsPlusNormal"/>
        <w:widowControl w:val="0"/>
        <w:tabs>
          <w:tab w:val="left" w:pos="0"/>
          <w:tab w:val="left" w:pos="709"/>
        </w:tabs>
        <w:kinsoku w:val="0"/>
        <w:overflowPunct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7.</w:t>
      </w:r>
      <w:r w:rsidRPr="008D7EAD">
        <w:rPr>
          <w:rFonts w:asciiTheme="majorBidi" w:hAnsiTheme="majorBidi" w:cstheme="majorBidi"/>
          <w:snapToGrid w:val="0"/>
          <w:sz w:val="24"/>
          <w:szCs w:val="24"/>
        </w:rPr>
        <w:tab/>
        <w:t xml:space="preserve">В случае подачи заявки на участие в </w:t>
      </w:r>
      <w:r w:rsidR="00AD55CF">
        <w:rPr>
          <w:rFonts w:asciiTheme="majorBidi" w:hAnsiTheme="majorBidi" w:cstheme="majorBidi"/>
          <w:snapToGrid w:val="0"/>
          <w:sz w:val="24"/>
          <w:szCs w:val="24"/>
        </w:rPr>
        <w:t>запросе конкурентных предложений</w:t>
      </w:r>
      <w:r w:rsidR="00AD55CF" w:rsidRPr="008D7EAD">
        <w:rPr>
          <w:rFonts w:asciiTheme="majorBidi" w:hAnsiTheme="majorBidi" w:cstheme="majorBidi"/>
          <w:snapToGrid w:val="0"/>
          <w:sz w:val="24"/>
          <w:szCs w:val="24"/>
        </w:rPr>
        <w:t xml:space="preserve"> </w:t>
      </w:r>
      <w:r w:rsidR="00A00438" w:rsidRPr="008D7EAD">
        <w:rPr>
          <w:rFonts w:asciiTheme="majorBidi" w:hAnsiTheme="majorBidi" w:cstheme="majorBidi"/>
          <w:snapToGrid w:val="0"/>
          <w:sz w:val="24"/>
          <w:szCs w:val="24"/>
        </w:rPr>
        <w:t>н</w:t>
      </w:r>
      <w:r w:rsidR="00E047A7" w:rsidRPr="008D7EAD">
        <w:rPr>
          <w:rFonts w:asciiTheme="majorBidi" w:hAnsiTheme="majorBidi" w:cstheme="majorBidi"/>
          <w:snapToGrid w:val="0"/>
          <w:sz w:val="24"/>
          <w:szCs w:val="24"/>
        </w:rPr>
        <w:t xml:space="preserve"> </w:t>
      </w:r>
      <w:r w:rsidRPr="008D7EAD">
        <w:rPr>
          <w:rFonts w:asciiTheme="majorBidi" w:hAnsiTheme="majorBidi" w:cstheme="majorBidi"/>
          <w:snapToGrid w:val="0"/>
          <w:sz w:val="24"/>
          <w:szCs w:val="24"/>
        </w:rPr>
        <w:t>в письменной форме:</w:t>
      </w:r>
    </w:p>
    <w:p w14:paraId="5B5B4C29" w14:textId="7974A5A9" w:rsidR="00966E8D" w:rsidRPr="008D7EAD" w:rsidRDefault="00966E8D" w:rsidP="008D7EAD">
      <w:pPr>
        <w:pStyle w:val="ConsPlusNormal"/>
        <w:widowControl w:val="0"/>
        <w:tabs>
          <w:tab w:val="left" w:pos="0"/>
          <w:tab w:val="left" w:pos="709"/>
        </w:tabs>
        <w:kinsoku w:val="0"/>
        <w:overflowPunct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 xml:space="preserve">7.1. Заявка на участие в </w:t>
      </w:r>
      <w:r w:rsidR="00AD55CF">
        <w:rPr>
          <w:rFonts w:asciiTheme="majorBidi" w:hAnsiTheme="majorBidi" w:cstheme="majorBidi"/>
          <w:snapToGrid w:val="0"/>
          <w:sz w:val="24"/>
          <w:szCs w:val="24"/>
        </w:rPr>
        <w:t>запросе конкурентных предложений</w:t>
      </w:r>
      <w:r w:rsidR="00AD55CF" w:rsidRPr="008D7EAD">
        <w:rPr>
          <w:rFonts w:asciiTheme="majorBidi" w:hAnsiTheme="majorBidi" w:cstheme="majorBidi"/>
          <w:snapToGrid w:val="0"/>
          <w:sz w:val="24"/>
          <w:szCs w:val="24"/>
        </w:rPr>
        <w:t xml:space="preserve"> </w:t>
      </w:r>
      <w:r w:rsidRPr="008D7EAD">
        <w:rPr>
          <w:rFonts w:asciiTheme="majorBidi" w:hAnsiTheme="majorBidi" w:cstheme="majorBidi"/>
          <w:snapToGrid w:val="0"/>
          <w:sz w:val="24"/>
          <w:szCs w:val="24"/>
        </w:rPr>
        <w:t xml:space="preserve">подается по описи, которая должна являться первым листом заявки на участие в </w:t>
      </w:r>
      <w:r w:rsidR="00996212">
        <w:rPr>
          <w:rFonts w:asciiTheme="majorBidi" w:hAnsiTheme="majorBidi" w:cstheme="majorBidi"/>
          <w:snapToGrid w:val="0"/>
          <w:sz w:val="24"/>
          <w:szCs w:val="24"/>
        </w:rPr>
        <w:t>запросе предложений</w:t>
      </w:r>
      <w:r w:rsidRPr="008D7EAD">
        <w:rPr>
          <w:rFonts w:asciiTheme="majorBidi" w:hAnsiTheme="majorBidi" w:cstheme="majorBidi"/>
          <w:snapToGrid w:val="0"/>
          <w:sz w:val="24"/>
          <w:szCs w:val="24"/>
        </w:rPr>
        <w:t>. Опись должна содержать исчерпывающий перечень документов, представленных участником закупки, с указанием количества листов и нумерации листов. Каждый представленный документ заявки вносится под отдельным номером, независимо от количества листов, содержащихся в таком документе.</w:t>
      </w:r>
    </w:p>
    <w:p w14:paraId="588598DC" w14:textId="7B4AB37B" w:rsidR="00966E8D" w:rsidRPr="008D7EAD" w:rsidRDefault="00966E8D" w:rsidP="008D7EAD">
      <w:pPr>
        <w:pStyle w:val="ConsPlusNormal"/>
        <w:widowControl w:val="0"/>
        <w:tabs>
          <w:tab w:val="left" w:pos="0"/>
          <w:tab w:val="left" w:pos="709"/>
        </w:tabs>
        <w:kinsoku w:val="0"/>
        <w:overflowPunct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7.2.</w:t>
      </w:r>
      <w:r w:rsidRPr="008D7EAD">
        <w:rPr>
          <w:rFonts w:asciiTheme="majorBidi" w:hAnsiTheme="majorBidi" w:cstheme="majorBidi"/>
          <w:snapToGrid w:val="0"/>
          <w:sz w:val="24"/>
          <w:szCs w:val="24"/>
        </w:rPr>
        <w:tab/>
        <w:t xml:space="preserve">Никакие исправления не будут иметь силы, за исключением тех случаев, когда они заверены лицом, подписавшим заявку на участие в </w:t>
      </w:r>
      <w:r w:rsidR="00AD55CF">
        <w:rPr>
          <w:rFonts w:asciiTheme="majorBidi" w:hAnsiTheme="majorBidi" w:cstheme="majorBidi"/>
          <w:snapToGrid w:val="0"/>
          <w:sz w:val="24"/>
          <w:szCs w:val="24"/>
        </w:rPr>
        <w:t>запросе конкурентных предложений</w:t>
      </w:r>
      <w:r w:rsidRPr="008D7EAD">
        <w:rPr>
          <w:rFonts w:asciiTheme="majorBidi" w:hAnsiTheme="majorBidi" w:cstheme="majorBidi"/>
          <w:snapToGrid w:val="0"/>
          <w:sz w:val="24"/>
          <w:szCs w:val="24"/>
        </w:rPr>
        <w:t>.</w:t>
      </w:r>
    </w:p>
    <w:p w14:paraId="18461334" w14:textId="3E9D29C2" w:rsidR="00966E8D" w:rsidRPr="008D7EAD" w:rsidRDefault="00966E8D" w:rsidP="008D7EAD">
      <w:pPr>
        <w:pStyle w:val="ConsPlusNormal"/>
        <w:widowControl w:val="0"/>
        <w:tabs>
          <w:tab w:val="left" w:pos="0"/>
          <w:tab w:val="left" w:pos="709"/>
        </w:tabs>
        <w:kinsoku w:val="0"/>
        <w:overflowPunct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8.</w:t>
      </w:r>
      <w:r w:rsidRPr="008D7EAD">
        <w:rPr>
          <w:rFonts w:asciiTheme="majorBidi" w:hAnsiTheme="majorBidi" w:cstheme="majorBidi"/>
          <w:snapToGrid w:val="0"/>
          <w:sz w:val="24"/>
          <w:szCs w:val="24"/>
        </w:rPr>
        <w:tab/>
        <w:t xml:space="preserve">В случае подачи заявки на участие в </w:t>
      </w:r>
      <w:r w:rsidR="00AD55CF">
        <w:rPr>
          <w:rFonts w:asciiTheme="majorBidi" w:hAnsiTheme="majorBidi" w:cstheme="majorBidi"/>
          <w:snapToGrid w:val="0"/>
          <w:sz w:val="24"/>
          <w:szCs w:val="24"/>
        </w:rPr>
        <w:t>запросе конкурентных предложений</w:t>
      </w:r>
      <w:r w:rsidR="00996212" w:rsidRPr="008D7EAD">
        <w:rPr>
          <w:rFonts w:asciiTheme="majorBidi" w:hAnsiTheme="majorBidi" w:cstheme="majorBidi"/>
          <w:snapToGrid w:val="0"/>
          <w:sz w:val="24"/>
          <w:szCs w:val="24"/>
        </w:rPr>
        <w:t xml:space="preserve"> </w:t>
      </w:r>
      <w:r w:rsidRPr="008D7EAD">
        <w:rPr>
          <w:rFonts w:asciiTheme="majorBidi" w:hAnsiTheme="majorBidi" w:cstheme="majorBidi"/>
          <w:snapToGrid w:val="0"/>
          <w:sz w:val="24"/>
          <w:szCs w:val="24"/>
        </w:rPr>
        <w:t>в форме электронного документа</w:t>
      </w:r>
      <w:r w:rsidR="00A00438" w:rsidRPr="008D7EAD">
        <w:rPr>
          <w:rFonts w:asciiTheme="majorBidi" w:hAnsiTheme="majorBidi" w:cstheme="majorBidi"/>
          <w:snapToGrid w:val="0"/>
          <w:sz w:val="24"/>
          <w:szCs w:val="24"/>
        </w:rPr>
        <w:t xml:space="preserve"> (в случае проведения закупки в электронной форме)</w:t>
      </w:r>
      <w:r w:rsidRPr="008D7EAD">
        <w:rPr>
          <w:rFonts w:asciiTheme="majorBidi" w:hAnsiTheme="majorBidi" w:cstheme="majorBidi"/>
          <w:snapToGrid w:val="0"/>
          <w:sz w:val="24"/>
          <w:szCs w:val="24"/>
        </w:rPr>
        <w:t>:</w:t>
      </w:r>
    </w:p>
    <w:p w14:paraId="535B7F37" w14:textId="22E29957" w:rsidR="00966E8D" w:rsidRPr="008D7EAD" w:rsidRDefault="00966E8D" w:rsidP="008D7EAD">
      <w:pPr>
        <w:pStyle w:val="ConsPlusNormal"/>
        <w:widowControl w:val="0"/>
        <w:tabs>
          <w:tab w:val="left" w:pos="0"/>
          <w:tab w:val="left" w:pos="709"/>
        </w:tabs>
        <w:kinsoku w:val="0"/>
        <w:overflowPunct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8.1.</w:t>
      </w:r>
      <w:r w:rsidRPr="008D7EAD">
        <w:rPr>
          <w:rFonts w:asciiTheme="majorBidi" w:hAnsiTheme="majorBidi" w:cstheme="majorBidi"/>
          <w:snapToGrid w:val="0"/>
          <w:sz w:val="24"/>
          <w:szCs w:val="24"/>
        </w:rPr>
        <w:tab/>
        <w:t xml:space="preserve">Заявка на участие в </w:t>
      </w:r>
      <w:r w:rsidR="00AD55CF">
        <w:rPr>
          <w:rFonts w:asciiTheme="majorBidi" w:hAnsiTheme="majorBidi" w:cstheme="majorBidi"/>
          <w:snapToGrid w:val="0"/>
          <w:sz w:val="24"/>
          <w:szCs w:val="24"/>
        </w:rPr>
        <w:t>запросе конкурентных предложений</w:t>
      </w:r>
      <w:r w:rsidR="00AD55CF" w:rsidRPr="008D7EAD">
        <w:rPr>
          <w:rFonts w:asciiTheme="majorBidi" w:hAnsiTheme="majorBidi" w:cstheme="majorBidi"/>
          <w:snapToGrid w:val="0"/>
          <w:sz w:val="24"/>
          <w:szCs w:val="24"/>
        </w:rPr>
        <w:t xml:space="preserve"> </w:t>
      </w:r>
      <w:r w:rsidRPr="008D7EAD">
        <w:rPr>
          <w:rFonts w:asciiTheme="majorBidi" w:hAnsiTheme="majorBidi" w:cstheme="majorBidi"/>
          <w:snapToGrid w:val="0"/>
          <w:sz w:val="24"/>
          <w:szCs w:val="24"/>
        </w:rPr>
        <w:t>в форме электронного документа должна по форме, содержанию и порядку заполнения полностью соответствовать требованиям к заявке, подаваемой в письменной форме, которые установлены Федеральным законом и настоящей документацией.</w:t>
      </w:r>
    </w:p>
    <w:p w14:paraId="782C4C33" w14:textId="14B5AB4E" w:rsidR="00966E8D" w:rsidRPr="008D7EAD" w:rsidRDefault="00966E8D" w:rsidP="008D7EAD">
      <w:pPr>
        <w:pStyle w:val="ConsPlusNormal"/>
        <w:widowControl w:val="0"/>
        <w:tabs>
          <w:tab w:val="left" w:pos="0"/>
          <w:tab w:val="left" w:pos="709"/>
        </w:tabs>
        <w:kinsoku w:val="0"/>
        <w:overflowPunct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8.2.</w:t>
      </w:r>
      <w:r w:rsidRPr="008D7EAD">
        <w:rPr>
          <w:rFonts w:asciiTheme="majorBidi" w:hAnsiTheme="majorBidi" w:cstheme="majorBidi"/>
          <w:snapToGrid w:val="0"/>
          <w:sz w:val="24"/>
          <w:szCs w:val="24"/>
        </w:rPr>
        <w:tab/>
        <w:t xml:space="preserve">Заявка на участие в </w:t>
      </w:r>
      <w:r w:rsidR="00AD55CF">
        <w:rPr>
          <w:rFonts w:asciiTheme="majorBidi" w:hAnsiTheme="majorBidi" w:cstheme="majorBidi"/>
          <w:snapToGrid w:val="0"/>
          <w:sz w:val="24"/>
          <w:szCs w:val="24"/>
        </w:rPr>
        <w:t>запросе конкурентных предложений</w:t>
      </w:r>
      <w:r w:rsidR="00AD55CF" w:rsidRPr="008D7EAD">
        <w:rPr>
          <w:rFonts w:asciiTheme="majorBidi" w:hAnsiTheme="majorBidi" w:cstheme="majorBidi"/>
          <w:snapToGrid w:val="0"/>
          <w:sz w:val="24"/>
          <w:szCs w:val="24"/>
        </w:rPr>
        <w:t xml:space="preserve"> </w:t>
      </w:r>
      <w:r w:rsidRPr="008D7EAD">
        <w:rPr>
          <w:rFonts w:asciiTheme="majorBidi" w:hAnsiTheme="majorBidi" w:cstheme="majorBidi"/>
          <w:snapToGrid w:val="0"/>
          <w:sz w:val="24"/>
          <w:szCs w:val="24"/>
        </w:rPr>
        <w:t xml:space="preserve">в форме электронного документа подается оператору электронной площадке. </w:t>
      </w:r>
    </w:p>
    <w:p w14:paraId="56743DF5" w14:textId="77777777" w:rsidR="00966E8D" w:rsidRPr="008D7EAD" w:rsidRDefault="00966E8D" w:rsidP="008D7EAD">
      <w:pPr>
        <w:pStyle w:val="ConsPlusNormal"/>
        <w:widowControl w:val="0"/>
        <w:tabs>
          <w:tab w:val="left" w:pos="0"/>
          <w:tab w:val="left" w:pos="709"/>
        </w:tabs>
        <w:kinsoku w:val="0"/>
        <w:overflowPunct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8.3.</w:t>
      </w:r>
      <w:r w:rsidRPr="008D7EAD">
        <w:rPr>
          <w:rFonts w:asciiTheme="majorBidi" w:hAnsiTheme="majorBidi" w:cstheme="majorBidi"/>
          <w:snapToGrid w:val="0"/>
          <w:sz w:val="24"/>
          <w:szCs w:val="24"/>
        </w:rPr>
        <w:tab/>
        <w:t xml:space="preserve">Файлы электронных документов (далее – файл), входящие в состав заявки, должны быть в форматах совместимых с </w:t>
      </w:r>
      <w:proofErr w:type="spellStart"/>
      <w:r w:rsidRPr="008D7EAD">
        <w:rPr>
          <w:rFonts w:asciiTheme="majorBidi" w:hAnsiTheme="majorBidi" w:cstheme="majorBidi"/>
          <w:snapToGrid w:val="0"/>
          <w:sz w:val="24"/>
          <w:szCs w:val="24"/>
        </w:rPr>
        <w:t>Microsoft</w:t>
      </w:r>
      <w:proofErr w:type="spellEnd"/>
      <w:r w:rsidRPr="008D7EAD">
        <w:rPr>
          <w:rFonts w:asciiTheme="majorBidi" w:hAnsiTheme="majorBidi" w:cstheme="majorBidi"/>
          <w:snapToGrid w:val="0"/>
          <w:sz w:val="24"/>
          <w:szCs w:val="24"/>
        </w:rPr>
        <w:t xml:space="preserve"> </w:t>
      </w:r>
      <w:proofErr w:type="spellStart"/>
      <w:r w:rsidRPr="008D7EAD">
        <w:rPr>
          <w:rFonts w:asciiTheme="majorBidi" w:hAnsiTheme="majorBidi" w:cstheme="majorBidi"/>
          <w:snapToGrid w:val="0"/>
          <w:sz w:val="24"/>
          <w:szCs w:val="24"/>
        </w:rPr>
        <w:t>Office</w:t>
      </w:r>
      <w:proofErr w:type="spellEnd"/>
      <w:r w:rsidRPr="008D7EAD">
        <w:rPr>
          <w:rFonts w:asciiTheme="majorBidi" w:hAnsiTheme="majorBidi" w:cstheme="majorBidi"/>
          <w:snapToGrid w:val="0"/>
          <w:sz w:val="24"/>
          <w:szCs w:val="24"/>
        </w:rPr>
        <w:t>. Название файла должно начинаться с учетного номера документа в соответствии с описью, далее через пробел должно следовать сокращенное наименование документа в соответствии с описью.</w:t>
      </w:r>
    </w:p>
    <w:p w14:paraId="4479BC8A" w14:textId="77777777" w:rsidR="00966E8D" w:rsidRPr="008D7EAD" w:rsidRDefault="00966E8D" w:rsidP="008D7EAD">
      <w:pPr>
        <w:pStyle w:val="ConsPlusNormal"/>
        <w:widowControl w:val="0"/>
        <w:tabs>
          <w:tab w:val="left" w:pos="0"/>
          <w:tab w:val="left" w:pos="709"/>
        </w:tabs>
        <w:kinsoku w:val="0"/>
        <w:overflowPunct w:val="0"/>
        <w:snapToGrid w:val="0"/>
        <w:ind w:firstLine="567"/>
        <w:jc w:val="both"/>
        <w:rPr>
          <w:rFonts w:asciiTheme="majorBidi" w:hAnsiTheme="majorBidi" w:cstheme="majorBidi"/>
          <w:snapToGrid w:val="0"/>
          <w:sz w:val="24"/>
          <w:szCs w:val="24"/>
        </w:rPr>
      </w:pPr>
      <w:r w:rsidRPr="008D7EAD">
        <w:rPr>
          <w:rFonts w:asciiTheme="majorBidi" w:hAnsiTheme="majorBidi" w:cstheme="majorBidi"/>
          <w:snapToGrid w:val="0"/>
          <w:sz w:val="24"/>
          <w:szCs w:val="24"/>
        </w:rPr>
        <w:t>8.5.</w:t>
      </w:r>
      <w:r w:rsidRPr="008D7EAD">
        <w:rPr>
          <w:rFonts w:asciiTheme="majorBidi" w:hAnsiTheme="majorBidi" w:cstheme="majorBidi"/>
          <w:snapToGrid w:val="0"/>
          <w:sz w:val="24"/>
          <w:szCs w:val="24"/>
        </w:rPr>
        <w:tab/>
        <w:t>Каждый документ, указанный в описи, должен быть представлен в виде отдельного файла.</w:t>
      </w:r>
    </w:p>
    <w:p w14:paraId="57193953" w14:textId="6682AECD" w:rsidR="00966E8D" w:rsidRPr="008D7EAD" w:rsidRDefault="00966E8D" w:rsidP="008D7EAD">
      <w:pPr>
        <w:pStyle w:val="ConsPlusNormal"/>
        <w:widowControl w:val="0"/>
        <w:tabs>
          <w:tab w:val="left" w:pos="0"/>
          <w:tab w:val="left" w:pos="709"/>
        </w:tabs>
        <w:kinsoku w:val="0"/>
        <w:overflowPunct w:val="0"/>
        <w:snapToGrid w:val="0"/>
        <w:ind w:firstLine="567"/>
        <w:jc w:val="both"/>
        <w:rPr>
          <w:rFonts w:asciiTheme="majorBidi" w:hAnsiTheme="majorBidi" w:cstheme="majorBidi"/>
          <w:snapToGrid w:val="0"/>
        </w:rPr>
      </w:pPr>
      <w:r w:rsidRPr="008D7EAD">
        <w:rPr>
          <w:rFonts w:asciiTheme="majorBidi" w:hAnsiTheme="majorBidi" w:cstheme="majorBidi"/>
          <w:snapToGrid w:val="0"/>
          <w:sz w:val="24"/>
          <w:szCs w:val="24"/>
        </w:rPr>
        <w:t>8.6.</w:t>
      </w:r>
      <w:r w:rsidRPr="008D7EAD">
        <w:rPr>
          <w:rFonts w:asciiTheme="majorBidi" w:hAnsiTheme="majorBidi" w:cstheme="majorBidi"/>
          <w:snapToGrid w:val="0"/>
          <w:sz w:val="24"/>
          <w:szCs w:val="24"/>
        </w:rPr>
        <w:tab/>
        <w:t xml:space="preserve">Участник закупки, подавший заявку в форме электронного документа, </w:t>
      </w:r>
      <w:r w:rsidRPr="008D7EAD">
        <w:rPr>
          <w:rFonts w:asciiTheme="majorBidi" w:hAnsiTheme="majorBidi" w:cstheme="majorBidi"/>
          <w:snapToGrid w:val="0"/>
          <w:sz w:val="24"/>
          <w:szCs w:val="24"/>
        </w:rPr>
        <w:lastRenderedPageBreak/>
        <w:t>принимает на себя все риски и ответственность за сохранность и неизменность подаваемой им заявки, а также гарантирует возможность прочтения заявки с помощью средств вычислительной техники (компьютер).</w:t>
      </w:r>
    </w:p>
    <w:p w14:paraId="7DB90A9A" w14:textId="77777777" w:rsidR="00966E8D" w:rsidRPr="008D7EAD" w:rsidRDefault="00966E8D" w:rsidP="008D7EAD">
      <w:pPr>
        <w:pStyle w:val="33"/>
        <w:shd w:val="clear" w:color="auto" w:fill="auto"/>
        <w:kinsoku w:val="0"/>
        <w:overflowPunct w:val="0"/>
        <w:autoSpaceDE w:val="0"/>
        <w:autoSpaceDN w:val="0"/>
        <w:adjustRightInd w:val="0"/>
        <w:snapToGrid w:val="0"/>
        <w:spacing w:after="0" w:line="240" w:lineRule="auto"/>
        <w:ind w:firstLine="567"/>
        <w:jc w:val="right"/>
        <w:rPr>
          <w:rFonts w:asciiTheme="majorBidi" w:hAnsiTheme="majorBidi" w:cstheme="majorBidi"/>
          <w:snapToGrid w:val="0"/>
        </w:rPr>
        <w:sectPr w:rsidR="00966E8D" w:rsidRPr="008D7EAD" w:rsidSect="00A61A28">
          <w:pgSz w:w="11900" w:h="16840"/>
          <w:pgMar w:top="1134" w:right="701" w:bottom="1134" w:left="1701" w:header="708" w:footer="708" w:gutter="0"/>
          <w:cols w:space="708"/>
          <w:titlePg/>
          <w:docGrid w:linePitch="360"/>
        </w:sectPr>
      </w:pPr>
    </w:p>
    <w:p w14:paraId="4A83C3FF" w14:textId="77777777" w:rsidR="002F39D2" w:rsidRPr="005C5979" w:rsidRDefault="002F39D2" w:rsidP="002F39D2">
      <w:pPr>
        <w:pStyle w:val="33"/>
        <w:shd w:val="clear" w:color="auto" w:fill="auto"/>
        <w:tabs>
          <w:tab w:val="left" w:pos="1230"/>
        </w:tabs>
        <w:kinsoku w:val="0"/>
        <w:overflowPunct w:val="0"/>
        <w:autoSpaceDE w:val="0"/>
        <w:autoSpaceDN w:val="0"/>
        <w:adjustRightInd w:val="0"/>
        <w:snapToGrid w:val="0"/>
        <w:spacing w:after="0" w:line="240" w:lineRule="auto"/>
        <w:ind w:firstLine="567"/>
        <w:rPr>
          <w:rFonts w:asciiTheme="majorBidi" w:hAnsiTheme="majorBidi" w:cstheme="majorBidi"/>
          <w:snapToGrid w:val="0"/>
          <w:sz w:val="24"/>
          <w:szCs w:val="24"/>
        </w:rPr>
      </w:pPr>
      <w:bookmarkStart w:id="82" w:name="OLE_LINK72"/>
      <w:bookmarkStart w:id="83" w:name="OLE_LINK73"/>
      <w:bookmarkEnd w:id="73"/>
      <w:r w:rsidRPr="008D7EAD">
        <w:rPr>
          <w:rFonts w:asciiTheme="majorBidi" w:hAnsiTheme="majorBidi" w:cstheme="majorBidi"/>
          <w:snapToGrid w:val="0"/>
          <w:sz w:val="24"/>
          <w:szCs w:val="24"/>
        </w:rPr>
        <w:lastRenderedPageBreak/>
        <w:t xml:space="preserve">РАЗДЕЛ </w:t>
      </w:r>
      <w:r w:rsidRPr="008D7EAD">
        <w:rPr>
          <w:rFonts w:asciiTheme="majorBidi" w:hAnsiTheme="majorBidi" w:cstheme="majorBidi"/>
          <w:snapToGrid w:val="0"/>
          <w:sz w:val="24"/>
          <w:szCs w:val="24"/>
          <w:lang w:val="en-US"/>
        </w:rPr>
        <w:t>V</w:t>
      </w:r>
      <w:r w:rsidRPr="008D7EAD">
        <w:rPr>
          <w:rFonts w:asciiTheme="majorBidi" w:hAnsiTheme="majorBidi" w:cstheme="majorBidi"/>
          <w:snapToGrid w:val="0"/>
          <w:sz w:val="24"/>
          <w:szCs w:val="24"/>
        </w:rPr>
        <w:t>. ТЕХНИЧЕСКОЕ ЗАДАНИЕ</w:t>
      </w:r>
      <w:bookmarkStart w:id="84" w:name="_Toc320102105"/>
      <w:bookmarkEnd w:id="82"/>
      <w:bookmarkEnd w:id="83"/>
    </w:p>
    <w:bookmarkEnd w:id="84"/>
    <w:p w14:paraId="3C02EC46" w14:textId="77777777" w:rsidR="002F39D2" w:rsidRPr="008D7EAD" w:rsidRDefault="002F39D2" w:rsidP="002F39D2">
      <w:pPr>
        <w:pStyle w:val="33"/>
        <w:shd w:val="clear" w:color="auto" w:fill="auto"/>
        <w:tabs>
          <w:tab w:val="left" w:pos="1230"/>
        </w:tabs>
        <w:kinsoku w:val="0"/>
        <w:overflowPunct w:val="0"/>
        <w:autoSpaceDE w:val="0"/>
        <w:autoSpaceDN w:val="0"/>
        <w:adjustRightInd w:val="0"/>
        <w:snapToGrid w:val="0"/>
        <w:spacing w:after="0" w:line="240" w:lineRule="auto"/>
        <w:ind w:firstLine="567"/>
        <w:rPr>
          <w:rFonts w:asciiTheme="majorBidi" w:hAnsiTheme="majorBidi" w:cstheme="majorBidi"/>
          <w:snapToGrid w:val="0"/>
          <w:sz w:val="24"/>
          <w:szCs w:val="24"/>
        </w:rPr>
      </w:pPr>
    </w:p>
    <w:p w14:paraId="2BE0E3CA" w14:textId="77777777" w:rsidR="005B7FDD" w:rsidRPr="005B7FDD" w:rsidRDefault="005B7FDD" w:rsidP="005B7FDD">
      <w:pPr>
        <w:jc w:val="center"/>
        <w:rPr>
          <w:b/>
          <w:sz w:val="24"/>
          <w:szCs w:val="24"/>
          <w:lang w:eastAsia="en-US"/>
        </w:rPr>
      </w:pPr>
      <w:r w:rsidRPr="005B7FDD">
        <w:rPr>
          <w:b/>
          <w:sz w:val="24"/>
          <w:szCs w:val="24"/>
          <w:lang w:eastAsia="en-US"/>
        </w:rPr>
        <w:t>(описание объекта закупки)</w:t>
      </w:r>
    </w:p>
    <w:p w14:paraId="6D8F9745" w14:textId="77777777" w:rsidR="005B7FDD" w:rsidRPr="005B7FDD" w:rsidRDefault="005B7FDD" w:rsidP="005B7FDD">
      <w:pPr>
        <w:jc w:val="center"/>
        <w:rPr>
          <w:sz w:val="24"/>
          <w:szCs w:val="24"/>
        </w:rPr>
      </w:pPr>
      <w:r w:rsidRPr="005B7FDD">
        <w:rPr>
          <w:sz w:val="24"/>
          <w:szCs w:val="24"/>
        </w:rPr>
        <w:t>обязательное страхование гражданской ответственности владельца транспортных средств (ОСАГО)</w:t>
      </w:r>
    </w:p>
    <w:p w14:paraId="38AB1892" w14:textId="77777777" w:rsidR="005B7FDD" w:rsidRPr="005B7FDD" w:rsidRDefault="005B7FDD" w:rsidP="005B7FDD">
      <w:pPr>
        <w:jc w:val="both"/>
        <w:rPr>
          <w:sz w:val="24"/>
          <w:szCs w:val="24"/>
        </w:rPr>
      </w:pPr>
      <w:r w:rsidRPr="005B7FDD">
        <w:rPr>
          <w:sz w:val="24"/>
          <w:szCs w:val="24"/>
          <w:u w:val="single"/>
        </w:rPr>
        <w:t>Страхователь:</w:t>
      </w:r>
      <w:r w:rsidRPr="005B7FDD">
        <w:rPr>
          <w:sz w:val="24"/>
          <w:szCs w:val="24"/>
        </w:rPr>
        <w:t xml:space="preserve"> Акционерное общество «</w:t>
      </w:r>
      <w:proofErr w:type="spellStart"/>
      <w:r w:rsidRPr="005B7FDD">
        <w:rPr>
          <w:sz w:val="24"/>
          <w:szCs w:val="24"/>
        </w:rPr>
        <w:t>Теплоэнерго</w:t>
      </w:r>
      <w:proofErr w:type="spellEnd"/>
      <w:r w:rsidRPr="005B7FDD">
        <w:rPr>
          <w:sz w:val="24"/>
          <w:szCs w:val="24"/>
        </w:rPr>
        <w:t>», юридическое лицо.</w:t>
      </w:r>
      <w:r w:rsidRPr="005B7FDD">
        <w:rPr>
          <w:rFonts w:ascii="TimesET" w:hAnsi="TimesET"/>
          <w:sz w:val="28"/>
        </w:rPr>
        <w:t xml:space="preserve"> </w:t>
      </w:r>
      <w:r w:rsidRPr="005B7FDD">
        <w:rPr>
          <w:sz w:val="24"/>
          <w:szCs w:val="24"/>
        </w:rPr>
        <w:t>ИНН 2301080564</w:t>
      </w:r>
    </w:p>
    <w:p w14:paraId="16DA5F1A" w14:textId="77777777" w:rsidR="005B7FDD" w:rsidRPr="005B7FDD" w:rsidRDefault="005B7FDD" w:rsidP="005B7FDD">
      <w:pPr>
        <w:jc w:val="both"/>
        <w:rPr>
          <w:sz w:val="24"/>
          <w:szCs w:val="24"/>
        </w:rPr>
      </w:pPr>
      <w:r w:rsidRPr="005B7FDD">
        <w:rPr>
          <w:sz w:val="24"/>
          <w:szCs w:val="24"/>
          <w:u w:val="single"/>
        </w:rPr>
        <w:t>Транспортные средства зарегистрированы:</w:t>
      </w:r>
      <w:r w:rsidRPr="005B7FDD">
        <w:rPr>
          <w:sz w:val="24"/>
          <w:szCs w:val="24"/>
        </w:rPr>
        <w:t xml:space="preserve"> Краснодарский край.</w:t>
      </w:r>
    </w:p>
    <w:p w14:paraId="527F158D" w14:textId="77777777" w:rsidR="005B7FDD" w:rsidRPr="005B7FDD" w:rsidRDefault="005B7FDD" w:rsidP="005B7FDD">
      <w:pPr>
        <w:jc w:val="both"/>
        <w:rPr>
          <w:sz w:val="24"/>
          <w:szCs w:val="24"/>
        </w:rPr>
      </w:pPr>
      <w:r w:rsidRPr="005B7FDD">
        <w:rPr>
          <w:sz w:val="24"/>
          <w:szCs w:val="24"/>
          <w:u w:val="single"/>
        </w:rPr>
        <w:t>Место нахождения юридического лица:</w:t>
      </w:r>
      <w:r w:rsidRPr="005B7FDD">
        <w:rPr>
          <w:sz w:val="24"/>
          <w:szCs w:val="24"/>
        </w:rPr>
        <w:t xml:space="preserve"> Краснодарский край, г-к Анапа, ул. Парковая, д. 58А.</w:t>
      </w:r>
    </w:p>
    <w:p w14:paraId="706AA965" w14:textId="77777777" w:rsidR="005B7FDD" w:rsidRPr="005B7FDD" w:rsidRDefault="005B7FDD" w:rsidP="005B7FDD">
      <w:pPr>
        <w:jc w:val="both"/>
        <w:rPr>
          <w:sz w:val="24"/>
          <w:szCs w:val="24"/>
        </w:rPr>
      </w:pPr>
      <w:r w:rsidRPr="005B7FDD">
        <w:rPr>
          <w:sz w:val="24"/>
          <w:szCs w:val="24"/>
          <w:u w:val="single"/>
        </w:rPr>
        <w:t>К управлению допущены</w:t>
      </w:r>
      <w:r w:rsidRPr="005B7FDD">
        <w:rPr>
          <w:sz w:val="24"/>
          <w:szCs w:val="24"/>
        </w:rPr>
        <w:t>: неограниченный круг лиц.</w:t>
      </w:r>
    </w:p>
    <w:p w14:paraId="46F18C77" w14:textId="77777777" w:rsidR="005B7FDD" w:rsidRPr="005B7FDD" w:rsidRDefault="005B7FDD" w:rsidP="005B7FDD">
      <w:pPr>
        <w:jc w:val="both"/>
        <w:rPr>
          <w:sz w:val="24"/>
          <w:szCs w:val="24"/>
        </w:rPr>
      </w:pPr>
      <w:r w:rsidRPr="005B7FDD">
        <w:rPr>
          <w:sz w:val="24"/>
          <w:szCs w:val="24"/>
          <w:u w:val="single"/>
        </w:rPr>
        <w:t>Собственник ТС</w:t>
      </w:r>
      <w:r w:rsidRPr="005B7FDD">
        <w:rPr>
          <w:sz w:val="24"/>
          <w:szCs w:val="24"/>
        </w:rPr>
        <w:t>: Акционерное общество «</w:t>
      </w:r>
      <w:proofErr w:type="spellStart"/>
      <w:r w:rsidRPr="005B7FDD">
        <w:rPr>
          <w:sz w:val="24"/>
          <w:szCs w:val="24"/>
        </w:rPr>
        <w:t>Теплоэнерго</w:t>
      </w:r>
      <w:proofErr w:type="spellEnd"/>
      <w:r w:rsidRPr="005B7FDD">
        <w:rPr>
          <w:sz w:val="24"/>
          <w:szCs w:val="24"/>
        </w:rPr>
        <w:t>».</w:t>
      </w:r>
    </w:p>
    <w:p w14:paraId="3BA685FA" w14:textId="77777777" w:rsidR="005B7FDD" w:rsidRPr="005B7FDD" w:rsidRDefault="005B7FDD" w:rsidP="005B7FDD">
      <w:pPr>
        <w:jc w:val="both"/>
        <w:rPr>
          <w:sz w:val="24"/>
          <w:szCs w:val="24"/>
        </w:rPr>
      </w:pPr>
      <w:r w:rsidRPr="005B7FDD">
        <w:rPr>
          <w:sz w:val="24"/>
          <w:szCs w:val="24"/>
          <w:u w:val="single"/>
        </w:rPr>
        <w:t>Использование ТС в качестве такси:</w:t>
      </w:r>
      <w:r w:rsidRPr="005B7FDD">
        <w:rPr>
          <w:sz w:val="24"/>
          <w:szCs w:val="24"/>
        </w:rPr>
        <w:t xml:space="preserve"> не предусмотрено.</w:t>
      </w:r>
    </w:p>
    <w:p w14:paraId="7E6E8C00" w14:textId="77777777" w:rsidR="005B7FDD" w:rsidRPr="005B7FDD" w:rsidRDefault="005B7FDD" w:rsidP="005B7FDD">
      <w:pPr>
        <w:jc w:val="both"/>
        <w:rPr>
          <w:sz w:val="24"/>
          <w:szCs w:val="24"/>
        </w:rPr>
      </w:pPr>
      <w:r w:rsidRPr="005B7FDD">
        <w:rPr>
          <w:sz w:val="24"/>
          <w:szCs w:val="24"/>
          <w:u w:val="single"/>
        </w:rPr>
        <w:t>Использование с прицепом</w:t>
      </w:r>
      <w:r w:rsidRPr="005B7FDD">
        <w:rPr>
          <w:sz w:val="24"/>
          <w:szCs w:val="24"/>
        </w:rPr>
        <w:t>: не предусмотрено.</w:t>
      </w:r>
    </w:p>
    <w:p w14:paraId="71FDE770" w14:textId="77777777" w:rsidR="005B7FDD" w:rsidRPr="005B7FDD" w:rsidRDefault="005B7FDD" w:rsidP="005B7FDD">
      <w:pPr>
        <w:jc w:val="both"/>
        <w:rPr>
          <w:sz w:val="24"/>
          <w:szCs w:val="24"/>
        </w:rPr>
      </w:pPr>
    </w:p>
    <w:p w14:paraId="34A4B53D" w14:textId="77777777" w:rsidR="005B7FDD" w:rsidRPr="005B7FDD" w:rsidRDefault="005B7FDD" w:rsidP="005B7FDD">
      <w:pPr>
        <w:jc w:val="both"/>
        <w:rPr>
          <w:sz w:val="24"/>
          <w:szCs w:val="24"/>
        </w:rPr>
      </w:pPr>
    </w:p>
    <w:p w14:paraId="2DC9C140" w14:textId="77777777" w:rsidR="005B7FDD" w:rsidRPr="005B7FDD" w:rsidRDefault="005B7FDD" w:rsidP="005B7FDD">
      <w:pPr>
        <w:widowControl w:val="0"/>
        <w:tabs>
          <w:tab w:val="left" w:pos="630"/>
        </w:tabs>
        <w:jc w:val="both"/>
        <w:rPr>
          <w:rFonts w:ascii="Arial" w:hAnsi="Arial" w:cs="Arial"/>
          <w:color w:val="5F6A74"/>
          <w:sz w:val="24"/>
          <w:szCs w:val="24"/>
          <w:shd w:val="clear" w:color="auto" w:fill="EFF0F1"/>
          <w:lang w:eastAsia="en-US"/>
        </w:rPr>
      </w:pPr>
      <w:r w:rsidRPr="005B7FDD">
        <w:rPr>
          <w:sz w:val="24"/>
          <w:szCs w:val="24"/>
          <w:lang w:eastAsia="en-US"/>
        </w:rPr>
        <w:t>1.</w:t>
      </w:r>
      <w:r w:rsidRPr="005B7FDD">
        <w:rPr>
          <w:sz w:val="24"/>
          <w:szCs w:val="24"/>
          <w:u w:val="single"/>
          <w:lang w:eastAsia="en-US"/>
        </w:rPr>
        <w:t xml:space="preserve"> Территория преимущественного использования транспортных средств</w:t>
      </w:r>
      <w:r w:rsidRPr="005B7FDD">
        <w:rPr>
          <w:sz w:val="24"/>
          <w:szCs w:val="24"/>
          <w:lang w:eastAsia="en-US"/>
        </w:rPr>
        <w:t>:</w:t>
      </w:r>
    </w:p>
    <w:p w14:paraId="300770CB" w14:textId="77777777" w:rsidR="005B7FDD" w:rsidRPr="005B7FDD" w:rsidRDefault="005B7FDD" w:rsidP="005B7FDD">
      <w:pPr>
        <w:widowControl w:val="0"/>
        <w:tabs>
          <w:tab w:val="left" w:pos="630"/>
        </w:tabs>
        <w:jc w:val="both"/>
        <w:rPr>
          <w:b/>
          <w:bCs/>
          <w:sz w:val="24"/>
          <w:szCs w:val="24"/>
          <w:lang w:eastAsia="en-US"/>
        </w:rPr>
      </w:pPr>
      <w:r w:rsidRPr="005B7FDD">
        <w:rPr>
          <w:b/>
          <w:bCs/>
          <w:sz w:val="24"/>
          <w:szCs w:val="24"/>
          <w:lang w:eastAsia="en-US"/>
        </w:rPr>
        <w:t>Краснодарский край, г-к Анапа.</w:t>
      </w:r>
    </w:p>
    <w:p w14:paraId="287EEC98" w14:textId="77777777" w:rsidR="005B7FDD" w:rsidRPr="005B7FDD" w:rsidRDefault="005B7FDD" w:rsidP="005B7FDD">
      <w:pPr>
        <w:widowControl w:val="0"/>
        <w:tabs>
          <w:tab w:val="left" w:pos="630"/>
        </w:tabs>
        <w:jc w:val="both"/>
        <w:rPr>
          <w:bCs/>
          <w:sz w:val="24"/>
          <w:szCs w:val="24"/>
          <w:lang w:eastAsia="en-US"/>
        </w:rPr>
      </w:pPr>
      <w:r w:rsidRPr="005B7FDD">
        <w:rPr>
          <w:bCs/>
          <w:sz w:val="24"/>
          <w:szCs w:val="24"/>
          <w:u w:val="single"/>
          <w:lang w:eastAsia="en-US"/>
        </w:rPr>
        <w:t>Обязательное требование к Страхователю:</w:t>
      </w:r>
      <w:r w:rsidRPr="005B7FDD">
        <w:rPr>
          <w:b/>
          <w:bCs/>
          <w:sz w:val="24"/>
          <w:szCs w:val="24"/>
          <w:lang w:eastAsia="en-US"/>
        </w:rPr>
        <w:t xml:space="preserve"> </w:t>
      </w:r>
      <w:r w:rsidRPr="005B7FDD">
        <w:rPr>
          <w:bCs/>
          <w:sz w:val="24"/>
          <w:szCs w:val="24"/>
          <w:lang w:eastAsia="en-US"/>
        </w:rPr>
        <w:t>Наличие в штате страховой компании квалифицированного эксперта-техника в г. Анапе для урегулирования страховых вопросов</w:t>
      </w:r>
    </w:p>
    <w:p w14:paraId="28475CAF" w14:textId="77777777" w:rsidR="005B7FDD" w:rsidRPr="005B7FDD" w:rsidRDefault="005B7FDD" w:rsidP="005B7FDD">
      <w:pPr>
        <w:jc w:val="both"/>
        <w:rPr>
          <w:rFonts w:eastAsia="Calibri"/>
          <w:sz w:val="24"/>
          <w:szCs w:val="24"/>
          <w:lang w:eastAsia="en-US"/>
        </w:rPr>
      </w:pPr>
    </w:p>
    <w:p w14:paraId="54BB7AC4" w14:textId="77777777" w:rsidR="005B7FDD" w:rsidRPr="005B7FDD" w:rsidRDefault="005B7FDD" w:rsidP="005B7FDD">
      <w:pPr>
        <w:spacing w:after="240"/>
        <w:jc w:val="both"/>
        <w:rPr>
          <w:rFonts w:eastAsia="Calibri"/>
          <w:sz w:val="24"/>
          <w:szCs w:val="24"/>
          <w:lang w:eastAsia="en-US"/>
        </w:rPr>
      </w:pPr>
      <w:r w:rsidRPr="005B7FDD">
        <w:rPr>
          <w:rFonts w:eastAsia="Calibri"/>
          <w:sz w:val="24"/>
          <w:szCs w:val="24"/>
          <w:lang w:eastAsia="en-US"/>
        </w:rPr>
        <w:t xml:space="preserve">2. Обязательное страхование гражданской ответственности владельцев транспортных средств (ОСАГО) осуществляется в соответствии с Федеральным законом от 25.04.2002 г. № 40-ФЗ «Об обязательном страховании гражданской ответственности владельцев транспортных средств», Постановлением Правительства РФ от 08.12.2005 г. № 739 «Об утверждении страховых тарифов по обязательному страхованию гражданской ответственности владельцев транспортных средств, их структуры и порядка применения страховщиками при определении страховой премии» и требованиями настоящей котировочной документации. </w:t>
      </w:r>
    </w:p>
    <w:p w14:paraId="37619F33" w14:textId="77777777" w:rsidR="005B7FDD" w:rsidRPr="005B7FDD" w:rsidRDefault="005B7FDD" w:rsidP="005B7FDD">
      <w:pPr>
        <w:autoSpaceDE w:val="0"/>
        <w:autoSpaceDN w:val="0"/>
        <w:adjustRightInd w:val="0"/>
        <w:spacing w:after="240"/>
        <w:jc w:val="both"/>
        <w:rPr>
          <w:rFonts w:eastAsia="Calibri"/>
          <w:sz w:val="24"/>
          <w:szCs w:val="24"/>
          <w:lang w:eastAsia="en-US"/>
        </w:rPr>
      </w:pPr>
      <w:r w:rsidRPr="005B7FDD">
        <w:rPr>
          <w:rFonts w:eastAsia="Calibri"/>
          <w:sz w:val="24"/>
          <w:szCs w:val="24"/>
          <w:lang w:eastAsia="en-US"/>
        </w:rPr>
        <w:t xml:space="preserve">3. </w:t>
      </w:r>
      <w:r w:rsidRPr="005B7FDD">
        <w:rPr>
          <w:rFonts w:eastAsia="Calibri"/>
          <w:sz w:val="24"/>
          <w:szCs w:val="24"/>
          <w:u w:val="single"/>
          <w:lang w:eastAsia="en-US"/>
        </w:rPr>
        <w:t>Объект обязательного страхования</w:t>
      </w:r>
      <w:r w:rsidRPr="005B7FDD">
        <w:rPr>
          <w:rFonts w:eastAsia="Calibri"/>
          <w:sz w:val="24"/>
          <w:szCs w:val="24"/>
          <w:lang w:eastAsia="en-US"/>
        </w:rPr>
        <w:t>: имущественные интересы, связанные с риском гражданской ответственности владельца транспортных средств по обязательствам, возникающим вследствие причинения вреда жизни, здоровью или имуществу потерпевших при использовании указанных транспортных средств на территории РФ.</w:t>
      </w:r>
    </w:p>
    <w:p w14:paraId="372533E1" w14:textId="77777777" w:rsidR="005B7FDD" w:rsidRPr="005B7FDD" w:rsidRDefault="005B7FDD" w:rsidP="005B7FDD">
      <w:pPr>
        <w:autoSpaceDE w:val="0"/>
        <w:autoSpaceDN w:val="0"/>
        <w:adjustRightInd w:val="0"/>
        <w:spacing w:after="200"/>
        <w:jc w:val="both"/>
        <w:rPr>
          <w:rFonts w:eastAsia="Calibri"/>
          <w:sz w:val="24"/>
          <w:szCs w:val="24"/>
          <w:lang w:eastAsia="en-US"/>
        </w:rPr>
      </w:pPr>
      <w:r w:rsidRPr="005B7FDD">
        <w:rPr>
          <w:rFonts w:eastAsia="Calibri"/>
          <w:sz w:val="24"/>
          <w:szCs w:val="24"/>
          <w:lang w:eastAsia="en-US"/>
        </w:rPr>
        <w:t xml:space="preserve">4. </w:t>
      </w:r>
      <w:r w:rsidRPr="005B7FDD">
        <w:rPr>
          <w:rFonts w:eastAsia="Calibri"/>
          <w:sz w:val="24"/>
          <w:szCs w:val="24"/>
          <w:u w:val="single"/>
          <w:lang w:eastAsia="en-US"/>
        </w:rPr>
        <w:t>Срок перечисления страхового возмещения</w:t>
      </w:r>
      <w:r w:rsidRPr="005B7FDD">
        <w:rPr>
          <w:rFonts w:eastAsia="Calibri"/>
          <w:sz w:val="24"/>
          <w:szCs w:val="24"/>
          <w:lang w:eastAsia="en-US"/>
        </w:rPr>
        <w:t xml:space="preserve">: (с даты получения от потерпевшего полного пакета документов о страховой выплате, предусмотренного Правилами </w:t>
      </w:r>
      <w:r w:rsidRPr="005B7FDD">
        <w:rPr>
          <w:sz w:val="24"/>
          <w:szCs w:val="24"/>
        </w:rPr>
        <w:t>обязательного страхования гражданской ответственности владельцев транспортных средств, утвержденных постановлением Правительства Российской Федерации № 263 от 07.05.2003г.</w:t>
      </w:r>
      <w:r w:rsidRPr="005B7FDD">
        <w:rPr>
          <w:rFonts w:eastAsia="Calibri"/>
          <w:sz w:val="24"/>
          <w:szCs w:val="24"/>
          <w:lang w:eastAsia="en-US"/>
        </w:rPr>
        <w:t xml:space="preserve"> – не более 30 календарных дней.</w:t>
      </w:r>
    </w:p>
    <w:p w14:paraId="29441C1A" w14:textId="77777777" w:rsidR="005B7FDD" w:rsidRPr="005B7FDD" w:rsidRDefault="005B7FDD" w:rsidP="005B7FDD">
      <w:pPr>
        <w:autoSpaceDE w:val="0"/>
        <w:autoSpaceDN w:val="0"/>
        <w:adjustRightInd w:val="0"/>
        <w:spacing w:after="200"/>
        <w:jc w:val="both"/>
        <w:rPr>
          <w:rFonts w:eastAsia="Calibri"/>
          <w:sz w:val="24"/>
          <w:szCs w:val="24"/>
          <w:lang w:eastAsia="en-US"/>
        </w:rPr>
      </w:pPr>
      <w:bookmarkStart w:id="85" w:name="СРООСМ"/>
      <w:bookmarkStart w:id="86" w:name="СРОКИ1"/>
      <w:r w:rsidRPr="005B7FDD">
        <w:rPr>
          <w:rFonts w:eastAsia="Calibri"/>
          <w:sz w:val="24"/>
          <w:szCs w:val="24"/>
          <w:lang w:eastAsia="en-US"/>
        </w:rPr>
        <w:t xml:space="preserve">5.  </w:t>
      </w:r>
      <w:r w:rsidRPr="005B7FDD">
        <w:rPr>
          <w:rFonts w:eastAsia="Calibri"/>
          <w:sz w:val="24"/>
          <w:szCs w:val="24"/>
          <w:u w:val="single"/>
          <w:lang w:eastAsia="en-US"/>
        </w:rPr>
        <w:t xml:space="preserve">Срок на осмотр поврежденного имущества </w:t>
      </w:r>
      <w:bookmarkEnd w:id="85"/>
      <w:r w:rsidRPr="005B7FDD">
        <w:rPr>
          <w:rFonts w:eastAsia="Calibri"/>
          <w:sz w:val="24"/>
          <w:szCs w:val="24"/>
          <w:u w:val="single"/>
          <w:lang w:eastAsia="en-US"/>
        </w:rPr>
        <w:t>и организацию его независимой экспертизы (оценки)</w:t>
      </w:r>
      <w:r w:rsidRPr="005B7FDD">
        <w:rPr>
          <w:rFonts w:eastAsia="Calibri"/>
          <w:sz w:val="24"/>
          <w:szCs w:val="24"/>
          <w:lang w:eastAsia="en-US"/>
        </w:rPr>
        <w:t xml:space="preserve">: (с даты получения от потерпевшего заявления о страховой выплате и документов, предусмотренных Правилами </w:t>
      </w:r>
      <w:r w:rsidRPr="005B7FDD">
        <w:rPr>
          <w:sz w:val="24"/>
          <w:szCs w:val="24"/>
        </w:rPr>
        <w:t>обязательного страхования гражданской ответственности владельцев транспортных средств, утвержденных постановлением Правительства Российской Федерации № 263 от 07.05.2003 г.</w:t>
      </w:r>
      <w:r w:rsidRPr="005B7FDD">
        <w:rPr>
          <w:rFonts w:eastAsia="Calibri"/>
          <w:sz w:val="24"/>
          <w:szCs w:val="24"/>
          <w:lang w:eastAsia="en-US"/>
        </w:rPr>
        <w:t>) - не более 5 рабочих дней.</w:t>
      </w:r>
    </w:p>
    <w:bookmarkEnd w:id="86"/>
    <w:p w14:paraId="34F6D15C" w14:textId="77777777" w:rsidR="005B7FDD" w:rsidRPr="005B7FDD" w:rsidRDefault="005B7FDD" w:rsidP="005B7FDD">
      <w:pPr>
        <w:spacing w:after="240"/>
        <w:jc w:val="both"/>
        <w:rPr>
          <w:sz w:val="24"/>
          <w:szCs w:val="24"/>
        </w:rPr>
      </w:pPr>
      <w:r w:rsidRPr="005B7FDD">
        <w:rPr>
          <w:sz w:val="24"/>
          <w:szCs w:val="24"/>
          <w:u w:val="single"/>
        </w:rPr>
        <w:t>Примечание:</w:t>
      </w:r>
      <w:r w:rsidRPr="005B7FDD">
        <w:rPr>
          <w:sz w:val="24"/>
          <w:szCs w:val="24"/>
        </w:rPr>
        <w:t xml:space="preserve"> в соответствии с ч. 5-11 ст. 11 Федерального закона от 25.04.2002г. №40-ФЗ «Об ОСАГО» для решения вопроса об осуществлении страховой выплаты страховщик принимает документы о ДТП, оформленные уполномоченными на то сотрудниками ДПС, за исключением случаев, указанных в пункте 7.1. настоящего Технического задания.</w:t>
      </w:r>
    </w:p>
    <w:p w14:paraId="7BCA8DEF" w14:textId="77777777" w:rsidR="005B7FDD" w:rsidRPr="005B7FDD" w:rsidRDefault="005B7FDD" w:rsidP="005B7FDD">
      <w:pPr>
        <w:spacing w:after="240"/>
        <w:jc w:val="both"/>
        <w:rPr>
          <w:sz w:val="24"/>
          <w:szCs w:val="24"/>
        </w:rPr>
      </w:pPr>
      <w:r w:rsidRPr="005B7FDD">
        <w:rPr>
          <w:sz w:val="24"/>
          <w:szCs w:val="24"/>
        </w:rPr>
        <w:t>6.1. Без участия уполномоченных на то сотрудников ДПС оформление документов о дорожно-транспортном происшествии может осуществляться в порядке, определенном Правительством Российской Федерации, в случае наличия одновременно следующих обстоятельств:</w:t>
      </w:r>
    </w:p>
    <w:p w14:paraId="24B41006" w14:textId="77777777" w:rsidR="005B7FDD" w:rsidRPr="005B7FDD" w:rsidRDefault="005B7FDD" w:rsidP="005B7FDD">
      <w:pPr>
        <w:spacing w:after="240"/>
        <w:jc w:val="both"/>
        <w:rPr>
          <w:sz w:val="24"/>
          <w:szCs w:val="24"/>
        </w:rPr>
      </w:pPr>
      <w:r w:rsidRPr="005B7FDD">
        <w:rPr>
          <w:sz w:val="24"/>
          <w:szCs w:val="24"/>
        </w:rPr>
        <w:t>а) в результате ДТП вред причинен только имуществу;</w:t>
      </w:r>
    </w:p>
    <w:p w14:paraId="2AD775F2" w14:textId="77777777" w:rsidR="005B7FDD" w:rsidRPr="005B7FDD" w:rsidRDefault="005B7FDD" w:rsidP="005B7FDD">
      <w:pPr>
        <w:spacing w:after="240"/>
        <w:jc w:val="both"/>
        <w:rPr>
          <w:sz w:val="24"/>
          <w:szCs w:val="24"/>
        </w:rPr>
      </w:pPr>
      <w:r w:rsidRPr="005B7FDD">
        <w:rPr>
          <w:sz w:val="24"/>
          <w:szCs w:val="24"/>
        </w:rPr>
        <w:t>б) ДТП произошло с участием двух транспортных средств, гражданская ответственность владельцев которых застрахована в соответствии с Федеральным законом от 25.04.2002г. №40-ФЗ;</w:t>
      </w:r>
    </w:p>
    <w:p w14:paraId="26D48E7F" w14:textId="77777777" w:rsidR="005B7FDD" w:rsidRPr="005B7FDD" w:rsidRDefault="005B7FDD" w:rsidP="005B7FDD">
      <w:pPr>
        <w:spacing w:after="240"/>
        <w:jc w:val="both"/>
        <w:rPr>
          <w:sz w:val="24"/>
          <w:szCs w:val="24"/>
        </w:rPr>
      </w:pPr>
      <w:r w:rsidRPr="005B7FDD">
        <w:rPr>
          <w:sz w:val="24"/>
          <w:szCs w:val="24"/>
        </w:rPr>
        <w:lastRenderedPageBreak/>
        <w:t>в) обстоятельства причинения вреда в связи с повреждением имущества в результате ДТП, характер и перечень видимых повреждений транспортных средств не вызывают разногласий участников ДТП и зафиксированы в извещениях о ДТП, бланки которых заполнены водителями причастных к ДТП транспортных средств в соответствии с правилами обязательного страхования гражданской ответственности владельцев транспортных средств, утвержденных постановлением Правительства Российской Федерации № 263 от 07.05.2003 г.</w:t>
      </w:r>
    </w:p>
    <w:p w14:paraId="436B5FD9" w14:textId="77777777" w:rsidR="005B7FDD" w:rsidRPr="005B7FDD" w:rsidRDefault="005B7FDD" w:rsidP="005B7FDD">
      <w:pPr>
        <w:spacing w:after="240"/>
        <w:jc w:val="both"/>
        <w:rPr>
          <w:sz w:val="24"/>
          <w:szCs w:val="24"/>
        </w:rPr>
      </w:pPr>
      <w:r w:rsidRPr="005B7FDD">
        <w:rPr>
          <w:sz w:val="24"/>
          <w:szCs w:val="24"/>
        </w:rPr>
        <w:t>6.2. В случае оформления документов о ДТП без участия уполномоченных на то сотрудников ДПС заполненные бланки извещений о дорожно-транспортном происшествии вместе с заявлением потерпевшего о страховой выплате направляются страховщику для определения размера убытков, подлежащих возмещению. В этом случае страховщик должен оказывать консультационные услуги заказчику при оформлении таких документов.</w:t>
      </w:r>
    </w:p>
    <w:p w14:paraId="0948ED24" w14:textId="77777777" w:rsidR="005B7FDD" w:rsidRPr="005B7FDD" w:rsidRDefault="005B7FDD" w:rsidP="005B7FDD">
      <w:pPr>
        <w:spacing w:after="240"/>
        <w:jc w:val="both"/>
        <w:rPr>
          <w:sz w:val="24"/>
          <w:szCs w:val="24"/>
        </w:rPr>
      </w:pPr>
      <w:r w:rsidRPr="005B7FDD">
        <w:rPr>
          <w:sz w:val="24"/>
          <w:szCs w:val="24"/>
        </w:rPr>
        <w:t>Страховщик имеет право назначить проведение независимой экспертизы причастных к ДТП транспортных средств, в случае обнаружения противоречий, касающихся характера и перечня видимых повреждений транспортных средств и (или) обстоятельств причинения вреда в связи с повреждением имущества в результате ДТП, зафиксированных в представленных извещениях о ДТП.</w:t>
      </w:r>
    </w:p>
    <w:p w14:paraId="4DBE215E" w14:textId="77777777" w:rsidR="005B7FDD" w:rsidRPr="005B7FDD" w:rsidRDefault="005B7FDD" w:rsidP="005B7FDD">
      <w:pPr>
        <w:widowControl w:val="0"/>
        <w:tabs>
          <w:tab w:val="left" w:pos="630"/>
        </w:tabs>
        <w:jc w:val="both"/>
        <w:rPr>
          <w:b/>
          <w:sz w:val="24"/>
          <w:szCs w:val="24"/>
        </w:rPr>
      </w:pPr>
      <w:r w:rsidRPr="005B7FDD">
        <w:rPr>
          <w:b/>
          <w:sz w:val="24"/>
          <w:szCs w:val="24"/>
        </w:rPr>
        <w:t>7. Перечень транспортных средств, подлежащих ОСАГО, в течении действия Договора:</w:t>
      </w:r>
    </w:p>
    <w:tbl>
      <w:tblPr>
        <w:tblStyle w:val="64"/>
        <w:tblpPr w:leftFromText="180" w:rightFromText="180" w:vertAnchor="text" w:horzAnchor="page" w:tblpX="662" w:tblpY="433"/>
        <w:tblW w:w="9634" w:type="dxa"/>
        <w:tblLayout w:type="fixed"/>
        <w:tblLook w:val="04A0" w:firstRow="1" w:lastRow="0" w:firstColumn="1" w:lastColumn="0" w:noHBand="0" w:noVBand="1"/>
      </w:tblPr>
      <w:tblGrid>
        <w:gridCol w:w="562"/>
        <w:gridCol w:w="709"/>
        <w:gridCol w:w="1985"/>
        <w:gridCol w:w="1134"/>
        <w:gridCol w:w="1134"/>
        <w:gridCol w:w="708"/>
        <w:gridCol w:w="1134"/>
        <w:gridCol w:w="993"/>
        <w:gridCol w:w="1275"/>
      </w:tblGrid>
      <w:tr w:rsidR="006D3E0D" w:rsidRPr="005B7FDD" w14:paraId="13D7AFB5" w14:textId="77777777" w:rsidTr="006D3E0D">
        <w:tc>
          <w:tcPr>
            <w:tcW w:w="562" w:type="dxa"/>
            <w:vAlign w:val="center"/>
          </w:tcPr>
          <w:p w14:paraId="12130232" w14:textId="77777777" w:rsidR="006D3E0D" w:rsidRPr="005B7FDD" w:rsidRDefault="006D3E0D" w:rsidP="005B7FDD">
            <w:pPr>
              <w:tabs>
                <w:tab w:val="left" w:pos="630"/>
              </w:tabs>
              <w:jc w:val="center"/>
              <w:rPr>
                <w:sz w:val="18"/>
                <w:szCs w:val="18"/>
                <w:lang w:eastAsia="en-US"/>
              </w:rPr>
            </w:pPr>
            <w:r w:rsidRPr="005B7FDD">
              <w:rPr>
                <w:sz w:val="18"/>
                <w:szCs w:val="18"/>
                <w:lang w:eastAsia="en-US"/>
              </w:rPr>
              <w:t>№ п/п</w:t>
            </w:r>
          </w:p>
        </w:tc>
        <w:tc>
          <w:tcPr>
            <w:tcW w:w="709" w:type="dxa"/>
            <w:vAlign w:val="center"/>
          </w:tcPr>
          <w:p w14:paraId="7E47F2FB" w14:textId="77777777" w:rsidR="006D3E0D" w:rsidRPr="005B7FDD" w:rsidRDefault="006D3E0D" w:rsidP="005B7FDD">
            <w:pPr>
              <w:tabs>
                <w:tab w:val="left" w:pos="630"/>
              </w:tabs>
              <w:jc w:val="center"/>
              <w:rPr>
                <w:sz w:val="18"/>
                <w:szCs w:val="18"/>
                <w:lang w:eastAsia="en-US"/>
              </w:rPr>
            </w:pPr>
            <w:r w:rsidRPr="005B7FDD">
              <w:rPr>
                <w:sz w:val="18"/>
                <w:szCs w:val="18"/>
                <w:lang w:eastAsia="en-US"/>
              </w:rPr>
              <w:t>Рег. номер</w:t>
            </w:r>
          </w:p>
        </w:tc>
        <w:tc>
          <w:tcPr>
            <w:tcW w:w="1985" w:type="dxa"/>
            <w:vAlign w:val="center"/>
          </w:tcPr>
          <w:p w14:paraId="29417794" w14:textId="77777777" w:rsidR="006D3E0D" w:rsidRPr="005B7FDD" w:rsidRDefault="006D3E0D" w:rsidP="005B7FDD">
            <w:pPr>
              <w:tabs>
                <w:tab w:val="left" w:pos="630"/>
              </w:tabs>
              <w:jc w:val="center"/>
              <w:rPr>
                <w:sz w:val="18"/>
                <w:szCs w:val="18"/>
                <w:lang w:eastAsia="en-US"/>
              </w:rPr>
            </w:pPr>
            <w:r w:rsidRPr="005B7FDD">
              <w:rPr>
                <w:sz w:val="18"/>
                <w:szCs w:val="18"/>
                <w:lang w:eastAsia="en-US"/>
              </w:rPr>
              <w:t>VIN</w:t>
            </w:r>
          </w:p>
        </w:tc>
        <w:tc>
          <w:tcPr>
            <w:tcW w:w="1134" w:type="dxa"/>
            <w:vAlign w:val="center"/>
          </w:tcPr>
          <w:p w14:paraId="4F952DEC" w14:textId="77777777" w:rsidR="006D3E0D" w:rsidRPr="005B7FDD" w:rsidRDefault="006D3E0D" w:rsidP="005B7FDD">
            <w:pPr>
              <w:tabs>
                <w:tab w:val="left" w:pos="630"/>
              </w:tabs>
              <w:jc w:val="center"/>
              <w:rPr>
                <w:sz w:val="18"/>
                <w:szCs w:val="18"/>
                <w:lang w:eastAsia="en-US"/>
              </w:rPr>
            </w:pPr>
            <w:r w:rsidRPr="005B7FDD">
              <w:rPr>
                <w:sz w:val="18"/>
                <w:szCs w:val="18"/>
                <w:lang w:eastAsia="en-US"/>
              </w:rPr>
              <w:t>Модель, марка ТС</w:t>
            </w:r>
          </w:p>
        </w:tc>
        <w:tc>
          <w:tcPr>
            <w:tcW w:w="1134" w:type="dxa"/>
            <w:vAlign w:val="center"/>
          </w:tcPr>
          <w:p w14:paraId="290FA9AD" w14:textId="77777777" w:rsidR="006D3E0D" w:rsidRPr="005B7FDD" w:rsidRDefault="006D3E0D" w:rsidP="005B7FDD">
            <w:pPr>
              <w:tabs>
                <w:tab w:val="left" w:pos="630"/>
              </w:tabs>
              <w:jc w:val="center"/>
              <w:rPr>
                <w:sz w:val="18"/>
                <w:szCs w:val="18"/>
                <w:lang w:eastAsia="en-US"/>
              </w:rPr>
            </w:pPr>
            <w:r w:rsidRPr="005B7FDD">
              <w:rPr>
                <w:sz w:val="18"/>
                <w:szCs w:val="18"/>
                <w:lang w:eastAsia="en-US"/>
              </w:rPr>
              <w:t>Категория</w:t>
            </w:r>
          </w:p>
        </w:tc>
        <w:tc>
          <w:tcPr>
            <w:tcW w:w="708" w:type="dxa"/>
            <w:vAlign w:val="center"/>
          </w:tcPr>
          <w:p w14:paraId="58ED1DC0" w14:textId="77777777" w:rsidR="006D3E0D" w:rsidRPr="005B7FDD" w:rsidRDefault="006D3E0D" w:rsidP="005B7FDD">
            <w:pPr>
              <w:tabs>
                <w:tab w:val="left" w:pos="630"/>
              </w:tabs>
              <w:jc w:val="center"/>
              <w:rPr>
                <w:sz w:val="18"/>
                <w:szCs w:val="18"/>
                <w:lang w:eastAsia="en-US"/>
              </w:rPr>
            </w:pPr>
            <w:r w:rsidRPr="005B7FDD">
              <w:rPr>
                <w:sz w:val="18"/>
                <w:szCs w:val="18"/>
                <w:lang w:eastAsia="en-US"/>
              </w:rPr>
              <w:t>Год выпуска</w:t>
            </w:r>
          </w:p>
        </w:tc>
        <w:tc>
          <w:tcPr>
            <w:tcW w:w="1134" w:type="dxa"/>
            <w:vAlign w:val="center"/>
          </w:tcPr>
          <w:p w14:paraId="1B9B28AB" w14:textId="77777777" w:rsidR="006D3E0D" w:rsidRPr="005B7FDD" w:rsidRDefault="006D3E0D" w:rsidP="005B7FDD">
            <w:pPr>
              <w:tabs>
                <w:tab w:val="left" w:pos="630"/>
              </w:tabs>
              <w:jc w:val="center"/>
              <w:rPr>
                <w:sz w:val="18"/>
                <w:szCs w:val="18"/>
                <w:lang w:eastAsia="en-US"/>
              </w:rPr>
            </w:pPr>
            <w:r w:rsidRPr="005B7FDD">
              <w:rPr>
                <w:sz w:val="18"/>
                <w:szCs w:val="18"/>
                <w:lang w:eastAsia="en-US"/>
              </w:rPr>
              <w:t>Мощность,</w:t>
            </w:r>
          </w:p>
          <w:p w14:paraId="2A73DA66" w14:textId="77777777" w:rsidR="006D3E0D" w:rsidRPr="005B7FDD" w:rsidRDefault="006D3E0D" w:rsidP="005B7FDD">
            <w:pPr>
              <w:tabs>
                <w:tab w:val="left" w:pos="630"/>
              </w:tabs>
              <w:jc w:val="center"/>
              <w:rPr>
                <w:sz w:val="18"/>
                <w:szCs w:val="18"/>
                <w:lang w:eastAsia="en-US"/>
              </w:rPr>
            </w:pPr>
            <w:r w:rsidRPr="005B7FDD">
              <w:rPr>
                <w:sz w:val="18"/>
                <w:szCs w:val="18"/>
                <w:lang w:eastAsia="en-US"/>
              </w:rPr>
              <w:t>л/с</w:t>
            </w:r>
          </w:p>
        </w:tc>
        <w:tc>
          <w:tcPr>
            <w:tcW w:w="993" w:type="dxa"/>
            <w:vAlign w:val="center"/>
          </w:tcPr>
          <w:p w14:paraId="398E5053" w14:textId="77777777" w:rsidR="006D3E0D" w:rsidRPr="005B7FDD" w:rsidRDefault="006D3E0D" w:rsidP="005B7FDD">
            <w:pPr>
              <w:tabs>
                <w:tab w:val="left" w:pos="630"/>
              </w:tabs>
              <w:jc w:val="center"/>
              <w:rPr>
                <w:sz w:val="18"/>
                <w:szCs w:val="18"/>
                <w:lang w:eastAsia="en-US"/>
              </w:rPr>
            </w:pPr>
            <w:r w:rsidRPr="005B7FDD">
              <w:rPr>
                <w:sz w:val="18"/>
              </w:rPr>
              <w:t>Разрешенная максимальная масса для ТС кат.  С</w:t>
            </w:r>
          </w:p>
        </w:tc>
        <w:tc>
          <w:tcPr>
            <w:tcW w:w="1275" w:type="dxa"/>
          </w:tcPr>
          <w:p w14:paraId="23AC4EC1" w14:textId="77777777" w:rsidR="006D3E0D" w:rsidRPr="005B7FDD" w:rsidRDefault="006D3E0D" w:rsidP="005B7FDD">
            <w:pPr>
              <w:tabs>
                <w:tab w:val="left" w:pos="630"/>
              </w:tabs>
              <w:jc w:val="center"/>
              <w:rPr>
                <w:sz w:val="18"/>
                <w:szCs w:val="18"/>
                <w:lang w:eastAsia="en-US"/>
              </w:rPr>
            </w:pPr>
            <w:r w:rsidRPr="005B7FDD">
              <w:rPr>
                <w:sz w:val="18"/>
                <w:szCs w:val="18"/>
                <w:lang w:eastAsia="en-US"/>
              </w:rPr>
              <w:t>Предыдущий период страхования</w:t>
            </w:r>
          </w:p>
        </w:tc>
      </w:tr>
      <w:tr w:rsidR="006D3E0D" w:rsidRPr="005B7FDD" w14:paraId="319999C5" w14:textId="77777777" w:rsidTr="006D3E0D">
        <w:trPr>
          <w:trHeight w:val="325"/>
        </w:trPr>
        <w:tc>
          <w:tcPr>
            <w:tcW w:w="562" w:type="dxa"/>
            <w:vAlign w:val="center"/>
          </w:tcPr>
          <w:p w14:paraId="547C6F25" w14:textId="77777777" w:rsidR="006D3E0D" w:rsidRPr="005B7FDD" w:rsidRDefault="006D3E0D" w:rsidP="003140CB">
            <w:pPr>
              <w:tabs>
                <w:tab w:val="left" w:pos="630"/>
              </w:tabs>
              <w:jc w:val="center"/>
              <w:rPr>
                <w:sz w:val="18"/>
                <w:szCs w:val="18"/>
                <w:lang w:eastAsia="en-US"/>
              </w:rPr>
            </w:pPr>
            <w:r w:rsidRPr="005B7FDD">
              <w:rPr>
                <w:sz w:val="18"/>
                <w:szCs w:val="18"/>
                <w:lang w:eastAsia="en-US"/>
              </w:rPr>
              <w:t>1</w:t>
            </w:r>
          </w:p>
        </w:tc>
        <w:tc>
          <w:tcPr>
            <w:tcW w:w="709" w:type="dxa"/>
            <w:vAlign w:val="center"/>
          </w:tcPr>
          <w:p w14:paraId="44C0C7B7" w14:textId="77777777" w:rsidR="006D3E0D" w:rsidRPr="005B7FDD" w:rsidRDefault="006D3E0D" w:rsidP="003140CB">
            <w:pPr>
              <w:tabs>
                <w:tab w:val="left" w:pos="630"/>
              </w:tabs>
              <w:jc w:val="center"/>
              <w:rPr>
                <w:sz w:val="18"/>
                <w:szCs w:val="18"/>
                <w:lang w:eastAsia="en-US"/>
              </w:rPr>
            </w:pPr>
            <w:r w:rsidRPr="005B7FDD">
              <w:rPr>
                <w:sz w:val="18"/>
                <w:szCs w:val="18"/>
                <w:lang w:eastAsia="en-US"/>
              </w:rPr>
              <w:t>Х747РМ 123</w:t>
            </w:r>
          </w:p>
        </w:tc>
        <w:tc>
          <w:tcPr>
            <w:tcW w:w="1985" w:type="dxa"/>
            <w:shd w:val="clear" w:color="auto" w:fill="auto"/>
            <w:vAlign w:val="center"/>
          </w:tcPr>
          <w:p w14:paraId="32BA9930" w14:textId="77777777" w:rsidR="006D3E0D" w:rsidRPr="005B7FDD" w:rsidRDefault="006D3E0D" w:rsidP="003140CB">
            <w:pPr>
              <w:tabs>
                <w:tab w:val="left" w:pos="630"/>
              </w:tabs>
              <w:jc w:val="center"/>
              <w:rPr>
                <w:sz w:val="18"/>
                <w:szCs w:val="18"/>
                <w:lang w:eastAsia="en-US"/>
              </w:rPr>
            </w:pPr>
            <w:r w:rsidRPr="005B7FDD">
              <w:rPr>
                <w:color w:val="000000"/>
                <w:sz w:val="18"/>
                <w:szCs w:val="18"/>
                <w:lang w:val="en-US" w:eastAsia="en-US"/>
              </w:rPr>
              <w:t>XTAKS015LG0918443</w:t>
            </w:r>
          </w:p>
        </w:tc>
        <w:tc>
          <w:tcPr>
            <w:tcW w:w="1134" w:type="dxa"/>
            <w:shd w:val="clear" w:color="000000" w:fill="FFFFFF"/>
            <w:vAlign w:val="center"/>
          </w:tcPr>
          <w:p w14:paraId="3B939AE2"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LADA LARGUS</w:t>
            </w:r>
          </w:p>
        </w:tc>
        <w:tc>
          <w:tcPr>
            <w:tcW w:w="1134" w:type="dxa"/>
            <w:vAlign w:val="center"/>
          </w:tcPr>
          <w:p w14:paraId="28A99EC7" w14:textId="77777777" w:rsidR="006D3E0D" w:rsidRPr="005B7FDD" w:rsidRDefault="006D3E0D" w:rsidP="003140CB">
            <w:pPr>
              <w:tabs>
                <w:tab w:val="left" w:pos="630"/>
              </w:tabs>
              <w:jc w:val="center"/>
              <w:rPr>
                <w:sz w:val="18"/>
                <w:szCs w:val="18"/>
                <w:lang w:eastAsia="en-US"/>
              </w:rPr>
            </w:pPr>
            <w:proofErr w:type="spellStart"/>
            <w:r w:rsidRPr="005B7FDD">
              <w:rPr>
                <w:sz w:val="18"/>
                <w:szCs w:val="18"/>
                <w:lang w:val="en-US" w:eastAsia="en-US"/>
              </w:rPr>
              <w:t>Легковой</w:t>
            </w:r>
            <w:proofErr w:type="spellEnd"/>
            <w:r w:rsidRPr="005B7FDD">
              <w:rPr>
                <w:sz w:val="18"/>
                <w:szCs w:val="18"/>
                <w:lang w:val="en-US" w:eastAsia="en-US"/>
              </w:rPr>
              <w:t xml:space="preserve"> а/м</w:t>
            </w:r>
          </w:p>
        </w:tc>
        <w:tc>
          <w:tcPr>
            <w:tcW w:w="708" w:type="dxa"/>
            <w:vAlign w:val="center"/>
          </w:tcPr>
          <w:p w14:paraId="0E3D077F"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2015</w:t>
            </w:r>
          </w:p>
        </w:tc>
        <w:tc>
          <w:tcPr>
            <w:tcW w:w="1134" w:type="dxa"/>
            <w:vAlign w:val="center"/>
          </w:tcPr>
          <w:p w14:paraId="56554663"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84,3</w:t>
            </w:r>
          </w:p>
        </w:tc>
        <w:tc>
          <w:tcPr>
            <w:tcW w:w="993" w:type="dxa"/>
            <w:vAlign w:val="center"/>
          </w:tcPr>
          <w:p w14:paraId="207A2719"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0</w:t>
            </w:r>
          </w:p>
        </w:tc>
        <w:tc>
          <w:tcPr>
            <w:tcW w:w="1275" w:type="dxa"/>
            <w:vAlign w:val="center"/>
          </w:tcPr>
          <w:p w14:paraId="093AA97A" w14:textId="39956C74" w:rsidR="006D3E0D" w:rsidRPr="005B7FDD" w:rsidRDefault="006D3E0D" w:rsidP="003140CB">
            <w:pPr>
              <w:tabs>
                <w:tab w:val="left" w:pos="630"/>
              </w:tabs>
              <w:jc w:val="center"/>
              <w:rPr>
                <w:sz w:val="18"/>
                <w:szCs w:val="18"/>
                <w:lang w:eastAsia="en-US"/>
              </w:rPr>
            </w:pPr>
            <w:r>
              <w:rPr>
                <w:sz w:val="18"/>
                <w:szCs w:val="18"/>
                <w:lang w:eastAsia="en-US"/>
              </w:rPr>
              <w:t>27.02.2023</w:t>
            </w:r>
          </w:p>
        </w:tc>
      </w:tr>
      <w:tr w:rsidR="006D3E0D" w:rsidRPr="005B7FDD" w14:paraId="3D6CCDA3" w14:textId="77777777" w:rsidTr="006D3E0D">
        <w:tc>
          <w:tcPr>
            <w:tcW w:w="562" w:type="dxa"/>
            <w:vAlign w:val="center"/>
          </w:tcPr>
          <w:p w14:paraId="6CACD7A1" w14:textId="77777777" w:rsidR="006D3E0D" w:rsidRPr="005B7FDD" w:rsidRDefault="006D3E0D" w:rsidP="003140CB">
            <w:pPr>
              <w:tabs>
                <w:tab w:val="left" w:pos="630"/>
              </w:tabs>
              <w:jc w:val="center"/>
              <w:rPr>
                <w:sz w:val="18"/>
                <w:szCs w:val="18"/>
                <w:lang w:eastAsia="en-US"/>
              </w:rPr>
            </w:pPr>
            <w:r w:rsidRPr="005B7FDD">
              <w:rPr>
                <w:sz w:val="18"/>
                <w:szCs w:val="18"/>
                <w:lang w:eastAsia="en-US"/>
              </w:rPr>
              <w:t>2</w:t>
            </w:r>
          </w:p>
        </w:tc>
        <w:tc>
          <w:tcPr>
            <w:tcW w:w="709" w:type="dxa"/>
            <w:vAlign w:val="center"/>
          </w:tcPr>
          <w:p w14:paraId="3DD93D1D" w14:textId="77777777" w:rsidR="006D3E0D" w:rsidRPr="005B7FDD" w:rsidRDefault="006D3E0D" w:rsidP="003140CB">
            <w:pPr>
              <w:tabs>
                <w:tab w:val="left" w:pos="630"/>
              </w:tabs>
              <w:jc w:val="center"/>
              <w:rPr>
                <w:sz w:val="18"/>
                <w:szCs w:val="18"/>
                <w:lang w:eastAsia="en-US"/>
              </w:rPr>
            </w:pPr>
            <w:r w:rsidRPr="005B7FDD">
              <w:rPr>
                <w:sz w:val="18"/>
                <w:szCs w:val="18"/>
                <w:lang w:eastAsia="en-US"/>
              </w:rPr>
              <w:t>3427КХ 23</w:t>
            </w:r>
          </w:p>
        </w:tc>
        <w:tc>
          <w:tcPr>
            <w:tcW w:w="1985" w:type="dxa"/>
            <w:shd w:val="clear" w:color="auto" w:fill="auto"/>
            <w:vAlign w:val="center"/>
          </w:tcPr>
          <w:p w14:paraId="520A64AA" w14:textId="77777777" w:rsidR="006D3E0D" w:rsidRPr="005B7FDD" w:rsidRDefault="006D3E0D" w:rsidP="003140CB">
            <w:pPr>
              <w:tabs>
                <w:tab w:val="left" w:pos="630"/>
              </w:tabs>
              <w:jc w:val="center"/>
              <w:rPr>
                <w:sz w:val="18"/>
                <w:szCs w:val="18"/>
                <w:lang w:eastAsia="en-US"/>
              </w:rPr>
            </w:pPr>
          </w:p>
        </w:tc>
        <w:tc>
          <w:tcPr>
            <w:tcW w:w="1134" w:type="dxa"/>
            <w:shd w:val="clear" w:color="000000" w:fill="FFFFFF"/>
            <w:vAlign w:val="center"/>
          </w:tcPr>
          <w:p w14:paraId="73C4B382"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ТРАКТОР ЛТЗ-55</w:t>
            </w:r>
          </w:p>
        </w:tc>
        <w:tc>
          <w:tcPr>
            <w:tcW w:w="1134" w:type="dxa"/>
            <w:vAlign w:val="center"/>
          </w:tcPr>
          <w:p w14:paraId="5C2775B1" w14:textId="77777777" w:rsidR="006D3E0D" w:rsidRPr="005B7FDD" w:rsidRDefault="006D3E0D" w:rsidP="003140CB">
            <w:pPr>
              <w:tabs>
                <w:tab w:val="left" w:pos="630"/>
              </w:tabs>
              <w:jc w:val="center"/>
              <w:rPr>
                <w:sz w:val="18"/>
                <w:szCs w:val="18"/>
                <w:lang w:eastAsia="en-US"/>
              </w:rPr>
            </w:pPr>
            <w:r w:rsidRPr="005B7FDD">
              <w:rPr>
                <w:sz w:val="18"/>
                <w:szCs w:val="18"/>
                <w:lang w:eastAsia="en-US"/>
              </w:rPr>
              <w:t>Трактора, самоходные и иные машины</w:t>
            </w:r>
          </w:p>
        </w:tc>
        <w:tc>
          <w:tcPr>
            <w:tcW w:w="708" w:type="dxa"/>
            <w:vAlign w:val="center"/>
          </w:tcPr>
          <w:p w14:paraId="70DADDB1"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1994</w:t>
            </w:r>
          </w:p>
        </w:tc>
        <w:tc>
          <w:tcPr>
            <w:tcW w:w="1134" w:type="dxa"/>
            <w:vAlign w:val="center"/>
          </w:tcPr>
          <w:p w14:paraId="1777B9B4" w14:textId="77777777" w:rsidR="006D3E0D" w:rsidRPr="005B7FDD" w:rsidRDefault="006D3E0D" w:rsidP="003140CB">
            <w:pPr>
              <w:tabs>
                <w:tab w:val="left" w:pos="630"/>
              </w:tabs>
              <w:jc w:val="center"/>
              <w:rPr>
                <w:sz w:val="18"/>
                <w:szCs w:val="18"/>
                <w:lang w:eastAsia="en-US"/>
              </w:rPr>
            </w:pPr>
          </w:p>
        </w:tc>
        <w:tc>
          <w:tcPr>
            <w:tcW w:w="993" w:type="dxa"/>
            <w:vAlign w:val="center"/>
          </w:tcPr>
          <w:p w14:paraId="671BDF2B"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0</w:t>
            </w:r>
          </w:p>
        </w:tc>
        <w:tc>
          <w:tcPr>
            <w:tcW w:w="1275" w:type="dxa"/>
            <w:vAlign w:val="center"/>
          </w:tcPr>
          <w:p w14:paraId="334D57FA" w14:textId="61A84C52" w:rsidR="006D3E0D" w:rsidRPr="00EB41B4" w:rsidRDefault="006D3E0D" w:rsidP="003140CB">
            <w:pPr>
              <w:tabs>
                <w:tab w:val="left" w:pos="630"/>
              </w:tabs>
              <w:jc w:val="center"/>
              <w:rPr>
                <w:sz w:val="18"/>
                <w:szCs w:val="18"/>
                <w:lang w:eastAsia="en-US"/>
              </w:rPr>
            </w:pPr>
            <w:r>
              <w:rPr>
                <w:sz w:val="18"/>
                <w:szCs w:val="18"/>
                <w:lang w:eastAsia="en-US"/>
              </w:rPr>
              <w:t>29.01.2023</w:t>
            </w:r>
          </w:p>
        </w:tc>
      </w:tr>
      <w:tr w:rsidR="006D3E0D" w:rsidRPr="005B7FDD" w14:paraId="6DCC1216" w14:textId="77777777" w:rsidTr="006D3E0D">
        <w:tc>
          <w:tcPr>
            <w:tcW w:w="562" w:type="dxa"/>
            <w:vAlign w:val="center"/>
          </w:tcPr>
          <w:p w14:paraId="1219BDA9" w14:textId="77777777" w:rsidR="006D3E0D" w:rsidRPr="005B7FDD" w:rsidRDefault="006D3E0D" w:rsidP="003140CB">
            <w:pPr>
              <w:tabs>
                <w:tab w:val="left" w:pos="630"/>
              </w:tabs>
              <w:jc w:val="center"/>
              <w:rPr>
                <w:sz w:val="18"/>
                <w:szCs w:val="18"/>
                <w:lang w:eastAsia="en-US"/>
              </w:rPr>
            </w:pPr>
            <w:r w:rsidRPr="005B7FDD">
              <w:rPr>
                <w:sz w:val="18"/>
                <w:szCs w:val="18"/>
                <w:lang w:eastAsia="en-US"/>
              </w:rPr>
              <w:t>3</w:t>
            </w:r>
          </w:p>
        </w:tc>
        <w:tc>
          <w:tcPr>
            <w:tcW w:w="709" w:type="dxa"/>
            <w:vAlign w:val="center"/>
          </w:tcPr>
          <w:p w14:paraId="008DAEE7" w14:textId="77777777" w:rsidR="006D3E0D" w:rsidRPr="005B7FDD" w:rsidRDefault="006D3E0D" w:rsidP="003140CB">
            <w:pPr>
              <w:tabs>
                <w:tab w:val="left" w:pos="630"/>
              </w:tabs>
              <w:jc w:val="center"/>
              <w:rPr>
                <w:sz w:val="18"/>
                <w:szCs w:val="18"/>
                <w:lang w:eastAsia="en-US"/>
              </w:rPr>
            </w:pPr>
            <w:r w:rsidRPr="005B7FDD">
              <w:rPr>
                <w:sz w:val="18"/>
                <w:szCs w:val="18"/>
                <w:lang w:eastAsia="en-US"/>
              </w:rPr>
              <w:t>3426КХ 23</w:t>
            </w:r>
          </w:p>
        </w:tc>
        <w:tc>
          <w:tcPr>
            <w:tcW w:w="1985" w:type="dxa"/>
            <w:shd w:val="clear" w:color="auto" w:fill="auto"/>
            <w:vAlign w:val="center"/>
          </w:tcPr>
          <w:p w14:paraId="567B715D" w14:textId="77777777" w:rsidR="006D3E0D" w:rsidRPr="005B7FDD" w:rsidRDefault="006D3E0D" w:rsidP="003140CB">
            <w:pPr>
              <w:tabs>
                <w:tab w:val="left" w:pos="630"/>
              </w:tabs>
              <w:jc w:val="center"/>
              <w:rPr>
                <w:sz w:val="18"/>
                <w:szCs w:val="18"/>
                <w:lang w:eastAsia="en-US"/>
              </w:rPr>
            </w:pPr>
          </w:p>
        </w:tc>
        <w:tc>
          <w:tcPr>
            <w:tcW w:w="1134" w:type="dxa"/>
            <w:shd w:val="clear" w:color="000000" w:fill="FFFFFF"/>
            <w:vAlign w:val="center"/>
          </w:tcPr>
          <w:p w14:paraId="58B8E563"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ЭКСКАВАТОР ЭО-2626</w:t>
            </w:r>
          </w:p>
        </w:tc>
        <w:tc>
          <w:tcPr>
            <w:tcW w:w="1134" w:type="dxa"/>
            <w:vAlign w:val="center"/>
          </w:tcPr>
          <w:p w14:paraId="4844DBC9" w14:textId="77777777" w:rsidR="006D3E0D" w:rsidRPr="005B7FDD" w:rsidRDefault="006D3E0D" w:rsidP="003140CB">
            <w:pPr>
              <w:tabs>
                <w:tab w:val="left" w:pos="630"/>
              </w:tabs>
              <w:jc w:val="center"/>
              <w:rPr>
                <w:sz w:val="18"/>
                <w:szCs w:val="18"/>
                <w:lang w:eastAsia="en-US"/>
              </w:rPr>
            </w:pPr>
            <w:r w:rsidRPr="005B7FDD">
              <w:rPr>
                <w:sz w:val="18"/>
                <w:szCs w:val="18"/>
                <w:lang w:eastAsia="en-US"/>
              </w:rPr>
              <w:t>Трактора, самоходные и иные машины</w:t>
            </w:r>
          </w:p>
        </w:tc>
        <w:tc>
          <w:tcPr>
            <w:tcW w:w="708" w:type="dxa"/>
            <w:vAlign w:val="center"/>
          </w:tcPr>
          <w:p w14:paraId="14B0792D"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2011</w:t>
            </w:r>
          </w:p>
        </w:tc>
        <w:tc>
          <w:tcPr>
            <w:tcW w:w="1134" w:type="dxa"/>
            <w:vAlign w:val="center"/>
          </w:tcPr>
          <w:p w14:paraId="51256DF1" w14:textId="77777777" w:rsidR="006D3E0D" w:rsidRPr="005B7FDD" w:rsidRDefault="006D3E0D" w:rsidP="003140CB">
            <w:pPr>
              <w:tabs>
                <w:tab w:val="left" w:pos="630"/>
              </w:tabs>
              <w:jc w:val="center"/>
              <w:rPr>
                <w:sz w:val="18"/>
                <w:szCs w:val="18"/>
                <w:lang w:eastAsia="en-US"/>
              </w:rPr>
            </w:pPr>
          </w:p>
        </w:tc>
        <w:tc>
          <w:tcPr>
            <w:tcW w:w="993" w:type="dxa"/>
            <w:vAlign w:val="center"/>
          </w:tcPr>
          <w:p w14:paraId="23F7920A"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0</w:t>
            </w:r>
          </w:p>
        </w:tc>
        <w:tc>
          <w:tcPr>
            <w:tcW w:w="1275" w:type="dxa"/>
            <w:vAlign w:val="center"/>
          </w:tcPr>
          <w:p w14:paraId="6BAA5B27" w14:textId="68A4AF73" w:rsidR="006D3E0D" w:rsidRPr="005B7FDD" w:rsidRDefault="006D3E0D" w:rsidP="003140CB">
            <w:pPr>
              <w:tabs>
                <w:tab w:val="left" w:pos="630"/>
              </w:tabs>
              <w:jc w:val="center"/>
              <w:rPr>
                <w:sz w:val="18"/>
                <w:szCs w:val="18"/>
                <w:lang w:eastAsia="en-US"/>
              </w:rPr>
            </w:pPr>
            <w:r>
              <w:rPr>
                <w:sz w:val="18"/>
                <w:szCs w:val="18"/>
                <w:lang w:eastAsia="en-US"/>
              </w:rPr>
              <w:t>29.01.2023</w:t>
            </w:r>
          </w:p>
        </w:tc>
      </w:tr>
      <w:tr w:rsidR="006D3E0D" w:rsidRPr="005B7FDD" w14:paraId="7CFC2F14" w14:textId="77777777" w:rsidTr="006D3E0D">
        <w:tc>
          <w:tcPr>
            <w:tcW w:w="562" w:type="dxa"/>
            <w:vAlign w:val="center"/>
          </w:tcPr>
          <w:p w14:paraId="48DECE54" w14:textId="77777777" w:rsidR="006D3E0D" w:rsidRPr="005B7FDD" w:rsidRDefault="006D3E0D" w:rsidP="003140CB">
            <w:pPr>
              <w:tabs>
                <w:tab w:val="left" w:pos="630"/>
              </w:tabs>
              <w:jc w:val="center"/>
              <w:rPr>
                <w:sz w:val="18"/>
                <w:szCs w:val="18"/>
                <w:lang w:eastAsia="en-US"/>
              </w:rPr>
            </w:pPr>
            <w:r w:rsidRPr="005B7FDD">
              <w:rPr>
                <w:sz w:val="18"/>
                <w:szCs w:val="18"/>
                <w:lang w:eastAsia="en-US"/>
              </w:rPr>
              <w:t>4</w:t>
            </w:r>
          </w:p>
        </w:tc>
        <w:tc>
          <w:tcPr>
            <w:tcW w:w="709" w:type="dxa"/>
            <w:vAlign w:val="center"/>
          </w:tcPr>
          <w:p w14:paraId="269E46F5" w14:textId="77777777" w:rsidR="006D3E0D" w:rsidRPr="005B7FDD" w:rsidRDefault="006D3E0D" w:rsidP="003140CB">
            <w:pPr>
              <w:tabs>
                <w:tab w:val="left" w:pos="630"/>
              </w:tabs>
              <w:jc w:val="center"/>
              <w:rPr>
                <w:sz w:val="18"/>
                <w:szCs w:val="18"/>
                <w:lang w:eastAsia="en-US"/>
              </w:rPr>
            </w:pPr>
            <w:r w:rsidRPr="005B7FDD">
              <w:rPr>
                <w:sz w:val="18"/>
                <w:szCs w:val="18"/>
                <w:lang w:eastAsia="en-US"/>
              </w:rPr>
              <w:t>О589КХ</w:t>
            </w:r>
          </w:p>
          <w:p w14:paraId="2114E1B3" w14:textId="77777777" w:rsidR="006D3E0D" w:rsidRPr="005B7FDD" w:rsidRDefault="006D3E0D" w:rsidP="003140CB">
            <w:pPr>
              <w:tabs>
                <w:tab w:val="left" w:pos="630"/>
              </w:tabs>
              <w:jc w:val="center"/>
              <w:rPr>
                <w:sz w:val="18"/>
                <w:szCs w:val="18"/>
                <w:lang w:eastAsia="en-US"/>
              </w:rPr>
            </w:pPr>
            <w:r w:rsidRPr="005B7FDD">
              <w:rPr>
                <w:sz w:val="18"/>
                <w:szCs w:val="18"/>
                <w:lang w:eastAsia="en-US"/>
              </w:rPr>
              <w:t>193</w:t>
            </w:r>
          </w:p>
        </w:tc>
        <w:tc>
          <w:tcPr>
            <w:tcW w:w="1985" w:type="dxa"/>
            <w:shd w:val="clear" w:color="auto" w:fill="auto"/>
            <w:vAlign w:val="center"/>
          </w:tcPr>
          <w:p w14:paraId="39234873" w14:textId="77777777" w:rsidR="006D3E0D" w:rsidRPr="005B7FDD" w:rsidRDefault="006D3E0D" w:rsidP="003140CB">
            <w:pPr>
              <w:tabs>
                <w:tab w:val="left" w:pos="630"/>
              </w:tabs>
              <w:jc w:val="center"/>
              <w:rPr>
                <w:sz w:val="18"/>
                <w:szCs w:val="18"/>
                <w:lang w:eastAsia="en-US"/>
              </w:rPr>
            </w:pPr>
            <w:r w:rsidRPr="005B7FDD">
              <w:rPr>
                <w:color w:val="000000"/>
                <w:sz w:val="18"/>
                <w:szCs w:val="18"/>
                <w:lang w:val="en-US" w:eastAsia="en-US"/>
              </w:rPr>
              <w:t>X96330253L2822967</w:t>
            </w:r>
          </w:p>
        </w:tc>
        <w:tc>
          <w:tcPr>
            <w:tcW w:w="1134" w:type="dxa"/>
            <w:shd w:val="clear" w:color="000000" w:fill="FFFFFF"/>
            <w:vAlign w:val="center"/>
          </w:tcPr>
          <w:p w14:paraId="199F3501"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ГАЗ ГАЗЕЛЬ БИЗНЕС    X96330253L2822967</w:t>
            </w:r>
          </w:p>
        </w:tc>
        <w:tc>
          <w:tcPr>
            <w:tcW w:w="1134" w:type="dxa"/>
            <w:vAlign w:val="center"/>
          </w:tcPr>
          <w:p w14:paraId="0BC116F2" w14:textId="77777777" w:rsidR="006D3E0D" w:rsidRPr="005B7FDD" w:rsidRDefault="006D3E0D" w:rsidP="003140CB">
            <w:pPr>
              <w:tabs>
                <w:tab w:val="left" w:pos="630"/>
              </w:tabs>
              <w:jc w:val="center"/>
              <w:rPr>
                <w:sz w:val="18"/>
                <w:szCs w:val="18"/>
                <w:lang w:eastAsia="en-US"/>
              </w:rPr>
            </w:pPr>
            <w:proofErr w:type="spellStart"/>
            <w:r w:rsidRPr="005B7FDD">
              <w:rPr>
                <w:sz w:val="18"/>
                <w:szCs w:val="18"/>
                <w:lang w:val="en-US" w:eastAsia="en-US"/>
              </w:rPr>
              <w:t>Легковой</w:t>
            </w:r>
            <w:proofErr w:type="spellEnd"/>
            <w:r w:rsidRPr="005B7FDD">
              <w:rPr>
                <w:sz w:val="18"/>
                <w:szCs w:val="18"/>
                <w:lang w:val="en-US" w:eastAsia="en-US"/>
              </w:rPr>
              <w:t xml:space="preserve"> а/м</w:t>
            </w:r>
          </w:p>
        </w:tc>
        <w:tc>
          <w:tcPr>
            <w:tcW w:w="708" w:type="dxa"/>
            <w:vAlign w:val="center"/>
          </w:tcPr>
          <w:p w14:paraId="099A0282"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2020</w:t>
            </w:r>
          </w:p>
        </w:tc>
        <w:tc>
          <w:tcPr>
            <w:tcW w:w="1134" w:type="dxa"/>
            <w:vAlign w:val="center"/>
          </w:tcPr>
          <w:p w14:paraId="745ED85D"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106,76</w:t>
            </w:r>
          </w:p>
        </w:tc>
        <w:tc>
          <w:tcPr>
            <w:tcW w:w="993" w:type="dxa"/>
            <w:vAlign w:val="center"/>
          </w:tcPr>
          <w:p w14:paraId="759F6F41"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0</w:t>
            </w:r>
          </w:p>
        </w:tc>
        <w:tc>
          <w:tcPr>
            <w:tcW w:w="1275" w:type="dxa"/>
            <w:vAlign w:val="center"/>
          </w:tcPr>
          <w:p w14:paraId="007BFA0B" w14:textId="3E5D9784" w:rsidR="006D3E0D" w:rsidRPr="00EB41B4" w:rsidRDefault="006D3E0D" w:rsidP="003140CB">
            <w:pPr>
              <w:tabs>
                <w:tab w:val="left" w:pos="630"/>
              </w:tabs>
              <w:jc w:val="center"/>
              <w:rPr>
                <w:sz w:val="18"/>
                <w:szCs w:val="18"/>
                <w:lang w:eastAsia="en-US"/>
              </w:rPr>
            </w:pPr>
            <w:r>
              <w:rPr>
                <w:sz w:val="18"/>
                <w:szCs w:val="18"/>
                <w:lang w:eastAsia="en-US"/>
              </w:rPr>
              <w:t>16.02.2023</w:t>
            </w:r>
          </w:p>
        </w:tc>
      </w:tr>
      <w:tr w:rsidR="006D3E0D" w:rsidRPr="005B7FDD" w14:paraId="76E33B54" w14:textId="77777777" w:rsidTr="006D3E0D">
        <w:tc>
          <w:tcPr>
            <w:tcW w:w="562" w:type="dxa"/>
            <w:vAlign w:val="center"/>
          </w:tcPr>
          <w:p w14:paraId="71A70F6E" w14:textId="77777777" w:rsidR="006D3E0D" w:rsidRPr="005B7FDD" w:rsidRDefault="006D3E0D" w:rsidP="003140CB">
            <w:pPr>
              <w:tabs>
                <w:tab w:val="left" w:pos="630"/>
              </w:tabs>
              <w:jc w:val="center"/>
              <w:rPr>
                <w:sz w:val="18"/>
                <w:szCs w:val="18"/>
                <w:lang w:eastAsia="en-US"/>
              </w:rPr>
            </w:pPr>
            <w:r w:rsidRPr="005B7FDD">
              <w:rPr>
                <w:sz w:val="18"/>
                <w:szCs w:val="18"/>
                <w:lang w:eastAsia="en-US"/>
              </w:rPr>
              <w:t>5</w:t>
            </w:r>
          </w:p>
        </w:tc>
        <w:tc>
          <w:tcPr>
            <w:tcW w:w="709" w:type="dxa"/>
            <w:vAlign w:val="center"/>
          </w:tcPr>
          <w:p w14:paraId="3107EC9E" w14:textId="77777777" w:rsidR="006D3E0D" w:rsidRPr="005B7FDD" w:rsidRDefault="006D3E0D" w:rsidP="003140CB">
            <w:pPr>
              <w:tabs>
                <w:tab w:val="left" w:pos="630"/>
              </w:tabs>
              <w:jc w:val="center"/>
              <w:rPr>
                <w:sz w:val="18"/>
                <w:szCs w:val="18"/>
                <w:lang w:eastAsia="en-US"/>
              </w:rPr>
            </w:pPr>
            <w:r w:rsidRPr="005B7FDD">
              <w:rPr>
                <w:sz w:val="18"/>
                <w:szCs w:val="18"/>
                <w:lang w:eastAsia="en-US"/>
              </w:rPr>
              <w:t>К955ВО</w:t>
            </w:r>
          </w:p>
          <w:p w14:paraId="180D3468" w14:textId="77777777" w:rsidR="006D3E0D" w:rsidRPr="005B7FDD" w:rsidRDefault="006D3E0D" w:rsidP="003140CB">
            <w:pPr>
              <w:tabs>
                <w:tab w:val="left" w:pos="630"/>
              </w:tabs>
              <w:jc w:val="center"/>
              <w:rPr>
                <w:sz w:val="18"/>
                <w:szCs w:val="18"/>
                <w:lang w:eastAsia="en-US"/>
              </w:rPr>
            </w:pPr>
            <w:r w:rsidRPr="005B7FDD">
              <w:rPr>
                <w:sz w:val="18"/>
                <w:szCs w:val="18"/>
                <w:lang w:eastAsia="en-US"/>
              </w:rPr>
              <w:t>123</w:t>
            </w:r>
          </w:p>
        </w:tc>
        <w:tc>
          <w:tcPr>
            <w:tcW w:w="1985" w:type="dxa"/>
            <w:shd w:val="clear" w:color="auto" w:fill="auto"/>
            <w:vAlign w:val="center"/>
          </w:tcPr>
          <w:p w14:paraId="4DA02670" w14:textId="77777777" w:rsidR="006D3E0D" w:rsidRPr="005B7FDD" w:rsidRDefault="006D3E0D" w:rsidP="003140CB">
            <w:pPr>
              <w:tabs>
                <w:tab w:val="left" w:pos="630"/>
              </w:tabs>
              <w:jc w:val="center"/>
              <w:rPr>
                <w:sz w:val="18"/>
                <w:szCs w:val="18"/>
                <w:lang w:eastAsia="en-US"/>
              </w:rPr>
            </w:pPr>
            <w:r w:rsidRPr="005B7FDD">
              <w:rPr>
                <w:color w:val="000000"/>
                <w:sz w:val="18"/>
                <w:szCs w:val="18"/>
                <w:lang w:val="en-US" w:eastAsia="en-US"/>
              </w:rPr>
              <w:t>X892322FXB0EH1029</w:t>
            </w:r>
          </w:p>
        </w:tc>
        <w:tc>
          <w:tcPr>
            <w:tcW w:w="1134" w:type="dxa"/>
            <w:shd w:val="clear" w:color="000000" w:fill="FFFFFF"/>
            <w:vAlign w:val="center"/>
          </w:tcPr>
          <w:p w14:paraId="13EF7A6C"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2322 FX</w:t>
            </w:r>
          </w:p>
        </w:tc>
        <w:tc>
          <w:tcPr>
            <w:tcW w:w="1134" w:type="dxa"/>
            <w:vAlign w:val="center"/>
          </w:tcPr>
          <w:p w14:paraId="65382BA4" w14:textId="77777777" w:rsidR="006D3E0D" w:rsidRPr="005B7FDD" w:rsidRDefault="006D3E0D" w:rsidP="003140CB">
            <w:pPr>
              <w:tabs>
                <w:tab w:val="left" w:pos="630"/>
              </w:tabs>
              <w:jc w:val="center"/>
              <w:rPr>
                <w:sz w:val="18"/>
                <w:szCs w:val="18"/>
                <w:lang w:eastAsia="en-US"/>
              </w:rPr>
            </w:pPr>
            <w:proofErr w:type="spellStart"/>
            <w:r w:rsidRPr="005B7FDD">
              <w:rPr>
                <w:sz w:val="18"/>
                <w:szCs w:val="18"/>
                <w:lang w:val="en-US" w:eastAsia="en-US"/>
              </w:rPr>
              <w:t>Грузовой</w:t>
            </w:r>
            <w:proofErr w:type="spellEnd"/>
            <w:r w:rsidRPr="005B7FDD">
              <w:rPr>
                <w:sz w:val="18"/>
                <w:szCs w:val="18"/>
                <w:lang w:val="en-US" w:eastAsia="en-US"/>
              </w:rPr>
              <w:t xml:space="preserve"> а/м</w:t>
            </w:r>
          </w:p>
        </w:tc>
        <w:tc>
          <w:tcPr>
            <w:tcW w:w="708" w:type="dxa"/>
            <w:vAlign w:val="center"/>
          </w:tcPr>
          <w:p w14:paraId="36EF2B70"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2011</w:t>
            </w:r>
          </w:p>
        </w:tc>
        <w:tc>
          <w:tcPr>
            <w:tcW w:w="1134" w:type="dxa"/>
            <w:vAlign w:val="center"/>
          </w:tcPr>
          <w:p w14:paraId="10624101" w14:textId="77777777" w:rsidR="006D3E0D" w:rsidRPr="005B7FDD" w:rsidRDefault="006D3E0D" w:rsidP="003140CB">
            <w:pPr>
              <w:tabs>
                <w:tab w:val="left" w:pos="630"/>
              </w:tabs>
              <w:jc w:val="center"/>
              <w:rPr>
                <w:sz w:val="18"/>
                <w:szCs w:val="18"/>
                <w:lang w:eastAsia="en-US"/>
              </w:rPr>
            </w:pPr>
          </w:p>
        </w:tc>
        <w:tc>
          <w:tcPr>
            <w:tcW w:w="993" w:type="dxa"/>
            <w:vAlign w:val="center"/>
          </w:tcPr>
          <w:p w14:paraId="24648A9F"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8180</w:t>
            </w:r>
          </w:p>
        </w:tc>
        <w:tc>
          <w:tcPr>
            <w:tcW w:w="1275" w:type="dxa"/>
            <w:vAlign w:val="center"/>
          </w:tcPr>
          <w:p w14:paraId="4026C5A3" w14:textId="3C1FD327" w:rsidR="006D3E0D" w:rsidRPr="00EB41B4" w:rsidRDefault="006D3E0D" w:rsidP="003140CB">
            <w:pPr>
              <w:tabs>
                <w:tab w:val="left" w:pos="630"/>
              </w:tabs>
              <w:jc w:val="center"/>
              <w:rPr>
                <w:sz w:val="18"/>
                <w:szCs w:val="18"/>
                <w:lang w:eastAsia="en-US"/>
              </w:rPr>
            </w:pPr>
            <w:r>
              <w:rPr>
                <w:sz w:val="18"/>
                <w:szCs w:val="18"/>
                <w:lang w:eastAsia="en-US"/>
              </w:rPr>
              <w:t>13.06.2023</w:t>
            </w:r>
          </w:p>
        </w:tc>
      </w:tr>
      <w:tr w:rsidR="006D3E0D" w:rsidRPr="005B7FDD" w14:paraId="221001F7" w14:textId="77777777" w:rsidTr="006D3E0D">
        <w:tc>
          <w:tcPr>
            <w:tcW w:w="562" w:type="dxa"/>
            <w:vAlign w:val="center"/>
          </w:tcPr>
          <w:p w14:paraId="0667EEA5" w14:textId="77777777" w:rsidR="006D3E0D" w:rsidRPr="005B7FDD" w:rsidRDefault="006D3E0D" w:rsidP="003140CB">
            <w:pPr>
              <w:tabs>
                <w:tab w:val="left" w:pos="630"/>
              </w:tabs>
              <w:jc w:val="center"/>
              <w:rPr>
                <w:sz w:val="18"/>
                <w:szCs w:val="18"/>
                <w:lang w:eastAsia="en-US"/>
              </w:rPr>
            </w:pPr>
            <w:r w:rsidRPr="005B7FDD">
              <w:rPr>
                <w:sz w:val="18"/>
                <w:szCs w:val="18"/>
                <w:lang w:eastAsia="en-US"/>
              </w:rPr>
              <w:t>6</w:t>
            </w:r>
          </w:p>
        </w:tc>
        <w:tc>
          <w:tcPr>
            <w:tcW w:w="709" w:type="dxa"/>
            <w:vAlign w:val="center"/>
          </w:tcPr>
          <w:p w14:paraId="5C3ADD6C" w14:textId="77777777" w:rsidR="006D3E0D" w:rsidRPr="005B7FDD" w:rsidRDefault="006D3E0D" w:rsidP="003140CB">
            <w:pPr>
              <w:tabs>
                <w:tab w:val="left" w:pos="630"/>
              </w:tabs>
              <w:jc w:val="center"/>
              <w:rPr>
                <w:sz w:val="18"/>
                <w:szCs w:val="18"/>
                <w:lang w:eastAsia="en-US"/>
              </w:rPr>
            </w:pPr>
            <w:r w:rsidRPr="005B7FDD">
              <w:rPr>
                <w:sz w:val="18"/>
                <w:szCs w:val="18"/>
                <w:lang w:eastAsia="en-US"/>
              </w:rPr>
              <w:t>А803МА123</w:t>
            </w:r>
          </w:p>
        </w:tc>
        <w:tc>
          <w:tcPr>
            <w:tcW w:w="1985" w:type="dxa"/>
            <w:shd w:val="clear" w:color="auto" w:fill="auto"/>
            <w:vAlign w:val="center"/>
          </w:tcPr>
          <w:p w14:paraId="594D5BE3" w14:textId="77777777" w:rsidR="006D3E0D" w:rsidRPr="005B7FDD" w:rsidRDefault="006D3E0D" w:rsidP="003140CB">
            <w:pPr>
              <w:tabs>
                <w:tab w:val="left" w:pos="630"/>
              </w:tabs>
              <w:jc w:val="center"/>
              <w:rPr>
                <w:sz w:val="18"/>
                <w:szCs w:val="18"/>
                <w:lang w:eastAsia="en-US"/>
              </w:rPr>
            </w:pPr>
            <w:r w:rsidRPr="005B7FDD">
              <w:rPr>
                <w:color w:val="000000"/>
                <w:sz w:val="18"/>
                <w:szCs w:val="18"/>
                <w:lang w:val="en-US" w:eastAsia="en-US"/>
              </w:rPr>
              <w:t>XVN45717AD1101237</w:t>
            </w:r>
          </w:p>
        </w:tc>
        <w:tc>
          <w:tcPr>
            <w:tcW w:w="1134" w:type="dxa"/>
            <w:shd w:val="clear" w:color="000000" w:fill="FFFFFF"/>
            <w:vAlign w:val="center"/>
          </w:tcPr>
          <w:p w14:paraId="07CB03A3"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КС- 45717А-1</w:t>
            </w:r>
          </w:p>
        </w:tc>
        <w:tc>
          <w:tcPr>
            <w:tcW w:w="1134" w:type="dxa"/>
            <w:vAlign w:val="center"/>
          </w:tcPr>
          <w:p w14:paraId="12573479" w14:textId="77777777" w:rsidR="006D3E0D" w:rsidRPr="005B7FDD" w:rsidRDefault="006D3E0D" w:rsidP="003140CB">
            <w:pPr>
              <w:tabs>
                <w:tab w:val="left" w:pos="630"/>
              </w:tabs>
              <w:jc w:val="center"/>
              <w:rPr>
                <w:sz w:val="18"/>
                <w:szCs w:val="18"/>
                <w:lang w:eastAsia="en-US"/>
              </w:rPr>
            </w:pPr>
            <w:proofErr w:type="spellStart"/>
            <w:r w:rsidRPr="005B7FDD">
              <w:rPr>
                <w:sz w:val="18"/>
                <w:szCs w:val="18"/>
                <w:lang w:val="en-US" w:eastAsia="en-US"/>
              </w:rPr>
              <w:t>Грузовой</w:t>
            </w:r>
            <w:proofErr w:type="spellEnd"/>
            <w:r w:rsidRPr="005B7FDD">
              <w:rPr>
                <w:sz w:val="18"/>
                <w:szCs w:val="18"/>
                <w:lang w:val="en-US" w:eastAsia="en-US"/>
              </w:rPr>
              <w:t xml:space="preserve"> а/м</w:t>
            </w:r>
          </w:p>
        </w:tc>
        <w:tc>
          <w:tcPr>
            <w:tcW w:w="708" w:type="dxa"/>
            <w:vAlign w:val="center"/>
          </w:tcPr>
          <w:p w14:paraId="3684B889"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2012</w:t>
            </w:r>
          </w:p>
        </w:tc>
        <w:tc>
          <w:tcPr>
            <w:tcW w:w="1134" w:type="dxa"/>
            <w:vAlign w:val="center"/>
          </w:tcPr>
          <w:p w14:paraId="1CA82A8D" w14:textId="77777777" w:rsidR="006D3E0D" w:rsidRPr="005B7FDD" w:rsidRDefault="006D3E0D" w:rsidP="003140CB">
            <w:pPr>
              <w:tabs>
                <w:tab w:val="left" w:pos="630"/>
              </w:tabs>
              <w:jc w:val="center"/>
              <w:rPr>
                <w:sz w:val="18"/>
                <w:szCs w:val="18"/>
                <w:lang w:eastAsia="en-US"/>
              </w:rPr>
            </w:pPr>
          </w:p>
        </w:tc>
        <w:tc>
          <w:tcPr>
            <w:tcW w:w="993" w:type="dxa"/>
            <w:vAlign w:val="center"/>
          </w:tcPr>
          <w:p w14:paraId="7A752156"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26500</w:t>
            </w:r>
          </w:p>
        </w:tc>
        <w:tc>
          <w:tcPr>
            <w:tcW w:w="1275" w:type="dxa"/>
            <w:vAlign w:val="center"/>
          </w:tcPr>
          <w:p w14:paraId="7A8CD055" w14:textId="66DB2D21" w:rsidR="006D3E0D" w:rsidRPr="00EB41B4" w:rsidRDefault="006D3E0D" w:rsidP="003140CB">
            <w:pPr>
              <w:tabs>
                <w:tab w:val="left" w:pos="630"/>
              </w:tabs>
              <w:jc w:val="center"/>
              <w:rPr>
                <w:sz w:val="18"/>
                <w:szCs w:val="18"/>
                <w:lang w:eastAsia="en-US"/>
              </w:rPr>
            </w:pPr>
            <w:r>
              <w:rPr>
                <w:sz w:val="18"/>
                <w:szCs w:val="18"/>
                <w:lang w:eastAsia="en-US"/>
              </w:rPr>
              <w:t>13.06.2023</w:t>
            </w:r>
          </w:p>
        </w:tc>
      </w:tr>
      <w:tr w:rsidR="006D3E0D" w:rsidRPr="005B7FDD" w14:paraId="41D65D2E" w14:textId="77777777" w:rsidTr="006D3E0D">
        <w:tc>
          <w:tcPr>
            <w:tcW w:w="562" w:type="dxa"/>
            <w:vAlign w:val="center"/>
          </w:tcPr>
          <w:p w14:paraId="5B28321A" w14:textId="77777777" w:rsidR="006D3E0D" w:rsidRPr="005B7FDD" w:rsidRDefault="006D3E0D" w:rsidP="003140CB">
            <w:pPr>
              <w:tabs>
                <w:tab w:val="left" w:pos="630"/>
              </w:tabs>
              <w:jc w:val="center"/>
              <w:rPr>
                <w:sz w:val="18"/>
                <w:szCs w:val="18"/>
                <w:lang w:eastAsia="en-US"/>
              </w:rPr>
            </w:pPr>
            <w:r w:rsidRPr="005B7FDD">
              <w:rPr>
                <w:sz w:val="18"/>
                <w:szCs w:val="18"/>
                <w:lang w:eastAsia="en-US"/>
              </w:rPr>
              <w:t>7</w:t>
            </w:r>
          </w:p>
        </w:tc>
        <w:tc>
          <w:tcPr>
            <w:tcW w:w="709" w:type="dxa"/>
            <w:vAlign w:val="center"/>
          </w:tcPr>
          <w:p w14:paraId="3016F353" w14:textId="77777777" w:rsidR="006D3E0D" w:rsidRPr="005B7FDD" w:rsidRDefault="006D3E0D" w:rsidP="003140CB">
            <w:pPr>
              <w:tabs>
                <w:tab w:val="left" w:pos="630"/>
              </w:tabs>
              <w:jc w:val="center"/>
              <w:rPr>
                <w:sz w:val="18"/>
                <w:szCs w:val="18"/>
                <w:lang w:eastAsia="en-US"/>
              </w:rPr>
            </w:pPr>
            <w:r w:rsidRPr="005B7FDD">
              <w:rPr>
                <w:sz w:val="18"/>
                <w:szCs w:val="18"/>
                <w:lang w:eastAsia="en-US"/>
              </w:rPr>
              <w:t>О336МС23</w:t>
            </w:r>
          </w:p>
        </w:tc>
        <w:tc>
          <w:tcPr>
            <w:tcW w:w="1985" w:type="dxa"/>
            <w:shd w:val="clear" w:color="auto" w:fill="auto"/>
            <w:vAlign w:val="center"/>
          </w:tcPr>
          <w:p w14:paraId="7B8195DC" w14:textId="77777777" w:rsidR="006D3E0D" w:rsidRPr="005B7FDD" w:rsidRDefault="006D3E0D" w:rsidP="003140CB">
            <w:pPr>
              <w:tabs>
                <w:tab w:val="left" w:pos="630"/>
              </w:tabs>
              <w:jc w:val="center"/>
              <w:rPr>
                <w:sz w:val="18"/>
                <w:szCs w:val="18"/>
                <w:lang w:eastAsia="en-US"/>
              </w:rPr>
            </w:pPr>
            <w:r w:rsidRPr="005B7FDD">
              <w:rPr>
                <w:color w:val="000000"/>
                <w:sz w:val="18"/>
                <w:szCs w:val="18"/>
                <w:lang w:val="en-US" w:eastAsia="en-US"/>
              </w:rPr>
              <w:t>XTP45065P33981785</w:t>
            </w:r>
          </w:p>
        </w:tc>
        <w:tc>
          <w:tcPr>
            <w:tcW w:w="1134" w:type="dxa"/>
            <w:shd w:val="clear" w:color="000000" w:fill="FFFFFF"/>
            <w:vAlign w:val="center"/>
          </w:tcPr>
          <w:p w14:paraId="355F098A"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ЗИЛ 450652</w:t>
            </w:r>
          </w:p>
        </w:tc>
        <w:tc>
          <w:tcPr>
            <w:tcW w:w="1134" w:type="dxa"/>
            <w:vAlign w:val="center"/>
          </w:tcPr>
          <w:p w14:paraId="19FDCD46" w14:textId="77777777" w:rsidR="006D3E0D" w:rsidRPr="005B7FDD" w:rsidRDefault="006D3E0D" w:rsidP="003140CB">
            <w:pPr>
              <w:tabs>
                <w:tab w:val="left" w:pos="630"/>
              </w:tabs>
              <w:jc w:val="center"/>
              <w:rPr>
                <w:sz w:val="18"/>
                <w:szCs w:val="18"/>
                <w:lang w:eastAsia="en-US"/>
              </w:rPr>
            </w:pPr>
            <w:proofErr w:type="spellStart"/>
            <w:r w:rsidRPr="005B7FDD">
              <w:rPr>
                <w:sz w:val="18"/>
                <w:szCs w:val="18"/>
                <w:lang w:val="en-US" w:eastAsia="en-US"/>
              </w:rPr>
              <w:t>Грузовой</w:t>
            </w:r>
            <w:proofErr w:type="spellEnd"/>
            <w:r w:rsidRPr="005B7FDD">
              <w:rPr>
                <w:sz w:val="18"/>
                <w:szCs w:val="18"/>
                <w:lang w:val="en-US" w:eastAsia="en-US"/>
              </w:rPr>
              <w:t xml:space="preserve"> а/м</w:t>
            </w:r>
          </w:p>
        </w:tc>
        <w:tc>
          <w:tcPr>
            <w:tcW w:w="708" w:type="dxa"/>
            <w:vAlign w:val="center"/>
          </w:tcPr>
          <w:p w14:paraId="38B8BD9D"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1994</w:t>
            </w:r>
          </w:p>
        </w:tc>
        <w:tc>
          <w:tcPr>
            <w:tcW w:w="1134" w:type="dxa"/>
            <w:vAlign w:val="center"/>
          </w:tcPr>
          <w:p w14:paraId="224EF8F1" w14:textId="77777777" w:rsidR="006D3E0D" w:rsidRPr="005B7FDD" w:rsidRDefault="006D3E0D" w:rsidP="003140CB">
            <w:pPr>
              <w:tabs>
                <w:tab w:val="left" w:pos="630"/>
              </w:tabs>
              <w:jc w:val="center"/>
              <w:rPr>
                <w:sz w:val="18"/>
                <w:szCs w:val="18"/>
                <w:lang w:eastAsia="en-US"/>
              </w:rPr>
            </w:pPr>
          </w:p>
        </w:tc>
        <w:tc>
          <w:tcPr>
            <w:tcW w:w="993" w:type="dxa"/>
            <w:vAlign w:val="center"/>
          </w:tcPr>
          <w:p w14:paraId="4AB10546"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11200</w:t>
            </w:r>
          </w:p>
        </w:tc>
        <w:tc>
          <w:tcPr>
            <w:tcW w:w="1275" w:type="dxa"/>
            <w:vAlign w:val="center"/>
          </w:tcPr>
          <w:p w14:paraId="04243277" w14:textId="23639526" w:rsidR="006D3E0D" w:rsidRPr="00EB41B4" w:rsidRDefault="006D3E0D" w:rsidP="003140CB">
            <w:pPr>
              <w:tabs>
                <w:tab w:val="left" w:pos="630"/>
              </w:tabs>
              <w:jc w:val="center"/>
              <w:rPr>
                <w:sz w:val="18"/>
                <w:szCs w:val="18"/>
                <w:lang w:eastAsia="en-US"/>
              </w:rPr>
            </w:pPr>
            <w:r>
              <w:rPr>
                <w:sz w:val="18"/>
                <w:szCs w:val="18"/>
                <w:lang w:eastAsia="en-US"/>
              </w:rPr>
              <w:t>27.10.2023</w:t>
            </w:r>
          </w:p>
        </w:tc>
      </w:tr>
      <w:tr w:rsidR="006D3E0D" w:rsidRPr="005B7FDD" w14:paraId="56C26CAF" w14:textId="77777777" w:rsidTr="006D3E0D">
        <w:tc>
          <w:tcPr>
            <w:tcW w:w="562" w:type="dxa"/>
            <w:vAlign w:val="center"/>
          </w:tcPr>
          <w:p w14:paraId="57C18899" w14:textId="77777777" w:rsidR="006D3E0D" w:rsidRPr="005B7FDD" w:rsidRDefault="006D3E0D" w:rsidP="003140CB">
            <w:pPr>
              <w:tabs>
                <w:tab w:val="left" w:pos="630"/>
              </w:tabs>
              <w:jc w:val="center"/>
              <w:rPr>
                <w:sz w:val="18"/>
                <w:szCs w:val="18"/>
                <w:lang w:eastAsia="en-US"/>
              </w:rPr>
            </w:pPr>
            <w:r w:rsidRPr="005B7FDD">
              <w:rPr>
                <w:sz w:val="18"/>
                <w:szCs w:val="18"/>
                <w:lang w:eastAsia="en-US"/>
              </w:rPr>
              <w:t>8</w:t>
            </w:r>
          </w:p>
        </w:tc>
        <w:tc>
          <w:tcPr>
            <w:tcW w:w="709" w:type="dxa"/>
            <w:vAlign w:val="center"/>
          </w:tcPr>
          <w:p w14:paraId="36A23C16" w14:textId="77777777" w:rsidR="006D3E0D" w:rsidRPr="005B7FDD" w:rsidRDefault="006D3E0D" w:rsidP="003140CB">
            <w:pPr>
              <w:tabs>
                <w:tab w:val="left" w:pos="630"/>
              </w:tabs>
              <w:jc w:val="center"/>
              <w:rPr>
                <w:sz w:val="18"/>
                <w:szCs w:val="18"/>
                <w:lang w:eastAsia="en-US"/>
              </w:rPr>
            </w:pPr>
            <w:r w:rsidRPr="005B7FDD">
              <w:rPr>
                <w:sz w:val="18"/>
                <w:szCs w:val="18"/>
                <w:lang w:eastAsia="en-US"/>
              </w:rPr>
              <w:t>К956ВО123</w:t>
            </w:r>
          </w:p>
        </w:tc>
        <w:tc>
          <w:tcPr>
            <w:tcW w:w="1985" w:type="dxa"/>
            <w:shd w:val="clear" w:color="auto" w:fill="auto"/>
            <w:vAlign w:val="center"/>
          </w:tcPr>
          <w:p w14:paraId="08E7DE0E" w14:textId="77777777" w:rsidR="006D3E0D" w:rsidRPr="005B7FDD" w:rsidRDefault="006D3E0D" w:rsidP="003140CB">
            <w:pPr>
              <w:tabs>
                <w:tab w:val="left" w:pos="630"/>
              </w:tabs>
              <w:jc w:val="center"/>
              <w:rPr>
                <w:sz w:val="18"/>
                <w:szCs w:val="18"/>
                <w:lang w:eastAsia="en-US"/>
              </w:rPr>
            </w:pPr>
            <w:r w:rsidRPr="005B7FDD">
              <w:rPr>
                <w:color w:val="000000"/>
                <w:sz w:val="18"/>
                <w:szCs w:val="18"/>
                <w:lang w:val="en-US" w:eastAsia="en-US"/>
              </w:rPr>
              <w:t>X892322FXB0EH1028</w:t>
            </w:r>
          </w:p>
        </w:tc>
        <w:tc>
          <w:tcPr>
            <w:tcW w:w="1134" w:type="dxa"/>
            <w:shd w:val="clear" w:color="000000" w:fill="FFFFFF"/>
            <w:vAlign w:val="center"/>
          </w:tcPr>
          <w:p w14:paraId="423E6C31"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2322 FX</w:t>
            </w:r>
          </w:p>
        </w:tc>
        <w:tc>
          <w:tcPr>
            <w:tcW w:w="1134" w:type="dxa"/>
            <w:vAlign w:val="center"/>
          </w:tcPr>
          <w:p w14:paraId="6FC97AF9" w14:textId="77777777" w:rsidR="006D3E0D" w:rsidRPr="005B7FDD" w:rsidRDefault="006D3E0D" w:rsidP="003140CB">
            <w:pPr>
              <w:tabs>
                <w:tab w:val="left" w:pos="630"/>
              </w:tabs>
              <w:jc w:val="center"/>
              <w:rPr>
                <w:sz w:val="18"/>
                <w:szCs w:val="18"/>
                <w:lang w:eastAsia="en-US"/>
              </w:rPr>
            </w:pPr>
            <w:proofErr w:type="spellStart"/>
            <w:r w:rsidRPr="005B7FDD">
              <w:rPr>
                <w:sz w:val="18"/>
                <w:szCs w:val="18"/>
                <w:lang w:val="en-US" w:eastAsia="en-US"/>
              </w:rPr>
              <w:t>Грузовой</w:t>
            </w:r>
            <w:proofErr w:type="spellEnd"/>
            <w:r w:rsidRPr="005B7FDD">
              <w:rPr>
                <w:sz w:val="18"/>
                <w:szCs w:val="18"/>
                <w:lang w:val="en-US" w:eastAsia="en-US"/>
              </w:rPr>
              <w:t xml:space="preserve"> а/м</w:t>
            </w:r>
          </w:p>
        </w:tc>
        <w:tc>
          <w:tcPr>
            <w:tcW w:w="708" w:type="dxa"/>
            <w:vAlign w:val="center"/>
          </w:tcPr>
          <w:p w14:paraId="1F7FA73B"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2011</w:t>
            </w:r>
          </w:p>
        </w:tc>
        <w:tc>
          <w:tcPr>
            <w:tcW w:w="1134" w:type="dxa"/>
            <w:vAlign w:val="center"/>
          </w:tcPr>
          <w:p w14:paraId="7F3F572D" w14:textId="77777777" w:rsidR="006D3E0D" w:rsidRPr="005B7FDD" w:rsidRDefault="006D3E0D" w:rsidP="003140CB">
            <w:pPr>
              <w:tabs>
                <w:tab w:val="left" w:pos="630"/>
              </w:tabs>
              <w:jc w:val="center"/>
              <w:rPr>
                <w:sz w:val="18"/>
                <w:szCs w:val="18"/>
                <w:lang w:eastAsia="en-US"/>
              </w:rPr>
            </w:pPr>
          </w:p>
        </w:tc>
        <w:tc>
          <w:tcPr>
            <w:tcW w:w="993" w:type="dxa"/>
            <w:vAlign w:val="center"/>
          </w:tcPr>
          <w:p w14:paraId="3C0043E5"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8180</w:t>
            </w:r>
          </w:p>
        </w:tc>
        <w:tc>
          <w:tcPr>
            <w:tcW w:w="1275" w:type="dxa"/>
            <w:vAlign w:val="center"/>
          </w:tcPr>
          <w:p w14:paraId="71398D6B" w14:textId="2BF4436E" w:rsidR="006D3E0D" w:rsidRPr="00EB41B4" w:rsidRDefault="006D3E0D" w:rsidP="003140CB">
            <w:pPr>
              <w:tabs>
                <w:tab w:val="left" w:pos="630"/>
              </w:tabs>
              <w:jc w:val="center"/>
              <w:rPr>
                <w:sz w:val="18"/>
                <w:szCs w:val="18"/>
                <w:lang w:eastAsia="en-US"/>
              </w:rPr>
            </w:pPr>
            <w:r>
              <w:rPr>
                <w:sz w:val="18"/>
                <w:szCs w:val="18"/>
                <w:lang w:eastAsia="en-US"/>
              </w:rPr>
              <w:t>28.10.2023</w:t>
            </w:r>
          </w:p>
        </w:tc>
      </w:tr>
      <w:tr w:rsidR="006D3E0D" w:rsidRPr="005B7FDD" w14:paraId="1EB861D4" w14:textId="77777777" w:rsidTr="006D3E0D">
        <w:tc>
          <w:tcPr>
            <w:tcW w:w="562" w:type="dxa"/>
            <w:vAlign w:val="center"/>
          </w:tcPr>
          <w:p w14:paraId="7BD06451" w14:textId="77777777" w:rsidR="006D3E0D" w:rsidRPr="005B7FDD" w:rsidRDefault="006D3E0D" w:rsidP="003140CB">
            <w:pPr>
              <w:tabs>
                <w:tab w:val="left" w:pos="630"/>
              </w:tabs>
              <w:jc w:val="center"/>
              <w:rPr>
                <w:sz w:val="18"/>
                <w:szCs w:val="18"/>
                <w:lang w:eastAsia="en-US"/>
              </w:rPr>
            </w:pPr>
            <w:r w:rsidRPr="005B7FDD">
              <w:rPr>
                <w:sz w:val="18"/>
                <w:szCs w:val="18"/>
                <w:lang w:eastAsia="en-US"/>
              </w:rPr>
              <w:t>9</w:t>
            </w:r>
          </w:p>
        </w:tc>
        <w:tc>
          <w:tcPr>
            <w:tcW w:w="709" w:type="dxa"/>
            <w:vAlign w:val="center"/>
          </w:tcPr>
          <w:p w14:paraId="04A5631A" w14:textId="77777777" w:rsidR="006D3E0D" w:rsidRPr="005B7FDD" w:rsidRDefault="006D3E0D" w:rsidP="003140CB">
            <w:pPr>
              <w:tabs>
                <w:tab w:val="left" w:pos="630"/>
              </w:tabs>
              <w:jc w:val="center"/>
              <w:rPr>
                <w:sz w:val="18"/>
                <w:szCs w:val="18"/>
                <w:lang w:eastAsia="en-US"/>
              </w:rPr>
            </w:pPr>
            <w:r w:rsidRPr="005B7FDD">
              <w:rPr>
                <w:sz w:val="18"/>
                <w:szCs w:val="18"/>
                <w:lang w:eastAsia="en-US"/>
              </w:rPr>
              <w:t>Н365НР123</w:t>
            </w:r>
          </w:p>
        </w:tc>
        <w:tc>
          <w:tcPr>
            <w:tcW w:w="1985" w:type="dxa"/>
            <w:shd w:val="clear" w:color="auto" w:fill="auto"/>
            <w:vAlign w:val="center"/>
          </w:tcPr>
          <w:p w14:paraId="57D790AB" w14:textId="77777777" w:rsidR="006D3E0D" w:rsidRPr="005B7FDD" w:rsidRDefault="006D3E0D" w:rsidP="003140CB">
            <w:pPr>
              <w:tabs>
                <w:tab w:val="left" w:pos="630"/>
              </w:tabs>
              <w:jc w:val="center"/>
              <w:rPr>
                <w:sz w:val="18"/>
                <w:szCs w:val="18"/>
                <w:lang w:eastAsia="en-US"/>
              </w:rPr>
            </w:pPr>
            <w:r w:rsidRPr="005B7FDD">
              <w:rPr>
                <w:color w:val="000000"/>
                <w:sz w:val="18"/>
                <w:szCs w:val="18"/>
                <w:lang w:val="en-US" w:eastAsia="en-US"/>
              </w:rPr>
              <w:t>X96330232E0815315</w:t>
            </w:r>
          </w:p>
        </w:tc>
        <w:tc>
          <w:tcPr>
            <w:tcW w:w="1134" w:type="dxa"/>
            <w:shd w:val="clear" w:color="000000" w:fill="FFFFFF"/>
            <w:vAlign w:val="center"/>
          </w:tcPr>
          <w:p w14:paraId="03D5E11E"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ГАЗ 330232</w:t>
            </w:r>
          </w:p>
        </w:tc>
        <w:tc>
          <w:tcPr>
            <w:tcW w:w="1134" w:type="dxa"/>
            <w:vAlign w:val="center"/>
          </w:tcPr>
          <w:p w14:paraId="3F29EC14" w14:textId="77777777" w:rsidR="006D3E0D" w:rsidRPr="005B7FDD" w:rsidRDefault="006D3E0D" w:rsidP="003140CB">
            <w:pPr>
              <w:tabs>
                <w:tab w:val="left" w:pos="630"/>
              </w:tabs>
              <w:jc w:val="center"/>
              <w:rPr>
                <w:sz w:val="18"/>
                <w:szCs w:val="18"/>
                <w:lang w:eastAsia="en-US"/>
              </w:rPr>
            </w:pPr>
            <w:proofErr w:type="spellStart"/>
            <w:r w:rsidRPr="005B7FDD">
              <w:rPr>
                <w:sz w:val="18"/>
                <w:szCs w:val="18"/>
                <w:lang w:val="en-US" w:eastAsia="en-US"/>
              </w:rPr>
              <w:t>Легковой</w:t>
            </w:r>
            <w:proofErr w:type="spellEnd"/>
            <w:r w:rsidRPr="005B7FDD">
              <w:rPr>
                <w:sz w:val="18"/>
                <w:szCs w:val="18"/>
                <w:lang w:val="en-US" w:eastAsia="en-US"/>
              </w:rPr>
              <w:t xml:space="preserve"> а/м</w:t>
            </w:r>
          </w:p>
        </w:tc>
        <w:tc>
          <w:tcPr>
            <w:tcW w:w="708" w:type="dxa"/>
            <w:vAlign w:val="center"/>
          </w:tcPr>
          <w:p w14:paraId="46528D3D"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2013</w:t>
            </w:r>
          </w:p>
        </w:tc>
        <w:tc>
          <w:tcPr>
            <w:tcW w:w="1134" w:type="dxa"/>
            <w:vAlign w:val="center"/>
          </w:tcPr>
          <w:p w14:paraId="68012C0F"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106,8</w:t>
            </w:r>
          </w:p>
        </w:tc>
        <w:tc>
          <w:tcPr>
            <w:tcW w:w="993" w:type="dxa"/>
            <w:vAlign w:val="center"/>
          </w:tcPr>
          <w:p w14:paraId="10041F8F"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0</w:t>
            </w:r>
          </w:p>
        </w:tc>
        <w:tc>
          <w:tcPr>
            <w:tcW w:w="1275" w:type="dxa"/>
            <w:vAlign w:val="center"/>
          </w:tcPr>
          <w:p w14:paraId="093B57D7" w14:textId="54CBA41B" w:rsidR="006D3E0D" w:rsidRPr="00EB41B4" w:rsidRDefault="006D3E0D" w:rsidP="003140CB">
            <w:pPr>
              <w:tabs>
                <w:tab w:val="left" w:pos="630"/>
              </w:tabs>
              <w:jc w:val="center"/>
              <w:rPr>
                <w:sz w:val="18"/>
                <w:szCs w:val="18"/>
                <w:lang w:eastAsia="en-US"/>
              </w:rPr>
            </w:pPr>
            <w:r>
              <w:rPr>
                <w:sz w:val="18"/>
                <w:szCs w:val="18"/>
                <w:lang w:eastAsia="en-US"/>
              </w:rPr>
              <w:t>27.10.2023</w:t>
            </w:r>
          </w:p>
        </w:tc>
      </w:tr>
      <w:tr w:rsidR="006D3E0D" w:rsidRPr="005B7FDD" w14:paraId="500B7B0D" w14:textId="77777777" w:rsidTr="006D3E0D">
        <w:tc>
          <w:tcPr>
            <w:tcW w:w="562" w:type="dxa"/>
            <w:vAlign w:val="center"/>
          </w:tcPr>
          <w:p w14:paraId="228DB7AB" w14:textId="77777777" w:rsidR="006D3E0D" w:rsidRPr="005B7FDD" w:rsidRDefault="006D3E0D" w:rsidP="003140CB">
            <w:pPr>
              <w:tabs>
                <w:tab w:val="left" w:pos="630"/>
              </w:tabs>
              <w:jc w:val="center"/>
              <w:rPr>
                <w:sz w:val="18"/>
                <w:szCs w:val="18"/>
                <w:lang w:eastAsia="en-US"/>
              </w:rPr>
            </w:pPr>
            <w:r w:rsidRPr="005B7FDD">
              <w:rPr>
                <w:sz w:val="18"/>
                <w:szCs w:val="18"/>
                <w:lang w:eastAsia="en-US"/>
              </w:rPr>
              <w:t>10</w:t>
            </w:r>
          </w:p>
        </w:tc>
        <w:tc>
          <w:tcPr>
            <w:tcW w:w="709" w:type="dxa"/>
            <w:vAlign w:val="center"/>
          </w:tcPr>
          <w:p w14:paraId="31CBD0B2" w14:textId="77777777" w:rsidR="006D3E0D" w:rsidRPr="005B7FDD" w:rsidRDefault="006D3E0D" w:rsidP="003140CB">
            <w:pPr>
              <w:tabs>
                <w:tab w:val="left" w:pos="630"/>
              </w:tabs>
              <w:jc w:val="center"/>
              <w:rPr>
                <w:sz w:val="18"/>
                <w:szCs w:val="18"/>
                <w:lang w:eastAsia="en-US"/>
              </w:rPr>
            </w:pPr>
            <w:r w:rsidRPr="005B7FDD">
              <w:rPr>
                <w:sz w:val="18"/>
                <w:szCs w:val="18"/>
                <w:lang w:eastAsia="en-US"/>
              </w:rPr>
              <w:t>Т675ВК93</w:t>
            </w:r>
          </w:p>
        </w:tc>
        <w:tc>
          <w:tcPr>
            <w:tcW w:w="1985" w:type="dxa"/>
            <w:shd w:val="clear" w:color="auto" w:fill="auto"/>
            <w:vAlign w:val="center"/>
          </w:tcPr>
          <w:p w14:paraId="731211A1" w14:textId="77777777" w:rsidR="006D3E0D" w:rsidRPr="005B7FDD" w:rsidRDefault="006D3E0D" w:rsidP="003140CB">
            <w:pPr>
              <w:tabs>
                <w:tab w:val="left" w:pos="630"/>
              </w:tabs>
              <w:jc w:val="center"/>
              <w:rPr>
                <w:sz w:val="18"/>
                <w:szCs w:val="18"/>
                <w:lang w:eastAsia="en-US"/>
              </w:rPr>
            </w:pPr>
            <w:r w:rsidRPr="005B7FDD">
              <w:rPr>
                <w:color w:val="000000"/>
                <w:sz w:val="18"/>
                <w:szCs w:val="18"/>
                <w:lang w:val="en-US" w:eastAsia="en-US"/>
              </w:rPr>
              <w:t>XTA210430V0603311</w:t>
            </w:r>
          </w:p>
        </w:tc>
        <w:tc>
          <w:tcPr>
            <w:tcW w:w="1134" w:type="dxa"/>
            <w:shd w:val="clear" w:color="000000" w:fill="FFFFFF"/>
            <w:vAlign w:val="center"/>
          </w:tcPr>
          <w:p w14:paraId="173B4CF2"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ВАЗ 21043</w:t>
            </w:r>
          </w:p>
        </w:tc>
        <w:tc>
          <w:tcPr>
            <w:tcW w:w="1134" w:type="dxa"/>
            <w:vAlign w:val="center"/>
          </w:tcPr>
          <w:p w14:paraId="59039257" w14:textId="77777777" w:rsidR="006D3E0D" w:rsidRPr="005B7FDD" w:rsidRDefault="006D3E0D" w:rsidP="003140CB">
            <w:pPr>
              <w:tabs>
                <w:tab w:val="left" w:pos="630"/>
              </w:tabs>
              <w:jc w:val="center"/>
              <w:rPr>
                <w:sz w:val="18"/>
                <w:szCs w:val="18"/>
                <w:lang w:eastAsia="en-US"/>
              </w:rPr>
            </w:pPr>
            <w:proofErr w:type="spellStart"/>
            <w:r w:rsidRPr="005B7FDD">
              <w:rPr>
                <w:sz w:val="18"/>
                <w:szCs w:val="18"/>
                <w:lang w:val="en-US" w:eastAsia="en-US"/>
              </w:rPr>
              <w:t>Легковой</w:t>
            </w:r>
            <w:proofErr w:type="spellEnd"/>
            <w:r w:rsidRPr="005B7FDD">
              <w:rPr>
                <w:sz w:val="18"/>
                <w:szCs w:val="18"/>
                <w:lang w:val="en-US" w:eastAsia="en-US"/>
              </w:rPr>
              <w:t xml:space="preserve"> а/м</w:t>
            </w:r>
          </w:p>
        </w:tc>
        <w:tc>
          <w:tcPr>
            <w:tcW w:w="708" w:type="dxa"/>
            <w:vAlign w:val="center"/>
          </w:tcPr>
          <w:p w14:paraId="7911F6CF"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1997</w:t>
            </w:r>
          </w:p>
        </w:tc>
        <w:tc>
          <w:tcPr>
            <w:tcW w:w="1134" w:type="dxa"/>
            <w:vAlign w:val="center"/>
          </w:tcPr>
          <w:p w14:paraId="41364FEC"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72</w:t>
            </w:r>
          </w:p>
        </w:tc>
        <w:tc>
          <w:tcPr>
            <w:tcW w:w="993" w:type="dxa"/>
            <w:vAlign w:val="center"/>
          </w:tcPr>
          <w:p w14:paraId="5BA4D9CA"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0</w:t>
            </w:r>
          </w:p>
        </w:tc>
        <w:tc>
          <w:tcPr>
            <w:tcW w:w="1275" w:type="dxa"/>
            <w:vAlign w:val="center"/>
          </w:tcPr>
          <w:p w14:paraId="5E43F80B" w14:textId="4D376659" w:rsidR="006D3E0D" w:rsidRPr="00EB41B4" w:rsidRDefault="006D3E0D" w:rsidP="003140CB">
            <w:pPr>
              <w:tabs>
                <w:tab w:val="left" w:pos="630"/>
              </w:tabs>
              <w:jc w:val="center"/>
              <w:rPr>
                <w:sz w:val="18"/>
                <w:szCs w:val="18"/>
                <w:lang w:eastAsia="en-US"/>
              </w:rPr>
            </w:pPr>
            <w:r>
              <w:rPr>
                <w:sz w:val="18"/>
                <w:szCs w:val="18"/>
                <w:lang w:eastAsia="en-US"/>
              </w:rPr>
              <w:t>27.10.2023</w:t>
            </w:r>
          </w:p>
        </w:tc>
      </w:tr>
      <w:tr w:rsidR="006D3E0D" w:rsidRPr="005B7FDD" w14:paraId="718A6DA9" w14:textId="77777777" w:rsidTr="006D3E0D">
        <w:tc>
          <w:tcPr>
            <w:tcW w:w="562" w:type="dxa"/>
            <w:vAlign w:val="center"/>
          </w:tcPr>
          <w:p w14:paraId="637C830D" w14:textId="77777777" w:rsidR="006D3E0D" w:rsidRPr="005B7FDD" w:rsidRDefault="006D3E0D" w:rsidP="003140CB">
            <w:pPr>
              <w:tabs>
                <w:tab w:val="left" w:pos="630"/>
              </w:tabs>
              <w:jc w:val="center"/>
              <w:rPr>
                <w:sz w:val="18"/>
                <w:szCs w:val="18"/>
                <w:lang w:eastAsia="en-US"/>
              </w:rPr>
            </w:pPr>
            <w:r w:rsidRPr="005B7FDD">
              <w:rPr>
                <w:sz w:val="18"/>
                <w:szCs w:val="18"/>
                <w:lang w:eastAsia="en-US"/>
              </w:rPr>
              <w:t>11</w:t>
            </w:r>
          </w:p>
        </w:tc>
        <w:tc>
          <w:tcPr>
            <w:tcW w:w="709" w:type="dxa"/>
            <w:vAlign w:val="center"/>
          </w:tcPr>
          <w:p w14:paraId="3ABC880D" w14:textId="77777777" w:rsidR="006D3E0D" w:rsidRPr="005B7FDD" w:rsidRDefault="006D3E0D" w:rsidP="003140CB">
            <w:pPr>
              <w:tabs>
                <w:tab w:val="left" w:pos="630"/>
              </w:tabs>
              <w:jc w:val="center"/>
              <w:rPr>
                <w:sz w:val="18"/>
                <w:szCs w:val="18"/>
                <w:lang w:eastAsia="en-US"/>
              </w:rPr>
            </w:pPr>
            <w:r w:rsidRPr="005B7FDD">
              <w:rPr>
                <w:sz w:val="18"/>
                <w:szCs w:val="18"/>
                <w:lang w:eastAsia="en-US"/>
              </w:rPr>
              <w:t>А750СМ123</w:t>
            </w:r>
          </w:p>
        </w:tc>
        <w:tc>
          <w:tcPr>
            <w:tcW w:w="1985" w:type="dxa"/>
            <w:shd w:val="clear" w:color="auto" w:fill="auto"/>
            <w:vAlign w:val="center"/>
          </w:tcPr>
          <w:p w14:paraId="6DBC3E00" w14:textId="77777777" w:rsidR="006D3E0D" w:rsidRPr="005B7FDD" w:rsidRDefault="006D3E0D" w:rsidP="003140CB">
            <w:pPr>
              <w:tabs>
                <w:tab w:val="left" w:pos="630"/>
              </w:tabs>
              <w:jc w:val="center"/>
              <w:rPr>
                <w:sz w:val="18"/>
                <w:szCs w:val="18"/>
                <w:lang w:eastAsia="en-US"/>
              </w:rPr>
            </w:pPr>
            <w:r w:rsidRPr="005B7FDD">
              <w:rPr>
                <w:color w:val="000000"/>
                <w:sz w:val="18"/>
                <w:szCs w:val="18"/>
                <w:lang w:val="en-US" w:eastAsia="en-US"/>
              </w:rPr>
              <w:t>XW8AN4NE6GH024711</w:t>
            </w:r>
          </w:p>
        </w:tc>
        <w:tc>
          <w:tcPr>
            <w:tcW w:w="1134" w:type="dxa"/>
            <w:shd w:val="clear" w:color="000000" w:fill="FFFFFF"/>
            <w:vAlign w:val="center"/>
          </w:tcPr>
          <w:p w14:paraId="69A379B0"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SKODA OCTAVIA</w:t>
            </w:r>
          </w:p>
        </w:tc>
        <w:tc>
          <w:tcPr>
            <w:tcW w:w="1134" w:type="dxa"/>
            <w:vAlign w:val="center"/>
          </w:tcPr>
          <w:p w14:paraId="3F804029" w14:textId="77777777" w:rsidR="006D3E0D" w:rsidRPr="005B7FDD" w:rsidRDefault="006D3E0D" w:rsidP="003140CB">
            <w:pPr>
              <w:tabs>
                <w:tab w:val="left" w:pos="630"/>
              </w:tabs>
              <w:jc w:val="center"/>
              <w:rPr>
                <w:sz w:val="18"/>
                <w:szCs w:val="18"/>
                <w:lang w:eastAsia="en-US"/>
              </w:rPr>
            </w:pPr>
            <w:proofErr w:type="spellStart"/>
            <w:r w:rsidRPr="005B7FDD">
              <w:rPr>
                <w:sz w:val="18"/>
                <w:szCs w:val="18"/>
                <w:lang w:val="en-US" w:eastAsia="en-US"/>
              </w:rPr>
              <w:t>Легковой</w:t>
            </w:r>
            <w:proofErr w:type="spellEnd"/>
            <w:r w:rsidRPr="005B7FDD">
              <w:rPr>
                <w:sz w:val="18"/>
                <w:szCs w:val="18"/>
                <w:lang w:val="en-US" w:eastAsia="en-US"/>
              </w:rPr>
              <w:t xml:space="preserve"> а/м</w:t>
            </w:r>
          </w:p>
        </w:tc>
        <w:tc>
          <w:tcPr>
            <w:tcW w:w="708" w:type="dxa"/>
            <w:vAlign w:val="center"/>
          </w:tcPr>
          <w:p w14:paraId="362A3BF6"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2016</w:t>
            </w:r>
          </w:p>
        </w:tc>
        <w:tc>
          <w:tcPr>
            <w:tcW w:w="1134" w:type="dxa"/>
            <w:vAlign w:val="center"/>
          </w:tcPr>
          <w:p w14:paraId="0D4B28C2"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110</w:t>
            </w:r>
          </w:p>
        </w:tc>
        <w:tc>
          <w:tcPr>
            <w:tcW w:w="993" w:type="dxa"/>
            <w:vAlign w:val="center"/>
          </w:tcPr>
          <w:p w14:paraId="17674C88"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0</w:t>
            </w:r>
          </w:p>
        </w:tc>
        <w:tc>
          <w:tcPr>
            <w:tcW w:w="1275" w:type="dxa"/>
            <w:vAlign w:val="center"/>
          </w:tcPr>
          <w:p w14:paraId="70EFBDC4" w14:textId="55137779" w:rsidR="006D3E0D" w:rsidRPr="00EB41B4" w:rsidRDefault="006D3E0D" w:rsidP="003140CB">
            <w:pPr>
              <w:tabs>
                <w:tab w:val="left" w:pos="630"/>
              </w:tabs>
              <w:jc w:val="center"/>
              <w:rPr>
                <w:sz w:val="18"/>
                <w:szCs w:val="18"/>
                <w:lang w:eastAsia="en-US"/>
              </w:rPr>
            </w:pPr>
            <w:r>
              <w:rPr>
                <w:sz w:val="18"/>
                <w:szCs w:val="18"/>
                <w:lang w:eastAsia="en-US"/>
              </w:rPr>
              <w:t>24.10.2023</w:t>
            </w:r>
          </w:p>
        </w:tc>
      </w:tr>
      <w:tr w:rsidR="006D3E0D" w:rsidRPr="005B7FDD" w14:paraId="13BFF62C" w14:textId="77777777" w:rsidTr="006D3E0D">
        <w:tc>
          <w:tcPr>
            <w:tcW w:w="562" w:type="dxa"/>
            <w:vAlign w:val="center"/>
          </w:tcPr>
          <w:p w14:paraId="669DE2A1" w14:textId="77777777" w:rsidR="006D3E0D" w:rsidRPr="005B7FDD" w:rsidRDefault="006D3E0D" w:rsidP="003140CB">
            <w:pPr>
              <w:tabs>
                <w:tab w:val="left" w:pos="630"/>
              </w:tabs>
              <w:jc w:val="center"/>
              <w:rPr>
                <w:sz w:val="18"/>
                <w:szCs w:val="18"/>
                <w:lang w:eastAsia="en-US"/>
              </w:rPr>
            </w:pPr>
            <w:r w:rsidRPr="005B7FDD">
              <w:rPr>
                <w:sz w:val="18"/>
                <w:szCs w:val="18"/>
                <w:lang w:eastAsia="en-US"/>
              </w:rPr>
              <w:t>12</w:t>
            </w:r>
          </w:p>
        </w:tc>
        <w:tc>
          <w:tcPr>
            <w:tcW w:w="709" w:type="dxa"/>
            <w:vAlign w:val="center"/>
          </w:tcPr>
          <w:p w14:paraId="520C2C9A" w14:textId="77777777" w:rsidR="006D3E0D" w:rsidRPr="005B7FDD" w:rsidRDefault="006D3E0D" w:rsidP="003140CB">
            <w:pPr>
              <w:tabs>
                <w:tab w:val="left" w:pos="630"/>
              </w:tabs>
              <w:jc w:val="center"/>
              <w:rPr>
                <w:sz w:val="18"/>
                <w:szCs w:val="18"/>
                <w:lang w:eastAsia="en-US"/>
              </w:rPr>
            </w:pPr>
            <w:r w:rsidRPr="005B7FDD">
              <w:rPr>
                <w:sz w:val="18"/>
                <w:szCs w:val="18"/>
                <w:lang w:eastAsia="en-US"/>
              </w:rPr>
              <w:t>У818РН93</w:t>
            </w:r>
          </w:p>
        </w:tc>
        <w:tc>
          <w:tcPr>
            <w:tcW w:w="1985" w:type="dxa"/>
            <w:shd w:val="clear" w:color="auto" w:fill="auto"/>
            <w:vAlign w:val="center"/>
          </w:tcPr>
          <w:p w14:paraId="38180249" w14:textId="77777777" w:rsidR="006D3E0D" w:rsidRPr="005B7FDD" w:rsidRDefault="006D3E0D" w:rsidP="003140CB">
            <w:pPr>
              <w:tabs>
                <w:tab w:val="left" w:pos="630"/>
              </w:tabs>
              <w:jc w:val="center"/>
              <w:rPr>
                <w:sz w:val="18"/>
                <w:szCs w:val="18"/>
                <w:lang w:eastAsia="en-US"/>
              </w:rPr>
            </w:pPr>
          </w:p>
        </w:tc>
        <w:tc>
          <w:tcPr>
            <w:tcW w:w="1134" w:type="dxa"/>
            <w:shd w:val="clear" w:color="000000" w:fill="FFFFFF"/>
            <w:vAlign w:val="center"/>
          </w:tcPr>
          <w:p w14:paraId="0C1C8B68"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ГАЗ 53</w:t>
            </w:r>
          </w:p>
        </w:tc>
        <w:tc>
          <w:tcPr>
            <w:tcW w:w="1134" w:type="dxa"/>
            <w:vAlign w:val="center"/>
          </w:tcPr>
          <w:p w14:paraId="3E1CC2F0" w14:textId="77777777" w:rsidR="006D3E0D" w:rsidRPr="005B7FDD" w:rsidRDefault="006D3E0D" w:rsidP="003140CB">
            <w:pPr>
              <w:tabs>
                <w:tab w:val="left" w:pos="630"/>
              </w:tabs>
              <w:jc w:val="center"/>
              <w:rPr>
                <w:sz w:val="18"/>
                <w:szCs w:val="18"/>
                <w:lang w:eastAsia="en-US"/>
              </w:rPr>
            </w:pPr>
            <w:proofErr w:type="spellStart"/>
            <w:r w:rsidRPr="005B7FDD">
              <w:rPr>
                <w:sz w:val="18"/>
                <w:szCs w:val="18"/>
                <w:lang w:val="en-US" w:eastAsia="en-US"/>
              </w:rPr>
              <w:t>Грузовой</w:t>
            </w:r>
            <w:proofErr w:type="spellEnd"/>
            <w:r w:rsidRPr="005B7FDD">
              <w:rPr>
                <w:sz w:val="18"/>
                <w:szCs w:val="18"/>
                <w:lang w:val="en-US" w:eastAsia="en-US"/>
              </w:rPr>
              <w:t xml:space="preserve"> а/м</w:t>
            </w:r>
          </w:p>
        </w:tc>
        <w:tc>
          <w:tcPr>
            <w:tcW w:w="708" w:type="dxa"/>
            <w:vAlign w:val="center"/>
          </w:tcPr>
          <w:p w14:paraId="706F46D4"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1982</w:t>
            </w:r>
          </w:p>
        </w:tc>
        <w:tc>
          <w:tcPr>
            <w:tcW w:w="1134" w:type="dxa"/>
            <w:vAlign w:val="center"/>
          </w:tcPr>
          <w:p w14:paraId="77FD2474" w14:textId="77777777" w:rsidR="006D3E0D" w:rsidRPr="005B7FDD" w:rsidRDefault="006D3E0D" w:rsidP="003140CB">
            <w:pPr>
              <w:tabs>
                <w:tab w:val="left" w:pos="630"/>
              </w:tabs>
              <w:jc w:val="center"/>
              <w:rPr>
                <w:sz w:val="18"/>
                <w:szCs w:val="18"/>
                <w:lang w:eastAsia="en-US"/>
              </w:rPr>
            </w:pPr>
          </w:p>
        </w:tc>
        <w:tc>
          <w:tcPr>
            <w:tcW w:w="993" w:type="dxa"/>
            <w:vAlign w:val="center"/>
          </w:tcPr>
          <w:p w14:paraId="456C76A5"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7400</w:t>
            </w:r>
          </w:p>
        </w:tc>
        <w:tc>
          <w:tcPr>
            <w:tcW w:w="1275" w:type="dxa"/>
            <w:vAlign w:val="center"/>
          </w:tcPr>
          <w:p w14:paraId="6D105F32" w14:textId="0C33C83C" w:rsidR="006D3E0D" w:rsidRPr="003140CB" w:rsidRDefault="006D3E0D" w:rsidP="003140CB">
            <w:pPr>
              <w:tabs>
                <w:tab w:val="left" w:pos="630"/>
              </w:tabs>
              <w:jc w:val="center"/>
              <w:rPr>
                <w:sz w:val="18"/>
                <w:szCs w:val="18"/>
                <w:lang w:eastAsia="en-US"/>
              </w:rPr>
            </w:pPr>
            <w:r>
              <w:rPr>
                <w:sz w:val="18"/>
                <w:szCs w:val="18"/>
                <w:lang w:eastAsia="en-US"/>
              </w:rPr>
              <w:t>27.10.2023</w:t>
            </w:r>
          </w:p>
        </w:tc>
      </w:tr>
      <w:tr w:rsidR="006D3E0D" w:rsidRPr="005B7FDD" w14:paraId="3A42050F" w14:textId="77777777" w:rsidTr="006D3E0D">
        <w:tc>
          <w:tcPr>
            <w:tcW w:w="562" w:type="dxa"/>
            <w:vAlign w:val="center"/>
          </w:tcPr>
          <w:p w14:paraId="4653C1F6" w14:textId="77777777" w:rsidR="006D3E0D" w:rsidRPr="005B7FDD" w:rsidRDefault="006D3E0D" w:rsidP="003140CB">
            <w:pPr>
              <w:tabs>
                <w:tab w:val="left" w:pos="630"/>
              </w:tabs>
              <w:jc w:val="center"/>
              <w:rPr>
                <w:sz w:val="18"/>
                <w:szCs w:val="18"/>
                <w:lang w:eastAsia="en-US"/>
              </w:rPr>
            </w:pPr>
            <w:r w:rsidRPr="005B7FDD">
              <w:rPr>
                <w:sz w:val="18"/>
                <w:szCs w:val="18"/>
                <w:lang w:eastAsia="en-US"/>
              </w:rPr>
              <w:t>13</w:t>
            </w:r>
          </w:p>
        </w:tc>
        <w:tc>
          <w:tcPr>
            <w:tcW w:w="709" w:type="dxa"/>
            <w:vAlign w:val="center"/>
          </w:tcPr>
          <w:p w14:paraId="1644DB41" w14:textId="77777777" w:rsidR="006D3E0D" w:rsidRPr="005B7FDD" w:rsidRDefault="006D3E0D" w:rsidP="003140CB">
            <w:pPr>
              <w:tabs>
                <w:tab w:val="left" w:pos="630"/>
              </w:tabs>
              <w:jc w:val="center"/>
              <w:rPr>
                <w:sz w:val="18"/>
                <w:szCs w:val="18"/>
                <w:lang w:eastAsia="en-US"/>
              </w:rPr>
            </w:pPr>
            <w:r w:rsidRPr="005B7FDD">
              <w:rPr>
                <w:sz w:val="18"/>
                <w:szCs w:val="18"/>
                <w:lang w:eastAsia="en-US"/>
              </w:rPr>
              <w:t>О805КО93</w:t>
            </w:r>
          </w:p>
        </w:tc>
        <w:tc>
          <w:tcPr>
            <w:tcW w:w="1985" w:type="dxa"/>
            <w:shd w:val="clear" w:color="auto" w:fill="auto"/>
            <w:vAlign w:val="center"/>
          </w:tcPr>
          <w:p w14:paraId="6A9BFAC4" w14:textId="77777777" w:rsidR="006D3E0D" w:rsidRPr="005B7FDD" w:rsidRDefault="006D3E0D" w:rsidP="003140CB">
            <w:pPr>
              <w:tabs>
                <w:tab w:val="left" w:pos="630"/>
              </w:tabs>
              <w:jc w:val="center"/>
              <w:rPr>
                <w:sz w:val="18"/>
                <w:szCs w:val="18"/>
                <w:lang w:eastAsia="en-US"/>
              </w:rPr>
            </w:pPr>
            <w:r w:rsidRPr="005B7FDD">
              <w:rPr>
                <w:color w:val="000000"/>
                <w:sz w:val="18"/>
                <w:szCs w:val="18"/>
                <w:lang w:val="en-US" w:eastAsia="en-US"/>
              </w:rPr>
              <w:t>XTK27175060004720</w:t>
            </w:r>
          </w:p>
        </w:tc>
        <w:tc>
          <w:tcPr>
            <w:tcW w:w="1134" w:type="dxa"/>
            <w:shd w:val="clear" w:color="000000" w:fill="FFFFFF"/>
            <w:vAlign w:val="center"/>
          </w:tcPr>
          <w:p w14:paraId="7CF02D35"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ИЖ 27175-030</w:t>
            </w:r>
          </w:p>
        </w:tc>
        <w:tc>
          <w:tcPr>
            <w:tcW w:w="1134" w:type="dxa"/>
            <w:vAlign w:val="center"/>
          </w:tcPr>
          <w:p w14:paraId="25033BB3" w14:textId="77777777" w:rsidR="006D3E0D" w:rsidRPr="005B7FDD" w:rsidRDefault="006D3E0D" w:rsidP="003140CB">
            <w:pPr>
              <w:tabs>
                <w:tab w:val="left" w:pos="630"/>
              </w:tabs>
              <w:jc w:val="center"/>
              <w:rPr>
                <w:sz w:val="18"/>
                <w:szCs w:val="18"/>
                <w:lang w:eastAsia="en-US"/>
              </w:rPr>
            </w:pPr>
            <w:proofErr w:type="spellStart"/>
            <w:r w:rsidRPr="005B7FDD">
              <w:rPr>
                <w:sz w:val="18"/>
                <w:szCs w:val="18"/>
                <w:lang w:val="en-US" w:eastAsia="en-US"/>
              </w:rPr>
              <w:t>Легковой</w:t>
            </w:r>
            <w:proofErr w:type="spellEnd"/>
            <w:r w:rsidRPr="005B7FDD">
              <w:rPr>
                <w:sz w:val="18"/>
                <w:szCs w:val="18"/>
                <w:lang w:val="en-US" w:eastAsia="en-US"/>
              </w:rPr>
              <w:t xml:space="preserve"> а/м</w:t>
            </w:r>
          </w:p>
        </w:tc>
        <w:tc>
          <w:tcPr>
            <w:tcW w:w="708" w:type="dxa"/>
            <w:vAlign w:val="center"/>
          </w:tcPr>
          <w:p w14:paraId="0815F5CE"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2006</w:t>
            </w:r>
          </w:p>
        </w:tc>
        <w:tc>
          <w:tcPr>
            <w:tcW w:w="1134" w:type="dxa"/>
            <w:vAlign w:val="center"/>
          </w:tcPr>
          <w:p w14:paraId="4D83A704"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74,4</w:t>
            </w:r>
          </w:p>
        </w:tc>
        <w:tc>
          <w:tcPr>
            <w:tcW w:w="993" w:type="dxa"/>
            <w:vAlign w:val="center"/>
          </w:tcPr>
          <w:p w14:paraId="4EAB33B9"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0</w:t>
            </w:r>
          </w:p>
        </w:tc>
        <w:tc>
          <w:tcPr>
            <w:tcW w:w="1275" w:type="dxa"/>
            <w:vAlign w:val="center"/>
          </w:tcPr>
          <w:p w14:paraId="18EC0FEF" w14:textId="278A6C16" w:rsidR="006D3E0D" w:rsidRPr="00EB41B4" w:rsidRDefault="006D3E0D" w:rsidP="003140CB">
            <w:pPr>
              <w:tabs>
                <w:tab w:val="left" w:pos="630"/>
              </w:tabs>
              <w:jc w:val="center"/>
              <w:rPr>
                <w:sz w:val="18"/>
                <w:szCs w:val="18"/>
                <w:lang w:eastAsia="en-US"/>
              </w:rPr>
            </w:pPr>
            <w:r>
              <w:rPr>
                <w:sz w:val="18"/>
                <w:szCs w:val="18"/>
                <w:lang w:eastAsia="en-US"/>
              </w:rPr>
              <w:t>27.10.2023</w:t>
            </w:r>
          </w:p>
        </w:tc>
      </w:tr>
      <w:tr w:rsidR="006D3E0D" w:rsidRPr="005B7FDD" w14:paraId="2029CB55" w14:textId="77777777" w:rsidTr="006D3E0D">
        <w:tc>
          <w:tcPr>
            <w:tcW w:w="562" w:type="dxa"/>
            <w:vAlign w:val="center"/>
          </w:tcPr>
          <w:p w14:paraId="11C8D277" w14:textId="77777777" w:rsidR="006D3E0D" w:rsidRPr="005B7FDD" w:rsidRDefault="006D3E0D" w:rsidP="003140CB">
            <w:pPr>
              <w:tabs>
                <w:tab w:val="left" w:pos="630"/>
              </w:tabs>
              <w:jc w:val="center"/>
              <w:rPr>
                <w:sz w:val="18"/>
                <w:szCs w:val="18"/>
                <w:lang w:eastAsia="en-US"/>
              </w:rPr>
            </w:pPr>
            <w:r w:rsidRPr="005B7FDD">
              <w:rPr>
                <w:sz w:val="18"/>
                <w:szCs w:val="18"/>
                <w:lang w:eastAsia="en-US"/>
              </w:rPr>
              <w:lastRenderedPageBreak/>
              <w:t>14</w:t>
            </w:r>
          </w:p>
        </w:tc>
        <w:tc>
          <w:tcPr>
            <w:tcW w:w="709" w:type="dxa"/>
            <w:vAlign w:val="center"/>
          </w:tcPr>
          <w:p w14:paraId="603ED3AE" w14:textId="77777777" w:rsidR="006D3E0D" w:rsidRPr="005B7FDD" w:rsidRDefault="006D3E0D" w:rsidP="003140CB">
            <w:pPr>
              <w:tabs>
                <w:tab w:val="left" w:pos="630"/>
              </w:tabs>
              <w:jc w:val="center"/>
              <w:rPr>
                <w:sz w:val="18"/>
                <w:szCs w:val="18"/>
                <w:lang w:eastAsia="en-US"/>
              </w:rPr>
            </w:pPr>
            <w:r w:rsidRPr="005B7FDD">
              <w:rPr>
                <w:sz w:val="18"/>
                <w:szCs w:val="18"/>
                <w:lang w:eastAsia="en-US"/>
              </w:rPr>
              <w:t>Р381РС93</w:t>
            </w:r>
          </w:p>
        </w:tc>
        <w:tc>
          <w:tcPr>
            <w:tcW w:w="1985" w:type="dxa"/>
            <w:shd w:val="clear" w:color="auto" w:fill="auto"/>
            <w:vAlign w:val="center"/>
          </w:tcPr>
          <w:p w14:paraId="654B99BE" w14:textId="77777777" w:rsidR="006D3E0D" w:rsidRPr="005B7FDD" w:rsidRDefault="006D3E0D" w:rsidP="003140CB">
            <w:pPr>
              <w:tabs>
                <w:tab w:val="left" w:pos="630"/>
              </w:tabs>
              <w:jc w:val="center"/>
              <w:rPr>
                <w:sz w:val="18"/>
                <w:szCs w:val="18"/>
                <w:lang w:eastAsia="en-US"/>
              </w:rPr>
            </w:pPr>
            <w:r w:rsidRPr="005B7FDD">
              <w:rPr>
                <w:color w:val="000000"/>
                <w:sz w:val="18"/>
                <w:szCs w:val="18"/>
                <w:lang w:val="en-US" w:eastAsia="en-US"/>
              </w:rPr>
              <w:t>XTA21054082153585</w:t>
            </w:r>
          </w:p>
        </w:tc>
        <w:tc>
          <w:tcPr>
            <w:tcW w:w="1134" w:type="dxa"/>
            <w:shd w:val="clear" w:color="000000" w:fill="FFFFFF"/>
            <w:vAlign w:val="center"/>
          </w:tcPr>
          <w:p w14:paraId="2055FE91"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LADA 210540</w:t>
            </w:r>
          </w:p>
        </w:tc>
        <w:tc>
          <w:tcPr>
            <w:tcW w:w="1134" w:type="dxa"/>
            <w:vAlign w:val="center"/>
          </w:tcPr>
          <w:p w14:paraId="1E13D3C6" w14:textId="77777777" w:rsidR="006D3E0D" w:rsidRPr="005B7FDD" w:rsidRDefault="006D3E0D" w:rsidP="003140CB">
            <w:pPr>
              <w:tabs>
                <w:tab w:val="left" w:pos="630"/>
              </w:tabs>
              <w:jc w:val="center"/>
              <w:rPr>
                <w:sz w:val="18"/>
                <w:szCs w:val="18"/>
                <w:lang w:eastAsia="en-US"/>
              </w:rPr>
            </w:pPr>
            <w:proofErr w:type="spellStart"/>
            <w:r w:rsidRPr="005B7FDD">
              <w:rPr>
                <w:sz w:val="18"/>
                <w:szCs w:val="18"/>
                <w:lang w:val="en-US" w:eastAsia="en-US"/>
              </w:rPr>
              <w:t>Легковой</w:t>
            </w:r>
            <w:proofErr w:type="spellEnd"/>
            <w:r w:rsidRPr="005B7FDD">
              <w:rPr>
                <w:sz w:val="18"/>
                <w:szCs w:val="18"/>
                <w:lang w:val="en-US" w:eastAsia="en-US"/>
              </w:rPr>
              <w:t xml:space="preserve"> а/м</w:t>
            </w:r>
          </w:p>
        </w:tc>
        <w:tc>
          <w:tcPr>
            <w:tcW w:w="708" w:type="dxa"/>
            <w:vAlign w:val="center"/>
          </w:tcPr>
          <w:p w14:paraId="79B01743"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2008</w:t>
            </w:r>
          </w:p>
        </w:tc>
        <w:tc>
          <w:tcPr>
            <w:tcW w:w="1134" w:type="dxa"/>
            <w:vAlign w:val="center"/>
          </w:tcPr>
          <w:p w14:paraId="7379585A"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72,7</w:t>
            </w:r>
          </w:p>
        </w:tc>
        <w:tc>
          <w:tcPr>
            <w:tcW w:w="993" w:type="dxa"/>
            <w:vAlign w:val="center"/>
          </w:tcPr>
          <w:p w14:paraId="113F6E02"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0</w:t>
            </w:r>
          </w:p>
        </w:tc>
        <w:tc>
          <w:tcPr>
            <w:tcW w:w="1275" w:type="dxa"/>
            <w:vAlign w:val="center"/>
          </w:tcPr>
          <w:p w14:paraId="496BF933" w14:textId="04614643" w:rsidR="006D3E0D" w:rsidRPr="00EB41B4" w:rsidRDefault="006D3E0D" w:rsidP="003140CB">
            <w:pPr>
              <w:tabs>
                <w:tab w:val="left" w:pos="630"/>
              </w:tabs>
              <w:jc w:val="center"/>
              <w:rPr>
                <w:sz w:val="18"/>
                <w:szCs w:val="18"/>
                <w:lang w:eastAsia="en-US"/>
              </w:rPr>
            </w:pPr>
            <w:r>
              <w:rPr>
                <w:sz w:val="18"/>
                <w:szCs w:val="18"/>
                <w:lang w:eastAsia="en-US"/>
              </w:rPr>
              <w:t>03.10.2023</w:t>
            </w:r>
          </w:p>
        </w:tc>
      </w:tr>
      <w:tr w:rsidR="006D3E0D" w:rsidRPr="005B7FDD" w14:paraId="1EB9238C" w14:textId="77777777" w:rsidTr="006D3E0D">
        <w:tc>
          <w:tcPr>
            <w:tcW w:w="562" w:type="dxa"/>
            <w:vAlign w:val="center"/>
          </w:tcPr>
          <w:p w14:paraId="7E6A32B9" w14:textId="77777777" w:rsidR="006D3E0D" w:rsidRPr="005B7FDD" w:rsidRDefault="006D3E0D" w:rsidP="003140CB">
            <w:pPr>
              <w:tabs>
                <w:tab w:val="left" w:pos="630"/>
              </w:tabs>
              <w:jc w:val="center"/>
              <w:rPr>
                <w:sz w:val="18"/>
                <w:szCs w:val="18"/>
                <w:lang w:eastAsia="en-US"/>
              </w:rPr>
            </w:pPr>
            <w:r w:rsidRPr="005B7FDD">
              <w:rPr>
                <w:sz w:val="18"/>
                <w:szCs w:val="18"/>
                <w:lang w:eastAsia="en-US"/>
              </w:rPr>
              <w:t>15</w:t>
            </w:r>
          </w:p>
        </w:tc>
        <w:tc>
          <w:tcPr>
            <w:tcW w:w="709" w:type="dxa"/>
            <w:vAlign w:val="center"/>
          </w:tcPr>
          <w:p w14:paraId="4B28E1E9" w14:textId="77777777" w:rsidR="006D3E0D" w:rsidRPr="005B7FDD" w:rsidRDefault="006D3E0D" w:rsidP="003140CB">
            <w:pPr>
              <w:tabs>
                <w:tab w:val="left" w:pos="630"/>
              </w:tabs>
              <w:jc w:val="center"/>
              <w:rPr>
                <w:sz w:val="18"/>
                <w:szCs w:val="18"/>
                <w:lang w:eastAsia="en-US"/>
              </w:rPr>
            </w:pPr>
            <w:r w:rsidRPr="005B7FDD">
              <w:rPr>
                <w:sz w:val="18"/>
                <w:szCs w:val="18"/>
                <w:lang w:eastAsia="en-US"/>
              </w:rPr>
              <w:t>С680УР123</w:t>
            </w:r>
          </w:p>
        </w:tc>
        <w:tc>
          <w:tcPr>
            <w:tcW w:w="1985" w:type="dxa"/>
            <w:shd w:val="clear" w:color="auto" w:fill="auto"/>
            <w:vAlign w:val="center"/>
          </w:tcPr>
          <w:p w14:paraId="7A6F8779" w14:textId="77777777" w:rsidR="006D3E0D" w:rsidRPr="005B7FDD" w:rsidRDefault="006D3E0D" w:rsidP="003140CB">
            <w:pPr>
              <w:tabs>
                <w:tab w:val="left" w:pos="630"/>
              </w:tabs>
              <w:jc w:val="center"/>
              <w:rPr>
                <w:sz w:val="18"/>
                <w:szCs w:val="18"/>
                <w:lang w:eastAsia="en-US"/>
              </w:rPr>
            </w:pPr>
            <w:r w:rsidRPr="005B7FDD">
              <w:rPr>
                <w:color w:val="000000"/>
                <w:sz w:val="18"/>
                <w:szCs w:val="18"/>
                <w:lang w:val="en-US" w:eastAsia="en-US"/>
              </w:rPr>
              <w:t>XTA210430X0690220</w:t>
            </w:r>
          </w:p>
        </w:tc>
        <w:tc>
          <w:tcPr>
            <w:tcW w:w="1134" w:type="dxa"/>
            <w:shd w:val="clear" w:color="000000" w:fill="FFFFFF"/>
            <w:vAlign w:val="center"/>
          </w:tcPr>
          <w:p w14:paraId="23AD3960"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ВАЗ 21043</w:t>
            </w:r>
          </w:p>
        </w:tc>
        <w:tc>
          <w:tcPr>
            <w:tcW w:w="1134" w:type="dxa"/>
            <w:vAlign w:val="center"/>
          </w:tcPr>
          <w:p w14:paraId="477EDAA3" w14:textId="77777777" w:rsidR="006D3E0D" w:rsidRPr="005B7FDD" w:rsidRDefault="006D3E0D" w:rsidP="003140CB">
            <w:pPr>
              <w:tabs>
                <w:tab w:val="left" w:pos="630"/>
              </w:tabs>
              <w:jc w:val="center"/>
              <w:rPr>
                <w:sz w:val="18"/>
                <w:szCs w:val="18"/>
                <w:lang w:eastAsia="en-US"/>
              </w:rPr>
            </w:pPr>
            <w:proofErr w:type="spellStart"/>
            <w:r w:rsidRPr="005B7FDD">
              <w:rPr>
                <w:sz w:val="18"/>
                <w:szCs w:val="18"/>
                <w:lang w:val="en-US" w:eastAsia="en-US"/>
              </w:rPr>
              <w:t>Легковой</w:t>
            </w:r>
            <w:proofErr w:type="spellEnd"/>
            <w:r w:rsidRPr="005B7FDD">
              <w:rPr>
                <w:sz w:val="18"/>
                <w:szCs w:val="18"/>
                <w:lang w:val="en-US" w:eastAsia="en-US"/>
              </w:rPr>
              <w:t xml:space="preserve"> а/м</w:t>
            </w:r>
          </w:p>
        </w:tc>
        <w:tc>
          <w:tcPr>
            <w:tcW w:w="708" w:type="dxa"/>
            <w:vAlign w:val="center"/>
          </w:tcPr>
          <w:p w14:paraId="689672FC"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1998</w:t>
            </w:r>
          </w:p>
        </w:tc>
        <w:tc>
          <w:tcPr>
            <w:tcW w:w="1134" w:type="dxa"/>
            <w:vAlign w:val="center"/>
          </w:tcPr>
          <w:p w14:paraId="6EC60A3B"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71</w:t>
            </w:r>
          </w:p>
        </w:tc>
        <w:tc>
          <w:tcPr>
            <w:tcW w:w="993" w:type="dxa"/>
            <w:vAlign w:val="center"/>
          </w:tcPr>
          <w:p w14:paraId="3E836DB9"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0</w:t>
            </w:r>
          </w:p>
        </w:tc>
        <w:tc>
          <w:tcPr>
            <w:tcW w:w="1275" w:type="dxa"/>
            <w:vAlign w:val="center"/>
          </w:tcPr>
          <w:p w14:paraId="53152873" w14:textId="22D129A5" w:rsidR="006D3E0D" w:rsidRPr="00EB41B4" w:rsidRDefault="006D3E0D" w:rsidP="003140CB">
            <w:pPr>
              <w:tabs>
                <w:tab w:val="left" w:pos="630"/>
              </w:tabs>
              <w:jc w:val="center"/>
              <w:rPr>
                <w:sz w:val="18"/>
                <w:szCs w:val="18"/>
                <w:lang w:eastAsia="en-US"/>
              </w:rPr>
            </w:pPr>
            <w:r>
              <w:rPr>
                <w:sz w:val="18"/>
                <w:szCs w:val="18"/>
                <w:lang w:eastAsia="en-US"/>
              </w:rPr>
              <w:t>18.12.2022</w:t>
            </w:r>
          </w:p>
        </w:tc>
      </w:tr>
      <w:tr w:rsidR="006D3E0D" w:rsidRPr="005B7FDD" w14:paraId="76D583D5" w14:textId="77777777" w:rsidTr="006D3E0D">
        <w:tc>
          <w:tcPr>
            <w:tcW w:w="562" w:type="dxa"/>
            <w:vAlign w:val="center"/>
          </w:tcPr>
          <w:p w14:paraId="3F956E2D" w14:textId="77777777" w:rsidR="006D3E0D" w:rsidRPr="005B7FDD" w:rsidRDefault="006D3E0D" w:rsidP="003140CB">
            <w:pPr>
              <w:tabs>
                <w:tab w:val="left" w:pos="630"/>
              </w:tabs>
              <w:jc w:val="center"/>
              <w:rPr>
                <w:sz w:val="18"/>
                <w:szCs w:val="18"/>
                <w:lang w:eastAsia="en-US"/>
              </w:rPr>
            </w:pPr>
            <w:r w:rsidRPr="005B7FDD">
              <w:rPr>
                <w:sz w:val="18"/>
                <w:szCs w:val="18"/>
                <w:lang w:eastAsia="en-US"/>
              </w:rPr>
              <w:t>16</w:t>
            </w:r>
          </w:p>
        </w:tc>
        <w:tc>
          <w:tcPr>
            <w:tcW w:w="709" w:type="dxa"/>
            <w:vAlign w:val="center"/>
          </w:tcPr>
          <w:p w14:paraId="62B096A7" w14:textId="77777777" w:rsidR="006D3E0D" w:rsidRPr="005B7FDD" w:rsidRDefault="006D3E0D" w:rsidP="003140CB">
            <w:pPr>
              <w:tabs>
                <w:tab w:val="left" w:pos="630"/>
              </w:tabs>
              <w:jc w:val="center"/>
              <w:rPr>
                <w:sz w:val="18"/>
                <w:szCs w:val="18"/>
                <w:lang w:eastAsia="en-US"/>
              </w:rPr>
            </w:pPr>
            <w:r w:rsidRPr="005B7FDD">
              <w:rPr>
                <w:sz w:val="18"/>
                <w:szCs w:val="18"/>
                <w:lang w:eastAsia="en-US"/>
              </w:rPr>
              <w:t>7061КО23</w:t>
            </w:r>
          </w:p>
        </w:tc>
        <w:tc>
          <w:tcPr>
            <w:tcW w:w="1985" w:type="dxa"/>
            <w:shd w:val="clear" w:color="auto" w:fill="auto"/>
            <w:vAlign w:val="center"/>
          </w:tcPr>
          <w:p w14:paraId="2B906A7F" w14:textId="77777777" w:rsidR="006D3E0D" w:rsidRPr="005B7FDD" w:rsidRDefault="006D3E0D" w:rsidP="003140CB">
            <w:pPr>
              <w:tabs>
                <w:tab w:val="left" w:pos="630"/>
              </w:tabs>
              <w:jc w:val="center"/>
              <w:rPr>
                <w:sz w:val="18"/>
                <w:szCs w:val="18"/>
                <w:lang w:eastAsia="en-US"/>
              </w:rPr>
            </w:pPr>
            <w:r w:rsidRPr="005B7FDD">
              <w:rPr>
                <w:color w:val="000000"/>
                <w:sz w:val="18"/>
                <w:szCs w:val="18"/>
                <w:lang w:val="en-US" w:eastAsia="en-US"/>
              </w:rPr>
              <w:t>JCB3CX4WC02269261</w:t>
            </w:r>
          </w:p>
        </w:tc>
        <w:tc>
          <w:tcPr>
            <w:tcW w:w="1134" w:type="dxa"/>
            <w:shd w:val="clear" w:color="000000" w:fill="FFFFFF"/>
            <w:vAlign w:val="center"/>
          </w:tcPr>
          <w:p w14:paraId="5E525E34"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ЭКСКАВАТОР- ПОГРУЗЧИК</w:t>
            </w:r>
          </w:p>
        </w:tc>
        <w:tc>
          <w:tcPr>
            <w:tcW w:w="1134" w:type="dxa"/>
            <w:vAlign w:val="center"/>
          </w:tcPr>
          <w:p w14:paraId="18F4E974" w14:textId="77777777" w:rsidR="006D3E0D" w:rsidRPr="005B7FDD" w:rsidRDefault="006D3E0D" w:rsidP="003140CB">
            <w:pPr>
              <w:tabs>
                <w:tab w:val="left" w:pos="630"/>
              </w:tabs>
              <w:jc w:val="center"/>
              <w:rPr>
                <w:sz w:val="18"/>
                <w:szCs w:val="18"/>
                <w:lang w:eastAsia="en-US"/>
              </w:rPr>
            </w:pPr>
            <w:r w:rsidRPr="005B7FDD">
              <w:rPr>
                <w:sz w:val="18"/>
                <w:szCs w:val="18"/>
                <w:lang w:eastAsia="en-US"/>
              </w:rPr>
              <w:t>Трактора, самоходные и иные машины</w:t>
            </w:r>
          </w:p>
        </w:tc>
        <w:tc>
          <w:tcPr>
            <w:tcW w:w="708" w:type="dxa"/>
            <w:vAlign w:val="center"/>
          </w:tcPr>
          <w:p w14:paraId="06ACC496"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2014</w:t>
            </w:r>
          </w:p>
        </w:tc>
        <w:tc>
          <w:tcPr>
            <w:tcW w:w="1134" w:type="dxa"/>
            <w:vAlign w:val="center"/>
          </w:tcPr>
          <w:p w14:paraId="2CFE5FDF" w14:textId="77777777" w:rsidR="006D3E0D" w:rsidRPr="005B7FDD" w:rsidRDefault="006D3E0D" w:rsidP="003140CB">
            <w:pPr>
              <w:tabs>
                <w:tab w:val="left" w:pos="630"/>
              </w:tabs>
              <w:jc w:val="center"/>
              <w:rPr>
                <w:sz w:val="18"/>
                <w:szCs w:val="18"/>
                <w:lang w:eastAsia="en-US"/>
              </w:rPr>
            </w:pPr>
          </w:p>
        </w:tc>
        <w:tc>
          <w:tcPr>
            <w:tcW w:w="993" w:type="dxa"/>
            <w:vAlign w:val="center"/>
          </w:tcPr>
          <w:p w14:paraId="35B0BC63"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0</w:t>
            </w:r>
          </w:p>
        </w:tc>
        <w:tc>
          <w:tcPr>
            <w:tcW w:w="1275" w:type="dxa"/>
            <w:vAlign w:val="center"/>
          </w:tcPr>
          <w:p w14:paraId="5837FBA7" w14:textId="1084E35F" w:rsidR="006D3E0D" w:rsidRPr="00EB41B4" w:rsidRDefault="006D3E0D" w:rsidP="003140CB">
            <w:pPr>
              <w:tabs>
                <w:tab w:val="left" w:pos="630"/>
              </w:tabs>
              <w:jc w:val="center"/>
              <w:rPr>
                <w:sz w:val="18"/>
                <w:szCs w:val="18"/>
                <w:lang w:eastAsia="en-US"/>
              </w:rPr>
            </w:pPr>
            <w:r>
              <w:rPr>
                <w:sz w:val="18"/>
                <w:szCs w:val="18"/>
                <w:lang w:eastAsia="en-US"/>
              </w:rPr>
              <w:t>13.03.2023</w:t>
            </w:r>
          </w:p>
        </w:tc>
      </w:tr>
      <w:tr w:rsidR="006D3E0D" w:rsidRPr="005B7FDD" w14:paraId="62087686" w14:textId="77777777" w:rsidTr="006D3E0D">
        <w:tc>
          <w:tcPr>
            <w:tcW w:w="562" w:type="dxa"/>
            <w:vAlign w:val="center"/>
          </w:tcPr>
          <w:p w14:paraId="782F764A" w14:textId="77777777" w:rsidR="006D3E0D" w:rsidRPr="005B7FDD" w:rsidRDefault="006D3E0D" w:rsidP="003140CB">
            <w:pPr>
              <w:tabs>
                <w:tab w:val="left" w:pos="630"/>
              </w:tabs>
              <w:jc w:val="center"/>
              <w:rPr>
                <w:sz w:val="18"/>
                <w:szCs w:val="18"/>
                <w:lang w:eastAsia="en-US"/>
              </w:rPr>
            </w:pPr>
            <w:r w:rsidRPr="005B7FDD">
              <w:rPr>
                <w:sz w:val="18"/>
                <w:szCs w:val="18"/>
                <w:lang w:eastAsia="en-US"/>
              </w:rPr>
              <w:t>17</w:t>
            </w:r>
          </w:p>
        </w:tc>
        <w:tc>
          <w:tcPr>
            <w:tcW w:w="709" w:type="dxa"/>
            <w:vAlign w:val="center"/>
          </w:tcPr>
          <w:p w14:paraId="4FD9F516" w14:textId="77777777" w:rsidR="006D3E0D" w:rsidRPr="005B7FDD" w:rsidRDefault="006D3E0D" w:rsidP="003140CB">
            <w:pPr>
              <w:tabs>
                <w:tab w:val="left" w:pos="630"/>
              </w:tabs>
              <w:jc w:val="center"/>
              <w:rPr>
                <w:sz w:val="18"/>
                <w:szCs w:val="18"/>
                <w:lang w:eastAsia="en-US"/>
              </w:rPr>
            </w:pPr>
            <w:r w:rsidRPr="005B7FDD">
              <w:rPr>
                <w:sz w:val="18"/>
                <w:szCs w:val="18"/>
                <w:lang w:eastAsia="en-US"/>
              </w:rPr>
              <w:t>Е668ТТ123</w:t>
            </w:r>
          </w:p>
        </w:tc>
        <w:tc>
          <w:tcPr>
            <w:tcW w:w="1985" w:type="dxa"/>
            <w:shd w:val="clear" w:color="auto" w:fill="auto"/>
            <w:vAlign w:val="center"/>
          </w:tcPr>
          <w:p w14:paraId="779C1EBC" w14:textId="77777777" w:rsidR="006D3E0D" w:rsidRPr="005B7FDD" w:rsidRDefault="006D3E0D" w:rsidP="003140CB">
            <w:pPr>
              <w:tabs>
                <w:tab w:val="left" w:pos="630"/>
              </w:tabs>
              <w:jc w:val="center"/>
              <w:rPr>
                <w:sz w:val="18"/>
                <w:szCs w:val="18"/>
                <w:lang w:eastAsia="en-US"/>
              </w:rPr>
            </w:pPr>
            <w:r w:rsidRPr="005B7FDD">
              <w:rPr>
                <w:color w:val="000000"/>
                <w:sz w:val="18"/>
                <w:szCs w:val="18"/>
                <w:lang w:val="en-US" w:eastAsia="en-US"/>
              </w:rPr>
              <w:t>X96330232J2715245</w:t>
            </w:r>
          </w:p>
        </w:tc>
        <w:tc>
          <w:tcPr>
            <w:tcW w:w="1134" w:type="dxa"/>
            <w:shd w:val="clear" w:color="000000" w:fill="FFFFFF"/>
            <w:vAlign w:val="center"/>
          </w:tcPr>
          <w:p w14:paraId="3B541905"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ГАЗ 330232</w:t>
            </w:r>
          </w:p>
        </w:tc>
        <w:tc>
          <w:tcPr>
            <w:tcW w:w="1134" w:type="dxa"/>
            <w:vAlign w:val="center"/>
          </w:tcPr>
          <w:p w14:paraId="24509F13" w14:textId="77777777" w:rsidR="006D3E0D" w:rsidRPr="005B7FDD" w:rsidRDefault="006D3E0D" w:rsidP="003140CB">
            <w:pPr>
              <w:tabs>
                <w:tab w:val="left" w:pos="630"/>
              </w:tabs>
              <w:jc w:val="center"/>
              <w:rPr>
                <w:sz w:val="18"/>
                <w:szCs w:val="18"/>
                <w:lang w:eastAsia="en-US"/>
              </w:rPr>
            </w:pPr>
            <w:proofErr w:type="spellStart"/>
            <w:r w:rsidRPr="005B7FDD">
              <w:rPr>
                <w:sz w:val="18"/>
                <w:szCs w:val="18"/>
                <w:lang w:val="en-US" w:eastAsia="en-US"/>
              </w:rPr>
              <w:t>Легковой</w:t>
            </w:r>
            <w:proofErr w:type="spellEnd"/>
            <w:r w:rsidRPr="005B7FDD">
              <w:rPr>
                <w:sz w:val="18"/>
                <w:szCs w:val="18"/>
                <w:lang w:val="en-US" w:eastAsia="en-US"/>
              </w:rPr>
              <w:t xml:space="preserve"> а/м</w:t>
            </w:r>
          </w:p>
        </w:tc>
        <w:tc>
          <w:tcPr>
            <w:tcW w:w="708" w:type="dxa"/>
            <w:vAlign w:val="center"/>
          </w:tcPr>
          <w:p w14:paraId="43F34F9A"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2018</w:t>
            </w:r>
          </w:p>
        </w:tc>
        <w:tc>
          <w:tcPr>
            <w:tcW w:w="1134" w:type="dxa"/>
            <w:vAlign w:val="center"/>
          </w:tcPr>
          <w:p w14:paraId="6841AD85"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106</w:t>
            </w:r>
          </w:p>
        </w:tc>
        <w:tc>
          <w:tcPr>
            <w:tcW w:w="993" w:type="dxa"/>
            <w:vAlign w:val="center"/>
          </w:tcPr>
          <w:p w14:paraId="3AAABAB5"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0</w:t>
            </w:r>
          </w:p>
        </w:tc>
        <w:tc>
          <w:tcPr>
            <w:tcW w:w="1275" w:type="dxa"/>
            <w:vAlign w:val="center"/>
          </w:tcPr>
          <w:p w14:paraId="42C9811A" w14:textId="015F3278" w:rsidR="006D3E0D" w:rsidRPr="00EB41B4" w:rsidRDefault="006D3E0D" w:rsidP="003140CB">
            <w:pPr>
              <w:tabs>
                <w:tab w:val="left" w:pos="630"/>
              </w:tabs>
              <w:jc w:val="center"/>
              <w:rPr>
                <w:sz w:val="18"/>
                <w:szCs w:val="18"/>
                <w:lang w:eastAsia="en-US"/>
              </w:rPr>
            </w:pPr>
            <w:r>
              <w:rPr>
                <w:sz w:val="18"/>
                <w:szCs w:val="18"/>
                <w:lang w:eastAsia="en-US"/>
              </w:rPr>
              <w:t>13.03.2023</w:t>
            </w:r>
          </w:p>
        </w:tc>
      </w:tr>
      <w:tr w:rsidR="006D3E0D" w:rsidRPr="005B7FDD" w14:paraId="3B65F418" w14:textId="77777777" w:rsidTr="006D3E0D">
        <w:tc>
          <w:tcPr>
            <w:tcW w:w="562" w:type="dxa"/>
            <w:vAlign w:val="center"/>
          </w:tcPr>
          <w:p w14:paraId="79B7D92E" w14:textId="77777777" w:rsidR="006D3E0D" w:rsidRPr="005B7FDD" w:rsidRDefault="006D3E0D" w:rsidP="003140CB">
            <w:pPr>
              <w:tabs>
                <w:tab w:val="left" w:pos="630"/>
              </w:tabs>
              <w:jc w:val="center"/>
              <w:rPr>
                <w:sz w:val="18"/>
                <w:szCs w:val="18"/>
                <w:lang w:eastAsia="en-US"/>
              </w:rPr>
            </w:pPr>
            <w:r w:rsidRPr="005B7FDD">
              <w:rPr>
                <w:sz w:val="18"/>
                <w:szCs w:val="18"/>
                <w:lang w:eastAsia="en-US"/>
              </w:rPr>
              <w:t>18</w:t>
            </w:r>
          </w:p>
        </w:tc>
        <w:tc>
          <w:tcPr>
            <w:tcW w:w="709" w:type="dxa"/>
            <w:vAlign w:val="center"/>
          </w:tcPr>
          <w:p w14:paraId="1D13A622" w14:textId="77777777" w:rsidR="006D3E0D" w:rsidRPr="005B7FDD" w:rsidRDefault="006D3E0D" w:rsidP="003140CB">
            <w:pPr>
              <w:tabs>
                <w:tab w:val="left" w:pos="630"/>
              </w:tabs>
              <w:jc w:val="center"/>
              <w:rPr>
                <w:sz w:val="18"/>
                <w:szCs w:val="18"/>
                <w:lang w:eastAsia="en-US"/>
              </w:rPr>
            </w:pPr>
            <w:r w:rsidRPr="005B7FDD">
              <w:rPr>
                <w:sz w:val="18"/>
                <w:szCs w:val="18"/>
                <w:lang w:eastAsia="en-US"/>
              </w:rPr>
              <w:t>Х963НУ193</w:t>
            </w:r>
          </w:p>
        </w:tc>
        <w:tc>
          <w:tcPr>
            <w:tcW w:w="1985" w:type="dxa"/>
            <w:shd w:val="clear" w:color="000000" w:fill="FFFFFF"/>
            <w:vAlign w:val="center"/>
          </w:tcPr>
          <w:p w14:paraId="15D939E6" w14:textId="77777777" w:rsidR="006D3E0D" w:rsidRPr="005B7FDD" w:rsidRDefault="006D3E0D" w:rsidP="003140CB">
            <w:pPr>
              <w:tabs>
                <w:tab w:val="left" w:pos="630"/>
              </w:tabs>
              <w:jc w:val="center"/>
              <w:rPr>
                <w:sz w:val="18"/>
                <w:szCs w:val="18"/>
                <w:lang w:eastAsia="en-US"/>
              </w:rPr>
            </w:pPr>
            <w:r w:rsidRPr="005B7FDD">
              <w:rPr>
                <w:color w:val="000000"/>
                <w:sz w:val="18"/>
                <w:szCs w:val="18"/>
                <w:lang w:val="en-US" w:eastAsia="en-US"/>
              </w:rPr>
              <w:t>XTARS035LJ1035316</w:t>
            </w:r>
          </w:p>
        </w:tc>
        <w:tc>
          <w:tcPr>
            <w:tcW w:w="1134" w:type="dxa"/>
            <w:shd w:val="clear" w:color="000000" w:fill="FFFFFF"/>
            <w:vAlign w:val="center"/>
          </w:tcPr>
          <w:p w14:paraId="498EF456"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ВАЗ LARGUS</w:t>
            </w:r>
          </w:p>
        </w:tc>
        <w:tc>
          <w:tcPr>
            <w:tcW w:w="1134" w:type="dxa"/>
            <w:vAlign w:val="center"/>
          </w:tcPr>
          <w:p w14:paraId="0C406189" w14:textId="77777777" w:rsidR="006D3E0D" w:rsidRPr="005B7FDD" w:rsidRDefault="006D3E0D" w:rsidP="003140CB">
            <w:pPr>
              <w:tabs>
                <w:tab w:val="left" w:pos="630"/>
              </w:tabs>
              <w:jc w:val="center"/>
              <w:rPr>
                <w:sz w:val="18"/>
                <w:szCs w:val="18"/>
                <w:lang w:eastAsia="en-US"/>
              </w:rPr>
            </w:pPr>
            <w:proofErr w:type="spellStart"/>
            <w:r w:rsidRPr="005B7FDD">
              <w:rPr>
                <w:sz w:val="18"/>
                <w:szCs w:val="18"/>
                <w:lang w:val="en-US" w:eastAsia="en-US"/>
              </w:rPr>
              <w:t>Легковой</w:t>
            </w:r>
            <w:proofErr w:type="spellEnd"/>
            <w:r w:rsidRPr="005B7FDD">
              <w:rPr>
                <w:sz w:val="18"/>
                <w:szCs w:val="18"/>
                <w:lang w:val="en-US" w:eastAsia="en-US"/>
              </w:rPr>
              <w:t xml:space="preserve"> а/м</w:t>
            </w:r>
          </w:p>
        </w:tc>
        <w:tc>
          <w:tcPr>
            <w:tcW w:w="708" w:type="dxa"/>
            <w:vAlign w:val="center"/>
          </w:tcPr>
          <w:p w14:paraId="1CEA7387"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2017</w:t>
            </w:r>
          </w:p>
        </w:tc>
        <w:tc>
          <w:tcPr>
            <w:tcW w:w="1134" w:type="dxa"/>
            <w:vAlign w:val="center"/>
          </w:tcPr>
          <w:p w14:paraId="695EC2B4"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87</w:t>
            </w:r>
          </w:p>
        </w:tc>
        <w:tc>
          <w:tcPr>
            <w:tcW w:w="993" w:type="dxa"/>
            <w:vAlign w:val="center"/>
          </w:tcPr>
          <w:p w14:paraId="73606A39" w14:textId="77777777" w:rsidR="006D3E0D" w:rsidRPr="005B7FDD" w:rsidRDefault="006D3E0D" w:rsidP="003140CB">
            <w:pPr>
              <w:tabs>
                <w:tab w:val="left" w:pos="630"/>
              </w:tabs>
              <w:jc w:val="center"/>
              <w:rPr>
                <w:sz w:val="18"/>
                <w:szCs w:val="18"/>
                <w:lang w:eastAsia="en-US"/>
              </w:rPr>
            </w:pPr>
            <w:r w:rsidRPr="005B7FDD">
              <w:rPr>
                <w:sz w:val="18"/>
                <w:szCs w:val="18"/>
                <w:lang w:val="en-US" w:eastAsia="en-US"/>
              </w:rPr>
              <w:t>0</w:t>
            </w:r>
          </w:p>
        </w:tc>
        <w:tc>
          <w:tcPr>
            <w:tcW w:w="1275" w:type="dxa"/>
            <w:vAlign w:val="center"/>
          </w:tcPr>
          <w:p w14:paraId="54D8100E" w14:textId="4CD8DDE0" w:rsidR="006D3E0D" w:rsidRPr="003140CB" w:rsidRDefault="006D3E0D" w:rsidP="003140CB">
            <w:pPr>
              <w:tabs>
                <w:tab w:val="left" w:pos="630"/>
              </w:tabs>
              <w:jc w:val="center"/>
              <w:rPr>
                <w:sz w:val="18"/>
                <w:szCs w:val="18"/>
                <w:lang w:eastAsia="en-US"/>
              </w:rPr>
            </w:pPr>
            <w:r>
              <w:rPr>
                <w:sz w:val="18"/>
                <w:szCs w:val="18"/>
                <w:lang w:eastAsia="en-US"/>
              </w:rPr>
              <w:t>13.03.2023</w:t>
            </w:r>
          </w:p>
        </w:tc>
      </w:tr>
      <w:tr w:rsidR="006D3E0D" w:rsidRPr="005B7FDD" w14:paraId="40A048A4" w14:textId="77777777" w:rsidTr="006D3E0D">
        <w:tc>
          <w:tcPr>
            <w:tcW w:w="562" w:type="dxa"/>
            <w:vAlign w:val="center"/>
          </w:tcPr>
          <w:p w14:paraId="5152168F" w14:textId="0EA436D9" w:rsidR="006D3E0D" w:rsidRPr="005B7FDD" w:rsidRDefault="006D3E0D" w:rsidP="005B7FDD">
            <w:pPr>
              <w:tabs>
                <w:tab w:val="left" w:pos="630"/>
              </w:tabs>
              <w:jc w:val="center"/>
              <w:rPr>
                <w:sz w:val="18"/>
                <w:szCs w:val="18"/>
                <w:lang w:eastAsia="en-US"/>
              </w:rPr>
            </w:pPr>
          </w:p>
        </w:tc>
        <w:tc>
          <w:tcPr>
            <w:tcW w:w="709" w:type="dxa"/>
            <w:vAlign w:val="center"/>
          </w:tcPr>
          <w:p w14:paraId="55383D9F" w14:textId="77777777" w:rsidR="006D3E0D" w:rsidRPr="005B7FDD" w:rsidRDefault="006D3E0D" w:rsidP="005B7FDD">
            <w:pPr>
              <w:tabs>
                <w:tab w:val="left" w:pos="630"/>
              </w:tabs>
              <w:jc w:val="center"/>
              <w:rPr>
                <w:sz w:val="18"/>
                <w:szCs w:val="18"/>
                <w:lang w:eastAsia="en-US"/>
              </w:rPr>
            </w:pPr>
          </w:p>
        </w:tc>
        <w:tc>
          <w:tcPr>
            <w:tcW w:w="1985" w:type="dxa"/>
            <w:vAlign w:val="center"/>
          </w:tcPr>
          <w:p w14:paraId="69A0D626" w14:textId="77777777" w:rsidR="006D3E0D" w:rsidRPr="005B7FDD" w:rsidRDefault="006D3E0D" w:rsidP="005B7FDD">
            <w:pPr>
              <w:tabs>
                <w:tab w:val="left" w:pos="630"/>
              </w:tabs>
              <w:jc w:val="center"/>
              <w:rPr>
                <w:sz w:val="18"/>
                <w:szCs w:val="18"/>
                <w:lang w:eastAsia="en-US"/>
              </w:rPr>
            </w:pPr>
          </w:p>
        </w:tc>
        <w:tc>
          <w:tcPr>
            <w:tcW w:w="1134" w:type="dxa"/>
            <w:vAlign w:val="center"/>
          </w:tcPr>
          <w:p w14:paraId="5A446464" w14:textId="77777777" w:rsidR="006D3E0D" w:rsidRPr="005B7FDD" w:rsidRDefault="006D3E0D" w:rsidP="005B7FDD">
            <w:pPr>
              <w:tabs>
                <w:tab w:val="left" w:pos="630"/>
              </w:tabs>
              <w:jc w:val="center"/>
              <w:rPr>
                <w:sz w:val="18"/>
                <w:szCs w:val="18"/>
                <w:lang w:eastAsia="en-US"/>
              </w:rPr>
            </w:pPr>
          </w:p>
        </w:tc>
        <w:tc>
          <w:tcPr>
            <w:tcW w:w="1134" w:type="dxa"/>
            <w:vAlign w:val="center"/>
          </w:tcPr>
          <w:p w14:paraId="0CCC4273" w14:textId="77777777" w:rsidR="006D3E0D" w:rsidRPr="005B7FDD" w:rsidRDefault="006D3E0D" w:rsidP="005B7FDD">
            <w:pPr>
              <w:tabs>
                <w:tab w:val="left" w:pos="630"/>
              </w:tabs>
              <w:jc w:val="center"/>
              <w:rPr>
                <w:sz w:val="18"/>
                <w:szCs w:val="18"/>
                <w:lang w:eastAsia="en-US"/>
              </w:rPr>
            </w:pPr>
          </w:p>
        </w:tc>
        <w:tc>
          <w:tcPr>
            <w:tcW w:w="708" w:type="dxa"/>
            <w:vAlign w:val="center"/>
          </w:tcPr>
          <w:p w14:paraId="131DDB65" w14:textId="77777777" w:rsidR="006D3E0D" w:rsidRPr="005B7FDD" w:rsidRDefault="006D3E0D" w:rsidP="005B7FDD">
            <w:pPr>
              <w:tabs>
                <w:tab w:val="left" w:pos="630"/>
              </w:tabs>
              <w:jc w:val="center"/>
              <w:rPr>
                <w:sz w:val="18"/>
                <w:szCs w:val="18"/>
                <w:lang w:eastAsia="en-US"/>
              </w:rPr>
            </w:pPr>
          </w:p>
        </w:tc>
        <w:tc>
          <w:tcPr>
            <w:tcW w:w="1134" w:type="dxa"/>
            <w:vAlign w:val="center"/>
          </w:tcPr>
          <w:p w14:paraId="7B766C35" w14:textId="77777777" w:rsidR="006D3E0D" w:rsidRPr="005B7FDD" w:rsidRDefault="006D3E0D" w:rsidP="005B7FDD">
            <w:pPr>
              <w:tabs>
                <w:tab w:val="left" w:pos="630"/>
              </w:tabs>
              <w:jc w:val="center"/>
              <w:rPr>
                <w:sz w:val="18"/>
                <w:szCs w:val="18"/>
                <w:lang w:eastAsia="en-US"/>
              </w:rPr>
            </w:pPr>
          </w:p>
        </w:tc>
        <w:tc>
          <w:tcPr>
            <w:tcW w:w="993" w:type="dxa"/>
            <w:vAlign w:val="center"/>
          </w:tcPr>
          <w:p w14:paraId="09222824" w14:textId="77777777" w:rsidR="006D3E0D" w:rsidRPr="005B7FDD" w:rsidRDefault="006D3E0D" w:rsidP="005B7FDD">
            <w:pPr>
              <w:tabs>
                <w:tab w:val="left" w:pos="630"/>
              </w:tabs>
              <w:jc w:val="center"/>
              <w:rPr>
                <w:sz w:val="18"/>
                <w:szCs w:val="18"/>
                <w:lang w:eastAsia="en-US"/>
              </w:rPr>
            </w:pPr>
          </w:p>
        </w:tc>
        <w:tc>
          <w:tcPr>
            <w:tcW w:w="1275" w:type="dxa"/>
          </w:tcPr>
          <w:p w14:paraId="7E6A9C5B" w14:textId="77777777" w:rsidR="006D3E0D" w:rsidRPr="005B7FDD" w:rsidRDefault="006D3E0D" w:rsidP="005B7FDD">
            <w:pPr>
              <w:tabs>
                <w:tab w:val="left" w:pos="630"/>
              </w:tabs>
              <w:jc w:val="center"/>
              <w:rPr>
                <w:sz w:val="18"/>
                <w:szCs w:val="18"/>
                <w:lang w:eastAsia="en-US"/>
              </w:rPr>
            </w:pPr>
          </w:p>
        </w:tc>
      </w:tr>
    </w:tbl>
    <w:p w14:paraId="60E840B8" w14:textId="6427A93C" w:rsidR="005B7FDD" w:rsidRDefault="005B7FDD">
      <w:pPr>
        <w:rPr>
          <w:sz w:val="24"/>
          <w:szCs w:val="24"/>
        </w:rPr>
      </w:pPr>
    </w:p>
    <w:p w14:paraId="60944254" w14:textId="77777777" w:rsidR="005B7FDD" w:rsidRDefault="005B7FDD">
      <w:pPr>
        <w:rPr>
          <w:sz w:val="24"/>
          <w:szCs w:val="24"/>
        </w:rPr>
      </w:pPr>
      <w:r>
        <w:rPr>
          <w:sz w:val="24"/>
          <w:szCs w:val="24"/>
        </w:rPr>
        <w:br w:type="page"/>
      </w:r>
    </w:p>
    <w:p w14:paraId="0BC6C95D" w14:textId="77777777" w:rsidR="00B825B2" w:rsidRDefault="00B825B2">
      <w:pPr>
        <w:rPr>
          <w:sz w:val="24"/>
          <w:szCs w:val="24"/>
        </w:rPr>
      </w:pPr>
    </w:p>
    <w:p w14:paraId="72354623" w14:textId="77777777" w:rsidR="0030700B" w:rsidRDefault="0030700B" w:rsidP="0030700B">
      <w:pPr>
        <w:pStyle w:val="af2"/>
        <w:ind w:left="0" w:right="283"/>
        <w:jc w:val="both"/>
        <w:rPr>
          <w:sz w:val="24"/>
          <w:szCs w:val="24"/>
        </w:rPr>
      </w:pPr>
    </w:p>
    <w:p w14:paraId="75163C47" w14:textId="2A45607C" w:rsidR="0030700B" w:rsidRPr="009D04B2" w:rsidRDefault="00684351" w:rsidP="0030700B">
      <w:pPr>
        <w:keepNext/>
        <w:suppressAutoHyphens/>
        <w:jc w:val="center"/>
        <w:rPr>
          <w:b/>
          <w:caps/>
          <w:sz w:val="24"/>
          <w:szCs w:val="24"/>
        </w:rPr>
      </w:pPr>
      <w:r>
        <w:rPr>
          <w:rFonts w:asciiTheme="majorBidi" w:hAnsiTheme="majorBidi" w:cstheme="majorBidi"/>
          <w:b/>
          <w:snapToGrid w:val="0"/>
          <w:sz w:val="24"/>
          <w:szCs w:val="24"/>
        </w:rPr>
        <w:t>РАЗДЕЛ V</w:t>
      </w:r>
      <w:r w:rsidR="0030700B" w:rsidRPr="002774A0">
        <w:rPr>
          <w:rFonts w:asciiTheme="majorBidi" w:hAnsiTheme="majorBidi" w:cstheme="majorBidi"/>
          <w:b/>
          <w:snapToGrid w:val="0"/>
          <w:sz w:val="24"/>
          <w:szCs w:val="24"/>
        </w:rPr>
        <w:t>I</w:t>
      </w:r>
      <w:r w:rsidR="0030700B" w:rsidRPr="002774A0">
        <w:rPr>
          <w:rFonts w:asciiTheme="majorBidi" w:hAnsiTheme="majorBidi" w:cstheme="majorBidi"/>
          <w:snapToGrid w:val="0"/>
          <w:sz w:val="24"/>
          <w:szCs w:val="24"/>
        </w:rPr>
        <w:t xml:space="preserve"> </w:t>
      </w:r>
      <w:r w:rsidR="0030700B">
        <w:rPr>
          <w:b/>
          <w:sz w:val="24"/>
          <w:szCs w:val="24"/>
        </w:rPr>
        <w:t xml:space="preserve">ПРОЕКТ </w:t>
      </w:r>
      <w:r w:rsidR="0030700B" w:rsidRPr="009D04B2">
        <w:rPr>
          <w:b/>
          <w:sz w:val="24"/>
          <w:szCs w:val="24"/>
        </w:rPr>
        <w:t xml:space="preserve">ДОГОВОРА </w:t>
      </w:r>
    </w:p>
    <w:p w14:paraId="711367C0" w14:textId="77777777" w:rsidR="0030700B" w:rsidRDefault="0030700B" w:rsidP="0030700B"/>
    <w:p w14:paraId="1080299D" w14:textId="77777777" w:rsidR="0030700B" w:rsidRPr="004A0FA9" w:rsidRDefault="0030700B" w:rsidP="0030700B">
      <w:pPr>
        <w:rPr>
          <w:sz w:val="24"/>
          <w:szCs w:val="24"/>
        </w:rPr>
      </w:pPr>
    </w:p>
    <w:p w14:paraId="1FC91F10" w14:textId="77777777" w:rsidR="0030700B" w:rsidRPr="004A0FA9" w:rsidRDefault="0030700B" w:rsidP="0030700B">
      <w:pPr>
        <w:jc w:val="center"/>
        <w:rPr>
          <w:sz w:val="24"/>
          <w:szCs w:val="24"/>
        </w:rPr>
      </w:pPr>
      <w:r>
        <w:rPr>
          <w:sz w:val="24"/>
          <w:szCs w:val="24"/>
        </w:rPr>
        <w:t>Прилагается отдельным документом</w:t>
      </w:r>
    </w:p>
    <w:p w14:paraId="7C49C0EC" w14:textId="77777777" w:rsidR="00996212" w:rsidRDefault="00996212" w:rsidP="00996212">
      <w:pPr>
        <w:widowControl w:val="0"/>
        <w:kinsoku w:val="0"/>
        <w:overflowPunct w:val="0"/>
        <w:autoSpaceDE w:val="0"/>
        <w:autoSpaceDN w:val="0"/>
        <w:adjustRightInd w:val="0"/>
        <w:snapToGrid w:val="0"/>
        <w:jc w:val="center"/>
        <w:outlineLvl w:val="0"/>
        <w:rPr>
          <w:rFonts w:asciiTheme="majorBidi" w:eastAsia="Calibri" w:hAnsiTheme="majorBidi" w:cstheme="majorBidi"/>
          <w:b/>
          <w:bCs/>
          <w:iCs/>
          <w:snapToGrid w:val="0"/>
          <w:sz w:val="22"/>
          <w:szCs w:val="22"/>
        </w:rPr>
      </w:pPr>
    </w:p>
    <w:sectPr w:rsidR="00996212" w:rsidSect="00FF3242">
      <w:pgSz w:w="11906" w:h="16838"/>
      <w:pgMar w:top="720" w:right="720" w:bottom="567" w:left="99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51820" w14:textId="77777777" w:rsidR="005B7FDD" w:rsidRDefault="005B7FDD" w:rsidP="007667BC">
      <w:r>
        <w:separator/>
      </w:r>
    </w:p>
  </w:endnote>
  <w:endnote w:type="continuationSeparator" w:id="0">
    <w:p w14:paraId="7D5651BA" w14:textId="77777777" w:rsidR="005B7FDD" w:rsidRDefault="005B7FDD" w:rsidP="0076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等线">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charset w:val="CC"/>
    <w:family w:val="roman"/>
    <w:pitch w:val="variable"/>
  </w:font>
  <w:font w:name="Futuris">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ET">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461159551"/>
      <w:docPartObj>
        <w:docPartGallery w:val="Page Numbers (Bottom of Page)"/>
        <w:docPartUnique/>
      </w:docPartObj>
    </w:sdtPr>
    <w:sdtEndPr>
      <w:rPr>
        <w:rStyle w:val="a8"/>
      </w:rPr>
    </w:sdtEndPr>
    <w:sdtContent>
      <w:p w14:paraId="03D0E76F" w14:textId="77777777" w:rsidR="005B7FDD" w:rsidRDefault="005B7FDD" w:rsidP="00F632C7">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004B4F6A" w14:textId="77777777" w:rsidR="005B7FDD" w:rsidRDefault="005B7FDD" w:rsidP="007667B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1253042896"/>
      <w:docPartObj>
        <w:docPartGallery w:val="Page Numbers (Bottom of Page)"/>
        <w:docPartUnique/>
      </w:docPartObj>
    </w:sdtPr>
    <w:sdtEndPr>
      <w:rPr>
        <w:rStyle w:val="a8"/>
      </w:rPr>
    </w:sdtEndPr>
    <w:sdtContent>
      <w:p w14:paraId="79576F82" w14:textId="77777777" w:rsidR="005B7FDD" w:rsidRDefault="005B7FDD" w:rsidP="00F632C7">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sidR="006033DF">
          <w:rPr>
            <w:rStyle w:val="a8"/>
            <w:noProof/>
          </w:rPr>
          <w:t>25</w:t>
        </w:r>
        <w:r>
          <w:rPr>
            <w:rStyle w:val="a8"/>
          </w:rPr>
          <w:fldChar w:fldCharType="end"/>
        </w:r>
      </w:p>
    </w:sdtContent>
  </w:sdt>
  <w:p w14:paraId="2A5DCD88" w14:textId="77777777" w:rsidR="005B7FDD" w:rsidRDefault="005B7FDD" w:rsidP="007667B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B008C" w14:textId="77777777" w:rsidR="005B7FDD" w:rsidRDefault="005B7FDD" w:rsidP="007667BC">
      <w:r>
        <w:separator/>
      </w:r>
    </w:p>
  </w:footnote>
  <w:footnote w:type="continuationSeparator" w:id="0">
    <w:p w14:paraId="707733BF" w14:textId="77777777" w:rsidR="005B7FDD" w:rsidRDefault="005B7FDD" w:rsidP="00766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570B25A"/>
    <w:lvl w:ilvl="0">
      <w:start w:val="1"/>
      <w:numFmt w:val="decimal"/>
      <w:pStyle w:val="a"/>
      <w:lvlText w:val="%1."/>
      <w:lvlJc w:val="left"/>
      <w:pPr>
        <w:tabs>
          <w:tab w:val="num" w:pos="360"/>
        </w:tabs>
        <w:ind w:left="36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185" w:hanging="360"/>
      </w:pPr>
      <w:rPr>
        <w:rFonts w:hint="default"/>
        <w:spacing w:val="-6"/>
        <w:sz w:val="26"/>
        <w:szCs w:val="26"/>
      </w:rPr>
    </w:lvl>
  </w:abstractNum>
  <w:abstractNum w:abstractNumId="2" w15:restartNumberingAfterBreak="0">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30313CA"/>
    <w:multiLevelType w:val="multilevel"/>
    <w:tmpl w:val="0419001F"/>
    <w:styleLink w:val="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9602464"/>
    <w:multiLevelType w:val="hybridMultilevel"/>
    <w:tmpl w:val="F6C8154C"/>
    <w:lvl w:ilvl="0" w:tplc="FFFFFFFF">
      <w:start w:val="1"/>
      <w:numFmt w:val="decimal"/>
      <w:pStyle w:val="Default"/>
      <w:lvlText w:val="Форма %1"/>
      <w:lvlJc w:val="left"/>
      <w:pPr>
        <w:tabs>
          <w:tab w:val="num" w:pos="1531"/>
        </w:tabs>
        <w:ind w:left="1531" w:hanging="1247"/>
      </w:pPr>
      <w:rPr>
        <w:rFonts w:ascii="Times New Roman" w:hAnsi="Times New Roman" w:cs="Times New Roman" w:hint="default"/>
        <w:b w:val="0"/>
        <w:i/>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D9D37BE"/>
    <w:multiLevelType w:val="multilevel"/>
    <w:tmpl w:val="1D9D37B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221736A"/>
    <w:multiLevelType w:val="hybridMultilevel"/>
    <w:tmpl w:val="ACD05B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34F4E8D"/>
    <w:multiLevelType w:val="multilevel"/>
    <w:tmpl w:val="F5960F3E"/>
    <w:lvl w:ilvl="0">
      <w:start w:val="1"/>
      <w:numFmt w:val="decimal"/>
      <w:lvlText w:val="%1."/>
      <w:lvlJc w:val="left"/>
      <w:pPr>
        <w:ind w:left="360" w:hanging="360"/>
      </w:pPr>
    </w:lvl>
    <w:lvl w:ilvl="1">
      <w:start w:val="1"/>
      <w:numFmt w:val="decimal"/>
      <w:pStyle w:val="a0"/>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511E3"/>
    <w:multiLevelType w:val="multilevel"/>
    <w:tmpl w:val="ED0699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pStyle w:va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D94FBF"/>
    <w:multiLevelType w:val="multilevel"/>
    <w:tmpl w:val="72DE47C2"/>
    <w:lvl w:ilvl="0">
      <w:start w:val="1"/>
      <w:numFmt w:val="decimal"/>
      <w:lvlText w:val="%1."/>
      <w:lvlJc w:val="left"/>
      <w:pPr>
        <w:ind w:left="1637" w:hanging="360"/>
      </w:pPr>
      <w:rPr>
        <w:rFonts w:hint="default"/>
        <w:b/>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F3448F"/>
    <w:multiLevelType w:val="hybridMultilevel"/>
    <w:tmpl w:val="BAD039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A974383"/>
    <w:multiLevelType w:val="multilevel"/>
    <w:tmpl w:val="4A482A9A"/>
    <w:lvl w:ilvl="0">
      <w:start w:val="1"/>
      <w:numFmt w:val="decimal"/>
      <w:pStyle w:val="12"/>
      <w:lvlText w:val="%1."/>
      <w:lvlJc w:val="left"/>
      <w:pPr>
        <w:tabs>
          <w:tab w:val="num" w:pos="360"/>
        </w:tabs>
        <w:ind w:left="360" w:hanging="360"/>
      </w:pPr>
    </w:lvl>
    <w:lvl w:ilvl="1">
      <w:start w:val="1"/>
      <w:numFmt w:val="decimal"/>
      <w:pStyle w:val="2"/>
      <w:lvlText w:val="%1.%2."/>
      <w:lvlJc w:val="left"/>
      <w:pPr>
        <w:tabs>
          <w:tab w:val="num" w:pos="567"/>
        </w:tabs>
        <w:ind w:left="567" w:hanging="567"/>
      </w:pPr>
    </w:lvl>
    <w:lvl w:ilvl="2">
      <w:start w:val="1"/>
      <w:numFmt w:val="decimal"/>
      <w:lvlText w:val="%1.%2.%3."/>
      <w:lvlJc w:val="left"/>
      <w:pPr>
        <w:tabs>
          <w:tab w:val="num" w:pos="454"/>
        </w:tabs>
        <w:ind w:left="1418" w:hanging="113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CEE4F23"/>
    <w:multiLevelType w:val="hybridMultilevel"/>
    <w:tmpl w:val="AFC259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57877B2"/>
    <w:multiLevelType w:val="hybridMultilevel"/>
    <w:tmpl w:val="C4D0E9BA"/>
    <w:lvl w:ilvl="0" w:tplc="F2AA01EA">
      <w:start w:val="3"/>
      <w:numFmt w:val="bullet"/>
      <w:lvlText w:val="-"/>
      <w:lvlJc w:val="left"/>
      <w:pPr>
        <w:tabs>
          <w:tab w:val="num" w:pos="540"/>
        </w:tabs>
        <w:ind w:left="540" w:hanging="360"/>
      </w:pPr>
      <w:rPr>
        <w:rFonts w:ascii="Times New Roman" w:eastAsia="Times New Roman" w:hAnsi="Times New Roman" w:hint="default"/>
      </w:rPr>
    </w:lvl>
    <w:lvl w:ilvl="1" w:tplc="04190001">
      <w:start w:val="1"/>
      <w:numFmt w:val="bullet"/>
      <w:lvlText w:val=""/>
      <w:lvlJc w:val="left"/>
      <w:pPr>
        <w:tabs>
          <w:tab w:val="num" w:pos="1260"/>
        </w:tabs>
        <w:ind w:left="1260" w:hanging="360"/>
      </w:pPr>
      <w:rPr>
        <w:rFonts w:ascii="Symbol" w:hAnsi="Symbol"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6D2C6EBA"/>
    <w:multiLevelType w:val="hybridMultilevel"/>
    <w:tmpl w:val="AC0A7506"/>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021173"/>
    <w:multiLevelType w:val="multilevel"/>
    <w:tmpl w:val="430CA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C71C4A"/>
    <w:multiLevelType w:val="hybridMultilevel"/>
    <w:tmpl w:val="EFB46A52"/>
    <w:lvl w:ilvl="0" w:tplc="2DB49D98">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15"/>
  </w:num>
  <w:num w:numId="9">
    <w:abstractNumId w:val="6"/>
  </w:num>
  <w:num w:numId="10">
    <w:abstractNumId w:val="12"/>
  </w:num>
  <w:num w:numId="11">
    <w:abstractNumId w:val="16"/>
  </w:num>
  <w:num w:numId="12">
    <w:abstractNumId w:val="13"/>
  </w:num>
  <w:num w:numId="13">
    <w:abstractNumId w:val="14"/>
  </w:num>
  <w:num w:numId="14">
    <w:abstractNumId w:val="10"/>
  </w:num>
  <w:num w:numId="15">
    <w:abstractNumId w:val="9"/>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98"/>
    <w:rsid w:val="00004301"/>
    <w:rsid w:val="00006365"/>
    <w:rsid w:val="00010CA8"/>
    <w:rsid w:val="00010F7A"/>
    <w:rsid w:val="00011F9A"/>
    <w:rsid w:val="000209C9"/>
    <w:rsid w:val="000211C2"/>
    <w:rsid w:val="00023B41"/>
    <w:rsid w:val="000262F9"/>
    <w:rsid w:val="000303D6"/>
    <w:rsid w:val="00032BA0"/>
    <w:rsid w:val="00040C28"/>
    <w:rsid w:val="0005010F"/>
    <w:rsid w:val="0005097A"/>
    <w:rsid w:val="00052A2A"/>
    <w:rsid w:val="00054343"/>
    <w:rsid w:val="00055702"/>
    <w:rsid w:val="00077690"/>
    <w:rsid w:val="00084C7C"/>
    <w:rsid w:val="000B0246"/>
    <w:rsid w:val="000B4232"/>
    <w:rsid w:val="000B62FA"/>
    <w:rsid w:val="000C2E9D"/>
    <w:rsid w:val="000C4010"/>
    <w:rsid w:val="000C408F"/>
    <w:rsid w:val="000D22CA"/>
    <w:rsid w:val="000D78F5"/>
    <w:rsid w:val="000E7C08"/>
    <w:rsid w:val="000F530A"/>
    <w:rsid w:val="000F544E"/>
    <w:rsid w:val="00102D9E"/>
    <w:rsid w:val="001045D4"/>
    <w:rsid w:val="00116D4C"/>
    <w:rsid w:val="001223BA"/>
    <w:rsid w:val="00135E19"/>
    <w:rsid w:val="00136CA9"/>
    <w:rsid w:val="0014313F"/>
    <w:rsid w:val="001434FE"/>
    <w:rsid w:val="001447AB"/>
    <w:rsid w:val="00144FD0"/>
    <w:rsid w:val="00145286"/>
    <w:rsid w:val="001613E4"/>
    <w:rsid w:val="00165090"/>
    <w:rsid w:val="00165A44"/>
    <w:rsid w:val="0016710C"/>
    <w:rsid w:val="001677D7"/>
    <w:rsid w:val="00175633"/>
    <w:rsid w:val="00182F38"/>
    <w:rsid w:val="00185C3C"/>
    <w:rsid w:val="00195580"/>
    <w:rsid w:val="001956BC"/>
    <w:rsid w:val="00196C3D"/>
    <w:rsid w:val="001A14AF"/>
    <w:rsid w:val="001A58F4"/>
    <w:rsid w:val="001B3DE6"/>
    <w:rsid w:val="001B5BBB"/>
    <w:rsid w:val="001C44DD"/>
    <w:rsid w:val="001D4BCA"/>
    <w:rsid w:val="001D6C29"/>
    <w:rsid w:val="001D76DB"/>
    <w:rsid w:val="001E6A5C"/>
    <w:rsid w:val="001F2F75"/>
    <w:rsid w:val="00212088"/>
    <w:rsid w:val="00214840"/>
    <w:rsid w:val="00225D5F"/>
    <w:rsid w:val="00246C04"/>
    <w:rsid w:val="0024718E"/>
    <w:rsid w:val="00252606"/>
    <w:rsid w:val="00253244"/>
    <w:rsid w:val="00254796"/>
    <w:rsid w:val="00256FA1"/>
    <w:rsid w:val="002802DB"/>
    <w:rsid w:val="00294674"/>
    <w:rsid w:val="002A274B"/>
    <w:rsid w:val="002A50BC"/>
    <w:rsid w:val="002B5F8A"/>
    <w:rsid w:val="002B7D48"/>
    <w:rsid w:val="002C2F14"/>
    <w:rsid w:val="002C312E"/>
    <w:rsid w:val="002C644A"/>
    <w:rsid w:val="002D2E94"/>
    <w:rsid w:val="002D3914"/>
    <w:rsid w:val="002D4A60"/>
    <w:rsid w:val="002E2059"/>
    <w:rsid w:val="002E4578"/>
    <w:rsid w:val="002E4D86"/>
    <w:rsid w:val="002E73A6"/>
    <w:rsid w:val="002E7DEF"/>
    <w:rsid w:val="002F39D2"/>
    <w:rsid w:val="002F6D68"/>
    <w:rsid w:val="0030119F"/>
    <w:rsid w:val="003040CB"/>
    <w:rsid w:val="0030700B"/>
    <w:rsid w:val="003140CB"/>
    <w:rsid w:val="00314998"/>
    <w:rsid w:val="00314E68"/>
    <w:rsid w:val="003160AE"/>
    <w:rsid w:val="003228D2"/>
    <w:rsid w:val="00322EFC"/>
    <w:rsid w:val="00326F06"/>
    <w:rsid w:val="00334499"/>
    <w:rsid w:val="00342B29"/>
    <w:rsid w:val="00343DD8"/>
    <w:rsid w:val="00346264"/>
    <w:rsid w:val="00351FF1"/>
    <w:rsid w:val="00375FA6"/>
    <w:rsid w:val="00376406"/>
    <w:rsid w:val="00390E4B"/>
    <w:rsid w:val="00395A21"/>
    <w:rsid w:val="003A490E"/>
    <w:rsid w:val="003B18C0"/>
    <w:rsid w:val="003B79F0"/>
    <w:rsid w:val="003C71C6"/>
    <w:rsid w:val="003D0B64"/>
    <w:rsid w:val="003D3003"/>
    <w:rsid w:val="003D7E2A"/>
    <w:rsid w:val="003E7E8E"/>
    <w:rsid w:val="003F2323"/>
    <w:rsid w:val="003F3970"/>
    <w:rsid w:val="004013E0"/>
    <w:rsid w:val="00403D64"/>
    <w:rsid w:val="00407F03"/>
    <w:rsid w:val="00415945"/>
    <w:rsid w:val="004202FD"/>
    <w:rsid w:val="00420C57"/>
    <w:rsid w:val="00426419"/>
    <w:rsid w:val="00426645"/>
    <w:rsid w:val="00426CE0"/>
    <w:rsid w:val="00431553"/>
    <w:rsid w:val="00432048"/>
    <w:rsid w:val="00433993"/>
    <w:rsid w:val="00433C88"/>
    <w:rsid w:val="00442A91"/>
    <w:rsid w:val="00450455"/>
    <w:rsid w:val="00451BD4"/>
    <w:rsid w:val="00457FA3"/>
    <w:rsid w:val="004637BF"/>
    <w:rsid w:val="004700B0"/>
    <w:rsid w:val="00483BCF"/>
    <w:rsid w:val="004847C8"/>
    <w:rsid w:val="004910BF"/>
    <w:rsid w:val="004910CD"/>
    <w:rsid w:val="00493544"/>
    <w:rsid w:val="004A0A52"/>
    <w:rsid w:val="004A7A01"/>
    <w:rsid w:val="004B0731"/>
    <w:rsid w:val="004C5FB5"/>
    <w:rsid w:val="004D54FC"/>
    <w:rsid w:val="004F42FF"/>
    <w:rsid w:val="00503138"/>
    <w:rsid w:val="00507966"/>
    <w:rsid w:val="00510A58"/>
    <w:rsid w:val="00512858"/>
    <w:rsid w:val="00515190"/>
    <w:rsid w:val="005176DA"/>
    <w:rsid w:val="00531ED5"/>
    <w:rsid w:val="005339B2"/>
    <w:rsid w:val="00545510"/>
    <w:rsid w:val="005471C2"/>
    <w:rsid w:val="00552D32"/>
    <w:rsid w:val="00553339"/>
    <w:rsid w:val="00557EB1"/>
    <w:rsid w:val="0056551B"/>
    <w:rsid w:val="00565D58"/>
    <w:rsid w:val="00566F06"/>
    <w:rsid w:val="00576985"/>
    <w:rsid w:val="0058170B"/>
    <w:rsid w:val="00583032"/>
    <w:rsid w:val="00583974"/>
    <w:rsid w:val="005841A3"/>
    <w:rsid w:val="00586AC6"/>
    <w:rsid w:val="00587954"/>
    <w:rsid w:val="00591307"/>
    <w:rsid w:val="00592D78"/>
    <w:rsid w:val="00593B94"/>
    <w:rsid w:val="005B0CAF"/>
    <w:rsid w:val="005B7FDD"/>
    <w:rsid w:val="005C5979"/>
    <w:rsid w:val="005D45DB"/>
    <w:rsid w:val="005D57A8"/>
    <w:rsid w:val="005D78BA"/>
    <w:rsid w:val="006033DF"/>
    <w:rsid w:val="00624B2B"/>
    <w:rsid w:val="00634878"/>
    <w:rsid w:val="00637863"/>
    <w:rsid w:val="00637F1E"/>
    <w:rsid w:val="006409F2"/>
    <w:rsid w:val="006447AC"/>
    <w:rsid w:val="0065011B"/>
    <w:rsid w:val="00654383"/>
    <w:rsid w:val="00654B8A"/>
    <w:rsid w:val="006570F0"/>
    <w:rsid w:val="00661BFC"/>
    <w:rsid w:val="0067322F"/>
    <w:rsid w:val="00684351"/>
    <w:rsid w:val="00684A1F"/>
    <w:rsid w:val="00691BAB"/>
    <w:rsid w:val="00696E81"/>
    <w:rsid w:val="006A1AF9"/>
    <w:rsid w:val="006B17D3"/>
    <w:rsid w:val="006B3E56"/>
    <w:rsid w:val="006B5088"/>
    <w:rsid w:val="006B53AF"/>
    <w:rsid w:val="006C1D23"/>
    <w:rsid w:val="006C25FD"/>
    <w:rsid w:val="006C2EFE"/>
    <w:rsid w:val="006C3789"/>
    <w:rsid w:val="006C6C0C"/>
    <w:rsid w:val="006C7D4C"/>
    <w:rsid w:val="006C7E2D"/>
    <w:rsid w:val="006D3E0D"/>
    <w:rsid w:val="006D4427"/>
    <w:rsid w:val="006D71CD"/>
    <w:rsid w:val="006E0628"/>
    <w:rsid w:val="006F05B3"/>
    <w:rsid w:val="006F37ED"/>
    <w:rsid w:val="00700373"/>
    <w:rsid w:val="00712CDB"/>
    <w:rsid w:val="007130BE"/>
    <w:rsid w:val="007157AD"/>
    <w:rsid w:val="00723211"/>
    <w:rsid w:val="00724A77"/>
    <w:rsid w:val="00727009"/>
    <w:rsid w:val="0074648C"/>
    <w:rsid w:val="00762E53"/>
    <w:rsid w:val="007667BC"/>
    <w:rsid w:val="007712BC"/>
    <w:rsid w:val="0077137C"/>
    <w:rsid w:val="007731B8"/>
    <w:rsid w:val="00786324"/>
    <w:rsid w:val="00787D55"/>
    <w:rsid w:val="00797345"/>
    <w:rsid w:val="007A027E"/>
    <w:rsid w:val="007B1FCD"/>
    <w:rsid w:val="007C134A"/>
    <w:rsid w:val="007E7838"/>
    <w:rsid w:val="00801523"/>
    <w:rsid w:val="00804412"/>
    <w:rsid w:val="00816DB4"/>
    <w:rsid w:val="00817303"/>
    <w:rsid w:val="008309F3"/>
    <w:rsid w:val="0083176D"/>
    <w:rsid w:val="00831AEC"/>
    <w:rsid w:val="00834F45"/>
    <w:rsid w:val="00843E7D"/>
    <w:rsid w:val="0085381C"/>
    <w:rsid w:val="008626EC"/>
    <w:rsid w:val="00865CDD"/>
    <w:rsid w:val="008672A2"/>
    <w:rsid w:val="0087016E"/>
    <w:rsid w:val="00870312"/>
    <w:rsid w:val="008813B0"/>
    <w:rsid w:val="00884556"/>
    <w:rsid w:val="00885A78"/>
    <w:rsid w:val="00891887"/>
    <w:rsid w:val="00893D0D"/>
    <w:rsid w:val="008965E9"/>
    <w:rsid w:val="008A4CB8"/>
    <w:rsid w:val="008A7C26"/>
    <w:rsid w:val="008B03AB"/>
    <w:rsid w:val="008B3AD5"/>
    <w:rsid w:val="008B448A"/>
    <w:rsid w:val="008B45EE"/>
    <w:rsid w:val="008B493C"/>
    <w:rsid w:val="008C0508"/>
    <w:rsid w:val="008D79EA"/>
    <w:rsid w:val="008D7EAD"/>
    <w:rsid w:val="008E1FBC"/>
    <w:rsid w:val="008E20D4"/>
    <w:rsid w:val="00900B7C"/>
    <w:rsid w:val="0090707B"/>
    <w:rsid w:val="00912F2E"/>
    <w:rsid w:val="00921F56"/>
    <w:rsid w:val="00931729"/>
    <w:rsid w:val="00931CC1"/>
    <w:rsid w:val="009445F5"/>
    <w:rsid w:val="009479B9"/>
    <w:rsid w:val="00956F44"/>
    <w:rsid w:val="009601C3"/>
    <w:rsid w:val="009621E7"/>
    <w:rsid w:val="00966E8D"/>
    <w:rsid w:val="00972800"/>
    <w:rsid w:val="00975D47"/>
    <w:rsid w:val="00980A67"/>
    <w:rsid w:val="00980D66"/>
    <w:rsid w:val="00985467"/>
    <w:rsid w:val="0099154D"/>
    <w:rsid w:val="00993726"/>
    <w:rsid w:val="00996212"/>
    <w:rsid w:val="009A4DE1"/>
    <w:rsid w:val="009C23C5"/>
    <w:rsid w:val="009E268F"/>
    <w:rsid w:val="009E2DDE"/>
    <w:rsid w:val="009F0295"/>
    <w:rsid w:val="009F4874"/>
    <w:rsid w:val="009F6036"/>
    <w:rsid w:val="00A00438"/>
    <w:rsid w:val="00A02DC8"/>
    <w:rsid w:val="00A1639F"/>
    <w:rsid w:val="00A2120C"/>
    <w:rsid w:val="00A25EAA"/>
    <w:rsid w:val="00A27361"/>
    <w:rsid w:val="00A33C6D"/>
    <w:rsid w:val="00A41764"/>
    <w:rsid w:val="00A5388C"/>
    <w:rsid w:val="00A55DE7"/>
    <w:rsid w:val="00A55E26"/>
    <w:rsid w:val="00A61A28"/>
    <w:rsid w:val="00A66C34"/>
    <w:rsid w:val="00A72355"/>
    <w:rsid w:val="00A73051"/>
    <w:rsid w:val="00A84A45"/>
    <w:rsid w:val="00A8721C"/>
    <w:rsid w:val="00A9175A"/>
    <w:rsid w:val="00A926C9"/>
    <w:rsid w:val="00A939CB"/>
    <w:rsid w:val="00AA33D2"/>
    <w:rsid w:val="00AB7DBB"/>
    <w:rsid w:val="00AC0577"/>
    <w:rsid w:val="00AC3D57"/>
    <w:rsid w:val="00AC6282"/>
    <w:rsid w:val="00AC69F8"/>
    <w:rsid w:val="00AD0D12"/>
    <w:rsid w:val="00AD55CF"/>
    <w:rsid w:val="00AD65C3"/>
    <w:rsid w:val="00AE0A00"/>
    <w:rsid w:val="00AE1242"/>
    <w:rsid w:val="00AF1E39"/>
    <w:rsid w:val="00AF78D2"/>
    <w:rsid w:val="00B00146"/>
    <w:rsid w:val="00B16C6E"/>
    <w:rsid w:val="00B22091"/>
    <w:rsid w:val="00B255F3"/>
    <w:rsid w:val="00B31FB0"/>
    <w:rsid w:val="00B3222C"/>
    <w:rsid w:val="00B33C0C"/>
    <w:rsid w:val="00B37982"/>
    <w:rsid w:val="00B51F23"/>
    <w:rsid w:val="00B66046"/>
    <w:rsid w:val="00B67B69"/>
    <w:rsid w:val="00B76478"/>
    <w:rsid w:val="00B825B2"/>
    <w:rsid w:val="00B86570"/>
    <w:rsid w:val="00B90635"/>
    <w:rsid w:val="00BD4685"/>
    <w:rsid w:val="00BD4689"/>
    <w:rsid w:val="00BD704B"/>
    <w:rsid w:val="00BE3FC2"/>
    <w:rsid w:val="00BF46F3"/>
    <w:rsid w:val="00C02CBF"/>
    <w:rsid w:val="00C0401A"/>
    <w:rsid w:val="00C06E74"/>
    <w:rsid w:val="00C23572"/>
    <w:rsid w:val="00C2637F"/>
    <w:rsid w:val="00C306E7"/>
    <w:rsid w:val="00C43B36"/>
    <w:rsid w:val="00C56259"/>
    <w:rsid w:val="00C57B44"/>
    <w:rsid w:val="00C86067"/>
    <w:rsid w:val="00C92963"/>
    <w:rsid w:val="00CA25D3"/>
    <w:rsid w:val="00CA2839"/>
    <w:rsid w:val="00CA42AF"/>
    <w:rsid w:val="00CA773C"/>
    <w:rsid w:val="00CA7D04"/>
    <w:rsid w:val="00CD4016"/>
    <w:rsid w:val="00CE0BDB"/>
    <w:rsid w:val="00CE297C"/>
    <w:rsid w:val="00D03780"/>
    <w:rsid w:val="00D12C46"/>
    <w:rsid w:val="00D14616"/>
    <w:rsid w:val="00D20C19"/>
    <w:rsid w:val="00D222AA"/>
    <w:rsid w:val="00D33115"/>
    <w:rsid w:val="00D34589"/>
    <w:rsid w:val="00D35A77"/>
    <w:rsid w:val="00D4329D"/>
    <w:rsid w:val="00D4524B"/>
    <w:rsid w:val="00D456D9"/>
    <w:rsid w:val="00D624E6"/>
    <w:rsid w:val="00D65161"/>
    <w:rsid w:val="00D65A0E"/>
    <w:rsid w:val="00D70D5C"/>
    <w:rsid w:val="00D74D98"/>
    <w:rsid w:val="00D9221D"/>
    <w:rsid w:val="00D95345"/>
    <w:rsid w:val="00D97160"/>
    <w:rsid w:val="00DA5421"/>
    <w:rsid w:val="00DA7495"/>
    <w:rsid w:val="00DB04C4"/>
    <w:rsid w:val="00DB08BD"/>
    <w:rsid w:val="00DB240F"/>
    <w:rsid w:val="00DB27AD"/>
    <w:rsid w:val="00DB5E83"/>
    <w:rsid w:val="00DC6728"/>
    <w:rsid w:val="00DC6E3C"/>
    <w:rsid w:val="00DE2183"/>
    <w:rsid w:val="00DE34D1"/>
    <w:rsid w:val="00DE42BB"/>
    <w:rsid w:val="00DF4B55"/>
    <w:rsid w:val="00E043F2"/>
    <w:rsid w:val="00E047A7"/>
    <w:rsid w:val="00E06644"/>
    <w:rsid w:val="00E13F44"/>
    <w:rsid w:val="00E146FB"/>
    <w:rsid w:val="00E20979"/>
    <w:rsid w:val="00E254D4"/>
    <w:rsid w:val="00E327C1"/>
    <w:rsid w:val="00E4504C"/>
    <w:rsid w:val="00E60E70"/>
    <w:rsid w:val="00E64183"/>
    <w:rsid w:val="00E678F6"/>
    <w:rsid w:val="00E71DAC"/>
    <w:rsid w:val="00E927F0"/>
    <w:rsid w:val="00E92876"/>
    <w:rsid w:val="00E93E5B"/>
    <w:rsid w:val="00E94A23"/>
    <w:rsid w:val="00E95C6E"/>
    <w:rsid w:val="00EB182F"/>
    <w:rsid w:val="00EB41B4"/>
    <w:rsid w:val="00EC448B"/>
    <w:rsid w:val="00EC657E"/>
    <w:rsid w:val="00ED6EA1"/>
    <w:rsid w:val="00EE4332"/>
    <w:rsid w:val="00EE4E1E"/>
    <w:rsid w:val="00EF16A2"/>
    <w:rsid w:val="00EF7088"/>
    <w:rsid w:val="00F1517F"/>
    <w:rsid w:val="00F17E3F"/>
    <w:rsid w:val="00F22D6D"/>
    <w:rsid w:val="00F245E3"/>
    <w:rsid w:val="00F25838"/>
    <w:rsid w:val="00F31F74"/>
    <w:rsid w:val="00F46742"/>
    <w:rsid w:val="00F4736D"/>
    <w:rsid w:val="00F50A38"/>
    <w:rsid w:val="00F50A3E"/>
    <w:rsid w:val="00F57601"/>
    <w:rsid w:val="00F61B76"/>
    <w:rsid w:val="00F632C7"/>
    <w:rsid w:val="00F87E60"/>
    <w:rsid w:val="00F91239"/>
    <w:rsid w:val="00F948AA"/>
    <w:rsid w:val="00FA1E64"/>
    <w:rsid w:val="00FA675B"/>
    <w:rsid w:val="00FA7C09"/>
    <w:rsid w:val="00FC04A9"/>
    <w:rsid w:val="00FC4C1B"/>
    <w:rsid w:val="00FC6C40"/>
    <w:rsid w:val="00FD48C3"/>
    <w:rsid w:val="00FE103C"/>
    <w:rsid w:val="00FF324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1004"/>
  <w15:docId w15:val="{B631E5BC-202C-4FFF-A08F-BAA28F8E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F78D2"/>
    <w:rPr>
      <w:rFonts w:ascii="Times New Roman" w:eastAsia="Times New Roman" w:hAnsi="Times New Roman" w:cs="Times New Roman"/>
      <w:sz w:val="20"/>
      <w:szCs w:val="20"/>
      <w:lang w:eastAsia="ru-RU"/>
    </w:rPr>
  </w:style>
  <w:style w:type="paragraph" w:styleId="1">
    <w:name w:val="heading 1"/>
    <w:basedOn w:val="a1"/>
    <w:next w:val="a1"/>
    <w:link w:val="10"/>
    <w:uiPriority w:val="9"/>
    <w:qFormat/>
    <w:rsid w:val="00322EFC"/>
    <w:pPr>
      <w:keepNext/>
      <w:ind w:left="-567"/>
      <w:jc w:val="center"/>
      <w:outlineLvl w:val="0"/>
    </w:pPr>
    <w:rPr>
      <w:sz w:val="32"/>
      <w:lang w:val="x-none" w:eastAsia="x-none"/>
    </w:rPr>
  </w:style>
  <w:style w:type="paragraph" w:styleId="20">
    <w:name w:val="heading 2"/>
    <w:basedOn w:val="a1"/>
    <w:next w:val="a1"/>
    <w:link w:val="21"/>
    <w:uiPriority w:val="9"/>
    <w:qFormat/>
    <w:rsid w:val="00BD4689"/>
    <w:pPr>
      <w:keepNext/>
      <w:jc w:val="center"/>
      <w:outlineLvl w:val="1"/>
    </w:pPr>
    <w:rPr>
      <w:b/>
      <w:sz w:val="24"/>
      <w:lang w:val="x-none" w:eastAsia="x-none"/>
    </w:rPr>
  </w:style>
  <w:style w:type="paragraph" w:styleId="30">
    <w:name w:val="heading 3"/>
    <w:basedOn w:val="a1"/>
    <w:next w:val="a1"/>
    <w:link w:val="31"/>
    <w:qFormat/>
    <w:rsid w:val="00BD4689"/>
    <w:pPr>
      <w:keepNext/>
      <w:jc w:val="center"/>
      <w:outlineLvl w:val="2"/>
    </w:pPr>
    <w:rPr>
      <w:b/>
      <w:sz w:val="16"/>
      <w:lang w:val="x-none" w:eastAsia="x-none"/>
    </w:rPr>
  </w:style>
  <w:style w:type="paragraph" w:styleId="40">
    <w:name w:val="heading 4"/>
    <w:basedOn w:val="a1"/>
    <w:next w:val="a1"/>
    <w:link w:val="41"/>
    <w:qFormat/>
    <w:rsid w:val="00BD4689"/>
    <w:pPr>
      <w:keepNext/>
      <w:jc w:val="center"/>
      <w:outlineLvl w:val="3"/>
    </w:pPr>
    <w:rPr>
      <w:sz w:val="24"/>
      <w:lang w:val="en-US" w:eastAsia="x-none"/>
    </w:rPr>
  </w:style>
  <w:style w:type="paragraph" w:styleId="5">
    <w:name w:val="heading 5"/>
    <w:basedOn w:val="a1"/>
    <w:next w:val="a1"/>
    <w:link w:val="50"/>
    <w:unhideWhenUsed/>
    <w:qFormat/>
    <w:rsid w:val="00EE4E1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1"/>
    <w:next w:val="a1"/>
    <w:link w:val="60"/>
    <w:qFormat/>
    <w:rsid w:val="00BD4689"/>
    <w:pPr>
      <w:keepNext/>
      <w:spacing w:before="120"/>
      <w:jc w:val="center"/>
      <w:outlineLvl w:val="5"/>
    </w:pPr>
  </w:style>
  <w:style w:type="paragraph" w:styleId="7">
    <w:name w:val="heading 7"/>
    <w:basedOn w:val="a1"/>
    <w:next w:val="a1"/>
    <w:link w:val="70"/>
    <w:qFormat/>
    <w:rsid w:val="00BD4689"/>
    <w:pPr>
      <w:keepNext/>
      <w:jc w:val="right"/>
      <w:outlineLvl w:val="6"/>
    </w:pPr>
    <w:rPr>
      <w:color w:val="FF0000"/>
      <w:sz w:val="28"/>
      <w:lang w:val="x-none" w:eastAsia="x-none"/>
    </w:rPr>
  </w:style>
  <w:style w:type="paragraph" w:styleId="8">
    <w:name w:val="heading 8"/>
    <w:basedOn w:val="a1"/>
    <w:next w:val="a1"/>
    <w:link w:val="80"/>
    <w:uiPriority w:val="99"/>
    <w:qFormat/>
    <w:rsid w:val="00BD4689"/>
    <w:pPr>
      <w:keepNext/>
      <w:tabs>
        <w:tab w:val="right" w:pos="10915"/>
      </w:tabs>
      <w:spacing w:after="360"/>
      <w:ind w:left="266" w:right="5670"/>
      <w:jc w:val="both"/>
      <w:outlineLvl w:val="7"/>
    </w:pPr>
    <w:rPr>
      <w:sz w:val="26"/>
      <w:lang w:val="x-none" w:eastAsia="x-none"/>
    </w:rPr>
  </w:style>
  <w:style w:type="paragraph" w:styleId="9">
    <w:name w:val="heading 9"/>
    <w:basedOn w:val="a1"/>
    <w:next w:val="a1"/>
    <w:link w:val="90"/>
    <w:qFormat/>
    <w:rsid w:val="00BD4689"/>
    <w:pPr>
      <w:keepNext/>
      <w:ind w:left="4320" w:firstLine="720"/>
      <w:outlineLvl w:val="8"/>
    </w:pPr>
    <w:rPr>
      <w:sz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Iacaaiea">
    <w:name w:val="Iacaaiea"/>
    <w:basedOn w:val="a1"/>
    <w:uiPriority w:val="99"/>
    <w:rsid w:val="00A66C34"/>
    <w:pPr>
      <w:tabs>
        <w:tab w:val="left" w:pos="426"/>
      </w:tabs>
      <w:spacing w:before="120" w:line="360" w:lineRule="atLeast"/>
      <w:jc w:val="center"/>
    </w:pPr>
    <w:rPr>
      <w:b/>
      <w:bCs/>
      <w:sz w:val="22"/>
      <w:szCs w:val="22"/>
    </w:rPr>
  </w:style>
  <w:style w:type="character" w:styleId="a5">
    <w:name w:val="Hyperlink"/>
    <w:basedOn w:val="a2"/>
    <w:rsid w:val="00A66C34"/>
    <w:rPr>
      <w:color w:val="0066CC"/>
      <w:u w:val="single"/>
    </w:rPr>
  </w:style>
  <w:style w:type="character" w:customStyle="1" w:styleId="22">
    <w:name w:val="Основной текст (2)_"/>
    <w:basedOn w:val="a2"/>
    <w:rsid w:val="00A66C34"/>
    <w:rPr>
      <w:rFonts w:ascii="Times New Roman" w:eastAsia="Times New Roman" w:hAnsi="Times New Roman" w:cs="Times New Roman"/>
      <w:b w:val="0"/>
      <w:bCs w:val="0"/>
      <w:i w:val="0"/>
      <w:iCs w:val="0"/>
      <w:smallCaps w:val="0"/>
      <w:strike w:val="0"/>
      <w:u w:val="none"/>
    </w:rPr>
  </w:style>
  <w:style w:type="character" w:customStyle="1" w:styleId="32">
    <w:name w:val="Заголовок №3_"/>
    <w:basedOn w:val="a2"/>
    <w:link w:val="33"/>
    <w:rsid w:val="00A66C34"/>
    <w:rPr>
      <w:rFonts w:ascii="Times New Roman" w:eastAsia="Times New Roman" w:hAnsi="Times New Roman" w:cs="Times New Roman"/>
      <w:b/>
      <w:bCs/>
      <w:sz w:val="28"/>
      <w:szCs w:val="28"/>
      <w:shd w:val="clear" w:color="auto" w:fill="FFFFFF"/>
    </w:rPr>
  </w:style>
  <w:style w:type="character" w:customStyle="1" w:styleId="42">
    <w:name w:val="Основной текст (4)_"/>
    <w:basedOn w:val="a2"/>
    <w:link w:val="43"/>
    <w:rsid w:val="00A66C34"/>
    <w:rPr>
      <w:rFonts w:ascii="Times New Roman" w:eastAsia="Times New Roman" w:hAnsi="Times New Roman" w:cs="Times New Roman"/>
      <w:b/>
      <w:bCs/>
      <w:sz w:val="20"/>
      <w:szCs w:val="20"/>
      <w:shd w:val="clear" w:color="auto" w:fill="FFFFFF"/>
    </w:rPr>
  </w:style>
  <w:style w:type="character" w:customStyle="1" w:styleId="51">
    <w:name w:val="Основной текст (5)_"/>
    <w:basedOn w:val="a2"/>
    <w:link w:val="52"/>
    <w:rsid w:val="00A66C34"/>
    <w:rPr>
      <w:rFonts w:ascii="Times New Roman" w:eastAsia="Times New Roman" w:hAnsi="Times New Roman" w:cs="Times New Roman"/>
      <w:b/>
      <w:bCs/>
      <w:shd w:val="clear" w:color="auto" w:fill="FFFFFF"/>
    </w:rPr>
  </w:style>
  <w:style w:type="character" w:customStyle="1" w:styleId="23">
    <w:name w:val="Основной текст (2) + Полужирный"/>
    <w:basedOn w:val="22"/>
    <w:rsid w:val="00A66C3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2"/>
    <w:rsid w:val="00A66C3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33">
    <w:name w:val="Заголовок №3"/>
    <w:basedOn w:val="a1"/>
    <w:link w:val="32"/>
    <w:rsid w:val="00A66C34"/>
    <w:pPr>
      <w:widowControl w:val="0"/>
      <w:shd w:val="clear" w:color="auto" w:fill="FFFFFF"/>
      <w:spacing w:after="240" w:line="326" w:lineRule="exact"/>
      <w:jc w:val="center"/>
      <w:outlineLvl w:val="2"/>
    </w:pPr>
    <w:rPr>
      <w:b/>
      <w:bCs/>
      <w:sz w:val="28"/>
      <w:szCs w:val="28"/>
      <w:lang w:eastAsia="zh-CN"/>
    </w:rPr>
  </w:style>
  <w:style w:type="paragraph" w:customStyle="1" w:styleId="43">
    <w:name w:val="Основной текст (4)"/>
    <w:basedOn w:val="a1"/>
    <w:link w:val="42"/>
    <w:rsid w:val="00A66C34"/>
    <w:pPr>
      <w:widowControl w:val="0"/>
      <w:shd w:val="clear" w:color="auto" w:fill="FFFFFF"/>
      <w:spacing w:line="264" w:lineRule="exact"/>
      <w:ind w:firstLine="740"/>
      <w:jc w:val="both"/>
    </w:pPr>
    <w:rPr>
      <w:b/>
      <w:bCs/>
      <w:lang w:eastAsia="zh-CN"/>
    </w:rPr>
  </w:style>
  <w:style w:type="paragraph" w:customStyle="1" w:styleId="52">
    <w:name w:val="Основной текст (5)"/>
    <w:basedOn w:val="a1"/>
    <w:link w:val="51"/>
    <w:rsid w:val="00A66C34"/>
    <w:pPr>
      <w:widowControl w:val="0"/>
      <w:shd w:val="clear" w:color="auto" w:fill="FFFFFF"/>
      <w:spacing w:line="298" w:lineRule="exact"/>
      <w:ind w:firstLine="740"/>
      <w:jc w:val="both"/>
    </w:pPr>
    <w:rPr>
      <w:b/>
      <w:bCs/>
      <w:sz w:val="24"/>
      <w:szCs w:val="24"/>
      <w:lang w:eastAsia="zh-CN"/>
    </w:rPr>
  </w:style>
  <w:style w:type="paragraph" w:styleId="a6">
    <w:name w:val="footer"/>
    <w:basedOn w:val="a1"/>
    <w:link w:val="a7"/>
    <w:uiPriority w:val="99"/>
    <w:unhideWhenUsed/>
    <w:rsid w:val="007667BC"/>
    <w:pPr>
      <w:tabs>
        <w:tab w:val="center" w:pos="4677"/>
        <w:tab w:val="right" w:pos="9355"/>
      </w:tabs>
    </w:pPr>
  </w:style>
  <w:style w:type="character" w:customStyle="1" w:styleId="a7">
    <w:name w:val="Нижний колонтитул Знак"/>
    <w:basedOn w:val="a2"/>
    <w:link w:val="a6"/>
    <w:uiPriority w:val="99"/>
    <w:rsid w:val="007667BC"/>
    <w:rPr>
      <w:rFonts w:ascii="Times New Roman" w:eastAsia="Times New Roman" w:hAnsi="Times New Roman" w:cs="Times New Roman"/>
      <w:sz w:val="20"/>
      <w:szCs w:val="20"/>
      <w:lang w:eastAsia="ru-RU"/>
    </w:rPr>
  </w:style>
  <w:style w:type="character" w:styleId="a8">
    <w:name w:val="page number"/>
    <w:basedOn w:val="a2"/>
    <w:uiPriority w:val="99"/>
    <w:semiHidden/>
    <w:unhideWhenUsed/>
    <w:rsid w:val="007667BC"/>
  </w:style>
  <w:style w:type="character" w:customStyle="1" w:styleId="61">
    <w:name w:val="Основной текст (6)_"/>
    <w:basedOn w:val="a2"/>
    <w:link w:val="62"/>
    <w:rsid w:val="00A61A28"/>
    <w:rPr>
      <w:rFonts w:ascii="Times New Roman" w:eastAsia="Times New Roman" w:hAnsi="Times New Roman" w:cs="Times New Roman"/>
      <w:b/>
      <w:bCs/>
      <w:i/>
      <w:iCs/>
      <w:shd w:val="clear" w:color="auto" w:fill="FFFFFF"/>
    </w:rPr>
  </w:style>
  <w:style w:type="paragraph" w:customStyle="1" w:styleId="62">
    <w:name w:val="Основной текст (6)"/>
    <w:basedOn w:val="a1"/>
    <w:link w:val="61"/>
    <w:rsid w:val="00A61A28"/>
    <w:pPr>
      <w:widowControl w:val="0"/>
      <w:shd w:val="clear" w:color="auto" w:fill="FFFFFF"/>
      <w:spacing w:before="300" w:after="120" w:line="0" w:lineRule="atLeast"/>
      <w:jc w:val="both"/>
    </w:pPr>
    <w:rPr>
      <w:b/>
      <w:bCs/>
      <w:i/>
      <w:iCs/>
      <w:sz w:val="24"/>
      <w:szCs w:val="24"/>
      <w:lang w:eastAsia="zh-CN"/>
    </w:rPr>
  </w:style>
  <w:style w:type="character" w:customStyle="1" w:styleId="25">
    <w:name w:val="Основной текст (2) + Полужирный;Курсив"/>
    <w:basedOn w:val="22"/>
    <w:rsid w:val="00A61A2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styleId="26">
    <w:name w:val="Body Text 2"/>
    <w:basedOn w:val="a1"/>
    <w:link w:val="27"/>
    <w:uiPriority w:val="99"/>
    <w:semiHidden/>
    <w:unhideWhenUsed/>
    <w:rsid w:val="00A61A28"/>
    <w:pPr>
      <w:spacing w:after="120" w:line="480" w:lineRule="auto"/>
    </w:pPr>
  </w:style>
  <w:style w:type="character" w:customStyle="1" w:styleId="27">
    <w:name w:val="Основной текст 2 Знак"/>
    <w:basedOn w:val="a2"/>
    <w:link w:val="26"/>
    <w:uiPriority w:val="99"/>
    <w:semiHidden/>
    <w:rsid w:val="00A61A28"/>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A61A28"/>
    <w:pPr>
      <w:autoSpaceDE w:val="0"/>
      <w:autoSpaceDN w:val="0"/>
      <w:adjustRightInd w:val="0"/>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A61A28"/>
    <w:rPr>
      <w:rFonts w:ascii="Arial" w:eastAsia="Times New Roman" w:hAnsi="Arial" w:cs="Arial"/>
      <w:sz w:val="20"/>
      <w:szCs w:val="20"/>
      <w:lang w:eastAsia="ru-RU"/>
    </w:rPr>
  </w:style>
  <w:style w:type="character" w:customStyle="1" w:styleId="rvts48220">
    <w:name w:val="rvts48220"/>
    <w:rsid w:val="00A61A28"/>
    <w:rPr>
      <w:rFonts w:ascii="Verdana" w:hAnsi="Verdana"/>
      <w:b w:val="0"/>
      <w:bCs w:val="0"/>
      <w:i w:val="0"/>
      <w:iCs w:val="0"/>
      <w:strike w:val="0"/>
      <w:dstrike w:val="0"/>
      <w:color w:val="000000"/>
      <w:sz w:val="16"/>
      <w:szCs w:val="16"/>
      <w:u w:val="none"/>
      <w:effect w:val="none"/>
    </w:rPr>
  </w:style>
  <w:style w:type="paragraph" w:styleId="a9">
    <w:name w:val="Normal (Web)"/>
    <w:basedOn w:val="a1"/>
    <w:uiPriority w:val="99"/>
    <w:rsid w:val="00A61A28"/>
    <w:pPr>
      <w:spacing w:after="169"/>
      <w:jc w:val="both"/>
    </w:pPr>
    <w:rPr>
      <w:rFonts w:ascii="Verdana" w:eastAsia="Arial Unicode MS" w:hAnsi="Verdana"/>
      <w:color w:val="000000"/>
      <w:sz w:val="19"/>
      <w:szCs w:val="19"/>
    </w:rPr>
  </w:style>
  <w:style w:type="table" w:styleId="aa">
    <w:name w:val="Table Grid"/>
    <w:basedOn w:val="a3"/>
    <w:uiPriority w:val="39"/>
    <w:rsid w:val="00F6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pt">
    <w:name w:val="Основной текст (2) + 10 pt;Курсив"/>
    <w:basedOn w:val="22"/>
    <w:rsid w:val="00F632C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4">
    <w:name w:val="Заголовок №4_"/>
    <w:basedOn w:val="a2"/>
    <w:link w:val="45"/>
    <w:rsid w:val="00F632C7"/>
    <w:rPr>
      <w:rFonts w:ascii="Times New Roman" w:eastAsia="Times New Roman" w:hAnsi="Times New Roman" w:cs="Times New Roman"/>
      <w:b/>
      <w:bCs/>
      <w:shd w:val="clear" w:color="auto" w:fill="FFFFFF"/>
    </w:rPr>
  </w:style>
  <w:style w:type="paragraph" w:customStyle="1" w:styleId="45">
    <w:name w:val="Заголовок №4"/>
    <w:basedOn w:val="a1"/>
    <w:link w:val="44"/>
    <w:rsid w:val="00F632C7"/>
    <w:pPr>
      <w:widowControl w:val="0"/>
      <w:shd w:val="clear" w:color="auto" w:fill="FFFFFF"/>
      <w:spacing w:before="180" w:after="300" w:line="0" w:lineRule="atLeast"/>
      <w:outlineLvl w:val="3"/>
    </w:pPr>
    <w:rPr>
      <w:b/>
      <w:bCs/>
      <w:sz w:val="24"/>
      <w:szCs w:val="24"/>
      <w:lang w:eastAsia="zh-CN"/>
    </w:rPr>
  </w:style>
  <w:style w:type="paragraph" w:styleId="ab">
    <w:name w:val="footnote text"/>
    <w:basedOn w:val="a1"/>
    <w:link w:val="ac"/>
    <w:uiPriority w:val="99"/>
    <w:semiHidden/>
    <w:unhideWhenUsed/>
    <w:rsid w:val="005841A3"/>
  </w:style>
  <w:style w:type="character" w:customStyle="1" w:styleId="ac">
    <w:name w:val="Текст сноски Знак"/>
    <w:basedOn w:val="a2"/>
    <w:link w:val="ab"/>
    <w:uiPriority w:val="99"/>
    <w:semiHidden/>
    <w:rsid w:val="005841A3"/>
    <w:rPr>
      <w:rFonts w:ascii="Times New Roman" w:eastAsia="Times New Roman" w:hAnsi="Times New Roman" w:cs="Times New Roman"/>
      <w:sz w:val="20"/>
      <w:szCs w:val="20"/>
      <w:lang w:eastAsia="ru-RU"/>
    </w:rPr>
  </w:style>
  <w:style w:type="character" w:styleId="ad">
    <w:name w:val="footnote reference"/>
    <w:basedOn w:val="a2"/>
    <w:semiHidden/>
    <w:unhideWhenUsed/>
    <w:rsid w:val="005841A3"/>
    <w:rPr>
      <w:vertAlign w:val="superscript"/>
    </w:rPr>
  </w:style>
  <w:style w:type="paragraph" w:styleId="ae">
    <w:name w:val="Body Text"/>
    <w:basedOn w:val="a1"/>
    <w:link w:val="af"/>
    <w:unhideWhenUsed/>
    <w:rsid w:val="005841A3"/>
    <w:pPr>
      <w:spacing w:after="120"/>
    </w:pPr>
  </w:style>
  <w:style w:type="character" w:customStyle="1" w:styleId="af">
    <w:name w:val="Основной текст Знак"/>
    <w:basedOn w:val="a2"/>
    <w:link w:val="ae"/>
    <w:rsid w:val="005841A3"/>
    <w:rPr>
      <w:rFonts w:ascii="Times New Roman" w:eastAsia="Times New Roman" w:hAnsi="Times New Roman" w:cs="Times New Roman"/>
      <w:sz w:val="20"/>
      <w:szCs w:val="20"/>
      <w:lang w:eastAsia="ru-RU"/>
    </w:rPr>
  </w:style>
  <w:style w:type="character" w:customStyle="1" w:styleId="-1">
    <w:name w:val="Цветной список - Акцент 1 Знак"/>
    <w:link w:val="-10"/>
    <w:uiPriority w:val="34"/>
    <w:locked/>
    <w:rsid w:val="005841A3"/>
    <w:rPr>
      <w:sz w:val="24"/>
      <w:szCs w:val="24"/>
    </w:rPr>
  </w:style>
  <w:style w:type="paragraph" w:customStyle="1" w:styleId="46">
    <w:name w:val="Основной текст4"/>
    <w:basedOn w:val="a1"/>
    <w:rsid w:val="005841A3"/>
    <w:pPr>
      <w:widowControl w:val="0"/>
      <w:shd w:val="clear" w:color="auto" w:fill="FFFFFF"/>
      <w:spacing w:after="480" w:line="278" w:lineRule="exact"/>
      <w:ind w:hanging="760"/>
    </w:pPr>
    <w:rPr>
      <w:sz w:val="23"/>
      <w:szCs w:val="23"/>
      <w:lang w:eastAsia="en-US"/>
    </w:rPr>
  </w:style>
  <w:style w:type="character" w:customStyle="1" w:styleId="34">
    <w:name w:val="Основной текст3"/>
    <w:rsid w:val="005841A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table" w:styleId="-10">
    <w:name w:val="Colorful List Accent 1"/>
    <w:basedOn w:val="a3"/>
    <w:link w:val="-1"/>
    <w:uiPriority w:val="34"/>
    <w:semiHidden/>
    <w:unhideWhenUsed/>
    <w:rsid w:val="005841A3"/>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ConsPlusNormal">
    <w:name w:val="ConsPlusNormal"/>
    <w:link w:val="ConsPlusNormal0"/>
    <w:rsid w:val="00966E8D"/>
    <w:pPr>
      <w:autoSpaceDE w:val="0"/>
      <w:autoSpaceDN w:val="0"/>
      <w:adjustRightInd w:val="0"/>
      <w:ind w:firstLine="720"/>
    </w:pPr>
    <w:rPr>
      <w:rFonts w:ascii="Arial" w:eastAsia="Calibri" w:hAnsi="Arial" w:cs="Arial"/>
      <w:sz w:val="20"/>
      <w:szCs w:val="20"/>
      <w:lang w:eastAsia="en-US"/>
    </w:rPr>
  </w:style>
  <w:style w:type="character" w:customStyle="1" w:styleId="ConsPlusNormal0">
    <w:name w:val="ConsPlusNormal Знак"/>
    <w:link w:val="ConsPlusNormal"/>
    <w:locked/>
    <w:rsid w:val="00966E8D"/>
    <w:rPr>
      <w:rFonts w:ascii="Arial" w:eastAsia="Calibri" w:hAnsi="Arial" w:cs="Arial"/>
      <w:sz w:val="20"/>
      <w:szCs w:val="20"/>
      <w:lang w:eastAsia="en-US"/>
    </w:rPr>
  </w:style>
  <w:style w:type="character" w:customStyle="1" w:styleId="214pt">
    <w:name w:val="Основной текст (2) + 14 pt;Полужирный"/>
    <w:basedOn w:val="22"/>
    <w:rsid w:val="00966E8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2"/>
    <w:rsid w:val="00966E8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pt">
    <w:name w:val="Основной текст (2) + 8 pt"/>
    <w:basedOn w:val="22"/>
    <w:rsid w:val="00966E8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styleId="af0">
    <w:name w:val="header"/>
    <w:basedOn w:val="a1"/>
    <w:link w:val="af1"/>
    <w:uiPriority w:val="99"/>
    <w:unhideWhenUsed/>
    <w:rsid w:val="00966E8D"/>
    <w:pPr>
      <w:tabs>
        <w:tab w:val="center" w:pos="4677"/>
        <w:tab w:val="right" w:pos="9355"/>
      </w:tabs>
    </w:pPr>
  </w:style>
  <w:style w:type="character" w:customStyle="1" w:styleId="af1">
    <w:name w:val="Верхний колонтитул Знак"/>
    <w:basedOn w:val="a2"/>
    <w:link w:val="af0"/>
    <w:uiPriority w:val="99"/>
    <w:rsid w:val="00966E8D"/>
    <w:rPr>
      <w:rFonts w:ascii="Times New Roman" w:eastAsia="Times New Roman" w:hAnsi="Times New Roman" w:cs="Times New Roman"/>
      <w:sz w:val="20"/>
      <w:szCs w:val="20"/>
      <w:lang w:eastAsia="ru-RU"/>
    </w:rPr>
  </w:style>
  <w:style w:type="paragraph" w:styleId="af2">
    <w:name w:val="List Paragraph"/>
    <w:basedOn w:val="a1"/>
    <w:link w:val="af3"/>
    <w:uiPriority w:val="34"/>
    <w:qFormat/>
    <w:rsid w:val="00966E8D"/>
    <w:pPr>
      <w:ind w:left="720"/>
      <w:contextualSpacing/>
    </w:pPr>
  </w:style>
  <w:style w:type="character" w:customStyle="1" w:styleId="10">
    <w:name w:val="Заголовок 1 Знак"/>
    <w:basedOn w:val="a2"/>
    <w:link w:val="1"/>
    <w:uiPriority w:val="9"/>
    <w:rsid w:val="00322EFC"/>
    <w:rPr>
      <w:rFonts w:ascii="Times New Roman" w:eastAsia="Times New Roman" w:hAnsi="Times New Roman" w:cs="Times New Roman"/>
      <w:sz w:val="32"/>
      <w:szCs w:val="20"/>
      <w:lang w:val="x-none" w:eastAsia="x-none"/>
    </w:rPr>
  </w:style>
  <w:style w:type="character" w:customStyle="1" w:styleId="50">
    <w:name w:val="Заголовок 5 Знак"/>
    <w:basedOn w:val="a2"/>
    <w:link w:val="5"/>
    <w:rsid w:val="00EE4E1E"/>
    <w:rPr>
      <w:rFonts w:asciiTheme="majorHAnsi" w:eastAsiaTheme="majorEastAsia" w:hAnsiTheme="majorHAnsi" w:cstheme="majorBidi"/>
      <w:color w:val="2F5496" w:themeColor="accent1" w:themeShade="BF"/>
      <w:sz w:val="20"/>
      <w:szCs w:val="20"/>
      <w:lang w:eastAsia="ru-RU"/>
    </w:rPr>
  </w:style>
  <w:style w:type="character" w:styleId="af4">
    <w:name w:val="annotation reference"/>
    <w:basedOn w:val="a2"/>
    <w:unhideWhenUsed/>
    <w:rsid w:val="001045D4"/>
    <w:rPr>
      <w:sz w:val="16"/>
      <w:szCs w:val="16"/>
    </w:rPr>
  </w:style>
  <w:style w:type="paragraph" w:styleId="af5">
    <w:name w:val="annotation text"/>
    <w:basedOn w:val="a1"/>
    <w:link w:val="af6"/>
    <w:uiPriority w:val="99"/>
    <w:unhideWhenUsed/>
    <w:rsid w:val="001045D4"/>
  </w:style>
  <w:style w:type="character" w:customStyle="1" w:styleId="af6">
    <w:name w:val="Текст примечания Знак"/>
    <w:basedOn w:val="a2"/>
    <w:link w:val="af5"/>
    <w:uiPriority w:val="99"/>
    <w:rsid w:val="001045D4"/>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1045D4"/>
    <w:rPr>
      <w:b/>
      <w:bCs/>
    </w:rPr>
  </w:style>
  <w:style w:type="character" w:customStyle="1" w:styleId="af8">
    <w:name w:val="Тема примечания Знак"/>
    <w:basedOn w:val="af6"/>
    <w:link w:val="af7"/>
    <w:uiPriority w:val="99"/>
    <w:rsid w:val="001045D4"/>
    <w:rPr>
      <w:rFonts w:ascii="Times New Roman" w:eastAsia="Times New Roman" w:hAnsi="Times New Roman" w:cs="Times New Roman"/>
      <w:b/>
      <w:bCs/>
      <w:sz w:val="20"/>
      <w:szCs w:val="20"/>
      <w:lang w:eastAsia="ru-RU"/>
    </w:rPr>
  </w:style>
  <w:style w:type="paragraph" w:styleId="af9">
    <w:name w:val="Balloon Text"/>
    <w:basedOn w:val="a1"/>
    <w:link w:val="afa"/>
    <w:uiPriority w:val="99"/>
    <w:unhideWhenUsed/>
    <w:rsid w:val="001045D4"/>
    <w:rPr>
      <w:sz w:val="18"/>
      <w:szCs w:val="18"/>
    </w:rPr>
  </w:style>
  <w:style w:type="character" w:customStyle="1" w:styleId="afa">
    <w:name w:val="Текст выноски Знак"/>
    <w:basedOn w:val="a2"/>
    <w:link w:val="af9"/>
    <w:uiPriority w:val="99"/>
    <w:rsid w:val="001045D4"/>
    <w:rPr>
      <w:rFonts w:ascii="Times New Roman" w:eastAsia="Times New Roman" w:hAnsi="Times New Roman" w:cs="Times New Roman"/>
      <w:sz w:val="18"/>
      <w:szCs w:val="18"/>
      <w:lang w:eastAsia="ru-RU"/>
    </w:rPr>
  </w:style>
  <w:style w:type="character" w:customStyle="1" w:styleId="21">
    <w:name w:val="Заголовок 2 Знак"/>
    <w:basedOn w:val="a2"/>
    <w:link w:val="20"/>
    <w:uiPriority w:val="9"/>
    <w:rsid w:val="00BD4689"/>
    <w:rPr>
      <w:rFonts w:ascii="Times New Roman" w:eastAsia="Times New Roman" w:hAnsi="Times New Roman" w:cs="Times New Roman"/>
      <w:b/>
      <w:szCs w:val="20"/>
      <w:lang w:val="x-none" w:eastAsia="x-none"/>
    </w:rPr>
  </w:style>
  <w:style w:type="character" w:customStyle="1" w:styleId="31">
    <w:name w:val="Заголовок 3 Знак"/>
    <w:basedOn w:val="a2"/>
    <w:link w:val="30"/>
    <w:rsid w:val="00BD4689"/>
    <w:rPr>
      <w:rFonts w:ascii="Times New Roman" w:eastAsia="Times New Roman" w:hAnsi="Times New Roman" w:cs="Times New Roman"/>
      <w:b/>
      <w:sz w:val="16"/>
      <w:szCs w:val="20"/>
      <w:lang w:val="x-none" w:eastAsia="x-none"/>
    </w:rPr>
  </w:style>
  <w:style w:type="character" w:customStyle="1" w:styleId="41">
    <w:name w:val="Заголовок 4 Знак"/>
    <w:basedOn w:val="a2"/>
    <w:link w:val="40"/>
    <w:rsid w:val="00BD4689"/>
    <w:rPr>
      <w:rFonts w:ascii="Times New Roman" w:eastAsia="Times New Roman" w:hAnsi="Times New Roman" w:cs="Times New Roman"/>
      <w:szCs w:val="20"/>
      <w:lang w:val="en-US" w:eastAsia="x-none"/>
    </w:rPr>
  </w:style>
  <w:style w:type="character" w:customStyle="1" w:styleId="60">
    <w:name w:val="Заголовок 6 Знак"/>
    <w:basedOn w:val="a2"/>
    <w:link w:val="6"/>
    <w:rsid w:val="00BD4689"/>
    <w:rPr>
      <w:rFonts w:ascii="Times New Roman" w:eastAsia="Times New Roman" w:hAnsi="Times New Roman" w:cs="Times New Roman"/>
      <w:sz w:val="20"/>
      <w:szCs w:val="20"/>
      <w:lang w:eastAsia="ru-RU"/>
    </w:rPr>
  </w:style>
  <w:style w:type="character" w:customStyle="1" w:styleId="70">
    <w:name w:val="Заголовок 7 Знак"/>
    <w:basedOn w:val="a2"/>
    <w:link w:val="7"/>
    <w:rsid w:val="00BD4689"/>
    <w:rPr>
      <w:rFonts w:ascii="Times New Roman" w:eastAsia="Times New Roman" w:hAnsi="Times New Roman" w:cs="Times New Roman"/>
      <w:color w:val="FF0000"/>
      <w:sz w:val="28"/>
      <w:szCs w:val="20"/>
      <w:lang w:val="x-none" w:eastAsia="x-none"/>
    </w:rPr>
  </w:style>
  <w:style w:type="character" w:customStyle="1" w:styleId="80">
    <w:name w:val="Заголовок 8 Знак"/>
    <w:basedOn w:val="a2"/>
    <w:link w:val="8"/>
    <w:uiPriority w:val="99"/>
    <w:rsid w:val="00BD4689"/>
    <w:rPr>
      <w:rFonts w:ascii="Times New Roman" w:eastAsia="Times New Roman" w:hAnsi="Times New Roman" w:cs="Times New Roman"/>
      <w:sz w:val="26"/>
      <w:szCs w:val="20"/>
      <w:lang w:val="x-none" w:eastAsia="x-none"/>
    </w:rPr>
  </w:style>
  <w:style w:type="character" w:customStyle="1" w:styleId="90">
    <w:name w:val="Заголовок 9 Знак"/>
    <w:basedOn w:val="a2"/>
    <w:link w:val="9"/>
    <w:rsid w:val="00BD4689"/>
    <w:rPr>
      <w:rFonts w:ascii="Times New Roman" w:eastAsia="Times New Roman" w:hAnsi="Times New Roman" w:cs="Times New Roman"/>
      <w:sz w:val="28"/>
      <w:szCs w:val="20"/>
      <w:lang w:val="x-none" w:eastAsia="x-none"/>
    </w:rPr>
  </w:style>
  <w:style w:type="paragraph" w:styleId="afb">
    <w:name w:val="caption"/>
    <w:basedOn w:val="a1"/>
    <w:next w:val="a1"/>
    <w:qFormat/>
    <w:rsid w:val="00BD4689"/>
    <w:pPr>
      <w:suppressAutoHyphens/>
      <w:spacing w:line="336" w:lineRule="auto"/>
      <w:jc w:val="center"/>
    </w:pPr>
    <w:rPr>
      <w:sz w:val="28"/>
      <w:lang w:val="uk-UA"/>
    </w:rPr>
  </w:style>
  <w:style w:type="paragraph" w:styleId="afc">
    <w:name w:val="Subtitle"/>
    <w:basedOn w:val="a1"/>
    <w:link w:val="afd"/>
    <w:uiPriority w:val="99"/>
    <w:qFormat/>
    <w:rsid w:val="00BD4689"/>
    <w:pPr>
      <w:suppressAutoHyphens/>
      <w:ind w:firstLine="720"/>
      <w:jc w:val="both"/>
    </w:pPr>
    <w:rPr>
      <w:sz w:val="32"/>
      <w:lang w:val="x-none" w:eastAsia="x-none"/>
    </w:rPr>
  </w:style>
  <w:style w:type="character" w:customStyle="1" w:styleId="afd">
    <w:name w:val="Подзаголовок Знак"/>
    <w:basedOn w:val="a2"/>
    <w:link w:val="afc"/>
    <w:uiPriority w:val="99"/>
    <w:rsid w:val="00BD4689"/>
    <w:rPr>
      <w:rFonts w:ascii="Times New Roman" w:eastAsia="Times New Roman" w:hAnsi="Times New Roman" w:cs="Times New Roman"/>
      <w:sz w:val="32"/>
      <w:szCs w:val="20"/>
      <w:lang w:val="x-none" w:eastAsia="x-none"/>
    </w:rPr>
  </w:style>
  <w:style w:type="character" w:styleId="afe">
    <w:name w:val="Strong"/>
    <w:uiPriority w:val="22"/>
    <w:qFormat/>
    <w:rsid w:val="00BD4689"/>
    <w:rPr>
      <w:b/>
      <w:bCs/>
    </w:rPr>
  </w:style>
  <w:style w:type="paragraph" w:customStyle="1" w:styleId="11111">
    <w:name w:val="11111"/>
    <w:basedOn w:val="af0"/>
    <w:qFormat/>
    <w:rsid w:val="00BD4689"/>
    <w:pPr>
      <w:tabs>
        <w:tab w:val="clear" w:pos="4677"/>
        <w:tab w:val="clear" w:pos="9355"/>
      </w:tabs>
      <w:spacing w:before="240" w:after="240"/>
      <w:ind w:firstLine="720"/>
      <w:jc w:val="both"/>
    </w:pPr>
    <w:rPr>
      <w:b/>
      <w:sz w:val="32"/>
      <w:szCs w:val="32"/>
    </w:rPr>
  </w:style>
  <w:style w:type="paragraph" w:customStyle="1" w:styleId="22222">
    <w:name w:val="22222"/>
    <w:basedOn w:val="a1"/>
    <w:qFormat/>
    <w:rsid w:val="00BD4689"/>
    <w:pPr>
      <w:suppressAutoHyphens/>
      <w:spacing w:before="120" w:after="120"/>
      <w:ind w:firstLine="720"/>
      <w:jc w:val="both"/>
    </w:pPr>
    <w:rPr>
      <w:b/>
      <w:i/>
      <w:sz w:val="28"/>
    </w:rPr>
  </w:style>
  <w:style w:type="paragraph" w:styleId="aff">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1"/>
    <w:link w:val="aff0"/>
    <w:uiPriority w:val="99"/>
    <w:unhideWhenUsed/>
    <w:rsid w:val="00BD4689"/>
    <w:rPr>
      <w:rFonts w:ascii="Consolas" w:hAnsi="Consolas"/>
      <w:sz w:val="21"/>
      <w:szCs w:val="21"/>
      <w:lang w:val="x-none" w:eastAsia="x-none"/>
    </w:rPr>
  </w:style>
  <w:style w:type="character" w:customStyle="1" w:styleId="aff0">
    <w:name w:val="Текст Знак"/>
    <w:aliases w:val="Знак2 Знак Знак2,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Текст Знак Знак3 Знак"/>
    <w:basedOn w:val="a2"/>
    <w:link w:val="aff"/>
    <w:uiPriority w:val="99"/>
    <w:rsid w:val="00BD4689"/>
    <w:rPr>
      <w:rFonts w:ascii="Consolas" w:eastAsia="Times New Roman" w:hAnsi="Consolas" w:cs="Times New Roman"/>
      <w:sz w:val="21"/>
      <w:szCs w:val="21"/>
      <w:lang w:val="x-none" w:eastAsia="x-none"/>
    </w:rPr>
  </w:style>
  <w:style w:type="paragraph" w:customStyle="1" w:styleId="ConsPlusNonformat">
    <w:name w:val="ConsPlusNonformat"/>
    <w:uiPriority w:val="99"/>
    <w:qFormat/>
    <w:rsid w:val="00BD4689"/>
    <w:pPr>
      <w:widowControl w:val="0"/>
      <w:autoSpaceDE w:val="0"/>
      <w:autoSpaceDN w:val="0"/>
      <w:adjustRightInd w:val="0"/>
    </w:pPr>
    <w:rPr>
      <w:rFonts w:ascii="Courier New" w:eastAsia="Times New Roman" w:hAnsi="Courier New" w:cs="Courier New"/>
      <w:sz w:val="20"/>
      <w:szCs w:val="20"/>
      <w:lang w:eastAsia="ru-RU"/>
    </w:rPr>
  </w:style>
  <w:style w:type="paragraph" w:styleId="aff1">
    <w:name w:val="Body Text Indent"/>
    <w:basedOn w:val="a1"/>
    <w:link w:val="aff2"/>
    <w:uiPriority w:val="99"/>
    <w:rsid w:val="00BD4689"/>
    <w:pPr>
      <w:spacing w:after="120" w:line="276" w:lineRule="auto"/>
      <w:ind w:left="283"/>
    </w:pPr>
    <w:rPr>
      <w:rFonts w:ascii="Calibri" w:hAnsi="Calibri"/>
      <w:sz w:val="22"/>
      <w:szCs w:val="22"/>
      <w:lang w:val="x-none" w:eastAsia="en-US"/>
    </w:rPr>
  </w:style>
  <w:style w:type="character" w:customStyle="1" w:styleId="aff2">
    <w:name w:val="Основной текст с отступом Знак"/>
    <w:basedOn w:val="a2"/>
    <w:link w:val="aff1"/>
    <w:uiPriority w:val="99"/>
    <w:rsid w:val="00BD4689"/>
    <w:rPr>
      <w:rFonts w:ascii="Calibri" w:eastAsia="Times New Roman" w:hAnsi="Calibri" w:cs="Times New Roman"/>
      <w:sz w:val="22"/>
      <w:szCs w:val="22"/>
      <w:lang w:val="x-none" w:eastAsia="en-US"/>
    </w:rPr>
  </w:style>
  <w:style w:type="paragraph" w:styleId="28">
    <w:name w:val="Body Text Indent 2"/>
    <w:aliases w:val=" Знак,Знак,Знак Знак Знак Знак Знак Знак Знак Знак Знак Знак,Знак Знак Знак,Знак Знак Знак Знак Знак Знак Знак Знак Знак Знак Знак Знак Знак Знак"/>
    <w:basedOn w:val="a1"/>
    <w:link w:val="29"/>
    <w:uiPriority w:val="99"/>
    <w:rsid w:val="00BD4689"/>
    <w:pPr>
      <w:spacing w:after="120" w:line="480" w:lineRule="auto"/>
      <w:ind w:left="283"/>
    </w:pPr>
  </w:style>
  <w:style w:type="character" w:customStyle="1" w:styleId="29">
    <w:name w:val="Основной текст с отступом 2 Знак"/>
    <w:aliases w:val=" Знак Знак,Знак Знак,Знак Знак Знак Знак Знак Знак Знак Знак Знак Знак Знак,Знак Знак Знак Знак,Знак Знак Знак Знак Знак Знак Знак Знак Знак Знак Знак Знак Знак Знак Знак"/>
    <w:basedOn w:val="a2"/>
    <w:link w:val="28"/>
    <w:uiPriority w:val="99"/>
    <w:rsid w:val="00BD4689"/>
    <w:rPr>
      <w:rFonts w:ascii="Times New Roman" w:eastAsia="Times New Roman" w:hAnsi="Times New Roman" w:cs="Times New Roman"/>
      <w:sz w:val="20"/>
      <w:szCs w:val="20"/>
      <w:lang w:eastAsia="ru-RU"/>
    </w:rPr>
  </w:style>
  <w:style w:type="paragraph" w:customStyle="1" w:styleId="11">
    <w:name w:val="1 Знак"/>
    <w:basedOn w:val="a1"/>
    <w:rsid w:val="00BD4689"/>
    <w:pPr>
      <w:widowControl w:val="0"/>
      <w:adjustRightInd w:val="0"/>
      <w:spacing w:after="160" w:line="240" w:lineRule="exact"/>
      <w:jc w:val="right"/>
    </w:pPr>
    <w:rPr>
      <w:lang w:val="en-GB" w:eastAsia="en-US"/>
    </w:rPr>
  </w:style>
  <w:style w:type="paragraph" w:customStyle="1" w:styleId="13">
    <w:name w:val="Знак1"/>
    <w:basedOn w:val="a1"/>
    <w:rsid w:val="00BD4689"/>
    <w:pPr>
      <w:widowControl w:val="0"/>
      <w:adjustRightInd w:val="0"/>
      <w:spacing w:after="160" w:line="240" w:lineRule="exact"/>
      <w:jc w:val="right"/>
    </w:pPr>
    <w:rPr>
      <w:rFonts w:ascii="Arial" w:hAnsi="Arial" w:cs="Arial"/>
      <w:lang w:val="en-GB" w:eastAsia="en-US"/>
    </w:rPr>
  </w:style>
  <w:style w:type="paragraph" w:customStyle="1" w:styleId="aff3">
    <w:name w:val="Комментарий"/>
    <w:basedOn w:val="a1"/>
    <w:next w:val="a1"/>
    <w:uiPriority w:val="99"/>
    <w:rsid w:val="00BD4689"/>
    <w:pPr>
      <w:autoSpaceDE w:val="0"/>
      <w:autoSpaceDN w:val="0"/>
      <w:adjustRightInd w:val="0"/>
      <w:ind w:left="170"/>
      <w:jc w:val="both"/>
    </w:pPr>
    <w:rPr>
      <w:rFonts w:ascii="Arial" w:hAnsi="Arial"/>
      <w:i/>
      <w:iCs/>
      <w:color w:val="800080"/>
    </w:rPr>
  </w:style>
  <w:style w:type="paragraph" w:customStyle="1" w:styleId="14">
    <w:name w:val="Стиль1"/>
    <w:basedOn w:val="a1"/>
    <w:rsid w:val="00BD4689"/>
    <w:pPr>
      <w:keepNext/>
      <w:keepLines/>
      <w:widowControl w:val="0"/>
      <w:suppressLineNumbers/>
      <w:tabs>
        <w:tab w:val="num" w:pos="432"/>
      </w:tabs>
      <w:suppressAutoHyphens/>
      <w:spacing w:after="60"/>
      <w:ind w:left="432" w:hanging="432"/>
    </w:pPr>
    <w:rPr>
      <w:b/>
      <w:sz w:val="28"/>
      <w:szCs w:val="24"/>
    </w:rPr>
  </w:style>
  <w:style w:type="paragraph" w:customStyle="1" w:styleId="3">
    <w:name w:val="Стиль3 Знак"/>
    <w:basedOn w:val="28"/>
    <w:uiPriority w:val="99"/>
    <w:rsid w:val="00BD4689"/>
    <w:pPr>
      <w:widowControl w:val="0"/>
      <w:numPr>
        <w:ilvl w:val="2"/>
        <w:numId w:val="1"/>
      </w:numPr>
      <w:adjustRightInd w:val="0"/>
      <w:spacing w:after="0" w:line="240" w:lineRule="auto"/>
      <w:jc w:val="both"/>
      <w:textAlignment w:val="baseline"/>
    </w:pPr>
    <w:rPr>
      <w:sz w:val="24"/>
    </w:rPr>
  </w:style>
  <w:style w:type="paragraph" w:customStyle="1" w:styleId="u">
    <w:name w:val="u"/>
    <w:basedOn w:val="a1"/>
    <w:rsid w:val="00BD4689"/>
    <w:pPr>
      <w:spacing w:before="100" w:beforeAutospacing="1" w:after="100" w:afterAutospacing="1"/>
    </w:pPr>
    <w:rPr>
      <w:sz w:val="24"/>
      <w:szCs w:val="24"/>
    </w:rPr>
  </w:style>
  <w:style w:type="paragraph" w:customStyle="1" w:styleId="ConsNonformat">
    <w:name w:val="ConsNonformat"/>
    <w:uiPriority w:val="99"/>
    <w:rsid w:val="00BD4689"/>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aff4">
    <w:name w:val="Таблицы (моноширинный)"/>
    <w:basedOn w:val="a1"/>
    <w:next w:val="a1"/>
    <w:uiPriority w:val="99"/>
    <w:rsid w:val="00BD4689"/>
    <w:pPr>
      <w:widowControl w:val="0"/>
      <w:autoSpaceDE w:val="0"/>
      <w:autoSpaceDN w:val="0"/>
      <w:adjustRightInd w:val="0"/>
      <w:jc w:val="both"/>
    </w:pPr>
    <w:rPr>
      <w:rFonts w:ascii="Courier New" w:hAnsi="Courier New" w:cs="Courier New"/>
      <w:sz w:val="22"/>
      <w:szCs w:val="22"/>
    </w:rPr>
  </w:style>
  <w:style w:type="character" w:customStyle="1" w:styleId="35">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uiPriority w:val="99"/>
    <w:semiHidden/>
    <w:locked/>
    <w:rsid w:val="00BD4689"/>
    <w:rPr>
      <w:rFonts w:ascii="Courier New" w:hAnsi="Courier New" w:cs="Courier New"/>
    </w:rPr>
  </w:style>
  <w:style w:type="paragraph" w:customStyle="1" w:styleId="CharCharCarCarCharCharCarCarCharCharCarCarCharChar">
    <w:name w:val="Char Char Car Car Char Char Car Car Char Char Car Car Char Char"/>
    <w:basedOn w:val="a1"/>
    <w:rsid w:val="00BD4689"/>
    <w:pPr>
      <w:spacing w:after="160" w:line="240" w:lineRule="exact"/>
    </w:pPr>
    <w:rPr>
      <w:lang w:eastAsia="zh-CN"/>
    </w:rPr>
  </w:style>
  <w:style w:type="character" w:styleId="aff5">
    <w:name w:val="Emphasis"/>
    <w:uiPriority w:val="20"/>
    <w:qFormat/>
    <w:rsid w:val="00BD4689"/>
    <w:rPr>
      <w:i/>
      <w:iCs/>
    </w:rPr>
  </w:style>
  <w:style w:type="character" w:customStyle="1" w:styleId="detaildyo1">
    <w:name w:val="detail_dyo1"/>
    <w:rsid w:val="00BD4689"/>
  </w:style>
  <w:style w:type="character" w:customStyle="1" w:styleId="15">
    <w:name w:val="Основной шрифт абзаца1"/>
    <w:rsid w:val="00BD4689"/>
  </w:style>
  <w:style w:type="character" w:customStyle="1" w:styleId="ecattext">
    <w:name w:val="ecattext"/>
    <w:rsid w:val="00BD4689"/>
  </w:style>
  <w:style w:type="paragraph" w:customStyle="1" w:styleId="rvps1">
    <w:name w:val="rvps1"/>
    <w:basedOn w:val="a1"/>
    <w:rsid w:val="00BD4689"/>
    <w:pPr>
      <w:spacing w:before="100" w:beforeAutospacing="1" w:after="100" w:afterAutospacing="1"/>
    </w:pPr>
    <w:rPr>
      <w:sz w:val="24"/>
      <w:szCs w:val="24"/>
    </w:rPr>
  </w:style>
  <w:style w:type="character" w:customStyle="1" w:styleId="rvts6">
    <w:name w:val="rvts6"/>
    <w:rsid w:val="00BD4689"/>
  </w:style>
  <w:style w:type="character" w:customStyle="1" w:styleId="rvts12">
    <w:name w:val="rvts12"/>
    <w:rsid w:val="00BD4689"/>
  </w:style>
  <w:style w:type="character" w:customStyle="1" w:styleId="rvts16">
    <w:name w:val="rvts16"/>
    <w:rsid w:val="00BD4689"/>
  </w:style>
  <w:style w:type="character" w:customStyle="1" w:styleId="rvts13">
    <w:name w:val="rvts13"/>
    <w:rsid w:val="00BD4689"/>
  </w:style>
  <w:style w:type="character" w:customStyle="1" w:styleId="rvts14">
    <w:name w:val="rvts14"/>
    <w:rsid w:val="00BD4689"/>
  </w:style>
  <w:style w:type="character" w:customStyle="1" w:styleId="rvts17">
    <w:name w:val="rvts17"/>
    <w:rsid w:val="00BD4689"/>
  </w:style>
  <w:style w:type="character" w:customStyle="1" w:styleId="rvts9">
    <w:name w:val="rvts9"/>
    <w:rsid w:val="00BD4689"/>
  </w:style>
  <w:style w:type="character" w:customStyle="1" w:styleId="text1">
    <w:name w:val="text1"/>
    <w:rsid w:val="00BD4689"/>
  </w:style>
  <w:style w:type="paragraph" w:customStyle="1" w:styleId="fr1">
    <w:name w:val="fr1"/>
    <w:basedOn w:val="a1"/>
    <w:rsid w:val="00BD4689"/>
    <w:pPr>
      <w:spacing w:before="100" w:beforeAutospacing="1" w:after="100" w:afterAutospacing="1"/>
    </w:pPr>
    <w:rPr>
      <w:sz w:val="24"/>
      <w:szCs w:val="24"/>
    </w:rPr>
  </w:style>
  <w:style w:type="character" w:customStyle="1" w:styleId="16">
    <w:name w:val="Заголовок1"/>
    <w:rsid w:val="00BD4689"/>
  </w:style>
  <w:style w:type="character" w:customStyle="1" w:styleId="value">
    <w:name w:val="value"/>
    <w:rsid w:val="00BD4689"/>
  </w:style>
  <w:style w:type="character" w:styleId="aff6">
    <w:name w:val="FollowedHyperlink"/>
    <w:rsid w:val="00BD4689"/>
    <w:rPr>
      <w:color w:val="800080"/>
      <w:u w:val="single"/>
    </w:rPr>
  </w:style>
  <w:style w:type="paragraph" w:customStyle="1" w:styleId="formattext">
    <w:name w:val="formattext"/>
    <w:basedOn w:val="a1"/>
    <w:uiPriority w:val="99"/>
    <w:rsid w:val="00BD4689"/>
    <w:pPr>
      <w:spacing w:before="100" w:beforeAutospacing="1" w:after="100" w:afterAutospacing="1"/>
    </w:pPr>
    <w:rPr>
      <w:sz w:val="24"/>
      <w:szCs w:val="24"/>
    </w:rPr>
  </w:style>
  <w:style w:type="character" w:customStyle="1" w:styleId="2a">
    <w:name w:val="Заголовок №2_"/>
    <w:link w:val="2b"/>
    <w:rsid w:val="00BD4689"/>
    <w:rPr>
      <w:b/>
      <w:bCs/>
      <w:sz w:val="21"/>
      <w:szCs w:val="21"/>
      <w:shd w:val="clear" w:color="auto" w:fill="FFFFFF"/>
    </w:rPr>
  </w:style>
  <w:style w:type="character" w:customStyle="1" w:styleId="aff7">
    <w:name w:val="Основной текст_"/>
    <w:link w:val="17"/>
    <w:rsid w:val="00BD4689"/>
    <w:rPr>
      <w:sz w:val="21"/>
      <w:szCs w:val="21"/>
      <w:shd w:val="clear" w:color="auto" w:fill="FFFFFF"/>
    </w:rPr>
  </w:style>
  <w:style w:type="character" w:customStyle="1" w:styleId="aff8">
    <w:name w:val="Основной текст + Полужирный"/>
    <w:rsid w:val="00BD468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2b">
    <w:name w:val="Заголовок №2"/>
    <w:basedOn w:val="a1"/>
    <w:link w:val="2a"/>
    <w:rsid w:val="00BD4689"/>
    <w:pPr>
      <w:widowControl w:val="0"/>
      <w:shd w:val="clear" w:color="auto" w:fill="FFFFFF"/>
      <w:spacing w:after="180" w:line="0" w:lineRule="atLeast"/>
      <w:ind w:hanging="280"/>
      <w:jc w:val="both"/>
      <w:outlineLvl w:val="1"/>
    </w:pPr>
    <w:rPr>
      <w:rFonts w:asciiTheme="minorHAnsi" w:eastAsiaTheme="minorEastAsia" w:hAnsiTheme="minorHAnsi" w:cstheme="minorBidi"/>
      <w:b/>
      <w:bCs/>
      <w:sz w:val="21"/>
      <w:szCs w:val="21"/>
      <w:lang w:eastAsia="zh-CN"/>
    </w:rPr>
  </w:style>
  <w:style w:type="paragraph" w:customStyle="1" w:styleId="17">
    <w:name w:val="Основной текст1"/>
    <w:basedOn w:val="a1"/>
    <w:link w:val="aff7"/>
    <w:rsid w:val="00BD4689"/>
    <w:pPr>
      <w:widowControl w:val="0"/>
      <w:shd w:val="clear" w:color="auto" w:fill="FFFFFF"/>
      <w:spacing w:before="180" w:line="250" w:lineRule="exact"/>
      <w:ind w:hanging="340"/>
      <w:jc w:val="both"/>
    </w:pPr>
    <w:rPr>
      <w:rFonts w:asciiTheme="minorHAnsi" w:eastAsiaTheme="minorEastAsia" w:hAnsiTheme="minorHAnsi" w:cstheme="minorBidi"/>
      <w:sz w:val="21"/>
      <w:szCs w:val="21"/>
      <w:lang w:eastAsia="zh-CN"/>
    </w:rPr>
  </w:style>
  <w:style w:type="paragraph" w:customStyle="1" w:styleId="FR10">
    <w:name w:val="FR1"/>
    <w:uiPriority w:val="99"/>
    <w:rsid w:val="00BD4689"/>
    <w:pPr>
      <w:widowControl w:val="0"/>
      <w:spacing w:line="300" w:lineRule="auto"/>
      <w:ind w:firstLine="500"/>
    </w:pPr>
    <w:rPr>
      <w:rFonts w:ascii="Arial" w:eastAsia="Times New Roman" w:hAnsi="Arial" w:cs="Times New Roman"/>
      <w:sz w:val="16"/>
      <w:szCs w:val="20"/>
      <w:lang w:eastAsia="ru-RU"/>
    </w:rPr>
  </w:style>
  <w:style w:type="paragraph" w:customStyle="1" w:styleId="aff9">
    <w:name w:val="Словарная статья"/>
    <w:basedOn w:val="a1"/>
    <w:next w:val="a1"/>
    <w:uiPriority w:val="99"/>
    <w:rsid w:val="00BD4689"/>
    <w:pPr>
      <w:autoSpaceDE w:val="0"/>
      <w:autoSpaceDN w:val="0"/>
      <w:adjustRightInd w:val="0"/>
      <w:ind w:right="118"/>
      <w:jc w:val="both"/>
    </w:pPr>
    <w:rPr>
      <w:rFonts w:ascii="Arial" w:hAnsi="Arial"/>
    </w:rPr>
  </w:style>
  <w:style w:type="paragraph" w:styleId="affa">
    <w:name w:val="Document Map"/>
    <w:basedOn w:val="a1"/>
    <w:link w:val="affb"/>
    <w:uiPriority w:val="99"/>
    <w:semiHidden/>
    <w:unhideWhenUsed/>
    <w:rsid w:val="00BD4689"/>
    <w:rPr>
      <w:sz w:val="24"/>
      <w:szCs w:val="24"/>
    </w:rPr>
  </w:style>
  <w:style w:type="character" w:customStyle="1" w:styleId="affb">
    <w:name w:val="Схема документа Знак"/>
    <w:basedOn w:val="a2"/>
    <w:link w:val="affa"/>
    <w:uiPriority w:val="99"/>
    <w:semiHidden/>
    <w:rsid w:val="00BD4689"/>
    <w:rPr>
      <w:rFonts w:ascii="Times New Roman" w:eastAsia="Times New Roman" w:hAnsi="Times New Roman" w:cs="Times New Roman"/>
      <w:lang w:eastAsia="ru-RU"/>
    </w:rPr>
  </w:style>
  <w:style w:type="paragraph" w:customStyle="1" w:styleId="18">
    <w:name w:val="Обычный1"/>
    <w:link w:val="Normal"/>
    <w:rsid w:val="00BD4689"/>
    <w:pPr>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8"/>
    <w:uiPriority w:val="99"/>
    <w:rsid w:val="00BD4689"/>
    <w:rPr>
      <w:rFonts w:ascii="Times New Roman" w:eastAsia="Times New Roman" w:hAnsi="Times New Roman" w:cs="Times New Roman"/>
      <w:sz w:val="28"/>
      <w:szCs w:val="20"/>
      <w:lang w:eastAsia="ru-RU"/>
    </w:rPr>
  </w:style>
  <w:style w:type="paragraph" w:styleId="HTML">
    <w:name w:val="HTML Preformatted"/>
    <w:basedOn w:val="a1"/>
    <w:link w:val="HTML0"/>
    <w:semiHidden/>
    <w:unhideWhenUsed/>
    <w:rsid w:val="00BD4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character" w:customStyle="1" w:styleId="HTML0">
    <w:name w:val="Стандартный HTML Знак"/>
    <w:basedOn w:val="a2"/>
    <w:link w:val="HTML"/>
    <w:semiHidden/>
    <w:rsid w:val="00BD4689"/>
    <w:rPr>
      <w:rFonts w:ascii="Courier New" w:eastAsia="Courier New" w:hAnsi="Courier New" w:cs="Times New Roman"/>
      <w:color w:val="000000"/>
      <w:sz w:val="20"/>
      <w:szCs w:val="20"/>
      <w:lang w:eastAsia="ru-RU"/>
    </w:rPr>
  </w:style>
  <w:style w:type="paragraph" w:styleId="19">
    <w:name w:val="toc 1"/>
    <w:basedOn w:val="a1"/>
    <w:next w:val="a1"/>
    <w:autoRedefine/>
    <w:uiPriority w:val="39"/>
    <w:semiHidden/>
    <w:unhideWhenUsed/>
    <w:qFormat/>
    <w:rsid w:val="00BD4689"/>
    <w:pPr>
      <w:tabs>
        <w:tab w:val="right" w:leader="dot" w:pos="10065"/>
      </w:tabs>
      <w:ind w:left="180"/>
      <w:jc w:val="center"/>
    </w:pPr>
    <w:rPr>
      <w:rFonts w:ascii="Courier New" w:hAnsi="Courier New" w:cs="Courier New"/>
      <w:b/>
      <w:bCs/>
      <w:caps/>
      <w:noProof/>
      <w:sz w:val="18"/>
      <w:szCs w:val="18"/>
    </w:rPr>
  </w:style>
  <w:style w:type="paragraph" w:styleId="2c">
    <w:name w:val="toc 2"/>
    <w:basedOn w:val="a1"/>
    <w:next w:val="a1"/>
    <w:autoRedefine/>
    <w:uiPriority w:val="39"/>
    <w:semiHidden/>
    <w:unhideWhenUsed/>
    <w:qFormat/>
    <w:rsid w:val="00BD4689"/>
    <w:pPr>
      <w:tabs>
        <w:tab w:val="right" w:leader="dot" w:pos="10065"/>
      </w:tabs>
      <w:spacing w:line="360" w:lineRule="auto"/>
      <w:ind w:left="238" w:right="140"/>
    </w:pPr>
    <w:rPr>
      <w:rFonts w:ascii="Courier New" w:hAnsi="Courier New" w:cs="Courier New"/>
      <w:b/>
      <w:smallCaps/>
      <w:noProof/>
      <w:sz w:val="18"/>
      <w:szCs w:val="18"/>
    </w:rPr>
  </w:style>
  <w:style w:type="paragraph" w:styleId="36">
    <w:name w:val="toc 3"/>
    <w:basedOn w:val="a1"/>
    <w:next w:val="a1"/>
    <w:autoRedefine/>
    <w:uiPriority w:val="99"/>
    <w:semiHidden/>
    <w:unhideWhenUsed/>
    <w:qFormat/>
    <w:rsid w:val="00BD4689"/>
    <w:pPr>
      <w:ind w:left="480"/>
    </w:pPr>
    <w:rPr>
      <w:i/>
      <w:iCs/>
    </w:rPr>
  </w:style>
  <w:style w:type="paragraph" w:styleId="47">
    <w:name w:val="toc 4"/>
    <w:basedOn w:val="a1"/>
    <w:next w:val="a1"/>
    <w:autoRedefine/>
    <w:uiPriority w:val="99"/>
    <w:semiHidden/>
    <w:unhideWhenUsed/>
    <w:rsid w:val="00BD4689"/>
    <w:pPr>
      <w:ind w:left="720"/>
    </w:pPr>
    <w:rPr>
      <w:sz w:val="18"/>
      <w:szCs w:val="18"/>
    </w:rPr>
  </w:style>
  <w:style w:type="paragraph" w:styleId="53">
    <w:name w:val="toc 5"/>
    <w:basedOn w:val="a1"/>
    <w:next w:val="a1"/>
    <w:autoRedefine/>
    <w:uiPriority w:val="99"/>
    <w:semiHidden/>
    <w:unhideWhenUsed/>
    <w:rsid w:val="00BD4689"/>
    <w:pPr>
      <w:ind w:left="960"/>
    </w:pPr>
    <w:rPr>
      <w:sz w:val="18"/>
      <w:szCs w:val="18"/>
    </w:rPr>
  </w:style>
  <w:style w:type="paragraph" w:styleId="63">
    <w:name w:val="toc 6"/>
    <w:basedOn w:val="a1"/>
    <w:next w:val="a1"/>
    <w:autoRedefine/>
    <w:uiPriority w:val="99"/>
    <w:semiHidden/>
    <w:unhideWhenUsed/>
    <w:rsid w:val="00BD4689"/>
    <w:pPr>
      <w:ind w:left="1200"/>
    </w:pPr>
    <w:rPr>
      <w:sz w:val="18"/>
      <w:szCs w:val="18"/>
    </w:rPr>
  </w:style>
  <w:style w:type="paragraph" w:styleId="71">
    <w:name w:val="toc 7"/>
    <w:basedOn w:val="a1"/>
    <w:next w:val="a1"/>
    <w:autoRedefine/>
    <w:uiPriority w:val="99"/>
    <w:semiHidden/>
    <w:unhideWhenUsed/>
    <w:rsid w:val="00BD4689"/>
    <w:pPr>
      <w:ind w:left="1440"/>
    </w:pPr>
    <w:rPr>
      <w:sz w:val="18"/>
      <w:szCs w:val="18"/>
    </w:rPr>
  </w:style>
  <w:style w:type="paragraph" w:styleId="81">
    <w:name w:val="toc 8"/>
    <w:basedOn w:val="a1"/>
    <w:next w:val="a1"/>
    <w:autoRedefine/>
    <w:uiPriority w:val="99"/>
    <w:semiHidden/>
    <w:unhideWhenUsed/>
    <w:rsid w:val="00BD4689"/>
    <w:pPr>
      <w:ind w:left="1680"/>
    </w:pPr>
    <w:rPr>
      <w:sz w:val="18"/>
      <w:szCs w:val="18"/>
    </w:rPr>
  </w:style>
  <w:style w:type="paragraph" w:styleId="91">
    <w:name w:val="toc 9"/>
    <w:basedOn w:val="a1"/>
    <w:next w:val="a1"/>
    <w:autoRedefine/>
    <w:uiPriority w:val="99"/>
    <w:semiHidden/>
    <w:unhideWhenUsed/>
    <w:rsid w:val="00BD4689"/>
    <w:pPr>
      <w:ind w:left="1920"/>
    </w:pPr>
    <w:rPr>
      <w:sz w:val="18"/>
      <w:szCs w:val="18"/>
    </w:rPr>
  </w:style>
  <w:style w:type="paragraph" w:styleId="affc">
    <w:name w:val="Normal Indent"/>
    <w:basedOn w:val="a1"/>
    <w:uiPriority w:val="99"/>
    <w:semiHidden/>
    <w:unhideWhenUsed/>
    <w:rsid w:val="00BD4689"/>
    <w:pPr>
      <w:ind w:left="708"/>
    </w:pPr>
    <w:rPr>
      <w:sz w:val="24"/>
      <w:szCs w:val="24"/>
    </w:rPr>
  </w:style>
  <w:style w:type="paragraph" w:styleId="affd">
    <w:name w:val="endnote text"/>
    <w:basedOn w:val="a1"/>
    <w:link w:val="affe"/>
    <w:uiPriority w:val="99"/>
    <w:semiHidden/>
    <w:unhideWhenUsed/>
    <w:rsid w:val="00BD4689"/>
  </w:style>
  <w:style w:type="character" w:customStyle="1" w:styleId="affe">
    <w:name w:val="Текст концевой сноски Знак"/>
    <w:basedOn w:val="a2"/>
    <w:link w:val="affd"/>
    <w:uiPriority w:val="99"/>
    <w:semiHidden/>
    <w:rsid w:val="00BD4689"/>
    <w:rPr>
      <w:rFonts w:ascii="Times New Roman" w:eastAsia="Times New Roman" w:hAnsi="Times New Roman" w:cs="Times New Roman"/>
      <w:sz w:val="20"/>
      <w:szCs w:val="20"/>
      <w:lang w:eastAsia="ru-RU"/>
    </w:rPr>
  </w:style>
  <w:style w:type="paragraph" w:styleId="afff">
    <w:name w:val="List Bullet"/>
    <w:basedOn w:val="a1"/>
    <w:autoRedefine/>
    <w:uiPriority w:val="99"/>
    <w:semiHidden/>
    <w:unhideWhenUsed/>
    <w:rsid w:val="00BD4689"/>
    <w:pPr>
      <w:widowControl w:val="0"/>
      <w:spacing w:after="60"/>
      <w:jc w:val="both"/>
    </w:pPr>
    <w:rPr>
      <w:sz w:val="24"/>
      <w:szCs w:val="24"/>
    </w:rPr>
  </w:style>
  <w:style w:type="paragraph" w:styleId="2d">
    <w:name w:val="List Number 2"/>
    <w:basedOn w:val="a1"/>
    <w:uiPriority w:val="99"/>
    <w:semiHidden/>
    <w:unhideWhenUsed/>
    <w:rsid w:val="00BD4689"/>
    <w:pPr>
      <w:tabs>
        <w:tab w:val="num" w:pos="432"/>
      </w:tabs>
      <w:ind w:left="432" w:hanging="432"/>
    </w:pPr>
    <w:rPr>
      <w:sz w:val="24"/>
      <w:szCs w:val="24"/>
    </w:rPr>
  </w:style>
  <w:style w:type="character" w:customStyle="1" w:styleId="2e">
    <w:name w:val="Название Знак2"/>
    <w:aliases w:val="Çàãîëîâîê Знак,Caaieiaie Знак"/>
    <w:link w:val="afff0"/>
    <w:locked/>
    <w:rsid w:val="00BD4689"/>
    <w:rPr>
      <w:rFonts w:ascii="Arial" w:hAnsi="Arial" w:cs="Arial"/>
      <w:b/>
      <w:kern w:val="28"/>
      <w:sz w:val="32"/>
    </w:rPr>
  </w:style>
  <w:style w:type="paragraph" w:styleId="afff0">
    <w:name w:val="Title"/>
    <w:aliases w:val="Çàãîëîâîê,Caaieiaie"/>
    <w:basedOn w:val="a1"/>
    <w:link w:val="2e"/>
    <w:qFormat/>
    <w:rsid w:val="00BD4689"/>
    <w:pPr>
      <w:spacing w:before="240" w:after="60"/>
      <w:jc w:val="center"/>
      <w:outlineLvl w:val="0"/>
    </w:pPr>
    <w:rPr>
      <w:rFonts w:ascii="Arial" w:eastAsiaTheme="minorEastAsia" w:hAnsi="Arial" w:cs="Arial"/>
      <w:b/>
      <w:kern w:val="28"/>
      <w:sz w:val="32"/>
      <w:szCs w:val="24"/>
      <w:lang w:eastAsia="zh-CN"/>
    </w:rPr>
  </w:style>
  <w:style w:type="character" w:customStyle="1" w:styleId="1a">
    <w:name w:val="Заголовок Знак1"/>
    <w:aliases w:val="Название Знак1,Çàãîëîâîê Знак2,Caaieiaie Знак2"/>
    <w:basedOn w:val="a2"/>
    <w:rsid w:val="00BD4689"/>
    <w:rPr>
      <w:rFonts w:asciiTheme="majorHAnsi" w:eastAsiaTheme="majorEastAsia" w:hAnsiTheme="majorHAnsi" w:cstheme="majorBidi"/>
      <w:spacing w:val="-10"/>
      <w:kern w:val="28"/>
      <w:sz w:val="56"/>
      <w:szCs w:val="56"/>
      <w:lang w:eastAsia="ru-RU"/>
    </w:rPr>
  </w:style>
  <w:style w:type="paragraph" w:styleId="afff1">
    <w:name w:val="Note Heading"/>
    <w:basedOn w:val="a1"/>
    <w:next w:val="a1"/>
    <w:link w:val="afff2"/>
    <w:uiPriority w:val="99"/>
    <w:semiHidden/>
    <w:unhideWhenUsed/>
    <w:rsid w:val="00BD4689"/>
    <w:pPr>
      <w:spacing w:after="60"/>
      <w:jc w:val="both"/>
    </w:pPr>
    <w:rPr>
      <w:sz w:val="24"/>
      <w:szCs w:val="24"/>
    </w:rPr>
  </w:style>
  <w:style w:type="character" w:customStyle="1" w:styleId="afff2">
    <w:name w:val="Заголовок записки Знак"/>
    <w:basedOn w:val="a2"/>
    <w:link w:val="afff1"/>
    <w:uiPriority w:val="99"/>
    <w:semiHidden/>
    <w:rsid w:val="00BD4689"/>
    <w:rPr>
      <w:rFonts w:ascii="Times New Roman" w:eastAsia="Times New Roman" w:hAnsi="Times New Roman" w:cs="Times New Roman"/>
      <w:lang w:eastAsia="ru-RU"/>
    </w:rPr>
  </w:style>
  <w:style w:type="paragraph" w:styleId="37">
    <w:name w:val="Body Text 3"/>
    <w:basedOn w:val="a1"/>
    <w:link w:val="38"/>
    <w:uiPriority w:val="99"/>
    <w:semiHidden/>
    <w:unhideWhenUsed/>
    <w:rsid w:val="00BD4689"/>
    <w:pPr>
      <w:spacing w:after="120"/>
    </w:pPr>
    <w:rPr>
      <w:sz w:val="16"/>
      <w:szCs w:val="16"/>
    </w:rPr>
  </w:style>
  <w:style w:type="character" w:customStyle="1" w:styleId="38">
    <w:name w:val="Основной текст 3 Знак"/>
    <w:basedOn w:val="a2"/>
    <w:link w:val="37"/>
    <w:uiPriority w:val="99"/>
    <w:semiHidden/>
    <w:rsid w:val="00BD4689"/>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1"/>
    <w:semiHidden/>
    <w:rsid w:val="00BD4689"/>
  </w:style>
  <w:style w:type="paragraph" w:styleId="39">
    <w:name w:val="Body Text Indent 3"/>
    <w:basedOn w:val="a1"/>
    <w:link w:val="3a"/>
    <w:uiPriority w:val="99"/>
    <w:semiHidden/>
    <w:unhideWhenUsed/>
    <w:rsid w:val="00BD4689"/>
    <w:pPr>
      <w:keepLines/>
      <w:overflowPunct w:val="0"/>
      <w:autoSpaceDE w:val="0"/>
      <w:autoSpaceDN w:val="0"/>
      <w:adjustRightInd w:val="0"/>
      <w:spacing w:line="320" w:lineRule="exact"/>
      <w:ind w:firstLine="567"/>
      <w:jc w:val="both"/>
    </w:pPr>
    <w:rPr>
      <w:sz w:val="24"/>
    </w:rPr>
  </w:style>
  <w:style w:type="character" w:customStyle="1" w:styleId="3a">
    <w:name w:val="Основной текст с отступом 3 Знак"/>
    <w:basedOn w:val="a2"/>
    <w:link w:val="39"/>
    <w:uiPriority w:val="99"/>
    <w:semiHidden/>
    <w:rsid w:val="00BD4689"/>
    <w:rPr>
      <w:rFonts w:ascii="Times New Roman" w:eastAsia="Times New Roman" w:hAnsi="Times New Roman" w:cs="Times New Roman"/>
      <w:szCs w:val="20"/>
      <w:lang w:eastAsia="ru-RU"/>
    </w:rPr>
  </w:style>
  <w:style w:type="paragraph" w:customStyle="1" w:styleId="2f">
    <w:name w:val="Стиль2"/>
    <w:basedOn w:val="2d"/>
    <w:uiPriority w:val="99"/>
    <w:rsid w:val="00BD4689"/>
    <w:pPr>
      <w:keepNext/>
      <w:keepLines/>
      <w:widowControl w:val="0"/>
      <w:suppressLineNumbers/>
      <w:tabs>
        <w:tab w:val="clear" w:pos="432"/>
        <w:tab w:val="num" w:pos="1476"/>
      </w:tabs>
      <w:suppressAutoHyphens/>
      <w:spacing w:after="60"/>
      <w:ind w:left="1476" w:hanging="576"/>
      <w:jc w:val="both"/>
    </w:pPr>
    <w:rPr>
      <w:b/>
      <w:szCs w:val="20"/>
    </w:rPr>
  </w:style>
  <w:style w:type="paragraph" w:customStyle="1" w:styleId="3b">
    <w:name w:val="Стиль3"/>
    <w:basedOn w:val="28"/>
    <w:rsid w:val="00BD4689"/>
    <w:pPr>
      <w:widowControl w:val="0"/>
      <w:tabs>
        <w:tab w:val="num" w:pos="1307"/>
      </w:tabs>
      <w:adjustRightInd w:val="0"/>
      <w:spacing w:after="0" w:line="240" w:lineRule="auto"/>
      <w:ind w:left="1080"/>
      <w:jc w:val="both"/>
    </w:pPr>
    <w:rPr>
      <w:b/>
      <w:bCs/>
      <w:sz w:val="24"/>
    </w:rPr>
  </w:style>
  <w:style w:type="character" w:customStyle="1" w:styleId="afff3">
    <w:name w:val="Пункт Знак"/>
    <w:link w:val="afff4"/>
    <w:locked/>
    <w:rsid w:val="00BD4689"/>
  </w:style>
  <w:style w:type="paragraph" w:customStyle="1" w:styleId="afff4">
    <w:name w:val="Пункт"/>
    <w:basedOn w:val="a1"/>
    <w:link w:val="afff3"/>
    <w:rsid w:val="00BD4689"/>
    <w:pPr>
      <w:tabs>
        <w:tab w:val="num" w:pos="1980"/>
      </w:tabs>
      <w:ind w:left="1404" w:hanging="504"/>
      <w:jc w:val="both"/>
    </w:pPr>
    <w:rPr>
      <w:rFonts w:asciiTheme="minorHAnsi" w:eastAsiaTheme="minorEastAsia" w:hAnsiTheme="minorHAnsi" w:cstheme="minorBidi"/>
      <w:sz w:val="24"/>
      <w:szCs w:val="24"/>
      <w:lang w:eastAsia="zh-CN"/>
    </w:rPr>
  </w:style>
  <w:style w:type="paragraph" w:customStyle="1" w:styleId="HeadDoc">
    <w:name w:val="HeadDoc"/>
    <w:uiPriority w:val="99"/>
    <w:rsid w:val="00BD4689"/>
    <w:pPr>
      <w:keepLines/>
      <w:overflowPunct w:val="0"/>
      <w:autoSpaceDE w:val="0"/>
      <w:autoSpaceDN w:val="0"/>
      <w:adjustRightInd w:val="0"/>
      <w:jc w:val="both"/>
    </w:pPr>
    <w:rPr>
      <w:rFonts w:ascii="Times New Roman" w:eastAsia="Times New Roman" w:hAnsi="Times New Roman" w:cs="Times New Roman"/>
      <w:sz w:val="28"/>
      <w:szCs w:val="20"/>
      <w:lang w:eastAsia="ru-RU"/>
    </w:rPr>
  </w:style>
  <w:style w:type="paragraph" w:customStyle="1" w:styleId="afff5">
    <w:name w:val="Íîðìàëüíûé"/>
    <w:uiPriority w:val="99"/>
    <w:semiHidden/>
    <w:rsid w:val="00BD4689"/>
    <w:rPr>
      <w:rFonts w:ascii="Courier" w:eastAsia="Times New Roman" w:hAnsi="Courier" w:cs="Times New Roman"/>
      <w:szCs w:val="20"/>
      <w:lang w:val="en-GB" w:eastAsia="ru-RU"/>
    </w:rPr>
  </w:style>
  <w:style w:type="paragraph" w:customStyle="1" w:styleId="afff6">
    <w:name w:val="Заголовок к тексту"/>
    <w:basedOn w:val="a1"/>
    <w:next w:val="ae"/>
    <w:uiPriority w:val="99"/>
    <w:rsid w:val="00BD4689"/>
    <w:pPr>
      <w:suppressAutoHyphens/>
      <w:spacing w:after="480" w:line="240" w:lineRule="exact"/>
    </w:pPr>
    <w:rPr>
      <w:b/>
      <w:sz w:val="28"/>
    </w:rPr>
  </w:style>
  <w:style w:type="paragraph" w:customStyle="1" w:styleId="1b">
    <w:name w:val="Знак1"/>
    <w:basedOn w:val="a1"/>
    <w:uiPriority w:val="99"/>
    <w:rsid w:val="00BD4689"/>
    <w:pPr>
      <w:spacing w:after="160" w:line="240" w:lineRule="exact"/>
    </w:pPr>
    <w:rPr>
      <w:rFonts w:ascii="Verdana" w:hAnsi="Verdana"/>
      <w:lang w:val="en-US" w:eastAsia="en-US"/>
    </w:rPr>
  </w:style>
  <w:style w:type="paragraph" w:customStyle="1" w:styleId="afff7">
    <w:name w:val="регистрационные поля"/>
    <w:basedOn w:val="a1"/>
    <w:uiPriority w:val="99"/>
    <w:rsid w:val="00BD4689"/>
    <w:pPr>
      <w:spacing w:line="240" w:lineRule="exact"/>
      <w:jc w:val="center"/>
    </w:pPr>
    <w:rPr>
      <w:sz w:val="28"/>
      <w:lang w:val="en-US"/>
    </w:rPr>
  </w:style>
  <w:style w:type="paragraph" w:customStyle="1" w:styleId="afff8">
    <w:name w:val="Стиль"/>
    <w:basedOn w:val="a1"/>
    <w:autoRedefine/>
    <w:uiPriority w:val="99"/>
    <w:rsid w:val="00BD4689"/>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310">
    <w:name w:val="аголовок 31"/>
    <w:basedOn w:val="a1"/>
    <w:next w:val="a1"/>
    <w:uiPriority w:val="99"/>
    <w:rsid w:val="00BD4689"/>
    <w:pPr>
      <w:keepNext/>
      <w:jc w:val="both"/>
    </w:pPr>
    <w:rPr>
      <w:sz w:val="24"/>
      <w:szCs w:val="24"/>
    </w:rPr>
  </w:style>
  <w:style w:type="paragraph" w:customStyle="1" w:styleId="afff9">
    <w:name w:val="Адресат"/>
    <w:basedOn w:val="a1"/>
    <w:uiPriority w:val="99"/>
    <w:rsid w:val="00BD4689"/>
    <w:pPr>
      <w:suppressAutoHyphens/>
      <w:spacing w:line="240" w:lineRule="exact"/>
    </w:pPr>
    <w:rPr>
      <w:sz w:val="28"/>
    </w:rPr>
  </w:style>
  <w:style w:type="paragraph" w:customStyle="1" w:styleId="Web">
    <w:name w:val="Обычный (Web)"/>
    <w:basedOn w:val="a1"/>
    <w:uiPriority w:val="99"/>
    <w:rsid w:val="00BD4689"/>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afffa">
    <w:name w:val="А_обычный"/>
    <w:basedOn w:val="a1"/>
    <w:uiPriority w:val="99"/>
    <w:rsid w:val="00BD4689"/>
    <w:pPr>
      <w:ind w:firstLine="709"/>
      <w:jc w:val="both"/>
    </w:pPr>
    <w:rPr>
      <w:sz w:val="24"/>
      <w:szCs w:val="24"/>
    </w:rPr>
  </w:style>
  <w:style w:type="paragraph" w:customStyle="1" w:styleId="02statia2">
    <w:name w:val="02statia2"/>
    <w:basedOn w:val="a1"/>
    <w:uiPriority w:val="99"/>
    <w:rsid w:val="00BD4689"/>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uiPriority w:val="99"/>
    <w:rsid w:val="00BD4689"/>
    <w:pPr>
      <w:spacing w:before="120" w:line="320" w:lineRule="atLeast"/>
      <w:ind w:left="2900" w:hanging="880"/>
      <w:jc w:val="both"/>
    </w:pPr>
    <w:rPr>
      <w:rFonts w:ascii="GaramondNarrowC" w:hAnsi="GaramondNarrowC"/>
      <w:color w:val="000000"/>
      <w:sz w:val="21"/>
      <w:szCs w:val="21"/>
    </w:rPr>
  </w:style>
  <w:style w:type="paragraph" w:customStyle="1" w:styleId="afffb">
    <w:name w:val="Содержимое таблицы"/>
    <w:basedOn w:val="a1"/>
    <w:uiPriority w:val="99"/>
    <w:rsid w:val="00BD4689"/>
    <w:pPr>
      <w:suppressLineNumbers/>
      <w:suppressAutoHyphens/>
    </w:pPr>
    <w:rPr>
      <w:sz w:val="24"/>
      <w:szCs w:val="24"/>
      <w:lang w:eastAsia="ar-SA"/>
    </w:rPr>
  </w:style>
  <w:style w:type="paragraph" w:customStyle="1" w:styleId="211">
    <w:name w:val="Основной текст с отступом 21"/>
    <w:basedOn w:val="a1"/>
    <w:uiPriority w:val="99"/>
    <w:rsid w:val="00BD4689"/>
    <w:pPr>
      <w:suppressAutoHyphens/>
      <w:spacing w:after="120" w:line="480" w:lineRule="auto"/>
      <w:ind w:left="283"/>
    </w:pPr>
    <w:rPr>
      <w:sz w:val="24"/>
      <w:szCs w:val="24"/>
      <w:lang w:eastAsia="ar-SA"/>
    </w:rPr>
  </w:style>
  <w:style w:type="paragraph" w:customStyle="1" w:styleId="220">
    <w:name w:val="Основной текст с отступом 22"/>
    <w:basedOn w:val="a1"/>
    <w:uiPriority w:val="99"/>
    <w:rsid w:val="00BD4689"/>
    <w:pPr>
      <w:ind w:firstLine="720"/>
      <w:jc w:val="both"/>
    </w:pPr>
    <w:rPr>
      <w:rFonts w:ascii="Futuris" w:hAnsi="Futuris"/>
      <w:sz w:val="24"/>
    </w:rPr>
  </w:style>
  <w:style w:type="paragraph" w:customStyle="1" w:styleId="1c">
    <w:name w:val="Основной текст с отступом1"/>
    <w:basedOn w:val="a1"/>
    <w:uiPriority w:val="99"/>
    <w:rsid w:val="00BD4689"/>
    <w:pPr>
      <w:ind w:firstLine="720"/>
      <w:jc w:val="both"/>
    </w:pPr>
    <w:rPr>
      <w:rFonts w:ascii="Arial" w:hAnsi="Arial" w:cs="Arial"/>
    </w:rPr>
  </w:style>
  <w:style w:type="paragraph" w:customStyle="1" w:styleId="1d">
    <w:name w:val="Абзац списка1"/>
    <w:basedOn w:val="a1"/>
    <w:uiPriority w:val="99"/>
    <w:rsid w:val="00BD4689"/>
    <w:pPr>
      <w:spacing w:after="200" w:line="276" w:lineRule="auto"/>
      <w:ind w:left="720"/>
      <w:contextualSpacing/>
    </w:pPr>
    <w:rPr>
      <w:rFonts w:ascii="Calibri" w:eastAsia="Calibri" w:hAnsi="Calibri"/>
      <w:sz w:val="22"/>
      <w:szCs w:val="22"/>
    </w:rPr>
  </w:style>
  <w:style w:type="paragraph" w:customStyle="1" w:styleId="2">
    <w:name w:val="АК_Полож_2"/>
    <w:basedOn w:val="20"/>
    <w:uiPriority w:val="99"/>
    <w:rsid w:val="00BD4689"/>
    <w:pPr>
      <w:numPr>
        <w:ilvl w:val="1"/>
        <w:numId w:val="2"/>
      </w:numPr>
      <w:spacing w:before="120" w:after="120"/>
      <w:jc w:val="both"/>
      <w:outlineLvl w:val="9"/>
    </w:pPr>
    <w:rPr>
      <w:rFonts w:ascii="Arial" w:hAnsi="Arial" w:cs="Arial"/>
      <w:b w:val="0"/>
      <w:sz w:val="22"/>
      <w:szCs w:val="22"/>
      <w:lang w:val="ru-RU" w:eastAsia="ru-RU"/>
    </w:rPr>
  </w:style>
  <w:style w:type="paragraph" w:customStyle="1" w:styleId="12">
    <w:name w:val="Стиль 12 пт полужирный По центру"/>
    <w:basedOn w:val="a1"/>
    <w:uiPriority w:val="99"/>
    <w:rsid w:val="00BD4689"/>
    <w:pPr>
      <w:numPr>
        <w:numId w:val="2"/>
      </w:numPr>
      <w:jc w:val="center"/>
    </w:pPr>
    <w:rPr>
      <w:b/>
      <w:bCs/>
      <w:sz w:val="22"/>
    </w:rPr>
  </w:style>
  <w:style w:type="paragraph" w:customStyle="1" w:styleId="9631d">
    <w:name w:val="Обыч9631dый"/>
    <w:uiPriority w:val="99"/>
    <w:rsid w:val="00BD4689"/>
    <w:pPr>
      <w:widowControl w:val="0"/>
    </w:pPr>
    <w:rPr>
      <w:rFonts w:ascii="Calibri" w:eastAsia="Times New Roman" w:hAnsi="Calibri" w:cs="Calibri"/>
      <w:sz w:val="20"/>
      <w:szCs w:val="20"/>
      <w:lang w:eastAsia="ru-RU"/>
    </w:rPr>
  </w:style>
  <w:style w:type="paragraph" w:customStyle="1" w:styleId="afffc">
    <w:name w:val="Основной"/>
    <w:basedOn w:val="affc"/>
    <w:uiPriority w:val="99"/>
    <w:rsid w:val="00BD4689"/>
    <w:pPr>
      <w:overflowPunct w:val="0"/>
      <w:autoSpaceDE w:val="0"/>
      <w:autoSpaceDN w:val="0"/>
      <w:adjustRightInd w:val="0"/>
      <w:ind w:left="0" w:firstLine="708"/>
      <w:jc w:val="both"/>
    </w:pPr>
    <w:rPr>
      <w:szCs w:val="20"/>
    </w:rPr>
  </w:style>
  <w:style w:type="paragraph" w:customStyle="1" w:styleId="1e">
    <w:name w:val="Без интервала1"/>
    <w:basedOn w:val="a1"/>
    <w:uiPriority w:val="99"/>
    <w:rsid w:val="00BD4689"/>
    <w:pPr>
      <w:widowControl w:val="0"/>
      <w:autoSpaceDE w:val="0"/>
      <w:autoSpaceDN w:val="0"/>
      <w:adjustRightInd w:val="0"/>
    </w:pPr>
    <w:rPr>
      <w:rFonts w:eastAsia="Calibri"/>
      <w:lang w:val="en-US" w:eastAsia="en-US"/>
    </w:rPr>
  </w:style>
  <w:style w:type="paragraph" w:customStyle="1" w:styleId="1f">
    <w:name w:val="Обычный_1"/>
    <w:basedOn w:val="a1"/>
    <w:uiPriority w:val="99"/>
    <w:rsid w:val="00BD4689"/>
    <w:pPr>
      <w:widowControl w:val="0"/>
      <w:spacing w:before="120"/>
      <w:jc w:val="both"/>
    </w:pPr>
    <w:rPr>
      <w:rFonts w:ascii="Times New Roman CYR" w:eastAsia="Calibri" w:hAnsi="Times New Roman CYR" w:cs="Times New Roman CYR"/>
      <w:sz w:val="24"/>
      <w:szCs w:val="24"/>
    </w:rPr>
  </w:style>
  <w:style w:type="paragraph" w:customStyle="1" w:styleId="B3711001DC9A4C11A6314D6F32AB03C0">
    <w:name w:val="B3711001DC9A4C11A6314D6F32AB03C0"/>
    <w:uiPriority w:val="99"/>
    <w:rsid w:val="00BD4689"/>
    <w:pPr>
      <w:spacing w:after="200" w:line="276" w:lineRule="auto"/>
    </w:pPr>
    <w:rPr>
      <w:rFonts w:ascii="Calibri" w:eastAsia="Times New Roman" w:hAnsi="Calibri" w:cs="Times New Roman"/>
      <w:sz w:val="22"/>
      <w:szCs w:val="22"/>
      <w:lang w:eastAsia="ru-RU"/>
    </w:rPr>
  </w:style>
  <w:style w:type="paragraph" w:customStyle="1" w:styleId="Default">
    <w:name w:val="Default"/>
    <w:qFormat/>
    <w:rsid w:val="00BD4689"/>
    <w:pPr>
      <w:widowControl w:val="0"/>
      <w:numPr>
        <w:numId w:val="3"/>
      </w:numPr>
      <w:autoSpaceDE w:val="0"/>
      <w:autoSpaceDN w:val="0"/>
      <w:adjustRightInd w:val="0"/>
      <w:spacing w:line="360" w:lineRule="atLeast"/>
      <w:ind w:left="0" w:firstLine="0"/>
      <w:jc w:val="both"/>
    </w:pPr>
    <w:rPr>
      <w:rFonts w:ascii="Times New Roman" w:eastAsia="Times New Roman" w:hAnsi="Times New Roman" w:cs="Times New Roman"/>
      <w:color w:val="000000"/>
      <w:szCs w:val="20"/>
      <w:lang w:eastAsia="ru-RU"/>
    </w:rPr>
  </w:style>
  <w:style w:type="paragraph" w:customStyle="1" w:styleId="03osnovnoytexttabl">
    <w:name w:val="03osnovnoytexttabl"/>
    <w:basedOn w:val="a1"/>
    <w:uiPriority w:val="99"/>
    <w:rsid w:val="00BD4689"/>
    <w:pPr>
      <w:spacing w:before="120" w:line="320" w:lineRule="atLeast"/>
    </w:pPr>
    <w:rPr>
      <w:rFonts w:ascii="GaramondC" w:hAnsi="GaramondC"/>
      <w:color w:val="000000"/>
    </w:rPr>
  </w:style>
  <w:style w:type="paragraph" w:customStyle="1" w:styleId="Style4">
    <w:name w:val="Style4"/>
    <w:basedOn w:val="a1"/>
    <w:uiPriority w:val="99"/>
    <w:rsid w:val="00BD4689"/>
    <w:pPr>
      <w:suppressAutoHyphens/>
    </w:pPr>
    <w:rPr>
      <w:kern w:val="2"/>
      <w:lang w:eastAsia="ar-SA"/>
    </w:rPr>
  </w:style>
  <w:style w:type="paragraph" w:customStyle="1" w:styleId="afffd">
    <w:name w:val="Îñíîâí"/>
    <w:basedOn w:val="a1"/>
    <w:uiPriority w:val="99"/>
    <w:rsid w:val="00BD4689"/>
    <w:pPr>
      <w:widowControl w:val="0"/>
      <w:suppressAutoHyphens/>
      <w:jc w:val="both"/>
    </w:pPr>
    <w:rPr>
      <w:rFonts w:ascii="Arial" w:hAnsi="Arial" w:cs="Arial"/>
      <w:sz w:val="22"/>
      <w:lang w:eastAsia="ar-SA"/>
    </w:rPr>
  </w:style>
  <w:style w:type="paragraph" w:customStyle="1" w:styleId="212">
    <w:name w:val="Основной текст 21"/>
    <w:basedOn w:val="a1"/>
    <w:uiPriority w:val="99"/>
    <w:rsid w:val="00BD4689"/>
    <w:pPr>
      <w:widowControl w:val="0"/>
      <w:suppressAutoHyphens/>
      <w:spacing w:before="120" w:after="120"/>
      <w:ind w:firstLine="851"/>
      <w:jc w:val="both"/>
    </w:pPr>
    <w:rPr>
      <w:sz w:val="24"/>
      <w:lang w:eastAsia="ar-SA"/>
    </w:rPr>
  </w:style>
  <w:style w:type="paragraph" w:customStyle="1" w:styleId="comment">
    <w:name w:val="comment"/>
    <w:basedOn w:val="a1"/>
    <w:uiPriority w:val="99"/>
    <w:rsid w:val="00BD4689"/>
    <w:pPr>
      <w:spacing w:before="100" w:beforeAutospacing="1" w:after="100" w:afterAutospacing="1"/>
    </w:pPr>
    <w:rPr>
      <w:sz w:val="24"/>
      <w:szCs w:val="24"/>
    </w:rPr>
  </w:style>
  <w:style w:type="paragraph" w:customStyle="1" w:styleId="afffe">
    <w:name w:val="Тендерные данные"/>
    <w:basedOn w:val="a1"/>
    <w:uiPriority w:val="99"/>
    <w:semiHidden/>
    <w:rsid w:val="00BD4689"/>
    <w:pPr>
      <w:tabs>
        <w:tab w:val="left" w:pos="1985"/>
      </w:tabs>
      <w:spacing w:before="120" w:after="60"/>
      <w:jc w:val="both"/>
    </w:pPr>
    <w:rPr>
      <w:b/>
      <w:sz w:val="24"/>
    </w:rPr>
  </w:style>
  <w:style w:type="paragraph" w:customStyle="1" w:styleId="a0">
    <w:name w:val="Пункты"/>
    <w:basedOn w:val="20"/>
    <w:uiPriority w:val="99"/>
    <w:qFormat/>
    <w:rsid w:val="00BD4689"/>
    <w:pPr>
      <w:numPr>
        <w:ilvl w:val="1"/>
        <w:numId w:val="4"/>
      </w:numPr>
      <w:tabs>
        <w:tab w:val="left" w:pos="1134"/>
      </w:tabs>
      <w:spacing w:before="120"/>
      <w:ind w:left="0" w:firstLine="567"/>
      <w:jc w:val="both"/>
    </w:pPr>
    <w:rPr>
      <w:rFonts w:cs="Arial"/>
      <w:b w:val="0"/>
      <w:bCs/>
      <w:iCs/>
      <w:color w:val="000000"/>
      <w:szCs w:val="28"/>
      <w:lang w:val="ru-RU" w:eastAsia="ru-RU"/>
    </w:rPr>
  </w:style>
  <w:style w:type="paragraph" w:customStyle="1" w:styleId="Normal1">
    <w:name w:val="Normal1"/>
    <w:uiPriority w:val="99"/>
    <w:rsid w:val="00BD4689"/>
    <w:pPr>
      <w:widowControl w:val="0"/>
      <w:ind w:firstLine="720"/>
    </w:pPr>
    <w:rPr>
      <w:rFonts w:ascii="Times New Roman" w:eastAsia="Calibri" w:hAnsi="Times New Roman" w:cs="Times New Roman"/>
      <w:sz w:val="20"/>
      <w:szCs w:val="20"/>
      <w:lang w:eastAsia="ru-RU"/>
    </w:rPr>
  </w:style>
  <w:style w:type="paragraph" w:customStyle="1" w:styleId="1f0">
    <w:name w:val="Обычный (веб)1"/>
    <w:basedOn w:val="a1"/>
    <w:uiPriority w:val="99"/>
    <w:rsid w:val="00BD4689"/>
    <w:pPr>
      <w:widowControl w:val="0"/>
      <w:suppressAutoHyphens/>
      <w:spacing w:before="28" w:after="28"/>
    </w:pPr>
    <w:rPr>
      <w:rFonts w:eastAsia="SimSun" w:cs="Mangal"/>
      <w:kern w:val="2"/>
      <w:sz w:val="24"/>
      <w:szCs w:val="24"/>
      <w:lang w:eastAsia="hi-IN" w:bidi="hi-IN"/>
    </w:rPr>
  </w:style>
  <w:style w:type="paragraph" w:customStyle="1" w:styleId="ConsPlusCell">
    <w:name w:val="ConsPlusCell"/>
    <w:uiPriority w:val="99"/>
    <w:rsid w:val="00BD4689"/>
    <w:pPr>
      <w:widowControl w:val="0"/>
      <w:autoSpaceDE w:val="0"/>
      <w:autoSpaceDN w:val="0"/>
      <w:adjustRightInd w:val="0"/>
    </w:pPr>
    <w:rPr>
      <w:rFonts w:ascii="Arial" w:eastAsia="Times New Roman" w:hAnsi="Arial" w:cs="Arial"/>
      <w:sz w:val="20"/>
      <w:szCs w:val="20"/>
      <w:lang w:eastAsia="ru-RU"/>
    </w:rPr>
  </w:style>
  <w:style w:type="character" w:styleId="affff">
    <w:name w:val="endnote reference"/>
    <w:semiHidden/>
    <w:unhideWhenUsed/>
    <w:rsid w:val="00BD4689"/>
    <w:rPr>
      <w:vertAlign w:val="superscript"/>
    </w:rPr>
  </w:style>
  <w:style w:type="character" w:customStyle="1" w:styleId="copyright">
    <w:name w:val="copyright"/>
    <w:rsid w:val="00BD4689"/>
  </w:style>
  <w:style w:type="character" w:customStyle="1" w:styleId="iceouttxt4">
    <w:name w:val="iceouttxt4"/>
    <w:rsid w:val="00BD4689"/>
  </w:style>
  <w:style w:type="character" w:customStyle="1" w:styleId="FontStyle14">
    <w:name w:val="Font Style14"/>
    <w:rsid w:val="00BD4689"/>
    <w:rPr>
      <w:rFonts w:ascii="Times New Roman" w:hAnsi="Times New Roman" w:cs="Times New Roman" w:hint="default"/>
      <w:sz w:val="22"/>
    </w:rPr>
  </w:style>
  <w:style w:type="character" w:customStyle="1" w:styleId="FontStyle13">
    <w:name w:val="Font Style13"/>
    <w:rsid w:val="00BD4689"/>
    <w:rPr>
      <w:rFonts w:ascii="Times New Roman" w:hAnsi="Times New Roman" w:cs="Times New Roman" w:hint="default"/>
      <w:b/>
      <w:bCs w:val="0"/>
      <w:sz w:val="22"/>
    </w:rPr>
  </w:style>
  <w:style w:type="character" w:customStyle="1" w:styleId="apple-style-span">
    <w:name w:val="apple-style-span"/>
    <w:rsid w:val="00BD4689"/>
  </w:style>
  <w:style w:type="character" w:customStyle="1" w:styleId="apple-converted-space">
    <w:name w:val="apple-converted-space"/>
    <w:rsid w:val="00BD4689"/>
  </w:style>
  <w:style w:type="character" w:customStyle="1" w:styleId="searchtext">
    <w:name w:val="searchtext"/>
    <w:rsid w:val="00BD4689"/>
  </w:style>
  <w:style w:type="character" w:customStyle="1" w:styleId="h1content">
    <w:name w:val="h1_content"/>
    <w:rsid w:val="00BD4689"/>
  </w:style>
  <w:style w:type="table" w:customStyle="1" w:styleId="1f1">
    <w:name w:val="Сетка таблицы1"/>
    <w:basedOn w:val="a3"/>
    <w:uiPriority w:val="59"/>
    <w:rsid w:val="00BD4689"/>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0">
    <w:name w:val="Сетка таблицы2"/>
    <w:basedOn w:val="a3"/>
    <w:uiPriority w:val="59"/>
    <w:rsid w:val="00BD468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uiPriority w:val="59"/>
    <w:rsid w:val="00BD468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3"/>
    <w:uiPriority w:val="59"/>
    <w:rsid w:val="00BD4689"/>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4"/>
    <w:semiHidden/>
    <w:unhideWhenUsed/>
    <w:rsid w:val="00BD4689"/>
    <w:pPr>
      <w:numPr>
        <w:numId w:val="5"/>
      </w:numPr>
    </w:pPr>
  </w:style>
  <w:style w:type="numbering" w:customStyle="1" w:styleId="4">
    <w:name w:val="Стиль4"/>
    <w:rsid w:val="00BD4689"/>
    <w:pPr>
      <w:numPr>
        <w:numId w:val="6"/>
      </w:numPr>
    </w:pPr>
  </w:style>
  <w:style w:type="character" w:customStyle="1" w:styleId="affff0">
    <w:name w:val="Название Знак"/>
    <w:rsid w:val="00787D55"/>
    <w:rPr>
      <w:sz w:val="32"/>
    </w:rPr>
  </w:style>
  <w:style w:type="paragraph" w:customStyle="1" w:styleId="1f2">
    <w:name w:val="Название объекта1"/>
    <w:basedOn w:val="a1"/>
    <w:next w:val="a1"/>
    <w:rsid w:val="00787D55"/>
    <w:pPr>
      <w:suppressAutoHyphens/>
      <w:jc w:val="center"/>
    </w:pPr>
    <w:rPr>
      <w:sz w:val="24"/>
      <w:lang w:eastAsia="ar-SA"/>
    </w:rPr>
  </w:style>
  <w:style w:type="character" w:customStyle="1" w:styleId="UnresolvedMention">
    <w:name w:val="Unresolved Mention"/>
    <w:basedOn w:val="a2"/>
    <w:uiPriority w:val="99"/>
    <w:semiHidden/>
    <w:unhideWhenUsed/>
    <w:rsid w:val="00921F56"/>
    <w:rPr>
      <w:color w:val="605E5C"/>
      <w:shd w:val="clear" w:color="auto" w:fill="E1DFDD"/>
    </w:rPr>
  </w:style>
  <w:style w:type="paragraph" w:styleId="affff1">
    <w:name w:val="No Spacing"/>
    <w:link w:val="affff2"/>
    <w:qFormat/>
    <w:rsid w:val="001F2F75"/>
    <w:pPr>
      <w:suppressAutoHyphens/>
    </w:pPr>
    <w:rPr>
      <w:rFonts w:ascii="Times New Roman" w:eastAsia="Times New Roman" w:hAnsi="Times New Roman" w:cs="Times New Roman"/>
      <w:sz w:val="20"/>
      <w:szCs w:val="20"/>
    </w:rPr>
  </w:style>
  <w:style w:type="paragraph" w:customStyle="1" w:styleId="2f1">
    <w:name w:val="Обычный2"/>
    <w:rsid w:val="004A0A52"/>
    <w:pPr>
      <w:widowControl w:val="0"/>
      <w:spacing w:before="100" w:after="100"/>
    </w:pPr>
    <w:rPr>
      <w:rFonts w:ascii="Times New Roman" w:eastAsia="Times New Roman" w:hAnsi="Times New Roman" w:cs="Times New Roman"/>
      <w:snapToGrid w:val="0"/>
      <w:szCs w:val="20"/>
      <w:lang w:eastAsia="ru-RU"/>
    </w:rPr>
  </w:style>
  <w:style w:type="character" w:customStyle="1" w:styleId="iceouttxt1">
    <w:name w:val="iceouttxt1"/>
    <w:rsid w:val="004A0A52"/>
    <w:rPr>
      <w:rFonts w:ascii="Arial" w:hAnsi="Arial" w:cs="Arial" w:hint="default"/>
      <w:color w:val="666666"/>
      <w:sz w:val="18"/>
      <w:szCs w:val="18"/>
    </w:rPr>
  </w:style>
  <w:style w:type="paragraph" w:customStyle="1" w:styleId="-">
    <w:name w:val="Контракт-пункт"/>
    <w:basedOn w:val="a1"/>
    <w:rsid w:val="00AF1E39"/>
    <w:pPr>
      <w:widowControl w:val="0"/>
      <w:tabs>
        <w:tab w:val="num" w:pos="0"/>
      </w:tabs>
      <w:ind w:left="3195" w:hanging="360"/>
    </w:pPr>
    <w:rPr>
      <w:rFonts w:eastAsia="SimSun" w:cs="Mangal"/>
      <w:kern w:val="1"/>
      <w:sz w:val="24"/>
      <w:szCs w:val="24"/>
      <w:lang w:eastAsia="hi-IN" w:bidi="hi-IN"/>
    </w:rPr>
  </w:style>
  <w:style w:type="character" w:customStyle="1" w:styleId="2f2">
    <w:name w:val="Оглавление (2)_"/>
    <w:basedOn w:val="a2"/>
    <w:link w:val="2f3"/>
    <w:uiPriority w:val="99"/>
    <w:rsid w:val="00420C57"/>
    <w:rPr>
      <w:rFonts w:ascii="Times New Roman" w:eastAsia="Times New Roman" w:hAnsi="Times New Roman" w:cs="Times New Roman"/>
      <w:b/>
      <w:bCs/>
      <w:shd w:val="clear" w:color="auto" w:fill="FFFFFF"/>
    </w:rPr>
  </w:style>
  <w:style w:type="paragraph" w:customStyle="1" w:styleId="2f3">
    <w:name w:val="Оглавление (2)"/>
    <w:basedOn w:val="a1"/>
    <w:link w:val="2f2"/>
    <w:uiPriority w:val="99"/>
    <w:rsid w:val="00420C57"/>
    <w:pPr>
      <w:widowControl w:val="0"/>
      <w:shd w:val="clear" w:color="auto" w:fill="FFFFFF"/>
      <w:spacing w:before="60" w:line="269" w:lineRule="exact"/>
      <w:jc w:val="both"/>
    </w:pPr>
    <w:rPr>
      <w:b/>
      <w:bCs/>
      <w:sz w:val="24"/>
      <w:szCs w:val="24"/>
      <w:lang w:eastAsia="zh-CN"/>
    </w:rPr>
  </w:style>
  <w:style w:type="paragraph" w:customStyle="1" w:styleId="1CStyle11">
    <w:name w:val="1CStyle11"/>
    <w:rsid w:val="00AE0A00"/>
    <w:pPr>
      <w:spacing w:after="160" w:line="259" w:lineRule="auto"/>
      <w:jc w:val="both"/>
    </w:pPr>
    <w:rPr>
      <w:rFonts w:ascii="Arial" w:hAnsi="Arial" w:cs="Times New Roman"/>
      <w:sz w:val="18"/>
      <w:szCs w:val="22"/>
      <w:lang w:eastAsia="ru-RU"/>
    </w:rPr>
  </w:style>
  <w:style w:type="paragraph" w:customStyle="1" w:styleId="Standard">
    <w:name w:val="Standard"/>
    <w:rsid w:val="002F6D68"/>
    <w:pPr>
      <w:widowControl w:val="0"/>
      <w:suppressAutoHyphens/>
      <w:autoSpaceDN w:val="0"/>
      <w:textAlignment w:val="baseline"/>
    </w:pPr>
    <w:rPr>
      <w:rFonts w:ascii="Times New Roman" w:eastAsia="Andale Sans UI" w:hAnsi="Times New Roman" w:cs="Tahoma"/>
      <w:kern w:val="3"/>
      <w:lang w:val="de-DE" w:eastAsia="ja-JP" w:bidi="fa-IR"/>
    </w:rPr>
  </w:style>
  <w:style w:type="character" w:customStyle="1" w:styleId="af3">
    <w:name w:val="Абзац списка Знак"/>
    <w:link w:val="af2"/>
    <w:uiPriority w:val="34"/>
    <w:locked/>
    <w:rsid w:val="002F6D68"/>
    <w:rPr>
      <w:rFonts w:ascii="Times New Roman" w:eastAsia="Times New Roman" w:hAnsi="Times New Roman" w:cs="Times New Roman"/>
      <w:sz w:val="20"/>
      <w:szCs w:val="20"/>
      <w:lang w:eastAsia="ru-RU"/>
    </w:rPr>
  </w:style>
  <w:style w:type="character" w:customStyle="1" w:styleId="affff2">
    <w:name w:val="Без интервала Знак"/>
    <w:link w:val="affff1"/>
    <w:uiPriority w:val="1"/>
    <w:rsid w:val="002F6D68"/>
    <w:rPr>
      <w:rFonts w:ascii="Times New Roman" w:eastAsia="Times New Roman" w:hAnsi="Times New Roman" w:cs="Times New Roman"/>
      <w:sz w:val="20"/>
      <w:szCs w:val="20"/>
    </w:rPr>
  </w:style>
  <w:style w:type="character" w:customStyle="1" w:styleId="12pt">
    <w:name w:val="Стиль Основной текст + 12 pt Знак"/>
    <w:link w:val="12pt0"/>
    <w:uiPriority w:val="99"/>
    <w:locked/>
    <w:rsid w:val="00762E53"/>
    <w:rPr>
      <w:bCs/>
      <w:szCs w:val="28"/>
    </w:rPr>
  </w:style>
  <w:style w:type="paragraph" w:customStyle="1" w:styleId="12pt0">
    <w:name w:val="Стиль Основной текст + 12 pt"/>
    <w:basedOn w:val="ae"/>
    <w:link w:val="12pt"/>
    <w:uiPriority w:val="99"/>
    <w:rsid w:val="00762E53"/>
    <w:pPr>
      <w:widowControl w:val="0"/>
      <w:spacing w:after="0"/>
      <w:ind w:firstLine="720"/>
      <w:jc w:val="both"/>
    </w:pPr>
    <w:rPr>
      <w:rFonts w:asciiTheme="minorHAnsi" w:eastAsiaTheme="minorEastAsia" w:hAnsiTheme="minorHAnsi" w:cstheme="minorBidi"/>
      <w:bCs/>
      <w:sz w:val="24"/>
      <w:szCs w:val="28"/>
      <w:lang w:eastAsia="zh-CN"/>
    </w:rPr>
  </w:style>
  <w:style w:type="paragraph" w:customStyle="1" w:styleId="affff3">
    <w:name w:val="Подподпункт"/>
    <w:basedOn w:val="a1"/>
    <w:uiPriority w:val="99"/>
    <w:rsid w:val="00797345"/>
    <w:pPr>
      <w:tabs>
        <w:tab w:val="num" w:pos="1080"/>
      </w:tabs>
      <w:spacing w:line="360" w:lineRule="auto"/>
      <w:ind w:left="1647" w:hanging="567"/>
      <w:jc w:val="both"/>
    </w:pPr>
    <w:rPr>
      <w:sz w:val="28"/>
    </w:rPr>
  </w:style>
  <w:style w:type="paragraph" w:customStyle="1" w:styleId="1CStyle13">
    <w:name w:val="1CStyle13"/>
    <w:rsid w:val="00A55DE7"/>
    <w:pPr>
      <w:spacing w:after="160" w:line="259" w:lineRule="auto"/>
      <w:jc w:val="both"/>
    </w:pPr>
    <w:rPr>
      <w:rFonts w:ascii="Arial" w:eastAsia="Times New Roman" w:hAnsi="Arial" w:cs="Times New Roman"/>
      <w:sz w:val="18"/>
      <w:szCs w:val="22"/>
      <w:lang w:eastAsia="ru-RU"/>
    </w:rPr>
  </w:style>
  <w:style w:type="table" w:customStyle="1" w:styleId="54">
    <w:name w:val="Сетка таблицы5"/>
    <w:basedOn w:val="a3"/>
    <w:next w:val="aa"/>
    <w:uiPriority w:val="59"/>
    <w:rsid w:val="00885A7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1"/>
    <w:uiPriority w:val="99"/>
    <w:semiHidden/>
    <w:unhideWhenUsed/>
    <w:rsid w:val="005B7FDD"/>
    <w:pPr>
      <w:numPr>
        <w:numId w:val="16"/>
      </w:numPr>
      <w:contextualSpacing/>
    </w:pPr>
  </w:style>
  <w:style w:type="table" w:customStyle="1" w:styleId="64">
    <w:name w:val="Сетка таблицы6"/>
    <w:basedOn w:val="a3"/>
    <w:next w:val="aa"/>
    <w:rsid w:val="005B7FD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27530">
      <w:bodyDiv w:val="1"/>
      <w:marLeft w:val="0"/>
      <w:marRight w:val="0"/>
      <w:marTop w:val="0"/>
      <w:marBottom w:val="0"/>
      <w:divBdr>
        <w:top w:val="none" w:sz="0" w:space="0" w:color="auto"/>
        <w:left w:val="none" w:sz="0" w:space="0" w:color="auto"/>
        <w:bottom w:val="none" w:sz="0" w:space="0" w:color="auto"/>
        <w:right w:val="none" w:sz="0" w:space="0" w:color="auto"/>
      </w:divBdr>
    </w:div>
    <w:div w:id="408769887">
      <w:bodyDiv w:val="1"/>
      <w:marLeft w:val="0"/>
      <w:marRight w:val="0"/>
      <w:marTop w:val="0"/>
      <w:marBottom w:val="0"/>
      <w:divBdr>
        <w:top w:val="none" w:sz="0" w:space="0" w:color="auto"/>
        <w:left w:val="none" w:sz="0" w:space="0" w:color="auto"/>
        <w:bottom w:val="none" w:sz="0" w:space="0" w:color="auto"/>
        <w:right w:val="none" w:sz="0" w:space="0" w:color="auto"/>
      </w:divBdr>
    </w:div>
    <w:div w:id="431046473">
      <w:bodyDiv w:val="1"/>
      <w:marLeft w:val="0"/>
      <w:marRight w:val="0"/>
      <w:marTop w:val="0"/>
      <w:marBottom w:val="0"/>
      <w:divBdr>
        <w:top w:val="none" w:sz="0" w:space="0" w:color="auto"/>
        <w:left w:val="none" w:sz="0" w:space="0" w:color="auto"/>
        <w:bottom w:val="none" w:sz="0" w:space="0" w:color="auto"/>
        <w:right w:val="none" w:sz="0" w:space="0" w:color="auto"/>
      </w:divBdr>
    </w:div>
    <w:div w:id="714543130">
      <w:bodyDiv w:val="1"/>
      <w:marLeft w:val="0"/>
      <w:marRight w:val="0"/>
      <w:marTop w:val="0"/>
      <w:marBottom w:val="0"/>
      <w:divBdr>
        <w:top w:val="none" w:sz="0" w:space="0" w:color="auto"/>
        <w:left w:val="none" w:sz="0" w:space="0" w:color="auto"/>
        <w:bottom w:val="none" w:sz="0" w:space="0" w:color="auto"/>
        <w:right w:val="none" w:sz="0" w:space="0" w:color="auto"/>
      </w:divBdr>
    </w:div>
    <w:div w:id="754517223">
      <w:bodyDiv w:val="1"/>
      <w:marLeft w:val="0"/>
      <w:marRight w:val="0"/>
      <w:marTop w:val="0"/>
      <w:marBottom w:val="0"/>
      <w:divBdr>
        <w:top w:val="none" w:sz="0" w:space="0" w:color="auto"/>
        <w:left w:val="none" w:sz="0" w:space="0" w:color="auto"/>
        <w:bottom w:val="none" w:sz="0" w:space="0" w:color="auto"/>
        <w:right w:val="none" w:sz="0" w:space="0" w:color="auto"/>
      </w:divBdr>
    </w:div>
    <w:div w:id="1038697259">
      <w:bodyDiv w:val="1"/>
      <w:marLeft w:val="0"/>
      <w:marRight w:val="0"/>
      <w:marTop w:val="0"/>
      <w:marBottom w:val="0"/>
      <w:divBdr>
        <w:top w:val="none" w:sz="0" w:space="0" w:color="auto"/>
        <w:left w:val="none" w:sz="0" w:space="0" w:color="auto"/>
        <w:bottom w:val="none" w:sz="0" w:space="0" w:color="auto"/>
        <w:right w:val="none" w:sz="0" w:space="0" w:color="auto"/>
      </w:divBdr>
    </w:div>
    <w:div w:id="1360279757">
      <w:bodyDiv w:val="1"/>
      <w:marLeft w:val="0"/>
      <w:marRight w:val="0"/>
      <w:marTop w:val="0"/>
      <w:marBottom w:val="0"/>
      <w:divBdr>
        <w:top w:val="none" w:sz="0" w:space="0" w:color="auto"/>
        <w:left w:val="none" w:sz="0" w:space="0" w:color="auto"/>
        <w:bottom w:val="none" w:sz="0" w:space="0" w:color="auto"/>
        <w:right w:val="none" w:sz="0" w:space="0" w:color="auto"/>
      </w:divBdr>
    </w:div>
    <w:div w:id="1486895914">
      <w:bodyDiv w:val="1"/>
      <w:marLeft w:val="0"/>
      <w:marRight w:val="0"/>
      <w:marTop w:val="0"/>
      <w:marBottom w:val="0"/>
      <w:divBdr>
        <w:top w:val="none" w:sz="0" w:space="0" w:color="auto"/>
        <w:left w:val="none" w:sz="0" w:space="0" w:color="auto"/>
        <w:bottom w:val="none" w:sz="0" w:space="0" w:color="auto"/>
        <w:right w:val="none" w:sz="0" w:space="0" w:color="auto"/>
      </w:divBdr>
    </w:div>
    <w:div w:id="1559974924">
      <w:bodyDiv w:val="1"/>
      <w:marLeft w:val="0"/>
      <w:marRight w:val="0"/>
      <w:marTop w:val="0"/>
      <w:marBottom w:val="0"/>
      <w:divBdr>
        <w:top w:val="none" w:sz="0" w:space="0" w:color="auto"/>
        <w:left w:val="none" w:sz="0" w:space="0" w:color="auto"/>
        <w:bottom w:val="none" w:sz="0" w:space="0" w:color="auto"/>
        <w:right w:val="none" w:sz="0" w:space="0" w:color="auto"/>
      </w:divBdr>
    </w:div>
    <w:div w:id="1837257900">
      <w:bodyDiv w:val="1"/>
      <w:marLeft w:val="0"/>
      <w:marRight w:val="0"/>
      <w:marTop w:val="0"/>
      <w:marBottom w:val="0"/>
      <w:divBdr>
        <w:top w:val="none" w:sz="0" w:space="0" w:color="auto"/>
        <w:left w:val="none" w:sz="0" w:space="0" w:color="auto"/>
        <w:bottom w:val="none" w:sz="0" w:space="0" w:color="auto"/>
        <w:right w:val="none" w:sz="0" w:space="0" w:color="auto"/>
      </w:divBdr>
    </w:div>
    <w:div w:id="2024741834">
      <w:bodyDiv w:val="1"/>
      <w:marLeft w:val="0"/>
      <w:marRight w:val="0"/>
      <w:marTop w:val="0"/>
      <w:marBottom w:val="0"/>
      <w:divBdr>
        <w:top w:val="none" w:sz="0" w:space="0" w:color="auto"/>
        <w:left w:val="none" w:sz="0" w:space="0" w:color="auto"/>
        <w:bottom w:val="none" w:sz="0" w:space="0" w:color="auto"/>
        <w:right w:val="none" w:sz="0" w:space="0" w:color="auto"/>
      </w:divBdr>
    </w:div>
    <w:div w:id="2026862313">
      <w:bodyDiv w:val="1"/>
      <w:marLeft w:val="0"/>
      <w:marRight w:val="0"/>
      <w:marTop w:val="0"/>
      <w:marBottom w:val="0"/>
      <w:divBdr>
        <w:top w:val="none" w:sz="0" w:space="0" w:color="auto"/>
        <w:left w:val="none" w:sz="0" w:space="0" w:color="auto"/>
        <w:bottom w:val="none" w:sz="0" w:space="0" w:color="auto"/>
        <w:right w:val="none" w:sz="0" w:space="0" w:color="auto"/>
      </w:divBdr>
    </w:div>
    <w:div w:id="202836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A652B-61A1-40F7-A3DE-6A99A2A0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38</Pages>
  <Words>12571</Words>
  <Characters>71661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Макашкина Анна Викторовна</cp:lastModifiedBy>
  <cp:revision>9</cp:revision>
  <cp:lastPrinted>2023-01-23T07:43:00Z</cp:lastPrinted>
  <dcterms:created xsi:type="dcterms:W3CDTF">2023-01-23T07:36:00Z</dcterms:created>
  <dcterms:modified xsi:type="dcterms:W3CDTF">2023-01-24T12:49:00Z</dcterms:modified>
</cp:coreProperties>
</file>