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3694" w14:textId="77777777" w:rsidR="002D6AFC" w:rsidRDefault="002D6AFC" w:rsidP="002D6A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</w:p>
    <w:p w14:paraId="14C9A11D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684BE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Общая информация</w:t>
      </w:r>
    </w:p>
    <w:p w14:paraId="448F3122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Наименование Договора: Поставка бензина и дизельного топлива</w:t>
      </w:r>
    </w:p>
    <w:p w14:paraId="445CC376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Адрес места нахождения Заказчика: 462243, Оренбургская обл. г. Кувандык ул. Оренбургская, д. №22</w:t>
      </w:r>
    </w:p>
    <w:p w14:paraId="35C3651A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Срок поставки: с момента подписания договора по 31.12.2023 года </w:t>
      </w:r>
    </w:p>
    <w:p w14:paraId="240A6B1E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Требования к техническим характеристикам товара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14"/>
        <w:gridCol w:w="5242"/>
        <w:gridCol w:w="1106"/>
        <w:gridCol w:w="736"/>
      </w:tblGrid>
      <w:tr w:rsidR="002D6AFC" w14:paraId="016884CC" w14:textId="77777777" w:rsidTr="00FD2AF1">
        <w:tc>
          <w:tcPr>
            <w:tcW w:w="560" w:type="dxa"/>
            <w:vAlign w:val="center"/>
          </w:tcPr>
          <w:p w14:paraId="3EBC1B1E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14" w:type="dxa"/>
            <w:vAlign w:val="center"/>
          </w:tcPr>
          <w:p w14:paraId="516910BC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242" w:type="dxa"/>
            <w:vAlign w:val="center"/>
          </w:tcPr>
          <w:p w14:paraId="46B3D709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качеству закупаемой продукции</w:t>
            </w:r>
          </w:p>
        </w:tc>
        <w:tc>
          <w:tcPr>
            <w:tcW w:w="1106" w:type="dxa"/>
          </w:tcPr>
          <w:p w14:paraId="7C4D4CD5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6" w:type="dxa"/>
            <w:vAlign w:val="center"/>
          </w:tcPr>
          <w:p w14:paraId="3C897C0B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</w:tr>
      <w:tr w:rsidR="002D6AFC" w14:paraId="7D67C3C7" w14:textId="77777777" w:rsidTr="00FD2AF1">
        <w:tc>
          <w:tcPr>
            <w:tcW w:w="560" w:type="dxa"/>
          </w:tcPr>
          <w:p w14:paraId="21BB2E93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4" w:type="dxa"/>
          </w:tcPr>
          <w:p w14:paraId="24F6742E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автомобильный АИ-92</w:t>
            </w:r>
          </w:p>
        </w:tc>
        <w:tc>
          <w:tcPr>
            <w:tcW w:w="5242" w:type="dxa"/>
            <w:vAlign w:val="center"/>
          </w:tcPr>
          <w:p w14:paraId="1DD3BF39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качества поставляемого Товара ГОСТ 32513-2013 «Топливо моторное, бензин неэтилированный»;</w:t>
            </w:r>
          </w:p>
          <w:p w14:paraId="5F5BB9DF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Экологический класс – не хуже К5;</w:t>
            </w:r>
          </w:p>
          <w:p w14:paraId="5CF67F22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Октановое число:</w:t>
            </w:r>
          </w:p>
          <w:p w14:paraId="777818B6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исследовательскому методу: не менее 92,0 и не более 95,0</w:t>
            </w:r>
          </w:p>
          <w:p w14:paraId="5558E465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моторному методу: не менее 83,0</w:t>
            </w:r>
          </w:p>
          <w:p w14:paraId="4E3ECE48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Массовая доля серы: не более 10 мг/кг;   </w:t>
            </w:r>
          </w:p>
          <w:p w14:paraId="5A7C86F5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механических примесей.</w:t>
            </w:r>
          </w:p>
          <w:p w14:paraId="765246EF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свинца,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:. не болев 5,0</w:t>
            </w:r>
          </w:p>
          <w:p w14:paraId="4D78282C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смол, промытых растворителем. мг/дм3 (мг/100 см3), бензина: не более 50(5)</w:t>
            </w:r>
          </w:p>
          <w:p w14:paraId="15AA08D0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Индукционный период бензина, мин: не менее 360</w:t>
            </w:r>
          </w:p>
          <w:p w14:paraId="3720CB76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Плотность при 15 "С. кг/м3: не менее 725.0,</w:t>
            </w:r>
          </w:p>
          <w:p w14:paraId="002A34AE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марганца, мг/дм3: отсутствие</w:t>
            </w:r>
          </w:p>
          <w:p w14:paraId="6E339D46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Концентрация железа, мг/дм3: отсутствие</w:t>
            </w:r>
          </w:p>
        </w:tc>
        <w:tc>
          <w:tcPr>
            <w:tcW w:w="1106" w:type="dxa"/>
          </w:tcPr>
          <w:p w14:paraId="4D256AC2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736" w:type="dxa"/>
          </w:tcPr>
          <w:p w14:paraId="2F7D8518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</w:tr>
      <w:tr w:rsidR="002D6AFC" w14:paraId="13260210" w14:textId="77777777" w:rsidTr="00FD2AF1">
        <w:tc>
          <w:tcPr>
            <w:tcW w:w="560" w:type="dxa"/>
          </w:tcPr>
          <w:p w14:paraId="10CEB63C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4" w:type="dxa"/>
          </w:tcPr>
          <w:p w14:paraId="6531E8E5" w14:textId="77777777" w:rsidR="002D6AFC" w:rsidRDefault="002D6AFC" w:rsidP="00F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5242" w:type="dxa"/>
          </w:tcPr>
          <w:p w14:paraId="46C095DF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</w:t>
            </w:r>
          </w:p>
          <w:p w14:paraId="65426F71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Сезонность топлива: в зависимости от сезона топлива, когда оно будет приобретаться.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число: не менее 47,0</w:t>
            </w:r>
          </w:p>
          <w:p w14:paraId="40BA1D50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индекс: не менее 46,0</w:t>
            </w:r>
          </w:p>
          <w:p w14:paraId="3F03690B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Плотность при 15 °С, кг/м3: не менее 820,0</w:t>
            </w:r>
          </w:p>
          <w:p w14:paraId="00E1A2D1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полициклических ароматических углеводородов1), %: не более 8,0</w:t>
            </w:r>
          </w:p>
          <w:p w14:paraId="6B2FDAE7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серы, мг/кг: не более 10,0</w:t>
            </w:r>
          </w:p>
          <w:p w14:paraId="25EDCBDA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Экологический класс – не ниже К5.</w:t>
            </w:r>
          </w:p>
          <w:p w14:paraId="2EB239D8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Зольность, % масс: не более 0,01</w:t>
            </w:r>
          </w:p>
          <w:p w14:paraId="0661F089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Массовая доля воды, мг/кг: не более 200,0</w:t>
            </w:r>
          </w:p>
          <w:p w14:paraId="76555BCF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Общее загрязнение, мг/кг: не более 24,0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43AFFC33" w14:textId="77777777" w:rsidR="002D6AFC" w:rsidRDefault="002D6AFC" w:rsidP="00FD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736" w:type="dxa"/>
          </w:tcPr>
          <w:p w14:paraId="516B0EDC" w14:textId="77777777" w:rsidR="002D6AFC" w:rsidRDefault="002D6AFC" w:rsidP="00FD2AF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</w:tr>
    </w:tbl>
    <w:p w14:paraId="3429E81F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3.Требования к качеству товара.</w:t>
      </w:r>
    </w:p>
    <w:p w14:paraId="46BAAB9A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 Качество всего поставляемого товара, безопасность товара должно соответствовать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утвержденному постановлением Правительства Российской Федерации от 27 февраля 2008 г. № 118 или требованиям Технического регламента таможенного союза ТР ТС 013/2011 «О требованиях к автомобильному и авиационному бензину, дизельному и судовому топливу, топливу для реактивных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двигателей и мазуту», утвержденного Решением Комиссии Таможенного союза от 18.10.2011 № 826.</w:t>
      </w:r>
    </w:p>
    <w:p w14:paraId="02561195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 Соответствие требованиям Технического регламента, ГОСТов, иным нормативным актам РФ на данный вид товара, функциональные характеристики (потребительские свойства), качество товара должно подтверждаться Паспортом продукции (Сертификатом качества), выданным заводом-изготовителем.</w:t>
      </w:r>
    </w:p>
    <w:p w14:paraId="3AED446A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4.Требования к году (месяцу) изготовления товара:</w:t>
      </w:r>
    </w:p>
    <w:p w14:paraId="3B6674B2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4.1. Год выпуска товара –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highlight w:val="yellow"/>
          <w:lang w:eastAsia="ru-RU"/>
        </w:rPr>
        <w:t>не ранее 4-го квартала 2022 года</w:t>
      </w:r>
    </w:p>
    <w:p w14:paraId="6497A781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5. Условия поставки товара.</w:t>
      </w:r>
    </w:p>
    <w:p w14:paraId="2901EDB6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Отпуск нефтепродуктов производится на автозаправочных станциях Поставщика и (или) на автозаправочных станциях, принимающих топливные карты Поставщика без ограничений, которые должны быть расположены на территории Оренбургской области и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Кувандыкского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 Оренбургской области в радиусе 30 километров от места нахождения Заказчика и непосредственно в городе Кувандык не менее 2-ух АЗС.</w:t>
      </w:r>
    </w:p>
    <w:p w14:paraId="4A091D88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Поставка (отпуск) Товара осуществляется круглосуточно на условиях отпуска отдельными партиями через АЗС Поставщика по приборам учета количества отпущенного Товара с соблюдением требований, обеспечивающих сохранность качества и безопасности Товара. </w:t>
      </w:r>
    </w:p>
    <w:p w14:paraId="5ABED002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Поставка Товара осуществляется путём налива топлива в транспортные средства Заказчика через автозаправочные станции (АЗС) Поставщика.</w:t>
      </w:r>
    </w:p>
    <w:p w14:paraId="653EC241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Оплаченные Заказчиком Товары, но не выбранные им в срок до 31 декабря 2023 года, выбираются Заказчиком до полного исполнения суммы договора.</w:t>
      </w:r>
    </w:p>
    <w:p w14:paraId="33AF162D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Требования к сроку и (или) объему предоставления гарантий поставляемого товара.</w:t>
      </w:r>
    </w:p>
    <w:p w14:paraId="5EF278AA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Поставщик гарантирует качественное и своевременное обслуживание на стационарных пунктах заправки автомобилей, оборудованных специальными приспособлениями;</w:t>
      </w:r>
    </w:p>
    <w:p w14:paraId="170BF411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При поставке нефтепродуктов должно быть обеспечено его надлежащее качество, соответствующее техническим условиям и нормам, установленных законодательством РФ;</w:t>
      </w:r>
    </w:p>
    <w:p w14:paraId="409EEFA4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Доставка нефтепродуктов осуществляется за счет Поставщика;</w:t>
      </w:r>
    </w:p>
    <w:p w14:paraId="2C5C3AA6" w14:textId="77777777" w:rsidR="002D6AFC" w:rsidRDefault="002D6AFC" w:rsidP="002D6A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Поставщик должен обеспечить бесперебойную поставку нефтепродуктов для автомобилей Заказчика круглосуточно, в любой момент обращения в течение всего срока исполнения Договора.</w:t>
      </w:r>
    </w:p>
    <w:p w14:paraId="6942C480" w14:textId="77777777" w:rsidR="002D6AFC" w:rsidRDefault="002D6AFC" w:rsidP="002D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10FED" w14:textId="77777777" w:rsidR="000E06F6" w:rsidRDefault="000E06F6"/>
    <w:sectPr w:rsidR="000E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84"/>
    <w:rsid w:val="000E06F6"/>
    <w:rsid w:val="002D6AFC"/>
    <w:rsid w:val="009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5A0FD-8A03-4512-8349-29CACDE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AFC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rsid w:val="002D6AF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2023-02-03T12:24:00Z</dcterms:created>
  <dcterms:modified xsi:type="dcterms:W3CDTF">2023-02-03T12:24:00Z</dcterms:modified>
</cp:coreProperties>
</file>