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C0" w:rsidRPr="00214A3D" w:rsidRDefault="004C3211" w:rsidP="00214A3D">
      <w:pPr>
        <w:widowControl w:val="0"/>
        <w:jc w:val="center"/>
        <w:rPr>
          <w:b/>
          <w:bCs/>
          <w:sz w:val="22"/>
          <w:szCs w:val="22"/>
        </w:rPr>
      </w:pPr>
      <w:r w:rsidRPr="00214A3D">
        <w:rPr>
          <w:b/>
          <w:bCs/>
          <w:sz w:val="22"/>
          <w:szCs w:val="22"/>
        </w:rPr>
        <w:t>ИЗВЕЩЕНИЕ О ПРОВЕДЕНИИ АУКЦИОНА В ЭЛЕКТРОННОЙ ФОРМЕ</w:t>
      </w:r>
    </w:p>
    <w:p w:rsidR="005502C0" w:rsidRPr="00214A3D" w:rsidRDefault="004C3211" w:rsidP="00214A3D">
      <w:pPr>
        <w:widowControl w:val="0"/>
        <w:jc w:val="center"/>
        <w:rPr>
          <w:sz w:val="22"/>
          <w:szCs w:val="22"/>
        </w:rPr>
      </w:pPr>
      <w:r w:rsidRPr="00214A3D">
        <w:rPr>
          <w:b/>
          <w:sz w:val="22"/>
          <w:szCs w:val="22"/>
        </w:rPr>
        <w:t xml:space="preserve">на право заключить договор на поставку </w:t>
      </w:r>
      <w:r w:rsidR="00153B44" w:rsidRPr="00214A3D">
        <w:rPr>
          <w:b/>
          <w:sz w:val="22"/>
          <w:szCs w:val="22"/>
        </w:rPr>
        <w:t>музыкальных инструментов (валторна) для нужд ОАУДО «ЧАПЛЫГИНСКАЯ ДШИ»</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1" w:type="dxa"/>
          <w:right w:w="40" w:type="dxa"/>
        </w:tblCellMar>
        <w:tblLook w:val="0000"/>
      </w:tblPr>
      <w:tblGrid>
        <w:gridCol w:w="488"/>
        <w:gridCol w:w="3078"/>
        <w:gridCol w:w="6427"/>
      </w:tblGrid>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502C0" w:rsidRPr="00214A3D" w:rsidRDefault="004C3211" w:rsidP="00214A3D">
            <w:pPr>
              <w:widowControl w:val="0"/>
              <w:rPr>
                <w:sz w:val="22"/>
                <w:szCs w:val="22"/>
              </w:rPr>
            </w:pPr>
            <w:r w:rsidRPr="00214A3D">
              <w:rPr>
                <w:sz w:val="22"/>
                <w:szCs w:val="22"/>
              </w:rPr>
              <w:t>Способ осуществления закупки</w:t>
            </w:r>
          </w:p>
        </w:tc>
        <w:tc>
          <w:tcPr>
            <w:tcW w:w="321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502C0" w:rsidRPr="00214A3D" w:rsidRDefault="004C3211" w:rsidP="00214A3D">
            <w:pPr>
              <w:widowControl w:val="0"/>
              <w:tabs>
                <w:tab w:val="left" w:pos="1276"/>
              </w:tabs>
              <w:ind w:left="96" w:right="70"/>
              <w:jc w:val="both"/>
              <w:rPr>
                <w:bCs/>
                <w:sz w:val="22"/>
                <w:szCs w:val="22"/>
              </w:rPr>
            </w:pPr>
            <w:r w:rsidRPr="00214A3D">
              <w:rPr>
                <w:bCs/>
                <w:sz w:val="22"/>
                <w:szCs w:val="22"/>
              </w:rPr>
              <w:t xml:space="preserve">Аукцион в электронной форме </w:t>
            </w:r>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sz w:val="22"/>
                <w:szCs w:val="22"/>
              </w:rPr>
            </w:pPr>
            <w:r w:rsidRPr="00214A3D">
              <w:rPr>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32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rFonts w:eastAsia="Calibri"/>
                <w:sz w:val="22"/>
                <w:szCs w:val="22"/>
              </w:rPr>
            </w:pPr>
            <w:r w:rsidRPr="00214A3D">
              <w:rPr>
                <w:rFonts w:eastAsia="Calibri"/>
                <w:b/>
                <w:sz w:val="22"/>
                <w:szCs w:val="22"/>
              </w:rPr>
              <w:t xml:space="preserve">Наименование: </w:t>
            </w:r>
            <w:r w:rsidRPr="00214A3D">
              <w:rPr>
                <w:rFonts w:eastAsia="Calibri"/>
                <w:bCs/>
                <w:sz w:val="22"/>
                <w:szCs w:val="22"/>
              </w:rPr>
              <w:t>ОБЛАСТНОЕ АВТОНОМНОЕ УЧРЕЖДЕНИЕ ДОПОЛНИТЕЛЬНОГО ОБРАЗОВАНИЯ "ЧАПЛЫГИНСКАЯ ДЕТСКАЯ ШКОЛА ИСКУССТВ"</w:t>
            </w:r>
            <w:r w:rsidRPr="00214A3D">
              <w:rPr>
                <w:rFonts w:eastAsia="Calibri"/>
                <w:sz w:val="22"/>
                <w:szCs w:val="22"/>
              </w:rPr>
              <w:t xml:space="preserve"> (сокращенное наименование: </w:t>
            </w:r>
            <w:r w:rsidRPr="00214A3D">
              <w:rPr>
                <w:rFonts w:eastAsia="Calibri"/>
                <w:bCs/>
                <w:sz w:val="22"/>
                <w:szCs w:val="22"/>
              </w:rPr>
              <w:t>ОАУДО "ЧАПЛЫГИНСКАЯ ДШИ"</w:t>
            </w:r>
            <w:r w:rsidRPr="00214A3D">
              <w:rPr>
                <w:rFonts w:eastAsia="Calibri"/>
                <w:sz w:val="22"/>
                <w:szCs w:val="22"/>
              </w:rPr>
              <w:t>)</w:t>
            </w:r>
          </w:p>
          <w:p w:rsidR="005502C0" w:rsidRPr="00214A3D" w:rsidRDefault="004C3211" w:rsidP="00214A3D">
            <w:pPr>
              <w:widowControl w:val="0"/>
              <w:rPr>
                <w:rFonts w:eastAsia="Calibri"/>
                <w:sz w:val="22"/>
                <w:szCs w:val="22"/>
              </w:rPr>
            </w:pPr>
            <w:r w:rsidRPr="00214A3D">
              <w:rPr>
                <w:rFonts w:eastAsia="Calibri"/>
                <w:b/>
                <w:sz w:val="22"/>
                <w:szCs w:val="22"/>
              </w:rPr>
              <w:t xml:space="preserve">Место нахождения: </w:t>
            </w:r>
            <w:r w:rsidRPr="00214A3D">
              <w:rPr>
                <w:rFonts w:eastAsia="Calibri"/>
                <w:sz w:val="22"/>
                <w:szCs w:val="22"/>
              </w:rPr>
              <w:t>399900, ОБЛАСТЬ ЛИПЕЦКАЯ, РАЙОН ЧАПЛЫГИНСКИЙ, ГОРОД ЧАПЛЫГИН, УЛИЦА СВЕРДЛОВА, ДОМ 7</w:t>
            </w:r>
          </w:p>
          <w:p w:rsidR="005502C0" w:rsidRPr="00214A3D" w:rsidRDefault="004C3211" w:rsidP="00214A3D">
            <w:pPr>
              <w:widowControl w:val="0"/>
              <w:rPr>
                <w:rFonts w:eastAsia="Calibri"/>
                <w:sz w:val="22"/>
                <w:szCs w:val="22"/>
              </w:rPr>
            </w:pPr>
            <w:r w:rsidRPr="00214A3D">
              <w:rPr>
                <w:rFonts w:eastAsia="Calibri"/>
                <w:b/>
                <w:sz w:val="22"/>
                <w:szCs w:val="22"/>
              </w:rPr>
              <w:t xml:space="preserve">Почтовый адрес: </w:t>
            </w:r>
            <w:r w:rsidRPr="00214A3D">
              <w:rPr>
                <w:rFonts w:eastAsia="Calibri"/>
                <w:sz w:val="22"/>
                <w:szCs w:val="22"/>
              </w:rPr>
              <w:t>399900, ОБЛАСТЬ ЛИПЕЦКАЯ, РАЙОН ЧАПЛЫГИНСКИЙ, ГОРОД ЧАПЛЫГИН, УЛИЦА СВЕРДЛОВА, ДОМ 7</w:t>
            </w:r>
          </w:p>
          <w:p w:rsidR="005502C0" w:rsidRPr="00214A3D" w:rsidRDefault="004C3211" w:rsidP="00214A3D">
            <w:pPr>
              <w:widowControl w:val="0"/>
              <w:rPr>
                <w:rFonts w:eastAsia="Calibri"/>
                <w:sz w:val="22"/>
                <w:szCs w:val="22"/>
              </w:rPr>
            </w:pPr>
            <w:r w:rsidRPr="00214A3D">
              <w:rPr>
                <w:rFonts w:eastAsia="Calibri"/>
                <w:b/>
                <w:sz w:val="22"/>
                <w:szCs w:val="22"/>
              </w:rPr>
              <w:t>Номер контактного телефона:</w:t>
            </w:r>
            <w:r w:rsidRPr="00214A3D">
              <w:rPr>
                <w:rFonts w:eastAsia="Calibri"/>
                <w:sz w:val="22"/>
                <w:szCs w:val="22"/>
              </w:rPr>
              <w:t xml:space="preserve"> </w:t>
            </w:r>
            <w:r w:rsidRPr="00214A3D">
              <w:rPr>
                <w:sz w:val="22"/>
                <w:szCs w:val="22"/>
              </w:rPr>
              <w:t>8 (47475) 2-18-31</w:t>
            </w:r>
          </w:p>
          <w:p w:rsidR="005502C0" w:rsidRPr="00214A3D" w:rsidRDefault="004C3211" w:rsidP="00214A3D">
            <w:pPr>
              <w:widowControl w:val="0"/>
              <w:rPr>
                <w:rFonts w:eastAsia="Calibri"/>
                <w:sz w:val="22"/>
                <w:szCs w:val="22"/>
              </w:rPr>
            </w:pPr>
            <w:r w:rsidRPr="00214A3D">
              <w:rPr>
                <w:rFonts w:eastAsia="Calibri"/>
                <w:b/>
                <w:sz w:val="22"/>
                <w:szCs w:val="22"/>
              </w:rPr>
              <w:t xml:space="preserve">Адрес электронной почты: </w:t>
            </w:r>
            <w:hyperlink r:id="rId7" w:tooltip="mailto:shkolaiskuss2012@yandex.ru" w:history="1">
              <w:r w:rsidRPr="00214A3D">
                <w:rPr>
                  <w:rStyle w:val="af9"/>
                  <w:sz w:val="22"/>
                  <w:szCs w:val="22"/>
                  <w:lang w:val="en-US"/>
                </w:rPr>
                <w:t>shkolaiskuss</w:t>
              </w:r>
              <w:r w:rsidRPr="00214A3D">
                <w:rPr>
                  <w:rStyle w:val="af9"/>
                  <w:sz w:val="22"/>
                  <w:szCs w:val="22"/>
                </w:rPr>
                <w:t>2012@</w:t>
              </w:r>
              <w:r w:rsidRPr="00214A3D">
                <w:rPr>
                  <w:rStyle w:val="af9"/>
                  <w:sz w:val="22"/>
                  <w:szCs w:val="22"/>
                  <w:lang w:val="en-US"/>
                </w:rPr>
                <w:t>yandex</w:t>
              </w:r>
              <w:r w:rsidRPr="00214A3D">
                <w:rPr>
                  <w:rStyle w:val="af9"/>
                  <w:sz w:val="22"/>
                  <w:szCs w:val="22"/>
                </w:rPr>
                <w:t>.</w:t>
              </w:r>
              <w:r w:rsidRPr="00214A3D">
                <w:rPr>
                  <w:rStyle w:val="af9"/>
                  <w:sz w:val="22"/>
                  <w:szCs w:val="22"/>
                  <w:lang w:val="en-US"/>
                </w:rPr>
                <w:t>ru</w:t>
              </w:r>
            </w:hyperlink>
          </w:p>
          <w:p w:rsidR="005502C0" w:rsidRPr="00214A3D" w:rsidRDefault="004C3211" w:rsidP="00214A3D">
            <w:pPr>
              <w:widowControl w:val="0"/>
              <w:tabs>
                <w:tab w:val="left" w:pos="1276"/>
              </w:tabs>
              <w:ind w:right="70"/>
              <w:jc w:val="both"/>
              <w:rPr>
                <w:bCs/>
                <w:sz w:val="22"/>
                <w:szCs w:val="22"/>
              </w:rPr>
            </w:pPr>
            <w:r w:rsidRPr="00214A3D">
              <w:rPr>
                <w:rFonts w:eastAsia="Calibri"/>
                <w:b/>
                <w:sz w:val="22"/>
                <w:szCs w:val="22"/>
              </w:rPr>
              <w:t xml:space="preserve">Ответственное должностное лицо заказчика: </w:t>
            </w:r>
            <w:proofErr w:type="spellStart"/>
            <w:r w:rsidRPr="00214A3D">
              <w:rPr>
                <w:rFonts w:eastAsia="Calibri"/>
                <w:b/>
                <w:sz w:val="22"/>
                <w:szCs w:val="22"/>
              </w:rPr>
              <w:t>Погонина</w:t>
            </w:r>
            <w:proofErr w:type="spellEnd"/>
            <w:r w:rsidRPr="00214A3D">
              <w:rPr>
                <w:rFonts w:eastAsia="Calibri"/>
                <w:b/>
                <w:sz w:val="22"/>
                <w:szCs w:val="22"/>
              </w:rPr>
              <w:t xml:space="preserve"> И.С.</w:t>
            </w:r>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sz w:val="22"/>
                <w:szCs w:val="22"/>
              </w:rPr>
            </w:pPr>
            <w:r w:rsidRPr="00214A3D">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tc>
        <w:tc>
          <w:tcPr>
            <w:tcW w:w="32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jc w:val="both"/>
              <w:rPr>
                <w:b/>
                <w:sz w:val="22"/>
                <w:szCs w:val="22"/>
              </w:rPr>
            </w:pPr>
            <w:r w:rsidRPr="00214A3D">
              <w:rPr>
                <w:b/>
                <w:sz w:val="22"/>
                <w:szCs w:val="22"/>
              </w:rPr>
              <w:t xml:space="preserve">Поставка </w:t>
            </w:r>
            <w:r w:rsidR="00153B44" w:rsidRPr="00214A3D">
              <w:rPr>
                <w:b/>
                <w:sz w:val="22"/>
                <w:szCs w:val="22"/>
              </w:rPr>
              <w:t>музыкальных инструментов (валторна) для нужд ОАУДО «ЧАПЛЫГИНСКАЯ ДШИ»</w:t>
            </w:r>
            <w:r w:rsidRPr="00214A3D">
              <w:rPr>
                <w:b/>
                <w:sz w:val="22"/>
                <w:szCs w:val="22"/>
              </w:rPr>
              <w:t xml:space="preserve"> </w:t>
            </w:r>
          </w:p>
          <w:p w:rsidR="005502C0" w:rsidRPr="00214A3D" w:rsidRDefault="004C3211" w:rsidP="00214A3D">
            <w:pPr>
              <w:widowControl w:val="0"/>
              <w:jc w:val="both"/>
              <w:rPr>
                <w:sz w:val="22"/>
                <w:szCs w:val="22"/>
              </w:rPr>
            </w:pPr>
            <w:r w:rsidRPr="00214A3D">
              <w:rPr>
                <w:sz w:val="22"/>
                <w:szCs w:val="22"/>
              </w:rPr>
              <w:t>с качественными, техническими, функциональными характеристиками (потребительскими свойствами), эксплуатационными характеристиками и в количестве, указанном в Разделе 3 «</w:t>
            </w:r>
            <w:r w:rsidRPr="00214A3D">
              <w:rPr>
                <w:spacing w:val="1"/>
                <w:sz w:val="22"/>
                <w:szCs w:val="22"/>
              </w:rPr>
              <w:t>Описание объекта закупки</w:t>
            </w:r>
            <w:r w:rsidRPr="00214A3D">
              <w:rPr>
                <w:sz w:val="22"/>
                <w:szCs w:val="22"/>
              </w:rPr>
              <w:t>» документации об аукционе в электронной форме.</w:t>
            </w:r>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sz w:val="22"/>
                <w:szCs w:val="22"/>
              </w:rPr>
            </w:pPr>
            <w:r w:rsidRPr="00214A3D">
              <w:rPr>
                <w:sz w:val="22"/>
                <w:szCs w:val="22"/>
              </w:rPr>
              <w:t>Место, условия и сроки оказания услуг (выполнения работ) и (или) последовательность их оказания (выполнения).</w:t>
            </w:r>
          </w:p>
          <w:p w:rsidR="005502C0" w:rsidRPr="00214A3D" w:rsidRDefault="004C3211" w:rsidP="00214A3D">
            <w:pPr>
              <w:widowControl w:val="0"/>
              <w:rPr>
                <w:sz w:val="22"/>
                <w:szCs w:val="22"/>
              </w:rPr>
            </w:pPr>
            <w:r w:rsidRPr="00214A3D">
              <w:rPr>
                <w:sz w:val="22"/>
                <w:szCs w:val="22"/>
              </w:rPr>
              <w:t xml:space="preserve">Порядок приемки выполненных работ </w:t>
            </w:r>
          </w:p>
        </w:tc>
        <w:tc>
          <w:tcPr>
            <w:tcW w:w="32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D92FDD" w:rsidRDefault="004C3211" w:rsidP="00214A3D">
            <w:pPr>
              <w:widowControl w:val="0"/>
              <w:jc w:val="both"/>
              <w:rPr>
                <w:sz w:val="22"/>
                <w:szCs w:val="22"/>
              </w:rPr>
            </w:pPr>
            <w:r w:rsidRPr="00214A3D">
              <w:rPr>
                <w:sz w:val="22"/>
                <w:szCs w:val="22"/>
              </w:rPr>
              <w:t xml:space="preserve">Место поставки товара: Поставщик самостоятельно доставляет товар Заказчику по адресу: </w:t>
            </w:r>
            <w:proofErr w:type="gramStart"/>
            <w:r w:rsidRPr="00214A3D">
              <w:rPr>
                <w:sz w:val="22"/>
                <w:szCs w:val="22"/>
              </w:rPr>
              <w:t xml:space="preserve">Липецкая область, г. Чаплыгин, ул. Свердлова, д.7 (далее – место доставки), </w:t>
            </w:r>
            <w:r w:rsidR="00D92FDD">
              <w:rPr>
                <w:sz w:val="22"/>
                <w:szCs w:val="22"/>
              </w:rPr>
              <w:t xml:space="preserve">не позднее </w:t>
            </w:r>
            <w:r w:rsidR="00D92FDD" w:rsidRPr="00BD6B74">
              <w:rPr>
                <w:sz w:val="22"/>
                <w:szCs w:val="22"/>
              </w:rPr>
              <w:t>30</w:t>
            </w:r>
            <w:r w:rsidR="00D92FDD">
              <w:rPr>
                <w:sz w:val="22"/>
                <w:szCs w:val="22"/>
              </w:rPr>
              <w:t xml:space="preserve"> апреля 2023 года.</w:t>
            </w:r>
            <w:r w:rsidR="00D92FDD" w:rsidRPr="00214A3D">
              <w:rPr>
                <w:sz w:val="22"/>
                <w:szCs w:val="22"/>
              </w:rPr>
              <w:t xml:space="preserve"> </w:t>
            </w:r>
            <w:proofErr w:type="gramEnd"/>
          </w:p>
          <w:p w:rsidR="005502C0" w:rsidRPr="00214A3D" w:rsidRDefault="004C3211" w:rsidP="00214A3D">
            <w:pPr>
              <w:widowControl w:val="0"/>
              <w:jc w:val="both"/>
              <w:rPr>
                <w:sz w:val="22"/>
                <w:szCs w:val="22"/>
              </w:rPr>
            </w:pPr>
            <w:r w:rsidRPr="00214A3D">
              <w:rPr>
                <w:sz w:val="22"/>
                <w:szCs w:val="22"/>
              </w:rPr>
              <w:t>Срок и условия поставки:</w:t>
            </w:r>
          </w:p>
          <w:p w:rsidR="005502C0" w:rsidRPr="00214A3D" w:rsidRDefault="004C3211" w:rsidP="00214A3D">
            <w:pPr>
              <w:widowControl w:val="0"/>
              <w:jc w:val="both"/>
              <w:rPr>
                <w:sz w:val="22"/>
                <w:szCs w:val="22"/>
              </w:rPr>
            </w:pPr>
            <w:r w:rsidRPr="00214A3D">
              <w:rPr>
                <w:sz w:val="22"/>
                <w:szCs w:val="22"/>
              </w:rPr>
              <w:t xml:space="preserve">Поставщик самостоятельно доставляет товар Заказчику по адресу: </w:t>
            </w:r>
            <w:proofErr w:type="gramStart"/>
            <w:r w:rsidRPr="00214A3D">
              <w:rPr>
                <w:sz w:val="22"/>
                <w:szCs w:val="22"/>
              </w:rPr>
              <w:t xml:space="preserve">Липецкая область, г. Чаплыгин, ул. Свердлова, д.7 (далее – место доставки), </w:t>
            </w:r>
            <w:r w:rsidR="00D92FDD">
              <w:rPr>
                <w:sz w:val="22"/>
                <w:szCs w:val="22"/>
              </w:rPr>
              <w:t xml:space="preserve">не позднее </w:t>
            </w:r>
            <w:r w:rsidR="00D92FDD" w:rsidRPr="00BD6B74">
              <w:rPr>
                <w:sz w:val="22"/>
                <w:szCs w:val="22"/>
              </w:rPr>
              <w:t>30</w:t>
            </w:r>
            <w:r w:rsidR="00D92FDD">
              <w:rPr>
                <w:sz w:val="22"/>
                <w:szCs w:val="22"/>
              </w:rPr>
              <w:t xml:space="preserve"> апреля 2023 года.</w:t>
            </w:r>
            <w:proofErr w:type="gramEnd"/>
            <w:r w:rsidRPr="00214A3D">
              <w:rPr>
                <w:sz w:val="22"/>
                <w:szCs w:val="22"/>
              </w:rPr>
              <w:t xml:space="preserve">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rsidR="005502C0" w:rsidRPr="00214A3D" w:rsidRDefault="004C3211" w:rsidP="00214A3D">
            <w:pPr>
              <w:widowControl w:val="0"/>
              <w:jc w:val="both"/>
              <w:rPr>
                <w:sz w:val="22"/>
                <w:szCs w:val="22"/>
              </w:rPr>
            </w:pPr>
            <w:r w:rsidRPr="00214A3D">
              <w:rPr>
                <w:sz w:val="22"/>
                <w:szCs w:val="22"/>
              </w:rPr>
              <w:t>Поставщик обязан известить Заказчика о времени и дате поставки товара телефонограммой или по факсимильной связи.</w:t>
            </w:r>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sz w:val="22"/>
                <w:szCs w:val="22"/>
              </w:rPr>
            </w:pPr>
            <w:r w:rsidRPr="00214A3D">
              <w:rPr>
                <w:sz w:val="22"/>
                <w:szCs w:val="22"/>
              </w:rPr>
              <w:t xml:space="preserve">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214A3D">
              <w:rPr>
                <w:sz w:val="22"/>
                <w:szCs w:val="22"/>
              </w:rPr>
              <w:lastRenderedPageBreak/>
              <w:t>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tc>
        <w:tc>
          <w:tcPr>
            <w:tcW w:w="32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ind w:firstLine="531"/>
              <w:jc w:val="both"/>
              <w:rPr>
                <w:sz w:val="22"/>
                <w:szCs w:val="22"/>
              </w:rPr>
            </w:pPr>
            <w:r w:rsidRPr="00214A3D">
              <w:rPr>
                <w:b/>
                <w:sz w:val="22"/>
                <w:szCs w:val="22"/>
              </w:rPr>
              <w:lastRenderedPageBreak/>
              <w:t xml:space="preserve">Начальная (максимальная) цена договора </w:t>
            </w:r>
            <w:r w:rsidR="00153B44" w:rsidRPr="00214A3D">
              <w:rPr>
                <w:sz w:val="22"/>
                <w:szCs w:val="22"/>
              </w:rPr>
              <w:t>132 670</w:t>
            </w:r>
            <w:r w:rsidRPr="00214A3D">
              <w:rPr>
                <w:sz w:val="22"/>
                <w:szCs w:val="22"/>
              </w:rPr>
              <w:t xml:space="preserve"> (</w:t>
            </w:r>
            <w:r w:rsidR="00153B44" w:rsidRPr="00214A3D">
              <w:rPr>
                <w:sz w:val="22"/>
                <w:szCs w:val="22"/>
              </w:rPr>
              <w:t>Сто тридцать две тысячи шестьсот семьдесят</w:t>
            </w:r>
            <w:r w:rsidRPr="00214A3D">
              <w:rPr>
                <w:sz w:val="22"/>
                <w:szCs w:val="22"/>
              </w:rPr>
              <w:t xml:space="preserve">) рублей </w:t>
            </w:r>
            <w:r w:rsidR="00153B44" w:rsidRPr="00214A3D">
              <w:rPr>
                <w:sz w:val="22"/>
                <w:szCs w:val="22"/>
              </w:rPr>
              <w:t>12</w:t>
            </w:r>
            <w:r w:rsidRPr="00214A3D">
              <w:rPr>
                <w:sz w:val="22"/>
                <w:szCs w:val="22"/>
              </w:rPr>
              <w:t xml:space="preserve"> копеек, в том числе НДС.</w:t>
            </w:r>
          </w:p>
          <w:p w:rsidR="005502C0" w:rsidRPr="00214A3D" w:rsidRDefault="004C3211" w:rsidP="00214A3D">
            <w:pPr>
              <w:widowControl w:val="0"/>
              <w:ind w:firstLine="531"/>
              <w:jc w:val="both"/>
              <w:rPr>
                <w:sz w:val="22"/>
                <w:szCs w:val="22"/>
              </w:rPr>
            </w:pPr>
            <w:r w:rsidRPr="00214A3D">
              <w:rPr>
                <w:sz w:val="22"/>
                <w:szCs w:val="22"/>
              </w:rPr>
              <w:t>Обоснование начальной (максимальной) цены договора, сведения о начальной (максимальной) цене за единицу товаров, являющегося предметом закупки, представлены в документации об аукционе в электронном виде</w:t>
            </w:r>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502C0" w:rsidRPr="00214A3D" w:rsidRDefault="004C3211" w:rsidP="00214A3D">
            <w:pPr>
              <w:widowControl w:val="0"/>
              <w:rPr>
                <w:color w:val="000000"/>
                <w:sz w:val="22"/>
                <w:szCs w:val="22"/>
              </w:rPr>
            </w:pPr>
            <w:r w:rsidRPr="00214A3D">
              <w:rPr>
                <w:color w:val="000000" w:themeColor="text1"/>
                <w:sz w:val="22"/>
                <w:szCs w:val="22"/>
              </w:rPr>
              <w:t xml:space="preserve">Сведения об операторе электронной площадки </w:t>
            </w:r>
          </w:p>
          <w:p w:rsidR="005502C0" w:rsidRPr="00214A3D" w:rsidRDefault="004C3211" w:rsidP="00214A3D">
            <w:pPr>
              <w:widowControl w:val="0"/>
              <w:rPr>
                <w:color w:val="FF0000"/>
                <w:sz w:val="22"/>
                <w:szCs w:val="22"/>
              </w:rPr>
            </w:pPr>
            <w:r w:rsidRPr="00214A3D">
              <w:rPr>
                <w:color w:val="000000" w:themeColor="text1"/>
                <w:sz w:val="22"/>
                <w:szCs w:val="22"/>
              </w:rPr>
              <w:t>Адрес электронной площадки в сети Интернет</w:t>
            </w:r>
          </w:p>
        </w:tc>
        <w:tc>
          <w:tcPr>
            <w:tcW w:w="321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502C0" w:rsidRPr="00214A3D" w:rsidRDefault="004C3211" w:rsidP="00214A3D">
            <w:pPr>
              <w:widowControl w:val="0"/>
              <w:tabs>
                <w:tab w:val="left" w:pos="1276"/>
              </w:tabs>
              <w:ind w:left="96" w:right="70"/>
              <w:rPr>
                <w:bCs/>
                <w:color w:val="000000"/>
                <w:sz w:val="22"/>
                <w:szCs w:val="22"/>
              </w:rPr>
            </w:pPr>
            <w:r w:rsidRPr="00214A3D">
              <w:rPr>
                <w:bCs/>
                <w:color w:val="000000" w:themeColor="text1"/>
                <w:sz w:val="22"/>
                <w:szCs w:val="22"/>
              </w:rPr>
              <w:t xml:space="preserve">ООО  «РЕГИОН», адрес электронной торговой площадки:  </w:t>
            </w:r>
            <w:hyperlink r:id="rId8" w:tooltip="https://etp-region.ru" w:history="1">
              <w:r w:rsidRPr="00214A3D">
                <w:rPr>
                  <w:rStyle w:val="af9"/>
                  <w:rFonts w:eastAsia="Calibri"/>
                  <w:sz w:val="22"/>
                  <w:szCs w:val="22"/>
                </w:rPr>
                <w:t>https://etp-region.ru</w:t>
              </w:r>
            </w:hyperlink>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sz w:val="22"/>
                <w:szCs w:val="22"/>
              </w:rPr>
            </w:pPr>
            <w:r w:rsidRPr="00214A3D">
              <w:rPr>
                <w:sz w:val="22"/>
                <w:szCs w:val="22"/>
              </w:rPr>
              <w:t>Официальный сайт, на котором размещена документация об аукционе</w:t>
            </w:r>
          </w:p>
          <w:p w:rsidR="005502C0" w:rsidRPr="00214A3D" w:rsidRDefault="004C3211" w:rsidP="00214A3D">
            <w:pPr>
              <w:widowControl w:val="0"/>
              <w:rPr>
                <w:sz w:val="22"/>
                <w:szCs w:val="22"/>
              </w:rPr>
            </w:pPr>
            <w:r w:rsidRPr="00214A3D">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32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jc w:val="both"/>
              <w:rPr>
                <w:b/>
                <w:bCs/>
                <w:sz w:val="22"/>
                <w:szCs w:val="22"/>
              </w:rPr>
            </w:pPr>
            <w:r w:rsidRPr="00214A3D">
              <w:rPr>
                <w:sz w:val="22"/>
                <w:szCs w:val="22"/>
              </w:rPr>
              <w:t xml:space="preserve">Документация доступна для ознакомления со дня размещения извещения о закупке на официальном сайте </w:t>
            </w:r>
            <w:hyperlink r:id="rId9" w:tooltip="http://zakupki.gov.ru" w:history="1">
              <w:r w:rsidRPr="00214A3D">
                <w:rPr>
                  <w:rStyle w:val="af9"/>
                  <w:sz w:val="22"/>
                  <w:szCs w:val="22"/>
                </w:rPr>
                <w:t>http://zakupki.gov.ru</w:t>
              </w:r>
            </w:hyperlink>
            <w:r w:rsidRPr="00214A3D">
              <w:rPr>
                <w:sz w:val="22"/>
                <w:szCs w:val="22"/>
              </w:rPr>
              <w:t xml:space="preserve"> и на электронной торговой площадке </w:t>
            </w:r>
            <w:hyperlink r:id="rId10" w:tooltip="https://etp-region.ru" w:history="1">
              <w:r w:rsidRPr="00214A3D">
                <w:rPr>
                  <w:rStyle w:val="af9"/>
                  <w:rFonts w:eastAsia="Calibri"/>
                  <w:sz w:val="22"/>
                  <w:szCs w:val="22"/>
                </w:rPr>
                <w:t>https://etp-region.ru</w:t>
              </w:r>
            </w:hyperlink>
            <w:r w:rsidRPr="00214A3D">
              <w:rPr>
                <w:rFonts w:eastAsia="Calibri"/>
                <w:sz w:val="22"/>
                <w:szCs w:val="22"/>
              </w:rPr>
              <w:t xml:space="preserve"> </w:t>
            </w:r>
            <w:r w:rsidRPr="00214A3D">
              <w:rPr>
                <w:b/>
                <w:bCs/>
                <w:sz w:val="22"/>
                <w:szCs w:val="22"/>
              </w:rPr>
              <w:t>с «</w:t>
            </w:r>
            <w:r w:rsidR="00D92FDD">
              <w:rPr>
                <w:b/>
                <w:bCs/>
                <w:sz w:val="22"/>
                <w:szCs w:val="22"/>
              </w:rPr>
              <w:t>10</w:t>
            </w:r>
            <w:r w:rsidRPr="00214A3D">
              <w:rPr>
                <w:b/>
                <w:bCs/>
                <w:sz w:val="22"/>
                <w:szCs w:val="22"/>
              </w:rPr>
              <w:t xml:space="preserve">» </w:t>
            </w:r>
            <w:r w:rsidR="00D92FDD">
              <w:rPr>
                <w:b/>
                <w:bCs/>
                <w:sz w:val="22"/>
                <w:szCs w:val="22"/>
              </w:rPr>
              <w:t xml:space="preserve">февраля </w:t>
            </w:r>
            <w:r w:rsidRPr="00214A3D">
              <w:rPr>
                <w:b/>
                <w:bCs/>
                <w:sz w:val="22"/>
                <w:szCs w:val="22"/>
              </w:rPr>
              <w:t xml:space="preserve"> </w:t>
            </w:r>
            <w:r w:rsidR="00153B44" w:rsidRPr="00214A3D">
              <w:rPr>
                <w:b/>
                <w:bCs/>
                <w:sz w:val="22"/>
                <w:szCs w:val="22"/>
              </w:rPr>
              <w:t>2023</w:t>
            </w:r>
            <w:r w:rsidRPr="00214A3D">
              <w:rPr>
                <w:b/>
                <w:bCs/>
                <w:sz w:val="22"/>
                <w:szCs w:val="22"/>
              </w:rPr>
              <w:t xml:space="preserve"> г. по «</w:t>
            </w:r>
            <w:r w:rsidR="00D92FDD">
              <w:rPr>
                <w:b/>
                <w:bCs/>
                <w:sz w:val="22"/>
                <w:szCs w:val="22"/>
              </w:rPr>
              <w:t>1</w:t>
            </w:r>
            <w:r w:rsidRPr="00214A3D">
              <w:rPr>
                <w:b/>
                <w:bCs/>
                <w:sz w:val="22"/>
                <w:szCs w:val="22"/>
              </w:rPr>
              <w:t xml:space="preserve">» </w:t>
            </w:r>
            <w:r w:rsidR="00D92FDD">
              <w:rPr>
                <w:b/>
                <w:bCs/>
                <w:sz w:val="22"/>
                <w:szCs w:val="22"/>
              </w:rPr>
              <w:t>марта</w:t>
            </w:r>
            <w:r w:rsidRPr="00214A3D">
              <w:rPr>
                <w:b/>
                <w:bCs/>
                <w:sz w:val="22"/>
                <w:szCs w:val="22"/>
              </w:rPr>
              <w:t xml:space="preserve"> </w:t>
            </w:r>
            <w:r w:rsidR="00153B44" w:rsidRPr="00214A3D">
              <w:rPr>
                <w:b/>
                <w:bCs/>
                <w:sz w:val="22"/>
                <w:szCs w:val="22"/>
              </w:rPr>
              <w:t>2023</w:t>
            </w:r>
            <w:r w:rsidRPr="00214A3D">
              <w:rPr>
                <w:b/>
                <w:bCs/>
                <w:sz w:val="22"/>
                <w:szCs w:val="22"/>
              </w:rPr>
              <w:t xml:space="preserve"> г. до 1</w:t>
            </w:r>
            <w:r w:rsidR="00153B44" w:rsidRPr="00214A3D">
              <w:rPr>
                <w:b/>
                <w:bCs/>
                <w:sz w:val="22"/>
                <w:szCs w:val="22"/>
              </w:rPr>
              <w:t>0</w:t>
            </w:r>
            <w:r w:rsidRPr="00214A3D">
              <w:rPr>
                <w:b/>
                <w:bCs/>
                <w:sz w:val="22"/>
                <w:szCs w:val="22"/>
              </w:rPr>
              <w:t xml:space="preserve"> час. 00 мин. (местное время заказчика).</w:t>
            </w:r>
          </w:p>
          <w:p w:rsidR="005502C0" w:rsidRPr="00214A3D" w:rsidRDefault="004C3211" w:rsidP="00214A3D">
            <w:pPr>
              <w:widowControl w:val="0"/>
              <w:tabs>
                <w:tab w:val="left" w:pos="1276"/>
              </w:tabs>
              <w:ind w:right="70"/>
              <w:jc w:val="both"/>
              <w:rPr>
                <w:color w:val="000000"/>
                <w:sz w:val="22"/>
                <w:szCs w:val="22"/>
              </w:rPr>
            </w:pPr>
            <w:r w:rsidRPr="00214A3D">
              <w:rPr>
                <w:sz w:val="22"/>
                <w:szCs w:val="22"/>
              </w:rPr>
              <w:t>Плата за предоставление документации не взимается.</w:t>
            </w:r>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sz w:val="22"/>
                <w:szCs w:val="22"/>
              </w:rPr>
            </w:pPr>
            <w:r w:rsidRPr="00214A3D">
              <w:rPr>
                <w:sz w:val="22"/>
                <w:szCs w:val="22"/>
              </w:rPr>
              <w:t>Порядок, дата начала, дата и время окончания срока подачи заявок на участие в закупке и порядок подведения итогов аукциона в электронной форме, включая дату проведения аукциона</w:t>
            </w:r>
          </w:p>
        </w:tc>
        <w:tc>
          <w:tcPr>
            <w:tcW w:w="32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D92FDD" w:rsidRPr="00214A3D" w:rsidRDefault="004C3211" w:rsidP="00D92FDD">
            <w:pPr>
              <w:widowControl w:val="0"/>
              <w:jc w:val="both"/>
              <w:rPr>
                <w:b/>
                <w:bCs/>
                <w:sz w:val="22"/>
                <w:szCs w:val="22"/>
              </w:rPr>
            </w:pPr>
            <w:r w:rsidRPr="00214A3D">
              <w:rPr>
                <w:color w:val="000000"/>
                <w:sz w:val="22"/>
                <w:szCs w:val="22"/>
              </w:rPr>
              <w:t xml:space="preserve">Заявки на участие в аукционе подаются по адресу оператора электронной торговой площадки в информационно-телекоммуникационной сети «Интернет»: </w:t>
            </w:r>
            <w:hyperlink r:id="rId11" w:tooltip="https://etp-region.ru" w:history="1">
              <w:r w:rsidRPr="00214A3D">
                <w:rPr>
                  <w:rStyle w:val="af9"/>
                  <w:rFonts w:eastAsia="Calibri"/>
                  <w:sz w:val="22"/>
                  <w:szCs w:val="22"/>
                </w:rPr>
                <w:t>https://etp-region.ru</w:t>
              </w:r>
            </w:hyperlink>
            <w:r w:rsidRPr="00214A3D">
              <w:rPr>
                <w:rFonts w:eastAsia="Calibri"/>
                <w:sz w:val="22"/>
                <w:szCs w:val="22"/>
              </w:rPr>
              <w:t xml:space="preserve"> </w:t>
            </w:r>
            <w:r w:rsidR="00D92FDD" w:rsidRPr="00214A3D">
              <w:rPr>
                <w:b/>
                <w:bCs/>
                <w:sz w:val="22"/>
                <w:szCs w:val="22"/>
              </w:rPr>
              <w:t>с «</w:t>
            </w:r>
            <w:r w:rsidR="00D92FDD">
              <w:rPr>
                <w:b/>
                <w:bCs/>
                <w:sz w:val="22"/>
                <w:szCs w:val="22"/>
              </w:rPr>
              <w:t>10</w:t>
            </w:r>
            <w:r w:rsidR="00D92FDD" w:rsidRPr="00214A3D">
              <w:rPr>
                <w:b/>
                <w:bCs/>
                <w:sz w:val="22"/>
                <w:szCs w:val="22"/>
              </w:rPr>
              <w:t xml:space="preserve">» </w:t>
            </w:r>
            <w:r w:rsidR="00D92FDD">
              <w:rPr>
                <w:b/>
                <w:bCs/>
                <w:sz w:val="22"/>
                <w:szCs w:val="22"/>
              </w:rPr>
              <w:t xml:space="preserve">февраля </w:t>
            </w:r>
            <w:r w:rsidR="00D92FDD" w:rsidRPr="00214A3D">
              <w:rPr>
                <w:b/>
                <w:bCs/>
                <w:sz w:val="22"/>
                <w:szCs w:val="22"/>
              </w:rPr>
              <w:t xml:space="preserve"> 2023 г. по «</w:t>
            </w:r>
            <w:r w:rsidR="00D92FDD">
              <w:rPr>
                <w:b/>
                <w:bCs/>
                <w:sz w:val="22"/>
                <w:szCs w:val="22"/>
              </w:rPr>
              <w:t>1</w:t>
            </w:r>
            <w:r w:rsidR="00D92FDD" w:rsidRPr="00214A3D">
              <w:rPr>
                <w:b/>
                <w:bCs/>
                <w:sz w:val="22"/>
                <w:szCs w:val="22"/>
              </w:rPr>
              <w:t xml:space="preserve">» </w:t>
            </w:r>
            <w:r w:rsidR="00D92FDD">
              <w:rPr>
                <w:b/>
                <w:bCs/>
                <w:sz w:val="22"/>
                <w:szCs w:val="22"/>
              </w:rPr>
              <w:t>марта</w:t>
            </w:r>
            <w:r w:rsidR="00D92FDD" w:rsidRPr="00214A3D">
              <w:rPr>
                <w:b/>
                <w:bCs/>
                <w:sz w:val="22"/>
                <w:szCs w:val="22"/>
              </w:rPr>
              <w:t xml:space="preserve"> 2023 г. до 10 час. 00 мин. (местное время заказчика).</w:t>
            </w:r>
          </w:p>
          <w:p w:rsidR="005502C0" w:rsidRPr="00214A3D" w:rsidRDefault="004C3211" w:rsidP="00214A3D">
            <w:pPr>
              <w:widowControl w:val="0"/>
              <w:tabs>
                <w:tab w:val="left" w:pos="1276"/>
              </w:tabs>
              <w:jc w:val="both"/>
              <w:rPr>
                <w:color w:val="000000"/>
                <w:sz w:val="22"/>
                <w:szCs w:val="22"/>
              </w:rPr>
            </w:pPr>
            <w:r w:rsidRPr="00214A3D">
              <w:rPr>
                <w:color w:val="000000"/>
                <w:sz w:val="22"/>
                <w:szCs w:val="22"/>
              </w:rPr>
              <w:t>Для участия в электронном аукционе участник закупки, получивший аккредитацию на электронной площадке, определенной для проведения настоящего электронного аукциона, подает заявку на участие в электронном аукционе.</w:t>
            </w:r>
          </w:p>
          <w:p w:rsidR="005502C0" w:rsidRPr="00214A3D" w:rsidRDefault="004C3211" w:rsidP="00214A3D">
            <w:pPr>
              <w:widowControl w:val="0"/>
              <w:tabs>
                <w:tab w:val="left" w:pos="1276"/>
              </w:tabs>
              <w:jc w:val="both"/>
              <w:rPr>
                <w:color w:val="000000"/>
                <w:sz w:val="22"/>
                <w:szCs w:val="22"/>
              </w:rPr>
            </w:pPr>
            <w:r w:rsidRPr="00214A3D">
              <w:rPr>
                <w:color w:val="000000"/>
                <w:sz w:val="22"/>
                <w:szCs w:val="22"/>
              </w:rPr>
              <w:t>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w:t>
            </w:r>
          </w:p>
          <w:p w:rsidR="005502C0" w:rsidRPr="00214A3D" w:rsidRDefault="004C3211" w:rsidP="00214A3D">
            <w:pPr>
              <w:widowControl w:val="0"/>
              <w:tabs>
                <w:tab w:val="left" w:pos="1276"/>
              </w:tabs>
              <w:jc w:val="both"/>
              <w:rPr>
                <w:color w:val="000000"/>
                <w:sz w:val="22"/>
                <w:szCs w:val="22"/>
              </w:rPr>
            </w:pPr>
            <w:r w:rsidRPr="00214A3D">
              <w:rPr>
                <w:color w:val="000000"/>
                <w:sz w:val="22"/>
                <w:szCs w:val="22"/>
              </w:rPr>
              <w:t>Участник закупки вправе подать только одну заявку на участие в аукционе в электронной форме в любое время с момента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w:t>
            </w:r>
          </w:p>
          <w:p w:rsidR="005502C0" w:rsidRPr="00214A3D" w:rsidRDefault="004C3211" w:rsidP="00214A3D">
            <w:pPr>
              <w:widowControl w:val="0"/>
              <w:tabs>
                <w:tab w:val="left" w:pos="1276"/>
              </w:tabs>
              <w:jc w:val="both"/>
              <w:rPr>
                <w:color w:val="000000"/>
                <w:sz w:val="22"/>
                <w:szCs w:val="22"/>
              </w:rPr>
            </w:pPr>
            <w:r w:rsidRPr="00214A3D">
              <w:rPr>
                <w:color w:val="000000"/>
                <w:sz w:val="22"/>
                <w:szCs w:val="22"/>
              </w:rPr>
              <w:t xml:space="preserve">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214A3D">
              <w:rPr>
                <w:color w:val="000000"/>
                <w:sz w:val="22"/>
                <w:szCs w:val="22"/>
              </w:rPr>
              <w:lastRenderedPageBreak/>
              <w:t>в такой закупке.</w:t>
            </w:r>
          </w:p>
          <w:p w:rsidR="005502C0" w:rsidRPr="00214A3D" w:rsidRDefault="004C3211" w:rsidP="00214A3D">
            <w:pPr>
              <w:widowControl w:val="0"/>
              <w:jc w:val="both"/>
              <w:rPr>
                <w:color w:val="000000"/>
                <w:sz w:val="22"/>
                <w:szCs w:val="22"/>
              </w:rPr>
            </w:pPr>
            <w:r w:rsidRPr="00214A3D">
              <w:rPr>
                <w:color w:val="000000"/>
                <w:sz w:val="22"/>
                <w:szCs w:val="22"/>
              </w:rPr>
              <w:t>Порядок подачи заявок на участие в аукционе устанавливается регламентом работы электронной площадки</w:t>
            </w:r>
          </w:p>
          <w:p w:rsidR="005502C0" w:rsidRPr="00214A3D" w:rsidRDefault="004C3211" w:rsidP="00214A3D">
            <w:pPr>
              <w:widowControl w:val="0"/>
              <w:jc w:val="both"/>
              <w:rPr>
                <w:color w:val="000000"/>
                <w:sz w:val="22"/>
                <w:szCs w:val="22"/>
              </w:rPr>
            </w:pPr>
            <w:r w:rsidRPr="00214A3D">
              <w:rPr>
                <w:color w:val="000000"/>
                <w:sz w:val="22"/>
                <w:szCs w:val="22"/>
              </w:rPr>
              <w:t>Место рассмотрения заявок и подведения итогов закупки единой комиссией по осуществлению закупок ОБЛАСТНОЕ АВТОНОМНОЕ УЧРЕЖДЕНИЕ ДОПОЛНИТЕЛЬНОГО ОБРАЗОВАНИЯ "ЧАПЛЫГИНСКАЯ ДЕТСКАЯ ШКОЛА ИСКУССТВ": 399900, ОБЛАСТЬ ЛИПЕЦКАЯ, РАЙОН ЧАПЛЫГИНСКИЙ, ГОРОД ЧАПЛЫГИН, УЛИЦА СВЕРДЛОВА, ДОМ 7.</w:t>
            </w:r>
          </w:p>
          <w:p w:rsidR="005502C0" w:rsidRPr="00214A3D" w:rsidRDefault="004C3211" w:rsidP="00214A3D">
            <w:pPr>
              <w:widowControl w:val="0"/>
              <w:tabs>
                <w:tab w:val="left" w:pos="1276"/>
              </w:tabs>
              <w:ind w:left="93" w:right="70"/>
              <w:jc w:val="both"/>
              <w:rPr>
                <w:b/>
                <w:i/>
                <w:sz w:val="22"/>
                <w:szCs w:val="22"/>
                <w:lang w:eastAsia="zh-CN"/>
              </w:rPr>
            </w:pPr>
            <w:r w:rsidRPr="00214A3D">
              <w:rPr>
                <w:b/>
                <w:i/>
                <w:sz w:val="22"/>
                <w:szCs w:val="22"/>
                <w:lang w:eastAsia="zh-CN"/>
              </w:rPr>
              <w:t>Дата и время окончания рассмотрения заявок:</w:t>
            </w:r>
          </w:p>
          <w:p w:rsidR="005502C0" w:rsidRPr="00214A3D" w:rsidRDefault="00D92FDD" w:rsidP="00214A3D">
            <w:pPr>
              <w:widowControl w:val="0"/>
              <w:tabs>
                <w:tab w:val="left" w:pos="1276"/>
              </w:tabs>
              <w:ind w:left="93" w:right="70"/>
              <w:jc w:val="both"/>
              <w:rPr>
                <w:b/>
                <w:i/>
                <w:sz w:val="22"/>
                <w:szCs w:val="22"/>
                <w:lang w:eastAsia="zh-CN"/>
              </w:rPr>
            </w:pPr>
            <w:r>
              <w:rPr>
                <w:b/>
                <w:bCs/>
                <w:i/>
                <w:iCs/>
                <w:sz w:val="22"/>
                <w:szCs w:val="22"/>
              </w:rPr>
              <w:t>«1</w:t>
            </w:r>
            <w:r w:rsidR="00153B44" w:rsidRPr="00214A3D">
              <w:rPr>
                <w:b/>
                <w:bCs/>
                <w:i/>
                <w:iCs/>
                <w:sz w:val="22"/>
                <w:szCs w:val="22"/>
              </w:rPr>
              <w:t xml:space="preserve">» </w:t>
            </w:r>
            <w:r>
              <w:rPr>
                <w:b/>
                <w:bCs/>
                <w:i/>
                <w:iCs/>
                <w:sz w:val="22"/>
                <w:szCs w:val="22"/>
              </w:rPr>
              <w:t>марта</w:t>
            </w:r>
            <w:r w:rsidR="00153B44" w:rsidRPr="00214A3D">
              <w:rPr>
                <w:b/>
                <w:bCs/>
                <w:i/>
                <w:iCs/>
                <w:sz w:val="22"/>
                <w:szCs w:val="22"/>
              </w:rPr>
              <w:t xml:space="preserve"> </w:t>
            </w:r>
            <w:r w:rsidR="00153B44" w:rsidRPr="00214A3D">
              <w:rPr>
                <w:b/>
                <w:i/>
                <w:iCs/>
                <w:sz w:val="22"/>
                <w:szCs w:val="22"/>
                <w:lang w:eastAsia="zh-CN"/>
              </w:rPr>
              <w:t>2023</w:t>
            </w:r>
            <w:r w:rsidR="004C3211" w:rsidRPr="00214A3D">
              <w:rPr>
                <w:b/>
                <w:i/>
                <w:iCs/>
                <w:sz w:val="22"/>
                <w:szCs w:val="22"/>
                <w:lang w:eastAsia="zh-CN"/>
              </w:rPr>
              <w:t xml:space="preserve"> г.</w:t>
            </w:r>
            <w:r w:rsidR="004C3211" w:rsidRPr="00214A3D">
              <w:rPr>
                <w:b/>
                <w:i/>
                <w:sz w:val="22"/>
                <w:szCs w:val="22"/>
                <w:lang w:eastAsia="zh-CN"/>
              </w:rPr>
              <w:t xml:space="preserve"> по месту нахождения заказчика</w:t>
            </w:r>
          </w:p>
          <w:p w:rsidR="005502C0" w:rsidRPr="00214A3D" w:rsidRDefault="004C3211" w:rsidP="00214A3D">
            <w:pPr>
              <w:widowControl w:val="0"/>
              <w:tabs>
                <w:tab w:val="left" w:pos="1276"/>
              </w:tabs>
              <w:ind w:left="93" w:right="70"/>
              <w:jc w:val="both"/>
              <w:rPr>
                <w:b/>
                <w:i/>
                <w:sz w:val="22"/>
                <w:szCs w:val="22"/>
                <w:lang w:eastAsia="zh-CN"/>
              </w:rPr>
            </w:pPr>
            <w:r w:rsidRPr="00214A3D">
              <w:rPr>
                <w:b/>
                <w:i/>
                <w:sz w:val="22"/>
                <w:szCs w:val="22"/>
                <w:lang w:eastAsia="zh-CN"/>
              </w:rPr>
              <w:t>Дата и время проведения аукциона:</w:t>
            </w:r>
          </w:p>
          <w:p w:rsidR="005502C0" w:rsidRPr="00214A3D" w:rsidRDefault="00D92FDD" w:rsidP="00214A3D">
            <w:pPr>
              <w:widowControl w:val="0"/>
              <w:tabs>
                <w:tab w:val="left" w:pos="1276"/>
              </w:tabs>
              <w:ind w:left="93" w:right="70"/>
              <w:jc w:val="both"/>
              <w:rPr>
                <w:b/>
                <w:i/>
                <w:sz w:val="22"/>
                <w:szCs w:val="22"/>
                <w:lang w:eastAsia="zh-CN"/>
              </w:rPr>
            </w:pPr>
            <w:r>
              <w:rPr>
                <w:b/>
                <w:i/>
                <w:sz w:val="22"/>
                <w:szCs w:val="22"/>
                <w:lang w:eastAsia="zh-CN"/>
              </w:rPr>
              <w:t>«2</w:t>
            </w:r>
            <w:r w:rsidR="00153B44" w:rsidRPr="00214A3D">
              <w:rPr>
                <w:b/>
                <w:i/>
                <w:sz w:val="22"/>
                <w:szCs w:val="22"/>
                <w:lang w:eastAsia="zh-CN"/>
              </w:rPr>
              <w:t xml:space="preserve">» </w:t>
            </w:r>
            <w:r>
              <w:rPr>
                <w:b/>
                <w:i/>
                <w:sz w:val="22"/>
                <w:szCs w:val="22"/>
                <w:lang w:eastAsia="zh-CN"/>
              </w:rPr>
              <w:t>марта</w:t>
            </w:r>
            <w:r w:rsidR="00153B44" w:rsidRPr="00214A3D">
              <w:rPr>
                <w:b/>
                <w:i/>
                <w:sz w:val="22"/>
                <w:szCs w:val="22"/>
                <w:lang w:eastAsia="zh-CN"/>
              </w:rPr>
              <w:t xml:space="preserve"> 2023</w:t>
            </w:r>
            <w:r w:rsidR="004C3211" w:rsidRPr="00214A3D">
              <w:rPr>
                <w:b/>
                <w:i/>
                <w:sz w:val="22"/>
                <w:szCs w:val="22"/>
                <w:lang w:eastAsia="zh-CN"/>
              </w:rPr>
              <w:t xml:space="preserve"> г. 1</w:t>
            </w:r>
            <w:r w:rsidR="00153B44" w:rsidRPr="00214A3D">
              <w:rPr>
                <w:b/>
                <w:i/>
                <w:sz w:val="22"/>
                <w:szCs w:val="22"/>
                <w:lang w:eastAsia="zh-CN"/>
              </w:rPr>
              <w:t>0</w:t>
            </w:r>
            <w:r w:rsidR="004C3211" w:rsidRPr="00214A3D">
              <w:rPr>
                <w:b/>
                <w:i/>
                <w:sz w:val="22"/>
                <w:szCs w:val="22"/>
                <w:lang w:eastAsia="zh-CN"/>
              </w:rPr>
              <w:t xml:space="preserve"> ч. 00 мин. по местному времени Заказчика </w:t>
            </w:r>
          </w:p>
          <w:p w:rsidR="005502C0" w:rsidRPr="00214A3D" w:rsidRDefault="004C3211" w:rsidP="00214A3D">
            <w:pPr>
              <w:widowControl w:val="0"/>
              <w:tabs>
                <w:tab w:val="left" w:pos="1276"/>
              </w:tabs>
              <w:ind w:left="93" w:right="70"/>
              <w:jc w:val="both"/>
              <w:rPr>
                <w:b/>
                <w:i/>
                <w:sz w:val="22"/>
                <w:szCs w:val="22"/>
                <w:lang w:eastAsia="zh-CN"/>
              </w:rPr>
            </w:pPr>
            <w:r w:rsidRPr="00214A3D">
              <w:rPr>
                <w:b/>
                <w:i/>
                <w:sz w:val="22"/>
                <w:szCs w:val="22"/>
                <w:lang w:eastAsia="zh-CN"/>
              </w:rPr>
              <w:t xml:space="preserve">Дата подведения итогов закупки: </w:t>
            </w:r>
          </w:p>
          <w:p w:rsidR="005502C0" w:rsidRPr="00214A3D" w:rsidRDefault="00153B44" w:rsidP="00D92FDD">
            <w:pPr>
              <w:widowControl w:val="0"/>
              <w:rPr>
                <w:b/>
                <w:i/>
                <w:sz w:val="22"/>
                <w:szCs w:val="22"/>
                <w:lang w:eastAsia="zh-CN"/>
              </w:rPr>
            </w:pPr>
            <w:r w:rsidRPr="00214A3D">
              <w:rPr>
                <w:b/>
                <w:i/>
                <w:sz w:val="22"/>
                <w:szCs w:val="22"/>
                <w:lang w:eastAsia="zh-CN"/>
              </w:rPr>
              <w:t>«</w:t>
            </w:r>
            <w:r w:rsidR="00D92FDD">
              <w:rPr>
                <w:b/>
                <w:i/>
                <w:sz w:val="22"/>
                <w:szCs w:val="22"/>
                <w:lang w:eastAsia="zh-CN"/>
              </w:rPr>
              <w:t>2</w:t>
            </w:r>
            <w:r w:rsidRPr="00214A3D">
              <w:rPr>
                <w:b/>
                <w:i/>
                <w:sz w:val="22"/>
                <w:szCs w:val="22"/>
                <w:lang w:eastAsia="zh-CN"/>
              </w:rPr>
              <w:t xml:space="preserve">» </w:t>
            </w:r>
            <w:r w:rsidR="00D92FDD">
              <w:rPr>
                <w:b/>
                <w:i/>
                <w:sz w:val="22"/>
                <w:szCs w:val="22"/>
                <w:lang w:eastAsia="zh-CN"/>
              </w:rPr>
              <w:t>марта</w:t>
            </w:r>
            <w:r w:rsidRPr="00214A3D">
              <w:rPr>
                <w:b/>
                <w:i/>
                <w:sz w:val="22"/>
                <w:szCs w:val="22"/>
                <w:lang w:eastAsia="zh-CN"/>
              </w:rPr>
              <w:t xml:space="preserve"> 2023</w:t>
            </w:r>
            <w:r w:rsidR="004C3211" w:rsidRPr="00214A3D">
              <w:rPr>
                <w:b/>
                <w:i/>
                <w:sz w:val="22"/>
                <w:szCs w:val="22"/>
                <w:lang w:eastAsia="zh-CN"/>
              </w:rPr>
              <w:t xml:space="preserve"> г. по месту нахождения заказчика</w:t>
            </w:r>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sz w:val="22"/>
                <w:szCs w:val="22"/>
              </w:rPr>
            </w:pPr>
            <w:r w:rsidRPr="00214A3D">
              <w:rPr>
                <w:sz w:val="22"/>
                <w:szCs w:val="22"/>
              </w:rPr>
              <w:t>Размер обеспечения заявки на участие в аукционе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tc>
        <w:tc>
          <w:tcPr>
            <w:tcW w:w="32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ind w:left="96" w:right="70"/>
              <w:jc w:val="both"/>
              <w:rPr>
                <w:sz w:val="22"/>
                <w:szCs w:val="22"/>
              </w:rPr>
            </w:pPr>
            <w:r w:rsidRPr="00214A3D">
              <w:rPr>
                <w:sz w:val="22"/>
                <w:szCs w:val="22"/>
              </w:rPr>
              <w:t>Обеспечение заявки не установлено</w:t>
            </w:r>
          </w:p>
        </w:tc>
      </w:tr>
      <w:tr w:rsidR="005502C0" w:rsidRPr="00214A3D" w:rsidTr="00153B44">
        <w:tc>
          <w:tcPr>
            <w:tcW w:w="244"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5502C0" w:rsidP="00214A3D">
            <w:pPr>
              <w:widowControl w:val="0"/>
              <w:numPr>
                <w:ilvl w:val="0"/>
                <w:numId w:val="1"/>
              </w:numPr>
              <w:tabs>
                <w:tab w:val="left" w:pos="182"/>
              </w:tabs>
              <w:ind w:left="0" w:firstLine="0"/>
              <w:jc w:val="center"/>
              <w:rPr>
                <w:b/>
                <w:sz w:val="22"/>
                <w:szCs w:val="22"/>
              </w:rPr>
            </w:pPr>
          </w:p>
        </w:tc>
        <w:tc>
          <w:tcPr>
            <w:tcW w:w="154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rPr>
                <w:sz w:val="22"/>
                <w:szCs w:val="22"/>
              </w:rPr>
            </w:pPr>
            <w:r w:rsidRPr="00214A3D">
              <w:rPr>
                <w:sz w:val="22"/>
                <w:szCs w:val="22"/>
                <w:lang w:eastAsia="zh-CN"/>
              </w:rPr>
              <w:t xml:space="preserve">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 </w:t>
            </w:r>
          </w:p>
        </w:tc>
        <w:tc>
          <w:tcPr>
            <w:tcW w:w="32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502C0" w:rsidRPr="00214A3D" w:rsidRDefault="004C3211" w:rsidP="00214A3D">
            <w:pPr>
              <w:widowControl w:val="0"/>
              <w:tabs>
                <w:tab w:val="left" w:pos="284"/>
              </w:tabs>
              <w:ind w:right="104"/>
              <w:jc w:val="both"/>
              <w:rPr>
                <w:bCs/>
                <w:sz w:val="22"/>
                <w:szCs w:val="22"/>
              </w:rPr>
            </w:pPr>
            <w:r w:rsidRPr="00214A3D">
              <w:rPr>
                <w:sz w:val="22"/>
                <w:szCs w:val="22"/>
              </w:rPr>
              <w:t>Не установлено</w:t>
            </w:r>
          </w:p>
        </w:tc>
      </w:tr>
    </w:tbl>
    <w:p w:rsidR="005502C0" w:rsidRPr="00214A3D" w:rsidRDefault="005502C0" w:rsidP="00214A3D">
      <w:pPr>
        <w:widowControl w:val="0"/>
        <w:rPr>
          <w:sz w:val="22"/>
          <w:szCs w:val="22"/>
        </w:rPr>
      </w:pPr>
    </w:p>
    <w:p w:rsidR="00214A3D" w:rsidRPr="00214A3D" w:rsidRDefault="00214A3D" w:rsidP="00214A3D">
      <w:pPr>
        <w:widowControl w:val="0"/>
        <w:rPr>
          <w:sz w:val="22"/>
          <w:szCs w:val="22"/>
        </w:rPr>
      </w:pPr>
    </w:p>
    <w:p w:rsidR="00214A3D" w:rsidRPr="00214A3D" w:rsidRDefault="00214A3D" w:rsidP="00214A3D">
      <w:pPr>
        <w:widowControl w:val="0"/>
        <w:rPr>
          <w:sz w:val="22"/>
          <w:szCs w:val="22"/>
        </w:rPr>
      </w:pPr>
      <w:r w:rsidRPr="00214A3D">
        <w:rPr>
          <w:sz w:val="22"/>
          <w:szCs w:val="22"/>
        </w:rPr>
        <w:br w:type="page"/>
      </w:r>
    </w:p>
    <w:p w:rsidR="00214A3D" w:rsidRPr="00214A3D" w:rsidRDefault="00214A3D" w:rsidP="00DD2688">
      <w:pPr>
        <w:widowControl w:val="0"/>
        <w:ind w:left="1134"/>
        <w:jc w:val="center"/>
        <w:outlineLvl w:val="1"/>
        <w:rPr>
          <w:b/>
          <w:sz w:val="22"/>
          <w:szCs w:val="22"/>
        </w:rPr>
      </w:pPr>
      <w:bookmarkStart w:id="0" w:name="_Toc536454773"/>
      <w:bookmarkStart w:id="1" w:name="_Ref314161369"/>
      <w:bookmarkStart w:id="2" w:name="_Toc415874697"/>
      <w:bookmarkStart w:id="3" w:name="_Ref414291069"/>
      <w:bookmarkStart w:id="4" w:name="_Ref414276712"/>
      <w:r w:rsidRPr="00214A3D">
        <w:rPr>
          <w:b/>
          <w:sz w:val="22"/>
          <w:szCs w:val="22"/>
        </w:rPr>
        <w:lastRenderedPageBreak/>
        <w:t>ОБРАЗЦЫ ФОРМ ДОКУМЕНТОВ, ВКЛЮЧАЕМЫХ В ЗАЯВКУ</w:t>
      </w:r>
      <w:bookmarkEnd w:id="0"/>
      <w:bookmarkEnd w:id="1"/>
      <w:bookmarkEnd w:id="2"/>
      <w:bookmarkEnd w:id="3"/>
      <w:bookmarkEnd w:id="4"/>
    </w:p>
    <w:p w:rsidR="00214A3D" w:rsidRPr="00214A3D" w:rsidRDefault="00214A3D" w:rsidP="00214A3D">
      <w:pPr>
        <w:widowControl w:val="0"/>
        <w:ind w:firstLine="567"/>
        <w:jc w:val="both"/>
        <w:rPr>
          <w:i/>
          <w:sz w:val="22"/>
          <w:szCs w:val="22"/>
          <w:highlight w:val="yellow"/>
          <w:shd w:val="clear" w:color="auto" w:fill="FFFF99"/>
        </w:rPr>
      </w:pPr>
    </w:p>
    <w:p w:rsidR="00214A3D" w:rsidRPr="00214A3D" w:rsidRDefault="00214A3D" w:rsidP="00214A3D">
      <w:pPr>
        <w:widowControl w:val="0"/>
        <w:tabs>
          <w:tab w:val="left" w:pos="9355"/>
        </w:tabs>
        <w:jc w:val="center"/>
        <w:rPr>
          <w:b/>
          <w:bCs/>
          <w:sz w:val="22"/>
          <w:szCs w:val="22"/>
        </w:rPr>
      </w:pPr>
      <w:r w:rsidRPr="00214A3D">
        <w:rPr>
          <w:b/>
          <w:bCs/>
          <w:sz w:val="22"/>
          <w:szCs w:val="22"/>
        </w:rPr>
        <w:t>ВНИМАНИЮ УЧАСТНИКОВ ЗАКУПКИ!</w:t>
      </w:r>
    </w:p>
    <w:p w:rsidR="00214A3D" w:rsidRPr="00214A3D" w:rsidRDefault="00214A3D" w:rsidP="00214A3D">
      <w:pPr>
        <w:widowControl w:val="0"/>
        <w:tabs>
          <w:tab w:val="left" w:pos="9355"/>
        </w:tabs>
        <w:jc w:val="center"/>
        <w:rPr>
          <w:bCs/>
          <w:sz w:val="22"/>
          <w:szCs w:val="22"/>
        </w:rPr>
      </w:pPr>
    </w:p>
    <w:p w:rsidR="00214A3D" w:rsidRPr="00214A3D" w:rsidRDefault="00214A3D" w:rsidP="00214A3D">
      <w:pPr>
        <w:widowControl w:val="0"/>
        <w:ind w:firstLine="567"/>
        <w:jc w:val="both"/>
        <w:rPr>
          <w:i/>
          <w:sz w:val="22"/>
          <w:szCs w:val="22"/>
          <w:highlight w:val="yellow"/>
          <w:shd w:val="clear" w:color="auto" w:fill="FFFF99"/>
        </w:rPr>
      </w:pPr>
      <w:r w:rsidRPr="00214A3D">
        <w:rPr>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214A3D" w:rsidRPr="00214A3D" w:rsidRDefault="00214A3D" w:rsidP="00214A3D">
      <w:pPr>
        <w:widowControl w:val="0"/>
        <w:tabs>
          <w:tab w:val="left" w:pos="9355"/>
        </w:tabs>
        <w:jc w:val="center"/>
        <w:rPr>
          <w:b/>
          <w:bCs/>
          <w:sz w:val="22"/>
          <w:szCs w:val="22"/>
        </w:rPr>
      </w:pPr>
      <w:r w:rsidRPr="00214A3D">
        <w:rPr>
          <w:b/>
          <w:bCs/>
          <w:sz w:val="22"/>
          <w:szCs w:val="22"/>
        </w:rPr>
        <w:t>Образцы форм документов, включаемых заявк</w:t>
      </w:r>
      <w:r w:rsidR="00DD2688">
        <w:rPr>
          <w:b/>
          <w:bCs/>
          <w:sz w:val="22"/>
          <w:szCs w:val="22"/>
        </w:rPr>
        <w:t>у</w:t>
      </w:r>
    </w:p>
    <w:p w:rsidR="00214A3D" w:rsidRPr="00214A3D" w:rsidRDefault="00214A3D" w:rsidP="00214A3D">
      <w:pPr>
        <w:widowControl w:val="0"/>
        <w:tabs>
          <w:tab w:val="left" w:pos="9355"/>
        </w:tabs>
        <w:jc w:val="center"/>
        <w:rPr>
          <w:b/>
          <w:bCs/>
          <w:sz w:val="22"/>
          <w:szCs w:val="22"/>
        </w:rPr>
      </w:pPr>
    </w:p>
    <w:p w:rsidR="00214A3D" w:rsidRPr="00214A3D" w:rsidRDefault="00214A3D" w:rsidP="00214A3D">
      <w:pPr>
        <w:widowControl w:val="0"/>
        <w:jc w:val="both"/>
        <w:outlineLvl w:val="3"/>
        <w:rPr>
          <w:sz w:val="22"/>
          <w:szCs w:val="22"/>
        </w:rPr>
      </w:pPr>
      <w:bookmarkStart w:id="5" w:name="_Toc311975354"/>
      <w:r w:rsidRPr="00214A3D">
        <w:rPr>
          <w:sz w:val="22"/>
          <w:szCs w:val="22"/>
        </w:rPr>
        <w:t xml:space="preserve">Форма 1 </w:t>
      </w:r>
      <w:bookmarkEnd w:id="5"/>
      <w:r w:rsidRPr="00214A3D">
        <w:rPr>
          <w:sz w:val="22"/>
          <w:szCs w:val="22"/>
        </w:rPr>
        <w:t>Заявки</w:t>
      </w:r>
    </w:p>
    <w:p w:rsidR="00214A3D" w:rsidRPr="00214A3D" w:rsidRDefault="00214A3D" w:rsidP="00214A3D">
      <w:pPr>
        <w:widowControl w:val="0"/>
        <w:tabs>
          <w:tab w:val="left" w:pos="9355"/>
        </w:tabs>
        <w:ind w:right="-1"/>
        <w:jc w:val="both"/>
        <w:rPr>
          <w:sz w:val="22"/>
          <w:szCs w:val="22"/>
        </w:rPr>
      </w:pPr>
      <w:r w:rsidRPr="00214A3D">
        <w:rPr>
          <w:sz w:val="22"/>
          <w:szCs w:val="22"/>
        </w:rPr>
        <w:t>«_____»___________ </w:t>
      </w:r>
      <w:r w:rsidR="00DD2688">
        <w:rPr>
          <w:sz w:val="22"/>
          <w:szCs w:val="22"/>
        </w:rPr>
        <w:t>2023</w:t>
      </w:r>
      <w:r w:rsidRPr="00214A3D">
        <w:rPr>
          <w:sz w:val="22"/>
          <w:szCs w:val="22"/>
        </w:rPr>
        <w:t xml:space="preserve"> г.</w:t>
      </w:r>
    </w:p>
    <w:p w:rsidR="00214A3D" w:rsidRPr="00214A3D" w:rsidRDefault="00214A3D" w:rsidP="00214A3D">
      <w:pPr>
        <w:widowControl w:val="0"/>
        <w:tabs>
          <w:tab w:val="left" w:pos="9355"/>
        </w:tabs>
        <w:ind w:right="-1"/>
        <w:jc w:val="both"/>
        <w:rPr>
          <w:sz w:val="22"/>
          <w:szCs w:val="22"/>
        </w:rPr>
      </w:pPr>
      <w:r w:rsidRPr="00214A3D">
        <w:rPr>
          <w:sz w:val="22"/>
          <w:szCs w:val="22"/>
        </w:rPr>
        <w:t>№__________</w:t>
      </w:r>
    </w:p>
    <w:p w:rsidR="00214A3D" w:rsidRPr="00214A3D" w:rsidRDefault="00214A3D" w:rsidP="00214A3D">
      <w:pPr>
        <w:widowControl w:val="0"/>
        <w:tabs>
          <w:tab w:val="left" w:pos="9355"/>
        </w:tabs>
        <w:ind w:right="-1"/>
        <w:jc w:val="both"/>
        <w:rPr>
          <w:sz w:val="22"/>
          <w:szCs w:val="22"/>
        </w:rPr>
      </w:pPr>
    </w:p>
    <w:p w:rsidR="00214A3D" w:rsidRPr="00214A3D" w:rsidRDefault="00214A3D" w:rsidP="00214A3D">
      <w:pPr>
        <w:widowControl w:val="0"/>
        <w:ind w:left="-540"/>
        <w:jc w:val="center"/>
        <w:rPr>
          <w:b/>
          <w:color w:val="000000"/>
          <w:sz w:val="22"/>
          <w:szCs w:val="22"/>
        </w:rPr>
      </w:pPr>
      <w:r w:rsidRPr="00214A3D">
        <w:rPr>
          <w:b/>
          <w:color w:val="000000"/>
          <w:sz w:val="22"/>
          <w:szCs w:val="22"/>
        </w:rPr>
        <w:t xml:space="preserve">ЗАЯВКА НА УЧАСТИЕ В АУКЦИОНЕ В ЭЛЕКТРОННОЙ ФОРМЕ </w:t>
      </w:r>
    </w:p>
    <w:p w:rsidR="00214A3D" w:rsidRPr="00214A3D" w:rsidRDefault="00214A3D" w:rsidP="00214A3D">
      <w:pPr>
        <w:widowControl w:val="0"/>
        <w:ind w:left="-540"/>
        <w:jc w:val="center"/>
        <w:rPr>
          <w:b/>
          <w:color w:val="000000"/>
          <w:sz w:val="22"/>
          <w:szCs w:val="22"/>
        </w:rPr>
      </w:pPr>
    </w:p>
    <w:p w:rsidR="00214A3D" w:rsidRPr="00214A3D" w:rsidRDefault="00214A3D" w:rsidP="00214A3D">
      <w:pPr>
        <w:widowControl w:val="0"/>
        <w:ind w:left="360"/>
        <w:rPr>
          <w:b/>
          <w:color w:val="000000"/>
          <w:sz w:val="22"/>
          <w:szCs w:val="22"/>
        </w:rPr>
      </w:pPr>
      <w:r w:rsidRPr="00214A3D">
        <w:rPr>
          <w:b/>
          <w:color w:val="000000"/>
          <w:sz w:val="22"/>
          <w:szCs w:val="22"/>
        </w:rPr>
        <w:t xml:space="preserve">             Кому</w:t>
      </w:r>
      <w:r w:rsidRPr="00214A3D">
        <w:rPr>
          <w:color w:val="000000"/>
          <w:sz w:val="22"/>
          <w:szCs w:val="22"/>
        </w:rPr>
        <w:t>:</w:t>
      </w:r>
      <w:r w:rsidRPr="00214A3D">
        <w:rPr>
          <w:b/>
          <w:color w:val="000000"/>
          <w:sz w:val="22"/>
          <w:szCs w:val="22"/>
        </w:rPr>
        <w:t xml:space="preserve">                                                                             </w:t>
      </w:r>
    </w:p>
    <w:p w:rsidR="00214A3D" w:rsidRPr="00214A3D" w:rsidRDefault="00214A3D" w:rsidP="00214A3D">
      <w:pPr>
        <w:widowControl w:val="0"/>
        <w:ind w:left="360"/>
        <w:rPr>
          <w:b/>
          <w:color w:val="000000"/>
          <w:sz w:val="22"/>
          <w:szCs w:val="22"/>
        </w:rPr>
      </w:pPr>
    </w:p>
    <w:p w:rsidR="00214A3D" w:rsidRPr="00214A3D" w:rsidRDefault="00214A3D" w:rsidP="00214A3D">
      <w:pPr>
        <w:widowControl w:val="0"/>
        <w:ind w:firstLine="567"/>
        <w:jc w:val="both"/>
        <w:rPr>
          <w:iCs/>
          <w:sz w:val="22"/>
          <w:szCs w:val="22"/>
          <w:lang w:eastAsia="en-US"/>
        </w:rPr>
      </w:pPr>
      <w:r w:rsidRPr="00214A3D">
        <w:rPr>
          <w:iCs/>
          <w:sz w:val="22"/>
          <w:szCs w:val="22"/>
          <w:lang w:eastAsia="en-US"/>
        </w:rPr>
        <w:t xml:space="preserve">Изучив извещение и документацию о закупке </w:t>
      </w:r>
      <w:r w:rsidRPr="00214A3D">
        <w:rPr>
          <w:sz w:val="22"/>
          <w:szCs w:val="22"/>
          <w:lang w:eastAsia="en-US"/>
        </w:rPr>
        <w:t>(включая все изменения и разъяснения к ней)</w:t>
      </w:r>
      <w:r w:rsidRPr="00214A3D">
        <w:rPr>
          <w:iCs/>
          <w:sz w:val="22"/>
          <w:szCs w:val="22"/>
          <w:lang w:eastAsia="en-US"/>
        </w:rPr>
        <w:t>, размещенные _________[</w:t>
      </w:r>
      <w:r w:rsidRPr="00214A3D">
        <w:rPr>
          <w:bCs/>
          <w:iCs/>
          <w:sz w:val="22"/>
          <w:szCs w:val="22"/>
          <w:shd w:val="clear" w:color="auto" w:fill="D9D9D9"/>
          <w:lang w:eastAsia="en-US"/>
        </w:rPr>
        <w:t>указывается дата официального размещения извещения, а также его номер</w:t>
      </w:r>
      <w:r w:rsidRPr="00214A3D">
        <w:rPr>
          <w:iCs/>
          <w:sz w:val="22"/>
          <w:szCs w:val="22"/>
          <w:lang w:eastAsia="en-US"/>
        </w:rPr>
        <w:t>], и </w:t>
      </w:r>
      <w:r w:rsidRPr="00214A3D">
        <w:rPr>
          <w:sz w:val="22"/>
          <w:szCs w:val="22"/>
          <w:lang w:eastAsia="en-US"/>
        </w:rPr>
        <w:t xml:space="preserve">безоговорочно </w:t>
      </w:r>
      <w:r w:rsidRPr="00214A3D">
        <w:rPr>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214A3D" w:rsidRPr="00214A3D" w:rsidRDefault="00214A3D" w:rsidP="00214A3D">
      <w:pPr>
        <w:widowControl w:val="0"/>
        <w:ind w:firstLine="567"/>
        <w:jc w:val="both"/>
        <w:rPr>
          <w:iCs/>
          <w:sz w:val="22"/>
          <w:szCs w:val="22"/>
          <w:lang w:eastAsia="en-US"/>
        </w:rPr>
      </w:pPr>
      <w:r w:rsidRPr="00214A3D">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214A3D" w:rsidRPr="00214A3D" w:rsidRDefault="00214A3D" w:rsidP="00214A3D">
      <w:pPr>
        <w:widowControl w:val="0"/>
        <w:ind w:firstLine="567"/>
        <w:jc w:val="both"/>
        <w:rPr>
          <w:sz w:val="22"/>
          <w:szCs w:val="22"/>
          <w:lang w:eastAsia="en-US"/>
        </w:rPr>
      </w:pPr>
      <w:r w:rsidRPr="00214A3D">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14A3D">
        <w:rPr>
          <w:sz w:val="22"/>
          <w:szCs w:val="22"/>
          <w:lang w:eastAsia="en-US"/>
        </w:rPr>
        <w:t xml:space="preserve">с единственным участником конкурентной закупки </w:t>
      </w:r>
      <w:r w:rsidRPr="00214A3D">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214A3D" w:rsidRPr="00214A3D" w:rsidRDefault="00214A3D" w:rsidP="00214A3D">
      <w:pPr>
        <w:widowControl w:val="0"/>
        <w:ind w:firstLine="567"/>
        <w:jc w:val="both"/>
        <w:rPr>
          <w:sz w:val="22"/>
          <w:szCs w:val="22"/>
          <w:lang w:eastAsia="en-US"/>
        </w:rPr>
      </w:pPr>
      <w:r w:rsidRPr="00214A3D">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p>
    <w:p w:rsidR="00214A3D" w:rsidRPr="00214A3D" w:rsidRDefault="00DD2688" w:rsidP="00214A3D">
      <w:pPr>
        <w:widowControl w:val="0"/>
        <w:ind w:firstLine="567"/>
        <w:jc w:val="both"/>
        <w:rPr>
          <w:sz w:val="22"/>
          <w:szCs w:val="22"/>
          <w:lang w:eastAsia="en-US"/>
        </w:rPr>
      </w:pPr>
      <w:r w:rsidRPr="00DD2688">
        <w:rPr>
          <w:sz w:val="22"/>
          <w:szCs w:val="22"/>
          <w:lang w:eastAsia="en-US"/>
        </w:rPr>
        <w:t>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rsidR="00214A3D" w:rsidRPr="00214A3D" w:rsidRDefault="00214A3D" w:rsidP="00214A3D">
      <w:pPr>
        <w:widowControl w:val="0"/>
        <w:jc w:val="right"/>
        <w:rPr>
          <w:sz w:val="22"/>
          <w:szCs w:val="22"/>
        </w:rPr>
      </w:pPr>
      <w:r w:rsidRPr="00214A3D">
        <w:rPr>
          <w:sz w:val="22"/>
          <w:szCs w:val="22"/>
        </w:rPr>
        <w:br w:type="page"/>
      </w:r>
      <w:r w:rsidRPr="00214A3D">
        <w:rPr>
          <w:sz w:val="22"/>
          <w:szCs w:val="22"/>
        </w:rPr>
        <w:lastRenderedPageBreak/>
        <w:t xml:space="preserve">Приложение </w:t>
      </w:r>
      <w:r w:rsidR="00331C5B" w:rsidRPr="00214A3D">
        <w:rPr>
          <w:sz w:val="22"/>
          <w:szCs w:val="22"/>
        </w:rPr>
        <w:fldChar w:fldCharType="begin"/>
      </w:r>
      <w:r w:rsidRPr="00214A3D">
        <w:rPr>
          <w:sz w:val="22"/>
          <w:szCs w:val="22"/>
        </w:rPr>
        <w:instrText xml:space="preserve"> SEQ Приложение \* ARABIC </w:instrText>
      </w:r>
      <w:r w:rsidR="00331C5B" w:rsidRPr="00214A3D">
        <w:rPr>
          <w:sz w:val="22"/>
          <w:szCs w:val="22"/>
        </w:rPr>
        <w:fldChar w:fldCharType="separate"/>
      </w:r>
      <w:r w:rsidRPr="00214A3D">
        <w:rPr>
          <w:noProof/>
          <w:sz w:val="22"/>
          <w:szCs w:val="22"/>
        </w:rPr>
        <w:t>1</w:t>
      </w:r>
      <w:r w:rsidR="00331C5B" w:rsidRPr="00214A3D">
        <w:rPr>
          <w:noProof/>
          <w:sz w:val="22"/>
          <w:szCs w:val="22"/>
        </w:rPr>
        <w:fldChar w:fldCharType="end"/>
      </w:r>
      <w:r w:rsidRPr="00214A3D">
        <w:rPr>
          <w:sz w:val="22"/>
          <w:szCs w:val="22"/>
        </w:rPr>
        <w:t>к Форме первой части Заявки</w:t>
      </w:r>
      <w:r w:rsidRPr="00214A3D">
        <w:rPr>
          <w:sz w:val="22"/>
          <w:szCs w:val="22"/>
        </w:rPr>
        <w:br w:type="textWrapping" w:clear="all"/>
        <w:t>от «____»_____________ </w:t>
      </w:r>
      <w:r w:rsidR="00DD2688">
        <w:rPr>
          <w:sz w:val="22"/>
          <w:szCs w:val="22"/>
        </w:rPr>
        <w:t>2023</w:t>
      </w:r>
      <w:r w:rsidRPr="00214A3D">
        <w:rPr>
          <w:sz w:val="22"/>
          <w:szCs w:val="22"/>
        </w:rPr>
        <w:t xml:space="preserve"> г. №__________</w:t>
      </w:r>
    </w:p>
    <w:p w:rsidR="00214A3D" w:rsidRPr="00214A3D" w:rsidRDefault="00214A3D" w:rsidP="00214A3D">
      <w:pPr>
        <w:widowControl w:val="0"/>
        <w:jc w:val="center"/>
        <w:rPr>
          <w:b/>
          <w:bCs/>
          <w:sz w:val="22"/>
          <w:szCs w:val="22"/>
        </w:rPr>
      </w:pPr>
      <w:r w:rsidRPr="00214A3D">
        <w:rPr>
          <w:b/>
          <w:bCs/>
          <w:sz w:val="22"/>
          <w:szCs w:val="22"/>
          <w:highlight w:val="yellow"/>
        </w:rPr>
        <w:t>ВНИМАНИЮ УЧАСТНИКОВ ЗАКУПКИ: ДОКУМЕНТ РЕКОМЕНДУЕТСЯ ВКЛЮЧАТЬ В ЗАЯВК</w:t>
      </w:r>
      <w:r w:rsidR="00DD2688">
        <w:rPr>
          <w:b/>
          <w:bCs/>
          <w:sz w:val="22"/>
          <w:szCs w:val="22"/>
          <w:highlight w:val="yellow"/>
        </w:rPr>
        <w:t>У</w:t>
      </w:r>
      <w:r w:rsidRPr="00214A3D">
        <w:rPr>
          <w:b/>
          <w:bCs/>
          <w:sz w:val="22"/>
          <w:szCs w:val="22"/>
          <w:highlight w:val="yellow"/>
        </w:rPr>
        <w:t>!</w:t>
      </w:r>
    </w:p>
    <w:p w:rsidR="00214A3D" w:rsidRPr="00214A3D" w:rsidRDefault="00214A3D" w:rsidP="00214A3D">
      <w:pPr>
        <w:widowControl w:val="0"/>
        <w:jc w:val="center"/>
        <w:rPr>
          <w:b/>
          <w:iCs/>
          <w:sz w:val="22"/>
          <w:szCs w:val="22"/>
        </w:rPr>
      </w:pPr>
      <w:r w:rsidRPr="00214A3D">
        <w:rPr>
          <w:b/>
          <w:iCs/>
          <w:sz w:val="22"/>
          <w:szCs w:val="22"/>
        </w:rPr>
        <w:t>ТЕХНИЧЕСКОЕ ПРЕДЛОЖЕНИЕ</w:t>
      </w:r>
    </w:p>
    <w:p w:rsidR="00214A3D" w:rsidRPr="00214A3D" w:rsidRDefault="00214A3D" w:rsidP="00214A3D">
      <w:pPr>
        <w:widowControl w:val="0"/>
        <w:jc w:val="both"/>
        <w:rPr>
          <w:sz w:val="22"/>
          <w:szCs w:val="22"/>
        </w:rPr>
      </w:pPr>
    </w:p>
    <w:p w:rsidR="00214A3D" w:rsidRPr="00214A3D" w:rsidRDefault="00214A3D" w:rsidP="00214A3D">
      <w:pPr>
        <w:widowControl w:val="0"/>
        <w:ind w:firstLine="360"/>
        <w:jc w:val="both"/>
        <w:rPr>
          <w:sz w:val="22"/>
          <w:szCs w:val="22"/>
        </w:rPr>
      </w:pPr>
      <w:r w:rsidRPr="00214A3D">
        <w:rPr>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rsidR="00214A3D" w:rsidRPr="00214A3D" w:rsidRDefault="00214A3D" w:rsidP="00214A3D">
      <w:pPr>
        <w:widowControl w:val="0"/>
        <w:ind w:firstLine="851"/>
        <w:jc w:val="both"/>
        <w:rPr>
          <w:sz w:val="22"/>
          <w:szCs w:val="22"/>
        </w:rPr>
      </w:pPr>
    </w:p>
    <w:tbl>
      <w:tblPr>
        <w:tblW w:w="5000" w:type="pct"/>
        <w:tblLook w:val="00A0"/>
      </w:tblPr>
      <w:tblGrid>
        <w:gridCol w:w="544"/>
        <w:gridCol w:w="1876"/>
        <w:gridCol w:w="4228"/>
        <w:gridCol w:w="720"/>
        <w:gridCol w:w="1010"/>
        <w:gridCol w:w="1760"/>
      </w:tblGrid>
      <w:tr w:rsidR="00214A3D" w:rsidRPr="00214A3D" w:rsidTr="00EE393E">
        <w:trPr>
          <w:trHeight w:val="240"/>
        </w:trPr>
        <w:tc>
          <w:tcPr>
            <w:tcW w:w="268" w:type="pct"/>
            <w:tcBorders>
              <w:top w:val="single" w:sz="4" w:space="0" w:color="000000"/>
              <w:left w:val="single" w:sz="4" w:space="0" w:color="000000"/>
              <w:bottom w:val="single" w:sz="4" w:space="0" w:color="000000"/>
              <w:right w:val="nil"/>
            </w:tcBorders>
            <w:vAlign w:val="center"/>
          </w:tcPr>
          <w:p w:rsidR="00214A3D" w:rsidRPr="00214A3D" w:rsidRDefault="00214A3D" w:rsidP="00214A3D">
            <w:pPr>
              <w:widowControl w:val="0"/>
              <w:jc w:val="center"/>
              <w:rPr>
                <w:sz w:val="22"/>
                <w:szCs w:val="22"/>
              </w:rPr>
            </w:pPr>
            <w:r w:rsidRPr="00214A3D">
              <w:rPr>
                <w:sz w:val="22"/>
                <w:szCs w:val="22"/>
              </w:rPr>
              <w:t>№</w:t>
            </w:r>
          </w:p>
          <w:p w:rsidR="00214A3D" w:rsidRPr="00214A3D" w:rsidRDefault="00214A3D" w:rsidP="00214A3D">
            <w:pPr>
              <w:widowControl w:val="0"/>
              <w:jc w:val="center"/>
              <w:rPr>
                <w:sz w:val="22"/>
                <w:szCs w:val="22"/>
              </w:rPr>
            </w:pPr>
            <w:proofErr w:type="spellStart"/>
            <w:r w:rsidRPr="00214A3D">
              <w:rPr>
                <w:sz w:val="22"/>
                <w:szCs w:val="22"/>
              </w:rPr>
              <w:t>пп</w:t>
            </w:r>
            <w:proofErr w:type="spellEnd"/>
            <w:r w:rsidRPr="00214A3D">
              <w:rPr>
                <w:sz w:val="22"/>
                <w:szCs w:val="22"/>
              </w:rPr>
              <w:t>.</w:t>
            </w:r>
          </w:p>
        </w:tc>
        <w:tc>
          <w:tcPr>
            <w:tcW w:w="925" w:type="pct"/>
            <w:tcBorders>
              <w:top w:val="single" w:sz="4" w:space="0" w:color="000000"/>
              <w:left w:val="single" w:sz="4" w:space="0" w:color="000000"/>
              <w:bottom w:val="single" w:sz="4" w:space="0" w:color="000000"/>
              <w:right w:val="nil"/>
            </w:tcBorders>
            <w:vAlign w:val="center"/>
          </w:tcPr>
          <w:p w:rsidR="00214A3D" w:rsidRPr="00214A3D" w:rsidRDefault="00214A3D" w:rsidP="00214A3D">
            <w:pPr>
              <w:widowControl w:val="0"/>
              <w:jc w:val="center"/>
              <w:rPr>
                <w:sz w:val="22"/>
                <w:szCs w:val="22"/>
              </w:rPr>
            </w:pPr>
            <w:r w:rsidRPr="00214A3D">
              <w:rPr>
                <w:sz w:val="22"/>
                <w:szCs w:val="22"/>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rsidR="00214A3D" w:rsidRPr="00214A3D" w:rsidRDefault="00214A3D" w:rsidP="00214A3D">
            <w:pPr>
              <w:widowControl w:val="0"/>
              <w:ind w:right="-92"/>
              <w:jc w:val="center"/>
              <w:rPr>
                <w:sz w:val="22"/>
                <w:szCs w:val="22"/>
              </w:rPr>
            </w:pPr>
            <w:r w:rsidRPr="00214A3D">
              <w:rPr>
                <w:sz w:val="22"/>
                <w:szCs w:val="22"/>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rsidR="00214A3D" w:rsidRPr="00214A3D" w:rsidRDefault="00214A3D" w:rsidP="00214A3D">
            <w:pPr>
              <w:widowControl w:val="0"/>
              <w:ind w:right="-92"/>
              <w:jc w:val="center"/>
              <w:rPr>
                <w:sz w:val="22"/>
                <w:szCs w:val="22"/>
              </w:rPr>
            </w:pPr>
            <w:r w:rsidRPr="00214A3D">
              <w:rPr>
                <w:sz w:val="22"/>
                <w:szCs w:val="22"/>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rsidR="00214A3D" w:rsidRPr="00214A3D" w:rsidRDefault="00214A3D" w:rsidP="00214A3D">
            <w:pPr>
              <w:widowControl w:val="0"/>
              <w:ind w:right="-92"/>
              <w:jc w:val="center"/>
              <w:rPr>
                <w:sz w:val="22"/>
                <w:szCs w:val="22"/>
              </w:rPr>
            </w:pPr>
            <w:r w:rsidRPr="00214A3D">
              <w:rPr>
                <w:sz w:val="22"/>
                <w:szCs w:val="22"/>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rsidR="00214A3D" w:rsidRPr="00214A3D" w:rsidRDefault="00214A3D" w:rsidP="00214A3D">
            <w:pPr>
              <w:widowControl w:val="0"/>
              <w:ind w:right="-92"/>
              <w:jc w:val="center"/>
              <w:rPr>
                <w:sz w:val="22"/>
                <w:szCs w:val="22"/>
              </w:rPr>
            </w:pPr>
            <w:r w:rsidRPr="00214A3D">
              <w:rPr>
                <w:sz w:val="22"/>
                <w:szCs w:val="22"/>
              </w:rPr>
              <w:t>Наименование страны происхождения товара</w:t>
            </w:r>
          </w:p>
        </w:tc>
      </w:tr>
      <w:tr w:rsidR="00214A3D" w:rsidRPr="00214A3D" w:rsidTr="00EE393E">
        <w:trPr>
          <w:trHeight w:val="240"/>
        </w:trPr>
        <w:tc>
          <w:tcPr>
            <w:tcW w:w="268" w:type="pct"/>
            <w:tcBorders>
              <w:top w:val="single" w:sz="4" w:space="0" w:color="000000"/>
              <w:left w:val="single" w:sz="4" w:space="0" w:color="000000"/>
              <w:bottom w:val="single" w:sz="4" w:space="0" w:color="000000"/>
              <w:right w:val="nil"/>
            </w:tcBorders>
            <w:vAlign w:val="center"/>
          </w:tcPr>
          <w:p w:rsidR="00214A3D" w:rsidRPr="00214A3D" w:rsidRDefault="00214A3D" w:rsidP="00214A3D">
            <w:pPr>
              <w:widowControl w:val="0"/>
              <w:jc w:val="center"/>
              <w:rPr>
                <w:sz w:val="22"/>
                <w:szCs w:val="22"/>
              </w:rPr>
            </w:pPr>
            <w:r w:rsidRPr="00214A3D">
              <w:rPr>
                <w:sz w:val="22"/>
                <w:szCs w:val="22"/>
              </w:rPr>
              <w:t>1.</w:t>
            </w:r>
          </w:p>
        </w:tc>
        <w:tc>
          <w:tcPr>
            <w:tcW w:w="925" w:type="pct"/>
            <w:tcBorders>
              <w:top w:val="single" w:sz="4" w:space="0" w:color="000000"/>
              <w:left w:val="single" w:sz="4" w:space="0" w:color="000000"/>
              <w:bottom w:val="single" w:sz="4" w:space="0" w:color="000000"/>
              <w:right w:val="nil"/>
            </w:tcBorders>
            <w:vAlign w:val="center"/>
          </w:tcPr>
          <w:p w:rsidR="00214A3D" w:rsidRPr="00214A3D" w:rsidRDefault="00214A3D" w:rsidP="00214A3D">
            <w:pPr>
              <w:widowControl w:val="0"/>
              <w:ind w:firstLine="33"/>
              <w:jc w:val="both"/>
              <w:rPr>
                <w:sz w:val="22"/>
                <w:szCs w:val="22"/>
              </w:rPr>
            </w:pPr>
          </w:p>
        </w:tc>
        <w:tc>
          <w:tcPr>
            <w:tcW w:w="2085" w:type="pct"/>
            <w:tcBorders>
              <w:top w:val="single" w:sz="4" w:space="0" w:color="000000"/>
              <w:left w:val="single" w:sz="4" w:space="0" w:color="000000"/>
              <w:bottom w:val="single" w:sz="4" w:space="0" w:color="000000"/>
              <w:right w:val="nil"/>
            </w:tcBorders>
          </w:tcPr>
          <w:p w:rsidR="00214A3D" w:rsidRPr="00214A3D" w:rsidRDefault="00214A3D" w:rsidP="00214A3D">
            <w:pPr>
              <w:widowControl w:val="0"/>
              <w:jc w:val="center"/>
              <w:rPr>
                <w:color w:val="000000"/>
                <w:sz w:val="22"/>
                <w:szCs w:val="22"/>
              </w:rPr>
            </w:pPr>
          </w:p>
        </w:tc>
        <w:tc>
          <w:tcPr>
            <w:tcW w:w="355" w:type="pct"/>
            <w:tcBorders>
              <w:top w:val="single" w:sz="4" w:space="0" w:color="000000"/>
              <w:left w:val="single" w:sz="4" w:space="0" w:color="000000"/>
              <w:bottom w:val="single" w:sz="4" w:space="0" w:color="000000"/>
              <w:right w:val="single" w:sz="4" w:space="0" w:color="000000"/>
            </w:tcBorders>
            <w:vAlign w:val="center"/>
          </w:tcPr>
          <w:p w:rsidR="00214A3D" w:rsidRPr="00214A3D" w:rsidRDefault="00214A3D" w:rsidP="00214A3D">
            <w:pPr>
              <w:widowControl w:val="0"/>
              <w:jc w:val="center"/>
              <w:rPr>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jc w:val="center"/>
              <w:rPr>
                <w:color w:val="000000"/>
                <w:sz w:val="22"/>
                <w:szCs w:val="22"/>
              </w:rPr>
            </w:pPr>
          </w:p>
        </w:tc>
        <w:tc>
          <w:tcPr>
            <w:tcW w:w="868"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jc w:val="center"/>
              <w:rPr>
                <w:color w:val="000000"/>
                <w:sz w:val="22"/>
                <w:szCs w:val="22"/>
              </w:rPr>
            </w:pPr>
          </w:p>
        </w:tc>
      </w:tr>
    </w:tbl>
    <w:p w:rsidR="00214A3D" w:rsidRPr="00214A3D" w:rsidRDefault="00214A3D" w:rsidP="00214A3D">
      <w:pPr>
        <w:widowControl w:val="0"/>
        <w:ind w:firstLine="567"/>
        <w:jc w:val="both"/>
        <w:rPr>
          <w:sz w:val="22"/>
          <w:szCs w:val="22"/>
        </w:rPr>
      </w:pPr>
    </w:p>
    <w:p w:rsidR="00214A3D" w:rsidRPr="00214A3D" w:rsidRDefault="00214A3D" w:rsidP="00214A3D">
      <w:pPr>
        <w:widowControl w:val="0"/>
        <w:ind w:firstLine="567"/>
        <w:jc w:val="both"/>
        <w:rPr>
          <w:sz w:val="22"/>
          <w:szCs w:val="22"/>
        </w:rPr>
      </w:pPr>
    </w:p>
    <w:p w:rsidR="00214A3D" w:rsidRPr="00214A3D" w:rsidRDefault="00214A3D" w:rsidP="00214A3D">
      <w:pPr>
        <w:widowControl w:val="0"/>
        <w:ind w:firstLine="567"/>
        <w:jc w:val="both"/>
        <w:rPr>
          <w:sz w:val="22"/>
          <w:szCs w:val="22"/>
        </w:rPr>
      </w:pPr>
    </w:p>
    <w:p w:rsidR="00214A3D" w:rsidRPr="00214A3D" w:rsidRDefault="00214A3D" w:rsidP="00214A3D">
      <w:pPr>
        <w:widowControl w:val="0"/>
        <w:ind w:firstLine="567"/>
        <w:jc w:val="both"/>
        <w:rPr>
          <w:sz w:val="22"/>
          <w:szCs w:val="22"/>
        </w:rPr>
      </w:pPr>
    </w:p>
    <w:p w:rsidR="00214A3D" w:rsidRPr="00214A3D" w:rsidRDefault="00214A3D" w:rsidP="00214A3D">
      <w:pPr>
        <w:widowControl w:val="0"/>
        <w:ind w:firstLine="567"/>
        <w:jc w:val="both"/>
        <w:rPr>
          <w:sz w:val="22"/>
          <w:szCs w:val="22"/>
        </w:rPr>
      </w:pPr>
    </w:p>
    <w:p w:rsidR="00214A3D" w:rsidRPr="00214A3D" w:rsidRDefault="00214A3D" w:rsidP="00214A3D">
      <w:pPr>
        <w:widowControl w:val="0"/>
        <w:jc w:val="both"/>
        <w:rPr>
          <w:sz w:val="22"/>
          <w:szCs w:val="22"/>
        </w:rPr>
      </w:pPr>
    </w:p>
    <w:p w:rsidR="00214A3D" w:rsidRPr="00214A3D" w:rsidRDefault="00214A3D" w:rsidP="00214A3D">
      <w:pPr>
        <w:widowControl w:val="0"/>
        <w:jc w:val="both"/>
        <w:rPr>
          <w:sz w:val="22"/>
          <w:szCs w:val="22"/>
        </w:rPr>
      </w:pPr>
    </w:p>
    <w:p w:rsidR="00214A3D" w:rsidRPr="00214A3D" w:rsidRDefault="00214A3D" w:rsidP="00214A3D">
      <w:pPr>
        <w:widowControl w:val="0"/>
        <w:jc w:val="both"/>
        <w:rPr>
          <w:sz w:val="22"/>
          <w:szCs w:val="22"/>
        </w:rPr>
      </w:pPr>
    </w:p>
    <w:p w:rsidR="00214A3D" w:rsidRPr="00214A3D" w:rsidRDefault="00214A3D" w:rsidP="00214A3D">
      <w:pPr>
        <w:widowControl w:val="0"/>
        <w:jc w:val="center"/>
        <w:rPr>
          <w:b/>
          <w:bCs/>
          <w:sz w:val="22"/>
          <w:szCs w:val="22"/>
        </w:rPr>
      </w:pPr>
      <w:r w:rsidRPr="00214A3D">
        <w:rPr>
          <w:b/>
          <w:bCs/>
          <w:sz w:val="22"/>
          <w:szCs w:val="22"/>
          <w:highlight w:val="yellow"/>
        </w:rPr>
        <w:br w:type="page"/>
      </w:r>
      <w:r w:rsidRPr="00214A3D">
        <w:rPr>
          <w:b/>
          <w:bCs/>
          <w:sz w:val="22"/>
          <w:szCs w:val="22"/>
          <w:highlight w:val="yellow"/>
        </w:rPr>
        <w:lastRenderedPageBreak/>
        <w:t xml:space="preserve">ВНИМАНИЮ УЧАСТНИКОВ ЗАКУПКИ: РЕКОМЕНДУЕТСЯ ВКЛЮЧАТЬ </w:t>
      </w:r>
      <w:r w:rsidR="00DD2688">
        <w:rPr>
          <w:b/>
          <w:bCs/>
          <w:sz w:val="22"/>
          <w:szCs w:val="22"/>
          <w:highlight w:val="yellow"/>
        </w:rPr>
        <w:t xml:space="preserve">В </w:t>
      </w:r>
      <w:r w:rsidRPr="00214A3D">
        <w:rPr>
          <w:b/>
          <w:bCs/>
          <w:sz w:val="22"/>
          <w:szCs w:val="22"/>
          <w:highlight w:val="yellow"/>
        </w:rPr>
        <w:t>ЗАЯВК</w:t>
      </w:r>
      <w:r w:rsidR="00DD2688">
        <w:rPr>
          <w:b/>
          <w:bCs/>
          <w:sz w:val="22"/>
          <w:szCs w:val="22"/>
          <w:highlight w:val="yellow"/>
        </w:rPr>
        <w:t>У</w:t>
      </w:r>
      <w:r w:rsidRPr="00214A3D">
        <w:rPr>
          <w:b/>
          <w:bCs/>
          <w:sz w:val="22"/>
          <w:szCs w:val="22"/>
          <w:highlight w:val="yellow"/>
        </w:rPr>
        <w:t>!</w:t>
      </w:r>
    </w:p>
    <w:p w:rsidR="00214A3D" w:rsidRPr="00214A3D" w:rsidRDefault="00214A3D" w:rsidP="00214A3D">
      <w:pPr>
        <w:widowControl w:val="0"/>
        <w:tabs>
          <w:tab w:val="left" w:pos="9355"/>
        </w:tabs>
        <w:jc w:val="center"/>
        <w:rPr>
          <w:b/>
          <w:bCs/>
          <w:sz w:val="22"/>
          <w:szCs w:val="22"/>
        </w:rPr>
      </w:pPr>
      <w:r w:rsidRPr="00214A3D">
        <w:rPr>
          <w:b/>
          <w:bCs/>
          <w:sz w:val="22"/>
          <w:szCs w:val="22"/>
        </w:rPr>
        <w:t>Образцы форм документов</w:t>
      </w:r>
    </w:p>
    <w:p w:rsidR="00214A3D" w:rsidRPr="00214A3D" w:rsidRDefault="00214A3D" w:rsidP="00214A3D">
      <w:pPr>
        <w:widowControl w:val="0"/>
        <w:jc w:val="both"/>
        <w:outlineLvl w:val="3"/>
        <w:rPr>
          <w:sz w:val="22"/>
          <w:szCs w:val="22"/>
        </w:rPr>
      </w:pPr>
      <w:r w:rsidRPr="00214A3D">
        <w:rPr>
          <w:sz w:val="22"/>
          <w:szCs w:val="22"/>
        </w:rPr>
        <w:t xml:space="preserve">Форма </w:t>
      </w:r>
      <w:r w:rsidR="00DD2688">
        <w:rPr>
          <w:sz w:val="22"/>
          <w:szCs w:val="22"/>
        </w:rPr>
        <w:t>2</w:t>
      </w:r>
      <w:r w:rsidRPr="00214A3D">
        <w:rPr>
          <w:sz w:val="22"/>
          <w:szCs w:val="22"/>
        </w:rPr>
        <w:t xml:space="preserve"> Заявки</w:t>
      </w:r>
    </w:p>
    <w:p w:rsidR="00214A3D" w:rsidRPr="00214A3D" w:rsidRDefault="00214A3D" w:rsidP="00214A3D">
      <w:pPr>
        <w:widowControl w:val="0"/>
        <w:jc w:val="both"/>
        <w:rPr>
          <w:b/>
          <w:iCs/>
          <w:sz w:val="22"/>
          <w:szCs w:val="22"/>
        </w:rPr>
      </w:pPr>
      <w:r w:rsidRPr="00214A3D">
        <w:rPr>
          <w:sz w:val="22"/>
          <w:szCs w:val="22"/>
        </w:rPr>
        <w:t xml:space="preserve">«____» _____________ </w:t>
      </w:r>
      <w:r w:rsidR="00DD2688">
        <w:rPr>
          <w:sz w:val="22"/>
          <w:szCs w:val="22"/>
        </w:rPr>
        <w:t>2023</w:t>
      </w:r>
      <w:r w:rsidRPr="00214A3D">
        <w:rPr>
          <w:sz w:val="22"/>
          <w:szCs w:val="22"/>
        </w:rPr>
        <w:t xml:space="preserve"> г. </w:t>
      </w:r>
    </w:p>
    <w:p w:rsidR="00214A3D" w:rsidRPr="00214A3D" w:rsidRDefault="00214A3D" w:rsidP="00214A3D">
      <w:pPr>
        <w:widowControl w:val="0"/>
        <w:jc w:val="center"/>
        <w:rPr>
          <w:color w:val="000000"/>
          <w:sz w:val="22"/>
          <w:szCs w:val="22"/>
        </w:rPr>
      </w:pPr>
      <w:r w:rsidRPr="00214A3D">
        <w:rPr>
          <w:color w:val="000000"/>
          <w:sz w:val="22"/>
          <w:szCs w:val="22"/>
        </w:rPr>
        <w:t>Рекомендуемая форма декларации о соответствии участника аукциона в электронной форме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214A3D" w:rsidRPr="00214A3D" w:rsidTr="00EE393E">
        <w:tc>
          <w:tcPr>
            <w:tcW w:w="10031" w:type="dxa"/>
          </w:tcPr>
          <w:p w:rsidR="00214A3D" w:rsidRPr="00214A3D" w:rsidRDefault="00214A3D" w:rsidP="00214A3D">
            <w:pPr>
              <w:widowControl w:val="0"/>
              <w:autoSpaceDE w:val="0"/>
              <w:autoSpaceDN w:val="0"/>
              <w:ind w:firstLine="709"/>
              <w:rPr>
                <w:color w:val="000000"/>
                <w:sz w:val="22"/>
                <w:szCs w:val="22"/>
              </w:rPr>
            </w:pPr>
            <w:r w:rsidRPr="00214A3D">
              <w:rPr>
                <w:color w:val="000000"/>
                <w:sz w:val="22"/>
                <w:szCs w:val="22"/>
              </w:rPr>
              <w:t>Настоящим организация/физическое лицо/юридическое лицо______________________________________</w:t>
            </w:r>
          </w:p>
          <w:p w:rsidR="00214A3D" w:rsidRPr="00214A3D" w:rsidRDefault="00214A3D" w:rsidP="00214A3D">
            <w:pPr>
              <w:widowControl w:val="0"/>
              <w:autoSpaceDE w:val="0"/>
              <w:autoSpaceDN w:val="0"/>
              <w:rPr>
                <w:color w:val="000000"/>
                <w:sz w:val="22"/>
                <w:szCs w:val="22"/>
              </w:rPr>
            </w:pPr>
            <w:r w:rsidRPr="00214A3D">
              <w:rPr>
                <w:color w:val="000000"/>
                <w:sz w:val="22"/>
                <w:szCs w:val="22"/>
              </w:rPr>
              <w:t>во второй части заявки на участие в аукционе в  электронной форме на _______________________________________________________________________________</w:t>
            </w:r>
          </w:p>
          <w:p w:rsidR="00214A3D" w:rsidRPr="00214A3D" w:rsidRDefault="00214A3D" w:rsidP="00214A3D">
            <w:pPr>
              <w:widowControl w:val="0"/>
              <w:autoSpaceDE w:val="0"/>
              <w:autoSpaceDN w:val="0"/>
              <w:rPr>
                <w:color w:val="000000"/>
                <w:sz w:val="22"/>
                <w:szCs w:val="22"/>
              </w:rPr>
            </w:pPr>
            <w:r w:rsidRPr="00214A3D">
              <w:rPr>
                <w:color w:val="000000"/>
                <w:sz w:val="22"/>
                <w:szCs w:val="22"/>
              </w:rPr>
              <w:t xml:space="preserve">                   (указывается наименование аукциона в  электронной форме)</w:t>
            </w:r>
          </w:p>
          <w:p w:rsidR="00214A3D" w:rsidRPr="00214A3D" w:rsidRDefault="00214A3D" w:rsidP="00214A3D">
            <w:pPr>
              <w:widowControl w:val="0"/>
              <w:autoSpaceDE w:val="0"/>
              <w:autoSpaceDN w:val="0"/>
              <w:jc w:val="both"/>
              <w:rPr>
                <w:b/>
                <w:i/>
                <w:color w:val="000000"/>
                <w:sz w:val="22"/>
                <w:szCs w:val="22"/>
                <w:lang w:eastAsia="en-US"/>
              </w:rPr>
            </w:pPr>
            <w:r w:rsidRPr="00214A3D">
              <w:rPr>
                <w:color w:val="000000"/>
                <w:sz w:val="22"/>
                <w:szCs w:val="22"/>
              </w:rPr>
              <w:t>(реестровый номер закупки ___________________), сообщает о своем соответствии требованиям, установленным</w:t>
            </w:r>
            <w:r w:rsidRPr="00214A3D">
              <w:rPr>
                <w:sz w:val="22"/>
                <w:szCs w:val="22"/>
              </w:rPr>
              <w:t xml:space="preserve"> в </w:t>
            </w:r>
            <w:r w:rsidR="00DD2688">
              <w:rPr>
                <w:sz w:val="22"/>
                <w:szCs w:val="22"/>
              </w:rPr>
              <w:t>документации</w:t>
            </w:r>
            <w:r w:rsidRPr="00214A3D">
              <w:rPr>
                <w:color w:val="000000"/>
                <w:sz w:val="22"/>
                <w:szCs w:val="22"/>
              </w:rPr>
              <w:t>, а именно:</w:t>
            </w:r>
          </w:p>
        </w:tc>
      </w:tr>
      <w:tr w:rsidR="00DD2688" w:rsidRPr="00214A3D" w:rsidTr="00073793">
        <w:trPr>
          <w:trHeight w:val="2357"/>
        </w:trPr>
        <w:tc>
          <w:tcPr>
            <w:tcW w:w="10031" w:type="dxa"/>
          </w:tcPr>
          <w:p w:rsidR="00DD2688" w:rsidRPr="00DD2688" w:rsidRDefault="00DD2688" w:rsidP="00DD2688">
            <w:pPr>
              <w:widowControl w:val="0"/>
              <w:autoSpaceDE w:val="0"/>
              <w:autoSpaceDN w:val="0"/>
              <w:ind w:firstLine="540"/>
              <w:jc w:val="both"/>
              <w:rPr>
                <w:bCs/>
                <w:i/>
                <w:color w:val="000000"/>
                <w:sz w:val="22"/>
                <w:szCs w:val="22"/>
                <w:lang w:eastAsia="en-US"/>
              </w:rPr>
            </w:pPr>
            <w:r w:rsidRPr="00DD2688">
              <w:rPr>
                <w:bCs/>
                <w:i/>
                <w:color w:val="000000"/>
                <w:sz w:val="22"/>
                <w:szCs w:val="22"/>
                <w:lang w:eastAsia="en-US"/>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DD2688" w:rsidRPr="00DD2688" w:rsidRDefault="00DD2688" w:rsidP="00DD2688">
            <w:pPr>
              <w:widowControl w:val="0"/>
              <w:autoSpaceDE w:val="0"/>
              <w:autoSpaceDN w:val="0"/>
              <w:ind w:firstLine="540"/>
              <w:jc w:val="both"/>
              <w:rPr>
                <w:bCs/>
                <w:i/>
                <w:color w:val="000000"/>
                <w:sz w:val="22"/>
                <w:szCs w:val="22"/>
                <w:lang w:eastAsia="en-US"/>
              </w:rPr>
            </w:pPr>
            <w:r w:rsidRPr="00DD2688">
              <w:rPr>
                <w:bCs/>
                <w:i/>
                <w:color w:val="000000"/>
                <w:sz w:val="22"/>
                <w:szCs w:val="22"/>
                <w:lang w:eastAsia="en-US"/>
              </w:rPr>
              <w:t>2) участник закупки должен отвечать требованиям документации о закупке и Положения;</w:t>
            </w:r>
          </w:p>
          <w:p w:rsidR="00DD2688" w:rsidRPr="00DD2688" w:rsidRDefault="00DD2688" w:rsidP="00DD2688">
            <w:pPr>
              <w:widowControl w:val="0"/>
              <w:autoSpaceDE w:val="0"/>
              <w:autoSpaceDN w:val="0"/>
              <w:ind w:firstLine="540"/>
              <w:jc w:val="both"/>
              <w:rPr>
                <w:bCs/>
                <w:i/>
                <w:color w:val="000000"/>
                <w:sz w:val="22"/>
                <w:szCs w:val="22"/>
                <w:lang w:eastAsia="en-US"/>
              </w:rPr>
            </w:pPr>
            <w:r w:rsidRPr="00DD2688">
              <w:rPr>
                <w:bCs/>
                <w:i/>
                <w:color w:val="000000"/>
                <w:sz w:val="22"/>
                <w:szCs w:val="22"/>
                <w:lang w:eastAsia="en-US"/>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D2688" w:rsidRPr="00DD2688" w:rsidRDefault="00DD2688" w:rsidP="00DD2688">
            <w:pPr>
              <w:widowControl w:val="0"/>
              <w:autoSpaceDE w:val="0"/>
              <w:autoSpaceDN w:val="0"/>
              <w:ind w:firstLine="540"/>
              <w:jc w:val="both"/>
              <w:rPr>
                <w:bCs/>
                <w:i/>
                <w:color w:val="000000"/>
                <w:sz w:val="22"/>
                <w:szCs w:val="22"/>
                <w:lang w:eastAsia="en-US"/>
              </w:rPr>
            </w:pPr>
            <w:r w:rsidRPr="00DD2688">
              <w:rPr>
                <w:bCs/>
                <w:i/>
                <w:color w:val="000000"/>
                <w:sz w:val="22"/>
                <w:szCs w:val="22"/>
                <w:lang w:eastAsia="en-US"/>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DD2688" w:rsidRPr="00DD2688" w:rsidRDefault="00DD2688" w:rsidP="00DD2688">
            <w:pPr>
              <w:widowControl w:val="0"/>
              <w:autoSpaceDE w:val="0"/>
              <w:autoSpaceDN w:val="0"/>
              <w:ind w:firstLine="540"/>
              <w:jc w:val="both"/>
              <w:rPr>
                <w:bCs/>
                <w:i/>
                <w:color w:val="000000"/>
                <w:sz w:val="22"/>
                <w:szCs w:val="22"/>
                <w:lang w:eastAsia="en-US"/>
              </w:rPr>
            </w:pPr>
            <w:r w:rsidRPr="00DD2688">
              <w:rPr>
                <w:bCs/>
                <w:i/>
                <w:color w:val="000000"/>
                <w:sz w:val="22"/>
                <w:szCs w:val="22"/>
                <w:lang w:eastAsia="en-US"/>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D2688" w:rsidRPr="00214A3D" w:rsidRDefault="00DD2688" w:rsidP="00DD2688">
            <w:pPr>
              <w:widowControl w:val="0"/>
              <w:autoSpaceDE w:val="0"/>
              <w:autoSpaceDN w:val="0"/>
              <w:ind w:firstLine="540"/>
              <w:jc w:val="both"/>
              <w:rPr>
                <w:bCs/>
                <w:i/>
                <w:color w:val="000000"/>
                <w:sz w:val="22"/>
                <w:szCs w:val="22"/>
                <w:lang w:eastAsia="en-US"/>
              </w:rPr>
            </w:pPr>
            <w:r w:rsidRPr="00DD2688">
              <w:rPr>
                <w:bCs/>
                <w:i/>
                <w:color w:val="000000"/>
                <w:sz w:val="22"/>
                <w:szCs w:val="22"/>
                <w:lang w:eastAsia="en-US"/>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tc>
      </w:tr>
    </w:tbl>
    <w:p w:rsidR="00214A3D" w:rsidRPr="00214A3D" w:rsidRDefault="00214A3D" w:rsidP="00214A3D">
      <w:pPr>
        <w:widowControl w:val="0"/>
        <w:rPr>
          <w:b/>
          <w:sz w:val="22"/>
          <w:szCs w:val="22"/>
        </w:rPr>
      </w:pPr>
    </w:p>
    <w:p w:rsidR="00214A3D" w:rsidRPr="00214A3D" w:rsidRDefault="00214A3D" w:rsidP="00214A3D">
      <w:pPr>
        <w:widowControl w:val="0"/>
        <w:jc w:val="center"/>
        <w:rPr>
          <w:b/>
          <w:sz w:val="22"/>
          <w:szCs w:val="22"/>
        </w:rPr>
      </w:pPr>
      <w:r w:rsidRPr="00214A3D">
        <w:rPr>
          <w:b/>
          <w:sz w:val="22"/>
          <w:szCs w:val="22"/>
        </w:rPr>
        <w:br w:type="page"/>
      </w:r>
      <w:r w:rsidRPr="00214A3D">
        <w:rPr>
          <w:b/>
          <w:sz w:val="22"/>
          <w:szCs w:val="22"/>
        </w:rPr>
        <w:lastRenderedPageBreak/>
        <w:t xml:space="preserve">Анкета участника </w:t>
      </w:r>
      <w:r w:rsidRPr="00214A3D">
        <w:rPr>
          <w:sz w:val="22"/>
          <w:szCs w:val="22"/>
        </w:rPr>
        <w:t>(рекомендуемая форма)</w:t>
      </w:r>
    </w:p>
    <w:p w:rsidR="00214A3D" w:rsidRPr="00214A3D" w:rsidRDefault="00214A3D" w:rsidP="00214A3D">
      <w:pPr>
        <w:widowControl w:val="0"/>
        <w:rPr>
          <w:b/>
          <w:sz w:val="22"/>
          <w:szCs w:val="22"/>
        </w:rPr>
      </w:pPr>
    </w:p>
    <w:tbl>
      <w:tblPr>
        <w:tblW w:w="5000" w:type="pct"/>
        <w:tblLook w:val="04A0"/>
      </w:tblPr>
      <w:tblGrid>
        <w:gridCol w:w="602"/>
        <w:gridCol w:w="5448"/>
        <w:gridCol w:w="4088"/>
      </w:tblGrid>
      <w:tr w:rsidR="00214A3D" w:rsidRPr="00214A3D" w:rsidTr="00EE393E">
        <w:trPr>
          <w:trHeight w:val="659"/>
        </w:trPr>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sz w:val="22"/>
                <w:szCs w:val="22"/>
              </w:rPr>
            </w:pPr>
            <w:r w:rsidRPr="00214A3D">
              <w:rPr>
                <w:b/>
                <w:sz w:val="22"/>
                <w:szCs w:val="22"/>
              </w:rPr>
              <w:t>Сведения об участнике закупки</w:t>
            </w:r>
          </w:p>
        </w:tc>
      </w:tr>
      <w:tr w:rsidR="00214A3D" w:rsidRPr="00214A3D" w:rsidTr="00EE393E">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r w:rsidRPr="00214A3D">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Полное наименование организации и ее организационно-правовая форма</w:t>
            </w:r>
            <w:r w:rsidRPr="00214A3D">
              <w:rPr>
                <w:sz w:val="22"/>
                <w:szCs w:val="22"/>
              </w:rPr>
              <w:t xml:space="preserve"> (для юридического лица</w:t>
            </w:r>
            <w:r w:rsidRPr="00214A3D">
              <w:rPr>
                <w:i/>
                <w:sz w:val="22"/>
                <w:szCs w:val="22"/>
              </w:rPr>
              <w:t>)</w:t>
            </w:r>
            <w:r w:rsidRPr="00214A3D">
              <w:rPr>
                <w:b/>
                <w:sz w:val="22"/>
                <w:szCs w:val="22"/>
              </w:rPr>
              <w:t xml:space="preserve">/ Ф.И.О.  участника размещения заказа </w:t>
            </w:r>
            <w:r w:rsidRPr="00214A3D">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r w:rsidRPr="00214A3D">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214A3D">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i/>
                <w:sz w:val="22"/>
                <w:szCs w:val="22"/>
              </w:rPr>
            </w:pPr>
            <w:r w:rsidRPr="00214A3D">
              <w:rPr>
                <w:b/>
                <w:sz w:val="22"/>
                <w:szCs w:val="22"/>
              </w:rPr>
              <w:t xml:space="preserve">Учредители </w:t>
            </w:r>
            <w:r w:rsidRPr="00214A3D">
              <w:rPr>
                <w:sz w:val="22"/>
                <w:szCs w:val="22"/>
              </w:rPr>
              <w:t>(перечислить наименования и организационно-правовую форму всех учредителей, чья</w:t>
            </w:r>
            <w:r w:rsidRPr="00214A3D">
              <w:rPr>
                <w:i/>
                <w:sz w:val="22"/>
                <w:szCs w:val="22"/>
              </w:rPr>
              <w:t xml:space="preserve"> </w:t>
            </w:r>
            <w:r w:rsidRPr="00214A3D">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214A3D" w:rsidRPr="00214A3D" w:rsidRDefault="00214A3D" w:rsidP="00214A3D">
            <w:pPr>
              <w:widowControl w:val="0"/>
              <w:rPr>
                <w:b/>
                <w:sz w:val="22"/>
                <w:szCs w:val="22"/>
              </w:rPr>
            </w:pPr>
            <w:r w:rsidRPr="00214A3D">
              <w:rPr>
                <w:i/>
                <w:sz w:val="22"/>
                <w:szCs w:val="22"/>
              </w:rPr>
              <w:t xml:space="preserve">(на основании Учредительных документов установленной формы (устав, положение, учредительный договор) </w:t>
            </w:r>
            <w:r w:rsidRPr="00214A3D">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xml:space="preserve">Срок деятельности </w:t>
            </w:r>
            <w:r w:rsidRPr="00214A3D">
              <w:rPr>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xml:space="preserve">Размер уставного капитала </w:t>
            </w:r>
            <w:proofErr w:type="gramStart"/>
            <w:r w:rsidRPr="00214A3D">
              <w:rPr>
                <w:sz w:val="22"/>
                <w:szCs w:val="22"/>
              </w:rPr>
              <w:t xml:space="preserve">( </w:t>
            </w:r>
            <w:proofErr w:type="gramEnd"/>
            <w:r w:rsidRPr="00214A3D">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rsidR="00214A3D" w:rsidRPr="00214A3D" w:rsidRDefault="00214A3D" w:rsidP="00214A3D">
            <w:pPr>
              <w:widowControl w:val="0"/>
              <w:rPr>
                <w:b/>
                <w:sz w:val="22"/>
                <w:szCs w:val="22"/>
              </w:rPr>
            </w:pPr>
            <w:r w:rsidRPr="00214A3D">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xml:space="preserve">Местонахождение </w:t>
            </w:r>
            <w:r w:rsidRPr="00214A3D">
              <w:rPr>
                <w:i/>
                <w:sz w:val="22"/>
                <w:szCs w:val="22"/>
              </w:rPr>
              <w:t>(для юридического лица)</w:t>
            </w:r>
            <w:r w:rsidRPr="00214A3D">
              <w:rPr>
                <w:b/>
                <w:sz w:val="22"/>
                <w:szCs w:val="22"/>
              </w:rPr>
              <w:t xml:space="preserve">/сведения о месте жительства </w:t>
            </w:r>
            <w:r w:rsidRPr="00214A3D">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r w:rsidRPr="00214A3D">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xml:space="preserve">Адрес электронной почты Участника </w:t>
            </w:r>
            <w:proofErr w:type="gramStart"/>
            <w:r w:rsidRPr="00214A3D">
              <w:rPr>
                <w:b/>
                <w:sz w:val="22"/>
                <w:szCs w:val="22"/>
              </w:rPr>
              <w:t xml:space="preserve">( </w:t>
            </w:r>
            <w:proofErr w:type="gramEnd"/>
            <w:r w:rsidRPr="00214A3D">
              <w:rPr>
                <w:b/>
                <w:sz w:val="22"/>
                <w:szCs w:val="22"/>
              </w:rPr>
              <w:t>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xml:space="preserve">Руководитель </w:t>
            </w:r>
            <w:r w:rsidRPr="00214A3D">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sz w:val="22"/>
                <w:szCs w:val="22"/>
              </w:rPr>
            </w:pPr>
            <w:r w:rsidRPr="00214A3D">
              <w:rPr>
                <w:b/>
                <w:sz w:val="22"/>
                <w:szCs w:val="22"/>
              </w:rPr>
              <w:t>Главный бухгалтер</w:t>
            </w:r>
          </w:p>
          <w:p w:rsidR="00214A3D" w:rsidRPr="00214A3D" w:rsidRDefault="00214A3D" w:rsidP="00214A3D">
            <w:pPr>
              <w:widowControl w:val="0"/>
              <w:rPr>
                <w:b/>
                <w:sz w:val="22"/>
                <w:szCs w:val="22"/>
              </w:rPr>
            </w:pPr>
            <w:r w:rsidRPr="00214A3D">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sz w:val="22"/>
                <w:szCs w:val="22"/>
              </w:rPr>
            </w:pPr>
            <w:r w:rsidRPr="00214A3D">
              <w:rPr>
                <w:b/>
                <w:sz w:val="22"/>
                <w:szCs w:val="22"/>
              </w:rPr>
              <w:t>Контактное лицо</w:t>
            </w:r>
          </w:p>
          <w:p w:rsidR="00214A3D" w:rsidRPr="00214A3D" w:rsidRDefault="00214A3D" w:rsidP="00214A3D">
            <w:pPr>
              <w:widowControl w:val="0"/>
              <w:rPr>
                <w:b/>
                <w:sz w:val="22"/>
                <w:szCs w:val="22"/>
              </w:rPr>
            </w:pPr>
            <w:r w:rsidRPr="00214A3D">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r w:rsidRPr="00214A3D">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xml:space="preserve">Применение ставки НДС 10% </w:t>
            </w:r>
            <w:r w:rsidRPr="00214A3D">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Основные виды деятельности</w:t>
            </w:r>
          </w:p>
          <w:p w:rsidR="00214A3D" w:rsidRPr="00214A3D" w:rsidRDefault="00214A3D" w:rsidP="00214A3D">
            <w:pPr>
              <w:widowControl w:val="0"/>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Лицензируемые виды деятельности</w:t>
            </w:r>
          </w:p>
          <w:p w:rsidR="00214A3D" w:rsidRPr="00214A3D" w:rsidRDefault="00214A3D" w:rsidP="00214A3D">
            <w:pPr>
              <w:widowControl w:val="0"/>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p>
          <w:p w:rsidR="00214A3D" w:rsidRPr="00214A3D" w:rsidRDefault="00214A3D" w:rsidP="00214A3D">
            <w:pPr>
              <w:widowControl w:val="0"/>
              <w:rPr>
                <w:b/>
                <w:sz w:val="22"/>
                <w:szCs w:val="22"/>
              </w:rPr>
            </w:pPr>
            <w:r w:rsidRPr="00214A3D">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 xml:space="preserve">Банковские реквизиты </w:t>
            </w:r>
            <w:r w:rsidRPr="00214A3D">
              <w:rPr>
                <w:sz w:val="22"/>
                <w:szCs w:val="22"/>
              </w:rPr>
              <w:t>(может быть несколько)</w:t>
            </w:r>
            <w:r w:rsidRPr="00214A3D">
              <w:rPr>
                <w:b/>
                <w:sz w:val="22"/>
                <w:szCs w:val="22"/>
              </w:rPr>
              <w:t>:</w:t>
            </w:r>
          </w:p>
          <w:p w:rsidR="00214A3D" w:rsidRPr="00214A3D" w:rsidRDefault="00214A3D" w:rsidP="00214A3D">
            <w:pPr>
              <w:widowControl w:val="0"/>
              <w:rPr>
                <w:b/>
                <w:sz w:val="22"/>
                <w:szCs w:val="22"/>
              </w:rPr>
            </w:pPr>
            <w:r w:rsidRPr="00214A3D">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214A3D" w:rsidRPr="00214A3D" w:rsidRDefault="00214A3D" w:rsidP="00214A3D">
            <w:pPr>
              <w:widowControl w:val="0"/>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r w:rsidR="00214A3D" w:rsidRPr="00214A3D" w:rsidTr="00EE393E">
        <w:tc>
          <w:tcPr>
            <w:tcW w:w="29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rsidR="00214A3D" w:rsidRPr="00214A3D" w:rsidRDefault="00214A3D" w:rsidP="00214A3D">
            <w:pPr>
              <w:widowControl w:val="0"/>
              <w:rPr>
                <w:b/>
                <w:sz w:val="22"/>
                <w:szCs w:val="22"/>
              </w:rPr>
            </w:pPr>
            <w:r w:rsidRPr="00214A3D">
              <w:rPr>
                <w:b/>
                <w:sz w:val="22"/>
                <w:szCs w:val="22"/>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rsidR="00214A3D" w:rsidRPr="00214A3D" w:rsidRDefault="00214A3D" w:rsidP="00214A3D">
            <w:pPr>
              <w:widowControl w:val="0"/>
              <w:rPr>
                <w:b/>
                <w:sz w:val="22"/>
                <w:szCs w:val="22"/>
              </w:rPr>
            </w:pPr>
          </w:p>
        </w:tc>
      </w:tr>
    </w:tbl>
    <w:p w:rsidR="00214A3D" w:rsidRPr="00214A3D" w:rsidRDefault="00214A3D" w:rsidP="00214A3D">
      <w:pPr>
        <w:widowControl w:val="0"/>
        <w:rPr>
          <w:sz w:val="22"/>
          <w:szCs w:val="22"/>
        </w:rPr>
      </w:pPr>
      <w:r w:rsidRPr="00214A3D">
        <w:rPr>
          <w:sz w:val="22"/>
          <w:szCs w:val="22"/>
        </w:rPr>
        <w:t>Мы, нижеподписавшееся, заверяем достоверность всех данных, указанных в анкете.</w:t>
      </w:r>
    </w:p>
    <w:p w:rsidR="00214A3D" w:rsidRPr="00214A3D" w:rsidRDefault="00214A3D" w:rsidP="00214A3D">
      <w:pPr>
        <w:widowControl w:val="0"/>
        <w:rPr>
          <w:sz w:val="22"/>
          <w:szCs w:val="22"/>
        </w:rPr>
      </w:pPr>
      <w:r w:rsidRPr="00214A3D">
        <w:rPr>
          <w:sz w:val="22"/>
          <w:szCs w:val="22"/>
        </w:rPr>
        <w:t>Главный бухгалтер</w:t>
      </w:r>
    </w:p>
    <w:p w:rsidR="00214A3D" w:rsidRPr="00214A3D" w:rsidRDefault="00214A3D" w:rsidP="00214A3D">
      <w:pPr>
        <w:widowControl w:val="0"/>
        <w:rPr>
          <w:sz w:val="22"/>
          <w:szCs w:val="22"/>
        </w:rPr>
      </w:pPr>
    </w:p>
    <w:p w:rsidR="00214A3D" w:rsidRPr="00214A3D" w:rsidRDefault="00214A3D" w:rsidP="00214A3D">
      <w:pPr>
        <w:widowControl w:val="0"/>
        <w:rPr>
          <w:sz w:val="22"/>
          <w:szCs w:val="22"/>
        </w:rPr>
      </w:pPr>
      <w:r w:rsidRPr="00214A3D">
        <w:rPr>
          <w:sz w:val="22"/>
          <w:szCs w:val="22"/>
        </w:rPr>
        <w:t>________________________                                                  _________________________</w:t>
      </w:r>
    </w:p>
    <w:p w:rsidR="00214A3D" w:rsidRPr="00214A3D" w:rsidRDefault="00214A3D" w:rsidP="00214A3D">
      <w:pPr>
        <w:widowControl w:val="0"/>
        <w:rPr>
          <w:sz w:val="22"/>
          <w:szCs w:val="22"/>
        </w:rPr>
      </w:pPr>
      <w:r w:rsidRPr="00214A3D">
        <w:rPr>
          <w:sz w:val="22"/>
          <w:szCs w:val="22"/>
        </w:rPr>
        <w:t xml:space="preserve">              ( Ф.И.О.)                                                                      (подпись)      М.П.     </w:t>
      </w:r>
    </w:p>
    <w:p w:rsidR="00214A3D" w:rsidRPr="00214A3D" w:rsidRDefault="00214A3D" w:rsidP="00214A3D">
      <w:pPr>
        <w:widowControl w:val="0"/>
        <w:rPr>
          <w:sz w:val="22"/>
          <w:szCs w:val="22"/>
        </w:rPr>
      </w:pPr>
      <w:r w:rsidRPr="00214A3D">
        <w:rPr>
          <w:sz w:val="22"/>
          <w:szCs w:val="22"/>
        </w:rPr>
        <w:t>Руководитель предприятия</w:t>
      </w:r>
    </w:p>
    <w:p w:rsidR="00214A3D" w:rsidRPr="00214A3D" w:rsidRDefault="00214A3D" w:rsidP="00214A3D">
      <w:pPr>
        <w:widowControl w:val="0"/>
        <w:rPr>
          <w:sz w:val="22"/>
          <w:szCs w:val="22"/>
        </w:rPr>
      </w:pPr>
    </w:p>
    <w:p w:rsidR="00214A3D" w:rsidRPr="00214A3D" w:rsidRDefault="00214A3D" w:rsidP="00214A3D">
      <w:pPr>
        <w:widowControl w:val="0"/>
        <w:rPr>
          <w:b/>
          <w:sz w:val="22"/>
          <w:szCs w:val="22"/>
        </w:rPr>
      </w:pPr>
      <w:r w:rsidRPr="00214A3D">
        <w:rPr>
          <w:sz w:val="22"/>
          <w:szCs w:val="22"/>
        </w:rPr>
        <w:t>________________________                                                 _________________________</w:t>
      </w:r>
    </w:p>
    <w:p w:rsidR="00214A3D" w:rsidRPr="00214A3D" w:rsidRDefault="00214A3D" w:rsidP="00214A3D">
      <w:pPr>
        <w:widowControl w:val="0"/>
        <w:rPr>
          <w:b/>
          <w:sz w:val="22"/>
          <w:szCs w:val="22"/>
        </w:rPr>
      </w:pPr>
      <w:r w:rsidRPr="00214A3D">
        <w:rPr>
          <w:b/>
          <w:sz w:val="22"/>
          <w:szCs w:val="22"/>
        </w:rPr>
        <w:t xml:space="preserve">             </w:t>
      </w:r>
      <w:r w:rsidRPr="00214A3D">
        <w:rPr>
          <w:sz w:val="22"/>
          <w:szCs w:val="22"/>
        </w:rPr>
        <w:t xml:space="preserve">   ( Ф.И.О.)                                                                    (подпись)            М.П. </w:t>
      </w:r>
      <w:r w:rsidRPr="00214A3D">
        <w:rPr>
          <w:b/>
          <w:sz w:val="22"/>
          <w:szCs w:val="22"/>
        </w:rPr>
        <w:t xml:space="preserve">                   </w:t>
      </w:r>
    </w:p>
    <w:p w:rsidR="00214A3D" w:rsidRPr="00214A3D" w:rsidRDefault="00214A3D" w:rsidP="00214A3D">
      <w:pPr>
        <w:widowControl w:val="0"/>
        <w:rPr>
          <w:sz w:val="22"/>
          <w:szCs w:val="22"/>
        </w:rPr>
      </w:pPr>
      <w:r w:rsidRPr="00214A3D">
        <w:rPr>
          <w:sz w:val="22"/>
          <w:szCs w:val="22"/>
        </w:rPr>
        <w:tab/>
      </w:r>
      <w:r w:rsidRPr="00214A3D">
        <w:rPr>
          <w:sz w:val="22"/>
          <w:szCs w:val="22"/>
        </w:rPr>
        <w:tab/>
      </w:r>
      <w:r w:rsidRPr="00214A3D">
        <w:rPr>
          <w:sz w:val="22"/>
          <w:szCs w:val="22"/>
        </w:rPr>
        <w:tab/>
      </w:r>
      <w:r w:rsidRPr="00214A3D">
        <w:rPr>
          <w:sz w:val="22"/>
          <w:szCs w:val="22"/>
        </w:rPr>
        <w:tab/>
      </w:r>
      <w:r w:rsidRPr="00214A3D">
        <w:rPr>
          <w:sz w:val="22"/>
          <w:szCs w:val="22"/>
        </w:rPr>
        <w:tab/>
      </w:r>
      <w:r w:rsidRPr="00214A3D">
        <w:rPr>
          <w:sz w:val="22"/>
          <w:szCs w:val="22"/>
        </w:rPr>
        <w:tab/>
      </w:r>
      <w:r w:rsidRPr="00214A3D">
        <w:rPr>
          <w:sz w:val="22"/>
          <w:szCs w:val="22"/>
        </w:rPr>
        <w:tab/>
        <w:t xml:space="preserve">         подпись</w:t>
      </w:r>
    </w:p>
    <w:p w:rsidR="00214A3D" w:rsidRPr="00214A3D" w:rsidRDefault="00214A3D" w:rsidP="00214A3D">
      <w:pPr>
        <w:widowControl w:val="0"/>
        <w:pBdr>
          <w:bottom w:val="single" w:sz="12" w:space="1" w:color="000000"/>
        </w:pBdr>
        <w:rPr>
          <w:sz w:val="22"/>
          <w:szCs w:val="22"/>
        </w:rPr>
      </w:pPr>
    </w:p>
    <w:p w:rsidR="00214A3D" w:rsidRPr="00214A3D" w:rsidRDefault="00214A3D" w:rsidP="00214A3D">
      <w:pPr>
        <w:widowControl w:val="0"/>
        <w:tabs>
          <w:tab w:val="left" w:pos="1418"/>
        </w:tabs>
        <w:ind w:firstLine="567"/>
        <w:jc w:val="center"/>
        <w:outlineLvl w:val="3"/>
        <w:rPr>
          <w:bCs/>
          <w:sz w:val="22"/>
          <w:szCs w:val="22"/>
        </w:rPr>
      </w:pPr>
      <w:r w:rsidRPr="00214A3D">
        <w:rPr>
          <w:bCs/>
          <w:sz w:val="22"/>
          <w:szCs w:val="22"/>
        </w:rPr>
        <w:t>КОНЕЦ ФОРМЫ</w:t>
      </w:r>
    </w:p>
    <w:p w:rsidR="00214A3D" w:rsidRPr="00214A3D" w:rsidRDefault="00214A3D" w:rsidP="00214A3D">
      <w:pPr>
        <w:widowControl w:val="0"/>
        <w:tabs>
          <w:tab w:val="left" w:pos="1418"/>
        </w:tabs>
        <w:ind w:firstLine="567"/>
        <w:jc w:val="center"/>
        <w:outlineLvl w:val="3"/>
        <w:rPr>
          <w:bCs/>
          <w:sz w:val="22"/>
          <w:szCs w:val="22"/>
        </w:rPr>
      </w:pPr>
    </w:p>
    <w:p w:rsidR="00214A3D" w:rsidRPr="00214A3D" w:rsidRDefault="00214A3D" w:rsidP="00214A3D">
      <w:pPr>
        <w:widowControl w:val="0"/>
        <w:tabs>
          <w:tab w:val="left" w:pos="1418"/>
        </w:tabs>
        <w:jc w:val="both"/>
        <w:outlineLvl w:val="3"/>
        <w:rPr>
          <w:b/>
          <w:sz w:val="22"/>
          <w:szCs w:val="22"/>
        </w:rPr>
      </w:pPr>
    </w:p>
    <w:p w:rsidR="00214A3D" w:rsidRPr="00214A3D" w:rsidRDefault="00214A3D" w:rsidP="00214A3D">
      <w:pPr>
        <w:widowControl w:val="0"/>
        <w:tabs>
          <w:tab w:val="left" w:pos="1418"/>
        </w:tabs>
        <w:jc w:val="both"/>
        <w:outlineLvl w:val="3"/>
        <w:rPr>
          <w:b/>
          <w:sz w:val="22"/>
          <w:szCs w:val="22"/>
        </w:rPr>
      </w:pPr>
    </w:p>
    <w:p w:rsidR="00214A3D" w:rsidRPr="00214A3D" w:rsidRDefault="00214A3D" w:rsidP="00214A3D">
      <w:pPr>
        <w:widowControl w:val="0"/>
        <w:tabs>
          <w:tab w:val="left" w:pos="1418"/>
        </w:tabs>
        <w:jc w:val="both"/>
        <w:outlineLvl w:val="3"/>
        <w:rPr>
          <w:b/>
          <w:sz w:val="22"/>
          <w:szCs w:val="22"/>
        </w:rPr>
      </w:pPr>
    </w:p>
    <w:p w:rsidR="00214A3D" w:rsidRPr="00214A3D" w:rsidRDefault="00214A3D" w:rsidP="00214A3D">
      <w:pPr>
        <w:widowControl w:val="0"/>
        <w:tabs>
          <w:tab w:val="left" w:pos="1418"/>
        </w:tabs>
        <w:jc w:val="both"/>
        <w:outlineLvl w:val="3"/>
        <w:rPr>
          <w:b/>
          <w:sz w:val="22"/>
          <w:szCs w:val="22"/>
        </w:rPr>
      </w:pPr>
    </w:p>
    <w:p w:rsidR="00214A3D" w:rsidRPr="00214A3D" w:rsidRDefault="00214A3D" w:rsidP="00214A3D">
      <w:pPr>
        <w:widowControl w:val="0"/>
        <w:tabs>
          <w:tab w:val="left" w:pos="1418"/>
        </w:tabs>
        <w:jc w:val="both"/>
        <w:outlineLvl w:val="3"/>
        <w:rPr>
          <w:b/>
          <w:sz w:val="22"/>
          <w:szCs w:val="22"/>
        </w:rPr>
      </w:pPr>
    </w:p>
    <w:p w:rsidR="00214A3D" w:rsidRPr="00214A3D" w:rsidRDefault="00214A3D" w:rsidP="00214A3D">
      <w:pPr>
        <w:widowControl w:val="0"/>
        <w:tabs>
          <w:tab w:val="left" w:pos="1418"/>
        </w:tabs>
        <w:jc w:val="both"/>
        <w:outlineLvl w:val="3"/>
        <w:rPr>
          <w:b/>
          <w:sz w:val="22"/>
          <w:szCs w:val="22"/>
        </w:rPr>
      </w:pPr>
    </w:p>
    <w:p w:rsidR="00214A3D" w:rsidRPr="00214A3D" w:rsidRDefault="00214A3D" w:rsidP="00214A3D">
      <w:pPr>
        <w:widowControl w:val="0"/>
        <w:jc w:val="center"/>
        <w:rPr>
          <w:b/>
          <w:bCs/>
          <w:sz w:val="22"/>
          <w:szCs w:val="22"/>
        </w:rPr>
      </w:pPr>
      <w:r w:rsidRPr="00214A3D">
        <w:rPr>
          <w:b/>
          <w:bCs/>
          <w:sz w:val="22"/>
          <w:szCs w:val="22"/>
          <w:highlight w:val="yellow"/>
        </w:rPr>
        <w:br w:type="page"/>
      </w:r>
      <w:r w:rsidRPr="00214A3D">
        <w:rPr>
          <w:b/>
          <w:bCs/>
          <w:sz w:val="22"/>
          <w:szCs w:val="22"/>
          <w:highlight w:val="yellow"/>
        </w:rPr>
        <w:lastRenderedPageBreak/>
        <w:t xml:space="preserve">ВНИМАНИЮ УЧАСТНИКОВ ЗАКУПКИ: ДОКУМЕНТ РЕКОМЕНДУЕТСЯ ВКЛЮЧАТЬ </w:t>
      </w:r>
      <w:r w:rsidR="00DD2688">
        <w:rPr>
          <w:b/>
          <w:bCs/>
          <w:sz w:val="22"/>
          <w:szCs w:val="22"/>
          <w:highlight w:val="yellow"/>
        </w:rPr>
        <w:t>В</w:t>
      </w:r>
      <w:r w:rsidRPr="00214A3D">
        <w:rPr>
          <w:b/>
          <w:bCs/>
          <w:sz w:val="22"/>
          <w:szCs w:val="22"/>
          <w:highlight w:val="yellow"/>
        </w:rPr>
        <w:t xml:space="preserve"> ЗАЯВК</w:t>
      </w:r>
      <w:r w:rsidR="00DD2688">
        <w:rPr>
          <w:b/>
          <w:bCs/>
          <w:sz w:val="22"/>
          <w:szCs w:val="22"/>
          <w:highlight w:val="yellow"/>
        </w:rPr>
        <w:t>У</w:t>
      </w:r>
      <w:r w:rsidRPr="00214A3D">
        <w:rPr>
          <w:b/>
          <w:bCs/>
          <w:sz w:val="22"/>
          <w:szCs w:val="22"/>
          <w:highlight w:val="yellow"/>
        </w:rPr>
        <w:t>!</w:t>
      </w:r>
    </w:p>
    <w:p w:rsidR="00214A3D" w:rsidRPr="00214A3D" w:rsidRDefault="00214A3D" w:rsidP="00214A3D">
      <w:pPr>
        <w:widowControl w:val="0"/>
        <w:rPr>
          <w:sz w:val="22"/>
          <w:szCs w:val="22"/>
          <w:lang w:eastAsia="en-US"/>
        </w:rPr>
      </w:pPr>
    </w:p>
    <w:p w:rsidR="00214A3D" w:rsidRPr="00214A3D" w:rsidRDefault="00214A3D" w:rsidP="00214A3D">
      <w:pPr>
        <w:widowControl w:val="0"/>
        <w:jc w:val="center"/>
        <w:rPr>
          <w:b/>
          <w:sz w:val="22"/>
          <w:szCs w:val="22"/>
          <w:u w:val="single"/>
        </w:rPr>
      </w:pPr>
      <w:r w:rsidRPr="00214A3D">
        <w:rPr>
          <w:sz w:val="22"/>
          <w:szCs w:val="22"/>
          <w:u w:val="single"/>
        </w:rPr>
        <w:t>Согласие на обработку персональных данных (представленных участниками):</w:t>
      </w:r>
    </w:p>
    <w:p w:rsidR="00214A3D" w:rsidRPr="00214A3D" w:rsidRDefault="00214A3D" w:rsidP="00214A3D">
      <w:pPr>
        <w:widowControl w:val="0"/>
        <w:jc w:val="both"/>
        <w:rPr>
          <w:sz w:val="22"/>
          <w:szCs w:val="22"/>
        </w:rPr>
      </w:pPr>
    </w:p>
    <w:p w:rsidR="00214A3D" w:rsidRPr="00214A3D" w:rsidRDefault="00214A3D" w:rsidP="00214A3D">
      <w:pPr>
        <w:widowControl w:val="0"/>
        <w:jc w:val="center"/>
        <w:rPr>
          <w:i/>
          <w:sz w:val="22"/>
          <w:szCs w:val="22"/>
        </w:rPr>
      </w:pPr>
      <w:r w:rsidRPr="00214A3D">
        <w:rPr>
          <w:i/>
          <w:sz w:val="22"/>
          <w:szCs w:val="22"/>
        </w:rPr>
        <w:t>Начало формы</w:t>
      </w:r>
    </w:p>
    <w:p w:rsidR="00214A3D" w:rsidRPr="00214A3D" w:rsidRDefault="00214A3D" w:rsidP="00214A3D">
      <w:pPr>
        <w:widowControl w:val="0"/>
        <w:jc w:val="both"/>
        <w:rPr>
          <w:sz w:val="22"/>
          <w:szCs w:val="22"/>
        </w:rPr>
      </w:pPr>
      <w:r w:rsidRPr="00214A3D">
        <w:rPr>
          <w:sz w:val="22"/>
          <w:szCs w:val="22"/>
        </w:rPr>
        <w:t>____________________________________________________________________________</w:t>
      </w:r>
    </w:p>
    <w:p w:rsidR="00214A3D" w:rsidRPr="00214A3D" w:rsidRDefault="00214A3D" w:rsidP="00214A3D">
      <w:pPr>
        <w:widowControl w:val="0"/>
        <w:ind w:left="3540" w:firstLine="708"/>
        <w:jc w:val="both"/>
        <w:rPr>
          <w:sz w:val="22"/>
          <w:szCs w:val="22"/>
        </w:rPr>
      </w:pPr>
    </w:p>
    <w:p w:rsidR="00214A3D" w:rsidRPr="00214A3D" w:rsidRDefault="00214A3D" w:rsidP="00214A3D">
      <w:pPr>
        <w:widowControl w:val="0"/>
        <w:jc w:val="both"/>
        <w:outlineLvl w:val="3"/>
        <w:rPr>
          <w:sz w:val="22"/>
          <w:szCs w:val="22"/>
        </w:rPr>
      </w:pPr>
      <w:r w:rsidRPr="00214A3D">
        <w:rPr>
          <w:sz w:val="22"/>
          <w:szCs w:val="22"/>
        </w:rPr>
        <w:t>Форма 2 второй части Заявки</w:t>
      </w:r>
    </w:p>
    <w:p w:rsidR="00214A3D" w:rsidRPr="00214A3D" w:rsidRDefault="00214A3D" w:rsidP="00214A3D">
      <w:pPr>
        <w:widowControl w:val="0"/>
        <w:jc w:val="both"/>
        <w:rPr>
          <w:sz w:val="22"/>
          <w:szCs w:val="22"/>
        </w:rPr>
      </w:pPr>
      <w:r w:rsidRPr="00214A3D">
        <w:rPr>
          <w:sz w:val="22"/>
          <w:szCs w:val="22"/>
        </w:rPr>
        <w:t xml:space="preserve">«____» _____________ 202_ г. </w:t>
      </w:r>
    </w:p>
    <w:p w:rsidR="00214A3D" w:rsidRPr="00214A3D" w:rsidRDefault="00214A3D" w:rsidP="00214A3D">
      <w:pPr>
        <w:widowControl w:val="0"/>
        <w:jc w:val="both"/>
        <w:rPr>
          <w:sz w:val="22"/>
          <w:szCs w:val="22"/>
        </w:rPr>
      </w:pPr>
    </w:p>
    <w:p w:rsidR="00214A3D" w:rsidRPr="00214A3D" w:rsidRDefault="00214A3D" w:rsidP="00214A3D">
      <w:pPr>
        <w:widowControl w:val="0"/>
        <w:jc w:val="center"/>
        <w:rPr>
          <w:b/>
          <w:color w:val="1E1E1E"/>
          <w:sz w:val="22"/>
          <w:szCs w:val="22"/>
        </w:rPr>
      </w:pPr>
      <w:r w:rsidRPr="00214A3D">
        <w:rPr>
          <w:b/>
          <w:sz w:val="22"/>
          <w:szCs w:val="22"/>
        </w:rPr>
        <w:t>СОГЛАСИЕ</w:t>
      </w:r>
      <w:r w:rsidRPr="00214A3D">
        <w:rPr>
          <w:b/>
          <w:sz w:val="22"/>
          <w:szCs w:val="22"/>
        </w:rPr>
        <w:br w:type="textWrapping" w:clear="all"/>
        <w:t>на обработку персональных данных</w:t>
      </w:r>
    </w:p>
    <w:p w:rsidR="00214A3D" w:rsidRPr="00214A3D" w:rsidRDefault="00214A3D" w:rsidP="00214A3D">
      <w:pPr>
        <w:widowControl w:val="0"/>
        <w:jc w:val="both"/>
        <w:rPr>
          <w:color w:val="1E1E1E"/>
          <w:sz w:val="22"/>
          <w:szCs w:val="22"/>
        </w:rPr>
      </w:pPr>
      <w:r w:rsidRPr="00214A3D">
        <w:rPr>
          <w:color w:val="1E1E1E"/>
          <w:sz w:val="22"/>
          <w:szCs w:val="22"/>
        </w:rPr>
        <w:t xml:space="preserve">Я, нижеподписавшийся </w:t>
      </w:r>
    </w:p>
    <w:p w:rsidR="00214A3D" w:rsidRPr="00214A3D" w:rsidRDefault="00214A3D" w:rsidP="00214A3D">
      <w:pPr>
        <w:widowControl w:val="0"/>
        <w:rPr>
          <w:color w:val="1E1E1E"/>
          <w:sz w:val="22"/>
          <w:szCs w:val="22"/>
        </w:rPr>
      </w:pPr>
      <w:r w:rsidRPr="00214A3D">
        <w:rPr>
          <w:color w:val="1E1E1E"/>
          <w:sz w:val="22"/>
          <w:szCs w:val="22"/>
        </w:rPr>
        <w:t>_________________________________________________________________________</w:t>
      </w:r>
    </w:p>
    <w:p w:rsidR="00214A3D" w:rsidRPr="00214A3D" w:rsidRDefault="00214A3D" w:rsidP="00214A3D">
      <w:pPr>
        <w:widowControl w:val="0"/>
        <w:jc w:val="center"/>
        <w:rPr>
          <w:color w:val="1E1E1E"/>
          <w:sz w:val="22"/>
          <w:szCs w:val="22"/>
        </w:rPr>
      </w:pPr>
      <w:r w:rsidRPr="00214A3D">
        <w:rPr>
          <w:color w:val="1E1E1E"/>
          <w:sz w:val="22"/>
          <w:szCs w:val="22"/>
        </w:rPr>
        <w:t xml:space="preserve"> </w:t>
      </w:r>
      <w:r w:rsidRPr="00214A3D">
        <w:rPr>
          <w:color w:val="1E1E1E"/>
          <w:sz w:val="22"/>
          <w:szCs w:val="22"/>
          <w:vertAlign w:val="superscript"/>
        </w:rPr>
        <w:t>(фамилия, имя, отчество)</w:t>
      </w:r>
    </w:p>
    <w:p w:rsidR="00214A3D" w:rsidRPr="00214A3D" w:rsidRDefault="00214A3D" w:rsidP="00214A3D">
      <w:pPr>
        <w:widowControl w:val="0"/>
        <w:jc w:val="both"/>
        <w:rPr>
          <w:color w:val="1E1E1E"/>
          <w:sz w:val="22"/>
          <w:szCs w:val="22"/>
        </w:rPr>
      </w:pPr>
    </w:p>
    <w:p w:rsidR="00214A3D" w:rsidRPr="00214A3D" w:rsidRDefault="00214A3D" w:rsidP="00214A3D">
      <w:pPr>
        <w:widowControl w:val="0"/>
        <w:jc w:val="both"/>
        <w:rPr>
          <w:color w:val="1E1E1E"/>
          <w:sz w:val="22"/>
          <w:szCs w:val="22"/>
        </w:rPr>
      </w:pPr>
      <w:r w:rsidRPr="00214A3D">
        <w:rPr>
          <w:color w:val="1E1E1E"/>
          <w:sz w:val="22"/>
          <w:szCs w:val="22"/>
        </w:rPr>
        <w:t>паспорт_____________№__________________ дата выдачи______________________</w:t>
      </w:r>
    </w:p>
    <w:p w:rsidR="00214A3D" w:rsidRPr="00214A3D" w:rsidRDefault="00214A3D" w:rsidP="00214A3D">
      <w:pPr>
        <w:widowControl w:val="0"/>
        <w:jc w:val="both"/>
        <w:rPr>
          <w:color w:val="1E1E1E"/>
          <w:sz w:val="22"/>
          <w:szCs w:val="22"/>
        </w:rPr>
      </w:pPr>
    </w:p>
    <w:p w:rsidR="00214A3D" w:rsidRPr="00214A3D" w:rsidRDefault="00214A3D" w:rsidP="00214A3D">
      <w:pPr>
        <w:widowControl w:val="0"/>
        <w:jc w:val="both"/>
        <w:rPr>
          <w:color w:val="1E1E1E"/>
          <w:sz w:val="22"/>
          <w:szCs w:val="22"/>
        </w:rPr>
      </w:pPr>
      <w:r w:rsidRPr="00214A3D">
        <w:rPr>
          <w:color w:val="1E1E1E"/>
          <w:sz w:val="22"/>
          <w:szCs w:val="22"/>
        </w:rPr>
        <w:t xml:space="preserve">название выдавшего органа _________________________________________________, </w:t>
      </w:r>
    </w:p>
    <w:p w:rsidR="00214A3D" w:rsidRPr="00214A3D" w:rsidRDefault="00214A3D" w:rsidP="00214A3D">
      <w:pPr>
        <w:widowControl w:val="0"/>
        <w:jc w:val="both"/>
        <w:rPr>
          <w:color w:val="1E1E1E"/>
          <w:sz w:val="22"/>
          <w:szCs w:val="22"/>
        </w:rPr>
      </w:pPr>
    </w:p>
    <w:p w:rsidR="00214A3D" w:rsidRPr="00214A3D" w:rsidRDefault="00214A3D" w:rsidP="00214A3D">
      <w:pPr>
        <w:widowControl w:val="0"/>
        <w:jc w:val="both"/>
        <w:rPr>
          <w:color w:val="1E1E1E"/>
          <w:sz w:val="22"/>
          <w:szCs w:val="22"/>
        </w:rPr>
      </w:pPr>
      <w:r w:rsidRPr="00214A3D">
        <w:rPr>
          <w:color w:val="1E1E1E"/>
          <w:sz w:val="22"/>
          <w:szCs w:val="22"/>
        </w:rPr>
        <w:t>в соответствии с требованиями ст. 9 Федерального закона от 27.07.06</w:t>
      </w:r>
      <w:r w:rsidRPr="00214A3D">
        <w:rPr>
          <w:rFonts w:eastAsia="MS Gothic"/>
          <w:color w:val="1E1E1E"/>
          <w:sz w:val="22"/>
          <w:szCs w:val="22"/>
        </w:rPr>
        <w:t> </w:t>
      </w:r>
      <w:r w:rsidRPr="00214A3D">
        <w:rPr>
          <w:color w:val="1E1E1E"/>
          <w:sz w:val="22"/>
          <w:szCs w:val="22"/>
        </w:rPr>
        <w:t xml:space="preserve">г. «О персональных данных» № 152-ФЗ, подтверждаю своё согласие на обработку </w:t>
      </w:r>
      <w:r w:rsidRPr="00214A3D">
        <w:rPr>
          <w:color w:val="000000"/>
          <w:sz w:val="22"/>
          <w:szCs w:val="22"/>
        </w:rPr>
        <w:t>________________</w:t>
      </w:r>
      <w:r w:rsidRPr="00214A3D">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14A3D">
        <w:rPr>
          <w:color w:val="000000"/>
          <w:sz w:val="22"/>
          <w:szCs w:val="22"/>
        </w:rPr>
        <w:t>_______________</w:t>
      </w:r>
      <w:r w:rsidRPr="00214A3D">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214A3D" w:rsidRPr="00214A3D" w:rsidRDefault="00214A3D" w:rsidP="00214A3D">
      <w:pPr>
        <w:widowControl w:val="0"/>
        <w:ind w:firstLine="426"/>
        <w:jc w:val="both"/>
        <w:rPr>
          <w:color w:val="1E1E1E"/>
          <w:sz w:val="22"/>
          <w:szCs w:val="22"/>
        </w:rPr>
      </w:pPr>
      <w:r w:rsidRPr="00214A3D">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214A3D" w:rsidRPr="00214A3D" w:rsidRDefault="00214A3D" w:rsidP="00214A3D">
      <w:pPr>
        <w:widowControl w:val="0"/>
        <w:ind w:firstLine="426"/>
        <w:jc w:val="both"/>
        <w:rPr>
          <w:color w:val="1E1E1E"/>
          <w:sz w:val="22"/>
          <w:szCs w:val="22"/>
        </w:rPr>
      </w:pPr>
      <w:r w:rsidRPr="00214A3D">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214A3D" w:rsidRPr="00214A3D" w:rsidRDefault="00214A3D" w:rsidP="00214A3D">
      <w:pPr>
        <w:widowControl w:val="0"/>
        <w:ind w:firstLine="426"/>
        <w:jc w:val="both"/>
        <w:rPr>
          <w:color w:val="1E1E1E"/>
          <w:sz w:val="22"/>
          <w:szCs w:val="22"/>
        </w:rPr>
      </w:pPr>
      <w:r w:rsidRPr="00214A3D">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214A3D" w:rsidRPr="00214A3D" w:rsidRDefault="00214A3D" w:rsidP="00214A3D">
      <w:pPr>
        <w:widowControl w:val="0"/>
        <w:ind w:firstLine="426"/>
        <w:jc w:val="both"/>
        <w:rPr>
          <w:color w:val="1E1E1E"/>
          <w:sz w:val="22"/>
          <w:szCs w:val="22"/>
        </w:rPr>
      </w:pPr>
      <w:r w:rsidRPr="00214A3D">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214A3D" w:rsidRPr="00214A3D" w:rsidRDefault="00214A3D" w:rsidP="00214A3D">
      <w:pPr>
        <w:widowControl w:val="0"/>
        <w:ind w:firstLine="426"/>
        <w:jc w:val="both"/>
        <w:rPr>
          <w:color w:val="1E1E1E"/>
          <w:sz w:val="22"/>
          <w:szCs w:val="22"/>
        </w:rPr>
      </w:pPr>
      <w:r w:rsidRPr="00214A3D">
        <w:rPr>
          <w:color w:val="1E1E1E"/>
          <w:sz w:val="22"/>
          <w:szCs w:val="22"/>
        </w:rPr>
        <w:t>Настоящее согласие дано мной и действует с «______»_________________ 20____г. бессрочно.</w:t>
      </w:r>
    </w:p>
    <w:p w:rsidR="00214A3D" w:rsidRPr="00214A3D" w:rsidRDefault="00214A3D" w:rsidP="00214A3D">
      <w:pPr>
        <w:widowControl w:val="0"/>
        <w:ind w:firstLine="426"/>
        <w:jc w:val="both"/>
        <w:rPr>
          <w:color w:val="1E1E1E"/>
          <w:sz w:val="22"/>
          <w:szCs w:val="22"/>
        </w:rPr>
      </w:pPr>
      <w:r w:rsidRPr="00214A3D">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214A3D" w:rsidRPr="00214A3D" w:rsidRDefault="00214A3D" w:rsidP="00214A3D">
      <w:pPr>
        <w:widowControl w:val="0"/>
        <w:jc w:val="right"/>
        <w:rPr>
          <w:sz w:val="22"/>
          <w:szCs w:val="22"/>
        </w:rPr>
      </w:pPr>
      <w:r w:rsidRPr="00214A3D">
        <w:rPr>
          <w:color w:val="1E1E1E"/>
          <w:sz w:val="22"/>
          <w:szCs w:val="22"/>
        </w:rPr>
        <w:t>__________________________________________________</w:t>
      </w:r>
    </w:p>
    <w:p w:rsidR="00214A3D" w:rsidRPr="00214A3D" w:rsidRDefault="00214A3D" w:rsidP="00214A3D">
      <w:pPr>
        <w:widowControl w:val="0"/>
        <w:jc w:val="right"/>
        <w:rPr>
          <w:color w:val="1E1E1E"/>
          <w:sz w:val="22"/>
          <w:szCs w:val="22"/>
          <w:vertAlign w:val="superscript"/>
        </w:rPr>
      </w:pPr>
      <w:r w:rsidRPr="00214A3D">
        <w:rPr>
          <w:color w:val="1E1E1E"/>
          <w:sz w:val="22"/>
          <w:szCs w:val="22"/>
          <w:vertAlign w:val="superscript"/>
        </w:rPr>
        <w:t>(подпись субъекта персональных данных)</w:t>
      </w:r>
    </w:p>
    <w:p w:rsidR="00214A3D" w:rsidRPr="00214A3D" w:rsidRDefault="00214A3D" w:rsidP="00214A3D">
      <w:pPr>
        <w:widowControl w:val="0"/>
        <w:tabs>
          <w:tab w:val="left" w:pos="1418"/>
        </w:tabs>
        <w:jc w:val="both"/>
        <w:outlineLvl w:val="3"/>
        <w:rPr>
          <w:b/>
          <w:sz w:val="22"/>
          <w:szCs w:val="22"/>
        </w:rPr>
      </w:pPr>
    </w:p>
    <w:p w:rsidR="00214A3D" w:rsidRPr="00214A3D" w:rsidRDefault="00214A3D" w:rsidP="00214A3D">
      <w:pPr>
        <w:widowControl w:val="0"/>
        <w:rPr>
          <w:sz w:val="22"/>
          <w:szCs w:val="22"/>
        </w:rPr>
      </w:pPr>
    </w:p>
    <w:sectPr w:rsidR="00214A3D" w:rsidRPr="00214A3D" w:rsidSect="00331C5B">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79A" w:rsidRDefault="00C0779A">
      <w:r>
        <w:separator/>
      </w:r>
    </w:p>
  </w:endnote>
  <w:endnote w:type="continuationSeparator" w:id="0">
    <w:p w:rsidR="00C0779A" w:rsidRDefault="00C07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79A" w:rsidRDefault="00C0779A">
      <w:r>
        <w:separator/>
      </w:r>
    </w:p>
  </w:footnote>
  <w:footnote w:type="continuationSeparator" w:id="0">
    <w:p w:rsidR="00C0779A" w:rsidRDefault="00C07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
    <w:nsid w:val="2CFA1B98"/>
    <w:multiLevelType w:val="multilevel"/>
    <w:tmpl w:val="740EE078"/>
    <w:lvl w:ilvl="0">
      <w:start w:val="1"/>
      <w:numFmt w:val="decimal"/>
      <w:lvlText w:val="%1."/>
      <w:lvlJc w:val="left"/>
      <w:pPr>
        <w:ind w:left="502" w:hanging="360"/>
      </w:pPr>
      <w:rPr>
        <w:rFonts w:ascii="Times New Roman" w:hAnsi="Times New Roman" w:hint="default"/>
        <w:b/>
        <w:i w:val="0"/>
        <w:caps w:val="0"/>
        <w:strike w:val="0"/>
        <w:vanish w:val="0"/>
        <w:color w:val="000000"/>
        <w:sz w:val="22"/>
        <w:szCs w:val="22"/>
        <w:vertAlign w:val="baseline"/>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
    <w:nsid w:val="3C902B37"/>
    <w:multiLevelType w:val="hybridMultilevel"/>
    <w:tmpl w:val="47E69126"/>
    <w:lvl w:ilvl="0" w:tplc="DD8288F6">
      <w:start w:val="1"/>
      <w:numFmt w:val="decimal"/>
      <w:lvlText w:val="%1."/>
      <w:lvlJc w:val="left"/>
      <w:pPr>
        <w:tabs>
          <w:tab w:val="num" w:pos="785"/>
        </w:tabs>
        <w:ind w:left="785" w:hanging="360"/>
      </w:pPr>
    </w:lvl>
    <w:lvl w:ilvl="1" w:tplc="B372C442">
      <w:start w:val="1"/>
      <w:numFmt w:val="lowerLetter"/>
      <w:lvlText w:val="%2)"/>
      <w:lvlJc w:val="left"/>
      <w:pPr>
        <w:tabs>
          <w:tab w:val="num" w:pos="720"/>
        </w:tabs>
        <w:ind w:left="720" w:hanging="360"/>
      </w:pPr>
    </w:lvl>
    <w:lvl w:ilvl="2" w:tplc="8B466034">
      <w:start w:val="1"/>
      <w:numFmt w:val="lowerRoman"/>
      <w:lvlText w:val="%3)"/>
      <w:lvlJc w:val="left"/>
      <w:pPr>
        <w:tabs>
          <w:tab w:val="num" w:pos="1080"/>
        </w:tabs>
        <w:ind w:left="1080" w:hanging="360"/>
      </w:pPr>
    </w:lvl>
    <w:lvl w:ilvl="3" w:tplc="3676A162">
      <w:start w:val="1"/>
      <w:numFmt w:val="decimal"/>
      <w:lvlText w:val="(%4)"/>
      <w:lvlJc w:val="left"/>
      <w:pPr>
        <w:tabs>
          <w:tab w:val="num" w:pos="1440"/>
        </w:tabs>
        <w:ind w:left="1440" w:hanging="360"/>
      </w:pPr>
    </w:lvl>
    <w:lvl w:ilvl="4" w:tplc="D8D4D55E">
      <w:start w:val="1"/>
      <w:numFmt w:val="lowerLetter"/>
      <w:lvlText w:val="(%5)"/>
      <w:lvlJc w:val="left"/>
      <w:pPr>
        <w:tabs>
          <w:tab w:val="num" w:pos="1800"/>
        </w:tabs>
        <w:ind w:left="1800" w:hanging="360"/>
      </w:pPr>
    </w:lvl>
    <w:lvl w:ilvl="5" w:tplc="01E654CC">
      <w:start w:val="1"/>
      <w:numFmt w:val="lowerRoman"/>
      <w:lvlText w:val="(%6)"/>
      <w:lvlJc w:val="left"/>
      <w:pPr>
        <w:tabs>
          <w:tab w:val="num" w:pos="2160"/>
        </w:tabs>
        <w:ind w:left="2160" w:hanging="360"/>
      </w:pPr>
    </w:lvl>
    <w:lvl w:ilvl="6" w:tplc="AED809BE">
      <w:start w:val="1"/>
      <w:numFmt w:val="decimal"/>
      <w:lvlText w:val="%7."/>
      <w:lvlJc w:val="left"/>
      <w:pPr>
        <w:tabs>
          <w:tab w:val="num" w:pos="2520"/>
        </w:tabs>
        <w:ind w:left="2520" w:hanging="360"/>
      </w:pPr>
    </w:lvl>
    <w:lvl w:ilvl="7" w:tplc="312CEA00">
      <w:start w:val="1"/>
      <w:numFmt w:val="lowerLetter"/>
      <w:lvlText w:val="%8."/>
      <w:lvlJc w:val="left"/>
      <w:pPr>
        <w:tabs>
          <w:tab w:val="num" w:pos="2880"/>
        </w:tabs>
        <w:ind w:left="2880" w:hanging="360"/>
      </w:pPr>
    </w:lvl>
    <w:lvl w:ilvl="8" w:tplc="ADDEC1D4">
      <w:start w:val="1"/>
      <w:numFmt w:val="lowerRoman"/>
      <w:lvlText w:val="%9."/>
      <w:lvlJc w:val="left"/>
      <w:pPr>
        <w:tabs>
          <w:tab w:val="num" w:pos="3240"/>
        </w:tabs>
        <w:ind w:left="324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5502C0"/>
    <w:rsid w:val="00043FBD"/>
    <w:rsid w:val="00153B44"/>
    <w:rsid w:val="00192539"/>
    <w:rsid w:val="00214A3D"/>
    <w:rsid w:val="00331C5B"/>
    <w:rsid w:val="004C3211"/>
    <w:rsid w:val="00503B7A"/>
    <w:rsid w:val="005502C0"/>
    <w:rsid w:val="00803BF5"/>
    <w:rsid w:val="008E3EE1"/>
    <w:rsid w:val="00C0779A"/>
    <w:rsid w:val="00D92FDD"/>
    <w:rsid w:val="00DD26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C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31C5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31C5B"/>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31C5B"/>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31C5B"/>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31C5B"/>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331C5B"/>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31C5B"/>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31C5B"/>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31C5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31C5B"/>
    <w:rPr>
      <w:rFonts w:ascii="Arial" w:eastAsia="Arial" w:hAnsi="Arial" w:cs="Arial"/>
      <w:sz w:val="40"/>
      <w:szCs w:val="40"/>
    </w:rPr>
  </w:style>
  <w:style w:type="character" w:customStyle="1" w:styleId="Heading2Char">
    <w:name w:val="Heading 2 Char"/>
    <w:basedOn w:val="a0"/>
    <w:uiPriority w:val="9"/>
    <w:rsid w:val="00331C5B"/>
    <w:rPr>
      <w:rFonts w:ascii="Arial" w:eastAsia="Arial" w:hAnsi="Arial" w:cs="Arial"/>
      <w:sz w:val="34"/>
    </w:rPr>
  </w:style>
  <w:style w:type="character" w:customStyle="1" w:styleId="Heading3Char">
    <w:name w:val="Heading 3 Char"/>
    <w:basedOn w:val="a0"/>
    <w:uiPriority w:val="9"/>
    <w:rsid w:val="00331C5B"/>
    <w:rPr>
      <w:rFonts w:ascii="Arial" w:eastAsia="Arial" w:hAnsi="Arial" w:cs="Arial"/>
      <w:sz w:val="30"/>
      <w:szCs w:val="30"/>
    </w:rPr>
  </w:style>
  <w:style w:type="character" w:customStyle="1" w:styleId="Heading4Char">
    <w:name w:val="Heading 4 Char"/>
    <w:basedOn w:val="a0"/>
    <w:uiPriority w:val="9"/>
    <w:rsid w:val="00331C5B"/>
    <w:rPr>
      <w:rFonts w:ascii="Arial" w:eastAsia="Arial" w:hAnsi="Arial" w:cs="Arial"/>
      <w:b/>
      <w:bCs/>
      <w:sz w:val="26"/>
      <w:szCs w:val="26"/>
    </w:rPr>
  </w:style>
  <w:style w:type="character" w:customStyle="1" w:styleId="Heading5Char">
    <w:name w:val="Heading 5 Char"/>
    <w:basedOn w:val="a0"/>
    <w:uiPriority w:val="9"/>
    <w:rsid w:val="00331C5B"/>
    <w:rPr>
      <w:rFonts w:ascii="Arial" w:eastAsia="Arial" w:hAnsi="Arial" w:cs="Arial"/>
      <w:b/>
      <w:bCs/>
      <w:sz w:val="24"/>
      <w:szCs w:val="24"/>
    </w:rPr>
  </w:style>
  <w:style w:type="character" w:customStyle="1" w:styleId="Heading6Char">
    <w:name w:val="Heading 6 Char"/>
    <w:basedOn w:val="a0"/>
    <w:uiPriority w:val="9"/>
    <w:rsid w:val="00331C5B"/>
    <w:rPr>
      <w:rFonts w:ascii="Arial" w:eastAsia="Arial" w:hAnsi="Arial" w:cs="Arial"/>
      <w:b/>
      <w:bCs/>
      <w:sz w:val="22"/>
      <w:szCs w:val="22"/>
    </w:rPr>
  </w:style>
  <w:style w:type="character" w:customStyle="1" w:styleId="Heading7Char">
    <w:name w:val="Heading 7 Char"/>
    <w:basedOn w:val="a0"/>
    <w:uiPriority w:val="9"/>
    <w:rsid w:val="00331C5B"/>
    <w:rPr>
      <w:rFonts w:ascii="Arial" w:eastAsia="Arial" w:hAnsi="Arial" w:cs="Arial"/>
      <w:b/>
      <w:bCs/>
      <w:i/>
      <w:iCs/>
      <w:sz w:val="22"/>
      <w:szCs w:val="22"/>
    </w:rPr>
  </w:style>
  <w:style w:type="character" w:customStyle="1" w:styleId="Heading8Char">
    <w:name w:val="Heading 8 Char"/>
    <w:basedOn w:val="a0"/>
    <w:uiPriority w:val="9"/>
    <w:rsid w:val="00331C5B"/>
    <w:rPr>
      <w:rFonts w:ascii="Arial" w:eastAsia="Arial" w:hAnsi="Arial" w:cs="Arial"/>
      <w:i/>
      <w:iCs/>
      <w:sz w:val="22"/>
      <w:szCs w:val="22"/>
    </w:rPr>
  </w:style>
  <w:style w:type="character" w:customStyle="1" w:styleId="Heading9Char">
    <w:name w:val="Heading 9 Char"/>
    <w:basedOn w:val="a0"/>
    <w:uiPriority w:val="9"/>
    <w:rsid w:val="00331C5B"/>
    <w:rPr>
      <w:rFonts w:ascii="Arial" w:eastAsia="Arial" w:hAnsi="Arial" w:cs="Arial"/>
      <w:i/>
      <w:iCs/>
      <w:sz w:val="21"/>
      <w:szCs w:val="21"/>
    </w:rPr>
  </w:style>
  <w:style w:type="character" w:customStyle="1" w:styleId="TitleChar">
    <w:name w:val="Title Char"/>
    <w:basedOn w:val="a0"/>
    <w:uiPriority w:val="10"/>
    <w:rsid w:val="00331C5B"/>
    <w:rPr>
      <w:sz w:val="48"/>
      <w:szCs w:val="48"/>
    </w:rPr>
  </w:style>
  <w:style w:type="character" w:customStyle="1" w:styleId="SubtitleChar">
    <w:name w:val="Subtitle Char"/>
    <w:basedOn w:val="a0"/>
    <w:uiPriority w:val="11"/>
    <w:rsid w:val="00331C5B"/>
    <w:rPr>
      <w:sz w:val="24"/>
      <w:szCs w:val="24"/>
    </w:rPr>
  </w:style>
  <w:style w:type="character" w:customStyle="1" w:styleId="QuoteChar">
    <w:name w:val="Quote Char"/>
    <w:uiPriority w:val="29"/>
    <w:rsid w:val="00331C5B"/>
    <w:rPr>
      <w:i/>
    </w:rPr>
  </w:style>
  <w:style w:type="character" w:customStyle="1" w:styleId="IntenseQuoteChar">
    <w:name w:val="Intense Quote Char"/>
    <w:uiPriority w:val="30"/>
    <w:rsid w:val="00331C5B"/>
    <w:rPr>
      <w:i/>
    </w:rPr>
  </w:style>
  <w:style w:type="character" w:customStyle="1" w:styleId="HeaderChar">
    <w:name w:val="Header Char"/>
    <w:basedOn w:val="a0"/>
    <w:uiPriority w:val="99"/>
    <w:rsid w:val="00331C5B"/>
  </w:style>
  <w:style w:type="character" w:customStyle="1" w:styleId="CaptionChar">
    <w:name w:val="Caption Char"/>
    <w:uiPriority w:val="99"/>
    <w:rsid w:val="00331C5B"/>
  </w:style>
  <w:style w:type="character" w:customStyle="1" w:styleId="FootnoteTextChar">
    <w:name w:val="Footnote Text Char"/>
    <w:uiPriority w:val="99"/>
    <w:rsid w:val="00331C5B"/>
    <w:rPr>
      <w:sz w:val="18"/>
    </w:rPr>
  </w:style>
  <w:style w:type="character" w:customStyle="1" w:styleId="EndnoteTextChar">
    <w:name w:val="Endnote Text Char"/>
    <w:uiPriority w:val="99"/>
    <w:rsid w:val="00331C5B"/>
    <w:rPr>
      <w:sz w:val="20"/>
    </w:rPr>
  </w:style>
  <w:style w:type="character" w:customStyle="1" w:styleId="10">
    <w:name w:val="Заголовок 1 Знак"/>
    <w:basedOn w:val="a0"/>
    <w:link w:val="1"/>
    <w:uiPriority w:val="9"/>
    <w:rsid w:val="00331C5B"/>
    <w:rPr>
      <w:rFonts w:ascii="Arial" w:eastAsia="Arial" w:hAnsi="Arial" w:cs="Arial"/>
      <w:sz w:val="40"/>
      <w:szCs w:val="40"/>
    </w:rPr>
  </w:style>
  <w:style w:type="character" w:customStyle="1" w:styleId="20">
    <w:name w:val="Заголовок 2 Знак"/>
    <w:basedOn w:val="a0"/>
    <w:link w:val="2"/>
    <w:uiPriority w:val="9"/>
    <w:rsid w:val="00331C5B"/>
    <w:rPr>
      <w:rFonts w:ascii="Arial" w:eastAsia="Arial" w:hAnsi="Arial" w:cs="Arial"/>
      <w:sz w:val="34"/>
    </w:rPr>
  </w:style>
  <w:style w:type="character" w:customStyle="1" w:styleId="30">
    <w:name w:val="Заголовок 3 Знак"/>
    <w:basedOn w:val="a0"/>
    <w:link w:val="3"/>
    <w:uiPriority w:val="9"/>
    <w:rsid w:val="00331C5B"/>
    <w:rPr>
      <w:rFonts w:ascii="Arial" w:eastAsia="Arial" w:hAnsi="Arial" w:cs="Arial"/>
      <w:sz w:val="30"/>
      <w:szCs w:val="30"/>
    </w:rPr>
  </w:style>
  <w:style w:type="character" w:customStyle="1" w:styleId="40">
    <w:name w:val="Заголовок 4 Знак"/>
    <w:basedOn w:val="a0"/>
    <w:link w:val="4"/>
    <w:uiPriority w:val="9"/>
    <w:rsid w:val="00331C5B"/>
    <w:rPr>
      <w:rFonts w:ascii="Arial" w:eastAsia="Arial" w:hAnsi="Arial" w:cs="Arial"/>
      <w:b/>
      <w:bCs/>
      <w:sz w:val="26"/>
      <w:szCs w:val="26"/>
    </w:rPr>
  </w:style>
  <w:style w:type="character" w:customStyle="1" w:styleId="50">
    <w:name w:val="Заголовок 5 Знак"/>
    <w:basedOn w:val="a0"/>
    <w:link w:val="5"/>
    <w:uiPriority w:val="9"/>
    <w:rsid w:val="00331C5B"/>
    <w:rPr>
      <w:rFonts w:ascii="Arial" w:eastAsia="Arial" w:hAnsi="Arial" w:cs="Arial"/>
      <w:b/>
      <w:bCs/>
      <w:sz w:val="24"/>
      <w:szCs w:val="24"/>
    </w:rPr>
  </w:style>
  <w:style w:type="character" w:customStyle="1" w:styleId="60">
    <w:name w:val="Заголовок 6 Знак"/>
    <w:basedOn w:val="a0"/>
    <w:link w:val="6"/>
    <w:uiPriority w:val="9"/>
    <w:rsid w:val="00331C5B"/>
    <w:rPr>
      <w:rFonts w:ascii="Arial" w:eastAsia="Arial" w:hAnsi="Arial" w:cs="Arial"/>
      <w:b/>
      <w:bCs/>
      <w:sz w:val="22"/>
      <w:szCs w:val="22"/>
    </w:rPr>
  </w:style>
  <w:style w:type="character" w:customStyle="1" w:styleId="70">
    <w:name w:val="Заголовок 7 Знак"/>
    <w:basedOn w:val="a0"/>
    <w:link w:val="7"/>
    <w:uiPriority w:val="9"/>
    <w:rsid w:val="00331C5B"/>
    <w:rPr>
      <w:rFonts w:ascii="Arial" w:eastAsia="Arial" w:hAnsi="Arial" w:cs="Arial"/>
      <w:b/>
      <w:bCs/>
      <w:i/>
      <w:iCs/>
      <w:sz w:val="22"/>
      <w:szCs w:val="22"/>
    </w:rPr>
  </w:style>
  <w:style w:type="character" w:customStyle="1" w:styleId="80">
    <w:name w:val="Заголовок 8 Знак"/>
    <w:basedOn w:val="a0"/>
    <w:link w:val="8"/>
    <w:uiPriority w:val="9"/>
    <w:rsid w:val="00331C5B"/>
    <w:rPr>
      <w:rFonts w:ascii="Arial" w:eastAsia="Arial" w:hAnsi="Arial" w:cs="Arial"/>
      <w:i/>
      <w:iCs/>
      <w:sz w:val="22"/>
      <w:szCs w:val="22"/>
    </w:rPr>
  </w:style>
  <w:style w:type="character" w:customStyle="1" w:styleId="90">
    <w:name w:val="Заголовок 9 Знак"/>
    <w:basedOn w:val="a0"/>
    <w:link w:val="9"/>
    <w:uiPriority w:val="9"/>
    <w:rsid w:val="00331C5B"/>
    <w:rPr>
      <w:rFonts w:ascii="Arial" w:eastAsia="Arial" w:hAnsi="Arial" w:cs="Arial"/>
      <w:i/>
      <w:iCs/>
      <w:sz w:val="21"/>
      <w:szCs w:val="21"/>
    </w:rPr>
  </w:style>
  <w:style w:type="paragraph" w:styleId="a3">
    <w:name w:val="List Paragraph"/>
    <w:basedOn w:val="a"/>
    <w:uiPriority w:val="34"/>
    <w:qFormat/>
    <w:rsid w:val="00331C5B"/>
    <w:pPr>
      <w:ind w:left="720"/>
      <w:contextualSpacing/>
    </w:pPr>
  </w:style>
  <w:style w:type="paragraph" w:styleId="a4">
    <w:name w:val="No Spacing"/>
    <w:uiPriority w:val="1"/>
    <w:qFormat/>
    <w:rsid w:val="00331C5B"/>
    <w:pPr>
      <w:spacing w:after="0" w:line="240" w:lineRule="auto"/>
    </w:pPr>
  </w:style>
  <w:style w:type="paragraph" w:styleId="a5">
    <w:name w:val="Title"/>
    <w:basedOn w:val="a"/>
    <w:next w:val="a"/>
    <w:link w:val="a6"/>
    <w:uiPriority w:val="10"/>
    <w:qFormat/>
    <w:rsid w:val="00331C5B"/>
    <w:pPr>
      <w:spacing w:before="300" w:after="200"/>
      <w:contextualSpacing/>
    </w:pPr>
    <w:rPr>
      <w:sz w:val="48"/>
      <w:szCs w:val="48"/>
    </w:rPr>
  </w:style>
  <w:style w:type="character" w:customStyle="1" w:styleId="a6">
    <w:name w:val="Название Знак"/>
    <w:basedOn w:val="a0"/>
    <w:link w:val="a5"/>
    <w:uiPriority w:val="10"/>
    <w:rsid w:val="00331C5B"/>
    <w:rPr>
      <w:sz w:val="48"/>
      <w:szCs w:val="48"/>
    </w:rPr>
  </w:style>
  <w:style w:type="paragraph" w:styleId="a7">
    <w:name w:val="Subtitle"/>
    <w:basedOn w:val="a"/>
    <w:next w:val="a"/>
    <w:link w:val="a8"/>
    <w:uiPriority w:val="11"/>
    <w:qFormat/>
    <w:rsid w:val="00331C5B"/>
    <w:pPr>
      <w:spacing w:before="200" w:after="200"/>
    </w:pPr>
    <w:rPr>
      <w:sz w:val="24"/>
      <w:szCs w:val="24"/>
    </w:rPr>
  </w:style>
  <w:style w:type="character" w:customStyle="1" w:styleId="a8">
    <w:name w:val="Подзаголовок Знак"/>
    <w:basedOn w:val="a0"/>
    <w:link w:val="a7"/>
    <w:uiPriority w:val="11"/>
    <w:rsid w:val="00331C5B"/>
    <w:rPr>
      <w:sz w:val="24"/>
      <w:szCs w:val="24"/>
    </w:rPr>
  </w:style>
  <w:style w:type="paragraph" w:styleId="21">
    <w:name w:val="Quote"/>
    <w:basedOn w:val="a"/>
    <w:next w:val="a"/>
    <w:link w:val="22"/>
    <w:uiPriority w:val="29"/>
    <w:qFormat/>
    <w:rsid w:val="00331C5B"/>
    <w:pPr>
      <w:ind w:left="720" w:right="720"/>
    </w:pPr>
    <w:rPr>
      <w:i/>
    </w:rPr>
  </w:style>
  <w:style w:type="character" w:customStyle="1" w:styleId="22">
    <w:name w:val="Цитата 2 Знак"/>
    <w:link w:val="21"/>
    <w:uiPriority w:val="29"/>
    <w:rsid w:val="00331C5B"/>
    <w:rPr>
      <w:i/>
    </w:rPr>
  </w:style>
  <w:style w:type="paragraph" w:styleId="a9">
    <w:name w:val="Intense Quote"/>
    <w:basedOn w:val="a"/>
    <w:next w:val="a"/>
    <w:link w:val="aa"/>
    <w:uiPriority w:val="30"/>
    <w:qFormat/>
    <w:rsid w:val="00331C5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31C5B"/>
    <w:rPr>
      <w:i/>
    </w:rPr>
  </w:style>
  <w:style w:type="paragraph" w:styleId="ab">
    <w:name w:val="header"/>
    <w:basedOn w:val="a"/>
    <w:link w:val="ac"/>
    <w:uiPriority w:val="99"/>
    <w:unhideWhenUsed/>
    <w:rsid w:val="00331C5B"/>
    <w:pPr>
      <w:tabs>
        <w:tab w:val="center" w:pos="7143"/>
        <w:tab w:val="right" w:pos="14287"/>
      </w:tabs>
    </w:pPr>
  </w:style>
  <w:style w:type="character" w:customStyle="1" w:styleId="ac">
    <w:name w:val="Верхний колонтитул Знак"/>
    <w:basedOn w:val="a0"/>
    <w:link w:val="ab"/>
    <w:uiPriority w:val="99"/>
    <w:rsid w:val="00331C5B"/>
  </w:style>
  <w:style w:type="paragraph" w:styleId="ad">
    <w:name w:val="footer"/>
    <w:basedOn w:val="a"/>
    <w:link w:val="ae"/>
    <w:uiPriority w:val="99"/>
    <w:unhideWhenUsed/>
    <w:rsid w:val="00331C5B"/>
    <w:pPr>
      <w:tabs>
        <w:tab w:val="center" w:pos="7143"/>
        <w:tab w:val="right" w:pos="14287"/>
      </w:tabs>
    </w:pPr>
  </w:style>
  <w:style w:type="character" w:customStyle="1" w:styleId="FooterChar">
    <w:name w:val="Footer Char"/>
    <w:basedOn w:val="a0"/>
    <w:uiPriority w:val="99"/>
    <w:rsid w:val="00331C5B"/>
  </w:style>
  <w:style w:type="paragraph" w:styleId="af">
    <w:name w:val="caption"/>
    <w:basedOn w:val="a"/>
    <w:next w:val="a"/>
    <w:uiPriority w:val="35"/>
    <w:semiHidden/>
    <w:unhideWhenUsed/>
    <w:qFormat/>
    <w:rsid w:val="00331C5B"/>
    <w:pPr>
      <w:spacing w:line="276" w:lineRule="auto"/>
    </w:pPr>
    <w:rPr>
      <w:b/>
      <w:bCs/>
      <w:color w:val="4F81BD" w:themeColor="accent1"/>
      <w:sz w:val="18"/>
      <w:szCs w:val="18"/>
    </w:rPr>
  </w:style>
  <w:style w:type="character" w:customStyle="1" w:styleId="ae">
    <w:name w:val="Нижний колонтитул Знак"/>
    <w:link w:val="ad"/>
    <w:uiPriority w:val="99"/>
    <w:rsid w:val="00331C5B"/>
  </w:style>
  <w:style w:type="table" w:styleId="af0">
    <w:name w:val="Table Grid"/>
    <w:basedOn w:val="a1"/>
    <w:uiPriority w:val="59"/>
    <w:rsid w:val="00331C5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331C5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331C5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331C5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331C5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31C5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31C5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31C5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31C5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31C5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31C5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331C5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31C5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31C5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31C5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31C5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31C5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31C5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331C5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31C5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31C5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31C5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31C5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31C5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31C5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331C5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31C5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31C5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31C5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31C5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31C5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31C5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331C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31C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31C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31C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31C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31C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31C5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331C5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31C5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31C5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31C5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31C5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31C5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31C5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331C5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31C5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31C5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31C5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31C5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31C5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31C5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31C5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331C5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31C5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31C5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31C5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31C5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31C5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31C5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331C5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31C5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31C5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31C5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31C5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31C5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31C5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331C5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31C5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31C5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31C5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31C5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31C5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31C5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331C5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31C5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31C5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31C5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31C5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31C5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31C5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331C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31C5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31C5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31C5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31C5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31C5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31C5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331C5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31C5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31C5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31C5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31C5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31C5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31C5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31C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31C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31C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31C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31C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31C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31C5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31C5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31C5B"/>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31C5B"/>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31C5B"/>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31C5B"/>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31C5B"/>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31C5B"/>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31C5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31C5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31C5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31C5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31C5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31C5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31C5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rsid w:val="00331C5B"/>
    <w:pPr>
      <w:spacing w:after="40"/>
    </w:pPr>
    <w:rPr>
      <w:sz w:val="18"/>
    </w:rPr>
  </w:style>
  <w:style w:type="character" w:customStyle="1" w:styleId="af2">
    <w:name w:val="Текст сноски Знак"/>
    <w:link w:val="af1"/>
    <w:uiPriority w:val="99"/>
    <w:rsid w:val="00331C5B"/>
    <w:rPr>
      <w:sz w:val="18"/>
    </w:rPr>
  </w:style>
  <w:style w:type="character" w:styleId="af3">
    <w:name w:val="footnote reference"/>
    <w:basedOn w:val="a0"/>
    <w:uiPriority w:val="99"/>
    <w:unhideWhenUsed/>
    <w:rsid w:val="00331C5B"/>
    <w:rPr>
      <w:vertAlign w:val="superscript"/>
    </w:rPr>
  </w:style>
  <w:style w:type="paragraph" w:styleId="af4">
    <w:name w:val="endnote text"/>
    <w:basedOn w:val="a"/>
    <w:link w:val="af5"/>
    <w:uiPriority w:val="99"/>
    <w:semiHidden/>
    <w:unhideWhenUsed/>
    <w:rsid w:val="00331C5B"/>
  </w:style>
  <w:style w:type="character" w:customStyle="1" w:styleId="af5">
    <w:name w:val="Текст концевой сноски Знак"/>
    <w:link w:val="af4"/>
    <w:uiPriority w:val="99"/>
    <w:rsid w:val="00331C5B"/>
    <w:rPr>
      <w:sz w:val="20"/>
    </w:rPr>
  </w:style>
  <w:style w:type="character" w:styleId="af6">
    <w:name w:val="endnote reference"/>
    <w:basedOn w:val="a0"/>
    <w:uiPriority w:val="99"/>
    <w:semiHidden/>
    <w:unhideWhenUsed/>
    <w:rsid w:val="00331C5B"/>
    <w:rPr>
      <w:vertAlign w:val="superscript"/>
    </w:rPr>
  </w:style>
  <w:style w:type="paragraph" w:styleId="12">
    <w:name w:val="toc 1"/>
    <w:basedOn w:val="a"/>
    <w:next w:val="a"/>
    <w:uiPriority w:val="39"/>
    <w:unhideWhenUsed/>
    <w:rsid w:val="00331C5B"/>
    <w:pPr>
      <w:spacing w:after="57"/>
    </w:pPr>
  </w:style>
  <w:style w:type="paragraph" w:styleId="23">
    <w:name w:val="toc 2"/>
    <w:basedOn w:val="a"/>
    <w:next w:val="a"/>
    <w:uiPriority w:val="39"/>
    <w:unhideWhenUsed/>
    <w:rsid w:val="00331C5B"/>
    <w:pPr>
      <w:spacing w:after="57"/>
      <w:ind w:left="283"/>
    </w:pPr>
  </w:style>
  <w:style w:type="paragraph" w:styleId="32">
    <w:name w:val="toc 3"/>
    <w:basedOn w:val="a"/>
    <w:next w:val="a"/>
    <w:uiPriority w:val="39"/>
    <w:unhideWhenUsed/>
    <w:rsid w:val="00331C5B"/>
    <w:pPr>
      <w:spacing w:after="57"/>
      <w:ind w:left="567"/>
    </w:pPr>
  </w:style>
  <w:style w:type="paragraph" w:styleId="42">
    <w:name w:val="toc 4"/>
    <w:basedOn w:val="a"/>
    <w:next w:val="a"/>
    <w:uiPriority w:val="39"/>
    <w:unhideWhenUsed/>
    <w:rsid w:val="00331C5B"/>
    <w:pPr>
      <w:spacing w:after="57"/>
      <w:ind w:left="850"/>
    </w:pPr>
  </w:style>
  <w:style w:type="paragraph" w:styleId="52">
    <w:name w:val="toc 5"/>
    <w:basedOn w:val="a"/>
    <w:next w:val="a"/>
    <w:uiPriority w:val="39"/>
    <w:unhideWhenUsed/>
    <w:rsid w:val="00331C5B"/>
    <w:pPr>
      <w:spacing w:after="57"/>
      <w:ind w:left="1134"/>
    </w:pPr>
  </w:style>
  <w:style w:type="paragraph" w:styleId="61">
    <w:name w:val="toc 6"/>
    <w:basedOn w:val="a"/>
    <w:next w:val="a"/>
    <w:uiPriority w:val="39"/>
    <w:unhideWhenUsed/>
    <w:rsid w:val="00331C5B"/>
    <w:pPr>
      <w:spacing w:after="57"/>
      <w:ind w:left="1417"/>
    </w:pPr>
  </w:style>
  <w:style w:type="paragraph" w:styleId="71">
    <w:name w:val="toc 7"/>
    <w:basedOn w:val="a"/>
    <w:next w:val="a"/>
    <w:uiPriority w:val="39"/>
    <w:unhideWhenUsed/>
    <w:rsid w:val="00331C5B"/>
    <w:pPr>
      <w:spacing w:after="57"/>
      <w:ind w:left="1701"/>
    </w:pPr>
  </w:style>
  <w:style w:type="paragraph" w:styleId="81">
    <w:name w:val="toc 8"/>
    <w:basedOn w:val="a"/>
    <w:next w:val="a"/>
    <w:uiPriority w:val="39"/>
    <w:unhideWhenUsed/>
    <w:rsid w:val="00331C5B"/>
    <w:pPr>
      <w:spacing w:after="57"/>
      <w:ind w:left="1984"/>
    </w:pPr>
  </w:style>
  <w:style w:type="paragraph" w:styleId="91">
    <w:name w:val="toc 9"/>
    <w:basedOn w:val="a"/>
    <w:next w:val="a"/>
    <w:uiPriority w:val="39"/>
    <w:unhideWhenUsed/>
    <w:rsid w:val="00331C5B"/>
    <w:pPr>
      <w:spacing w:after="57"/>
      <w:ind w:left="2268"/>
    </w:pPr>
  </w:style>
  <w:style w:type="paragraph" w:styleId="af7">
    <w:name w:val="TOC Heading"/>
    <w:uiPriority w:val="39"/>
    <w:unhideWhenUsed/>
    <w:rsid w:val="00331C5B"/>
  </w:style>
  <w:style w:type="paragraph" w:styleId="af8">
    <w:name w:val="table of figures"/>
    <w:basedOn w:val="a"/>
    <w:next w:val="a"/>
    <w:uiPriority w:val="99"/>
    <w:unhideWhenUsed/>
    <w:rsid w:val="00331C5B"/>
  </w:style>
  <w:style w:type="character" w:customStyle="1" w:styleId="ListLabel66">
    <w:name w:val="ListLabel 66"/>
    <w:qFormat/>
    <w:rsid w:val="00331C5B"/>
    <w:rPr>
      <w:color w:val="0000FF"/>
      <w:sz w:val="22"/>
      <w:szCs w:val="22"/>
      <w:u w:val="single"/>
    </w:rPr>
  </w:style>
  <w:style w:type="character" w:styleId="af9">
    <w:name w:val="Hyperlink"/>
    <w:basedOn w:val="a0"/>
    <w:uiPriority w:val="99"/>
    <w:unhideWhenUsed/>
    <w:rsid w:val="00331C5B"/>
    <w:rPr>
      <w:color w:val="0000FF" w:themeColor="hyperlink"/>
      <w:u w:val="single"/>
    </w:rPr>
  </w:style>
  <w:style w:type="character" w:customStyle="1" w:styleId="ListLabel65">
    <w:name w:val="ListLabel 65"/>
    <w:qFormat/>
    <w:rsid w:val="00331C5B"/>
    <w:rPr>
      <w:color w:val="0000FF"/>
      <w:sz w:val="22"/>
      <w:szCs w:val="22"/>
      <w:u w:val="single"/>
      <w:lang w:val="en-US"/>
    </w:rPr>
  </w:style>
  <w:style w:type="paragraph" w:customStyle="1" w:styleId="ConsPlusNormal">
    <w:name w:val="ConsPlusNormal"/>
    <w:qFormat/>
    <w:rsid w:val="00331C5B"/>
    <w:pPr>
      <w:widowControl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uiPriority w:val="99"/>
    <w:semiHidden/>
    <w:unhideWhenUsed/>
    <w:rsid w:val="00331C5B"/>
    <w:rPr>
      <w:rFonts w:ascii="Segoe UI" w:hAnsi="Segoe UI" w:cs="Segoe UI"/>
      <w:sz w:val="18"/>
      <w:szCs w:val="18"/>
    </w:rPr>
  </w:style>
  <w:style w:type="character" w:customStyle="1" w:styleId="afb">
    <w:name w:val="Текст выноски Знак"/>
    <w:basedOn w:val="a0"/>
    <w:link w:val="afa"/>
    <w:uiPriority w:val="99"/>
    <w:semiHidden/>
    <w:rsid w:val="00331C5B"/>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9115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kolaiskuss2012@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2659</Words>
  <Characters>15162</Characters>
  <Application>Microsoft Office Word</Application>
  <DocSecurity>0</DocSecurity>
  <Lines>126</Lines>
  <Paragraphs>35</Paragraphs>
  <ScaleCrop>false</ScaleCrop>
  <Company/>
  <LinksUpToDate>false</LinksUpToDate>
  <CharactersWithSpaces>17786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Polzovatel</cp:lastModifiedBy>
  <cp:revision>44</cp:revision>
  <dcterms:created xsi:type="dcterms:W3CDTF">2020-08-27T05:23:00Z</dcterms:created>
  <dcterms:modified xsi:type="dcterms:W3CDTF">2023-02-09T10:39:00Z</dcterms:modified>
</cp:coreProperties>
</file>