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0662" w14:textId="09562126" w:rsidR="00892F6A" w:rsidRPr="003503C6" w:rsidRDefault="00892F6A" w:rsidP="00892F6A">
      <w:pPr>
        <w:tabs>
          <w:tab w:val="left" w:pos="1134"/>
        </w:tabs>
        <w:kinsoku w:val="0"/>
        <w:overflowPunct w:val="0"/>
        <w:autoSpaceDE w:val="0"/>
        <w:autoSpaceDN w:val="0"/>
        <w:spacing w:after="0" w:line="240" w:lineRule="auto"/>
        <w:ind w:firstLine="709"/>
        <w:jc w:val="center"/>
        <w:rPr>
          <w:rFonts w:ascii="Arial" w:eastAsia="Times New Roman" w:hAnsi="Arial" w:cs="Arial"/>
          <w:bCs/>
          <w:iCs/>
          <w:color w:val="000000"/>
          <w:sz w:val="21"/>
          <w:szCs w:val="21"/>
          <w:lang w:eastAsia="ru-RU"/>
        </w:rPr>
      </w:pPr>
      <w:r w:rsidRPr="003503C6">
        <w:rPr>
          <w:rFonts w:ascii="Arial" w:hAnsi="Arial" w:cs="Arial"/>
          <w:b/>
          <w:color w:val="000000"/>
          <w:sz w:val="21"/>
          <w:szCs w:val="21"/>
        </w:rPr>
        <w:t xml:space="preserve">ДОГОВОР ПОСТАВКИ </w:t>
      </w:r>
      <w:r w:rsidR="00586BC4" w:rsidRPr="003503C6">
        <w:rPr>
          <w:rFonts w:ascii="Arial" w:hAnsi="Arial" w:cs="Arial"/>
          <w:b/>
          <w:color w:val="000000"/>
          <w:sz w:val="21"/>
          <w:szCs w:val="21"/>
        </w:rPr>
        <w:t xml:space="preserve">№ </w:t>
      </w:r>
      <w:r w:rsidR="00A706B9" w:rsidRPr="00A706B9">
        <w:rPr>
          <w:rFonts w:ascii="Arial" w:hAnsi="Arial" w:cs="Arial"/>
          <w:b/>
          <w:color w:val="000000"/>
          <w:sz w:val="21"/>
          <w:szCs w:val="21"/>
          <w:highlight w:val="yellow"/>
        </w:rPr>
        <w:t>_______</w:t>
      </w:r>
    </w:p>
    <w:p w14:paraId="38A9E4EC" w14:textId="77777777" w:rsidR="00892F6A" w:rsidRPr="003503C6" w:rsidRDefault="00892F6A" w:rsidP="00892F6A">
      <w:pPr>
        <w:spacing w:after="0" w:line="240" w:lineRule="auto"/>
        <w:ind w:firstLine="709"/>
        <w:jc w:val="both"/>
        <w:rPr>
          <w:rFonts w:ascii="Arial" w:hAnsi="Arial" w:cs="Arial"/>
          <w:color w:val="000000"/>
          <w:sz w:val="21"/>
          <w:szCs w:val="21"/>
        </w:rPr>
      </w:pPr>
    </w:p>
    <w:p w14:paraId="68C00D5F" w14:textId="56B51C01"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 xml:space="preserve">г. </w:t>
      </w:r>
      <w:r w:rsidR="00A706B9" w:rsidRPr="00A706B9">
        <w:rPr>
          <w:rFonts w:ascii="Arial" w:hAnsi="Arial" w:cs="Arial"/>
          <w:color w:val="000000"/>
          <w:sz w:val="21"/>
          <w:szCs w:val="21"/>
          <w:highlight w:val="yellow"/>
        </w:rPr>
        <w:t>_______</w:t>
      </w:r>
      <w:r w:rsidR="005973C4" w:rsidRPr="003503C6">
        <w:rPr>
          <w:rFonts w:ascii="Arial" w:hAnsi="Arial" w:cs="Arial"/>
          <w:color w:val="000000"/>
          <w:sz w:val="21"/>
          <w:szCs w:val="21"/>
        </w:rPr>
        <w:t xml:space="preserve">                          </w:t>
      </w:r>
      <w:r w:rsidRPr="003503C6">
        <w:rPr>
          <w:rFonts w:ascii="Arial" w:hAnsi="Arial" w:cs="Arial"/>
          <w:color w:val="000000"/>
          <w:sz w:val="21"/>
          <w:szCs w:val="21"/>
        </w:rPr>
        <w:t xml:space="preserve">                                   </w:t>
      </w:r>
      <w:r w:rsidR="005E519F" w:rsidRPr="003503C6">
        <w:rPr>
          <w:rFonts w:ascii="Arial" w:hAnsi="Arial" w:cs="Arial"/>
          <w:color w:val="000000"/>
          <w:sz w:val="21"/>
          <w:szCs w:val="21"/>
        </w:rPr>
        <w:t xml:space="preserve">           </w:t>
      </w:r>
      <w:r w:rsidRPr="003503C6">
        <w:rPr>
          <w:rFonts w:ascii="Arial" w:hAnsi="Arial" w:cs="Arial"/>
          <w:color w:val="000000"/>
          <w:sz w:val="21"/>
          <w:szCs w:val="21"/>
        </w:rPr>
        <w:t xml:space="preserve">   </w:t>
      </w:r>
      <w:r w:rsidR="009848FF" w:rsidRPr="003503C6">
        <w:rPr>
          <w:rFonts w:ascii="Arial" w:hAnsi="Arial" w:cs="Arial"/>
          <w:color w:val="000000"/>
          <w:sz w:val="21"/>
          <w:szCs w:val="21"/>
        </w:rPr>
        <w:t xml:space="preserve">                    </w:t>
      </w:r>
      <w:r w:rsidRPr="00A706B9">
        <w:rPr>
          <w:rFonts w:ascii="Arial" w:hAnsi="Arial" w:cs="Arial"/>
          <w:color w:val="000000"/>
          <w:sz w:val="21"/>
          <w:szCs w:val="21"/>
          <w:highlight w:val="yellow"/>
        </w:rPr>
        <w:t>«</w:t>
      </w:r>
      <w:r w:rsidR="00A706B9" w:rsidRPr="00A706B9">
        <w:rPr>
          <w:rFonts w:ascii="Arial" w:hAnsi="Arial" w:cs="Arial"/>
          <w:color w:val="000000"/>
          <w:sz w:val="21"/>
          <w:szCs w:val="21"/>
          <w:highlight w:val="yellow"/>
        </w:rPr>
        <w:t>__</w:t>
      </w:r>
      <w:r w:rsidRPr="00A706B9">
        <w:rPr>
          <w:rFonts w:ascii="Arial" w:hAnsi="Arial" w:cs="Arial"/>
          <w:color w:val="000000"/>
          <w:sz w:val="21"/>
          <w:szCs w:val="21"/>
          <w:highlight w:val="yellow"/>
        </w:rPr>
        <w:t xml:space="preserve">» </w:t>
      </w:r>
      <w:r w:rsidR="00A706B9" w:rsidRPr="00A706B9">
        <w:rPr>
          <w:rFonts w:ascii="Arial" w:hAnsi="Arial" w:cs="Arial"/>
          <w:color w:val="000000"/>
          <w:sz w:val="21"/>
          <w:szCs w:val="21"/>
          <w:highlight w:val="yellow"/>
        </w:rPr>
        <w:t>_____</w:t>
      </w:r>
      <w:r w:rsidR="00DA3A9D" w:rsidRPr="00A706B9">
        <w:rPr>
          <w:rFonts w:ascii="Arial" w:hAnsi="Arial" w:cs="Arial"/>
          <w:color w:val="000000"/>
          <w:sz w:val="21"/>
          <w:szCs w:val="21"/>
          <w:highlight w:val="yellow"/>
        </w:rPr>
        <w:t xml:space="preserve"> </w:t>
      </w:r>
      <w:r w:rsidRPr="00A706B9">
        <w:rPr>
          <w:rFonts w:ascii="Arial" w:hAnsi="Arial" w:cs="Arial"/>
          <w:color w:val="000000"/>
          <w:sz w:val="21"/>
          <w:szCs w:val="21"/>
          <w:highlight w:val="yellow"/>
        </w:rPr>
        <w:t>20</w:t>
      </w:r>
      <w:r w:rsidR="00E95DE3" w:rsidRPr="00A706B9">
        <w:rPr>
          <w:rFonts w:ascii="Arial" w:hAnsi="Arial" w:cs="Arial"/>
          <w:color w:val="000000"/>
          <w:sz w:val="21"/>
          <w:szCs w:val="21"/>
          <w:highlight w:val="yellow"/>
        </w:rPr>
        <w:t>2</w:t>
      </w:r>
      <w:r w:rsidR="00A706B9" w:rsidRPr="00A706B9">
        <w:rPr>
          <w:rFonts w:ascii="Arial" w:hAnsi="Arial" w:cs="Arial"/>
          <w:color w:val="000000"/>
          <w:sz w:val="21"/>
          <w:szCs w:val="21"/>
          <w:highlight w:val="yellow"/>
        </w:rPr>
        <w:t>_</w:t>
      </w:r>
      <w:r w:rsidR="00E95DE3" w:rsidRPr="00A706B9">
        <w:rPr>
          <w:rFonts w:ascii="Arial" w:hAnsi="Arial" w:cs="Arial"/>
          <w:color w:val="000000"/>
          <w:sz w:val="21"/>
          <w:szCs w:val="21"/>
          <w:highlight w:val="yellow"/>
        </w:rPr>
        <w:t xml:space="preserve"> </w:t>
      </w:r>
      <w:r w:rsidRPr="00A706B9">
        <w:rPr>
          <w:rFonts w:ascii="Arial" w:hAnsi="Arial" w:cs="Arial"/>
          <w:color w:val="000000"/>
          <w:sz w:val="21"/>
          <w:szCs w:val="21"/>
          <w:highlight w:val="yellow"/>
        </w:rPr>
        <w:t>г.</w:t>
      </w:r>
      <w:r w:rsidRPr="003503C6">
        <w:rPr>
          <w:rFonts w:ascii="Arial" w:hAnsi="Arial" w:cs="Arial"/>
          <w:color w:val="000000"/>
          <w:sz w:val="21"/>
          <w:szCs w:val="21"/>
        </w:rPr>
        <w:t xml:space="preserve"> </w:t>
      </w:r>
    </w:p>
    <w:p w14:paraId="2ACDD4F9" w14:textId="77777777" w:rsidR="00892F6A" w:rsidRPr="003503C6" w:rsidRDefault="00892F6A" w:rsidP="00892F6A">
      <w:pPr>
        <w:spacing w:after="0" w:line="240" w:lineRule="auto"/>
        <w:ind w:firstLine="709"/>
        <w:jc w:val="both"/>
        <w:rPr>
          <w:rFonts w:ascii="Arial" w:hAnsi="Arial" w:cs="Arial"/>
          <w:color w:val="000000"/>
          <w:sz w:val="21"/>
          <w:szCs w:val="21"/>
        </w:rPr>
      </w:pPr>
    </w:p>
    <w:p w14:paraId="1991ABB3" w14:textId="63E1606E" w:rsidR="005973C4" w:rsidRPr="003503C6" w:rsidRDefault="00892F6A" w:rsidP="00892F6A">
      <w:pPr>
        <w:tabs>
          <w:tab w:val="left" w:pos="708"/>
          <w:tab w:val="left" w:pos="1134"/>
        </w:tabs>
        <w:autoSpaceDN w:val="0"/>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Акционерное общество «Находкинский завод минеральных</w:t>
      </w:r>
      <w:r w:rsidR="007A0B4D" w:rsidRPr="003503C6">
        <w:rPr>
          <w:rFonts w:ascii="Arial" w:hAnsi="Arial" w:cs="Arial"/>
          <w:color w:val="000000"/>
          <w:sz w:val="21"/>
          <w:szCs w:val="21"/>
        </w:rPr>
        <w:t xml:space="preserve"> </w:t>
      </w:r>
      <w:r w:rsidRPr="003503C6">
        <w:rPr>
          <w:rFonts w:ascii="Arial" w:hAnsi="Arial" w:cs="Arial"/>
          <w:color w:val="000000"/>
          <w:sz w:val="21"/>
          <w:szCs w:val="21"/>
        </w:rPr>
        <w:t>удобрений»</w:t>
      </w:r>
      <w:r w:rsidR="007A0B4D" w:rsidRPr="003503C6">
        <w:rPr>
          <w:rFonts w:ascii="Arial" w:hAnsi="Arial" w:cs="Arial"/>
          <w:color w:val="000000"/>
          <w:sz w:val="21"/>
          <w:szCs w:val="21"/>
        </w:rPr>
        <w:t xml:space="preserve"> </w:t>
      </w:r>
      <w:r w:rsidRPr="003503C6">
        <w:rPr>
          <w:rFonts w:ascii="Arial" w:hAnsi="Arial" w:cs="Arial"/>
          <w:color w:val="000000"/>
          <w:sz w:val="21"/>
          <w:szCs w:val="21"/>
        </w:rPr>
        <w:t xml:space="preserve">(АО «НЗМУ»), (далее </w:t>
      </w:r>
      <w:r w:rsidR="002A16B6" w:rsidRPr="003503C6">
        <w:rPr>
          <w:rFonts w:ascii="Arial" w:hAnsi="Arial" w:cs="Arial"/>
          <w:color w:val="000000"/>
          <w:sz w:val="21"/>
          <w:szCs w:val="21"/>
        </w:rPr>
        <w:t>–</w:t>
      </w:r>
      <w:r w:rsidR="002A16B6">
        <w:rPr>
          <w:rFonts w:ascii="Arial" w:hAnsi="Arial" w:cs="Arial"/>
          <w:color w:val="000000"/>
          <w:sz w:val="21"/>
          <w:szCs w:val="21"/>
        </w:rPr>
        <w:t xml:space="preserve"> </w:t>
      </w:r>
      <w:r w:rsidRPr="003503C6">
        <w:rPr>
          <w:rFonts w:ascii="Arial" w:hAnsi="Arial" w:cs="Arial"/>
          <w:color w:val="000000"/>
          <w:sz w:val="21"/>
          <w:szCs w:val="21"/>
        </w:rPr>
        <w:t xml:space="preserve">«Покупатель») </w:t>
      </w:r>
      <w:bookmarkStart w:id="0" w:name="_Hlk62658523"/>
      <w:r w:rsidR="005973C4" w:rsidRPr="003503C6">
        <w:rPr>
          <w:rFonts w:ascii="Arial" w:hAnsi="Arial" w:cs="Arial"/>
          <w:sz w:val="21"/>
          <w:szCs w:val="21"/>
        </w:rPr>
        <w:t>в</w:t>
      </w:r>
      <w:r w:rsidR="004C7A5D">
        <w:rPr>
          <w:rFonts w:ascii="Arial" w:hAnsi="Arial" w:cs="Arial"/>
          <w:sz w:val="21"/>
          <w:szCs w:val="21"/>
        </w:rPr>
        <w:t xml:space="preserve"> </w:t>
      </w:r>
      <w:r w:rsidR="005973C4" w:rsidRPr="003503C6">
        <w:rPr>
          <w:rFonts w:ascii="Arial" w:hAnsi="Arial" w:cs="Arial"/>
          <w:sz w:val="21"/>
          <w:szCs w:val="21"/>
        </w:rPr>
        <w:t>лице</w:t>
      </w:r>
      <w:r w:rsidR="004C7A5D">
        <w:rPr>
          <w:rFonts w:ascii="Arial" w:hAnsi="Arial" w:cs="Arial"/>
          <w:sz w:val="21"/>
          <w:szCs w:val="21"/>
        </w:rPr>
        <w:t xml:space="preserve"> </w:t>
      </w:r>
      <w:r w:rsidR="005973C4" w:rsidRPr="003503C6">
        <w:rPr>
          <w:rFonts w:ascii="Arial" w:hAnsi="Arial" w:cs="Arial"/>
          <w:sz w:val="21"/>
          <w:szCs w:val="21"/>
        </w:rPr>
        <w:t xml:space="preserve">генерального директора управляющей организации – </w:t>
      </w:r>
      <w:r w:rsidR="00C40F0E" w:rsidRPr="003503C6">
        <w:rPr>
          <w:rFonts w:ascii="Arial" w:hAnsi="Arial" w:cs="Arial"/>
          <w:sz w:val="21"/>
          <w:szCs w:val="21"/>
        </w:rPr>
        <w:t>А</w:t>
      </w:r>
      <w:r w:rsidR="005973C4" w:rsidRPr="003503C6">
        <w:rPr>
          <w:rFonts w:ascii="Arial" w:hAnsi="Arial" w:cs="Arial"/>
          <w:sz w:val="21"/>
          <w:szCs w:val="21"/>
        </w:rPr>
        <w:t xml:space="preserve">кционерного общества «ХИМПРОЕКТ» Сабитова Николая Владимировича, действующего на основании Устава </w:t>
      </w:r>
      <w:bookmarkEnd w:id="0"/>
      <w:r w:rsidR="005973C4" w:rsidRPr="003503C6">
        <w:rPr>
          <w:rFonts w:ascii="Arial" w:hAnsi="Arial" w:cs="Arial"/>
          <w:sz w:val="21"/>
          <w:szCs w:val="21"/>
        </w:rPr>
        <w:t>и Договора о передаче полномочий единоличного исполнительного органа управляющей организации № б/н от 01.09.2020 г, с одной стороны</w:t>
      </w:r>
      <w:r w:rsidRPr="003503C6">
        <w:rPr>
          <w:rFonts w:ascii="Arial" w:hAnsi="Arial" w:cs="Arial"/>
          <w:color w:val="000000"/>
          <w:sz w:val="21"/>
          <w:szCs w:val="21"/>
        </w:rPr>
        <w:t>,</w:t>
      </w:r>
      <w:r w:rsidR="005973C4" w:rsidRPr="003503C6">
        <w:rPr>
          <w:rFonts w:ascii="Arial" w:hAnsi="Arial" w:cs="Arial"/>
          <w:color w:val="000000"/>
          <w:sz w:val="21"/>
          <w:szCs w:val="21"/>
        </w:rPr>
        <w:t xml:space="preserve"> </w:t>
      </w:r>
      <w:r w:rsidRPr="003503C6">
        <w:rPr>
          <w:rFonts w:ascii="Arial" w:hAnsi="Arial" w:cs="Arial"/>
          <w:color w:val="000000"/>
          <w:sz w:val="21"/>
          <w:szCs w:val="21"/>
        </w:rPr>
        <w:t>и</w:t>
      </w:r>
    </w:p>
    <w:p w14:paraId="0CBA1792" w14:textId="4276266B" w:rsidR="00892F6A" w:rsidRPr="003503C6" w:rsidRDefault="000771B6" w:rsidP="00076206">
      <w:pPr>
        <w:tabs>
          <w:tab w:val="left" w:pos="708"/>
          <w:tab w:val="left" w:pos="1134"/>
        </w:tabs>
        <w:autoSpaceDN w:val="0"/>
        <w:spacing w:after="0" w:line="240" w:lineRule="auto"/>
        <w:jc w:val="both"/>
        <w:rPr>
          <w:rFonts w:ascii="Arial" w:hAnsi="Arial" w:cs="Arial"/>
          <w:color w:val="000000"/>
          <w:sz w:val="21"/>
          <w:szCs w:val="21"/>
        </w:rPr>
      </w:pPr>
      <w:r w:rsidRPr="003503C6">
        <w:rPr>
          <w:rFonts w:ascii="Arial" w:hAnsi="Arial" w:cs="Arial"/>
          <w:color w:val="000000"/>
          <w:sz w:val="21"/>
          <w:szCs w:val="21"/>
        </w:rPr>
        <w:tab/>
      </w:r>
      <w:r w:rsidR="00A706B9" w:rsidRPr="00A706B9">
        <w:rPr>
          <w:rFonts w:ascii="Arial" w:hAnsi="Arial" w:cs="Arial"/>
          <w:color w:val="000000"/>
          <w:sz w:val="21"/>
          <w:szCs w:val="21"/>
          <w:highlight w:val="yellow"/>
        </w:rPr>
        <w:t>________________________________________</w:t>
      </w:r>
      <w:r w:rsidR="00A706B9" w:rsidRPr="003503C6">
        <w:rPr>
          <w:rFonts w:ascii="Arial" w:hAnsi="Arial" w:cs="Arial"/>
          <w:color w:val="000000"/>
          <w:sz w:val="21"/>
          <w:szCs w:val="21"/>
        </w:rPr>
        <w:t xml:space="preserve"> </w:t>
      </w:r>
      <w:r w:rsidR="00B66C20" w:rsidRPr="003503C6">
        <w:rPr>
          <w:rFonts w:ascii="Arial" w:hAnsi="Arial" w:cs="Arial"/>
          <w:color w:val="000000"/>
          <w:sz w:val="21"/>
          <w:szCs w:val="21"/>
        </w:rPr>
        <w:t>(</w:t>
      </w:r>
      <w:r w:rsidR="00A706B9" w:rsidRPr="00A706B9">
        <w:rPr>
          <w:rFonts w:ascii="Arial" w:hAnsi="Arial" w:cs="Arial"/>
          <w:color w:val="000000"/>
          <w:sz w:val="21"/>
          <w:szCs w:val="21"/>
          <w:highlight w:val="yellow"/>
        </w:rPr>
        <w:t>____________________</w:t>
      </w:r>
      <w:r w:rsidR="00B66C20" w:rsidRPr="003503C6">
        <w:rPr>
          <w:rFonts w:ascii="Arial" w:hAnsi="Arial" w:cs="Arial"/>
          <w:color w:val="000000"/>
          <w:sz w:val="21"/>
          <w:szCs w:val="21"/>
        </w:rPr>
        <w:t>)</w:t>
      </w:r>
      <w:r w:rsidR="00A1141A" w:rsidRPr="003503C6">
        <w:rPr>
          <w:rFonts w:ascii="Arial" w:eastAsia="Calibri" w:hAnsi="Arial" w:cs="Arial"/>
          <w:bCs/>
          <w:sz w:val="21"/>
          <w:szCs w:val="21"/>
        </w:rPr>
        <w:t>,</w:t>
      </w:r>
      <w:r w:rsidR="002A16B6">
        <w:rPr>
          <w:rFonts w:ascii="Arial" w:eastAsia="Calibri" w:hAnsi="Arial" w:cs="Arial"/>
          <w:bCs/>
          <w:sz w:val="21"/>
          <w:szCs w:val="21"/>
        </w:rPr>
        <w:t xml:space="preserve"> </w:t>
      </w:r>
      <w:r w:rsidR="00892F6A" w:rsidRPr="003503C6">
        <w:rPr>
          <w:rFonts w:ascii="Arial" w:hAnsi="Arial" w:cs="Arial"/>
          <w:color w:val="000000"/>
          <w:sz w:val="21"/>
          <w:szCs w:val="21"/>
        </w:rPr>
        <w:t>(далее</w:t>
      </w:r>
      <w:r w:rsidR="002A16B6">
        <w:rPr>
          <w:rFonts w:ascii="Arial" w:hAnsi="Arial" w:cs="Arial"/>
          <w:color w:val="000000"/>
          <w:sz w:val="21"/>
          <w:szCs w:val="21"/>
        </w:rPr>
        <w:t xml:space="preserve"> </w:t>
      </w:r>
      <w:r w:rsidR="002A16B6" w:rsidRPr="003503C6">
        <w:rPr>
          <w:rFonts w:ascii="Arial" w:hAnsi="Arial" w:cs="Arial"/>
          <w:color w:val="000000"/>
          <w:sz w:val="21"/>
          <w:szCs w:val="21"/>
        </w:rPr>
        <w:t>–</w:t>
      </w:r>
      <w:r w:rsidR="00892F6A" w:rsidRPr="003503C6">
        <w:rPr>
          <w:rFonts w:ascii="Arial" w:hAnsi="Arial" w:cs="Arial"/>
          <w:color w:val="000000"/>
          <w:sz w:val="21"/>
          <w:szCs w:val="21"/>
        </w:rPr>
        <w:t xml:space="preserve"> Поставщик), </w:t>
      </w:r>
      <w:r w:rsidR="009848FF" w:rsidRPr="003503C6">
        <w:rPr>
          <w:rFonts w:ascii="Arial" w:hAnsi="Arial" w:cs="Arial"/>
          <w:sz w:val="21"/>
          <w:szCs w:val="21"/>
        </w:rPr>
        <w:t xml:space="preserve">в лице </w:t>
      </w:r>
      <w:r w:rsidR="00A706B9" w:rsidRPr="00A706B9">
        <w:rPr>
          <w:rFonts w:ascii="Arial" w:hAnsi="Arial" w:cs="Arial"/>
          <w:color w:val="000000"/>
          <w:sz w:val="21"/>
          <w:szCs w:val="21"/>
          <w:highlight w:val="yellow"/>
        </w:rPr>
        <w:t>________________________________________</w:t>
      </w:r>
      <w:r w:rsidR="009848FF" w:rsidRPr="003503C6">
        <w:rPr>
          <w:rFonts w:ascii="Arial" w:hAnsi="Arial" w:cs="Arial"/>
          <w:sz w:val="21"/>
          <w:szCs w:val="21"/>
        </w:rPr>
        <w:t xml:space="preserve">, действующего на основании </w:t>
      </w:r>
      <w:r w:rsidR="00A706B9" w:rsidRPr="00A706B9">
        <w:rPr>
          <w:rFonts w:ascii="Arial" w:hAnsi="Arial" w:cs="Arial"/>
          <w:color w:val="000000"/>
          <w:sz w:val="21"/>
          <w:szCs w:val="21"/>
          <w:highlight w:val="yellow"/>
        </w:rPr>
        <w:t>____________________</w:t>
      </w:r>
      <w:r w:rsidR="009848FF" w:rsidRPr="003503C6">
        <w:rPr>
          <w:rFonts w:ascii="Arial" w:hAnsi="Arial" w:cs="Arial"/>
          <w:sz w:val="21"/>
          <w:szCs w:val="21"/>
        </w:rPr>
        <w:t>,</w:t>
      </w:r>
      <w:r w:rsidRPr="003503C6">
        <w:rPr>
          <w:rFonts w:ascii="Arial" w:hAnsi="Arial" w:cs="Arial"/>
          <w:color w:val="000000"/>
          <w:sz w:val="21"/>
          <w:szCs w:val="21"/>
        </w:rPr>
        <w:t xml:space="preserve"> </w:t>
      </w:r>
      <w:r w:rsidR="00892F6A" w:rsidRPr="003503C6">
        <w:rPr>
          <w:rFonts w:ascii="Arial" w:hAnsi="Arial" w:cs="Arial"/>
          <w:color w:val="000000"/>
          <w:sz w:val="21"/>
          <w:szCs w:val="21"/>
        </w:rPr>
        <w:t>с другой стороны, совместно именуемые «Стороны», а по отдельности</w:t>
      </w:r>
      <w:r w:rsidR="005973C4" w:rsidRPr="003503C6">
        <w:rPr>
          <w:rFonts w:ascii="Arial" w:hAnsi="Arial" w:cs="Arial"/>
          <w:color w:val="000000"/>
          <w:sz w:val="21"/>
          <w:szCs w:val="21"/>
        </w:rPr>
        <w:t xml:space="preserve"> </w:t>
      </w:r>
      <w:r w:rsidR="00892F6A" w:rsidRPr="003503C6">
        <w:rPr>
          <w:rFonts w:ascii="Arial" w:hAnsi="Arial" w:cs="Arial"/>
          <w:color w:val="000000"/>
          <w:sz w:val="21"/>
          <w:szCs w:val="21"/>
        </w:rPr>
        <w:t>«Сторона», заключили настоящий Договор (далее</w:t>
      </w:r>
      <w:r w:rsidR="002A16B6">
        <w:rPr>
          <w:rFonts w:ascii="Arial" w:hAnsi="Arial" w:cs="Arial"/>
          <w:color w:val="000000"/>
          <w:sz w:val="21"/>
          <w:szCs w:val="21"/>
        </w:rPr>
        <w:t xml:space="preserve"> </w:t>
      </w:r>
      <w:r w:rsidR="002A16B6" w:rsidRPr="003503C6">
        <w:rPr>
          <w:rFonts w:ascii="Arial" w:hAnsi="Arial" w:cs="Arial"/>
          <w:color w:val="000000"/>
          <w:sz w:val="21"/>
          <w:szCs w:val="21"/>
        </w:rPr>
        <w:t>–</w:t>
      </w:r>
      <w:r w:rsidR="00892F6A" w:rsidRPr="003503C6">
        <w:rPr>
          <w:rFonts w:ascii="Arial" w:hAnsi="Arial" w:cs="Arial"/>
          <w:color w:val="000000"/>
          <w:sz w:val="21"/>
          <w:szCs w:val="21"/>
        </w:rPr>
        <w:t xml:space="preserve"> «Договор») о нижеследующем:</w:t>
      </w:r>
    </w:p>
    <w:p w14:paraId="5A26E5D9" w14:textId="5214C619" w:rsidR="00892F6A" w:rsidRPr="003503C6" w:rsidRDefault="00892F6A" w:rsidP="00892F6A">
      <w:pPr>
        <w:pStyle w:val="a3"/>
        <w:numPr>
          <w:ilvl w:val="0"/>
          <w:numId w:val="7"/>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ПРЕДМЕТ ДОГОВОРА</w:t>
      </w:r>
    </w:p>
    <w:p w14:paraId="214C9D4F" w14:textId="78AF830C"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 xml:space="preserve">1.1. Поставщик обязуется передать в собственность Покупателя </w:t>
      </w:r>
      <w:r w:rsidR="000170C6" w:rsidRPr="003503C6">
        <w:rPr>
          <w:rFonts w:ascii="Arial" w:hAnsi="Arial" w:cs="Arial"/>
          <w:color w:val="000000"/>
          <w:sz w:val="21"/>
          <w:szCs w:val="21"/>
        </w:rPr>
        <w:t>Товар (</w:t>
      </w:r>
      <w:r w:rsidRPr="003503C6">
        <w:rPr>
          <w:rFonts w:ascii="Arial" w:hAnsi="Arial" w:cs="Arial"/>
          <w:color w:val="000000"/>
          <w:sz w:val="21"/>
          <w:szCs w:val="21"/>
        </w:rPr>
        <w:t xml:space="preserve">далее – «Товар»), </w:t>
      </w:r>
      <w:r w:rsidRPr="003503C6">
        <w:rPr>
          <w:rFonts w:ascii="Arial" w:hAnsi="Arial" w:cs="Arial"/>
          <w:sz w:val="21"/>
          <w:szCs w:val="21"/>
        </w:rPr>
        <w:t>по номенклатуре, качеству, в количестве, по цене и срокам поставки согласно условиям настоящего Договора и Спецификаций, составленных и согласованных Сторонами по форме, установленной в Приложении №1 к настоящему Договору, а Покупатель принять и оплатить Товар</w:t>
      </w:r>
      <w:r w:rsidRPr="003503C6">
        <w:rPr>
          <w:rFonts w:ascii="Arial" w:hAnsi="Arial" w:cs="Arial"/>
          <w:color w:val="000000"/>
          <w:sz w:val="21"/>
          <w:szCs w:val="21"/>
        </w:rPr>
        <w:t>.</w:t>
      </w:r>
    </w:p>
    <w:p w14:paraId="133BB39F" w14:textId="6B9CA9D5" w:rsidR="00892F6A" w:rsidRPr="003503C6" w:rsidRDefault="00892F6A" w:rsidP="00892F6A">
      <w:pPr>
        <w:spacing w:after="0" w:line="240" w:lineRule="auto"/>
        <w:ind w:firstLine="709"/>
        <w:jc w:val="both"/>
        <w:rPr>
          <w:rFonts w:ascii="Arial" w:hAnsi="Arial" w:cs="Arial"/>
          <w:color w:val="000000" w:themeColor="text1"/>
          <w:sz w:val="21"/>
          <w:szCs w:val="21"/>
        </w:rPr>
      </w:pPr>
      <w:r w:rsidRPr="003503C6">
        <w:rPr>
          <w:rFonts w:ascii="Arial" w:hAnsi="Arial" w:cs="Arial"/>
          <w:color w:val="000000"/>
          <w:sz w:val="21"/>
          <w:szCs w:val="21"/>
        </w:rPr>
        <w:t xml:space="preserve">1.2. </w:t>
      </w:r>
      <w:r w:rsidRPr="003503C6">
        <w:rPr>
          <w:rFonts w:ascii="Arial" w:hAnsi="Arial" w:cs="Arial"/>
          <w:sz w:val="21"/>
          <w:szCs w:val="21"/>
        </w:rPr>
        <w:t>Поставщик гарантирует, что поставляемый Товар</w:t>
      </w:r>
      <w:r w:rsidR="00A32881">
        <w:rPr>
          <w:rFonts w:ascii="Arial" w:hAnsi="Arial" w:cs="Arial"/>
          <w:sz w:val="21"/>
          <w:szCs w:val="21"/>
        </w:rPr>
        <w:t xml:space="preserve"> является</w:t>
      </w:r>
      <w:r w:rsidRPr="003503C6">
        <w:rPr>
          <w:rFonts w:ascii="Arial" w:hAnsi="Arial" w:cs="Arial"/>
          <w:sz w:val="21"/>
          <w:szCs w:val="21"/>
        </w:rPr>
        <w:t xml:space="preserve"> новы</w:t>
      </w:r>
      <w:r w:rsidR="00A32881">
        <w:rPr>
          <w:rFonts w:ascii="Arial" w:hAnsi="Arial" w:cs="Arial"/>
          <w:sz w:val="21"/>
          <w:szCs w:val="21"/>
        </w:rPr>
        <w:t>м и не был в использовании</w:t>
      </w:r>
      <w:r w:rsidRPr="003503C6">
        <w:rPr>
          <w:rFonts w:ascii="Arial" w:hAnsi="Arial" w:cs="Arial"/>
          <w:sz w:val="21"/>
          <w:szCs w:val="21"/>
        </w:rPr>
        <w:t>, свободен от любых прав третьих лиц, не заложен, под запретом или арестом не состоит</w:t>
      </w:r>
      <w:r w:rsidR="00A32881">
        <w:rPr>
          <w:rFonts w:ascii="Arial" w:hAnsi="Arial" w:cs="Arial"/>
          <w:sz w:val="21"/>
          <w:szCs w:val="21"/>
        </w:rPr>
        <w:t>,</w:t>
      </w:r>
      <w:r w:rsidR="005A611E">
        <w:rPr>
          <w:rFonts w:ascii="Arial" w:hAnsi="Arial" w:cs="Arial"/>
          <w:sz w:val="21"/>
          <w:szCs w:val="21"/>
        </w:rPr>
        <w:t xml:space="preserve"> в отношении Товара не установлен запрет на осуществление регистрационных действий (если применимо),</w:t>
      </w:r>
      <w:r w:rsidR="00A32881">
        <w:rPr>
          <w:rFonts w:ascii="Arial" w:hAnsi="Arial" w:cs="Arial"/>
          <w:sz w:val="21"/>
          <w:szCs w:val="21"/>
        </w:rPr>
        <w:t xml:space="preserve"> а также не имеет иных обременений</w:t>
      </w:r>
      <w:r w:rsidRPr="003503C6">
        <w:rPr>
          <w:rFonts w:ascii="Arial" w:hAnsi="Arial" w:cs="Arial"/>
          <w:sz w:val="21"/>
          <w:szCs w:val="21"/>
        </w:rPr>
        <w:t xml:space="preserve">. </w:t>
      </w:r>
      <w:r w:rsidR="00F56C95">
        <w:rPr>
          <w:rFonts w:ascii="Arial" w:hAnsi="Arial" w:cs="Arial"/>
          <w:sz w:val="21"/>
          <w:szCs w:val="21"/>
        </w:rPr>
        <w:t>Продажа Товара не будет нарушать интеллектуальные, авторские</w:t>
      </w:r>
      <w:r w:rsidR="005A611E">
        <w:rPr>
          <w:rFonts w:ascii="Arial" w:hAnsi="Arial" w:cs="Arial"/>
          <w:sz w:val="21"/>
          <w:szCs w:val="21"/>
        </w:rPr>
        <w:t>,</w:t>
      </w:r>
      <w:r w:rsidR="00F56C95">
        <w:rPr>
          <w:rFonts w:ascii="Arial" w:hAnsi="Arial" w:cs="Arial"/>
          <w:sz w:val="21"/>
          <w:szCs w:val="21"/>
        </w:rPr>
        <w:t xml:space="preserve"> смежные </w:t>
      </w:r>
      <w:r w:rsidR="005A611E">
        <w:rPr>
          <w:rFonts w:ascii="Arial" w:hAnsi="Arial" w:cs="Arial"/>
          <w:sz w:val="21"/>
          <w:szCs w:val="21"/>
        </w:rPr>
        <w:t xml:space="preserve">и любые иные </w:t>
      </w:r>
      <w:r w:rsidR="00F56C95">
        <w:rPr>
          <w:rFonts w:ascii="Arial" w:hAnsi="Arial" w:cs="Arial"/>
          <w:sz w:val="21"/>
          <w:szCs w:val="21"/>
        </w:rPr>
        <w:t xml:space="preserve">права третьих лиц, и все соответствующие лицензии </w:t>
      </w:r>
      <w:r w:rsidR="005A611E">
        <w:rPr>
          <w:rFonts w:ascii="Arial" w:hAnsi="Arial" w:cs="Arial"/>
          <w:sz w:val="21"/>
          <w:szCs w:val="21"/>
        </w:rPr>
        <w:t xml:space="preserve">и разрешения </w:t>
      </w:r>
      <w:r w:rsidR="00F56C95">
        <w:rPr>
          <w:rFonts w:ascii="Arial" w:hAnsi="Arial" w:cs="Arial"/>
          <w:sz w:val="21"/>
          <w:szCs w:val="21"/>
        </w:rPr>
        <w:t>получены Поставщиком до даты передачи права собственности на Товар Покупателю.</w:t>
      </w:r>
    </w:p>
    <w:p w14:paraId="2F6EFDFD" w14:textId="426ABF8B" w:rsidR="00126B99" w:rsidRDefault="00892F6A" w:rsidP="00076206">
      <w:pPr>
        <w:tabs>
          <w:tab w:val="left" w:pos="426"/>
        </w:tabs>
        <w:spacing w:after="0" w:line="240" w:lineRule="auto"/>
        <w:ind w:firstLine="709"/>
        <w:jc w:val="both"/>
        <w:rPr>
          <w:rFonts w:ascii="Arial" w:eastAsia="Batang" w:hAnsi="Arial" w:cs="Arial"/>
          <w:color w:val="000000"/>
          <w:sz w:val="21"/>
          <w:szCs w:val="21"/>
        </w:rPr>
      </w:pPr>
      <w:r w:rsidRPr="003503C6">
        <w:rPr>
          <w:rFonts w:ascii="Arial" w:eastAsia="Batang" w:hAnsi="Arial" w:cs="Arial"/>
          <w:color w:val="000000"/>
          <w:sz w:val="21"/>
          <w:szCs w:val="21"/>
        </w:rPr>
        <w:t xml:space="preserve"> </w:t>
      </w:r>
    </w:p>
    <w:p w14:paraId="3F7CEB6D" w14:textId="56CC2F9C" w:rsidR="00892F6A" w:rsidRPr="003503C6" w:rsidRDefault="00892F6A" w:rsidP="00892F6A">
      <w:pPr>
        <w:pStyle w:val="a3"/>
        <w:numPr>
          <w:ilvl w:val="0"/>
          <w:numId w:val="7"/>
        </w:numPr>
        <w:kinsoku w:val="0"/>
        <w:overflowPunct w:val="0"/>
        <w:autoSpaceDE w:val="0"/>
        <w:autoSpaceDN w:val="0"/>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ЦЕНА ДОГОВОРА</w:t>
      </w:r>
    </w:p>
    <w:p w14:paraId="366097F4" w14:textId="0272CBE2" w:rsidR="00892F6A" w:rsidRPr="003503C6" w:rsidRDefault="00892F6A" w:rsidP="00892F6A">
      <w:pPr>
        <w:spacing w:after="0" w:line="240" w:lineRule="auto"/>
        <w:ind w:firstLine="709"/>
        <w:jc w:val="both"/>
        <w:rPr>
          <w:rFonts w:ascii="Arial" w:hAnsi="Arial" w:cs="Arial"/>
          <w:sz w:val="21"/>
          <w:szCs w:val="21"/>
        </w:rPr>
      </w:pPr>
      <w:r w:rsidRPr="003503C6">
        <w:rPr>
          <w:rFonts w:ascii="Arial" w:hAnsi="Arial" w:cs="Arial"/>
          <w:color w:val="000000"/>
          <w:sz w:val="21"/>
          <w:szCs w:val="21"/>
        </w:rPr>
        <w:t xml:space="preserve">2.1. </w:t>
      </w:r>
      <w:r w:rsidR="005A611E">
        <w:rPr>
          <w:rFonts w:ascii="Arial" w:hAnsi="Arial" w:cs="Arial"/>
          <w:sz w:val="21"/>
          <w:szCs w:val="21"/>
        </w:rPr>
        <w:t>Общая стоимость</w:t>
      </w:r>
      <w:r w:rsidRPr="003503C6">
        <w:rPr>
          <w:rFonts w:ascii="Arial" w:hAnsi="Arial" w:cs="Arial"/>
          <w:sz w:val="21"/>
          <w:szCs w:val="21"/>
        </w:rPr>
        <w:t xml:space="preserve"> Товара определя</w:t>
      </w:r>
      <w:r w:rsidR="007533E9">
        <w:rPr>
          <w:rFonts w:ascii="Arial" w:hAnsi="Arial" w:cs="Arial"/>
          <w:sz w:val="21"/>
          <w:szCs w:val="21"/>
        </w:rPr>
        <w:t>е</w:t>
      </w:r>
      <w:r w:rsidRPr="003503C6">
        <w:rPr>
          <w:rFonts w:ascii="Arial" w:hAnsi="Arial" w:cs="Arial"/>
          <w:sz w:val="21"/>
          <w:szCs w:val="21"/>
        </w:rPr>
        <w:t>тся Спецификациями</w:t>
      </w:r>
      <w:r w:rsidR="005A611E">
        <w:rPr>
          <w:rFonts w:ascii="Arial" w:hAnsi="Arial" w:cs="Arial"/>
          <w:sz w:val="21"/>
          <w:szCs w:val="21"/>
        </w:rPr>
        <w:t xml:space="preserve"> составляемыми</w:t>
      </w:r>
      <w:r w:rsidRPr="003503C6">
        <w:rPr>
          <w:rFonts w:ascii="Arial" w:hAnsi="Arial" w:cs="Arial"/>
          <w:sz w:val="21"/>
          <w:szCs w:val="21"/>
        </w:rPr>
        <w:t xml:space="preserve"> по форме, установленной Приложением №1 к настоящему Договору.</w:t>
      </w:r>
      <w:r w:rsidR="007533E9">
        <w:rPr>
          <w:rFonts w:ascii="Arial" w:hAnsi="Arial" w:cs="Arial"/>
          <w:sz w:val="21"/>
          <w:szCs w:val="21"/>
        </w:rPr>
        <w:t xml:space="preserve"> </w:t>
      </w:r>
    </w:p>
    <w:p w14:paraId="32B23FF0" w14:textId="6B31DC8E"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 xml:space="preserve">2.2. </w:t>
      </w:r>
      <w:r w:rsidR="004C7A5D">
        <w:rPr>
          <w:rFonts w:ascii="Arial" w:hAnsi="Arial" w:cs="Arial"/>
          <w:color w:val="000000"/>
          <w:sz w:val="21"/>
          <w:szCs w:val="21"/>
        </w:rPr>
        <w:t>Если в Спецификации не предусмотрено иное, о</w:t>
      </w:r>
      <w:r w:rsidRPr="003503C6">
        <w:rPr>
          <w:rFonts w:ascii="Arial" w:hAnsi="Arial" w:cs="Arial"/>
          <w:color w:val="000000"/>
          <w:sz w:val="21"/>
          <w:szCs w:val="21"/>
        </w:rPr>
        <w:t xml:space="preserve">бщая </w:t>
      </w:r>
      <w:r w:rsidR="00A32881">
        <w:rPr>
          <w:rFonts w:ascii="Arial" w:hAnsi="Arial" w:cs="Arial"/>
          <w:color w:val="000000"/>
          <w:sz w:val="21"/>
          <w:szCs w:val="21"/>
        </w:rPr>
        <w:t>стоимость</w:t>
      </w:r>
      <w:r w:rsidRPr="003503C6">
        <w:rPr>
          <w:rFonts w:ascii="Arial" w:hAnsi="Arial" w:cs="Arial"/>
          <w:color w:val="000000"/>
          <w:sz w:val="21"/>
          <w:szCs w:val="21"/>
        </w:rPr>
        <w:t xml:space="preserve"> Товара включает в себя следующие позиции: </w:t>
      </w:r>
    </w:p>
    <w:p w14:paraId="7B4B9AEC" w14:textId="77777777" w:rsidR="00892F6A" w:rsidRPr="003503C6" w:rsidRDefault="00892F6A" w:rsidP="00892F6A">
      <w:pPr>
        <w:pStyle w:val="a3"/>
        <w:numPr>
          <w:ilvl w:val="3"/>
          <w:numId w:val="3"/>
        </w:numPr>
        <w:spacing w:after="0" w:line="240" w:lineRule="auto"/>
        <w:ind w:left="0" w:firstLine="709"/>
        <w:rPr>
          <w:rFonts w:ascii="Arial" w:hAnsi="Arial" w:cs="Arial"/>
          <w:color w:val="000000"/>
          <w:sz w:val="21"/>
          <w:szCs w:val="21"/>
        </w:rPr>
      </w:pPr>
      <w:r w:rsidRPr="003503C6">
        <w:rPr>
          <w:rFonts w:ascii="Arial" w:hAnsi="Arial" w:cs="Arial"/>
          <w:color w:val="000000"/>
          <w:sz w:val="21"/>
          <w:szCs w:val="21"/>
        </w:rPr>
        <w:t>Цена поставляемого Товара;</w:t>
      </w:r>
    </w:p>
    <w:p w14:paraId="1E834D8B" w14:textId="465AC596" w:rsidR="00892F6A" w:rsidRPr="003503C6" w:rsidRDefault="00892F6A" w:rsidP="00892F6A">
      <w:pPr>
        <w:pStyle w:val="a3"/>
        <w:numPr>
          <w:ilvl w:val="0"/>
          <w:numId w:val="3"/>
        </w:numPr>
        <w:spacing w:after="0" w:line="240" w:lineRule="auto"/>
        <w:ind w:left="0" w:firstLine="709"/>
        <w:jc w:val="both"/>
        <w:rPr>
          <w:rFonts w:ascii="Arial" w:hAnsi="Arial" w:cs="Arial"/>
          <w:color w:val="000000"/>
          <w:sz w:val="21"/>
          <w:szCs w:val="21"/>
        </w:rPr>
      </w:pPr>
      <w:r w:rsidRPr="003503C6">
        <w:rPr>
          <w:rFonts w:ascii="Arial" w:hAnsi="Arial" w:cs="Arial"/>
          <w:color w:val="000000"/>
          <w:sz w:val="21"/>
          <w:szCs w:val="21"/>
        </w:rPr>
        <w:t>Стоимость доставки в Место приемки Товара согласно п.5.4;</w:t>
      </w:r>
    </w:p>
    <w:p w14:paraId="2E428013" w14:textId="77777777" w:rsidR="00892F6A" w:rsidRPr="003503C6" w:rsidRDefault="00892F6A" w:rsidP="00892F6A">
      <w:pPr>
        <w:pStyle w:val="a3"/>
        <w:numPr>
          <w:ilvl w:val="0"/>
          <w:numId w:val="3"/>
        </w:numPr>
        <w:spacing w:after="0" w:line="240" w:lineRule="auto"/>
        <w:ind w:left="0" w:firstLine="709"/>
        <w:jc w:val="both"/>
        <w:rPr>
          <w:rFonts w:ascii="Arial" w:hAnsi="Arial" w:cs="Arial"/>
          <w:sz w:val="21"/>
          <w:szCs w:val="21"/>
        </w:rPr>
      </w:pPr>
      <w:r w:rsidRPr="003503C6">
        <w:rPr>
          <w:rFonts w:ascii="Arial" w:hAnsi="Arial" w:cs="Arial"/>
          <w:sz w:val="21"/>
          <w:szCs w:val="21"/>
        </w:rPr>
        <w:t>Упаковка Товара;</w:t>
      </w:r>
    </w:p>
    <w:p w14:paraId="483823AE" w14:textId="0716C1AB" w:rsidR="00892F6A" w:rsidRPr="003503C6" w:rsidRDefault="00122AEE" w:rsidP="00892F6A">
      <w:pPr>
        <w:pStyle w:val="a3"/>
        <w:numPr>
          <w:ilvl w:val="0"/>
          <w:numId w:val="3"/>
        </w:numPr>
        <w:spacing w:after="0" w:line="240" w:lineRule="auto"/>
        <w:ind w:left="0" w:firstLine="709"/>
        <w:jc w:val="both"/>
        <w:rPr>
          <w:rFonts w:ascii="Arial" w:hAnsi="Arial" w:cs="Arial"/>
          <w:sz w:val="21"/>
          <w:szCs w:val="21"/>
        </w:rPr>
      </w:pPr>
      <w:r>
        <w:rPr>
          <w:rFonts w:ascii="Arial" w:hAnsi="Arial" w:cs="Arial"/>
          <w:sz w:val="21"/>
          <w:szCs w:val="21"/>
        </w:rPr>
        <w:t xml:space="preserve">Разгрузка </w:t>
      </w:r>
      <w:r w:rsidR="00892F6A" w:rsidRPr="003503C6">
        <w:rPr>
          <w:rFonts w:ascii="Arial" w:hAnsi="Arial" w:cs="Arial"/>
          <w:sz w:val="21"/>
          <w:szCs w:val="21"/>
        </w:rPr>
        <w:t>Товара силами и за счет Поставщика в месте нахождения Грузополучателя, согласно п. 5.3</w:t>
      </w:r>
      <w:r>
        <w:rPr>
          <w:rFonts w:ascii="Arial" w:hAnsi="Arial" w:cs="Arial"/>
          <w:sz w:val="21"/>
          <w:szCs w:val="21"/>
        </w:rPr>
        <w:t>, доставка</w:t>
      </w:r>
      <w:r w:rsidR="005A611E">
        <w:rPr>
          <w:rFonts w:ascii="Arial" w:hAnsi="Arial" w:cs="Arial"/>
          <w:sz w:val="21"/>
          <w:szCs w:val="21"/>
        </w:rPr>
        <w:t xml:space="preserve"> Товара</w:t>
      </w:r>
      <w:r>
        <w:rPr>
          <w:rFonts w:ascii="Arial" w:hAnsi="Arial" w:cs="Arial"/>
          <w:sz w:val="21"/>
          <w:szCs w:val="21"/>
        </w:rPr>
        <w:t xml:space="preserve"> на этаж (если применимо)</w:t>
      </w:r>
      <w:r w:rsidR="00892F6A" w:rsidRPr="003503C6">
        <w:rPr>
          <w:rFonts w:ascii="Arial" w:hAnsi="Arial" w:cs="Arial"/>
          <w:sz w:val="21"/>
          <w:szCs w:val="21"/>
        </w:rPr>
        <w:t>;</w:t>
      </w:r>
    </w:p>
    <w:p w14:paraId="66EF1159" w14:textId="25EB3B29" w:rsidR="006C257F" w:rsidRDefault="00892F6A" w:rsidP="002927F8">
      <w:pPr>
        <w:pStyle w:val="a3"/>
        <w:numPr>
          <w:ilvl w:val="0"/>
          <w:numId w:val="3"/>
        </w:numPr>
        <w:spacing w:after="0" w:line="240" w:lineRule="auto"/>
        <w:ind w:left="0" w:firstLine="709"/>
        <w:jc w:val="both"/>
        <w:rPr>
          <w:rFonts w:ascii="Arial" w:hAnsi="Arial" w:cs="Arial"/>
          <w:color w:val="000000"/>
          <w:sz w:val="21"/>
          <w:szCs w:val="21"/>
        </w:rPr>
      </w:pPr>
      <w:r w:rsidRPr="003503C6">
        <w:rPr>
          <w:rFonts w:ascii="Arial" w:hAnsi="Arial" w:cs="Arial"/>
          <w:color w:val="000000"/>
          <w:sz w:val="21"/>
          <w:szCs w:val="21"/>
        </w:rPr>
        <w:t>Иные расходы Поставщика, связанные с поставкой Товара.</w:t>
      </w:r>
    </w:p>
    <w:p w14:paraId="568FD6BD" w14:textId="1D4D1383" w:rsidR="00616D3C" w:rsidRPr="00616D3C" w:rsidRDefault="00616D3C" w:rsidP="00616D3C">
      <w:pPr>
        <w:pStyle w:val="a3"/>
        <w:spacing w:after="0" w:line="240" w:lineRule="auto"/>
        <w:ind w:left="709"/>
        <w:jc w:val="both"/>
        <w:rPr>
          <w:rFonts w:ascii="Arial" w:hAnsi="Arial" w:cs="Arial"/>
          <w:color w:val="000000"/>
          <w:sz w:val="21"/>
          <w:szCs w:val="21"/>
        </w:rPr>
      </w:pPr>
      <w:r w:rsidRPr="00616D3C">
        <w:rPr>
          <w:rFonts w:ascii="Arial" w:hAnsi="Arial" w:cs="Arial"/>
          <w:color w:val="000000"/>
          <w:sz w:val="21"/>
          <w:szCs w:val="21"/>
        </w:rPr>
        <w:t xml:space="preserve">2.3. </w:t>
      </w:r>
      <w:r w:rsidRPr="00616D3C">
        <w:rPr>
          <w:rFonts w:ascii="Arial" w:hAnsi="Arial" w:cs="Arial"/>
          <w:color w:val="000000"/>
          <w:sz w:val="21"/>
          <w:szCs w:val="21"/>
        </w:rPr>
        <w:t>Покупатель вправе вносить изменения в Спецификацию в сторону уменьшения объемов поставки, уменьшения номенклатуры и количества Продукции, сроков поставки. Все изменения оформляются дополнительными соглашениями не позднее 30 (тридцати) дней до даты предполагаемой поставки.</w:t>
      </w:r>
    </w:p>
    <w:p w14:paraId="672DE75A" w14:textId="77777777" w:rsidR="00616D3C" w:rsidRPr="00616D3C" w:rsidRDefault="00616D3C" w:rsidP="00616D3C">
      <w:pPr>
        <w:pStyle w:val="a3"/>
        <w:spacing w:after="0" w:line="240" w:lineRule="auto"/>
        <w:ind w:left="709"/>
        <w:jc w:val="both"/>
        <w:rPr>
          <w:rFonts w:ascii="Arial" w:hAnsi="Arial" w:cs="Arial"/>
          <w:color w:val="000000"/>
          <w:sz w:val="21"/>
          <w:szCs w:val="21"/>
        </w:rPr>
      </w:pPr>
      <w:r w:rsidRPr="00616D3C">
        <w:rPr>
          <w:rFonts w:ascii="Arial" w:hAnsi="Arial" w:cs="Arial"/>
          <w:color w:val="000000"/>
          <w:sz w:val="21"/>
          <w:szCs w:val="21"/>
        </w:rPr>
        <w:t xml:space="preserve">Поставщик не вправе отказаться от предложенного Покупателем уменьшения объема и номенклатуры поставок, а также иных изменений условий Спецификации, в случае если указанные изменения не противоречат условиям, указанным в Документации о закупке, обязательство по исполнению которой Поставщиком принято на себя в результате участия в Закупке. </w:t>
      </w:r>
    </w:p>
    <w:p w14:paraId="6711479A" w14:textId="59C5F506" w:rsidR="00616D3C" w:rsidRPr="00616D3C" w:rsidRDefault="00616D3C" w:rsidP="00616D3C">
      <w:pPr>
        <w:pStyle w:val="a3"/>
        <w:spacing w:after="0" w:line="240" w:lineRule="auto"/>
        <w:ind w:left="709"/>
        <w:jc w:val="both"/>
        <w:rPr>
          <w:rFonts w:ascii="Arial" w:hAnsi="Arial" w:cs="Arial"/>
          <w:color w:val="000000"/>
          <w:sz w:val="21"/>
          <w:szCs w:val="21"/>
        </w:rPr>
      </w:pPr>
      <w:r w:rsidRPr="00616D3C">
        <w:rPr>
          <w:rFonts w:ascii="Arial" w:hAnsi="Arial" w:cs="Arial"/>
          <w:color w:val="000000"/>
          <w:sz w:val="21"/>
          <w:szCs w:val="21"/>
        </w:rPr>
        <w:t>2.</w:t>
      </w:r>
      <w:r>
        <w:rPr>
          <w:rFonts w:ascii="Arial" w:hAnsi="Arial" w:cs="Arial"/>
          <w:color w:val="000000"/>
          <w:sz w:val="21"/>
          <w:szCs w:val="21"/>
          <w:lang w:val="en-US"/>
        </w:rPr>
        <w:t>4</w:t>
      </w:r>
      <w:bookmarkStart w:id="1" w:name="_GoBack"/>
      <w:bookmarkEnd w:id="1"/>
      <w:r w:rsidRPr="00616D3C">
        <w:rPr>
          <w:rFonts w:ascii="Arial" w:hAnsi="Arial" w:cs="Arial"/>
          <w:color w:val="000000"/>
          <w:sz w:val="21"/>
          <w:szCs w:val="21"/>
        </w:rPr>
        <w:t xml:space="preserve">. В случае необходимости для Покупателя изменить (уточнение технических характеристик, уменьшение/исключения объема поставки, уменьшения номенклатуры и количества Продукции) отдельные позиции Спецификации к Договору поставки, Покупатель направляет Поставщику Дополнительное соглашение к договору об изменении Спецификации. </w:t>
      </w:r>
    </w:p>
    <w:p w14:paraId="1CF4CBF8" w14:textId="77777777" w:rsidR="00616D3C" w:rsidRPr="00616D3C" w:rsidRDefault="00616D3C" w:rsidP="00616D3C">
      <w:pPr>
        <w:pStyle w:val="a3"/>
        <w:spacing w:after="0" w:line="240" w:lineRule="auto"/>
        <w:ind w:left="709"/>
        <w:jc w:val="both"/>
        <w:rPr>
          <w:rFonts w:ascii="Arial" w:hAnsi="Arial" w:cs="Arial"/>
          <w:color w:val="000000"/>
          <w:sz w:val="21"/>
          <w:szCs w:val="21"/>
          <w:lang w:val="en-US"/>
        </w:rPr>
      </w:pPr>
      <w:r w:rsidRPr="00616D3C">
        <w:rPr>
          <w:rFonts w:ascii="Arial" w:hAnsi="Arial" w:cs="Arial"/>
          <w:color w:val="000000"/>
          <w:sz w:val="21"/>
          <w:szCs w:val="21"/>
        </w:rPr>
        <w:t xml:space="preserve">Дополнительное соглашение к договору об изменении к Спецификации считается акцептованным (принятым) в редакции Покупателя, если Поставщик в течение 5 (пяти) календарных дней с момента его получения не предоставит свои возражения Покупателю в письменной форме (Протокол разногласий к дополнительному соглашению). Окончательно все разногласия между Покупателем и Поставщиком оформляются Протоколом урегулирования разногласий к дополнительному соглашению, являющимся неотъемлемой частью </w:t>
      </w:r>
      <w:proofErr w:type="spellStart"/>
      <w:r w:rsidRPr="00616D3C">
        <w:rPr>
          <w:rFonts w:ascii="Arial" w:hAnsi="Arial" w:cs="Arial"/>
          <w:color w:val="000000"/>
          <w:sz w:val="21"/>
          <w:szCs w:val="21"/>
          <w:lang w:val="en-US"/>
        </w:rPr>
        <w:t>Договора</w:t>
      </w:r>
      <w:proofErr w:type="spellEnd"/>
      <w:r w:rsidRPr="00616D3C">
        <w:rPr>
          <w:rFonts w:ascii="Arial" w:hAnsi="Arial" w:cs="Arial"/>
          <w:color w:val="000000"/>
          <w:sz w:val="21"/>
          <w:szCs w:val="21"/>
          <w:lang w:val="en-US"/>
        </w:rPr>
        <w:t>.</w:t>
      </w:r>
    </w:p>
    <w:p w14:paraId="4C495801" w14:textId="7641A795" w:rsidR="00616D3C" w:rsidRPr="00616D3C" w:rsidRDefault="00616D3C" w:rsidP="00616D3C">
      <w:pPr>
        <w:pStyle w:val="a3"/>
        <w:spacing w:after="0" w:line="240" w:lineRule="auto"/>
        <w:ind w:left="709"/>
        <w:jc w:val="both"/>
        <w:rPr>
          <w:rFonts w:ascii="Arial" w:hAnsi="Arial" w:cs="Arial"/>
          <w:color w:val="000000"/>
          <w:sz w:val="21"/>
          <w:szCs w:val="21"/>
        </w:rPr>
      </w:pPr>
      <w:r w:rsidRPr="00616D3C">
        <w:rPr>
          <w:rFonts w:ascii="Arial" w:hAnsi="Arial" w:cs="Arial"/>
          <w:color w:val="000000"/>
          <w:sz w:val="21"/>
          <w:szCs w:val="21"/>
        </w:rPr>
        <w:t xml:space="preserve">В случае акцепта (принятия) Поставщиком Дополнительного соглашения к Спецификации в редакции Покупателя, Поставщик обязан в течение 10 (десяти) календарных дней с </w:t>
      </w:r>
      <w:r w:rsidRPr="00616D3C">
        <w:rPr>
          <w:rFonts w:ascii="Arial" w:hAnsi="Arial" w:cs="Arial"/>
          <w:color w:val="000000"/>
          <w:sz w:val="21"/>
          <w:szCs w:val="21"/>
        </w:rPr>
        <w:lastRenderedPageBreak/>
        <w:t>момента его получения подписать его, скрепить подпись печатью и направить Покупателю.</w:t>
      </w:r>
    </w:p>
    <w:p w14:paraId="62298455" w14:textId="77777777" w:rsidR="00126B99" w:rsidRPr="003503C6" w:rsidRDefault="00126B99" w:rsidP="00126B99">
      <w:pPr>
        <w:pStyle w:val="a3"/>
        <w:spacing w:after="0" w:line="240" w:lineRule="auto"/>
        <w:ind w:left="709"/>
        <w:jc w:val="both"/>
        <w:rPr>
          <w:rFonts w:ascii="Arial" w:hAnsi="Arial" w:cs="Arial"/>
          <w:color w:val="000000"/>
          <w:sz w:val="21"/>
          <w:szCs w:val="21"/>
        </w:rPr>
      </w:pPr>
    </w:p>
    <w:p w14:paraId="051714A7" w14:textId="6DC69A9A" w:rsidR="00892F6A" w:rsidRPr="003503C6" w:rsidRDefault="00892F6A" w:rsidP="00892F6A">
      <w:pPr>
        <w:pStyle w:val="a3"/>
        <w:numPr>
          <w:ilvl w:val="0"/>
          <w:numId w:val="7"/>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УСЛОВИЯ ПЛАТЕЖА</w:t>
      </w:r>
    </w:p>
    <w:p w14:paraId="617FEEB5" w14:textId="77777777"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 xml:space="preserve">3.1. Стороны применяют следующий порядок оплаты по Договору: </w:t>
      </w:r>
    </w:p>
    <w:p w14:paraId="6B47CAA4" w14:textId="30BC0BDF" w:rsidR="000771B6" w:rsidRPr="003503C6" w:rsidRDefault="00892F6A" w:rsidP="000771B6">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3.1.1</w:t>
      </w:r>
      <w:r w:rsidR="000771B6" w:rsidRPr="003503C6">
        <w:rPr>
          <w:rFonts w:ascii="Arial" w:hAnsi="Arial" w:cs="Arial"/>
          <w:color w:val="000000"/>
          <w:sz w:val="21"/>
          <w:szCs w:val="21"/>
        </w:rPr>
        <w:t xml:space="preserve"> </w:t>
      </w:r>
      <w:r w:rsidR="00E755EF" w:rsidRPr="003503C6">
        <w:rPr>
          <w:rFonts w:ascii="Arial" w:hAnsi="Arial" w:cs="Arial"/>
          <w:color w:val="000000"/>
          <w:sz w:val="21"/>
          <w:szCs w:val="21"/>
        </w:rPr>
        <w:t xml:space="preserve">Покупатель оплачивает поставляемый Товар с соблюдением порядка и формы расчетов, предусмотренных настоящим </w:t>
      </w:r>
      <w:r w:rsidR="00122AEE">
        <w:rPr>
          <w:rFonts w:ascii="Arial" w:hAnsi="Arial" w:cs="Arial"/>
          <w:color w:val="000000"/>
          <w:sz w:val="21"/>
          <w:szCs w:val="21"/>
        </w:rPr>
        <w:t>Д</w:t>
      </w:r>
      <w:r w:rsidR="00E755EF" w:rsidRPr="003503C6">
        <w:rPr>
          <w:rFonts w:ascii="Arial" w:hAnsi="Arial" w:cs="Arial"/>
          <w:color w:val="000000"/>
          <w:sz w:val="21"/>
          <w:szCs w:val="21"/>
        </w:rPr>
        <w:t>оговором</w:t>
      </w:r>
      <w:r w:rsidR="000771B6" w:rsidRPr="003503C6">
        <w:rPr>
          <w:rFonts w:ascii="Arial" w:hAnsi="Arial" w:cs="Arial"/>
          <w:color w:val="000000"/>
          <w:sz w:val="21"/>
          <w:szCs w:val="21"/>
        </w:rPr>
        <w:t>.</w:t>
      </w:r>
    </w:p>
    <w:p w14:paraId="557C48F7" w14:textId="3328A695" w:rsidR="00D576C6" w:rsidRPr="003503C6" w:rsidRDefault="00690D94" w:rsidP="002E1689">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3.1.2</w:t>
      </w:r>
      <w:r w:rsidR="002E1689">
        <w:rPr>
          <w:rFonts w:ascii="Arial" w:hAnsi="Arial" w:cs="Arial"/>
          <w:color w:val="000000"/>
          <w:sz w:val="21"/>
          <w:szCs w:val="21"/>
        </w:rPr>
        <w:t xml:space="preserve"> Покупатель оплачивает 100% стоимости Товар в течение 15 рабочих дней с даты приемки Товара в соответствии с условиями настоящего Договора</w:t>
      </w:r>
      <w:r w:rsidRPr="003503C6">
        <w:rPr>
          <w:rFonts w:ascii="Arial" w:hAnsi="Arial" w:cs="Arial"/>
          <w:color w:val="000000"/>
          <w:sz w:val="21"/>
          <w:szCs w:val="21"/>
        </w:rPr>
        <w:t>.</w:t>
      </w:r>
      <w:r w:rsidR="002E1689">
        <w:rPr>
          <w:rFonts w:ascii="Arial" w:hAnsi="Arial" w:cs="Arial"/>
          <w:color w:val="000000"/>
          <w:sz w:val="21"/>
          <w:szCs w:val="21"/>
        </w:rPr>
        <w:t xml:space="preserve"> </w:t>
      </w:r>
    </w:p>
    <w:p w14:paraId="2874D3B2" w14:textId="698A815E" w:rsidR="005A611E" w:rsidRDefault="00BE3746" w:rsidP="00892F6A">
      <w:pPr>
        <w:spacing w:after="0" w:line="240" w:lineRule="auto"/>
        <w:ind w:firstLine="709"/>
        <w:jc w:val="both"/>
        <w:rPr>
          <w:rFonts w:ascii="Arial" w:hAnsi="Arial" w:cs="Arial"/>
          <w:sz w:val="21"/>
          <w:szCs w:val="21"/>
        </w:rPr>
      </w:pPr>
      <w:r w:rsidRPr="003503C6">
        <w:rPr>
          <w:rFonts w:ascii="Arial" w:hAnsi="Arial" w:cs="Arial"/>
          <w:sz w:val="21"/>
          <w:szCs w:val="21"/>
        </w:rPr>
        <w:t>3.1.3</w:t>
      </w:r>
      <w:r w:rsidR="002E1689">
        <w:rPr>
          <w:rFonts w:ascii="Arial" w:hAnsi="Arial" w:cs="Arial"/>
          <w:sz w:val="21"/>
          <w:szCs w:val="21"/>
        </w:rPr>
        <w:t xml:space="preserve"> </w:t>
      </w:r>
      <w:r w:rsidR="005A611E">
        <w:rPr>
          <w:rFonts w:ascii="Arial" w:hAnsi="Arial" w:cs="Arial"/>
          <w:sz w:val="21"/>
          <w:szCs w:val="21"/>
        </w:rPr>
        <w:t xml:space="preserve">Одновременно с передачей </w:t>
      </w:r>
      <w:r w:rsidR="000F0314">
        <w:rPr>
          <w:rFonts w:ascii="Arial" w:hAnsi="Arial" w:cs="Arial"/>
          <w:sz w:val="21"/>
          <w:szCs w:val="21"/>
        </w:rPr>
        <w:t>Т</w:t>
      </w:r>
      <w:r w:rsidR="003227D2" w:rsidRPr="003503C6">
        <w:rPr>
          <w:rFonts w:ascii="Arial" w:hAnsi="Arial" w:cs="Arial"/>
          <w:sz w:val="21"/>
          <w:szCs w:val="21"/>
        </w:rPr>
        <w:t>овара и подписани</w:t>
      </w:r>
      <w:r w:rsidR="00D85AE7">
        <w:rPr>
          <w:rFonts w:ascii="Arial" w:hAnsi="Arial" w:cs="Arial"/>
          <w:sz w:val="21"/>
          <w:szCs w:val="21"/>
        </w:rPr>
        <w:t>ем</w:t>
      </w:r>
      <w:r w:rsidR="003227D2" w:rsidRPr="003503C6">
        <w:rPr>
          <w:rFonts w:ascii="Arial" w:hAnsi="Arial" w:cs="Arial"/>
          <w:sz w:val="21"/>
          <w:szCs w:val="21"/>
        </w:rPr>
        <w:t xml:space="preserve"> Акта приемки Товара Сторонами в полном объеме по форме </w:t>
      </w:r>
      <w:r w:rsidR="003227D2" w:rsidRPr="005A611E">
        <w:rPr>
          <w:rFonts w:ascii="Arial" w:hAnsi="Arial" w:cs="Arial"/>
          <w:sz w:val="21"/>
          <w:szCs w:val="21"/>
        </w:rPr>
        <w:t>согласно П</w:t>
      </w:r>
      <w:r w:rsidR="003227D2" w:rsidRPr="003503C6">
        <w:rPr>
          <w:rFonts w:ascii="Arial" w:hAnsi="Arial" w:cs="Arial"/>
          <w:sz w:val="21"/>
          <w:szCs w:val="21"/>
        </w:rPr>
        <w:t xml:space="preserve">риложению № 2, Поставщик обязан предоставить Покупателю отчетные документы </w:t>
      </w:r>
      <w:r w:rsidR="005A611E">
        <w:rPr>
          <w:rFonts w:ascii="Arial" w:hAnsi="Arial" w:cs="Arial"/>
          <w:sz w:val="21"/>
          <w:szCs w:val="21"/>
        </w:rPr>
        <w:t>и сопроводительные документы на Товар</w:t>
      </w:r>
      <w:r w:rsidR="00D85AE7">
        <w:rPr>
          <w:rFonts w:ascii="Arial" w:hAnsi="Arial" w:cs="Arial"/>
          <w:sz w:val="21"/>
          <w:szCs w:val="21"/>
        </w:rPr>
        <w:t xml:space="preserve"> (если применимо в зависимости от вида Товара и способа доставки)</w:t>
      </w:r>
      <w:r w:rsidR="005A611E">
        <w:rPr>
          <w:rFonts w:ascii="Arial" w:hAnsi="Arial" w:cs="Arial"/>
          <w:sz w:val="21"/>
          <w:szCs w:val="21"/>
        </w:rPr>
        <w:t>:</w:t>
      </w:r>
    </w:p>
    <w:p w14:paraId="5BDF962D" w14:textId="3AC02FC8" w:rsidR="005A611E" w:rsidRDefault="005A611E" w:rsidP="00892F6A">
      <w:pPr>
        <w:spacing w:after="0" w:line="240" w:lineRule="auto"/>
        <w:ind w:firstLine="709"/>
        <w:jc w:val="both"/>
        <w:rPr>
          <w:rFonts w:ascii="Arial" w:hAnsi="Arial" w:cs="Arial"/>
          <w:sz w:val="21"/>
          <w:szCs w:val="21"/>
        </w:rPr>
      </w:pPr>
      <w:r>
        <w:rPr>
          <w:rFonts w:ascii="Arial" w:hAnsi="Arial" w:cs="Arial"/>
          <w:sz w:val="21"/>
          <w:szCs w:val="21"/>
        </w:rPr>
        <w:t xml:space="preserve">- </w:t>
      </w:r>
      <w:r w:rsidR="003227D2" w:rsidRPr="003503C6">
        <w:rPr>
          <w:rFonts w:ascii="Arial" w:hAnsi="Arial" w:cs="Arial"/>
          <w:sz w:val="21"/>
          <w:szCs w:val="21"/>
        </w:rPr>
        <w:t>товарная накладная (форма ТОРГ-12) или универсальный передаточный документ (УПД)</w:t>
      </w:r>
      <w:r w:rsidR="00C363D4">
        <w:rPr>
          <w:rFonts w:ascii="Arial" w:hAnsi="Arial" w:cs="Arial"/>
          <w:sz w:val="21"/>
          <w:szCs w:val="21"/>
        </w:rPr>
        <w:t xml:space="preserve">, </w:t>
      </w:r>
    </w:p>
    <w:p w14:paraId="7BE63372" w14:textId="54ED9960" w:rsidR="00892F6A" w:rsidRDefault="005A611E" w:rsidP="00892F6A">
      <w:pPr>
        <w:spacing w:after="0" w:line="240" w:lineRule="auto"/>
        <w:ind w:firstLine="709"/>
        <w:jc w:val="both"/>
        <w:rPr>
          <w:rFonts w:ascii="Arial" w:hAnsi="Arial" w:cs="Arial"/>
          <w:sz w:val="21"/>
          <w:szCs w:val="21"/>
        </w:rPr>
      </w:pPr>
      <w:r>
        <w:rPr>
          <w:rFonts w:ascii="Arial" w:hAnsi="Arial" w:cs="Arial"/>
          <w:sz w:val="21"/>
          <w:szCs w:val="21"/>
        </w:rPr>
        <w:t xml:space="preserve">- </w:t>
      </w:r>
      <w:r w:rsidR="003227D2" w:rsidRPr="003503C6">
        <w:rPr>
          <w:rFonts w:ascii="Arial" w:hAnsi="Arial" w:cs="Arial"/>
          <w:sz w:val="21"/>
          <w:szCs w:val="21"/>
        </w:rPr>
        <w:t>счет-фактур</w:t>
      </w:r>
      <w:r>
        <w:rPr>
          <w:rFonts w:ascii="Arial" w:hAnsi="Arial" w:cs="Arial"/>
          <w:sz w:val="21"/>
          <w:szCs w:val="21"/>
        </w:rPr>
        <w:t>а</w:t>
      </w:r>
      <w:r w:rsidR="003227D2" w:rsidRPr="003503C6">
        <w:rPr>
          <w:rFonts w:ascii="Arial" w:hAnsi="Arial" w:cs="Arial"/>
          <w:sz w:val="21"/>
          <w:szCs w:val="21"/>
        </w:rPr>
        <w:t xml:space="preserve"> на Товар</w:t>
      </w:r>
      <w:r w:rsidR="00C363D4">
        <w:rPr>
          <w:rFonts w:ascii="Arial" w:hAnsi="Arial" w:cs="Arial"/>
          <w:sz w:val="21"/>
          <w:szCs w:val="21"/>
        </w:rPr>
        <w:t>, если это предусмотрено Налоговым кодексом РФ</w:t>
      </w:r>
      <w:r>
        <w:rPr>
          <w:rFonts w:ascii="Arial" w:hAnsi="Arial" w:cs="Arial"/>
          <w:sz w:val="21"/>
          <w:szCs w:val="21"/>
        </w:rPr>
        <w:t>,</w:t>
      </w:r>
    </w:p>
    <w:p w14:paraId="3A21EBA4" w14:textId="53C562BD" w:rsidR="005A611E" w:rsidRDefault="005A611E" w:rsidP="00892F6A">
      <w:pPr>
        <w:spacing w:after="0" w:line="240" w:lineRule="auto"/>
        <w:ind w:firstLine="709"/>
        <w:jc w:val="both"/>
        <w:rPr>
          <w:rFonts w:ascii="Arial" w:hAnsi="Arial" w:cs="Arial"/>
          <w:sz w:val="21"/>
          <w:szCs w:val="21"/>
        </w:rPr>
      </w:pPr>
      <w:r>
        <w:rPr>
          <w:rFonts w:ascii="Arial" w:hAnsi="Arial" w:cs="Arial"/>
          <w:sz w:val="21"/>
          <w:szCs w:val="21"/>
        </w:rPr>
        <w:t>- инструкцию по эксплуатации,</w:t>
      </w:r>
    </w:p>
    <w:p w14:paraId="5669E0B9" w14:textId="444BEBBF" w:rsidR="005A611E" w:rsidRDefault="005A611E" w:rsidP="00892F6A">
      <w:pPr>
        <w:spacing w:after="0" w:line="240" w:lineRule="auto"/>
        <w:ind w:firstLine="709"/>
        <w:jc w:val="both"/>
        <w:rPr>
          <w:rFonts w:ascii="Arial" w:hAnsi="Arial" w:cs="Arial"/>
          <w:sz w:val="21"/>
          <w:szCs w:val="21"/>
        </w:rPr>
      </w:pPr>
      <w:r>
        <w:rPr>
          <w:rFonts w:ascii="Arial" w:hAnsi="Arial" w:cs="Arial"/>
          <w:sz w:val="21"/>
          <w:szCs w:val="21"/>
        </w:rPr>
        <w:t xml:space="preserve">- </w:t>
      </w:r>
      <w:r w:rsidR="00D85AE7" w:rsidRPr="00D85AE7">
        <w:rPr>
          <w:rFonts w:ascii="Arial" w:hAnsi="Arial" w:cs="Arial"/>
          <w:sz w:val="21"/>
          <w:szCs w:val="21"/>
        </w:rPr>
        <w:t>сертификат качества и/или технически</w:t>
      </w:r>
      <w:r w:rsidR="00D85AE7">
        <w:rPr>
          <w:rFonts w:ascii="Arial" w:hAnsi="Arial" w:cs="Arial"/>
          <w:sz w:val="21"/>
          <w:szCs w:val="21"/>
        </w:rPr>
        <w:t>й</w:t>
      </w:r>
      <w:r w:rsidR="00D85AE7" w:rsidRPr="00D85AE7">
        <w:rPr>
          <w:rFonts w:ascii="Arial" w:hAnsi="Arial" w:cs="Arial"/>
          <w:sz w:val="21"/>
          <w:szCs w:val="21"/>
        </w:rPr>
        <w:t xml:space="preserve"> паспорт</w:t>
      </w:r>
      <w:r w:rsidR="00D85AE7">
        <w:rPr>
          <w:rFonts w:ascii="Arial" w:hAnsi="Arial" w:cs="Arial"/>
          <w:sz w:val="21"/>
          <w:szCs w:val="21"/>
        </w:rPr>
        <w:t>,</w:t>
      </w:r>
    </w:p>
    <w:p w14:paraId="2F9FE1BE" w14:textId="69B03D73" w:rsidR="00D726D6" w:rsidRDefault="00D726D6" w:rsidP="00892F6A">
      <w:pPr>
        <w:spacing w:after="0" w:line="240" w:lineRule="auto"/>
        <w:ind w:firstLine="709"/>
        <w:jc w:val="both"/>
        <w:rPr>
          <w:rFonts w:ascii="Arial" w:hAnsi="Arial" w:cs="Arial"/>
          <w:sz w:val="21"/>
          <w:szCs w:val="21"/>
        </w:rPr>
      </w:pPr>
      <w:r>
        <w:rPr>
          <w:rFonts w:ascii="Arial" w:hAnsi="Arial" w:cs="Arial"/>
          <w:sz w:val="21"/>
          <w:szCs w:val="21"/>
        </w:rPr>
        <w:t>- упаковочный лист,</w:t>
      </w:r>
    </w:p>
    <w:p w14:paraId="29324C68" w14:textId="4599942F" w:rsidR="00D726D6" w:rsidRPr="003503C6" w:rsidRDefault="00D726D6" w:rsidP="00892F6A">
      <w:pPr>
        <w:spacing w:after="0" w:line="240" w:lineRule="auto"/>
        <w:ind w:firstLine="709"/>
        <w:jc w:val="both"/>
        <w:rPr>
          <w:rFonts w:ascii="Arial" w:hAnsi="Arial" w:cs="Arial"/>
          <w:sz w:val="21"/>
          <w:szCs w:val="21"/>
          <w:lang w:eastAsia="ru-RU"/>
        </w:rPr>
      </w:pPr>
      <w:r>
        <w:rPr>
          <w:rFonts w:ascii="Arial" w:hAnsi="Arial" w:cs="Arial"/>
          <w:sz w:val="21"/>
          <w:szCs w:val="21"/>
        </w:rPr>
        <w:t xml:space="preserve">- </w:t>
      </w:r>
      <w:r w:rsidRPr="00D726D6">
        <w:rPr>
          <w:rFonts w:ascii="Arial" w:hAnsi="Arial" w:cs="Arial"/>
          <w:sz w:val="21"/>
          <w:szCs w:val="21"/>
        </w:rPr>
        <w:t>иные документы (сертификат соответствия, гигиенический сертификат, документы, удостоверяющие безопасность и пожаробезопасность</w:t>
      </w:r>
      <w:r>
        <w:rPr>
          <w:rFonts w:ascii="Arial" w:hAnsi="Arial" w:cs="Arial"/>
          <w:sz w:val="21"/>
          <w:szCs w:val="21"/>
        </w:rPr>
        <w:t>, накладные в зависимости от вида транспорта доставки</w:t>
      </w:r>
      <w:r w:rsidRPr="00D726D6">
        <w:rPr>
          <w:rFonts w:ascii="Arial" w:hAnsi="Arial" w:cs="Arial"/>
          <w:sz w:val="21"/>
          <w:szCs w:val="21"/>
        </w:rPr>
        <w:t xml:space="preserve"> и т.п.).</w:t>
      </w:r>
    </w:p>
    <w:p w14:paraId="4950908D" w14:textId="77777777" w:rsidR="00892F6A" w:rsidRPr="003503C6" w:rsidRDefault="00892F6A" w:rsidP="00892F6A">
      <w:pPr>
        <w:spacing w:after="0" w:line="240" w:lineRule="auto"/>
        <w:ind w:firstLine="709"/>
        <w:jc w:val="both"/>
        <w:rPr>
          <w:rFonts w:ascii="Arial" w:hAnsi="Arial" w:cs="Arial"/>
          <w:sz w:val="21"/>
          <w:szCs w:val="21"/>
        </w:rPr>
      </w:pPr>
      <w:r w:rsidRPr="003503C6">
        <w:rPr>
          <w:rFonts w:ascii="Arial" w:hAnsi="Arial" w:cs="Arial"/>
          <w:sz w:val="21"/>
          <w:szCs w:val="21"/>
        </w:rPr>
        <w:t>3.2. Все расчеты по настоящему Договору осуществляются путем совершения Покупателем платежей в адрес Поставщика в соответствии с пунктом 3.4. настоящего Договора.</w:t>
      </w:r>
    </w:p>
    <w:p w14:paraId="32C6600B" w14:textId="3255AA9D" w:rsidR="00892F6A" w:rsidRPr="003503C6" w:rsidRDefault="00892F6A" w:rsidP="00892F6A">
      <w:pPr>
        <w:spacing w:after="0" w:line="240" w:lineRule="auto"/>
        <w:ind w:firstLine="709"/>
        <w:jc w:val="both"/>
        <w:rPr>
          <w:rFonts w:ascii="Arial" w:hAnsi="Arial" w:cs="Arial"/>
          <w:sz w:val="21"/>
          <w:szCs w:val="21"/>
        </w:rPr>
      </w:pPr>
      <w:r w:rsidRPr="003503C6">
        <w:rPr>
          <w:rFonts w:ascii="Arial" w:hAnsi="Arial" w:cs="Arial"/>
          <w:sz w:val="21"/>
          <w:szCs w:val="21"/>
        </w:rPr>
        <w:t>3.3. Спецификации могут содержать порядок расчетов, уточняющий, но не противоречащий условиям, определенным пунктами 3.1.1- 3.1.</w:t>
      </w:r>
      <w:r w:rsidR="00126B99" w:rsidRPr="003503C6">
        <w:rPr>
          <w:rFonts w:ascii="Arial" w:hAnsi="Arial" w:cs="Arial"/>
          <w:sz w:val="21"/>
          <w:szCs w:val="21"/>
        </w:rPr>
        <w:t>3</w:t>
      </w:r>
      <w:r w:rsidRPr="003503C6">
        <w:rPr>
          <w:rFonts w:ascii="Arial" w:hAnsi="Arial" w:cs="Arial"/>
          <w:sz w:val="21"/>
          <w:szCs w:val="21"/>
        </w:rPr>
        <w:t>. настоящего Договора.</w:t>
      </w:r>
    </w:p>
    <w:p w14:paraId="7F5F5245" w14:textId="77777777"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3.4. Общие требования к расчетам по Договору:</w:t>
      </w:r>
    </w:p>
    <w:p w14:paraId="06E41DD3" w14:textId="00BDA883"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3.4.1. Оплата по настоящему Договору производится в российских рублях</w:t>
      </w:r>
      <w:r w:rsidR="000F0314">
        <w:rPr>
          <w:rFonts w:ascii="Arial" w:hAnsi="Arial" w:cs="Arial"/>
          <w:color w:val="000000"/>
          <w:sz w:val="21"/>
          <w:szCs w:val="21"/>
        </w:rPr>
        <w:t>, если в Спецификации не предусмотрено иное</w:t>
      </w:r>
      <w:r w:rsidRPr="003503C6">
        <w:rPr>
          <w:rFonts w:ascii="Arial" w:hAnsi="Arial" w:cs="Arial"/>
          <w:color w:val="000000"/>
          <w:sz w:val="21"/>
          <w:szCs w:val="21"/>
        </w:rPr>
        <w:t>.</w:t>
      </w:r>
      <w:r w:rsidR="000F0314">
        <w:rPr>
          <w:rFonts w:ascii="Arial" w:hAnsi="Arial" w:cs="Arial"/>
          <w:color w:val="000000"/>
          <w:sz w:val="21"/>
          <w:szCs w:val="21"/>
        </w:rPr>
        <w:t xml:space="preserve"> В случае оплаты Товара в иностранной валюте, оплата осуществляется по официальному курсу ЦБ РФ</w:t>
      </w:r>
      <w:r w:rsidR="00CE7FF7" w:rsidRPr="00C363D4">
        <w:rPr>
          <w:rFonts w:ascii="Arial" w:hAnsi="Arial" w:cs="Arial"/>
          <w:color w:val="000000"/>
          <w:sz w:val="21"/>
          <w:szCs w:val="21"/>
        </w:rPr>
        <w:t>,</w:t>
      </w:r>
      <w:r w:rsidR="000F0314" w:rsidRPr="00C363D4">
        <w:rPr>
          <w:rFonts w:ascii="Arial" w:hAnsi="Arial" w:cs="Arial"/>
          <w:color w:val="000000"/>
          <w:sz w:val="21"/>
          <w:szCs w:val="21"/>
        </w:rPr>
        <w:t xml:space="preserve"> установленному на дату за три рабочих дня до даты платежа.</w:t>
      </w:r>
    </w:p>
    <w:p w14:paraId="484DDBFF" w14:textId="16D92CA8" w:rsidR="00126B99" w:rsidRPr="003503C6" w:rsidRDefault="00892F6A" w:rsidP="00076206">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3.4.2. За дату платежа принимается дата списания денежных средств с расчетного счета Покупателя.</w:t>
      </w:r>
    </w:p>
    <w:p w14:paraId="6D243F8E" w14:textId="29D0EA5E" w:rsidR="00892F6A" w:rsidRPr="003503C6" w:rsidRDefault="00892F6A" w:rsidP="00892F6A">
      <w:pPr>
        <w:pStyle w:val="a3"/>
        <w:numPr>
          <w:ilvl w:val="0"/>
          <w:numId w:val="7"/>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СРОК ПОСТАВКИ</w:t>
      </w:r>
    </w:p>
    <w:p w14:paraId="22A713CA" w14:textId="5332E665"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4.1. Срок поставки Товара определяется Спецификациями, составленными</w:t>
      </w:r>
      <w:r w:rsidR="005B2E16" w:rsidRPr="003503C6">
        <w:rPr>
          <w:rFonts w:ascii="Arial" w:hAnsi="Arial" w:cs="Arial"/>
          <w:color w:val="000000"/>
          <w:sz w:val="21"/>
          <w:szCs w:val="21"/>
        </w:rPr>
        <w:t xml:space="preserve"> Сторонами</w:t>
      </w:r>
      <w:r w:rsidRPr="003503C6">
        <w:rPr>
          <w:rFonts w:ascii="Arial" w:hAnsi="Arial" w:cs="Arial"/>
          <w:color w:val="000000"/>
          <w:sz w:val="21"/>
          <w:szCs w:val="21"/>
        </w:rPr>
        <w:t xml:space="preserve"> </w:t>
      </w:r>
      <w:r w:rsidRPr="003503C6">
        <w:rPr>
          <w:rFonts w:ascii="Arial" w:hAnsi="Arial" w:cs="Arial"/>
          <w:sz w:val="21"/>
          <w:szCs w:val="21"/>
        </w:rPr>
        <w:t xml:space="preserve">по форме установленной Приложением №1 к настоящему Договору.  </w:t>
      </w:r>
    </w:p>
    <w:p w14:paraId="7EAEE0C1" w14:textId="6E4A9E5F"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 xml:space="preserve">4.2. Поставщик имеет право на продление срока поставки по представлению уведомления Покупателю, если причиной задержки является одно из обстоятельств, указанных в </w:t>
      </w:r>
      <w:r w:rsidR="005B2E16" w:rsidRPr="003503C6">
        <w:rPr>
          <w:rFonts w:ascii="Arial" w:hAnsi="Arial" w:cs="Arial"/>
          <w:color w:val="000000"/>
          <w:sz w:val="21"/>
          <w:szCs w:val="21"/>
        </w:rPr>
        <w:t>разделе</w:t>
      </w:r>
      <w:r w:rsidRPr="003503C6">
        <w:rPr>
          <w:rFonts w:ascii="Arial" w:hAnsi="Arial" w:cs="Arial"/>
          <w:color w:val="000000"/>
          <w:sz w:val="21"/>
          <w:szCs w:val="21"/>
        </w:rPr>
        <w:t xml:space="preserve"> </w:t>
      </w:r>
      <w:r w:rsidR="005B2E16" w:rsidRPr="003503C6">
        <w:rPr>
          <w:rFonts w:ascii="Arial" w:hAnsi="Arial" w:cs="Arial"/>
          <w:color w:val="000000"/>
          <w:sz w:val="21"/>
          <w:szCs w:val="21"/>
        </w:rPr>
        <w:t>8</w:t>
      </w:r>
      <w:r w:rsidRPr="003503C6">
        <w:rPr>
          <w:rFonts w:ascii="Arial" w:hAnsi="Arial" w:cs="Arial"/>
          <w:color w:val="000000"/>
          <w:sz w:val="21"/>
          <w:szCs w:val="21"/>
        </w:rPr>
        <w:t xml:space="preserve"> настоящего Договора (Форс-мажор). Уведомление о продлении срока поставки должно быть отправлено Поставщиком Покупателю в течение трех дней, с момента возникновения обстоятельств, указанных в </w:t>
      </w:r>
      <w:r w:rsidR="005B2E16" w:rsidRPr="003503C6">
        <w:rPr>
          <w:rFonts w:ascii="Arial" w:hAnsi="Arial" w:cs="Arial"/>
          <w:color w:val="000000"/>
          <w:sz w:val="21"/>
          <w:szCs w:val="21"/>
        </w:rPr>
        <w:t>разделе</w:t>
      </w:r>
      <w:r w:rsidRPr="003503C6">
        <w:rPr>
          <w:rFonts w:ascii="Arial" w:hAnsi="Arial" w:cs="Arial"/>
          <w:color w:val="000000"/>
          <w:sz w:val="21"/>
          <w:szCs w:val="21"/>
        </w:rPr>
        <w:t xml:space="preserve"> </w:t>
      </w:r>
      <w:r w:rsidR="005B2E16" w:rsidRPr="003503C6">
        <w:rPr>
          <w:rFonts w:ascii="Arial" w:hAnsi="Arial" w:cs="Arial"/>
          <w:color w:val="000000"/>
          <w:sz w:val="21"/>
          <w:szCs w:val="21"/>
        </w:rPr>
        <w:t>8</w:t>
      </w:r>
      <w:r w:rsidRPr="003503C6">
        <w:rPr>
          <w:rFonts w:ascii="Arial" w:hAnsi="Arial" w:cs="Arial"/>
          <w:color w:val="000000"/>
          <w:sz w:val="21"/>
          <w:szCs w:val="21"/>
        </w:rPr>
        <w:t xml:space="preserve"> настоящего Договора. В случае несоблюдения процедуры уведомления о продлении срока, Покупатель вправе не продлевать срок поставки. Срок </w:t>
      </w:r>
      <w:r w:rsidR="00DD4EBA">
        <w:rPr>
          <w:rFonts w:ascii="Arial" w:hAnsi="Arial" w:cs="Arial"/>
          <w:color w:val="000000"/>
          <w:sz w:val="21"/>
          <w:szCs w:val="21"/>
        </w:rPr>
        <w:t xml:space="preserve">поставки </w:t>
      </w:r>
      <w:r w:rsidRPr="003503C6">
        <w:rPr>
          <w:rFonts w:ascii="Arial" w:hAnsi="Arial" w:cs="Arial"/>
          <w:color w:val="000000"/>
          <w:sz w:val="21"/>
          <w:szCs w:val="21"/>
        </w:rPr>
        <w:t>должен продлеваться соразмерно</w:t>
      </w:r>
      <w:r w:rsidR="00DD4EBA">
        <w:rPr>
          <w:rFonts w:ascii="Arial" w:hAnsi="Arial" w:cs="Arial"/>
          <w:color w:val="000000"/>
          <w:sz w:val="21"/>
          <w:szCs w:val="21"/>
        </w:rPr>
        <w:t xml:space="preserve"> сроку </w:t>
      </w:r>
      <w:r w:rsidR="00EF2A0E">
        <w:rPr>
          <w:rFonts w:ascii="Arial" w:hAnsi="Arial" w:cs="Arial"/>
          <w:color w:val="000000"/>
          <w:sz w:val="21"/>
          <w:szCs w:val="21"/>
        </w:rPr>
        <w:t xml:space="preserve">непосредственного </w:t>
      </w:r>
      <w:r w:rsidR="00DD4EBA">
        <w:rPr>
          <w:rFonts w:ascii="Arial" w:hAnsi="Arial" w:cs="Arial"/>
          <w:color w:val="000000"/>
          <w:sz w:val="21"/>
          <w:szCs w:val="21"/>
        </w:rPr>
        <w:t>влияни</w:t>
      </w:r>
      <w:r w:rsidR="00EF2A0E">
        <w:rPr>
          <w:rFonts w:ascii="Arial" w:hAnsi="Arial" w:cs="Arial"/>
          <w:color w:val="000000"/>
          <w:sz w:val="21"/>
          <w:szCs w:val="21"/>
        </w:rPr>
        <w:t>я</w:t>
      </w:r>
      <w:r w:rsidRPr="003503C6">
        <w:rPr>
          <w:rFonts w:ascii="Arial" w:hAnsi="Arial" w:cs="Arial"/>
          <w:color w:val="000000"/>
          <w:sz w:val="21"/>
          <w:szCs w:val="21"/>
        </w:rPr>
        <w:t xml:space="preserve"> указанны</w:t>
      </w:r>
      <w:r w:rsidR="00DD4EBA">
        <w:rPr>
          <w:rFonts w:ascii="Arial" w:hAnsi="Arial" w:cs="Arial"/>
          <w:color w:val="000000"/>
          <w:sz w:val="21"/>
          <w:szCs w:val="21"/>
        </w:rPr>
        <w:t>х</w:t>
      </w:r>
      <w:r w:rsidRPr="003503C6">
        <w:rPr>
          <w:rFonts w:ascii="Arial" w:hAnsi="Arial" w:cs="Arial"/>
          <w:color w:val="000000"/>
          <w:sz w:val="21"/>
          <w:szCs w:val="21"/>
        </w:rPr>
        <w:t xml:space="preserve"> обстоятельств</w:t>
      </w:r>
      <w:r w:rsidR="00DD4EBA">
        <w:rPr>
          <w:rFonts w:ascii="Arial" w:hAnsi="Arial" w:cs="Arial"/>
          <w:color w:val="000000"/>
          <w:sz w:val="21"/>
          <w:szCs w:val="21"/>
        </w:rPr>
        <w:t xml:space="preserve"> </w:t>
      </w:r>
      <w:r w:rsidR="00EF2A0E">
        <w:rPr>
          <w:rFonts w:ascii="Arial" w:hAnsi="Arial" w:cs="Arial"/>
          <w:color w:val="000000"/>
          <w:sz w:val="21"/>
          <w:szCs w:val="21"/>
        </w:rPr>
        <w:t>на исполнение обязательства по Договору</w:t>
      </w:r>
      <w:r w:rsidRPr="003503C6">
        <w:rPr>
          <w:rFonts w:ascii="Arial" w:hAnsi="Arial" w:cs="Arial"/>
          <w:color w:val="000000"/>
          <w:sz w:val="21"/>
          <w:szCs w:val="21"/>
        </w:rPr>
        <w:t>.</w:t>
      </w:r>
    </w:p>
    <w:p w14:paraId="6240C79A" w14:textId="21B32537" w:rsidR="00287E91" w:rsidRDefault="00892F6A" w:rsidP="00076206">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 xml:space="preserve">4.3. </w:t>
      </w:r>
      <w:r w:rsidRPr="003503C6">
        <w:rPr>
          <w:rFonts w:ascii="Arial" w:hAnsi="Arial" w:cs="Arial"/>
          <w:sz w:val="21"/>
          <w:szCs w:val="21"/>
        </w:rPr>
        <w:t>Поставка осуществляется единой партией</w:t>
      </w:r>
      <w:r w:rsidRPr="003503C6">
        <w:rPr>
          <w:rFonts w:ascii="Arial" w:hAnsi="Arial" w:cs="Arial"/>
          <w:color w:val="000000"/>
          <w:sz w:val="21"/>
          <w:szCs w:val="21"/>
        </w:rPr>
        <w:t>. Поставщик может осуществить досрочную или частичную поставку Товара по предварительному письменному согласованию с Покупателем. Поставщик осуществляет поставку на условиях, установленных в настоящем Договоре, если не оговорено другое.</w:t>
      </w:r>
    </w:p>
    <w:p w14:paraId="70A77A5B" w14:textId="0FF8CA43" w:rsidR="00FD3CF0" w:rsidRDefault="00FD3CF0" w:rsidP="00076206">
      <w:pPr>
        <w:spacing w:after="0" w:line="240" w:lineRule="auto"/>
        <w:ind w:firstLine="709"/>
        <w:jc w:val="both"/>
        <w:rPr>
          <w:rFonts w:ascii="Arial" w:hAnsi="Arial" w:cs="Arial"/>
          <w:color w:val="000000"/>
          <w:sz w:val="21"/>
          <w:szCs w:val="21"/>
        </w:rPr>
      </w:pPr>
      <w:r>
        <w:rPr>
          <w:rFonts w:ascii="Arial" w:hAnsi="Arial" w:cs="Arial"/>
          <w:color w:val="000000"/>
          <w:sz w:val="21"/>
          <w:szCs w:val="21"/>
        </w:rPr>
        <w:t>4.4. При досрочной поставке Товара Поставщик обязан письменно согласовать с Покупателем возможность и сроки досрочной поставки. В случае досрочной поставки Товара при отсутствии согласования Покупателя на досрочную поставку, Покупатель вправе по своему усмотрению:</w:t>
      </w:r>
    </w:p>
    <w:p w14:paraId="795D2AF2" w14:textId="550AD593" w:rsidR="00FD3CF0" w:rsidRDefault="00FD3CF0" w:rsidP="00076206">
      <w:pPr>
        <w:spacing w:after="0" w:line="240" w:lineRule="auto"/>
        <w:ind w:firstLine="709"/>
        <w:jc w:val="both"/>
        <w:rPr>
          <w:rFonts w:ascii="Arial" w:hAnsi="Arial" w:cs="Arial"/>
          <w:color w:val="000000"/>
          <w:sz w:val="21"/>
          <w:szCs w:val="21"/>
        </w:rPr>
      </w:pPr>
      <w:r>
        <w:rPr>
          <w:rFonts w:ascii="Arial" w:hAnsi="Arial" w:cs="Arial"/>
          <w:color w:val="000000"/>
          <w:sz w:val="21"/>
          <w:szCs w:val="21"/>
        </w:rPr>
        <w:t>- Принять Товар, поставленный досрочно;</w:t>
      </w:r>
    </w:p>
    <w:p w14:paraId="1BB0550D" w14:textId="436CF06A" w:rsidR="00FD3CF0" w:rsidRDefault="00FD3CF0" w:rsidP="00076206">
      <w:pPr>
        <w:spacing w:after="0" w:line="240" w:lineRule="auto"/>
        <w:ind w:firstLine="709"/>
        <w:jc w:val="both"/>
        <w:rPr>
          <w:rFonts w:ascii="Arial" w:hAnsi="Arial" w:cs="Arial"/>
          <w:color w:val="000000"/>
          <w:sz w:val="21"/>
          <w:szCs w:val="21"/>
        </w:rPr>
      </w:pPr>
      <w:r>
        <w:rPr>
          <w:rFonts w:ascii="Arial" w:hAnsi="Arial" w:cs="Arial"/>
          <w:color w:val="000000"/>
          <w:sz w:val="21"/>
          <w:szCs w:val="21"/>
        </w:rPr>
        <w:t>- Поместить Товар на ответственное хранение на период до начала течение срока поставки в порядке, установленном ст. 5 Договора;</w:t>
      </w:r>
    </w:p>
    <w:p w14:paraId="454FE18F" w14:textId="567415A0" w:rsidR="00FD3CF0" w:rsidRDefault="00FD3CF0" w:rsidP="00076206">
      <w:pPr>
        <w:spacing w:after="0" w:line="240" w:lineRule="auto"/>
        <w:ind w:firstLine="709"/>
        <w:jc w:val="both"/>
        <w:rPr>
          <w:rFonts w:ascii="Arial" w:hAnsi="Arial" w:cs="Arial"/>
          <w:color w:val="000000"/>
          <w:sz w:val="21"/>
          <w:szCs w:val="21"/>
        </w:rPr>
      </w:pPr>
      <w:r>
        <w:rPr>
          <w:rFonts w:ascii="Arial" w:hAnsi="Arial" w:cs="Arial"/>
          <w:color w:val="000000"/>
          <w:sz w:val="21"/>
          <w:szCs w:val="21"/>
        </w:rPr>
        <w:t xml:space="preserve">- Отказаться принимать Товар, поставленный досрочно. </w:t>
      </w:r>
    </w:p>
    <w:p w14:paraId="75078FE0" w14:textId="77777777" w:rsidR="00FD3CF0" w:rsidRPr="003503C6" w:rsidRDefault="00FD3CF0" w:rsidP="00076206">
      <w:pPr>
        <w:spacing w:after="0" w:line="240" w:lineRule="auto"/>
        <w:ind w:firstLine="709"/>
        <w:jc w:val="both"/>
        <w:rPr>
          <w:rFonts w:ascii="Arial" w:hAnsi="Arial" w:cs="Arial"/>
          <w:color w:val="000000"/>
          <w:sz w:val="21"/>
          <w:szCs w:val="21"/>
        </w:rPr>
      </w:pPr>
    </w:p>
    <w:p w14:paraId="6868FD12" w14:textId="1829A7B2" w:rsidR="00892F6A" w:rsidRPr="003503C6" w:rsidRDefault="00892F6A" w:rsidP="00892F6A">
      <w:pPr>
        <w:pStyle w:val="a3"/>
        <w:numPr>
          <w:ilvl w:val="0"/>
          <w:numId w:val="7"/>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УСЛОВИЯ ПОСТАВКИ</w:t>
      </w:r>
    </w:p>
    <w:p w14:paraId="1EC18185" w14:textId="29808238" w:rsidR="00892F6A" w:rsidRPr="003503C6" w:rsidRDefault="00892F6A" w:rsidP="00892F6A">
      <w:pPr>
        <w:widowControl w:val="0"/>
        <w:tabs>
          <w:tab w:val="left" w:pos="0"/>
        </w:tabs>
        <w:spacing w:after="0" w:line="240" w:lineRule="auto"/>
        <w:ind w:firstLine="709"/>
        <w:jc w:val="both"/>
        <w:rPr>
          <w:rFonts w:ascii="Arial" w:hAnsi="Arial" w:cs="Arial"/>
          <w:sz w:val="21"/>
          <w:szCs w:val="21"/>
        </w:rPr>
      </w:pPr>
      <w:r w:rsidRPr="003503C6">
        <w:rPr>
          <w:rFonts w:ascii="Arial" w:hAnsi="Arial" w:cs="Arial"/>
          <w:color w:val="000000"/>
          <w:sz w:val="21"/>
          <w:szCs w:val="21"/>
        </w:rPr>
        <w:t xml:space="preserve">5.1.  </w:t>
      </w:r>
      <w:r w:rsidR="002927F8" w:rsidRPr="003503C6">
        <w:rPr>
          <w:rFonts w:ascii="Arial" w:hAnsi="Arial" w:cs="Arial"/>
          <w:color w:val="000000"/>
          <w:sz w:val="21"/>
          <w:szCs w:val="21"/>
        </w:rPr>
        <w:t>С</w:t>
      </w:r>
      <w:r w:rsidRPr="003503C6">
        <w:rPr>
          <w:rFonts w:ascii="Arial" w:hAnsi="Arial" w:cs="Arial"/>
          <w:sz w:val="21"/>
          <w:szCs w:val="21"/>
        </w:rPr>
        <w:t xml:space="preserve">роки поставки, а также иные условия поставки </w:t>
      </w:r>
      <w:r w:rsidR="002927F8" w:rsidRPr="003503C6">
        <w:rPr>
          <w:rFonts w:ascii="Arial" w:hAnsi="Arial" w:cs="Arial"/>
          <w:sz w:val="21"/>
          <w:szCs w:val="21"/>
        </w:rPr>
        <w:t xml:space="preserve">Товара </w:t>
      </w:r>
      <w:r w:rsidRPr="003503C6">
        <w:rPr>
          <w:rFonts w:ascii="Arial" w:hAnsi="Arial" w:cs="Arial"/>
          <w:sz w:val="21"/>
          <w:szCs w:val="21"/>
        </w:rPr>
        <w:t>оговариваются по каждой партии Товара отдельно и отражаются в Спецификациях.</w:t>
      </w:r>
    </w:p>
    <w:p w14:paraId="009286F7" w14:textId="77777777" w:rsidR="00892F6A" w:rsidRPr="003503C6" w:rsidRDefault="00892F6A" w:rsidP="00892F6A">
      <w:pPr>
        <w:tabs>
          <w:tab w:val="left" w:pos="567"/>
        </w:tabs>
        <w:spacing w:after="0" w:line="240" w:lineRule="auto"/>
        <w:ind w:firstLine="709"/>
        <w:contextualSpacing/>
        <w:jc w:val="both"/>
        <w:rPr>
          <w:rFonts w:ascii="Arial" w:eastAsia="Times New Roman" w:hAnsi="Arial" w:cs="Arial"/>
          <w:color w:val="000000"/>
          <w:sz w:val="21"/>
          <w:szCs w:val="21"/>
          <w:lang w:eastAsia="ru-RU"/>
        </w:rPr>
      </w:pPr>
      <w:r w:rsidRPr="003503C6">
        <w:rPr>
          <w:rFonts w:ascii="Arial" w:hAnsi="Arial" w:cs="Arial"/>
          <w:sz w:val="21"/>
          <w:szCs w:val="21"/>
        </w:rPr>
        <w:lastRenderedPageBreak/>
        <w:t>Под партией Товара понимается количество Товара определенного наименования и качества, подлежащего отгрузке в определенный срок (период поставки), согласованного сторонами в Спецификации.</w:t>
      </w:r>
    </w:p>
    <w:p w14:paraId="10505553" w14:textId="6A312397" w:rsidR="00892F6A" w:rsidRPr="003503C6" w:rsidRDefault="00892F6A"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5.2.  Грузополучатель: АО «НЗМУ»</w:t>
      </w:r>
      <w:r w:rsidR="00136BF4">
        <w:rPr>
          <w:rFonts w:ascii="Arial" w:hAnsi="Arial" w:cs="Arial"/>
          <w:color w:val="000000"/>
          <w:sz w:val="21"/>
          <w:szCs w:val="21"/>
        </w:rPr>
        <w:t>, если в Спецификации не предусмотрено иное</w:t>
      </w:r>
      <w:r w:rsidRPr="003503C6">
        <w:rPr>
          <w:rFonts w:ascii="Arial" w:hAnsi="Arial" w:cs="Arial"/>
          <w:color w:val="000000"/>
          <w:sz w:val="21"/>
          <w:szCs w:val="21"/>
        </w:rPr>
        <w:t>.</w:t>
      </w:r>
    </w:p>
    <w:p w14:paraId="74E60F57" w14:textId="224251F0" w:rsidR="00892F6A" w:rsidRPr="003503C6" w:rsidRDefault="00892F6A" w:rsidP="00136BF4">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5.3. Адрес (местонахождение) Грузополучателя:</w:t>
      </w:r>
      <w:r w:rsidR="00136BF4">
        <w:rPr>
          <w:rFonts w:ascii="Arial" w:hAnsi="Arial" w:cs="Arial"/>
          <w:color w:val="000000"/>
          <w:sz w:val="21"/>
          <w:szCs w:val="21"/>
        </w:rPr>
        <w:t xml:space="preserve"> </w:t>
      </w:r>
      <w:r w:rsidR="00136BF4" w:rsidRPr="00136BF4">
        <w:rPr>
          <w:rFonts w:ascii="Arial" w:hAnsi="Arial" w:cs="Arial"/>
          <w:color w:val="000000"/>
          <w:sz w:val="21"/>
          <w:szCs w:val="21"/>
          <w:highlight w:val="yellow"/>
        </w:rPr>
        <w:t>_________________________</w:t>
      </w:r>
      <w:r w:rsidR="00EF2A0E">
        <w:rPr>
          <w:rFonts w:ascii="Arial" w:hAnsi="Arial" w:cs="Arial"/>
          <w:color w:val="000000"/>
          <w:sz w:val="21"/>
          <w:szCs w:val="21"/>
        </w:rPr>
        <w:t>, если в Спецификации не предусмотрено иное.</w:t>
      </w:r>
    </w:p>
    <w:p w14:paraId="38E77F2B" w14:textId="5DF2EEFC" w:rsidR="00892F6A" w:rsidRPr="003503C6" w:rsidRDefault="00892F6A" w:rsidP="00892F6A">
      <w:pPr>
        <w:spacing w:after="0" w:line="240" w:lineRule="auto"/>
        <w:ind w:firstLine="709"/>
        <w:jc w:val="both"/>
        <w:rPr>
          <w:rFonts w:ascii="Arial" w:hAnsi="Arial" w:cs="Arial"/>
          <w:sz w:val="21"/>
          <w:szCs w:val="21"/>
        </w:rPr>
      </w:pPr>
      <w:r w:rsidRPr="003503C6">
        <w:rPr>
          <w:rFonts w:ascii="Arial" w:hAnsi="Arial" w:cs="Arial"/>
          <w:sz w:val="21"/>
          <w:szCs w:val="21"/>
        </w:rPr>
        <w:t xml:space="preserve">5.4. Место приемки Товара: местонахождение </w:t>
      </w:r>
      <w:r w:rsidR="00F56C95">
        <w:rPr>
          <w:rFonts w:ascii="Arial" w:hAnsi="Arial" w:cs="Arial"/>
          <w:sz w:val="21"/>
          <w:szCs w:val="21"/>
        </w:rPr>
        <w:t>Грузополучателя</w:t>
      </w:r>
      <w:r w:rsidRPr="003503C6">
        <w:rPr>
          <w:rFonts w:ascii="Arial" w:hAnsi="Arial" w:cs="Arial"/>
          <w:sz w:val="21"/>
          <w:szCs w:val="21"/>
        </w:rPr>
        <w:t>.</w:t>
      </w:r>
    </w:p>
    <w:p w14:paraId="4B911F25" w14:textId="33E52AA5" w:rsidR="00892F6A" w:rsidRPr="003503C6" w:rsidRDefault="00136BF4" w:rsidP="00C363D4">
      <w:pPr>
        <w:pStyle w:val="a3"/>
        <w:spacing w:after="0" w:line="240" w:lineRule="auto"/>
        <w:ind w:left="0" w:firstLine="709"/>
        <w:jc w:val="both"/>
        <w:rPr>
          <w:rFonts w:ascii="Arial" w:hAnsi="Arial" w:cs="Arial"/>
          <w:sz w:val="21"/>
          <w:szCs w:val="21"/>
        </w:rPr>
      </w:pPr>
      <w:r>
        <w:rPr>
          <w:rFonts w:ascii="Arial" w:hAnsi="Arial" w:cs="Arial"/>
          <w:bCs/>
          <w:sz w:val="21"/>
          <w:szCs w:val="21"/>
        </w:rPr>
        <w:t xml:space="preserve">5.5. </w:t>
      </w:r>
      <w:r w:rsidR="00892F6A" w:rsidRPr="003503C6">
        <w:rPr>
          <w:rFonts w:ascii="Arial" w:hAnsi="Arial" w:cs="Arial"/>
          <w:bCs/>
          <w:sz w:val="21"/>
          <w:szCs w:val="21"/>
        </w:rPr>
        <w:t>Поставщик обязан за свой счет обеспечить поставку Товара до места приемки Товара, указанного в п. 5.4</w:t>
      </w:r>
      <w:r w:rsidR="00E570F7" w:rsidRPr="003503C6">
        <w:rPr>
          <w:rFonts w:ascii="Arial" w:hAnsi="Arial" w:cs="Arial"/>
          <w:bCs/>
          <w:sz w:val="21"/>
          <w:szCs w:val="21"/>
        </w:rPr>
        <w:t>, поднять на этаж и доставить до места установки</w:t>
      </w:r>
      <w:r w:rsidR="002B1145" w:rsidRPr="003503C6">
        <w:rPr>
          <w:rFonts w:ascii="Arial" w:hAnsi="Arial" w:cs="Arial"/>
          <w:bCs/>
          <w:sz w:val="21"/>
          <w:szCs w:val="21"/>
        </w:rPr>
        <w:t>.</w:t>
      </w:r>
    </w:p>
    <w:p w14:paraId="1964B146" w14:textId="225C10C7" w:rsidR="00892F6A" w:rsidRPr="003503C6" w:rsidRDefault="00892F6A" w:rsidP="00892F6A">
      <w:pPr>
        <w:pStyle w:val="40"/>
        <w:tabs>
          <w:tab w:val="left" w:pos="284"/>
        </w:tabs>
        <w:ind w:left="0" w:firstLine="709"/>
        <w:jc w:val="both"/>
        <w:rPr>
          <w:rFonts w:ascii="Arial" w:hAnsi="Arial" w:cs="Arial"/>
          <w:sz w:val="21"/>
          <w:szCs w:val="21"/>
        </w:rPr>
      </w:pPr>
      <w:r w:rsidRPr="003503C6">
        <w:rPr>
          <w:rFonts w:ascii="Arial" w:hAnsi="Arial" w:cs="Arial"/>
          <w:sz w:val="21"/>
          <w:szCs w:val="21"/>
        </w:rPr>
        <w:t>5.</w:t>
      </w:r>
      <w:r w:rsidR="009379F2" w:rsidRPr="003503C6">
        <w:rPr>
          <w:rFonts w:ascii="Arial" w:hAnsi="Arial" w:cs="Arial"/>
          <w:sz w:val="21"/>
          <w:szCs w:val="21"/>
        </w:rPr>
        <w:t>6</w:t>
      </w:r>
      <w:r w:rsidRPr="003503C6">
        <w:rPr>
          <w:rFonts w:ascii="Arial" w:hAnsi="Arial" w:cs="Arial"/>
          <w:sz w:val="21"/>
          <w:szCs w:val="21"/>
        </w:rPr>
        <w:t>. Упаковка Товара обеспечивается Поставщиком.</w:t>
      </w:r>
    </w:p>
    <w:p w14:paraId="391EE9FD" w14:textId="77777777" w:rsidR="00FD4967" w:rsidRDefault="00892F6A" w:rsidP="00F56C95">
      <w:pPr>
        <w:pStyle w:val="40"/>
        <w:tabs>
          <w:tab w:val="left" w:pos="284"/>
        </w:tabs>
        <w:ind w:left="0" w:firstLine="709"/>
        <w:jc w:val="both"/>
        <w:rPr>
          <w:rFonts w:ascii="Arial" w:hAnsi="Arial" w:cs="Arial"/>
          <w:sz w:val="21"/>
          <w:szCs w:val="21"/>
        </w:rPr>
      </w:pPr>
      <w:r w:rsidRPr="003503C6">
        <w:rPr>
          <w:rFonts w:ascii="Arial" w:hAnsi="Arial" w:cs="Arial"/>
          <w:sz w:val="21"/>
          <w:szCs w:val="21"/>
        </w:rPr>
        <w:t>5.</w:t>
      </w:r>
      <w:r w:rsidR="009379F2" w:rsidRPr="003503C6">
        <w:rPr>
          <w:rFonts w:ascii="Arial" w:hAnsi="Arial" w:cs="Arial"/>
          <w:sz w:val="21"/>
          <w:szCs w:val="21"/>
        </w:rPr>
        <w:t>7</w:t>
      </w:r>
      <w:r w:rsidRPr="003503C6">
        <w:rPr>
          <w:rFonts w:ascii="Arial" w:hAnsi="Arial" w:cs="Arial"/>
          <w:sz w:val="21"/>
          <w:szCs w:val="21"/>
        </w:rPr>
        <w:t xml:space="preserve">. </w:t>
      </w:r>
      <w:r w:rsidR="00F56C95">
        <w:rPr>
          <w:rFonts w:ascii="Arial" w:hAnsi="Arial" w:cs="Arial"/>
          <w:sz w:val="21"/>
          <w:szCs w:val="21"/>
        </w:rPr>
        <w:t>Товар</w:t>
      </w:r>
      <w:r w:rsidRPr="003503C6">
        <w:rPr>
          <w:rFonts w:ascii="Arial" w:hAnsi="Arial" w:cs="Arial"/>
          <w:sz w:val="21"/>
          <w:szCs w:val="21"/>
        </w:rPr>
        <w:t xml:space="preserve"> долж</w:t>
      </w:r>
      <w:r w:rsidR="00F56C95">
        <w:rPr>
          <w:rFonts w:ascii="Arial" w:hAnsi="Arial" w:cs="Arial"/>
          <w:sz w:val="21"/>
          <w:szCs w:val="21"/>
        </w:rPr>
        <w:t>е</w:t>
      </w:r>
      <w:r w:rsidRPr="003503C6">
        <w:rPr>
          <w:rFonts w:ascii="Arial" w:hAnsi="Arial" w:cs="Arial"/>
          <w:sz w:val="21"/>
          <w:szCs w:val="21"/>
        </w:rPr>
        <w:t>н быть отгружен в упаковке, предназначенной для перевозки данного вида Товара</w:t>
      </w:r>
      <w:r w:rsidR="00F56C95">
        <w:rPr>
          <w:rFonts w:ascii="Arial" w:hAnsi="Arial" w:cs="Arial"/>
          <w:sz w:val="21"/>
          <w:szCs w:val="21"/>
        </w:rPr>
        <w:t xml:space="preserve"> и предотвращающей его случайное повреждение во время транспортировки и разгрузки</w:t>
      </w:r>
      <w:r w:rsidRPr="003503C6">
        <w:rPr>
          <w:rFonts w:ascii="Arial" w:hAnsi="Arial" w:cs="Arial"/>
          <w:sz w:val="21"/>
          <w:szCs w:val="21"/>
        </w:rPr>
        <w:t xml:space="preserve">. </w:t>
      </w:r>
    </w:p>
    <w:p w14:paraId="157A6142" w14:textId="62F6BAA7" w:rsidR="00892F6A" w:rsidRPr="003503C6" w:rsidRDefault="00FD4967" w:rsidP="00F56C95">
      <w:pPr>
        <w:pStyle w:val="40"/>
        <w:tabs>
          <w:tab w:val="left" w:pos="284"/>
        </w:tabs>
        <w:ind w:left="0" w:firstLine="709"/>
        <w:jc w:val="both"/>
        <w:rPr>
          <w:rFonts w:ascii="Arial" w:hAnsi="Arial" w:cs="Arial"/>
          <w:color w:val="000000"/>
          <w:sz w:val="21"/>
          <w:szCs w:val="21"/>
        </w:rPr>
      </w:pPr>
      <w:r>
        <w:rPr>
          <w:rFonts w:ascii="Arial" w:hAnsi="Arial" w:cs="Arial"/>
          <w:sz w:val="21"/>
          <w:szCs w:val="21"/>
        </w:rPr>
        <w:t xml:space="preserve">5.8. </w:t>
      </w:r>
      <w:r w:rsidR="00F56C95">
        <w:rPr>
          <w:rFonts w:ascii="Arial" w:hAnsi="Arial" w:cs="Arial"/>
          <w:sz w:val="21"/>
          <w:szCs w:val="21"/>
        </w:rPr>
        <w:t xml:space="preserve">Поставщик несет ответственность </w:t>
      </w:r>
      <w:r w:rsidR="00892F6A" w:rsidRPr="003503C6">
        <w:rPr>
          <w:rFonts w:ascii="Arial" w:hAnsi="Arial" w:cs="Arial"/>
          <w:color w:val="000000"/>
          <w:sz w:val="21"/>
          <w:szCs w:val="21"/>
        </w:rPr>
        <w:t>за порчу, повреждение или поломку Товара вследствие ненадлежащей упаковки.</w:t>
      </w:r>
    </w:p>
    <w:p w14:paraId="63814B86" w14:textId="1AF37C8A" w:rsidR="00892F6A" w:rsidRPr="00EF2A0E"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color w:val="000000"/>
          <w:sz w:val="21"/>
          <w:szCs w:val="21"/>
        </w:rPr>
        <w:t>5.</w:t>
      </w:r>
      <w:r w:rsidR="009379F2" w:rsidRPr="003503C6">
        <w:rPr>
          <w:rFonts w:ascii="Arial" w:hAnsi="Arial" w:cs="Arial"/>
          <w:color w:val="000000"/>
          <w:sz w:val="21"/>
          <w:szCs w:val="21"/>
        </w:rPr>
        <w:t>9</w:t>
      </w:r>
      <w:r w:rsidRPr="003503C6">
        <w:rPr>
          <w:rFonts w:ascii="Arial" w:hAnsi="Arial" w:cs="Arial"/>
          <w:color w:val="000000"/>
          <w:sz w:val="21"/>
          <w:szCs w:val="21"/>
        </w:rPr>
        <w:t xml:space="preserve">. </w:t>
      </w:r>
      <w:r w:rsidRPr="003503C6">
        <w:rPr>
          <w:rFonts w:ascii="Arial" w:hAnsi="Arial" w:cs="Arial"/>
          <w:sz w:val="21"/>
          <w:szCs w:val="21"/>
        </w:rPr>
        <w:t>Приемка Товара по качеству</w:t>
      </w:r>
      <w:r w:rsidR="00C363D4">
        <w:rPr>
          <w:rFonts w:ascii="Arial" w:hAnsi="Arial" w:cs="Arial"/>
          <w:sz w:val="21"/>
          <w:szCs w:val="21"/>
        </w:rPr>
        <w:t xml:space="preserve"> (в отношение явных дефектов)</w:t>
      </w:r>
      <w:r w:rsidRPr="003503C6">
        <w:rPr>
          <w:rFonts w:ascii="Arial" w:hAnsi="Arial" w:cs="Arial"/>
          <w:sz w:val="21"/>
          <w:szCs w:val="21"/>
        </w:rPr>
        <w:t xml:space="preserve">, количеству и комплектности </w:t>
      </w:r>
      <w:r w:rsidRPr="00EF2A0E">
        <w:rPr>
          <w:rFonts w:ascii="Arial" w:hAnsi="Arial" w:cs="Arial"/>
          <w:sz w:val="21"/>
          <w:szCs w:val="21"/>
        </w:rPr>
        <w:t xml:space="preserve">производится Покупателем в одностороннем порядке в течение </w:t>
      </w:r>
      <w:r w:rsidR="00C363D4" w:rsidRPr="00EF2A0E">
        <w:rPr>
          <w:rFonts w:ascii="Arial" w:hAnsi="Arial" w:cs="Arial"/>
          <w:sz w:val="21"/>
          <w:szCs w:val="21"/>
        </w:rPr>
        <w:t>7</w:t>
      </w:r>
      <w:r w:rsidR="00455F3B" w:rsidRPr="00EF2A0E">
        <w:rPr>
          <w:rFonts w:ascii="Arial" w:hAnsi="Arial" w:cs="Arial"/>
          <w:sz w:val="21"/>
          <w:szCs w:val="21"/>
        </w:rPr>
        <w:t xml:space="preserve"> (</w:t>
      </w:r>
      <w:r w:rsidR="00C363D4" w:rsidRPr="00EF2A0E">
        <w:rPr>
          <w:rFonts w:ascii="Arial" w:hAnsi="Arial" w:cs="Arial"/>
          <w:sz w:val="21"/>
          <w:szCs w:val="21"/>
        </w:rPr>
        <w:t>семи</w:t>
      </w:r>
      <w:r w:rsidR="00455F3B" w:rsidRPr="00EF2A0E">
        <w:rPr>
          <w:rFonts w:ascii="Arial" w:hAnsi="Arial" w:cs="Arial"/>
          <w:sz w:val="21"/>
          <w:szCs w:val="21"/>
        </w:rPr>
        <w:t>)</w:t>
      </w:r>
      <w:r w:rsidRPr="00EF2A0E">
        <w:rPr>
          <w:rFonts w:ascii="Arial" w:hAnsi="Arial" w:cs="Arial"/>
          <w:sz w:val="21"/>
          <w:szCs w:val="21"/>
        </w:rPr>
        <w:t xml:space="preserve"> рабочих дней с даты поставки Товара.</w:t>
      </w:r>
    </w:p>
    <w:p w14:paraId="723B4B90" w14:textId="1F77877D" w:rsidR="00892F6A" w:rsidRPr="00BA4757" w:rsidRDefault="00892F6A" w:rsidP="00892F6A">
      <w:pPr>
        <w:widowControl w:val="0"/>
        <w:spacing w:after="0" w:line="240" w:lineRule="auto"/>
        <w:ind w:firstLine="709"/>
        <w:jc w:val="both"/>
        <w:rPr>
          <w:rFonts w:ascii="Arial" w:hAnsi="Arial" w:cs="Arial"/>
          <w:sz w:val="21"/>
          <w:szCs w:val="21"/>
        </w:rPr>
      </w:pPr>
      <w:r w:rsidRPr="00EF2A0E">
        <w:rPr>
          <w:rFonts w:ascii="Arial" w:hAnsi="Arial" w:cs="Arial"/>
          <w:sz w:val="21"/>
          <w:szCs w:val="21"/>
        </w:rPr>
        <w:t>5.1</w:t>
      </w:r>
      <w:r w:rsidR="009379F2" w:rsidRPr="00EF2A0E">
        <w:rPr>
          <w:rFonts w:ascii="Arial" w:hAnsi="Arial" w:cs="Arial"/>
          <w:sz w:val="21"/>
          <w:szCs w:val="21"/>
        </w:rPr>
        <w:t>0</w:t>
      </w:r>
      <w:r w:rsidRPr="00EF2A0E">
        <w:rPr>
          <w:rFonts w:ascii="Arial" w:hAnsi="Arial" w:cs="Arial"/>
          <w:sz w:val="21"/>
          <w:szCs w:val="21"/>
        </w:rPr>
        <w:t>. Грузополучатель/Получатель Товара, указанный в соответствующих Приложениях (Спецификациях) к настоящему Договору, является полномочным представителем Покупателя при осуществлении приемки и пр</w:t>
      </w:r>
      <w:r w:rsidRPr="003503C6">
        <w:rPr>
          <w:rFonts w:ascii="Arial" w:hAnsi="Arial" w:cs="Arial"/>
          <w:sz w:val="21"/>
          <w:szCs w:val="21"/>
        </w:rPr>
        <w:t xml:space="preserve">оверки Товара на соответствие условиям настоящего Договора и </w:t>
      </w:r>
      <w:r w:rsidRPr="00BA4757">
        <w:rPr>
          <w:rFonts w:ascii="Arial" w:hAnsi="Arial" w:cs="Arial"/>
          <w:sz w:val="21"/>
          <w:szCs w:val="21"/>
        </w:rPr>
        <w:t>Приложениям к нему.</w:t>
      </w:r>
    </w:p>
    <w:p w14:paraId="67CEC520" w14:textId="0E8FC477" w:rsidR="00892F6A" w:rsidRPr="00BA4757" w:rsidRDefault="00892F6A" w:rsidP="00892F6A">
      <w:pPr>
        <w:spacing w:after="0" w:line="240" w:lineRule="auto"/>
        <w:ind w:firstLine="709"/>
        <w:jc w:val="both"/>
        <w:rPr>
          <w:rFonts w:ascii="Arial" w:hAnsi="Arial" w:cs="Arial"/>
          <w:sz w:val="21"/>
          <w:szCs w:val="21"/>
        </w:rPr>
      </w:pPr>
      <w:r w:rsidRPr="00BA4757">
        <w:rPr>
          <w:rFonts w:ascii="Arial" w:hAnsi="Arial" w:cs="Arial"/>
          <w:sz w:val="21"/>
          <w:szCs w:val="21"/>
        </w:rPr>
        <w:t>5.1</w:t>
      </w:r>
      <w:r w:rsidR="009379F2" w:rsidRPr="00BA4757">
        <w:rPr>
          <w:rFonts w:ascii="Arial" w:hAnsi="Arial" w:cs="Arial"/>
          <w:sz w:val="21"/>
          <w:szCs w:val="21"/>
        </w:rPr>
        <w:t>1</w:t>
      </w:r>
      <w:r w:rsidRPr="00BA4757">
        <w:rPr>
          <w:rFonts w:ascii="Arial" w:hAnsi="Arial" w:cs="Arial"/>
          <w:sz w:val="21"/>
          <w:szCs w:val="21"/>
        </w:rPr>
        <w:t>. В случае выявления несоответствия Товара условиям Договора и Приложений (Спецификаций) к нему о качестве и/или количестве и/или комплектности и/или сборке Товара и/или ассортименте, а также выявления несоответствия Товара товаросопроводительным документам</w:t>
      </w:r>
      <w:r w:rsidR="00DF032D" w:rsidRPr="00BA4757">
        <w:rPr>
          <w:rFonts w:ascii="Arial" w:hAnsi="Arial" w:cs="Arial"/>
          <w:sz w:val="21"/>
          <w:szCs w:val="21"/>
        </w:rPr>
        <w:t xml:space="preserve"> при приемке Товара</w:t>
      </w:r>
      <w:r w:rsidRPr="00BA4757">
        <w:rPr>
          <w:rFonts w:ascii="Arial" w:hAnsi="Arial" w:cs="Arial"/>
          <w:sz w:val="21"/>
          <w:szCs w:val="21"/>
        </w:rPr>
        <w:t xml:space="preserve"> Покупатель (Грузополучатель/Получатель) выз</w:t>
      </w:r>
      <w:r w:rsidR="00DF032D" w:rsidRPr="00BA4757">
        <w:rPr>
          <w:rFonts w:ascii="Arial" w:hAnsi="Arial" w:cs="Arial"/>
          <w:sz w:val="21"/>
          <w:szCs w:val="21"/>
        </w:rPr>
        <w:t>ывает</w:t>
      </w:r>
      <w:r w:rsidRPr="00BA4757">
        <w:rPr>
          <w:rFonts w:ascii="Arial" w:hAnsi="Arial" w:cs="Arial"/>
          <w:sz w:val="21"/>
          <w:szCs w:val="21"/>
        </w:rPr>
        <w:t xml:space="preserve"> представителя Поставщика</w:t>
      </w:r>
      <w:r w:rsidR="00DF032D" w:rsidRPr="00BA4757">
        <w:rPr>
          <w:rFonts w:ascii="Arial" w:hAnsi="Arial" w:cs="Arial"/>
          <w:sz w:val="21"/>
          <w:szCs w:val="21"/>
        </w:rPr>
        <w:t xml:space="preserve"> для осмотра выявленных несоответствий</w:t>
      </w:r>
      <w:r w:rsidRPr="00BA4757">
        <w:rPr>
          <w:rFonts w:ascii="Arial" w:hAnsi="Arial" w:cs="Arial"/>
          <w:sz w:val="21"/>
          <w:szCs w:val="21"/>
        </w:rPr>
        <w:t xml:space="preserve"> и с его участием составл</w:t>
      </w:r>
      <w:r w:rsidR="00DF032D" w:rsidRPr="00BA4757">
        <w:rPr>
          <w:rFonts w:ascii="Arial" w:hAnsi="Arial" w:cs="Arial"/>
          <w:sz w:val="21"/>
          <w:szCs w:val="21"/>
        </w:rPr>
        <w:t>я</w:t>
      </w:r>
      <w:r w:rsidR="00BA4757" w:rsidRPr="00BA4757">
        <w:rPr>
          <w:rFonts w:ascii="Arial" w:hAnsi="Arial" w:cs="Arial"/>
          <w:sz w:val="21"/>
          <w:szCs w:val="21"/>
        </w:rPr>
        <w:t>е</w:t>
      </w:r>
      <w:r w:rsidR="00DF032D" w:rsidRPr="00BA4757">
        <w:rPr>
          <w:rFonts w:ascii="Arial" w:hAnsi="Arial" w:cs="Arial"/>
          <w:sz w:val="21"/>
          <w:szCs w:val="21"/>
        </w:rPr>
        <w:t>т</w:t>
      </w:r>
      <w:r w:rsidRPr="00BA4757">
        <w:rPr>
          <w:rFonts w:ascii="Arial" w:hAnsi="Arial" w:cs="Arial"/>
          <w:sz w:val="21"/>
          <w:szCs w:val="21"/>
        </w:rPr>
        <w:t xml:space="preserve"> Акт о выявленных недостатках Товара.</w:t>
      </w:r>
    </w:p>
    <w:p w14:paraId="026D5989" w14:textId="23BD9718" w:rsidR="00892F6A" w:rsidRPr="00BA4757" w:rsidRDefault="00892F6A" w:rsidP="00892F6A">
      <w:pPr>
        <w:spacing w:after="0" w:line="240" w:lineRule="auto"/>
        <w:ind w:firstLine="709"/>
        <w:jc w:val="both"/>
        <w:rPr>
          <w:rFonts w:ascii="Arial" w:hAnsi="Arial" w:cs="Arial"/>
          <w:sz w:val="21"/>
          <w:szCs w:val="21"/>
        </w:rPr>
      </w:pPr>
      <w:r w:rsidRPr="00BA4757">
        <w:rPr>
          <w:rFonts w:ascii="Arial" w:hAnsi="Arial" w:cs="Arial"/>
          <w:sz w:val="21"/>
          <w:szCs w:val="21"/>
        </w:rPr>
        <w:t xml:space="preserve">Уведомление о вызове представителя Поставщика должно быть направлено (передано) ему посредством электронной почты/факсимильной связи по реквизитам, указанным в разделе </w:t>
      </w:r>
      <w:r w:rsidR="005B2E16" w:rsidRPr="00BA4757">
        <w:rPr>
          <w:rFonts w:ascii="Arial" w:hAnsi="Arial" w:cs="Arial"/>
          <w:sz w:val="21"/>
          <w:szCs w:val="21"/>
        </w:rPr>
        <w:t>11</w:t>
      </w:r>
      <w:r w:rsidRPr="00BA4757">
        <w:rPr>
          <w:rFonts w:ascii="Arial" w:hAnsi="Arial" w:cs="Arial"/>
          <w:sz w:val="21"/>
          <w:szCs w:val="21"/>
        </w:rPr>
        <w:t xml:space="preserve"> настоящего Договора, и должно содержать информацию о выявленных несоответствиях</w:t>
      </w:r>
      <w:r w:rsidR="00DF032D" w:rsidRPr="00BA4757">
        <w:rPr>
          <w:rFonts w:ascii="Arial" w:hAnsi="Arial" w:cs="Arial"/>
          <w:sz w:val="21"/>
          <w:szCs w:val="21"/>
        </w:rPr>
        <w:t xml:space="preserve">. </w:t>
      </w:r>
      <w:r w:rsidR="00B178EC" w:rsidRPr="00BA4757">
        <w:rPr>
          <w:rFonts w:ascii="Arial" w:hAnsi="Arial" w:cs="Arial"/>
          <w:sz w:val="21"/>
          <w:szCs w:val="21"/>
        </w:rPr>
        <w:t xml:space="preserve">В случае </w:t>
      </w:r>
      <w:r w:rsidR="00BA4757" w:rsidRPr="00BA4757">
        <w:rPr>
          <w:rFonts w:ascii="Arial" w:hAnsi="Arial" w:cs="Arial"/>
          <w:sz w:val="21"/>
          <w:szCs w:val="21"/>
        </w:rPr>
        <w:t>помещения Товара на ответственное хранение Покупатель также уведомляет об этом Поставщика.</w:t>
      </w:r>
    </w:p>
    <w:p w14:paraId="38108861" w14:textId="083235FB" w:rsidR="00892F6A" w:rsidRPr="003503C6" w:rsidRDefault="00892F6A" w:rsidP="00892F6A">
      <w:pPr>
        <w:pStyle w:val="ConsNormal"/>
        <w:ind w:right="0" w:firstLine="709"/>
        <w:jc w:val="both"/>
        <w:rPr>
          <w:sz w:val="21"/>
          <w:szCs w:val="21"/>
        </w:rPr>
      </w:pPr>
      <w:r w:rsidRPr="00BA4757">
        <w:rPr>
          <w:sz w:val="21"/>
          <w:szCs w:val="21"/>
        </w:rPr>
        <w:t>Поставщик обязан в течение суток после получения вызова Покупателя (Грузополучателя/Получателя</w:t>
      </w:r>
      <w:r w:rsidRPr="003503C6">
        <w:rPr>
          <w:sz w:val="21"/>
          <w:szCs w:val="21"/>
        </w:rPr>
        <w:t xml:space="preserve">) сообщить посредством электронной почты/факсимильной связи по реквизитам, указанным в разделе </w:t>
      </w:r>
      <w:r w:rsidR="005B2E16" w:rsidRPr="003503C6">
        <w:rPr>
          <w:sz w:val="21"/>
          <w:szCs w:val="21"/>
        </w:rPr>
        <w:t>11</w:t>
      </w:r>
      <w:r w:rsidRPr="003503C6">
        <w:rPr>
          <w:sz w:val="21"/>
          <w:szCs w:val="21"/>
        </w:rPr>
        <w:t xml:space="preserve"> настоящего Договора, о направлении им Представителя для участия в составлении Акта о выявленных недостатках Товара.</w:t>
      </w:r>
    </w:p>
    <w:p w14:paraId="6D4CC023" w14:textId="67490F05" w:rsidR="00892F6A" w:rsidRPr="003503C6" w:rsidRDefault="00892F6A" w:rsidP="00892F6A">
      <w:pPr>
        <w:spacing w:after="0" w:line="240" w:lineRule="auto"/>
        <w:ind w:firstLine="709"/>
        <w:jc w:val="both"/>
        <w:rPr>
          <w:rFonts w:ascii="Arial" w:hAnsi="Arial" w:cs="Arial"/>
          <w:sz w:val="21"/>
          <w:szCs w:val="21"/>
        </w:rPr>
      </w:pPr>
      <w:r w:rsidRPr="003503C6">
        <w:rPr>
          <w:rFonts w:ascii="Arial" w:hAnsi="Arial" w:cs="Arial"/>
          <w:sz w:val="21"/>
          <w:szCs w:val="21"/>
        </w:rPr>
        <w:t xml:space="preserve">Представитель Поставщика обязан явиться для участия в составлении Акта о выявленных недостатках Товара в течение </w:t>
      </w:r>
      <w:r w:rsidR="00EF2A0E">
        <w:rPr>
          <w:rFonts w:ascii="Arial" w:hAnsi="Arial" w:cs="Arial"/>
          <w:sz w:val="21"/>
          <w:szCs w:val="21"/>
        </w:rPr>
        <w:t>3</w:t>
      </w:r>
      <w:r w:rsidR="00455F3B" w:rsidRPr="003503C6">
        <w:rPr>
          <w:rFonts w:ascii="Arial" w:hAnsi="Arial" w:cs="Arial"/>
          <w:sz w:val="21"/>
          <w:szCs w:val="21"/>
        </w:rPr>
        <w:t xml:space="preserve"> (</w:t>
      </w:r>
      <w:r w:rsidR="00EF2A0E">
        <w:rPr>
          <w:rFonts w:ascii="Arial" w:hAnsi="Arial" w:cs="Arial"/>
          <w:sz w:val="21"/>
          <w:szCs w:val="21"/>
        </w:rPr>
        <w:t>трех</w:t>
      </w:r>
      <w:r w:rsidR="00455F3B" w:rsidRPr="003503C6">
        <w:rPr>
          <w:rFonts w:ascii="Arial" w:hAnsi="Arial" w:cs="Arial"/>
          <w:sz w:val="21"/>
          <w:szCs w:val="21"/>
        </w:rPr>
        <w:t>)</w:t>
      </w:r>
      <w:r w:rsidRPr="003503C6">
        <w:rPr>
          <w:rFonts w:ascii="Arial" w:hAnsi="Arial" w:cs="Arial"/>
          <w:sz w:val="21"/>
          <w:szCs w:val="21"/>
        </w:rPr>
        <w:t xml:space="preserve"> рабочих дней с момента</w:t>
      </w:r>
      <w:r w:rsidR="00BA4757">
        <w:rPr>
          <w:rFonts w:ascii="Arial" w:hAnsi="Arial" w:cs="Arial"/>
          <w:sz w:val="21"/>
          <w:szCs w:val="21"/>
        </w:rPr>
        <w:t xml:space="preserve"> направления Поставщику соответствующего уведомления Покупателя</w:t>
      </w:r>
      <w:r w:rsidRPr="003503C6">
        <w:rPr>
          <w:rFonts w:ascii="Arial" w:hAnsi="Arial" w:cs="Arial"/>
          <w:sz w:val="21"/>
          <w:szCs w:val="21"/>
        </w:rPr>
        <w:t>. Представитель Поставщика должен иметь доверенность на право участия в составлении Акта о выявленных недостатках</w:t>
      </w:r>
      <w:r w:rsidR="00BA4757">
        <w:rPr>
          <w:rFonts w:ascii="Arial" w:hAnsi="Arial" w:cs="Arial"/>
          <w:sz w:val="21"/>
          <w:szCs w:val="21"/>
        </w:rPr>
        <w:t>, копия которой должна быть предоставлена Покупателю</w:t>
      </w:r>
      <w:r w:rsidR="00EF2A0E">
        <w:rPr>
          <w:rFonts w:ascii="Arial" w:hAnsi="Arial" w:cs="Arial"/>
          <w:sz w:val="21"/>
          <w:szCs w:val="21"/>
        </w:rPr>
        <w:t>.</w:t>
      </w:r>
    </w:p>
    <w:p w14:paraId="6043D7E9" w14:textId="1F3FBD35" w:rsidR="00892F6A" w:rsidRPr="003503C6" w:rsidRDefault="00892F6A" w:rsidP="00892F6A">
      <w:pPr>
        <w:widowControl w:val="0"/>
        <w:spacing w:after="0" w:line="240" w:lineRule="auto"/>
        <w:ind w:firstLine="709"/>
        <w:jc w:val="both"/>
        <w:rPr>
          <w:rFonts w:ascii="Arial" w:hAnsi="Arial" w:cs="Arial"/>
          <w:bCs/>
          <w:sz w:val="21"/>
          <w:szCs w:val="21"/>
        </w:rPr>
      </w:pPr>
      <w:r w:rsidRPr="003503C6">
        <w:rPr>
          <w:rFonts w:ascii="Arial" w:hAnsi="Arial" w:cs="Arial"/>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w:t>
      </w:r>
      <w:r w:rsidR="00F56C95">
        <w:rPr>
          <w:rFonts w:ascii="Arial" w:hAnsi="Arial" w:cs="Arial"/>
          <w:sz w:val="21"/>
          <w:szCs w:val="21"/>
        </w:rPr>
        <w:t xml:space="preserve"> единолично</w:t>
      </w:r>
      <w:r w:rsidRPr="003503C6">
        <w:rPr>
          <w:rFonts w:ascii="Arial" w:hAnsi="Arial" w:cs="Arial"/>
          <w:sz w:val="21"/>
          <w:szCs w:val="21"/>
        </w:rPr>
        <w:t>. Указанный</w:t>
      </w:r>
      <w:r w:rsidR="00F56C95">
        <w:rPr>
          <w:rFonts w:ascii="Arial" w:hAnsi="Arial" w:cs="Arial"/>
          <w:sz w:val="21"/>
          <w:szCs w:val="21"/>
        </w:rPr>
        <w:t xml:space="preserve"> односторонний</w:t>
      </w:r>
      <w:r w:rsidRPr="003503C6">
        <w:rPr>
          <w:rFonts w:ascii="Arial" w:hAnsi="Arial" w:cs="Arial"/>
          <w:sz w:val="21"/>
          <w:szCs w:val="21"/>
        </w:rPr>
        <w:t xml:space="preserve">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w:t>
      </w:r>
    </w:p>
    <w:p w14:paraId="25BEF1B1" w14:textId="77777777" w:rsidR="00892F6A" w:rsidRPr="003503C6" w:rsidRDefault="00892F6A" w:rsidP="00892F6A">
      <w:pPr>
        <w:widowControl w:val="0"/>
        <w:spacing w:after="0" w:line="240" w:lineRule="auto"/>
        <w:ind w:firstLine="709"/>
        <w:jc w:val="both"/>
        <w:rPr>
          <w:rFonts w:ascii="Arial" w:hAnsi="Arial" w:cs="Arial"/>
          <w:bCs/>
          <w:sz w:val="21"/>
          <w:szCs w:val="21"/>
        </w:rPr>
      </w:pPr>
      <w:r w:rsidRPr="003503C6">
        <w:rPr>
          <w:rFonts w:ascii="Arial" w:hAnsi="Arial" w:cs="Arial"/>
          <w:bCs/>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14:paraId="294AEA4B" w14:textId="098ACBA6" w:rsidR="00892F6A" w:rsidRDefault="00892F6A" w:rsidP="00892F6A">
      <w:pPr>
        <w:widowControl w:val="0"/>
        <w:spacing w:after="0" w:line="240" w:lineRule="auto"/>
        <w:ind w:firstLine="709"/>
        <w:jc w:val="both"/>
        <w:rPr>
          <w:rFonts w:ascii="Arial" w:hAnsi="Arial" w:cs="Arial"/>
          <w:bCs/>
          <w:sz w:val="21"/>
          <w:szCs w:val="21"/>
        </w:rPr>
      </w:pPr>
      <w:r w:rsidRPr="003503C6">
        <w:rPr>
          <w:rFonts w:ascii="Arial" w:hAnsi="Arial" w:cs="Arial"/>
          <w:bCs/>
          <w:sz w:val="21"/>
          <w:szCs w:val="21"/>
        </w:rPr>
        <w:t>Форма Акта о выявленных сторонами недостатков Товара согласована Сторонами в Приложении №</w:t>
      </w:r>
      <w:r w:rsidR="004C571A" w:rsidRPr="003503C6">
        <w:rPr>
          <w:rFonts w:ascii="Arial" w:hAnsi="Arial" w:cs="Arial"/>
          <w:bCs/>
          <w:sz w:val="21"/>
          <w:szCs w:val="21"/>
        </w:rPr>
        <w:t>3</w:t>
      </w:r>
      <w:r w:rsidRPr="003503C6">
        <w:rPr>
          <w:rFonts w:ascii="Arial" w:hAnsi="Arial" w:cs="Arial"/>
          <w:bCs/>
          <w:sz w:val="21"/>
          <w:szCs w:val="21"/>
        </w:rPr>
        <w:t xml:space="preserve"> к настоящему Договору. </w:t>
      </w:r>
    </w:p>
    <w:p w14:paraId="2CB353E8" w14:textId="3C851985" w:rsidR="003126D3" w:rsidRPr="003503C6" w:rsidRDefault="003126D3" w:rsidP="00892F6A">
      <w:pPr>
        <w:widowControl w:val="0"/>
        <w:spacing w:after="0" w:line="240" w:lineRule="auto"/>
        <w:ind w:firstLine="709"/>
        <w:jc w:val="both"/>
        <w:rPr>
          <w:rFonts w:ascii="Arial" w:hAnsi="Arial" w:cs="Arial"/>
          <w:sz w:val="21"/>
          <w:szCs w:val="21"/>
        </w:rPr>
      </w:pPr>
      <w:r>
        <w:rPr>
          <w:rFonts w:ascii="Arial" w:hAnsi="Arial" w:cs="Arial"/>
          <w:bCs/>
          <w:sz w:val="21"/>
          <w:szCs w:val="21"/>
        </w:rPr>
        <w:t xml:space="preserve">Порядок, установленный настоящим пункта, применяется также к освидетельствованию недостатков, выявленных в Гарантийный период. </w:t>
      </w:r>
    </w:p>
    <w:p w14:paraId="3A0B14AA" w14:textId="4EC4D05E"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5.1</w:t>
      </w:r>
      <w:r w:rsidR="009379F2" w:rsidRPr="003503C6">
        <w:rPr>
          <w:rFonts w:ascii="Arial" w:hAnsi="Arial" w:cs="Arial"/>
          <w:sz w:val="21"/>
          <w:szCs w:val="21"/>
        </w:rPr>
        <w:t>2</w:t>
      </w:r>
      <w:r w:rsidRPr="003503C6">
        <w:rPr>
          <w:rFonts w:ascii="Arial" w:hAnsi="Arial" w:cs="Arial"/>
          <w:sz w:val="21"/>
          <w:szCs w:val="21"/>
        </w:rPr>
        <w:t xml:space="preserve"> В случае выявления несоответствия количества поставленного Товара количеству, указанному в товаросопроводительных документах, обязательства Поставщика в части поставки отсутствующего количества Товара считаются </w:t>
      </w:r>
      <w:r w:rsidR="00A4454E" w:rsidRPr="003503C6">
        <w:rPr>
          <w:rFonts w:ascii="Arial" w:hAnsi="Arial" w:cs="Arial"/>
          <w:sz w:val="21"/>
          <w:szCs w:val="21"/>
        </w:rPr>
        <w:t>неисполненными,</w:t>
      </w:r>
      <w:r w:rsidRPr="003503C6">
        <w:rPr>
          <w:rFonts w:ascii="Arial" w:hAnsi="Arial" w:cs="Arial"/>
          <w:sz w:val="21"/>
          <w:szCs w:val="21"/>
        </w:rPr>
        <w:t xml:space="preserve"> и Поставщик несет ответственность за просрочку поставки Товара в соответствии с п.</w:t>
      </w:r>
      <w:r w:rsidR="00A4454E" w:rsidRPr="003503C6">
        <w:rPr>
          <w:rFonts w:ascii="Arial" w:hAnsi="Arial" w:cs="Arial"/>
          <w:sz w:val="21"/>
          <w:szCs w:val="21"/>
        </w:rPr>
        <w:t>7.2</w:t>
      </w:r>
      <w:r w:rsidRPr="003503C6">
        <w:rPr>
          <w:rFonts w:ascii="Arial" w:hAnsi="Arial" w:cs="Arial"/>
          <w:sz w:val="21"/>
          <w:szCs w:val="21"/>
        </w:rPr>
        <w:t xml:space="preserve"> настоящего Договора.</w:t>
      </w:r>
    </w:p>
    <w:p w14:paraId="56249A4B" w14:textId="481FCF02" w:rsidR="00892F6A" w:rsidRPr="00792100"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5.1</w:t>
      </w:r>
      <w:r w:rsidR="009379F2" w:rsidRPr="003503C6">
        <w:rPr>
          <w:rFonts w:ascii="Arial" w:hAnsi="Arial" w:cs="Arial"/>
          <w:sz w:val="21"/>
          <w:szCs w:val="21"/>
        </w:rPr>
        <w:t>3</w:t>
      </w:r>
      <w:r w:rsidRPr="003503C6">
        <w:rPr>
          <w:rFonts w:ascii="Arial" w:hAnsi="Arial" w:cs="Arial"/>
          <w:sz w:val="21"/>
          <w:szCs w:val="21"/>
        </w:rPr>
        <w:t>. В случае несоответствия Товара условиям Договора и Спецификаций (Приложений) к нему о качестве и/или о комплектности и/или ассортименте, подтвержденного Актом о выявленных недостатках Товара, указанным в п. 5.1</w:t>
      </w:r>
      <w:r w:rsidR="009379F2" w:rsidRPr="003503C6">
        <w:rPr>
          <w:rFonts w:ascii="Arial" w:hAnsi="Arial" w:cs="Arial"/>
          <w:sz w:val="21"/>
          <w:szCs w:val="21"/>
        </w:rPr>
        <w:t>1</w:t>
      </w:r>
      <w:r w:rsidRPr="003503C6">
        <w:rPr>
          <w:rFonts w:ascii="Arial" w:hAnsi="Arial" w:cs="Arial"/>
          <w:sz w:val="21"/>
          <w:szCs w:val="21"/>
        </w:rPr>
        <w:t xml:space="preserve"> настоящего Договора, Покупатель имеет право отказаться от приемки такого Товара и поместить его на ответственное хранение до момента устранения недостатков и/или замены и/или доукомплектования Товара. В этом случае </w:t>
      </w:r>
      <w:r w:rsidRPr="003503C6">
        <w:rPr>
          <w:rFonts w:ascii="Arial" w:hAnsi="Arial" w:cs="Arial"/>
          <w:sz w:val="21"/>
          <w:szCs w:val="21"/>
        </w:rPr>
        <w:lastRenderedPageBreak/>
        <w:t xml:space="preserve">обязательства Поставщика считаются неисполненными, Товар считается </w:t>
      </w:r>
      <w:r w:rsidR="00455F3B" w:rsidRPr="003503C6">
        <w:rPr>
          <w:rFonts w:ascii="Arial" w:hAnsi="Arial" w:cs="Arial"/>
          <w:sz w:val="21"/>
          <w:szCs w:val="21"/>
        </w:rPr>
        <w:t>не поставленным,</w:t>
      </w:r>
      <w:r w:rsidRPr="003503C6">
        <w:rPr>
          <w:rFonts w:ascii="Arial" w:hAnsi="Arial" w:cs="Arial"/>
          <w:sz w:val="21"/>
          <w:szCs w:val="21"/>
        </w:rPr>
        <w:t xml:space="preserve"> и Поставщик несет ответственность за просрочку поставки Товара в соответствии с п.</w:t>
      </w:r>
      <w:r w:rsidR="00455F3B" w:rsidRPr="003503C6">
        <w:rPr>
          <w:rFonts w:ascii="Arial" w:hAnsi="Arial" w:cs="Arial"/>
          <w:sz w:val="21"/>
          <w:szCs w:val="21"/>
        </w:rPr>
        <w:t xml:space="preserve"> </w:t>
      </w:r>
      <w:r w:rsidR="00A4454E" w:rsidRPr="003503C6">
        <w:rPr>
          <w:rFonts w:ascii="Arial" w:hAnsi="Arial" w:cs="Arial"/>
          <w:sz w:val="21"/>
          <w:szCs w:val="21"/>
        </w:rPr>
        <w:t>7.2</w:t>
      </w:r>
      <w:r w:rsidRPr="003503C6">
        <w:rPr>
          <w:rFonts w:ascii="Arial" w:hAnsi="Arial" w:cs="Arial"/>
          <w:sz w:val="21"/>
          <w:szCs w:val="21"/>
        </w:rPr>
        <w:t xml:space="preserve"> </w:t>
      </w:r>
      <w:r w:rsidRPr="00792100">
        <w:rPr>
          <w:rFonts w:ascii="Arial" w:hAnsi="Arial" w:cs="Arial"/>
          <w:sz w:val="21"/>
          <w:szCs w:val="21"/>
        </w:rPr>
        <w:t>настоящего Договора.</w:t>
      </w:r>
    </w:p>
    <w:p w14:paraId="55401599" w14:textId="566446BA" w:rsidR="00892F6A" w:rsidRPr="00792100" w:rsidRDefault="00892F6A" w:rsidP="00892F6A">
      <w:pPr>
        <w:widowControl w:val="0"/>
        <w:spacing w:after="0" w:line="240" w:lineRule="auto"/>
        <w:ind w:firstLine="709"/>
        <w:jc w:val="both"/>
        <w:rPr>
          <w:rFonts w:ascii="Arial" w:hAnsi="Arial" w:cs="Arial"/>
          <w:sz w:val="21"/>
          <w:szCs w:val="21"/>
        </w:rPr>
      </w:pPr>
      <w:r w:rsidRPr="00792100">
        <w:rPr>
          <w:rFonts w:ascii="Arial" w:hAnsi="Arial" w:cs="Arial"/>
          <w:sz w:val="21"/>
          <w:szCs w:val="21"/>
        </w:rPr>
        <w:t>5.1</w:t>
      </w:r>
      <w:r w:rsidR="009379F2" w:rsidRPr="00792100">
        <w:rPr>
          <w:rFonts w:ascii="Arial" w:hAnsi="Arial" w:cs="Arial"/>
          <w:sz w:val="21"/>
          <w:szCs w:val="21"/>
        </w:rPr>
        <w:t>4</w:t>
      </w:r>
      <w:r w:rsidRPr="00792100">
        <w:rPr>
          <w:rFonts w:ascii="Arial" w:hAnsi="Arial" w:cs="Arial"/>
          <w:sz w:val="21"/>
          <w:szCs w:val="21"/>
        </w:rPr>
        <w:t>. В случае если Покупатель воспользуется правом принять некачественный и/или некомплектный Товар, Покупатель</w:t>
      </w:r>
      <w:r w:rsidR="00D471DF" w:rsidRPr="00792100">
        <w:rPr>
          <w:rFonts w:ascii="Arial" w:hAnsi="Arial" w:cs="Arial"/>
          <w:sz w:val="21"/>
          <w:szCs w:val="21"/>
        </w:rPr>
        <w:t xml:space="preserve"> также</w:t>
      </w:r>
      <w:r w:rsidRPr="00792100">
        <w:rPr>
          <w:rFonts w:ascii="Arial" w:hAnsi="Arial" w:cs="Arial"/>
          <w:sz w:val="21"/>
          <w:szCs w:val="21"/>
        </w:rPr>
        <w:t xml:space="preserve"> имеет право по своему выбору:</w:t>
      </w:r>
    </w:p>
    <w:p w14:paraId="16896D12" w14:textId="77777777" w:rsidR="00892F6A" w:rsidRPr="00792100" w:rsidRDefault="00892F6A" w:rsidP="00892F6A">
      <w:pPr>
        <w:widowControl w:val="0"/>
        <w:spacing w:after="0" w:line="240" w:lineRule="auto"/>
        <w:ind w:firstLine="709"/>
        <w:jc w:val="both"/>
        <w:rPr>
          <w:rFonts w:ascii="Arial" w:hAnsi="Arial" w:cs="Arial"/>
          <w:sz w:val="21"/>
          <w:szCs w:val="21"/>
        </w:rPr>
      </w:pPr>
      <w:r w:rsidRPr="00792100">
        <w:rPr>
          <w:rFonts w:ascii="Arial" w:hAnsi="Arial" w:cs="Arial"/>
          <w:sz w:val="21"/>
          <w:szCs w:val="21"/>
        </w:rPr>
        <w:t>- потребовать соразмерного уменьшения покупной цены;</w:t>
      </w:r>
    </w:p>
    <w:p w14:paraId="312A00E4" w14:textId="4C763934" w:rsidR="00892F6A" w:rsidRPr="003503C6" w:rsidRDefault="00892F6A" w:rsidP="00892F6A">
      <w:pPr>
        <w:widowControl w:val="0"/>
        <w:spacing w:after="0" w:line="240" w:lineRule="auto"/>
        <w:ind w:firstLine="709"/>
        <w:jc w:val="both"/>
        <w:rPr>
          <w:rFonts w:ascii="Arial" w:hAnsi="Arial" w:cs="Arial"/>
          <w:sz w:val="21"/>
          <w:szCs w:val="21"/>
        </w:rPr>
      </w:pPr>
      <w:r w:rsidRPr="00792100">
        <w:rPr>
          <w:rFonts w:ascii="Arial" w:hAnsi="Arial" w:cs="Arial"/>
          <w:sz w:val="21"/>
          <w:szCs w:val="21"/>
        </w:rPr>
        <w:t>- потребовать</w:t>
      </w:r>
      <w:r w:rsidRPr="003503C6">
        <w:rPr>
          <w:rFonts w:ascii="Arial" w:hAnsi="Arial" w:cs="Arial"/>
          <w:sz w:val="21"/>
          <w:szCs w:val="21"/>
        </w:rPr>
        <w:t xml:space="preserve"> устранения недостатков Товара и/или доукомплектования Товара в срок, указанный в соответствующем Приложении, но не более </w:t>
      </w:r>
      <w:r w:rsidR="00455F3B" w:rsidRPr="003503C6">
        <w:rPr>
          <w:rFonts w:ascii="Arial" w:hAnsi="Arial" w:cs="Arial"/>
          <w:sz w:val="21"/>
          <w:szCs w:val="21"/>
        </w:rPr>
        <w:t>10 (десяти)</w:t>
      </w:r>
      <w:r w:rsidRPr="003503C6">
        <w:rPr>
          <w:rFonts w:ascii="Arial" w:hAnsi="Arial" w:cs="Arial"/>
          <w:sz w:val="21"/>
          <w:szCs w:val="21"/>
        </w:rPr>
        <w:t xml:space="preserve"> календарных дней с даты подписания Акта о выявленных недостатках Товара;</w:t>
      </w:r>
    </w:p>
    <w:p w14:paraId="3370EAE5" w14:textId="10EC3812" w:rsidR="00892F6A"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 потребовать возмещения своих убытков в виде расходов, связанных с устранением недостатков Товара и/или его доукомплектованием.</w:t>
      </w:r>
    </w:p>
    <w:p w14:paraId="0DF01249" w14:textId="28359E07"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 xml:space="preserve">В случае нарушения срока устранения недостатков и/или доукомплектования Товара, Поставщик несет ответственность в соответствии с п. </w:t>
      </w:r>
      <w:r w:rsidR="00A4454E" w:rsidRPr="003503C6">
        <w:rPr>
          <w:rFonts w:ascii="Arial" w:hAnsi="Arial" w:cs="Arial"/>
          <w:sz w:val="21"/>
          <w:szCs w:val="21"/>
        </w:rPr>
        <w:t>7.3</w:t>
      </w:r>
      <w:r w:rsidRPr="003503C6">
        <w:rPr>
          <w:rFonts w:ascii="Arial" w:hAnsi="Arial" w:cs="Arial"/>
          <w:sz w:val="21"/>
          <w:szCs w:val="21"/>
        </w:rPr>
        <w:t xml:space="preserve"> Договора.</w:t>
      </w:r>
    </w:p>
    <w:p w14:paraId="4DFA2BBF" w14:textId="65289FC3"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5.1</w:t>
      </w:r>
      <w:r w:rsidR="009379F2" w:rsidRPr="003503C6">
        <w:rPr>
          <w:rFonts w:ascii="Arial" w:hAnsi="Arial" w:cs="Arial"/>
          <w:sz w:val="21"/>
          <w:szCs w:val="21"/>
        </w:rPr>
        <w:t>5</w:t>
      </w:r>
      <w:r w:rsidRPr="003503C6">
        <w:rPr>
          <w:rFonts w:ascii="Arial" w:hAnsi="Arial" w:cs="Arial"/>
          <w:sz w:val="21"/>
          <w:szCs w:val="21"/>
        </w:rPr>
        <w:t>. В случае</w:t>
      </w:r>
      <w:r w:rsidR="00995B75">
        <w:rPr>
          <w:rFonts w:ascii="Arial" w:hAnsi="Arial" w:cs="Arial"/>
          <w:sz w:val="21"/>
          <w:szCs w:val="21"/>
        </w:rPr>
        <w:t>,</w:t>
      </w:r>
      <w:r w:rsidRPr="003503C6">
        <w:rPr>
          <w:rFonts w:ascii="Arial" w:hAnsi="Arial" w:cs="Arial"/>
          <w:sz w:val="21"/>
          <w:szCs w:val="21"/>
        </w:rPr>
        <w:t xml:space="preserve"> если предусмотрено соответствующей Спецификацией (Приложением), Товар должен поставляться комплектом. </w:t>
      </w:r>
    </w:p>
    <w:p w14:paraId="2338845F" w14:textId="77777777"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Приёмка Товара осуществляется только в отношении комплекта.</w:t>
      </w:r>
    </w:p>
    <w:p w14:paraId="4A3AF37F" w14:textId="58D718E4"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 xml:space="preserve">Некомплектный Товар, поступивший Покупателю, приёмке не подлежит. Некомплектный Товар может быть либо помещен Покупателем на ответственное хранение в ожидание доставки недостающей части комплекта с оплатой Поставщиком стоимости такого хранения, либо возвращен Поставщику за его счет. Выбор из двух </w:t>
      </w:r>
      <w:r w:rsidR="00455F3B" w:rsidRPr="003503C6">
        <w:rPr>
          <w:rFonts w:ascii="Arial" w:hAnsi="Arial" w:cs="Arial"/>
          <w:sz w:val="21"/>
          <w:szCs w:val="21"/>
        </w:rPr>
        <w:t>указанных вариантов</w:t>
      </w:r>
      <w:r w:rsidRPr="003503C6">
        <w:rPr>
          <w:rFonts w:ascii="Arial" w:hAnsi="Arial" w:cs="Arial"/>
          <w:sz w:val="21"/>
          <w:szCs w:val="21"/>
        </w:rPr>
        <w:t xml:space="preserve"> действия является правом Покупателя.</w:t>
      </w:r>
    </w:p>
    <w:p w14:paraId="529C37D0" w14:textId="56C3978F"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 xml:space="preserve">В исключительных случаях (в случае производственной необходимости) Покупатель может принять некомплектный </w:t>
      </w:r>
      <w:r w:rsidR="00122AEE">
        <w:rPr>
          <w:rFonts w:ascii="Arial" w:hAnsi="Arial" w:cs="Arial"/>
          <w:sz w:val="21"/>
          <w:szCs w:val="21"/>
        </w:rPr>
        <w:t>Т</w:t>
      </w:r>
      <w:r w:rsidRPr="003503C6">
        <w:rPr>
          <w:rFonts w:ascii="Arial" w:hAnsi="Arial" w:cs="Arial"/>
          <w:sz w:val="21"/>
          <w:szCs w:val="21"/>
        </w:rPr>
        <w:t xml:space="preserve">овар. Указанное является правом Покупателя и не зависит от воли Поставщика. По общему правилу, некомплектный </w:t>
      </w:r>
      <w:r w:rsidR="00122AEE">
        <w:rPr>
          <w:rFonts w:ascii="Arial" w:hAnsi="Arial" w:cs="Arial"/>
          <w:sz w:val="21"/>
          <w:szCs w:val="21"/>
        </w:rPr>
        <w:t>Т</w:t>
      </w:r>
      <w:r w:rsidRPr="003503C6">
        <w:rPr>
          <w:rFonts w:ascii="Arial" w:hAnsi="Arial" w:cs="Arial"/>
          <w:sz w:val="21"/>
          <w:szCs w:val="21"/>
        </w:rPr>
        <w:t>овар приемке не подлежит.</w:t>
      </w:r>
    </w:p>
    <w:p w14:paraId="4E15F6E3" w14:textId="7602160C"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 xml:space="preserve">В случае, если Покупатель примет решение о возможности приемки некомплектного Товара и Поставщик не поставит в установленный Договором (Дополнительным соглашением) и/или Приложением (Спецификацией) срок оставшиеся компоненты комплектного </w:t>
      </w:r>
      <w:r w:rsidR="00122AEE">
        <w:rPr>
          <w:rFonts w:ascii="Arial" w:hAnsi="Arial" w:cs="Arial"/>
          <w:sz w:val="21"/>
          <w:szCs w:val="21"/>
        </w:rPr>
        <w:t>Т</w:t>
      </w:r>
      <w:r w:rsidRPr="003503C6">
        <w:rPr>
          <w:rFonts w:ascii="Arial" w:hAnsi="Arial" w:cs="Arial"/>
          <w:sz w:val="21"/>
          <w:szCs w:val="21"/>
        </w:rPr>
        <w:t xml:space="preserve">овара, Покупатель по своему усмотрению вправе требовать: а) уменьшения стоимости принятого </w:t>
      </w:r>
      <w:r w:rsidR="00122AEE">
        <w:rPr>
          <w:rFonts w:ascii="Arial" w:hAnsi="Arial" w:cs="Arial"/>
          <w:sz w:val="21"/>
          <w:szCs w:val="21"/>
        </w:rPr>
        <w:t>Т</w:t>
      </w:r>
      <w:r w:rsidRPr="003503C6">
        <w:rPr>
          <w:rFonts w:ascii="Arial" w:hAnsi="Arial" w:cs="Arial"/>
          <w:sz w:val="21"/>
          <w:szCs w:val="21"/>
        </w:rPr>
        <w:t xml:space="preserve">овара на сумму не поставленных компонентов </w:t>
      </w:r>
      <w:r w:rsidR="00122AEE">
        <w:rPr>
          <w:rFonts w:ascii="Arial" w:hAnsi="Arial" w:cs="Arial"/>
          <w:sz w:val="21"/>
          <w:szCs w:val="21"/>
        </w:rPr>
        <w:t>Т</w:t>
      </w:r>
      <w:r w:rsidRPr="003503C6">
        <w:rPr>
          <w:rFonts w:ascii="Arial" w:hAnsi="Arial" w:cs="Arial"/>
          <w:sz w:val="21"/>
          <w:szCs w:val="21"/>
        </w:rPr>
        <w:t>овара; б) возмещения убытков в виде с</w:t>
      </w:r>
      <w:r w:rsidR="00122AEE">
        <w:rPr>
          <w:rFonts w:ascii="Arial" w:hAnsi="Arial" w:cs="Arial"/>
          <w:sz w:val="21"/>
          <w:szCs w:val="21"/>
        </w:rPr>
        <w:t>тоимости</w:t>
      </w:r>
      <w:r w:rsidRPr="003503C6">
        <w:rPr>
          <w:rFonts w:ascii="Arial" w:hAnsi="Arial" w:cs="Arial"/>
          <w:sz w:val="21"/>
          <w:szCs w:val="21"/>
        </w:rPr>
        <w:t xml:space="preserve"> не поставленных компонентов </w:t>
      </w:r>
      <w:r w:rsidR="00122AEE">
        <w:rPr>
          <w:rFonts w:ascii="Arial" w:hAnsi="Arial" w:cs="Arial"/>
          <w:sz w:val="21"/>
          <w:szCs w:val="21"/>
        </w:rPr>
        <w:t>Т</w:t>
      </w:r>
      <w:r w:rsidRPr="003503C6">
        <w:rPr>
          <w:rFonts w:ascii="Arial" w:hAnsi="Arial" w:cs="Arial"/>
          <w:sz w:val="21"/>
          <w:szCs w:val="21"/>
        </w:rPr>
        <w:t xml:space="preserve">овара; в) возмещения убытков в виде стоимости купленных аналогичных компонентов у других поставщиков. Принятие некомплектного </w:t>
      </w:r>
      <w:r w:rsidR="00122AEE">
        <w:rPr>
          <w:rFonts w:ascii="Arial" w:hAnsi="Arial" w:cs="Arial"/>
          <w:sz w:val="21"/>
          <w:szCs w:val="21"/>
        </w:rPr>
        <w:t>Т</w:t>
      </w:r>
      <w:r w:rsidRPr="003503C6">
        <w:rPr>
          <w:rFonts w:ascii="Arial" w:hAnsi="Arial" w:cs="Arial"/>
          <w:sz w:val="21"/>
          <w:szCs w:val="21"/>
        </w:rPr>
        <w:t xml:space="preserve">овара не лишает Покупателя права заявлять требования по качеству </w:t>
      </w:r>
      <w:r w:rsidR="00122AEE">
        <w:rPr>
          <w:rFonts w:ascii="Arial" w:hAnsi="Arial" w:cs="Arial"/>
          <w:sz w:val="21"/>
          <w:szCs w:val="21"/>
        </w:rPr>
        <w:t>Т</w:t>
      </w:r>
      <w:r w:rsidRPr="003503C6">
        <w:rPr>
          <w:rFonts w:ascii="Arial" w:hAnsi="Arial" w:cs="Arial"/>
          <w:sz w:val="21"/>
          <w:szCs w:val="21"/>
        </w:rPr>
        <w:t>овара.</w:t>
      </w:r>
    </w:p>
    <w:p w14:paraId="3BAD3184" w14:textId="0EAF111F" w:rsidR="00892F6A" w:rsidRPr="003503C6" w:rsidRDefault="00892F6A" w:rsidP="00892F6A">
      <w:pPr>
        <w:widowControl w:val="0"/>
        <w:spacing w:after="0" w:line="240" w:lineRule="auto"/>
        <w:ind w:firstLine="709"/>
        <w:jc w:val="both"/>
        <w:rPr>
          <w:rFonts w:ascii="Arial" w:hAnsi="Arial" w:cs="Arial"/>
          <w:sz w:val="21"/>
          <w:szCs w:val="21"/>
        </w:rPr>
      </w:pPr>
      <w:r w:rsidRPr="003503C6">
        <w:rPr>
          <w:rFonts w:ascii="Arial" w:hAnsi="Arial" w:cs="Arial"/>
          <w:sz w:val="21"/>
          <w:szCs w:val="21"/>
        </w:rPr>
        <w:t>Товар должен поставляться в полностью собранном виде, если иная степень сборки не указана в Спецификации. Стороны согласились, что условия, изложенные в настоящем абзаце, ни в коем случае не могут служить основанием для увеличения срока поставки Товара. В случае если Поставщик осуществил демонтаж комплектующих, входящих в Товар, в целях транспортировки или иных целях, то такие комплектующие должны быть смонтированы на месте установки Товара силами и за счет Поставщика с использованием его инструментов. О месте установки Товара Поставщик будет извещен дополнительно путем направления соответствующего уведомления.</w:t>
      </w:r>
      <w:r w:rsidRPr="003503C6" w:rsidDel="00CF64EF">
        <w:rPr>
          <w:rFonts w:ascii="Arial" w:hAnsi="Arial" w:cs="Arial"/>
          <w:sz w:val="21"/>
          <w:szCs w:val="21"/>
        </w:rPr>
        <w:t xml:space="preserve"> </w:t>
      </w:r>
    </w:p>
    <w:p w14:paraId="7E5160A1" w14:textId="47712947" w:rsidR="00892F6A" w:rsidRPr="003503C6" w:rsidRDefault="00892F6A" w:rsidP="00892F6A">
      <w:pPr>
        <w:shd w:val="clear" w:color="auto" w:fill="FFFFFF"/>
        <w:spacing w:after="0" w:line="240" w:lineRule="auto"/>
        <w:ind w:firstLine="709"/>
        <w:jc w:val="both"/>
        <w:rPr>
          <w:rFonts w:ascii="Arial" w:hAnsi="Arial" w:cs="Arial"/>
          <w:bCs/>
          <w:sz w:val="21"/>
          <w:szCs w:val="21"/>
        </w:rPr>
      </w:pPr>
      <w:r w:rsidRPr="003503C6">
        <w:rPr>
          <w:rFonts w:ascii="Arial" w:hAnsi="Arial" w:cs="Arial"/>
          <w:bCs/>
          <w:sz w:val="21"/>
          <w:szCs w:val="21"/>
        </w:rPr>
        <w:t>5.1</w:t>
      </w:r>
      <w:r w:rsidR="009379F2" w:rsidRPr="003503C6">
        <w:rPr>
          <w:rFonts w:ascii="Arial" w:hAnsi="Arial" w:cs="Arial"/>
          <w:bCs/>
          <w:sz w:val="21"/>
          <w:szCs w:val="21"/>
        </w:rPr>
        <w:t>6</w:t>
      </w:r>
      <w:r w:rsidRPr="003503C6">
        <w:rPr>
          <w:rFonts w:ascii="Arial" w:hAnsi="Arial" w:cs="Arial"/>
          <w:bCs/>
          <w:sz w:val="21"/>
          <w:szCs w:val="21"/>
        </w:rPr>
        <w:t>. Дата устранения недостатков в Товаре подтверждается Актом об устранении недостатков, подписанным Поставщиком и Покупателем. В случае если для устранения недостатков Товара он вывозился Поставщиком, датой устранения недостатков будет дата доставки Товара после устранения недостатков, подтвержденная транспортными документами.</w:t>
      </w:r>
    </w:p>
    <w:p w14:paraId="12F4EBDD" w14:textId="4EE2C429" w:rsidR="00892F6A" w:rsidRPr="003503C6" w:rsidRDefault="00892F6A" w:rsidP="00892F6A">
      <w:pPr>
        <w:widowControl w:val="0"/>
        <w:spacing w:after="0" w:line="240" w:lineRule="auto"/>
        <w:ind w:firstLine="709"/>
        <w:jc w:val="both"/>
        <w:rPr>
          <w:rFonts w:ascii="Arial" w:hAnsi="Arial" w:cs="Arial"/>
          <w:bCs/>
          <w:sz w:val="21"/>
          <w:szCs w:val="21"/>
        </w:rPr>
      </w:pPr>
      <w:r w:rsidRPr="003503C6">
        <w:rPr>
          <w:rFonts w:ascii="Arial" w:hAnsi="Arial" w:cs="Arial"/>
          <w:bCs/>
          <w:sz w:val="21"/>
          <w:szCs w:val="21"/>
        </w:rPr>
        <w:t>Дата допоставки и доукомплектования Товара подтверждается в порядке аналогичном порядку подтверждения первоначальной поставки.</w:t>
      </w:r>
    </w:p>
    <w:p w14:paraId="59093C00" w14:textId="76564C8F"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5.</w:t>
      </w:r>
      <w:r w:rsidR="00126B99" w:rsidRPr="003503C6">
        <w:rPr>
          <w:rFonts w:ascii="Arial" w:hAnsi="Arial" w:cs="Arial"/>
          <w:bCs/>
          <w:sz w:val="21"/>
          <w:szCs w:val="21"/>
        </w:rPr>
        <w:t>1</w:t>
      </w:r>
      <w:r w:rsidR="009379F2" w:rsidRPr="003503C6">
        <w:rPr>
          <w:rFonts w:ascii="Arial" w:hAnsi="Arial" w:cs="Arial"/>
          <w:bCs/>
          <w:sz w:val="21"/>
          <w:szCs w:val="21"/>
        </w:rPr>
        <w:t>7</w:t>
      </w:r>
      <w:r w:rsidRPr="003503C6">
        <w:rPr>
          <w:rFonts w:ascii="Arial" w:hAnsi="Arial" w:cs="Arial"/>
          <w:bCs/>
          <w:sz w:val="21"/>
          <w:szCs w:val="21"/>
        </w:rPr>
        <w:t>. В случае помещения Товара на ответственное хранение Покупатель в течение 10 рабочих дней</w:t>
      </w:r>
      <w:r w:rsidR="00E90661">
        <w:rPr>
          <w:rFonts w:ascii="Arial" w:hAnsi="Arial" w:cs="Arial"/>
          <w:bCs/>
          <w:sz w:val="21"/>
          <w:szCs w:val="21"/>
        </w:rPr>
        <w:t xml:space="preserve"> с момент помещения Товара на ответственное хранение</w:t>
      </w:r>
      <w:r w:rsidRPr="003503C6">
        <w:rPr>
          <w:rFonts w:ascii="Arial" w:hAnsi="Arial" w:cs="Arial"/>
          <w:bCs/>
          <w:sz w:val="21"/>
          <w:szCs w:val="21"/>
        </w:rPr>
        <w:t xml:space="preserve"> направляет в адрес Поставщика уведомление о причинах помещения Товара на ответственное хранение (досрочная поставка Товара и/или несоответствие поступившего Товара условиям Договора и/или иные</w:t>
      </w:r>
      <w:r w:rsidR="00E90661">
        <w:rPr>
          <w:rFonts w:ascii="Arial" w:hAnsi="Arial" w:cs="Arial"/>
          <w:bCs/>
          <w:sz w:val="21"/>
          <w:szCs w:val="21"/>
        </w:rPr>
        <w:t xml:space="preserve"> обстоятельства в соответствии с законом или Договором</w:t>
      </w:r>
      <w:r w:rsidRPr="003503C6">
        <w:rPr>
          <w:rFonts w:ascii="Arial" w:hAnsi="Arial" w:cs="Arial"/>
          <w:bCs/>
          <w:sz w:val="21"/>
          <w:szCs w:val="21"/>
        </w:rPr>
        <w:t>) с приложением Акта приема-передачи Товара на ответственное хранение по форме МХ-1 в двух экземплярах.</w:t>
      </w:r>
    </w:p>
    <w:p w14:paraId="524FA71D" w14:textId="325E5D1F"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При этом Товар принимается Покупателем на ответственное хранение с начислением</w:t>
      </w:r>
      <w:r w:rsidR="008444DA">
        <w:rPr>
          <w:rFonts w:ascii="Arial" w:hAnsi="Arial" w:cs="Arial"/>
          <w:bCs/>
          <w:sz w:val="21"/>
          <w:szCs w:val="21"/>
        </w:rPr>
        <w:t xml:space="preserve"> Поставщику</w:t>
      </w:r>
      <w:r w:rsidRPr="003503C6">
        <w:rPr>
          <w:rFonts w:ascii="Arial" w:hAnsi="Arial" w:cs="Arial"/>
          <w:bCs/>
          <w:sz w:val="21"/>
          <w:szCs w:val="21"/>
        </w:rPr>
        <w:t xml:space="preserve"> соответствующей платы</w:t>
      </w:r>
      <w:r w:rsidR="00455F3B" w:rsidRPr="003503C6">
        <w:rPr>
          <w:rFonts w:ascii="Arial" w:hAnsi="Arial" w:cs="Arial"/>
          <w:bCs/>
          <w:sz w:val="21"/>
          <w:szCs w:val="21"/>
        </w:rPr>
        <w:t xml:space="preserve"> за его хранение</w:t>
      </w:r>
      <w:r w:rsidRPr="003503C6">
        <w:rPr>
          <w:rFonts w:ascii="Arial" w:hAnsi="Arial" w:cs="Arial"/>
          <w:bCs/>
          <w:sz w:val="21"/>
          <w:szCs w:val="21"/>
        </w:rPr>
        <w:t>.</w:t>
      </w:r>
    </w:p>
    <w:p w14:paraId="54CAD894" w14:textId="77777777"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Поставщик в течение 3 (трех) рабочих дней с момента получения Акта приема-передачи Товара на ответственное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w:t>
      </w:r>
    </w:p>
    <w:p w14:paraId="04E385D4" w14:textId="77777777"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По окончании срока ответственного хранения (дата, предшествующая дате начала срока поставки либо дата замены/устранения недостатков/доукомплектования/сборки) Покупатель направляет Поставщику Акт о возврате Товара, сданного на ответственное хранение по форме МХ-3, а также Акт оказанных услуг по ответственному хранению Товара в 2 экземплярах и счет-</w:t>
      </w:r>
      <w:r w:rsidRPr="003503C6">
        <w:rPr>
          <w:rFonts w:ascii="Arial" w:hAnsi="Arial" w:cs="Arial"/>
          <w:bCs/>
          <w:sz w:val="21"/>
          <w:szCs w:val="21"/>
        </w:rPr>
        <w:lastRenderedPageBreak/>
        <w:t>фактуру. Поставщик в течение 1-го рабочего дня со дня получения Акта оказанных услуг по ответственному хранению Товара обязан подписать и направить 1 экземпляр указанного Акта Покупателю либо предоставить мотивированный отказ от их подписания в указанный срок (в случае если одновременно с Актом оказанных услуг по ответственному хранению Товара был направлен Акт о возврате Товара, сданного на ответственное хранение по форме МХ-3, последний Акт подписывается в тот же срок, что и Акт оказанных услуг по ответственному хранению Товара).</w:t>
      </w:r>
    </w:p>
    <w:p w14:paraId="2791C440" w14:textId="6D4018CC"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В случае нарушения сроков для подписания актов МХ-1, МХ-3 и Акта оказанных услуг по ответственному хранению Товара и непредставления Поставщиком мотивированного отказа от их подписания, акты считаются подписанными Поставщиком</w:t>
      </w:r>
      <w:r w:rsidR="00E90661">
        <w:rPr>
          <w:rFonts w:ascii="Arial" w:hAnsi="Arial" w:cs="Arial"/>
          <w:bCs/>
          <w:sz w:val="21"/>
          <w:szCs w:val="21"/>
        </w:rPr>
        <w:t xml:space="preserve"> без замечаний</w:t>
      </w:r>
      <w:r w:rsidRPr="003503C6">
        <w:rPr>
          <w:rFonts w:ascii="Arial" w:hAnsi="Arial" w:cs="Arial"/>
          <w:bCs/>
          <w:sz w:val="21"/>
          <w:szCs w:val="21"/>
        </w:rPr>
        <w:t>.</w:t>
      </w:r>
    </w:p>
    <w:p w14:paraId="1E228180" w14:textId="77777777"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Подписание актов по форме МХ-1, МХ-3, а также Акта оказанных услуг по ответственному хранению Товара может осуществляться Сторонами с использованием факсимильной связи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w:t>
      </w:r>
    </w:p>
    <w:p w14:paraId="2CCED275" w14:textId="77777777"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Оригиналы данных документов Поставщик обязан подписать и направить в адрес Покупателя не позднее 3 рабочих дней с даты их получения.</w:t>
      </w:r>
    </w:p>
    <w:p w14:paraId="156CACDF" w14:textId="173EDA6B" w:rsidR="00892F6A" w:rsidRPr="003503C6" w:rsidRDefault="00892F6A" w:rsidP="00892F6A">
      <w:pPr>
        <w:spacing w:after="0" w:line="240" w:lineRule="auto"/>
        <w:ind w:firstLine="709"/>
        <w:jc w:val="both"/>
        <w:rPr>
          <w:rFonts w:ascii="Arial" w:hAnsi="Arial" w:cs="Arial"/>
          <w:bCs/>
          <w:sz w:val="21"/>
          <w:szCs w:val="21"/>
        </w:rPr>
      </w:pPr>
      <w:r w:rsidRPr="003503C6">
        <w:rPr>
          <w:rFonts w:ascii="Arial" w:hAnsi="Arial" w:cs="Arial"/>
          <w:bCs/>
          <w:sz w:val="21"/>
          <w:szCs w:val="21"/>
        </w:rPr>
        <w:t>Формы акта приема-передачи товара на ответственное хранение (МХ-1), акта возврата товара, сданного на ответственное хранение (МХ-3), акта оказанных услуг по ответственному хранению указаны в Приложени</w:t>
      </w:r>
      <w:r w:rsidR="00800633" w:rsidRPr="003503C6">
        <w:rPr>
          <w:rFonts w:ascii="Arial" w:hAnsi="Arial" w:cs="Arial"/>
          <w:bCs/>
          <w:sz w:val="21"/>
          <w:szCs w:val="21"/>
        </w:rPr>
        <w:t>и</w:t>
      </w:r>
      <w:r w:rsidRPr="003503C6">
        <w:rPr>
          <w:rFonts w:ascii="Arial" w:hAnsi="Arial" w:cs="Arial"/>
          <w:bCs/>
          <w:sz w:val="21"/>
          <w:szCs w:val="21"/>
        </w:rPr>
        <w:t xml:space="preserve"> </w:t>
      </w:r>
      <w:r w:rsidR="00800633" w:rsidRPr="003503C6">
        <w:rPr>
          <w:rFonts w:ascii="Arial" w:hAnsi="Arial" w:cs="Arial"/>
          <w:bCs/>
          <w:sz w:val="21"/>
          <w:szCs w:val="21"/>
        </w:rPr>
        <w:t>№ 4</w:t>
      </w:r>
      <w:r w:rsidRPr="003503C6">
        <w:rPr>
          <w:rFonts w:ascii="Arial" w:hAnsi="Arial" w:cs="Arial"/>
          <w:bCs/>
          <w:sz w:val="21"/>
          <w:szCs w:val="21"/>
        </w:rPr>
        <w:t xml:space="preserve"> к настоящему Договору.</w:t>
      </w:r>
    </w:p>
    <w:p w14:paraId="05309CBD" w14:textId="68DAD7B0" w:rsidR="00892F6A" w:rsidRPr="003503C6" w:rsidRDefault="00892F6A" w:rsidP="00892F6A">
      <w:pPr>
        <w:spacing w:after="0" w:line="240" w:lineRule="auto"/>
        <w:ind w:firstLine="709"/>
        <w:jc w:val="both"/>
        <w:rPr>
          <w:rFonts w:ascii="Arial" w:hAnsi="Arial" w:cs="Arial"/>
          <w:sz w:val="21"/>
          <w:szCs w:val="21"/>
        </w:rPr>
      </w:pPr>
      <w:r w:rsidRPr="003503C6">
        <w:rPr>
          <w:rFonts w:ascii="Arial" w:hAnsi="Arial" w:cs="Arial"/>
          <w:bCs/>
          <w:sz w:val="21"/>
          <w:szCs w:val="21"/>
        </w:rPr>
        <w:t>Поставщик обязан вывезти или распорядится Товаром, принятым на ответственное хранение Покупателем (некачественный Товар, излишне поставленный Товар и т.п.</w:t>
      </w:r>
      <w:r w:rsidR="002C4970">
        <w:rPr>
          <w:rFonts w:ascii="Arial" w:hAnsi="Arial" w:cs="Arial"/>
          <w:bCs/>
          <w:sz w:val="21"/>
          <w:szCs w:val="21"/>
        </w:rPr>
        <w:t>, за исключением досрочно поставленного Товара</w:t>
      </w:r>
      <w:r w:rsidRPr="003503C6">
        <w:rPr>
          <w:rFonts w:ascii="Arial" w:hAnsi="Arial" w:cs="Arial"/>
          <w:bCs/>
          <w:sz w:val="21"/>
          <w:szCs w:val="21"/>
        </w:rPr>
        <w:t>), в течение</w:t>
      </w:r>
      <w:r w:rsidR="002C4970">
        <w:rPr>
          <w:rFonts w:ascii="Arial" w:hAnsi="Arial" w:cs="Arial"/>
          <w:bCs/>
          <w:sz w:val="21"/>
          <w:szCs w:val="21"/>
        </w:rPr>
        <w:t xml:space="preserve"> 30 дней с даты принятия Товара на ответственное хранение</w:t>
      </w:r>
      <w:r w:rsidRPr="003503C6">
        <w:rPr>
          <w:rFonts w:ascii="Arial" w:hAnsi="Arial" w:cs="Arial"/>
          <w:bCs/>
          <w:sz w:val="21"/>
          <w:szCs w:val="21"/>
        </w:rPr>
        <w:t xml:space="preserve">. </w:t>
      </w:r>
      <w:r w:rsidR="002C4970">
        <w:rPr>
          <w:rFonts w:ascii="Arial" w:hAnsi="Arial" w:cs="Arial"/>
          <w:bCs/>
          <w:sz w:val="21"/>
          <w:szCs w:val="21"/>
        </w:rPr>
        <w:t>Риск случайного повреждения или гибели Товара</w:t>
      </w:r>
      <w:r w:rsidR="00965CC5">
        <w:rPr>
          <w:rFonts w:ascii="Arial" w:hAnsi="Arial" w:cs="Arial"/>
          <w:bCs/>
          <w:sz w:val="21"/>
          <w:szCs w:val="21"/>
        </w:rPr>
        <w:t>,</w:t>
      </w:r>
      <w:r w:rsidR="002C4970">
        <w:rPr>
          <w:rFonts w:ascii="Arial" w:hAnsi="Arial" w:cs="Arial"/>
          <w:bCs/>
          <w:sz w:val="21"/>
          <w:szCs w:val="21"/>
        </w:rPr>
        <w:t xml:space="preserve"> принятого на ответственное хранение</w:t>
      </w:r>
      <w:r w:rsidR="00965CC5">
        <w:rPr>
          <w:rFonts w:ascii="Arial" w:hAnsi="Arial" w:cs="Arial"/>
          <w:bCs/>
          <w:sz w:val="21"/>
          <w:szCs w:val="21"/>
        </w:rPr>
        <w:t>,</w:t>
      </w:r>
      <w:r w:rsidR="002C4970">
        <w:rPr>
          <w:rFonts w:ascii="Arial" w:hAnsi="Arial" w:cs="Arial"/>
          <w:bCs/>
          <w:sz w:val="21"/>
          <w:szCs w:val="21"/>
        </w:rPr>
        <w:t xml:space="preserve"> несет Поставщик.</w:t>
      </w:r>
      <w:r w:rsidRPr="003503C6">
        <w:rPr>
          <w:rFonts w:ascii="Arial" w:hAnsi="Arial" w:cs="Arial"/>
          <w:bCs/>
          <w:sz w:val="21"/>
          <w:szCs w:val="21"/>
        </w:rPr>
        <w:t xml:space="preserve"> Если Поставщик в течение </w:t>
      </w:r>
      <w:r w:rsidR="00965CC5">
        <w:rPr>
          <w:rFonts w:ascii="Arial" w:hAnsi="Arial" w:cs="Arial"/>
          <w:bCs/>
          <w:sz w:val="21"/>
          <w:szCs w:val="21"/>
        </w:rPr>
        <w:t xml:space="preserve">указанного срока </w:t>
      </w:r>
      <w:r w:rsidRPr="003503C6">
        <w:rPr>
          <w:rFonts w:ascii="Arial" w:hAnsi="Arial" w:cs="Arial"/>
          <w:bCs/>
          <w:sz w:val="21"/>
          <w:szCs w:val="21"/>
        </w:rPr>
        <w:t>не вывез Товар,</w:t>
      </w:r>
      <w:r w:rsidR="00965CC5">
        <w:rPr>
          <w:rFonts w:ascii="Arial" w:hAnsi="Arial" w:cs="Arial"/>
          <w:bCs/>
          <w:sz w:val="21"/>
          <w:szCs w:val="21"/>
        </w:rPr>
        <w:t xml:space="preserve"> принятый на ответственное хранение в соответствии с настоящим пунктом, Покупатель вправе реализовать </w:t>
      </w:r>
      <w:r w:rsidR="00BE24C9">
        <w:rPr>
          <w:rFonts w:ascii="Arial" w:hAnsi="Arial" w:cs="Arial"/>
          <w:bCs/>
          <w:sz w:val="21"/>
          <w:szCs w:val="21"/>
        </w:rPr>
        <w:t>Товар или возвратить его Поставщику</w:t>
      </w:r>
      <w:r w:rsidR="00965CC5">
        <w:rPr>
          <w:rFonts w:ascii="Arial" w:hAnsi="Arial" w:cs="Arial"/>
          <w:bCs/>
          <w:sz w:val="21"/>
          <w:szCs w:val="21"/>
        </w:rPr>
        <w:t xml:space="preserve"> в соответствии с</w:t>
      </w:r>
      <w:r w:rsidR="00BE24C9">
        <w:rPr>
          <w:rFonts w:ascii="Arial" w:hAnsi="Arial" w:cs="Arial"/>
          <w:bCs/>
          <w:sz w:val="21"/>
          <w:szCs w:val="21"/>
        </w:rPr>
        <w:t>о</w:t>
      </w:r>
      <w:r w:rsidR="00965CC5">
        <w:rPr>
          <w:rFonts w:ascii="Arial" w:hAnsi="Arial" w:cs="Arial"/>
          <w:bCs/>
          <w:sz w:val="21"/>
          <w:szCs w:val="21"/>
        </w:rPr>
        <w:t xml:space="preserve"> ст. 514 ГК РФ</w:t>
      </w:r>
      <w:r w:rsidRPr="003503C6">
        <w:rPr>
          <w:rFonts w:ascii="Arial" w:hAnsi="Arial" w:cs="Arial"/>
          <w:bCs/>
          <w:sz w:val="21"/>
          <w:szCs w:val="21"/>
        </w:rPr>
        <w:t xml:space="preserve">. </w:t>
      </w:r>
      <w:r w:rsidR="00BE24C9">
        <w:rPr>
          <w:rFonts w:ascii="Arial" w:hAnsi="Arial" w:cs="Arial"/>
          <w:bCs/>
          <w:sz w:val="21"/>
          <w:szCs w:val="21"/>
        </w:rPr>
        <w:t xml:space="preserve">Кроме того, Покупатель вправе начислить Поставщику неустойку за каждый день просрочки обязательства по вывозу Товара в размере 0,01% от стоимости Товара за каждый день просрочки. </w:t>
      </w:r>
    </w:p>
    <w:p w14:paraId="3DA5633A" w14:textId="3335A97D" w:rsidR="009D3EF3" w:rsidRPr="003503C6" w:rsidRDefault="009D3EF3" w:rsidP="00076206">
      <w:pPr>
        <w:spacing w:after="0" w:line="240" w:lineRule="auto"/>
        <w:ind w:firstLine="709"/>
        <w:jc w:val="both"/>
        <w:rPr>
          <w:rFonts w:ascii="Arial" w:hAnsi="Arial" w:cs="Arial"/>
          <w:color w:val="000000"/>
          <w:sz w:val="21"/>
          <w:szCs w:val="21"/>
        </w:rPr>
      </w:pPr>
      <w:r>
        <w:rPr>
          <w:rFonts w:ascii="Arial" w:hAnsi="Arial" w:cs="Arial"/>
          <w:color w:val="000000"/>
          <w:sz w:val="21"/>
          <w:szCs w:val="21"/>
        </w:rPr>
        <w:t>5.18. Стороны согласовали, что положения ст</w:t>
      </w:r>
      <w:r w:rsidR="00962128">
        <w:rPr>
          <w:rFonts w:ascii="Arial" w:hAnsi="Arial" w:cs="Arial"/>
          <w:color w:val="000000"/>
          <w:sz w:val="21"/>
          <w:szCs w:val="21"/>
        </w:rPr>
        <w:t xml:space="preserve">атьи </w:t>
      </w:r>
      <w:r>
        <w:rPr>
          <w:rFonts w:ascii="Arial" w:hAnsi="Arial" w:cs="Arial"/>
          <w:color w:val="000000"/>
          <w:sz w:val="21"/>
          <w:szCs w:val="21"/>
        </w:rPr>
        <w:t xml:space="preserve">317.1 </w:t>
      </w:r>
      <w:r w:rsidR="00962128">
        <w:rPr>
          <w:rFonts w:ascii="Arial" w:hAnsi="Arial" w:cs="Arial"/>
          <w:color w:val="000000"/>
          <w:sz w:val="21"/>
          <w:szCs w:val="21"/>
        </w:rPr>
        <w:t xml:space="preserve">и пункта 5 статьи 488 ГК РФ не будут применяться к отношениям Сторон по настоящему Договору. </w:t>
      </w:r>
    </w:p>
    <w:p w14:paraId="281060D5" w14:textId="77777777" w:rsidR="009848FF" w:rsidRPr="003503C6" w:rsidRDefault="009848FF" w:rsidP="00076206">
      <w:pPr>
        <w:spacing w:after="0" w:line="240" w:lineRule="auto"/>
        <w:ind w:firstLine="709"/>
        <w:jc w:val="both"/>
        <w:rPr>
          <w:rFonts w:ascii="Arial" w:hAnsi="Arial" w:cs="Arial"/>
          <w:color w:val="000000"/>
          <w:sz w:val="21"/>
          <w:szCs w:val="21"/>
        </w:rPr>
      </w:pPr>
    </w:p>
    <w:p w14:paraId="7CCA4E1F" w14:textId="0C32BA45" w:rsidR="00892F6A" w:rsidRPr="003503C6" w:rsidRDefault="00892F6A" w:rsidP="0066722F">
      <w:pPr>
        <w:pStyle w:val="a3"/>
        <w:numPr>
          <w:ilvl w:val="0"/>
          <w:numId w:val="4"/>
        </w:numPr>
        <w:spacing w:after="0" w:line="240" w:lineRule="auto"/>
        <w:jc w:val="center"/>
        <w:rPr>
          <w:rFonts w:ascii="Arial" w:hAnsi="Arial" w:cs="Arial"/>
          <w:b/>
          <w:color w:val="000000"/>
          <w:sz w:val="21"/>
          <w:szCs w:val="21"/>
        </w:rPr>
      </w:pPr>
      <w:r w:rsidRPr="003503C6">
        <w:rPr>
          <w:rFonts w:ascii="Arial" w:hAnsi="Arial" w:cs="Arial"/>
          <w:b/>
          <w:color w:val="000000"/>
          <w:sz w:val="21"/>
          <w:szCs w:val="21"/>
        </w:rPr>
        <w:t>ГАРАНТИЙНЫЕ ОБЯЗАТЕЛЬСТВА</w:t>
      </w:r>
    </w:p>
    <w:p w14:paraId="7823F6F7" w14:textId="6B5BE51A" w:rsidR="00892F6A" w:rsidRPr="00757E53" w:rsidRDefault="00892F6A" w:rsidP="00892F6A">
      <w:pPr>
        <w:spacing w:after="0" w:line="240" w:lineRule="auto"/>
        <w:ind w:firstLine="709"/>
        <w:jc w:val="both"/>
        <w:rPr>
          <w:rFonts w:ascii="Arial" w:hAnsi="Arial" w:cs="Arial"/>
          <w:sz w:val="21"/>
          <w:szCs w:val="21"/>
        </w:rPr>
      </w:pPr>
      <w:r w:rsidRPr="003503C6">
        <w:rPr>
          <w:rFonts w:ascii="Arial" w:hAnsi="Arial" w:cs="Arial"/>
          <w:color w:val="000000"/>
          <w:sz w:val="21"/>
          <w:szCs w:val="21"/>
        </w:rPr>
        <w:t xml:space="preserve">6.1. </w:t>
      </w:r>
      <w:r w:rsidR="00DA3A9D" w:rsidRPr="003503C6">
        <w:rPr>
          <w:rFonts w:ascii="Arial" w:hAnsi="Arial" w:cs="Arial"/>
          <w:sz w:val="21"/>
          <w:szCs w:val="21"/>
        </w:rPr>
        <w:t xml:space="preserve">Поставщик устанавливает Гарантийный срок </w:t>
      </w:r>
      <w:r w:rsidR="00BE24C9" w:rsidRPr="003503C6">
        <w:rPr>
          <w:rFonts w:ascii="Arial" w:hAnsi="Arial" w:cs="Arial"/>
          <w:sz w:val="21"/>
          <w:szCs w:val="21"/>
        </w:rPr>
        <w:t xml:space="preserve">на Товар </w:t>
      </w:r>
      <w:r w:rsidR="00DA3A9D" w:rsidRPr="003503C6">
        <w:rPr>
          <w:rFonts w:ascii="Arial" w:hAnsi="Arial" w:cs="Arial"/>
          <w:sz w:val="21"/>
          <w:szCs w:val="21"/>
        </w:rPr>
        <w:t xml:space="preserve">и указывает его в </w:t>
      </w:r>
      <w:r w:rsidR="00757E53">
        <w:rPr>
          <w:rFonts w:ascii="Arial" w:hAnsi="Arial" w:cs="Arial"/>
          <w:sz w:val="21"/>
          <w:szCs w:val="21"/>
        </w:rPr>
        <w:t>С</w:t>
      </w:r>
      <w:r w:rsidR="00DA3A9D" w:rsidRPr="003503C6">
        <w:rPr>
          <w:rFonts w:ascii="Arial" w:hAnsi="Arial" w:cs="Arial"/>
          <w:sz w:val="21"/>
          <w:szCs w:val="21"/>
        </w:rPr>
        <w:t>пецификации</w:t>
      </w:r>
      <w:r w:rsidR="00BE24C9">
        <w:rPr>
          <w:rFonts w:ascii="Arial" w:hAnsi="Arial" w:cs="Arial"/>
          <w:sz w:val="21"/>
          <w:szCs w:val="21"/>
        </w:rPr>
        <w:t>, а также</w:t>
      </w:r>
      <w:r w:rsidR="00DA3A9D" w:rsidRPr="003503C6">
        <w:rPr>
          <w:rFonts w:ascii="Arial" w:hAnsi="Arial" w:cs="Arial"/>
          <w:sz w:val="21"/>
          <w:szCs w:val="21"/>
        </w:rPr>
        <w:t xml:space="preserve"> гарантирует сохранение эксплуатационных качеств Товара в течение всего Гарантийного срока при соблюдении пользователем инструкции по эксплуатации</w:t>
      </w:r>
      <w:r w:rsidR="00EB3321">
        <w:rPr>
          <w:rFonts w:ascii="Arial" w:hAnsi="Arial" w:cs="Arial"/>
          <w:sz w:val="21"/>
          <w:szCs w:val="21"/>
        </w:rPr>
        <w:t xml:space="preserve"> и/или требований завода-изготовителя, если указанные документы были предоставлены Поставщиком Покупателю</w:t>
      </w:r>
      <w:r w:rsidRPr="00757E53">
        <w:rPr>
          <w:rFonts w:ascii="Arial" w:hAnsi="Arial" w:cs="Arial"/>
          <w:sz w:val="21"/>
          <w:szCs w:val="21"/>
        </w:rPr>
        <w:t>.</w:t>
      </w:r>
      <w:r w:rsidR="006E66AB" w:rsidRPr="00757E53">
        <w:rPr>
          <w:rFonts w:ascii="Arial" w:hAnsi="Arial" w:cs="Arial"/>
          <w:sz w:val="21"/>
          <w:szCs w:val="21"/>
        </w:rPr>
        <w:t xml:space="preserve"> </w:t>
      </w:r>
    </w:p>
    <w:p w14:paraId="13FA3892" w14:textId="35D72414" w:rsidR="009D3EF3" w:rsidRPr="00757E53" w:rsidRDefault="009D3EF3" w:rsidP="00076206">
      <w:pPr>
        <w:spacing w:after="0" w:line="240" w:lineRule="auto"/>
        <w:ind w:firstLine="709"/>
        <w:jc w:val="both"/>
        <w:rPr>
          <w:rFonts w:ascii="Arial" w:hAnsi="Arial" w:cs="Arial"/>
          <w:sz w:val="21"/>
          <w:szCs w:val="21"/>
        </w:rPr>
      </w:pPr>
      <w:r w:rsidRPr="00757E53">
        <w:rPr>
          <w:rFonts w:ascii="Arial" w:hAnsi="Arial" w:cs="Arial"/>
          <w:sz w:val="21"/>
          <w:szCs w:val="21"/>
        </w:rPr>
        <w:t xml:space="preserve">6.2. В случае, если Гарантийный срок не был согласован Сторонами в Спецификации, Гарантийный срок считается равным 2 годам с даты приемки Товара Покупателем. </w:t>
      </w:r>
    </w:p>
    <w:p w14:paraId="4AFBEAE5" w14:textId="77777777" w:rsidR="009848FF" w:rsidRPr="00757E53" w:rsidRDefault="009848FF" w:rsidP="00076206">
      <w:pPr>
        <w:spacing w:after="0" w:line="240" w:lineRule="auto"/>
        <w:ind w:firstLine="709"/>
        <w:jc w:val="both"/>
        <w:rPr>
          <w:rFonts w:ascii="Arial" w:hAnsi="Arial" w:cs="Arial"/>
          <w:sz w:val="21"/>
          <w:szCs w:val="21"/>
        </w:rPr>
      </w:pPr>
    </w:p>
    <w:p w14:paraId="4AD19A85" w14:textId="67B1DE67" w:rsidR="00892F6A" w:rsidRPr="003503C6" w:rsidRDefault="00892F6A" w:rsidP="0066722F">
      <w:pPr>
        <w:pStyle w:val="a3"/>
        <w:numPr>
          <w:ilvl w:val="0"/>
          <w:numId w:val="4"/>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ОТВЕТСТВЕННОСТЬ СТОРОН</w:t>
      </w:r>
    </w:p>
    <w:p w14:paraId="6621BBCD" w14:textId="77777777" w:rsidR="00892F6A" w:rsidRPr="003503C6" w:rsidRDefault="00892F6A" w:rsidP="00892F6A">
      <w:pPr>
        <w:pStyle w:val="a3"/>
        <w:numPr>
          <w:ilvl w:val="1"/>
          <w:numId w:val="9"/>
        </w:numPr>
        <w:spacing w:after="0" w:line="240" w:lineRule="auto"/>
        <w:ind w:left="0" w:firstLine="709"/>
        <w:jc w:val="both"/>
        <w:rPr>
          <w:rFonts w:ascii="Arial" w:hAnsi="Arial" w:cs="Arial"/>
          <w:color w:val="000000"/>
          <w:sz w:val="21"/>
          <w:szCs w:val="21"/>
        </w:rPr>
      </w:pPr>
      <w:r w:rsidRPr="003503C6">
        <w:rPr>
          <w:rFonts w:ascii="Arial" w:hAnsi="Arial" w:cs="Arial"/>
          <w:color w:val="000000"/>
          <w:sz w:val="21"/>
          <w:szCs w:val="21"/>
        </w:rPr>
        <w:t xml:space="preserve"> В случае неисполнения Сторонами своих обязательств по настоящему Договору они несут ответственность в соответствии с действующим законодательством РФ.</w:t>
      </w:r>
    </w:p>
    <w:p w14:paraId="372E9F5C" w14:textId="7470E01B" w:rsidR="00892F6A" w:rsidRPr="003503C6" w:rsidRDefault="00892F6A" w:rsidP="00892F6A">
      <w:pPr>
        <w:pStyle w:val="a3"/>
        <w:numPr>
          <w:ilvl w:val="1"/>
          <w:numId w:val="9"/>
        </w:numPr>
        <w:spacing w:after="0" w:line="240" w:lineRule="auto"/>
        <w:ind w:left="0" w:firstLine="709"/>
        <w:jc w:val="both"/>
        <w:rPr>
          <w:rFonts w:ascii="Arial" w:hAnsi="Arial" w:cs="Arial"/>
          <w:color w:val="000000"/>
          <w:sz w:val="21"/>
          <w:szCs w:val="21"/>
        </w:rPr>
      </w:pPr>
      <w:r w:rsidRPr="003503C6">
        <w:rPr>
          <w:rFonts w:ascii="Arial" w:hAnsi="Arial" w:cs="Arial"/>
          <w:color w:val="000000"/>
          <w:sz w:val="21"/>
          <w:szCs w:val="21"/>
        </w:rPr>
        <w:t>Если сроки поставки, определенные в соответствии с п. 4.1 настоящего Договора, нарушены или невыполнение какого-либо из условий настоящего Договора приведет к задержке поставки Товара по причине, не связанной с невыполнением своих обязательств Покупателем, то Покупатель имеет право потребовать от Поставщика уплаты неустойки в размере 0,</w:t>
      </w:r>
      <w:r w:rsidR="005C725B">
        <w:rPr>
          <w:rFonts w:ascii="Arial" w:hAnsi="Arial" w:cs="Arial"/>
          <w:color w:val="000000"/>
          <w:sz w:val="21"/>
          <w:szCs w:val="21"/>
        </w:rPr>
        <w:t>1</w:t>
      </w:r>
      <w:r w:rsidRPr="003503C6">
        <w:rPr>
          <w:rFonts w:ascii="Arial" w:hAnsi="Arial" w:cs="Arial"/>
          <w:color w:val="000000"/>
          <w:sz w:val="21"/>
          <w:szCs w:val="21"/>
        </w:rPr>
        <w:t xml:space="preserve">% (ноль целых </w:t>
      </w:r>
      <w:r w:rsidR="005C725B">
        <w:rPr>
          <w:rFonts w:ascii="Arial" w:hAnsi="Arial" w:cs="Arial"/>
          <w:color w:val="000000"/>
          <w:sz w:val="21"/>
          <w:szCs w:val="21"/>
        </w:rPr>
        <w:t>одна</w:t>
      </w:r>
      <w:r w:rsidRPr="003503C6">
        <w:rPr>
          <w:rFonts w:ascii="Arial" w:hAnsi="Arial" w:cs="Arial"/>
          <w:color w:val="000000"/>
          <w:sz w:val="21"/>
          <w:szCs w:val="21"/>
        </w:rPr>
        <w:t xml:space="preserve"> десят</w:t>
      </w:r>
      <w:r w:rsidR="005C725B">
        <w:rPr>
          <w:rFonts w:ascii="Arial" w:hAnsi="Arial" w:cs="Arial"/>
          <w:color w:val="000000"/>
          <w:sz w:val="21"/>
          <w:szCs w:val="21"/>
        </w:rPr>
        <w:t>ая</w:t>
      </w:r>
      <w:r w:rsidRPr="003503C6">
        <w:rPr>
          <w:rFonts w:ascii="Arial" w:hAnsi="Arial" w:cs="Arial"/>
          <w:color w:val="000000"/>
          <w:sz w:val="21"/>
          <w:szCs w:val="21"/>
        </w:rPr>
        <w:t xml:space="preserve"> процента) от цены </w:t>
      </w:r>
      <w:r w:rsidR="005C725B">
        <w:rPr>
          <w:rFonts w:ascii="Arial" w:hAnsi="Arial" w:cs="Arial"/>
          <w:color w:val="000000"/>
          <w:sz w:val="21"/>
          <w:szCs w:val="21"/>
        </w:rPr>
        <w:t xml:space="preserve">непоставленного в срок </w:t>
      </w:r>
      <w:r w:rsidRPr="003503C6">
        <w:rPr>
          <w:rFonts w:ascii="Arial" w:hAnsi="Arial" w:cs="Arial"/>
          <w:color w:val="000000"/>
          <w:sz w:val="21"/>
          <w:szCs w:val="21"/>
        </w:rPr>
        <w:t>Товара за каждый день просрочки. Уплата неустойки не освобождает Поставщика от исполнения обязательств по поставке Товара.</w:t>
      </w:r>
    </w:p>
    <w:p w14:paraId="291B61D8" w14:textId="06ECA25E" w:rsidR="0021278E" w:rsidRPr="003503C6" w:rsidRDefault="00892F6A" w:rsidP="0021278E">
      <w:pPr>
        <w:pStyle w:val="a3"/>
        <w:spacing w:after="0" w:line="240" w:lineRule="auto"/>
        <w:ind w:left="0" w:firstLine="709"/>
        <w:jc w:val="both"/>
        <w:rPr>
          <w:rFonts w:ascii="Arial" w:hAnsi="Arial" w:cs="Arial"/>
          <w:sz w:val="21"/>
          <w:szCs w:val="21"/>
        </w:rPr>
      </w:pPr>
      <w:r w:rsidRPr="003503C6">
        <w:rPr>
          <w:rFonts w:ascii="Arial" w:hAnsi="Arial" w:cs="Arial"/>
          <w:sz w:val="21"/>
          <w:szCs w:val="21"/>
        </w:rPr>
        <w:t>В случае просрочки поставки Товара Покупатель вправе, руководствуясь статьей 511 ГК РФ, отказаться от принятия Товара, поставка которого просрочена, путем направления соответствующего уведомления Поставщику, и имеет право приобрести не поставленный по соответствующей Спецификации Товар у других лиц с отнесением на Поставщика всех необходимых расходов на их приобретение в соответствии со ст. 520 ГК РФ</w:t>
      </w:r>
      <w:r w:rsidR="005C725B">
        <w:rPr>
          <w:rFonts w:ascii="Arial" w:hAnsi="Arial" w:cs="Arial"/>
          <w:sz w:val="21"/>
          <w:szCs w:val="21"/>
        </w:rPr>
        <w:t xml:space="preserve"> и/или 393.1 ГК РФ</w:t>
      </w:r>
      <w:r w:rsidRPr="003503C6">
        <w:rPr>
          <w:rFonts w:ascii="Arial" w:hAnsi="Arial" w:cs="Arial"/>
          <w:sz w:val="21"/>
          <w:szCs w:val="21"/>
        </w:rPr>
        <w:t>.</w:t>
      </w:r>
    </w:p>
    <w:p w14:paraId="62F27D56" w14:textId="24E0F19B" w:rsidR="00E0793E" w:rsidRPr="003503C6" w:rsidRDefault="00E0793E" w:rsidP="00E0793E">
      <w:pPr>
        <w:spacing w:after="0" w:line="240" w:lineRule="auto"/>
        <w:ind w:firstLine="567"/>
        <w:jc w:val="both"/>
        <w:rPr>
          <w:rFonts w:ascii="Arial" w:hAnsi="Arial" w:cs="Arial"/>
          <w:sz w:val="21"/>
          <w:szCs w:val="21"/>
        </w:rPr>
      </w:pPr>
      <w:r w:rsidRPr="003503C6">
        <w:rPr>
          <w:rFonts w:ascii="Arial" w:hAnsi="Arial" w:cs="Arial"/>
          <w:sz w:val="21"/>
          <w:szCs w:val="21"/>
        </w:rPr>
        <w:t>7.</w:t>
      </w:r>
      <w:r w:rsidR="00270EC6" w:rsidRPr="003503C6">
        <w:rPr>
          <w:rFonts w:ascii="Arial" w:hAnsi="Arial" w:cs="Arial"/>
          <w:sz w:val="21"/>
          <w:szCs w:val="21"/>
        </w:rPr>
        <w:t>3.</w:t>
      </w:r>
      <w:r w:rsidRPr="003503C6">
        <w:rPr>
          <w:rFonts w:ascii="Arial" w:hAnsi="Arial" w:cs="Arial"/>
          <w:sz w:val="21"/>
          <w:szCs w:val="21"/>
        </w:rPr>
        <w:t xml:space="preserve"> В случае нарушения сроков для устранения недостатков и/или доукомплектования, установленных пунктом 5.</w:t>
      </w:r>
      <w:r w:rsidR="00EC1D4E" w:rsidRPr="003503C6">
        <w:rPr>
          <w:rFonts w:ascii="Arial" w:hAnsi="Arial" w:cs="Arial"/>
          <w:sz w:val="21"/>
          <w:szCs w:val="21"/>
        </w:rPr>
        <w:t>1</w:t>
      </w:r>
      <w:r w:rsidR="00FC788D" w:rsidRPr="003503C6">
        <w:rPr>
          <w:rFonts w:ascii="Arial" w:hAnsi="Arial" w:cs="Arial"/>
          <w:sz w:val="21"/>
          <w:szCs w:val="21"/>
        </w:rPr>
        <w:t>4</w:t>
      </w:r>
      <w:r w:rsidRPr="003503C6">
        <w:rPr>
          <w:rFonts w:ascii="Arial" w:hAnsi="Arial" w:cs="Arial"/>
          <w:sz w:val="21"/>
          <w:szCs w:val="21"/>
        </w:rPr>
        <w:t xml:space="preserve"> настоящего Договора и Спецификацией (Приложением), Поставщик уплачивает Покупателю пеню в размере 0,1 % от стоимости указанного Товара за каждый день просрочки, но не более чем 30 % от стоимости указанного Товара.</w:t>
      </w:r>
    </w:p>
    <w:p w14:paraId="4BFF9952" w14:textId="076079A1" w:rsidR="00E0793E" w:rsidRPr="003503C6" w:rsidRDefault="00E0793E" w:rsidP="00E0793E">
      <w:pPr>
        <w:pStyle w:val="a3"/>
        <w:spacing w:after="0" w:line="240" w:lineRule="auto"/>
        <w:ind w:left="0" w:firstLine="709"/>
        <w:jc w:val="both"/>
        <w:rPr>
          <w:rFonts w:ascii="Arial" w:hAnsi="Arial" w:cs="Arial"/>
          <w:sz w:val="21"/>
          <w:szCs w:val="21"/>
        </w:rPr>
      </w:pPr>
      <w:r w:rsidRPr="003503C6">
        <w:rPr>
          <w:rFonts w:ascii="Arial" w:hAnsi="Arial" w:cs="Arial"/>
          <w:sz w:val="21"/>
          <w:szCs w:val="21"/>
        </w:rPr>
        <w:lastRenderedPageBreak/>
        <w:t>При этом пеня рассчитывается за период с даты истечения срока для устранения недостатков и/или доукомплектования Товара до даты исполнения Поставщиком обязательств по устранению недостатков и/или доукомплектованию Товара.</w:t>
      </w:r>
    </w:p>
    <w:p w14:paraId="3C602A2B" w14:textId="21ECD5CA" w:rsidR="00100443" w:rsidRPr="00100443" w:rsidRDefault="00E0793E" w:rsidP="00100443">
      <w:pPr>
        <w:spacing w:after="0" w:line="240" w:lineRule="auto"/>
        <w:ind w:firstLine="567"/>
        <w:jc w:val="both"/>
        <w:rPr>
          <w:rFonts w:ascii="Arial" w:hAnsi="Arial" w:cs="Arial"/>
          <w:sz w:val="21"/>
          <w:szCs w:val="21"/>
        </w:rPr>
      </w:pPr>
      <w:r w:rsidRPr="003503C6">
        <w:rPr>
          <w:rFonts w:ascii="Arial" w:hAnsi="Arial" w:cs="Arial"/>
          <w:sz w:val="21"/>
          <w:szCs w:val="21"/>
        </w:rPr>
        <w:t>7</w:t>
      </w:r>
      <w:r w:rsidR="00270EC6" w:rsidRPr="003503C6">
        <w:rPr>
          <w:rFonts w:ascii="Arial" w:hAnsi="Arial" w:cs="Arial"/>
          <w:sz w:val="21"/>
          <w:szCs w:val="21"/>
        </w:rPr>
        <w:t>.4</w:t>
      </w:r>
      <w:r w:rsidR="00DA3A9D" w:rsidRPr="003503C6">
        <w:rPr>
          <w:rFonts w:ascii="Arial" w:hAnsi="Arial" w:cs="Arial"/>
          <w:sz w:val="21"/>
          <w:szCs w:val="21"/>
        </w:rPr>
        <w:t xml:space="preserve">. В случае передачи Поставщиком Товара ненадлежащего качества и/или Товара не-комплектного (в том числе Товара, не соответствующего техническим условиям Покупателя, установленным для данного Товара), подтвержденной Актом о выявленных недостатках Товара, Поставщик обязан </w:t>
      </w:r>
      <w:r w:rsidR="00C82B86">
        <w:rPr>
          <w:rFonts w:ascii="Arial" w:hAnsi="Arial" w:cs="Arial"/>
          <w:sz w:val="21"/>
          <w:szCs w:val="21"/>
        </w:rPr>
        <w:t xml:space="preserve">без промедления, </w:t>
      </w:r>
      <w:r w:rsidR="00DA3A9D" w:rsidRPr="003503C6">
        <w:rPr>
          <w:rFonts w:ascii="Arial" w:hAnsi="Arial" w:cs="Arial"/>
          <w:sz w:val="21"/>
          <w:szCs w:val="21"/>
        </w:rPr>
        <w:t>в течении 10 календарных дней</w:t>
      </w:r>
      <w:r w:rsidR="00100443">
        <w:rPr>
          <w:rFonts w:ascii="Arial" w:hAnsi="Arial" w:cs="Arial"/>
          <w:sz w:val="21"/>
          <w:szCs w:val="21"/>
        </w:rPr>
        <w:t xml:space="preserve"> с даты составления Акта о выявленных недостатках</w:t>
      </w:r>
      <w:r w:rsidR="00C82B86">
        <w:rPr>
          <w:rFonts w:ascii="Arial" w:hAnsi="Arial" w:cs="Arial"/>
          <w:sz w:val="21"/>
          <w:szCs w:val="21"/>
        </w:rPr>
        <w:t>, заменить некачественный Товар или доукомплектовать некомплектный Товар</w:t>
      </w:r>
      <w:r w:rsidR="00DA3A9D" w:rsidRPr="003503C6">
        <w:rPr>
          <w:rFonts w:ascii="Arial" w:hAnsi="Arial" w:cs="Arial"/>
          <w:sz w:val="21"/>
          <w:szCs w:val="21"/>
        </w:rPr>
        <w:t>.</w:t>
      </w:r>
      <w:r w:rsidR="00100443">
        <w:rPr>
          <w:rFonts w:ascii="Arial" w:hAnsi="Arial" w:cs="Arial"/>
          <w:sz w:val="21"/>
          <w:szCs w:val="21"/>
        </w:rPr>
        <w:t xml:space="preserve"> При нарушении данного срока </w:t>
      </w:r>
      <w:r w:rsidR="00100443" w:rsidRPr="00100443">
        <w:rPr>
          <w:rFonts w:ascii="Arial" w:hAnsi="Arial" w:cs="Arial"/>
          <w:sz w:val="21"/>
          <w:szCs w:val="21"/>
        </w:rPr>
        <w:t>Покупатель вправе по своему выбору потребовать от Поставщика соразмерного уменьшения цены Товара или безвозмездного устранения недостатков Товара</w:t>
      </w:r>
      <w:r w:rsidR="00100443">
        <w:rPr>
          <w:rFonts w:ascii="Arial" w:hAnsi="Arial" w:cs="Arial"/>
          <w:sz w:val="21"/>
          <w:szCs w:val="21"/>
        </w:rPr>
        <w:t>, которые должны быть устранены в течение 10 календарных дней</w:t>
      </w:r>
      <w:r w:rsidR="00100443" w:rsidRPr="00100443">
        <w:rPr>
          <w:rFonts w:ascii="Arial" w:hAnsi="Arial" w:cs="Arial"/>
          <w:sz w:val="21"/>
          <w:szCs w:val="21"/>
        </w:rPr>
        <w:t>, или возмещения своих расходов на устранение недостатков Товара.</w:t>
      </w:r>
    </w:p>
    <w:p w14:paraId="3488FFB1" w14:textId="56E19874" w:rsidR="00E0793E" w:rsidRPr="003503C6" w:rsidRDefault="00100443" w:rsidP="00100443">
      <w:pPr>
        <w:spacing w:after="0" w:line="240" w:lineRule="auto"/>
        <w:ind w:firstLine="567"/>
        <w:jc w:val="both"/>
        <w:rPr>
          <w:rFonts w:ascii="Arial" w:hAnsi="Arial" w:cs="Arial"/>
          <w:sz w:val="21"/>
          <w:szCs w:val="21"/>
        </w:rPr>
      </w:pPr>
      <w:r w:rsidRPr="00100443">
        <w:rPr>
          <w:rFonts w:ascii="Arial" w:hAnsi="Arial" w:cs="Arial"/>
          <w:sz w:val="21"/>
          <w:szCs w:val="21"/>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настоящего Договора</w:t>
      </w:r>
      <w:r w:rsidR="009E17C0">
        <w:rPr>
          <w:rFonts w:ascii="Arial" w:hAnsi="Arial" w:cs="Arial"/>
          <w:sz w:val="21"/>
          <w:szCs w:val="21"/>
        </w:rPr>
        <w:t xml:space="preserve"> в части дефектного Товара</w:t>
      </w:r>
      <w:r w:rsidRPr="00100443">
        <w:rPr>
          <w:rFonts w:ascii="Arial" w:hAnsi="Arial" w:cs="Arial"/>
          <w:sz w:val="21"/>
          <w:szCs w:val="21"/>
        </w:rPr>
        <w:t xml:space="preserve"> и потребовать возврата уплаченной за Товар денежной суммы или потребовать замены Товаром надлежащего качества, соответствующим Спецификации.</w:t>
      </w:r>
    </w:p>
    <w:p w14:paraId="1B26BBEE" w14:textId="0874E923" w:rsidR="00E0793E" w:rsidRPr="003503C6" w:rsidRDefault="004D322A" w:rsidP="004D322A">
      <w:pPr>
        <w:spacing w:after="0" w:line="240" w:lineRule="auto"/>
        <w:ind w:firstLine="567"/>
        <w:jc w:val="both"/>
        <w:rPr>
          <w:rFonts w:ascii="Arial" w:hAnsi="Arial" w:cs="Arial"/>
          <w:color w:val="000000"/>
          <w:sz w:val="21"/>
          <w:szCs w:val="21"/>
        </w:rPr>
      </w:pPr>
      <w:r w:rsidRPr="003503C6">
        <w:rPr>
          <w:rFonts w:ascii="Arial" w:hAnsi="Arial" w:cs="Arial"/>
          <w:color w:val="000000"/>
          <w:sz w:val="21"/>
          <w:szCs w:val="21"/>
        </w:rPr>
        <w:t>7.</w:t>
      </w:r>
      <w:r w:rsidR="00270EC6" w:rsidRPr="003503C6">
        <w:rPr>
          <w:rFonts w:ascii="Arial" w:hAnsi="Arial" w:cs="Arial"/>
          <w:color w:val="000000"/>
          <w:sz w:val="21"/>
          <w:szCs w:val="21"/>
        </w:rPr>
        <w:t>5.</w:t>
      </w:r>
      <w:r w:rsidRPr="003503C6">
        <w:rPr>
          <w:rFonts w:ascii="Arial" w:hAnsi="Arial" w:cs="Arial"/>
          <w:color w:val="000000"/>
          <w:sz w:val="21"/>
          <w:szCs w:val="21"/>
        </w:rPr>
        <w:t xml:space="preserve"> </w:t>
      </w:r>
      <w:r w:rsidRPr="003503C6">
        <w:rPr>
          <w:rFonts w:ascii="Arial" w:hAnsi="Arial" w:cs="Arial"/>
          <w:sz w:val="21"/>
          <w:szCs w:val="21"/>
        </w:rPr>
        <w:t>В случае невыполнения или ненадлежащего выполнения Поставщиком обязательства по предоставлению</w:t>
      </w:r>
      <w:r w:rsidR="00FD4967">
        <w:rPr>
          <w:rFonts w:ascii="Arial" w:hAnsi="Arial" w:cs="Arial"/>
          <w:sz w:val="21"/>
          <w:szCs w:val="21"/>
        </w:rPr>
        <w:t xml:space="preserve"> товаросопроводительных документов в соответствии с п. 3.1.3</w:t>
      </w:r>
      <w:r w:rsidRPr="003503C6">
        <w:rPr>
          <w:rFonts w:ascii="Arial" w:hAnsi="Arial" w:cs="Arial"/>
          <w:sz w:val="21"/>
          <w:szCs w:val="21"/>
        </w:rPr>
        <w:t xml:space="preserve"> настоящего Договора, Покупатель вправе потребовать от Поставщика уплаты штрафа в размере </w:t>
      </w:r>
      <w:r w:rsidR="00EC1D4E" w:rsidRPr="003503C6">
        <w:rPr>
          <w:rFonts w:ascii="Arial" w:hAnsi="Arial" w:cs="Arial"/>
          <w:sz w:val="21"/>
          <w:szCs w:val="21"/>
        </w:rPr>
        <w:t>1</w:t>
      </w:r>
      <w:r w:rsidRPr="003503C6">
        <w:rPr>
          <w:rFonts w:ascii="Arial" w:hAnsi="Arial" w:cs="Arial"/>
          <w:sz w:val="21"/>
          <w:szCs w:val="21"/>
        </w:rPr>
        <w:t xml:space="preserve"> % от стоимости Товара, в отношении которого данные </w:t>
      </w:r>
      <w:r w:rsidR="00FD4967">
        <w:rPr>
          <w:rFonts w:ascii="Arial" w:hAnsi="Arial" w:cs="Arial"/>
          <w:sz w:val="21"/>
          <w:szCs w:val="21"/>
        </w:rPr>
        <w:t>документы не были предоставлены</w:t>
      </w:r>
      <w:r w:rsidRPr="003503C6">
        <w:rPr>
          <w:rFonts w:ascii="Arial" w:hAnsi="Arial" w:cs="Arial"/>
          <w:sz w:val="21"/>
          <w:szCs w:val="21"/>
        </w:rPr>
        <w:t xml:space="preserve"> и/или предоставлены с нарушением срока, но не более </w:t>
      </w:r>
      <w:r w:rsidR="00F41BFD" w:rsidRPr="003503C6">
        <w:rPr>
          <w:rFonts w:ascii="Arial" w:hAnsi="Arial" w:cs="Arial"/>
          <w:sz w:val="21"/>
          <w:szCs w:val="21"/>
        </w:rPr>
        <w:t>100 000</w:t>
      </w:r>
      <w:r w:rsidRPr="003503C6">
        <w:rPr>
          <w:rFonts w:ascii="Arial" w:hAnsi="Arial" w:cs="Arial"/>
          <w:sz w:val="21"/>
          <w:szCs w:val="21"/>
        </w:rPr>
        <w:t xml:space="preserve"> рублей.</w:t>
      </w:r>
    </w:p>
    <w:p w14:paraId="12A457E1" w14:textId="7F54D09D" w:rsidR="00892F6A" w:rsidRPr="003503C6" w:rsidRDefault="00892F6A" w:rsidP="00270EC6">
      <w:pPr>
        <w:pStyle w:val="a3"/>
        <w:numPr>
          <w:ilvl w:val="1"/>
          <w:numId w:val="13"/>
        </w:numPr>
        <w:spacing w:after="0" w:line="240" w:lineRule="auto"/>
        <w:ind w:left="0" w:firstLine="567"/>
        <w:jc w:val="both"/>
        <w:rPr>
          <w:rFonts w:ascii="Arial" w:hAnsi="Arial" w:cs="Arial"/>
          <w:color w:val="000000"/>
          <w:sz w:val="21"/>
          <w:szCs w:val="21"/>
        </w:rPr>
      </w:pPr>
      <w:r w:rsidRPr="003503C6">
        <w:rPr>
          <w:rFonts w:ascii="Arial" w:eastAsia="Batang" w:hAnsi="Arial" w:cs="Arial"/>
          <w:color w:val="000000"/>
          <w:sz w:val="21"/>
          <w:szCs w:val="21"/>
        </w:rPr>
        <w:t xml:space="preserve">В случае нарушения Поставщиком срока поставки на </w:t>
      </w:r>
      <w:r w:rsidR="000B0FE9" w:rsidRPr="003503C6">
        <w:rPr>
          <w:rFonts w:ascii="Arial" w:eastAsia="Batang" w:hAnsi="Arial" w:cs="Arial"/>
          <w:color w:val="000000"/>
          <w:sz w:val="21"/>
          <w:szCs w:val="21"/>
        </w:rPr>
        <w:t>пять</w:t>
      </w:r>
      <w:r w:rsidRPr="003503C6">
        <w:rPr>
          <w:rFonts w:ascii="Arial" w:eastAsia="Batang" w:hAnsi="Arial" w:cs="Arial"/>
          <w:color w:val="000000"/>
          <w:sz w:val="21"/>
          <w:szCs w:val="21"/>
        </w:rPr>
        <w:t xml:space="preserve"> и более календарных дней, Покупатель вправе, предоставив соответствующее письменное уведомление Поставщику, потребовать выполнения обязательств в течение установленного им окончательного разумного срока.</w:t>
      </w:r>
    </w:p>
    <w:p w14:paraId="71FFD93E" w14:textId="7D33DA5F" w:rsidR="00892F6A" w:rsidRPr="003503C6" w:rsidRDefault="00270EC6" w:rsidP="00CA7A71">
      <w:pPr>
        <w:pStyle w:val="a3"/>
        <w:tabs>
          <w:tab w:val="left" w:pos="-1843"/>
          <w:tab w:val="left" w:pos="0"/>
        </w:tabs>
        <w:spacing w:after="0" w:line="240" w:lineRule="auto"/>
        <w:ind w:left="0" w:right="-1" w:firstLine="567"/>
        <w:contextualSpacing w:val="0"/>
        <w:jc w:val="both"/>
        <w:rPr>
          <w:rFonts w:ascii="Arial" w:hAnsi="Arial" w:cs="Arial"/>
          <w:b/>
          <w:caps/>
          <w:sz w:val="21"/>
          <w:szCs w:val="21"/>
        </w:rPr>
      </w:pPr>
      <w:r w:rsidRPr="003503C6">
        <w:rPr>
          <w:rFonts w:ascii="Arial" w:eastAsia="Batang" w:hAnsi="Arial" w:cs="Arial"/>
          <w:color w:val="000000"/>
          <w:sz w:val="21"/>
          <w:szCs w:val="21"/>
        </w:rPr>
        <w:t>7.7.</w:t>
      </w:r>
      <w:r w:rsidR="00892F6A" w:rsidRPr="003503C6">
        <w:rPr>
          <w:rFonts w:ascii="Arial" w:eastAsia="Batang" w:hAnsi="Arial" w:cs="Arial"/>
          <w:color w:val="000000"/>
          <w:sz w:val="21"/>
          <w:szCs w:val="21"/>
        </w:rPr>
        <w:t xml:space="preserve"> Если Поставщик </w:t>
      </w:r>
      <w:r w:rsidR="00962128">
        <w:rPr>
          <w:rFonts w:ascii="Arial" w:eastAsia="Batang" w:hAnsi="Arial" w:cs="Arial"/>
          <w:color w:val="000000"/>
          <w:sz w:val="21"/>
          <w:szCs w:val="21"/>
        </w:rPr>
        <w:t>просрочит поставку Товара более чем на 15 календарных дней</w:t>
      </w:r>
      <w:r w:rsidR="00892F6A" w:rsidRPr="003503C6">
        <w:rPr>
          <w:rFonts w:ascii="Arial" w:eastAsia="Batang" w:hAnsi="Arial" w:cs="Arial"/>
          <w:color w:val="000000"/>
          <w:sz w:val="21"/>
          <w:szCs w:val="21"/>
        </w:rPr>
        <w:t>, то Покупатель вправе, предоставив письменное уведомление Поставщику, по собственному усмотрению реализовать следующие права</w:t>
      </w:r>
      <w:r w:rsidR="004D322A" w:rsidRPr="003503C6">
        <w:rPr>
          <w:rFonts w:ascii="Arial" w:eastAsia="Batang" w:hAnsi="Arial" w:cs="Arial"/>
          <w:color w:val="000000"/>
          <w:sz w:val="21"/>
          <w:szCs w:val="21"/>
        </w:rPr>
        <w:t xml:space="preserve">, вместе или </w:t>
      </w:r>
      <w:r w:rsidR="000B0FE9" w:rsidRPr="003503C6">
        <w:rPr>
          <w:rFonts w:ascii="Arial" w:eastAsia="Batang" w:hAnsi="Arial" w:cs="Arial"/>
          <w:color w:val="000000"/>
          <w:sz w:val="21"/>
          <w:szCs w:val="21"/>
        </w:rPr>
        <w:t>по отдельности</w:t>
      </w:r>
      <w:r w:rsidR="004D322A" w:rsidRPr="003503C6">
        <w:rPr>
          <w:rFonts w:ascii="Arial" w:eastAsia="Batang" w:hAnsi="Arial" w:cs="Arial"/>
          <w:color w:val="000000"/>
          <w:sz w:val="21"/>
          <w:szCs w:val="21"/>
        </w:rPr>
        <w:t>:</w:t>
      </w:r>
    </w:p>
    <w:p w14:paraId="7F3E2365" w14:textId="67D59BC0" w:rsidR="00892F6A" w:rsidRPr="003503C6" w:rsidRDefault="00892F6A" w:rsidP="00CA7A71">
      <w:pPr>
        <w:widowControl w:val="0"/>
        <w:numPr>
          <w:ilvl w:val="0"/>
          <w:numId w:val="2"/>
        </w:numPr>
        <w:tabs>
          <w:tab w:val="left" w:pos="1134"/>
        </w:tabs>
        <w:kinsoku w:val="0"/>
        <w:overflowPunct w:val="0"/>
        <w:autoSpaceDE w:val="0"/>
        <w:autoSpaceDN w:val="0"/>
        <w:spacing w:after="0" w:line="240" w:lineRule="auto"/>
        <w:ind w:left="0" w:firstLine="567"/>
        <w:contextualSpacing/>
        <w:jc w:val="both"/>
        <w:rPr>
          <w:rFonts w:ascii="Arial" w:eastAsia="Batang" w:hAnsi="Arial" w:cs="Arial"/>
          <w:color w:val="000000"/>
          <w:sz w:val="21"/>
          <w:szCs w:val="21"/>
        </w:rPr>
      </w:pPr>
      <w:r w:rsidRPr="003503C6">
        <w:rPr>
          <w:rFonts w:ascii="Arial" w:eastAsia="Batang" w:hAnsi="Arial" w:cs="Arial"/>
          <w:color w:val="000000"/>
          <w:sz w:val="21"/>
          <w:szCs w:val="21"/>
        </w:rPr>
        <w:t xml:space="preserve">в одностороннем порядке отказаться от настоящего Договора как полностью, так и в части, письменно уведомив Поставщика. В этом случае Поставщик обязан возвратить уплаченные Покупателем суммы по Договору в течение 3 (трех) </w:t>
      </w:r>
      <w:r w:rsidR="00C253E1">
        <w:rPr>
          <w:rFonts w:ascii="Arial" w:eastAsia="Batang" w:hAnsi="Arial" w:cs="Arial"/>
          <w:color w:val="000000"/>
          <w:sz w:val="21"/>
          <w:szCs w:val="21"/>
        </w:rPr>
        <w:t>рабочих</w:t>
      </w:r>
      <w:r w:rsidRPr="003503C6">
        <w:rPr>
          <w:rFonts w:ascii="Arial" w:eastAsia="Batang" w:hAnsi="Arial" w:cs="Arial"/>
          <w:color w:val="000000"/>
          <w:sz w:val="21"/>
          <w:szCs w:val="21"/>
        </w:rPr>
        <w:t xml:space="preserve"> дней после получения письменного уведомления Покупателя;</w:t>
      </w:r>
    </w:p>
    <w:p w14:paraId="0DE0CDE9" w14:textId="0082D9E2" w:rsidR="00892F6A" w:rsidRPr="003503C6" w:rsidRDefault="00892F6A" w:rsidP="00CA7A71">
      <w:pPr>
        <w:widowControl w:val="0"/>
        <w:numPr>
          <w:ilvl w:val="0"/>
          <w:numId w:val="2"/>
        </w:numPr>
        <w:tabs>
          <w:tab w:val="left" w:pos="1134"/>
        </w:tabs>
        <w:kinsoku w:val="0"/>
        <w:overflowPunct w:val="0"/>
        <w:autoSpaceDE w:val="0"/>
        <w:autoSpaceDN w:val="0"/>
        <w:spacing w:after="0" w:line="240" w:lineRule="auto"/>
        <w:ind w:left="0" w:firstLine="567"/>
        <w:contextualSpacing/>
        <w:jc w:val="both"/>
        <w:rPr>
          <w:rFonts w:ascii="Arial" w:eastAsia="Batang" w:hAnsi="Arial" w:cs="Arial"/>
          <w:color w:val="000000"/>
          <w:sz w:val="21"/>
          <w:szCs w:val="21"/>
        </w:rPr>
      </w:pPr>
      <w:r w:rsidRPr="003503C6">
        <w:rPr>
          <w:rFonts w:ascii="Arial" w:eastAsia="Batang" w:hAnsi="Arial" w:cs="Arial"/>
          <w:color w:val="000000"/>
          <w:sz w:val="21"/>
          <w:szCs w:val="21"/>
        </w:rPr>
        <w:t>потребовать сумму неустойки</w:t>
      </w:r>
      <w:r w:rsidR="00F41BFD" w:rsidRPr="003503C6">
        <w:rPr>
          <w:rFonts w:ascii="Arial" w:hAnsi="Arial" w:cs="Arial"/>
          <w:color w:val="000000"/>
          <w:sz w:val="21"/>
          <w:szCs w:val="21"/>
        </w:rPr>
        <w:t xml:space="preserve"> по Договору</w:t>
      </w:r>
      <w:r w:rsidRPr="003503C6">
        <w:rPr>
          <w:rFonts w:ascii="Arial" w:eastAsia="Batang" w:hAnsi="Arial" w:cs="Arial"/>
          <w:color w:val="000000"/>
          <w:sz w:val="21"/>
          <w:szCs w:val="21"/>
        </w:rPr>
        <w:t xml:space="preserve">; </w:t>
      </w:r>
    </w:p>
    <w:p w14:paraId="3DC206D1" w14:textId="3948C0FB" w:rsidR="00287E91" w:rsidRDefault="00892F6A" w:rsidP="00CA7A71">
      <w:pPr>
        <w:widowControl w:val="0"/>
        <w:numPr>
          <w:ilvl w:val="0"/>
          <w:numId w:val="2"/>
        </w:numPr>
        <w:tabs>
          <w:tab w:val="left" w:pos="1134"/>
        </w:tabs>
        <w:kinsoku w:val="0"/>
        <w:overflowPunct w:val="0"/>
        <w:autoSpaceDE w:val="0"/>
        <w:autoSpaceDN w:val="0"/>
        <w:spacing w:after="0" w:line="240" w:lineRule="auto"/>
        <w:ind w:left="0" w:firstLine="567"/>
        <w:contextualSpacing/>
        <w:jc w:val="both"/>
        <w:rPr>
          <w:rFonts w:ascii="Arial" w:eastAsia="Batang" w:hAnsi="Arial" w:cs="Arial"/>
          <w:color w:val="000000"/>
          <w:sz w:val="21"/>
          <w:szCs w:val="21"/>
        </w:rPr>
      </w:pPr>
      <w:r w:rsidRPr="003503C6">
        <w:rPr>
          <w:rFonts w:ascii="Arial" w:eastAsia="Batang" w:hAnsi="Arial" w:cs="Arial"/>
          <w:color w:val="000000"/>
          <w:sz w:val="21"/>
          <w:szCs w:val="21"/>
        </w:rPr>
        <w:t>приобрести Товар у третьего лица и потребовать от Поставщика возмещения всех убытков.</w:t>
      </w:r>
    </w:p>
    <w:p w14:paraId="3720221E" w14:textId="1130CB0E" w:rsidR="009D3EF3" w:rsidRDefault="009D3EF3" w:rsidP="009D3EF3">
      <w:pPr>
        <w:widowControl w:val="0"/>
        <w:tabs>
          <w:tab w:val="left" w:pos="1134"/>
        </w:tabs>
        <w:kinsoku w:val="0"/>
        <w:overflowPunct w:val="0"/>
        <w:autoSpaceDE w:val="0"/>
        <w:autoSpaceDN w:val="0"/>
        <w:spacing w:after="0" w:line="240" w:lineRule="auto"/>
        <w:ind w:firstLine="567"/>
        <w:contextualSpacing/>
        <w:jc w:val="both"/>
        <w:rPr>
          <w:rFonts w:ascii="Arial" w:eastAsia="Batang" w:hAnsi="Arial" w:cs="Arial"/>
          <w:color w:val="000000"/>
          <w:sz w:val="21"/>
          <w:szCs w:val="21"/>
        </w:rPr>
      </w:pPr>
      <w:r>
        <w:rPr>
          <w:rFonts w:ascii="Arial" w:eastAsia="Batang" w:hAnsi="Arial" w:cs="Arial"/>
          <w:color w:val="000000"/>
          <w:sz w:val="21"/>
          <w:szCs w:val="21"/>
        </w:rPr>
        <w:t>При</w:t>
      </w:r>
      <w:r w:rsidR="00962128">
        <w:rPr>
          <w:rFonts w:ascii="Arial" w:eastAsia="Batang" w:hAnsi="Arial" w:cs="Arial"/>
          <w:color w:val="000000"/>
          <w:sz w:val="21"/>
          <w:szCs w:val="21"/>
        </w:rPr>
        <w:t xml:space="preserve"> направлении Поставщику требования о</w:t>
      </w:r>
      <w:r w:rsidR="00C253E1">
        <w:rPr>
          <w:rFonts w:ascii="Arial" w:eastAsia="Batang" w:hAnsi="Arial" w:cs="Arial"/>
          <w:color w:val="000000"/>
          <w:sz w:val="21"/>
          <w:szCs w:val="21"/>
        </w:rPr>
        <w:t>б</w:t>
      </w:r>
      <w:r w:rsidR="00962128">
        <w:rPr>
          <w:rFonts w:ascii="Arial" w:eastAsia="Batang" w:hAnsi="Arial" w:cs="Arial"/>
          <w:color w:val="000000"/>
          <w:sz w:val="21"/>
          <w:szCs w:val="21"/>
        </w:rPr>
        <w:t xml:space="preserve"> </w:t>
      </w:r>
      <w:r>
        <w:rPr>
          <w:rFonts w:ascii="Arial" w:eastAsia="Batang" w:hAnsi="Arial" w:cs="Arial"/>
          <w:color w:val="000000"/>
          <w:sz w:val="21"/>
          <w:szCs w:val="21"/>
        </w:rPr>
        <w:t>отказе Покупателя от Договора или его части в соответствии с его условиями или законом соответствующие обязательства Поставщика по поставке Товара считаются прекращенными в момент получение им соответствующего уведомления Покупателя.</w:t>
      </w:r>
    </w:p>
    <w:p w14:paraId="7F21AF6D" w14:textId="1EF0254D" w:rsidR="00CA7A71" w:rsidRPr="00CA7A71" w:rsidRDefault="00FD4967" w:rsidP="00CA7A71">
      <w:pPr>
        <w:widowControl w:val="0"/>
        <w:tabs>
          <w:tab w:val="left" w:pos="1134"/>
        </w:tabs>
        <w:kinsoku w:val="0"/>
        <w:overflowPunct w:val="0"/>
        <w:autoSpaceDE w:val="0"/>
        <w:autoSpaceDN w:val="0"/>
        <w:spacing w:after="0" w:line="240" w:lineRule="auto"/>
        <w:ind w:firstLine="567"/>
        <w:contextualSpacing/>
        <w:jc w:val="both"/>
        <w:rPr>
          <w:rFonts w:ascii="Arial" w:eastAsia="Batang" w:hAnsi="Arial" w:cs="Arial"/>
          <w:color w:val="000000"/>
          <w:sz w:val="21"/>
          <w:szCs w:val="21"/>
        </w:rPr>
      </w:pPr>
      <w:r>
        <w:rPr>
          <w:rFonts w:ascii="Arial" w:eastAsia="Batang" w:hAnsi="Arial" w:cs="Arial"/>
          <w:color w:val="000000"/>
          <w:sz w:val="21"/>
          <w:szCs w:val="21"/>
        </w:rPr>
        <w:t>7</w:t>
      </w:r>
      <w:r w:rsidR="00CA7A71" w:rsidRPr="00CA7A71">
        <w:rPr>
          <w:rFonts w:ascii="Arial" w:eastAsia="Batang" w:hAnsi="Arial" w:cs="Arial"/>
          <w:color w:val="000000"/>
          <w:sz w:val="21"/>
          <w:szCs w:val="21"/>
        </w:rPr>
        <w:t>.</w:t>
      </w:r>
      <w:r>
        <w:rPr>
          <w:rFonts w:ascii="Arial" w:eastAsia="Batang" w:hAnsi="Arial" w:cs="Arial"/>
          <w:color w:val="000000"/>
          <w:sz w:val="21"/>
          <w:szCs w:val="21"/>
        </w:rPr>
        <w:t>8</w:t>
      </w:r>
      <w:r w:rsidR="00CA7A71" w:rsidRPr="00CA7A71">
        <w:rPr>
          <w:rFonts w:ascii="Arial" w:eastAsia="Batang" w:hAnsi="Arial" w:cs="Arial"/>
          <w:color w:val="000000"/>
          <w:sz w:val="21"/>
          <w:szCs w:val="21"/>
        </w:rPr>
        <w:t xml:space="preserve">. Предъявленные </w:t>
      </w:r>
      <w:r w:rsidR="00CA7A71">
        <w:rPr>
          <w:rFonts w:ascii="Arial" w:eastAsia="Batang" w:hAnsi="Arial" w:cs="Arial"/>
          <w:color w:val="000000"/>
          <w:sz w:val="21"/>
          <w:szCs w:val="21"/>
        </w:rPr>
        <w:t>Поставщиком</w:t>
      </w:r>
      <w:r w:rsidR="00CA7A71" w:rsidRPr="00CA7A71">
        <w:rPr>
          <w:rFonts w:ascii="Arial" w:eastAsia="Batang" w:hAnsi="Arial" w:cs="Arial"/>
          <w:color w:val="000000"/>
          <w:sz w:val="21"/>
          <w:szCs w:val="21"/>
        </w:rPr>
        <w:t xml:space="preserve"> суммы НДС подлежат вычету у </w:t>
      </w:r>
      <w:r w:rsidR="00CA7A71">
        <w:rPr>
          <w:rFonts w:ascii="Arial" w:eastAsia="Batang" w:hAnsi="Arial" w:cs="Arial"/>
          <w:color w:val="000000"/>
          <w:sz w:val="21"/>
          <w:szCs w:val="21"/>
        </w:rPr>
        <w:t>Покупателя</w:t>
      </w:r>
      <w:r w:rsidR="00CA7A71" w:rsidRPr="00CA7A71">
        <w:rPr>
          <w:rFonts w:ascii="Arial" w:eastAsia="Batang" w:hAnsi="Arial" w:cs="Arial"/>
          <w:color w:val="000000"/>
          <w:sz w:val="21"/>
          <w:szCs w:val="21"/>
        </w:rPr>
        <w:t xml:space="preserve"> в порядке, предусмотренном действующим законодательством Российской Федерации.</w:t>
      </w:r>
    </w:p>
    <w:p w14:paraId="4A53F4A3" w14:textId="41DED832" w:rsidR="00CA7A71" w:rsidRPr="00CA7A71" w:rsidRDefault="00CA7A71" w:rsidP="00CA7A71">
      <w:pPr>
        <w:widowControl w:val="0"/>
        <w:tabs>
          <w:tab w:val="left" w:pos="1134"/>
        </w:tabs>
        <w:kinsoku w:val="0"/>
        <w:overflowPunct w:val="0"/>
        <w:autoSpaceDE w:val="0"/>
        <w:autoSpaceDN w:val="0"/>
        <w:spacing w:after="0" w:line="240" w:lineRule="auto"/>
        <w:ind w:firstLine="567"/>
        <w:contextualSpacing/>
        <w:jc w:val="both"/>
        <w:rPr>
          <w:rFonts w:ascii="Arial" w:eastAsia="Batang" w:hAnsi="Arial" w:cs="Arial"/>
          <w:color w:val="000000"/>
          <w:sz w:val="21"/>
          <w:szCs w:val="21"/>
        </w:rPr>
      </w:pPr>
      <w:r>
        <w:rPr>
          <w:rFonts w:ascii="Arial" w:eastAsia="Batang" w:hAnsi="Arial" w:cs="Arial"/>
          <w:color w:val="000000"/>
          <w:sz w:val="21"/>
          <w:szCs w:val="21"/>
        </w:rPr>
        <w:t>Покупатель</w:t>
      </w:r>
      <w:r w:rsidRPr="00CA7A71">
        <w:rPr>
          <w:rFonts w:ascii="Arial" w:eastAsia="Batang" w:hAnsi="Arial" w:cs="Arial"/>
          <w:color w:val="000000"/>
          <w:sz w:val="21"/>
          <w:szCs w:val="21"/>
        </w:rPr>
        <w:t xml:space="preserve"> вправе потребовать уменьшения цены Договора (или ее соответствующей части) на сумму, равную сумме НДС, в вычете которой из подлежащих уплате сумм налога в бюджет ему было отказано решением налогового органа в связи с нижеуказанными обстоятельствами или на основании вступившего в законную силу решения суда в случаях, если в силу обстоятельств, за которые не отвечает </w:t>
      </w:r>
      <w:r>
        <w:rPr>
          <w:rFonts w:ascii="Arial" w:eastAsia="Batang" w:hAnsi="Arial" w:cs="Arial"/>
          <w:color w:val="000000"/>
          <w:sz w:val="21"/>
          <w:szCs w:val="21"/>
        </w:rPr>
        <w:t>Покупатель</w:t>
      </w:r>
      <w:r w:rsidRPr="00CA7A71">
        <w:rPr>
          <w:rFonts w:ascii="Arial" w:eastAsia="Batang" w:hAnsi="Arial" w:cs="Arial"/>
          <w:color w:val="000000"/>
          <w:sz w:val="21"/>
          <w:szCs w:val="21"/>
        </w:rPr>
        <w:t xml:space="preserve">, применение </w:t>
      </w:r>
      <w:r>
        <w:rPr>
          <w:rFonts w:ascii="Arial" w:eastAsia="Batang" w:hAnsi="Arial" w:cs="Arial"/>
          <w:color w:val="000000"/>
          <w:sz w:val="21"/>
          <w:szCs w:val="21"/>
        </w:rPr>
        <w:t>Покупателем</w:t>
      </w:r>
      <w:r w:rsidRPr="00CA7A71">
        <w:rPr>
          <w:rFonts w:ascii="Arial" w:eastAsia="Batang" w:hAnsi="Arial" w:cs="Arial"/>
          <w:color w:val="000000"/>
          <w:sz w:val="21"/>
          <w:szCs w:val="21"/>
        </w:rPr>
        <w:t xml:space="preserve"> налоговых вычетов по НДС становится невозможным в связи с действиями или бездействием </w:t>
      </w:r>
      <w:r>
        <w:rPr>
          <w:rFonts w:ascii="Arial" w:eastAsia="Batang" w:hAnsi="Arial" w:cs="Arial"/>
          <w:color w:val="000000"/>
          <w:sz w:val="21"/>
          <w:szCs w:val="21"/>
        </w:rPr>
        <w:t>Поставщика</w:t>
      </w:r>
      <w:r w:rsidRPr="00CA7A71">
        <w:rPr>
          <w:rFonts w:ascii="Arial" w:eastAsia="Batang" w:hAnsi="Arial" w:cs="Arial"/>
          <w:color w:val="000000"/>
          <w:sz w:val="21"/>
          <w:szCs w:val="21"/>
        </w:rPr>
        <w:t xml:space="preserve"> или его контрагентов, связанными с выполнением Договора. К таким случаям относятся, включая, но не ограничиваясь:</w:t>
      </w:r>
    </w:p>
    <w:p w14:paraId="11DCFDCA" w14:textId="779CA44F" w:rsidR="00CA7A71" w:rsidRPr="00CA7A71" w:rsidRDefault="00CA7A71" w:rsidP="00CA7A71">
      <w:pPr>
        <w:widowControl w:val="0"/>
        <w:tabs>
          <w:tab w:val="left" w:pos="1134"/>
        </w:tabs>
        <w:kinsoku w:val="0"/>
        <w:overflowPunct w:val="0"/>
        <w:autoSpaceDE w:val="0"/>
        <w:autoSpaceDN w:val="0"/>
        <w:spacing w:after="0" w:line="240" w:lineRule="auto"/>
        <w:ind w:firstLine="567"/>
        <w:contextualSpacing/>
        <w:jc w:val="both"/>
        <w:rPr>
          <w:rFonts w:ascii="Arial" w:eastAsia="Batang" w:hAnsi="Arial" w:cs="Arial"/>
          <w:color w:val="000000"/>
          <w:sz w:val="21"/>
          <w:szCs w:val="21"/>
        </w:rPr>
      </w:pPr>
      <w:r w:rsidRPr="00CA7A71">
        <w:rPr>
          <w:rFonts w:ascii="Arial" w:eastAsia="Batang" w:hAnsi="Arial" w:cs="Arial"/>
          <w:color w:val="000000"/>
          <w:sz w:val="21"/>
          <w:szCs w:val="21"/>
        </w:rPr>
        <w:t xml:space="preserve">- </w:t>
      </w:r>
      <w:r w:rsidRPr="00CA7A71">
        <w:rPr>
          <w:rFonts w:ascii="Arial" w:eastAsia="Batang" w:hAnsi="Arial" w:cs="Arial"/>
          <w:color w:val="000000"/>
          <w:sz w:val="21"/>
          <w:szCs w:val="21"/>
        </w:rPr>
        <w:tab/>
        <w:t>непредставление</w:t>
      </w:r>
      <w:r w:rsidR="00E66B35">
        <w:rPr>
          <w:rFonts w:ascii="Arial" w:eastAsia="Batang" w:hAnsi="Arial" w:cs="Arial"/>
          <w:color w:val="000000"/>
          <w:sz w:val="21"/>
          <w:szCs w:val="21"/>
        </w:rPr>
        <w:t xml:space="preserve"> (ненадлежащее предоставление)</w:t>
      </w:r>
      <w:r w:rsidRPr="00CA7A71">
        <w:rPr>
          <w:rFonts w:ascii="Arial" w:eastAsia="Batang" w:hAnsi="Arial" w:cs="Arial"/>
          <w:color w:val="000000"/>
          <w:sz w:val="21"/>
          <w:szCs w:val="21"/>
        </w:rPr>
        <w:t xml:space="preserve"> </w:t>
      </w:r>
      <w:r>
        <w:rPr>
          <w:rFonts w:ascii="Arial" w:eastAsia="Batang" w:hAnsi="Arial" w:cs="Arial"/>
          <w:color w:val="000000"/>
          <w:sz w:val="21"/>
          <w:szCs w:val="21"/>
        </w:rPr>
        <w:t>Поставщиком</w:t>
      </w:r>
      <w:r w:rsidRPr="00CA7A71">
        <w:rPr>
          <w:rFonts w:ascii="Arial" w:eastAsia="Batang" w:hAnsi="Arial" w:cs="Arial"/>
          <w:color w:val="000000"/>
          <w:sz w:val="21"/>
          <w:szCs w:val="21"/>
        </w:rPr>
        <w:t xml:space="preserve"> </w:t>
      </w:r>
      <w:r>
        <w:rPr>
          <w:rFonts w:ascii="Arial" w:eastAsia="Batang" w:hAnsi="Arial" w:cs="Arial"/>
          <w:color w:val="000000"/>
          <w:sz w:val="21"/>
          <w:szCs w:val="21"/>
        </w:rPr>
        <w:t>Покупателю</w:t>
      </w:r>
      <w:r w:rsidRPr="00CA7A71">
        <w:rPr>
          <w:rFonts w:ascii="Arial" w:eastAsia="Batang" w:hAnsi="Arial" w:cs="Arial"/>
          <w:color w:val="000000"/>
          <w:sz w:val="21"/>
          <w:szCs w:val="21"/>
        </w:rPr>
        <w:t xml:space="preserve"> необходимых для осуществления налогового вычета документов в том случае, когда они должны были быть предоставлены, исходя из положений </w:t>
      </w:r>
      <w:r w:rsidR="009E17C0">
        <w:rPr>
          <w:rFonts w:ascii="Arial" w:eastAsia="Batang" w:hAnsi="Arial" w:cs="Arial"/>
          <w:color w:val="000000"/>
          <w:sz w:val="21"/>
          <w:szCs w:val="21"/>
        </w:rPr>
        <w:t>закона</w:t>
      </w:r>
      <w:r w:rsidRPr="00CA7A71">
        <w:rPr>
          <w:rFonts w:ascii="Arial" w:eastAsia="Batang" w:hAnsi="Arial" w:cs="Arial"/>
          <w:color w:val="000000"/>
          <w:sz w:val="21"/>
          <w:szCs w:val="21"/>
        </w:rPr>
        <w:t xml:space="preserve"> либо Договора;</w:t>
      </w:r>
    </w:p>
    <w:p w14:paraId="6600E96D" w14:textId="565548B5" w:rsidR="00CA7A71" w:rsidRPr="00CA7A71" w:rsidRDefault="00CA7A71" w:rsidP="00CA7A71">
      <w:pPr>
        <w:widowControl w:val="0"/>
        <w:tabs>
          <w:tab w:val="left" w:pos="1134"/>
        </w:tabs>
        <w:kinsoku w:val="0"/>
        <w:overflowPunct w:val="0"/>
        <w:autoSpaceDE w:val="0"/>
        <w:autoSpaceDN w:val="0"/>
        <w:spacing w:after="0" w:line="240" w:lineRule="auto"/>
        <w:ind w:firstLine="567"/>
        <w:contextualSpacing/>
        <w:jc w:val="both"/>
        <w:rPr>
          <w:rFonts w:ascii="Arial" w:eastAsia="Batang" w:hAnsi="Arial" w:cs="Arial"/>
          <w:color w:val="000000"/>
          <w:sz w:val="21"/>
          <w:szCs w:val="21"/>
        </w:rPr>
      </w:pPr>
      <w:r w:rsidRPr="00CA7A71">
        <w:rPr>
          <w:rFonts w:ascii="Arial" w:eastAsia="Batang" w:hAnsi="Arial" w:cs="Arial"/>
          <w:color w:val="000000"/>
          <w:sz w:val="21"/>
          <w:szCs w:val="21"/>
        </w:rPr>
        <w:t xml:space="preserve">- </w:t>
      </w:r>
      <w:r w:rsidRPr="00CA7A71">
        <w:rPr>
          <w:rFonts w:ascii="Arial" w:eastAsia="Batang" w:hAnsi="Arial" w:cs="Arial"/>
          <w:color w:val="000000"/>
          <w:sz w:val="21"/>
          <w:szCs w:val="21"/>
        </w:rPr>
        <w:tab/>
        <w:t xml:space="preserve">не отражение дохода (выручки) по настоящему Договору в целях налогообложения, неуплата налогов, не проявление </w:t>
      </w:r>
      <w:r>
        <w:rPr>
          <w:rFonts w:ascii="Arial" w:eastAsia="Batang" w:hAnsi="Arial" w:cs="Arial"/>
          <w:color w:val="000000"/>
          <w:sz w:val="21"/>
          <w:szCs w:val="21"/>
        </w:rPr>
        <w:t>Поставщиком</w:t>
      </w:r>
      <w:r w:rsidRPr="00CA7A71">
        <w:rPr>
          <w:rFonts w:ascii="Arial" w:eastAsia="Batang" w:hAnsi="Arial" w:cs="Arial"/>
          <w:color w:val="000000"/>
          <w:sz w:val="21"/>
          <w:szCs w:val="21"/>
        </w:rPr>
        <w:t xml:space="preserve"> должной осмотрительности и осторожности при выборе субподрядчиков, поставщиков, иных контрагентов и заключении с ними договоров, выражающееся в (включая, но не ограничиваясь): неуплате налогов в установленные законом сроки; действиях, затрудняющих проверку таких контрагентов налоговыми органами и органами внутренних дел (фактическое отсутствие по адресу местонахождения; отсутствии контактных </w:t>
      </w:r>
      <w:r w:rsidRPr="00CA7A71">
        <w:rPr>
          <w:rFonts w:ascii="Arial" w:eastAsia="Batang" w:hAnsi="Arial" w:cs="Arial"/>
          <w:color w:val="000000"/>
          <w:sz w:val="21"/>
          <w:szCs w:val="21"/>
        </w:rPr>
        <w:lastRenderedPageBreak/>
        <w:t xml:space="preserve">телефонов, учредителями / исполнительным органом являются лица, утерявшие паспорт, лица без определенного места жительства, лица, находящиеся в МЛС; отсутствии ответа на законный запрос (требование) налоговых органов, неявке законных представителей на допрос / для дачи пояснений в компетентные органы и пр.). </w:t>
      </w:r>
    </w:p>
    <w:p w14:paraId="4C07D988" w14:textId="43EEE13E" w:rsidR="00CA7A71" w:rsidRPr="00CA7A71" w:rsidRDefault="00CA7A71" w:rsidP="00CA7A71">
      <w:pPr>
        <w:widowControl w:val="0"/>
        <w:tabs>
          <w:tab w:val="left" w:pos="1134"/>
        </w:tabs>
        <w:kinsoku w:val="0"/>
        <w:overflowPunct w:val="0"/>
        <w:autoSpaceDE w:val="0"/>
        <w:autoSpaceDN w:val="0"/>
        <w:spacing w:after="0" w:line="240" w:lineRule="auto"/>
        <w:ind w:firstLine="567"/>
        <w:contextualSpacing/>
        <w:jc w:val="both"/>
        <w:rPr>
          <w:rFonts w:ascii="Arial" w:eastAsia="Batang" w:hAnsi="Arial" w:cs="Arial"/>
          <w:color w:val="000000"/>
          <w:sz w:val="21"/>
          <w:szCs w:val="21"/>
        </w:rPr>
      </w:pPr>
      <w:r w:rsidRPr="00CA7A71">
        <w:rPr>
          <w:rFonts w:ascii="Arial" w:eastAsia="Batang" w:hAnsi="Arial" w:cs="Arial"/>
          <w:color w:val="000000"/>
          <w:sz w:val="21"/>
          <w:szCs w:val="21"/>
        </w:rPr>
        <w:t xml:space="preserve">В указанном случае </w:t>
      </w:r>
      <w:r>
        <w:rPr>
          <w:rFonts w:ascii="Arial" w:eastAsia="Batang" w:hAnsi="Arial" w:cs="Arial"/>
          <w:color w:val="000000"/>
          <w:sz w:val="21"/>
          <w:szCs w:val="21"/>
        </w:rPr>
        <w:t>Поставщик</w:t>
      </w:r>
      <w:r w:rsidRPr="00CA7A71">
        <w:rPr>
          <w:rFonts w:ascii="Arial" w:eastAsia="Batang" w:hAnsi="Arial" w:cs="Arial"/>
          <w:color w:val="000000"/>
          <w:sz w:val="21"/>
          <w:szCs w:val="21"/>
        </w:rPr>
        <w:t xml:space="preserve"> обязуется возместить </w:t>
      </w:r>
      <w:r>
        <w:rPr>
          <w:rFonts w:ascii="Arial" w:eastAsia="Batang" w:hAnsi="Arial" w:cs="Arial"/>
          <w:color w:val="000000"/>
          <w:sz w:val="21"/>
          <w:szCs w:val="21"/>
        </w:rPr>
        <w:t>Покупателю</w:t>
      </w:r>
      <w:r w:rsidRPr="00CA7A71">
        <w:rPr>
          <w:rFonts w:ascii="Arial" w:eastAsia="Batang" w:hAnsi="Arial" w:cs="Arial"/>
          <w:color w:val="000000"/>
          <w:sz w:val="21"/>
          <w:szCs w:val="21"/>
        </w:rPr>
        <w:t xml:space="preserve"> сумму, равную величине НДС, в вычете которой </w:t>
      </w:r>
      <w:r>
        <w:rPr>
          <w:rFonts w:ascii="Arial" w:eastAsia="Batang" w:hAnsi="Arial" w:cs="Arial"/>
          <w:color w:val="000000"/>
          <w:sz w:val="21"/>
          <w:szCs w:val="21"/>
        </w:rPr>
        <w:t>Покупателю</w:t>
      </w:r>
      <w:r w:rsidRPr="00CA7A71">
        <w:rPr>
          <w:rFonts w:ascii="Arial" w:eastAsia="Batang" w:hAnsi="Arial" w:cs="Arial"/>
          <w:color w:val="000000"/>
          <w:sz w:val="21"/>
          <w:szCs w:val="21"/>
        </w:rPr>
        <w:t xml:space="preserve"> было отказано, по требованию </w:t>
      </w:r>
      <w:r>
        <w:rPr>
          <w:rFonts w:ascii="Arial" w:eastAsia="Batang" w:hAnsi="Arial" w:cs="Arial"/>
          <w:color w:val="000000"/>
          <w:sz w:val="21"/>
          <w:szCs w:val="21"/>
        </w:rPr>
        <w:t>Покупателя</w:t>
      </w:r>
      <w:r w:rsidRPr="00CA7A71">
        <w:rPr>
          <w:rFonts w:ascii="Arial" w:eastAsia="Batang" w:hAnsi="Arial" w:cs="Arial"/>
          <w:color w:val="000000"/>
          <w:sz w:val="21"/>
          <w:szCs w:val="21"/>
        </w:rPr>
        <w:t>, с приложением сообщения налогового органа об отказе в вычете (или об отказе в возмещении, в т.ч. путем возврата или зачета НДС).</w:t>
      </w:r>
    </w:p>
    <w:p w14:paraId="12D4694F" w14:textId="77777777" w:rsidR="00CA7A71" w:rsidRPr="003503C6" w:rsidRDefault="00CA7A71" w:rsidP="00CA7A71">
      <w:pPr>
        <w:widowControl w:val="0"/>
        <w:tabs>
          <w:tab w:val="left" w:pos="1134"/>
        </w:tabs>
        <w:kinsoku w:val="0"/>
        <w:overflowPunct w:val="0"/>
        <w:autoSpaceDE w:val="0"/>
        <w:autoSpaceDN w:val="0"/>
        <w:spacing w:after="0" w:line="240" w:lineRule="auto"/>
        <w:contextualSpacing/>
        <w:jc w:val="both"/>
        <w:rPr>
          <w:rFonts w:ascii="Arial" w:eastAsia="Batang" w:hAnsi="Arial" w:cs="Arial"/>
          <w:color w:val="000000"/>
          <w:sz w:val="21"/>
          <w:szCs w:val="21"/>
        </w:rPr>
      </w:pPr>
    </w:p>
    <w:p w14:paraId="5058B990" w14:textId="669F8F03" w:rsidR="003227D2" w:rsidRPr="003503C6" w:rsidRDefault="00892F6A" w:rsidP="00076206">
      <w:pPr>
        <w:pStyle w:val="a3"/>
        <w:numPr>
          <w:ilvl w:val="0"/>
          <w:numId w:val="13"/>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ФОРС-МАЖОР</w:t>
      </w:r>
    </w:p>
    <w:p w14:paraId="433989E1" w14:textId="6D175E59" w:rsidR="00892F6A" w:rsidRPr="003503C6" w:rsidRDefault="00270EC6"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8</w:t>
      </w:r>
      <w:r w:rsidR="00892F6A" w:rsidRPr="003503C6">
        <w:rPr>
          <w:rFonts w:ascii="Arial" w:hAnsi="Arial" w:cs="Arial"/>
          <w:color w:val="000000"/>
          <w:sz w:val="21"/>
          <w:szCs w:val="21"/>
        </w:rPr>
        <w:t>.1. Стороны освобождаются от ответственности за неисполнение или ненадлежащее исполнение своих обязательств по настоящему Договору в случае действия форс-мажорных обстоятельств, прямо или косвенно препятствующих исполнению настоящего Договора</w:t>
      </w:r>
      <w:r w:rsidR="00962128">
        <w:rPr>
          <w:rFonts w:ascii="Arial" w:hAnsi="Arial" w:cs="Arial"/>
          <w:color w:val="000000"/>
          <w:sz w:val="21"/>
          <w:szCs w:val="21"/>
        </w:rPr>
        <w:t xml:space="preserve"> и не известным Сторонам на дату </w:t>
      </w:r>
      <w:r w:rsidR="00B83476">
        <w:rPr>
          <w:rFonts w:ascii="Arial" w:hAnsi="Arial" w:cs="Arial"/>
          <w:color w:val="000000"/>
          <w:sz w:val="21"/>
          <w:szCs w:val="21"/>
        </w:rPr>
        <w:t>согласования соответствующих Спецификаций</w:t>
      </w:r>
      <w:r w:rsidR="00892F6A" w:rsidRPr="003503C6">
        <w:rPr>
          <w:rFonts w:ascii="Arial" w:hAnsi="Arial" w:cs="Arial"/>
          <w:color w:val="000000"/>
          <w:sz w:val="21"/>
          <w:szCs w:val="21"/>
        </w:rPr>
        <w:t>,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16B4486" w14:textId="65D0C9F7" w:rsidR="00892F6A" w:rsidRPr="003503C6" w:rsidRDefault="00270EC6"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8</w:t>
      </w:r>
      <w:r w:rsidR="00892F6A" w:rsidRPr="003503C6">
        <w:rPr>
          <w:rFonts w:ascii="Arial" w:hAnsi="Arial" w:cs="Arial"/>
          <w:color w:val="000000"/>
          <w:sz w:val="21"/>
          <w:szCs w:val="21"/>
        </w:rPr>
        <w:t>.2. К форс-мажорным обстоятельствам относятся: война и военные действия, восстание, эпидемии, землетрясения, наводнения иные стихийные бедствия, акты органов власти, акты терроризма, забастовок, массовых увольнений рабочих или других промышленных конфликтов непосредственно затрагивающие предмет настоящего Договора.</w:t>
      </w:r>
    </w:p>
    <w:p w14:paraId="5B307C9B" w14:textId="703D4774" w:rsidR="00892F6A" w:rsidRPr="003503C6" w:rsidRDefault="00270EC6"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8</w:t>
      </w:r>
      <w:r w:rsidR="00892F6A" w:rsidRPr="003503C6">
        <w:rPr>
          <w:rFonts w:ascii="Arial" w:hAnsi="Arial" w:cs="Arial"/>
          <w:color w:val="000000"/>
          <w:sz w:val="21"/>
          <w:szCs w:val="21"/>
        </w:rPr>
        <w:t>.3. Сторона, подвергшаяся действию таких обстоятельств, обязана немедленно</w:t>
      </w:r>
      <w:r w:rsidR="00B83476">
        <w:rPr>
          <w:rFonts w:ascii="Arial" w:hAnsi="Arial" w:cs="Arial"/>
          <w:color w:val="000000"/>
          <w:sz w:val="21"/>
          <w:szCs w:val="21"/>
        </w:rPr>
        <w:t>, в течение 2-х рабочих дней с момента возникновения указанных обстоятельств,</w:t>
      </w:r>
      <w:r w:rsidR="00892F6A" w:rsidRPr="003503C6">
        <w:rPr>
          <w:rFonts w:ascii="Arial" w:hAnsi="Arial" w:cs="Arial"/>
          <w:color w:val="000000"/>
          <w:sz w:val="21"/>
          <w:szCs w:val="21"/>
        </w:rPr>
        <w:t xml:space="preserve">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w:t>
      </w:r>
    </w:p>
    <w:p w14:paraId="6E291B6D" w14:textId="340572F8" w:rsidR="00892F6A" w:rsidRPr="003503C6" w:rsidRDefault="00270EC6"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8</w:t>
      </w:r>
      <w:r w:rsidR="00892F6A" w:rsidRPr="003503C6">
        <w:rPr>
          <w:rFonts w:ascii="Arial" w:hAnsi="Arial" w:cs="Arial"/>
          <w:color w:val="000000"/>
          <w:sz w:val="21"/>
          <w:szCs w:val="21"/>
        </w:rPr>
        <w:t>.4. Наступление обстоятельств, предусмотренных настоящей статьей,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устранения его последствий.</w:t>
      </w:r>
    </w:p>
    <w:p w14:paraId="47E0C9AC" w14:textId="48142C92" w:rsidR="00892F6A" w:rsidRPr="003503C6" w:rsidRDefault="00270EC6"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8</w:t>
      </w:r>
      <w:r w:rsidR="00892F6A" w:rsidRPr="003503C6">
        <w:rPr>
          <w:rFonts w:ascii="Arial" w:hAnsi="Arial" w:cs="Arial"/>
          <w:color w:val="000000"/>
          <w:sz w:val="21"/>
          <w:szCs w:val="21"/>
        </w:rPr>
        <w:t xml:space="preserve">.5. В случае если обстоятельства, предусмотренные настоящей статьей, длятся более </w:t>
      </w:r>
      <w:r w:rsidR="00B83476">
        <w:rPr>
          <w:rFonts w:ascii="Arial" w:hAnsi="Arial" w:cs="Arial"/>
          <w:color w:val="000000"/>
          <w:sz w:val="21"/>
          <w:szCs w:val="21"/>
        </w:rPr>
        <w:t>3-х</w:t>
      </w:r>
      <w:r w:rsidR="00892F6A" w:rsidRPr="003503C6">
        <w:rPr>
          <w:rFonts w:ascii="Arial" w:hAnsi="Arial" w:cs="Arial"/>
          <w:color w:val="000000"/>
          <w:sz w:val="21"/>
          <w:szCs w:val="21"/>
        </w:rPr>
        <w:t xml:space="preserve"> месяц</w:t>
      </w:r>
      <w:r w:rsidR="00B83476">
        <w:rPr>
          <w:rFonts w:ascii="Arial" w:hAnsi="Arial" w:cs="Arial"/>
          <w:color w:val="000000"/>
          <w:sz w:val="21"/>
          <w:szCs w:val="21"/>
        </w:rPr>
        <w:t>ев</w:t>
      </w:r>
      <w:r w:rsidR="00892F6A" w:rsidRPr="003503C6">
        <w:rPr>
          <w:rFonts w:ascii="Arial" w:hAnsi="Arial" w:cs="Arial"/>
          <w:color w:val="000000"/>
          <w:sz w:val="21"/>
          <w:szCs w:val="21"/>
        </w:rPr>
        <w:t>, каждая из сторон вправе отказаться от Договора направив письменное уведомление</w:t>
      </w:r>
      <w:r w:rsidR="00B83476">
        <w:rPr>
          <w:rFonts w:ascii="Arial" w:hAnsi="Arial" w:cs="Arial"/>
          <w:color w:val="000000"/>
          <w:sz w:val="21"/>
          <w:szCs w:val="21"/>
        </w:rPr>
        <w:t xml:space="preserve"> другой Стороне</w:t>
      </w:r>
      <w:r w:rsidR="00892F6A" w:rsidRPr="003503C6">
        <w:rPr>
          <w:rFonts w:ascii="Arial" w:hAnsi="Arial" w:cs="Arial"/>
          <w:color w:val="000000"/>
          <w:sz w:val="21"/>
          <w:szCs w:val="21"/>
        </w:rPr>
        <w:t>.</w:t>
      </w:r>
    </w:p>
    <w:p w14:paraId="4988F955" w14:textId="77777777" w:rsidR="003227D2" w:rsidRPr="003503C6" w:rsidRDefault="003227D2" w:rsidP="00892F6A">
      <w:pPr>
        <w:spacing w:after="0" w:line="240" w:lineRule="auto"/>
        <w:ind w:firstLine="709"/>
        <w:jc w:val="both"/>
        <w:rPr>
          <w:rFonts w:ascii="Arial" w:hAnsi="Arial" w:cs="Arial"/>
          <w:color w:val="000000"/>
          <w:sz w:val="21"/>
          <w:szCs w:val="21"/>
        </w:rPr>
      </w:pPr>
    </w:p>
    <w:p w14:paraId="15A5AF71" w14:textId="26D20427" w:rsidR="00892F6A" w:rsidRPr="003503C6" w:rsidRDefault="00892F6A" w:rsidP="00270EC6">
      <w:pPr>
        <w:pStyle w:val="a3"/>
        <w:numPr>
          <w:ilvl w:val="0"/>
          <w:numId w:val="13"/>
        </w:numPr>
        <w:spacing w:after="0" w:line="240" w:lineRule="auto"/>
        <w:ind w:left="0" w:firstLine="709"/>
        <w:jc w:val="center"/>
        <w:rPr>
          <w:rFonts w:ascii="Arial" w:hAnsi="Arial" w:cs="Arial"/>
          <w:b/>
          <w:color w:val="000000"/>
          <w:sz w:val="21"/>
          <w:szCs w:val="21"/>
        </w:rPr>
      </w:pPr>
      <w:r w:rsidRPr="003503C6">
        <w:rPr>
          <w:rFonts w:ascii="Arial" w:hAnsi="Arial" w:cs="Arial"/>
          <w:b/>
          <w:color w:val="000000"/>
          <w:sz w:val="21"/>
          <w:szCs w:val="21"/>
        </w:rPr>
        <w:t>РАЗРЕШЕНИЕ СПОРОВ</w:t>
      </w:r>
    </w:p>
    <w:p w14:paraId="1048415E" w14:textId="6CA414C3" w:rsidR="00892F6A" w:rsidRPr="003503C6" w:rsidRDefault="000B0FE9" w:rsidP="0022186F">
      <w:pPr>
        <w:spacing w:after="0" w:line="240" w:lineRule="auto"/>
        <w:ind w:firstLine="708"/>
        <w:jc w:val="both"/>
        <w:rPr>
          <w:rFonts w:ascii="Arial" w:hAnsi="Arial" w:cs="Arial"/>
          <w:color w:val="000000"/>
          <w:sz w:val="21"/>
          <w:szCs w:val="21"/>
        </w:rPr>
      </w:pPr>
      <w:r w:rsidRPr="003503C6">
        <w:rPr>
          <w:rFonts w:ascii="Arial" w:hAnsi="Arial" w:cs="Arial"/>
          <w:color w:val="000000"/>
          <w:sz w:val="21"/>
          <w:szCs w:val="21"/>
        </w:rPr>
        <w:t>9</w:t>
      </w:r>
      <w:r w:rsidR="00892F6A" w:rsidRPr="003503C6">
        <w:rPr>
          <w:rFonts w:ascii="Arial" w:hAnsi="Arial" w:cs="Arial"/>
          <w:color w:val="000000"/>
          <w:sz w:val="21"/>
          <w:szCs w:val="21"/>
        </w:rPr>
        <w:t xml:space="preserve">.1. </w:t>
      </w:r>
      <w:r w:rsidR="00892F6A" w:rsidRPr="003503C6">
        <w:rPr>
          <w:rFonts w:ascii="Arial" w:hAnsi="Arial" w:cs="Arial"/>
          <w:color w:val="000000"/>
          <w:sz w:val="21"/>
          <w:szCs w:val="21"/>
          <w:lang w:eastAsia="ru-RU"/>
        </w:rPr>
        <w:t xml:space="preserve">В случае возникновения споров, Стороны примут все меры к разрешению их путем переговоров. В случае невозможности разрешения споров путем переговоров, споры, в том числе связанные с заключением, исполнением, расторжением, недействительностью настоящего Договора, передаются на рассмотрение в Арбитражный суд </w:t>
      </w:r>
      <w:r w:rsidR="00C253E1" w:rsidRPr="00C253E1">
        <w:rPr>
          <w:rFonts w:ascii="Arial" w:hAnsi="Arial" w:cs="Arial"/>
          <w:color w:val="000000"/>
          <w:sz w:val="21"/>
          <w:szCs w:val="21"/>
          <w:lang w:eastAsia="ru-RU"/>
        </w:rPr>
        <w:t>Приморского края</w:t>
      </w:r>
      <w:r w:rsidR="00892F6A" w:rsidRPr="003503C6">
        <w:rPr>
          <w:rFonts w:ascii="Arial" w:hAnsi="Arial" w:cs="Arial"/>
          <w:color w:val="000000"/>
          <w:sz w:val="21"/>
          <w:szCs w:val="21"/>
          <w:lang w:eastAsia="ru-RU"/>
        </w:rPr>
        <w:t>.</w:t>
      </w:r>
    </w:p>
    <w:p w14:paraId="10399999" w14:textId="3D6F3520" w:rsidR="00892F6A" w:rsidRPr="003503C6" w:rsidRDefault="000B0FE9" w:rsidP="00076206">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9</w:t>
      </w:r>
      <w:r w:rsidR="00892F6A" w:rsidRPr="003503C6">
        <w:rPr>
          <w:rFonts w:ascii="Arial" w:hAnsi="Arial" w:cs="Arial"/>
          <w:color w:val="000000"/>
          <w:sz w:val="21"/>
          <w:szCs w:val="21"/>
        </w:rPr>
        <w:t>.3. Претензионный порядок урегулирования спора является для Сторон обязательным. Срок на рассмотрение претензий составляет 30 (тридцать) календарных дней с момента ее получения.</w:t>
      </w:r>
    </w:p>
    <w:p w14:paraId="2B1ACFE9" w14:textId="3EA6E700" w:rsidR="00243A15" w:rsidRDefault="00243A15" w:rsidP="00243A15">
      <w:pPr>
        <w:spacing w:after="0" w:line="240" w:lineRule="auto"/>
        <w:ind w:firstLine="709"/>
        <w:jc w:val="both"/>
        <w:rPr>
          <w:rFonts w:ascii="Arial" w:hAnsi="Arial" w:cs="Arial"/>
          <w:color w:val="000000"/>
          <w:sz w:val="21"/>
          <w:szCs w:val="21"/>
        </w:rPr>
      </w:pPr>
    </w:p>
    <w:p w14:paraId="23F8BE2C" w14:textId="18A4694A" w:rsidR="00243A15" w:rsidRDefault="00243A15" w:rsidP="00243A15">
      <w:pPr>
        <w:spacing w:after="0" w:line="240" w:lineRule="auto"/>
        <w:ind w:firstLine="709"/>
        <w:jc w:val="both"/>
        <w:rPr>
          <w:rFonts w:ascii="Arial" w:hAnsi="Arial" w:cs="Arial"/>
          <w:color w:val="000000"/>
          <w:sz w:val="21"/>
          <w:szCs w:val="21"/>
        </w:rPr>
      </w:pPr>
    </w:p>
    <w:p w14:paraId="76680469" w14:textId="77777777" w:rsidR="00243A15" w:rsidRPr="003503C6" w:rsidRDefault="00243A15" w:rsidP="00243A15">
      <w:pPr>
        <w:spacing w:after="0" w:line="240" w:lineRule="auto"/>
        <w:ind w:firstLine="709"/>
        <w:jc w:val="both"/>
        <w:rPr>
          <w:rFonts w:ascii="Arial" w:hAnsi="Arial" w:cs="Arial"/>
          <w:color w:val="000000"/>
          <w:sz w:val="21"/>
          <w:szCs w:val="21"/>
        </w:rPr>
      </w:pPr>
    </w:p>
    <w:p w14:paraId="1856269E" w14:textId="4270935F" w:rsidR="0066722F" w:rsidRPr="003503C6" w:rsidRDefault="00892F6A" w:rsidP="00076206">
      <w:pPr>
        <w:pStyle w:val="a3"/>
        <w:numPr>
          <w:ilvl w:val="0"/>
          <w:numId w:val="13"/>
        </w:numPr>
        <w:spacing w:after="0" w:line="240" w:lineRule="auto"/>
        <w:jc w:val="center"/>
        <w:rPr>
          <w:rFonts w:ascii="Arial" w:hAnsi="Arial" w:cs="Arial"/>
          <w:b/>
          <w:color w:val="000000"/>
          <w:sz w:val="21"/>
          <w:szCs w:val="21"/>
        </w:rPr>
      </w:pPr>
      <w:r w:rsidRPr="003503C6">
        <w:rPr>
          <w:rFonts w:ascii="Arial" w:hAnsi="Arial" w:cs="Arial"/>
          <w:b/>
          <w:color w:val="000000"/>
          <w:sz w:val="21"/>
          <w:szCs w:val="21"/>
        </w:rPr>
        <w:t>ПРОЧИЕ УСЛОВИЯ</w:t>
      </w:r>
    </w:p>
    <w:p w14:paraId="51299E24" w14:textId="43E423C6" w:rsidR="006E25BF" w:rsidRDefault="006E25BF" w:rsidP="00892F6A">
      <w:pPr>
        <w:spacing w:after="0" w:line="240" w:lineRule="auto"/>
        <w:ind w:firstLine="709"/>
        <w:jc w:val="both"/>
        <w:rPr>
          <w:rFonts w:ascii="Arial" w:hAnsi="Arial" w:cs="Arial"/>
          <w:sz w:val="21"/>
          <w:szCs w:val="21"/>
        </w:rPr>
      </w:pPr>
      <w:r>
        <w:rPr>
          <w:rFonts w:ascii="Arial" w:hAnsi="Arial" w:cs="Arial"/>
          <w:sz w:val="21"/>
          <w:szCs w:val="21"/>
        </w:rPr>
        <w:t xml:space="preserve">10.1. Настоящий Договор является рамочным Договором в соответствии со ст. 429.1. ГК РФ. </w:t>
      </w:r>
    </w:p>
    <w:p w14:paraId="2C763F37" w14:textId="5E1233CE" w:rsidR="00892F6A" w:rsidRPr="003503C6" w:rsidRDefault="000B0FE9" w:rsidP="00892F6A">
      <w:pPr>
        <w:spacing w:after="0" w:line="240" w:lineRule="auto"/>
        <w:ind w:firstLine="709"/>
        <w:jc w:val="both"/>
        <w:rPr>
          <w:rFonts w:ascii="Arial" w:hAnsi="Arial" w:cs="Arial"/>
          <w:sz w:val="21"/>
          <w:szCs w:val="21"/>
        </w:rPr>
      </w:pPr>
      <w:r w:rsidRPr="003503C6">
        <w:rPr>
          <w:rFonts w:ascii="Arial" w:hAnsi="Arial" w:cs="Arial"/>
          <w:sz w:val="21"/>
          <w:szCs w:val="21"/>
        </w:rPr>
        <w:t>10</w:t>
      </w:r>
      <w:r w:rsidR="00892F6A" w:rsidRPr="003503C6">
        <w:rPr>
          <w:rFonts w:ascii="Arial" w:hAnsi="Arial" w:cs="Arial"/>
          <w:sz w:val="21"/>
          <w:szCs w:val="21"/>
        </w:rPr>
        <w:t>.</w:t>
      </w:r>
      <w:r w:rsidR="00682DB5">
        <w:rPr>
          <w:rFonts w:ascii="Arial" w:hAnsi="Arial" w:cs="Arial"/>
          <w:sz w:val="21"/>
          <w:szCs w:val="21"/>
        </w:rPr>
        <w:t>2</w:t>
      </w:r>
      <w:r w:rsidR="00892F6A" w:rsidRPr="003503C6">
        <w:rPr>
          <w:rFonts w:ascii="Arial" w:hAnsi="Arial" w:cs="Arial"/>
          <w:sz w:val="21"/>
          <w:szCs w:val="21"/>
        </w:rPr>
        <w:t>. Настоящий Договор вступ</w:t>
      </w:r>
      <w:r w:rsidR="00F27CE1">
        <w:rPr>
          <w:rFonts w:ascii="Arial" w:hAnsi="Arial" w:cs="Arial"/>
          <w:sz w:val="21"/>
          <w:szCs w:val="21"/>
        </w:rPr>
        <w:t xml:space="preserve">ил </w:t>
      </w:r>
      <w:r w:rsidR="00892F6A" w:rsidRPr="003503C6">
        <w:rPr>
          <w:rFonts w:ascii="Arial" w:hAnsi="Arial" w:cs="Arial"/>
          <w:sz w:val="21"/>
          <w:szCs w:val="21"/>
        </w:rPr>
        <w:t xml:space="preserve">в силу </w:t>
      </w:r>
      <w:r w:rsidR="00F27CE1">
        <w:rPr>
          <w:rFonts w:ascii="Arial" w:hAnsi="Arial" w:cs="Arial"/>
          <w:sz w:val="21"/>
          <w:szCs w:val="21"/>
        </w:rPr>
        <w:t xml:space="preserve">в дату, указанную на его первой странице </w:t>
      </w:r>
      <w:r w:rsidR="00892F6A" w:rsidRPr="003503C6">
        <w:rPr>
          <w:rFonts w:ascii="Arial" w:hAnsi="Arial" w:cs="Arial"/>
          <w:sz w:val="21"/>
          <w:szCs w:val="21"/>
        </w:rPr>
        <w:t xml:space="preserve">и </w:t>
      </w:r>
      <w:r w:rsidR="00F27CE1">
        <w:rPr>
          <w:rFonts w:ascii="Arial" w:hAnsi="Arial" w:cs="Arial"/>
          <w:sz w:val="21"/>
          <w:szCs w:val="21"/>
        </w:rPr>
        <w:t>заключен на неопределенный срок</w:t>
      </w:r>
      <w:r w:rsidR="00892F6A" w:rsidRPr="003503C6">
        <w:rPr>
          <w:rFonts w:ascii="Arial" w:hAnsi="Arial" w:cs="Arial"/>
          <w:sz w:val="21"/>
          <w:szCs w:val="21"/>
        </w:rPr>
        <w:t xml:space="preserve">. </w:t>
      </w:r>
    </w:p>
    <w:p w14:paraId="4F63F234" w14:textId="5409B653" w:rsidR="00892F6A" w:rsidRPr="003503C6" w:rsidRDefault="000B0FE9"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10</w:t>
      </w:r>
      <w:r w:rsidR="00892F6A" w:rsidRPr="003503C6">
        <w:rPr>
          <w:rFonts w:ascii="Arial" w:hAnsi="Arial" w:cs="Arial"/>
          <w:color w:val="000000"/>
          <w:sz w:val="21"/>
          <w:szCs w:val="21"/>
        </w:rPr>
        <w:t>.</w:t>
      </w:r>
      <w:r w:rsidR="00682DB5">
        <w:rPr>
          <w:rFonts w:ascii="Arial" w:hAnsi="Arial" w:cs="Arial"/>
          <w:color w:val="000000"/>
          <w:sz w:val="21"/>
          <w:szCs w:val="21"/>
        </w:rPr>
        <w:t>3</w:t>
      </w:r>
      <w:r w:rsidR="00892F6A" w:rsidRPr="003503C6">
        <w:rPr>
          <w:rFonts w:ascii="Arial" w:hAnsi="Arial" w:cs="Arial"/>
          <w:color w:val="000000"/>
          <w:sz w:val="21"/>
          <w:szCs w:val="21"/>
        </w:rPr>
        <w:t>. Все Приложения и изменения к настоящему Договору должны быть сделаны в письменном виде и подписаны обеими Сторонами.</w:t>
      </w:r>
    </w:p>
    <w:p w14:paraId="475C8557" w14:textId="25D745B4" w:rsidR="00682DB5" w:rsidRDefault="000B0FE9"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10</w:t>
      </w:r>
      <w:r w:rsidR="00892F6A" w:rsidRPr="003503C6">
        <w:rPr>
          <w:rFonts w:ascii="Arial" w:hAnsi="Arial" w:cs="Arial"/>
          <w:color w:val="000000"/>
          <w:sz w:val="21"/>
          <w:szCs w:val="21"/>
        </w:rPr>
        <w:t>.</w:t>
      </w:r>
      <w:r w:rsidR="00682DB5">
        <w:rPr>
          <w:rFonts w:ascii="Arial" w:hAnsi="Arial" w:cs="Arial"/>
          <w:color w:val="000000"/>
          <w:sz w:val="21"/>
          <w:szCs w:val="21"/>
        </w:rPr>
        <w:t>4</w:t>
      </w:r>
      <w:r w:rsidR="00892F6A" w:rsidRPr="003503C6">
        <w:rPr>
          <w:rFonts w:ascii="Arial" w:hAnsi="Arial" w:cs="Arial"/>
          <w:color w:val="000000"/>
          <w:sz w:val="21"/>
          <w:szCs w:val="21"/>
        </w:rPr>
        <w:t xml:space="preserve">. Покупатель вправе передавать свои права и обязанности по настоящему Договору в целом или в части любой компании, которая является головной или дочерней по отношению к Покупателю, либо аффилированной компанией Покупателя. При этом Покупатель должен направить Поставщику письменное уведомление. В иных случаях Покупатель должен получить предварительное письменное согласие Поставщика. </w:t>
      </w:r>
    </w:p>
    <w:p w14:paraId="484F8AD5" w14:textId="6C02B8B9" w:rsidR="00892F6A" w:rsidRPr="003503C6" w:rsidRDefault="00682DB5" w:rsidP="00892F6A">
      <w:pPr>
        <w:spacing w:after="0" w:line="240" w:lineRule="auto"/>
        <w:ind w:firstLine="709"/>
        <w:jc w:val="both"/>
        <w:rPr>
          <w:rFonts w:ascii="Arial" w:hAnsi="Arial" w:cs="Arial"/>
          <w:color w:val="000000"/>
          <w:sz w:val="21"/>
          <w:szCs w:val="21"/>
        </w:rPr>
      </w:pPr>
      <w:r>
        <w:rPr>
          <w:rFonts w:ascii="Arial" w:hAnsi="Arial" w:cs="Arial"/>
          <w:color w:val="000000"/>
          <w:sz w:val="21"/>
          <w:szCs w:val="21"/>
        </w:rPr>
        <w:t xml:space="preserve">10.5 </w:t>
      </w:r>
      <w:r w:rsidR="00892F6A" w:rsidRPr="003503C6">
        <w:rPr>
          <w:rFonts w:ascii="Arial" w:hAnsi="Arial" w:cs="Arial"/>
          <w:color w:val="000000"/>
          <w:sz w:val="21"/>
          <w:szCs w:val="21"/>
        </w:rPr>
        <w:t xml:space="preserve">Поставщик вправе </w:t>
      </w:r>
      <w:r w:rsidR="00E66B35">
        <w:rPr>
          <w:rFonts w:ascii="Arial" w:hAnsi="Arial" w:cs="Arial"/>
          <w:color w:val="000000"/>
          <w:sz w:val="21"/>
          <w:szCs w:val="21"/>
        </w:rPr>
        <w:t>уступать</w:t>
      </w:r>
      <w:r w:rsidR="00892F6A" w:rsidRPr="003503C6">
        <w:rPr>
          <w:rFonts w:ascii="Arial" w:hAnsi="Arial" w:cs="Arial"/>
          <w:color w:val="000000"/>
          <w:sz w:val="21"/>
          <w:szCs w:val="21"/>
        </w:rPr>
        <w:t xml:space="preserve"> права по настоящему Договору третьим лицам только с предварительного письменного согласия Покупателя.</w:t>
      </w:r>
      <w:r>
        <w:rPr>
          <w:rFonts w:ascii="Arial" w:hAnsi="Arial" w:cs="Arial"/>
          <w:color w:val="000000"/>
          <w:sz w:val="21"/>
          <w:szCs w:val="21"/>
        </w:rPr>
        <w:t xml:space="preserve"> При нарушении Поставщиком данных условий Поставщик уплачивает Покупателю штраф в размере 10% от суммы уступленного требования.</w:t>
      </w:r>
    </w:p>
    <w:p w14:paraId="2E8DF455" w14:textId="50A4B6E7" w:rsidR="00892F6A" w:rsidRPr="003503C6" w:rsidRDefault="000B0FE9"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10</w:t>
      </w:r>
      <w:r w:rsidR="00892F6A" w:rsidRPr="003503C6">
        <w:rPr>
          <w:rFonts w:ascii="Arial" w:hAnsi="Arial" w:cs="Arial"/>
          <w:color w:val="000000"/>
          <w:sz w:val="21"/>
          <w:szCs w:val="21"/>
        </w:rPr>
        <w:t>.4. С момента подписания настоящего Договора все предыдущие переговоры и переписка, связанные с этим, признаются не имеющими силы.</w:t>
      </w:r>
    </w:p>
    <w:p w14:paraId="16E32A63" w14:textId="4A4DA908" w:rsidR="00892F6A" w:rsidRPr="003503C6" w:rsidRDefault="000B0FE9"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lastRenderedPageBreak/>
        <w:t>10</w:t>
      </w:r>
      <w:r w:rsidR="00892F6A" w:rsidRPr="003503C6">
        <w:rPr>
          <w:rFonts w:ascii="Arial" w:hAnsi="Arial" w:cs="Arial"/>
          <w:color w:val="000000"/>
          <w:sz w:val="21"/>
          <w:szCs w:val="21"/>
        </w:rPr>
        <w:t>.5. Все случаи нарушения настоящего Договора и вытекающие из этого последствия, а также все права и претензии со стороны Поставщика полностью оговариваются условиями настоящего Договора. В любых случаях, за исключением специально оговоренных в данном Договоре, Покупатель не несет ответственности перед Поставщиком и независимо от мотива действия, за прямые или косвенные расходы, такие как – но не ограничивающиеся - коммерческие или экономические потери, производственные потери, утрата эксплуатационных качеств, потеря дохода, упущенная выгода, задержка и перерыв в производстве, и другие подобные издержки, прямые или не прямые. Далее, Покупатель не несет ответственности перед Поставщиком за потерю времени, потерю персонала или способности использовать поставленные Товар или услуги, затраты за подменное Оборудование, буксировку, восстановление окружающей среды.</w:t>
      </w:r>
    </w:p>
    <w:p w14:paraId="23DDD2B6" w14:textId="64819F7F" w:rsidR="00892F6A" w:rsidRPr="003503C6" w:rsidRDefault="000B0FE9" w:rsidP="00892F6A">
      <w:pPr>
        <w:spacing w:after="0" w:line="240" w:lineRule="auto"/>
        <w:ind w:firstLine="709"/>
        <w:jc w:val="both"/>
        <w:rPr>
          <w:rFonts w:ascii="Arial" w:hAnsi="Arial" w:cs="Arial"/>
          <w:color w:val="000000"/>
          <w:sz w:val="21"/>
          <w:szCs w:val="21"/>
        </w:rPr>
      </w:pPr>
      <w:r w:rsidRPr="003503C6">
        <w:rPr>
          <w:rFonts w:ascii="Arial" w:hAnsi="Arial" w:cs="Arial"/>
          <w:color w:val="000000"/>
          <w:sz w:val="21"/>
          <w:szCs w:val="21"/>
        </w:rPr>
        <w:t>10</w:t>
      </w:r>
      <w:r w:rsidR="00892F6A" w:rsidRPr="003503C6">
        <w:rPr>
          <w:rFonts w:ascii="Arial" w:hAnsi="Arial" w:cs="Arial"/>
          <w:color w:val="000000"/>
          <w:sz w:val="21"/>
          <w:szCs w:val="21"/>
        </w:rPr>
        <w:t>.</w:t>
      </w:r>
      <w:r w:rsidRPr="003503C6">
        <w:rPr>
          <w:rFonts w:ascii="Arial" w:hAnsi="Arial" w:cs="Arial"/>
          <w:color w:val="000000"/>
          <w:sz w:val="21"/>
          <w:szCs w:val="21"/>
        </w:rPr>
        <w:t>6</w:t>
      </w:r>
      <w:r w:rsidR="00892F6A" w:rsidRPr="003503C6">
        <w:rPr>
          <w:rFonts w:ascii="Arial" w:hAnsi="Arial" w:cs="Arial"/>
          <w:color w:val="000000"/>
          <w:sz w:val="21"/>
          <w:szCs w:val="21"/>
        </w:rPr>
        <w:t>. Настоящий Договор, подписанный посредством факсимильной связи, все документы, касающиеся его заключения, исполнения, изменения, расторжения, подписанные и направленные Сторонами друг другу посредством факсимильной связи и/или электронной почты, имеют силу оригинала до того момента, пока не будет произведен взаимный обмен оригиналами настоящего Договора.</w:t>
      </w:r>
    </w:p>
    <w:p w14:paraId="0528D4FF" w14:textId="295AC972" w:rsidR="00892F6A" w:rsidRPr="003503C6" w:rsidRDefault="000B0FE9" w:rsidP="004649EF">
      <w:pPr>
        <w:spacing w:after="0" w:line="240" w:lineRule="auto"/>
        <w:ind w:firstLine="709"/>
        <w:jc w:val="both"/>
        <w:rPr>
          <w:rFonts w:ascii="Arial" w:eastAsia="Calibri" w:hAnsi="Arial" w:cs="Arial"/>
          <w:color w:val="000000"/>
          <w:sz w:val="21"/>
          <w:szCs w:val="21"/>
        </w:rPr>
      </w:pPr>
      <w:r w:rsidRPr="003503C6">
        <w:rPr>
          <w:rFonts w:ascii="Arial" w:hAnsi="Arial" w:cs="Arial"/>
          <w:color w:val="000000"/>
          <w:sz w:val="21"/>
          <w:szCs w:val="21"/>
        </w:rPr>
        <w:t>10</w:t>
      </w:r>
      <w:r w:rsidR="00892F6A" w:rsidRPr="003503C6">
        <w:rPr>
          <w:rFonts w:ascii="Arial" w:hAnsi="Arial" w:cs="Arial"/>
          <w:color w:val="000000"/>
          <w:sz w:val="21"/>
          <w:szCs w:val="21"/>
        </w:rPr>
        <w:t>.</w:t>
      </w:r>
      <w:r w:rsidRPr="003503C6">
        <w:rPr>
          <w:rFonts w:ascii="Arial" w:hAnsi="Arial" w:cs="Arial"/>
          <w:color w:val="000000"/>
          <w:sz w:val="21"/>
          <w:szCs w:val="21"/>
        </w:rPr>
        <w:t>7</w:t>
      </w:r>
      <w:r w:rsidR="00892F6A" w:rsidRPr="003503C6">
        <w:rPr>
          <w:rFonts w:ascii="Arial" w:hAnsi="Arial" w:cs="Arial"/>
          <w:color w:val="000000"/>
          <w:sz w:val="21"/>
          <w:szCs w:val="21"/>
        </w:rPr>
        <w:t xml:space="preserve">. </w:t>
      </w:r>
      <w:r w:rsidR="004649EF">
        <w:rPr>
          <w:rFonts w:ascii="Arial" w:hAnsi="Arial" w:cs="Arial"/>
          <w:color w:val="000000"/>
          <w:sz w:val="21"/>
          <w:szCs w:val="21"/>
        </w:rPr>
        <w:t xml:space="preserve">Отступления от типовых форм документов, утвержденных Сторонами в Приложениях к настоящему Договору, не делает подписанные Сторонами документы недействительными. </w:t>
      </w:r>
    </w:p>
    <w:p w14:paraId="66D377BE" w14:textId="723EFB9A" w:rsidR="00892F6A" w:rsidRDefault="00892F6A" w:rsidP="00892F6A">
      <w:pPr>
        <w:autoSpaceDE w:val="0"/>
        <w:autoSpaceDN w:val="0"/>
        <w:adjustRightInd w:val="0"/>
        <w:spacing w:after="0" w:line="240" w:lineRule="auto"/>
        <w:ind w:firstLine="709"/>
        <w:contextualSpacing/>
        <w:jc w:val="both"/>
        <w:rPr>
          <w:rFonts w:ascii="Arial" w:eastAsia="Calibri" w:hAnsi="Arial" w:cs="Arial"/>
          <w:color w:val="000000"/>
          <w:sz w:val="21"/>
          <w:szCs w:val="21"/>
        </w:rPr>
      </w:pPr>
    </w:p>
    <w:p w14:paraId="47820163" w14:textId="617C0AEE" w:rsidR="00356700" w:rsidRDefault="00356700" w:rsidP="00892F6A">
      <w:pPr>
        <w:autoSpaceDE w:val="0"/>
        <w:autoSpaceDN w:val="0"/>
        <w:adjustRightInd w:val="0"/>
        <w:spacing w:after="0" w:line="240" w:lineRule="auto"/>
        <w:ind w:firstLine="709"/>
        <w:contextualSpacing/>
        <w:jc w:val="both"/>
        <w:rPr>
          <w:rFonts w:ascii="Arial" w:eastAsia="Calibri" w:hAnsi="Arial" w:cs="Arial"/>
          <w:color w:val="000000"/>
          <w:sz w:val="21"/>
          <w:szCs w:val="21"/>
        </w:rPr>
      </w:pPr>
    </w:p>
    <w:p w14:paraId="44805959" w14:textId="2A9C0C7A" w:rsidR="00356700" w:rsidRPr="00356700" w:rsidRDefault="00356700" w:rsidP="00356700">
      <w:pPr>
        <w:spacing w:after="0" w:line="240" w:lineRule="auto"/>
        <w:ind w:firstLine="709"/>
        <w:jc w:val="center"/>
        <w:rPr>
          <w:rFonts w:ascii="Arial" w:hAnsi="Arial" w:cs="Arial"/>
          <w:b/>
          <w:bCs/>
          <w:color w:val="000000"/>
          <w:sz w:val="21"/>
          <w:szCs w:val="21"/>
        </w:rPr>
      </w:pPr>
      <w:r w:rsidRPr="004649EF">
        <w:rPr>
          <w:rFonts w:ascii="Arial" w:hAnsi="Arial" w:cs="Arial"/>
          <w:b/>
          <w:bCs/>
          <w:color w:val="000000"/>
          <w:sz w:val="21"/>
          <w:szCs w:val="21"/>
        </w:rPr>
        <w:t xml:space="preserve">11. </w:t>
      </w:r>
      <w:r w:rsidRPr="00356700">
        <w:rPr>
          <w:rFonts w:ascii="Arial" w:hAnsi="Arial" w:cs="Arial"/>
          <w:b/>
          <w:bCs/>
          <w:color w:val="000000"/>
          <w:sz w:val="21"/>
          <w:szCs w:val="21"/>
        </w:rPr>
        <w:t>АНТИКОРРУПЦИОННЫЕ МЕРЫ</w:t>
      </w:r>
    </w:p>
    <w:p w14:paraId="4ACC9CA7" w14:textId="2DF2E90E"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sidRPr="004649EF">
        <w:rPr>
          <w:rFonts w:ascii="Arial" w:hAnsi="Arial" w:cs="Arial"/>
          <w:color w:val="000000"/>
          <w:sz w:val="21"/>
          <w:szCs w:val="21"/>
        </w:rPr>
        <w:t>1</w:t>
      </w:r>
      <w:r w:rsidRPr="00243A15">
        <w:rPr>
          <w:rFonts w:ascii="Arial" w:hAnsi="Arial" w:cs="Arial"/>
          <w:color w:val="000000"/>
          <w:sz w:val="21"/>
          <w:szCs w:val="21"/>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14:paraId="26A28F0E" w14:textId="67F1F4A6"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sidRPr="00BA4757">
        <w:rPr>
          <w:rFonts w:ascii="Arial" w:hAnsi="Arial" w:cs="Arial"/>
          <w:color w:val="000000"/>
          <w:sz w:val="21"/>
          <w:szCs w:val="21"/>
        </w:rPr>
        <w:t>1</w:t>
      </w:r>
      <w:r w:rsidRPr="00243A15">
        <w:rPr>
          <w:rFonts w:ascii="Arial" w:hAnsi="Arial" w:cs="Arial"/>
          <w:color w:val="000000"/>
          <w:sz w:val="21"/>
          <w:szCs w:val="21"/>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556E480" w14:textId="5CB5F525"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sidRPr="00BA4757">
        <w:rPr>
          <w:rFonts w:ascii="Arial" w:hAnsi="Arial" w:cs="Arial"/>
          <w:color w:val="000000"/>
          <w:sz w:val="21"/>
          <w:szCs w:val="21"/>
        </w:rPr>
        <w:t>1</w:t>
      </w:r>
      <w:r w:rsidRPr="00243A15">
        <w:rPr>
          <w:rFonts w:ascii="Arial" w:hAnsi="Arial" w:cs="Arial"/>
          <w:color w:val="000000"/>
          <w:sz w:val="21"/>
          <w:szCs w:val="21"/>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188E93A"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Под действиями работника, осуществляемыми в пользу стимулирующей его Стороны, понимаются:</w:t>
      </w:r>
    </w:p>
    <w:p w14:paraId="6C683108"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w:t>
      </w:r>
      <w:r w:rsidRPr="00243A15">
        <w:rPr>
          <w:rFonts w:ascii="Arial" w:hAnsi="Arial" w:cs="Arial"/>
          <w:color w:val="000000"/>
          <w:sz w:val="21"/>
          <w:szCs w:val="21"/>
        </w:rPr>
        <w:tab/>
        <w:t>предоставление неоправданных преимуществ по сравнению с другими контрагентами;</w:t>
      </w:r>
    </w:p>
    <w:p w14:paraId="742DED60"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w:t>
      </w:r>
      <w:r w:rsidRPr="00243A15">
        <w:rPr>
          <w:rFonts w:ascii="Arial" w:hAnsi="Arial" w:cs="Arial"/>
          <w:color w:val="000000"/>
          <w:sz w:val="21"/>
          <w:szCs w:val="21"/>
        </w:rPr>
        <w:tab/>
        <w:t>предоставление каких-либо гарантий;</w:t>
      </w:r>
    </w:p>
    <w:p w14:paraId="20F86441"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w:t>
      </w:r>
      <w:r w:rsidRPr="00243A15">
        <w:rPr>
          <w:rFonts w:ascii="Arial" w:hAnsi="Arial" w:cs="Arial"/>
          <w:color w:val="000000"/>
          <w:sz w:val="21"/>
          <w:szCs w:val="21"/>
        </w:rPr>
        <w:tab/>
        <w:t>ускорение существующих процедур;</w:t>
      </w:r>
    </w:p>
    <w:p w14:paraId="742AC623"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w:t>
      </w:r>
      <w:r w:rsidRPr="00243A15">
        <w:rPr>
          <w:rFonts w:ascii="Arial" w:hAnsi="Arial" w:cs="Arial"/>
          <w:color w:val="000000"/>
          <w:sz w:val="21"/>
          <w:szCs w:val="21"/>
        </w:rPr>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8001338" w14:textId="0FD6AE52"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sidRPr="00356700">
        <w:rPr>
          <w:rFonts w:ascii="Arial" w:hAnsi="Arial" w:cs="Arial"/>
          <w:color w:val="000000"/>
          <w:sz w:val="21"/>
          <w:szCs w:val="21"/>
        </w:rPr>
        <w:t>1</w:t>
      </w:r>
      <w:r w:rsidRPr="00243A15">
        <w:rPr>
          <w:rFonts w:ascii="Arial" w:hAnsi="Arial" w:cs="Arial"/>
          <w:color w:val="000000"/>
          <w:sz w:val="21"/>
          <w:szCs w:val="21"/>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w:t>
      </w:r>
      <w:r>
        <w:rPr>
          <w:rFonts w:ascii="Arial" w:hAnsi="Arial" w:cs="Arial"/>
          <w:color w:val="000000"/>
          <w:sz w:val="21"/>
          <w:szCs w:val="21"/>
        </w:rPr>
        <w:t xml:space="preserve">незамедлительно </w:t>
      </w:r>
      <w:r w:rsidRPr="00243A15">
        <w:rPr>
          <w:rFonts w:ascii="Arial" w:hAnsi="Arial" w:cs="Arial"/>
          <w:color w:val="000000"/>
          <w:sz w:val="21"/>
          <w:szCs w:val="21"/>
        </w:rPr>
        <w:t>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5EE1167" w14:textId="6A66F63C"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Pr>
          <w:rFonts w:ascii="Arial" w:hAnsi="Arial" w:cs="Arial"/>
          <w:color w:val="000000"/>
          <w:sz w:val="21"/>
          <w:szCs w:val="21"/>
        </w:rPr>
        <w:t>1</w:t>
      </w:r>
      <w:r w:rsidRPr="00243A15">
        <w:rPr>
          <w:rFonts w:ascii="Arial" w:hAnsi="Arial" w:cs="Arial"/>
          <w:color w:val="000000"/>
          <w:sz w:val="21"/>
          <w:szCs w:val="21"/>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rsidRPr="00243A15">
        <w:rPr>
          <w:rFonts w:ascii="Arial" w:hAnsi="Arial" w:cs="Arial"/>
          <w:color w:val="000000"/>
          <w:sz w:val="21"/>
          <w:szCs w:val="21"/>
        </w:rPr>
        <w:lastRenderedPageBreak/>
        <w:t>законодательства и международных актов о противодействии легализации доходов, полученных преступным путем.</w:t>
      </w:r>
    </w:p>
    <w:p w14:paraId="391E6FE4" w14:textId="48F7B9F0"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Pr>
          <w:rFonts w:ascii="Arial" w:hAnsi="Arial" w:cs="Arial"/>
          <w:color w:val="000000"/>
          <w:sz w:val="21"/>
          <w:szCs w:val="21"/>
        </w:rPr>
        <w:t>1</w:t>
      </w:r>
      <w:r w:rsidRPr="00243A15">
        <w:rPr>
          <w:rFonts w:ascii="Arial" w:hAnsi="Arial" w:cs="Arial"/>
          <w:color w:val="000000"/>
          <w:sz w:val="21"/>
          <w:szCs w:val="21"/>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FB73EA4" w14:textId="702A091C"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Pr>
          <w:rFonts w:ascii="Arial" w:hAnsi="Arial" w:cs="Arial"/>
          <w:color w:val="000000"/>
          <w:sz w:val="21"/>
          <w:szCs w:val="21"/>
        </w:rPr>
        <w:t>1</w:t>
      </w:r>
      <w:r w:rsidRPr="00243A15">
        <w:rPr>
          <w:rFonts w:ascii="Arial" w:hAnsi="Arial" w:cs="Arial"/>
          <w:color w:val="000000"/>
          <w:sz w:val="21"/>
          <w:szCs w:val="21"/>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3EAF7FE" w14:textId="4B0856AE"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Pr>
          <w:rFonts w:ascii="Arial" w:hAnsi="Arial" w:cs="Arial"/>
          <w:color w:val="000000"/>
          <w:sz w:val="21"/>
          <w:szCs w:val="21"/>
        </w:rPr>
        <w:t>1</w:t>
      </w:r>
      <w:r w:rsidRPr="00243A15">
        <w:rPr>
          <w:rFonts w:ascii="Arial" w:hAnsi="Arial" w:cs="Arial"/>
          <w:color w:val="000000"/>
          <w:sz w:val="21"/>
          <w:szCs w:val="21"/>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83879A8" w14:textId="782E5D21" w:rsidR="00356700"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Pr>
          <w:rFonts w:ascii="Arial" w:hAnsi="Arial" w:cs="Arial"/>
          <w:color w:val="000000"/>
          <w:sz w:val="21"/>
          <w:szCs w:val="21"/>
        </w:rPr>
        <w:t>1</w:t>
      </w:r>
      <w:r w:rsidRPr="00243A15">
        <w:rPr>
          <w:rFonts w:ascii="Arial" w:hAnsi="Arial" w:cs="Arial"/>
          <w:color w:val="000000"/>
          <w:sz w:val="21"/>
          <w:szCs w:val="21"/>
        </w:rPr>
        <w:t xml:space="preserve">.9. Стороны гарантируют полную конфиденциальность по вопросам исполнения </w:t>
      </w:r>
      <w:r w:rsidRPr="00356700">
        <w:rPr>
          <w:rFonts w:ascii="Arial" w:hAnsi="Arial" w:cs="Arial"/>
          <w:b/>
          <w:bCs/>
          <w:color w:val="000000"/>
          <w:sz w:val="21"/>
          <w:szCs w:val="21"/>
        </w:rPr>
        <w:t>антикоррупционных</w:t>
      </w:r>
      <w:r w:rsidRPr="00243A15">
        <w:rPr>
          <w:rFonts w:ascii="Arial" w:hAnsi="Arial" w:cs="Arial"/>
          <w:color w:val="000000"/>
          <w:sz w:val="21"/>
          <w:szCs w:val="21"/>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99FE637" w14:textId="25B7A2D7" w:rsidR="00356700" w:rsidRDefault="00356700" w:rsidP="00356700">
      <w:pPr>
        <w:spacing w:after="0" w:line="240" w:lineRule="auto"/>
        <w:ind w:firstLine="709"/>
        <w:jc w:val="both"/>
        <w:rPr>
          <w:rFonts w:ascii="Arial" w:hAnsi="Arial" w:cs="Arial"/>
          <w:color w:val="000000"/>
          <w:sz w:val="21"/>
          <w:szCs w:val="21"/>
        </w:rPr>
      </w:pPr>
    </w:p>
    <w:p w14:paraId="10EEE2A8" w14:textId="76E4C30F" w:rsidR="00356700" w:rsidRPr="00356700" w:rsidRDefault="00356700" w:rsidP="00356700">
      <w:pPr>
        <w:spacing w:after="0" w:line="240" w:lineRule="auto"/>
        <w:ind w:firstLine="709"/>
        <w:jc w:val="center"/>
        <w:rPr>
          <w:rFonts w:ascii="Arial" w:hAnsi="Arial" w:cs="Arial"/>
          <w:b/>
          <w:bCs/>
          <w:color w:val="000000"/>
          <w:sz w:val="21"/>
          <w:szCs w:val="21"/>
        </w:rPr>
      </w:pPr>
      <w:r>
        <w:rPr>
          <w:rFonts w:ascii="Arial" w:hAnsi="Arial" w:cs="Arial"/>
          <w:b/>
          <w:bCs/>
          <w:color w:val="000000"/>
          <w:sz w:val="21"/>
          <w:szCs w:val="21"/>
        </w:rPr>
        <w:t>12. ЗАВЕРЕНИЯ ОБ ОБСТОЯТЕЛЬСТВАХ</w:t>
      </w:r>
    </w:p>
    <w:p w14:paraId="364FB10F" w14:textId="14158B60" w:rsidR="00356700" w:rsidRPr="00243A15" w:rsidRDefault="00356700" w:rsidP="00356700">
      <w:pPr>
        <w:spacing w:after="0" w:line="240" w:lineRule="auto"/>
        <w:ind w:firstLine="709"/>
        <w:jc w:val="both"/>
        <w:rPr>
          <w:rFonts w:ascii="Arial" w:hAnsi="Arial" w:cs="Arial"/>
          <w:color w:val="000000"/>
          <w:sz w:val="21"/>
          <w:szCs w:val="21"/>
        </w:rPr>
      </w:pPr>
      <w:r>
        <w:rPr>
          <w:rFonts w:ascii="Arial" w:hAnsi="Arial" w:cs="Arial"/>
          <w:color w:val="000000"/>
          <w:sz w:val="21"/>
          <w:szCs w:val="21"/>
        </w:rPr>
        <w:t xml:space="preserve">12.1 </w:t>
      </w:r>
      <w:r w:rsidRPr="00243A15">
        <w:rPr>
          <w:rFonts w:ascii="Arial" w:hAnsi="Arial" w:cs="Arial"/>
          <w:color w:val="000000"/>
          <w:sz w:val="21"/>
          <w:szCs w:val="21"/>
        </w:rPr>
        <w:t>Каждая Сторона заявляет и гарантирует, что:</w:t>
      </w:r>
    </w:p>
    <w:p w14:paraId="2A486790"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1.</w:t>
      </w:r>
      <w:r w:rsidRPr="00243A15">
        <w:rPr>
          <w:rFonts w:ascii="Arial" w:hAnsi="Arial" w:cs="Arial"/>
          <w:color w:val="000000"/>
          <w:sz w:val="21"/>
          <w:szCs w:val="21"/>
        </w:rPr>
        <w:tab/>
        <w:t>Она является юридическим лицом, надлежащим образом созданным, зарегистрированным и существующим в соответствии с законодательством Российской Федерации, и имеет все полномочия для осуществления тех видов деятельности, которые она осуществляет.</w:t>
      </w:r>
    </w:p>
    <w:p w14:paraId="36B9D45B"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2.</w:t>
      </w:r>
      <w:r w:rsidRPr="00243A15">
        <w:rPr>
          <w:rFonts w:ascii="Arial" w:hAnsi="Arial" w:cs="Arial"/>
          <w:color w:val="000000"/>
          <w:sz w:val="21"/>
          <w:szCs w:val="21"/>
        </w:rPr>
        <w:tab/>
        <w:t>Она имеет все права и полномочия на заключение сделки и исполнение своих обязанностей по ней.</w:t>
      </w:r>
    </w:p>
    <w:p w14:paraId="1214871F"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3.</w:t>
      </w:r>
      <w:r w:rsidRPr="00243A15">
        <w:rPr>
          <w:rFonts w:ascii="Arial" w:hAnsi="Arial" w:cs="Arial"/>
          <w:color w:val="000000"/>
          <w:sz w:val="21"/>
          <w:szCs w:val="21"/>
        </w:rPr>
        <w:tab/>
        <w:t>Полномочия лица или органа на совершение сделки ничем не ограничены (Договором, положением о филиале или представительстве юридического лица,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w:t>
      </w:r>
    </w:p>
    <w:p w14:paraId="38905E7E"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4.</w:t>
      </w:r>
      <w:r w:rsidRPr="00243A15">
        <w:rPr>
          <w:rFonts w:ascii="Arial" w:hAnsi="Arial" w:cs="Arial"/>
          <w:color w:val="000000"/>
          <w:sz w:val="21"/>
          <w:szCs w:val="21"/>
        </w:rPr>
        <w:tab/>
        <w:t>Заключение настоящего Договора и выполнение (соблюдение) его условий не влечет за собой:</w:t>
      </w:r>
    </w:p>
    <w:p w14:paraId="1585E463"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w:t>
      </w:r>
      <w:r w:rsidRPr="00243A15">
        <w:rPr>
          <w:rFonts w:ascii="Arial" w:hAnsi="Arial" w:cs="Arial"/>
          <w:color w:val="000000"/>
          <w:sz w:val="21"/>
          <w:szCs w:val="21"/>
        </w:rPr>
        <w:tab/>
        <w:t>нарушения ее учредительных документов или любого применимого к ней закона;</w:t>
      </w:r>
    </w:p>
    <w:p w14:paraId="4C9770EC" w14:textId="77777777" w:rsidR="00356700" w:rsidRPr="00243A15"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w:t>
      </w:r>
      <w:r w:rsidRPr="00243A15">
        <w:rPr>
          <w:rFonts w:ascii="Arial" w:hAnsi="Arial" w:cs="Arial"/>
          <w:color w:val="000000"/>
          <w:sz w:val="21"/>
          <w:szCs w:val="21"/>
        </w:rPr>
        <w:tab/>
        <w:t>необходимости получения какого-либо согласия третьего лица, органа юридического лица или государственного органа либо органа местного самоуправления или возникновения любого обременения в связи с настоящим Договором либо, что указанные согласия уже получены и действительны.</w:t>
      </w:r>
    </w:p>
    <w:p w14:paraId="68D3E819" w14:textId="6EAE36D4" w:rsidR="00356700" w:rsidRDefault="00356700" w:rsidP="00356700">
      <w:pPr>
        <w:spacing w:after="0" w:line="240" w:lineRule="auto"/>
        <w:ind w:firstLine="709"/>
        <w:jc w:val="both"/>
        <w:rPr>
          <w:rFonts w:ascii="Arial" w:hAnsi="Arial" w:cs="Arial"/>
          <w:color w:val="000000"/>
          <w:sz w:val="21"/>
          <w:szCs w:val="21"/>
        </w:rPr>
      </w:pPr>
      <w:r w:rsidRPr="00243A15">
        <w:rPr>
          <w:rFonts w:ascii="Arial" w:hAnsi="Arial" w:cs="Arial"/>
          <w:color w:val="000000"/>
          <w:sz w:val="21"/>
          <w:szCs w:val="21"/>
        </w:rPr>
        <w:t>5. На момент заключения Договора она не находится в стадии ликвидации или реорганизации, в отношении нее не инициирована процедура банкротства.</w:t>
      </w:r>
    </w:p>
    <w:p w14:paraId="1B866462" w14:textId="47A4D6FE" w:rsidR="007E393C" w:rsidRPr="007E393C" w:rsidRDefault="007E393C" w:rsidP="007E393C">
      <w:pPr>
        <w:spacing w:after="0" w:line="240" w:lineRule="auto"/>
        <w:ind w:firstLine="709"/>
        <w:jc w:val="both"/>
        <w:rPr>
          <w:rFonts w:ascii="Arial" w:hAnsi="Arial" w:cs="Arial"/>
          <w:color w:val="000000"/>
          <w:sz w:val="21"/>
          <w:szCs w:val="21"/>
        </w:rPr>
      </w:pPr>
      <w:r>
        <w:rPr>
          <w:rFonts w:ascii="Arial" w:hAnsi="Arial" w:cs="Arial"/>
          <w:color w:val="000000"/>
          <w:sz w:val="21"/>
          <w:szCs w:val="21"/>
        </w:rPr>
        <w:t>6. П</w:t>
      </w:r>
      <w:r w:rsidRPr="007E393C">
        <w:rPr>
          <w:rFonts w:ascii="Arial" w:hAnsi="Arial" w:cs="Arial"/>
          <w:color w:val="000000"/>
          <w:sz w:val="21"/>
          <w:szCs w:val="21"/>
        </w:rPr>
        <w:t xml:space="preserve">редмет </w:t>
      </w:r>
      <w:r>
        <w:rPr>
          <w:rFonts w:ascii="Arial" w:hAnsi="Arial" w:cs="Arial"/>
          <w:color w:val="000000"/>
          <w:sz w:val="21"/>
          <w:szCs w:val="21"/>
        </w:rPr>
        <w:t>Д</w:t>
      </w:r>
      <w:r w:rsidRPr="007E393C">
        <w:rPr>
          <w:rFonts w:ascii="Arial" w:hAnsi="Arial" w:cs="Arial"/>
          <w:color w:val="000000"/>
          <w:sz w:val="21"/>
          <w:szCs w:val="21"/>
        </w:rPr>
        <w:t>оговора не составляет</w:t>
      </w:r>
      <w:r>
        <w:rPr>
          <w:rFonts w:ascii="Arial" w:hAnsi="Arial" w:cs="Arial"/>
          <w:color w:val="000000"/>
          <w:sz w:val="21"/>
          <w:szCs w:val="21"/>
        </w:rPr>
        <w:t xml:space="preserve"> для Стороны</w:t>
      </w:r>
      <w:r w:rsidRPr="007E393C">
        <w:rPr>
          <w:rFonts w:ascii="Arial" w:hAnsi="Arial" w:cs="Arial"/>
          <w:color w:val="000000"/>
          <w:sz w:val="21"/>
          <w:szCs w:val="21"/>
        </w:rPr>
        <w:t xml:space="preserve"> крупную сделку</w:t>
      </w:r>
      <w:r>
        <w:rPr>
          <w:rFonts w:ascii="Arial" w:hAnsi="Arial" w:cs="Arial"/>
          <w:color w:val="000000"/>
          <w:sz w:val="21"/>
          <w:szCs w:val="21"/>
        </w:rPr>
        <w:t xml:space="preserve"> или сделку с заинтересованностью</w:t>
      </w:r>
      <w:r w:rsidRPr="007E393C">
        <w:rPr>
          <w:rFonts w:ascii="Arial" w:hAnsi="Arial" w:cs="Arial"/>
          <w:color w:val="000000"/>
          <w:sz w:val="21"/>
          <w:szCs w:val="21"/>
        </w:rPr>
        <w:t>, а если и составляет таковую, то Сторон</w:t>
      </w:r>
      <w:r>
        <w:rPr>
          <w:rFonts w:ascii="Arial" w:hAnsi="Arial" w:cs="Arial"/>
          <w:color w:val="000000"/>
          <w:sz w:val="21"/>
          <w:szCs w:val="21"/>
        </w:rPr>
        <w:t>а</w:t>
      </w:r>
      <w:r w:rsidRPr="007E393C">
        <w:rPr>
          <w:rFonts w:ascii="Arial" w:hAnsi="Arial" w:cs="Arial"/>
          <w:color w:val="000000"/>
          <w:sz w:val="21"/>
          <w:szCs w:val="21"/>
        </w:rPr>
        <w:t xml:space="preserve"> получил</w:t>
      </w:r>
      <w:r>
        <w:rPr>
          <w:rFonts w:ascii="Arial" w:hAnsi="Arial" w:cs="Arial"/>
          <w:color w:val="000000"/>
          <w:sz w:val="21"/>
          <w:szCs w:val="21"/>
        </w:rPr>
        <w:t>а</w:t>
      </w:r>
      <w:r w:rsidRPr="007E393C">
        <w:rPr>
          <w:rFonts w:ascii="Arial" w:hAnsi="Arial" w:cs="Arial"/>
          <w:color w:val="000000"/>
          <w:sz w:val="21"/>
          <w:szCs w:val="21"/>
        </w:rPr>
        <w:t xml:space="preserve"> всех необходимых корпоративных решений;</w:t>
      </w:r>
    </w:p>
    <w:p w14:paraId="459C5321" w14:textId="153885F0" w:rsidR="007E393C" w:rsidRPr="00243A15" w:rsidRDefault="007E393C" w:rsidP="007E393C">
      <w:pPr>
        <w:spacing w:after="0" w:line="240" w:lineRule="auto"/>
        <w:ind w:firstLine="709"/>
        <w:jc w:val="both"/>
        <w:rPr>
          <w:rFonts w:ascii="Arial" w:hAnsi="Arial" w:cs="Arial"/>
          <w:color w:val="000000"/>
          <w:sz w:val="21"/>
          <w:szCs w:val="21"/>
        </w:rPr>
      </w:pPr>
      <w:r>
        <w:rPr>
          <w:rFonts w:ascii="Arial" w:hAnsi="Arial" w:cs="Arial"/>
          <w:color w:val="000000"/>
          <w:sz w:val="21"/>
          <w:szCs w:val="21"/>
        </w:rPr>
        <w:t>7. Сторона о</w:t>
      </w:r>
      <w:r w:rsidRPr="00243A15">
        <w:rPr>
          <w:rFonts w:ascii="Arial" w:hAnsi="Arial" w:cs="Arial"/>
          <w:color w:val="000000"/>
          <w:sz w:val="21"/>
          <w:szCs w:val="21"/>
        </w:rPr>
        <w:t xml:space="preserve">плачивает все налоги и сборы, ведет бухгалтерский и налоговый учет, своевременно предоставляет отчетность в налоговый орган, на учете в котором стоит согласно ЕГРЮЛ. На момент заключения Договора </w:t>
      </w:r>
      <w:r>
        <w:rPr>
          <w:rFonts w:ascii="Arial" w:hAnsi="Arial" w:cs="Arial"/>
          <w:color w:val="000000"/>
          <w:sz w:val="21"/>
          <w:szCs w:val="21"/>
        </w:rPr>
        <w:t>Сторона</w:t>
      </w:r>
      <w:r w:rsidRPr="00243A15">
        <w:rPr>
          <w:rFonts w:ascii="Arial" w:hAnsi="Arial" w:cs="Arial"/>
          <w:color w:val="000000"/>
          <w:sz w:val="21"/>
          <w:szCs w:val="21"/>
        </w:rPr>
        <w:t xml:space="preserve"> не имеет просроченной задолженности по налогам и страховым взносам. </w:t>
      </w:r>
    </w:p>
    <w:p w14:paraId="247BE32C" w14:textId="192DF022" w:rsidR="00356700" w:rsidRDefault="00356700" w:rsidP="00356700">
      <w:pPr>
        <w:spacing w:after="0" w:line="240" w:lineRule="auto"/>
        <w:ind w:firstLine="709"/>
        <w:jc w:val="both"/>
        <w:rPr>
          <w:rFonts w:ascii="Arial" w:hAnsi="Arial" w:cs="Arial"/>
          <w:color w:val="000000"/>
          <w:sz w:val="21"/>
          <w:szCs w:val="21"/>
        </w:rPr>
      </w:pPr>
    </w:p>
    <w:p w14:paraId="3FC6CB87" w14:textId="3F6351EF" w:rsidR="00356700" w:rsidRPr="00243A15" w:rsidRDefault="007E393C" w:rsidP="00356700">
      <w:pPr>
        <w:spacing w:after="0" w:line="240" w:lineRule="auto"/>
        <w:ind w:firstLine="709"/>
        <w:jc w:val="both"/>
        <w:rPr>
          <w:rFonts w:ascii="Arial" w:hAnsi="Arial" w:cs="Arial"/>
          <w:color w:val="000000"/>
          <w:sz w:val="21"/>
          <w:szCs w:val="21"/>
        </w:rPr>
      </w:pPr>
      <w:r>
        <w:rPr>
          <w:rFonts w:ascii="Arial" w:hAnsi="Arial" w:cs="Arial"/>
          <w:color w:val="000000"/>
          <w:sz w:val="21"/>
          <w:szCs w:val="21"/>
        </w:rPr>
        <w:t>1</w:t>
      </w:r>
      <w:r w:rsidRPr="00243A15">
        <w:rPr>
          <w:rFonts w:ascii="Arial" w:hAnsi="Arial" w:cs="Arial"/>
          <w:color w:val="000000"/>
          <w:sz w:val="21"/>
          <w:szCs w:val="21"/>
        </w:rPr>
        <w:t>2.</w:t>
      </w:r>
      <w:r>
        <w:rPr>
          <w:rFonts w:ascii="Arial" w:hAnsi="Arial" w:cs="Arial"/>
          <w:color w:val="000000"/>
          <w:sz w:val="21"/>
          <w:szCs w:val="21"/>
        </w:rPr>
        <w:t>2</w:t>
      </w:r>
      <w:r w:rsidR="00356700" w:rsidRPr="00243A15">
        <w:rPr>
          <w:rFonts w:ascii="Arial" w:hAnsi="Arial" w:cs="Arial"/>
          <w:color w:val="000000"/>
          <w:sz w:val="21"/>
          <w:szCs w:val="21"/>
        </w:rPr>
        <w:t xml:space="preserve">.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дополнительно заявляет и гарантирует, что:</w:t>
      </w:r>
    </w:p>
    <w:p w14:paraId="29C6664B" w14:textId="604B1437" w:rsidR="00356700" w:rsidRPr="00243A15" w:rsidRDefault="007E393C" w:rsidP="00356700">
      <w:pPr>
        <w:spacing w:after="0" w:line="240" w:lineRule="auto"/>
        <w:ind w:firstLine="709"/>
        <w:jc w:val="both"/>
        <w:rPr>
          <w:rFonts w:ascii="Arial" w:hAnsi="Arial" w:cs="Arial"/>
          <w:color w:val="000000"/>
          <w:sz w:val="21"/>
          <w:szCs w:val="21"/>
        </w:rPr>
      </w:pPr>
      <w:r>
        <w:rPr>
          <w:rFonts w:ascii="Arial" w:hAnsi="Arial" w:cs="Arial"/>
          <w:color w:val="000000"/>
          <w:sz w:val="21"/>
          <w:szCs w:val="21"/>
        </w:rPr>
        <w:t>1.</w:t>
      </w:r>
      <w:r w:rsidR="00356700" w:rsidRPr="00243A15">
        <w:rPr>
          <w:rFonts w:ascii="Arial" w:hAnsi="Arial" w:cs="Arial"/>
          <w:color w:val="000000"/>
          <w:sz w:val="21"/>
          <w:szCs w:val="21"/>
        </w:rPr>
        <w:t xml:space="preserve">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располагает материальными, трудовыми и денежными ресурсами, необходимыми для исполнения обязательств по Договору. В случае привлечения третьих лиц для исполнения своих обязательств,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w:t>
      </w:r>
      <w:r w:rsidR="00356700">
        <w:rPr>
          <w:rFonts w:ascii="Arial" w:hAnsi="Arial" w:cs="Arial"/>
          <w:color w:val="000000"/>
          <w:sz w:val="21"/>
          <w:szCs w:val="21"/>
        </w:rPr>
        <w:t>обязуется проявить должную осмотрительность при выборе указанных контрагентов</w:t>
      </w:r>
      <w:r w:rsidR="00356700" w:rsidRPr="00243A15">
        <w:rPr>
          <w:rFonts w:ascii="Arial" w:hAnsi="Arial" w:cs="Arial"/>
          <w:color w:val="000000"/>
          <w:sz w:val="21"/>
          <w:szCs w:val="21"/>
        </w:rPr>
        <w:t xml:space="preserve">. При этом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гарантирует, что указанные лица также соответствуют всем применимым требованиям, установленных Договором. </w:t>
      </w:r>
      <w:r w:rsidR="00356700">
        <w:rPr>
          <w:rFonts w:ascii="Arial" w:hAnsi="Arial" w:cs="Arial"/>
          <w:color w:val="000000"/>
          <w:sz w:val="21"/>
          <w:szCs w:val="21"/>
        </w:rPr>
        <w:t xml:space="preserve">  </w:t>
      </w:r>
    </w:p>
    <w:p w14:paraId="3B4F2071" w14:textId="7939CED7" w:rsidR="00356700" w:rsidRDefault="007E393C" w:rsidP="00356700">
      <w:pPr>
        <w:spacing w:after="0" w:line="240" w:lineRule="auto"/>
        <w:ind w:firstLine="709"/>
        <w:jc w:val="both"/>
        <w:rPr>
          <w:rFonts w:ascii="Arial" w:hAnsi="Arial" w:cs="Arial"/>
          <w:color w:val="000000"/>
          <w:sz w:val="21"/>
          <w:szCs w:val="21"/>
        </w:rPr>
      </w:pPr>
      <w:r>
        <w:rPr>
          <w:rFonts w:ascii="Arial" w:hAnsi="Arial" w:cs="Arial"/>
          <w:color w:val="000000"/>
          <w:sz w:val="21"/>
          <w:szCs w:val="21"/>
        </w:rPr>
        <w:t>2</w:t>
      </w:r>
      <w:r w:rsidR="00356700" w:rsidRPr="00243A15">
        <w:rPr>
          <w:rFonts w:ascii="Arial" w:hAnsi="Arial" w:cs="Arial"/>
          <w:color w:val="000000"/>
          <w:sz w:val="21"/>
          <w:szCs w:val="21"/>
        </w:rPr>
        <w:t xml:space="preserve">.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гарантирует, что отразит в первичной документации, налоговом и бухгалтерском учете все операции по приобретению у контрагентов товаров, работ, услуг, а также иные операции.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обязуется своевременно и в полном объеме исчислить и </w:t>
      </w:r>
      <w:r w:rsidR="00356700" w:rsidRPr="00243A15">
        <w:rPr>
          <w:rFonts w:ascii="Arial" w:hAnsi="Arial" w:cs="Arial"/>
          <w:color w:val="000000"/>
          <w:sz w:val="21"/>
          <w:szCs w:val="21"/>
        </w:rPr>
        <w:lastRenderedPageBreak/>
        <w:t>уплатить НДС и налог на прибыль по операциям, связанным с исполнением Договора</w:t>
      </w:r>
      <w:r w:rsidR="00356700">
        <w:rPr>
          <w:rFonts w:ascii="Arial" w:hAnsi="Arial" w:cs="Arial"/>
          <w:color w:val="000000"/>
          <w:sz w:val="21"/>
          <w:szCs w:val="21"/>
        </w:rPr>
        <w:t>, в соответствии с действующим законодательством</w:t>
      </w:r>
      <w:r w:rsidR="00356700" w:rsidRPr="00243A15">
        <w:rPr>
          <w:rFonts w:ascii="Arial" w:hAnsi="Arial" w:cs="Arial"/>
          <w:color w:val="000000"/>
          <w:sz w:val="21"/>
          <w:szCs w:val="21"/>
        </w:rPr>
        <w:t>.</w:t>
      </w:r>
    </w:p>
    <w:p w14:paraId="3F403395" w14:textId="77777777" w:rsidR="004649EF" w:rsidRPr="003503C6" w:rsidRDefault="004649EF" w:rsidP="004649EF">
      <w:pPr>
        <w:autoSpaceDE w:val="0"/>
        <w:autoSpaceDN w:val="0"/>
        <w:adjustRightInd w:val="0"/>
        <w:spacing w:after="0" w:line="240" w:lineRule="auto"/>
        <w:ind w:firstLine="709"/>
        <w:contextualSpacing/>
        <w:jc w:val="both"/>
        <w:rPr>
          <w:rFonts w:ascii="Arial" w:eastAsia="Calibri" w:hAnsi="Arial" w:cs="Arial"/>
          <w:color w:val="000000"/>
          <w:sz w:val="21"/>
          <w:szCs w:val="21"/>
        </w:rPr>
      </w:pPr>
      <w:r w:rsidRPr="003503C6">
        <w:rPr>
          <w:rFonts w:ascii="Arial" w:eastAsia="Calibri" w:hAnsi="Arial" w:cs="Arial"/>
          <w:color w:val="000000"/>
          <w:sz w:val="21"/>
          <w:szCs w:val="21"/>
        </w:rPr>
        <w:t>В случае внесения Поставщиком исправлений в ранее выставленные в адрес Покупателя счета-фактуры (корректировочные счета-фактуры) Поставщик обязуется оперативно уточнять свои налоговые обязательства по НДС.</w:t>
      </w:r>
    </w:p>
    <w:p w14:paraId="39C1149A" w14:textId="1D07BA97" w:rsidR="004649EF" w:rsidRPr="00243A15" w:rsidRDefault="004649EF" w:rsidP="004649EF">
      <w:pPr>
        <w:spacing w:after="0" w:line="240" w:lineRule="auto"/>
        <w:ind w:firstLine="709"/>
        <w:jc w:val="both"/>
        <w:rPr>
          <w:rFonts w:ascii="Arial" w:hAnsi="Arial" w:cs="Arial"/>
          <w:color w:val="000000"/>
          <w:sz w:val="21"/>
          <w:szCs w:val="21"/>
        </w:rPr>
      </w:pPr>
      <w:r w:rsidRPr="003503C6">
        <w:rPr>
          <w:rFonts w:ascii="Arial" w:eastAsia="Calibri" w:hAnsi="Arial" w:cs="Arial"/>
          <w:color w:val="000000"/>
          <w:sz w:val="21"/>
          <w:szCs w:val="21"/>
        </w:rPr>
        <w:t>Поставщик обязан предоставлять по запросу Покупателя информацию о включении им в налоговую отчетность по НДС операций по реализации в адрес Покупателем Товара, в том числе выписку из книги продаж за период реализации Товара в течение 10 дней со дня получения такого запроса по форме / в формате, указанной (-ом) в запросе.</w:t>
      </w:r>
    </w:p>
    <w:p w14:paraId="659C56AE" w14:textId="7D815382" w:rsidR="00356700" w:rsidRDefault="007E393C" w:rsidP="00356700">
      <w:pPr>
        <w:spacing w:after="0" w:line="240" w:lineRule="auto"/>
        <w:ind w:firstLine="709"/>
        <w:jc w:val="both"/>
        <w:rPr>
          <w:rFonts w:ascii="Arial" w:hAnsi="Arial" w:cs="Arial"/>
          <w:color w:val="000000"/>
          <w:sz w:val="21"/>
          <w:szCs w:val="21"/>
        </w:rPr>
      </w:pPr>
      <w:r>
        <w:rPr>
          <w:rFonts w:ascii="Arial" w:hAnsi="Arial" w:cs="Arial"/>
          <w:color w:val="000000"/>
          <w:sz w:val="21"/>
          <w:szCs w:val="21"/>
        </w:rPr>
        <w:t>3</w:t>
      </w:r>
      <w:r w:rsidR="00356700" w:rsidRPr="00243A15">
        <w:rPr>
          <w:rFonts w:ascii="Arial" w:hAnsi="Arial" w:cs="Arial"/>
          <w:color w:val="000000"/>
          <w:sz w:val="21"/>
          <w:szCs w:val="21"/>
        </w:rPr>
        <w:t xml:space="preserve">.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гарантирует, что будет взаимодействовать с налоговыми органами и сотрудниками </w:t>
      </w:r>
      <w:r w:rsidR="00356700">
        <w:rPr>
          <w:rFonts w:ascii="Arial" w:hAnsi="Arial" w:cs="Arial"/>
          <w:color w:val="000000"/>
          <w:sz w:val="21"/>
          <w:szCs w:val="21"/>
        </w:rPr>
        <w:t>Покупателя</w:t>
      </w:r>
      <w:r w:rsidR="00356700" w:rsidRPr="00243A15">
        <w:rPr>
          <w:rFonts w:ascii="Arial" w:hAnsi="Arial" w:cs="Arial"/>
          <w:color w:val="000000"/>
          <w:sz w:val="21"/>
          <w:szCs w:val="21"/>
        </w:rPr>
        <w:t xml:space="preserve"> (и действующих от его имени лиц), по вопросам, связанным с правомерностью исчисления и оплаты налогов. </w:t>
      </w:r>
      <w:r w:rsidR="00356700">
        <w:rPr>
          <w:rFonts w:ascii="Arial" w:hAnsi="Arial" w:cs="Arial"/>
          <w:color w:val="000000"/>
          <w:sz w:val="21"/>
          <w:szCs w:val="21"/>
        </w:rPr>
        <w:t>Поставщик</w:t>
      </w:r>
      <w:r w:rsidR="00356700" w:rsidRPr="00243A15">
        <w:rPr>
          <w:rFonts w:ascii="Arial" w:hAnsi="Arial" w:cs="Arial"/>
          <w:color w:val="000000"/>
          <w:sz w:val="21"/>
          <w:szCs w:val="21"/>
        </w:rPr>
        <w:t xml:space="preserve"> гарантирует, что по первому требованию налоговых органов или </w:t>
      </w:r>
      <w:r w:rsidR="00356700">
        <w:rPr>
          <w:rFonts w:ascii="Arial" w:hAnsi="Arial" w:cs="Arial"/>
          <w:color w:val="000000"/>
          <w:sz w:val="21"/>
          <w:szCs w:val="21"/>
        </w:rPr>
        <w:t>Покупателя</w:t>
      </w:r>
      <w:r w:rsidR="00356700" w:rsidRPr="00243A15">
        <w:rPr>
          <w:rFonts w:ascii="Arial" w:hAnsi="Arial" w:cs="Arial"/>
          <w:color w:val="000000"/>
          <w:sz w:val="21"/>
          <w:szCs w:val="21"/>
        </w:rPr>
        <w:t xml:space="preserve"> (действующих от его имени лиц) предоставит необходимые документы по сделкам в рамках Договора (включая сделки с иными контрагентами </w:t>
      </w:r>
      <w:r w:rsidR="00356700">
        <w:rPr>
          <w:rFonts w:ascii="Arial" w:hAnsi="Arial" w:cs="Arial"/>
          <w:color w:val="000000"/>
          <w:sz w:val="21"/>
          <w:szCs w:val="21"/>
        </w:rPr>
        <w:t>Поставщика</w:t>
      </w:r>
      <w:r w:rsidR="00356700" w:rsidRPr="00243A15">
        <w:rPr>
          <w:rFonts w:ascii="Arial" w:hAnsi="Arial" w:cs="Arial"/>
          <w:color w:val="000000"/>
          <w:sz w:val="21"/>
          <w:szCs w:val="21"/>
        </w:rPr>
        <w:t>), в т.ч. в форме надлежащим образом заверенных копий. Указанные документы должны подтверждать заверения и гарантии, данные по Договору.</w:t>
      </w:r>
      <w:r w:rsidR="00356700">
        <w:rPr>
          <w:rFonts w:ascii="Arial" w:hAnsi="Arial" w:cs="Arial"/>
          <w:color w:val="000000"/>
          <w:sz w:val="21"/>
          <w:szCs w:val="21"/>
        </w:rPr>
        <w:t xml:space="preserve"> </w:t>
      </w:r>
    </w:p>
    <w:p w14:paraId="6EBC2FBD" w14:textId="77777777" w:rsidR="00356700" w:rsidRPr="003503C6" w:rsidRDefault="00356700" w:rsidP="00892F6A">
      <w:pPr>
        <w:autoSpaceDE w:val="0"/>
        <w:autoSpaceDN w:val="0"/>
        <w:adjustRightInd w:val="0"/>
        <w:spacing w:after="0" w:line="240" w:lineRule="auto"/>
        <w:ind w:firstLine="709"/>
        <w:contextualSpacing/>
        <w:jc w:val="both"/>
        <w:rPr>
          <w:rFonts w:ascii="Arial" w:eastAsia="Calibri" w:hAnsi="Arial" w:cs="Arial"/>
          <w:color w:val="000000"/>
          <w:sz w:val="21"/>
          <w:szCs w:val="21"/>
        </w:rPr>
      </w:pPr>
    </w:p>
    <w:p w14:paraId="7F5A4236" w14:textId="2921B5E7" w:rsidR="00892F6A" w:rsidRPr="003503C6" w:rsidRDefault="00892F6A" w:rsidP="00287E91">
      <w:pPr>
        <w:spacing w:after="0" w:line="240" w:lineRule="auto"/>
        <w:rPr>
          <w:rFonts w:ascii="Arial" w:hAnsi="Arial" w:cs="Arial"/>
          <w:b/>
          <w:color w:val="000000"/>
          <w:sz w:val="21"/>
          <w:szCs w:val="21"/>
        </w:rPr>
      </w:pPr>
      <w:r w:rsidRPr="003503C6">
        <w:rPr>
          <w:rFonts w:ascii="Arial" w:hAnsi="Arial" w:cs="Arial"/>
          <w:b/>
          <w:color w:val="000000"/>
          <w:sz w:val="21"/>
          <w:szCs w:val="21"/>
        </w:rPr>
        <w:t xml:space="preserve"> </w:t>
      </w:r>
    </w:p>
    <w:p w14:paraId="6F9F77D4" w14:textId="73D27C73" w:rsidR="00287E91" w:rsidRPr="003503C6" w:rsidRDefault="00892F6A" w:rsidP="00892F6A">
      <w:pPr>
        <w:spacing w:after="0" w:line="240" w:lineRule="auto"/>
        <w:jc w:val="both"/>
        <w:rPr>
          <w:rFonts w:ascii="Arial" w:hAnsi="Arial" w:cs="Arial"/>
          <w:b/>
          <w:color w:val="000000"/>
          <w:sz w:val="21"/>
          <w:szCs w:val="21"/>
        </w:rPr>
      </w:pPr>
      <w:r w:rsidRPr="003503C6">
        <w:rPr>
          <w:rFonts w:ascii="Arial" w:hAnsi="Arial" w:cs="Arial"/>
          <w:b/>
          <w:color w:val="000000"/>
          <w:sz w:val="21"/>
          <w:szCs w:val="21"/>
        </w:rPr>
        <w:t>ПРИЛОЖЕНИЯ: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729"/>
      </w:tblGrid>
      <w:tr w:rsidR="008A6C6B" w:rsidRPr="003503C6" w14:paraId="72F9BF21" w14:textId="77777777" w:rsidTr="004C571A">
        <w:tc>
          <w:tcPr>
            <w:tcW w:w="2830" w:type="dxa"/>
          </w:tcPr>
          <w:p w14:paraId="3EB94547" w14:textId="785CE6C5" w:rsidR="008A6C6B" w:rsidRPr="003503C6" w:rsidRDefault="008A6C6B" w:rsidP="008A6C6B">
            <w:pPr>
              <w:pStyle w:val="a3"/>
              <w:numPr>
                <w:ilvl w:val="0"/>
                <w:numId w:val="15"/>
              </w:numPr>
              <w:spacing w:after="0" w:line="240" w:lineRule="auto"/>
              <w:ind w:left="22" w:firstLine="0"/>
              <w:jc w:val="both"/>
              <w:rPr>
                <w:rFonts w:ascii="Arial" w:eastAsia="Times New Roman" w:hAnsi="Arial" w:cs="Arial"/>
                <w:bCs/>
                <w:color w:val="000000"/>
                <w:sz w:val="21"/>
                <w:szCs w:val="21"/>
                <w:lang w:val="ru-RU"/>
              </w:rPr>
            </w:pPr>
            <w:r w:rsidRPr="003503C6">
              <w:rPr>
                <w:rFonts w:ascii="Arial" w:eastAsia="Times New Roman" w:hAnsi="Arial" w:cs="Arial"/>
                <w:bCs/>
                <w:color w:val="000000"/>
                <w:sz w:val="21"/>
                <w:szCs w:val="21"/>
                <w:lang w:val="ru-RU"/>
              </w:rPr>
              <w:t>Приложение №</w:t>
            </w:r>
            <w:r w:rsidR="00D340A1">
              <w:rPr>
                <w:rFonts w:ascii="Arial" w:eastAsia="Times New Roman" w:hAnsi="Arial" w:cs="Arial"/>
                <w:bCs/>
                <w:color w:val="000000"/>
                <w:sz w:val="21"/>
                <w:szCs w:val="21"/>
                <w:lang w:val="ru-RU"/>
              </w:rPr>
              <w:t>1</w:t>
            </w:r>
            <w:r w:rsidRPr="003503C6">
              <w:rPr>
                <w:rFonts w:ascii="Arial" w:eastAsia="Times New Roman" w:hAnsi="Arial" w:cs="Arial"/>
                <w:bCs/>
                <w:color w:val="000000"/>
                <w:sz w:val="21"/>
                <w:szCs w:val="21"/>
                <w:lang w:val="ru-RU"/>
              </w:rPr>
              <w:t xml:space="preserve"> </w:t>
            </w:r>
          </w:p>
        </w:tc>
        <w:tc>
          <w:tcPr>
            <w:tcW w:w="7225" w:type="dxa"/>
          </w:tcPr>
          <w:p w14:paraId="64A3978C" w14:textId="3CA0D5F9" w:rsidR="008A6C6B" w:rsidRPr="003503C6" w:rsidRDefault="0066722F" w:rsidP="008A6C6B">
            <w:pPr>
              <w:spacing w:after="0" w:line="240" w:lineRule="auto"/>
              <w:jc w:val="both"/>
              <w:rPr>
                <w:rFonts w:ascii="Arial" w:hAnsi="Arial" w:cs="Arial"/>
                <w:bCs/>
                <w:color w:val="000000"/>
                <w:sz w:val="21"/>
                <w:szCs w:val="21"/>
                <w:lang w:val="ru-RU"/>
              </w:rPr>
            </w:pPr>
            <w:r w:rsidRPr="003503C6">
              <w:rPr>
                <w:rFonts w:ascii="Arial" w:hAnsi="Arial" w:cs="Arial"/>
                <w:bCs/>
                <w:color w:val="000000"/>
                <w:sz w:val="21"/>
                <w:szCs w:val="21"/>
                <w:lang w:val="ru-RU"/>
              </w:rPr>
              <w:t xml:space="preserve">Форма </w:t>
            </w:r>
            <w:r w:rsidR="008A6C6B" w:rsidRPr="003503C6">
              <w:rPr>
                <w:rFonts w:ascii="Arial" w:hAnsi="Arial" w:cs="Arial"/>
                <w:bCs/>
                <w:color w:val="000000"/>
                <w:sz w:val="21"/>
                <w:szCs w:val="21"/>
                <w:lang w:val="ru-RU"/>
              </w:rPr>
              <w:t>Спецификаци</w:t>
            </w:r>
            <w:r w:rsidRPr="003503C6">
              <w:rPr>
                <w:rFonts w:ascii="Arial" w:hAnsi="Arial" w:cs="Arial"/>
                <w:bCs/>
                <w:color w:val="000000"/>
                <w:sz w:val="21"/>
                <w:szCs w:val="21"/>
                <w:lang w:val="ru-RU"/>
              </w:rPr>
              <w:t>и</w:t>
            </w:r>
            <w:r w:rsidR="008A6C6B" w:rsidRPr="003503C6">
              <w:rPr>
                <w:rFonts w:ascii="Arial" w:hAnsi="Arial" w:cs="Arial"/>
                <w:bCs/>
                <w:color w:val="000000"/>
                <w:sz w:val="21"/>
                <w:szCs w:val="21"/>
                <w:lang w:val="ru-RU"/>
              </w:rPr>
              <w:t>.</w:t>
            </w:r>
          </w:p>
        </w:tc>
      </w:tr>
      <w:tr w:rsidR="008A6C6B" w:rsidRPr="003503C6" w14:paraId="6B3BC418" w14:textId="77777777" w:rsidTr="004C571A">
        <w:tc>
          <w:tcPr>
            <w:tcW w:w="2830" w:type="dxa"/>
          </w:tcPr>
          <w:p w14:paraId="2EA6A072" w14:textId="1F0E0011" w:rsidR="008A6C6B" w:rsidRPr="003503C6" w:rsidRDefault="008A6C6B" w:rsidP="008A6C6B">
            <w:pPr>
              <w:pStyle w:val="a3"/>
              <w:numPr>
                <w:ilvl w:val="0"/>
                <w:numId w:val="15"/>
              </w:numPr>
              <w:spacing w:after="0" w:line="240" w:lineRule="auto"/>
              <w:ind w:left="22" w:firstLine="0"/>
              <w:jc w:val="both"/>
              <w:rPr>
                <w:rFonts w:ascii="Arial" w:eastAsia="Times New Roman" w:hAnsi="Arial" w:cs="Arial"/>
                <w:bCs/>
                <w:color w:val="000000"/>
                <w:sz w:val="21"/>
                <w:szCs w:val="21"/>
                <w:lang w:val="ru-RU"/>
              </w:rPr>
            </w:pPr>
            <w:r w:rsidRPr="003503C6">
              <w:rPr>
                <w:rFonts w:ascii="Arial" w:eastAsia="Times New Roman" w:hAnsi="Arial" w:cs="Arial"/>
                <w:bCs/>
                <w:color w:val="000000"/>
                <w:sz w:val="21"/>
                <w:szCs w:val="21"/>
                <w:lang w:val="ru-RU"/>
              </w:rPr>
              <w:t xml:space="preserve">Приложение № </w:t>
            </w:r>
            <w:r w:rsidR="00D340A1">
              <w:rPr>
                <w:rFonts w:ascii="Arial" w:eastAsia="Times New Roman" w:hAnsi="Arial" w:cs="Arial"/>
                <w:bCs/>
                <w:color w:val="000000"/>
                <w:sz w:val="21"/>
                <w:szCs w:val="21"/>
                <w:lang w:val="ru-RU"/>
              </w:rPr>
              <w:t>2</w:t>
            </w:r>
          </w:p>
        </w:tc>
        <w:tc>
          <w:tcPr>
            <w:tcW w:w="7225" w:type="dxa"/>
          </w:tcPr>
          <w:p w14:paraId="49660E34" w14:textId="246B0CF9" w:rsidR="008A6C6B" w:rsidRPr="003503C6" w:rsidRDefault="008A6C6B" w:rsidP="00A1141A">
            <w:pPr>
              <w:spacing w:after="0" w:line="240" w:lineRule="auto"/>
              <w:jc w:val="both"/>
              <w:rPr>
                <w:rFonts w:ascii="Arial" w:hAnsi="Arial" w:cs="Arial"/>
                <w:bCs/>
                <w:color w:val="000000"/>
                <w:sz w:val="21"/>
                <w:szCs w:val="21"/>
                <w:lang w:val="ru-RU"/>
              </w:rPr>
            </w:pPr>
            <w:r w:rsidRPr="003503C6">
              <w:rPr>
                <w:rFonts w:ascii="Arial" w:hAnsi="Arial" w:cs="Arial"/>
                <w:bCs/>
                <w:color w:val="000000"/>
                <w:sz w:val="21"/>
                <w:szCs w:val="21"/>
                <w:lang w:val="ru-RU"/>
              </w:rPr>
              <w:t>Форма Акта приемки товара.</w:t>
            </w:r>
          </w:p>
        </w:tc>
      </w:tr>
      <w:tr w:rsidR="008A6C6B" w:rsidRPr="003503C6" w14:paraId="60A1028B" w14:textId="77777777" w:rsidTr="004C571A">
        <w:tc>
          <w:tcPr>
            <w:tcW w:w="2830" w:type="dxa"/>
          </w:tcPr>
          <w:p w14:paraId="6EDEB970" w14:textId="7725403F" w:rsidR="008A6C6B" w:rsidRPr="003503C6" w:rsidRDefault="008A6C6B" w:rsidP="008A6C6B">
            <w:pPr>
              <w:pStyle w:val="a3"/>
              <w:numPr>
                <w:ilvl w:val="0"/>
                <w:numId w:val="15"/>
              </w:numPr>
              <w:spacing w:after="0" w:line="240" w:lineRule="auto"/>
              <w:ind w:left="22" w:firstLine="0"/>
              <w:jc w:val="both"/>
              <w:rPr>
                <w:rFonts w:ascii="Arial" w:eastAsia="Times New Roman" w:hAnsi="Arial" w:cs="Arial"/>
                <w:bCs/>
                <w:color w:val="000000"/>
                <w:sz w:val="21"/>
                <w:szCs w:val="21"/>
                <w:lang w:val="ru-RU"/>
              </w:rPr>
            </w:pPr>
            <w:r w:rsidRPr="003503C6">
              <w:rPr>
                <w:rFonts w:ascii="Arial" w:eastAsia="Times New Roman" w:hAnsi="Arial" w:cs="Arial"/>
                <w:bCs/>
                <w:color w:val="000000"/>
                <w:sz w:val="21"/>
                <w:szCs w:val="21"/>
                <w:lang w:val="ru-RU"/>
              </w:rPr>
              <w:t xml:space="preserve">Приложение № </w:t>
            </w:r>
            <w:r w:rsidR="00D340A1">
              <w:rPr>
                <w:rFonts w:ascii="Arial" w:eastAsia="Times New Roman" w:hAnsi="Arial" w:cs="Arial"/>
                <w:bCs/>
                <w:color w:val="000000"/>
                <w:sz w:val="21"/>
                <w:szCs w:val="21"/>
                <w:lang w:val="ru-RU"/>
              </w:rPr>
              <w:t>3</w:t>
            </w:r>
          </w:p>
        </w:tc>
        <w:tc>
          <w:tcPr>
            <w:tcW w:w="7225" w:type="dxa"/>
          </w:tcPr>
          <w:p w14:paraId="717CED1A" w14:textId="6BFE6341" w:rsidR="008A6C6B" w:rsidRPr="003503C6" w:rsidRDefault="008A6C6B" w:rsidP="008A6C6B">
            <w:pPr>
              <w:spacing w:after="0" w:line="240" w:lineRule="auto"/>
              <w:jc w:val="both"/>
              <w:rPr>
                <w:rFonts w:ascii="Arial" w:hAnsi="Arial" w:cs="Arial"/>
                <w:bCs/>
                <w:color w:val="000000"/>
                <w:sz w:val="21"/>
                <w:szCs w:val="21"/>
                <w:lang w:val="ru-RU"/>
              </w:rPr>
            </w:pPr>
            <w:r w:rsidRPr="003503C6">
              <w:rPr>
                <w:rFonts w:ascii="Arial" w:hAnsi="Arial" w:cs="Arial"/>
                <w:bCs/>
                <w:color w:val="000000"/>
                <w:sz w:val="21"/>
                <w:szCs w:val="21"/>
                <w:lang w:val="ru-RU"/>
              </w:rPr>
              <w:t>Форма Акта выявленных недостатков Товара.</w:t>
            </w:r>
          </w:p>
        </w:tc>
      </w:tr>
      <w:tr w:rsidR="008A6C6B" w:rsidRPr="003503C6" w14:paraId="44DC9947" w14:textId="77777777" w:rsidTr="004C571A">
        <w:tc>
          <w:tcPr>
            <w:tcW w:w="2830" w:type="dxa"/>
          </w:tcPr>
          <w:p w14:paraId="1BEB7154" w14:textId="6B1EBA4E" w:rsidR="008A6C6B" w:rsidRPr="003503C6" w:rsidRDefault="008A6C6B" w:rsidP="008A6C6B">
            <w:pPr>
              <w:pStyle w:val="a3"/>
              <w:numPr>
                <w:ilvl w:val="0"/>
                <w:numId w:val="15"/>
              </w:numPr>
              <w:spacing w:after="0" w:line="240" w:lineRule="auto"/>
              <w:ind w:left="22" w:hanging="22"/>
              <w:jc w:val="both"/>
              <w:rPr>
                <w:rFonts w:ascii="Arial" w:eastAsia="Times New Roman" w:hAnsi="Arial" w:cs="Arial"/>
                <w:bCs/>
                <w:color w:val="000000"/>
                <w:sz w:val="21"/>
                <w:szCs w:val="21"/>
                <w:lang w:val="ru-RU"/>
              </w:rPr>
            </w:pPr>
            <w:r w:rsidRPr="003503C6">
              <w:rPr>
                <w:rFonts w:ascii="Arial" w:eastAsia="Times New Roman" w:hAnsi="Arial" w:cs="Arial"/>
                <w:bCs/>
                <w:color w:val="000000"/>
                <w:sz w:val="21"/>
                <w:szCs w:val="21"/>
                <w:lang w:val="ru-RU"/>
              </w:rPr>
              <w:t xml:space="preserve">Приложение № </w:t>
            </w:r>
            <w:r w:rsidR="00D340A1">
              <w:rPr>
                <w:rFonts w:ascii="Arial" w:eastAsia="Times New Roman" w:hAnsi="Arial" w:cs="Arial"/>
                <w:bCs/>
                <w:color w:val="000000"/>
                <w:sz w:val="21"/>
                <w:szCs w:val="21"/>
                <w:lang w:val="ru-RU"/>
              </w:rPr>
              <w:t>4</w:t>
            </w:r>
          </w:p>
        </w:tc>
        <w:tc>
          <w:tcPr>
            <w:tcW w:w="7225" w:type="dxa"/>
          </w:tcPr>
          <w:p w14:paraId="32676D65" w14:textId="067D9204" w:rsidR="008A6C6B" w:rsidRPr="003503C6" w:rsidRDefault="008A6C6B" w:rsidP="008A6C6B">
            <w:pPr>
              <w:spacing w:after="0" w:line="240" w:lineRule="auto"/>
              <w:jc w:val="both"/>
              <w:rPr>
                <w:rFonts w:ascii="Arial" w:hAnsi="Arial" w:cs="Arial"/>
                <w:bCs/>
                <w:color w:val="000000"/>
                <w:sz w:val="21"/>
                <w:szCs w:val="21"/>
                <w:lang w:val="ru-RU"/>
              </w:rPr>
            </w:pPr>
            <w:r w:rsidRPr="003503C6">
              <w:rPr>
                <w:rFonts w:ascii="Arial" w:hAnsi="Arial" w:cs="Arial"/>
                <w:bCs/>
                <w:color w:val="000000"/>
                <w:sz w:val="21"/>
                <w:szCs w:val="21"/>
                <w:lang w:val="ru-RU"/>
              </w:rPr>
              <w:t>Форма Акта приема передачи товара на ответственное хранение (МХ-1)</w:t>
            </w:r>
            <w:r w:rsidR="00800633" w:rsidRPr="003503C6">
              <w:rPr>
                <w:rFonts w:ascii="Arial" w:hAnsi="Arial" w:cs="Arial"/>
                <w:bCs/>
                <w:color w:val="000000"/>
                <w:sz w:val="21"/>
                <w:szCs w:val="21"/>
                <w:lang w:val="ru-RU"/>
              </w:rPr>
              <w:t>, Форма Акта о возврате Товара, сданного на ответственное хранение (МХ-3), Форма Акта оказанных услуг по ответственному хранению</w:t>
            </w:r>
            <w:r w:rsidRPr="003503C6">
              <w:rPr>
                <w:rFonts w:ascii="Arial" w:hAnsi="Arial" w:cs="Arial"/>
                <w:bCs/>
                <w:color w:val="000000"/>
                <w:sz w:val="21"/>
                <w:szCs w:val="21"/>
                <w:lang w:val="ru-RU"/>
              </w:rPr>
              <w:t xml:space="preserve">. </w:t>
            </w:r>
          </w:p>
        </w:tc>
      </w:tr>
    </w:tbl>
    <w:p w14:paraId="78BE257D" w14:textId="5FE6C54C" w:rsidR="004C5050" w:rsidRPr="003503C6" w:rsidRDefault="004C5050">
      <w:pPr>
        <w:rPr>
          <w:rFonts w:ascii="Arial" w:hAnsi="Arial" w:cs="Arial"/>
          <w:sz w:val="21"/>
          <w:szCs w:val="21"/>
        </w:rPr>
      </w:pPr>
    </w:p>
    <w:p w14:paraId="7605785E" w14:textId="7F5A9BB7" w:rsidR="00126B99" w:rsidRPr="003503C6" w:rsidRDefault="00126B99" w:rsidP="00126B99">
      <w:pPr>
        <w:pStyle w:val="a3"/>
        <w:numPr>
          <w:ilvl w:val="0"/>
          <w:numId w:val="16"/>
        </w:numPr>
        <w:jc w:val="center"/>
        <w:rPr>
          <w:rFonts w:ascii="Arial" w:hAnsi="Arial" w:cs="Arial"/>
          <w:sz w:val="21"/>
          <w:szCs w:val="21"/>
        </w:rPr>
      </w:pPr>
      <w:r w:rsidRPr="003503C6">
        <w:rPr>
          <w:rFonts w:ascii="Arial" w:hAnsi="Arial" w:cs="Arial"/>
          <w:b/>
          <w:bCs/>
          <w:spacing w:val="-4"/>
          <w:sz w:val="21"/>
          <w:szCs w:val="21"/>
        </w:rPr>
        <w:t>РЕКВИЗИТЫ СТОРОН</w:t>
      </w: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820"/>
      </w:tblGrid>
      <w:tr w:rsidR="004C5050" w:rsidRPr="003503C6" w14:paraId="77E01BD0" w14:textId="77777777" w:rsidTr="00E95DE3">
        <w:trPr>
          <w:trHeight w:val="1532"/>
        </w:trPr>
        <w:tc>
          <w:tcPr>
            <w:tcW w:w="5353" w:type="dxa"/>
          </w:tcPr>
          <w:p w14:paraId="34E20E7D" w14:textId="53A97703" w:rsidR="00E95DE3" w:rsidRPr="003503C6" w:rsidRDefault="004C5050" w:rsidP="004C5050">
            <w:pPr>
              <w:keepNext/>
              <w:keepLines/>
              <w:tabs>
                <w:tab w:val="left" w:pos="-4536"/>
                <w:tab w:val="left" w:pos="-3544"/>
              </w:tabs>
              <w:spacing w:line="240" w:lineRule="auto"/>
              <w:contextualSpacing/>
              <w:rPr>
                <w:rFonts w:ascii="Arial" w:hAnsi="Arial" w:cs="Arial"/>
                <w:b/>
                <w:sz w:val="21"/>
                <w:szCs w:val="21"/>
                <w:lang w:val="ru-RU"/>
              </w:rPr>
            </w:pPr>
            <w:r w:rsidRPr="003503C6">
              <w:rPr>
                <w:rFonts w:ascii="Arial" w:hAnsi="Arial" w:cs="Arial"/>
                <w:b/>
                <w:sz w:val="21"/>
                <w:szCs w:val="21"/>
                <w:lang w:val="ru-RU"/>
              </w:rPr>
              <w:t>Поставщик</w:t>
            </w:r>
            <w:r w:rsidR="00FE52CF" w:rsidRPr="003503C6">
              <w:rPr>
                <w:rFonts w:ascii="Arial" w:hAnsi="Arial" w:cs="Arial"/>
                <w:b/>
                <w:sz w:val="21"/>
                <w:szCs w:val="21"/>
                <w:lang w:val="ru-RU"/>
              </w:rPr>
              <w:t>:</w:t>
            </w:r>
          </w:p>
          <w:p w14:paraId="10B04780" w14:textId="0F225DF8" w:rsidR="007A0B4D" w:rsidRPr="003503C6" w:rsidRDefault="00A706B9" w:rsidP="007A0B4D">
            <w:pPr>
              <w:widowControl w:val="0"/>
              <w:tabs>
                <w:tab w:val="left" w:pos="701"/>
              </w:tabs>
              <w:spacing w:after="0" w:line="240" w:lineRule="auto"/>
              <w:rPr>
                <w:rFonts w:ascii="Arial" w:hAnsi="Arial" w:cs="Arial"/>
                <w:b/>
                <w:bCs/>
                <w:sz w:val="21"/>
                <w:szCs w:val="21"/>
                <w:lang w:val="ru-RU"/>
              </w:rPr>
            </w:pPr>
            <w:r w:rsidRPr="00A706B9">
              <w:rPr>
                <w:rFonts w:ascii="Arial" w:hAnsi="Arial" w:cs="Arial"/>
                <w:bCs/>
                <w:sz w:val="21"/>
                <w:szCs w:val="21"/>
                <w:highlight w:val="yellow"/>
                <w:lang w:val="en-US"/>
              </w:rPr>
              <w:t>______________________________</w:t>
            </w:r>
          </w:p>
          <w:p w14:paraId="093DA9E1" w14:textId="6AE9D7EF" w:rsidR="00A706B9" w:rsidRPr="00A706B9" w:rsidRDefault="00A706B9" w:rsidP="00A706B9">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А</w:t>
            </w:r>
            <w:r w:rsidR="00272377" w:rsidRPr="00A706B9">
              <w:rPr>
                <w:rFonts w:ascii="Arial" w:hAnsi="Arial" w:cs="Arial"/>
                <w:sz w:val="21"/>
                <w:szCs w:val="21"/>
                <w:highlight w:val="yellow"/>
                <w:lang w:val="ru-RU"/>
              </w:rPr>
              <w:t xml:space="preserve">дрес: </w:t>
            </w:r>
            <w:r w:rsidRPr="00A706B9">
              <w:rPr>
                <w:rFonts w:ascii="Arial" w:hAnsi="Arial" w:cs="Arial"/>
                <w:bCs/>
                <w:sz w:val="21"/>
                <w:szCs w:val="21"/>
                <w:highlight w:val="yellow"/>
                <w:lang w:val="ru-RU"/>
              </w:rPr>
              <w:t>______________________________</w:t>
            </w:r>
            <w:r w:rsidR="00272377" w:rsidRPr="00A706B9">
              <w:rPr>
                <w:rFonts w:ascii="Arial" w:hAnsi="Arial" w:cs="Arial"/>
                <w:sz w:val="21"/>
                <w:szCs w:val="21"/>
                <w:highlight w:val="yellow"/>
                <w:lang w:val="ru-RU"/>
              </w:rPr>
              <w:t xml:space="preserve"> </w:t>
            </w:r>
          </w:p>
          <w:p w14:paraId="7F6BCE30" w14:textId="4E07FA9B" w:rsidR="007A0B4D" w:rsidRPr="00A706B9" w:rsidRDefault="007A0B4D"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Платежные реквизиты:</w:t>
            </w:r>
          </w:p>
          <w:p w14:paraId="65D1FAE6" w14:textId="398C15A2" w:rsidR="007A0B4D" w:rsidRPr="00A706B9" w:rsidRDefault="007A0B4D"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 xml:space="preserve">ИНН </w:t>
            </w:r>
            <w:r w:rsidR="00A706B9" w:rsidRPr="00A706B9">
              <w:rPr>
                <w:rFonts w:ascii="Arial" w:hAnsi="Arial" w:cs="Arial"/>
                <w:bCs/>
                <w:sz w:val="21"/>
                <w:szCs w:val="21"/>
                <w:highlight w:val="yellow"/>
                <w:lang w:val="ru-RU"/>
              </w:rPr>
              <w:t>_______________</w:t>
            </w:r>
          </w:p>
          <w:p w14:paraId="4393464F" w14:textId="419F00ED" w:rsidR="007A0B4D" w:rsidRPr="00A706B9" w:rsidRDefault="007A0B4D"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 xml:space="preserve">КПП </w:t>
            </w:r>
            <w:r w:rsidR="00A706B9" w:rsidRPr="00A706B9">
              <w:rPr>
                <w:rFonts w:ascii="Arial" w:hAnsi="Arial" w:cs="Arial"/>
                <w:bCs/>
                <w:sz w:val="21"/>
                <w:szCs w:val="21"/>
                <w:highlight w:val="yellow"/>
                <w:lang w:val="ru-RU"/>
              </w:rPr>
              <w:t>_______________</w:t>
            </w:r>
          </w:p>
          <w:p w14:paraId="2304A93A" w14:textId="1458DB7D" w:rsidR="007A0B4D" w:rsidRPr="00A706B9" w:rsidRDefault="007A0B4D"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 xml:space="preserve">ОКПО </w:t>
            </w:r>
            <w:r w:rsidR="00A706B9" w:rsidRPr="00A706B9">
              <w:rPr>
                <w:rFonts w:ascii="Arial" w:hAnsi="Arial" w:cs="Arial"/>
                <w:bCs/>
                <w:sz w:val="21"/>
                <w:szCs w:val="21"/>
                <w:highlight w:val="yellow"/>
                <w:lang w:val="ru-RU"/>
              </w:rPr>
              <w:t>_______________</w:t>
            </w:r>
          </w:p>
          <w:p w14:paraId="04DCD311" w14:textId="1AB3C45E" w:rsidR="007A0B4D" w:rsidRPr="00A706B9" w:rsidRDefault="007A0B4D" w:rsidP="007A0B4D">
            <w:pPr>
              <w:widowControl w:val="0"/>
              <w:tabs>
                <w:tab w:val="left" w:pos="701"/>
              </w:tabs>
              <w:spacing w:after="0" w:line="240" w:lineRule="auto"/>
              <w:rPr>
                <w:rFonts w:ascii="Arial" w:hAnsi="Arial" w:cs="Arial"/>
                <w:sz w:val="21"/>
                <w:szCs w:val="21"/>
                <w:highlight w:val="yellow"/>
              </w:rPr>
            </w:pPr>
            <w:r w:rsidRPr="00A706B9">
              <w:rPr>
                <w:rFonts w:ascii="Arial" w:hAnsi="Arial" w:cs="Arial"/>
                <w:sz w:val="21"/>
                <w:szCs w:val="21"/>
                <w:highlight w:val="yellow"/>
                <w:lang w:val="ru-RU"/>
              </w:rPr>
              <w:t>ОКТ</w:t>
            </w:r>
            <w:r w:rsidR="00B66C20" w:rsidRPr="00A706B9">
              <w:rPr>
                <w:rFonts w:ascii="Arial" w:hAnsi="Arial" w:cs="Arial"/>
                <w:sz w:val="21"/>
                <w:szCs w:val="21"/>
                <w:highlight w:val="yellow"/>
                <w:lang w:val="ru-RU"/>
              </w:rPr>
              <w:t>М</w:t>
            </w:r>
            <w:r w:rsidRPr="00A706B9">
              <w:rPr>
                <w:rFonts w:ascii="Arial" w:hAnsi="Arial" w:cs="Arial"/>
                <w:sz w:val="21"/>
                <w:szCs w:val="21"/>
                <w:highlight w:val="yellow"/>
                <w:lang w:val="ru-RU"/>
              </w:rPr>
              <w:t xml:space="preserve">О </w:t>
            </w:r>
            <w:r w:rsidR="00A706B9" w:rsidRPr="00A706B9">
              <w:rPr>
                <w:rFonts w:ascii="Arial" w:hAnsi="Arial" w:cs="Arial"/>
                <w:bCs/>
                <w:sz w:val="21"/>
                <w:szCs w:val="21"/>
                <w:highlight w:val="yellow"/>
                <w:lang w:val="ru-RU"/>
              </w:rPr>
              <w:t>_______________</w:t>
            </w:r>
          </w:p>
          <w:p w14:paraId="2699E11C" w14:textId="5CE16301" w:rsidR="007A0B4D" w:rsidRPr="00A706B9" w:rsidRDefault="007A0B4D"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 xml:space="preserve">Р/с </w:t>
            </w:r>
            <w:r w:rsidR="00A706B9" w:rsidRPr="00A706B9">
              <w:rPr>
                <w:rFonts w:ascii="Arial" w:hAnsi="Arial" w:cs="Arial"/>
                <w:bCs/>
                <w:sz w:val="21"/>
                <w:szCs w:val="21"/>
                <w:highlight w:val="yellow"/>
                <w:lang w:val="ru-RU"/>
              </w:rPr>
              <w:t>_______________</w:t>
            </w:r>
          </w:p>
          <w:p w14:paraId="3D325516" w14:textId="2422089F" w:rsidR="007A0B4D" w:rsidRPr="00A706B9" w:rsidRDefault="00B66C20"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 xml:space="preserve">в </w:t>
            </w:r>
            <w:r w:rsidR="00A706B9" w:rsidRPr="00A706B9">
              <w:rPr>
                <w:rFonts w:ascii="Arial" w:hAnsi="Arial" w:cs="Arial"/>
                <w:bCs/>
                <w:sz w:val="21"/>
                <w:szCs w:val="21"/>
                <w:highlight w:val="yellow"/>
                <w:lang w:val="ru-RU"/>
              </w:rPr>
              <w:t>______________________________</w:t>
            </w:r>
          </w:p>
          <w:p w14:paraId="4EF705EE" w14:textId="48B17C20" w:rsidR="007A0B4D" w:rsidRPr="00A706B9" w:rsidRDefault="007A0B4D" w:rsidP="007A0B4D">
            <w:pPr>
              <w:widowControl w:val="0"/>
              <w:tabs>
                <w:tab w:val="left" w:pos="701"/>
              </w:tabs>
              <w:spacing w:after="0" w:line="240" w:lineRule="auto"/>
              <w:rPr>
                <w:rFonts w:ascii="Arial" w:hAnsi="Arial" w:cs="Arial"/>
                <w:sz w:val="21"/>
                <w:szCs w:val="21"/>
                <w:highlight w:val="yellow"/>
                <w:lang w:val="ru-RU"/>
              </w:rPr>
            </w:pPr>
            <w:r w:rsidRPr="00A706B9">
              <w:rPr>
                <w:rFonts w:ascii="Arial" w:hAnsi="Arial" w:cs="Arial"/>
                <w:sz w:val="21"/>
                <w:szCs w:val="21"/>
                <w:highlight w:val="yellow"/>
                <w:lang w:val="ru-RU"/>
              </w:rPr>
              <w:t xml:space="preserve">К/с </w:t>
            </w:r>
            <w:r w:rsidR="00A706B9" w:rsidRPr="00A706B9">
              <w:rPr>
                <w:rFonts w:ascii="Arial" w:hAnsi="Arial" w:cs="Arial"/>
                <w:bCs/>
                <w:sz w:val="21"/>
                <w:szCs w:val="21"/>
                <w:highlight w:val="yellow"/>
                <w:lang w:val="ru-RU"/>
              </w:rPr>
              <w:t>_______________</w:t>
            </w:r>
          </w:p>
          <w:p w14:paraId="5DFFFBF9" w14:textId="5D939E5E" w:rsidR="00E95DE3" w:rsidRPr="00A706B9" w:rsidRDefault="007A0B4D" w:rsidP="00E95DE3">
            <w:pPr>
              <w:keepNext/>
              <w:keepLines/>
              <w:tabs>
                <w:tab w:val="left" w:pos="-4536"/>
                <w:tab w:val="left" w:pos="-3544"/>
              </w:tabs>
              <w:spacing w:line="240" w:lineRule="auto"/>
              <w:contextualSpacing/>
              <w:rPr>
                <w:rFonts w:ascii="Arial" w:hAnsi="Arial" w:cs="Arial"/>
                <w:b/>
                <w:sz w:val="21"/>
                <w:szCs w:val="21"/>
                <w:highlight w:val="yellow"/>
                <w:lang w:val="ru-RU"/>
              </w:rPr>
            </w:pPr>
            <w:r w:rsidRPr="00A706B9">
              <w:rPr>
                <w:rFonts w:ascii="Arial" w:hAnsi="Arial" w:cs="Arial"/>
                <w:sz w:val="21"/>
                <w:szCs w:val="21"/>
                <w:highlight w:val="yellow"/>
                <w:lang w:val="ru-RU"/>
              </w:rPr>
              <w:t xml:space="preserve">БИК </w:t>
            </w:r>
            <w:r w:rsidR="00A706B9" w:rsidRPr="00A706B9">
              <w:rPr>
                <w:rFonts w:ascii="Arial" w:hAnsi="Arial" w:cs="Arial"/>
                <w:bCs/>
                <w:sz w:val="21"/>
                <w:szCs w:val="21"/>
                <w:highlight w:val="yellow"/>
                <w:lang w:val="ru-RU"/>
              </w:rPr>
              <w:t>_______________</w:t>
            </w:r>
          </w:p>
          <w:p w14:paraId="33133000" w14:textId="5BF3B296" w:rsidR="00272377" w:rsidRPr="00A706B9" w:rsidRDefault="00272377" w:rsidP="00E95DE3">
            <w:pPr>
              <w:keepNext/>
              <w:keepLines/>
              <w:tabs>
                <w:tab w:val="left" w:pos="-4536"/>
                <w:tab w:val="left" w:pos="-3544"/>
              </w:tabs>
              <w:spacing w:line="240" w:lineRule="auto"/>
              <w:contextualSpacing/>
              <w:rPr>
                <w:rFonts w:ascii="Arial" w:hAnsi="Arial" w:cs="Arial"/>
                <w:bCs/>
                <w:sz w:val="21"/>
                <w:szCs w:val="21"/>
                <w:highlight w:val="yellow"/>
                <w:lang w:val="ru-RU"/>
              </w:rPr>
            </w:pPr>
            <w:r w:rsidRPr="00A706B9">
              <w:rPr>
                <w:rFonts w:ascii="Arial" w:hAnsi="Arial" w:cs="Arial"/>
                <w:bCs/>
                <w:sz w:val="21"/>
                <w:szCs w:val="21"/>
                <w:highlight w:val="yellow"/>
                <w:lang w:val="ru-RU"/>
              </w:rPr>
              <w:t xml:space="preserve">Тел: </w:t>
            </w:r>
            <w:r w:rsidR="00A706B9" w:rsidRPr="00A706B9">
              <w:rPr>
                <w:rFonts w:ascii="Arial" w:hAnsi="Arial" w:cs="Arial"/>
                <w:bCs/>
                <w:sz w:val="21"/>
                <w:szCs w:val="21"/>
                <w:highlight w:val="yellow"/>
                <w:lang w:val="ru-RU"/>
              </w:rPr>
              <w:t>_______________</w:t>
            </w:r>
            <w:r w:rsidRPr="00A706B9">
              <w:rPr>
                <w:rFonts w:ascii="Arial" w:hAnsi="Arial" w:cs="Arial"/>
                <w:bCs/>
                <w:sz w:val="21"/>
                <w:szCs w:val="21"/>
                <w:highlight w:val="yellow"/>
                <w:lang w:val="ru-RU"/>
              </w:rPr>
              <w:t xml:space="preserve"> </w:t>
            </w:r>
          </w:p>
          <w:p w14:paraId="624E7634" w14:textId="77777777" w:rsidR="00A706B9" w:rsidRPr="00A706B9" w:rsidRDefault="00A706B9" w:rsidP="00A706B9">
            <w:pPr>
              <w:keepNext/>
              <w:keepLines/>
              <w:tabs>
                <w:tab w:val="left" w:pos="-4536"/>
                <w:tab w:val="left" w:pos="-3544"/>
              </w:tabs>
              <w:spacing w:line="240" w:lineRule="auto"/>
              <w:contextualSpacing/>
              <w:rPr>
                <w:rFonts w:ascii="Arial" w:hAnsi="Arial" w:cs="Arial"/>
                <w:bCs/>
                <w:sz w:val="21"/>
                <w:szCs w:val="21"/>
                <w:lang w:val="ru-RU"/>
              </w:rPr>
            </w:pPr>
            <w:r w:rsidRPr="00A706B9">
              <w:rPr>
                <w:rFonts w:ascii="Arial" w:hAnsi="Arial" w:cs="Arial"/>
                <w:bCs/>
                <w:sz w:val="21"/>
                <w:szCs w:val="21"/>
                <w:highlight w:val="yellow"/>
                <w:lang w:val="en-US"/>
              </w:rPr>
              <w:t>e</w:t>
            </w:r>
            <w:r w:rsidRPr="00A706B9">
              <w:rPr>
                <w:rFonts w:ascii="Arial" w:hAnsi="Arial" w:cs="Arial"/>
                <w:bCs/>
                <w:sz w:val="21"/>
                <w:szCs w:val="21"/>
                <w:highlight w:val="yellow"/>
                <w:lang w:val="ru-RU"/>
              </w:rPr>
              <w:t>-</w:t>
            </w:r>
            <w:r w:rsidRPr="00A706B9">
              <w:rPr>
                <w:rFonts w:ascii="Arial" w:hAnsi="Arial" w:cs="Arial"/>
                <w:bCs/>
                <w:sz w:val="21"/>
                <w:szCs w:val="21"/>
                <w:highlight w:val="yellow"/>
                <w:lang w:val="en-US"/>
              </w:rPr>
              <w:t>mail</w:t>
            </w:r>
            <w:r w:rsidRPr="00A706B9">
              <w:rPr>
                <w:rFonts w:ascii="Arial" w:hAnsi="Arial" w:cs="Arial"/>
                <w:bCs/>
                <w:sz w:val="21"/>
                <w:szCs w:val="21"/>
                <w:highlight w:val="yellow"/>
                <w:lang w:val="ru-RU"/>
              </w:rPr>
              <w:t>: _______________</w:t>
            </w:r>
          </w:p>
          <w:p w14:paraId="58AD6CD1" w14:textId="789B5853" w:rsidR="00C853C4" w:rsidRDefault="00C853C4" w:rsidP="00C853C4">
            <w:pPr>
              <w:keepNext/>
              <w:keepLines/>
              <w:tabs>
                <w:tab w:val="left" w:pos="-4536"/>
                <w:tab w:val="left" w:pos="-3544"/>
              </w:tabs>
              <w:spacing w:line="240" w:lineRule="auto"/>
              <w:contextualSpacing/>
              <w:rPr>
                <w:rFonts w:ascii="Arial" w:hAnsi="Arial" w:cs="Arial"/>
                <w:bCs/>
                <w:sz w:val="21"/>
                <w:szCs w:val="21"/>
                <w:lang w:val="ru-RU"/>
              </w:rPr>
            </w:pPr>
            <w:bookmarkStart w:id="2" w:name="_Hlk56160855"/>
          </w:p>
          <w:p w14:paraId="7A985911" w14:textId="347BB063" w:rsidR="00A706B9" w:rsidRDefault="00A706B9" w:rsidP="00C853C4">
            <w:pPr>
              <w:keepNext/>
              <w:keepLines/>
              <w:tabs>
                <w:tab w:val="left" w:pos="-4536"/>
                <w:tab w:val="left" w:pos="-3544"/>
              </w:tabs>
              <w:spacing w:line="240" w:lineRule="auto"/>
              <w:contextualSpacing/>
              <w:rPr>
                <w:rFonts w:ascii="Arial" w:hAnsi="Arial" w:cs="Arial"/>
                <w:bCs/>
                <w:sz w:val="21"/>
                <w:szCs w:val="21"/>
                <w:lang w:val="ru-RU"/>
              </w:rPr>
            </w:pPr>
          </w:p>
          <w:p w14:paraId="082A8FC6" w14:textId="77777777" w:rsidR="00A706B9" w:rsidRDefault="00A706B9" w:rsidP="00C853C4">
            <w:pPr>
              <w:keepNext/>
              <w:keepLines/>
              <w:tabs>
                <w:tab w:val="left" w:pos="-4536"/>
                <w:tab w:val="left" w:pos="-3544"/>
              </w:tabs>
              <w:spacing w:line="240" w:lineRule="auto"/>
              <w:contextualSpacing/>
              <w:rPr>
                <w:rFonts w:ascii="Arial" w:hAnsi="Arial" w:cs="Arial"/>
                <w:bCs/>
                <w:sz w:val="21"/>
                <w:szCs w:val="21"/>
                <w:lang w:val="ru-RU"/>
              </w:rPr>
            </w:pPr>
          </w:p>
          <w:p w14:paraId="44C022BF" w14:textId="7F197DDB" w:rsidR="00A706B9" w:rsidRPr="00A706B9" w:rsidRDefault="00A706B9" w:rsidP="00A706B9">
            <w:pPr>
              <w:keepNext/>
              <w:keepLines/>
              <w:tabs>
                <w:tab w:val="left" w:pos="-4536"/>
                <w:tab w:val="left" w:pos="-3544"/>
              </w:tabs>
              <w:spacing w:line="240" w:lineRule="auto"/>
              <w:contextualSpacing/>
              <w:rPr>
                <w:rFonts w:ascii="Arial" w:hAnsi="Arial" w:cs="Arial"/>
                <w:bCs/>
                <w:sz w:val="21"/>
                <w:szCs w:val="21"/>
                <w:lang w:val="en-US"/>
              </w:rPr>
            </w:pPr>
            <w:r w:rsidRPr="00A706B9">
              <w:rPr>
                <w:rFonts w:ascii="Arial" w:hAnsi="Arial" w:cs="Arial"/>
                <w:bCs/>
                <w:sz w:val="21"/>
                <w:szCs w:val="21"/>
                <w:highlight w:val="yellow"/>
                <w:lang w:val="en-US"/>
              </w:rPr>
              <w:t>______________________________</w:t>
            </w:r>
          </w:p>
          <w:p w14:paraId="288B987E" w14:textId="32DD8DF2" w:rsidR="009848FF" w:rsidRDefault="00A706B9" w:rsidP="009848FF">
            <w:pPr>
              <w:widowControl w:val="0"/>
              <w:shd w:val="clear" w:color="auto" w:fill="FFFFFF"/>
              <w:tabs>
                <w:tab w:val="left" w:pos="701"/>
              </w:tabs>
              <w:spacing w:after="0" w:line="240" w:lineRule="auto"/>
              <w:rPr>
                <w:rFonts w:ascii="Arial" w:hAnsi="Arial" w:cs="Arial"/>
                <w:b/>
                <w:sz w:val="21"/>
                <w:szCs w:val="21"/>
              </w:rPr>
            </w:pPr>
            <w:r w:rsidRPr="00A706B9">
              <w:rPr>
                <w:rFonts w:ascii="Arial" w:hAnsi="Arial" w:cs="Arial"/>
                <w:bCs/>
                <w:sz w:val="21"/>
                <w:szCs w:val="21"/>
                <w:highlight w:val="yellow"/>
                <w:lang w:val="en-US"/>
              </w:rPr>
              <w:t>______________________________</w:t>
            </w:r>
          </w:p>
          <w:p w14:paraId="24835ACC" w14:textId="77777777" w:rsidR="00A706B9" w:rsidRPr="003503C6" w:rsidRDefault="00A706B9" w:rsidP="009848FF">
            <w:pPr>
              <w:widowControl w:val="0"/>
              <w:shd w:val="clear" w:color="auto" w:fill="FFFFFF"/>
              <w:tabs>
                <w:tab w:val="left" w:pos="701"/>
              </w:tabs>
              <w:spacing w:after="0" w:line="240" w:lineRule="auto"/>
              <w:rPr>
                <w:rFonts w:ascii="Arial" w:hAnsi="Arial" w:cs="Arial"/>
                <w:b/>
                <w:sz w:val="21"/>
                <w:szCs w:val="21"/>
              </w:rPr>
            </w:pPr>
          </w:p>
          <w:p w14:paraId="11D01BBB" w14:textId="2C04FC01" w:rsidR="002F79CB" w:rsidRPr="003503C6" w:rsidRDefault="002F79CB" w:rsidP="002F79CB">
            <w:pPr>
              <w:widowControl w:val="0"/>
              <w:shd w:val="clear" w:color="auto" w:fill="FFFFFF"/>
              <w:tabs>
                <w:tab w:val="left" w:pos="701"/>
              </w:tabs>
              <w:spacing w:after="0" w:line="240" w:lineRule="auto"/>
              <w:ind w:firstLine="709"/>
              <w:rPr>
                <w:rFonts w:ascii="Arial" w:hAnsi="Arial" w:cs="Arial"/>
                <w:b/>
                <w:sz w:val="21"/>
                <w:szCs w:val="21"/>
              </w:rPr>
            </w:pPr>
          </w:p>
          <w:p w14:paraId="0327C934" w14:textId="77777777" w:rsidR="0066722F" w:rsidRPr="003503C6" w:rsidRDefault="0066722F" w:rsidP="0066722F">
            <w:pPr>
              <w:widowControl w:val="0"/>
              <w:shd w:val="clear" w:color="auto" w:fill="FFFFFF"/>
              <w:tabs>
                <w:tab w:val="left" w:pos="701"/>
              </w:tabs>
              <w:spacing w:after="0" w:line="240" w:lineRule="auto"/>
              <w:rPr>
                <w:rFonts w:ascii="Arial" w:hAnsi="Arial" w:cs="Arial"/>
                <w:b/>
                <w:sz w:val="21"/>
                <w:szCs w:val="21"/>
              </w:rPr>
            </w:pPr>
          </w:p>
          <w:p w14:paraId="77C49FC9" w14:textId="28DEC524" w:rsidR="002F79CB" w:rsidRPr="003503C6" w:rsidRDefault="002F79CB" w:rsidP="002F79CB">
            <w:pPr>
              <w:widowControl w:val="0"/>
              <w:shd w:val="clear" w:color="auto" w:fill="FFFFFF"/>
              <w:tabs>
                <w:tab w:val="left" w:pos="701"/>
              </w:tabs>
              <w:spacing w:after="0" w:line="240" w:lineRule="auto"/>
              <w:rPr>
                <w:rFonts w:ascii="Arial" w:hAnsi="Arial" w:cs="Arial"/>
                <w:b/>
                <w:sz w:val="21"/>
                <w:szCs w:val="21"/>
              </w:rPr>
            </w:pPr>
            <w:r w:rsidRPr="003503C6">
              <w:rPr>
                <w:rFonts w:ascii="Arial" w:hAnsi="Arial" w:cs="Arial"/>
                <w:b/>
                <w:sz w:val="21"/>
                <w:szCs w:val="21"/>
              </w:rPr>
              <w:t>________________/</w:t>
            </w:r>
            <w:r w:rsidR="00A706B9">
              <w:rPr>
                <w:rFonts w:ascii="Arial" w:hAnsi="Arial" w:cs="Arial"/>
                <w:b/>
                <w:sz w:val="21"/>
                <w:szCs w:val="21"/>
              </w:rPr>
              <w:t>___________</w:t>
            </w:r>
            <w:r w:rsidRPr="003503C6">
              <w:rPr>
                <w:rFonts w:ascii="Arial" w:hAnsi="Arial" w:cs="Arial"/>
                <w:b/>
                <w:sz w:val="21"/>
                <w:szCs w:val="21"/>
              </w:rPr>
              <w:t>/</w:t>
            </w:r>
          </w:p>
          <w:p w14:paraId="4D32CD77" w14:textId="1DAE1BDB" w:rsidR="002F79CB" w:rsidRPr="003503C6" w:rsidRDefault="002F79CB" w:rsidP="002F79CB">
            <w:pPr>
              <w:widowControl w:val="0"/>
              <w:shd w:val="clear" w:color="auto" w:fill="FFFFFF"/>
              <w:tabs>
                <w:tab w:val="left" w:pos="701"/>
              </w:tabs>
              <w:spacing w:after="0" w:line="240" w:lineRule="auto"/>
              <w:rPr>
                <w:rFonts w:ascii="Arial" w:hAnsi="Arial" w:cs="Arial"/>
                <w:bCs/>
                <w:sz w:val="21"/>
                <w:szCs w:val="21"/>
              </w:rPr>
            </w:pPr>
            <w:r w:rsidRPr="003503C6">
              <w:rPr>
                <w:rFonts w:ascii="Arial" w:hAnsi="Arial" w:cs="Arial"/>
                <w:bCs/>
                <w:sz w:val="21"/>
                <w:szCs w:val="21"/>
              </w:rPr>
              <w:t xml:space="preserve">                            </w:t>
            </w:r>
          </w:p>
          <w:p w14:paraId="5F4F1890" w14:textId="77777777" w:rsidR="0066722F" w:rsidRPr="003503C6" w:rsidRDefault="0066722F" w:rsidP="002F79CB">
            <w:pPr>
              <w:widowControl w:val="0"/>
              <w:shd w:val="clear" w:color="auto" w:fill="FFFFFF"/>
              <w:tabs>
                <w:tab w:val="left" w:pos="701"/>
              </w:tabs>
              <w:spacing w:after="0" w:line="240" w:lineRule="auto"/>
              <w:rPr>
                <w:rFonts w:ascii="Arial" w:hAnsi="Arial" w:cs="Arial"/>
                <w:bCs/>
                <w:sz w:val="21"/>
                <w:szCs w:val="21"/>
              </w:rPr>
            </w:pPr>
          </w:p>
          <w:bookmarkEnd w:id="2"/>
          <w:p w14:paraId="749387C1" w14:textId="14E470EF" w:rsidR="004C5050" w:rsidRPr="003503C6" w:rsidRDefault="004C5050" w:rsidP="00E95DE3">
            <w:pPr>
              <w:keepNext/>
              <w:keepLines/>
              <w:tabs>
                <w:tab w:val="left" w:pos="-4536"/>
                <w:tab w:val="left" w:pos="-3544"/>
              </w:tabs>
              <w:spacing w:before="240" w:line="240" w:lineRule="auto"/>
              <w:contextualSpacing/>
              <w:rPr>
                <w:rFonts w:ascii="Arial" w:hAnsi="Arial" w:cs="Arial"/>
                <w:b/>
                <w:sz w:val="21"/>
                <w:szCs w:val="21"/>
                <w:lang w:val="ru-RU"/>
              </w:rPr>
            </w:pPr>
          </w:p>
        </w:tc>
        <w:tc>
          <w:tcPr>
            <w:tcW w:w="4820" w:type="dxa"/>
          </w:tcPr>
          <w:p w14:paraId="6AF0FD87" w14:textId="77777777" w:rsidR="004C5050" w:rsidRPr="003503C6" w:rsidRDefault="004C5050" w:rsidP="004C5050">
            <w:pPr>
              <w:keepNext/>
              <w:keepLines/>
              <w:tabs>
                <w:tab w:val="left" w:pos="-4536"/>
                <w:tab w:val="left" w:pos="-3544"/>
              </w:tabs>
              <w:spacing w:line="240" w:lineRule="auto"/>
              <w:contextualSpacing/>
              <w:rPr>
                <w:rFonts w:ascii="Arial" w:hAnsi="Arial" w:cs="Arial"/>
                <w:b/>
                <w:sz w:val="21"/>
                <w:szCs w:val="21"/>
                <w:vertAlign w:val="superscript"/>
                <w:lang w:val="ru-RU"/>
              </w:rPr>
            </w:pPr>
            <w:r w:rsidRPr="003503C6">
              <w:rPr>
                <w:rFonts w:ascii="Arial" w:hAnsi="Arial" w:cs="Arial"/>
                <w:b/>
                <w:bCs/>
                <w:sz w:val="21"/>
                <w:szCs w:val="21"/>
                <w:lang w:val="ru-RU"/>
              </w:rPr>
              <w:t>Покупатель:</w:t>
            </w:r>
            <w:r w:rsidRPr="003503C6">
              <w:rPr>
                <w:rFonts w:ascii="Arial" w:hAnsi="Arial" w:cs="Arial"/>
                <w:b/>
                <w:sz w:val="21"/>
                <w:szCs w:val="21"/>
                <w:lang w:val="ru-RU"/>
              </w:rPr>
              <w:t xml:space="preserve"> </w:t>
            </w:r>
          </w:p>
          <w:p w14:paraId="3A3B22F9" w14:textId="77777777"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Акционерное общество «Находкинский завод минеральных удобрений»</w:t>
            </w:r>
          </w:p>
          <w:p w14:paraId="09B978E9" w14:textId="5117D069"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Юридический адрес:</w:t>
            </w:r>
            <w:r w:rsidRPr="003503C6">
              <w:rPr>
                <w:rFonts w:ascii="Arial" w:hAnsi="Arial" w:cs="Arial"/>
                <w:bCs/>
                <w:sz w:val="21"/>
                <w:szCs w:val="21"/>
                <w:lang w:val="ru-RU"/>
              </w:rPr>
              <w:tab/>
              <w:t>692941, Приморский край, г. Находка, Территория ТОР Н</w:t>
            </w:r>
            <w:r w:rsidR="00B7631B">
              <w:rPr>
                <w:rFonts w:ascii="Arial" w:hAnsi="Arial" w:cs="Arial"/>
                <w:bCs/>
                <w:sz w:val="21"/>
                <w:szCs w:val="21"/>
                <w:lang w:val="ru-RU"/>
              </w:rPr>
              <w:t>аходка</w:t>
            </w:r>
          </w:p>
          <w:p w14:paraId="2B603CF1" w14:textId="77777777"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ИНН/КПП 2508111900 / 250801001</w:t>
            </w:r>
          </w:p>
          <w:p w14:paraId="260EA92B" w14:textId="7FDEF103"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ОГРН: 1122508003188</w:t>
            </w:r>
          </w:p>
          <w:p w14:paraId="0F1399F7" w14:textId="77777777"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р/с 40702810127983152578</w:t>
            </w:r>
          </w:p>
          <w:p w14:paraId="1B7C9244" w14:textId="3AE57057"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в Банке ВЭБ РФ</w:t>
            </w:r>
          </w:p>
          <w:p w14:paraId="150404A9" w14:textId="560A77DE"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БИК: 044525060</w:t>
            </w:r>
          </w:p>
          <w:p w14:paraId="56338596" w14:textId="77777777" w:rsidR="004C5050" w:rsidRPr="003503C6" w:rsidRDefault="004C5050" w:rsidP="004C5050">
            <w:pPr>
              <w:keepNext/>
              <w:keepLines/>
              <w:tabs>
                <w:tab w:val="left" w:pos="-4536"/>
                <w:tab w:val="left" w:pos="-3544"/>
              </w:tabs>
              <w:spacing w:line="240" w:lineRule="auto"/>
              <w:contextualSpacing/>
              <w:rPr>
                <w:rFonts w:ascii="Arial" w:hAnsi="Arial" w:cs="Arial"/>
                <w:bCs/>
                <w:sz w:val="21"/>
                <w:szCs w:val="21"/>
                <w:lang w:val="ru-RU"/>
              </w:rPr>
            </w:pPr>
            <w:r w:rsidRPr="003503C6">
              <w:rPr>
                <w:rFonts w:ascii="Arial" w:hAnsi="Arial" w:cs="Arial"/>
                <w:bCs/>
                <w:sz w:val="21"/>
                <w:szCs w:val="21"/>
                <w:lang w:val="ru-RU"/>
              </w:rPr>
              <w:t>к/с: 30101810500000000060</w:t>
            </w:r>
          </w:p>
          <w:p w14:paraId="11989C31" w14:textId="211658B1" w:rsidR="004C5050" w:rsidRPr="00A706B9" w:rsidRDefault="00A706B9" w:rsidP="004C5050">
            <w:pPr>
              <w:keepNext/>
              <w:keepLines/>
              <w:tabs>
                <w:tab w:val="left" w:pos="-4536"/>
                <w:tab w:val="left" w:pos="-3544"/>
              </w:tabs>
              <w:spacing w:line="240" w:lineRule="auto"/>
              <w:contextualSpacing/>
              <w:rPr>
                <w:rFonts w:ascii="Arial" w:hAnsi="Arial" w:cs="Arial"/>
                <w:bCs/>
                <w:sz w:val="21"/>
                <w:szCs w:val="21"/>
                <w:lang w:val="ru-RU"/>
              </w:rPr>
            </w:pPr>
            <w:r>
              <w:rPr>
                <w:rFonts w:ascii="Arial" w:hAnsi="Arial" w:cs="Arial"/>
                <w:bCs/>
                <w:sz w:val="21"/>
                <w:szCs w:val="21"/>
                <w:lang w:val="en-US"/>
              </w:rPr>
              <w:t>e</w:t>
            </w:r>
            <w:r w:rsidRPr="00A706B9">
              <w:rPr>
                <w:rFonts w:ascii="Arial" w:hAnsi="Arial" w:cs="Arial"/>
                <w:bCs/>
                <w:sz w:val="21"/>
                <w:szCs w:val="21"/>
                <w:lang w:val="ru-RU"/>
              </w:rPr>
              <w:t>-</w:t>
            </w:r>
            <w:r>
              <w:rPr>
                <w:rFonts w:ascii="Arial" w:hAnsi="Arial" w:cs="Arial"/>
                <w:bCs/>
                <w:sz w:val="21"/>
                <w:szCs w:val="21"/>
                <w:lang w:val="en-US"/>
              </w:rPr>
              <w:t>mail</w:t>
            </w:r>
            <w:r w:rsidRPr="00A706B9">
              <w:rPr>
                <w:rFonts w:ascii="Arial" w:hAnsi="Arial" w:cs="Arial"/>
                <w:bCs/>
                <w:sz w:val="21"/>
                <w:szCs w:val="21"/>
                <w:lang w:val="ru-RU"/>
              </w:rPr>
              <w:t xml:space="preserve">: </w:t>
            </w:r>
            <w:r w:rsidRPr="00A706B9">
              <w:rPr>
                <w:rFonts w:ascii="Arial" w:hAnsi="Arial" w:cs="Arial"/>
                <w:bCs/>
                <w:sz w:val="21"/>
                <w:szCs w:val="21"/>
                <w:highlight w:val="yellow"/>
                <w:lang w:val="ru-RU"/>
              </w:rPr>
              <w:t>_______________</w:t>
            </w:r>
          </w:p>
          <w:p w14:paraId="26ACCF55" w14:textId="4CF07595" w:rsidR="004C5050" w:rsidRPr="003503C6" w:rsidRDefault="004C5050" w:rsidP="004C5050">
            <w:pPr>
              <w:keepNext/>
              <w:keepLines/>
              <w:tabs>
                <w:tab w:val="left" w:pos="-4536"/>
                <w:tab w:val="left" w:pos="-3544"/>
              </w:tabs>
              <w:spacing w:line="240" w:lineRule="auto"/>
              <w:ind w:firstLine="709"/>
              <w:contextualSpacing/>
              <w:rPr>
                <w:rFonts w:ascii="Arial" w:hAnsi="Arial" w:cs="Arial"/>
                <w:b/>
                <w:sz w:val="21"/>
                <w:szCs w:val="21"/>
                <w:lang w:val="ru-RU"/>
              </w:rPr>
            </w:pPr>
          </w:p>
          <w:p w14:paraId="3FDBC586" w14:textId="6D356AD6" w:rsidR="00E95DE3" w:rsidRPr="003503C6" w:rsidRDefault="00E95DE3" w:rsidP="004C5050">
            <w:pPr>
              <w:keepNext/>
              <w:keepLines/>
              <w:tabs>
                <w:tab w:val="left" w:pos="-4536"/>
                <w:tab w:val="left" w:pos="-3544"/>
              </w:tabs>
              <w:spacing w:line="240" w:lineRule="auto"/>
              <w:ind w:firstLine="709"/>
              <w:contextualSpacing/>
              <w:rPr>
                <w:rFonts w:ascii="Arial" w:hAnsi="Arial" w:cs="Arial"/>
                <w:b/>
                <w:sz w:val="21"/>
                <w:szCs w:val="21"/>
                <w:lang w:val="ru-RU"/>
              </w:rPr>
            </w:pPr>
          </w:p>
          <w:p w14:paraId="355086AF" w14:textId="6D4BB3A0" w:rsidR="00E95DE3" w:rsidRPr="003503C6" w:rsidRDefault="00E95DE3" w:rsidP="004C5050">
            <w:pPr>
              <w:keepNext/>
              <w:keepLines/>
              <w:tabs>
                <w:tab w:val="left" w:pos="-4536"/>
                <w:tab w:val="left" w:pos="-3544"/>
              </w:tabs>
              <w:spacing w:line="240" w:lineRule="auto"/>
              <w:ind w:firstLine="709"/>
              <w:contextualSpacing/>
              <w:rPr>
                <w:rFonts w:ascii="Arial" w:hAnsi="Arial" w:cs="Arial"/>
                <w:b/>
                <w:sz w:val="21"/>
                <w:szCs w:val="21"/>
                <w:lang w:val="ru-RU"/>
              </w:rPr>
            </w:pPr>
          </w:p>
          <w:p w14:paraId="0C36E8FB" w14:textId="3B2AC059" w:rsidR="00E95DE3" w:rsidRPr="003503C6" w:rsidRDefault="00E95DE3" w:rsidP="004C5050">
            <w:pPr>
              <w:keepNext/>
              <w:keepLines/>
              <w:tabs>
                <w:tab w:val="left" w:pos="-4536"/>
                <w:tab w:val="left" w:pos="-3544"/>
              </w:tabs>
              <w:spacing w:line="240" w:lineRule="auto"/>
              <w:ind w:firstLine="709"/>
              <w:contextualSpacing/>
              <w:rPr>
                <w:rFonts w:ascii="Arial" w:hAnsi="Arial" w:cs="Arial"/>
                <w:b/>
                <w:sz w:val="21"/>
                <w:szCs w:val="21"/>
                <w:lang w:val="ru-RU"/>
              </w:rPr>
            </w:pPr>
          </w:p>
          <w:p w14:paraId="1E03A586" w14:textId="601BD733" w:rsidR="004C5050" w:rsidRPr="003503C6" w:rsidRDefault="004C5050" w:rsidP="004C5050">
            <w:pPr>
              <w:keepNext/>
              <w:keepLines/>
              <w:tabs>
                <w:tab w:val="left" w:pos="-4536"/>
                <w:tab w:val="left" w:pos="-3544"/>
              </w:tabs>
              <w:spacing w:line="240" w:lineRule="auto"/>
              <w:contextualSpacing/>
              <w:rPr>
                <w:rFonts w:ascii="Arial" w:hAnsi="Arial" w:cs="Arial"/>
                <w:b/>
                <w:sz w:val="21"/>
                <w:szCs w:val="21"/>
                <w:lang w:val="ru-RU"/>
              </w:rPr>
            </w:pPr>
            <w:bookmarkStart w:id="3" w:name="_Hlk56160932"/>
            <w:r w:rsidRPr="003503C6">
              <w:rPr>
                <w:rFonts w:ascii="Arial" w:hAnsi="Arial" w:cs="Arial"/>
                <w:b/>
                <w:sz w:val="21"/>
                <w:szCs w:val="21"/>
                <w:lang w:val="ru-RU"/>
              </w:rPr>
              <w:t xml:space="preserve">Генеральный директор АО «ХИМПРОЕКТ» - </w:t>
            </w:r>
            <w:r w:rsidR="00B7728F" w:rsidRPr="003503C6">
              <w:rPr>
                <w:rFonts w:ascii="Arial" w:hAnsi="Arial" w:cs="Arial"/>
                <w:b/>
                <w:sz w:val="21"/>
                <w:szCs w:val="21"/>
                <w:lang w:val="ru-RU"/>
              </w:rPr>
              <w:t>У</w:t>
            </w:r>
            <w:r w:rsidRPr="003503C6">
              <w:rPr>
                <w:rFonts w:ascii="Arial" w:hAnsi="Arial" w:cs="Arial"/>
                <w:b/>
                <w:sz w:val="21"/>
                <w:szCs w:val="21"/>
                <w:lang w:val="ru-RU"/>
              </w:rPr>
              <w:t>правляющей организации АО "НЗМУ"</w:t>
            </w:r>
          </w:p>
          <w:p w14:paraId="7F380910" w14:textId="23C0B8CE" w:rsidR="009848FF" w:rsidRPr="003503C6" w:rsidRDefault="009848FF" w:rsidP="00C853C4">
            <w:pPr>
              <w:keepNext/>
              <w:keepLines/>
              <w:tabs>
                <w:tab w:val="left" w:pos="-4536"/>
                <w:tab w:val="left" w:pos="-3544"/>
              </w:tabs>
              <w:spacing w:line="240" w:lineRule="auto"/>
              <w:contextualSpacing/>
              <w:rPr>
                <w:rFonts w:ascii="Arial" w:hAnsi="Arial" w:cs="Arial"/>
                <w:b/>
                <w:sz w:val="21"/>
                <w:szCs w:val="21"/>
                <w:lang w:val="ru-RU"/>
              </w:rPr>
            </w:pPr>
          </w:p>
          <w:p w14:paraId="337E7268" w14:textId="69F0D32F" w:rsidR="009848FF" w:rsidRPr="003503C6" w:rsidRDefault="009848FF" w:rsidP="004C5050">
            <w:pPr>
              <w:keepNext/>
              <w:keepLines/>
              <w:tabs>
                <w:tab w:val="left" w:pos="-4536"/>
                <w:tab w:val="left" w:pos="-3544"/>
              </w:tabs>
              <w:spacing w:line="240" w:lineRule="auto"/>
              <w:ind w:firstLine="709"/>
              <w:contextualSpacing/>
              <w:rPr>
                <w:rFonts w:ascii="Arial" w:hAnsi="Arial" w:cs="Arial"/>
                <w:b/>
                <w:sz w:val="21"/>
                <w:szCs w:val="21"/>
                <w:lang w:val="ru-RU"/>
              </w:rPr>
            </w:pPr>
          </w:p>
          <w:p w14:paraId="56E2B366" w14:textId="77777777" w:rsidR="00C853C4" w:rsidRPr="003503C6" w:rsidRDefault="00C853C4" w:rsidP="004C5050">
            <w:pPr>
              <w:keepNext/>
              <w:keepLines/>
              <w:tabs>
                <w:tab w:val="left" w:pos="-4536"/>
                <w:tab w:val="left" w:pos="-3544"/>
              </w:tabs>
              <w:spacing w:line="240" w:lineRule="auto"/>
              <w:ind w:firstLine="709"/>
              <w:contextualSpacing/>
              <w:rPr>
                <w:rFonts w:ascii="Arial" w:hAnsi="Arial" w:cs="Arial"/>
                <w:b/>
                <w:sz w:val="21"/>
                <w:szCs w:val="21"/>
                <w:lang w:val="ru-RU"/>
              </w:rPr>
            </w:pPr>
          </w:p>
          <w:p w14:paraId="3920C8D0" w14:textId="77777777" w:rsidR="004C5050" w:rsidRPr="003503C6" w:rsidRDefault="004C5050" w:rsidP="004C5050">
            <w:pPr>
              <w:keepNext/>
              <w:keepLines/>
              <w:tabs>
                <w:tab w:val="left" w:pos="9720"/>
              </w:tabs>
              <w:spacing w:after="0" w:line="240" w:lineRule="auto"/>
              <w:contextualSpacing/>
              <w:rPr>
                <w:rFonts w:ascii="Arial" w:hAnsi="Arial" w:cs="Arial"/>
                <w:b/>
                <w:sz w:val="21"/>
                <w:szCs w:val="21"/>
                <w:lang w:val="ru-RU"/>
              </w:rPr>
            </w:pPr>
            <w:r w:rsidRPr="003503C6">
              <w:rPr>
                <w:rFonts w:ascii="Arial" w:hAnsi="Arial" w:cs="Arial"/>
                <w:b/>
                <w:sz w:val="21"/>
                <w:szCs w:val="21"/>
                <w:lang w:val="ru-RU"/>
              </w:rPr>
              <w:t>_________________ /Н.В. Сабитов</w:t>
            </w:r>
            <w:bookmarkEnd w:id="3"/>
            <w:r w:rsidR="00010901" w:rsidRPr="003503C6">
              <w:rPr>
                <w:rFonts w:ascii="Arial" w:hAnsi="Arial" w:cs="Arial"/>
                <w:b/>
                <w:sz w:val="21"/>
                <w:szCs w:val="21"/>
                <w:lang w:val="ru-RU"/>
              </w:rPr>
              <w:t>/</w:t>
            </w:r>
          </w:p>
          <w:p w14:paraId="1DCA6061" w14:textId="11CAB59B" w:rsidR="0066722F" w:rsidRPr="003503C6" w:rsidRDefault="0066722F" w:rsidP="004C5050">
            <w:pPr>
              <w:keepNext/>
              <w:keepLines/>
              <w:tabs>
                <w:tab w:val="left" w:pos="9720"/>
              </w:tabs>
              <w:spacing w:after="0" w:line="240" w:lineRule="auto"/>
              <w:contextualSpacing/>
              <w:rPr>
                <w:rFonts w:ascii="Arial" w:hAnsi="Arial" w:cs="Arial"/>
                <w:b/>
                <w:sz w:val="21"/>
                <w:szCs w:val="21"/>
                <w:lang w:val="ru-RU"/>
              </w:rPr>
            </w:pPr>
          </w:p>
        </w:tc>
      </w:tr>
    </w:tbl>
    <w:p w14:paraId="54094BAA" w14:textId="58E14D8D" w:rsidR="00E95DE3" w:rsidRPr="003503C6" w:rsidRDefault="00B66C20" w:rsidP="00B66C20">
      <w:pPr>
        <w:rPr>
          <w:rFonts w:ascii="Arial" w:hAnsi="Arial" w:cs="Arial"/>
          <w:sz w:val="21"/>
          <w:szCs w:val="21"/>
        </w:rPr>
      </w:pPr>
      <w:r w:rsidRPr="003503C6">
        <w:rPr>
          <w:rFonts w:ascii="Arial" w:eastAsia="Times New Roman" w:hAnsi="Arial" w:cs="Arial"/>
          <w:sz w:val="21"/>
          <w:szCs w:val="21"/>
          <w:lang w:eastAsia="ru-RU"/>
        </w:rPr>
        <w:t xml:space="preserve"> </w:t>
      </w:r>
    </w:p>
    <w:sectPr w:rsidR="00E95DE3" w:rsidRPr="003503C6" w:rsidSect="003503C6">
      <w:footerReference w:type="default" r:id="rId8"/>
      <w:footerReference w:type="first" r:id="rId9"/>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47970" w14:textId="77777777" w:rsidR="002914B3" w:rsidRDefault="002914B3" w:rsidP="008A6C6B">
      <w:pPr>
        <w:spacing w:after="0" w:line="240" w:lineRule="auto"/>
      </w:pPr>
      <w:r>
        <w:separator/>
      </w:r>
    </w:p>
  </w:endnote>
  <w:endnote w:type="continuationSeparator" w:id="0">
    <w:p w14:paraId="44C2D71B" w14:textId="77777777" w:rsidR="002914B3" w:rsidRDefault="002914B3" w:rsidP="008A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940240"/>
      <w:docPartObj>
        <w:docPartGallery w:val="Page Numbers (Bottom of Page)"/>
        <w:docPartUnique/>
      </w:docPartObj>
    </w:sdtPr>
    <w:sdtEndPr/>
    <w:sdtContent>
      <w:p w14:paraId="6048C52C" w14:textId="1B521578" w:rsidR="00A1141A" w:rsidRDefault="00A1141A">
        <w:pPr>
          <w:pStyle w:val="a8"/>
          <w:jc w:val="right"/>
        </w:pPr>
        <w:r>
          <w:fldChar w:fldCharType="begin"/>
        </w:r>
        <w:r>
          <w:instrText>PAGE   \* MERGEFORMAT</w:instrText>
        </w:r>
        <w:r>
          <w:fldChar w:fldCharType="separate"/>
        </w:r>
        <w:r w:rsidR="0013595F">
          <w:rPr>
            <w:noProof/>
          </w:rPr>
          <w:t>8</w:t>
        </w:r>
        <w:r>
          <w:fldChar w:fldCharType="end"/>
        </w:r>
      </w:p>
    </w:sdtContent>
  </w:sdt>
  <w:p w14:paraId="6AB37E39" w14:textId="77777777" w:rsidR="00A1141A" w:rsidRDefault="00A114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A573" w14:textId="5CF501BA" w:rsidR="00A1141A" w:rsidRDefault="00A1141A">
    <w:pPr>
      <w:pStyle w:val="a8"/>
      <w:jc w:val="right"/>
    </w:pPr>
  </w:p>
  <w:p w14:paraId="0B0945D9" w14:textId="77777777" w:rsidR="00A1141A" w:rsidRDefault="00A114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68A4" w14:textId="77777777" w:rsidR="002914B3" w:rsidRDefault="002914B3" w:rsidP="008A6C6B">
      <w:pPr>
        <w:spacing w:after="0" w:line="240" w:lineRule="auto"/>
      </w:pPr>
      <w:r>
        <w:separator/>
      </w:r>
    </w:p>
  </w:footnote>
  <w:footnote w:type="continuationSeparator" w:id="0">
    <w:p w14:paraId="45AB74B0" w14:textId="77777777" w:rsidR="002914B3" w:rsidRDefault="002914B3" w:rsidP="008A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524"/>
    <w:multiLevelType w:val="multilevel"/>
    <w:tmpl w:val="A41650FE"/>
    <w:lvl w:ilvl="0">
      <w:start w:val="9"/>
      <w:numFmt w:val="decimal"/>
      <w:lvlText w:val="%1."/>
      <w:lvlJc w:val="left"/>
      <w:pPr>
        <w:ind w:left="464" w:hanging="540"/>
      </w:pPr>
      <w:rPr>
        <w:rFonts w:eastAsia="Batang" w:hint="default"/>
      </w:rPr>
    </w:lvl>
    <w:lvl w:ilvl="1">
      <w:start w:val="4"/>
      <w:numFmt w:val="decimal"/>
      <w:lvlText w:val="%1.%2."/>
      <w:lvlJc w:val="left"/>
      <w:pPr>
        <w:ind w:left="606" w:hanging="540"/>
      </w:pPr>
      <w:rPr>
        <w:rFonts w:eastAsia="Batang" w:hint="default"/>
      </w:rPr>
    </w:lvl>
    <w:lvl w:ilvl="2">
      <w:start w:val="2"/>
      <w:numFmt w:val="decimal"/>
      <w:lvlText w:val="%1.%2.%3."/>
      <w:lvlJc w:val="left"/>
      <w:pPr>
        <w:ind w:left="644" w:hanging="720"/>
      </w:pPr>
      <w:rPr>
        <w:rFonts w:eastAsia="Batang" w:hint="default"/>
      </w:rPr>
    </w:lvl>
    <w:lvl w:ilvl="3">
      <w:start w:val="1"/>
      <w:numFmt w:val="decimal"/>
      <w:lvlText w:val="%1.%2.%3.%4."/>
      <w:lvlJc w:val="left"/>
      <w:pPr>
        <w:ind w:left="644" w:hanging="720"/>
      </w:pPr>
      <w:rPr>
        <w:rFonts w:eastAsia="Batang" w:hint="default"/>
      </w:rPr>
    </w:lvl>
    <w:lvl w:ilvl="4">
      <w:start w:val="1"/>
      <w:numFmt w:val="decimal"/>
      <w:lvlText w:val="%1.%2.%3.%4.%5."/>
      <w:lvlJc w:val="left"/>
      <w:pPr>
        <w:ind w:left="1004" w:hanging="1080"/>
      </w:pPr>
      <w:rPr>
        <w:rFonts w:eastAsia="Batang" w:hint="default"/>
      </w:rPr>
    </w:lvl>
    <w:lvl w:ilvl="5">
      <w:start w:val="1"/>
      <w:numFmt w:val="decimal"/>
      <w:lvlText w:val="%1.%2.%3.%4.%5.%6."/>
      <w:lvlJc w:val="left"/>
      <w:pPr>
        <w:ind w:left="1004" w:hanging="1080"/>
      </w:pPr>
      <w:rPr>
        <w:rFonts w:eastAsia="Batang" w:hint="default"/>
      </w:rPr>
    </w:lvl>
    <w:lvl w:ilvl="6">
      <w:start w:val="1"/>
      <w:numFmt w:val="decimal"/>
      <w:lvlText w:val="%1.%2.%3.%4.%5.%6.%7."/>
      <w:lvlJc w:val="left"/>
      <w:pPr>
        <w:ind w:left="1364" w:hanging="1440"/>
      </w:pPr>
      <w:rPr>
        <w:rFonts w:eastAsia="Batang" w:hint="default"/>
      </w:rPr>
    </w:lvl>
    <w:lvl w:ilvl="7">
      <w:start w:val="1"/>
      <w:numFmt w:val="decimal"/>
      <w:lvlText w:val="%1.%2.%3.%4.%5.%6.%7.%8."/>
      <w:lvlJc w:val="left"/>
      <w:pPr>
        <w:ind w:left="1364" w:hanging="1440"/>
      </w:pPr>
      <w:rPr>
        <w:rFonts w:eastAsia="Batang" w:hint="default"/>
      </w:rPr>
    </w:lvl>
    <w:lvl w:ilvl="8">
      <w:start w:val="1"/>
      <w:numFmt w:val="decimal"/>
      <w:lvlText w:val="%1.%2.%3.%4.%5.%6.%7.%8.%9."/>
      <w:lvlJc w:val="left"/>
      <w:pPr>
        <w:ind w:left="1724" w:hanging="1800"/>
      </w:pPr>
      <w:rPr>
        <w:rFonts w:eastAsia="Batang" w:hint="default"/>
      </w:rPr>
    </w:lvl>
  </w:abstractNum>
  <w:abstractNum w:abstractNumId="1" w15:restartNumberingAfterBreak="0">
    <w:nsid w:val="0B6B2E42"/>
    <w:multiLevelType w:val="hybridMultilevel"/>
    <w:tmpl w:val="C7F2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8760D"/>
    <w:multiLevelType w:val="multilevel"/>
    <w:tmpl w:val="34F898DE"/>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06E8F"/>
    <w:multiLevelType w:val="hybridMultilevel"/>
    <w:tmpl w:val="FCDC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4440CB"/>
    <w:multiLevelType w:val="hybridMultilevel"/>
    <w:tmpl w:val="62C6BBD2"/>
    <w:lvl w:ilvl="0" w:tplc="D1203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8032CB"/>
    <w:multiLevelType w:val="multilevel"/>
    <w:tmpl w:val="A40846D8"/>
    <w:lvl w:ilvl="0">
      <w:start w:val="7"/>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C0D48CB"/>
    <w:multiLevelType w:val="hybridMultilevel"/>
    <w:tmpl w:val="BA98D9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CD10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B52270"/>
    <w:multiLevelType w:val="hybridMultilevel"/>
    <w:tmpl w:val="99281354"/>
    <w:lvl w:ilvl="0" w:tplc="9F08A312">
      <w:start w:val="1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063C6A"/>
    <w:multiLevelType w:val="multilevel"/>
    <w:tmpl w:val="B8D41686"/>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5670F61"/>
    <w:multiLevelType w:val="multilevel"/>
    <w:tmpl w:val="0292FC50"/>
    <w:styleLink w:val="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621AB6"/>
    <w:multiLevelType w:val="multilevel"/>
    <w:tmpl w:val="BC28EE24"/>
    <w:lvl w:ilvl="0">
      <w:start w:val="7"/>
      <w:numFmt w:val="decimal"/>
      <w:lvlText w:val="%1."/>
      <w:lvlJc w:val="left"/>
      <w:pPr>
        <w:ind w:left="390" w:hanging="390"/>
      </w:pPr>
      <w:rPr>
        <w:rFonts w:eastAsia="Batang" w:hint="default"/>
      </w:rPr>
    </w:lvl>
    <w:lvl w:ilvl="1">
      <w:start w:val="6"/>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2" w15:restartNumberingAfterBreak="0">
    <w:nsid w:val="5F854F0C"/>
    <w:multiLevelType w:val="hybridMultilevel"/>
    <w:tmpl w:val="F216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3"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2C4A9C"/>
    <w:multiLevelType w:val="multilevel"/>
    <w:tmpl w:val="0292FC50"/>
    <w:numStyleLink w:val="4"/>
  </w:abstractNum>
  <w:abstractNum w:abstractNumId="14" w15:restartNumberingAfterBreak="0">
    <w:nsid w:val="749130D2"/>
    <w:multiLevelType w:val="singleLevel"/>
    <w:tmpl w:val="CE981204"/>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7E0427DC"/>
    <w:multiLevelType w:val="multilevel"/>
    <w:tmpl w:val="0419001F"/>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color w:val="000000"/>
        <w:sz w:val="24"/>
        <w:szCs w:val="24"/>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color w:val="000000"/>
      </w:rPr>
    </w:lvl>
    <w:lvl w:ilvl="5">
      <w:start w:val="1"/>
      <w:numFmt w:val="decimal"/>
      <w:lvlText w:val="%1.%2.%3.%4.%5.%6."/>
      <w:lvlJc w:val="left"/>
      <w:pPr>
        <w:ind w:left="2736" w:hanging="936"/>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744" w:hanging="1224"/>
      </w:pPr>
      <w:rPr>
        <w:rFonts w:hint="default"/>
        <w:b w:val="0"/>
        <w:color w:val="000000"/>
      </w:rPr>
    </w:lvl>
    <w:lvl w:ilvl="8">
      <w:start w:val="1"/>
      <w:numFmt w:val="decimal"/>
      <w:lvlText w:val="%1.%2.%3.%4.%5.%6.%7.%8.%9."/>
      <w:lvlJc w:val="left"/>
      <w:pPr>
        <w:ind w:left="4320" w:hanging="1440"/>
      </w:pPr>
      <w:rPr>
        <w:rFonts w:hint="default"/>
        <w:b w:val="0"/>
        <w:color w:val="000000"/>
      </w:rPr>
    </w:lvl>
  </w:abstractNum>
  <w:num w:numId="1">
    <w:abstractNumId w:val="14"/>
  </w:num>
  <w:num w:numId="2">
    <w:abstractNumId w:val="4"/>
  </w:num>
  <w:num w:numId="3">
    <w:abstractNumId w:val="12"/>
  </w:num>
  <w:num w:numId="4">
    <w:abstractNumId w:val="9"/>
  </w:num>
  <w:num w:numId="5">
    <w:abstractNumId w:val="15"/>
  </w:num>
  <w:num w:numId="6">
    <w:abstractNumId w:val="3"/>
  </w:num>
  <w:num w:numId="7">
    <w:abstractNumId w:val="7"/>
  </w:num>
  <w:num w:numId="8">
    <w:abstractNumId w:val="1"/>
  </w:num>
  <w:num w:numId="9">
    <w:abstractNumId w:val="13"/>
  </w:num>
  <w:num w:numId="10">
    <w:abstractNumId w:val="0"/>
  </w:num>
  <w:num w:numId="11">
    <w:abstractNumId w:val="2"/>
  </w:num>
  <w:num w:numId="12">
    <w:abstractNumId w:val="10"/>
  </w:num>
  <w:num w:numId="13">
    <w:abstractNumId w:val="11"/>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E9"/>
    <w:rsid w:val="00006425"/>
    <w:rsid w:val="00010901"/>
    <w:rsid w:val="000170C6"/>
    <w:rsid w:val="000230A4"/>
    <w:rsid w:val="00045D7E"/>
    <w:rsid w:val="00076206"/>
    <w:rsid w:val="000771B6"/>
    <w:rsid w:val="00082737"/>
    <w:rsid w:val="000A1975"/>
    <w:rsid w:val="000B0FE9"/>
    <w:rsid w:val="000B3E3F"/>
    <w:rsid w:val="000C67F2"/>
    <w:rsid w:val="000D789F"/>
    <w:rsid w:val="000E20E7"/>
    <w:rsid w:val="000F0314"/>
    <w:rsid w:val="00100443"/>
    <w:rsid w:val="001032E9"/>
    <w:rsid w:val="00113C05"/>
    <w:rsid w:val="00122AEE"/>
    <w:rsid w:val="00123EF0"/>
    <w:rsid w:val="00126B99"/>
    <w:rsid w:val="00134712"/>
    <w:rsid w:val="0013595F"/>
    <w:rsid w:val="00136BF4"/>
    <w:rsid w:val="00146582"/>
    <w:rsid w:val="001C25C5"/>
    <w:rsid w:val="001E6067"/>
    <w:rsid w:val="0021278E"/>
    <w:rsid w:val="0022186F"/>
    <w:rsid w:val="00243A15"/>
    <w:rsid w:val="00246D4A"/>
    <w:rsid w:val="00255BD9"/>
    <w:rsid w:val="00270EC6"/>
    <w:rsid w:val="00272377"/>
    <w:rsid w:val="00287E91"/>
    <w:rsid w:val="002914B3"/>
    <w:rsid w:val="002927F8"/>
    <w:rsid w:val="002A16B6"/>
    <w:rsid w:val="002B1145"/>
    <w:rsid w:val="002C1A1E"/>
    <w:rsid w:val="002C4970"/>
    <w:rsid w:val="002E1689"/>
    <w:rsid w:val="002F79CB"/>
    <w:rsid w:val="003126D3"/>
    <w:rsid w:val="003227D2"/>
    <w:rsid w:val="00346798"/>
    <w:rsid w:val="003503C6"/>
    <w:rsid w:val="00356700"/>
    <w:rsid w:val="0039597E"/>
    <w:rsid w:val="003C220D"/>
    <w:rsid w:val="00432773"/>
    <w:rsid w:val="00455F3B"/>
    <w:rsid w:val="004649EF"/>
    <w:rsid w:val="00476208"/>
    <w:rsid w:val="004B394B"/>
    <w:rsid w:val="004C1ACC"/>
    <w:rsid w:val="004C5050"/>
    <w:rsid w:val="004C571A"/>
    <w:rsid w:val="004C5BB9"/>
    <w:rsid w:val="004C7A5D"/>
    <w:rsid w:val="004D322A"/>
    <w:rsid w:val="004F50FF"/>
    <w:rsid w:val="00530A47"/>
    <w:rsid w:val="005327BD"/>
    <w:rsid w:val="0057212E"/>
    <w:rsid w:val="00574D04"/>
    <w:rsid w:val="005842BC"/>
    <w:rsid w:val="00586BC4"/>
    <w:rsid w:val="005958A9"/>
    <w:rsid w:val="005973C4"/>
    <w:rsid w:val="005A611E"/>
    <w:rsid w:val="005B2E16"/>
    <w:rsid w:val="005C725B"/>
    <w:rsid w:val="005D26F6"/>
    <w:rsid w:val="005E519F"/>
    <w:rsid w:val="00616D3C"/>
    <w:rsid w:val="00637E46"/>
    <w:rsid w:val="00641933"/>
    <w:rsid w:val="00656304"/>
    <w:rsid w:val="006641E9"/>
    <w:rsid w:val="00665AE7"/>
    <w:rsid w:val="00665AF9"/>
    <w:rsid w:val="0066722F"/>
    <w:rsid w:val="006764C3"/>
    <w:rsid w:val="00682DB5"/>
    <w:rsid w:val="00690D94"/>
    <w:rsid w:val="006C257F"/>
    <w:rsid w:val="006C6D88"/>
    <w:rsid w:val="006D5B9F"/>
    <w:rsid w:val="006E25BF"/>
    <w:rsid w:val="006E66AB"/>
    <w:rsid w:val="00706B3C"/>
    <w:rsid w:val="007238F2"/>
    <w:rsid w:val="007346EB"/>
    <w:rsid w:val="00741290"/>
    <w:rsid w:val="00743407"/>
    <w:rsid w:val="0075326C"/>
    <w:rsid w:val="007533E9"/>
    <w:rsid w:val="00757E53"/>
    <w:rsid w:val="00764893"/>
    <w:rsid w:val="00781A0F"/>
    <w:rsid w:val="00784F88"/>
    <w:rsid w:val="00792100"/>
    <w:rsid w:val="007A0B4D"/>
    <w:rsid w:val="007A0CC9"/>
    <w:rsid w:val="007E393C"/>
    <w:rsid w:val="00800633"/>
    <w:rsid w:val="00822BD1"/>
    <w:rsid w:val="008324ED"/>
    <w:rsid w:val="008444DA"/>
    <w:rsid w:val="00876197"/>
    <w:rsid w:val="008905A9"/>
    <w:rsid w:val="00892F6A"/>
    <w:rsid w:val="008A6C6B"/>
    <w:rsid w:val="008D31B7"/>
    <w:rsid w:val="008D78CF"/>
    <w:rsid w:val="008E1C65"/>
    <w:rsid w:val="008F58BA"/>
    <w:rsid w:val="009379F2"/>
    <w:rsid w:val="009553C2"/>
    <w:rsid w:val="00962128"/>
    <w:rsid w:val="00965CC5"/>
    <w:rsid w:val="00967A17"/>
    <w:rsid w:val="00975C4A"/>
    <w:rsid w:val="00980C6E"/>
    <w:rsid w:val="009848FF"/>
    <w:rsid w:val="00995B75"/>
    <w:rsid w:val="009A60B5"/>
    <w:rsid w:val="009D3EF3"/>
    <w:rsid w:val="009E17C0"/>
    <w:rsid w:val="00A1141A"/>
    <w:rsid w:val="00A26B73"/>
    <w:rsid w:val="00A32881"/>
    <w:rsid w:val="00A40BD7"/>
    <w:rsid w:val="00A4454E"/>
    <w:rsid w:val="00A568C7"/>
    <w:rsid w:val="00A706B9"/>
    <w:rsid w:val="00AB053B"/>
    <w:rsid w:val="00B07035"/>
    <w:rsid w:val="00B13294"/>
    <w:rsid w:val="00B14C8F"/>
    <w:rsid w:val="00B178EC"/>
    <w:rsid w:val="00B23447"/>
    <w:rsid w:val="00B47AC7"/>
    <w:rsid w:val="00B54D8B"/>
    <w:rsid w:val="00B66C20"/>
    <w:rsid w:val="00B7631B"/>
    <w:rsid w:val="00B7728F"/>
    <w:rsid w:val="00B83476"/>
    <w:rsid w:val="00BA4757"/>
    <w:rsid w:val="00BE24C9"/>
    <w:rsid w:val="00BE3746"/>
    <w:rsid w:val="00BE7C5C"/>
    <w:rsid w:val="00C253E1"/>
    <w:rsid w:val="00C363D4"/>
    <w:rsid w:val="00C40F0E"/>
    <w:rsid w:val="00C82B86"/>
    <w:rsid w:val="00C853C4"/>
    <w:rsid w:val="00CA7A71"/>
    <w:rsid w:val="00CD6CAA"/>
    <w:rsid w:val="00CE7FF7"/>
    <w:rsid w:val="00CF501F"/>
    <w:rsid w:val="00D04305"/>
    <w:rsid w:val="00D12C62"/>
    <w:rsid w:val="00D340A1"/>
    <w:rsid w:val="00D471DF"/>
    <w:rsid w:val="00D576C6"/>
    <w:rsid w:val="00D60E08"/>
    <w:rsid w:val="00D726D6"/>
    <w:rsid w:val="00D85AE7"/>
    <w:rsid w:val="00DA3A9D"/>
    <w:rsid w:val="00DB1A3F"/>
    <w:rsid w:val="00DC7E4A"/>
    <w:rsid w:val="00DD4EBA"/>
    <w:rsid w:val="00DF032D"/>
    <w:rsid w:val="00E0793E"/>
    <w:rsid w:val="00E13D47"/>
    <w:rsid w:val="00E27C1A"/>
    <w:rsid w:val="00E30DCB"/>
    <w:rsid w:val="00E570F7"/>
    <w:rsid w:val="00E66B35"/>
    <w:rsid w:val="00E755EF"/>
    <w:rsid w:val="00E7744E"/>
    <w:rsid w:val="00E90661"/>
    <w:rsid w:val="00E95DE3"/>
    <w:rsid w:val="00EB0779"/>
    <w:rsid w:val="00EB3321"/>
    <w:rsid w:val="00EB59E2"/>
    <w:rsid w:val="00EC1D4E"/>
    <w:rsid w:val="00EE5089"/>
    <w:rsid w:val="00EF2A0E"/>
    <w:rsid w:val="00F02F5B"/>
    <w:rsid w:val="00F06D36"/>
    <w:rsid w:val="00F073AA"/>
    <w:rsid w:val="00F27CE1"/>
    <w:rsid w:val="00F41BFD"/>
    <w:rsid w:val="00F4774C"/>
    <w:rsid w:val="00F505CB"/>
    <w:rsid w:val="00F5086F"/>
    <w:rsid w:val="00F56C95"/>
    <w:rsid w:val="00F65B47"/>
    <w:rsid w:val="00F74E6A"/>
    <w:rsid w:val="00FA51DC"/>
    <w:rsid w:val="00FB69AE"/>
    <w:rsid w:val="00FC788D"/>
    <w:rsid w:val="00FD3CF0"/>
    <w:rsid w:val="00FD4967"/>
    <w:rsid w:val="00FE52CF"/>
    <w:rsid w:val="00FF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EB2E"/>
  <w15:chartTrackingRefBased/>
  <w15:docId w15:val="{57E85F8B-4D95-4E55-81A5-2969BCE1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5D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_IRAO,List Paragraph"/>
    <w:basedOn w:val="a"/>
    <w:link w:val="a4"/>
    <w:uiPriority w:val="34"/>
    <w:qFormat/>
    <w:rsid w:val="00892F6A"/>
    <w:pPr>
      <w:ind w:left="720"/>
      <w:contextualSpacing/>
    </w:pPr>
    <w:rPr>
      <w:rFonts w:ascii="Calibri" w:eastAsia="Calibri" w:hAnsi="Calibri" w:cs="Times New Roman"/>
    </w:rPr>
  </w:style>
  <w:style w:type="character" w:customStyle="1" w:styleId="a4">
    <w:name w:val="Абзац списка Знак"/>
    <w:aliases w:val="Bullet_IRAO Знак,List Paragraph Знак"/>
    <w:basedOn w:val="a0"/>
    <w:link w:val="a3"/>
    <w:uiPriority w:val="34"/>
    <w:locked/>
    <w:rsid w:val="00892F6A"/>
    <w:rPr>
      <w:rFonts w:ascii="Calibri" w:eastAsia="Calibri" w:hAnsi="Calibri" w:cs="Times New Roman"/>
    </w:rPr>
  </w:style>
  <w:style w:type="paragraph" w:customStyle="1" w:styleId="ConsNormal">
    <w:name w:val="ConsNormal"/>
    <w:rsid w:val="00892F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0">
    <w:name w:val="Абзац списка4"/>
    <w:basedOn w:val="a"/>
    <w:rsid w:val="00892F6A"/>
    <w:pPr>
      <w:spacing w:after="0" w:line="240" w:lineRule="auto"/>
      <w:ind w:left="708"/>
    </w:pPr>
    <w:rPr>
      <w:rFonts w:ascii="Times New Roman" w:eastAsia="Times New Roman" w:hAnsi="Times New Roman" w:cs="Times New Roman"/>
      <w:sz w:val="24"/>
      <w:szCs w:val="24"/>
      <w:lang w:eastAsia="ru-RU"/>
    </w:rPr>
  </w:style>
  <w:style w:type="numbering" w:customStyle="1" w:styleId="4">
    <w:name w:val="Стиль4"/>
    <w:uiPriority w:val="99"/>
    <w:rsid w:val="00892F6A"/>
    <w:pPr>
      <w:numPr>
        <w:numId w:val="12"/>
      </w:numPr>
    </w:pPr>
  </w:style>
  <w:style w:type="table" w:styleId="a5">
    <w:name w:val="Table Grid"/>
    <w:basedOn w:val="a1"/>
    <w:uiPriority w:val="39"/>
    <w:rsid w:val="004C5050"/>
    <w:pPr>
      <w:spacing w:after="0" w:line="240" w:lineRule="auto"/>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4C5050"/>
    <w:pPr>
      <w:spacing w:after="0" w:line="240" w:lineRule="auto"/>
      <w:jc w:val="center"/>
    </w:pPr>
    <w:rPr>
      <w:rFonts w:ascii="Times New Roman" w:eastAsiaTheme="minorEastAsia" w:hAnsi="Times New Roman" w:cs="Times New Roman"/>
      <w:sz w:val="24"/>
      <w:szCs w:val="24"/>
      <w:lang w:val="en-AU" w:eastAsia="ru-RU"/>
    </w:rPr>
  </w:style>
  <w:style w:type="character" w:customStyle="1" w:styleId="10">
    <w:name w:val="Стиль1 Знак"/>
    <w:basedOn w:val="a0"/>
    <w:link w:val="1"/>
    <w:locked/>
    <w:rsid w:val="004C5050"/>
    <w:rPr>
      <w:rFonts w:ascii="Times New Roman" w:eastAsiaTheme="minorEastAsia" w:hAnsi="Times New Roman" w:cs="Times New Roman"/>
      <w:sz w:val="24"/>
      <w:szCs w:val="24"/>
      <w:lang w:val="en-AU" w:eastAsia="ru-RU"/>
    </w:rPr>
  </w:style>
  <w:style w:type="paragraph" w:styleId="a6">
    <w:name w:val="header"/>
    <w:basedOn w:val="a"/>
    <w:link w:val="a7"/>
    <w:uiPriority w:val="99"/>
    <w:unhideWhenUsed/>
    <w:rsid w:val="008A6C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6C6B"/>
  </w:style>
  <w:style w:type="paragraph" w:styleId="a8">
    <w:name w:val="footer"/>
    <w:basedOn w:val="a"/>
    <w:link w:val="a9"/>
    <w:uiPriority w:val="99"/>
    <w:unhideWhenUsed/>
    <w:rsid w:val="008A6C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6C6B"/>
  </w:style>
  <w:style w:type="paragraph" w:styleId="aa">
    <w:name w:val="Balloon Text"/>
    <w:basedOn w:val="a"/>
    <w:link w:val="ab"/>
    <w:uiPriority w:val="99"/>
    <w:semiHidden/>
    <w:unhideWhenUsed/>
    <w:rsid w:val="00A114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1141A"/>
    <w:rPr>
      <w:rFonts w:ascii="Segoe UI" w:hAnsi="Segoe UI" w:cs="Segoe UI"/>
      <w:sz w:val="18"/>
      <w:szCs w:val="18"/>
    </w:rPr>
  </w:style>
  <w:style w:type="character" w:styleId="ac">
    <w:name w:val="Hyperlink"/>
    <w:basedOn w:val="a0"/>
    <w:uiPriority w:val="99"/>
    <w:unhideWhenUsed/>
    <w:rsid w:val="009379F2"/>
    <w:rPr>
      <w:color w:val="0563C1" w:themeColor="hyperlink"/>
      <w:u w:val="single"/>
    </w:rPr>
  </w:style>
  <w:style w:type="character" w:customStyle="1" w:styleId="11">
    <w:name w:val="Неразрешенное упоминание1"/>
    <w:basedOn w:val="a0"/>
    <w:uiPriority w:val="99"/>
    <w:semiHidden/>
    <w:unhideWhenUsed/>
    <w:rsid w:val="009379F2"/>
    <w:rPr>
      <w:color w:val="605E5C"/>
      <w:shd w:val="clear" w:color="auto" w:fill="E1DFDD"/>
    </w:rPr>
  </w:style>
  <w:style w:type="character" w:styleId="ad">
    <w:name w:val="annotation reference"/>
    <w:basedOn w:val="a0"/>
    <w:uiPriority w:val="99"/>
    <w:semiHidden/>
    <w:unhideWhenUsed/>
    <w:rsid w:val="000170C6"/>
    <w:rPr>
      <w:sz w:val="16"/>
      <w:szCs w:val="16"/>
    </w:rPr>
  </w:style>
  <w:style w:type="paragraph" w:styleId="ae">
    <w:name w:val="annotation text"/>
    <w:basedOn w:val="a"/>
    <w:link w:val="af"/>
    <w:uiPriority w:val="99"/>
    <w:semiHidden/>
    <w:unhideWhenUsed/>
    <w:rsid w:val="000170C6"/>
    <w:pPr>
      <w:spacing w:line="240" w:lineRule="auto"/>
    </w:pPr>
    <w:rPr>
      <w:sz w:val="20"/>
      <w:szCs w:val="20"/>
    </w:rPr>
  </w:style>
  <w:style w:type="character" w:customStyle="1" w:styleId="af">
    <w:name w:val="Текст примечания Знак"/>
    <w:basedOn w:val="a0"/>
    <w:link w:val="ae"/>
    <w:uiPriority w:val="99"/>
    <w:semiHidden/>
    <w:rsid w:val="000170C6"/>
    <w:rPr>
      <w:sz w:val="20"/>
      <w:szCs w:val="20"/>
    </w:rPr>
  </w:style>
  <w:style w:type="paragraph" w:styleId="af0">
    <w:name w:val="annotation subject"/>
    <w:basedOn w:val="ae"/>
    <w:next w:val="ae"/>
    <w:link w:val="af1"/>
    <w:uiPriority w:val="99"/>
    <w:semiHidden/>
    <w:unhideWhenUsed/>
    <w:rsid w:val="000170C6"/>
    <w:rPr>
      <w:b/>
      <w:bCs/>
    </w:rPr>
  </w:style>
  <w:style w:type="character" w:customStyle="1" w:styleId="af1">
    <w:name w:val="Тема примечания Знак"/>
    <w:basedOn w:val="af"/>
    <w:link w:val="af0"/>
    <w:uiPriority w:val="99"/>
    <w:semiHidden/>
    <w:rsid w:val="000170C6"/>
    <w:rPr>
      <w:b/>
      <w:bCs/>
      <w:sz w:val="20"/>
      <w:szCs w:val="20"/>
    </w:rPr>
  </w:style>
  <w:style w:type="character" w:styleId="af2">
    <w:name w:val="Strong"/>
    <w:basedOn w:val="a0"/>
    <w:uiPriority w:val="22"/>
    <w:qFormat/>
    <w:rsid w:val="007A0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FBE5-E9F7-4AA7-A304-C96F6D3C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6016</Words>
  <Characters>34295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Мерзляков</dc:creator>
  <cp:keywords/>
  <dc:description/>
  <cp:lastModifiedBy>Pasynyuk, Andrei</cp:lastModifiedBy>
  <cp:revision>8</cp:revision>
  <dcterms:created xsi:type="dcterms:W3CDTF">2021-04-15T12:13:00Z</dcterms:created>
  <dcterms:modified xsi:type="dcterms:W3CDTF">2023-03-23T02:16:00Z</dcterms:modified>
</cp:coreProperties>
</file>