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89827" w14:textId="6A2BEF4C" w:rsidR="00891390" w:rsidRPr="005C696E" w:rsidRDefault="00891390" w:rsidP="005C696E">
      <w:pPr>
        <w:widowControl w:val="0"/>
        <w:spacing w:after="0"/>
        <w:jc w:val="center"/>
        <w:rPr>
          <w:b/>
          <w:bCs/>
          <w:sz w:val="22"/>
          <w:szCs w:val="22"/>
        </w:rPr>
      </w:pPr>
      <w:r w:rsidRPr="005C696E">
        <w:rPr>
          <w:b/>
          <w:bCs/>
          <w:sz w:val="22"/>
          <w:szCs w:val="22"/>
        </w:rPr>
        <w:t xml:space="preserve">АКЦИОНЕРНОЕ ОБЩЕСТВО </w:t>
      </w:r>
      <w:r w:rsidR="005C696E" w:rsidRPr="005C696E">
        <w:rPr>
          <w:b/>
          <w:bCs/>
          <w:sz w:val="22"/>
          <w:szCs w:val="22"/>
        </w:rPr>
        <w:t>«</w:t>
      </w:r>
      <w:r w:rsidRPr="005C696E">
        <w:rPr>
          <w:b/>
          <w:bCs/>
          <w:sz w:val="22"/>
          <w:szCs w:val="22"/>
        </w:rPr>
        <w:t>ДОРОЖНОЕ РЕМОНТНО-СТРОИТЕЛЬНОЕ УПРАВЛЕНИЕ №10</w:t>
      </w:r>
      <w:r w:rsidR="005C696E" w:rsidRPr="005C696E">
        <w:rPr>
          <w:b/>
          <w:bCs/>
          <w:sz w:val="22"/>
          <w:szCs w:val="22"/>
        </w:rPr>
        <w:t>»</w:t>
      </w:r>
    </w:p>
    <w:p w14:paraId="5CB24FE2" w14:textId="135F0327" w:rsidR="00A82A4C" w:rsidRPr="005C696E" w:rsidRDefault="0065459C" w:rsidP="005C696E">
      <w:pPr>
        <w:widowControl w:val="0"/>
        <w:spacing w:after="0"/>
        <w:jc w:val="right"/>
        <w:rPr>
          <w:sz w:val="22"/>
          <w:szCs w:val="22"/>
        </w:rPr>
      </w:pPr>
      <w:r w:rsidRPr="005C696E">
        <w:rPr>
          <w:sz w:val="22"/>
          <w:szCs w:val="22"/>
        </w:rPr>
        <w:t xml:space="preserve">                                                                                                                                                                      </w:t>
      </w:r>
    </w:p>
    <w:p w14:paraId="76000141" w14:textId="3E2CEDF9" w:rsidR="0065459C" w:rsidRPr="005C696E" w:rsidRDefault="0065459C" w:rsidP="005C696E">
      <w:pPr>
        <w:widowControl w:val="0"/>
        <w:spacing w:after="0"/>
        <w:jc w:val="right"/>
        <w:rPr>
          <w:sz w:val="22"/>
          <w:szCs w:val="22"/>
        </w:rPr>
      </w:pPr>
      <w:r w:rsidRPr="005C696E">
        <w:rPr>
          <w:sz w:val="22"/>
          <w:szCs w:val="22"/>
        </w:rPr>
        <w:t>УТВЕРЖДАЮ</w:t>
      </w:r>
    </w:p>
    <w:p w14:paraId="604408C8" w14:textId="3652D38A" w:rsidR="00891390" w:rsidRPr="005C696E" w:rsidRDefault="0065459C" w:rsidP="005C696E">
      <w:pPr>
        <w:widowControl w:val="0"/>
        <w:shd w:val="clear" w:color="auto" w:fill="FFFFFF"/>
        <w:tabs>
          <w:tab w:val="left" w:pos="4821"/>
        </w:tabs>
        <w:spacing w:after="0"/>
        <w:jc w:val="right"/>
        <w:rPr>
          <w:sz w:val="22"/>
          <w:szCs w:val="22"/>
        </w:rPr>
      </w:pPr>
      <w:r w:rsidRPr="005C696E">
        <w:rPr>
          <w:rFonts w:eastAsia="MS Mincho"/>
          <w:bCs/>
          <w:sz w:val="22"/>
          <w:szCs w:val="22"/>
        </w:rPr>
        <w:t xml:space="preserve">                                                                                                                       </w:t>
      </w:r>
      <w:r w:rsidR="0081386D" w:rsidRPr="005C696E">
        <w:rPr>
          <w:rFonts w:eastAsia="MS Mincho"/>
          <w:bCs/>
          <w:sz w:val="22"/>
          <w:szCs w:val="22"/>
        </w:rPr>
        <w:t>Заместитель генерального директора по производству</w:t>
      </w:r>
      <w:r w:rsidR="00891390" w:rsidRPr="005C696E">
        <w:rPr>
          <w:sz w:val="22"/>
          <w:szCs w:val="22"/>
        </w:rPr>
        <w:t xml:space="preserve"> </w:t>
      </w:r>
    </w:p>
    <w:p w14:paraId="793D1185" w14:textId="5D5CF146" w:rsidR="0065459C" w:rsidRPr="005C696E" w:rsidRDefault="00891390" w:rsidP="005C696E">
      <w:pPr>
        <w:widowControl w:val="0"/>
        <w:shd w:val="clear" w:color="auto" w:fill="FFFFFF"/>
        <w:tabs>
          <w:tab w:val="left" w:pos="4821"/>
        </w:tabs>
        <w:spacing w:after="0"/>
        <w:jc w:val="right"/>
        <w:rPr>
          <w:rFonts w:eastAsia="MS Mincho"/>
          <w:bCs/>
          <w:sz w:val="22"/>
          <w:szCs w:val="22"/>
        </w:rPr>
      </w:pPr>
      <w:r w:rsidRPr="005C696E">
        <w:rPr>
          <w:sz w:val="22"/>
          <w:szCs w:val="22"/>
        </w:rPr>
        <w:t xml:space="preserve">АО </w:t>
      </w:r>
      <w:r w:rsidR="005C696E" w:rsidRPr="005C696E">
        <w:rPr>
          <w:sz w:val="22"/>
          <w:szCs w:val="22"/>
        </w:rPr>
        <w:t>«</w:t>
      </w:r>
      <w:r w:rsidRPr="005C696E">
        <w:rPr>
          <w:sz w:val="22"/>
          <w:szCs w:val="22"/>
        </w:rPr>
        <w:t>ДРСУ-10</w:t>
      </w:r>
      <w:r w:rsidR="005C696E" w:rsidRPr="005C696E">
        <w:rPr>
          <w:sz w:val="22"/>
          <w:szCs w:val="22"/>
        </w:rPr>
        <w:t>»</w:t>
      </w:r>
    </w:p>
    <w:p w14:paraId="36D625B6" w14:textId="6E9F3A97" w:rsidR="0065459C" w:rsidRPr="005C696E" w:rsidRDefault="0065459C" w:rsidP="005C696E">
      <w:pPr>
        <w:widowControl w:val="0"/>
        <w:shd w:val="clear" w:color="auto" w:fill="FFFFFF"/>
        <w:tabs>
          <w:tab w:val="left" w:pos="4821"/>
        </w:tabs>
        <w:spacing w:after="0"/>
        <w:jc w:val="right"/>
        <w:rPr>
          <w:color w:val="000000"/>
          <w:sz w:val="22"/>
          <w:szCs w:val="22"/>
          <w:shd w:val="clear" w:color="auto" w:fill="FBFBFB"/>
        </w:rPr>
      </w:pPr>
      <w:r w:rsidRPr="005C696E">
        <w:rPr>
          <w:color w:val="000000"/>
          <w:sz w:val="22"/>
          <w:szCs w:val="22"/>
          <w:shd w:val="clear" w:color="auto" w:fill="FBFBFB"/>
        </w:rPr>
        <w:t xml:space="preserve"> </w:t>
      </w:r>
    </w:p>
    <w:p w14:paraId="50717D79" w14:textId="4CBB1D80" w:rsidR="0065459C" w:rsidRPr="005C696E" w:rsidRDefault="0065459C" w:rsidP="005C696E">
      <w:pPr>
        <w:widowControl w:val="0"/>
        <w:shd w:val="clear" w:color="auto" w:fill="FFFFFF"/>
        <w:tabs>
          <w:tab w:val="left" w:pos="4821"/>
        </w:tabs>
        <w:spacing w:after="0"/>
        <w:jc w:val="right"/>
        <w:rPr>
          <w:rFonts w:eastAsia="MS Mincho"/>
          <w:bCs/>
          <w:sz w:val="22"/>
          <w:szCs w:val="22"/>
        </w:rPr>
      </w:pPr>
      <w:r w:rsidRPr="005C696E">
        <w:rPr>
          <w:rFonts w:eastAsia="MS Mincho"/>
          <w:bCs/>
          <w:sz w:val="22"/>
          <w:szCs w:val="22"/>
        </w:rPr>
        <w:t>___________</w:t>
      </w:r>
      <w:r w:rsidRPr="005C696E">
        <w:rPr>
          <w:color w:val="000000"/>
          <w:sz w:val="22"/>
          <w:szCs w:val="22"/>
          <w:shd w:val="clear" w:color="auto" w:fill="FBFBFB"/>
        </w:rPr>
        <w:t xml:space="preserve"> </w:t>
      </w:r>
      <w:r w:rsidR="00A82A4C" w:rsidRPr="005C696E">
        <w:rPr>
          <w:color w:val="000000"/>
          <w:sz w:val="22"/>
          <w:szCs w:val="22"/>
          <w:shd w:val="clear" w:color="auto" w:fill="FBFBFB"/>
        </w:rPr>
        <w:t>/</w:t>
      </w:r>
      <w:r w:rsidR="0031361C" w:rsidRPr="0031361C">
        <w:rPr>
          <w:color w:val="000000"/>
          <w:sz w:val="22"/>
          <w:szCs w:val="22"/>
          <w:shd w:val="clear" w:color="auto" w:fill="FBFBFB"/>
        </w:rPr>
        <w:t xml:space="preserve"> </w:t>
      </w:r>
      <w:r w:rsidR="0031361C" w:rsidRPr="005C696E">
        <w:rPr>
          <w:color w:val="000000"/>
          <w:sz w:val="22"/>
          <w:szCs w:val="22"/>
          <w:shd w:val="clear" w:color="auto" w:fill="FBFBFB"/>
        </w:rPr>
        <w:t>Д.И.</w:t>
      </w:r>
      <w:r w:rsidR="0031361C">
        <w:rPr>
          <w:color w:val="000000"/>
          <w:sz w:val="22"/>
          <w:szCs w:val="22"/>
          <w:shd w:val="clear" w:color="auto" w:fill="FBFBFB"/>
        </w:rPr>
        <w:t xml:space="preserve"> </w:t>
      </w:r>
      <w:r w:rsidR="0081386D" w:rsidRPr="005C696E">
        <w:rPr>
          <w:color w:val="000000"/>
          <w:sz w:val="22"/>
          <w:szCs w:val="22"/>
          <w:shd w:val="clear" w:color="auto" w:fill="FBFBFB"/>
        </w:rPr>
        <w:t xml:space="preserve">Алексеев </w:t>
      </w:r>
      <w:r w:rsidR="00A82A4C" w:rsidRPr="005C696E">
        <w:rPr>
          <w:color w:val="000000"/>
          <w:sz w:val="22"/>
          <w:szCs w:val="22"/>
          <w:shd w:val="clear" w:color="auto" w:fill="FBFBFB"/>
        </w:rPr>
        <w:t>/</w:t>
      </w:r>
    </w:p>
    <w:p w14:paraId="2CE77A4D" w14:textId="77777777" w:rsidR="0065459C" w:rsidRPr="005C696E" w:rsidRDefault="0065459C" w:rsidP="005C696E">
      <w:pPr>
        <w:widowControl w:val="0"/>
        <w:spacing w:after="0"/>
        <w:ind w:right="21"/>
        <w:jc w:val="right"/>
        <w:rPr>
          <w:bCs/>
          <w:sz w:val="22"/>
          <w:szCs w:val="22"/>
        </w:rPr>
      </w:pPr>
    </w:p>
    <w:p w14:paraId="474BB2AA" w14:textId="0D4E427E" w:rsidR="0065459C" w:rsidRPr="0031361C" w:rsidRDefault="0065459C" w:rsidP="005C696E">
      <w:pPr>
        <w:widowControl w:val="0"/>
        <w:spacing w:after="0"/>
        <w:ind w:right="21"/>
        <w:jc w:val="right"/>
        <w:rPr>
          <w:bCs/>
          <w:sz w:val="22"/>
          <w:szCs w:val="22"/>
        </w:rPr>
      </w:pPr>
      <w:r w:rsidRPr="005C696E">
        <w:rPr>
          <w:bCs/>
          <w:sz w:val="22"/>
          <w:szCs w:val="22"/>
        </w:rPr>
        <w:t xml:space="preserve">                                                                                                                                     </w:t>
      </w:r>
      <w:r w:rsidR="005C696E" w:rsidRPr="005C696E">
        <w:rPr>
          <w:bCs/>
          <w:sz w:val="22"/>
          <w:szCs w:val="22"/>
        </w:rPr>
        <w:t>«</w:t>
      </w:r>
      <w:r w:rsidR="0031361C">
        <w:rPr>
          <w:bCs/>
          <w:sz w:val="22"/>
          <w:szCs w:val="22"/>
        </w:rPr>
        <w:t>05</w:t>
      </w:r>
      <w:r w:rsidR="005C696E" w:rsidRPr="005C696E">
        <w:rPr>
          <w:bCs/>
          <w:sz w:val="22"/>
          <w:szCs w:val="22"/>
        </w:rPr>
        <w:t>»</w:t>
      </w:r>
      <w:r w:rsidRPr="005C696E">
        <w:rPr>
          <w:bCs/>
          <w:sz w:val="22"/>
          <w:szCs w:val="22"/>
        </w:rPr>
        <w:t xml:space="preserve"> </w:t>
      </w:r>
      <w:r w:rsidR="0031361C">
        <w:rPr>
          <w:bCs/>
          <w:sz w:val="22"/>
          <w:szCs w:val="22"/>
        </w:rPr>
        <w:t>апреля</w:t>
      </w:r>
      <w:r w:rsidRPr="005C696E">
        <w:rPr>
          <w:bCs/>
          <w:sz w:val="22"/>
          <w:szCs w:val="22"/>
        </w:rPr>
        <w:t xml:space="preserve"> </w:t>
      </w:r>
      <w:r w:rsidR="005C696E" w:rsidRPr="005C696E">
        <w:rPr>
          <w:bCs/>
          <w:sz w:val="22"/>
          <w:szCs w:val="22"/>
        </w:rPr>
        <w:t>2023</w:t>
      </w:r>
      <w:r w:rsidRPr="005C696E">
        <w:rPr>
          <w:bCs/>
          <w:sz w:val="22"/>
          <w:szCs w:val="22"/>
        </w:rPr>
        <w:t xml:space="preserve"> г.</w:t>
      </w:r>
    </w:p>
    <w:p w14:paraId="6E2C6A20" w14:textId="3A51FA66" w:rsidR="0089350D" w:rsidRPr="005C696E" w:rsidRDefault="0089350D" w:rsidP="005C696E">
      <w:pPr>
        <w:widowControl w:val="0"/>
        <w:tabs>
          <w:tab w:val="left" w:pos="7088"/>
        </w:tabs>
        <w:spacing w:after="0"/>
        <w:jc w:val="right"/>
        <w:rPr>
          <w:b/>
          <w:bCs/>
          <w:i/>
          <w:iCs/>
          <w:sz w:val="22"/>
          <w:szCs w:val="22"/>
        </w:rPr>
      </w:pPr>
    </w:p>
    <w:p w14:paraId="76598A96" w14:textId="77777777" w:rsidR="0089350D" w:rsidRPr="005C696E" w:rsidRDefault="0089350D" w:rsidP="005C696E">
      <w:pPr>
        <w:widowControl w:val="0"/>
        <w:spacing w:after="0"/>
        <w:ind w:left="6379"/>
        <w:rPr>
          <w:b/>
          <w:bCs/>
          <w:color w:val="000000"/>
          <w:sz w:val="22"/>
          <w:szCs w:val="22"/>
        </w:rPr>
      </w:pPr>
    </w:p>
    <w:p w14:paraId="642697D3" w14:textId="77777777" w:rsidR="0089350D" w:rsidRPr="005C696E" w:rsidRDefault="0089350D" w:rsidP="005C696E">
      <w:pPr>
        <w:widowControl w:val="0"/>
        <w:spacing w:after="0"/>
        <w:rPr>
          <w:b/>
          <w:bCs/>
          <w:color w:val="000000"/>
          <w:sz w:val="22"/>
          <w:szCs w:val="22"/>
        </w:rPr>
      </w:pPr>
    </w:p>
    <w:p w14:paraId="379B52E5" w14:textId="77777777" w:rsidR="0089350D" w:rsidRPr="005C696E" w:rsidRDefault="0089350D" w:rsidP="005C696E">
      <w:pPr>
        <w:widowControl w:val="0"/>
        <w:spacing w:after="0"/>
        <w:rPr>
          <w:b/>
          <w:bCs/>
          <w:color w:val="000000"/>
          <w:sz w:val="22"/>
          <w:szCs w:val="22"/>
        </w:rPr>
      </w:pPr>
    </w:p>
    <w:p w14:paraId="5CC7DB7A" w14:textId="77777777" w:rsidR="0089350D" w:rsidRPr="005C696E" w:rsidRDefault="0089350D" w:rsidP="005C696E">
      <w:pPr>
        <w:widowControl w:val="0"/>
        <w:spacing w:after="0"/>
        <w:rPr>
          <w:b/>
          <w:bCs/>
          <w:color w:val="000000"/>
          <w:sz w:val="22"/>
          <w:szCs w:val="22"/>
        </w:rPr>
      </w:pPr>
    </w:p>
    <w:p w14:paraId="7A3BD1AD" w14:textId="77777777" w:rsidR="0089350D" w:rsidRPr="005C696E" w:rsidRDefault="0089350D" w:rsidP="005C696E">
      <w:pPr>
        <w:widowControl w:val="0"/>
        <w:spacing w:after="0"/>
        <w:rPr>
          <w:b/>
          <w:bCs/>
          <w:color w:val="000000"/>
          <w:sz w:val="22"/>
          <w:szCs w:val="22"/>
        </w:rPr>
      </w:pPr>
    </w:p>
    <w:p w14:paraId="63E7CB70" w14:textId="77777777" w:rsidR="0089350D" w:rsidRPr="005C696E" w:rsidRDefault="0089350D" w:rsidP="005C696E">
      <w:pPr>
        <w:widowControl w:val="0"/>
        <w:spacing w:after="0"/>
        <w:rPr>
          <w:b/>
          <w:bCs/>
          <w:color w:val="000000"/>
          <w:sz w:val="22"/>
          <w:szCs w:val="22"/>
        </w:rPr>
      </w:pPr>
    </w:p>
    <w:p w14:paraId="4E746F9D" w14:textId="70963180" w:rsidR="0089350D" w:rsidRPr="005C696E" w:rsidRDefault="0089350D" w:rsidP="005C696E">
      <w:pPr>
        <w:widowControl w:val="0"/>
        <w:spacing w:after="0"/>
        <w:rPr>
          <w:b/>
          <w:bCs/>
          <w:color w:val="000000"/>
          <w:sz w:val="22"/>
          <w:szCs w:val="22"/>
        </w:rPr>
      </w:pPr>
    </w:p>
    <w:p w14:paraId="4CF5E2FA" w14:textId="101164D1" w:rsidR="0067054A" w:rsidRPr="005C696E" w:rsidRDefault="0067054A" w:rsidP="005C696E">
      <w:pPr>
        <w:widowControl w:val="0"/>
        <w:spacing w:after="0"/>
        <w:rPr>
          <w:b/>
          <w:bCs/>
          <w:color w:val="000000"/>
          <w:sz w:val="22"/>
          <w:szCs w:val="22"/>
        </w:rPr>
      </w:pPr>
    </w:p>
    <w:p w14:paraId="06557128" w14:textId="16E2CD19" w:rsidR="0067054A" w:rsidRPr="005C696E" w:rsidRDefault="0067054A" w:rsidP="005C696E">
      <w:pPr>
        <w:widowControl w:val="0"/>
        <w:spacing w:after="0"/>
        <w:rPr>
          <w:b/>
          <w:bCs/>
          <w:color w:val="000000"/>
          <w:sz w:val="22"/>
          <w:szCs w:val="22"/>
        </w:rPr>
      </w:pPr>
    </w:p>
    <w:p w14:paraId="60856CC2" w14:textId="77777777" w:rsidR="0067054A" w:rsidRPr="005C696E" w:rsidRDefault="0067054A" w:rsidP="005C696E">
      <w:pPr>
        <w:widowControl w:val="0"/>
        <w:spacing w:after="0"/>
        <w:rPr>
          <w:b/>
          <w:bCs/>
          <w:color w:val="000000"/>
          <w:sz w:val="22"/>
          <w:szCs w:val="22"/>
        </w:rPr>
      </w:pPr>
    </w:p>
    <w:p w14:paraId="63EAB166" w14:textId="167B1FE4" w:rsidR="0089350D" w:rsidRPr="005C696E" w:rsidRDefault="0089350D" w:rsidP="005C696E">
      <w:pPr>
        <w:widowControl w:val="0"/>
        <w:spacing w:after="0"/>
        <w:rPr>
          <w:b/>
          <w:bCs/>
          <w:color w:val="000000"/>
          <w:sz w:val="22"/>
          <w:szCs w:val="22"/>
        </w:rPr>
      </w:pPr>
    </w:p>
    <w:p w14:paraId="3DA48E51" w14:textId="77777777" w:rsidR="0089350D" w:rsidRPr="005C696E" w:rsidRDefault="0089350D" w:rsidP="005C696E">
      <w:pPr>
        <w:widowControl w:val="0"/>
        <w:spacing w:after="0"/>
        <w:rPr>
          <w:b/>
          <w:bCs/>
          <w:color w:val="000000"/>
          <w:sz w:val="22"/>
          <w:szCs w:val="22"/>
        </w:rPr>
      </w:pPr>
    </w:p>
    <w:p w14:paraId="6CF4815B" w14:textId="77777777" w:rsidR="0089350D" w:rsidRPr="005C696E" w:rsidRDefault="0089350D" w:rsidP="005C696E">
      <w:pPr>
        <w:widowControl w:val="0"/>
        <w:spacing w:after="0"/>
        <w:rPr>
          <w:b/>
          <w:bCs/>
          <w:color w:val="000000"/>
          <w:sz w:val="22"/>
          <w:szCs w:val="22"/>
        </w:rPr>
      </w:pPr>
    </w:p>
    <w:p w14:paraId="7B136848" w14:textId="77777777" w:rsidR="0089350D" w:rsidRPr="005C696E" w:rsidRDefault="006D63A6" w:rsidP="005C696E">
      <w:pPr>
        <w:widowControl w:val="0"/>
        <w:spacing w:after="0"/>
        <w:jc w:val="center"/>
        <w:rPr>
          <w:b/>
          <w:bCs/>
          <w:color w:val="000000"/>
          <w:sz w:val="22"/>
          <w:szCs w:val="22"/>
        </w:rPr>
      </w:pPr>
      <w:r w:rsidRPr="005C696E">
        <w:rPr>
          <w:b/>
          <w:bCs/>
          <w:color w:val="000000"/>
          <w:sz w:val="22"/>
          <w:szCs w:val="22"/>
        </w:rPr>
        <w:t>Извещение о проведении запроса котировок в электронной форме</w:t>
      </w:r>
    </w:p>
    <w:p w14:paraId="23E11DC9" w14:textId="199BED00" w:rsidR="0089350D" w:rsidRPr="005C696E" w:rsidRDefault="006D63A6" w:rsidP="005C696E">
      <w:pPr>
        <w:widowControl w:val="0"/>
        <w:autoSpaceDE w:val="0"/>
        <w:autoSpaceDN w:val="0"/>
        <w:adjustRightInd w:val="0"/>
        <w:spacing w:after="0"/>
        <w:jc w:val="center"/>
        <w:rPr>
          <w:b/>
          <w:sz w:val="22"/>
          <w:szCs w:val="22"/>
        </w:rPr>
      </w:pPr>
      <w:r w:rsidRPr="005C696E">
        <w:rPr>
          <w:b/>
          <w:bCs/>
          <w:color w:val="000000"/>
          <w:sz w:val="22"/>
          <w:szCs w:val="22"/>
        </w:rPr>
        <w:t xml:space="preserve">на поставку </w:t>
      </w:r>
      <w:proofErr w:type="spellStart"/>
      <w:r w:rsidR="00EA1E4A">
        <w:rPr>
          <w:b/>
          <w:bCs/>
          <w:color w:val="000000"/>
          <w:sz w:val="22"/>
          <w:szCs w:val="22"/>
        </w:rPr>
        <w:t>геотекстиля</w:t>
      </w:r>
      <w:proofErr w:type="spellEnd"/>
      <w:r w:rsidR="0031361C">
        <w:rPr>
          <w:b/>
          <w:bCs/>
          <w:color w:val="000000"/>
          <w:sz w:val="22"/>
          <w:szCs w:val="22"/>
        </w:rPr>
        <w:t xml:space="preserve"> для нужд АО «ДРСУ-10»</w:t>
      </w:r>
    </w:p>
    <w:p w14:paraId="0E407E6A" w14:textId="77777777" w:rsidR="0089350D" w:rsidRPr="005C696E" w:rsidRDefault="0089350D" w:rsidP="005C696E">
      <w:pPr>
        <w:widowControl w:val="0"/>
        <w:spacing w:after="0"/>
        <w:jc w:val="center"/>
        <w:rPr>
          <w:b/>
          <w:sz w:val="22"/>
          <w:szCs w:val="22"/>
        </w:rPr>
      </w:pPr>
    </w:p>
    <w:p w14:paraId="5B3E6C8B" w14:textId="77777777" w:rsidR="0089350D" w:rsidRPr="005C696E" w:rsidRDefault="0089350D" w:rsidP="005C696E">
      <w:pPr>
        <w:widowControl w:val="0"/>
        <w:spacing w:after="0"/>
        <w:jc w:val="center"/>
        <w:rPr>
          <w:sz w:val="22"/>
          <w:szCs w:val="22"/>
        </w:rPr>
      </w:pPr>
    </w:p>
    <w:p w14:paraId="04D6E7A4" w14:textId="77777777" w:rsidR="0089350D" w:rsidRPr="005C696E" w:rsidRDefault="0089350D" w:rsidP="005C696E">
      <w:pPr>
        <w:widowControl w:val="0"/>
        <w:spacing w:after="0"/>
        <w:jc w:val="center"/>
        <w:rPr>
          <w:b/>
          <w:sz w:val="22"/>
          <w:szCs w:val="22"/>
        </w:rPr>
      </w:pPr>
    </w:p>
    <w:p w14:paraId="43813B92" w14:textId="77777777" w:rsidR="0089350D" w:rsidRPr="005C696E" w:rsidRDefault="0089350D" w:rsidP="005C696E">
      <w:pPr>
        <w:widowControl w:val="0"/>
        <w:spacing w:after="0"/>
        <w:jc w:val="center"/>
        <w:rPr>
          <w:b/>
          <w:sz w:val="22"/>
          <w:szCs w:val="22"/>
        </w:rPr>
      </w:pPr>
    </w:p>
    <w:p w14:paraId="4FD72455" w14:textId="77777777" w:rsidR="0089350D" w:rsidRPr="005C696E" w:rsidRDefault="0089350D" w:rsidP="005C696E">
      <w:pPr>
        <w:widowControl w:val="0"/>
        <w:spacing w:after="0"/>
        <w:jc w:val="center"/>
        <w:rPr>
          <w:b/>
          <w:sz w:val="22"/>
          <w:szCs w:val="22"/>
        </w:rPr>
      </w:pPr>
    </w:p>
    <w:p w14:paraId="0B99B7FC" w14:textId="77777777" w:rsidR="0089350D" w:rsidRPr="005C696E" w:rsidRDefault="0089350D" w:rsidP="005C696E">
      <w:pPr>
        <w:widowControl w:val="0"/>
        <w:spacing w:after="0"/>
        <w:jc w:val="center"/>
        <w:rPr>
          <w:b/>
          <w:sz w:val="22"/>
          <w:szCs w:val="22"/>
        </w:rPr>
      </w:pPr>
    </w:p>
    <w:p w14:paraId="2333EFA1" w14:textId="155FEA38" w:rsidR="0089350D" w:rsidRPr="005C696E" w:rsidRDefault="0089350D" w:rsidP="005C696E">
      <w:pPr>
        <w:widowControl w:val="0"/>
        <w:spacing w:after="0"/>
        <w:jc w:val="center"/>
        <w:rPr>
          <w:b/>
          <w:sz w:val="22"/>
          <w:szCs w:val="22"/>
        </w:rPr>
      </w:pPr>
    </w:p>
    <w:p w14:paraId="1BA92C08" w14:textId="440ADF89" w:rsidR="00A82A4C" w:rsidRPr="005C696E" w:rsidRDefault="00A82A4C" w:rsidP="005C696E">
      <w:pPr>
        <w:widowControl w:val="0"/>
        <w:spacing w:after="0"/>
        <w:jc w:val="center"/>
        <w:rPr>
          <w:b/>
          <w:sz w:val="22"/>
          <w:szCs w:val="22"/>
        </w:rPr>
      </w:pPr>
    </w:p>
    <w:p w14:paraId="702E602F" w14:textId="77777777" w:rsidR="00A82A4C" w:rsidRPr="005C696E" w:rsidRDefault="00A82A4C" w:rsidP="005C696E">
      <w:pPr>
        <w:widowControl w:val="0"/>
        <w:spacing w:after="0"/>
        <w:jc w:val="center"/>
        <w:rPr>
          <w:b/>
          <w:sz w:val="22"/>
          <w:szCs w:val="22"/>
        </w:rPr>
      </w:pPr>
    </w:p>
    <w:p w14:paraId="1A7CA5FE" w14:textId="77777777" w:rsidR="0089350D" w:rsidRPr="005C696E" w:rsidRDefault="0089350D" w:rsidP="005C696E">
      <w:pPr>
        <w:widowControl w:val="0"/>
        <w:spacing w:after="0"/>
        <w:jc w:val="center"/>
        <w:rPr>
          <w:b/>
          <w:sz w:val="22"/>
          <w:szCs w:val="22"/>
        </w:rPr>
      </w:pPr>
    </w:p>
    <w:p w14:paraId="3AF8C516" w14:textId="07E4ECF4" w:rsidR="0089350D" w:rsidRPr="005C696E" w:rsidRDefault="0089350D" w:rsidP="005C696E">
      <w:pPr>
        <w:widowControl w:val="0"/>
        <w:spacing w:after="0"/>
        <w:jc w:val="center"/>
        <w:rPr>
          <w:b/>
          <w:sz w:val="22"/>
          <w:szCs w:val="22"/>
        </w:rPr>
      </w:pPr>
    </w:p>
    <w:p w14:paraId="746309C7" w14:textId="77777777" w:rsidR="00AD43E2" w:rsidRPr="005C696E" w:rsidRDefault="00AD43E2" w:rsidP="005C696E">
      <w:pPr>
        <w:widowControl w:val="0"/>
        <w:spacing w:after="0"/>
        <w:jc w:val="center"/>
        <w:rPr>
          <w:b/>
          <w:sz w:val="22"/>
          <w:szCs w:val="22"/>
        </w:rPr>
      </w:pPr>
    </w:p>
    <w:p w14:paraId="74AD9F3A" w14:textId="77777777" w:rsidR="0089350D" w:rsidRPr="005C696E" w:rsidRDefault="0089350D" w:rsidP="005C696E">
      <w:pPr>
        <w:widowControl w:val="0"/>
        <w:spacing w:after="0"/>
        <w:jc w:val="center"/>
        <w:rPr>
          <w:b/>
          <w:sz w:val="22"/>
          <w:szCs w:val="22"/>
        </w:rPr>
      </w:pPr>
    </w:p>
    <w:p w14:paraId="43C263CA" w14:textId="77777777" w:rsidR="0089350D" w:rsidRPr="005C696E" w:rsidRDefault="0089350D" w:rsidP="005C696E">
      <w:pPr>
        <w:widowControl w:val="0"/>
        <w:spacing w:after="0"/>
        <w:jc w:val="center"/>
        <w:rPr>
          <w:b/>
          <w:sz w:val="22"/>
          <w:szCs w:val="22"/>
        </w:rPr>
      </w:pPr>
    </w:p>
    <w:p w14:paraId="137B0FA2" w14:textId="77777777" w:rsidR="0089350D" w:rsidRPr="005C696E" w:rsidRDefault="0089350D" w:rsidP="005C696E">
      <w:pPr>
        <w:widowControl w:val="0"/>
        <w:spacing w:after="0"/>
        <w:jc w:val="center"/>
        <w:rPr>
          <w:b/>
          <w:sz w:val="22"/>
          <w:szCs w:val="22"/>
        </w:rPr>
      </w:pPr>
    </w:p>
    <w:p w14:paraId="3BB0A0F2" w14:textId="77777777" w:rsidR="0089350D" w:rsidRPr="005C696E" w:rsidRDefault="0089350D" w:rsidP="005C696E">
      <w:pPr>
        <w:widowControl w:val="0"/>
        <w:spacing w:after="0"/>
        <w:jc w:val="center"/>
        <w:rPr>
          <w:b/>
          <w:sz w:val="22"/>
          <w:szCs w:val="22"/>
        </w:rPr>
      </w:pPr>
    </w:p>
    <w:p w14:paraId="10DA8802" w14:textId="77777777" w:rsidR="00275671" w:rsidRPr="005C696E" w:rsidRDefault="00275671" w:rsidP="005C696E">
      <w:pPr>
        <w:widowControl w:val="0"/>
        <w:spacing w:after="0"/>
        <w:jc w:val="center"/>
        <w:rPr>
          <w:b/>
          <w:sz w:val="22"/>
          <w:szCs w:val="22"/>
        </w:rPr>
      </w:pPr>
    </w:p>
    <w:p w14:paraId="2AA07325" w14:textId="77777777" w:rsidR="00275671" w:rsidRPr="005C696E" w:rsidRDefault="00275671" w:rsidP="005C696E">
      <w:pPr>
        <w:widowControl w:val="0"/>
        <w:spacing w:after="0"/>
        <w:jc w:val="center"/>
        <w:rPr>
          <w:b/>
          <w:sz w:val="22"/>
          <w:szCs w:val="22"/>
        </w:rPr>
      </w:pPr>
    </w:p>
    <w:p w14:paraId="686E11AE" w14:textId="77777777" w:rsidR="00275671" w:rsidRPr="005C696E" w:rsidRDefault="00275671" w:rsidP="005C696E">
      <w:pPr>
        <w:widowControl w:val="0"/>
        <w:spacing w:after="0"/>
        <w:jc w:val="center"/>
        <w:rPr>
          <w:b/>
          <w:sz w:val="22"/>
          <w:szCs w:val="22"/>
        </w:rPr>
      </w:pPr>
    </w:p>
    <w:p w14:paraId="61A925BD" w14:textId="77777777" w:rsidR="00275671" w:rsidRPr="005C696E" w:rsidRDefault="00275671" w:rsidP="005C696E">
      <w:pPr>
        <w:widowControl w:val="0"/>
        <w:spacing w:after="0"/>
        <w:jc w:val="center"/>
        <w:rPr>
          <w:b/>
          <w:sz w:val="22"/>
          <w:szCs w:val="22"/>
        </w:rPr>
      </w:pPr>
    </w:p>
    <w:p w14:paraId="3119A239" w14:textId="77777777" w:rsidR="00275671" w:rsidRPr="005C696E" w:rsidRDefault="00275671" w:rsidP="005C696E">
      <w:pPr>
        <w:widowControl w:val="0"/>
        <w:spacing w:after="0"/>
        <w:jc w:val="center"/>
        <w:rPr>
          <w:b/>
          <w:sz w:val="22"/>
          <w:szCs w:val="22"/>
        </w:rPr>
      </w:pPr>
    </w:p>
    <w:p w14:paraId="021B39A3" w14:textId="77777777" w:rsidR="0089350D" w:rsidRPr="005C696E" w:rsidRDefault="0089350D" w:rsidP="005C696E">
      <w:pPr>
        <w:widowControl w:val="0"/>
        <w:spacing w:after="0"/>
        <w:jc w:val="center"/>
        <w:rPr>
          <w:b/>
          <w:sz w:val="22"/>
          <w:szCs w:val="22"/>
        </w:rPr>
      </w:pPr>
    </w:p>
    <w:p w14:paraId="7F0CF818" w14:textId="1BA5BE60" w:rsidR="0065459C" w:rsidRPr="005C696E" w:rsidRDefault="00891390" w:rsidP="005C696E">
      <w:pPr>
        <w:widowControl w:val="0"/>
        <w:shd w:val="clear" w:color="auto" w:fill="FFFFFF"/>
        <w:spacing w:after="0"/>
        <w:jc w:val="center"/>
        <w:rPr>
          <w:sz w:val="22"/>
          <w:szCs w:val="22"/>
        </w:rPr>
        <w:sectPr w:rsidR="0065459C" w:rsidRPr="005C696E" w:rsidSect="00A82A4C">
          <w:footerReference w:type="default" r:id="rId9"/>
          <w:pgSz w:w="11906" w:h="16838"/>
          <w:pgMar w:top="1134" w:right="760" w:bottom="709" w:left="1134" w:header="720" w:footer="720" w:gutter="0"/>
          <w:cols w:space="720"/>
          <w:docGrid w:linePitch="360"/>
        </w:sectPr>
      </w:pPr>
      <w:r w:rsidRPr="005C696E">
        <w:rPr>
          <w:bCs/>
          <w:sz w:val="22"/>
          <w:szCs w:val="22"/>
        </w:rPr>
        <w:t>г</w:t>
      </w:r>
      <w:r w:rsidR="00A82A4C" w:rsidRPr="005C696E">
        <w:rPr>
          <w:bCs/>
          <w:sz w:val="22"/>
          <w:szCs w:val="22"/>
        </w:rPr>
        <w:t xml:space="preserve">. </w:t>
      </w:r>
      <w:r w:rsidRPr="005C696E">
        <w:rPr>
          <w:bCs/>
          <w:sz w:val="22"/>
          <w:szCs w:val="22"/>
        </w:rPr>
        <w:t xml:space="preserve">Минусинск - </w:t>
      </w:r>
      <w:r w:rsidR="005C696E" w:rsidRPr="005C696E">
        <w:rPr>
          <w:sz w:val="22"/>
          <w:szCs w:val="22"/>
        </w:rPr>
        <w:t>2023</w:t>
      </w:r>
      <w:r w:rsidR="0065459C" w:rsidRPr="005C696E">
        <w:rPr>
          <w:sz w:val="22"/>
          <w:szCs w:val="22"/>
        </w:rPr>
        <w:t xml:space="preserve"> год</w:t>
      </w:r>
    </w:p>
    <w:p w14:paraId="0A3EECD4" w14:textId="645F7C17" w:rsidR="0089350D" w:rsidRPr="005C696E" w:rsidRDefault="006D63A6" w:rsidP="005C696E">
      <w:pPr>
        <w:widowControl w:val="0"/>
        <w:spacing w:after="0"/>
        <w:ind w:firstLine="708"/>
        <w:rPr>
          <w:b/>
          <w:bCs/>
          <w:color w:val="000000"/>
          <w:sz w:val="22"/>
          <w:szCs w:val="22"/>
        </w:rPr>
      </w:pPr>
      <w:r w:rsidRPr="005C696E">
        <w:rPr>
          <w:bCs/>
          <w:color w:val="000000"/>
          <w:sz w:val="22"/>
          <w:szCs w:val="22"/>
        </w:rPr>
        <w:lastRenderedPageBreak/>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w:t>
      </w:r>
      <w:r w:rsidR="005C696E" w:rsidRPr="005C696E">
        <w:rPr>
          <w:bCs/>
          <w:color w:val="000000"/>
          <w:sz w:val="22"/>
          <w:szCs w:val="22"/>
        </w:rPr>
        <w:t>«</w:t>
      </w:r>
      <w:r w:rsidRPr="005C696E">
        <w:rPr>
          <w:bCs/>
          <w:color w:val="000000"/>
          <w:sz w:val="22"/>
          <w:szCs w:val="22"/>
        </w:rPr>
        <w:t>О закупках товаров, работ, услуг отдельными видами юридических лиц</w:t>
      </w:r>
      <w:r w:rsidR="005C696E" w:rsidRPr="005C696E">
        <w:rPr>
          <w:bCs/>
          <w:color w:val="000000"/>
          <w:sz w:val="22"/>
          <w:szCs w:val="22"/>
        </w:rPr>
        <w:t>»</w:t>
      </w:r>
      <w:r w:rsidRPr="005C696E">
        <w:rPr>
          <w:bCs/>
          <w:color w:val="000000"/>
          <w:sz w:val="22"/>
          <w:szCs w:val="22"/>
        </w:rPr>
        <w:t xml:space="preserve"> (далее – Закон) и Положением о закупках товаров, работ, услуг для нужд </w:t>
      </w:r>
      <w:r w:rsidR="00891390" w:rsidRPr="005C696E">
        <w:rPr>
          <w:bCs/>
          <w:color w:val="000000"/>
          <w:sz w:val="22"/>
          <w:szCs w:val="22"/>
        </w:rPr>
        <w:t xml:space="preserve">Акционерного общества </w:t>
      </w:r>
      <w:r w:rsidR="005C696E" w:rsidRPr="005C696E">
        <w:rPr>
          <w:bCs/>
          <w:color w:val="000000"/>
          <w:sz w:val="22"/>
          <w:szCs w:val="22"/>
        </w:rPr>
        <w:t>«</w:t>
      </w:r>
      <w:r w:rsidR="00891390" w:rsidRPr="005C696E">
        <w:rPr>
          <w:bCs/>
          <w:color w:val="000000"/>
          <w:sz w:val="22"/>
          <w:szCs w:val="22"/>
        </w:rPr>
        <w:t>Дорожное ремонтно-строительное управление №10</w:t>
      </w:r>
      <w:r w:rsidR="005C696E" w:rsidRPr="005C696E">
        <w:rPr>
          <w:bCs/>
          <w:color w:val="000000"/>
          <w:sz w:val="22"/>
          <w:szCs w:val="22"/>
        </w:rPr>
        <w:t>»</w:t>
      </w:r>
      <w:r w:rsidR="00891390" w:rsidRPr="005C696E">
        <w:rPr>
          <w:bCs/>
          <w:color w:val="000000"/>
          <w:sz w:val="22"/>
          <w:szCs w:val="22"/>
        </w:rPr>
        <w:t xml:space="preserve"> </w:t>
      </w:r>
      <w:r w:rsidR="0067054A" w:rsidRPr="005C696E">
        <w:rPr>
          <w:bCs/>
          <w:color w:val="000000"/>
          <w:sz w:val="22"/>
          <w:szCs w:val="22"/>
        </w:rPr>
        <w:t>(</w:t>
      </w:r>
      <w:r w:rsidR="00891390" w:rsidRPr="005C696E">
        <w:rPr>
          <w:bCs/>
          <w:color w:val="000000"/>
          <w:sz w:val="22"/>
          <w:szCs w:val="22"/>
        </w:rPr>
        <w:t xml:space="preserve">АО </w:t>
      </w:r>
      <w:r w:rsidR="005C696E" w:rsidRPr="005C696E">
        <w:rPr>
          <w:bCs/>
          <w:color w:val="000000"/>
          <w:sz w:val="22"/>
          <w:szCs w:val="22"/>
        </w:rPr>
        <w:t>«</w:t>
      </w:r>
      <w:r w:rsidR="00891390" w:rsidRPr="005C696E">
        <w:rPr>
          <w:bCs/>
          <w:color w:val="000000"/>
          <w:sz w:val="22"/>
          <w:szCs w:val="22"/>
        </w:rPr>
        <w:t>ДРСУ-10</w:t>
      </w:r>
      <w:r w:rsidR="005C696E" w:rsidRPr="005C696E">
        <w:rPr>
          <w:bCs/>
          <w:color w:val="000000"/>
          <w:sz w:val="22"/>
          <w:szCs w:val="22"/>
        </w:rPr>
        <w:t>»</w:t>
      </w:r>
      <w:r w:rsidR="0067054A" w:rsidRPr="005C696E">
        <w:rPr>
          <w:bCs/>
          <w:color w:val="000000"/>
          <w:sz w:val="22"/>
          <w:szCs w:val="22"/>
        </w:rPr>
        <w:t>)</w:t>
      </w:r>
      <w:r w:rsidRPr="005C696E">
        <w:rPr>
          <w:bCs/>
          <w:color w:val="000000"/>
          <w:sz w:val="22"/>
          <w:szCs w:val="22"/>
        </w:rPr>
        <w:t>.</w:t>
      </w:r>
    </w:p>
    <w:p w14:paraId="2B103012" w14:textId="77777777" w:rsidR="0089350D" w:rsidRPr="005C696E" w:rsidRDefault="0089350D" w:rsidP="005C696E">
      <w:pPr>
        <w:widowControl w:val="0"/>
        <w:spacing w:after="0"/>
        <w:jc w:val="center"/>
        <w:rPr>
          <w:b/>
          <w:sz w:val="22"/>
          <w:szCs w:val="22"/>
        </w:rPr>
      </w:pPr>
    </w:p>
    <w:p w14:paraId="2710FF14" w14:textId="77777777" w:rsidR="0089350D" w:rsidRPr="005C696E" w:rsidRDefault="006D63A6" w:rsidP="005C696E">
      <w:pPr>
        <w:widowControl w:val="0"/>
        <w:spacing w:after="0"/>
        <w:jc w:val="center"/>
        <w:rPr>
          <w:b/>
          <w:bCs/>
          <w:color w:val="000000"/>
          <w:sz w:val="22"/>
          <w:szCs w:val="22"/>
        </w:rPr>
      </w:pPr>
      <w:r w:rsidRPr="005C696E">
        <w:rPr>
          <w:b/>
          <w:bCs/>
          <w:color w:val="000000"/>
          <w:sz w:val="22"/>
          <w:szCs w:val="22"/>
        </w:rPr>
        <w:t>ИНФОРМАЦИОННАЯ КАРТА</w:t>
      </w:r>
    </w:p>
    <w:p w14:paraId="52166241" w14:textId="77777777" w:rsidR="0089350D" w:rsidRPr="005C696E" w:rsidRDefault="0089350D" w:rsidP="005C696E">
      <w:pPr>
        <w:widowControl w:val="0"/>
        <w:spacing w:after="0"/>
        <w:rPr>
          <w:b/>
          <w:bCs/>
          <w:color w:val="00000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366"/>
        <w:gridCol w:w="6541"/>
      </w:tblGrid>
      <w:tr w:rsidR="0089350D" w:rsidRPr="005C696E" w14:paraId="5ABC3F70" w14:textId="77777777" w:rsidTr="005C696E">
        <w:trPr>
          <w:tblHeader/>
          <w:jc w:val="center"/>
        </w:trPr>
        <w:tc>
          <w:tcPr>
            <w:tcW w:w="364" w:type="pct"/>
            <w:shd w:val="clear" w:color="auto" w:fill="C6D9F1"/>
            <w:vAlign w:val="center"/>
          </w:tcPr>
          <w:p w14:paraId="3FC43619" w14:textId="77777777" w:rsidR="0089350D" w:rsidRPr="005C696E" w:rsidRDefault="006D63A6" w:rsidP="005C696E">
            <w:pPr>
              <w:widowControl w:val="0"/>
              <w:spacing w:after="0"/>
              <w:jc w:val="center"/>
              <w:rPr>
                <w:b/>
                <w:bCs/>
                <w:color w:val="000000"/>
                <w:sz w:val="22"/>
                <w:szCs w:val="22"/>
              </w:rPr>
            </w:pPr>
            <w:r w:rsidRPr="005C696E">
              <w:rPr>
                <w:b/>
                <w:bCs/>
                <w:color w:val="000000"/>
                <w:sz w:val="22"/>
                <w:szCs w:val="22"/>
              </w:rPr>
              <w:t>№</w:t>
            </w:r>
          </w:p>
        </w:tc>
        <w:tc>
          <w:tcPr>
            <w:tcW w:w="1575" w:type="pct"/>
            <w:shd w:val="clear" w:color="auto" w:fill="C6D9F1"/>
            <w:vAlign w:val="center"/>
          </w:tcPr>
          <w:p w14:paraId="655C38CB" w14:textId="77777777" w:rsidR="0089350D" w:rsidRPr="005C696E" w:rsidRDefault="006D63A6" w:rsidP="005C696E">
            <w:pPr>
              <w:widowControl w:val="0"/>
              <w:spacing w:after="0"/>
              <w:jc w:val="center"/>
              <w:rPr>
                <w:b/>
                <w:bCs/>
                <w:color w:val="000000"/>
                <w:sz w:val="22"/>
                <w:szCs w:val="22"/>
              </w:rPr>
            </w:pPr>
            <w:r w:rsidRPr="005C696E">
              <w:rPr>
                <w:b/>
                <w:bCs/>
                <w:color w:val="000000"/>
                <w:sz w:val="22"/>
                <w:szCs w:val="22"/>
              </w:rPr>
              <w:t>Наименование</w:t>
            </w:r>
          </w:p>
        </w:tc>
        <w:tc>
          <w:tcPr>
            <w:tcW w:w="3061" w:type="pct"/>
            <w:shd w:val="clear" w:color="auto" w:fill="C6D9F1"/>
            <w:vAlign w:val="center"/>
          </w:tcPr>
          <w:p w14:paraId="1DFBAA2D" w14:textId="77777777" w:rsidR="0089350D" w:rsidRPr="005C696E" w:rsidRDefault="006D63A6" w:rsidP="005C696E">
            <w:pPr>
              <w:widowControl w:val="0"/>
              <w:spacing w:after="0"/>
              <w:jc w:val="center"/>
              <w:rPr>
                <w:b/>
                <w:bCs/>
                <w:color w:val="000000"/>
                <w:sz w:val="22"/>
                <w:szCs w:val="22"/>
              </w:rPr>
            </w:pPr>
            <w:r w:rsidRPr="005C696E">
              <w:rPr>
                <w:b/>
                <w:bCs/>
                <w:color w:val="000000"/>
                <w:sz w:val="22"/>
                <w:szCs w:val="22"/>
              </w:rPr>
              <w:t>Информация</w:t>
            </w:r>
          </w:p>
        </w:tc>
      </w:tr>
      <w:tr w:rsidR="0089350D" w:rsidRPr="005C696E" w14:paraId="13EB2199" w14:textId="77777777" w:rsidTr="005C696E">
        <w:trPr>
          <w:jc w:val="center"/>
        </w:trPr>
        <w:tc>
          <w:tcPr>
            <w:tcW w:w="5000" w:type="pct"/>
            <w:gridSpan w:val="3"/>
            <w:vAlign w:val="center"/>
          </w:tcPr>
          <w:p w14:paraId="02DA8348" w14:textId="77777777" w:rsidR="0089350D" w:rsidRPr="005C696E" w:rsidRDefault="006D63A6" w:rsidP="005C696E">
            <w:pPr>
              <w:widowControl w:val="0"/>
              <w:spacing w:after="0"/>
              <w:jc w:val="center"/>
              <w:rPr>
                <w:b/>
                <w:bCs/>
                <w:color w:val="000000"/>
                <w:sz w:val="22"/>
                <w:szCs w:val="22"/>
              </w:rPr>
            </w:pPr>
            <w:r w:rsidRPr="005C696E">
              <w:rPr>
                <w:b/>
                <w:i/>
                <w:sz w:val="22"/>
                <w:szCs w:val="22"/>
              </w:rPr>
              <w:t xml:space="preserve">Общие сведения о форме закупки </w:t>
            </w:r>
          </w:p>
        </w:tc>
      </w:tr>
      <w:tr w:rsidR="0089350D" w:rsidRPr="005C696E" w14:paraId="46EFDC3A" w14:textId="77777777" w:rsidTr="005C696E">
        <w:trPr>
          <w:jc w:val="center"/>
        </w:trPr>
        <w:tc>
          <w:tcPr>
            <w:tcW w:w="364" w:type="pct"/>
            <w:vAlign w:val="center"/>
          </w:tcPr>
          <w:p w14:paraId="3E74A627"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1C170029" w14:textId="77777777" w:rsidR="0089350D" w:rsidRPr="005C696E" w:rsidRDefault="006D63A6" w:rsidP="005C696E">
            <w:pPr>
              <w:widowControl w:val="0"/>
              <w:spacing w:after="0"/>
              <w:jc w:val="left"/>
              <w:rPr>
                <w:b/>
                <w:bCs/>
                <w:color w:val="000000"/>
                <w:sz w:val="22"/>
                <w:szCs w:val="22"/>
              </w:rPr>
            </w:pPr>
            <w:r w:rsidRPr="005C696E">
              <w:rPr>
                <w:sz w:val="22"/>
                <w:szCs w:val="22"/>
              </w:rPr>
              <w:t>Используемый способ определения поставщика (подрядчика, исполнителя)</w:t>
            </w:r>
          </w:p>
        </w:tc>
        <w:tc>
          <w:tcPr>
            <w:tcW w:w="3061" w:type="pct"/>
            <w:vAlign w:val="center"/>
          </w:tcPr>
          <w:p w14:paraId="396DDE24" w14:textId="77777777" w:rsidR="0089350D" w:rsidRPr="005C696E" w:rsidRDefault="006D63A6" w:rsidP="005C696E">
            <w:pPr>
              <w:widowControl w:val="0"/>
              <w:spacing w:after="0"/>
              <w:rPr>
                <w:rFonts w:eastAsia="Lucida Sans Unicode"/>
                <w:b/>
                <w:color w:val="000000"/>
                <w:kern w:val="2"/>
                <w:sz w:val="22"/>
                <w:szCs w:val="22"/>
                <w:lang w:eastAsia="en-US"/>
              </w:rPr>
            </w:pPr>
            <w:r w:rsidRPr="005C696E">
              <w:rPr>
                <w:sz w:val="22"/>
                <w:szCs w:val="22"/>
              </w:rPr>
              <w:t>Запрос котировок в электронной форме (далее – Запрос котировок).</w:t>
            </w:r>
          </w:p>
        </w:tc>
      </w:tr>
      <w:tr w:rsidR="0089350D" w:rsidRPr="005C696E" w14:paraId="294A089F" w14:textId="77777777" w:rsidTr="005C696E">
        <w:trPr>
          <w:jc w:val="center"/>
        </w:trPr>
        <w:tc>
          <w:tcPr>
            <w:tcW w:w="364" w:type="pct"/>
            <w:vAlign w:val="center"/>
          </w:tcPr>
          <w:p w14:paraId="7AE06C0B"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0E9DCD12" w14:textId="77777777" w:rsidR="0089350D" w:rsidRPr="005C696E" w:rsidRDefault="006D63A6" w:rsidP="005C696E">
            <w:pPr>
              <w:widowControl w:val="0"/>
              <w:spacing w:after="0"/>
              <w:jc w:val="left"/>
              <w:rPr>
                <w:sz w:val="22"/>
                <w:szCs w:val="22"/>
              </w:rPr>
            </w:pPr>
            <w:r w:rsidRPr="005C696E">
              <w:rPr>
                <w:sz w:val="22"/>
                <w:szCs w:val="22"/>
              </w:rPr>
              <w:t xml:space="preserve">Способ подачи заявок на участие в закупке   </w:t>
            </w:r>
          </w:p>
        </w:tc>
        <w:tc>
          <w:tcPr>
            <w:tcW w:w="3061" w:type="pct"/>
            <w:vAlign w:val="center"/>
          </w:tcPr>
          <w:p w14:paraId="56D0F4BE" w14:textId="0A967391" w:rsidR="0089350D" w:rsidRPr="005C696E" w:rsidRDefault="006D63A6" w:rsidP="005C696E">
            <w:pPr>
              <w:widowControl w:val="0"/>
              <w:spacing w:after="0"/>
              <w:rPr>
                <w:sz w:val="22"/>
                <w:szCs w:val="22"/>
              </w:rPr>
            </w:pPr>
            <w:r w:rsidRPr="005C696E">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w:t>
            </w:r>
            <w:r w:rsidR="005C696E" w:rsidRPr="005C696E">
              <w:rPr>
                <w:sz w:val="22"/>
                <w:szCs w:val="22"/>
              </w:rPr>
              <w:t>«</w:t>
            </w:r>
            <w:r w:rsidRPr="005C696E">
              <w:rPr>
                <w:sz w:val="22"/>
                <w:szCs w:val="22"/>
              </w:rPr>
              <w:t>РЕГИОН</w:t>
            </w:r>
            <w:r w:rsidR="005C696E" w:rsidRPr="005C696E">
              <w:rPr>
                <w:sz w:val="22"/>
                <w:szCs w:val="22"/>
              </w:rPr>
              <w:t>»</w:t>
            </w:r>
            <w:r w:rsidRPr="005C696E">
              <w:rPr>
                <w:sz w:val="22"/>
                <w:szCs w:val="22"/>
              </w:rPr>
              <w:t xml:space="preserve">, расположенный по адресу: </w:t>
            </w:r>
            <w:hyperlink r:id="rId10" w:history="1">
              <w:r w:rsidRPr="005C696E">
                <w:rPr>
                  <w:rStyle w:val="a9"/>
                  <w:sz w:val="22"/>
                  <w:szCs w:val="22"/>
                </w:rPr>
                <w:t>http://etp-region.ru/</w:t>
              </w:r>
            </w:hyperlink>
            <w:r w:rsidRPr="005C696E">
              <w:rPr>
                <w:sz w:val="22"/>
                <w:szCs w:val="22"/>
              </w:rPr>
              <w:t xml:space="preserve"> </w:t>
            </w:r>
          </w:p>
        </w:tc>
      </w:tr>
      <w:tr w:rsidR="0089350D" w:rsidRPr="005C696E" w14:paraId="785012DD" w14:textId="77777777" w:rsidTr="005C696E">
        <w:trPr>
          <w:jc w:val="center"/>
        </w:trPr>
        <w:tc>
          <w:tcPr>
            <w:tcW w:w="364" w:type="pct"/>
            <w:vAlign w:val="center"/>
          </w:tcPr>
          <w:p w14:paraId="18398F4F"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733B917A" w14:textId="0A2876E5" w:rsidR="0089350D" w:rsidRPr="005C696E" w:rsidRDefault="006D63A6" w:rsidP="005C696E">
            <w:pPr>
              <w:widowControl w:val="0"/>
              <w:spacing w:after="0"/>
              <w:jc w:val="left"/>
              <w:rPr>
                <w:sz w:val="22"/>
                <w:szCs w:val="22"/>
              </w:rPr>
            </w:pPr>
            <w:r w:rsidRPr="005C696E">
              <w:rPr>
                <w:sz w:val="22"/>
                <w:szCs w:val="22"/>
              </w:rPr>
              <w:t xml:space="preserve">Сайт электронной площадки в информационно-телекоммуникационной сети </w:t>
            </w:r>
            <w:r w:rsidR="005C696E" w:rsidRPr="005C696E">
              <w:rPr>
                <w:sz w:val="22"/>
                <w:szCs w:val="22"/>
              </w:rPr>
              <w:t>«</w:t>
            </w:r>
            <w:r w:rsidRPr="005C696E">
              <w:rPr>
                <w:sz w:val="22"/>
                <w:szCs w:val="22"/>
              </w:rPr>
              <w:t>Интернет</w:t>
            </w:r>
            <w:r w:rsidR="005C696E" w:rsidRPr="005C696E">
              <w:rPr>
                <w:sz w:val="22"/>
                <w:szCs w:val="22"/>
              </w:rPr>
              <w:t>»</w:t>
            </w:r>
            <w:r w:rsidRPr="005C696E">
              <w:rPr>
                <w:sz w:val="22"/>
                <w:szCs w:val="22"/>
              </w:rPr>
              <w:t>, на котором проводится закупка и информация о необходимости аккредитации участников процедуры закупки на электронной площадке</w:t>
            </w:r>
          </w:p>
        </w:tc>
        <w:tc>
          <w:tcPr>
            <w:tcW w:w="3061" w:type="pct"/>
            <w:vAlign w:val="center"/>
          </w:tcPr>
          <w:p w14:paraId="4F48F5F9" w14:textId="77777777" w:rsidR="0089350D" w:rsidRPr="005C696E" w:rsidRDefault="006D63A6" w:rsidP="005C696E">
            <w:pPr>
              <w:widowControl w:val="0"/>
              <w:spacing w:after="0"/>
              <w:rPr>
                <w:sz w:val="22"/>
                <w:szCs w:val="22"/>
              </w:rPr>
            </w:pPr>
            <w:r w:rsidRPr="005C696E">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1" w:history="1">
              <w:r w:rsidRPr="005C696E">
                <w:rPr>
                  <w:rStyle w:val="a9"/>
                  <w:sz w:val="22"/>
                  <w:szCs w:val="22"/>
                </w:rPr>
                <w:t>http://etp-region.ru/</w:t>
              </w:r>
            </w:hyperlink>
          </w:p>
          <w:p w14:paraId="3D1126A7" w14:textId="77777777" w:rsidR="0089350D" w:rsidRPr="005C696E" w:rsidRDefault="0089350D" w:rsidP="005C696E">
            <w:pPr>
              <w:widowControl w:val="0"/>
              <w:spacing w:after="0"/>
              <w:rPr>
                <w:sz w:val="22"/>
                <w:szCs w:val="22"/>
              </w:rPr>
            </w:pPr>
          </w:p>
          <w:p w14:paraId="56049C4C" w14:textId="77777777" w:rsidR="0089350D" w:rsidRPr="005C696E" w:rsidRDefault="006D63A6" w:rsidP="005C696E">
            <w:pPr>
              <w:widowControl w:val="0"/>
              <w:spacing w:after="0"/>
              <w:rPr>
                <w:color w:val="0000FF"/>
                <w:sz w:val="22"/>
                <w:szCs w:val="22"/>
                <w:u w:val="single"/>
              </w:rPr>
            </w:pPr>
            <w:r w:rsidRPr="005C696E">
              <w:rPr>
                <w:sz w:val="22"/>
                <w:szCs w:val="22"/>
              </w:rPr>
              <w:t xml:space="preserve">Официальный сайт единой информационной системы: </w:t>
            </w:r>
            <w:r w:rsidRPr="005C696E">
              <w:rPr>
                <w:color w:val="0000FF"/>
                <w:sz w:val="22"/>
                <w:szCs w:val="22"/>
                <w:u w:val="single"/>
              </w:rPr>
              <w:t>http://zakupki.gov.ru</w:t>
            </w:r>
          </w:p>
          <w:p w14:paraId="09ED0254" w14:textId="77777777" w:rsidR="0089350D" w:rsidRPr="005C696E" w:rsidRDefault="0089350D" w:rsidP="005C696E">
            <w:pPr>
              <w:widowControl w:val="0"/>
              <w:autoSpaceDE w:val="0"/>
              <w:autoSpaceDN w:val="0"/>
              <w:adjustRightInd w:val="0"/>
              <w:spacing w:after="0"/>
              <w:rPr>
                <w:rFonts w:eastAsia="Calibri"/>
                <w:sz w:val="22"/>
                <w:szCs w:val="22"/>
              </w:rPr>
            </w:pPr>
          </w:p>
          <w:p w14:paraId="647F0783" w14:textId="77777777" w:rsidR="0089350D" w:rsidRPr="005C696E" w:rsidRDefault="006D63A6" w:rsidP="005C696E">
            <w:pPr>
              <w:widowControl w:val="0"/>
              <w:spacing w:after="0"/>
              <w:rPr>
                <w:sz w:val="22"/>
                <w:szCs w:val="22"/>
              </w:rPr>
            </w:pPr>
            <w:r w:rsidRPr="005C696E">
              <w:rPr>
                <w:rFonts w:eastAsia="Calibri"/>
                <w:sz w:val="22"/>
                <w:szCs w:val="22"/>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9350D" w:rsidRPr="005C696E" w14:paraId="55237917" w14:textId="77777777" w:rsidTr="005C696E">
        <w:trPr>
          <w:jc w:val="center"/>
        </w:trPr>
        <w:tc>
          <w:tcPr>
            <w:tcW w:w="5000" w:type="pct"/>
            <w:gridSpan w:val="3"/>
            <w:vAlign w:val="center"/>
          </w:tcPr>
          <w:p w14:paraId="32F0A62A" w14:textId="77777777" w:rsidR="0089350D" w:rsidRPr="005C696E" w:rsidRDefault="006D63A6" w:rsidP="005C696E">
            <w:pPr>
              <w:widowControl w:val="0"/>
              <w:spacing w:after="0"/>
              <w:ind w:left="927"/>
              <w:jc w:val="center"/>
              <w:rPr>
                <w:b/>
                <w:bCs/>
                <w:color w:val="000000"/>
                <w:sz w:val="22"/>
                <w:szCs w:val="22"/>
              </w:rPr>
            </w:pPr>
            <w:r w:rsidRPr="005C696E">
              <w:rPr>
                <w:b/>
                <w:i/>
                <w:sz w:val="22"/>
                <w:szCs w:val="22"/>
              </w:rPr>
              <w:t>Информация о заказчике</w:t>
            </w:r>
          </w:p>
        </w:tc>
      </w:tr>
      <w:tr w:rsidR="0089350D" w:rsidRPr="005C696E" w14:paraId="3F77A2A1" w14:textId="77777777" w:rsidTr="005C696E">
        <w:trPr>
          <w:jc w:val="center"/>
        </w:trPr>
        <w:tc>
          <w:tcPr>
            <w:tcW w:w="364" w:type="pct"/>
            <w:vAlign w:val="center"/>
          </w:tcPr>
          <w:p w14:paraId="4CE94D68"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2D4B77C2" w14:textId="77777777" w:rsidR="0089350D" w:rsidRPr="005C696E" w:rsidRDefault="006D63A6" w:rsidP="005C696E">
            <w:pPr>
              <w:widowControl w:val="0"/>
              <w:spacing w:after="0"/>
              <w:jc w:val="left"/>
              <w:rPr>
                <w:b/>
                <w:bCs/>
                <w:color w:val="000000"/>
                <w:sz w:val="22"/>
                <w:szCs w:val="22"/>
              </w:rPr>
            </w:pPr>
            <w:r w:rsidRPr="005C696E">
              <w:rPr>
                <w:sz w:val="22"/>
                <w:szCs w:val="22"/>
              </w:rPr>
              <w:t xml:space="preserve">Наименование </w:t>
            </w:r>
            <w:r w:rsidRPr="005C696E">
              <w:rPr>
                <w:color w:val="000000"/>
                <w:sz w:val="22"/>
                <w:szCs w:val="22"/>
              </w:rPr>
              <w:t>заказчика</w:t>
            </w:r>
          </w:p>
        </w:tc>
        <w:tc>
          <w:tcPr>
            <w:tcW w:w="3061" w:type="pct"/>
            <w:vAlign w:val="center"/>
          </w:tcPr>
          <w:p w14:paraId="433E134F" w14:textId="2B05F52E" w:rsidR="0089350D" w:rsidRPr="005C696E" w:rsidRDefault="00891390" w:rsidP="005C696E">
            <w:pPr>
              <w:widowControl w:val="0"/>
              <w:spacing w:after="0"/>
              <w:rPr>
                <w:color w:val="000000"/>
                <w:sz w:val="22"/>
                <w:szCs w:val="22"/>
              </w:rPr>
            </w:pPr>
            <w:r w:rsidRPr="005C696E">
              <w:rPr>
                <w:color w:val="000000"/>
                <w:sz w:val="22"/>
                <w:szCs w:val="22"/>
              </w:rPr>
              <w:t xml:space="preserve">Акционерное общество </w:t>
            </w:r>
            <w:r w:rsidR="005C696E" w:rsidRPr="005C696E">
              <w:rPr>
                <w:color w:val="000000"/>
                <w:sz w:val="22"/>
                <w:szCs w:val="22"/>
              </w:rPr>
              <w:t>«</w:t>
            </w:r>
            <w:r w:rsidRPr="005C696E">
              <w:rPr>
                <w:color w:val="000000"/>
                <w:sz w:val="22"/>
                <w:szCs w:val="22"/>
              </w:rPr>
              <w:t>Дорожное ремонтно-строительное управление №10</w:t>
            </w:r>
            <w:r w:rsidR="005C696E" w:rsidRPr="005C696E">
              <w:rPr>
                <w:color w:val="000000"/>
                <w:sz w:val="22"/>
                <w:szCs w:val="22"/>
              </w:rPr>
              <w:t>»</w:t>
            </w:r>
            <w:r w:rsidRPr="005C696E">
              <w:rPr>
                <w:color w:val="000000"/>
                <w:sz w:val="22"/>
                <w:szCs w:val="22"/>
              </w:rPr>
              <w:t xml:space="preserve"> </w:t>
            </w:r>
            <w:r w:rsidR="0067054A" w:rsidRPr="005C696E">
              <w:rPr>
                <w:color w:val="000000"/>
                <w:sz w:val="22"/>
                <w:szCs w:val="22"/>
              </w:rPr>
              <w:t>(</w:t>
            </w:r>
            <w:r w:rsidRPr="005C696E">
              <w:rPr>
                <w:sz w:val="22"/>
                <w:szCs w:val="22"/>
              </w:rPr>
              <w:t xml:space="preserve">АО </w:t>
            </w:r>
            <w:r w:rsidR="005C696E" w:rsidRPr="005C696E">
              <w:rPr>
                <w:sz w:val="22"/>
                <w:szCs w:val="22"/>
              </w:rPr>
              <w:t>«</w:t>
            </w:r>
            <w:r w:rsidRPr="005C696E">
              <w:rPr>
                <w:sz w:val="22"/>
                <w:szCs w:val="22"/>
              </w:rPr>
              <w:t>ДРСУ-10</w:t>
            </w:r>
            <w:r w:rsidR="005C696E" w:rsidRPr="005C696E">
              <w:rPr>
                <w:sz w:val="22"/>
                <w:szCs w:val="22"/>
              </w:rPr>
              <w:t>»</w:t>
            </w:r>
            <w:r w:rsidR="00275D66" w:rsidRPr="005C696E">
              <w:rPr>
                <w:sz w:val="22"/>
                <w:szCs w:val="22"/>
              </w:rPr>
              <w:t>)</w:t>
            </w:r>
          </w:p>
        </w:tc>
      </w:tr>
      <w:tr w:rsidR="0089350D" w:rsidRPr="005C696E" w14:paraId="0A2EEEEC" w14:textId="77777777" w:rsidTr="005C696E">
        <w:trPr>
          <w:jc w:val="center"/>
        </w:trPr>
        <w:tc>
          <w:tcPr>
            <w:tcW w:w="364" w:type="pct"/>
            <w:vAlign w:val="center"/>
          </w:tcPr>
          <w:p w14:paraId="6BA6C7A9"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7846A20A" w14:textId="77777777" w:rsidR="0089350D" w:rsidRPr="005C696E" w:rsidRDefault="006D63A6" w:rsidP="005C696E">
            <w:pPr>
              <w:widowControl w:val="0"/>
              <w:spacing w:after="0"/>
              <w:jc w:val="left"/>
              <w:rPr>
                <w:b/>
                <w:bCs/>
                <w:color w:val="000000"/>
                <w:sz w:val="22"/>
                <w:szCs w:val="22"/>
              </w:rPr>
            </w:pPr>
            <w:r w:rsidRPr="005C696E">
              <w:rPr>
                <w:sz w:val="22"/>
                <w:szCs w:val="22"/>
              </w:rPr>
              <w:t xml:space="preserve">Место нахождения </w:t>
            </w:r>
            <w:r w:rsidRPr="005C696E">
              <w:rPr>
                <w:color w:val="000000"/>
                <w:sz w:val="22"/>
                <w:szCs w:val="22"/>
              </w:rPr>
              <w:t>заказчика</w:t>
            </w:r>
          </w:p>
        </w:tc>
        <w:tc>
          <w:tcPr>
            <w:tcW w:w="3061" w:type="pct"/>
            <w:vAlign w:val="center"/>
          </w:tcPr>
          <w:p w14:paraId="48C35F61" w14:textId="6F010BDF" w:rsidR="0089350D" w:rsidRPr="005C696E" w:rsidRDefault="00891390" w:rsidP="005C696E">
            <w:pPr>
              <w:widowControl w:val="0"/>
              <w:spacing w:after="0"/>
              <w:rPr>
                <w:b/>
                <w:bCs/>
                <w:color w:val="000000"/>
                <w:sz w:val="22"/>
                <w:szCs w:val="22"/>
                <w:highlight w:val="yellow"/>
              </w:rPr>
            </w:pPr>
            <w:r w:rsidRPr="005C696E">
              <w:rPr>
                <w:color w:val="000000"/>
                <w:sz w:val="22"/>
                <w:szCs w:val="22"/>
              </w:rPr>
              <w:t>662607, Российская Федерация, Красноярский край, г. Минусинск</w:t>
            </w:r>
            <w:r w:rsidR="00275671" w:rsidRPr="005C696E">
              <w:rPr>
                <w:color w:val="000000"/>
                <w:sz w:val="22"/>
                <w:szCs w:val="22"/>
              </w:rPr>
              <w:t>,</w:t>
            </w:r>
            <w:r w:rsidRPr="005C696E">
              <w:rPr>
                <w:color w:val="000000"/>
                <w:sz w:val="22"/>
                <w:szCs w:val="22"/>
              </w:rPr>
              <w:t xml:space="preserve"> </w:t>
            </w:r>
            <w:r w:rsidRPr="005C696E">
              <w:rPr>
                <w:color w:val="000000"/>
                <w:sz w:val="22"/>
                <w:szCs w:val="22"/>
              </w:rPr>
              <w:fldChar w:fldCharType="begin"/>
            </w:r>
            <w:r w:rsidRPr="005C696E">
              <w:rPr>
                <w:color w:val="000000"/>
                <w:sz w:val="22"/>
                <w:szCs w:val="22"/>
              </w:rPr>
              <w:instrText xml:space="preserve"> MERGEFIELD "Клиент_Адрес" </w:instrText>
            </w:r>
            <w:r w:rsidRPr="005C696E">
              <w:rPr>
                <w:color w:val="000000"/>
                <w:sz w:val="22"/>
                <w:szCs w:val="22"/>
              </w:rPr>
              <w:fldChar w:fldCharType="separate"/>
            </w:r>
            <w:r w:rsidRPr="005C696E">
              <w:rPr>
                <w:color w:val="000000"/>
                <w:sz w:val="22"/>
                <w:szCs w:val="22"/>
              </w:rPr>
              <w:t>ул.</w:t>
            </w:r>
            <w:r w:rsidR="00275671" w:rsidRPr="005C696E">
              <w:rPr>
                <w:color w:val="000000"/>
                <w:sz w:val="22"/>
                <w:szCs w:val="22"/>
              </w:rPr>
              <w:t xml:space="preserve"> </w:t>
            </w:r>
            <w:r w:rsidRPr="005C696E">
              <w:rPr>
                <w:color w:val="000000"/>
                <w:sz w:val="22"/>
                <w:szCs w:val="22"/>
              </w:rPr>
              <w:t>Суворова, д.1</w:t>
            </w:r>
            <w:r w:rsidRPr="005C696E">
              <w:rPr>
                <w:color w:val="000000"/>
                <w:sz w:val="22"/>
                <w:szCs w:val="22"/>
              </w:rPr>
              <w:fldChar w:fldCharType="end"/>
            </w:r>
            <w:r w:rsidRPr="005C696E">
              <w:rPr>
                <w:color w:val="000000"/>
                <w:sz w:val="22"/>
                <w:szCs w:val="22"/>
              </w:rPr>
              <w:t xml:space="preserve"> </w:t>
            </w:r>
          </w:p>
        </w:tc>
      </w:tr>
      <w:tr w:rsidR="0089350D" w:rsidRPr="005C696E" w14:paraId="09D37692" w14:textId="77777777" w:rsidTr="005C696E">
        <w:trPr>
          <w:jc w:val="center"/>
        </w:trPr>
        <w:tc>
          <w:tcPr>
            <w:tcW w:w="364" w:type="pct"/>
            <w:vAlign w:val="center"/>
          </w:tcPr>
          <w:p w14:paraId="45908FAD"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55E4C5AD" w14:textId="77777777" w:rsidR="0089350D" w:rsidRPr="005C696E" w:rsidRDefault="006D63A6" w:rsidP="005C696E">
            <w:pPr>
              <w:widowControl w:val="0"/>
              <w:spacing w:after="0"/>
              <w:jc w:val="left"/>
              <w:rPr>
                <w:b/>
                <w:bCs/>
                <w:color w:val="000000"/>
                <w:sz w:val="22"/>
                <w:szCs w:val="22"/>
              </w:rPr>
            </w:pPr>
            <w:r w:rsidRPr="005C696E">
              <w:rPr>
                <w:sz w:val="22"/>
                <w:szCs w:val="22"/>
              </w:rPr>
              <w:t xml:space="preserve">Почтовый адрес </w:t>
            </w:r>
            <w:r w:rsidRPr="005C696E">
              <w:rPr>
                <w:color w:val="000000"/>
                <w:sz w:val="22"/>
                <w:szCs w:val="22"/>
              </w:rPr>
              <w:t>заказчика</w:t>
            </w:r>
          </w:p>
        </w:tc>
        <w:tc>
          <w:tcPr>
            <w:tcW w:w="3061" w:type="pct"/>
            <w:vAlign w:val="center"/>
          </w:tcPr>
          <w:p w14:paraId="448051EB" w14:textId="7FEA1B8D" w:rsidR="0089350D" w:rsidRPr="005C696E" w:rsidRDefault="00891390" w:rsidP="005C696E">
            <w:pPr>
              <w:widowControl w:val="0"/>
              <w:spacing w:after="0"/>
              <w:rPr>
                <w:bCs/>
                <w:color w:val="000000"/>
                <w:sz w:val="22"/>
                <w:szCs w:val="22"/>
                <w:highlight w:val="yellow"/>
              </w:rPr>
            </w:pPr>
            <w:r w:rsidRPr="005C696E">
              <w:rPr>
                <w:color w:val="000000"/>
                <w:sz w:val="22"/>
                <w:szCs w:val="22"/>
              </w:rPr>
              <w:t>662607, Российская Федерация, Красноярский край, г. Минусинск</w:t>
            </w:r>
            <w:r w:rsidR="00275671" w:rsidRPr="005C696E">
              <w:rPr>
                <w:color w:val="000000"/>
                <w:sz w:val="22"/>
                <w:szCs w:val="22"/>
              </w:rPr>
              <w:t>,</w:t>
            </w:r>
            <w:r w:rsidRPr="005C696E">
              <w:rPr>
                <w:color w:val="000000"/>
                <w:sz w:val="22"/>
                <w:szCs w:val="22"/>
              </w:rPr>
              <w:t xml:space="preserve"> </w:t>
            </w:r>
            <w:r w:rsidRPr="005C696E">
              <w:rPr>
                <w:color w:val="000000"/>
                <w:sz w:val="22"/>
                <w:szCs w:val="22"/>
              </w:rPr>
              <w:fldChar w:fldCharType="begin"/>
            </w:r>
            <w:r w:rsidRPr="005C696E">
              <w:rPr>
                <w:color w:val="000000"/>
                <w:sz w:val="22"/>
                <w:szCs w:val="22"/>
              </w:rPr>
              <w:instrText xml:space="preserve"> MERGEFIELD "Клиент_Адрес" </w:instrText>
            </w:r>
            <w:r w:rsidRPr="005C696E">
              <w:rPr>
                <w:color w:val="000000"/>
                <w:sz w:val="22"/>
                <w:szCs w:val="22"/>
              </w:rPr>
              <w:fldChar w:fldCharType="separate"/>
            </w:r>
            <w:r w:rsidRPr="005C696E">
              <w:rPr>
                <w:color w:val="000000"/>
                <w:sz w:val="22"/>
                <w:szCs w:val="22"/>
              </w:rPr>
              <w:t>ул.</w:t>
            </w:r>
            <w:r w:rsidR="00275671" w:rsidRPr="005C696E">
              <w:rPr>
                <w:color w:val="000000"/>
                <w:sz w:val="22"/>
                <w:szCs w:val="22"/>
              </w:rPr>
              <w:t xml:space="preserve"> </w:t>
            </w:r>
            <w:r w:rsidRPr="005C696E">
              <w:rPr>
                <w:color w:val="000000"/>
                <w:sz w:val="22"/>
                <w:szCs w:val="22"/>
              </w:rPr>
              <w:t>Суворова, д.1</w:t>
            </w:r>
            <w:r w:rsidRPr="005C696E">
              <w:rPr>
                <w:color w:val="000000"/>
                <w:sz w:val="22"/>
                <w:szCs w:val="22"/>
              </w:rPr>
              <w:fldChar w:fldCharType="end"/>
            </w:r>
          </w:p>
        </w:tc>
      </w:tr>
      <w:tr w:rsidR="0089350D" w:rsidRPr="005C696E" w14:paraId="0B70434D" w14:textId="77777777" w:rsidTr="005C696E">
        <w:trPr>
          <w:jc w:val="center"/>
        </w:trPr>
        <w:tc>
          <w:tcPr>
            <w:tcW w:w="364" w:type="pct"/>
            <w:vAlign w:val="center"/>
          </w:tcPr>
          <w:p w14:paraId="10787C7C"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794C526C" w14:textId="77777777" w:rsidR="0089350D" w:rsidRPr="005C696E" w:rsidRDefault="006D63A6" w:rsidP="005C696E">
            <w:pPr>
              <w:widowControl w:val="0"/>
              <w:spacing w:after="0"/>
              <w:jc w:val="left"/>
              <w:rPr>
                <w:b/>
                <w:bCs/>
                <w:color w:val="000000"/>
                <w:sz w:val="22"/>
                <w:szCs w:val="22"/>
              </w:rPr>
            </w:pPr>
            <w:r w:rsidRPr="005C696E">
              <w:rPr>
                <w:sz w:val="22"/>
                <w:szCs w:val="22"/>
              </w:rPr>
              <w:t>Адрес электронной почты</w:t>
            </w:r>
            <w:r w:rsidRPr="005C696E">
              <w:rPr>
                <w:color w:val="000000"/>
                <w:sz w:val="22"/>
                <w:szCs w:val="22"/>
              </w:rPr>
              <w:t xml:space="preserve"> заказчика</w:t>
            </w:r>
          </w:p>
        </w:tc>
        <w:tc>
          <w:tcPr>
            <w:tcW w:w="3061" w:type="pct"/>
            <w:vAlign w:val="center"/>
          </w:tcPr>
          <w:p w14:paraId="0002EDFA" w14:textId="48249F12" w:rsidR="0089350D" w:rsidRPr="005C696E" w:rsidRDefault="00CB0332" w:rsidP="005C696E">
            <w:pPr>
              <w:widowControl w:val="0"/>
              <w:spacing w:after="0"/>
              <w:jc w:val="left"/>
              <w:rPr>
                <w:bCs/>
                <w:color w:val="000000"/>
                <w:sz w:val="22"/>
                <w:szCs w:val="22"/>
              </w:rPr>
            </w:pPr>
            <w:hyperlink r:id="rId12" w:history="1">
              <w:r w:rsidR="00891390" w:rsidRPr="005C696E">
                <w:rPr>
                  <w:rStyle w:val="a9"/>
                  <w:sz w:val="22"/>
                  <w:szCs w:val="22"/>
                </w:rPr>
                <w:t>Anna.zakupka2019@yandex.ru</w:t>
              </w:r>
            </w:hyperlink>
            <w:r w:rsidR="00891390" w:rsidRPr="005C696E">
              <w:rPr>
                <w:sz w:val="22"/>
                <w:szCs w:val="22"/>
              </w:rPr>
              <w:t xml:space="preserve"> </w:t>
            </w:r>
          </w:p>
        </w:tc>
      </w:tr>
      <w:tr w:rsidR="0089350D" w:rsidRPr="005C696E" w14:paraId="40C50674" w14:textId="77777777" w:rsidTr="005C696E">
        <w:trPr>
          <w:jc w:val="center"/>
        </w:trPr>
        <w:tc>
          <w:tcPr>
            <w:tcW w:w="364" w:type="pct"/>
            <w:vAlign w:val="center"/>
          </w:tcPr>
          <w:p w14:paraId="6CD28C48" w14:textId="77777777" w:rsidR="0089350D" w:rsidRPr="005C696E" w:rsidRDefault="0089350D" w:rsidP="005C696E">
            <w:pPr>
              <w:pStyle w:val="affb"/>
              <w:widowControl w:val="0"/>
              <w:numPr>
                <w:ilvl w:val="0"/>
                <w:numId w:val="4"/>
              </w:numPr>
              <w:tabs>
                <w:tab w:val="left" w:pos="284"/>
              </w:tabs>
              <w:spacing w:after="0"/>
              <w:ind w:left="0" w:firstLine="0"/>
              <w:jc w:val="center"/>
              <w:rPr>
                <w:b/>
                <w:bCs/>
                <w:color w:val="000000"/>
                <w:sz w:val="22"/>
                <w:szCs w:val="22"/>
              </w:rPr>
            </w:pPr>
          </w:p>
        </w:tc>
        <w:tc>
          <w:tcPr>
            <w:tcW w:w="1575" w:type="pct"/>
            <w:vAlign w:val="center"/>
          </w:tcPr>
          <w:p w14:paraId="645C8D61" w14:textId="77777777" w:rsidR="0089350D" w:rsidRPr="005C696E" w:rsidRDefault="006D63A6" w:rsidP="005C696E">
            <w:pPr>
              <w:widowControl w:val="0"/>
              <w:spacing w:after="0"/>
              <w:jc w:val="left"/>
              <w:rPr>
                <w:sz w:val="22"/>
                <w:szCs w:val="22"/>
              </w:rPr>
            </w:pPr>
            <w:r w:rsidRPr="005C696E">
              <w:rPr>
                <w:bCs/>
                <w:sz w:val="22"/>
                <w:szCs w:val="22"/>
              </w:rPr>
              <w:t>Ответственное должностное лицо Заказчика, номер контактного телефона и факса</w:t>
            </w:r>
          </w:p>
        </w:tc>
        <w:tc>
          <w:tcPr>
            <w:tcW w:w="3061" w:type="pct"/>
            <w:vAlign w:val="center"/>
          </w:tcPr>
          <w:p w14:paraId="591975B2" w14:textId="768B148F" w:rsidR="0089350D" w:rsidRPr="005C696E" w:rsidRDefault="00891390" w:rsidP="005C696E">
            <w:pPr>
              <w:widowControl w:val="0"/>
              <w:spacing w:after="0"/>
              <w:rPr>
                <w:bCs/>
                <w:color w:val="000000"/>
                <w:sz w:val="22"/>
                <w:szCs w:val="22"/>
                <w:highlight w:val="yellow"/>
              </w:rPr>
            </w:pPr>
            <w:r w:rsidRPr="005C696E">
              <w:rPr>
                <w:bCs/>
                <w:sz w:val="22"/>
                <w:szCs w:val="22"/>
              </w:rPr>
              <w:t xml:space="preserve">+7(39132) 2-51-09, 8-923-275-06-40 </w:t>
            </w:r>
            <w:proofErr w:type="spellStart"/>
            <w:r w:rsidRPr="005C696E">
              <w:rPr>
                <w:bCs/>
                <w:sz w:val="22"/>
                <w:szCs w:val="22"/>
              </w:rPr>
              <w:t>Шашко</w:t>
            </w:r>
            <w:proofErr w:type="spellEnd"/>
            <w:r w:rsidRPr="005C696E">
              <w:rPr>
                <w:bCs/>
                <w:sz w:val="22"/>
                <w:szCs w:val="22"/>
              </w:rPr>
              <w:t xml:space="preserve"> Анна Игоревна</w:t>
            </w:r>
          </w:p>
        </w:tc>
      </w:tr>
      <w:tr w:rsidR="0089350D" w:rsidRPr="005C696E" w14:paraId="460F2510" w14:textId="77777777" w:rsidTr="005C696E">
        <w:trPr>
          <w:jc w:val="center"/>
        </w:trPr>
        <w:tc>
          <w:tcPr>
            <w:tcW w:w="5000" w:type="pct"/>
            <w:gridSpan w:val="3"/>
            <w:vAlign w:val="center"/>
          </w:tcPr>
          <w:p w14:paraId="0C0C11AF" w14:textId="77777777" w:rsidR="0089350D" w:rsidRPr="005C696E" w:rsidRDefault="006D63A6" w:rsidP="005C696E">
            <w:pPr>
              <w:widowControl w:val="0"/>
              <w:spacing w:after="0"/>
              <w:jc w:val="center"/>
              <w:rPr>
                <w:bCs/>
                <w:color w:val="000000"/>
                <w:sz w:val="22"/>
                <w:szCs w:val="22"/>
              </w:rPr>
            </w:pPr>
            <w:r w:rsidRPr="005C696E">
              <w:rPr>
                <w:b/>
                <w:i/>
                <w:color w:val="000000"/>
                <w:sz w:val="22"/>
                <w:szCs w:val="22"/>
              </w:rPr>
              <w:t>Информация об объекте закупки</w:t>
            </w:r>
          </w:p>
        </w:tc>
      </w:tr>
      <w:tr w:rsidR="0089350D" w:rsidRPr="005C696E" w14:paraId="650715D3" w14:textId="77777777" w:rsidTr="005C696E">
        <w:trPr>
          <w:jc w:val="center"/>
        </w:trPr>
        <w:tc>
          <w:tcPr>
            <w:tcW w:w="364" w:type="pct"/>
            <w:vAlign w:val="center"/>
          </w:tcPr>
          <w:p w14:paraId="4E0DC362"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010D6803" w14:textId="77777777" w:rsidR="0089350D" w:rsidRPr="005C696E" w:rsidRDefault="006D63A6" w:rsidP="005C696E">
            <w:pPr>
              <w:widowControl w:val="0"/>
              <w:spacing w:after="0"/>
              <w:jc w:val="left"/>
              <w:rPr>
                <w:sz w:val="22"/>
                <w:szCs w:val="22"/>
              </w:rPr>
            </w:pPr>
            <w:r w:rsidRPr="005C696E">
              <w:rPr>
                <w:color w:val="000000"/>
                <w:sz w:val="22"/>
                <w:szCs w:val="22"/>
              </w:rPr>
              <w:t>Наименование объекта закупки и количество товара, объем работ, услуг</w:t>
            </w:r>
          </w:p>
        </w:tc>
        <w:tc>
          <w:tcPr>
            <w:tcW w:w="3061" w:type="pct"/>
            <w:vAlign w:val="center"/>
          </w:tcPr>
          <w:p w14:paraId="3702B8FA" w14:textId="164B9355" w:rsidR="0065459C" w:rsidRPr="005C696E" w:rsidRDefault="0065459C" w:rsidP="005C696E">
            <w:pPr>
              <w:widowControl w:val="0"/>
              <w:spacing w:after="0"/>
              <w:rPr>
                <w:b/>
                <w:bCs/>
                <w:color w:val="000000"/>
                <w:sz w:val="22"/>
                <w:szCs w:val="22"/>
              </w:rPr>
            </w:pPr>
            <w:r w:rsidRPr="005C696E">
              <w:rPr>
                <w:b/>
                <w:bCs/>
                <w:color w:val="000000"/>
                <w:sz w:val="22"/>
                <w:szCs w:val="22"/>
              </w:rPr>
              <w:t xml:space="preserve">Поставка </w:t>
            </w:r>
            <w:proofErr w:type="spellStart"/>
            <w:r w:rsidR="00EA1E4A">
              <w:rPr>
                <w:b/>
                <w:bCs/>
                <w:color w:val="000000"/>
                <w:sz w:val="22"/>
                <w:szCs w:val="22"/>
              </w:rPr>
              <w:t>геотекстиля</w:t>
            </w:r>
            <w:proofErr w:type="spellEnd"/>
            <w:r w:rsidR="0031361C">
              <w:rPr>
                <w:b/>
                <w:bCs/>
                <w:color w:val="000000"/>
                <w:sz w:val="22"/>
                <w:szCs w:val="22"/>
              </w:rPr>
              <w:t xml:space="preserve"> для нужд АО «ДРСУ-10»</w:t>
            </w:r>
          </w:p>
          <w:p w14:paraId="349F798E" w14:textId="78141F53" w:rsidR="0089350D" w:rsidRPr="005C696E" w:rsidRDefault="006D63A6" w:rsidP="005C696E">
            <w:pPr>
              <w:widowControl w:val="0"/>
              <w:spacing w:after="0"/>
              <w:rPr>
                <w:b/>
                <w:bCs/>
                <w:color w:val="000000"/>
                <w:sz w:val="22"/>
                <w:szCs w:val="22"/>
              </w:rPr>
            </w:pPr>
            <w:r w:rsidRPr="005C696E">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(Приложение №1 настоящего Извещения  о запросе котировок в электронной форме)</w:t>
            </w:r>
          </w:p>
        </w:tc>
      </w:tr>
      <w:tr w:rsidR="0089350D" w:rsidRPr="005C696E" w14:paraId="75B7C7CD" w14:textId="77777777" w:rsidTr="005C696E">
        <w:trPr>
          <w:jc w:val="center"/>
        </w:trPr>
        <w:tc>
          <w:tcPr>
            <w:tcW w:w="364" w:type="pct"/>
            <w:vAlign w:val="center"/>
          </w:tcPr>
          <w:p w14:paraId="5BDD264D"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4E135254" w14:textId="77777777" w:rsidR="0089350D" w:rsidRPr="005C696E" w:rsidRDefault="006D63A6" w:rsidP="005C696E">
            <w:pPr>
              <w:widowControl w:val="0"/>
              <w:spacing w:after="0"/>
              <w:jc w:val="left"/>
              <w:rPr>
                <w:color w:val="000000"/>
                <w:sz w:val="22"/>
                <w:szCs w:val="22"/>
              </w:rPr>
            </w:pPr>
            <w:r w:rsidRPr="005C696E">
              <w:rPr>
                <w:color w:val="000000"/>
                <w:sz w:val="22"/>
                <w:szCs w:val="22"/>
              </w:rPr>
              <w:t xml:space="preserve">Описание предмета закупки  </w:t>
            </w:r>
          </w:p>
          <w:p w14:paraId="564A521B" w14:textId="77777777" w:rsidR="0089350D" w:rsidRPr="005C696E" w:rsidRDefault="006D63A6" w:rsidP="005C696E">
            <w:pPr>
              <w:widowControl w:val="0"/>
              <w:spacing w:after="0"/>
              <w:jc w:val="left"/>
              <w:rPr>
                <w:sz w:val="22"/>
                <w:szCs w:val="22"/>
              </w:rPr>
            </w:pPr>
            <w:r w:rsidRPr="005C696E">
              <w:rPr>
                <w:color w:val="000000"/>
                <w:sz w:val="22"/>
                <w:szCs w:val="22"/>
              </w:rPr>
              <w:t xml:space="preserve">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w:t>
            </w:r>
            <w:r w:rsidRPr="005C696E">
              <w:rPr>
                <w:color w:val="000000"/>
                <w:sz w:val="22"/>
                <w:szCs w:val="22"/>
              </w:rPr>
              <w:lastRenderedPageBreak/>
              <w:t>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3061" w:type="pct"/>
            <w:vAlign w:val="center"/>
          </w:tcPr>
          <w:p w14:paraId="4147ACAA" w14:textId="22348D31" w:rsidR="0089350D" w:rsidRPr="005C696E" w:rsidRDefault="006D63A6" w:rsidP="009D7E0C">
            <w:pPr>
              <w:widowControl w:val="0"/>
              <w:spacing w:after="0"/>
              <w:rPr>
                <w:bCs/>
                <w:sz w:val="22"/>
                <w:szCs w:val="22"/>
              </w:rPr>
            </w:pPr>
            <w:r w:rsidRPr="005C696E">
              <w:rPr>
                <w:sz w:val="22"/>
                <w:szCs w:val="22"/>
              </w:rPr>
              <w:lastRenderedPageBreak/>
              <w:t>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оказании услуг товаров, их размерам, комплектации, упаковке, т</w:t>
            </w:r>
            <w:r w:rsidRPr="005C696E">
              <w:rPr>
                <w:bCs/>
                <w:sz w:val="22"/>
                <w:szCs w:val="22"/>
              </w:rPr>
              <w:t xml:space="preserve">ребования к </w:t>
            </w:r>
            <w:r w:rsidRPr="005C696E">
              <w:rPr>
                <w:sz w:val="22"/>
                <w:szCs w:val="22"/>
              </w:rPr>
              <w:t xml:space="preserve"> гарантийному сроку услуг, работ, используемых при оказании </w:t>
            </w:r>
            <w:r w:rsidRPr="005C696E">
              <w:rPr>
                <w:sz w:val="22"/>
                <w:szCs w:val="22"/>
              </w:rPr>
              <w:lastRenderedPageBreak/>
              <w:t>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sidRPr="005C696E">
              <w:rPr>
                <w:bCs/>
                <w:sz w:val="22"/>
                <w:szCs w:val="22"/>
              </w:rPr>
              <w:t xml:space="preserve"> и иные условия исполнения договора приведены в Описании предмета закупки (</w:t>
            </w:r>
            <w:r w:rsidRPr="005C696E">
              <w:rPr>
                <w:sz w:val="22"/>
                <w:szCs w:val="22"/>
              </w:rPr>
              <w:t xml:space="preserve">Приложение № 1 </w:t>
            </w:r>
            <w:r w:rsidRPr="005C696E">
              <w:rPr>
                <w:bCs/>
                <w:sz w:val="22"/>
                <w:szCs w:val="22"/>
              </w:rPr>
              <w:t xml:space="preserve">настоящего Извещения о запросе котировок в электронной форме) и </w:t>
            </w:r>
            <w:r w:rsidRPr="005C696E">
              <w:rPr>
                <w:sz w:val="22"/>
                <w:szCs w:val="22"/>
              </w:rPr>
              <w:t xml:space="preserve">проекте Договора (Приложение № 4 </w:t>
            </w:r>
            <w:r w:rsidRPr="005C696E">
              <w:rPr>
                <w:bCs/>
                <w:sz w:val="22"/>
                <w:szCs w:val="22"/>
              </w:rPr>
              <w:t>настоящего Извещения  о запросе котировок в электронной форме).</w:t>
            </w:r>
          </w:p>
        </w:tc>
      </w:tr>
      <w:tr w:rsidR="0089350D" w:rsidRPr="005C696E" w14:paraId="0AF67C87" w14:textId="77777777" w:rsidTr="005C696E">
        <w:trPr>
          <w:jc w:val="center"/>
        </w:trPr>
        <w:tc>
          <w:tcPr>
            <w:tcW w:w="5000" w:type="pct"/>
            <w:gridSpan w:val="3"/>
            <w:vAlign w:val="center"/>
          </w:tcPr>
          <w:p w14:paraId="2678FFB5" w14:textId="77777777" w:rsidR="0089350D" w:rsidRPr="005C696E" w:rsidRDefault="006D63A6" w:rsidP="005C696E">
            <w:pPr>
              <w:widowControl w:val="0"/>
              <w:spacing w:after="0"/>
              <w:jc w:val="center"/>
              <w:rPr>
                <w:color w:val="000000"/>
                <w:sz w:val="22"/>
                <w:szCs w:val="22"/>
              </w:rPr>
            </w:pPr>
            <w:r w:rsidRPr="005C696E">
              <w:rPr>
                <w:b/>
                <w:i/>
                <w:color w:val="000000"/>
                <w:sz w:val="22"/>
                <w:szCs w:val="22"/>
              </w:rPr>
              <w:lastRenderedPageBreak/>
              <w:t>Информация о цене договора</w:t>
            </w:r>
          </w:p>
        </w:tc>
      </w:tr>
      <w:tr w:rsidR="0089350D" w:rsidRPr="005C696E" w14:paraId="56C33CDC" w14:textId="77777777" w:rsidTr="005C696E">
        <w:trPr>
          <w:jc w:val="center"/>
        </w:trPr>
        <w:tc>
          <w:tcPr>
            <w:tcW w:w="364" w:type="pct"/>
            <w:vAlign w:val="center"/>
          </w:tcPr>
          <w:p w14:paraId="2D13FC3E"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72C0AF03" w14:textId="77777777" w:rsidR="0089350D" w:rsidRPr="005C696E" w:rsidRDefault="006D63A6" w:rsidP="005C696E">
            <w:pPr>
              <w:widowControl w:val="0"/>
              <w:spacing w:after="0"/>
              <w:jc w:val="left"/>
              <w:rPr>
                <w:sz w:val="22"/>
                <w:szCs w:val="22"/>
              </w:rPr>
            </w:pPr>
            <w:r w:rsidRPr="005C696E">
              <w:rPr>
                <w:color w:val="000000"/>
                <w:sz w:val="22"/>
                <w:szCs w:val="22"/>
              </w:rPr>
              <w:t>Начальная (максимальная) цена договора</w:t>
            </w:r>
          </w:p>
        </w:tc>
        <w:tc>
          <w:tcPr>
            <w:tcW w:w="3061" w:type="pct"/>
            <w:vAlign w:val="center"/>
          </w:tcPr>
          <w:p w14:paraId="6506F3C8" w14:textId="3DF173A5" w:rsidR="0089350D" w:rsidRPr="00EA1E4A" w:rsidRDefault="00EA1E4A" w:rsidP="009D7E0C">
            <w:pPr>
              <w:widowControl w:val="0"/>
              <w:spacing w:after="0"/>
              <w:rPr>
                <w:b/>
                <w:bCs/>
                <w:i/>
                <w:iCs/>
                <w:color w:val="0000CC"/>
                <w:sz w:val="22"/>
                <w:szCs w:val="22"/>
              </w:rPr>
            </w:pPr>
            <w:r w:rsidRPr="00EA1E4A">
              <w:rPr>
                <w:b/>
                <w:bCs/>
                <w:i/>
                <w:iCs/>
                <w:sz w:val="22"/>
                <w:szCs w:val="22"/>
              </w:rPr>
              <w:t>1 302 427</w:t>
            </w:r>
            <w:r w:rsidR="002D54CE" w:rsidRPr="00EA1E4A">
              <w:rPr>
                <w:b/>
                <w:bCs/>
                <w:i/>
                <w:iCs/>
                <w:sz w:val="22"/>
                <w:szCs w:val="22"/>
              </w:rPr>
              <w:t xml:space="preserve"> (</w:t>
            </w:r>
            <w:r w:rsidRPr="00EA1E4A">
              <w:rPr>
                <w:b/>
                <w:bCs/>
                <w:i/>
                <w:iCs/>
                <w:sz w:val="22"/>
                <w:szCs w:val="22"/>
              </w:rPr>
              <w:t>Один миллион триста две тысячи четыреста двадцать семь</w:t>
            </w:r>
            <w:r w:rsidR="002D54CE" w:rsidRPr="00EA1E4A">
              <w:rPr>
                <w:b/>
                <w:bCs/>
                <w:i/>
                <w:iCs/>
                <w:sz w:val="22"/>
                <w:szCs w:val="22"/>
              </w:rPr>
              <w:t>)</w:t>
            </w:r>
            <w:r w:rsidR="009D7E0C" w:rsidRPr="00EA1E4A">
              <w:rPr>
                <w:b/>
                <w:bCs/>
                <w:i/>
                <w:iCs/>
                <w:sz w:val="22"/>
                <w:szCs w:val="22"/>
              </w:rPr>
              <w:t xml:space="preserve"> рубля </w:t>
            </w:r>
            <w:r w:rsidRPr="00EA1E4A">
              <w:rPr>
                <w:b/>
                <w:bCs/>
                <w:i/>
                <w:iCs/>
                <w:sz w:val="22"/>
                <w:szCs w:val="22"/>
              </w:rPr>
              <w:t>00</w:t>
            </w:r>
            <w:r w:rsidR="002D54CE" w:rsidRPr="00EA1E4A">
              <w:rPr>
                <w:b/>
                <w:bCs/>
                <w:i/>
                <w:iCs/>
                <w:sz w:val="22"/>
                <w:szCs w:val="22"/>
              </w:rPr>
              <w:t xml:space="preserve"> коп</w:t>
            </w:r>
            <w:r w:rsidR="0031361C" w:rsidRPr="00EA1E4A">
              <w:rPr>
                <w:b/>
                <w:bCs/>
                <w:i/>
                <w:iCs/>
                <w:sz w:val="22"/>
                <w:szCs w:val="22"/>
              </w:rPr>
              <w:t>.</w:t>
            </w:r>
          </w:p>
        </w:tc>
      </w:tr>
      <w:tr w:rsidR="0089350D" w:rsidRPr="005C696E" w14:paraId="04CB4E8D" w14:textId="77777777" w:rsidTr="005C696E">
        <w:trPr>
          <w:jc w:val="center"/>
        </w:trPr>
        <w:tc>
          <w:tcPr>
            <w:tcW w:w="364" w:type="pct"/>
            <w:vAlign w:val="center"/>
          </w:tcPr>
          <w:p w14:paraId="1B02B1C5"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516A90FB" w14:textId="77777777" w:rsidR="0089350D" w:rsidRPr="005C696E" w:rsidRDefault="006D63A6" w:rsidP="005C696E">
            <w:pPr>
              <w:widowControl w:val="0"/>
              <w:spacing w:after="0"/>
              <w:jc w:val="left"/>
              <w:rPr>
                <w:sz w:val="22"/>
                <w:szCs w:val="22"/>
              </w:rPr>
            </w:pPr>
            <w:r w:rsidRPr="005C696E">
              <w:rPr>
                <w:color w:val="000000"/>
                <w:sz w:val="22"/>
                <w:szCs w:val="22"/>
              </w:rPr>
              <w:t>Обоснование начальной (максимальной) цены договора</w:t>
            </w:r>
          </w:p>
        </w:tc>
        <w:tc>
          <w:tcPr>
            <w:tcW w:w="3061" w:type="pct"/>
            <w:vAlign w:val="center"/>
          </w:tcPr>
          <w:p w14:paraId="0048D2CA" w14:textId="3B19E2AD" w:rsidR="0089350D" w:rsidRPr="005C696E" w:rsidRDefault="006D63A6" w:rsidP="009D7E0C">
            <w:pPr>
              <w:widowControl w:val="0"/>
              <w:autoSpaceDE w:val="0"/>
              <w:autoSpaceDN w:val="0"/>
              <w:adjustRightInd w:val="0"/>
              <w:spacing w:after="0"/>
              <w:rPr>
                <w:color w:val="000000"/>
                <w:sz w:val="22"/>
                <w:szCs w:val="22"/>
              </w:rPr>
            </w:pPr>
            <w:r w:rsidRPr="005C696E">
              <w:rPr>
                <w:sz w:val="22"/>
                <w:szCs w:val="22"/>
              </w:rPr>
              <w:t xml:space="preserve">Обоснование начальной (максимальной) цены договора, сведения о начальной (максимальной) цене за единицу поставляемого товара, являющегося предметом закупки, представлены в Приложении №2 </w:t>
            </w:r>
            <w:r w:rsidRPr="005C696E">
              <w:rPr>
                <w:bCs/>
                <w:sz w:val="22"/>
                <w:szCs w:val="22"/>
              </w:rPr>
              <w:t>настоящего Извещения о запросе котировок в электронной форме</w:t>
            </w:r>
          </w:p>
        </w:tc>
      </w:tr>
      <w:tr w:rsidR="0089350D" w:rsidRPr="005C696E" w14:paraId="65D1DD04" w14:textId="77777777" w:rsidTr="005C696E">
        <w:trPr>
          <w:jc w:val="center"/>
        </w:trPr>
        <w:tc>
          <w:tcPr>
            <w:tcW w:w="364" w:type="pct"/>
            <w:vAlign w:val="center"/>
          </w:tcPr>
          <w:p w14:paraId="06912F6D"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0AD50CED" w14:textId="77777777" w:rsidR="0089350D" w:rsidRPr="005C696E" w:rsidRDefault="006D63A6" w:rsidP="005C696E">
            <w:pPr>
              <w:widowControl w:val="0"/>
              <w:spacing w:after="0"/>
              <w:jc w:val="left"/>
              <w:rPr>
                <w:sz w:val="22"/>
                <w:szCs w:val="22"/>
              </w:rPr>
            </w:pPr>
            <w:r w:rsidRPr="005C696E">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3061" w:type="pct"/>
            <w:vAlign w:val="center"/>
          </w:tcPr>
          <w:p w14:paraId="2A5DA6B9" w14:textId="09C04869" w:rsidR="0089350D" w:rsidRPr="005C696E" w:rsidRDefault="00515A6D" w:rsidP="005C696E">
            <w:pPr>
              <w:widowControl w:val="0"/>
              <w:spacing w:after="0"/>
              <w:rPr>
                <w:sz w:val="22"/>
                <w:szCs w:val="22"/>
              </w:rPr>
            </w:pPr>
            <w:r w:rsidRPr="005C696E">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9350D" w:rsidRPr="005C696E" w14:paraId="34A0915D" w14:textId="77777777" w:rsidTr="005C696E">
        <w:trPr>
          <w:jc w:val="center"/>
        </w:trPr>
        <w:tc>
          <w:tcPr>
            <w:tcW w:w="364" w:type="pct"/>
            <w:vAlign w:val="center"/>
          </w:tcPr>
          <w:p w14:paraId="3F18D9F7"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376EA7B5" w14:textId="77777777" w:rsidR="0089350D" w:rsidRPr="005C696E" w:rsidRDefault="006D63A6" w:rsidP="005C696E">
            <w:pPr>
              <w:widowControl w:val="0"/>
              <w:spacing w:after="0"/>
              <w:jc w:val="left"/>
              <w:rPr>
                <w:color w:val="000000"/>
                <w:sz w:val="22"/>
                <w:szCs w:val="22"/>
                <w:highlight w:val="yellow"/>
              </w:rPr>
            </w:pPr>
            <w:r w:rsidRPr="005C696E">
              <w:rPr>
                <w:color w:val="000000"/>
                <w:sz w:val="22"/>
                <w:szCs w:val="22"/>
              </w:rPr>
              <w:t>Источник финансирования</w:t>
            </w:r>
          </w:p>
        </w:tc>
        <w:tc>
          <w:tcPr>
            <w:tcW w:w="3061" w:type="pct"/>
            <w:vAlign w:val="center"/>
          </w:tcPr>
          <w:p w14:paraId="2B248F77" w14:textId="1DA00706" w:rsidR="0089350D" w:rsidRPr="005C696E" w:rsidRDefault="00891390" w:rsidP="005C696E">
            <w:pPr>
              <w:widowControl w:val="0"/>
              <w:spacing w:after="0"/>
              <w:rPr>
                <w:bCs/>
                <w:sz w:val="22"/>
                <w:szCs w:val="22"/>
              </w:rPr>
            </w:pPr>
            <w:r w:rsidRPr="005C696E">
              <w:rPr>
                <w:bCs/>
                <w:sz w:val="22"/>
                <w:szCs w:val="22"/>
              </w:rPr>
              <w:t>Собственные средства</w:t>
            </w:r>
          </w:p>
        </w:tc>
      </w:tr>
      <w:tr w:rsidR="0089350D" w:rsidRPr="005C696E" w14:paraId="6DD2422E" w14:textId="77777777" w:rsidTr="005C696E">
        <w:trPr>
          <w:jc w:val="center"/>
        </w:trPr>
        <w:tc>
          <w:tcPr>
            <w:tcW w:w="364" w:type="pct"/>
            <w:vAlign w:val="center"/>
          </w:tcPr>
          <w:p w14:paraId="0EF55B0E"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75B2D963" w14:textId="77777777" w:rsidR="0089350D" w:rsidRPr="005C696E" w:rsidRDefault="006D63A6" w:rsidP="005C696E">
            <w:pPr>
              <w:widowControl w:val="0"/>
              <w:autoSpaceDE w:val="0"/>
              <w:autoSpaceDN w:val="0"/>
              <w:adjustRightInd w:val="0"/>
              <w:spacing w:after="0"/>
              <w:rPr>
                <w:sz w:val="22"/>
                <w:szCs w:val="22"/>
              </w:rPr>
            </w:pPr>
            <w:r w:rsidRPr="005C696E">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3061" w:type="pct"/>
            <w:vAlign w:val="center"/>
          </w:tcPr>
          <w:p w14:paraId="694A98BC" w14:textId="77777777" w:rsidR="0089350D" w:rsidRPr="005C696E" w:rsidRDefault="006D63A6" w:rsidP="005C696E">
            <w:pPr>
              <w:widowControl w:val="0"/>
              <w:spacing w:after="0"/>
              <w:rPr>
                <w:i/>
                <w:color w:val="000000"/>
                <w:sz w:val="22"/>
                <w:szCs w:val="22"/>
              </w:rPr>
            </w:pPr>
            <w:r w:rsidRPr="005C696E">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rsidRPr="005C696E" w14:paraId="63C68C32" w14:textId="77777777" w:rsidTr="005C696E">
        <w:trPr>
          <w:jc w:val="center"/>
        </w:trPr>
        <w:tc>
          <w:tcPr>
            <w:tcW w:w="364" w:type="pct"/>
            <w:vAlign w:val="center"/>
          </w:tcPr>
          <w:p w14:paraId="3641CF67"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15BE8374" w14:textId="77777777" w:rsidR="0089350D" w:rsidRPr="005C696E" w:rsidRDefault="006D63A6" w:rsidP="005C696E">
            <w:pPr>
              <w:widowControl w:val="0"/>
              <w:autoSpaceDE w:val="0"/>
              <w:autoSpaceDN w:val="0"/>
              <w:adjustRightInd w:val="0"/>
              <w:spacing w:after="0"/>
              <w:rPr>
                <w:sz w:val="22"/>
                <w:szCs w:val="22"/>
              </w:rPr>
            </w:pPr>
            <w:r w:rsidRPr="005C696E">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061" w:type="pct"/>
            <w:vAlign w:val="center"/>
          </w:tcPr>
          <w:p w14:paraId="48C5B53C" w14:textId="77777777" w:rsidR="0089350D" w:rsidRPr="005C696E" w:rsidRDefault="006D63A6" w:rsidP="005C696E">
            <w:pPr>
              <w:widowControl w:val="0"/>
              <w:spacing w:after="0"/>
              <w:rPr>
                <w:sz w:val="22"/>
                <w:szCs w:val="22"/>
              </w:rPr>
            </w:pPr>
            <w:r w:rsidRPr="005C696E">
              <w:rPr>
                <w:sz w:val="22"/>
                <w:szCs w:val="22"/>
              </w:rPr>
              <w:t>Не применяется</w:t>
            </w:r>
          </w:p>
        </w:tc>
      </w:tr>
      <w:tr w:rsidR="0089350D" w:rsidRPr="005C696E" w14:paraId="5A671201" w14:textId="77777777" w:rsidTr="005C696E">
        <w:trPr>
          <w:jc w:val="center"/>
        </w:trPr>
        <w:tc>
          <w:tcPr>
            <w:tcW w:w="5000" w:type="pct"/>
            <w:gridSpan w:val="3"/>
            <w:vAlign w:val="center"/>
          </w:tcPr>
          <w:p w14:paraId="52FD4C5B" w14:textId="77777777" w:rsidR="0089350D" w:rsidRPr="005C696E" w:rsidRDefault="006D63A6" w:rsidP="005C696E">
            <w:pPr>
              <w:widowControl w:val="0"/>
              <w:spacing w:after="0"/>
              <w:jc w:val="center"/>
              <w:rPr>
                <w:sz w:val="22"/>
                <w:szCs w:val="22"/>
              </w:rPr>
            </w:pPr>
            <w:r w:rsidRPr="005C696E">
              <w:rPr>
                <w:b/>
                <w:i/>
                <w:color w:val="000000"/>
                <w:sz w:val="22"/>
                <w:szCs w:val="22"/>
              </w:rPr>
              <w:t>Условия договора</w:t>
            </w:r>
          </w:p>
        </w:tc>
      </w:tr>
      <w:tr w:rsidR="0089350D" w:rsidRPr="005C696E" w14:paraId="4028487F" w14:textId="77777777" w:rsidTr="005C696E">
        <w:trPr>
          <w:jc w:val="center"/>
        </w:trPr>
        <w:tc>
          <w:tcPr>
            <w:tcW w:w="364" w:type="pct"/>
            <w:vAlign w:val="center"/>
          </w:tcPr>
          <w:p w14:paraId="3F2A8D20"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5E74D984" w14:textId="77777777" w:rsidR="0089350D" w:rsidRPr="005C696E" w:rsidRDefault="006D63A6" w:rsidP="005C696E">
            <w:pPr>
              <w:widowControl w:val="0"/>
              <w:spacing w:after="0"/>
              <w:rPr>
                <w:color w:val="000000"/>
                <w:sz w:val="22"/>
                <w:szCs w:val="22"/>
              </w:rPr>
            </w:pPr>
            <w:r w:rsidRPr="005C696E">
              <w:rPr>
                <w:color w:val="000000"/>
                <w:sz w:val="22"/>
                <w:szCs w:val="22"/>
              </w:rPr>
              <w:t>Место доставки товара, выполнения работ, оказания услуг</w:t>
            </w:r>
          </w:p>
        </w:tc>
        <w:tc>
          <w:tcPr>
            <w:tcW w:w="3061" w:type="pct"/>
            <w:vAlign w:val="center"/>
          </w:tcPr>
          <w:p w14:paraId="24335414" w14:textId="529619AB" w:rsidR="00AD0D3C" w:rsidRPr="005C696E" w:rsidRDefault="00B65BD0" w:rsidP="005C696E">
            <w:pPr>
              <w:widowControl w:val="0"/>
              <w:spacing w:after="0"/>
              <w:ind w:right="70"/>
              <w:contextualSpacing/>
              <w:rPr>
                <w:sz w:val="22"/>
                <w:szCs w:val="22"/>
              </w:rPr>
            </w:pPr>
            <w:proofErr w:type="gramStart"/>
            <w:r w:rsidRPr="005C696E">
              <w:rPr>
                <w:sz w:val="22"/>
                <w:szCs w:val="22"/>
              </w:rPr>
              <w:t>Российская Федерация, 662607, Красноярский край, г. Минусинск, ул. Суворова, д. 1</w:t>
            </w:r>
            <w:proofErr w:type="gramEnd"/>
          </w:p>
          <w:p w14:paraId="4493A66D" w14:textId="77777777" w:rsidR="00AD0D3C" w:rsidRPr="005C696E" w:rsidRDefault="00AD0D3C" w:rsidP="005C696E">
            <w:pPr>
              <w:widowControl w:val="0"/>
              <w:spacing w:after="0"/>
              <w:ind w:right="70"/>
              <w:contextualSpacing/>
              <w:rPr>
                <w:sz w:val="22"/>
                <w:szCs w:val="22"/>
              </w:rPr>
            </w:pPr>
          </w:p>
          <w:p w14:paraId="2776C687" w14:textId="3B74E63D" w:rsidR="0089350D" w:rsidRPr="005C696E" w:rsidRDefault="006D63A6" w:rsidP="005C696E">
            <w:pPr>
              <w:widowControl w:val="0"/>
              <w:spacing w:after="0"/>
              <w:ind w:right="70"/>
              <w:contextualSpacing/>
              <w:rPr>
                <w:sz w:val="22"/>
                <w:szCs w:val="22"/>
              </w:rPr>
            </w:pPr>
            <w:r w:rsidRPr="005C696E">
              <w:rPr>
                <w:bCs/>
                <w:sz w:val="22"/>
                <w:szCs w:val="22"/>
              </w:rPr>
              <w:t xml:space="preserve">Требования к </w:t>
            </w:r>
            <w:r w:rsidRPr="005C696E">
              <w:rPr>
                <w:sz w:val="22"/>
                <w:szCs w:val="22"/>
              </w:rPr>
              <w:t>месту, условиям, срокам поставки товара определены в Описании предмета закупки (Приложение № 1 настоящего Извещения о запросе котировок в электронной форме) и проекте договора (Приложение № 4 настоящего Извещения о запросе котировок в электронной форме).</w:t>
            </w:r>
          </w:p>
          <w:p w14:paraId="12AADE8B" w14:textId="501A7C59" w:rsidR="0089350D" w:rsidRPr="005C696E" w:rsidRDefault="006D63A6" w:rsidP="005C696E">
            <w:pPr>
              <w:widowControl w:val="0"/>
              <w:spacing w:after="0"/>
              <w:ind w:right="70"/>
              <w:contextualSpacing/>
              <w:rPr>
                <w:bCs/>
                <w:sz w:val="22"/>
                <w:szCs w:val="22"/>
                <w:highlight w:val="yellow"/>
              </w:rPr>
            </w:pPr>
            <w:r w:rsidRPr="005C696E">
              <w:rPr>
                <w:bCs/>
                <w:sz w:val="22"/>
                <w:szCs w:val="22"/>
              </w:rPr>
              <w:t xml:space="preserve">Порядок приемки поставляемых товаров определен в проекте </w:t>
            </w:r>
            <w:r w:rsidRPr="005C696E">
              <w:rPr>
                <w:bCs/>
                <w:sz w:val="22"/>
                <w:szCs w:val="22"/>
              </w:rPr>
              <w:lastRenderedPageBreak/>
              <w:t xml:space="preserve">договора (Приложение № 4 настоящего Извещения  о запросе котировок в электронной форме). </w:t>
            </w:r>
          </w:p>
        </w:tc>
      </w:tr>
      <w:tr w:rsidR="0089350D" w:rsidRPr="005C696E" w14:paraId="69AAD69B" w14:textId="77777777" w:rsidTr="005C696E">
        <w:trPr>
          <w:jc w:val="center"/>
        </w:trPr>
        <w:tc>
          <w:tcPr>
            <w:tcW w:w="364" w:type="pct"/>
            <w:vAlign w:val="center"/>
          </w:tcPr>
          <w:p w14:paraId="64720D58"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0676E7AD" w14:textId="77777777" w:rsidR="0089350D" w:rsidRPr="005C696E" w:rsidRDefault="006D63A6" w:rsidP="005C696E">
            <w:pPr>
              <w:widowControl w:val="0"/>
              <w:spacing w:after="0"/>
              <w:rPr>
                <w:color w:val="000000"/>
                <w:sz w:val="22"/>
                <w:szCs w:val="22"/>
              </w:rPr>
            </w:pPr>
            <w:r w:rsidRPr="005C696E">
              <w:rPr>
                <w:color w:val="000000"/>
                <w:sz w:val="22"/>
                <w:szCs w:val="22"/>
              </w:rPr>
              <w:t>Сроки поставки товара или завершения работы либо график оказания услуг</w:t>
            </w:r>
          </w:p>
        </w:tc>
        <w:tc>
          <w:tcPr>
            <w:tcW w:w="3061" w:type="pct"/>
            <w:vAlign w:val="center"/>
          </w:tcPr>
          <w:p w14:paraId="1AA2913F" w14:textId="46A54464" w:rsidR="0089350D" w:rsidRPr="005C696E" w:rsidRDefault="00EA1E4A" w:rsidP="005C696E">
            <w:pPr>
              <w:pStyle w:val="ConsPlusNormal"/>
              <w:ind w:firstLine="0"/>
              <w:jc w:val="both"/>
              <w:rPr>
                <w:rFonts w:ascii="Times New Roman" w:hAnsi="Times New Roman" w:cs="Times New Roman"/>
                <w:b/>
                <w:bCs/>
                <w:color w:val="000000"/>
              </w:rPr>
            </w:pPr>
            <w:r w:rsidRPr="00EA1E4A">
              <w:rPr>
                <w:rFonts w:ascii="Times New Roman" w:hAnsi="Times New Roman" w:cs="Times New Roman"/>
              </w:rPr>
              <w:t>Срок поставки товара: с момента заключения договора до 01 мая 2023 года</w:t>
            </w:r>
          </w:p>
        </w:tc>
      </w:tr>
      <w:tr w:rsidR="0089350D" w:rsidRPr="005C696E" w14:paraId="509A9524" w14:textId="77777777" w:rsidTr="005C696E">
        <w:trPr>
          <w:jc w:val="center"/>
        </w:trPr>
        <w:tc>
          <w:tcPr>
            <w:tcW w:w="364" w:type="pct"/>
            <w:vAlign w:val="center"/>
          </w:tcPr>
          <w:p w14:paraId="59F7E567"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16288C3E" w14:textId="77777777" w:rsidR="0089350D" w:rsidRPr="005C696E" w:rsidRDefault="006D63A6" w:rsidP="005C696E">
            <w:pPr>
              <w:widowControl w:val="0"/>
              <w:spacing w:after="0"/>
              <w:jc w:val="left"/>
              <w:rPr>
                <w:sz w:val="22"/>
                <w:szCs w:val="22"/>
              </w:rPr>
            </w:pPr>
            <w:r w:rsidRPr="005C696E">
              <w:rPr>
                <w:color w:val="000000"/>
                <w:sz w:val="22"/>
                <w:szCs w:val="22"/>
              </w:rPr>
              <w:t>Срок и условия оплаты поставок товаров, выполнения работ, оказания услуг</w:t>
            </w:r>
          </w:p>
        </w:tc>
        <w:tc>
          <w:tcPr>
            <w:tcW w:w="3061" w:type="pct"/>
            <w:vAlign w:val="center"/>
          </w:tcPr>
          <w:p w14:paraId="063E8AD3" w14:textId="77777777" w:rsidR="00B65BD0" w:rsidRDefault="00B65BD0" w:rsidP="00B65BD0">
            <w:pPr>
              <w:widowControl w:val="0"/>
              <w:spacing w:after="0"/>
              <w:rPr>
                <w:sz w:val="22"/>
                <w:szCs w:val="22"/>
              </w:rPr>
            </w:pPr>
            <w:r w:rsidRPr="005C696E">
              <w:rPr>
                <w:sz w:val="22"/>
                <w:szCs w:val="22"/>
              </w:rPr>
              <w:t xml:space="preserve">Оплата по договору будет произведена заказчиком путем безналичного перечисления денежных средств на расчетный счет поставщика </w:t>
            </w:r>
            <w:r>
              <w:rPr>
                <w:sz w:val="22"/>
                <w:szCs w:val="22"/>
              </w:rPr>
              <w:t xml:space="preserve">в следующем порядке: </w:t>
            </w:r>
          </w:p>
          <w:p w14:paraId="28607E52" w14:textId="77777777" w:rsidR="00B65BD0" w:rsidRDefault="00B65BD0" w:rsidP="00B65BD0">
            <w:pPr>
              <w:widowControl w:val="0"/>
              <w:spacing w:after="0"/>
              <w:rPr>
                <w:sz w:val="22"/>
                <w:szCs w:val="22"/>
              </w:rPr>
            </w:pPr>
            <w:r>
              <w:rPr>
                <w:sz w:val="22"/>
                <w:szCs w:val="22"/>
              </w:rPr>
              <w:t>- 30% предоплата в течение 5 (Пяти) рабочих дней с момента выставления счета;</w:t>
            </w:r>
          </w:p>
          <w:p w14:paraId="586C5F8D" w14:textId="18DAD613" w:rsidR="0089350D" w:rsidRPr="005C696E" w:rsidRDefault="00B65BD0" w:rsidP="00B65BD0">
            <w:pPr>
              <w:widowControl w:val="0"/>
              <w:spacing w:after="0"/>
              <w:rPr>
                <w:sz w:val="22"/>
                <w:szCs w:val="22"/>
              </w:rPr>
            </w:pPr>
            <w:r>
              <w:rPr>
                <w:sz w:val="22"/>
                <w:szCs w:val="22"/>
              </w:rPr>
              <w:t xml:space="preserve">- оставшуюся сумму в размере 70% - </w:t>
            </w:r>
            <w:r w:rsidRPr="005C696E">
              <w:rPr>
                <w:sz w:val="22"/>
                <w:szCs w:val="22"/>
              </w:rPr>
              <w:t xml:space="preserve">по факту поставки товара в </w:t>
            </w:r>
            <w:r w:rsidRPr="0071648C">
              <w:rPr>
                <w:sz w:val="22"/>
                <w:szCs w:val="22"/>
              </w:rPr>
              <w:t>течение 7 (семи) рабочих</w:t>
            </w:r>
            <w:r w:rsidRPr="005C696E">
              <w:rPr>
                <w:sz w:val="22"/>
                <w:szCs w:val="22"/>
              </w:rPr>
              <w:t xml:space="preserve"> дней </w:t>
            </w:r>
            <w:proofErr w:type="gramStart"/>
            <w:r w:rsidRPr="005C696E">
              <w:rPr>
                <w:sz w:val="22"/>
                <w:szCs w:val="22"/>
              </w:rPr>
              <w:t>с даты подписания</w:t>
            </w:r>
            <w:proofErr w:type="gramEnd"/>
            <w:r w:rsidRPr="005C696E">
              <w:rPr>
                <w:sz w:val="22"/>
                <w:szCs w:val="22"/>
              </w:rPr>
              <w:t xml:space="preserve"> Заказчиком документа о приемке товара на основании счета, счета-фактуры (при наличии).</w:t>
            </w:r>
          </w:p>
        </w:tc>
      </w:tr>
      <w:tr w:rsidR="0089350D" w:rsidRPr="005C696E" w14:paraId="534CB66F" w14:textId="77777777" w:rsidTr="005C696E">
        <w:trPr>
          <w:jc w:val="center"/>
        </w:trPr>
        <w:tc>
          <w:tcPr>
            <w:tcW w:w="364" w:type="pct"/>
            <w:vAlign w:val="center"/>
          </w:tcPr>
          <w:p w14:paraId="5558611D"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3A9289F9" w14:textId="77777777" w:rsidR="0089350D" w:rsidRPr="005C696E" w:rsidRDefault="006D63A6" w:rsidP="005C696E">
            <w:pPr>
              <w:widowControl w:val="0"/>
              <w:spacing w:after="0"/>
              <w:jc w:val="left"/>
              <w:rPr>
                <w:color w:val="000000"/>
                <w:sz w:val="22"/>
                <w:szCs w:val="22"/>
              </w:rPr>
            </w:pPr>
            <w:r w:rsidRPr="005C696E">
              <w:rPr>
                <w:sz w:val="22"/>
                <w:szCs w:val="22"/>
              </w:rPr>
              <w:t>Обеспечение исполнения договора</w:t>
            </w:r>
          </w:p>
        </w:tc>
        <w:tc>
          <w:tcPr>
            <w:tcW w:w="3061" w:type="pct"/>
            <w:vAlign w:val="center"/>
          </w:tcPr>
          <w:p w14:paraId="0657089D" w14:textId="5C77FAC3" w:rsidR="0089350D" w:rsidRPr="005C696E" w:rsidRDefault="00AD0D3C" w:rsidP="005C696E">
            <w:pPr>
              <w:widowControl w:val="0"/>
              <w:tabs>
                <w:tab w:val="left" w:pos="284"/>
              </w:tabs>
              <w:spacing w:after="0"/>
              <w:ind w:right="104"/>
              <w:rPr>
                <w:b/>
                <w:sz w:val="22"/>
                <w:szCs w:val="22"/>
              </w:rPr>
            </w:pPr>
            <w:r w:rsidRPr="005C696E">
              <w:rPr>
                <w:b/>
                <w:sz w:val="22"/>
                <w:szCs w:val="22"/>
              </w:rPr>
              <w:t>30 % от начальной (максимальной) цены договора</w:t>
            </w:r>
          </w:p>
          <w:p w14:paraId="6DE6219A" w14:textId="392DD13C" w:rsidR="007804EB" w:rsidRPr="005C696E" w:rsidRDefault="007804EB" w:rsidP="005C696E">
            <w:pPr>
              <w:widowControl w:val="0"/>
              <w:spacing w:after="0"/>
              <w:rPr>
                <w:sz w:val="22"/>
                <w:szCs w:val="22"/>
              </w:rPr>
            </w:pPr>
            <w:r w:rsidRPr="005C696E">
              <w:rPr>
                <w:sz w:val="22"/>
                <w:szCs w:val="22"/>
              </w:rPr>
              <w:t>Обеспечение исполнения договора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Выбор способа обеспечения исполнения договора осуществляется участником закупки из числа предусмотренных Заказчиком в извещении об осуществлении закупки, документации о закупке.</w:t>
            </w:r>
          </w:p>
          <w:p w14:paraId="01DBF22C" w14:textId="77777777" w:rsidR="007804EB" w:rsidRPr="005C696E" w:rsidRDefault="007804EB" w:rsidP="005C696E">
            <w:pPr>
              <w:widowControl w:val="0"/>
              <w:tabs>
                <w:tab w:val="left" w:pos="284"/>
              </w:tabs>
              <w:spacing w:after="0"/>
              <w:ind w:right="104"/>
              <w:rPr>
                <w:sz w:val="22"/>
                <w:szCs w:val="22"/>
                <w:highlight w:val="yellow"/>
              </w:rPr>
            </w:pPr>
          </w:p>
          <w:p w14:paraId="5981B104" w14:textId="1E5358EB" w:rsidR="00116461" w:rsidRPr="005C696E" w:rsidRDefault="00116461" w:rsidP="005C696E">
            <w:pPr>
              <w:widowControl w:val="0"/>
              <w:tabs>
                <w:tab w:val="left" w:pos="284"/>
              </w:tabs>
              <w:spacing w:after="0"/>
              <w:ind w:right="104"/>
              <w:rPr>
                <w:sz w:val="22"/>
                <w:szCs w:val="22"/>
              </w:rPr>
            </w:pPr>
            <w:proofErr w:type="gramStart"/>
            <w:r w:rsidRPr="005C696E">
              <w:rPr>
                <w:sz w:val="22"/>
                <w:szCs w:val="22"/>
              </w:rPr>
              <w:t xml:space="preserve">Заказчики в качестве обеспечения исполнения договора, гарантийных обязательств принимают банковские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rsidR="005C696E" w:rsidRPr="005C696E">
              <w:rPr>
                <w:sz w:val="22"/>
                <w:szCs w:val="22"/>
              </w:rPr>
              <w:t>«</w:t>
            </w:r>
            <w:r w:rsidRPr="005C696E">
              <w:rPr>
                <w:sz w:val="22"/>
                <w:szCs w:val="22"/>
              </w:rPr>
              <w:t>Интернет</w:t>
            </w:r>
            <w:r w:rsidR="005C696E" w:rsidRPr="005C696E">
              <w:rPr>
                <w:sz w:val="22"/>
                <w:szCs w:val="22"/>
              </w:rPr>
              <w:t>»</w:t>
            </w:r>
            <w:r w:rsidRPr="005C696E">
              <w:rPr>
                <w:sz w:val="22"/>
                <w:szCs w:val="22"/>
              </w:rPr>
              <w:t>.</w:t>
            </w:r>
            <w:proofErr w:type="gramEnd"/>
          </w:p>
          <w:p w14:paraId="5F70D712" w14:textId="76234329" w:rsidR="00116461" w:rsidRPr="005C696E" w:rsidRDefault="00116461" w:rsidP="005C696E">
            <w:pPr>
              <w:widowControl w:val="0"/>
              <w:tabs>
                <w:tab w:val="left" w:pos="284"/>
              </w:tabs>
              <w:spacing w:after="0"/>
              <w:ind w:right="104"/>
              <w:rPr>
                <w:sz w:val="22"/>
                <w:szCs w:val="22"/>
              </w:rPr>
            </w:pPr>
            <w:r w:rsidRPr="005C696E">
              <w:rPr>
                <w:sz w:val="22"/>
                <w:szCs w:val="22"/>
              </w:rPr>
              <w:t>Банковская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6F7A79B" w14:textId="77777777" w:rsidR="00116461" w:rsidRPr="005C696E" w:rsidRDefault="00116461" w:rsidP="005C696E">
            <w:pPr>
              <w:widowControl w:val="0"/>
              <w:tabs>
                <w:tab w:val="left" w:pos="284"/>
              </w:tabs>
              <w:spacing w:after="0"/>
              <w:ind w:right="104"/>
              <w:rPr>
                <w:sz w:val="22"/>
                <w:szCs w:val="22"/>
              </w:rPr>
            </w:pPr>
            <w:r w:rsidRPr="005C696E">
              <w:rPr>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65E5A585" w14:textId="77777777" w:rsidR="00116461" w:rsidRPr="005C696E" w:rsidRDefault="00116461" w:rsidP="005C696E">
            <w:pPr>
              <w:widowControl w:val="0"/>
              <w:tabs>
                <w:tab w:val="left" w:pos="284"/>
              </w:tabs>
              <w:spacing w:after="0"/>
              <w:ind w:right="104"/>
              <w:rPr>
                <w:sz w:val="22"/>
                <w:szCs w:val="22"/>
              </w:rPr>
            </w:pPr>
            <w:r w:rsidRPr="005C696E">
              <w:rPr>
                <w:sz w:val="22"/>
                <w:szCs w:val="22"/>
              </w:rPr>
              <w:t>2) перечень обязательств принципала, надлежащее исполнение которых обеспечивается банковской гарантией;</w:t>
            </w:r>
          </w:p>
          <w:p w14:paraId="360BD2B5" w14:textId="77777777" w:rsidR="00116461" w:rsidRPr="005C696E" w:rsidRDefault="00116461" w:rsidP="005C696E">
            <w:pPr>
              <w:widowControl w:val="0"/>
              <w:tabs>
                <w:tab w:val="left" w:pos="284"/>
              </w:tabs>
              <w:spacing w:after="0"/>
              <w:ind w:right="104"/>
              <w:rPr>
                <w:sz w:val="22"/>
                <w:szCs w:val="22"/>
              </w:rPr>
            </w:pPr>
            <w:r w:rsidRPr="005C696E">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7E9F3919" w14:textId="77777777" w:rsidR="00116461" w:rsidRPr="005C696E" w:rsidRDefault="00116461" w:rsidP="005C696E">
            <w:pPr>
              <w:widowControl w:val="0"/>
              <w:tabs>
                <w:tab w:val="left" w:pos="284"/>
              </w:tabs>
              <w:spacing w:after="0"/>
              <w:ind w:right="104"/>
              <w:rPr>
                <w:sz w:val="22"/>
                <w:szCs w:val="22"/>
              </w:rPr>
            </w:pPr>
            <w:r w:rsidRPr="005C696E">
              <w:rPr>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3D5E81FF" w14:textId="77777777" w:rsidR="00116461" w:rsidRPr="005C696E" w:rsidRDefault="00116461" w:rsidP="005C696E">
            <w:pPr>
              <w:widowControl w:val="0"/>
              <w:tabs>
                <w:tab w:val="left" w:pos="284"/>
              </w:tabs>
              <w:spacing w:after="0"/>
              <w:ind w:right="104"/>
              <w:rPr>
                <w:sz w:val="22"/>
                <w:szCs w:val="22"/>
              </w:rPr>
            </w:pPr>
            <w:r w:rsidRPr="005C696E">
              <w:rPr>
                <w:sz w:val="22"/>
                <w:szCs w:val="22"/>
              </w:rPr>
              <w:t>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DADEEAC" w14:textId="77777777" w:rsidR="00116461" w:rsidRPr="005C696E" w:rsidRDefault="00116461" w:rsidP="005C696E">
            <w:pPr>
              <w:widowControl w:val="0"/>
              <w:tabs>
                <w:tab w:val="left" w:pos="284"/>
              </w:tabs>
              <w:spacing w:after="0"/>
              <w:ind w:right="104"/>
              <w:rPr>
                <w:sz w:val="22"/>
                <w:szCs w:val="22"/>
              </w:rPr>
            </w:pPr>
            <w:r w:rsidRPr="005C696E">
              <w:rPr>
                <w:sz w:val="22"/>
                <w:szCs w:val="22"/>
              </w:rPr>
              <w:t xml:space="preserve">5.1) условие о сроке действия банковской гарантии (срок действия банковской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w:t>
            </w:r>
            <w:r w:rsidRPr="005C696E">
              <w:rPr>
                <w:sz w:val="22"/>
                <w:szCs w:val="22"/>
              </w:rPr>
              <w:lastRenderedPageBreak/>
              <w:t>гарантии должен превышать срок поставки товара не менее чем на один месяц);</w:t>
            </w:r>
          </w:p>
          <w:p w14:paraId="44AA30EC" w14:textId="77777777" w:rsidR="00116461" w:rsidRPr="005C696E" w:rsidRDefault="00116461" w:rsidP="005C696E">
            <w:pPr>
              <w:widowControl w:val="0"/>
              <w:tabs>
                <w:tab w:val="left" w:pos="284"/>
              </w:tabs>
              <w:spacing w:after="0"/>
              <w:ind w:right="104"/>
              <w:rPr>
                <w:sz w:val="22"/>
                <w:szCs w:val="22"/>
              </w:rPr>
            </w:pPr>
            <w:r w:rsidRPr="005C696E">
              <w:rPr>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5023B210" w14:textId="77777777" w:rsidR="00116461" w:rsidRPr="005C696E" w:rsidRDefault="00116461" w:rsidP="005C696E">
            <w:pPr>
              <w:widowControl w:val="0"/>
              <w:tabs>
                <w:tab w:val="left" w:pos="284"/>
              </w:tabs>
              <w:spacing w:after="0"/>
              <w:ind w:right="104"/>
              <w:rPr>
                <w:sz w:val="22"/>
                <w:szCs w:val="22"/>
              </w:rPr>
            </w:pPr>
            <w:r w:rsidRPr="005C696E">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22C3F9A3" w14:textId="0472F1F9" w:rsidR="00116461" w:rsidRPr="005C696E" w:rsidRDefault="00116461" w:rsidP="005C696E">
            <w:pPr>
              <w:widowControl w:val="0"/>
              <w:tabs>
                <w:tab w:val="left" w:pos="284"/>
              </w:tabs>
              <w:spacing w:after="0"/>
              <w:ind w:right="104"/>
              <w:rPr>
                <w:sz w:val="22"/>
                <w:szCs w:val="22"/>
                <w:highlight w:val="yellow"/>
              </w:rPr>
            </w:pPr>
            <w:r w:rsidRPr="005C696E">
              <w:rPr>
                <w:sz w:val="22"/>
                <w:szCs w:val="22"/>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tc>
      </w:tr>
      <w:tr w:rsidR="0089350D" w:rsidRPr="005C696E" w14:paraId="69445F73" w14:textId="77777777" w:rsidTr="005C696E">
        <w:trPr>
          <w:jc w:val="center"/>
        </w:trPr>
        <w:tc>
          <w:tcPr>
            <w:tcW w:w="364" w:type="pct"/>
            <w:vAlign w:val="center"/>
          </w:tcPr>
          <w:p w14:paraId="40FFA075"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29BB8411" w14:textId="77777777" w:rsidR="0089350D" w:rsidRPr="005C696E" w:rsidRDefault="006D63A6" w:rsidP="005C696E">
            <w:pPr>
              <w:widowControl w:val="0"/>
              <w:spacing w:after="0"/>
              <w:ind w:right="104"/>
              <w:rPr>
                <w:bCs/>
                <w:sz w:val="22"/>
                <w:szCs w:val="22"/>
              </w:rPr>
            </w:pPr>
            <w:r w:rsidRPr="005C696E">
              <w:rPr>
                <w:bCs/>
                <w:sz w:val="22"/>
                <w:szCs w:val="22"/>
              </w:rPr>
              <w:t>Реквизиты счетов для внесения обеспечения исполнения договора</w:t>
            </w:r>
          </w:p>
        </w:tc>
        <w:tc>
          <w:tcPr>
            <w:tcW w:w="3061" w:type="pct"/>
            <w:vAlign w:val="center"/>
          </w:tcPr>
          <w:p w14:paraId="608BF3AF" w14:textId="77777777" w:rsidR="00AD0D3C" w:rsidRPr="005C696E" w:rsidRDefault="00AD0D3C" w:rsidP="005C696E">
            <w:pPr>
              <w:widowControl w:val="0"/>
              <w:tabs>
                <w:tab w:val="left" w:pos="284"/>
              </w:tabs>
              <w:spacing w:after="0"/>
              <w:ind w:right="104"/>
              <w:rPr>
                <w:bCs/>
                <w:sz w:val="22"/>
                <w:szCs w:val="22"/>
              </w:rPr>
            </w:pPr>
            <w:r w:rsidRPr="005C696E">
              <w:rPr>
                <w:bCs/>
                <w:sz w:val="22"/>
                <w:szCs w:val="22"/>
              </w:rPr>
              <w:t>КРАСНОЯРСКОЕ ОТДЕЛЕНИЕ N 8646  ПАО СБЕРБАНК Г. КРАСНОЯРСК</w:t>
            </w:r>
          </w:p>
          <w:p w14:paraId="74106A25" w14:textId="77777777" w:rsidR="00AD0D3C" w:rsidRPr="005C696E" w:rsidRDefault="00AD0D3C" w:rsidP="005C696E">
            <w:pPr>
              <w:widowControl w:val="0"/>
              <w:tabs>
                <w:tab w:val="left" w:pos="284"/>
              </w:tabs>
              <w:spacing w:after="0"/>
              <w:ind w:right="104"/>
              <w:rPr>
                <w:bCs/>
                <w:sz w:val="22"/>
                <w:szCs w:val="22"/>
              </w:rPr>
            </w:pPr>
            <w:r w:rsidRPr="005C696E">
              <w:rPr>
                <w:bCs/>
                <w:sz w:val="22"/>
                <w:szCs w:val="22"/>
              </w:rPr>
              <w:t>40602810931360100016</w:t>
            </w:r>
          </w:p>
          <w:p w14:paraId="19C658AB" w14:textId="34C50B06" w:rsidR="0089350D" w:rsidRPr="005C696E" w:rsidRDefault="00AD0D3C" w:rsidP="005C696E">
            <w:pPr>
              <w:widowControl w:val="0"/>
              <w:tabs>
                <w:tab w:val="left" w:pos="284"/>
              </w:tabs>
              <w:spacing w:after="0"/>
              <w:ind w:right="104"/>
              <w:rPr>
                <w:bCs/>
                <w:sz w:val="22"/>
                <w:szCs w:val="22"/>
              </w:rPr>
            </w:pPr>
            <w:r w:rsidRPr="005C696E">
              <w:rPr>
                <w:bCs/>
                <w:sz w:val="22"/>
                <w:szCs w:val="22"/>
              </w:rPr>
              <w:t>30101810800000000627   БИК   040407627</w:t>
            </w:r>
          </w:p>
        </w:tc>
      </w:tr>
      <w:tr w:rsidR="0089350D" w:rsidRPr="005C696E" w14:paraId="734E7A07" w14:textId="77777777" w:rsidTr="005C696E">
        <w:trPr>
          <w:jc w:val="center"/>
        </w:trPr>
        <w:tc>
          <w:tcPr>
            <w:tcW w:w="5000" w:type="pct"/>
            <w:gridSpan w:val="3"/>
            <w:vAlign w:val="center"/>
          </w:tcPr>
          <w:p w14:paraId="7F0EBBFB" w14:textId="41D4647F" w:rsidR="0089350D" w:rsidRPr="005C696E" w:rsidRDefault="006D63A6" w:rsidP="005C696E">
            <w:pPr>
              <w:widowControl w:val="0"/>
              <w:autoSpaceDE w:val="0"/>
              <w:autoSpaceDN w:val="0"/>
              <w:adjustRightInd w:val="0"/>
              <w:spacing w:after="0"/>
              <w:ind w:right="104"/>
              <w:jc w:val="center"/>
              <w:rPr>
                <w:i/>
                <w:sz w:val="22"/>
                <w:szCs w:val="22"/>
              </w:rPr>
            </w:pPr>
            <w:r w:rsidRPr="005C696E">
              <w:rPr>
                <w:b/>
                <w:i/>
                <w:sz w:val="22"/>
                <w:szCs w:val="22"/>
              </w:rPr>
              <w:t>Требования к участникам закупки</w:t>
            </w:r>
          </w:p>
        </w:tc>
      </w:tr>
      <w:tr w:rsidR="0089350D" w:rsidRPr="005C696E" w14:paraId="05DD1F0E" w14:textId="77777777" w:rsidTr="005C696E">
        <w:trPr>
          <w:jc w:val="center"/>
        </w:trPr>
        <w:tc>
          <w:tcPr>
            <w:tcW w:w="364" w:type="pct"/>
            <w:vAlign w:val="center"/>
          </w:tcPr>
          <w:p w14:paraId="24AC4379"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7FA54634" w14:textId="32758FEB" w:rsidR="0089350D" w:rsidRPr="005C696E" w:rsidRDefault="006D63A6" w:rsidP="005C696E">
            <w:pPr>
              <w:widowControl w:val="0"/>
              <w:autoSpaceDE w:val="0"/>
              <w:autoSpaceDN w:val="0"/>
              <w:adjustRightInd w:val="0"/>
              <w:spacing w:after="0"/>
              <w:jc w:val="left"/>
              <w:rPr>
                <w:color w:val="000000"/>
                <w:sz w:val="22"/>
                <w:szCs w:val="22"/>
              </w:rPr>
            </w:pPr>
            <w:r w:rsidRPr="005C696E">
              <w:rPr>
                <w:sz w:val="22"/>
                <w:szCs w:val="22"/>
              </w:rPr>
              <w:t xml:space="preserve">Требование к участникам </w:t>
            </w:r>
            <w:r w:rsidR="009F2C79" w:rsidRPr="005C696E">
              <w:rPr>
                <w:sz w:val="22"/>
                <w:szCs w:val="22"/>
              </w:rPr>
              <w:t>закупки</w:t>
            </w:r>
          </w:p>
        </w:tc>
        <w:tc>
          <w:tcPr>
            <w:tcW w:w="3061" w:type="pct"/>
            <w:vAlign w:val="center"/>
          </w:tcPr>
          <w:p w14:paraId="31F9498D" w14:textId="1AA75126" w:rsidR="00FA7EF9" w:rsidRPr="005C696E" w:rsidRDefault="005C696E" w:rsidP="005C696E">
            <w:pPr>
              <w:widowControl w:val="0"/>
              <w:spacing w:after="0"/>
              <w:rPr>
                <w:sz w:val="22"/>
                <w:szCs w:val="22"/>
              </w:rPr>
            </w:pPr>
            <w:r w:rsidRPr="005C696E">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BA99FD2" w14:textId="39341EF9" w:rsidR="00AD0D3C" w:rsidRPr="005C696E" w:rsidRDefault="00AD0D3C" w:rsidP="005C696E">
            <w:pPr>
              <w:widowControl w:val="0"/>
              <w:spacing w:after="0"/>
              <w:rPr>
                <w:sz w:val="22"/>
                <w:szCs w:val="22"/>
              </w:rPr>
            </w:pPr>
            <w:r w:rsidRPr="005C696E">
              <w:rPr>
                <w:sz w:val="22"/>
                <w:szCs w:val="22"/>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75650504" w14:textId="77777777" w:rsidR="00AD0D3C" w:rsidRPr="005C696E" w:rsidRDefault="00AD0D3C" w:rsidP="005C696E">
            <w:pPr>
              <w:widowControl w:val="0"/>
              <w:spacing w:after="0"/>
              <w:rPr>
                <w:sz w:val="22"/>
                <w:szCs w:val="22"/>
              </w:rPr>
            </w:pPr>
            <w:r w:rsidRPr="005C696E">
              <w:rPr>
                <w:sz w:val="22"/>
                <w:szCs w:val="22"/>
              </w:rPr>
              <w:t>2) участник закупки - юридическое лицо не находится в процессе ликвидации;</w:t>
            </w:r>
          </w:p>
          <w:p w14:paraId="3F7E6077" w14:textId="77777777" w:rsidR="00AD0D3C" w:rsidRPr="005C696E" w:rsidRDefault="00AD0D3C" w:rsidP="005C696E">
            <w:pPr>
              <w:widowControl w:val="0"/>
              <w:spacing w:after="0"/>
              <w:rPr>
                <w:sz w:val="22"/>
                <w:szCs w:val="22"/>
              </w:rPr>
            </w:pPr>
            <w:r w:rsidRPr="005C696E">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E47925D" w14:textId="77777777" w:rsidR="00AD0D3C" w:rsidRPr="005C696E" w:rsidRDefault="00AD0D3C" w:rsidP="005C696E">
            <w:pPr>
              <w:widowControl w:val="0"/>
              <w:spacing w:after="0"/>
              <w:rPr>
                <w:sz w:val="22"/>
                <w:szCs w:val="22"/>
              </w:rPr>
            </w:pPr>
            <w:r w:rsidRPr="005C696E">
              <w:rPr>
                <w:sz w:val="22"/>
                <w:szCs w:val="22"/>
              </w:rPr>
              <w:t xml:space="preserve">4) </w:t>
            </w:r>
            <w:proofErr w:type="spellStart"/>
            <w:r w:rsidRPr="005C696E">
              <w:rPr>
                <w:sz w:val="22"/>
                <w:szCs w:val="22"/>
              </w:rPr>
              <w:t>неприостановление</w:t>
            </w:r>
            <w:proofErr w:type="spellEnd"/>
            <w:r w:rsidRPr="005C696E">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AC6F185" w14:textId="77777777" w:rsidR="00AD0D3C" w:rsidRPr="005C696E" w:rsidRDefault="00AD0D3C" w:rsidP="005C696E">
            <w:pPr>
              <w:widowControl w:val="0"/>
              <w:spacing w:after="0"/>
              <w:rPr>
                <w:sz w:val="22"/>
                <w:szCs w:val="22"/>
              </w:rPr>
            </w:pPr>
            <w:r w:rsidRPr="005C696E">
              <w:rPr>
                <w:sz w:val="22"/>
                <w:szCs w:val="22"/>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w:t>
            </w:r>
            <w:r w:rsidRPr="005C696E">
              <w:rPr>
                <w:sz w:val="22"/>
                <w:szCs w:val="22"/>
              </w:rPr>
              <w:lastRenderedPageBreak/>
              <w:t>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D2C5F58" w14:textId="77777777" w:rsidR="00AD0D3C" w:rsidRPr="005C696E" w:rsidRDefault="00AD0D3C" w:rsidP="005C696E">
            <w:pPr>
              <w:widowControl w:val="0"/>
              <w:spacing w:after="0"/>
              <w:rPr>
                <w:sz w:val="22"/>
                <w:szCs w:val="22"/>
              </w:rPr>
            </w:pPr>
            <w:r w:rsidRPr="005C696E">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529F9E" w14:textId="77777777" w:rsidR="00AD0D3C" w:rsidRPr="005C696E" w:rsidRDefault="00AD0D3C" w:rsidP="005C696E">
            <w:pPr>
              <w:widowControl w:val="0"/>
              <w:spacing w:after="0"/>
              <w:rPr>
                <w:sz w:val="22"/>
                <w:szCs w:val="22"/>
              </w:rPr>
            </w:pPr>
            <w:r w:rsidRPr="005C696E">
              <w:rPr>
                <w:sz w:val="22"/>
                <w:szCs w:val="22"/>
              </w:rPr>
              <w:t xml:space="preserve">7) </w:t>
            </w:r>
            <w:proofErr w:type="spellStart"/>
            <w:r w:rsidRPr="005C696E">
              <w:rPr>
                <w:sz w:val="22"/>
                <w:szCs w:val="22"/>
              </w:rPr>
              <w:t>непривлечение</w:t>
            </w:r>
            <w:proofErr w:type="spellEnd"/>
            <w:r w:rsidRPr="005C696E">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C2326A" w14:textId="77777777" w:rsidR="00AD0D3C" w:rsidRPr="005C696E" w:rsidRDefault="00AD0D3C" w:rsidP="005C696E">
            <w:pPr>
              <w:widowControl w:val="0"/>
              <w:spacing w:after="0"/>
              <w:rPr>
                <w:sz w:val="22"/>
                <w:szCs w:val="22"/>
              </w:rPr>
            </w:pPr>
            <w:r w:rsidRPr="005C696E">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4B14C0F5" w14:textId="23624A31" w:rsidR="00AD0D3C" w:rsidRPr="005C696E" w:rsidRDefault="00AD0D3C" w:rsidP="005C696E">
            <w:pPr>
              <w:widowControl w:val="0"/>
              <w:spacing w:after="0"/>
              <w:rPr>
                <w:sz w:val="22"/>
                <w:szCs w:val="22"/>
              </w:rPr>
            </w:pPr>
            <w:r w:rsidRPr="005C696E">
              <w:rPr>
                <w:sz w:val="22"/>
                <w:szCs w:val="22"/>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w:t>
            </w:r>
            <w:r w:rsidR="005C696E" w:rsidRPr="005C696E">
              <w:rPr>
                <w:sz w:val="22"/>
                <w:szCs w:val="22"/>
              </w:rPr>
              <w:t>«</w:t>
            </w:r>
            <w:r w:rsidRPr="005C696E">
              <w:rPr>
                <w:sz w:val="22"/>
                <w:szCs w:val="22"/>
              </w:rPr>
              <w:t>О контрактной системе в сфере закупок товаров, работ, услуг для обеспечения государственных и муниципальных нужд</w:t>
            </w:r>
            <w:r w:rsidR="005C696E" w:rsidRPr="005C696E">
              <w:rPr>
                <w:sz w:val="22"/>
                <w:szCs w:val="22"/>
              </w:rPr>
              <w:t>»</w:t>
            </w:r>
            <w:r w:rsidRPr="005C696E">
              <w:rPr>
                <w:sz w:val="22"/>
                <w:szCs w:val="22"/>
              </w:rPr>
              <w:t>;</w:t>
            </w:r>
          </w:p>
          <w:p w14:paraId="763B5689" w14:textId="77777777" w:rsidR="00AD0D3C" w:rsidRPr="005C696E" w:rsidRDefault="00AD0D3C" w:rsidP="005C696E">
            <w:pPr>
              <w:widowControl w:val="0"/>
              <w:spacing w:after="0"/>
              <w:rPr>
                <w:sz w:val="22"/>
                <w:szCs w:val="22"/>
              </w:rPr>
            </w:pPr>
            <w:r w:rsidRPr="005C696E">
              <w:rPr>
                <w:sz w:val="22"/>
                <w:szCs w:val="22"/>
              </w:rPr>
              <w:t>10) отсутствие между участником закупки и заказчиком конфликта интересов;</w:t>
            </w:r>
          </w:p>
          <w:p w14:paraId="5D73B64F" w14:textId="77777777" w:rsidR="00AD0D3C" w:rsidRPr="005C696E" w:rsidRDefault="00AD0D3C" w:rsidP="005C696E">
            <w:pPr>
              <w:widowControl w:val="0"/>
              <w:spacing w:after="0"/>
              <w:rPr>
                <w:sz w:val="22"/>
                <w:szCs w:val="22"/>
              </w:rPr>
            </w:pPr>
            <w:r w:rsidRPr="005C696E">
              <w:rPr>
                <w:sz w:val="22"/>
                <w:szCs w:val="22"/>
              </w:rPr>
              <w:t>11) участник закупки не является офшорной компанией;</w:t>
            </w:r>
          </w:p>
          <w:p w14:paraId="1C29ACF6" w14:textId="3B25EE4F" w:rsidR="0089350D" w:rsidRPr="005C696E" w:rsidRDefault="00AD0D3C" w:rsidP="005C696E">
            <w:pPr>
              <w:widowControl w:val="0"/>
              <w:spacing w:after="0"/>
              <w:rPr>
                <w:sz w:val="22"/>
                <w:szCs w:val="22"/>
              </w:rPr>
            </w:pPr>
            <w:r w:rsidRPr="005C696E">
              <w:rPr>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89350D" w:rsidRPr="005C696E" w14:paraId="6BA321B5" w14:textId="77777777" w:rsidTr="005C696E">
        <w:trPr>
          <w:jc w:val="center"/>
        </w:trPr>
        <w:tc>
          <w:tcPr>
            <w:tcW w:w="364" w:type="pct"/>
            <w:vAlign w:val="center"/>
          </w:tcPr>
          <w:p w14:paraId="0EFD0CB8"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1CDD9DE7" w14:textId="77777777" w:rsidR="0089350D" w:rsidRPr="005C696E" w:rsidRDefault="006D63A6" w:rsidP="005C696E">
            <w:pPr>
              <w:widowControl w:val="0"/>
              <w:spacing w:after="0"/>
              <w:rPr>
                <w:color w:val="000000"/>
                <w:sz w:val="22"/>
                <w:szCs w:val="22"/>
              </w:rPr>
            </w:pPr>
            <w:r w:rsidRPr="005C696E">
              <w:rPr>
                <w:color w:val="000000"/>
                <w:sz w:val="22"/>
                <w:szCs w:val="22"/>
              </w:rPr>
              <w:t>Дополнительные требования к участникам</w:t>
            </w:r>
          </w:p>
        </w:tc>
        <w:tc>
          <w:tcPr>
            <w:tcW w:w="3061" w:type="pct"/>
            <w:vAlign w:val="center"/>
          </w:tcPr>
          <w:p w14:paraId="7CFF5D16" w14:textId="77777777" w:rsidR="0089350D" w:rsidRPr="005C696E" w:rsidRDefault="006D63A6" w:rsidP="005C696E">
            <w:pPr>
              <w:widowControl w:val="0"/>
              <w:spacing w:after="0"/>
              <w:jc w:val="left"/>
              <w:rPr>
                <w:sz w:val="22"/>
                <w:szCs w:val="22"/>
              </w:rPr>
            </w:pPr>
            <w:r w:rsidRPr="005C696E">
              <w:rPr>
                <w:sz w:val="22"/>
                <w:szCs w:val="22"/>
              </w:rPr>
              <w:t>Не установлено</w:t>
            </w:r>
          </w:p>
        </w:tc>
      </w:tr>
      <w:tr w:rsidR="0089350D" w:rsidRPr="005C696E" w14:paraId="79C8EEAF" w14:textId="77777777" w:rsidTr="005C696E">
        <w:trPr>
          <w:jc w:val="center"/>
        </w:trPr>
        <w:tc>
          <w:tcPr>
            <w:tcW w:w="5000" w:type="pct"/>
            <w:gridSpan w:val="3"/>
            <w:vAlign w:val="center"/>
          </w:tcPr>
          <w:p w14:paraId="6C50FB63" w14:textId="77777777" w:rsidR="0089350D" w:rsidRPr="005C696E" w:rsidRDefault="006D63A6" w:rsidP="005C696E">
            <w:pPr>
              <w:widowControl w:val="0"/>
              <w:autoSpaceDE w:val="0"/>
              <w:autoSpaceDN w:val="0"/>
              <w:adjustRightInd w:val="0"/>
              <w:spacing w:after="0"/>
              <w:ind w:right="104"/>
              <w:jc w:val="center"/>
              <w:rPr>
                <w:b/>
                <w:i/>
                <w:sz w:val="22"/>
                <w:szCs w:val="22"/>
              </w:rPr>
            </w:pPr>
            <w:r w:rsidRPr="005C696E">
              <w:rPr>
                <w:b/>
                <w:i/>
                <w:sz w:val="22"/>
                <w:szCs w:val="22"/>
              </w:rPr>
              <w:t>Требования к заявке участника</w:t>
            </w:r>
          </w:p>
        </w:tc>
      </w:tr>
      <w:tr w:rsidR="0089350D" w:rsidRPr="005C696E" w14:paraId="5E7C2B32" w14:textId="77777777" w:rsidTr="005C696E">
        <w:trPr>
          <w:jc w:val="center"/>
        </w:trPr>
        <w:tc>
          <w:tcPr>
            <w:tcW w:w="364" w:type="pct"/>
            <w:vAlign w:val="center"/>
          </w:tcPr>
          <w:p w14:paraId="2C79BB2B"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550E2362" w14:textId="77777777" w:rsidR="0089350D" w:rsidRPr="005C696E" w:rsidRDefault="006D63A6" w:rsidP="005C696E">
            <w:pPr>
              <w:widowControl w:val="0"/>
              <w:spacing w:after="0"/>
              <w:rPr>
                <w:sz w:val="22"/>
                <w:szCs w:val="22"/>
              </w:rPr>
            </w:pPr>
            <w:r w:rsidRPr="005C696E">
              <w:rPr>
                <w:sz w:val="22"/>
                <w:szCs w:val="22"/>
              </w:rPr>
              <w:t>Размер обеспечения исполнения заявки</w:t>
            </w:r>
          </w:p>
        </w:tc>
        <w:tc>
          <w:tcPr>
            <w:tcW w:w="3061" w:type="pct"/>
            <w:shd w:val="clear" w:color="auto" w:fill="auto"/>
            <w:vAlign w:val="center"/>
          </w:tcPr>
          <w:p w14:paraId="23B99C00" w14:textId="7CE5D0D5" w:rsidR="0089350D" w:rsidRPr="005C696E" w:rsidRDefault="002D54CE" w:rsidP="005C696E">
            <w:pPr>
              <w:widowControl w:val="0"/>
              <w:spacing w:after="0"/>
              <w:rPr>
                <w:b/>
                <w:sz w:val="22"/>
                <w:szCs w:val="22"/>
              </w:rPr>
            </w:pPr>
            <w:r w:rsidRPr="005C696E">
              <w:rPr>
                <w:b/>
                <w:sz w:val="22"/>
                <w:szCs w:val="22"/>
              </w:rPr>
              <w:t>НЕ УСТАНОВЛЕНО</w:t>
            </w:r>
          </w:p>
          <w:p w14:paraId="40CD2521" w14:textId="3B7273DC" w:rsidR="00116461" w:rsidRPr="005C696E" w:rsidRDefault="00116461" w:rsidP="005C696E">
            <w:pPr>
              <w:widowControl w:val="0"/>
              <w:spacing w:after="0"/>
              <w:rPr>
                <w:sz w:val="22"/>
                <w:szCs w:val="22"/>
              </w:rPr>
            </w:pPr>
            <w:r w:rsidRPr="005C696E">
              <w:rPr>
                <w:sz w:val="22"/>
                <w:szCs w:val="22"/>
              </w:rPr>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РФ. Выбор способа обеспечения заявки на участие в конкурентной закупке осуществляется участником закупки из числа предусмотренных Заказчиком в извещении об осуществлении закупки, документации о закупке.</w:t>
            </w:r>
          </w:p>
          <w:p w14:paraId="19163F01" w14:textId="77777777" w:rsidR="00116461" w:rsidRPr="005C696E" w:rsidRDefault="00116461" w:rsidP="005C696E">
            <w:pPr>
              <w:widowControl w:val="0"/>
              <w:spacing w:after="0"/>
              <w:rPr>
                <w:sz w:val="22"/>
                <w:szCs w:val="22"/>
              </w:rPr>
            </w:pPr>
            <w:r w:rsidRPr="005C696E">
              <w:rPr>
                <w:sz w:val="22"/>
                <w:szCs w:val="22"/>
              </w:rPr>
              <w:lastRenderedPageBreak/>
              <w:t>Обеспечение заявки на участие в закупке не возвращается участнику в следующих случаях:</w:t>
            </w:r>
          </w:p>
          <w:p w14:paraId="057BBEF1" w14:textId="77777777" w:rsidR="00116461" w:rsidRPr="005C696E" w:rsidRDefault="00116461" w:rsidP="005C696E">
            <w:pPr>
              <w:widowControl w:val="0"/>
              <w:spacing w:after="0"/>
              <w:rPr>
                <w:sz w:val="22"/>
                <w:szCs w:val="22"/>
              </w:rPr>
            </w:pPr>
            <w:r w:rsidRPr="005C696E">
              <w:rPr>
                <w:sz w:val="22"/>
                <w:szCs w:val="22"/>
              </w:rPr>
              <w:t>1) уклонение или отказ участника закупки от заключения договора;</w:t>
            </w:r>
          </w:p>
          <w:p w14:paraId="7758D227" w14:textId="77777777" w:rsidR="00116461" w:rsidRPr="005C696E" w:rsidRDefault="00116461" w:rsidP="005C696E">
            <w:pPr>
              <w:widowControl w:val="0"/>
              <w:spacing w:after="0"/>
              <w:rPr>
                <w:sz w:val="22"/>
                <w:szCs w:val="22"/>
              </w:rPr>
            </w:pPr>
            <w:r w:rsidRPr="005C696E">
              <w:rPr>
                <w:sz w:val="22"/>
                <w:szCs w:val="22"/>
              </w:rPr>
              <w:t>2) непредоставление или предоставление с нарушением условий, установленных Законом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14:paraId="2583219F" w14:textId="77777777" w:rsidR="00116461" w:rsidRPr="005C696E" w:rsidRDefault="00116461" w:rsidP="005C696E">
            <w:pPr>
              <w:widowControl w:val="0"/>
              <w:spacing w:after="0"/>
              <w:rPr>
                <w:sz w:val="22"/>
                <w:szCs w:val="22"/>
              </w:rPr>
            </w:pPr>
            <w:r w:rsidRPr="005C696E">
              <w:rPr>
                <w:sz w:val="22"/>
                <w:szCs w:val="22"/>
              </w:rPr>
              <w:t>Заказчик возвращает обеспечение заявки в течение семи рабочих дней:</w:t>
            </w:r>
          </w:p>
          <w:p w14:paraId="32ADA98E" w14:textId="77777777" w:rsidR="00116461" w:rsidRPr="005C696E" w:rsidRDefault="00116461" w:rsidP="005C696E">
            <w:pPr>
              <w:widowControl w:val="0"/>
              <w:spacing w:after="0"/>
              <w:rPr>
                <w:sz w:val="22"/>
                <w:szCs w:val="22"/>
              </w:rPr>
            </w:pPr>
            <w:r w:rsidRPr="005C696E">
              <w:rPr>
                <w:sz w:val="22"/>
                <w:szCs w:val="22"/>
              </w:rPr>
              <w:t>- со дня заключения договора - победителю закупки и участнику закупки, заявке которого присвоено второе место после победителя;</w:t>
            </w:r>
          </w:p>
          <w:p w14:paraId="4B4E696D" w14:textId="77777777" w:rsidR="00116461" w:rsidRPr="005C696E" w:rsidRDefault="00116461" w:rsidP="005C696E">
            <w:pPr>
              <w:widowControl w:val="0"/>
              <w:spacing w:after="0"/>
              <w:rPr>
                <w:sz w:val="22"/>
                <w:szCs w:val="22"/>
              </w:rPr>
            </w:pPr>
            <w:r w:rsidRPr="005C696E">
              <w:rPr>
                <w:sz w:val="22"/>
                <w:szCs w:val="22"/>
              </w:rPr>
              <w:t>- со дня подписания итогового протокола закупки - допущенным к закупке участникам, заявкам которых присвоены места ниже второго;</w:t>
            </w:r>
          </w:p>
          <w:p w14:paraId="1A2F6752" w14:textId="30D3A0EE" w:rsidR="00116461" w:rsidRPr="005C696E" w:rsidRDefault="00116461" w:rsidP="005C696E">
            <w:pPr>
              <w:widowControl w:val="0"/>
              <w:spacing w:after="0"/>
              <w:rPr>
                <w:sz w:val="22"/>
                <w:szCs w:val="22"/>
              </w:rPr>
            </w:pPr>
            <w:r w:rsidRPr="005C696E">
              <w:rPr>
                <w:sz w:val="22"/>
                <w:szCs w:val="22"/>
              </w:rPr>
              <w:t>- со дня подписания протокола, указанного в п. 1.10.3 или п. 1.10.4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14:paraId="279B7DC5" w14:textId="77777777" w:rsidR="00116461" w:rsidRPr="005C696E" w:rsidRDefault="00116461" w:rsidP="005C696E">
            <w:pPr>
              <w:widowControl w:val="0"/>
              <w:spacing w:after="0"/>
              <w:rPr>
                <w:sz w:val="22"/>
                <w:szCs w:val="22"/>
              </w:rPr>
            </w:pPr>
            <w:r w:rsidRPr="005C696E">
              <w:rPr>
                <w:sz w:val="22"/>
                <w:szCs w:val="22"/>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14:paraId="1334C543" w14:textId="77777777" w:rsidR="00116461" w:rsidRPr="005C696E" w:rsidRDefault="00116461" w:rsidP="005C696E">
            <w:pPr>
              <w:widowControl w:val="0"/>
              <w:spacing w:after="0"/>
              <w:rPr>
                <w:sz w:val="22"/>
                <w:szCs w:val="22"/>
              </w:rPr>
            </w:pPr>
            <w:r w:rsidRPr="005C696E">
              <w:rPr>
                <w:sz w:val="22"/>
                <w:szCs w:val="22"/>
              </w:rPr>
              <w:t>- со дня принятия решения об отказе от проведения закупки - всем участникам, предоставившим обеспечение заявки на участие в закупке.</w:t>
            </w:r>
          </w:p>
          <w:p w14:paraId="40ACD0A5" w14:textId="77777777" w:rsidR="00116461" w:rsidRPr="005C696E" w:rsidRDefault="00116461" w:rsidP="005C696E">
            <w:pPr>
              <w:widowControl w:val="0"/>
              <w:spacing w:after="0"/>
              <w:rPr>
                <w:sz w:val="22"/>
                <w:szCs w:val="22"/>
                <w:highlight w:val="yellow"/>
              </w:rPr>
            </w:pPr>
          </w:p>
          <w:p w14:paraId="02C2E0BB" w14:textId="541EE56A" w:rsidR="00116461" w:rsidRPr="005C696E" w:rsidRDefault="00116461" w:rsidP="005C696E">
            <w:pPr>
              <w:widowControl w:val="0"/>
              <w:spacing w:after="0"/>
              <w:rPr>
                <w:sz w:val="22"/>
                <w:szCs w:val="22"/>
              </w:rPr>
            </w:pPr>
            <w:r w:rsidRPr="005C696E">
              <w:rPr>
                <w:sz w:val="22"/>
                <w:szCs w:val="22"/>
              </w:rPr>
              <w:t xml:space="preserve">Заказчики в качестве обеспечения заявок, исполнения договора, гарантийных обязательств принимают банковские гарантии, выданные банками, включенными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w:t>
            </w:r>
            <w:r w:rsidR="005C696E" w:rsidRPr="005C696E">
              <w:rPr>
                <w:sz w:val="22"/>
                <w:szCs w:val="22"/>
              </w:rPr>
              <w:t>«</w:t>
            </w:r>
            <w:r w:rsidRPr="005C696E">
              <w:rPr>
                <w:sz w:val="22"/>
                <w:szCs w:val="22"/>
              </w:rPr>
              <w:t>Интернет</w:t>
            </w:r>
            <w:r w:rsidR="005C696E" w:rsidRPr="005C696E">
              <w:rPr>
                <w:sz w:val="22"/>
                <w:szCs w:val="22"/>
              </w:rPr>
              <w:t>»</w:t>
            </w:r>
            <w:r w:rsidRPr="005C696E">
              <w:rPr>
                <w:sz w:val="22"/>
                <w:szCs w:val="22"/>
              </w:rPr>
              <w:t>.</w:t>
            </w:r>
          </w:p>
          <w:p w14:paraId="093420FB" w14:textId="05C03421" w:rsidR="00116461" w:rsidRPr="005C696E" w:rsidRDefault="00116461" w:rsidP="005C696E">
            <w:pPr>
              <w:widowControl w:val="0"/>
              <w:spacing w:after="0"/>
              <w:rPr>
                <w:sz w:val="22"/>
                <w:szCs w:val="22"/>
              </w:rPr>
            </w:pPr>
            <w:r w:rsidRPr="005C696E">
              <w:rPr>
                <w:sz w:val="22"/>
                <w:szCs w:val="22"/>
              </w:rPr>
              <w:t>Банковская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2FE1F5C2" w14:textId="77777777" w:rsidR="00116461" w:rsidRPr="005C696E" w:rsidRDefault="00116461" w:rsidP="005C696E">
            <w:pPr>
              <w:widowControl w:val="0"/>
              <w:spacing w:after="0"/>
              <w:rPr>
                <w:sz w:val="22"/>
                <w:szCs w:val="22"/>
              </w:rPr>
            </w:pPr>
            <w:r w:rsidRPr="005C696E">
              <w:rPr>
                <w:sz w:val="22"/>
                <w:szCs w:val="22"/>
              </w:rPr>
              <w:t>1) сумму банковской гарантии, подлежащую уплате гарантом Заказчику в случае ненадлежащего исполнения обязательств принципалом;</w:t>
            </w:r>
          </w:p>
          <w:p w14:paraId="0A9DE345" w14:textId="77777777" w:rsidR="00116461" w:rsidRPr="005C696E" w:rsidRDefault="00116461" w:rsidP="005C696E">
            <w:pPr>
              <w:widowControl w:val="0"/>
              <w:spacing w:after="0"/>
              <w:rPr>
                <w:sz w:val="22"/>
                <w:szCs w:val="22"/>
              </w:rPr>
            </w:pPr>
            <w:r w:rsidRPr="005C696E">
              <w:rPr>
                <w:sz w:val="22"/>
                <w:szCs w:val="22"/>
              </w:rPr>
              <w:t>2) перечень обязательств принципала, надлежащее исполнение которых обеспечивается банковской гарантией;</w:t>
            </w:r>
          </w:p>
          <w:p w14:paraId="66248373" w14:textId="77777777" w:rsidR="00116461" w:rsidRPr="005C696E" w:rsidRDefault="00116461" w:rsidP="005C696E">
            <w:pPr>
              <w:widowControl w:val="0"/>
              <w:spacing w:after="0"/>
              <w:rPr>
                <w:sz w:val="22"/>
                <w:szCs w:val="22"/>
              </w:rPr>
            </w:pPr>
            <w:r w:rsidRPr="005C696E">
              <w:rPr>
                <w:sz w:val="22"/>
                <w:szCs w:val="22"/>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21D3CFDF" w14:textId="77777777" w:rsidR="00116461" w:rsidRPr="005C696E" w:rsidRDefault="00116461" w:rsidP="005C696E">
            <w:pPr>
              <w:widowControl w:val="0"/>
              <w:spacing w:after="0"/>
              <w:rPr>
                <w:sz w:val="22"/>
                <w:szCs w:val="22"/>
              </w:rPr>
            </w:pPr>
            <w:r w:rsidRPr="005C696E">
              <w:rPr>
                <w:sz w:val="22"/>
                <w:szCs w:val="22"/>
              </w:rPr>
              <w:t>4) условие, согласно которому обязательства гаранта по банковской гарантии считаются исполненными с момента поступления денежных средств на счет Заказчика;</w:t>
            </w:r>
          </w:p>
          <w:p w14:paraId="55DA6E2F" w14:textId="77777777" w:rsidR="00116461" w:rsidRPr="005C696E" w:rsidRDefault="00116461" w:rsidP="005C696E">
            <w:pPr>
              <w:widowControl w:val="0"/>
              <w:spacing w:after="0"/>
              <w:rPr>
                <w:sz w:val="22"/>
                <w:szCs w:val="22"/>
              </w:rPr>
            </w:pPr>
            <w:r w:rsidRPr="005C696E">
              <w:rPr>
                <w:sz w:val="22"/>
                <w:szCs w:val="22"/>
              </w:rPr>
              <w:t>5) условие о сроке действия банковской гарантии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7C1E88D" w14:textId="77777777" w:rsidR="00116461" w:rsidRPr="005C696E" w:rsidRDefault="00116461" w:rsidP="005C696E">
            <w:pPr>
              <w:widowControl w:val="0"/>
              <w:spacing w:after="0"/>
              <w:rPr>
                <w:sz w:val="22"/>
                <w:szCs w:val="22"/>
              </w:rPr>
            </w:pPr>
            <w:r w:rsidRPr="005C696E">
              <w:rPr>
                <w:sz w:val="22"/>
                <w:szCs w:val="22"/>
              </w:rPr>
              <w:t xml:space="preserve">5.1) условие о сроке действия банковской гарантии (срок действия банковской гарантии, предоставленной в качестве обеспечения </w:t>
            </w:r>
            <w:r w:rsidRPr="005C696E">
              <w:rPr>
                <w:sz w:val="22"/>
                <w:szCs w:val="22"/>
              </w:rPr>
              <w:lastRenderedPageBreak/>
              <w:t>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 гарантии должен превышать срок поставки товара не менее чем на один месяц);</w:t>
            </w:r>
          </w:p>
          <w:p w14:paraId="25033D25" w14:textId="77777777" w:rsidR="00116461" w:rsidRPr="005C696E" w:rsidRDefault="00116461" w:rsidP="005C696E">
            <w:pPr>
              <w:widowControl w:val="0"/>
              <w:spacing w:after="0"/>
              <w:rPr>
                <w:sz w:val="22"/>
                <w:szCs w:val="22"/>
              </w:rPr>
            </w:pPr>
            <w:r w:rsidRPr="005C696E">
              <w:rPr>
                <w:sz w:val="22"/>
                <w:szCs w:val="22"/>
              </w:rPr>
              <w:t>6) отлагательное условие о том, что договор предоставления банковской гарантии заключается по обязательствам участника закупки, которые возникнут из договора при его заключении;</w:t>
            </w:r>
          </w:p>
          <w:p w14:paraId="084D78B4" w14:textId="77777777" w:rsidR="00116461" w:rsidRPr="005C696E" w:rsidRDefault="00116461" w:rsidP="005C696E">
            <w:pPr>
              <w:widowControl w:val="0"/>
              <w:spacing w:after="0"/>
              <w:rPr>
                <w:sz w:val="22"/>
                <w:szCs w:val="22"/>
              </w:rPr>
            </w:pPr>
            <w:r w:rsidRPr="005C696E">
              <w:rPr>
                <w:sz w:val="22"/>
                <w:szCs w:val="22"/>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445B3706" w14:textId="77777777" w:rsidR="00116461" w:rsidRPr="005C696E" w:rsidRDefault="00116461" w:rsidP="005C696E">
            <w:pPr>
              <w:widowControl w:val="0"/>
              <w:spacing w:after="0"/>
              <w:rPr>
                <w:sz w:val="22"/>
                <w:szCs w:val="22"/>
              </w:rPr>
            </w:pPr>
            <w:r w:rsidRPr="005C696E">
              <w:rPr>
                <w:sz w:val="22"/>
                <w:szCs w:val="22"/>
              </w:rPr>
              <w:t>8)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712F17E" w14:textId="77777777" w:rsidR="00116461" w:rsidRPr="005C696E" w:rsidRDefault="00116461" w:rsidP="005C696E">
            <w:pPr>
              <w:widowControl w:val="0"/>
              <w:spacing w:after="0"/>
              <w:rPr>
                <w:sz w:val="22"/>
                <w:szCs w:val="22"/>
                <w:highlight w:val="yellow"/>
              </w:rPr>
            </w:pPr>
          </w:p>
          <w:p w14:paraId="2C11557D" w14:textId="77777777" w:rsidR="00116461" w:rsidRPr="005C696E" w:rsidRDefault="00116461" w:rsidP="005C696E">
            <w:pPr>
              <w:widowControl w:val="0"/>
              <w:spacing w:after="0"/>
              <w:rPr>
                <w:bCs/>
                <w:sz w:val="22"/>
                <w:szCs w:val="22"/>
              </w:rPr>
            </w:pPr>
            <w:r w:rsidRPr="005C696E">
              <w:rPr>
                <w:bCs/>
                <w:sz w:val="22"/>
                <w:szCs w:val="22"/>
              </w:rPr>
              <w:t>Реквизиты счетов для внесения обеспечения заявки:</w:t>
            </w:r>
          </w:p>
          <w:p w14:paraId="56D842D3" w14:textId="77777777" w:rsidR="00116461" w:rsidRPr="005C696E" w:rsidRDefault="00116461" w:rsidP="005C696E">
            <w:pPr>
              <w:widowControl w:val="0"/>
              <w:spacing w:after="0"/>
              <w:rPr>
                <w:sz w:val="22"/>
                <w:szCs w:val="22"/>
              </w:rPr>
            </w:pPr>
            <w:r w:rsidRPr="005C696E">
              <w:rPr>
                <w:sz w:val="22"/>
                <w:szCs w:val="22"/>
              </w:rPr>
              <w:t>КРАСНОЯРСКОЕ ОТДЕЛЕНИЕ N 8646  ПАО СБЕРБАНК Г. КРАСНОЯРСК</w:t>
            </w:r>
          </w:p>
          <w:p w14:paraId="41887497" w14:textId="77777777" w:rsidR="00116461" w:rsidRPr="005C696E" w:rsidRDefault="00116461" w:rsidP="005C696E">
            <w:pPr>
              <w:widowControl w:val="0"/>
              <w:spacing w:after="0"/>
              <w:rPr>
                <w:sz w:val="22"/>
                <w:szCs w:val="22"/>
              </w:rPr>
            </w:pPr>
            <w:r w:rsidRPr="005C696E">
              <w:rPr>
                <w:sz w:val="22"/>
                <w:szCs w:val="22"/>
              </w:rPr>
              <w:t>40602810931360100016</w:t>
            </w:r>
          </w:p>
          <w:p w14:paraId="1A703A60" w14:textId="2AED99D3" w:rsidR="00116461" w:rsidRPr="005C696E" w:rsidRDefault="00116461" w:rsidP="005C696E">
            <w:pPr>
              <w:widowControl w:val="0"/>
              <w:spacing w:after="0"/>
              <w:rPr>
                <w:sz w:val="22"/>
                <w:szCs w:val="22"/>
                <w:highlight w:val="yellow"/>
              </w:rPr>
            </w:pPr>
            <w:r w:rsidRPr="005C696E">
              <w:rPr>
                <w:sz w:val="22"/>
                <w:szCs w:val="22"/>
              </w:rPr>
              <w:t>30101810800000000627   БИК   040407627</w:t>
            </w:r>
          </w:p>
        </w:tc>
      </w:tr>
      <w:tr w:rsidR="0089350D" w:rsidRPr="005C696E" w14:paraId="01DC8542" w14:textId="77777777" w:rsidTr="005C696E">
        <w:trPr>
          <w:jc w:val="center"/>
        </w:trPr>
        <w:tc>
          <w:tcPr>
            <w:tcW w:w="364" w:type="pct"/>
            <w:vAlign w:val="center"/>
          </w:tcPr>
          <w:p w14:paraId="5C921174"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6AB46561" w14:textId="77777777" w:rsidR="0089350D" w:rsidRPr="005C696E" w:rsidRDefault="006D63A6" w:rsidP="005C696E">
            <w:pPr>
              <w:widowControl w:val="0"/>
              <w:spacing w:after="0"/>
              <w:rPr>
                <w:color w:val="000000"/>
                <w:sz w:val="22"/>
                <w:szCs w:val="22"/>
              </w:rPr>
            </w:pPr>
            <w:r w:rsidRPr="005C696E">
              <w:rPr>
                <w:sz w:val="22"/>
                <w:szCs w:val="22"/>
              </w:rPr>
              <w:t>Заявка на участие в запросе котировок в электронной форме должна содержать:</w:t>
            </w:r>
          </w:p>
        </w:tc>
        <w:tc>
          <w:tcPr>
            <w:tcW w:w="3061" w:type="pct"/>
            <w:vAlign w:val="center"/>
          </w:tcPr>
          <w:p w14:paraId="38329BE3" w14:textId="77777777" w:rsidR="00EE443A" w:rsidRPr="005C696E" w:rsidRDefault="00EE443A" w:rsidP="005C696E">
            <w:pPr>
              <w:pStyle w:val="ConsPlusNormal"/>
              <w:ind w:firstLine="0"/>
              <w:jc w:val="both"/>
              <w:rPr>
                <w:rFonts w:ascii="Times New Roman" w:hAnsi="Times New Roman" w:cs="Times New Roman"/>
              </w:rPr>
            </w:pPr>
            <w:r w:rsidRPr="005C696E">
              <w:rPr>
                <w:rFonts w:ascii="Times New Roman" w:hAnsi="Times New Roman" w:cs="Times New Roman"/>
              </w:rPr>
              <w:t>Котировочная заявка должна содержать следующие сведения:</w:t>
            </w:r>
          </w:p>
          <w:p w14:paraId="76258C7D"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198B9C09"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2) копии учредительных документов участника закупок (для юридических лиц);</w:t>
            </w:r>
          </w:p>
          <w:p w14:paraId="1BEDCC3B"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3) копии документов, удостоверяющих личность (для физических лиц);</w:t>
            </w:r>
          </w:p>
          <w:p w14:paraId="0CC0A770"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55E42969"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2D15840D"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w:t>
            </w:r>
            <w:r w:rsidRPr="005C696E">
              <w:rPr>
                <w:bCs/>
                <w:color w:val="000000"/>
                <w:sz w:val="22"/>
                <w:szCs w:val="22"/>
                <w:lang w:eastAsia="ar-SA"/>
              </w:rPr>
              <w:lastRenderedPageBreak/>
              <w:t>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D77B792"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4CA3580" w14:textId="299F19EE"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8) 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1.9.1 Положения;</w:t>
            </w:r>
          </w:p>
          <w:p w14:paraId="3C736B0F"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9) предложение о цене договора;</w:t>
            </w:r>
          </w:p>
          <w:p w14:paraId="32DEE615"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2C2D7FFB"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14:paraId="020FC3C7" w14:textId="5FE31274"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31D65A72"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1-1) при размещении закупки на поставку товара:</w:t>
            </w:r>
          </w:p>
          <w:p w14:paraId="0758A741"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а) согласие участника процедуры закупки на поставку товара в случае:</w:t>
            </w:r>
          </w:p>
          <w:p w14:paraId="6F1518F1"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76AB576"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3C03686"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FF89789"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w:t>
            </w:r>
            <w:r w:rsidRPr="005C696E">
              <w:rPr>
                <w:bCs/>
                <w:color w:val="000000"/>
                <w:sz w:val="22"/>
                <w:szCs w:val="22"/>
                <w:lang w:eastAsia="ar-SA"/>
              </w:rPr>
              <w:lastRenderedPageBreak/>
              <w:t>оказание услуг;</w:t>
            </w:r>
          </w:p>
          <w:p w14:paraId="6EDA2920"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3-1) при размещении закупки на выполнение работ, оказание услуг для выполнения, оказания которых используется товар:</w:t>
            </w:r>
          </w:p>
          <w:p w14:paraId="42689FF8"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2CDC3F0" w14:textId="77777777"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ECEFCC9" w14:textId="2716EE6F" w:rsidR="009F2C79" w:rsidRPr="005C696E" w:rsidRDefault="009F2C79" w:rsidP="005C696E">
            <w:pPr>
              <w:widowControl w:val="0"/>
              <w:tabs>
                <w:tab w:val="left" w:pos="601"/>
              </w:tabs>
              <w:spacing w:after="0"/>
              <w:rPr>
                <w:bCs/>
                <w:color w:val="000000"/>
                <w:sz w:val="22"/>
                <w:szCs w:val="22"/>
                <w:lang w:eastAsia="ar-SA"/>
              </w:rPr>
            </w:pPr>
            <w:r w:rsidRPr="005C696E">
              <w:rPr>
                <w:bCs/>
                <w:color w:val="000000"/>
                <w:sz w:val="22"/>
                <w:szCs w:val="22"/>
                <w:lang w:eastAsia="ar-SA"/>
              </w:rPr>
              <w:t>13) иные документы в соответствии с требованиями настоящего Положения и извещением о проведении запроса котировок.</w:t>
            </w:r>
          </w:p>
          <w:p w14:paraId="0EAD4E3C" w14:textId="77777777" w:rsidR="009F2C79" w:rsidRPr="005C696E" w:rsidRDefault="009F2C79" w:rsidP="005C696E">
            <w:pPr>
              <w:widowControl w:val="0"/>
              <w:tabs>
                <w:tab w:val="left" w:pos="601"/>
              </w:tabs>
              <w:spacing w:after="0"/>
              <w:rPr>
                <w:b/>
                <w:i/>
                <w:iCs/>
                <w:color w:val="000000"/>
                <w:sz w:val="22"/>
                <w:szCs w:val="22"/>
                <w:lang w:eastAsia="ar-SA"/>
              </w:rPr>
            </w:pPr>
          </w:p>
          <w:p w14:paraId="050713D3" w14:textId="4798DFD0" w:rsidR="0089350D" w:rsidRPr="005C696E" w:rsidRDefault="006D63A6" w:rsidP="005C696E">
            <w:pPr>
              <w:widowControl w:val="0"/>
              <w:tabs>
                <w:tab w:val="left" w:pos="601"/>
              </w:tabs>
              <w:spacing w:after="0"/>
              <w:rPr>
                <w:b/>
                <w:i/>
                <w:iCs/>
                <w:color w:val="000000"/>
                <w:sz w:val="22"/>
                <w:szCs w:val="22"/>
                <w:lang w:eastAsia="ar-SA"/>
              </w:rPr>
            </w:pPr>
            <w:r w:rsidRPr="005C696E">
              <w:rPr>
                <w:b/>
                <w:i/>
                <w:iCs/>
                <w:color w:val="000000"/>
                <w:sz w:val="22"/>
                <w:szCs w:val="22"/>
                <w:lang w:eastAsia="ar-SA"/>
              </w:rPr>
              <w:t>Инструкция по заполнению заявки Участником запроса котировок:</w:t>
            </w:r>
          </w:p>
          <w:p w14:paraId="7B902B1D" w14:textId="77777777" w:rsidR="0089350D" w:rsidRPr="005C696E" w:rsidRDefault="006D63A6" w:rsidP="005C696E">
            <w:pPr>
              <w:widowControl w:val="0"/>
              <w:spacing w:after="0"/>
              <w:rPr>
                <w:b/>
                <w:i/>
                <w:color w:val="000000"/>
                <w:sz w:val="22"/>
                <w:szCs w:val="22"/>
              </w:rPr>
            </w:pPr>
            <w:r w:rsidRPr="005C696E">
              <w:rPr>
                <w:b/>
                <w:i/>
                <w:color w:val="000000"/>
                <w:sz w:val="22"/>
                <w:szCs w:val="22"/>
              </w:rPr>
              <w:t xml:space="preserve">      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4D2F0D8" w14:textId="0B1D5F12" w:rsidR="0089350D" w:rsidRPr="005C696E" w:rsidRDefault="006D63A6" w:rsidP="005C696E">
            <w:pPr>
              <w:widowControl w:val="0"/>
              <w:spacing w:after="0"/>
              <w:rPr>
                <w:b/>
                <w:i/>
                <w:color w:val="000000"/>
                <w:sz w:val="22"/>
                <w:szCs w:val="22"/>
              </w:rPr>
            </w:pPr>
            <w:r w:rsidRPr="005C696E">
              <w:rPr>
                <w:b/>
                <w:i/>
                <w:color w:val="000000"/>
                <w:sz w:val="22"/>
                <w:szCs w:val="22"/>
              </w:rPr>
              <w:t xml:space="preserve">Предоставляемые участником запроса котировок в электронной форме сведения не должны сопровождаться словами </w:t>
            </w:r>
            <w:r w:rsidR="005C696E" w:rsidRPr="005C696E">
              <w:rPr>
                <w:b/>
                <w:i/>
                <w:color w:val="000000"/>
                <w:sz w:val="22"/>
                <w:szCs w:val="22"/>
              </w:rPr>
              <w:t>«</w:t>
            </w:r>
            <w:r w:rsidRPr="005C696E">
              <w:rPr>
                <w:b/>
                <w:i/>
                <w:color w:val="000000"/>
                <w:sz w:val="22"/>
                <w:szCs w:val="22"/>
              </w:rPr>
              <w:t>эквивалент</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аналог</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должен быть</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должна быть</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должны быть</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должен</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не должен</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должна</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не должна</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должны</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не должны</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не должен быть</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не должна быть</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не должны быть</w:t>
            </w:r>
            <w:r w:rsidR="005C696E" w:rsidRPr="005C696E">
              <w:rPr>
                <w:b/>
                <w:i/>
                <w:color w:val="000000"/>
                <w:sz w:val="22"/>
                <w:szCs w:val="22"/>
              </w:rPr>
              <w:t>»</w:t>
            </w:r>
            <w:r w:rsidRPr="005C696E">
              <w:rPr>
                <w:b/>
                <w:i/>
                <w:color w:val="000000"/>
                <w:sz w:val="22"/>
                <w:szCs w:val="22"/>
              </w:rPr>
              <w:t xml:space="preserve">. Значения показателей не должны допускать разночтения или двусмысленное толкование и содержать слова или сопровождаться словами </w:t>
            </w:r>
            <w:r w:rsidR="005C696E" w:rsidRPr="005C696E">
              <w:rPr>
                <w:b/>
                <w:i/>
                <w:color w:val="000000"/>
                <w:sz w:val="22"/>
                <w:szCs w:val="22"/>
              </w:rPr>
              <w:t>«</w:t>
            </w:r>
            <w:r w:rsidRPr="005C696E">
              <w:rPr>
                <w:b/>
                <w:i/>
                <w:color w:val="000000"/>
                <w:sz w:val="22"/>
                <w:szCs w:val="22"/>
              </w:rPr>
              <w:t>не более</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не менее</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более</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менее</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или</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диапазон должен быть не более от…- до…</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до</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от</w:t>
            </w:r>
            <w:r w:rsidR="005C696E" w:rsidRPr="005C696E">
              <w:rPr>
                <w:b/>
                <w:i/>
                <w:color w:val="000000"/>
                <w:sz w:val="22"/>
                <w:szCs w:val="22"/>
              </w:rPr>
              <w:t>»</w:t>
            </w:r>
            <w:r w:rsidRPr="005C696E">
              <w:rPr>
                <w:b/>
                <w:i/>
                <w:color w:val="000000"/>
                <w:sz w:val="22"/>
                <w:szCs w:val="22"/>
              </w:rPr>
              <w:t xml:space="preserve">, </w:t>
            </w:r>
            <w:r w:rsidR="005C696E" w:rsidRPr="005C696E">
              <w:rPr>
                <w:b/>
                <w:i/>
                <w:color w:val="000000"/>
                <w:sz w:val="22"/>
                <w:szCs w:val="22"/>
              </w:rPr>
              <w:t>«</w:t>
            </w:r>
            <w:r w:rsidRPr="005C696E">
              <w:rPr>
                <w:b/>
                <w:i/>
                <w:color w:val="000000"/>
                <w:sz w:val="22"/>
                <w:szCs w:val="22"/>
              </w:rPr>
              <w:t>диапазон должен быть не менее от…-до…</w:t>
            </w:r>
            <w:r w:rsidR="005C696E" w:rsidRPr="005C696E">
              <w:rPr>
                <w:b/>
                <w:i/>
                <w:color w:val="000000"/>
                <w:sz w:val="22"/>
                <w:szCs w:val="22"/>
              </w:rPr>
              <w:t>»</w:t>
            </w:r>
            <w:r w:rsidRPr="005C696E">
              <w:rPr>
                <w:b/>
                <w:i/>
                <w:color w:val="000000"/>
                <w:sz w:val="22"/>
                <w:szCs w:val="22"/>
              </w:rPr>
              <w:t>, то есть должны быть конкретными.</w:t>
            </w:r>
          </w:p>
          <w:p w14:paraId="0B6E6B4F" w14:textId="35C5E234" w:rsidR="0089350D" w:rsidRPr="005C696E" w:rsidRDefault="006D63A6" w:rsidP="005C696E">
            <w:pPr>
              <w:widowControl w:val="0"/>
              <w:spacing w:after="0"/>
              <w:rPr>
                <w:b/>
                <w:i/>
                <w:color w:val="000000"/>
                <w:sz w:val="22"/>
                <w:szCs w:val="22"/>
              </w:rPr>
            </w:pPr>
            <w:r w:rsidRPr="005C696E">
              <w:rPr>
                <w:b/>
                <w:i/>
                <w:color w:val="000000"/>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(Приложение № 1 настоящего Извещения  о запросе котировок </w:t>
            </w:r>
            <w:r w:rsidRPr="005C696E">
              <w:rPr>
                <w:b/>
                <w:i/>
                <w:color w:val="000000"/>
                <w:sz w:val="22"/>
                <w:szCs w:val="22"/>
              </w:rPr>
              <w:lastRenderedPageBreak/>
              <w:t xml:space="preserve">в электронной форме). </w:t>
            </w:r>
          </w:p>
          <w:p w14:paraId="0383C27B" w14:textId="77777777" w:rsidR="009F2C79" w:rsidRPr="005C696E" w:rsidRDefault="009F2C79" w:rsidP="005C696E">
            <w:pPr>
              <w:widowControl w:val="0"/>
              <w:spacing w:after="0"/>
              <w:rPr>
                <w:b/>
                <w:i/>
                <w:color w:val="000000"/>
                <w:sz w:val="22"/>
                <w:szCs w:val="22"/>
              </w:rPr>
            </w:pPr>
          </w:p>
          <w:p w14:paraId="26176B33" w14:textId="77777777" w:rsidR="0089350D" w:rsidRPr="005C696E" w:rsidRDefault="006D63A6" w:rsidP="005C696E">
            <w:pPr>
              <w:widowControl w:val="0"/>
              <w:spacing w:after="0"/>
              <w:rPr>
                <w:bCs/>
                <w:color w:val="000000"/>
                <w:sz w:val="22"/>
                <w:szCs w:val="22"/>
                <w:lang w:eastAsia="ar-SA"/>
              </w:rPr>
            </w:pPr>
            <w:r w:rsidRPr="005C696E">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B785186" w14:textId="77777777" w:rsidR="0089350D" w:rsidRPr="005C696E" w:rsidRDefault="006D63A6" w:rsidP="005C696E">
            <w:pPr>
              <w:widowControl w:val="0"/>
              <w:autoSpaceDE w:val="0"/>
              <w:autoSpaceDN w:val="0"/>
              <w:adjustRightInd w:val="0"/>
              <w:spacing w:after="0"/>
              <w:rPr>
                <w:bCs/>
                <w:sz w:val="22"/>
                <w:szCs w:val="22"/>
              </w:rPr>
            </w:pPr>
            <w:r w:rsidRPr="005C696E">
              <w:rPr>
                <w:bCs/>
                <w:color w:val="000000"/>
                <w:sz w:val="22"/>
                <w:szCs w:val="22"/>
                <w:lang w:eastAsia="ar-SA"/>
              </w:rPr>
              <w:t>В описании условий и предложений Участник закупки не должен допускать двусмысленных толкований.</w:t>
            </w:r>
          </w:p>
        </w:tc>
      </w:tr>
      <w:tr w:rsidR="0089350D" w:rsidRPr="005C696E" w14:paraId="4BD8FE67" w14:textId="77777777" w:rsidTr="005C696E">
        <w:trPr>
          <w:jc w:val="center"/>
        </w:trPr>
        <w:tc>
          <w:tcPr>
            <w:tcW w:w="5000" w:type="pct"/>
            <w:gridSpan w:val="3"/>
            <w:vAlign w:val="center"/>
          </w:tcPr>
          <w:p w14:paraId="03F0E6F5" w14:textId="77777777" w:rsidR="0089350D" w:rsidRPr="005C696E" w:rsidRDefault="006D63A6" w:rsidP="005C696E">
            <w:pPr>
              <w:widowControl w:val="0"/>
              <w:tabs>
                <w:tab w:val="left" w:pos="0"/>
              </w:tabs>
              <w:spacing w:after="0"/>
              <w:ind w:right="104"/>
              <w:jc w:val="center"/>
              <w:rPr>
                <w:b/>
                <w:i/>
                <w:sz w:val="22"/>
                <w:szCs w:val="22"/>
                <w:highlight w:val="green"/>
              </w:rPr>
            </w:pPr>
            <w:r w:rsidRPr="005C696E">
              <w:rPr>
                <w:b/>
                <w:i/>
                <w:sz w:val="22"/>
                <w:szCs w:val="22"/>
              </w:rPr>
              <w:lastRenderedPageBreak/>
              <w:t xml:space="preserve"> Информация о порядке и сроках подачи заявок</w:t>
            </w:r>
          </w:p>
        </w:tc>
      </w:tr>
      <w:tr w:rsidR="0089350D" w:rsidRPr="005C696E" w14:paraId="33B35AC8" w14:textId="77777777" w:rsidTr="005C696E">
        <w:trPr>
          <w:jc w:val="center"/>
        </w:trPr>
        <w:tc>
          <w:tcPr>
            <w:tcW w:w="364" w:type="pct"/>
            <w:vAlign w:val="center"/>
          </w:tcPr>
          <w:p w14:paraId="5EA48521"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68943E18" w14:textId="77777777" w:rsidR="0089350D" w:rsidRPr="005C696E" w:rsidRDefault="006D63A6" w:rsidP="005C696E">
            <w:pPr>
              <w:widowControl w:val="0"/>
              <w:spacing w:after="0"/>
              <w:jc w:val="left"/>
              <w:rPr>
                <w:sz w:val="22"/>
                <w:szCs w:val="22"/>
              </w:rPr>
            </w:pPr>
            <w:r w:rsidRPr="005C696E">
              <w:rPr>
                <w:sz w:val="22"/>
                <w:szCs w:val="22"/>
              </w:rPr>
              <w:t>Сроки подачи котировочных заявок</w:t>
            </w:r>
          </w:p>
        </w:tc>
        <w:tc>
          <w:tcPr>
            <w:tcW w:w="3061" w:type="pct"/>
            <w:vAlign w:val="center"/>
          </w:tcPr>
          <w:p w14:paraId="1A1F0945" w14:textId="253FD9A5" w:rsidR="0089350D" w:rsidRPr="005C696E" w:rsidRDefault="006D63A6" w:rsidP="00C46C9E">
            <w:pPr>
              <w:widowControl w:val="0"/>
              <w:spacing w:after="0"/>
              <w:ind w:right="104"/>
              <w:rPr>
                <w:sz w:val="22"/>
                <w:szCs w:val="22"/>
              </w:rPr>
            </w:pPr>
            <w:r w:rsidRPr="005C696E">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5C696E">
              <w:rPr>
                <w:b/>
                <w:sz w:val="22"/>
                <w:szCs w:val="22"/>
                <w:shd w:val="clear" w:color="auto" w:fill="FFFF00"/>
              </w:rPr>
              <w:t xml:space="preserve">до </w:t>
            </w:r>
            <w:r w:rsidR="00383E8C" w:rsidRPr="005C696E">
              <w:rPr>
                <w:b/>
                <w:sz w:val="22"/>
                <w:szCs w:val="22"/>
                <w:shd w:val="clear" w:color="auto" w:fill="FFFF00"/>
              </w:rPr>
              <w:t>12</w:t>
            </w:r>
            <w:r w:rsidR="00C46C9E">
              <w:rPr>
                <w:b/>
                <w:sz w:val="22"/>
                <w:szCs w:val="22"/>
                <w:shd w:val="clear" w:color="auto" w:fill="FFFF00"/>
              </w:rPr>
              <w:t>:00 (местное время заказчика)</w:t>
            </w:r>
            <w:r w:rsidRPr="005C696E">
              <w:rPr>
                <w:sz w:val="22"/>
                <w:szCs w:val="22"/>
                <w:shd w:val="clear" w:color="auto" w:fill="FFFF00"/>
              </w:rPr>
              <w:t xml:space="preserve"> </w:t>
            </w:r>
            <w:r w:rsidR="005C696E" w:rsidRPr="005C696E">
              <w:rPr>
                <w:b/>
                <w:sz w:val="22"/>
                <w:szCs w:val="22"/>
                <w:shd w:val="clear" w:color="auto" w:fill="FFFF00"/>
              </w:rPr>
              <w:t>«</w:t>
            </w:r>
            <w:r w:rsidR="0031361C">
              <w:rPr>
                <w:b/>
                <w:sz w:val="22"/>
                <w:szCs w:val="22"/>
                <w:shd w:val="clear" w:color="auto" w:fill="FFFF00"/>
              </w:rPr>
              <w:t>12</w:t>
            </w:r>
            <w:r w:rsidR="005C696E" w:rsidRPr="005C696E">
              <w:rPr>
                <w:b/>
                <w:sz w:val="22"/>
                <w:szCs w:val="22"/>
                <w:shd w:val="clear" w:color="auto" w:fill="FFFF00"/>
              </w:rPr>
              <w:t>»</w:t>
            </w:r>
            <w:r w:rsidRPr="005C696E">
              <w:rPr>
                <w:b/>
                <w:sz w:val="22"/>
                <w:szCs w:val="22"/>
                <w:shd w:val="clear" w:color="auto" w:fill="FFFF00"/>
              </w:rPr>
              <w:t xml:space="preserve"> </w:t>
            </w:r>
            <w:r w:rsidR="0031361C">
              <w:rPr>
                <w:b/>
                <w:sz w:val="22"/>
                <w:szCs w:val="22"/>
                <w:shd w:val="clear" w:color="auto" w:fill="FFFF00"/>
              </w:rPr>
              <w:t>апреля</w:t>
            </w:r>
            <w:r w:rsidRPr="005C696E">
              <w:rPr>
                <w:b/>
                <w:sz w:val="22"/>
                <w:szCs w:val="22"/>
                <w:shd w:val="clear" w:color="auto" w:fill="FFFF00"/>
              </w:rPr>
              <w:t xml:space="preserve"> </w:t>
            </w:r>
            <w:r w:rsidR="005C696E" w:rsidRPr="005C696E">
              <w:rPr>
                <w:b/>
                <w:sz w:val="22"/>
                <w:szCs w:val="22"/>
                <w:shd w:val="clear" w:color="auto" w:fill="FFFF00"/>
              </w:rPr>
              <w:t>2023</w:t>
            </w:r>
            <w:r w:rsidRPr="005C696E">
              <w:rPr>
                <w:b/>
                <w:sz w:val="22"/>
                <w:szCs w:val="22"/>
                <w:shd w:val="clear" w:color="auto" w:fill="FFFF00"/>
              </w:rPr>
              <w:t xml:space="preserve"> г.</w:t>
            </w:r>
          </w:p>
        </w:tc>
      </w:tr>
      <w:tr w:rsidR="0089350D" w:rsidRPr="005C696E" w14:paraId="0E92D96A" w14:textId="77777777" w:rsidTr="005C696E">
        <w:trPr>
          <w:jc w:val="center"/>
        </w:trPr>
        <w:tc>
          <w:tcPr>
            <w:tcW w:w="364" w:type="pct"/>
            <w:vAlign w:val="center"/>
          </w:tcPr>
          <w:p w14:paraId="02AE85C6"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7C4EAB9B" w14:textId="77777777" w:rsidR="0089350D" w:rsidRPr="005C696E" w:rsidRDefault="006D63A6" w:rsidP="005C696E">
            <w:pPr>
              <w:widowControl w:val="0"/>
              <w:autoSpaceDE w:val="0"/>
              <w:autoSpaceDN w:val="0"/>
              <w:adjustRightInd w:val="0"/>
              <w:spacing w:after="0"/>
              <w:jc w:val="left"/>
              <w:rPr>
                <w:sz w:val="22"/>
                <w:szCs w:val="22"/>
              </w:rPr>
            </w:pPr>
            <w:r w:rsidRPr="005C696E">
              <w:rPr>
                <w:sz w:val="22"/>
                <w:szCs w:val="22"/>
              </w:rPr>
              <w:t>Порядок подачи котировочных заявок</w:t>
            </w:r>
          </w:p>
        </w:tc>
        <w:tc>
          <w:tcPr>
            <w:tcW w:w="3061" w:type="pct"/>
            <w:vAlign w:val="center"/>
          </w:tcPr>
          <w:p w14:paraId="711A5FBB" w14:textId="77777777" w:rsidR="0089350D" w:rsidRPr="005C696E" w:rsidRDefault="006D63A6" w:rsidP="005C696E">
            <w:pPr>
              <w:widowControl w:val="0"/>
              <w:spacing w:after="0"/>
              <w:ind w:firstLine="103"/>
              <w:rPr>
                <w:sz w:val="22"/>
                <w:szCs w:val="22"/>
              </w:rPr>
            </w:pPr>
            <w:r w:rsidRPr="005C696E">
              <w:rPr>
                <w:sz w:val="22"/>
                <w:szCs w:val="22"/>
              </w:rPr>
              <w:t>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1BD7749C" w14:textId="363C4974" w:rsidR="0089350D" w:rsidRPr="005C696E" w:rsidRDefault="006D63A6" w:rsidP="005C696E">
            <w:pPr>
              <w:widowControl w:val="0"/>
              <w:spacing w:after="0"/>
              <w:ind w:firstLine="103"/>
              <w:rPr>
                <w:sz w:val="22"/>
                <w:szCs w:val="22"/>
              </w:rPr>
            </w:pPr>
            <w:r w:rsidRPr="005C696E">
              <w:rPr>
                <w:sz w:val="22"/>
                <w:szCs w:val="22"/>
              </w:rPr>
              <w:t xml:space="preserve">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9F2C79" w:rsidRPr="005C696E">
              <w:rPr>
                <w:sz w:val="22"/>
                <w:szCs w:val="22"/>
              </w:rPr>
              <w:t>договора</w:t>
            </w:r>
            <w:r w:rsidRPr="005C696E">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(Приложение №3 к Извещению о запросе котировок в электронной форме).</w:t>
            </w:r>
          </w:p>
          <w:p w14:paraId="33A138E6" w14:textId="77777777" w:rsidR="0089350D" w:rsidRPr="005C696E" w:rsidRDefault="006D63A6" w:rsidP="005C696E">
            <w:pPr>
              <w:widowControl w:val="0"/>
              <w:spacing w:after="0"/>
              <w:ind w:firstLine="103"/>
              <w:rPr>
                <w:sz w:val="22"/>
                <w:szCs w:val="22"/>
              </w:rPr>
            </w:pPr>
            <w:r w:rsidRPr="005C696E">
              <w:rPr>
                <w:sz w:val="22"/>
                <w:szCs w:val="22"/>
              </w:rP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77777777" w:rsidR="0089350D" w:rsidRPr="005C696E" w:rsidRDefault="006D63A6" w:rsidP="005C696E">
            <w:pPr>
              <w:widowControl w:val="0"/>
              <w:spacing w:after="0"/>
              <w:ind w:firstLine="103"/>
              <w:rPr>
                <w:sz w:val="22"/>
                <w:szCs w:val="22"/>
              </w:rPr>
            </w:pPr>
            <w:r w:rsidRPr="005C696E">
              <w:rPr>
                <w:sz w:val="22"/>
                <w:szCs w:val="22"/>
              </w:rPr>
              <w:t>4. Участник запроса котировок в электронной форме вправе подать только одну заявку на участие в таком запросе.</w:t>
            </w:r>
          </w:p>
          <w:p w14:paraId="52E8F00C" w14:textId="30BB1936" w:rsidR="0089350D" w:rsidRPr="005C696E" w:rsidRDefault="006D63A6" w:rsidP="005C696E">
            <w:pPr>
              <w:widowControl w:val="0"/>
              <w:spacing w:after="0"/>
              <w:ind w:firstLine="103"/>
              <w:rPr>
                <w:sz w:val="22"/>
                <w:szCs w:val="22"/>
              </w:rPr>
            </w:pPr>
            <w:r w:rsidRPr="005C696E">
              <w:rPr>
                <w:sz w:val="22"/>
                <w:szCs w:val="22"/>
              </w:rPr>
              <w:t>5.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14C2E950" w14:textId="65D02D79" w:rsidR="00FF3FEA" w:rsidRPr="005C696E" w:rsidRDefault="00FF3FEA" w:rsidP="005C696E">
            <w:pPr>
              <w:widowControl w:val="0"/>
              <w:spacing w:after="0"/>
              <w:rPr>
                <w:sz w:val="22"/>
                <w:szCs w:val="22"/>
              </w:rPr>
            </w:pPr>
            <w:r w:rsidRPr="005C696E">
              <w:rPr>
                <w:sz w:val="22"/>
                <w:szCs w:val="22"/>
              </w:rPr>
              <w:t>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4793B728" w:rsidR="00FF3FEA" w:rsidRPr="005C696E" w:rsidRDefault="00FF3FEA" w:rsidP="005C696E">
            <w:pPr>
              <w:widowControl w:val="0"/>
              <w:spacing w:after="0"/>
              <w:rPr>
                <w:sz w:val="22"/>
                <w:szCs w:val="22"/>
              </w:rPr>
            </w:pPr>
            <w:r w:rsidRPr="005C696E">
              <w:rPr>
                <w:sz w:val="22"/>
                <w:szCs w:val="22"/>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 </w:t>
            </w:r>
          </w:p>
        </w:tc>
      </w:tr>
      <w:tr w:rsidR="0089350D" w:rsidRPr="005C696E" w14:paraId="74BC2B7B" w14:textId="77777777" w:rsidTr="005C696E">
        <w:trPr>
          <w:jc w:val="center"/>
        </w:trPr>
        <w:tc>
          <w:tcPr>
            <w:tcW w:w="364" w:type="pct"/>
            <w:vAlign w:val="center"/>
          </w:tcPr>
          <w:p w14:paraId="32AB7553"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76C0C55E" w14:textId="77777777" w:rsidR="0089350D" w:rsidRPr="005C696E" w:rsidRDefault="006D63A6" w:rsidP="005C696E">
            <w:pPr>
              <w:widowControl w:val="0"/>
              <w:autoSpaceDE w:val="0"/>
              <w:autoSpaceDN w:val="0"/>
              <w:adjustRightInd w:val="0"/>
              <w:spacing w:after="0"/>
              <w:jc w:val="left"/>
              <w:rPr>
                <w:sz w:val="22"/>
                <w:szCs w:val="22"/>
              </w:rPr>
            </w:pPr>
            <w:r w:rsidRPr="005C696E">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3061" w:type="pct"/>
            <w:vAlign w:val="center"/>
          </w:tcPr>
          <w:p w14:paraId="1102D19E" w14:textId="77777777" w:rsidR="00BD64AD" w:rsidRPr="005C696E" w:rsidRDefault="00BD64AD" w:rsidP="005C696E">
            <w:pPr>
              <w:widowControl w:val="0"/>
              <w:spacing w:after="0"/>
              <w:ind w:right="104"/>
              <w:rPr>
                <w:sz w:val="22"/>
                <w:szCs w:val="22"/>
              </w:rPr>
            </w:pPr>
            <w:r w:rsidRPr="005C696E">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BD64AD" w:rsidRPr="005C696E" w:rsidRDefault="00BD64AD" w:rsidP="005C696E">
            <w:pPr>
              <w:widowControl w:val="0"/>
              <w:spacing w:after="0"/>
              <w:ind w:right="104"/>
              <w:rPr>
                <w:sz w:val="22"/>
                <w:szCs w:val="22"/>
              </w:rPr>
            </w:pPr>
            <w:r w:rsidRPr="005C696E">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BD64AD" w:rsidRPr="005C696E" w:rsidRDefault="00BD64AD" w:rsidP="005C696E">
            <w:pPr>
              <w:widowControl w:val="0"/>
              <w:spacing w:after="0"/>
              <w:ind w:right="104"/>
              <w:rPr>
                <w:sz w:val="22"/>
                <w:szCs w:val="22"/>
              </w:rPr>
            </w:pPr>
            <w:r w:rsidRPr="005C696E">
              <w:rPr>
                <w:sz w:val="22"/>
                <w:szCs w:val="22"/>
              </w:rPr>
              <w:t xml:space="preserve">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w:t>
            </w:r>
            <w:r w:rsidRPr="005C696E">
              <w:rPr>
                <w:sz w:val="22"/>
                <w:szCs w:val="22"/>
              </w:rPr>
              <w:lastRenderedPageBreak/>
              <w:t>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3F26E95" w14:textId="674C22C7" w:rsidR="0089350D" w:rsidRPr="005C696E" w:rsidRDefault="00BD64AD" w:rsidP="005C696E">
            <w:pPr>
              <w:widowControl w:val="0"/>
              <w:spacing w:after="0"/>
              <w:ind w:right="104"/>
              <w:rPr>
                <w:sz w:val="22"/>
                <w:szCs w:val="22"/>
              </w:rPr>
            </w:pPr>
            <w:r w:rsidRPr="005C696E">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F59C9" w:rsidRPr="005C696E" w:rsidRDefault="009F59C9" w:rsidP="005C696E">
            <w:pPr>
              <w:widowControl w:val="0"/>
              <w:spacing w:after="0"/>
              <w:ind w:right="104" w:firstLine="103"/>
              <w:rPr>
                <w:sz w:val="22"/>
                <w:szCs w:val="22"/>
              </w:rPr>
            </w:pPr>
          </w:p>
          <w:p w14:paraId="0689033A" w14:textId="77777777" w:rsidR="0089350D" w:rsidRPr="005C696E" w:rsidRDefault="006D63A6" w:rsidP="005C696E">
            <w:pPr>
              <w:widowControl w:val="0"/>
              <w:spacing w:after="0"/>
              <w:rPr>
                <w:sz w:val="22"/>
                <w:szCs w:val="22"/>
              </w:rPr>
            </w:pPr>
            <w:r w:rsidRPr="005C696E">
              <w:rPr>
                <w:sz w:val="22"/>
                <w:szCs w:val="22"/>
              </w:rPr>
              <w:t>Дата начала срока предоставления участникам закупки разъяснений положений документации о закупке</w:t>
            </w:r>
          </w:p>
          <w:p w14:paraId="514D8B48" w14:textId="17DECED3" w:rsidR="0089350D" w:rsidRPr="005C696E" w:rsidRDefault="00B65BD0" w:rsidP="005C696E">
            <w:pPr>
              <w:widowControl w:val="0"/>
              <w:spacing w:after="0"/>
              <w:rPr>
                <w:b/>
                <w:bCs/>
                <w:i/>
                <w:iCs/>
                <w:sz w:val="22"/>
                <w:szCs w:val="22"/>
              </w:rPr>
            </w:pPr>
            <w:r>
              <w:rPr>
                <w:b/>
                <w:bCs/>
                <w:i/>
                <w:iCs/>
                <w:sz w:val="22"/>
                <w:szCs w:val="22"/>
              </w:rPr>
              <w:t>05</w:t>
            </w:r>
            <w:r w:rsidR="006D63A6" w:rsidRPr="005C696E">
              <w:rPr>
                <w:b/>
                <w:bCs/>
                <w:i/>
                <w:iCs/>
                <w:sz w:val="22"/>
                <w:szCs w:val="22"/>
              </w:rPr>
              <w:t>.</w:t>
            </w:r>
            <w:r w:rsidR="0031361C">
              <w:rPr>
                <w:b/>
                <w:bCs/>
                <w:i/>
                <w:iCs/>
                <w:sz w:val="22"/>
                <w:szCs w:val="22"/>
              </w:rPr>
              <w:t>04</w:t>
            </w:r>
            <w:r w:rsidR="006D63A6" w:rsidRPr="005C696E">
              <w:rPr>
                <w:b/>
                <w:bCs/>
                <w:i/>
                <w:iCs/>
                <w:sz w:val="22"/>
                <w:szCs w:val="22"/>
              </w:rPr>
              <w:t>.</w:t>
            </w:r>
            <w:r w:rsidR="005C696E" w:rsidRPr="005C696E">
              <w:rPr>
                <w:b/>
                <w:bCs/>
                <w:i/>
                <w:iCs/>
                <w:sz w:val="22"/>
                <w:szCs w:val="22"/>
              </w:rPr>
              <w:t>2023</w:t>
            </w:r>
            <w:r w:rsidR="006D63A6" w:rsidRPr="005C696E">
              <w:rPr>
                <w:b/>
                <w:bCs/>
                <w:i/>
                <w:iCs/>
                <w:sz w:val="22"/>
                <w:szCs w:val="22"/>
              </w:rPr>
              <w:t xml:space="preserve"> г.</w:t>
            </w:r>
          </w:p>
          <w:p w14:paraId="26E52060" w14:textId="77777777" w:rsidR="0089350D" w:rsidRPr="005C696E" w:rsidRDefault="0089350D" w:rsidP="005C696E">
            <w:pPr>
              <w:widowControl w:val="0"/>
              <w:spacing w:after="0"/>
              <w:rPr>
                <w:sz w:val="22"/>
                <w:szCs w:val="22"/>
              </w:rPr>
            </w:pPr>
          </w:p>
          <w:p w14:paraId="3F17C6D6" w14:textId="77777777" w:rsidR="0089350D" w:rsidRPr="005C696E" w:rsidRDefault="006D63A6" w:rsidP="005C696E">
            <w:pPr>
              <w:widowControl w:val="0"/>
              <w:spacing w:after="0"/>
              <w:rPr>
                <w:sz w:val="22"/>
                <w:szCs w:val="22"/>
              </w:rPr>
            </w:pPr>
            <w:r w:rsidRPr="005C696E">
              <w:rPr>
                <w:sz w:val="22"/>
                <w:szCs w:val="22"/>
              </w:rPr>
              <w:t>Дата окончания срока предоставления участникам закупки разъяснений положений документации о закупке</w:t>
            </w:r>
          </w:p>
          <w:p w14:paraId="0E33CFEB" w14:textId="291257EC" w:rsidR="0089350D" w:rsidRPr="005C696E" w:rsidRDefault="0031361C" w:rsidP="0046396F">
            <w:pPr>
              <w:widowControl w:val="0"/>
              <w:spacing w:after="0"/>
              <w:rPr>
                <w:b/>
                <w:bCs/>
                <w:i/>
                <w:iCs/>
                <w:sz w:val="22"/>
                <w:szCs w:val="22"/>
              </w:rPr>
            </w:pPr>
            <w:r w:rsidRPr="0031361C">
              <w:rPr>
                <w:b/>
                <w:bCs/>
                <w:i/>
                <w:iCs/>
                <w:sz w:val="22"/>
                <w:szCs w:val="22"/>
              </w:rPr>
              <w:t>до 12:00 (местное время заказчика) «12» апреля 2023 г.</w:t>
            </w:r>
          </w:p>
        </w:tc>
      </w:tr>
      <w:tr w:rsidR="0089350D" w:rsidRPr="005C696E" w14:paraId="4787795A" w14:textId="77777777" w:rsidTr="005C696E">
        <w:trPr>
          <w:jc w:val="center"/>
        </w:trPr>
        <w:tc>
          <w:tcPr>
            <w:tcW w:w="5000" w:type="pct"/>
            <w:gridSpan w:val="3"/>
            <w:vAlign w:val="center"/>
          </w:tcPr>
          <w:p w14:paraId="71DD07F7" w14:textId="77777777" w:rsidR="0089350D" w:rsidRPr="005C696E" w:rsidRDefault="006D63A6" w:rsidP="005C696E">
            <w:pPr>
              <w:widowControl w:val="0"/>
              <w:spacing w:after="0"/>
              <w:jc w:val="center"/>
              <w:rPr>
                <w:b/>
                <w:i/>
                <w:sz w:val="22"/>
                <w:szCs w:val="22"/>
              </w:rPr>
            </w:pPr>
            <w:r w:rsidRPr="005C696E">
              <w:rPr>
                <w:b/>
                <w:i/>
                <w:sz w:val="22"/>
                <w:szCs w:val="22"/>
              </w:rPr>
              <w:lastRenderedPageBreak/>
              <w:t>Информация о внесении изменений или отмене запроса котировок в электронной форме</w:t>
            </w:r>
          </w:p>
        </w:tc>
      </w:tr>
      <w:tr w:rsidR="0089350D" w:rsidRPr="005C696E" w14:paraId="536B4402" w14:textId="77777777" w:rsidTr="005C696E">
        <w:trPr>
          <w:jc w:val="center"/>
        </w:trPr>
        <w:tc>
          <w:tcPr>
            <w:tcW w:w="364" w:type="pct"/>
            <w:vAlign w:val="center"/>
          </w:tcPr>
          <w:p w14:paraId="33475DD1"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53E6F8E3" w14:textId="77777777" w:rsidR="0089350D" w:rsidRPr="005C696E" w:rsidRDefault="006D63A6" w:rsidP="005C696E">
            <w:pPr>
              <w:widowControl w:val="0"/>
              <w:autoSpaceDE w:val="0"/>
              <w:autoSpaceDN w:val="0"/>
              <w:adjustRightInd w:val="0"/>
              <w:spacing w:after="0"/>
              <w:jc w:val="left"/>
              <w:rPr>
                <w:bCs/>
                <w:sz w:val="22"/>
                <w:szCs w:val="22"/>
              </w:rPr>
            </w:pPr>
            <w:r w:rsidRPr="005C696E">
              <w:rPr>
                <w:bCs/>
                <w:sz w:val="22"/>
                <w:szCs w:val="22"/>
              </w:rPr>
              <w:t>Порядок внесения изменений</w:t>
            </w:r>
          </w:p>
        </w:tc>
        <w:tc>
          <w:tcPr>
            <w:tcW w:w="3061" w:type="pct"/>
            <w:vAlign w:val="center"/>
          </w:tcPr>
          <w:p w14:paraId="5EE6EDC3" w14:textId="77777777" w:rsidR="0089350D" w:rsidRPr="005C696E" w:rsidRDefault="006D63A6" w:rsidP="005C696E">
            <w:pPr>
              <w:widowControl w:val="0"/>
              <w:spacing w:after="0"/>
              <w:rPr>
                <w:bCs/>
                <w:sz w:val="22"/>
                <w:szCs w:val="22"/>
              </w:rPr>
            </w:pPr>
            <w:r w:rsidRPr="005C696E">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5C3C2EC0" w14:textId="77777777" w:rsidR="0089350D" w:rsidRPr="005C696E" w:rsidRDefault="006D63A6" w:rsidP="005C696E">
            <w:pPr>
              <w:widowControl w:val="0"/>
              <w:spacing w:after="0"/>
              <w:rPr>
                <w:bCs/>
                <w:sz w:val="22"/>
                <w:szCs w:val="22"/>
              </w:rPr>
            </w:pPr>
            <w:r w:rsidRPr="005C696E">
              <w:rPr>
                <w:bCs/>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w:t>
            </w:r>
          </w:p>
          <w:p w14:paraId="0BDA5E95" w14:textId="77777777" w:rsidR="0089350D" w:rsidRPr="005C696E" w:rsidRDefault="006D63A6" w:rsidP="005C696E">
            <w:pPr>
              <w:widowControl w:val="0"/>
              <w:spacing w:after="0"/>
              <w:rPr>
                <w:b/>
                <w:sz w:val="22"/>
                <w:szCs w:val="22"/>
              </w:rPr>
            </w:pPr>
            <w:r w:rsidRPr="005C696E">
              <w:rPr>
                <w:bCs/>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89350D" w:rsidRPr="005C696E" w14:paraId="5D1BDA90" w14:textId="77777777" w:rsidTr="005C696E">
        <w:trPr>
          <w:jc w:val="center"/>
        </w:trPr>
        <w:tc>
          <w:tcPr>
            <w:tcW w:w="364" w:type="pct"/>
            <w:vAlign w:val="center"/>
          </w:tcPr>
          <w:p w14:paraId="551CDE50"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4F8977E1" w14:textId="77777777" w:rsidR="0089350D" w:rsidRPr="005C696E" w:rsidRDefault="006D63A6" w:rsidP="005C696E">
            <w:pPr>
              <w:widowControl w:val="0"/>
              <w:autoSpaceDE w:val="0"/>
              <w:autoSpaceDN w:val="0"/>
              <w:adjustRightInd w:val="0"/>
              <w:spacing w:after="0"/>
              <w:jc w:val="left"/>
              <w:rPr>
                <w:bCs/>
                <w:sz w:val="22"/>
                <w:szCs w:val="22"/>
              </w:rPr>
            </w:pPr>
            <w:r w:rsidRPr="005C696E">
              <w:rPr>
                <w:bCs/>
                <w:sz w:val="22"/>
                <w:szCs w:val="22"/>
              </w:rPr>
              <w:t>Отмена закупки</w:t>
            </w:r>
          </w:p>
        </w:tc>
        <w:tc>
          <w:tcPr>
            <w:tcW w:w="3061" w:type="pct"/>
            <w:vAlign w:val="center"/>
          </w:tcPr>
          <w:p w14:paraId="67C8E441" w14:textId="77777777" w:rsidR="0089350D" w:rsidRPr="005C696E" w:rsidRDefault="006D63A6" w:rsidP="005C696E">
            <w:pPr>
              <w:widowControl w:val="0"/>
              <w:autoSpaceDE w:val="0"/>
              <w:autoSpaceDN w:val="0"/>
              <w:adjustRightInd w:val="0"/>
              <w:spacing w:after="0"/>
              <w:rPr>
                <w:sz w:val="22"/>
                <w:szCs w:val="22"/>
              </w:rPr>
            </w:pPr>
            <w:r w:rsidRPr="005C696E">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89350D" w:rsidRPr="005C696E" w:rsidRDefault="006D63A6" w:rsidP="005C696E">
            <w:pPr>
              <w:widowControl w:val="0"/>
              <w:autoSpaceDE w:val="0"/>
              <w:autoSpaceDN w:val="0"/>
              <w:adjustRightInd w:val="0"/>
              <w:spacing w:after="0"/>
              <w:rPr>
                <w:sz w:val="22"/>
                <w:szCs w:val="22"/>
              </w:rPr>
            </w:pPr>
            <w:r w:rsidRPr="005C696E">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89350D" w:rsidRPr="005C696E" w14:paraId="6750A074" w14:textId="77777777" w:rsidTr="005C696E">
        <w:trPr>
          <w:jc w:val="center"/>
        </w:trPr>
        <w:tc>
          <w:tcPr>
            <w:tcW w:w="5000" w:type="pct"/>
            <w:gridSpan w:val="3"/>
            <w:vAlign w:val="center"/>
          </w:tcPr>
          <w:p w14:paraId="109CB822" w14:textId="77777777" w:rsidR="0089350D" w:rsidRPr="005C696E" w:rsidRDefault="006D63A6" w:rsidP="005C696E">
            <w:pPr>
              <w:widowControl w:val="0"/>
              <w:spacing w:after="0"/>
              <w:jc w:val="center"/>
              <w:rPr>
                <w:rFonts w:eastAsia="Lucida Sans Unicode"/>
                <w:b/>
                <w:color w:val="000000"/>
                <w:kern w:val="2"/>
                <w:sz w:val="22"/>
                <w:szCs w:val="22"/>
                <w:lang w:eastAsia="en-US"/>
              </w:rPr>
            </w:pPr>
            <w:r w:rsidRPr="005C696E">
              <w:rPr>
                <w:b/>
                <w:i/>
                <w:sz w:val="22"/>
                <w:szCs w:val="22"/>
              </w:rPr>
              <w:t xml:space="preserve">Информация о процедуре рассмотрения заявок </w:t>
            </w:r>
          </w:p>
        </w:tc>
      </w:tr>
      <w:tr w:rsidR="0089350D" w:rsidRPr="005C696E" w14:paraId="054E7F40" w14:textId="77777777" w:rsidTr="005C696E">
        <w:trPr>
          <w:jc w:val="center"/>
        </w:trPr>
        <w:tc>
          <w:tcPr>
            <w:tcW w:w="364" w:type="pct"/>
            <w:vAlign w:val="center"/>
          </w:tcPr>
          <w:p w14:paraId="1B287382"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79E4153E" w14:textId="77777777" w:rsidR="0089350D" w:rsidRPr="005C696E" w:rsidRDefault="006D63A6" w:rsidP="005C696E">
            <w:pPr>
              <w:widowControl w:val="0"/>
              <w:autoSpaceDE w:val="0"/>
              <w:autoSpaceDN w:val="0"/>
              <w:adjustRightInd w:val="0"/>
              <w:spacing w:after="0"/>
              <w:jc w:val="left"/>
              <w:rPr>
                <w:color w:val="000000"/>
                <w:sz w:val="22"/>
                <w:szCs w:val="22"/>
              </w:rPr>
            </w:pPr>
            <w:r w:rsidRPr="005C696E">
              <w:rPr>
                <w:sz w:val="22"/>
                <w:szCs w:val="22"/>
              </w:rPr>
              <w:t xml:space="preserve">Дата окончания срока рассмотрения заявок на участие в запросе котировок </w:t>
            </w:r>
          </w:p>
        </w:tc>
        <w:tc>
          <w:tcPr>
            <w:tcW w:w="3061" w:type="pct"/>
            <w:vAlign w:val="center"/>
          </w:tcPr>
          <w:p w14:paraId="3E0FF59E" w14:textId="677DFC5D" w:rsidR="0089350D" w:rsidRPr="00A570CD" w:rsidRDefault="008B11B4" w:rsidP="00C46C9E">
            <w:pPr>
              <w:widowControl w:val="0"/>
              <w:autoSpaceDE w:val="0"/>
              <w:autoSpaceDN w:val="0"/>
              <w:adjustRightInd w:val="0"/>
              <w:spacing w:after="0"/>
              <w:jc w:val="left"/>
              <w:rPr>
                <w:sz w:val="22"/>
                <w:szCs w:val="22"/>
              </w:rPr>
            </w:pPr>
            <w:r w:rsidRPr="00A570CD">
              <w:rPr>
                <w:b/>
                <w:sz w:val="22"/>
                <w:szCs w:val="22"/>
              </w:rPr>
              <w:t>«</w:t>
            </w:r>
            <w:r w:rsidR="0031361C">
              <w:rPr>
                <w:b/>
                <w:sz w:val="22"/>
                <w:szCs w:val="22"/>
              </w:rPr>
              <w:t>12</w:t>
            </w:r>
            <w:r w:rsidRPr="00A570CD">
              <w:rPr>
                <w:b/>
                <w:sz w:val="22"/>
                <w:szCs w:val="22"/>
              </w:rPr>
              <w:t xml:space="preserve">» </w:t>
            </w:r>
            <w:r w:rsidR="0031361C">
              <w:rPr>
                <w:b/>
                <w:sz w:val="22"/>
                <w:szCs w:val="22"/>
              </w:rPr>
              <w:t>апреля</w:t>
            </w:r>
            <w:r w:rsidRPr="00A570CD">
              <w:rPr>
                <w:b/>
                <w:sz w:val="22"/>
                <w:szCs w:val="22"/>
              </w:rPr>
              <w:t xml:space="preserve"> </w:t>
            </w:r>
            <w:r w:rsidR="005C696E" w:rsidRPr="00A570CD">
              <w:rPr>
                <w:b/>
                <w:iCs/>
                <w:sz w:val="22"/>
                <w:szCs w:val="22"/>
              </w:rPr>
              <w:t>2023</w:t>
            </w:r>
            <w:r w:rsidR="006D63A6" w:rsidRPr="00A570CD">
              <w:rPr>
                <w:b/>
                <w:iCs/>
                <w:sz w:val="22"/>
                <w:szCs w:val="22"/>
              </w:rPr>
              <w:t xml:space="preserve"> </w:t>
            </w:r>
            <w:r w:rsidR="006D63A6" w:rsidRPr="00A570CD">
              <w:rPr>
                <w:b/>
                <w:sz w:val="22"/>
                <w:szCs w:val="22"/>
              </w:rPr>
              <w:t xml:space="preserve">г. </w:t>
            </w:r>
          </w:p>
        </w:tc>
      </w:tr>
      <w:tr w:rsidR="0089350D" w:rsidRPr="005C696E" w14:paraId="5BEADEF9" w14:textId="77777777" w:rsidTr="005C696E">
        <w:trPr>
          <w:jc w:val="center"/>
        </w:trPr>
        <w:tc>
          <w:tcPr>
            <w:tcW w:w="364" w:type="pct"/>
            <w:vAlign w:val="center"/>
          </w:tcPr>
          <w:p w14:paraId="2F746D5A" w14:textId="77777777" w:rsidR="0089350D" w:rsidRPr="005C696E" w:rsidRDefault="0089350D"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2093EAE4" w14:textId="77777777" w:rsidR="0089350D" w:rsidRPr="005C696E" w:rsidRDefault="006D63A6" w:rsidP="005C696E">
            <w:pPr>
              <w:widowControl w:val="0"/>
              <w:autoSpaceDE w:val="0"/>
              <w:autoSpaceDN w:val="0"/>
              <w:adjustRightInd w:val="0"/>
              <w:spacing w:after="0"/>
              <w:jc w:val="left"/>
              <w:rPr>
                <w:sz w:val="22"/>
                <w:szCs w:val="22"/>
              </w:rPr>
            </w:pPr>
            <w:r w:rsidRPr="005C696E">
              <w:rPr>
                <w:sz w:val="22"/>
                <w:szCs w:val="22"/>
              </w:rPr>
              <w:t>Порядок рассмотрения котировочных заявок</w:t>
            </w:r>
          </w:p>
        </w:tc>
        <w:tc>
          <w:tcPr>
            <w:tcW w:w="3061" w:type="pct"/>
            <w:vAlign w:val="center"/>
          </w:tcPr>
          <w:p w14:paraId="66A4F550" w14:textId="27862834" w:rsidR="00F7614B" w:rsidRPr="005C696E" w:rsidRDefault="00F7614B" w:rsidP="005C696E">
            <w:pPr>
              <w:widowControl w:val="0"/>
              <w:autoSpaceDE w:val="0"/>
              <w:autoSpaceDN w:val="0"/>
              <w:adjustRightInd w:val="0"/>
              <w:spacing w:after="0"/>
              <w:rPr>
                <w:sz w:val="22"/>
                <w:szCs w:val="22"/>
              </w:rPr>
            </w:pPr>
            <w:r w:rsidRPr="005C696E">
              <w:rPr>
                <w:sz w:val="22"/>
                <w:szCs w:val="22"/>
              </w:rPr>
              <w:t xml:space="preserve">1. </w:t>
            </w:r>
            <w:r w:rsidR="009F2C79" w:rsidRPr="005C696E">
              <w:rPr>
                <w:sz w:val="22"/>
                <w:szCs w:val="22"/>
              </w:rPr>
              <w:t>К</w:t>
            </w:r>
            <w:r w:rsidRPr="005C696E">
              <w:rPr>
                <w:sz w:val="22"/>
                <w:szCs w:val="22"/>
              </w:rPr>
              <w:t>омиссия</w:t>
            </w:r>
            <w:r w:rsidR="009F2C79" w:rsidRPr="005C696E">
              <w:rPr>
                <w:sz w:val="22"/>
                <w:szCs w:val="22"/>
              </w:rPr>
              <w:t xml:space="preserve"> по закупках</w:t>
            </w:r>
            <w:r w:rsidRPr="005C696E">
              <w:rPr>
                <w:sz w:val="22"/>
                <w:szCs w:val="22"/>
              </w:rPr>
              <w:t xml:space="preserve"> рассматривает котировочные заявки на соответствие их требованиям, установленным в извещении о проведении запроса котировок, и оценивает котировочные заявки.</w:t>
            </w:r>
          </w:p>
          <w:p w14:paraId="6163E875" w14:textId="38B84735" w:rsidR="00F7614B" w:rsidRPr="005C696E" w:rsidRDefault="00F7614B" w:rsidP="005C696E">
            <w:pPr>
              <w:widowControl w:val="0"/>
              <w:autoSpaceDE w:val="0"/>
              <w:autoSpaceDN w:val="0"/>
              <w:adjustRightInd w:val="0"/>
              <w:spacing w:after="0"/>
              <w:rPr>
                <w:sz w:val="22"/>
                <w:szCs w:val="22"/>
              </w:rPr>
            </w:pPr>
            <w:r w:rsidRPr="005C696E">
              <w:rPr>
                <w:sz w:val="22"/>
                <w:szCs w:val="22"/>
              </w:rPr>
              <w:t xml:space="preserve">2. Победителем в проведении запроса котировок признается участник </w:t>
            </w:r>
            <w:r w:rsidR="009F2C79" w:rsidRPr="005C696E">
              <w:rPr>
                <w:sz w:val="22"/>
                <w:szCs w:val="22"/>
              </w:rPr>
              <w:t>закупки</w:t>
            </w:r>
            <w:r w:rsidRPr="005C696E">
              <w:rPr>
                <w:sz w:val="22"/>
                <w:szCs w:val="22"/>
              </w:rPr>
              <w:t xml:space="preserve">,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w:t>
            </w:r>
            <w:r w:rsidR="009F2C79" w:rsidRPr="005C696E">
              <w:rPr>
                <w:sz w:val="22"/>
                <w:szCs w:val="22"/>
              </w:rPr>
              <w:t>закупки</w:t>
            </w:r>
            <w:r w:rsidRPr="005C696E">
              <w:rPr>
                <w:sz w:val="22"/>
                <w:szCs w:val="22"/>
              </w:rPr>
              <w:t xml:space="preserve"> победителем в проведении запроса котировок признается </w:t>
            </w:r>
            <w:r w:rsidRPr="005C696E">
              <w:rPr>
                <w:sz w:val="22"/>
                <w:szCs w:val="22"/>
              </w:rPr>
              <w:lastRenderedPageBreak/>
              <w:t xml:space="preserve">участник </w:t>
            </w:r>
            <w:r w:rsidR="009F2C79" w:rsidRPr="005C696E">
              <w:rPr>
                <w:sz w:val="22"/>
                <w:szCs w:val="22"/>
              </w:rPr>
              <w:t>закупки</w:t>
            </w:r>
            <w:r w:rsidRPr="005C696E">
              <w:rPr>
                <w:sz w:val="22"/>
                <w:szCs w:val="22"/>
              </w:rPr>
              <w:t xml:space="preserve">, котировочная заявка которого поступила ранее котировочных заявок других участников </w:t>
            </w:r>
            <w:r w:rsidR="009F2C79" w:rsidRPr="005C696E">
              <w:rPr>
                <w:sz w:val="22"/>
                <w:szCs w:val="22"/>
              </w:rPr>
              <w:t>закупки</w:t>
            </w:r>
            <w:r w:rsidRPr="005C696E">
              <w:rPr>
                <w:sz w:val="22"/>
                <w:szCs w:val="22"/>
              </w:rPr>
              <w:t>.</w:t>
            </w:r>
          </w:p>
          <w:p w14:paraId="7F6B00F0" w14:textId="77777777" w:rsidR="00F17AB6" w:rsidRPr="005C696E" w:rsidRDefault="00F7614B" w:rsidP="005C696E">
            <w:pPr>
              <w:widowControl w:val="0"/>
              <w:autoSpaceDE w:val="0"/>
              <w:autoSpaceDN w:val="0"/>
              <w:adjustRightInd w:val="0"/>
              <w:spacing w:after="0"/>
              <w:rPr>
                <w:sz w:val="22"/>
                <w:szCs w:val="22"/>
              </w:rPr>
            </w:pPr>
            <w:r w:rsidRPr="005C696E">
              <w:rPr>
                <w:sz w:val="22"/>
                <w:szCs w:val="22"/>
              </w:rPr>
              <w:t xml:space="preserve">3. </w:t>
            </w:r>
            <w:r w:rsidR="00F17AB6" w:rsidRPr="005C696E">
              <w:rPr>
                <w:sz w:val="22"/>
                <w:szCs w:val="22"/>
              </w:rPr>
              <w:t>Комиссия по закупкам отказывает участнику закупки в допуске к участию в процедуре закупки в следующих случаях:</w:t>
            </w:r>
          </w:p>
          <w:p w14:paraId="470FE435" w14:textId="3D020852" w:rsidR="00F17AB6" w:rsidRPr="005C696E" w:rsidRDefault="00F17AB6" w:rsidP="005C696E">
            <w:pPr>
              <w:widowControl w:val="0"/>
              <w:autoSpaceDE w:val="0"/>
              <w:autoSpaceDN w:val="0"/>
              <w:adjustRightInd w:val="0"/>
              <w:spacing w:after="0"/>
              <w:rPr>
                <w:sz w:val="22"/>
                <w:szCs w:val="22"/>
              </w:rPr>
            </w:pPr>
            <w:r w:rsidRPr="005C696E">
              <w:rPr>
                <w:sz w:val="22"/>
                <w:szCs w:val="22"/>
              </w:rPr>
              <w:t>1) выявлено несоответствие участника хотя бы одному из требований, перечисленных в п. 1.9.1 Положения;</w:t>
            </w:r>
          </w:p>
          <w:p w14:paraId="47B2AA2F" w14:textId="1206050A" w:rsidR="00F17AB6" w:rsidRPr="005C696E" w:rsidRDefault="00F17AB6" w:rsidP="005C696E">
            <w:pPr>
              <w:widowControl w:val="0"/>
              <w:autoSpaceDE w:val="0"/>
              <w:autoSpaceDN w:val="0"/>
              <w:adjustRightInd w:val="0"/>
              <w:spacing w:after="0"/>
              <w:rPr>
                <w:sz w:val="22"/>
                <w:szCs w:val="22"/>
              </w:rPr>
            </w:pPr>
            <w:r w:rsidRPr="005C696E">
              <w:rPr>
                <w:sz w:val="22"/>
                <w:szCs w:val="22"/>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2C379A40" w14:textId="77777777" w:rsidR="00F17AB6" w:rsidRPr="005C696E" w:rsidRDefault="00F17AB6" w:rsidP="005C696E">
            <w:pPr>
              <w:widowControl w:val="0"/>
              <w:autoSpaceDE w:val="0"/>
              <w:autoSpaceDN w:val="0"/>
              <w:adjustRightInd w:val="0"/>
              <w:spacing w:after="0"/>
              <w:rPr>
                <w:sz w:val="22"/>
                <w:szCs w:val="22"/>
              </w:rPr>
            </w:pPr>
            <w:r w:rsidRPr="005C696E">
              <w:rPr>
                <w:sz w:val="22"/>
                <w:szCs w:val="22"/>
              </w:rPr>
              <w:t>3) участник закупки не представил документы, необходимые для участия в процедуре закупки;</w:t>
            </w:r>
          </w:p>
          <w:p w14:paraId="6C256689" w14:textId="77777777" w:rsidR="00F17AB6" w:rsidRPr="005C696E" w:rsidRDefault="00F17AB6" w:rsidP="005C696E">
            <w:pPr>
              <w:widowControl w:val="0"/>
              <w:autoSpaceDE w:val="0"/>
              <w:autoSpaceDN w:val="0"/>
              <w:adjustRightInd w:val="0"/>
              <w:spacing w:after="0"/>
              <w:rPr>
                <w:sz w:val="22"/>
                <w:szCs w:val="22"/>
              </w:rPr>
            </w:pPr>
            <w:r w:rsidRPr="005C696E">
              <w:rPr>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71DB7513" w14:textId="77777777" w:rsidR="00F17AB6" w:rsidRPr="005C696E" w:rsidRDefault="00F17AB6" w:rsidP="005C696E">
            <w:pPr>
              <w:widowControl w:val="0"/>
              <w:autoSpaceDE w:val="0"/>
              <w:autoSpaceDN w:val="0"/>
              <w:adjustRightInd w:val="0"/>
              <w:spacing w:after="0"/>
              <w:rPr>
                <w:sz w:val="22"/>
                <w:szCs w:val="22"/>
              </w:rPr>
            </w:pPr>
            <w:r w:rsidRPr="005C696E">
              <w:rPr>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B275BE8" w14:textId="50165087" w:rsidR="00F17AB6" w:rsidRPr="005C696E" w:rsidRDefault="00F17AB6" w:rsidP="005C696E">
            <w:pPr>
              <w:widowControl w:val="0"/>
              <w:autoSpaceDE w:val="0"/>
              <w:autoSpaceDN w:val="0"/>
              <w:adjustRightInd w:val="0"/>
              <w:spacing w:after="0"/>
              <w:rPr>
                <w:sz w:val="22"/>
                <w:szCs w:val="22"/>
              </w:rPr>
            </w:pPr>
            <w:r w:rsidRPr="005C696E">
              <w:rPr>
                <w:sz w:val="22"/>
                <w:szCs w:val="22"/>
              </w:rPr>
              <w:t>Если выявлен хотя бы один из фактов, указанных в п. 1.10.1 Положения, комиссия по закупкам обязана отстранить участника от процедуры закупки на любом этапе ее проведения до момента заключения договора.</w:t>
            </w:r>
          </w:p>
          <w:p w14:paraId="50D9CE02" w14:textId="23809A56" w:rsidR="00F7614B" w:rsidRPr="005C696E" w:rsidRDefault="00F17AB6" w:rsidP="005C696E">
            <w:pPr>
              <w:widowControl w:val="0"/>
              <w:autoSpaceDE w:val="0"/>
              <w:autoSpaceDN w:val="0"/>
              <w:adjustRightInd w:val="0"/>
              <w:spacing w:after="0"/>
              <w:rPr>
                <w:sz w:val="22"/>
                <w:szCs w:val="22"/>
              </w:rPr>
            </w:pPr>
            <w:r w:rsidRPr="005C696E">
              <w:rPr>
                <w:sz w:val="22"/>
                <w:szCs w:val="22"/>
              </w:rPr>
              <w:t>В случае выявления фактов, предусмотренных в п. 1.10.1 Положения,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4EC10615" w14:textId="67CCC542" w:rsidR="00F7614B" w:rsidRPr="005C696E" w:rsidRDefault="00F7614B" w:rsidP="005C696E">
            <w:pPr>
              <w:widowControl w:val="0"/>
              <w:autoSpaceDE w:val="0"/>
              <w:autoSpaceDN w:val="0"/>
              <w:adjustRightInd w:val="0"/>
              <w:spacing w:after="0"/>
              <w:rPr>
                <w:sz w:val="22"/>
                <w:szCs w:val="22"/>
              </w:rPr>
            </w:pPr>
            <w:r w:rsidRPr="005C696E">
              <w:rPr>
                <w:sz w:val="22"/>
                <w:szCs w:val="22"/>
              </w:rPr>
              <w:t xml:space="preserve">4.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 о всех участниках </w:t>
            </w:r>
            <w:r w:rsidR="009F2C79" w:rsidRPr="005C696E">
              <w:rPr>
                <w:sz w:val="22"/>
                <w:szCs w:val="22"/>
              </w:rPr>
              <w:t>закупки</w:t>
            </w:r>
            <w:r w:rsidRPr="005C696E">
              <w:rPr>
                <w:sz w:val="22"/>
                <w:szCs w:val="22"/>
              </w:rPr>
              <w:t xml:space="preserve">,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w:t>
            </w:r>
            <w:r w:rsidR="009F2C79" w:rsidRPr="005C696E">
              <w:rPr>
                <w:sz w:val="22"/>
                <w:szCs w:val="22"/>
              </w:rPr>
              <w:t>закупки</w:t>
            </w:r>
            <w:r w:rsidRPr="005C696E">
              <w:rPr>
                <w:sz w:val="22"/>
                <w:szCs w:val="22"/>
              </w:rPr>
              <w:t xml:space="preserve">, предложившем в котировочной заявке цену, такую же, как и победитель в проведении запроса котировок, или об участнике </w:t>
            </w:r>
            <w:r w:rsidR="009F2C79" w:rsidRPr="005C696E">
              <w:rPr>
                <w:sz w:val="22"/>
                <w:szCs w:val="22"/>
              </w:rPr>
              <w:t>закупке</w:t>
            </w:r>
            <w:r w:rsidRPr="005C696E">
              <w:rPr>
                <w:sz w:val="22"/>
                <w:szCs w:val="22"/>
              </w:rPr>
              <w:t xml:space="preserve">, предложение о цене контракта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котировочной комиссии и размещается в единой информационной системе также в графическом виде. </w:t>
            </w:r>
          </w:p>
          <w:p w14:paraId="5E1327EC" w14:textId="77777777" w:rsidR="00F7614B" w:rsidRPr="005C696E" w:rsidRDefault="00F7614B" w:rsidP="005C696E">
            <w:pPr>
              <w:widowControl w:val="0"/>
              <w:autoSpaceDE w:val="0"/>
              <w:autoSpaceDN w:val="0"/>
              <w:adjustRightInd w:val="0"/>
              <w:spacing w:after="0"/>
              <w:rPr>
                <w:sz w:val="22"/>
                <w:szCs w:val="22"/>
              </w:rPr>
            </w:pPr>
            <w:r w:rsidRPr="005C696E">
              <w:rPr>
                <w:sz w:val="22"/>
                <w:szCs w:val="22"/>
              </w:rPr>
              <w:t>5. Протокол оценки котировочных заявок размещается в единой информационной системе не позднее чем через три дня со дня их подписания.</w:t>
            </w:r>
          </w:p>
          <w:p w14:paraId="1FEF6FD7" w14:textId="77777777" w:rsidR="00F7614B" w:rsidRPr="005C696E" w:rsidRDefault="00F7614B" w:rsidP="005C696E">
            <w:pPr>
              <w:widowControl w:val="0"/>
              <w:autoSpaceDE w:val="0"/>
              <w:autoSpaceDN w:val="0"/>
              <w:adjustRightInd w:val="0"/>
              <w:spacing w:after="0"/>
              <w:rPr>
                <w:sz w:val="22"/>
                <w:szCs w:val="22"/>
              </w:rPr>
            </w:pPr>
            <w:r w:rsidRPr="005C696E">
              <w:rPr>
                <w:sz w:val="22"/>
                <w:szCs w:val="22"/>
              </w:rPr>
              <w:t>6.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0559AA67" w14:textId="74718F8C" w:rsidR="005315C8" w:rsidRPr="005C696E" w:rsidRDefault="00F7614B" w:rsidP="005C696E">
            <w:pPr>
              <w:widowControl w:val="0"/>
              <w:autoSpaceDE w:val="0"/>
              <w:autoSpaceDN w:val="0"/>
              <w:adjustRightInd w:val="0"/>
              <w:spacing w:after="0"/>
              <w:rPr>
                <w:sz w:val="22"/>
                <w:szCs w:val="22"/>
              </w:rPr>
            </w:pPr>
            <w:r w:rsidRPr="005C696E">
              <w:rPr>
                <w:sz w:val="22"/>
                <w:szCs w:val="22"/>
              </w:rPr>
              <w:t xml:space="preserve">7.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w:t>
            </w:r>
            <w:r w:rsidR="009F2C79" w:rsidRPr="005C696E">
              <w:rPr>
                <w:sz w:val="22"/>
                <w:szCs w:val="22"/>
              </w:rPr>
              <w:t>закупки</w:t>
            </w:r>
            <w:r w:rsidRPr="005C696E">
              <w:rPr>
                <w:sz w:val="22"/>
                <w:szCs w:val="22"/>
              </w:rPr>
              <w:t xml:space="preserve">, </w:t>
            </w:r>
            <w:r w:rsidRPr="005C696E">
              <w:rPr>
                <w:sz w:val="22"/>
                <w:szCs w:val="22"/>
              </w:rPr>
              <w:lastRenderedPageBreak/>
              <w:t xml:space="preserve">предложившим такую же, как победитель в проведении запроса котировок, цену договора, а при отсутствии такого участника </w:t>
            </w:r>
            <w:r w:rsidR="009F2C79" w:rsidRPr="005C696E">
              <w:rPr>
                <w:sz w:val="22"/>
                <w:szCs w:val="22"/>
              </w:rPr>
              <w:t>закупки</w:t>
            </w:r>
            <w:r w:rsidRPr="005C696E">
              <w:rPr>
                <w:sz w:val="22"/>
                <w:szCs w:val="22"/>
              </w:rPr>
              <w:t xml:space="preserve"> - с участником </w:t>
            </w:r>
            <w:r w:rsidR="009F2C79" w:rsidRPr="005C696E">
              <w:rPr>
                <w:sz w:val="22"/>
                <w:szCs w:val="22"/>
              </w:rPr>
              <w:t>закупки</w:t>
            </w:r>
            <w:r w:rsidRPr="005C696E">
              <w:rPr>
                <w:sz w:val="22"/>
                <w:szCs w:val="22"/>
              </w:rPr>
              <w:t xml:space="preserve">, предложение о цене контракта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w:t>
            </w:r>
            <w:r w:rsidR="009F2C79" w:rsidRPr="005C696E">
              <w:rPr>
                <w:sz w:val="22"/>
                <w:szCs w:val="22"/>
              </w:rPr>
              <w:t>закупки</w:t>
            </w:r>
            <w:r w:rsidRPr="005C696E">
              <w:rPr>
                <w:sz w:val="22"/>
                <w:szCs w:val="22"/>
              </w:rPr>
              <w:t xml:space="preserve"> является обязательным. </w:t>
            </w:r>
          </w:p>
        </w:tc>
      </w:tr>
      <w:tr w:rsidR="0049282C" w:rsidRPr="005C696E" w14:paraId="28AEDA82" w14:textId="77777777" w:rsidTr="005C696E">
        <w:trPr>
          <w:jc w:val="center"/>
        </w:trPr>
        <w:tc>
          <w:tcPr>
            <w:tcW w:w="364" w:type="pct"/>
            <w:vAlign w:val="center"/>
          </w:tcPr>
          <w:p w14:paraId="5C78E114" w14:textId="77777777" w:rsidR="0049282C" w:rsidRPr="005C696E" w:rsidRDefault="0049282C"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245FA850" w14:textId="5EF58745" w:rsidR="0049282C" w:rsidRPr="005C696E" w:rsidRDefault="0049282C" w:rsidP="005C696E">
            <w:pPr>
              <w:widowControl w:val="0"/>
              <w:spacing w:after="0"/>
              <w:rPr>
                <w:sz w:val="22"/>
                <w:szCs w:val="22"/>
              </w:rPr>
            </w:pPr>
            <w:r w:rsidRPr="005C696E">
              <w:rPr>
                <w:bCs/>
                <w:sz w:val="22"/>
                <w:szCs w:val="22"/>
              </w:rPr>
              <w:t>Место рассмотрения и оценки котировочных заявок:</w:t>
            </w:r>
          </w:p>
        </w:tc>
        <w:tc>
          <w:tcPr>
            <w:tcW w:w="3061" w:type="pct"/>
            <w:vAlign w:val="center"/>
          </w:tcPr>
          <w:p w14:paraId="04C8DC0F" w14:textId="043B213A" w:rsidR="0049282C" w:rsidRPr="005C696E" w:rsidRDefault="00F17AB6" w:rsidP="005C696E">
            <w:pPr>
              <w:widowControl w:val="0"/>
              <w:spacing w:after="0"/>
              <w:rPr>
                <w:b/>
                <w:bCs/>
                <w:sz w:val="22"/>
                <w:szCs w:val="22"/>
              </w:rPr>
            </w:pPr>
            <w:r w:rsidRPr="005C696E">
              <w:rPr>
                <w:b/>
                <w:bCs/>
                <w:color w:val="000000"/>
                <w:sz w:val="22"/>
                <w:szCs w:val="22"/>
              </w:rPr>
              <w:t>Российская Федерация, 662607, Красноярский край, г. Минусинск, ул. Суворова, д. 1</w:t>
            </w:r>
          </w:p>
        </w:tc>
      </w:tr>
      <w:tr w:rsidR="0049282C" w:rsidRPr="005C696E" w14:paraId="757DD6CD" w14:textId="77777777" w:rsidTr="005C696E">
        <w:trPr>
          <w:jc w:val="center"/>
        </w:trPr>
        <w:tc>
          <w:tcPr>
            <w:tcW w:w="364" w:type="pct"/>
            <w:vAlign w:val="center"/>
          </w:tcPr>
          <w:p w14:paraId="57016366" w14:textId="77777777" w:rsidR="0049282C" w:rsidRPr="005C696E" w:rsidRDefault="0049282C"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6B4F2668" w14:textId="77777777" w:rsidR="0049282C" w:rsidRPr="005C696E" w:rsidRDefault="0049282C" w:rsidP="005C696E">
            <w:pPr>
              <w:widowControl w:val="0"/>
              <w:spacing w:after="0"/>
              <w:jc w:val="left"/>
              <w:rPr>
                <w:bCs/>
                <w:sz w:val="22"/>
                <w:szCs w:val="22"/>
              </w:rPr>
            </w:pPr>
            <w:r w:rsidRPr="005C696E">
              <w:rPr>
                <w:bCs/>
                <w:sz w:val="22"/>
                <w:szCs w:val="22"/>
              </w:rPr>
              <w:t xml:space="preserve">Условия признания участника победителем запроса котировок в электронной форме </w:t>
            </w:r>
          </w:p>
        </w:tc>
        <w:tc>
          <w:tcPr>
            <w:tcW w:w="3061" w:type="pct"/>
            <w:vAlign w:val="center"/>
          </w:tcPr>
          <w:p w14:paraId="56814244" w14:textId="77777777" w:rsidR="0049282C" w:rsidRPr="005C696E" w:rsidRDefault="0049282C" w:rsidP="005C696E">
            <w:pPr>
              <w:widowControl w:val="0"/>
              <w:spacing w:after="0"/>
              <w:rPr>
                <w:sz w:val="22"/>
                <w:szCs w:val="22"/>
              </w:rPr>
            </w:pPr>
            <w:r w:rsidRPr="005C696E">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49282C" w:rsidRPr="005C696E" w:rsidRDefault="0049282C" w:rsidP="005C696E">
            <w:pPr>
              <w:widowControl w:val="0"/>
              <w:spacing w:after="0"/>
              <w:rPr>
                <w:sz w:val="22"/>
                <w:szCs w:val="22"/>
              </w:rPr>
            </w:pPr>
            <w:r w:rsidRPr="005C696E">
              <w:rPr>
                <w:sz w:val="22"/>
                <w:szCs w:val="22"/>
              </w:rPr>
              <w:t>По результатам запроса котировок в электронной форме договор заключается с победителем такого запроса.</w:t>
            </w:r>
          </w:p>
        </w:tc>
      </w:tr>
      <w:tr w:rsidR="0049282C" w:rsidRPr="005C696E" w14:paraId="1C2EABE3" w14:textId="77777777" w:rsidTr="005C696E">
        <w:trPr>
          <w:jc w:val="center"/>
        </w:trPr>
        <w:tc>
          <w:tcPr>
            <w:tcW w:w="364" w:type="pct"/>
            <w:vAlign w:val="center"/>
          </w:tcPr>
          <w:p w14:paraId="77A67E2A" w14:textId="77777777" w:rsidR="0049282C" w:rsidRPr="005C696E" w:rsidRDefault="0049282C"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49430FA9" w14:textId="77777777" w:rsidR="0049282C" w:rsidRPr="005C696E" w:rsidRDefault="0049282C" w:rsidP="005C696E">
            <w:pPr>
              <w:widowControl w:val="0"/>
              <w:spacing w:after="0"/>
              <w:jc w:val="left"/>
              <w:rPr>
                <w:bCs/>
                <w:sz w:val="22"/>
                <w:szCs w:val="22"/>
              </w:rPr>
            </w:pPr>
            <w:r w:rsidRPr="005C696E">
              <w:rPr>
                <w:bCs/>
                <w:sz w:val="22"/>
                <w:szCs w:val="22"/>
              </w:rPr>
              <w:t>Признание запроса котировок несостоявшимся</w:t>
            </w:r>
          </w:p>
        </w:tc>
        <w:tc>
          <w:tcPr>
            <w:tcW w:w="3061" w:type="pct"/>
            <w:vAlign w:val="center"/>
          </w:tcPr>
          <w:p w14:paraId="6E6462C9" w14:textId="2D7AFE0C" w:rsidR="0049282C" w:rsidRPr="005C696E" w:rsidRDefault="00F17AB6" w:rsidP="005C696E">
            <w:pPr>
              <w:pStyle w:val="af9"/>
              <w:widowControl w:val="0"/>
              <w:spacing w:after="0"/>
              <w:jc w:val="both"/>
              <w:rPr>
                <w:sz w:val="22"/>
                <w:szCs w:val="22"/>
              </w:rPr>
            </w:pPr>
            <w:r w:rsidRPr="005C696E">
              <w:rPr>
                <w:sz w:val="22"/>
                <w:szCs w:val="22"/>
              </w:rPr>
              <w:t>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tc>
      </w:tr>
      <w:tr w:rsidR="0049282C" w:rsidRPr="005C696E" w14:paraId="11CC7286" w14:textId="77777777" w:rsidTr="005C696E">
        <w:trPr>
          <w:jc w:val="center"/>
        </w:trPr>
        <w:tc>
          <w:tcPr>
            <w:tcW w:w="364" w:type="pct"/>
            <w:vAlign w:val="center"/>
          </w:tcPr>
          <w:p w14:paraId="4584F6DC" w14:textId="77777777" w:rsidR="0049282C" w:rsidRPr="005C696E" w:rsidRDefault="0049282C" w:rsidP="005C696E">
            <w:pPr>
              <w:pStyle w:val="affb"/>
              <w:widowControl w:val="0"/>
              <w:tabs>
                <w:tab w:val="left" w:pos="426"/>
              </w:tabs>
              <w:spacing w:after="0"/>
              <w:ind w:left="0"/>
              <w:rPr>
                <w:b/>
                <w:bCs/>
                <w:color w:val="000000"/>
                <w:sz w:val="22"/>
                <w:szCs w:val="22"/>
              </w:rPr>
            </w:pPr>
          </w:p>
        </w:tc>
        <w:tc>
          <w:tcPr>
            <w:tcW w:w="4636" w:type="pct"/>
            <w:gridSpan w:val="2"/>
            <w:vAlign w:val="center"/>
          </w:tcPr>
          <w:p w14:paraId="18FF3622" w14:textId="77777777" w:rsidR="0049282C" w:rsidRPr="005C696E" w:rsidRDefault="0049282C" w:rsidP="005C696E">
            <w:pPr>
              <w:widowControl w:val="0"/>
              <w:spacing w:after="0"/>
              <w:jc w:val="center"/>
              <w:rPr>
                <w:b/>
                <w:i/>
                <w:sz w:val="22"/>
                <w:szCs w:val="22"/>
              </w:rPr>
            </w:pPr>
            <w:r w:rsidRPr="005C696E">
              <w:rPr>
                <w:b/>
                <w:i/>
                <w:sz w:val="22"/>
                <w:szCs w:val="22"/>
              </w:rPr>
              <w:t>Информация о заключение договора</w:t>
            </w:r>
          </w:p>
        </w:tc>
      </w:tr>
      <w:tr w:rsidR="0049282C" w:rsidRPr="005C696E" w14:paraId="007573DF" w14:textId="77777777" w:rsidTr="005C696E">
        <w:trPr>
          <w:jc w:val="center"/>
        </w:trPr>
        <w:tc>
          <w:tcPr>
            <w:tcW w:w="364" w:type="pct"/>
            <w:vAlign w:val="center"/>
          </w:tcPr>
          <w:p w14:paraId="6B522CAF" w14:textId="77777777" w:rsidR="0049282C" w:rsidRPr="005C696E" w:rsidRDefault="0049282C"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4A8923A5" w14:textId="77777777" w:rsidR="0049282C" w:rsidRPr="005C696E" w:rsidRDefault="0049282C" w:rsidP="005C696E">
            <w:pPr>
              <w:widowControl w:val="0"/>
              <w:autoSpaceDE w:val="0"/>
              <w:autoSpaceDN w:val="0"/>
              <w:adjustRightInd w:val="0"/>
              <w:spacing w:after="0"/>
              <w:jc w:val="left"/>
              <w:rPr>
                <w:bCs/>
                <w:iCs/>
                <w:sz w:val="22"/>
                <w:szCs w:val="22"/>
              </w:rPr>
            </w:pPr>
            <w:r w:rsidRPr="005C696E">
              <w:rPr>
                <w:bCs/>
                <w:iCs/>
                <w:sz w:val="22"/>
                <w:szCs w:val="22"/>
              </w:rPr>
              <w:t>Срок, в течение которого победитель запроса котировок или иной участник, с которым заключается договор при уклонении победителя запроса котировок от заключения договора, должен подписать договор</w:t>
            </w:r>
          </w:p>
        </w:tc>
        <w:tc>
          <w:tcPr>
            <w:tcW w:w="3061" w:type="pct"/>
            <w:vAlign w:val="center"/>
          </w:tcPr>
          <w:p w14:paraId="0A294457" w14:textId="77777777" w:rsidR="0049282C" w:rsidRPr="005C696E" w:rsidRDefault="0049282C" w:rsidP="005C696E">
            <w:pPr>
              <w:widowControl w:val="0"/>
              <w:tabs>
                <w:tab w:val="left" w:pos="5983"/>
              </w:tabs>
              <w:spacing w:after="0"/>
              <w:rPr>
                <w:sz w:val="22"/>
                <w:szCs w:val="22"/>
              </w:rPr>
            </w:pPr>
            <w:r w:rsidRPr="005C696E">
              <w:rPr>
                <w:sz w:val="22"/>
                <w:szCs w:val="22"/>
              </w:rPr>
              <w:t>По итогам запроса котировок в электронной форме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в электронной форме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6C2F7773" w14:textId="749BC435" w:rsidR="0049282C" w:rsidRPr="005C696E" w:rsidRDefault="0049282C" w:rsidP="005C696E">
            <w:pPr>
              <w:widowControl w:val="0"/>
              <w:tabs>
                <w:tab w:val="left" w:pos="5983"/>
              </w:tabs>
              <w:spacing w:after="0"/>
              <w:rPr>
                <w:sz w:val="22"/>
                <w:szCs w:val="22"/>
              </w:rPr>
            </w:pPr>
            <w:r w:rsidRPr="005C696E">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C101800" w14:textId="78330CBD" w:rsidR="00EF3D5F" w:rsidRPr="005C696E" w:rsidRDefault="0049282C" w:rsidP="005C696E">
            <w:pPr>
              <w:widowControl w:val="0"/>
              <w:tabs>
                <w:tab w:val="left" w:pos="5983"/>
              </w:tabs>
              <w:spacing w:after="0"/>
              <w:rPr>
                <w:sz w:val="22"/>
                <w:szCs w:val="22"/>
              </w:rPr>
            </w:pPr>
            <w:r w:rsidRPr="005C696E">
              <w:rPr>
                <w:sz w:val="22"/>
                <w:szCs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w:t>
            </w:r>
            <w:r w:rsidRPr="005C696E">
              <w:rPr>
                <w:sz w:val="22"/>
                <w:szCs w:val="22"/>
              </w:rPr>
              <w:lastRenderedPageBreak/>
              <w:t>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9282C" w:rsidRPr="005C696E" w14:paraId="40573F85" w14:textId="77777777" w:rsidTr="005C696E">
        <w:trPr>
          <w:jc w:val="center"/>
        </w:trPr>
        <w:tc>
          <w:tcPr>
            <w:tcW w:w="364" w:type="pct"/>
            <w:vAlign w:val="center"/>
          </w:tcPr>
          <w:p w14:paraId="34EAEA82" w14:textId="77777777" w:rsidR="0049282C" w:rsidRPr="005C696E" w:rsidRDefault="0049282C"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vAlign w:val="center"/>
          </w:tcPr>
          <w:p w14:paraId="3333556B" w14:textId="77777777" w:rsidR="0049282C" w:rsidRPr="005C696E" w:rsidRDefault="0049282C" w:rsidP="005C696E">
            <w:pPr>
              <w:widowControl w:val="0"/>
              <w:spacing w:after="0"/>
              <w:jc w:val="left"/>
              <w:rPr>
                <w:sz w:val="22"/>
                <w:szCs w:val="22"/>
              </w:rPr>
            </w:pPr>
            <w:r w:rsidRPr="005C696E">
              <w:rPr>
                <w:sz w:val="22"/>
                <w:szCs w:val="22"/>
              </w:rPr>
              <w:t>Условия признания уклонившимся от заключения договора</w:t>
            </w:r>
          </w:p>
        </w:tc>
        <w:tc>
          <w:tcPr>
            <w:tcW w:w="3061" w:type="pct"/>
            <w:vAlign w:val="center"/>
          </w:tcPr>
          <w:p w14:paraId="5360C732" w14:textId="77777777" w:rsidR="0049282C" w:rsidRPr="005C696E" w:rsidRDefault="0049282C" w:rsidP="005C696E">
            <w:pPr>
              <w:widowControl w:val="0"/>
              <w:spacing w:after="0"/>
              <w:rPr>
                <w:sz w:val="22"/>
                <w:szCs w:val="22"/>
              </w:rPr>
            </w:pPr>
            <w:r w:rsidRPr="005C696E">
              <w:rPr>
                <w:sz w:val="22"/>
                <w:szCs w:val="22"/>
              </w:rPr>
              <w:t>Участник закупки признается уклонившимся от заключения договора в случае, когда:</w:t>
            </w:r>
          </w:p>
          <w:p w14:paraId="42C698C7" w14:textId="77777777" w:rsidR="0049282C" w:rsidRPr="005C696E" w:rsidRDefault="0049282C" w:rsidP="005C696E">
            <w:pPr>
              <w:widowControl w:val="0"/>
              <w:spacing w:after="0"/>
              <w:rPr>
                <w:sz w:val="22"/>
                <w:szCs w:val="22"/>
              </w:rPr>
            </w:pPr>
            <w:r w:rsidRPr="005C696E">
              <w:rPr>
                <w:sz w:val="22"/>
                <w:szCs w:val="22"/>
              </w:rPr>
              <w:t>1) не представил подписанный договор (отказался от заключения договора) в редакции Заказчика в срок, определенный настоящим Положением;</w:t>
            </w:r>
          </w:p>
          <w:p w14:paraId="546BCA82" w14:textId="77777777" w:rsidR="0049282C" w:rsidRPr="005C696E" w:rsidRDefault="0049282C" w:rsidP="005C696E">
            <w:pPr>
              <w:widowControl w:val="0"/>
              <w:spacing w:after="0"/>
              <w:rPr>
                <w:sz w:val="22"/>
                <w:szCs w:val="22"/>
              </w:rPr>
            </w:pPr>
            <w:r w:rsidRPr="005C696E">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4644B797" w14:textId="551B7E29" w:rsidR="00364B46" w:rsidRPr="005C696E" w:rsidRDefault="00364B46" w:rsidP="005C696E">
            <w:pPr>
              <w:widowControl w:val="0"/>
              <w:autoSpaceDE w:val="0"/>
              <w:autoSpaceDN w:val="0"/>
              <w:adjustRightInd w:val="0"/>
              <w:spacing w:after="0"/>
              <w:rPr>
                <w:sz w:val="22"/>
                <w:szCs w:val="22"/>
              </w:rPr>
            </w:pPr>
            <w:r w:rsidRPr="005C696E">
              <w:rPr>
                <w:sz w:val="22"/>
                <w:szCs w:val="22"/>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57DFD0B9" w14:textId="5560E8D4" w:rsidR="00364B46" w:rsidRPr="005C696E" w:rsidRDefault="00364B46" w:rsidP="005C696E">
            <w:pPr>
              <w:widowControl w:val="0"/>
              <w:spacing w:after="0"/>
              <w:rPr>
                <w:sz w:val="22"/>
                <w:szCs w:val="22"/>
              </w:rPr>
            </w:pPr>
            <w:r w:rsidRPr="005C696E">
              <w:rPr>
                <w:sz w:val="22"/>
                <w:szCs w:val="22"/>
              </w:rPr>
              <w:t xml:space="preserve">В случае,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w:t>
            </w:r>
          </w:p>
        </w:tc>
      </w:tr>
      <w:tr w:rsidR="0049282C" w:rsidRPr="005C696E" w14:paraId="41981BBF" w14:textId="77777777" w:rsidTr="005C696E">
        <w:trPr>
          <w:jc w:val="center"/>
        </w:trPr>
        <w:tc>
          <w:tcPr>
            <w:tcW w:w="5000" w:type="pct"/>
            <w:gridSpan w:val="3"/>
            <w:vAlign w:val="center"/>
          </w:tcPr>
          <w:p w14:paraId="6E2CA3E3" w14:textId="77777777" w:rsidR="0049282C" w:rsidRPr="005C696E" w:rsidRDefault="0049282C" w:rsidP="005C696E">
            <w:pPr>
              <w:widowControl w:val="0"/>
              <w:autoSpaceDE w:val="0"/>
              <w:autoSpaceDN w:val="0"/>
              <w:adjustRightInd w:val="0"/>
              <w:spacing w:after="0"/>
              <w:jc w:val="center"/>
              <w:rPr>
                <w:rFonts w:eastAsia="Calibri"/>
                <w:sz w:val="22"/>
                <w:szCs w:val="22"/>
                <w:lang w:eastAsia="en-US"/>
              </w:rPr>
            </w:pPr>
            <w:r w:rsidRPr="005C696E">
              <w:rPr>
                <w:rFonts w:eastAsia="Calibri"/>
                <w:b/>
                <w:i/>
                <w:sz w:val="22"/>
                <w:szCs w:val="22"/>
                <w:lang w:eastAsia="en-US"/>
              </w:rPr>
              <w:t>Условия предоставления приоритета</w:t>
            </w:r>
          </w:p>
        </w:tc>
      </w:tr>
      <w:tr w:rsidR="0049282C" w:rsidRPr="005C696E" w14:paraId="05981856" w14:textId="77777777" w:rsidTr="005C696E">
        <w:trPr>
          <w:jc w:val="center"/>
        </w:trPr>
        <w:tc>
          <w:tcPr>
            <w:tcW w:w="364" w:type="pct"/>
            <w:tcBorders>
              <w:right w:val="single" w:sz="4" w:space="0" w:color="auto"/>
            </w:tcBorders>
            <w:vAlign w:val="center"/>
          </w:tcPr>
          <w:p w14:paraId="036D57F7" w14:textId="77777777" w:rsidR="0049282C" w:rsidRPr="005C696E" w:rsidRDefault="0049282C"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vAlign w:val="center"/>
          </w:tcPr>
          <w:p w14:paraId="14D44F96" w14:textId="77777777" w:rsidR="0049282C" w:rsidRPr="005C696E" w:rsidRDefault="0049282C" w:rsidP="005C696E">
            <w:pPr>
              <w:widowControl w:val="0"/>
              <w:autoSpaceDE w:val="0"/>
              <w:autoSpaceDN w:val="0"/>
              <w:adjustRightInd w:val="0"/>
              <w:spacing w:after="0"/>
              <w:jc w:val="left"/>
              <w:rPr>
                <w:bCs/>
                <w:iCs/>
                <w:sz w:val="22"/>
                <w:szCs w:val="22"/>
              </w:rPr>
            </w:pPr>
            <w:r w:rsidRPr="005C696E">
              <w:rPr>
                <w:bCs/>
                <w:iCs/>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3061" w:type="pct"/>
            <w:tcBorders>
              <w:top w:val="single" w:sz="4" w:space="0" w:color="auto"/>
              <w:left w:val="single" w:sz="4" w:space="0" w:color="auto"/>
              <w:bottom w:val="single" w:sz="4" w:space="0" w:color="auto"/>
              <w:right w:val="single" w:sz="4" w:space="0" w:color="auto"/>
            </w:tcBorders>
            <w:vAlign w:val="center"/>
          </w:tcPr>
          <w:p w14:paraId="2FFDF174" w14:textId="70DA358F" w:rsidR="0049282C" w:rsidRPr="005C696E" w:rsidRDefault="0049282C" w:rsidP="005C696E">
            <w:pPr>
              <w:widowControl w:val="0"/>
              <w:autoSpaceDE w:val="0"/>
              <w:autoSpaceDN w:val="0"/>
              <w:adjustRightInd w:val="0"/>
              <w:spacing w:after="0"/>
              <w:rPr>
                <w:rFonts w:eastAsia="Calibri"/>
                <w:sz w:val="22"/>
                <w:szCs w:val="22"/>
                <w:lang w:eastAsia="en-US"/>
              </w:rPr>
            </w:pPr>
            <w:r w:rsidRPr="005C696E">
              <w:rPr>
                <w:rFonts w:eastAsia="Calibri"/>
                <w:sz w:val="22"/>
                <w:szCs w:val="22"/>
                <w:lang w:eastAsia="en-US"/>
              </w:rPr>
              <w:t xml:space="preserve">Установлен Постановлением Правительства РФ от 16 сентября 2016 г. № 925 </w:t>
            </w:r>
            <w:r w:rsidR="005C696E" w:rsidRPr="005C696E">
              <w:rPr>
                <w:rFonts w:eastAsia="Calibri"/>
                <w:sz w:val="22"/>
                <w:szCs w:val="22"/>
                <w:lang w:eastAsia="en-US"/>
              </w:rPr>
              <w:t>«</w:t>
            </w:r>
            <w:r w:rsidRPr="005C696E">
              <w:rPr>
                <w:rFonts w:eastAsia="Calibri"/>
                <w:sz w:val="22"/>
                <w:szCs w:val="22"/>
                <w:lang w:eastAsia="en-U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5C696E" w:rsidRPr="005C696E">
              <w:rPr>
                <w:rFonts w:eastAsia="Calibri"/>
                <w:sz w:val="22"/>
                <w:szCs w:val="22"/>
                <w:lang w:eastAsia="en-US"/>
              </w:rPr>
              <w:t>»</w:t>
            </w:r>
            <w:r w:rsidRPr="005C696E">
              <w:rPr>
                <w:rFonts w:eastAsia="Calibri"/>
                <w:sz w:val="22"/>
                <w:szCs w:val="22"/>
                <w:lang w:eastAsia="en-US"/>
              </w:rPr>
              <w:t>.</w:t>
            </w:r>
          </w:p>
          <w:p w14:paraId="3C24BF51" w14:textId="77777777" w:rsidR="0049282C" w:rsidRPr="005C696E" w:rsidRDefault="0049282C" w:rsidP="005C696E">
            <w:pPr>
              <w:pStyle w:val="pj"/>
              <w:widowControl w:val="0"/>
              <w:shd w:val="clear" w:color="auto" w:fill="FFFFFF"/>
              <w:spacing w:before="0" w:beforeAutospacing="0" w:after="0" w:afterAutospacing="0"/>
              <w:rPr>
                <w:sz w:val="22"/>
                <w:szCs w:val="22"/>
              </w:rPr>
            </w:pPr>
            <w:r w:rsidRPr="005C696E">
              <w:rPr>
                <w:sz w:val="22"/>
                <w:szCs w:val="22"/>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8CC4789" w14:textId="77777777" w:rsidR="0049282C" w:rsidRPr="005C696E" w:rsidRDefault="0049282C" w:rsidP="005C696E">
            <w:pPr>
              <w:pStyle w:val="pj"/>
              <w:widowControl w:val="0"/>
              <w:shd w:val="clear" w:color="auto" w:fill="FFFFFF"/>
              <w:spacing w:before="0" w:beforeAutospacing="0" w:after="0" w:afterAutospacing="0"/>
              <w:rPr>
                <w:sz w:val="22"/>
                <w:szCs w:val="22"/>
              </w:rPr>
            </w:pPr>
            <w:r w:rsidRPr="005C696E">
              <w:rPr>
                <w:sz w:val="22"/>
                <w:szCs w:val="22"/>
              </w:rPr>
              <w:t>Приоритет не предоставляется в случаях, если:</w:t>
            </w:r>
          </w:p>
          <w:p w14:paraId="7FE14D0D" w14:textId="77777777" w:rsidR="0049282C" w:rsidRPr="005C696E" w:rsidRDefault="0049282C" w:rsidP="005C696E">
            <w:pPr>
              <w:pStyle w:val="pj"/>
              <w:widowControl w:val="0"/>
              <w:shd w:val="clear" w:color="auto" w:fill="FFFFFF"/>
              <w:spacing w:before="0" w:beforeAutospacing="0" w:after="0" w:afterAutospacing="0"/>
              <w:rPr>
                <w:sz w:val="22"/>
                <w:szCs w:val="22"/>
              </w:rPr>
            </w:pPr>
            <w:r w:rsidRPr="005C696E">
              <w:rPr>
                <w:sz w:val="22"/>
                <w:szCs w:val="22"/>
              </w:rPr>
              <w:t>а) закупка признана несостоявшейся и договор заключается с единственным участником закупки;</w:t>
            </w:r>
          </w:p>
          <w:p w14:paraId="0155D65A" w14:textId="77777777" w:rsidR="0049282C" w:rsidRPr="005C696E" w:rsidRDefault="0049282C" w:rsidP="005C696E">
            <w:pPr>
              <w:pStyle w:val="pj"/>
              <w:widowControl w:val="0"/>
              <w:shd w:val="clear" w:color="auto" w:fill="FFFFFF"/>
              <w:spacing w:before="0" w:beforeAutospacing="0" w:after="0" w:afterAutospacing="0"/>
              <w:rPr>
                <w:sz w:val="22"/>
                <w:szCs w:val="22"/>
              </w:rPr>
            </w:pPr>
            <w:r w:rsidRPr="005C696E">
              <w:rPr>
                <w:sz w:val="22"/>
                <w:szCs w:val="22"/>
              </w:rPr>
              <w:t xml:space="preserve">б) в заявке на участие в закупке не содержится предложений о поставке товаров российского происхождения, выполнении работ, </w:t>
            </w:r>
            <w:r w:rsidRPr="005C696E">
              <w:rPr>
                <w:sz w:val="22"/>
                <w:szCs w:val="22"/>
              </w:rPr>
              <w:lastRenderedPageBreak/>
              <w:t>оказании услуг российскими лицами;</w:t>
            </w:r>
          </w:p>
          <w:p w14:paraId="550CDA17" w14:textId="77777777" w:rsidR="0049282C" w:rsidRPr="005C696E" w:rsidRDefault="0049282C" w:rsidP="005C696E">
            <w:pPr>
              <w:pStyle w:val="pj"/>
              <w:widowControl w:val="0"/>
              <w:shd w:val="clear" w:color="auto" w:fill="FFFFFF"/>
              <w:spacing w:before="0" w:beforeAutospacing="0" w:after="0" w:afterAutospacing="0"/>
              <w:rPr>
                <w:sz w:val="22"/>
                <w:szCs w:val="22"/>
              </w:rPr>
            </w:pPr>
            <w:r w:rsidRPr="005C696E">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9178251" w14:textId="77777777" w:rsidR="0049282C" w:rsidRPr="005C696E" w:rsidRDefault="0049282C" w:rsidP="005C696E">
            <w:pPr>
              <w:pStyle w:val="pj"/>
              <w:widowControl w:val="0"/>
              <w:shd w:val="clear" w:color="auto" w:fill="FFFFFF"/>
              <w:spacing w:before="0" w:beforeAutospacing="0" w:after="0" w:afterAutospacing="0"/>
              <w:rPr>
                <w:sz w:val="22"/>
                <w:szCs w:val="22"/>
              </w:rPr>
            </w:pPr>
            <w:r w:rsidRPr="005C696E">
              <w:rPr>
                <w:sz w:val="22"/>
                <w:szCs w:val="22"/>
              </w:rPr>
              <w:t>г)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5EF3A30" w14:textId="77777777" w:rsidR="0049282C" w:rsidRPr="005C696E" w:rsidRDefault="0049282C" w:rsidP="005C696E">
            <w:pPr>
              <w:widowControl w:val="0"/>
              <w:autoSpaceDE w:val="0"/>
              <w:autoSpaceDN w:val="0"/>
              <w:adjustRightInd w:val="0"/>
              <w:spacing w:after="0"/>
              <w:rPr>
                <w:sz w:val="22"/>
                <w:szCs w:val="22"/>
              </w:rPr>
            </w:pPr>
            <w:r w:rsidRPr="005C696E">
              <w:rPr>
                <w:sz w:val="22"/>
                <w:szCs w:val="22"/>
              </w:rPr>
              <w:t>д)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49282C" w:rsidRPr="005C696E" w14:paraId="54B2A7D6" w14:textId="77777777" w:rsidTr="005C696E">
        <w:trPr>
          <w:jc w:val="center"/>
        </w:trPr>
        <w:tc>
          <w:tcPr>
            <w:tcW w:w="5000" w:type="pct"/>
            <w:gridSpan w:val="3"/>
            <w:tcBorders>
              <w:right w:val="single" w:sz="4" w:space="0" w:color="auto"/>
            </w:tcBorders>
            <w:vAlign w:val="center"/>
          </w:tcPr>
          <w:p w14:paraId="36EA4700" w14:textId="77777777" w:rsidR="0049282C" w:rsidRPr="005C696E" w:rsidRDefault="0049282C" w:rsidP="005C696E">
            <w:pPr>
              <w:widowControl w:val="0"/>
              <w:autoSpaceDE w:val="0"/>
              <w:autoSpaceDN w:val="0"/>
              <w:adjustRightInd w:val="0"/>
              <w:spacing w:after="0"/>
              <w:jc w:val="center"/>
              <w:rPr>
                <w:rFonts w:eastAsia="Calibri"/>
                <w:b/>
                <w:bCs/>
                <w:i/>
                <w:iCs/>
                <w:sz w:val="22"/>
                <w:szCs w:val="22"/>
                <w:lang w:eastAsia="en-US"/>
              </w:rPr>
            </w:pPr>
            <w:r w:rsidRPr="005C696E">
              <w:rPr>
                <w:rFonts w:eastAsia="Calibri"/>
                <w:b/>
                <w:bCs/>
                <w:i/>
                <w:iCs/>
                <w:sz w:val="22"/>
                <w:szCs w:val="22"/>
                <w:lang w:eastAsia="en-US"/>
              </w:rPr>
              <w:lastRenderedPageBreak/>
              <w:t>Обеспечение защиты прав и законных интересов участников закупки</w:t>
            </w:r>
          </w:p>
        </w:tc>
      </w:tr>
      <w:tr w:rsidR="0049282C" w:rsidRPr="005C696E" w14:paraId="5E0109FC" w14:textId="77777777" w:rsidTr="005C696E">
        <w:trPr>
          <w:jc w:val="center"/>
        </w:trPr>
        <w:tc>
          <w:tcPr>
            <w:tcW w:w="364" w:type="pct"/>
            <w:tcBorders>
              <w:right w:val="single" w:sz="4" w:space="0" w:color="auto"/>
            </w:tcBorders>
            <w:vAlign w:val="center"/>
          </w:tcPr>
          <w:p w14:paraId="64DD989A" w14:textId="77777777" w:rsidR="0049282C" w:rsidRPr="005C696E" w:rsidRDefault="0049282C"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vAlign w:val="center"/>
          </w:tcPr>
          <w:p w14:paraId="24344050" w14:textId="77777777" w:rsidR="0049282C" w:rsidRPr="005C696E" w:rsidRDefault="0049282C" w:rsidP="005C696E">
            <w:pPr>
              <w:widowControl w:val="0"/>
              <w:autoSpaceDE w:val="0"/>
              <w:autoSpaceDN w:val="0"/>
              <w:adjustRightInd w:val="0"/>
              <w:spacing w:after="0"/>
              <w:jc w:val="left"/>
              <w:rPr>
                <w:bCs/>
                <w:iCs/>
                <w:sz w:val="22"/>
                <w:szCs w:val="22"/>
              </w:rPr>
            </w:pPr>
            <w:r w:rsidRPr="005C696E">
              <w:rPr>
                <w:bCs/>
                <w:iCs/>
                <w:sz w:val="22"/>
                <w:szCs w:val="22"/>
              </w:rPr>
              <w:t>Обжалование результатов проведения закупки</w:t>
            </w:r>
          </w:p>
        </w:tc>
        <w:tc>
          <w:tcPr>
            <w:tcW w:w="3061" w:type="pct"/>
            <w:tcBorders>
              <w:top w:val="single" w:sz="4" w:space="0" w:color="auto"/>
              <w:left w:val="single" w:sz="4" w:space="0" w:color="auto"/>
              <w:bottom w:val="single" w:sz="4" w:space="0" w:color="auto"/>
              <w:right w:val="single" w:sz="4" w:space="0" w:color="auto"/>
            </w:tcBorders>
            <w:vAlign w:val="center"/>
          </w:tcPr>
          <w:p w14:paraId="0393F3EA" w14:textId="77777777" w:rsidR="0049282C" w:rsidRPr="005C696E" w:rsidRDefault="0049282C" w:rsidP="005C696E">
            <w:pPr>
              <w:widowControl w:val="0"/>
              <w:autoSpaceDE w:val="0"/>
              <w:autoSpaceDN w:val="0"/>
              <w:adjustRightInd w:val="0"/>
              <w:spacing w:after="0"/>
              <w:rPr>
                <w:rFonts w:eastAsia="Calibri"/>
                <w:sz w:val="22"/>
                <w:szCs w:val="22"/>
                <w:lang w:eastAsia="en-US"/>
              </w:rPr>
            </w:pPr>
            <w:r w:rsidRPr="005C696E">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EF3D5F" w:rsidRPr="005C696E" w14:paraId="0EAF6D52" w14:textId="77777777" w:rsidTr="005C696E">
        <w:trPr>
          <w:jc w:val="center"/>
        </w:trPr>
        <w:tc>
          <w:tcPr>
            <w:tcW w:w="364" w:type="pct"/>
            <w:tcBorders>
              <w:right w:val="single" w:sz="4" w:space="0" w:color="auto"/>
            </w:tcBorders>
            <w:vAlign w:val="center"/>
          </w:tcPr>
          <w:p w14:paraId="3C1A18E1" w14:textId="77777777" w:rsidR="00EF3D5F" w:rsidRPr="005C696E" w:rsidRDefault="00EF3D5F" w:rsidP="005C696E">
            <w:pPr>
              <w:pStyle w:val="affb"/>
              <w:widowControl w:val="0"/>
              <w:numPr>
                <w:ilvl w:val="0"/>
                <w:numId w:val="4"/>
              </w:numPr>
              <w:tabs>
                <w:tab w:val="left" w:pos="426"/>
              </w:tabs>
              <w:spacing w:after="0"/>
              <w:ind w:left="0" w:firstLine="0"/>
              <w:jc w:val="center"/>
              <w:rPr>
                <w:b/>
                <w:bCs/>
                <w:color w:val="000000"/>
                <w:sz w:val="22"/>
                <w:szCs w:val="22"/>
              </w:rPr>
            </w:pPr>
          </w:p>
        </w:tc>
        <w:tc>
          <w:tcPr>
            <w:tcW w:w="1575" w:type="pct"/>
            <w:tcBorders>
              <w:top w:val="single" w:sz="4" w:space="0" w:color="auto"/>
              <w:left w:val="single" w:sz="4" w:space="0" w:color="auto"/>
              <w:bottom w:val="single" w:sz="4" w:space="0" w:color="auto"/>
              <w:right w:val="single" w:sz="4" w:space="0" w:color="auto"/>
            </w:tcBorders>
            <w:vAlign w:val="center"/>
          </w:tcPr>
          <w:p w14:paraId="503953B1" w14:textId="41F900EA" w:rsidR="00EF3D5F" w:rsidRPr="005C696E" w:rsidRDefault="00EF3D5F" w:rsidP="005C696E">
            <w:pPr>
              <w:widowControl w:val="0"/>
              <w:autoSpaceDE w:val="0"/>
              <w:autoSpaceDN w:val="0"/>
              <w:adjustRightInd w:val="0"/>
              <w:spacing w:after="0"/>
              <w:jc w:val="left"/>
              <w:rPr>
                <w:bCs/>
                <w:iCs/>
                <w:sz w:val="22"/>
                <w:szCs w:val="22"/>
              </w:rPr>
            </w:pPr>
            <w:r w:rsidRPr="005C696E">
              <w:rPr>
                <w:bCs/>
                <w:iCs/>
                <w:sz w:val="22"/>
                <w:szCs w:val="22"/>
              </w:rPr>
              <w:t>Антидемпинговые меры</w:t>
            </w:r>
          </w:p>
        </w:tc>
        <w:tc>
          <w:tcPr>
            <w:tcW w:w="3061" w:type="pct"/>
            <w:tcBorders>
              <w:top w:val="single" w:sz="4" w:space="0" w:color="auto"/>
              <w:left w:val="single" w:sz="4" w:space="0" w:color="auto"/>
              <w:bottom w:val="single" w:sz="4" w:space="0" w:color="auto"/>
              <w:right w:val="single" w:sz="4" w:space="0" w:color="auto"/>
            </w:tcBorders>
            <w:vAlign w:val="center"/>
          </w:tcPr>
          <w:p w14:paraId="286C9B39" w14:textId="61547E31" w:rsidR="00F17AB6" w:rsidRPr="005C696E" w:rsidRDefault="00F17AB6" w:rsidP="005C696E">
            <w:pPr>
              <w:widowControl w:val="0"/>
              <w:autoSpaceDE w:val="0"/>
              <w:autoSpaceDN w:val="0"/>
              <w:adjustRightInd w:val="0"/>
              <w:spacing w:after="0"/>
              <w:rPr>
                <w:rFonts w:eastAsia="Calibri"/>
                <w:sz w:val="22"/>
                <w:szCs w:val="22"/>
                <w:lang w:eastAsia="en-US"/>
              </w:rPr>
            </w:pPr>
            <w:r w:rsidRPr="005C696E">
              <w:rPr>
                <w:rFonts w:eastAsia="Calibri"/>
                <w:sz w:val="22"/>
                <w:szCs w:val="22"/>
                <w:lang w:eastAsia="en-US"/>
              </w:rPr>
              <w:t>1. В случае, если цена, предложенная Участником закупки, с которым по итогам закупочных процедур должен быть заключен договор, занижена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одновременно с заявкой, а при проведении аукциона после утверждения протокола, но до заключения договора, представить Заказчику обоснование предлагаемой цены договора, которое должно включать в себя 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 Вместо гарантийного письма может быть предоставлена полная калькуляция цены от производителя, дилера, дистрибьютера. Предоставление гарантийного письма от производителя/калькуляции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698BB0FF" w14:textId="2C3B3B95" w:rsidR="00F17AB6" w:rsidRPr="005C696E" w:rsidRDefault="00F17AB6" w:rsidP="005C696E">
            <w:pPr>
              <w:widowControl w:val="0"/>
              <w:autoSpaceDE w:val="0"/>
              <w:autoSpaceDN w:val="0"/>
              <w:adjustRightInd w:val="0"/>
              <w:spacing w:after="0"/>
              <w:rPr>
                <w:rFonts w:eastAsia="Calibri"/>
                <w:sz w:val="22"/>
                <w:szCs w:val="22"/>
                <w:lang w:eastAsia="en-US"/>
              </w:rPr>
            </w:pPr>
            <w:r w:rsidRPr="005C696E">
              <w:rPr>
                <w:rFonts w:eastAsia="Calibri"/>
                <w:sz w:val="22"/>
                <w:szCs w:val="22"/>
                <w:lang w:eastAsia="en-US"/>
              </w:rPr>
              <w:t>2. В случае, если цена, предложенная Участником закупки, с которым по итогам закупочных процедур должен быть заключен договор на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обязан предоставить расчет цены с учетом обоснования цены используемых материалов (оборудования), применяемого при производстве работ, оказании услуг. Предоставление такого расчета и обоснования не отменяет обязанности поставщика предоставить обеспечение исполнения договора в размере, установленном документацией по закупочной процедуре.</w:t>
            </w:r>
          </w:p>
          <w:p w14:paraId="2F12236E" w14:textId="3D3BFE7D" w:rsidR="00F17AB6" w:rsidRPr="005C696E" w:rsidRDefault="00F17AB6" w:rsidP="005C696E">
            <w:pPr>
              <w:widowControl w:val="0"/>
              <w:autoSpaceDE w:val="0"/>
              <w:autoSpaceDN w:val="0"/>
              <w:adjustRightInd w:val="0"/>
              <w:spacing w:after="0"/>
              <w:rPr>
                <w:rFonts w:eastAsia="Calibri"/>
                <w:sz w:val="22"/>
                <w:szCs w:val="22"/>
                <w:lang w:eastAsia="en-US"/>
              </w:rPr>
            </w:pPr>
            <w:r w:rsidRPr="005C696E">
              <w:rPr>
                <w:rFonts w:eastAsia="Calibri"/>
                <w:sz w:val="22"/>
                <w:szCs w:val="22"/>
                <w:lang w:eastAsia="en-US"/>
              </w:rPr>
              <w:t xml:space="preserve">3. В случае, если Участник не представил указанную выше </w:t>
            </w:r>
            <w:r w:rsidRPr="005C696E">
              <w:rPr>
                <w:rFonts w:eastAsia="Calibri"/>
                <w:sz w:val="22"/>
                <w:szCs w:val="22"/>
                <w:lang w:eastAsia="en-US"/>
              </w:rPr>
              <w:lastRenderedPageBreak/>
              <w:t>информацию, подтверждающую его способность исполнить договор по предложенной цене на условиях, установленных извещением и документацией о закупке, либо анализ такой информации показал невозможность исполнения договора по предложенной Участником цене без ухудшения качественных показателей товаров (работ, услуг), Заказчик вправе признать заявку такого Участника не соответствующей условиям закупочной процедуры и отклонить на этом основании.</w:t>
            </w:r>
          </w:p>
          <w:p w14:paraId="65E60D9F" w14:textId="72976309" w:rsidR="00F17AB6" w:rsidRPr="005C696E" w:rsidRDefault="00F17AB6" w:rsidP="005C696E">
            <w:pPr>
              <w:widowControl w:val="0"/>
              <w:autoSpaceDE w:val="0"/>
              <w:autoSpaceDN w:val="0"/>
              <w:adjustRightInd w:val="0"/>
              <w:spacing w:after="0"/>
              <w:rPr>
                <w:rFonts w:eastAsia="Calibri"/>
                <w:sz w:val="22"/>
                <w:szCs w:val="22"/>
                <w:lang w:eastAsia="en-US"/>
              </w:rPr>
            </w:pPr>
            <w:r w:rsidRPr="005C696E">
              <w:rPr>
                <w:rFonts w:eastAsia="Calibri"/>
                <w:sz w:val="22"/>
                <w:szCs w:val="22"/>
                <w:lang w:eastAsia="en-US"/>
              </w:rPr>
              <w:t>4. Если в документации предусмотрено обеспечение исполнения договора, то в случае, если цена, предложенная Участником закупки, с которым по итогам закупочных процедур должен быть заключен договор, снижена на двадцать пять процентов и более по отношению к начальной (максимальной) цене договора, указанной в извещении об осуществлении закупки, Заказчик вправе предусмотреть увеличение размера суммы обеспечения исполнения договора в 1,5 (полтора) раза.</w:t>
            </w:r>
          </w:p>
          <w:p w14:paraId="424C92FB" w14:textId="1ED79850" w:rsidR="00EF3D5F" w:rsidRPr="005C696E" w:rsidRDefault="00F17AB6" w:rsidP="005C696E">
            <w:pPr>
              <w:widowControl w:val="0"/>
              <w:autoSpaceDE w:val="0"/>
              <w:autoSpaceDN w:val="0"/>
              <w:adjustRightInd w:val="0"/>
              <w:spacing w:after="0"/>
              <w:rPr>
                <w:rFonts w:eastAsia="Calibri"/>
                <w:sz w:val="22"/>
                <w:szCs w:val="22"/>
                <w:lang w:eastAsia="en-US"/>
              </w:rPr>
            </w:pPr>
            <w:r w:rsidRPr="005C696E">
              <w:rPr>
                <w:rFonts w:eastAsia="Calibri"/>
                <w:sz w:val="22"/>
                <w:szCs w:val="22"/>
                <w:lang w:eastAsia="en-US"/>
              </w:rPr>
              <w:t>5. 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tc>
      </w:tr>
    </w:tbl>
    <w:p w14:paraId="79D79827" w14:textId="77777777" w:rsidR="005122AC" w:rsidRPr="005C696E" w:rsidRDefault="005122AC" w:rsidP="005C696E">
      <w:pPr>
        <w:pStyle w:val="ConsPlusNormal"/>
        <w:tabs>
          <w:tab w:val="left" w:pos="360"/>
        </w:tabs>
        <w:ind w:firstLine="0"/>
        <w:jc w:val="right"/>
        <w:rPr>
          <w:rFonts w:ascii="Times New Roman" w:hAnsi="Times New Roman" w:cs="Times New Roman"/>
          <w:bCs/>
          <w:color w:val="000000"/>
        </w:rPr>
      </w:pPr>
    </w:p>
    <w:p w14:paraId="20A97F71" w14:textId="77777777" w:rsidR="00E63F4D" w:rsidRPr="005C696E" w:rsidRDefault="00E63F4D" w:rsidP="005C696E">
      <w:pPr>
        <w:pStyle w:val="ConsPlusNormal"/>
        <w:tabs>
          <w:tab w:val="left" w:pos="360"/>
        </w:tabs>
        <w:ind w:firstLine="0"/>
        <w:jc w:val="right"/>
        <w:rPr>
          <w:rFonts w:ascii="Times New Roman" w:hAnsi="Times New Roman" w:cs="Times New Roman"/>
          <w:bCs/>
          <w:color w:val="000000"/>
        </w:rPr>
      </w:pPr>
    </w:p>
    <w:p w14:paraId="68E8E84E" w14:textId="45AD33D0" w:rsidR="0089350D" w:rsidRPr="005C696E" w:rsidRDefault="006D63A6" w:rsidP="005C696E">
      <w:pPr>
        <w:pStyle w:val="ConsPlusNormal"/>
        <w:tabs>
          <w:tab w:val="left" w:pos="360"/>
        </w:tabs>
        <w:ind w:firstLine="0"/>
        <w:jc w:val="right"/>
        <w:rPr>
          <w:rFonts w:ascii="Times New Roman" w:hAnsi="Times New Roman" w:cs="Times New Roman"/>
          <w:bCs/>
          <w:color w:val="000000"/>
        </w:rPr>
      </w:pPr>
      <w:r w:rsidRPr="005C696E">
        <w:rPr>
          <w:rFonts w:ascii="Times New Roman" w:hAnsi="Times New Roman" w:cs="Times New Roman"/>
          <w:bCs/>
          <w:color w:val="000000"/>
        </w:rPr>
        <w:t xml:space="preserve">                                                                            </w:t>
      </w:r>
    </w:p>
    <w:p w14:paraId="14578265" w14:textId="77777777" w:rsidR="008B11B4" w:rsidRDefault="008B11B4">
      <w:pPr>
        <w:spacing w:after="0"/>
        <w:jc w:val="left"/>
        <w:rPr>
          <w:b/>
          <w:bCs/>
          <w:color w:val="000000"/>
          <w:sz w:val="22"/>
          <w:szCs w:val="22"/>
        </w:rPr>
      </w:pPr>
      <w:r>
        <w:rPr>
          <w:b/>
          <w:bCs/>
          <w:color w:val="000000"/>
        </w:rPr>
        <w:br w:type="page"/>
      </w:r>
    </w:p>
    <w:p w14:paraId="19B70F3D" w14:textId="51B47E20" w:rsidR="0089350D" w:rsidRPr="005C696E" w:rsidRDefault="006D63A6" w:rsidP="005C696E">
      <w:pPr>
        <w:pStyle w:val="ConsPlusNormal"/>
        <w:tabs>
          <w:tab w:val="left" w:pos="360"/>
        </w:tabs>
        <w:ind w:firstLine="0"/>
        <w:jc w:val="right"/>
        <w:rPr>
          <w:rFonts w:ascii="Times New Roman" w:hAnsi="Times New Roman" w:cs="Times New Roman"/>
          <w:b/>
          <w:bCs/>
          <w:color w:val="000000"/>
        </w:rPr>
      </w:pPr>
      <w:r w:rsidRPr="005C696E">
        <w:rPr>
          <w:rFonts w:ascii="Times New Roman" w:hAnsi="Times New Roman" w:cs="Times New Roman"/>
          <w:b/>
          <w:bCs/>
          <w:color w:val="000000"/>
        </w:rPr>
        <w:lastRenderedPageBreak/>
        <w:t>Приложение № 1 к Извещению</w:t>
      </w:r>
    </w:p>
    <w:p w14:paraId="1ED05A86" w14:textId="77777777" w:rsidR="0089350D" w:rsidRPr="005C696E" w:rsidRDefault="0089350D" w:rsidP="005C696E">
      <w:pPr>
        <w:widowControl w:val="0"/>
        <w:spacing w:after="0"/>
        <w:jc w:val="center"/>
        <w:rPr>
          <w:b/>
          <w:bCs/>
          <w:color w:val="000000"/>
          <w:sz w:val="22"/>
          <w:szCs w:val="22"/>
        </w:rPr>
      </w:pPr>
    </w:p>
    <w:p w14:paraId="3A2D8578" w14:textId="77777777" w:rsidR="0089350D" w:rsidRPr="005C696E" w:rsidRDefault="006D63A6" w:rsidP="005C696E">
      <w:pPr>
        <w:widowControl w:val="0"/>
        <w:spacing w:after="0"/>
        <w:jc w:val="center"/>
        <w:rPr>
          <w:b/>
          <w:bCs/>
          <w:color w:val="000000"/>
          <w:sz w:val="22"/>
          <w:szCs w:val="22"/>
        </w:rPr>
      </w:pPr>
      <w:r w:rsidRPr="005C696E">
        <w:rPr>
          <w:b/>
          <w:bCs/>
          <w:color w:val="000000"/>
          <w:sz w:val="22"/>
          <w:szCs w:val="22"/>
        </w:rPr>
        <w:t>Описание предмета закупки</w:t>
      </w:r>
    </w:p>
    <w:p w14:paraId="2E05E858" w14:textId="77777777" w:rsidR="00EA1E4A" w:rsidRPr="00EA1E4A" w:rsidRDefault="00EA1E4A" w:rsidP="00EA1E4A">
      <w:pPr>
        <w:widowControl w:val="0"/>
        <w:spacing w:after="0"/>
        <w:jc w:val="center"/>
        <w:rPr>
          <w:b/>
          <w:bCs/>
          <w:sz w:val="22"/>
          <w:szCs w:val="22"/>
          <w:lang w:eastAsia="en-US"/>
        </w:rPr>
      </w:pPr>
      <w:r w:rsidRPr="00EA1E4A">
        <w:rPr>
          <w:b/>
          <w:bCs/>
          <w:sz w:val="22"/>
          <w:szCs w:val="22"/>
          <w:lang w:eastAsia="en-US"/>
        </w:rPr>
        <w:t>Техническое задание</w:t>
      </w:r>
    </w:p>
    <w:p w14:paraId="33AF3AA8" w14:textId="77777777" w:rsidR="00EA1E4A" w:rsidRPr="00EA1E4A" w:rsidRDefault="00EA1E4A" w:rsidP="00EA1E4A">
      <w:pPr>
        <w:widowControl w:val="0"/>
        <w:shd w:val="clear" w:color="auto" w:fill="FFFFFF"/>
        <w:spacing w:after="0"/>
        <w:jc w:val="center"/>
        <w:rPr>
          <w:b/>
          <w:bCs/>
          <w:sz w:val="22"/>
          <w:szCs w:val="22"/>
          <w:lang w:eastAsia="en-US"/>
        </w:rPr>
      </w:pPr>
      <w:r w:rsidRPr="00EA1E4A">
        <w:rPr>
          <w:b/>
          <w:bCs/>
          <w:sz w:val="22"/>
          <w:szCs w:val="22"/>
          <w:lang w:eastAsia="en-US"/>
        </w:rPr>
        <w:t xml:space="preserve">на поставку </w:t>
      </w:r>
      <w:proofErr w:type="spellStart"/>
      <w:r w:rsidRPr="00EA1E4A">
        <w:rPr>
          <w:b/>
          <w:bCs/>
          <w:sz w:val="22"/>
          <w:szCs w:val="22"/>
          <w:lang w:eastAsia="en-US"/>
        </w:rPr>
        <w:t>геотекстиля</w:t>
      </w:r>
      <w:proofErr w:type="spellEnd"/>
      <w:r w:rsidRPr="00EA1E4A">
        <w:rPr>
          <w:b/>
          <w:bCs/>
          <w:sz w:val="22"/>
          <w:szCs w:val="22"/>
          <w:lang w:eastAsia="en-US"/>
        </w:rPr>
        <w:t xml:space="preserve"> для нужд АО «ДРСУ-10</w:t>
      </w:r>
    </w:p>
    <w:p w14:paraId="646A0BD5" w14:textId="77777777" w:rsidR="00EA1E4A" w:rsidRPr="00EA1E4A" w:rsidRDefault="00EA1E4A" w:rsidP="00EA1E4A">
      <w:pPr>
        <w:widowControl w:val="0"/>
        <w:spacing w:after="0"/>
        <w:jc w:val="center"/>
        <w:rPr>
          <w:b/>
          <w:bCs/>
          <w:sz w:val="22"/>
          <w:szCs w:val="22"/>
          <w:lang w:eastAsia="en-US"/>
        </w:rPr>
      </w:pPr>
    </w:p>
    <w:p w14:paraId="5354CB2F" w14:textId="77777777" w:rsidR="00EA1E4A" w:rsidRPr="00EA1E4A" w:rsidRDefault="00EA1E4A" w:rsidP="00EA1E4A">
      <w:pPr>
        <w:widowControl w:val="0"/>
        <w:numPr>
          <w:ilvl w:val="0"/>
          <w:numId w:val="7"/>
        </w:numPr>
        <w:spacing w:after="0" w:line="259" w:lineRule="auto"/>
        <w:ind w:left="0" w:firstLine="0"/>
        <w:contextualSpacing/>
        <w:jc w:val="left"/>
        <w:rPr>
          <w:rFonts w:eastAsia="Calibri"/>
          <w:b/>
          <w:bCs/>
          <w:sz w:val="22"/>
          <w:szCs w:val="22"/>
          <w:lang w:eastAsia="en-US"/>
        </w:rPr>
      </w:pPr>
      <w:r w:rsidRPr="00EA1E4A">
        <w:rPr>
          <w:rFonts w:eastAsia="Calibri"/>
          <w:b/>
          <w:bCs/>
          <w:sz w:val="22"/>
          <w:szCs w:val="22"/>
          <w:lang w:eastAsia="en-US"/>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481"/>
        <w:gridCol w:w="5646"/>
        <w:gridCol w:w="752"/>
        <w:gridCol w:w="1203"/>
      </w:tblGrid>
      <w:tr w:rsidR="00EA1E4A" w:rsidRPr="00EA1E4A" w14:paraId="3E650E97" w14:textId="77777777" w:rsidTr="00EA1E4A">
        <w:tc>
          <w:tcPr>
            <w:tcW w:w="282" w:type="pct"/>
            <w:shd w:val="clear" w:color="auto" w:fill="auto"/>
            <w:vAlign w:val="center"/>
          </w:tcPr>
          <w:p w14:paraId="7703BDFC" w14:textId="77777777" w:rsidR="00EA1E4A" w:rsidRPr="00EA1E4A" w:rsidRDefault="00EA1E4A" w:rsidP="00EA1E4A">
            <w:pPr>
              <w:widowControl w:val="0"/>
              <w:tabs>
                <w:tab w:val="left" w:pos="567"/>
              </w:tabs>
              <w:spacing w:after="0"/>
              <w:contextualSpacing/>
              <w:jc w:val="center"/>
              <w:rPr>
                <w:rFonts w:eastAsia="Calibri"/>
                <w:sz w:val="22"/>
                <w:szCs w:val="22"/>
                <w:lang w:eastAsia="en-US"/>
              </w:rPr>
            </w:pPr>
            <w:r w:rsidRPr="00EA1E4A">
              <w:rPr>
                <w:rFonts w:eastAsia="Calibri"/>
                <w:sz w:val="22"/>
                <w:szCs w:val="22"/>
                <w:lang w:eastAsia="en-US"/>
              </w:rPr>
              <w:t>№ п/п</w:t>
            </w:r>
          </w:p>
        </w:tc>
        <w:tc>
          <w:tcPr>
            <w:tcW w:w="1161" w:type="pct"/>
            <w:shd w:val="clear" w:color="auto" w:fill="auto"/>
            <w:vAlign w:val="center"/>
          </w:tcPr>
          <w:p w14:paraId="659C6CAC" w14:textId="77777777" w:rsidR="00EA1E4A" w:rsidRPr="00EA1E4A" w:rsidRDefault="00EA1E4A" w:rsidP="00EA1E4A">
            <w:pPr>
              <w:widowControl w:val="0"/>
              <w:tabs>
                <w:tab w:val="left" w:pos="567"/>
              </w:tabs>
              <w:spacing w:after="0"/>
              <w:contextualSpacing/>
              <w:jc w:val="center"/>
              <w:rPr>
                <w:rFonts w:eastAsia="Calibri"/>
                <w:sz w:val="22"/>
                <w:szCs w:val="22"/>
                <w:lang w:eastAsia="en-US"/>
              </w:rPr>
            </w:pPr>
            <w:r w:rsidRPr="00EA1E4A">
              <w:rPr>
                <w:rFonts w:eastAsia="Calibri"/>
                <w:sz w:val="22"/>
                <w:szCs w:val="22"/>
                <w:lang w:eastAsia="en-US"/>
              </w:rPr>
              <w:t xml:space="preserve">Наименование </w:t>
            </w:r>
          </w:p>
        </w:tc>
        <w:tc>
          <w:tcPr>
            <w:tcW w:w="2642" w:type="pct"/>
            <w:shd w:val="clear" w:color="auto" w:fill="auto"/>
            <w:vAlign w:val="center"/>
          </w:tcPr>
          <w:p w14:paraId="0EEF057A" w14:textId="326D613A" w:rsidR="00EA1E4A" w:rsidRPr="00EA1E4A" w:rsidRDefault="00EA1E4A" w:rsidP="00EA1E4A">
            <w:pPr>
              <w:widowControl w:val="0"/>
              <w:tabs>
                <w:tab w:val="left" w:pos="567"/>
              </w:tabs>
              <w:spacing w:after="0"/>
              <w:contextualSpacing/>
              <w:jc w:val="center"/>
              <w:rPr>
                <w:rFonts w:eastAsia="Calibri"/>
                <w:sz w:val="22"/>
                <w:szCs w:val="22"/>
                <w:lang w:eastAsia="en-US"/>
              </w:rPr>
            </w:pPr>
            <w:r w:rsidRPr="00EA1E4A">
              <w:rPr>
                <w:rFonts w:eastAsia="Calibri"/>
                <w:sz w:val="22"/>
                <w:szCs w:val="22"/>
                <w:lang w:eastAsia="en-US"/>
              </w:rPr>
              <w:t>Характеристики товара</w:t>
            </w:r>
          </w:p>
        </w:tc>
        <w:tc>
          <w:tcPr>
            <w:tcW w:w="352" w:type="pct"/>
            <w:shd w:val="clear" w:color="auto" w:fill="auto"/>
            <w:vAlign w:val="center"/>
          </w:tcPr>
          <w:p w14:paraId="02B1DEEF" w14:textId="77777777" w:rsidR="00EA1E4A" w:rsidRPr="00EA1E4A" w:rsidRDefault="00EA1E4A" w:rsidP="00EA1E4A">
            <w:pPr>
              <w:widowControl w:val="0"/>
              <w:tabs>
                <w:tab w:val="left" w:pos="567"/>
              </w:tabs>
              <w:spacing w:after="0"/>
              <w:contextualSpacing/>
              <w:jc w:val="center"/>
              <w:rPr>
                <w:rFonts w:eastAsia="Calibri"/>
                <w:sz w:val="22"/>
                <w:szCs w:val="22"/>
                <w:lang w:eastAsia="en-US"/>
              </w:rPr>
            </w:pPr>
            <w:r w:rsidRPr="00EA1E4A">
              <w:rPr>
                <w:rFonts w:eastAsia="Calibri"/>
                <w:sz w:val="22"/>
                <w:szCs w:val="22"/>
                <w:lang w:eastAsia="en-US"/>
              </w:rPr>
              <w:t>Ед. изм.</w:t>
            </w:r>
          </w:p>
        </w:tc>
        <w:tc>
          <w:tcPr>
            <w:tcW w:w="563" w:type="pct"/>
            <w:shd w:val="clear" w:color="auto" w:fill="auto"/>
            <w:vAlign w:val="center"/>
          </w:tcPr>
          <w:p w14:paraId="7CC2207B" w14:textId="77777777" w:rsidR="00EA1E4A" w:rsidRPr="00EA1E4A" w:rsidRDefault="00EA1E4A" w:rsidP="00EA1E4A">
            <w:pPr>
              <w:widowControl w:val="0"/>
              <w:tabs>
                <w:tab w:val="left" w:pos="567"/>
              </w:tabs>
              <w:spacing w:after="0"/>
              <w:contextualSpacing/>
              <w:jc w:val="center"/>
              <w:rPr>
                <w:rFonts w:eastAsia="Calibri"/>
                <w:sz w:val="22"/>
                <w:szCs w:val="22"/>
                <w:lang w:eastAsia="en-US"/>
              </w:rPr>
            </w:pPr>
            <w:r w:rsidRPr="00EA1E4A">
              <w:rPr>
                <w:rFonts w:eastAsia="Calibri"/>
                <w:sz w:val="22"/>
                <w:szCs w:val="22"/>
                <w:lang w:eastAsia="en-US"/>
              </w:rPr>
              <w:t>Кол-во</w:t>
            </w:r>
          </w:p>
        </w:tc>
      </w:tr>
      <w:tr w:rsidR="00EA1E4A" w:rsidRPr="00EA1E4A" w14:paraId="60C8B0DE" w14:textId="77777777" w:rsidTr="00EA1E4A">
        <w:tc>
          <w:tcPr>
            <w:tcW w:w="282" w:type="pct"/>
            <w:shd w:val="clear" w:color="auto" w:fill="auto"/>
            <w:vAlign w:val="center"/>
          </w:tcPr>
          <w:p w14:paraId="45ED83A8" w14:textId="77777777" w:rsidR="00EA1E4A" w:rsidRPr="00EA1E4A" w:rsidRDefault="00EA1E4A" w:rsidP="00EA1E4A">
            <w:pPr>
              <w:widowControl w:val="0"/>
              <w:tabs>
                <w:tab w:val="left" w:pos="567"/>
              </w:tabs>
              <w:spacing w:after="0"/>
              <w:contextualSpacing/>
              <w:jc w:val="left"/>
              <w:rPr>
                <w:rFonts w:eastAsia="Calibri"/>
                <w:sz w:val="22"/>
                <w:szCs w:val="22"/>
                <w:lang w:eastAsia="en-US"/>
              </w:rPr>
            </w:pPr>
            <w:r w:rsidRPr="00EA1E4A">
              <w:rPr>
                <w:rFonts w:eastAsia="Calibri"/>
                <w:sz w:val="22"/>
                <w:szCs w:val="22"/>
                <w:lang w:eastAsia="en-US"/>
              </w:rPr>
              <w:t>1</w:t>
            </w:r>
          </w:p>
        </w:tc>
        <w:tc>
          <w:tcPr>
            <w:tcW w:w="1161" w:type="pct"/>
            <w:shd w:val="clear" w:color="auto" w:fill="auto"/>
            <w:vAlign w:val="center"/>
          </w:tcPr>
          <w:p w14:paraId="43E0A4D7" w14:textId="77777777" w:rsidR="00EA1E4A" w:rsidRPr="00EA1E4A" w:rsidRDefault="00EA1E4A" w:rsidP="00EA1E4A">
            <w:pPr>
              <w:widowControl w:val="0"/>
              <w:spacing w:after="0"/>
              <w:jc w:val="left"/>
              <w:rPr>
                <w:sz w:val="22"/>
                <w:szCs w:val="22"/>
              </w:rPr>
            </w:pPr>
            <w:r w:rsidRPr="00EA1E4A">
              <w:rPr>
                <w:sz w:val="22"/>
                <w:szCs w:val="22"/>
              </w:rPr>
              <w:t xml:space="preserve">Поставка </w:t>
            </w:r>
            <w:proofErr w:type="spellStart"/>
            <w:r w:rsidRPr="00EA1E4A">
              <w:rPr>
                <w:sz w:val="22"/>
                <w:szCs w:val="22"/>
              </w:rPr>
              <w:t>Геотекстиля</w:t>
            </w:r>
            <w:proofErr w:type="spellEnd"/>
            <w:r w:rsidRPr="00EA1E4A">
              <w:rPr>
                <w:sz w:val="22"/>
                <w:szCs w:val="22"/>
              </w:rPr>
              <w:t xml:space="preserve"> </w:t>
            </w:r>
            <w:proofErr w:type="spellStart"/>
            <w:r w:rsidRPr="00EA1E4A">
              <w:rPr>
                <w:sz w:val="22"/>
                <w:szCs w:val="22"/>
              </w:rPr>
              <w:t>Меастаб</w:t>
            </w:r>
            <w:proofErr w:type="spellEnd"/>
            <w:r w:rsidRPr="00EA1E4A">
              <w:rPr>
                <w:sz w:val="22"/>
                <w:szCs w:val="22"/>
              </w:rPr>
              <w:t xml:space="preserve">-Д Эко (ПЭТ), или </w:t>
            </w:r>
            <w:proofErr w:type="spellStart"/>
            <w:r w:rsidRPr="00EA1E4A">
              <w:rPr>
                <w:sz w:val="22"/>
                <w:szCs w:val="22"/>
              </w:rPr>
              <w:t>Геотекстиль</w:t>
            </w:r>
            <w:proofErr w:type="spellEnd"/>
            <w:r w:rsidRPr="00EA1E4A">
              <w:rPr>
                <w:sz w:val="22"/>
                <w:szCs w:val="22"/>
              </w:rPr>
              <w:t xml:space="preserve"> Т-350 </w:t>
            </w:r>
          </w:p>
        </w:tc>
        <w:tc>
          <w:tcPr>
            <w:tcW w:w="2642" w:type="pct"/>
            <w:shd w:val="clear" w:color="auto" w:fill="auto"/>
            <w:vAlign w:val="center"/>
          </w:tcPr>
          <w:p w14:paraId="1C2099A9" w14:textId="77777777" w:rsidR="00EA1E4A" w:rsidRPr="00EA1E4A" w:rsidRDefault="00EA1E4A" w:rsidP="00EA1E4A">
            <w:pPr>
              <w:widowControl w:val="0"/>
              <w:tabs>
                <w:tab w:val="left" w:pos="567"/>
              </w:tabs>
              <w:spacing w:after="0"/>
              <w:contextualSpacing/>
              <w:rPr>
                <w:rFonts w:eastAsia="Calibri"/>
                <w:sz w:val="22"/>
                <w:szCs w:val="22"/>
                <w:lang w:eastAsia="en-US"/>
              </w:rPr>
            </w:pPr>
            <w:r w:rsidRPr="00EA1E4A">
              <w:rPr>
                <w:rFonts w:eastAsia="Calibri"/>
                <w:sz w:val="22"/>
                <w:szCs w:val="22"/>
                <w:lang w:eastAsia="en-US"/>
              </w:rPr>
              <w:t>Плотность, г/м2: не менее 350</w:t>
            </w:r>
          </w:p>
          <w:p w14:paraId="29B39BCC" w14:textId="77777777" w:rsidR="00EA1E4A" w:rsidRPr="00EA1E4A" w:rsidRDefault="00EA1E4A" w:rsidP="00EA1E4A">
            <w:pPr>
              <w:widowControl w:val="0"/>
              <w:tabs>
                <w:tab w:val="left" w:pos="567"/>
              </w:tabs>
              <w:spacing w:after="0"/>
              <w:contextualSpacing/>
              <w:rPr>
                <w:rFonts w:eastAsia="Calibri"/>
                <w:sz w:val="22"/>
                <w:szCs w:val="22"/>
                <w:lang w:eastAsia="en-US"/>
              </w:rPr>
            </w:pPr>
            <w:r w:rsidRPr="00EA1E4A">
              <w:rPr>
                <w:rFonts w:eastAsia="Calibri"/>
                <w:sz w:val="22"/>
                <w:szCs w:val="22"/>
                <w:lang w:eastAsia="en-US"/>
              </w:rPr>
              <w:t>Разрывная нагрузка поперечная, кН/м: не менее 8</w:t>
            </w:r>
          </w:p>
          <w:p w14:paraId="6A6CABD0" w14:textId="77777777" w:rsidR="00EA1E4A" w:rsidRPr="00EA1E4A" w:rsidRDefault="00EA1E4A" w:rsidP="00EA1E4A">
            <w:pPr>
              <w:widowControl w:val="0"/>
              <w:tabs>
                <w:tab w:val="left" w:pos="567"/>
              </w:tabs>
              <w:spacing w:after="0"/>
              <w:contextualSpacing/>
              <w:rPr>
                <w:rFonts w:eastAsia="Calibri"/>
                <w:sz w:val="22"/>
                <w:szCs w:val="22"/>
                <w:lang w:eastAsia="en-US"/>
              </w:rPr>
            </w:pPr>
            <w:r w:rsidRPr="00EA1E4A">
              <w:rPr>
                <w:rFonts w:eastAsia="Calibri"/>
                <w:sz w:val="22"/>
                <w:szCs w:val="22"/>
                <w:lang w:eastAsia="en-US"/>
              </w:rPr>
              <w:t>Разрывная нагрузка продольная, кН/м: не менее 8</w:t>
            </w:r>
          </w:p>
          <w:p w14:paraId="66082812" w14:textId="64B51577" w:rsidR="00EA1E4A" w:rsidRPr="00EA1E4A" w:rsidRDefault="00EA1E4A" w:rsidP="00EA1E4A">
            <w:pPr>
              <w:widowControl w:val="0"/>
              <w:tabs>
                <w:tab w:val="left" w:pos="567"/>
              </w:tabs>
              <w:spacing w:after="0"/>
              <w:contextualSpacing/>
              <w:rPr>
                <w:rFonts w:eastAsia="Calibri"/>
                <w:sz w:val="22"/>
                <w:szCs w:val="22"/>
                <w:lang w:eastAsia="en-US"/>
              </w:rPr>
            </w:pPr>
            <w:r w:rsidRPr="00EA1E4A">
              <w:rPr>
                <w:rFonts w:eastAsia="Calibri"/>
                <w:sz w:val="22"/>
                <w:szCs w:val="22"/>
                <w:lang w:eastAsia="en-US"/>
              </w:rPr>
              <w:t xml:space="preserve">Ширина полотна: не менее </w:t>
            </w:r>
            <w:r w:rsidR="00B65BD0">
              <w:rPr>
                <w:rFonts w:eastAsia="Calibri"/>
                <w:sz w:val="22"/>
                <w:szCs w:val="22"/>
                <w:lang w:eastAsia="en-US"/>
              </w:rPr>
              <w:t>4</w:t>
            </w:r>
            <w:r w:rsidRPr="00EA1E4A">
              <w:rPr>
                <w:rFonts w:eastAsia="Calibri"/>
                <w:sz w:val="22"/>
                <w:szCs w:val="22"/>
                <w:lang w:eastAsia="en-US"/>
              </w:rPr>
              <w:t>м, не более 6м</w:t>
            </w:r>
          </w:p>
          <w:p w14:paraId="61F62EC0" w14:textId="77777777" w:rsidR="00EA1E4A" w:rsidRPr="00EA1E4A" w:rsidRDefault="00EA1E4A" w:rsidP="00EA1E4A">
            <w:pPr>
              <w:widowControl w:val="0"/>
              <w:tabs>
                <w:tab w:val="left" w:pos="567"/>
              </w:tabs>
              <w:spacing w:after="0"/>
              <w:contextualSpacing/>
              <w:rPr>
                <w:rFonts w:eastAsia="Calibri"/>
                <w:sz w:val="22"/>
                <w:szCs w:val="22"/>
                <w:lang w:eastAsia="en-US"/>
              </w:rPr>
            </w:pPr>
            <w:r w:rsidRPr="00EA1E4A">
              <w:rPr>
                <w:rFonts w:eastAsia="Calibri"/>
                <w:sz w:val="22"/>
                <w:szCs w:val="22"/>
                <w:lang w:eastAsia="en-US"/>
              </w:rPr>
              <w:t>Длина полотна</w:t>
            </w:r>
            <w:r w:rsidRPr="00EA1E4A">
              <w:rPr>
                <w:rFonts w:eastAsia="Calibri"/>
                <w:sz w:val="22"/>
                <w:szCs w:val="22"/>
                <w:lang w:eastAsia="en-US"/>
              </w:rPr>
              <w:tab/>
              <w:t>: не менее 50 м, не более 65 м</w:t>
            </w:r>
          </w:p>
        </w:tc>
        <w:tc>
          <w:tcPr>
            <w:tcW w:w="352" w:type="pct"/>
            <w:shd w:val="clear" w:color="auto" w:fill="auto"/>
            <w:vAlign w:val="center"/>
          </w:tcPr>
          <w:p w14:paraId="3C6C7163" w14:textId="77777777" w:rsidR="00EA1E4A" w:rsidRPr="00EA1E4A" w:rsidRDefault="00EA1E4A" w:rsidP="00EA1E4A">
            <w:pPr>
              <w:widowControl w:val="0"/>
              <w:tabs>
                <w:tab w:val="left" w:pos="567"/>
              </w:tabs>
              <w:spacing w:after="0"/>
              <w:contextualSpacing/>
              <w:jc w:val="center"/>
              <w:rPr>
                <w:rFonts w:eastAsia="Calibri"/>
                <w:sz w:val="22"/>
                <w:szCs w:val="22"/>
                <w:lang w:eastAsia="en-US"/>
              </w:rPr>
            </w:pPr>
            <w:r w:rsidRPr="00EA1E4A">
              <w:rPr>
                <w:rFonts w:eastAsia="Calibri"/>
                <w:sz w:val="22"/>
                <w:szCs w:val="22"/>
                <w:lang w:eastAsia="en-US"/>
              </w:rPr>
              <w:t>м2</w:t>
            </w:r>
          </w:p>
        </w:tc>
        <w:tc>
          <w:tcPr>
            <w:tcW w:w="563" w:type="pct"/>
            <w:shd w:val="clear" w:color="auto" w:fill="auto"/>
            <w:vAlign w:val="center"/>
          </w:tcPr>
          <w:p w14:paraId="2746C38D" w14:textId="77777777" w:rsidR="00EA1E4A" w:rsidRPr="00EA1E4A" w:rsidRDefault="00EA1E4A" w:rsidP="00EA1E4A">
            <w:pPr>
              <w:widowControl w:val="0"/>
              <w:tabs>
                <w:tab w:val="left" w:pos="567"/>
              </w:tabs>
              <w:spacing w:after="0"/>
              <w:contextualSpacing/>
              <w:jc w:val="center"/>
              <w:rPr>
                <w:rFonts w:eastAsia="Calibri"/>
                <w:sz w:val="22"/>
                <w:szCs w:val="22"/>
                <w:lang w:eastAsia="en-US"/>
              </w:rPr>
            </w:pPr>
            <w:r w:rsidRPr="00EA1E4A">
              <w:rPr>
                <w:rFonts w:eastAsia="Calibri"/>
                <w:sz w:val="22"/>
                <w:szCs w:val="22"/>
                <w:lang w:eastAsia="en-US"/>
              </w:rPr>
              <w:t>18 060</w:t>
            </w:r>
          </w:p>
        </w:tc>
      </w:tr>
    </w:tbl>
    <w:p w14:paraId="0E361AC7" w14:textId="30BFD0CA" w:rsidR="00EA1E4A" w:rsidRDefault="00EA1E4A" w:rsidP="00EA1E4A">
      <w:pPr>
        <w:widowControl w:val="0"/>
        <w:spacing w:after="0"/>
        <w:rPr>
          <w:b/>
          <w:color w:val="000000"/>
          <w:sz w:val="22"/>
          <w:szCs w:val="22"/>
        </w:rPr>
      </w:pPr>
      <w:r w:rsidRPr="00EA1E4A">
        <w:rPr>
          <w:rFonts w:eastAsia="Calibri"/>
          <w:b/>
          <w:sz w:val="22"/>
          <w:szCs w:val="22"/>
          <w:lang w:eastAsia="en-US"/>
        </w:rPr>
        <w:t>Поставки эквивалентного товара не допускается, в связи с утвержденн</w:t>
      </w:r>
      <w:r w:rsidR="00B65BD0">
        <w:rPr>
          <w:rFonts w:eastAsia="Calibri"/>
          <w:b/>
          <w:sz w:val="22"/>
          <w:szCs w:val="22"/>
          <w:lang w:eastAsia="en-US"/>
        </w:rPr>
        <w:t>ым</w:t>
      </w:r>
      <w:r w:rsidRPr="00EA1E4A">
        <w:rPr>
          <w:rFonts w:eastAsia="Calibri"/>
          <w:b/>
          <w:sz w:val="22"/>
          <w:szCs w:val="22"/>
          <w:lang w:eastAsia="en-US"/>
        </w:rPr>
        <w:t xml:space="preserve"> </w:t>
      </w:r>
      <w:r w:rsidR="00B65BD0">
        <w:rPr>
          <w:rFonts w:eastAsia="Calibri"/>
          <w:b/>
          <w:sz w:val="22"/>
          <w:szCs w:val="22"/>
          <w:lang w:eastAsia="en-US"/>
        </w:rPr>
        <w:t>материалом</w:t>
      </w:r>
      <w:r w:rsidRPr="00EA1E4A">
        <w:rPr>
          <w:rFonts w:eastAsia="Calibri"/>
          <w:b/>
          <w:sz w:val="22"/>
          <w:szCs w:val="22"/>
          <w:lang w:eastAsia="en-US"/>
        </w:rPr>
        <w:t xml:space="preserve"> по Государственному контракту </w:t>
      </w:r>
      <w:r w:rsidR="00B65BD0" w:rsidRPr="00B65BD0">
        <w:rPr>
          <w:b/>
          <w:color w:val="000000"/>
          <w:sz w:val="22"/>
          <w:szCs w:val="22"/>
        </w:rPr>
        <w:t>№ТР-193/22 от 21.10.2022г. «</w:t>
      </w:r>
      <w:r w:rsidR="00B65BD0" w:rsidRPr="00B65BD0">
        <w:rPr>
          <w:b/>
          <w:sz w:val="22"/>
          <w:szCs w:val="22"/>
        </w:rPr>
        <w:t xml:space="preserve">Ремонт автомобильных дорог общего пользования в </w:t>
      </w:r>
      <w:proofErr w:type="spellStart"/>
      <w:r w:rsidR="00B65BD0" w:rsidRPr="00B65BD0">
        <w:rPr>
          <w:b/>
          <w:sz w:val="22"/>
          <w:szCs w:val="22"/>
        </w:rPr>
        <w:t>Идринском</w:t>
      </w:r>
      <w:proofErr w:type="spellEnd"/>
      <w:r w:rsidR="00B65BD0" w:rsidRPr="00B65BD0">
        <w:rPr>
          <w:b/>
          <w:sz w:val="22"/>
          <w:szCs w:val="22"/>
        </w:rPr>
        <w:t xml:space="preserve">, Каратузском, </w:t>
      </w:r>
      <w:proofErr w:type="spellStart"/>
      <w:r w:rsidR="00B65BD0" w:rsidRPr="00B65BD0">
        <w:rPr>
          <w:b/>
          <w:sz w:val="22"/>
          <w:szCs w:val="22"/>
        </w:rPr>
        <w:t>Курагинском</w:t>
      </w:r>
      <w:proofErr w:type="spellEnd"/>
      <w:r w:rsidR="00B65BD0" w:rsidRPr="00B65BD0">
        <w:rPr>
          <w:b/>
          <w:sz w:val="22"/>
          <w:szCs w:val="22"/>
        </w:rPr>
        <w:t xml:space="preserve"> и Минусинском районах Красноярского края</w:t>
      </w:r>
      <w:r w:rsidR="00B65BD0" w:rsidRPr="00B65BD0">
        <w:rPr>
          <w:b/>
          <w:color w:val="000000"/>
          <w:sz w:val="22"/>
          <w:szCs w:val="22"/>
        </w:rPr>
        <w:t>», заключенного с КГКУ "КРУДОР".</w:t>
      </w:r>
    </w:p>
    <w:p w14:paraId="49B99A51" w14:textId="77777777" w:rsidR="00B65BD0" w:rsidRPr="00B65BD0" w:rsidRDefault="00B65BD0" w:rsidP="00EA1E4A">
      <w:pPr>
        <w:widowControl w:val="0"/>
        <w:spacing w:after="0"/>
        <w:rPr>
          <w:rFonts w:eastAsia="Calibri"/>
          <w:b/>
          <w:sz w:val="22"/>
          <w:szCs w:val="22"/>
          <w:lang w:eastAsia="en-US"/>
        </w:rPr>
      </w:pPr>
      <w:bookmarkStart w:id="0" w:name="_GoBack"/>
      <w:bookmarkEnd w:id="0"/>
    </w:p>
    <w:p w14:paraId="4C570C16" w14:textId="07CF09F7" w:rsidR="00EA1E4A" w:rsidRPr="00EA1E4A" w:rsidRDefault="00EA1E4A" w:rsidP="00EA1E4A">
      <w:pPr>
        <w:widowControl w:val="0"/>
        <w:spacing w:after="0"/>
        <w:ind w:right="-284"/>
        <w:rPr>
          <w:rFonts w:eastAsia="Calibri"/>
          <w:sz w:val="22"/>
          <w:szCs w:val="22"/>
          <w:lang w:eastAsia="en-US"/>
        </w:rPr>
      </w:pPr>
      <w:r w:rsidRPr="00EA1E4A">
        <w:rPr>
          <w:rFonts w:eastAsia="Calibri"/>
          <w:b/>
          <w:sz w:val="22"/>
          <w:szCs w:val="22"/>
          <w:lang w:eastAsia="en-US"/>
        </w:rPr>
        <w:t>2.  Место поставки товара:</w:t>
      </w:r>
      <w:r w:rsidRPr="00EA1E4A">
        <w:rPr>
          <w:rFonts w:eastAsia="Calibri"/>
          <w:sz w:val="22"/>
          <w:szCs w:val="22"/>
          <w:lang w:eastAsia="en-US"/>
        </w:rPr>
        <w:t xml:space="preserve"> </w:t>
      </w:r>
      <w:proofErr w:type="gramStart"/>
      <w:r w:rsidR="00B65BD0" w:rsidRPr="005C696E">
        <w:rPr>
          <w:sz w:val="22"/>
          <w:szCs w:val="22"/>
        </w:rPr>
        <w:t>Российская Федерация, 662607, Красноярский край, г. Минусинск, ул. Суворова, д. 1</w:t>
      </w:r>
      <w:r w:rsidRPr="00EA1E4A">
        <w:rPr>
          <w:rFonts w:eastAsia="Calibri"/>
          <w:sz w:val="22"/>
          <w:szCs w:val="22"/>
          <w:lang w:eastAsia="en-US"/>
        </w:rPr>
        <w:t>.</w:t>
      </w:r>
      <w:proofErr w:type="gramEnd"/>
    </w:p>
    <w:p w14:paraId="42778D4C" w14:textId="77777777" w:rsidR="00EA1E4A" w:rsidRPr="00EA1E4A" w:rsidRDefault="00EA1E4A" w:rsidP="00EA1E4A">
      <w:pPr>
        <w:widowControl w:val="0"/>
        <w:spacing w:after="0"/>
        <w:ind w:right="-284"/>
        <w:rPr>
          <w:rFonts w:eastAsia="Calibri"/>
          <w:sz w:val="22"/>
          <w:szCs w:val="22"/>
          <w:lang w:eastAsia="en-US" w:bidi="ru-RU"/>
        </w:rPr>
      </w:pPr>
      <w:r w:rsidRPr="00B65BD0">
        <w:rPr>
          <w:rFonts w:eastAsia="Calibri"/>
          <w:b/>
          <w:sz w:val="22"/>
          <w:szCs w:val="22"/>
          <w:lang w:eastAsia="en-US"/>
        </w:rPr>
        <w:t>3. Срок поставки товара:</w:t>
      </w:r>
      <w:r w:rsidRPr="00B65BD0">
        <w:rPr>
          <w:rFonts w:eastAsia="Calibri"/>
          <w:sz w:val="22"/>
          <w:szCs w:val="22"/>
          <w:lang w:eastAsia="en-US"/>
        </w:rPr>
        <w:t xml:space="preserve"> с момента заключения договора </w:t>
      </w:r>
      <w:r w:rsidRPr="00B65BD0">
        <w:rPr>
          <w:rFonts w:eastAsia="Calibri"/>
          <w:sz w:val="22"/>
          <w:szCs w:val="22"/>
          <w:lang w:eastAsia="en-US" w:bidi="ru-RU"/>
        </w:rPr>
        <w:t>до 01 мая 2023 года.</w:t>
      </w:r>
    </w:p>
    <w:p w14:paraId="7F746643" w14:textId="77777777" w:rsidR="00EA1E4A" w:rsidRPr="00EA1E4A" w:rsidRDefault="00EA1E4A" w:rsidP="00EA1E4A">
      <w:pPr>
        <w:widowControl w:val="0"/>
        <w:spacing w:after="0"/>
        <w:rPr>
          <w:rFonts w:eastAsia="Calibri"/>
          <w:b/>
          <w:sz w:val="22"/>
          <w:szCs w:val="22"/>
          <w:lang w:eastAsia="en-US"/>
        </w:rPr>
      </w:pPr>
      <w:r w:rsidRPr="00EA1E4A">
        <w:rPr>
          <w:rFonts w:eastAsia="Calibri"/>
          <w:b/>
          <w:sz w:val="22"/>
          <w:szCs w:val="22"/>
          <w:lang w:eastAsia="en-US"/>
        </w:rPr>
        <w:t>4. Требования к качеству, безопасности поставляемого товара:</w:t>
      </w:r>
    </w:p>
    <w:p w14:paraId="2F840763"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 xml:space="preserve">4.1. Поставляемый товар должен соответствовать заданным функциональным и качественным характеристикам; </w:t>
      </w:r>
    </w:p>
    <w:p w14:paraId="771C1BEE"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C6877CB"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EC863D1"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8A9FDD4"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7C7B6AA1" w14:textId="77777777" w:rsidR="00EA1E4A" w:rsidRPr="00EA1E4A" w:rsidRDefault="00EA1E4A" w:rsidP="00EA1E4A">
      <w:pPr>
        <w:widowControl w:val="0"/>
        <w:spacing w:after="0"/>
        <w:rPr>
          <w:rFonts w:eastAsia="Calibri"/>
          <w:b/>
          <w:sz w:val="22"/>
          <w:szCs w:val="22"/>
          <w:lang w:eastAsia="en-US"/>
        </w:rPr>
      </w:pPr>
      <w:r w:rsidRPr="00EA1E4A">
        <w:rPr>
          <w:rFonts w:eastAsia="Calibri"/>
          <w:b/>
          <w:sz w:val="22"/>
          <w:szCs w:val="22"/>
          <w:lang w:eastAsia="en-US"/>
        </w:rPr>
        <w:t>5. Требования к упаковке и маркировке поставляемого товара:</w:t>
      </w:r>
    </w:p>
    <w:p w14:paraId="25B6A0AB"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A3E9576"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7DF8CBCC"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4CAF3B95"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98DA150" w14:textId="77777777" w:rsidR="00EA1E4A" w:rsidRPr="00EA1E4A" w:rsidRDefault="00EA1E4A" w:rsidP="00EA1E4A">
      <w:pPr>
        <w:widowControl w:val="0"/>
        <w:spacing w:after="0"/>
        <w:rPr>
          <w:rFonts w:eastAsia="Calibri"/>
          <w:b/>
          <w:sz w:val="22"/>
          <w:szCs w:val="22"/>
          <w:lang w:eastAsia="en-US"/>
        </w:rPr>
      </w:pPr>
      <w:r w:rsidRPr="00EA1E4A">
        <w:rPr>
          <w:rFonts w:eastAsia="Calibri"/>
          <w:b/>
          <w:sz w:val="22"/>
          <w:szCs w:val="22"/>
          <w:lang w:eastAsia="en-US"/>
        </w:rPr>
        <w:t>6. Требования к гарантийному сроку товара и (или) объему предоставления гарантий качества товара:</w:t>
      </w:r>
    </w:p>
    <w:p w14:paraId="49726044"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 xml:space="preserve">6.1. Гарантия качества товара - в соответствии с гарантийным сроком, установленным производителем. </w:t>
      </w:r>
    </w:p>
    <w:p w14:paraId="43E3E140" w14:textId="77777777" w:rsidR="00EA1E4A" w:rsidRPr="00EA1E4A" w:rsidRDefault="00EA1E4A" w:rsidP="00EA1E4A">
      <w:pPr>
        <w:widowControl w:val="0"/>
        <w:spacing w:after="0"/>
        <w:rPr>
          <w:rFonts w:eastAsia="Calibri"/>
          <w:sz w:val="22"/>
          <w:szCs w:val="22"/>
          <w:lang w:eastAsia="en-US"/>
        </w:rPr>
      </w:pPr>
      <w:r w:rsidRPr="00EA1E4A">
        <w:rPr>
          <w:rFonts w:eastAsia="Calibri"/>
          <w:sz w:val="22"/>
          <w:szCs w:val="22"/>
          <w:lang w:eastAsia="en-US"/>
        </w:rPr>
        <w:t>6.2. Гарантийные обязательства должны распространяться на каждую единицу товара с момента приемки товара Заказчиком.</w:t>
      </w:r>
    </w:p>
    <w:p w14:paraId="29BC656D" w14:textId="5F6D0CFA" w:rsidR="00EA1E4A" w:rsidRPr="00EA1E4A" w:rsidRDefault="00EA1E4A" w:rsidP="00EA1E4A">
      <w:pPr>
        <w:widowControl w:val="0"/>
        <w:spacing w:after="0"/>
        <w:rPr>
          <w:rFonts w:eastAsia="Calibri"/>
          <w:lang w:eastAsia="en-US"/>
        </w:rPr>
      </w:pPr>
      <w:r w:rsidRPr="00EA1E4A">
        <w:rPr>
          <w:rFonts w:eastAsia="Calibri"/>
          <w:sz w:val="22"/>
          <w:szCs w:val="22"/>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w:t>
      </w:r>
      <w:r w:rsidRPr="00EA1E4A">
        <w:rPr>
          <w:rFonts w:eastAsia="Calibri"/>
          <w:sz w:val="22"/>
          <w:szCs w:val="22"/>
          <w:lang w:eastAsia="en-US"/>
        </w:rPr>
        <w:lastRenderedPageBreak/>
        <w:t>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A9A3654" w14:textId="77777777" w:rsidR="008B11B4" w:rsidRDefault="008B11B4">
      <w:pPr>
        <w:spacing w:after="0"/>
        <w:jc w:val="left"/>
        <w:rPr>
          <w:b/>
          <w:bCs/>
          <w:color w:val="000000"/>
          <w:sz w:val="22"/>
          <w:szCs w:val="22"/>
        </w:rPr>
      </w:pPr>
      <w:r>
        <w:rPr>
          <w:b/>
          <w:bCs/>
          <w:color w:val="000000"/>
        </w:rPr>
        <w:br w:type="page"/>
      </w:r>
    </w:p>
    <w:p w14:paraId="6C5A1608" w14:textId="1F9A3970" w:rsidR="0089350D" w:rsidRPr="005C696E" w:rsidRDefault="006D63A6" w:rsidP="005C696E">
      <w:pPr>
        <w:pStyle w:val="ConsPlusNormal"/>
        <w:tabs>
          <w:tab w:val="left" w:pos="360"/>
        </w:tabs>
        <w:ind w:firstLine="0"/>
        <w:jc w:val="right"/>
        <w:rPr>
          <w:rFonts w:ascii="Times New Roman" w:hAnsi="Times New Roman" w:cs="Times New Roman"/>
          <w:b/>
          <w:bCs/>
          <w:color w:val="000000"/>
        </w:rPr>
      </w:pPr>
      <w:r w:rsidRPr="005C696E">
        <w:rPr>
          <w:rFonts w:ascii="Times New Roman" w:hAnsi="Times New Roman" w:cs="Times New Roman"/>
          <w:b/>
          <w:bCs/>
          <w:color w:val="000000"/>
        </w:rPr>
        <w:lastRenderedPageBreak/>
        <w:t>Приложение № 2 к Извещению</w:t>
      </w:r>
    </w:p>
    <w:p w14:paraId="570C171B" w14:textId="77777777" w:rsidR="0089350D" w:rsidRPr="005C696E" w:rsidRDefault="0089350D" w:rsidP="005C696E">
      <w:pPr>
        <w:pStyle w:val="Standard"/>
        <w:widowControl w:val="0"/>
        <w:suppressAutoHyphens w:val="0"/>
        <w:spacing w:line="240" w:lineRule="auto"/>
        <w:jc w:val="right"/>
        <w:rPr>
          <w:b/>
          <w:bCs/>
          <w:color w:val="000000"/>
          <w:sz w:val="22"/>
          <w:szCs w:val="22"/>
        </w:rPr>
      </w:pPr>
    </w:p>
    <w:p w14:paraId="05DF5DB9" w14:textId="77777777" w:rsidR="0089350D" w:rsidRPr="005C696E" w:rsidRDefault="0089350D" w:rsidP="005C696E">
      <w:pPr>
        <w:widowControl w:val="0"/>
        <w:spacing w:after="0"/>
        <w:ind w:left="10915"/>
        <w:jc w:val="center"/>
        <w:rPr>
          <w:sz w:val="22"/>
          <w:szCs w:val="22"/>
        </w:rPr>
      </w:pPr>
    </w:p>
    <w:p w14:paraId="04AC425C" w14:textId="2FD23979" w:rsidR="006B12A6" w:rsidRPr="005C696E" w:rsidRDefault="006D63A6" w:rsidP="005C696E">
      <w:pPr>
        <w:widowControl w:val="0"/>
        <w:spacing w:after="0"/>
        <w:jc w:val="center"/>
        <w:rPr>
          <w:b/>
          <w:sz w:val="22"/>
          <w:szCs w:val="22"/>
        </w:rPr>
      </w:pPr>
      <w:bookmarkStart w:id="1" w:name="_Toc467516357"/>
      <w:r w:rsidRPr="005C696E">
        <w:rPr>
          <w:b/>
          <w:sz w:val="22"/>
          <w:szCs w:val="22"/>
        </w:rPr>
        <w:t xml:space="preserve">Обоснование начальной (максимальной) цены </w:t>
      </w:r>
      <w:bookmarkEnd w:id="1"/>
      <w:r w:rsidRPr="005C696E">
        <w:rPr>
          <w:b/>
          <w:sz w:val="22"/>
          <w:szCs w:val="22"/>
        </w:rPr>
        <w:t xml:space="preserve">договора на </w:t>
      </w:r>
      <w:r w:rsidR="00F17AB6" w:rsidRPr="005C696E">
        <w:rPr>
          <w:b/>
          <w:sz w:val="22"/>
          <w:szCs w:val="22"/>
        </w:rPr>
        <w:t xml:space="preserve">поставку </w:t>
      </w:r>
      <w:proofErr w:type="spellStart"/>
      <w:r w:rsidR="00EA1E4A">
        <w:rPr>
          <w:b/>
          <w:sz w:val="22"/>
          <w:szCs w:val="22"/>
        </w:rPr>
        <w:t>геотекстиля</w:t>
      </w:r>
      <w:proofErr w:type="spellEnd"/>
      <w:r w:rsidR="0031361C">
        <w:rPr>
          <w:b/>
          <w:sz w:val="22"/>
          <w:szCs w:val="22"/>
        </w:rPr>
        <w:t xml:space="preserve"> для нужд АО «ДРСУ-10»</w:t>
      </w:r>
    </w:p>
    <w:p w14:paraId="18649523" w14:textId="77777777" w:rsidR="002D54CE" w:rsidRPr="005C696E" w:rsidRDefault="002D54CE" w:rsidP="005C696E">
      <w:pPr>
        <w:widowControl w:val="0"/>
        <w:spacing w:after="0"/>
        <w:jc w:val="center"/>
        <w:rPr>
          <w:b/>
          <w:sz w:val="22"/>
          <w:szCs w:val="22"/>
        </w:rPr>
      </w:pPr>
    </w:p>
    <w:p w14:paraId="6E86BD83" w14:textId="3F7F5F64" w:rsidR="0089350D" w:rsidRPr="005C696E" w:rsidRDefault="006D63A6" w:rsidP="005C696E">
      <w:pPr>
        <w:widowControl w:val="0"/>
        <w:spacing w:after="0"/>
        <w:ind w:firstLine="709"/>
        <w:rPr>
          <w:sz w:val="22"/>
          <w:szCs w:val="22"/>
        </w:rPr>
      </w:pPr>
      <w:r w:rsidRPr="005C696E">
        <w:rPr>
          <w:sz w:val="22"/>
          <w:szCs w:val="22"/>
        </w:rP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w:t>
      </w:r>
      <w:r w:rsidR="00F7614B" w:rsidRPr="005C696E">
        <w:rPr>
          <w:sz w:val="22"/>
          <w:szCs w:val="22"/>
        </w:rPr>
        <w:t xml:space="preserve"> </w:t>
      </w:r>
      <w:r w:rsidRPr="005C696E">
        <w:rPr>
          <w:sz w:val="22"/>
          <w:szCs w:val="22"/>
        </w:rPr>
        <w:t>567 от 02.10.2013</w:t>
      </w:r>
      <w:r w:rsidR="005C696E" w:rsidRPr="005C696E">
        <w:rPr>
          <w:sz w:val="22"/>
          <w:szCs w:val="22"/>
        </w:rPr>
        <w:t>»</w:t>
      </w:r>
      <w:r w:rsidRPr="005C696E">
        <w:rPr>
          <w:sz w:val="22"/>
          <w:szCs w:val="22"/>
        </w:rPr>
        <w:t>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r w:rsidR="005C696E" w:rsidRPr="005C696E">
        <w:rPr>
          <w:sz w:val="22"/>
          <w:szCs w:val="22"/>
        </w:rPr>
        <w:t>»</w:t>
      </w:r>
      <w:r w:rsidRPr="005C696E">
        <w:rPr>
          <w:sz w:val="22"/>
          <w:szCs w:val="22"/>
        </w:rPr>
        <w:t>.</w:t>
      </w:r>
    </w:p>
    <w:p w14:paraId="42214B64" w14:textId="77777777" w:rsidR="0089350D" w:rsidRPr="005C696E" w:rsidRDefault="006D63A6" w:rsidP="005C696E">
      <w:pPr>
        <w:widowControl w:val="0"/>
        <w:autoSpaceDE w:val="0"/>
        <w:autoSpaceDN w:val="0"/>
        <w:adjustRightInd w:val="0"/>
        <w:spacing w:after="0"/>
        <w:ind w:firstLine="709"/>
        <w:jc w:val="center"/>
        <w:rPr>
          <w:sz w:val="22"/>
          <w:szCs w:val="22"/>
        </w:rPr>
      </w:pPr>
      <w:r w:rsidRPr="005C696E">
        <w:rPr>
          <w:sz w:val="22"/>
          <w:szCs w:val="22"/>
        </w:rPr>
        <w:t>Начальная (максимальная) цена Договора была определена по формуле:</w:t>
      </w:r>
    </w:p>
    <w:p w14:paraId="12561E76" w14:textId="77777777" w:rsidR="0089350D" w:rsidRPr="005C696E" w:rsidRDefault="006D63A6" w:rsidP="005C696E">
      <w:pPr>
        <w:widowControl w:val="0"/>
        <w:autoSpaceDE w:val="0"/>
        <w:autoSpaceDN w:val="0"/>
        <w:adjustRightInd w:val="0"/>
        <w:spacing w:after="0"/>
        <w:ind w:left="3686" w:firstLine="709"/>
        <w:rPr>
          <w:sz w:val="22"/>
          <w:szCs w:val="22"/>
        </w:rPr>
      </w:pPr>
      <w:r w:rsidRPr="005C696E">
        <w:rPr>
          <w:noProof/>
          <w:color w:val="FF0000"/>
          <w:sz w:val="22"/>
          <w:szCs w:val="22"/>
        </w:rPr>
        <w:drawing>
          <wp:inline distT="0" distB="0" distL="0" distR="0" wp14:anchorId="6CD9EA0A" wp14:editId="7EF47279">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3"/>
                    <a:srcRect/>
                    <a:stretch>
                      <a:fillRect/>
                    </a:stretch>
                  </pic:blipFill>
                  <pic:spPr>
                    <a:xfrm>
                      <a:off x="0" y="0"/>
                      <a:ext cx="1628775" cy="400050"/>
                    </a:xfrm>
                    <a:prstGeom prst="rect">
                      <a:avLst/>
                    </a:prstGeom>
                    <a:noFill/>
                    <a:ln w="9525">
                      <a:noFill/>
                      <a:miter lim="800000"/>
                      <a:headEnd/>
                      <a:tailEnd/>
                    </a:ln>
                  </pic:spPr>
                </pic:pic>
              </a:graphicData>
            </a:graphic>
          </wp:inline>
        </w:drawing>
      </w:r>
      <w:r w:rsidRPr="005C696E">
        <w:rPr>
          <w:sz w:val="22"/>
          <w:szCs w:val="22"/>
        </w:rPr>
        <w:t>,</w:t>
      </w:r>
    </w:p>
    <w:p w14:paraId="0CDB5443" w14:textId="77777777" w:rsidR="0089350D" w:rsidRPr="005C696E" w:rsidRDefault="006D63A6" w:rsidP="005C696E">
      <w:pPr>
        <w:widowControl w:val="0"/>
        <w:autoSpaceDE w:val="0"/>
        <w:autoSpaceDN w:val="0"/>
        <w:adjustRightInd w:val="0"/>
        <w:spacing w:after="0"/>
        <w:ind w:firstLine="709"/>
        <w:rPr>
          <w:sz w:val="22"/>
          <w:szCs w:val="22"/>
        </w:rPr>
      </w:pPr>
      <w:r w:rsidRPr="005C696E">
        <w:rPr>
          <w:sz w:val="22"/>
          <w:szCs w:val="22"/>
        </w:rPr>
        <w:t>где:</w:t>
      </w:r>
    </w:p>
    <w:p w14:paraId="553C3514" w14:textId="77777777" w:rsidR="0089350D" w:rsidRPr="005C696E" w:rsidRDefault="006D63A6" w:rsidP="005C696E">
      <w:pPr>
        <w:widowControl w:val="0"/>
        <w:autoSpaceDE w:val="0"/>
        <w:autoSpaceDN w:val="0"/>
        <w:adjustRightInd w:val="0"/>
        <w:spacing w:after="0"/>
        <w:ind w:firstLine="709"/>
        <w:rPr>
          <w:sz w:val="22"/>
          <w:szCs w:val="22"/>
        </w:rPr>
      </w:pPr>
      <w:r w:rsidRPr="005C696E">
        <w:rPr>
          <w:noProof/>
          <w:sz w:val="22"/>
          <w:szCs w:val="22"/>
        </w:rPr>
        <w:drawing>
          <wp:inline distT="0" distB="0" distL="0" distR="0" wp14:anchorId="02D87B14" wp14:editId="45F67021">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4"/>
                    <a:srcRect/>
                    <a:stretch>
                      <a:fillRect/>
                    </a:stretch>
                  </pic:blipFill>
                  <pic:spPr>
                    <a:xfrm>
                      <a:off x="0" y="0"/>
                      <a:ext cx="676275" cy="228600"/>
                    </a:xfrm>
                    <a:prstGeom prst="rect">
                      <a:avLst/>
                    </a:prstGeom>
                    <a:noFill/>
                    <a:ln w="9525">
                      <a:noFill/>
                      <a:miter lim="800000"/>
                      <a:headEnd/>
                      <a:tailEnd/>
                    </a:ln>
                  </pic:spPr>
                </pic:pic>
              </a:graphicData>
            </a:graphic>
          </wp:inline>
        </w:drawing>
      </w:r>
      <w:r w:rsidRPr="005C696E">
        <w:rPr>
          <w:sz w:val="22"/>
          <w:szCs w:val="22"/>
        </w:rPr>
        <w:t xml:space="preserve"> - НМЦК, определяемая методом сопоставимых рыночных цен (анализа рынка);</w:t>
      </w:r>
    </w:p>
    <w:p w14:paraId="01CD1696" w14:textId="77777777" w:rsidR="0089350D" w:rsidRPr="005C696E" w:rsidRDefault="006D63A6" w:rsidP="005C696E">
      <w:pPr>
        <w:widowControl w:val="0"/>
        <w:autoSpaceDE w:val="0"/>
        <w:autoSpaceDN w:val="0"/>
        <w:adjustRightInd w:val="0"/>
        <w:spacing w:after="0"/>
        <w:ind w:firstLine="709"/>
        <w:rPr>
          <w:sz w:val="22"/>
          <w:szCs w:val="22"/>
        </w:rPr>
      </w:pPr>
      <w:r w:rsidRPr="005C696E">
        <w:rPr>
          <w:sz w:val="22"/>
          <w:szCs w:val="22"/>
        </w:rPr>
        <w:t>v - количество (объем) закупаемого товара (работы, услуги);</w:t>
      </w:r>
    </w:p>
    <w:p w14:paraId="33E8358F" w14:textId="77777777" w:rsidR="0089350D" w:rsidRPr="005C696E" w:rsidRDefault="006D63A6" w:rsidP="005C696E">
      <w:pPr>
        <w:widowControl w:val="0"/>
        <w:autoSpaceDE w:val="0"/>
        <w:autoSpaceDN w:val="0"/>
        <w:adjustRightInd w:val="0"/>
        <w:spacing w:after="0"/>
        <w:ind w:firstLine="709"/>
        <w:rPr>
          <w:sz w:val="22"/>
          <w:szCs w:val="22"/>
        </w:rPr>
      </w:pPr>
      <w:r w:rsidRPr="005C696E">
        <w:rPr>
          <w:sz w:val="22"/>
          <w:szCs w:val="22"/>
        </w:rPr>
        <w:t>n - количество значений, используемых в расчете;</w:t>
      </w:r>
    </w:p>
    <w:p w14:paraId="6E5B8A36" w14:textId="77777777" w:rsidR="0089350D" w:rsidRPr="005C696E" w:rsidRDefault="006D63A6" w:rsidP="005C696E">
      <w:pPr>
        <w:widowControl w:val="0"/>
        <w:autoSpaceDE w:val="0"/>
        <w:autoSpaceDN w:val="0"/>
        <w:adjustRightInd w:val="0"/>
        <w:spacing w:after="0"/>
        <w:ind w:firstLine="709"/>
        <w:rPr>
          <w:sz w:val="22"/>
          <w:szCs w:val="22"/>
        </w:rPr>
      </w:pPr>
      <w:r w:rsidRPr="005C696E">
        <w:rPr>
          <w:sz w:val="22"/>
          <w:szCs w:val="22"/>
        </w:rPr>
        <w:t>i - номер источника ценовой информации;</w:t>
      </w:r>
    </w:p>
    <w:p w14:paraId="48D2339A" w14:textId="77777777" w:rsidR="0089350D" w:rsidRPr="005C696E" w:rsidRDefault="006D63A6" w:rsidP="005C696E">
      <w:pPr>
        <w:widowControl w:val="0"/>
        <w:autoSpaceDE w:val="0"/>
        <w:autoSpaceDN w:val="0"/>
        <w:adjustRightInd w:val="0"/>
        <w:spacing w:after="0"/>
        <w:ind w:firstLine="709"/>
        <w:rPr>
          <w:sz w:val="22"/>
          <w:szCs w:val="22"/>
        </w:rPr>
      </w:pPr>
      <w:r w:rsidRPr="005C696E">
        <w:rPr>
          <w:noProof/>
          <w:sz w:val="22"/>
          <w:szCs w:val="22"/>
        </w:rPr>
        <w:drawing>
          <wp:inline distT="0" distB="0" distL="0" distR="0" wp14:anchorId="1A386EDF" wp14:editId="0202131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5"/>
                    <a:srcRect/>
                    <a:stretch>
                      <a:fillRect/>
                    </a:stretch>
                  </pic:blipFill>
                  <pic:spPr>
                    <a:xfrm>
                      <a:off x="0" y="0"/>
                      <a:ext cx="152400" cy="228600"/>
                    </a:xfrm>
                    <a:prstGeom prst="rect">
                      <a:avLst/>
                    </a:prstGeom>
                    <a:noFill/>
                    <a:ln w="9525">
                      <a:noFill/>
                      <a:miter lim="800000"/>
                      <a:headEnd/>
                      <a:tailEnd/>
                    </a:ln>
                  </pic:spPr>
                </pic:pic>
              </a:graphicData>
            </a:graphic>
          </wp:inline>
        </w:drawing>
      </w:r>
      <w:r w:rsidRPr="005C696E">
        <w:rPr>
          <w:sz w:val="22"/>
          <w:szCs w:val="22"/>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269B2" w14:textId="77777777" w:rsidR="0089350D" w:rsidRPr="005C696E" w:rsidRDefault="0089350D" w:rsidP="005C696E">
      <w:pPr>
        <w:widowControl w:val="0"/>
        <w:autoSpaceDE w:val="0"/>
        <w:autoSpaceDN w:val="0"/>
        <w:adjustRightInd w:val="0"/>
        <w:spacing w:after="0"/>
        <w:ind w:firstLine="709"/>
        <w:rPr>
          <w:color w:val="FF0000"/>
          <w:sz w:val="22"/>
          <w:szCs w:val="22"/>
        </w:rPr>
      </w:pPr>
    </w:p>
    <w:tbl>
      <w:tblPr>
        <w:tblW w:w="5000" w:type="pct"/>
        <w:tblLook w:val="04A0" w:firstRow="1" w:lastRow="0" w:firstColumn="1" w:lastColumn="0" w:noHBand="0" w:noVBand="1"/>
      </w:tblPr>
      <w:tblGrid>
        <w:gridCol w:w="456"/>
        <w:gridCol w:w="2158"/>
        <w:gridCol w:w="1259"/>
        <w:gridCol w:w="1259"/>
        <w:gridCol w:w="1259"/>
        <w:gridCol w:w="916"/>
        <w:gridCol w:w="684"/>
        <w:gridCol w:w="868"/>
        <w:gridCol w:w="475"/>
        <w:gridCol w:w="1129"/>
        <w:gridCol w:w="222"/>
      </w:tblGrid>
      <w:tr w:rsidR="00EA1E4A" w:rsidRPr="00EA1E4A" w14:paraId="62620024" w14:textId="77777777" w:rsidTr="00EA1E4A">
        <w:trPr>
          <w:gridAfter w:val="1"/>
          <w:wAfter w:w="66" w:type="pct"/>
          <w:trHeight w:val="1350"/>
        </w:trPr>
        <w:tc>
          <w:tcPr>
            <w:tcW w:w="4934" w:type="pct"/>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A3B4F"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 xml:space="preserve">Обоснование начальной (максимальной) цены договора на поставку </w:t>
            </w:r>
            <w:proofErr w:type="spellStart"/>
            <w:r w:rsidRPr="00EA1E4A">
              <w:rPr>
                <w:rFonts w:ascii="Calibri" w:hAnsi="Calibri" w:cs="Calibri"/>
                <w:color w:val="000000"/>
                <w:sz w:val="16"/>
                <w:szCs w:val="16"/>
              </w:rPr>
              <w:t>геотекстиля</w:t>
            </w:r>
            <w:proofErr w:type="spellEnd"/>
            <w:r w:rsidRPr="00EA1E4A">
              <w:rPr>
                <w:rFonts w:ascii="Calibri" w:hAnsi="Calibri" w:cs="Calibri"/>
                <w:color w:val="000000"/>
                <w:sz w:val="16"/>
                <w:szCs w:val="16"/>
              </w:rPr>
              <w:t xml:space="preserve"> для нужд АО «ДРСУ-10</w:t>
            </w:r>
            <w:r w:rsidRPr="00EA1E4A">
              <w:rPr>
                <w:rFonts w:ascii="Calibri" w:hAnsi="Calibri" w:cs="Calibri"/>
                <w:color w:val="000000"/>
                <w:sz w:val="16"/>
                <w:szCs w:val="16"/>
              </w:rPr>
              <w:br/>
            </w:r>
            <w:r w:rsidRPr="00EA1E4A">
              <w:rPr>
                <w:rFonts w:ascii="Calibri" w:hAnsi="Calibri" w:cs="Calibri"/>
                <w:color w:val="000000"/>
                <w:sz w:val="16"/>
                <w:szCs w:val="16"/>
              </w:rPr>
              <w:br/>
            </w:r>
            <w:r w:rsidRPr="00EA1E4A">
              <w:rPr>
                <w:rFonts w:ascii="Calibri" w:hAnsi="Calibri" w:cs="Calibri"/>
                <w:color w:val="000000"/>
                <w:sz w:val="16"/>
                <w:szCs w:val="16"/>
              </w:rPr>
              <w:br/>
              <w:t>Настоящее обоснование начальной максимальной цены договора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w:t>
            </w:r>
          </w:p>
        </w:tc>
      </w:tr>
      <w:tr w:rsidR="00EA1E4A" w:rsidRPr="00EA1E4A" w14:paraId="7B926455" w14:textId="77777777" w:rsidTr="00EA1E4A">
        <w:trPr>
          <w:trHeight w:val="750"/>
        </w:trPr>
        <w:tc>
          <w:tcPr>
            <w:tcW w:w="4934" w:type="pct"/>
            <w:gridSpan w:val="10"/>
            <w:vMerge/>
            <w:tcBorders>
              <w:top w:val="single" w:sz="4" w:space="0" w:color="auto"/>
              <w:left w:val="single" w:sz="4" w:space="0" w:color="auto"/>
              <w:bottom w:val="single" w:sz="4" w:space="0" w:color="auto"/>
              <w:right w:val="single" w:sz="4" w:space="0" w:color="auto"/>
            </w:tcBorders>
            <w:vAlign w:val="center"/>
            <w:hideMark/>
          </w:tcPr>
          <w:p w14:paraId="64AC58FE" w14:textId="77777777" w:rsidR="00EA1E4A" w:rsidRPr="00EA1E4A" w:rsidRDefault="00EA1E4A" w:rsidP="00EA1E4A">
            <w:pPr>
              <w:spacing w:after="0"/>
              <w:jc w:val="left"/>
              <w:rPr>
                <w:rFonts w:ascii="Calibri" w:hAnsi="Calibri" w:cs="Calibri"/>
                <w:color w:val="000000"/>
                <w:sz w:val="16"/>
                <w:szCs w:val="16"/>
              </w:rPr>
            </w:pPr>
          </w:p>
        </w:tc>
        <w:tc>
          <w:tcPr>
            <w:tcW w:w="66" w:type="pct"/>
            <w:tcBorders>
              <w:top w:val="nil"/>
              <w:left w:val="nil"/>
              <w:bottom w:val="nil"/>
              <w:right w:val="nil"/>
            </w:tcBorders>
            <w:shd w:val="clear" w:color="auto" w:fill="auto"/>
            <w:noWrap/>
            <w:vAlign w:val="bottom"/>
            <w:hideMark/>
          </w:tcPr>
          <w:p w14:paraId="42DEE20A" w14:textId="77777777" w:rsidR="00EA1E4A" w:rsidRPr="00EA1E4A" w:rsidRDefault="00EA1E4A" w:rsidP="00EA1E4A">
            <w:pPr>
              <w:spacing w:after="0"/>
              <w:jc w:val="center"/>
              <w:rPr>
                <w:rFonts w:ascii="Calibri" w:hAnsi="Calibri" w:cs="Calibri"/>
                <w:color w:val="000000"/>
                <w:sz w:val="16"/>
                <w:szCs w:val="16"/>
              </w:rPr>
            </w:pPr>
          </w:p>
        </w:tc>
      </w:tr>
      <w:tr w:rsidR="00EA1E4A" w:rsidRPr="00EA1E4A" w14:paraId="68C3BC01" w14:textId="77777777" w:rsidTr="00EA1E4A">
        <w:trPr>
          <w:trHeight w:val="750"/>
        </w:trPr>
        <w:tc>
          <w:tcPr>
            <w:tcW w:w="4934" w:type="pct"/>
            <w:gridSpan w:val="10"/>
            <w:vMerge/>
            <w:tcBorders>
              <w:top w:val="single" w:sz="4" w:space="0" w:color="auto"/>
              <w:left w:val="single" w:sz="4" w:space="0" w:color="auto"/>
              <w:bottom w:val="single" w:sz="4" w:space="0" w:color="auto"/>
              <w:right w:val="single" w:sz="4" w:space="0" w:color="auto"/>
            </w:tcBorders>
            <w:vAlign w:val="center"/>
            <w:hideMark/>
          </w:tcPr>
          <w:p w14:paraId="3A2014C1" w14:textId="77777777" w:rsidR="00EA1E4A" w:rsidRPr="00EA1E4A" w:rsidRDefault="00EA1E4A" w:rsidP="00EA1E4A">
            <w:pPr>
              <w:spacing w:after="0"/>
              <w:jc w:val="left"/>
              <w:rPr>
                <w:rFonts w:ascii="Calibri" w:hAnsi="Calibri" w:cs="Calibri"/>
                <w:color w:val="000000"/>
                <w:sz w:val="16"/>
                <w:szCs w:val="16"/>
              </w:rPr>
            </w:pPr>
          </w:p>
        </w:tc>
        <w:tc>
          <w:tcPr>
            <w:tcW w:w="66" w:type="pct"/>
            <w:tcBorders>
              <w:top w:val="nil"/>
              <w:left w:val="nil"/>
              <w:bottom w:val="nil"/>
              <w:right w:val="nil"/>
            </w:tcBorders>
            <w:shd w:val="clear" w:color="auto" w:fill="auto"/>
            <w:noWrap/>
            <w:vAlign w:val="bottom"/>
            <w:hideMark/>
          </w:tcPr>
          <w:p w14:paraId="7BC8FDF6" w14:textId="77777777" w:rsidR="00EA1E4A" w:rsidRPr="00EA1E4A" w:rsidRDefault="00EA1E4A" w:rsidP="00EA1E4A">
            <w:pPr>
              <w:spacing w:after="0"/>
              <w:jc w:val="left"/>
              <w:rPr>
                <w:sz w:val="16"/>
                <w:szCs w:val="16"/>
              </w:rPr>
            </w:pPr>
          </w:p>
        </w:tc>
      </w:tr>
      <w:tr w:rsidR="00EA1E4A" w:rsidRPr="00EA1E4A" w14:paraId="54FBE4E1" w14:textId="77777777" w:rsidTr="00EA1E4A">
        <w:trPr>
          <w:trHeight w:val="600"/>
        </w:trPr>
        <w:tc>
          <w:tcPr>
            <w:tcW w:w="205" w:type="pct"/>
            <w:tcBorders>
              <w:top w:val="nil"/>
              <w:left w:val="single" w:sz="4" w:space="0" w:color="auto"/>
              <w:bottom w:val="single" w:sz="4" w:space="0" w:color="auto"/>
              <w:right w:val="single" w:sz="4" w:space="0" w:color="auto"/>
            </w:tcBorders>
            <w:shd w:val="clear" w:color="auto" w:fill="auto"/>
            <w:vAlign w:val="center"/>
            <w:hideMark/>
          </w:tcPr>
          <w:p w14:paraId="38105319"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 п/п</w:t>
            </w:r>
          </w:p>
        </w:tc>
        <w:tc>
          <w:tcPr>
            <w:tcW w:w="1034" w:type="pct"/>
            <w:tcBorders>
              <w:top w:val="nil"/>
              <w:left w:val="nil"/>
              <w:bottom w:val="nil"/>
              <w:right w:val="nil"/>
            </w:tcBorders>
            <w:shd w:val="clear" w:color="auto" w:fill="auto"/>
            <w:vAlign w:val="center"/>
            <w:hideMark/>
          </w:tcPr>
          <w:p w14:paraId="6550ACAA"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Наименование товаров, работ, услуг</w:t>
            </w:r>
          </w:p>
        </w:tc>
        <w:tc>
          <w:tcPr>
            <w:tcW w:w="557" w:type="pct"/>
            <w:tcBorders>
              <w:top w:val="nil"/>
              <w:left w:val="single" w:sz="4" w:space="0" w:color="auto"/>
              <w:bottom w:val="nil"/>
              <w:right w:val="single" w:sz="4" w:space="0" w:color="auto"/>
            </w:tcBorders>
            <w:shd w:val="clear" w:color="auto" w:fill="auto"/>
            <w:vAlign w:val="center"/>
            <w:hideMark/>
          </w:tcPr>
          <w:p w14:paraId="62FCD3A4"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Коммерческое предложение 1</w:t>
            </w:r>
          </w:p>
        </w:tc>
        <w:tc>
          <w:tcPr>
            <w:tcW w:w="557" w:type="pct"/>
            <w:tcBorders>
              <w:top w:val="nil"/>
              <w:left w:val="nil"/>
              <w:bottom w:val="nil"/>
              <w:right w:val="single" w:sz="4" w:space="0" w:color="auto"/>
            </w:tcBorders>
            <w:shd w:val="clear" w:color="auto" w:fill="auto"/>
            <w:vAlign w:val="center"/>
            <w:hideMark/>
          </w:tcPr>
          <w:p w14:paraId="18502B46"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Коммерческое предложение 2</w:t>
            </w:r>
          </w:p>
        </w:tc>
        <w:tc>
          <w:tcPr>
            <w:tcW w:w="557" w:type="pct"/>
            <w:tcBorders>
              <w:top w:val="nil"/>
              <w:left w:val="nil"/>
              <w:bottom w:val="nil"/>
              <w:right w:val="single" w:sz="4" w:space="0" w:color="auto"/>
            </w:tcBorders>
            <w:shd w:val="clear" w:color="auto" w:fill="auto"/>
            <w:vAlign w:val="center"/>
            <w:hideMark/>
          </w:tcPr>
          <w:p w14:paraId="5698D719"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Коммерческое предложение 3</w:t>
            </w:r>
          </w:p>
        </w:tc>
        <w:tc>
          <w:tcPr>
            <w:tcW w:w="453" w:type="pct"/>
            <w:tcBorders>
              <w:top w:val="nil"/>
              <w:left w:val="nil"/>
              <w:bottom w:val="single" w:sz="4" w:space="0" w:color="auto"/>
              <w:right w:val="single" w:sz="4" w:space="0" w:color="auto"/>
            </w:tcBorders>
            <w:shd w:val="clear" w:color="auto" w:fill="auto"/>
            <w:vAlign w:val="center"/>
            <w:hideMark/>
          </w:tcPr>
          <w:p w14:paraId="4080BC8A"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за ед.</w:t>
            </w:r>
          </w:p>
        </w:tc>
        <w:tc>
          <w:tcPr>
            <w:tcW w:w="344" w:type="pct"/>
            <w:tcBorders>
              <w:top w:val="nil"/>
              <w:left w:val="nil"/>
              <w:bottom w:val="nil"/>
              <w:right w:val="single" w:sz="4" w:space="0" w:color="auto"/>
            </w:tcBorders>
            <w:shd w:val="clear" w:color="auto" w:fill="auto"/>
            <w:vAlign w:val="center"/>
            <w:hideMark/>
          </w:tcPr>
          <w:p w14:paraId="25CDC789"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кол-во</w:t>
            </w:r>
          </w:p>
        </w:tc>
        <w:tc>
          <w:tcPr>
            <w:tcW w:w="676" w:type="pct"/>
            <w:gridSpan w:val="2"/>
            <w:tcBorders>
              <w:top w:val="single" w:sz="4" w:space="0" w:color="auto"/>
              <w:left w:val="nil"/>
              <w:bottom w:val="single" w:sz="4" w:space="0" w:color="auto"/>
              <w:right w:val="single" w:sz="4" w:space="0" w:color="000000"/>
            </w:tcBorders>
            <w:shd w:val="clear" w:color="auto" w:fill="auto"/>
            <w:vAlign w:val="center"/>
            <w:hideMark/>
          </w:tcPr>
          <w:p w14:paraId="626C9E98" w14:textId="77777777" w:rsidR="00EA1E4A" w:rsidRPr="00EA1E4A" w:rsidRDefault="00EA1E4A" w:rsidP="00EA1E4A">
            <w:pPr>
              <w:spacing w:after="0"/>
              <w:jc w:val="center"/>
              <w:rPr>
                <w:rFonts w:ascii="Calibri" w:hAnsi="Calibri" w:cs="Calibri"/>
                <w:b/>
                <w:bCs/>
                <w:color w:val="000000"/>
                <w:sz w:val="16"/>
                <w:szCs w:val="16"/>
              </w:rPr>
            </w:pPr>
            <w:proofErr w:type="spellStart"/>
            <w:r w:rsidRPr="00EA1E4A">
              <w:rPr>
                <w:rFonts w:ascii="Calibri" w:hAnsi="Calibri" w:cs="Calibri"/>
                <w:b/>
                <w:bCs/>
                <w:color w:val="000000"/>
                <w:sz w:val="16"/>
                <w:szCs w:val="16"/>
              </w:rPr>
              <w:t>коэф</w:t>
            </w:r>
            <w:proofErr w:type="spellEnd"/>
            <w:r w:rsidRPr="00EA1E4A">
              <w:rPr>
                <w:rFonts w:ascii="Calibri" w:hAnsi="Calibri" w:cs="Calibri"/>
                <w:b/>
                <w:bCs/>
                <w:color w:val="000000"/>
                <w:sz w:val="16"/>
                <w:szCs w:val="16"/>
              </w:rPr>
              <w:t>-т вариации, %</w:t>
            </w:r>
          </w:p>
        </w:tc>
        <w:tc>
          <w:tcPr>
            <w:tcW w:w="552" w:type="pct"/>
            <w:tcBorders>
              <w:top w:val="nil"/>
              <w:left w:val="nil"/>
              <w:bottom w:val="single" w:sz="4" w:space="0" w:color="auto"/>
              <w:right w:val="single" w:sz="4" w:space="0" w:color="auto"/>
            </w:tcBorders>
            <w:shd w:val="clear" w:color="auto" w:fill="auto"/>
            <w:vAlign w:val="center"/>
            <w:hideMark/>
          </w:tcPr>
          <w:p w14:paraId="7C0D2686"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НМЦК, руб.</w:t>
            </w:r>
          </w:p>
        </w:tc>
        <w:tc>
          <w:tcPr>
            <w:tcW w:w="66" w:type="pct"/>
            <w:vAlign w:val="center"/>
            <w:hideMark/>
          </w:tcPr>
          <w:p w14:paraId="1F8BE5CE" w14:textId="77777777" w:rsidR="00EA1E4A" w:rsidRPr="00EA1E4A" w:rsidRDefault="00EA1E4A" w:rsidP="00EA1E4A">
            <w:pPr>
              <w:spacing w:after="0"/>
              <w:jc w:val="left"/>
              <w:rPr>
                <w:sz w:val="16"/>
                <w:szCs w:val="16"/>
              </w:rPr>
            </w:pPr>
          </w:p>
        </w:tc>
      </w:tr>
      <w:tr w:rsidR="00EA1E4A" w:rsidRPr="00EA1E4A" w14:paraId="6D49DB62" w14:textId="77777777" w:rsidTr="00EA1E4A">
        <w:trPr>
          <w:trHeight w:val="600"/>
        </w:trPr>
        <w:tc>
          <w:tcPr>
            <w:tcW w:w="205" w:type="pct"/>
            <w:tcBorders>
              <w:top w:val="nil"/>
              <w:left w:val="single" w:sz="4" w:space="0" w:color="auto"/>
              <w:bottom w:val="single" w:sz="4" w:space="0" w:color="auto"/>
              <w:right w:val="nil"/>
            </w:tcBorders>
            <w:shd w:val="clear" w:color="auto" w:fill="auto"/>
            <w:vAlign w:val="center"/>
            <w:hideMark/>
          </w:tcPr>
          <w:p w14:paraId="5E886BCB"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1</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9C45B4" w14:textId="77777777" w:rsidR="00EA1E4A" w:rsidRPr="00EA1E4A" w:rsidRDefault="00EA1E4A" w:rsidP="00EA1E4A">
            <w:pPr>
              <w:spacing w:after="0"/>
              <w:jc w:val="left"/>
              <w:rPr>
                <w:color w:val="000000"/>
                <w:sz w:val="16"/>
                <w:szCs w:val="16"/>
              </w:rPr>
            </w:pPr>
            <w:r w:rsidRPr="00EA1E4A">
              <w:rPr>
                <w:color w:val="000000"/>
                <w:sz w:val="16"/>
                <w:szCs w:val="16"/>
              </w:rPr>
              <w:t xml:space="preserve">Поставка </w:t>
            </w:r>
            <w:proofErr w:type="spellStart"/>
            <w:r w:rsidRPr="00EA1E4A">
              <w:rPr>
                <w:color w:val="000000"/>
                <w:sz w:val="16"/>
                <w:szCs w:val="16"/>
              </w:rPr>
              <w:t>геотекстиля</w:t>
            </w:r>
            <w:proofErr w:type="spellEnd"/>
            <w:r w:rsidRPr="00EA1E4A">
              <w:rPr>
                <w:color w:val="000000"/>
                <w:sz w:val="16"/>
                <w:szCs w:val="16"/>
              </w:rPr>
              <w:t xml:space="preserve"> для нужд АО «ДРСУ-10</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302AE701"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59,85</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78ECD851"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79,00</w:t>
            </w:r>
          </w:p>
        </w:tc>
        <w:tc>
          <w:tcPr>
            <w:tcW w:w="557" w:type="pct"/>
            <w:tcBorders>
              <w:top w:val="single" w:sz="4" w:space="0" w:color="auto"/>
              <w:left w:val="nil"/>
              <w:bottom w:val="single" w:sz="4" w:space="0" w:color="auto"/>
              <w:right w:val="single" w:sz="4" w:space="0" w:color="auto"/>
            </w:tcBorders>
            <w:shd w:val="clear" w:color="auto" w:fill="auto"/>
            <w:vAlign w:val="center"/>
            <w:hideMark/>
          </w:tcPr>
          <w:p w14:paraId="31339C27"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77,50</w:t>
            </w:r>
          </w:p>
        </w:tc>
        <w:tc>
          <w:tcPr>
            <w:tcW w:w="453" w:type="pct"/>
            <w:tcBorders>
              <w:top w:val="nil"/>
              <w:left w:val="nil"/>
              <w:bottom w:val="single" w:sz="4" w:space="0" w:color="auto"/>
              <w:right w:val="nil"/>
            </w:tcBorders>
            <w:shd w:val="clear" w:color="auto" w:fill="auto"/>
            <w:vAlign w:val="center"/>
            <w:hideMark/>
          </w:tcPr>
          <w:p w14:paraId="23FA6068"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72,12</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14042" w14:textId="77777777" w:rsidR="00EA1E4A" w:rsidRPr="00EA1E4A" w:rsidRDefault="00EA1E4A" w:rsidP="00EA1E4A">
            <w:pPr>
              <w:spacing w:after="0"/>
              <w:jc w:val="center"/>
              <w:rPr>
                <w:color w:val="000000"/>
                <w:sz w:val="16"/>
                <w:szCs w:val="16"/>
              </w:rPr>
            </w:pPr>
            <w:r w:rsidRPr="00EA1E4A">
              <w:rPr>
                <w:color w:val="000000"/>
                <w:sz w:val="16"/>
                <w:szCs w:val="16"/>
              </w:rPr>
              <w:t>18060</w:t>
            </w:r>
          </w:p>
        </w:tc>
        <w:tc>
          <w:tcPr>
            <w:tcW w:w="430" w:type="pct"/>
            <w:tcBorders>
              <w:top w:val="nil"/>
              <w:left w:val="nil"/>
              <w:bottom w:val="single" w:sz="4" w:space="0" w:color="auto"/>
              <w:right w:val="single" w:sz="4" w:space="0" w:color="auto"/>
            </w:tcBorders>
            <w:shd w:val="clear" w:color="auto" w:fill="auto"/>
            <w:vAlign w:val="center"/>
            <w:hideMark/>
          </w:tcPr>
          <w:p w14:paraId="631B12F2"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14,77</w:t>
            </w:r>
          </w:p>
        </w:tc>
        <w:tc>
          <w:tcPr>
            <w:tcW w:w="245" w:type="pct"/>
            <w:tcBorders>
              <w:top w:val="nil"/>
              <w:left w:val="nil"/>
              <w:bottom w:val="single" w:sz="4" w:space="0" w:color="auto"/>
              <w:right w:val="single" w:sz="4" w:space="0" w:color="auto"/>
            </w:tcBorders>
            <w:shd w:val="clear" w:color="auto" w:fill="auto"/>
            <w:vAlign w:val="center"/>
            <w:hideMark/>
          </w:tcPr>
          <w:p w14:paraId="20B2A821"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&lt;33</w:t>
            </w:r>
          </w:p>
        </w:tc>
        <w:tc>
          <w:tcPr>
            <w:tcW w:w="552" w:type="pct"/>
            <w:tcBorders>
              <w:top w:val="nil"/>
              <w:left w:val="nil"/>
              <w:bottom w:val="single" w:sz="4" w:space="0" w:color="auto"/>
              <w:right w:val="single" w:sz="4" w:space="0" w:color="auto"/>
            </w:tcBorders>
            <w:shd w:val="clear" w:color="auto" w:fill="auto"/>
            <w:vAlign w:val="center"/>
            <w:hideMark/>
          </w:tcPr>
          <w:p w14:paraId="00E8C825" w14:textId="77777777" w:rsidR="00EA1E4A" w:rsidRPr="00EA1E4A" w:rsidRDefault="00EA1E4A" w:rsidP="00EA1E4A">
            <w:pPr>
              <w:spacing w:after="0"/>
              <w:jc w:val="center"/>
              <w:rPr>
                <w:rFonts w:ascii="Calibri" w:hAnsi="Calibri" w:cs="Calibri"/>
                <w:color w:val="000000"/>
                <w:sz w:val="16"/>
                <w:szCs w:val="16"/>
              </w:rPr>
            </w:pPr>
            <w:r w:rsidRPr="00EA1E4A">
              <w:rPr>
                <w:rFonts w:ascii="Calibri" w:hAnsi="Calibri" w:cs="Calibri"/>
                <w:color w:val="000000"/>
                <w:sz w:val="16"/>
                <w:szCs w:val="16"/>
              </w:rPr>
              <w:t>1 302 427,00</w:t>
            </w:r>
          </w:p>
        </w:tc>
        <w:tc>
          <w:tcPr>
            <w:tcW w:w="66" w:type="pct"/>
            <w:vAlign w:val="center"/>
            <w:hideMark/>
          </w:tcPr>
          <w:p w14:paraId="7D52D1DC" w14:textId="77777777" w:rsidR="00EA1E4A" w:rsidRPr="00EA1E4A" w:rsidRDefault="00EA1E4A" w:rsidP="00EA1E4A">
            <w:pPr>
              <w:spacing w:after="0"/>
              <w:jc w:val="left"/>
              <w:rPr>
                <w:sz w:val="16"/>
                <w:szCs w:val="16"/>
              </w:rPr>
            </w:pPr>
          </w:p>
        </w:tc>
      </w:tr>
      <w:tr w:rsidR="00EA1E4A" w:rsidRPr="00EA1E4A" w14:paraId="47D62E29" w14:textId="77777777" w:rsidTr="00EA1E4A">
        <w:trPr>
          <w:trHeight w:val="435"/>
        </w:trPr>
        <w:tc>
          <w:tcPr>
            <w:tcW w:w="205" w:type="pct"/>
            <w:tcBorders>
              <w:top w:val="nil"/>
              <w:left w:val="nil"/>
              <w:bottom w:val="nil"/>
              <w:right w:val="nil"/>
            </w:tcBorders>
            <w:shd w:val="clear" w:color="auto" w:fill="auto"/>
            <w:vAlign w:val="center"/>
            <w:hideMark/>
          </w:tcPr>
          <w:p w14:paraId="45722AB9" w14:textId="77777777" w:rsidR="00EA1E4A" w:rsidRPr="00EA1E4A" w:rsidRDefault="00EA1E4A" w:rsidP="00EA1E4A">
            <w:pPr>
              <w:spacing w:after="0"/>
              <w:jc w:val="center"/>
              <w:rPr>
                <w:rFonts w:ascii="Calibri" w:hAnsi="Calibri" w:cs="Calibri"/>
                <w:color w:val="000000"/>
                <w:sz w:val="16"/>
                <w:szCs w:val="16"/>
              </w:rPr>
            </w:pPr>
          </w:p>
        </w:tc>
        <w:tc>
          <w:tcPr>
            <w:tcW w:w="3932" w:type="pct"/>
            <w:gridSpan w:val="7"/>
            <w:vMerge w:val="restart"/>
            <w:tcBorders>
              <w:top w:val="nil"/>
              <w:left w:val="nil"/>
              <w:bottom w:val="nil"/>
              <w:right w:val="nil"/>
            </w:tcBorders>
            <w:shd w:val="clear" w:color="000000" w:fill="FFFFFF"/>
            <w:vAlign w:val="center"/>
            <w:hideMark/>
          </w:tcPr>
          <w:p w14:paraId="47DDD93E"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 </w:t>
            </w:r>
          </w:p>
        </w:tc>
        <w:tc>
          <w:tcPr>
            <w:tcW w:w="245" w:type="pct"/>
            <w:tcBorders>
              <w:top w:val="nil"/>
              <w:left w:val="nil"/>
              <w:bottom w:val="nil"/>
              <w:right w:val="nil"/>
            </w:tcBorders>
            <w:shd w:val="clear" w:color="auto" w:fill="auto"/>
            <w:vAlign w:val="center"/>
            <w:hideMark/>
          </w:tcPr>
          <w:p w14:paraId="24E3F7CA" w14:textId="77777777" w:rsidR="00EA1E4A" w:rsidRPr="00EA1E4A" w:rsidRDefault="00EA1E4A" w:rsidP="00EA1E4A">
            <w:pPr>
              <w:spacing w:after="0"/>
              <w:jc w:val="center"/>
              <w:rPr>
                <w:rFonts w:ascii="Calibri" w:hAnsi="Calibri" w:cs="Calibri"/>
                <w:b/>
                <w:bCs/>
                <w:color w:val="000000"/>
                <w:sz w:val="16"/>
                <w:szCs w:val="16"/>
              </w:rPr>
            </w:pPr>
          </w:p>
        </w:tc>
        <w:tc>
          <w:tcPr>
            <w:tcW w:w="552" w:type="pct"/>
            <w:tcBorders>
              <w:top w:val="nil"/>
              <w:left w:val="single" w:sz="4" w:space="0" w:color="auto"/>
              <w:bottom w:val="single" w:sz="4" w:space="0" w:color="auto"/>
              <w:right w:val="single" w:sz="4" w:space="0" w:color="auto"/>
            </w:tcBorders>
            <w:shd w:val="clear" w:color="auto" w:fill="auto"/>
            <w:vAlign w:val="center"/>
            <w:hideMark/>
          </w:tcPr>
          <w:p w14:paraId="58A5D92C"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ИТОГО:</w:t>
            </w:r>
          </w:p>
        </w:tc>
        <w:tc>
          <w:tcPr>
            <w:tcW w:w="66" w:type="pct"/>
            <w:vAlign w:val="center"/>
            <w:hideMark/>
          </w:tcPr>
          <w:p w14:paraId="6D895030" w14:textId="77777777" w:rsidR="00EA1E4A" w:rsidRPr="00EA1E4A" w:rsidRDefault="00EA1E4A" w:rsidP="00EA1E4A">
            <w:pPr>
              <w:spacing w:after="0"/>
              <w:jc w:val="left"/>
              <w:rPr>
                <w:sz w:val="16"/>
                <w:szCs w:val="16"/>
              </w:rPr>
            </w:pPr>
          </w:p>
        </w:tc>
      </w:tr>
      <w:tr w:rsidR="00EA1E4A" w:rsidRPr="00EA1E4A" w14:paraId="5D3A2C27" w14:textId="77777777" w:rsidTr="00EA1E4A">
        <w:trPr>
          <w:trHeight w:val="435"/>
        </w:trPr>
        <w:tc>
          <w:tcPr>
            <w:tcW w:w="205" w:type="pct"/>
            <w:tcBorders>
              <w:top w:val="nil"/>
              <w:left w:val="nil"/>
              <w:bottom w:val="nil"/>
              <w:right w:val="nil"/>
            </w:tcBorders>
            <w:shd w:val="clear" w:color="auto" w:fill="auto"/>
            <w:vAlign w:val="center"/>
            <w:hideMark/>
          </w:tcPr>
          <w:p w14:paraId="7EB5A3F2" w14:textId="77777777" w:rsidR="00EA1E4A" w:rsidRPr="00EA1E4A" w:rsidRDefault="00EA1E4A" w:rsidP="00EA1E4A">
            <w:pPr>
              <w:spacing w:after="0"/>
              <w:jc w:val="center"/>
              <w:rPr>
                <w:rFonts w:ascii="Calibri" w:hAnsi="Calibri" w:cs="Calibri"/>
                <w:b/>
                <w:bCs/>
                <w:color w:val="000000"/>
                <w:sz w:val="16"/>
                <w:szCs w:val="16"/>
              </w:rPr>
            </w:pPr>
          </w:p>
        </w:tc>
        <w:tc>
          <w:tcPr>
            <w:tcW w:w="3932" w:type="pct"/>
            <w:gridSpan w:val="7"/>
            <w:vMerge/>
            <w:tcBorders>
              <w:top w:val="nil"/>
              <w:left w:val="nil"/>
              <w:bottom w:val="nil"/>
              <w:right w:val="nil"/>
            </w:tcBorders>
            <w:vAlign w:val="center"/>
            <w:hideMark/>
          </w:tcPr>
          <w:p w14:paraId="195F7EF1" w14:textId="77777777" w:rsidR="00EA1E4A" w:rsidRPr="00EA1E4A" w:rsidRDefault="00EA1E4A" w:rsidP="00EA1E4A">
            <w:pPr>
              <w:spacing w:after="0"/>
              <w:jc w:val="left"/>
              <w:rPr>
                <w:rFonts w:ascii="Calibri" w:hAnsi="Calibri" w:cs="Calibri"/>
                <w:b/>
                <w:bCs/>
                <w:color w:val="000000"/>
                <w:sz w:val="16"/>
                <w:szCs w:val="16"/>
              </w:rPr>
            </w:pPr>
          </w:p>
        </w:tc>
        <w:tc>
          <w:tcPr>
            <w:tcW w:w="245" w:type="pct"/>
            <w:tcBorders>
              <w:top w:val="nil"/>
              <w:left w:val="nil"/>
              <w:bottom w:val="nil"/>
              <w:right w:val="nil"/>
            </w:tcBorders>
            <w:shd w:val="clear" w:color="auto" w:fill="auto"/>
            <w:vAlign w:val="center"/>
            <w:hideMark/>
          </w:tcPr>
          <w:p w14:paraId="7F95991F" w14:textId="77777777" w:rsidR="00EA1E4A" w:rsidRPr="00EA1E4A" w:rsidRDefault="00EA1E4A" w:rsidP="00EA1E4A">
            <w:pPr>
              <w:spacing w:after="0"/>
              <w:jc w:val="center"/>
              <w:rPr>
                <w:sz w:val="16"/>
                <w:szCs w:val="16"/>
              </w:rPr>
            </w:pPr>
          </w:p>
        </w:tc>
        <w:tc>
          <w:tcPr>
            <w:tcW w:w="552" w:type="pct"/>
            <w:tcBorders>
              <w:top w:val="nil"/>
              <w:left w:val="single" w:sz="4" w:space="0" w:color="auto"/>
              <w:bottom w:val="single" w:sz="4" w:space="0" w:color="auto"/>
              <w:right w:val="single" w:sz="4" w:space="0" w:color="auto"/>
            </w:tcBorders>
            <w:shd w:val="clear" w:color="auto" w:fill="auto"/>
            <w:vAlign w:val="center"/>
            <w:hideMark/>
          </w:tcPr>
          <w:p w14:paraId="29203598" w14:textId="77777777" w:rsidR="00EA1E4A" w:rsidRPr="00EA1E4A" w:rsidRDefault="00EA1E4A" w:rsidP="00EA1E4A">
            <w:pPr>
              <w:spacing w:after="0"/>
              <w:jc w:val="center"/>
              <w:rPr>
                <w:rFonts w:ascii="Calibri" w:hAnsi="Calibri" w:cs="Calibri"/>
                <w:b/>
                <w:bCs/>
                <w:color w:val="000000"/>
                <w:sz w:val="16"/>
                <w:szCs w:val="16"/>
              </w:rPr>
            </w:pPr>
            <w:r w:rsidRPr="00EA1E4A">
              <w:rPr>
                <w:rFonts w:ascii="Calibri" w:hAnsi="Calibri" w:cs="Calibri"/>
                <w:b/>
                <w:bCs/>
                <w:color w:val="000000"/>
                <w:sz w:val="16"/>
                <w:szCs w:val="16"/>
              </w:rPr>
              <w:t>1 302 427,00</w:t>
            </w:r>
          </w:p>
        </w:tc>
        <w:tc>
          <w:tcPr>
            <w:tcW w:w="66" w:type="pct"/>
            <w:vAlign w:val="center"/>
            <w:hideMark/>
          </w:tcPr>
          <w:p w14:paraId="53B4E175" w14:textId="77777777" w:rsidR="00EA1E4A" w:rsidRPr="00EA1E4A" w:rsidRDefault="00EA1E4A" w:rsidP="00EA1E4A">
            <w:pPr>
              <w:spacing w:after="0"/>
              <w:jc w:val="left"/>
              <w:rPr>
                <w:sz w:val="16"/>
                <w:szCs w:val="16"/>
              </w:rPr>
            </w:pPr>
          </w:p>
        </w:tc>
      </w:tr>
    </w:tbl>
    <w:p w14:paraId="346DA7D5" w14:textId="671B67F7" w:rsidR="0089350D" w:rsidRPr="005C696E" w:rsidRDefault="0089350D" w:rsidP="005C696E">
      <w:pPr>
        <w:widowControl w:val="0"/>
        <w:tabs>
          <w:tab w:val="left" w:pos="2088"/>
        </w:tabs>
        <w:spacing w:after="0"/>
        <w:ind w:firstLine="709"/>
        <w:jc w:val="center"/>
        <w:rPr>
          <w:b/>
          <w:bCs/>
          <w:i/>
          <w:iCs/>
          <w:sz w:val="22"/>
          <w:szCs w:val="22"/>
        </w:rPr>
      </w:pPr>
    </w:p>
    <w:p w14:paraId="5F7FD369" w14:textId="77777777" w:rsidR="00F05089" w:rsidRPr="005C696E" w:rsidRDefault="00F05089" w:rsidP="005C696E">
      <w:pPr>
        <w:widowControl w:val="0"/>
        <w:autoSpaceDE w:val="0"/>
        <w:autoSpaceDN w:val="0"/>
        <w:adjustRightInd w:val="0"/>
        <w:spacing w:after="0"/>
        <w:jc w:val="left"/>
        <w:rPr>
          <w:sz w:val="22"/>
          <w:szCs w:val="22"/>
        </w:rPr>
      </w:pPr>
    </w:p>
    <w:p w14:paraId="17B3765C" w14:textId="5AD07845" w:rsidR="00FB11CE" w:rsidRPr="005C696E" w:rsidRDefault="00FB11CE" w:rsidP="005C696E">
      <w:pPr>
        <w:widowControl w:val="0"/>
        <w:autoSpaceDE w:val="0"/>
        <w:autoSpaceDN w:val="0"/>
        <w:adjustRightInd w:val="0"/>
        <w:spacing w:after="0"/>
        <w:jc w:val="left"/>
        <w:rPr>
          <w:sz w:val="22"/>
          <w:szCs w:val="22"/>
        </w:rPr>
      </w:pPr>
    </w:p>
    <w:p w14:paraId="0AA2C889" w14:textId="77777777" w:rsidR="00FB11CE" w:rsidRPr="005C696E" w:rsidRDefault="00FB11CE" w:rsidP="005C696E">
      <w:pPr>
        <w:widowControl w:val="0"/>
        <w:autoSpaceDE w:val="0"/>
        <w:autoSpaceDN w:val="0"/>
        <w:adjustRightInd w:val="0"/>
        <w:spacing w:after="0"/>
        <w:jc w:val="left"/>
        <w:rPr>
          <w:sz w:val="22"/>
          <w:szCs w:val="22"/>
        </w:rPr>
      </w:pPr>
    </w:p>
    <w:p w14:paraId="55DE17B3" w14:textId="77777777" w:rsidR="008B11B4" w:rsidRDefault="008B11B4">
      <w:pPr>
        <w:spacing w:after="0"/>
        <w:jc w:val="left"/>
        <w:rPr>
          <w:b/>
          <w:bCs/>
          <w:color w:val="000000"/>
          <w:sz w:val="22"/>
          <w:szCs w:val="22"/>
        </w:rPr>
      </w:pPr>
      <w:r>
        <w:rPr>
          <w:b/>
          <w:bCs/>
          <w:color w:val="000000"/>
        </w:rPr>
        <w:br w:type="page"/>
      </w:r>
    </w:p>
    <w:p w14:paraId="245C620B" w14:textId="3852A704" w:rsidR="0089350D" w:rsidRPr="005C696E" w:rsidRDefault="006D63A6" w:rsidP="005C696E">
      <w:pPr>
        <w:pStyle w:val="ConsPlusNormal"/>
        <w:tabs>
          <w:tab w:val="left" w:pos="360"/>
        </w:tabs>
        <w:ind w:firstLine="0"/>
        <w:jc w:val="right"/>
        <w:rPr>
          <w:rFonts w:ascii="Times New Roman" w:hAnsi="Times New Roman" w:cs="Times New Roman"/>
          <w:b/>
          <w:bCs/>
          <w:color w:val="000000"/>
        </w:rPr>
      </w:pPr>
      <w:r w:rsidRPr="005C696E">
        <w:rPr>
          <w:rFonts w:ascii="Times New Roman" w:hAnsi="Times New Roman" w:cs="Times New Roman"/>
          <w:b/>
          <w:bCs/>
          <w:color w:val="000000"/>
        </w:rPr>
        <w:lastRenderedPageBreak/>
        <w:t>Приложение № 3 к Извещению</w:t>
      </w:r>
    </w:p>
    <w:p w14:paraId="072A071B" w14:textId="77777777" w:rsidR="0089350D" w:rsidRPr="005C696E" w:rsidRDefault="006D63A6" w:rsidP="005C696E">
      <w:pPr>
        <w:pStyle w:val="af9"/>
        <w:widowControl w:val="0"/>
        <w:tabs>
          <w:tab w:val="left" w:pos="0"/>
        </w:tabs>
        <w:spacing w:after="0"/>
        <w:rPr>
          <w:i/>
          <w:sz w:val="22"/>
          <w:szCs w:val="22"/>
        </w:rPr>
      </w:pPr>
      <w:r w:rsidRPr="005C696E">
        <w:rPr>
          <w:i/>
          <w:sz w:val="22"/>
          <w:szCs w:val="22"/>
        </w:rPr>
        <w:t>На бланке организации</w:t>
      </w:r>
    </w:p>
    <w:p w14:paraId="725F58BE" w14:textId="77777777" w:rsidR="0089350D" w:rsidRPr="005C696E" w:rsidRDefault="006D63A6" w:rsidP="005C696E">
      <w:pPr>
        <w:widowControl w:val="0"/>
        <w:shd w:val="clear" w:color="auto" w:fill="FFFFFF"/>
        <w:spacing w:after="0"/>
        <w:rPr>
          <w:i/>
          <w:sz w:val="22"/>
          <w:szCs w:val="22"/>
        </w:rPr>
      </w:pPr>
      <w:r w:rsidRPr="005C696E">
        <w:rPr>
          <w:i/>
          <w:sz w:val="22"/>
          <w:szCs w:val="22"/>
        </w:rPr>
        <w:t>Дата, исх. Номер</w:t>
      </w:r>
    </w:p>
    <w:p w14:paraId="4EDC6B3B" w14:textId="77777777" w:rsidR="0089350D" w:rsidRPr="005C696E" w:rsidRDefault="0089350D" w:rsidP="005C696E">
      <w:pPr>
        <w:widowControl w:val="0"/>
        <w:shd w:val="clear" w:color="auto" w:fill="FFFFFF"/>
        <w:spacing w:after="0"/>
        <w:rPr>
          <w:b/>
          <w:bCs/>
          <w:i/>
          <w:color w:val="000000"/>
          <w:sz w:val="22"/>
          <w:szCs w:val="22"/>
        </w:rPr>
      </w:pPr>
    </w:p>
    <w:p w14:paraId="790A9A29" w14:textId="77777777" w:rsidR="0089350D" w:rsidRPr="005C696E" w:rsidRDefault="0089350D" w:rsidP="005C696E">
      <w:pPr>
        <w:pStyle w:val="ConsPlusNormal"/>
        <w:ind w:firstLine="540"/>
        <w:contextualSpacing/>
        <w:jc w:val="right"/>
        <w:rPr>
          <w:rFonts w:ascii="Times New Roman" w:hAnsi="Times New Roman" w:cs="Times New Roman"/>
          <w:b/>
        </w:rPr>
      </w:pPr>
    </w:p>
    <w:p w14:paraId="26C90E08" w14:textId="77777777" w:rsidR="0089350D" w:rsidRPr="005C696E" w:rsidRDefault="006D63A6" w:rsidP="005C696E">
      <w:pPr>
        <w:widowControl w:val="0"/>
        <w:shd w:val="clear" w:color="auto" w:fill="FFFFFF"/>
        <w:autoSpaceDE w:val="0"/>
        <w:autoSpaceDN w:val="0"/>
        <w:adjustRightInd w:val="0"/>
        <w:spacing w:after="0"/>
        <w:contextualSpacing/>
        <w:jc w:val="center"/>
        <w:rPr>
          <w:b/>
          <w:color w:val="000000"/>
          <w:sz w:val="22"/>
          <w:szCs w:val="22"/>
        </w:rPr>
      </w:pPr>
      <w:r w:rsidRPr="005C696E">
        <w:rPr>
          <w:b/>
          <w:color w:val="000000"/>
          <w:sz w:val="22"/>
          <w:szCs w:val="22"/>
        </w:rPr>
        <w:t>ЗАЯВКА НА УЧАСТИЕ В ЗАПРОСЕ КОТИРОВОК В ЭЛЕКТРОННОЙ ФОРМЕ</w:t>
      </w:r>
    </w:p>
    <w:p w14:paraId="0A2C1B8E" w14:textId="77777777" w:rsidR="0089350D" w:rsidRPr="005C696E" w:rsidRDefault="0089350D" w:rsidP="005C696E">
      <w:pPr>
        <w:widowControl w:val="0"/>
        <w:shd w:val="clear" w:color="auto" w:fill="FFFFFF"/>
        <w:autoSpaceDE w:val="0"/>
        <w:autoSpaceDN w:val="0"/>
        <w:adjustRightInd w:val="0"/>
        <w:spacing w:after="0"/>
        <w:contextualSpacing/>
        <w:jc w:val="center"/>
        <w:rPr>
          <w:b/>
          <w:color w:val="000000"/>
          <w:sz w:val="22"/>
          <w:szCs w:val="22"/>
          <w:highlight w:val="red"/>
        </w:rPr>
      </w:pPr>
    </w:p>
    <w:p w14:paraId="5929D779" w14:textId="39BF2B5C" w:rsidR="0089350D" w:rsidRPr="005C696E" w:rsidRDefault="006D63A6" w:rsidP="005C696E">
      <w:pPr>
        <w:widowControl w:val="0"/>
        <w:numPr>
          <w:ilvl w:val="0"/>
          <w:numId w:val="5"/>
        </w:numPr>
        <w:shd w:val="clear" w:color="auto" w:fill="FFFFFF"/>
        <w:tabs>
          <w:tab w:val="left" w:pos="284"/>
        </w:tabs>
        <w:autoSpaceDE w:val="0"/>
        <w:autoSpaceDN w:val="0"/>
        <w:adjustRightInd w:val="0"/>
        <w:spacing w:after="0"/>
        <w:ind w:left="0" w:hanging="11"/>
        <w:contextualSpacing/>
        <w:rPr>
          <w:color w:val="000000"/>
          <w:sz w:val="22"/>
          <w:szCs w:val="22"/>
        </w:rPr>
      </w:pPr>
      <w:r w:rsidRPr="005C696E">
        <w:rPr>
          <w:sz w:val="22"/>
          <w:szCs w:val="22"/>
        </w:rPr>
        <w:t>Изучив извещение и документацию о запросе котировок в электронной форме</w:t>
      </w:r>
      <w:r w:rsidRPr="005C696E">
        <w:rPr>
          <w:color w:val="000000"/>
          <w:sz w:val="22"/>
          <w:szCs w:val="22"/>
        </w:rPr>
        <w:t xml:space="preserve">№___________ </w:t>
      </w:r>
      <w:r w:rsidR="005C696E" w:rsidRPr="005C696E">
        <w:rPr>
          <w:color w:val="000000"/>
          <w:sz w:val="22"/>
          <w:szCs w:val="22"/>
        </w:rPr>
        <w:t>«</w:t>
      </w:r>
      <w:r w:rsidRPr="005C696E">
        <w:rPr>
          <w:color w:val="000000"/>
          <w:sz w:val="22"/>
          <w:szCs w:val="22"/>
        </w:rPr>
        <w:t>_________________________________________________</w:t>
      </w:r>
      <w:r w:rsidR="005C696E" w:rsidRPr="005C696E">
        <w:rPr>
          <w:color w:val="000000"/>
          <w:sz w:val="22"/>
          <w:szCs w:val="22"/>
        </w:rPr>
        <w:t>»</w:t>
      </w:r>
      <w:r w:rsidRPr="005C696E">
        <w:rPr>
          <w:color w:val="000000"/>
          <w:sz w:val="22"/>
          <w:szCs w:val="22"/>
        </w:rPr>
        <w:t xml:space="preserve">, </w:t>
      </w:r>
      <w:r w:rsidRPr="005C696E">
        <w:rPr>
          <w:sz w:val="22"/>
          <w:szCs w:val="22"/>
        </w:rPr>
        <w:t xml:space="preserve">включая проект договора, который </w:t>
      </w:r>
    </w:p>
    <w:p w14:paraId="353C2256" w14:textId="77777777" w:rsidR="0089350D" w:rsidRPr="005C696E" w:rsidRDefault="006D63A6" w:rsidP="005C696E">
      <w:pPr>
        <w:widowControl w:val="0"/>
        <w:shd w:val="clear" w:color="auto" w:fill="FFFFFF"/>
        <w:autoSpaceDE w:val="0"/>
        <w:autoSpaceDN w:val="0"/>
        <w:adjustRightInd w:val="0"/>
        <w:spacing w:after="0"/>
        <w:contextualSpacing/>
        <w:rPr>
          <w:i/>
          <w:color w:val="000000"/>
          <w:sz w:val="22"/>
          <w:szCs w:val="22"/>
          <w:vertAlign w:val="superscript"/>
        </w:rPr>
      </w:pPr>
      <w:r w:rsidRPr="005C696E">
        <w:rPr>
          <w:i/>
          <w:color w:val="000000"/>
          <w:sz w:val="22"/>
          <w:szCs w:val="22"/>
          <w:vertAlign w:val="superscript"/>
        </w:rPr>
        <w:t>(наименование закупки)</w:t>
      </w:r>
    </w:p>
    <w:p w14:paraId="5EFE0DDD" w14:textId="77777777" w:rsidR="0089350D" w:rsidRPr="005C696E" w:rsidRDefault="006D63A6" w:rsidP="005C696E">
      <w:pPr>
        <w:widowControl w:val="0"/>
        <w:shd w:val="clear" w:color="auto" w:fill="FFFFFF"/>
        <w:autoSpaceDE w:val="0"/>
        <w:autoSpaceDN w:val="0"/>
        <w:adjustRightInd w:val="0"/>
        <w:spacing w:after="0"/>
        <w:contextualSpacing/>
        <w:rPr>
          <w:sz w:val="22"/>
          <w:szCs w:val="22"/>
        </w:rPr>
      </w:pPr>
      <w:r w:rsidRPr="005C696E">
        <w:rPr>
          <w:sz w:val="22"/>
          <w:szCs w:val="22"/>
        </w:rPr>
        <w:t>будет заключен с победителем запроса котировок, а также применимые к данному запросу котировок законодательство и нормативные правовые акты</w:t>
      </w:r>
      <w:r w:rsidRPr="005C696E">
        <w:rPr>
          <w:color w:val="000000"/>
          <w:sz w:val="22"/>
          <w:szCs w:val="22"/>
        </w:rPr>
        <w:t>,</w:t>
      </w:r>
    </w:p>
    <w:p w14:paraId="5366C235" w14:textId="77777777" w:rsidR="0089350D" w:rsidRPr="005C696E" w:rsidRDefault="006D63A6" w:rsidP="005C696E">
      <w:pPr>
        <w:widowControl w:val="0"/>
        <w:shd w:val="clear" w:color="auto" w:fill="FFFFFF"/>
        <w:autoSpaceDE w:val="0"/>
        <w:autoSpaceDN w:val="0"/>
        <w:adjustRightInd w:val="0"/>
        <w:spacing w:after="0"/>
        <w:contextualSpacing/>
        <w:rPr>
          <w:i/>
          <w:color w:val="000000"/>
          <w:sz w:val="22"/>
          <w:szCs w:val="22"/>
          <w:vertAlign w:val="superscript"/>
        </w:rPr>
      </w:pPr>
      <w:r w:rsidRPr="005C696E">
        <w:rPr>
          <w:sz w:val="22"/>
          <w:szCs w:val="22"/>
        </w:rPr>
        <w:t xml:space="preserve">____________________________________________________________________________________, </w:t>
      </w:r>
    </w:p>
    <w:p w14:paraId="28354CD0" w14:textId="77777777" w:rsidR="0089350D" w:rsidRPr="005C696E" w:rsidRDefault="006D63A6" w:rsidP="005C696E">
      <w:pPr>
        <w:widowControl w:val="0"/>
        <w:spacing w:after="0"/>
        <w:contextualSpacing/>
        <w:rPr>
          <w:i/>
          <w:sz w:val="22"/>
          <w:szCs w:val="22"/>
          <w:vertAlign w:val="superscript"/>
        </w:rPr>
      </w:pPr>
      <w:r w:rsidRPr="005C696E">
        <w:rPr>
          <w:i/>
          <w:sz w:val="22"/>
          <w:szCs w:val="22"/>
          <w:vertAlign w:val="superscript"/>
        </w:rPr>
        <w:t>(наименование участника закупки)</w:t>
      </w:r>
    </w:p>
    <w:p w14:paraId="1FD08E13" w14:textId="77777777" w:rsidR="0089350D" w:rsidRPr="005C696E" w:rsidRDefault="006D63A6" w:rsidP="005C696E">
      <w:pPr>
        <w:widowControl w:val="0"/>
        <w:spacing w:after="0"/>
        <w:contextualSpacing/>
        <w:rPr>
          <w:sz w:val="22"/>
          <w:szCs w:val="22"/>
        </w:rPr>
      </w:pPr>
      <w:r w:rsidRPr="005C696E">
        <w:rPr>
          <w:color w:val="000000"/>
          <w:sz w:val="22"/>
          <w:szCs w:val="22"/>
        </w:rPr>
        <w:t>зарегистрированное (</w:t>
      </w:r>
      <w:proofErr w:type="spellStart"/>
      <w:r w:rsidRPr="005C696E">
        <w:rPr>
          <w:color w:val="000000"/>
          <w:sz w:val="22"/>
          <w:szCs w:val="22"/>
        </w:rPr>
        <w:t>ный</w:t>
      </w:r>
      <w:proofErr w:type="spellEnd"/>
      <w:r w:rsidRPr="005C696E">
        <w:rPr>
          <w:color w:val="000000"/>
          <w:sz w:val="22"/>
          <w:szCs w:val="22"/>
        </w:rPr>
        <w:t xml:space="preserve">, </w:t>
      </w:r>
      <w:proofErr w:type="spellStart"/>
      <w:r w:rsidRPr="005C696E">
        <w:rPr>
          <w:color w:val="000000"/>
          <w:sz w:val="22"/>
          <w:szCs w:val="22"/>
        </w:rPr>
        <w:t>ная</w:t>
      </w:r>
      <w:proofErr w:type="spellEnd"/>
      <w:r w:rsidRPr="005C696E">
        <w:rPr>
          <w:color w:val="000000"/>
          <w:sz w:val="22"/>
          <w:szCs w:val="22"/>
        </w:rPr>
        <w:t>)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rsidRPr="005C696E">
        <w:rPr>
          <w:sz w:val="22"/>
          <w:szCs w:val="22"/>
        </w:rPr>
        <w:t xml:space="preserve">в лице__________________________________________________________________________________, </w:t>
      </w:r>
    </w:p>
    <w:p w14:paraId="1EE71F75" w14:textId="77777777" w:rsidR="0089350D" w:rsidRPr="005C696E" w:rsidRDefault="006D63A6" w:rsidP="005C696E">
      <w:pPr>
        <w:widowControl w:val="0"/>
        <w:spacing w:after="0"/>
        <w:contextualSpacing/>
        <w:rPr>
          <w:i/>
          <w:sz w:val="22"/>
          <w:szCs w:val="22"/>
          <w:vertAlign w:val="superscript"/>
        </w:rPr>
      </w:pPr>
      <w:r w:rsidRPr="005C696E">
        <w:rPr>
          <w:i/>
          <w:sz w:val="22"/>
          <w:szCs w:val="22"/>
          <w:vertAlign w:val="superscript"/>
        </w:rPr>
        <w:t xml:space="preserve">   (наименование должности руководителя и его Ф.И.О. Ф.И.О. указываются полностью)</w:t>
      </w:r>
    </w:p>
    <w:p w14:paraId="23AE99F5" w14:textId="77777777" w:rsidR="0089350D" w:rsidRPr="005C696E" w:rsidRDefault="006D63A6" w:rsidP="005C696E">
      <w:pPr>
        <w:widowControl w:val="0"/>
        <w:spacing w:after="0"/>
        <w:contextualSpacing/>
        <w:rPr>
          <w:sz w:val="22"/>
          <w:szCs w:val="22"/>
        </w:rPr>
      </w:pPr>
      <w:r w:rsidRPr="005C696E">
        <w:rPr>
          <w:sz w:val="22"/>
          <w:szCs w:val="22"/>
        </w:rPr>
        <w:t>действующего на основании _____________________________________________________________,</w:t>
      </w:r>
    </w:p>
    <w:p w14:paraId="7C55064B" w14:textId="77777777" w:rsidR="0089350D" w:rsidRPr="005C696E" w:rsidRDefault="006D63A6" w:rsidP="005C696E">
      <w:pPr>
        <w:widowControl w:val="0"/>
        <w:spacing w:after="0"/>
        <w:contextualSpacing/>
        <w:rPr>
          <w:i/>
          <w:sz w:val="22"/>
          <w:szCs w:val="22"/>
          <w:vertAlign w:val="superscript"/>
        </w:rPr>
      </w:pPr>
      <w:r w:rsidRPr="005C696E">
        <w:rPr>
          <w:i/>
          <w:sz w:val="22"/>
          <w:szCs w:val="22"/>
          <w:vertAlign w:val="superscript"/>
        </w:rPr>
        <w:t xml:space="preserve"> (устав, доверенность, свидетельство с указанием его реквизитов и т.п.)</w:t>
      </w:r>
    </w:p>
    <w:p w14:paraId="64DF7796" w14:textId="77777777" w:rsidR="0089350D" w:rsidRPr="005C696E" w:rsidRDefault="006D63A6" w:rsidP="005C696E">
      <w:pPr>
        <w:widowControl w:val="0"/>
        <w:spacing w:after="0"/>
        <w:contextualSpacing/>
        <w:rPr>
          <w:sz w:val="22"/>
          <w:szCs w:val="22"/>
        </w:rPr>
      </w:pPr>
      <w:r w:rsidRPr="005C696E">
        <w:rPr>
          <w:sz w:val="22"/>
          <w:szCs w:val="22"/>
        </w:rP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Pr="005C696E" w:rsidRDefault="006D63A6" w:rsidP="005C696E">
      <w:pPr>
        <w:widowControl w:val="0"/>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sz w:val="22"/>
          <w:szCs w:val="22"/>
          <w:vertAlign w:val="superscript"/>
        </w:rPr>
      </w:pPr>
      <w:r w:rsidRPr="005C696E">
        <w:rPr>
          <w:sz w:val="22"/>
          <w:szCs w:val="22"/>
        </w:rPr>
        <w:t xml:space="preserve">Настоящей заявкой подтверждаем, что ________________________________________________                      </w:t>
      </w:r>
    </w:p>
    <w:p w14:paraId="2DF2B354" w14:textId="77777777" w:rsidR="0089350D" w:rsidRPr="005C696E" w:rsidRDefault="006D63A6" w:rsidP="005C696E">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vertAlign w:val="superscript"/>
        </w:rPr>
      </w:pPr>
      <w:r w:rsidRPr="005C696E">
        <w:rPr>
          <w:i/>
          <w:sz w:val="22"/>
          <w:szCs w:val="22"/>
          <w:vertAlign w:val="superscript"/>
        </w:rPr>
        <w:t xml:space="preserve">(наименование участника закупки) </w:t>
      </w:r>
    </w:p>
    <w:p w14:paraId="52D65796" w14:textId="77777777" w:rsidR="0089350D" w:rsidRPr="005C696E" w:rsidRDefault="006D63A6" w:rsidP="005C696E">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rPr>
      </w:pPr>
      <w:r w:rsidRPr="005C696E">
        <w:rPr>
          <w:sz w:val="22"/>
          <w:szCs w:val="22"/>
        </w:rPr>
        <w:t>соответствует следующим требованиям:</w:t>
      </w:r>
    </w:p>
    <w:p w14:paraId="5E120E30" w14:textId="77777777" w:rsidR="0049282C" w:rsidRPr="005C696E" w:rsidRDefault="0049282C"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 xml:space="preserve">При проведении закупок устанавливаются следующие обязательные требования к участникам закупки: </w:t>
      </w:r>
    </w:p>
    <w:p w14:paraId="64F3303C"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08E5DE3"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2) участник закупки - юридическое лицо не находится в процессе ликвидации;</w:t>
      </w:r>
    </w:p>
    <w:p w14:paraId="50B4C37A"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41BBFC62"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 xml:space="preserve">4) </w:t>
      </w:r>
      <w:proofErr w:type="spellStart"/>
      <w:r w:rsidRPr="005C696E">
        <w:rPr>
          <w:sz w:val="22"/>
          <w:szCs w:val="22"/>
        </w:rPr>
        <w:t>неприостановление</w:t>
      </w:r>
      <w:proofErr w:type="spellEnd"/>
      <w:r w:rsidRPr="005C696E">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3CE0601"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1C93C5C"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1D9A1F"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 xml:space="preserve">7) </w:t>
      </w:r>
      <w:proofErr w:type="spellStart"/>
      <w:r w:rsidRPr="005C696E">
        <w:rPr>
          <w:sz w:val="22"/>
          <w:szCs w:val="22"/>
        </w:rPr>
        <w:t>непривлечение</w:t>
      </w:r>
      <w:proofErr w:type="spellEnd"/>
      <w:r w:rsidRPr="005C696E">
        <w:rPr>
          <w:sz w:val="22"/>
          <w:szCs w:val="22"/>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5C696E">
        <w:rPr>
          <w:sz w:val="22"/>
          <w:szCs w:val="22"/>
        </w:rPr>
        <w:lastRenderedPageBreak/>
        <w:t>правонарушениях;</w:t>
      </w:r>
    </w:p>
    <w:p w14:paraId="1AAE651D"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F69D8D0" w14:textId="4BDADF76"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 xml:space="preserve">9) отсутствие сведений об участнике закупки в реестре недобросовестных поставщиков, предусмотренном Федеральным законом от 5 апреля 2013 года N 44-ФЗ </w:t>
      </w:r>
      <w:r w:rsidR="005C696E" w:rsidRPr="005C696E">
        <w:rPr>
          <w:sz w:val="22"/>
          <w:szCs w:val="22"/>
        </w:rPr>
        <w:t>«</w:t>
      </w:r>
      <w:r w:rsidRPr="005C696E">
        <w:rPr>
          <w:sz w:val="22"/>
          <w:szCs w:val="22"/>
        </w:rPr>
        <w:t>О контрактной системе в сфере закупок товаров, работ, услуг для обеспечения государственных и муниципальных нужд</w:t>
      </w:r>
      <w:r w:rsidR="005C696E" w:rsidRPr="005C696E">
        <w:rPr>
          <w:sz w:val="22"/>
          <w:szCs w:val="22"/>
        </w:rPr>
        <w:t>»</w:t>
      </w:r>
      <w:r w:rsidRPr="005C696E">
        <w:rPr>
          <w:sz w:val="22"/>
          <w:szCs w:val="22"/>
        </w:rPr>
        <w:t>;</w:t>
      </w:r>
    </w:p>
    <w:p w14:paraId="0AAF5DC9"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10) отсутствие между участником закупки и заказчиком конфликта интересов;</w:t>
      </w:r>
    </w:p>
    <w:p w14:paraId="04ADA0AB"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11) участник закупки не является офшорной компанией;</w:t>
      </w:r>
    </w:p>
    <w:p w14:paraId="01FBCEAE"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r w:rsidRPr="005C696E">
        <w:rPr>
          <w:sz w:val="22"/>
          <w:szCs w:val="22"/>
        </w:rPr>
        <w:t>12) отсутствие у участника закупки ограничений для участия в закупках, установленных законодательством Российской Федерации.</w:t>
      </w:r>
    </w:p>
    <w:p w14:paraId="62DEACED" w14:textId="77777777" w:rsidR="00F17AB6" w:rsidRPr="005C696E" w:rsidRDefault="00F17AB6" w:rsidP="005C696E">
      <w:pPr>
        <w:widowControl w:val="0"/>
        <w:shd w:val="clear" w:color="auto" w:fill="FFFFFF"/>
        <w:tabs>
          <w:tab w:val="left" w:pos="284"/>
        </w:tabs>
        <w:autoSpaceDE w:val="0"/>
        <w:autoSpaceDN w:val="0"/>
        <w:adjustRightInd w:val="0"/>
        <w:spacing w:after="0"/>
        <w:ind w:left="390"/>
        <w:contextualSpacing/>
        <w:rPr>
          <w:sz w:val="22"/>
          <w:szCs w:val="22"/>
        </w:rPr>
      </w:pPr>
    </w:p>
    <w:p w14:paraId="2716DF63" w14:textId="3434A65A" w:rsidR="0089350D" w:rsidRPr="005C696E" w:rsidRDefault="006D63A6" w:rsidP="005C696E">
      <w:pPr>
        <w:widowControl w:val="0"/>
        <w:shd w:val="clear" w:color="auto" w:fill="FFFFFF"/>
        <w:tabs>
          <w:tab w:val="left" w:pos="284"/>
        </w:tabs>
        <w:autoSpaceDE w:val="0"/>
        <w:autoSpaceDN w:val="0"/>
        <w:adjustRightInd w:val="0"/>
        <w:spacing w:after="0"/>
        <w:ind w:left="390"/>
        <w:contextualSpacing/>
        <w:rPr>
          <w:color w:val="000000"/>
          <w:sz w:val="22"/>
          <w:szCs w:val="22"/>
        </w:rPr>
      </w:pPr>
      <w:r w:rsidRPr="005C696E">
        <w:rPr>
          <w:color w:val="000000"/>
          <w:sz w:val="22"/>
          <w:szCs w:val="22"/>
        </w:rPr>
        <w:t xml:space="preserve">Мы обязуемся поставить товары (Таблица №1) с соблюдением требований и срока исполнения обязательств по договору.                                                                                                                                                                                     </w:t>
      </w:r>
    </w:p>
    <w:p w14:paraId="3384ACD0"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color w:val="000000"/>
          <w:sz w:val="22"/>
          <w:szCs w:val="22"/>
        </w:rPr>
      </w:pPr>
      <w:r w:rsidRPr="005C696E">
        <w:rPr>
          <w:color w:val="000000"/>
          <w:sz w:val="22"/>
          <w:szCs w:val="22"/>
        </w:rPr>
        <w:t xml:space="preserve">с ценой </w:t>
      </w:r>
      <w:r w:rsidRPr="005C696E">
        <w:rPr>
          <w:sz w:val="22"/>
          <w:szCs w:val="22"/>
        </w:rPr>
        <w:t>договора</w:t>
      </w:r>
      <w:proofErr w:type="gramStart"/>
      <w:r w:rsidRPr="005C696E">
        <w:rPr>
          <w:color w:val="000000"/>
          <w:sz w:val="22"/>
          <w:szCs w:val="22"/>
        </w:rPr>
        <w:t xml:space="preserve">: ______________________(_____________________________) </w:t>
      </w:r>
      <w:proofErr w:type="gramEnd"/>
      <w:r w:rsidRPr="005C696E">
        <w:rPr>
          <w:color w:val="000000"/>
          <w:sz w:val="22"/>
          <w:szCs w:val="22"/>
        </w:rPr>
        <w:t xml:space="preserve">рублей ___ копеек, </w:t>
      </w:r>
    </w:p>
    <w:p w14:paraId="03E664DC" w14:textId="77777777" w:rsidR="0089350D" w:rsidRPr="005C696E" w:rsidRDefault="006D63A6" w:rsidP="005C696E">
      <w:pPr>
        <w:widowControl w:val="0"/>
        <w:shd w:val="clear" w:color="auto" w:fill="FFFFFF"/>
        <w:tabs>
          <w:tab w:val="left" w:pos="284"/>
        </w:tabs>
        <w:autoSpaceDE w:val="0"/>
        <w:autoSpaceDN w:val="0"/>
        <w:adjustRightInd w:val="0"/>
        <w:spacing w:after="0"/>
        <w:ind w:left="-22"/>
        <w:contextualSpacing/>
        <w:rPr>
          <w:color w:val="000000"/>
          <w:sz w:val="22"/>
          <w:szCs w:val="22"/>
          <w:vertAlign w:val="superscript"/>
        </w:rPr>
      </w:pPr>
      <w:r w:rsidRPr="005C696E">
        <w:rPr>
          <w:color w:val="000000"/>
          <w:sz w:val="22"/>
          <w:szCs w:val="22"/>
          <w:vertAlign w:val="superscript"/>
        </w:rPr>
        <w:t xml:space="preserve"> (цифрой)    (прописью) </w:t>
      </w:r>
    </w:p>
    <w:p w14:paraId="38B7EF5D"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color w:val="000000"/>
          <w:sz w:val="22"/>
          <w:szCs w:val="22"/>
        </w:rPr>
      </w:pPr>
      <w:r w:rsidRPr="005C696E">
        <w:rPr>
          <w:color w:val="000000"/>
          <w:sz w:val="22"/>
          <w:szCs w:val="22"/>
        </w:rPr>
        <w:t>в том числе НДС по ставке ___% в сумме</w:t>
      </w:r>
      <w:proofErr w:type="gramStart"/>
      <w:r w:rsidRPr="005C696E">
        <w:rPr>
          <w:color w:val="000000"/>
          <w:sz w:val="22"/>
          <w:szCs w:val="22"/>
        </w:rPr>
        <w:t xml:space="preserve">: ________(______________________) </w:t>
      </w:r>
      <w:proofErr w:type="gramEnd"/>
      <w:r w:rsidRPr="005C696E">
        <w:rPr>
          <w:color w:val="000000"/>
          <w:sz w:val="22"/>
          <w:szCs w:val="22"/>
        </w:rPr>
        <w:t>рублей ___ копеек</w:t>
      </w:r>
    </w:p>
    <w:p w14:paraId="03669968"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color w:val="000000"/>
          <w:sz w:val="22"/>
          <w:szCs w:val="22"/>
        </w:rPr>
      </w:pPr>
      <w:r w:rsidRPr="005C696E">
        <w:rPr>
          <w:color w:val="000000"/>
          <w:sz w:val="22"/>
          <w:szCs w:val="22"/>
          <w:vertAlign w:val="superscript"/>
        </w:rPr>
        <w:t>(цифрой)    (прописью)</w:t>
      </w:r>
    </w:p>
    <w:p w14:paraId="1217DD5C"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color w:val="000000"/>
          <w:sz w:val="22"/>
          <w:szCs w:val="22"/>
        </w:rPr>
      </w:pPr>
      <w:r w:rsidRPr="005C696E">
        <w:rPr>
          <w:i/>
          <w:sz w:val="22"/>
          <w:szCs w:val="22"/>
        </w:rPr>
        <w:t>(либо НДС не предусмотрен).</w:t>
      </w:r>
    </w:p>
    <w:p w14:paraId="3893DD33" w14:textId="77777777" w:rsidR="0089350D" w:rsidRPr="005C696E" w:rsidRDefault="0089350D" w:rsidP="005C696E">
      <w:pPr>
        <w:widowControl w:val="0"/>
        <w:shd w:val="clear" w:color="auto" w:fill="FFFFFF"/>
        <w:tabs>
          <w:tab w:val="left" w:pos="284"/>
        </w:tabs>
        <w:autoSpaceDE w:val="0"/>
        <w:autoSpaceDN w:val="0"/>
        <w:adjustRightInd w:val="0"/>
        <w:spacing w:after="0"/>
        <w:ind w:left="-22"/>
        <w:contextualSpacing/>
        <w:rPr>
          <w:color w:val="000000"/>
          <w:sz w:val="22"/>
          <w:szCs w:val="22"/>
          <w:vertAlign w:val="superscript"/>
        </w:rPr>
      </w:pPr>
    </w:p>
    <w:p w14:paraId="1B99D202" w14:textId="77777777" w:rsidR="0089350D" w:rsidRPr="005C696E" w:rsidRDefault="006D63A6" w:rsidP="005C696E">
      <w:pPr>
        <w:widowControl w:val="0"/>
        <w:spacing w:after="0"/>
        <w:contextualSpacing/>
        <w:rPr>
          <w:color w:val="000000"/>
          <w:sz w:val="22"/>
          <w:szCs w:val="22"/>
        </w:rPr>
      </w:pPr>
      <w:r w:rsidRPr="005C696E">
        <w:rPr>
          <w:color w:val="000000"/>
          <w:sz w:val="22"/>
          <w:szCs w:val="22"/>
        </w:rPr>
        <w:t>В указанную цену включены*: _________________________________________________________.</w:t>
      </w:r>
    </w:p>
    <w:p w14:paraId="771A6074" w14:textId="7719C4BB" w:rsidR="0089350D" w:rsidRPr="005C696E" w:rsidRDefault="006D63A6" w:rsidP="005C696E">
      <w:pPr>
        <w:widowControl w:val="0"/>
        <w:spacing w:after="0"/>
        <w:contextualSpacing/>
        <w:jc w:val="center"/>
        <w:rPr>
          <w:sz w:val="22"/>
          <w:szCs w:val="22"/>
          <w:vertAlign w:val="superscript"/>
        </w:rPr>
      </w:pPr>
      <w:r w:rsidRPr="005C696E">
        <w:rPr>
          <w:color w:val="000000"/>
          <w:sz w:val="22"/>
          <w:szCs w:val="22"/>
          <w:vertAlign w:val="superscript"/>
        </w:rPr>
        <w:t xml:space="preserve">   (*указать </w:t>
      </w:r>
      <w:r w:rsidRPr="005C696E">
        <w:rPr>
          <w:sz w:val="22"/>
          <w:szCs w:val="22"/>
          <w:vertAlign w:val="superscript"/>
        </w:rPr>
        <w:t>затраты участника, связанные с исполнением договора, документации о закупке)</w:t>
      </w:r>
    </w:p>
    <w:p w14:paraId="49F33827" w14:textId="77777777" w:rsidR="0089350D" w:rsidRPr="005C696E" w:rsidRDefault="0089350D" w:rsidP="005C696E">
      <w:pPr>
        <w:widowControl w:val="0"/>
        <w:spacing w:after="0"/>
        <w:contextualSpacing/>
        <w:rPr>
          <w:b/>
          <w:sz w:val="22"/>
          <w:szCs w:val="22"/>
        </w:rPr>
      </w:pPr>
    </w:p>
    <w:p w14:paraId="12BE0D4F" w14:textId="77777777" w:rsidR="0089350D" w:rsidRPr="005C696E" w:rsidRDefault="006D63A6" w:rsidP="005C696E">
      <w:pPr>
        <w:widowControl w:val="0"/>
        <w:spacing w:after="0"/>
        <w:contextualSpacing/>
        <w:rPr>
          <w:b/>
          <w:sz w:val="22"/>
          <w:szCs w:val="22"/>
        </w:rPr>
      </w:pPr>
      <w:r w:rsidRPr="005C696E">
        <w:rPr>
          <w:b/>
          <w:sz w:val="22"/>
          <w:szCs w:val="22"/>
        </w:rPr>
        <w:t>Таблица №1</w:t>
      </w:r>
    </w:p>
    <w:p w14:paraId="20113AB6" w14:textId="77777777" w:rsidR="0089350D" w:rsidRPr="005C696E" w:rsidRDefault="006D63A6" w:rsidP="005C696E">
      <w:pPr>
        <w:widowControl w:val="0"/>
        <w:spacing w:after="0"/>
        <w:contextualSpacing/>
        <w:rPr>
          <w:b/>
          <w:sz w:val="22"/>
          <w:szCs w:val="22"/>
        </w:rPr>
      </w:pPr>
      <w:r w:rsidRPr="005C696E">
        <w:rPr>
          <w:b/>
          <w:sz w:val="22"/>
          <w:szCs w:val="22"/>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230"/>
        <w:gridCol w:w="1485"/>
        <w:gridCol w:w="1726"/>
        <w:gridCol w:w="1726"/>
      </w:tblGrid>
      <w:tr w:rsidR="0089350D" w:rsidRPr="005C696E" w14:paraId="425515EE" w14:textId="77777777">
        <w:trPr>
          <w:trHeight w:val="226"/>
          <w:jc w:val="center"/>
        </w:trPr>
        <w:tc>
          <w:tcPr>
            <w:tcW w:w="568" w:type="dxa"/>
            <w:shd w:val="clear" w:color="auto" w:fill="D9D9D9"/>
            <w:vAlign w:val="center"/>
          </w:tcPr>
          <w:p w14:paraId="500615A2" w14:textId="77777777" w:rsidR="0089350D" w:rsidRPr="005C696E" w:rsidRDefault="006D63A6" w:rsidP="005C696E">
            <w:pPr>
              <w:widowControl w:val="0"/>
              <w:tabs>
                <w:tab w:val="left" w:pos="502"/>
              </w:tabs>
              <w:spacing w:after="0"/>
              <w:contextualSpacing/>
              <w:jc w:val="center"/>
              <w:rPr>
                <w:b/>
                <w:sz w:val="22"/>
                <w:szCs w:val="22"/>
              </w:rPr>
            </w:pPr>
            <w:r w:rsidRPr="005C696E">
              <w:rPr>
                <w:b/>
                <w:sz w:val="22"/>
                <w:szCs w:val="22"/>
              </w:rPr>
              <w:t>№ п/п</w:t>
            </w:r>
          </w:p>
        </w:tc>
        <w:tc>
          <w:tcPr>
            <w:tcW w:w="6095" w:type="dxa"/>
            <w:shd w:val="clear" w:color="auto" w:fill="D9D9D9"/>
            <w:vAlign w:val="center"/>
          </w:tcPr>
          <w:p w14:paraId="1478C690" w14:textId="77777777" w:rsidR="0089350D" w:rsidRPr="005C696E" w:rsidRDefault="006D63A6" w:rsidP="005C696E">
            <w:pPr>
              <w:widowControl w:val="0"/>
              <w:tabs>
                <w:tab w:val="left" w:pos="502"/>
              </w:tabs>
              <w:spacing w:after="0"/>
              <w:contextualSpacing/>
              <w:jc w:val="center"/>
              <w:rPr>
                <w:b/>
                <w:sz w:val="22"/>
                <w:szCs w:val="22"/>
              </w:rPr>
            </w:pPr>
            <w:r w:rsidRPr="005C696E">
              <w:rPr>
                <w:b/>
                <w:sz w:val="22"/>
                <w:szCs w:val="22"/>
              </w:rPr>
              <w:t>Наименование поставляемого товара, характеристики, страна происхождения товара</w:t>
            </w:r>
          </w:p>
        </w:tc>
        <w:tc>
          <w:tcPr>
            <w:tcW w:w="1701" w:type="dxa"/>
            <w:shd w:val="clear" w:color="auto" w:fill="D9D9D9"/>
            <w:vAlign w:val="center"/>
          </w:tcPr>
          <w:p w14:paraId="78664C90" w14:textId="77777777" w:rsidR="0089350D" w:rsidRPr="005C696E" w:rsidRDefault="006D63A6" w:rsidP="005C696E">
            <w:pPr>
              <w:widowControl w:val="0"/>
              <w:tabs>
                <w:tab w:val="left" w:pos="743"/>
              </w:tabs>
              <w:spacing w:after="0"/>
              <w:ind w:left="-108"/>
              <w:contextualSpacing/>
              <w:jc w:val="center"/>
              <w:rPr>
                <w:b/>
                <w:sz w:val="22"/>
                <w:szCs w:val="22"/>
              </w:rPr>
            </w:pPr>
            <w:r w:rsidRPr="005C696E">
              <w:rPr>
                <w:b/>
                <w:sz w:val="22"/>
                <w:szCs w:val="22"/>
              </w:rPr>
              <w:t>Ед. изм.</w:t>
            </w:r>
          </w:p>
        </w:tc>
        <w:tc>
          <w:tcPr>
            <w:tcW w:w="1984" w:type="dxa"/>
            <w:shd w:val="clear" w:color="auto" w:fill="D9D9D9"/>
            <w:vAlign w:val="center"/>
          </w:tcPr>
          <w:p w14:paraId="079430BE" w14:textId="77777777" w:rsidR="0089350D" w:rsidRPr="005C696E" w:rsidRDefault="006D63A6" w:rsidP="005C696E">
            <w:pPr>
              <w:widowControl w:val="0"/>
              <w:tabs>
                <w:tab w:val="left" w:pos="502"/>
              </w:tabs>
              <w:spacing w:after="0"/>
              <w:contextualSpacing/>
              <w:jc w:val="center"/>
              <w:rPr>
                <w:b/>
                <w:sz w:val="22"/>
                <w:szCs w:val="22"/>
              </w:rPr>
            </w:pPr>
            <w:r w:rsidRPr="005C696E">
              <w:rPr>
                <w:b/>
                <w:sz w:val="22"/>
                <w:szCs w:val="22"/>
              </w:rPr>
              <w:t>Кол-во</w:t>
            </w:r>
          </w:p>
        </w:tc>
        <w:tc>
          <w:tcPr>
            <w:tcW w:w="1984" w:type="dxa"/>
            <w:shd w:val="clear" w:color="auto" w:fill="D9D9D9"/>
          </w:tcPr>
          <w:p w14:paraId="5B1EA963" w14:textId="77777777" w:rsidR="0089350D" w:rsidRPr="005C696E" w:rsidRDefault="006D63A6" w:rsidP="005C696E">
            <w:pPr>
              <w:widowControl w:val="0"/>
              <w:tabs>
                <w:tab w:val="left" w:pos="502"/>
              </w:tabs>
              <w:spacing w:after="0"/>
              <w:contextualSpacing/>
              <w:jc w:val="center"/>
              <w:rPr>
                <w:b/>
                <w:sz w:val="22"/>
                <w:szCs w:val="22"/>
              </w:rPr>
            </w:pPr>
            <w:r w:rsidRPr="005C696E">
              <w:rPr>
                <w:b/>
                <w:sz w:val="22"/>
                <w:szCs w:val="22"/>
              </w:rPr>
              <w:t>Цена за единицу товара</w:t>
            </w:r>
          </w:p>
        </w:tc>
      </w:tr>
      <w:tr w:rsidR="0089350D" w:rsidRPr="005C696E" w14:paraId="7446B2AD" w14:textId="77777777">
        <w:trPr>
          <w:trHeight w:val="281"/>
          <w:jc w:val="center"/>
        </w:trPr>
        <w:tc>
          <w:tcPr>
            <w:tcW w:w="568" w:type="dxa"/>
          </w:tcPr>
          <w:p w14:paraId="55371291" w14:textId="77777777" w:rsidR="0089350D" w:rsidRPr="005C696E" w:rsidRDefault="006D63A6" w:rsidP="005C696E">
            <w:pPr>
              <w:widowControl w:val="0"/>
              <w:tabs>
                <w:tab w:val="left" w:pos="502"/>
              </w:tabs>
              <w:spacing w:after="0"/>
              <w:contextualSpacing/>
              <w:jc w:val="center"/>
              <w:rPr>
                <w:b/>
                <w:sz w:val="22"/>
                <w:szCs w:val="22"/>
              </w:rPr>
            </w:pPr>
            <w:r w:rsidRPr="005C696E">
              <w:rPr>
                <w:b/>
                <w:sz w:val="22"/>
                <w:szCs w:val="22"/>
              </w:rPr>
              <w:t>1.</w:t>
            </w:r>
          </w:p>
        </w:tc>
        <w:tc>
          <w:tcPr>
            <w:tcW w:w="6095" w:type="dxa"/>
          </w:tcPr>
          <w:p w14:paraId="3CD02CFA" w14:textId="77777777" w:rsidR="0089350D" w:rsidRPr="005C696E" w:rsidRDefault="0089350D" w:rsidP="005C696E">
            <w:pPr>
              <w:pStyle w:val="ConsPlusNormal"/>
              <w:ind w:left="720" w:firstLine="0"/>
              <w:contextualSpacing/>
              <w:jc w:val="center"/>
              <w:rPr>
                <w:rFonts w:ascii="Times New Roman" w:hAnsi="Times New Roman" w:cs="Times New Roman"/>
                <w:u w:val="single"/>
              </w:rPr>
            </w:pPr>
          </w:p>
        </w:tc>
        <w:tc>
          <w:tcPr>
            <w:tcW w:w="1701" w:type="dxa"/>
          </w:tcPr>
          <w:p w14:paraId="195A46AB" w14:textId="77777777" w:rsidR="0089350D" w:rsidRPr="005C696E" w:rsidRDefault="0089350D" w:rsidP="005C696E">
            <w:pPr>
              <w:pStyle w:val="ConsPlusNormal"/>
              <w:ind w:left="720" w:firstLine="0"/>
              <w:contextualSpacing/>
              <w:rPr>
                <w:rFonts w:ascii="Times New Roman" w:hAnsi="Times New Roman" w:cs="Times New Roman"/>
                <w:u w:val="single"/>
              </w:rPr>
            </w:pPr>
          </w:p>
        </w:tc>
        <w:tc>
          <w:tcPr>
            <w:tcW w:w="1984" w:type="dxa"/>
          </w:tcPr>
          <w:p w14:paraId="3755CB6A" w14:textId="77777777" w:rsidR="0089350D" w:rsidRPr="005C696E" w:rsidRDefault="0089350D" w:rsidP="005C696E">
            <w:pPr>
              <w:pStyle w:val="ConsPlusNormal"/>
              <w:ind w:left="720" w:firstLine="0"/>
              <w:contextualSpacing/>
              <w:jc w:val="center"/>
              <w:rPr>
                <w:rFonts w:ascii="Times New Roman" w:hAnsi="Times New Roman" w:cs="Times New Roman"/>
                <w:u w:val="single"/>
              </w:rPr>
            </w:pPr>
          </w:p>
        </w:tc>
        <w:tc>
          <w:tcPr>
            <w:tcW w:w="1984" w:type="dxa"/>
          </w:tcPr>
          <w:p w14:paraId="71696B4F" w14:textId="77777777" w:rsidR="0089350D" w:rsidRPr="005C696E" w:rsidRDefault="0089350D" w:rsidP="005C696E">
            <w:pPr>
              <w:pStyle w:val="ConsPlusNormal"/>
              <w:ind w:left="720" w:firstLine="0"/>
              <w:contextualSpacing/>
              <w:jc w:val="center"/>
              <w:rPr>
                <w:rFonts w:ascii="Times New Roman" w:hAnsi="Times New Roman" w:cs="Times New Roman"/>
                <w:u w:val="single"/>
              </w:rPr>
            </w:pPr>
          </w:p>
        </w:tc>
      </w:tr>
    </w:tbl>
    <w:p w14:paraId="57419626" w14:textId="77777777" w:rsidR="0089350D" w:rsidRPr="005C696E" w:rsidRDefault="0089350D" w:rsidP="005C696E">
      <w:pPr>
        <w:widowControl w:val="0"/>
        <w:spacing w:after="0"/>
        <w:contextualSpacing/>
        <w:rPr>
          <w:b/>
          <w:sz w:val="22"/>
          <w:szCs w:val="22"/>
        </w:rPr>
      </w:pPr>
    </w:p>
    <w:p w14:paraId="0A2A2106"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b/>
          <w:sz w:val="22"/>
          <w:szCs w:val="22"/>
        </w:rPr>
      </w:pPr>
      <w:r w:rsidRPr="005C696E">
        <w:rPr>
          <w:b/>
          <w:sz w:val="22"/>
          <w:szCs w:val="22"/>
        </w:rPr>
        <w:t>Место поставки товара:</w:t>
      </w:r>
    </w:p>
    <w:p w14:paraId="0D41A844"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b/>
          <w:sz w:val="22"/>
          <w:szCs w:val="22"/>
        </w:rPr>
      </w:pPr>
      <w:r w:rsidRPr="005C696E">
        <w:rPr>
          <w:b/>
          <w:sz w:val="22"/>
          <w:szCs w:val="22"/>
        </w:rPr>
        <w:t>______________________________________________________________________________</w:t>
      </w:r>
    </w:p>
    <w:p w14:paraId="2AE0FE50"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b/>
          <w:sz w:val="22"/>
          <w:szCs w:val="22"/>
        </w:rPr>
      </w:pPr>
      <w:r w:rsidRPr="005C696E">
        <w:rPr>
          <w:b/>
          <w:sz w:val="22"/>
          <w:szCs w:val="22"/>
        </w:rPr>
        <w:t>Срок поставки товара:</w:t>
      </w:r>
    </w:p>
    <w:p w14:paraId="14891317" w14:textId="77777777" w:rsidR="0089350D" w:rsidRPr="005C696E" w:rsidRDefault="006D63A6" w:rsidP="005C696E">
      <w:pPr>
        <w:widowControl w:val="0"/>
        <w:shd w:val="clear" w:color="auto" w:fill="FFFFFF"/>
        <w:tabs>
          <w:tab w:val="left" w:pos="284"/>
        </w:tabs>
        <w:autoSpaceDE w:val="0"/>
        <w:autoSpaceDN w:val="0"/>
        <w:adjustRightInd w:val="0"/>
        <w:spacing w:after="0"/>
        <w:ind w:left="-11"/>
        <w:contextualSpacing/>
        <w:rPr>
          <w:b/>
          <w:sz w:val="22"/>
          <w:szCs w:val="22"/>
        </w:rPr>
      </w:pPr>
      <w:r w:rsidRPr="005C696E">
        <w:rPr>
          <w:b/>
          <w:sz w:val="22"/>
          <w:szCs w:val="22"/>
        </w:rPr>
        <w:t>______________________________________________________________________________</w:t>
      </w:r>
    </w:p>
    <w:p w14:paraId="69AE0C87" w14:textId="77777777" w:rsidR="0089350D" w:rsidRPr="005C696E" w:rsidRDefault="0089350D" w:rsidP="005C696E">
      <w:pPr>
        <w:widowControl w:val="0"/>
        <w:shd w:val="clear" w:color="auto" w:fill="FFFFFF"/>
        <w:tabs>
          <w:tab w:val="left" w:pos="284"/>
        </w:tabs>
        <w:autoSpaceDE w:val="0"/>
        <w:autoSpaceDN w:val="0"/>
        <w:adjustRightInd w:val="0"/>
        <w:spacing w:after="0"/>
        <w:ind w:left="-11"/>
        <w:contextualSpacing/>
        <w:rPr>
          <w:b/>
          <w:sz w:val="22"/>
          <w:szCs w:val="22"/>
        </w:rPr>
      </w:pPr>
    </w:p>
    <w:p w14:paraId="55239991" w14:textId="58223747" w:rsidR="0089350D" w:rsidRPr="005C696E" w:rsidRDefault="006D63A6" w:rsidP="005C696E">
      <w:pPr>
        <w:pStyle w:val="affb"/>
        <w:widowControl w:val="0"/>
        <w:numPr>
          <w:ilvl w:val="0"/>
          <w:numId w:val="5"/>
        </w:numPr>
        <w:tabs>
          <w:tab w:val="clear" w:pos="390"/>
          <w:tab w:val="left" w:pos="284"/>
          <w:tab w:val="left" w:pos="993"/>
          <w:tab w:val="left" w:pos="4253"/>
        </w:tabs>
        <w:spacing w:after="0"/>
        <w:ind w:right="140"/>
        <w:rPr>
          <w:color w:val="000000"/>
          <w:sz w:val="22"/>
          <w:szCs w:val="22"/>
        </w:rPr>
      </w:pPr>
      <w:r w:rsidRPr="005C696E">
        <w:rPr>
          <w:sz w:val="22"/>
          <w:szCs w:val="22"/>
        </w:rP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F17AB6" w:rsidRPr="005C696E">
        <w:rPr>
          <w:color w:val="000000"/>
          <w:sz w:val="22"/>
          <w:szCs w:val="22"/>
          <w:shd w:val="clear" w:color="auto" w:fill="FBFBFB"/>
        </w:rPr>
        <w:t xml:space="preserve">АО </w:t>
      </w:r>
      <w:r w:rsidR="005C696E" w:rsidRPr="005C696E">
        <w:rPr>
          <w:color w:val="000000"/>
          <w:sz w:val="22"/>
          <w:szCs w:val="22"/>
          <w:shd w:val="clear" w:color="auto" w:fill="FBFBFB"/>
        </w:rPr>
        <w:t>«</w:t>
      </w:r>
      <w:r w:rsidR="00F17AB6" w:rsidRPr="005C696E">
        <w:rPr>
          <w:color w:val="000000"/>
          <w:sz w:val="22"/>
          <w:szCs w:val="22"/>
          <w:shd w:val="clear" w:color="auto" w:fill="FBFBFB"/>
        </w:rPr>
        <w:t>ДРСУ-10</w:t>
      </w:r>
      <w:r w:rsidR="005C696E" w:rsidRPr="005C696E">
        <w:rPr>
          <w:color w:val="000000"/>
          <w:sz w:val="22"/>
          <w:szCs w:val="22"/>
          <w:shd w:val="clear" w:color="auto" w:fill="FBFBFB"/>
        </w:rPr>
        <w:t>»</w:t>
      </w:r>
      <w:r w:rsidR="00F17AB6" w:rsidRPr="005C696E">
        <w:rPr>
          <w:color w:val="000000"/>
          <w:sz w:val="22"/>
          <w:szCs w:val="22"/>
          <w:shd w:val="clear" w:color="auto" w:fill="FBFBFB"/>
        </w:rPr>
        <w:t xml:space="preserve"> </w:t>
      </w:r>
      <w:r w:rsidRPr="005C696E">
        <w:rPr>
          <w:sz w:val="22"/>
          <w:szCs w:val="22"/>
        </w:rPr>
        <w:t xml:space="preserve">соответствии с требованиями документации о запросе котировок в электронной форме и условиями наших предложений. </w:t>
      </w:r>
    </w:p>
    <w:p w14:paraId="51C7398C" w14:textId="77777777" w:rsidR="0089350D" w:rsidRPr="005C696E" w:rsidRDefault="006D63A6" w:rsidP="005C696E">
      <w:pPr>
        <w:pStyle w:val="affb"/>
        <w:widowControl w:val="0"/>
        <w:numPr>
          <w:ilvl w:val="0"/>
          <w:numId w:val="5"/>
        </w:numPr>
        <w:tabs>
          <w:tab w:val="clear" w:pos="390"/>
          <w:tab w:val="left" w:pos="0"/>
          <w:tab w:val="left" w:pos="284"/>
          <w:tab w:val="left" w:pos="1080"/>
          <w:tab w:val="left" w:pos="4253"/>
        </w:tabs>
        <w:spacing w:after="0"/>
        <w:ind w:left="0" w:right="140" w:firstLine="0"/>
        <w:rPr>
          <w:sz w:val="22"/>
          <w:szCs w:val="22"/>
        </w:rPr>
      </w:pPr>
      <w:r w:rsidRPr="005C696E">
        <w:rPr>
          <w:sz w:val="22"/>
          <w:szCs w:val="22"/>
        </w:rP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Pr="005C696E" w:rsidRDefault="006D63A6" w:rsidP="005C696E">
      <w:pPr>
        <w:widowControl w:val="0"/>
        <w:tabs>
          <w:tab w:val="left" w:pos="0"/>
          <w:tab w:val="left" w:pos="284"/>
          <w:tab w:val="left" w:pos="1080"/>
          <w:tab w:val="left" w:pos="4253"/>
        </w:tabs>
        <w:spacing w:after="0"/>
        <w:rPr>
          <w:sz w:val="22"/>
          <w:szCs w:val="22"/>
        </w:rPr>
      </w:pPr>
      <w:r w:rsidRPr="005C696E">
        <w:rPr>
          <w:i/>
          <w:sz w:val="22"/>
          <w:szCs w:val="22"/>
          <w:vertAlign w:val="superscript"/>
        </w:rPr>
        <w:t xml:space="preserve">(наименование участника закупки) </w:t>
      </w:r>
    </w:p>
    <w:p w14:paraId="51331E1E" w14:textId="77777777" w:rsidR="0089350D" w:rsidRPr="005C696E" w:rsidRDefault="006D63A6" w:rsidP="005C696E">
      <w:pPr>
        <w:widowControl w:val="0"/>
        <w:tabs>
          <w:tab w:val="left" w:pos="0"/>
          <w:tab w:val="left" w:pos="284"/>
          <w:tab w:val="left" w:pos="1080"/>
          <w:tab w:val="left" w:pos="4253"/>
        </w:tabs>
        <w:spacing w:after="0"/>
        <w:ind w:right="140"/>
        <w:rPr>
          <w:sz w:val="22"/>
          <w:szCs w:val="22"/>
        </w:rPr>
      </w:pPr>
      <w:r w:rsidRPr="005C696E">
        <w:rPr>
          <w:sz w:val="22"/>
          <w:szCs w:val="22"/>
        </w:rPr>
        <w:t>договора, сведения о нашей организации будут включены в Реестр недобросовестных поставщиков.</w:t>
      </w:r>
    </w:p>
    <w:p w14:paraId="31173692" w14:textId="77777777" w:rsidR="0089350D" w:rsidRPr="005C696E" w:rsidRDefault="006D63A6" w:rsidP="005C696E">
      <w:pPr>
        <w:widowControl w:val="0"/>
        <w:numPr>
          <w:ilvl w:val="0"/>
          <w:numId w:val="5"/>
        </w:numPr>
        <w:tabs>
          <w:tab w:val="clear" w:pos="390"/>
          <w:tab w:val="left" w:pos="0"/>
          <w:tab w:val="left" w:pos="284"/>
          <w:tab w:val="left" w:pos="1080"/>
          <w:tab w:val="left" w:pos="4253"/>
        </w:tabs>
        <w:spacing w:after="0"/>
        <w:ind w:left="0" w:right="140" w:firstLine="0"/>
        <w:rPr>
          <w:i/>
          <w:sz w:val="22"/>
          <w:szCs w:val="22"/>
        </w:rPr>
      </w:pPr>
      <w:r w:rsidRPr="005C696E">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6295586D" w14:textId="77777777" w:rsidR="0089350D" w:rsidRPr="005C696E" w:rsidRDefault="006D63A6" w:rsidP="005C696E">
      <w:pPr>
        <w:widowControl w:val="0"/>
        <w:tabs>
          <w:tab w:val="left" w:pos="284"/>
          <w:tab w:val="left" w:pos="1080"/>
          <w:tab w:val="left" w:pos="4253"/>
        </w:tabs>
        <w:spacing w:after="0"/>
        <w:ind w:right="140"/>
        <w:rPr>
          <w:i/>
          <w:sz w:val="22"/>
          <w:szCs w:val="22"/>
        </w:rPr>
      </w:pPr>
      <w:r w:rsidRPr="005C696E">
        <w:rPr>
          <w:sz w:val="22"/>
          <w:szCs w:val="22"/>
        </w:rPr>
        <w:t>___________________________________________________________________________________.</w:t>
      </w:r>
    </w:p>
    <w:p w14:paraId="166E4230" w14:textId="77777777" w:rsidR="0089350D" w:rsidRPr="005C696E" w:rsidRDefault="006D63A6" w:rsidP="005C696E">
      <w:pPr>
        <w:widowControl w:val="0"/>
        <w:tabs>
          <w:tab w:val="left" w:pos="0"/>
          <w:tab w:val="left" w:pos="284"/>
          <w:tab w:val="left" w:pos="1080"/>
          <w:tab w:val="left" w:pos="4253"/>
        </w:tabs>
        <w:spacing w:after="0"/>
        <w:jc w:val="center"/>
        <w:rPr>
          <w:sz w:val="22"/>
          <w:szCs w:val="22"/>
        </w:rPr>
      </w:pPr>
      <w:r w:rsidRPr="005C696E">
        <w:rPr>
          <w:sz w:val="22"/>
          <w:szCs w:val="22"/>
        </w:rPr>
        <w:t>(Ф.И.О., телефон, адрес электронной почты работника участника закупки)</w:t>
      </w:r>
    </w:p>
    <w:p w14:paraId="1EEDF731" w14:textId="77777777" w:rsidR="0089350D" w:rsidRPr="005C696E" w:rsidRDefault="006D63A6" w:rsidP="005C696E">
      <w:pPr>
        <w:widowControl w:val="0"/>
        <w:tabs>
          <w:tab w:val="left" w:pos="0"/>
          <w:tab w:val="left" w:pos="284"/>
          <w:tab w:val="left" w:pos="1080"/>
          <w:tab w:val="left" w:pos="4253"/>
        </w:tabs>
        <w:spacing w:after="0"/>
        <w:rPr>
          <w:sz w:val="22"/>
          <w:szCs w:val="22"/>
        </w:rPr>
      </w:pPr>
      <w:r w:rsidRPr="005C696E">
        <w:rPr>
          <w:sz w:val="22"/>
          <w:szCs w:val="22"/>
        </w:rPr>
        <w:t>Все сведения просим сообщать указанному уполномоченному лицу.</w:t>
      </w:r>
    </w:p>
    <w:p w14:paraId="2A30DEC8" w14:textId="77777777" w:rsidR="0089350D" w:rsidRPr="005C696E" w:rsidRDefault="006D63A6" w:rsidP="005C696E">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5C696E">
        <w:rPr>
          <w:sz w:val="22"/>
          <w:szCs w:val="22"/>
        </w:rPr>
        <w:t>Наши наименование, юридический адрес и банковские реквизиты: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5548"/>
      </w:tblGrid>
      <w:tr w:rsidR="0089350D" w:rsidRPr="005C696E" w14:paraId="3B08054B" w14:textId="77777777" w:rsidTr="00F3370F">
        <w:tc>
          <w:tcPr>
            <w:tcW w:w="4942" w:type="dxa"/>
          </w:tcPr>
          <w:p w14:paraId="2FDF592D"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Место нахождения (для юридического лица), место жительства (для физического лица):</w:t>
            </w:r>
          </w:p>
        </w:tc>
        <w:tc>
          <w:tcPr>
            <w:tcW w:w="5548" w:type="dxa"/>
          </w:tcPr>
          <w:p w14:paraId="266CE7DE"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3A1487B0" w14:textId="77777777" w:rsidTr="00F3370F">
        <w:tc>
          <w:tcPr>
            <w:tcW w:w="4942" w:type="dxa"/>
          </w:tcPr>
          <w:p w14:paraId="3DBFD953"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Почтовый адрес (для юридического лица)</w:t>
            </w:r>
          </w:p>
        </w:tc>
        <w:tc>
          <w:tcPr>
            <w:tcW w:w="5548" w:type="dxa"/>
          </w:tcPr>
          <w:p w14:paraId="04011F25"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14B87CCE" w14:textId="77777777" w:rsidTr="00F3370F">
        <w:tc>
          <w:tcPr>
            <w:tcW w:w="4942" w:type="dxa"/>
          </w:tcPr>
          <w:p w14:paraId="40A63C16"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Контактный телефон:</w:t>
            </w:r>
          </w:p>
        </w:tc>
        <w:tc>
          <w:tcPr>
            <w:tcW w:w="5548" w:type="dxa"/>
          </w:tcPr>
          <w:p w14:paraId="445BE6F7"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49B77416" w14:textId="77777777" w:rsidTr="00F3370F">
        <w:tc>
          <w:tcPr>
            <w:tcW w:w="4942" w:type="dxa"/>
          </w:tcPr>
          <w:p w14:paraId="0498B3F8"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Факс (при наличии):</w:t>
            </w:r>
          </w:p>
        </w:tc>
        <w:tc>
          <w:tcPr>
            <w:tcW w:w="5548" w:type="dxa"/>
          </w:tcPr>
          <w:p w14:paraId="713CEF5B"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3547A0D0" w14:textId="77777777" w:rsidTr="00F3370F">
        <w:tc>
          <w:tcPr>
            <w:tcW w:w="4942" w:type="dxa"/>
          </w:tcPr>
          <w:p w14:paraId="1DED5DEA"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Адрес электронной почты:</w:t>
            </w:r>
          </w:p>
        </w:tc>
        <w:tc>
          <w:tcPr>
            <w:tcW w:w="5548" w:type="dxa"/>
          </w:tcPr>
          <w:p w14:paraId="36389F64"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6315C61F" w14:textId="77777777" w:rsidTr="00F3370F">
        <w:tc>
          <w:tcPr>
            <w:tcW w:w="4942" w:type="dxa"/>
          </w:tcPr>
          <w:p w14:paraId="17F10B1B"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ИНН</w:t>
            </w:r>
          </w:p>
        </w:tc>
        <w:tc>
          <w:tcPr>
            <w:tcW w:w="5548" w:type="dxa"/>
          </w:tcPr>
          <w:p w14:paraId="1543BF7C"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6DDF7D32" w14:textId="77777777" w:rsidTr="00F3370F">
        <w:tc>
          <w:tcPr>
            <w:tcW w:w="4942" w:type="dxa"/>
          </w:tcPr>
          <w:p w14:paraId="555E7771"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КПП</w:t>
            </w:r>
          </w:p>
        </w:tc>
        <w:tc>
          <w:tcPr>
            <w:tcW w:w="5548" w:type="dxa"/>
          </w:tcPr>
          <w:p w14:paraId="2418FE46"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06B7DEE9" w14:textId="77777777" w:rsidTr="00F3370F">
        <w:tc>
          <w:tcPr>
            <w:tcW w:w="4942" w:type="dxa"/>
          </w:tcPr>
          <w:p w14:paraId="31D2E917"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ОГРН</w:t>
            </w:r>
          </w:p>
        </w:tc>
        <w:tc>
          <w:tcPr>
            <w:tcW w:w="5548" w:type="dxa"/>
          </w:tcPr>
          <w:p w14:paraId="0344F000"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114CFCE7" w14:textId="77777777" w:rsidTr="00F3370F">
        <w:tc>
          <w:tcPr>
            <w:tcW w:w="4942" w:type="dxa"/>
          </w:tcPr>
          <w:p w14:paraId="56EF38E2" w14:textId="77777777" w:rsidR="0089350D" w:rsidRPr="005C696E" w:rsidRDefault="006D63A6" w:rsidP="005C696E">
            <w:pPr>
              <w:widowControl w:val="0"/>
              <w:autoSpaceDE w:val="0"/>
              <w:autoSpaceDN w:val="0"/>
              <w:adjustRightInd w:val="0"/>
              <w:spacing w:after="0"/>
              <w:contextualSpacing/>
              <w:rPr>
                <w:sz w:val="22"/>
                <w:szCs w:val="22"/>
              </w:rPr>
            </w:pPr>
            <w:r w:rsidRPr="005C696E">
              <w:rPr>
                <w:sz w:val="22"/>
                <w:szCs w:val="22"/>
              </w:rPr>
              <w:t>ОКПО</w:t>
            </w:r>
          </w:p>
        </w:tc>
        <w:tc>
          <w:tcPr>
            <w:tcW w:w="5548" w:type="dxa"/>
          </w:tcPr>
          <w:p w14:paraId="32661554"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6FDD2305" w14:textId="77777777" w:rsidTr="00F3370F">
        <w:tc>
          <w:tcPr>
            <w:tcW w:w="4942" w:type="dxa"/>
          </w:tcPr>
          <w:p w14:paraId="518EE509" w14:textId="77777777" w:rsidR="0089350D" w:rsidRPr="005C696E" w:rsidRDefault="006D63A6" w:rsidP="005C696E">
            <w:pPr>
              <w:widowControl w:val="0"/>
              <w:autoSpaceDE w:val="0"/>
              <w:autoSpaceDN w:val="0"/>
              <w:adjustRightInd w:val="0"/>
              <w:spacing w:after="0"/>
              <w:contextualSpacing/>
              <w:rPr>
                <w:b/>
                <w:sz w:val="22"/>
                <w:szCs w:val="22"/>
              </w:rPr>
            </w:pPr>
            <w:r w:rsidRPr="005C696E">
              <w:rPr>
                <w:b/>
                <w:sz w:val="22"/>
                <w:szCs w:val="22"/>
              </w:rPr>
              <w:t>Банковские реквизиты:</w:t>
            </w:r>
          </w:p>
        </w:tc>
        <w:tc>
          <w:tcPr>
            <w:tcW w:w="5548" w:type="dxa"/>
          </w:tcPr>
          <w:p w14:paraId="71F5702B"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2FE309BA" w14:textId="77777777" w:rsidTr="00F3370F">
        <w:tc>
          <w:tcPr>
            <w:tcW w:w="4942" w:type="dxa"/>
          </w:tcPr>
          <w:p w14:paraId="11956B55" w14:textId="77777777" w:rsidR="0089350D" w:rsidRPr="005C696E" w:rsidRDefault="006D63A6" w:rsidP="005C696E">
            <w:pPr>
              <w:widowControl w:val="0"/>
              <w:spacing w:after="0"/>
              <w:contextualSpacing/>
              <w:rPr>
                <w:sz w:val="22"/>
                <w:szCs w:val="22"/>
              </w:rPr>
            </w:pPr>
            <w:r w:rsidRPr="005C696E">
              <w:rPr>
                <w:rStyle w:val="afffff"/>
                <w:sz w:val="22"/>
                <w:szCs w:val="22"/>
              </w:rPr>
              <w:lastRenderedPageBreak/>
              <w:t>Наименование обслуживающего банка</w:t>
            </w:r>
          </w:p>
        </w:tc>
        <w:tc>
          <w:tcPr>
            <w:tcW w:w="5548" w:type="dxa"/>
          </w:tcPr>
          <w:p w14:paraId="2C4360BD"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7AD8E298" w14:textId="77777777" w:rsidTr="00F3370F">
        <w:tc>
          <w:tcPr>
            <w:tcW w:w="4942" w:type="dxa"/>
          </w:tcPr>
          <w:p w14:paraId="33F900F5" w14:textId="77777777" w:rsidR="0089350D" w:rsidRPr="005C696E" w:rsidRDefault="006D63A6" w:rsidP="005C696E">
            <w:pPr>
              <w:widowControl w:val="0"/>
              <w:spacing w:after="0"/>
              <w:contextualSpacing/>
              <w:rPr>
                <w:rStyle w:val="afffff"/>
                <w:sz w:val="22"/>
                <w:szCs w:val="22"/>
              </w:rPr>
            </w:pPr>
            <w:r w:rsidRPr="005C696E">
              <w:rPr>
                <w:sz w:val="22"/>
                <w:szCs w:val="22"/>
              </w:rPr>
              <w:t>Расчетный счет</w:t>
            </w:r>
          </w:p>
        </w:tc>
        <w:tc>
          <w:tcPr>
            <w:tcW w:w="5548" w:type="dxa"/>
          </w:tcPr>
          <w:p w14:paraId="72A68F6B"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75F0C4DD" w14:textId="77777777" w:rsidTr="00F3370F">
        <w:tc>
          <w:tcPr>
            <w:tcW w:w="4942" w:type="dxa"/>
          </w:tcPr>
          <w:p w14:paraId="6D79E29E" w14:textId="77777777" w:rsidR="0089350D" w:rsidRPr="005C696E" w:rsidRDefault="006D63A6" w:rsidP="005C696E">
            <w:pPr>
              <w:widowControl w:val="0"/>
              <w:spacing w:after="0"/>
              <w:contextualSpacing/>
              <w:rPr>
                <w:rStyle w:val="afffff"/>
                <w:sz w:val="22"/>
                <w:szCs w:val="22"/>
              </w:rPr>
            </w:pPr>
            <w:r w:rsidRPr="005C696E">
              <w:rPr>
                <w:rStyle w:val="afffff"/>
                <w:sz w:val="22"/>
                <w:szCs w:val="22"/>
              </w:rPr>
              <w:t>Корреспондентский счет</w:t>
            </w:r>
          </w:p>
        </w:tc>
        <w:tc>
          <w:tcPr>
            <w:tcW w:w="5548" w:type="dxa"/>
          </w:tcPr>
          <w:p w14:paraId="77F7BBE9" w14:textId="77777777" w:rsidR="0089350D" w:rsidRPr="005C696E" w:rsidRDefault="0089350D" w:rsidP="005C696E">
            <w:pPr>
              <w:widowControl w:val="0"/>
              <w:autoSpaceDE w:val="0"/>
              <w:autoSpaceDN w:val="0"/>
              <w:adjustRightInd w:val="0"/>
              <w:spacing w:after="0"/>
              <w:contextualSpacing/>
              <w:rPr>
                <w:sz w:val="22"/>
                <w:szCs w:val="22"/>
              </w:rPr>
            </w:pPr>
          </w:p>
        </w:tc>
      </w:tr>
      <w:tr w:rsidR="0089350D" w:rsidRPr="005C696E" w14:paraId="5ABF95D3" w14:textId="77777777" w:rsidTr="00F3370F">
        <w:tc>
          <w:tcPr>
            <w:tcW w:w="4942" w:type="dxa"/>
          </w:tcPr>
          <w:p w14:paraId="30BD4FCB" w14:textId="77777777" w:rsidR="0089350D" w:rsidRPr="005C696E" w:rsidRDefault="006D63A6" w:rsidP="005C696E">
            <w:pPr>
              <w:widowControl w:val="0"/>
              <w:spacing w:after="0"/>
              <w:contextualSpacing/>
              <w:rPr>
                <w:rStyle w:val="afffff"/>
                <w:sz w:val="22"/>
                <w:szCs w:val="22"/>
              </w:rPr>
            </w:pPr>
            <w:r w:rsidRPr="005C696E">
              <w:rPr>
                <w:rStyle w:val="afffff"/>
                <w:sz w:val="22"/>
                <w:szCs w:val="22"/>
              </w:rPr>
              <w:t>БИК</w:t>
            </w:r>
          </w:p>
        </w:tc>
        <w:tc>
          <w:tcPr>
            <w:tcW w:w="5548" w:type="dxa"/>
          </w:tcPr>
          <w:p w14:paraId="69AADBCF" w14:textId="77777777" w:rsidR="0089350D" w:rsidRPr="005C696E" w:rsidRDefault="0089350D" w:rsidP="005C696E">
            <w:pPr>
              <w:widowControl w:val="0"/>
              <w:autoSpaceDE w:val="0"/>
              <w:autoSpaceDN w:val="0"/>
              <w:adjustRightInd w:val="0"/>
              <w:spacing w:after="0"/>
              <w:contextualSpacing/>
              <w:rPr>
                <w:sz w:val="22"/>
                <w:szCs w:val="22"/>
              </w:rPr>
            </w:pPr>
          </w:p>
        </w:tc>
      </w:tr>
    </w:tbl>
    <w:p w14:paraId="02E3A2A3" w14:textId="77777777" w:rsidR="0089350D" w:rsidRPr="005C696E" w:rsidRDefault="006D63A6" w:rsidP="005C696E">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5C696E">
        <w:rPr>
          <w:sz w:val="22"/>
          <w:szCs w:val="22"/>
        </w:rPr>
        <w:t>Подпись руководителя (уполномоченного лица):</w:t>
      </w:r>
    </w:p>
    <w:p w14:paraId="71E2F8AA" w14:textId="1A8740CC" w:rsidR="0089350D" w:rsidRPr="005C696E" w:rsidRDefault="006D63A6" w:rsidP="005C696E">
      <w:pPr>
        <w:widowControl w:val="0"/>
        <w:shd w:val="clear" w:color="auto" w:fill="FFFFFF"/>
        <w:tabs>
          <w:tab w:val="left" w:pos="7088"/>
        </w:tabs>
        <w:autoSpaceDE w:val="0"/>
        <w:autoSpaceDN w:val="0"/>
        <w:adjustRightInd w:val="0"/>
        <w:spacing w:after="0"/>
        <w:contextualSpacing/>
        <w:rPr>
          <w:sz w:val="22"/>
          <w:szCs w:val="22"/>
          <w:vertAlign w:val="superscript"/>
        </w:rPr>
      </w:pPr>
      <w:r w:rsidRPr="005C696E">
        <w:rPr>
          <w:color w:val="000000"/>
          <w:sz w:val="22"/>
          <w:szCs w:val="22"/>
        </w:rPr>
        <w:t xml:space="preserve">_________________________(_______________________)               </w:t>
      </w:r>
      <w:r w:rsidR="005C696E" w:rsidRPr="005C696E">
        <w:rPr>
          <w:color w:val="000000"/>
          <w:sz w:val="22"/>
          <w:szCs w:val="22"/>
        </w:rPr>
        <w:t>«</w:t>
      </w:r>
      <w:r w:rsidRPr="005C696E">
        <w:rPr>
          <w:color w:val="000000"/>
          <w:sz w:val="22"/>
          <w:szCs w:val="22"/>
        </w:rPr>
        <w:t>___</w:t>
      </w:r>
      <w:r w:rsidR="005C696E" w:rsidRPr="005C696E">
        <w:rPr>
          <w:color w:val="000000"/>
          <w:sz w:val="22"/>
          <w:szCs w:val="22"/>
        </w:rPr>
        <w:t>»</w:t>
      </w:r>
      <w:r w:rsidRPr="005C696E">
        <w:rPr>
          <w:color w:val="000000"/>
          <w:sz w:val="22"/>
          <w:szCs w:val="22"/>
        </w:rPr>
        <w:t xml:space="preserve">______________  20____ г.  </w:t>
      </w:r>
      <w:r w:rsidRPr="005C696E">
        <w:rPr>
          <w:sz w:val="22"/>
          <w:szCs w:val="22"/>
          <w:vertAlign w:val="superscript"/>
        </w:rPr>
        <w:t>(наименование должности, подпись, Ф.И.О)</w:t>
      </w:r>
    </w:p>
    <w:p w14:paraId="2B6A8D78" w14:textId="77777777" w:rsidR="0089350D" w:rsidRPr="005C696E" w:rsidRDefault="006D63A6" w:rsidP="005C696E">
      <w:pPr>
        <w:widowControl w:val="0"/>
        <w:shd w:val="clear" w:color="auto" w:fill="FFFFFF"/>
        <w:tabs>
          <w:tab w:val="left" w:pos="7088"/>
        </w:tabs>
        <w:autoSpaceDE w:val="0"/>
        <w:autoSpaceDN w:val="0"/>
        <w:adjustRightInd w:val="0"/>
        <w:spacing w:after="0"/>
        <w:contextualSpacing/>
        <w:rPr>
          <w:b/>
          <w:sz w:val="22"/>
          <w:szCs w:val="22"/>
          <w:vertAlign w:val="superscript"/>
        </w:rPr>
      </w:pPr>
      <w:r w:rsidRPr="005C696E">
        <w:rPr>
          <w:b/>
          <w:sz w:val="22"/>
          <w:szCs w:val="22"/>
          <w:vertAlign w:val="superscript"/>
        </w:rPr>
        <w:t>М.П. (при наличии)</w:t>
      </w:r>
    </w:p>
    <w:p w14:paraId="31C1FACE" w14:textId="77777777" w:rsidR="0089350D" w:rsidRPr="005C696E" w:rsidRDefault="0089350D" w:rsidP="005C696E">
      <w:pPr>
        <w:widowControl w:val="0"/>
        <w:spacing w:after="0"/>
        <w:contextualSpacing/>
        <w:jc w:val="right"/>
        <w:rPr>
          <w:b/>
          <w:sz w:val="22"/>
          <w:szCs w:val="22"/>
        </w:rPr>
      </w:pPr>
    </w:p>
    <w:p w14:paraId="79BF6BE0" w14:textId="77777777" w:rsidR="0089350D" w:rsidRPr="005C696E" w:rsidRDefault="0089350D" w:rsidP="005C696E">
      <w:pPr>
        <w:widowControl w:val="0"/>
        <w:spacing w:after="0"/>
        <w:contextualSpacing/>
        <w:jc w:val="right"/>
        <w:rPr>
          <w:b/>
          <w:sz w:val="22"/>
          <w:szCs w:val="22"/>
        </w:rPr>
      </w:pPr>
    </w:p>
    <w:p w14:paraId="1DCE3233" w14:textId="0A68830E" w:rsidR="00EF3D5F" w:rsidRPr="005C696E" w:rsidRDefault="00EF3D5F" w:rsidP="005C696E">
      <w:pPr>
        <w:widowControl w:val="0"/>
        <w:spacing w:after="0"/>
        <w:contextualSpacing/>
        <w:jc w:val="right"/>
        <w:rPr>
          <w:b/>
          <w:sz w:val="22"/>
          <w:szCs w:val="22"/>
        </w:rPr>
      </w:pPr>
    </w:p>
    <w:p w14:paraId="66787039" w14:textId="35762721" w:rsidR="00EF3D5F" w:rsidRPr="005C696E" w:rsidRDefault="00EF3D5F" w:rsidP="005C696E">
      <w:pPr>
        <w:widowControl w:val="0"/>
        <w:spacing w:after="0"/>
        <w:contextualSpacing/>
        <w:jc w:val="right"/>
        <w:rPr>
          <w:b/>
          <w:sz w:val="22"/>
          <w:szCs w:val="22"/>
        </w:rPr>
      </w:pPr>
    </w:p>
    <w:p w14:paraId="10C7F076" w14:textId="61609FAE" w:rsidR="00EF3D5F" w:rsidRPr="005C696E" w:rsidRDefault="00EF3D5F" w:rsidP="005C696E">
      <w:pPr>
        <w:widowControl w:val="0"/>
        <w:spacing w:after="0"/>
        <w:contextualSpacing/>
        <w:jc w:val="right"/>
        <w:rPr>
          <w:b/>
          <w:sz w:val="22"/>
          <w:szCs w:val="22"/>
        </w:rPr>
      </w:pPr>
    </w:p>
    <w:p w14:paraId="52DAB49F" w14:textId="2B500C82" w:rsidR="00EF3D5F" w:rsidRPr="005C696E" w:rsidRDefault="00EF3D5F" w:rsidP="005C696E">
      <w:pPr>
        <w:widowControl w:val="0"/>
        <w:spacing w:after="0"/>
        <w:contextualSpacing/>
        <w:jc w:val="right"/>
        <w:rPr>
          <w:b/>
          <w:sz w:val="22"/>
          <w:szCs w:val="22"/>
        </w:rPr>
      </w:pPr>
    </w:p>
    <w:p w14:paraId="38FC9B69" w14:textId="4DE2F039" w:rsidR="00EF3D5F" w:rsidRPr="005C696E" w:rsidRDefault="00EF3D5F" w:rsidP="005C696E">
      <w:pPr>
        <w:widowControl w:val="0"/>
        <w:spacing w:after="0"/>
        <w:contextualSpacing/>
        <w:jc w:val="right"/>
        <w:rPr>
          <w:b/>
          <w:sz w:val="22"/>
          <w:szCs w:val="22"/>
        </w:rPr>
      </w:pPr>
    </w:p>
    <w:p w14:paraId="66584E61" w14:textId="77777777" w:rsidR="008B11B4" w:rsidRDefault="008B11B4">
      <w:pPr>
        <w:spacing w:after="0"/>
        <w:jc w:val="left"/>
        <w:rPr>
          <w:sz w:val="22"/>
          <w:szCs w:val="22"/>
        </w:rPr>
      </w:pPr>
      <w:r>
        <w:rPr>
          <w:sz w:val="22"/>
          <w:szCs w:val="22"/>
        </w:rPr>
        <w:br w:type="page"/>
      </w:r>
    </w:p>
    <w:p w14:paraId="54AC6436" w14:textId="4440004C" w:rsidR="00400442" w:rsidRPr="005C696E" w:rsidRDefault="00400442" w:rsidP="005C696E">
      <w:pPr>
        <w:widowControl w:val="0"/>
        <w:spacing w:after="0"/>
        <w:ind w:left="708" w:hanging="708"/>
        <w:rPr>
          <w:sz w:val="22"/>
          <w:szCs w:val="22"/>
        </w:rPr>
      </w:pPr>
      <w:r w:rsidRPr="005C696E">
        <w:rPr>
          <w:sz w:val="22"/>
          <w:szCs w:val="22"/>
        </w:rPr>
        <w:lastRenderedPageBreak/>
        <w:t>ПОДТВЕРЖДЕНИЕ СОГЛАСИЯ ФИЗИЧЕСКОГО ЛИЦА НА ОБРАБОТКУ ПЕРСОНАЛЬНЫХ ДАННЫХ</w:t>
      </w:r>
    </w:p>
    <w:p w14:paraId="748D52A4" w14:textId="77777777" w:rsidR="00400442" w:rsidRPr="005C696E" w:rsidRDefault="00400442" w:rsidP="005C696E">
      <w:pPr>
        <w:widowControl w:val="0"/>
        <w:spacing w:after="0"/>
        <w:ind w:left="708" w:hanging="708"/>
        <w:rPr>
          <w:sz w:val="22"/>
          <w:szCs w:val="22"/>
        </w:rPr>
      </w:pPr>
      <w:r w:rsidRPr="005C696E">
        <w:rPr>
          <w:sz w:val="22"/>
          <w:szCs w:val="22"/>
        </w:rPr>
        <w:t>Настоящим _______________________________________________________________________,</w:t>
      </w:r>
    </w:p>
    <w:p w14:paraId="6CA85469" w14:textId="77777777" w:rsidR="00400442" w:rsidRPr="005C696E" w:rsidRDefault="00400442" w:rsidP="005C696E">
      <w:pPr>
        <w:widowControl w:val="0"/>
        <w:spacing w:after="0"/>
        <w:ind w:left="708" w:hanging="708"/>
        <w:rPr>
          <w:sz w:val="22"/>
          <w:szCs w:val="22"/>
        </w:rPr>
      </w:pPr>
      <w:r w:rsidRPr="005C696E">
        <w:rPr>
          <w:sz w:val="22"/>
          <w:szCs w:val="22"/>
        </w:rPr>
        <w:tab/>
      </w:r>
      <w:r w:rsidRPr="005C696E">
        <w:rPr>
          <w:sz w:val="22"/>
          <w:szCs w:val="22"/>
        </w:rPr>
        <w:tab/>
      </w:r>
      <w:r w:rsidRPr="005C696E">
        <w:rPr>
          <w:sz w:val="22"/>
          <w:szCs w:val="22"/>
        </w:rPr>
        <w:tab/>
      </w:r>
      <w:r w:rsidRPr="005C696E">
        <w:rPr>
          <w:sz w:val="22"/>
          <w:szCs w:val="22"/>
        </w:rPr>
        <w:tab/>
      </w:r>
      <w:r w:rsidRPr="005C696E">
        <w:rPr>
          <w:sz w:val="22"/>
          <w:szCs w:val="22"/>
        </w:rPr>
        <w:tab/>
        <w:t>(фамилия, имя, отчество Поставщика)</w:t>
      </w:r>
    </w:p>
    <w:p w14:paraId="10BB43A6" w14:textId="77777777" w:rsidR="00400442" w:rsidRPr="005C696E" w:rsidRDefault="00400442" w:rsidP="005C696E">
      <w:pPr>
        <w:widowControl w:val="0"/>
        <w:spacing w:after="0"/>
        <w:ind w:left="708" w:hanging="708"/>
        <w:rPr>
          <w:sz w:val="22"/>
          <w:szCs w:val="22"/>
        </w:rPr>
      </w:pPr>
      <w:r w:rsidRPr="005C696E">
        <w:rPr>
          <w:sz w:val="22"/>
          <w:szCs w:val="22"/>
        </w:rPr>
        <w:t>Основной документ, удостоверяющий личность _______________________________________,</w:t>
      </w:r>
      <w:r w:rsidRPr="005C696E">
        <w:rPr>
          <w:sz w:val="22"/>
          <w:szCs w:val="22"/>
        </w:rPr>
        <w:tab/>
      </w:r>
      <w:r w:rsidRPr="005C696E">
        <w:rPr>
          <w:sz w:val="22"/>
          <w:szCs w:val="22"/>
        </w:rPr>
        <w:tab/>
      </w:r>
      <w:r w:rsidRPr="005C696E">
        <w:rPr>
          <w:sz w:val="22"/>
          <w:szCs w:val="22"/>
        </w:rPr>
        <w:tab/>
      </w:r>
      <w:r w:rsidRPr="005C696E">
        <w:rPr>
          <w:sz w:val="22"/>
          <w:szCs w:val="22"/>
        </w:rPr>
        <w:tab/>
      </w:r>
      <w:r w:rsidRPr="005C696E">
        <w:rPr>
          <w:sz w:val="22"/>
          <w:szCs w:val="22"/>
        </w:rPr>
        <w:tab/>
      </w:r>
      <w:r w:rsidRPr="005C696E">
        <w:rPr>
          <w:sz w:val="22"/>
          <w:szCs w:val="22"/>
        </w:rPr>
        <w:tab/>
      </w:r>
      <w:r w:rsidRPr="005C696E">
        <w:rPr>
          <w:sz w:val="22"/>
          <w:szCs w:val="22"/>
        </w:rPr>
        <w:tab/>
      </w:r>
      <w:r w:rsidRPr="005C696E">
        <w:rPr>
          <w:sz w:val="22"/>
          <w:szCs w:val="22"/>
        </w:rPr>
        <w:tab/>
      </w:r>
      <w:r w:rsidRPr="005C696E">
        <w:rPr>
          <w:sz w:val="22"/>
          <w:szCs w:val="22"/>
        </w:rPr>
        <w:tab/>
        <w:t>(серия, номер, кем и когда выдан)</w:t>
      </w:r>
    </w:p>
    <w:p w14:paraId="7B1EE263" w14:textId="77777777" w:rsidR="00400442" w:rsidRPr="005C696E" w:rsidRDefault="00400442" w:rsidP="005C696E">
      <w:pPr>
        <w:widowControl w:val="0"/>
        <w:spacing w:after="0"/>
        <w:ind w:left="708" w:hanging="708"/>
        <w:rPr>
          <w:sz w:val="22"/>
          <w:szCs w:val="22"/>
        </w:rPr>
      </w:pPr>
      <w:r w:rsidRPr="005C696E">
        <w:rPr>
          <w:sz w:val="22"/>
          <w:szCs w:val="22"/>
        </w:rPr>
        <w:t>Адрес регистрации: _______________________________________________________________,</w:t>
      </w:r>
    </w:p>
    <w:p w14:paraId="6ADFDACF" w14:textId="77777777" w:rsidR="00400442" w:rsidRPr="005C696E" w:rsidRDefault="00400442" w:rsidP="005C696E">
      <w:pPr>
        <w:widowControl w:val="0"/>
        <w:spacing w:after="0"/>
        <w:ind w:left="708" w:hanging="708"/>
        <w:rPr>
          <w:sz w:val="22"/>
          <w:szCs w:val="22"/>
        </w:rPr>
      </w:pPr>
      <w:r w:rsidRPr="005C696E">
        <w:rPr>
          <w:sz w:val="22"/>
          <w:szCs w:val="22"/>
        </w:rPr>
        <w:t>Дата рождения: ___________________________________________________________________,</w:t>
      </w:r>
    </w:p>
    <w:p w14:paraId="28DA384D" w14:textId="77777777" w:rsidR="00400442" w:rsidRPr="005C696E" w:rsidRDefault="00400442" w:rsidP="005C696E">
      <w:pPr>
        <w:widowControl w:val="0"/>
        <w:spacing w:after="0"/>
        <w:ind w:left="708" w:hanging="708"/>
        <w:rPr>
          <w:sz w:val="22"/>
          <w:szCs w:val="22"/>
        </w:rPr>
      </w:pPr>
      <w:r w:rsidRPr="005C696E">
        <w:rPr>
          <w:sz w:val="22"/>
          <w:szCs w:val="22"/>
        </w:rPr>
        <w:t>ИНН ____________________________________________________________________________</w:t>
      </w:r>
    </w:p>
    <w:p w14:paraId="56AEBA9D" w14:textId="7A0ACE2C" w:rsidR="00400442" w:rsidRPr="005C696E" w:rsidRDefault="00400442" w:rsidP="005C696E">
      <w:pPr>
        <w:widowControl w:val="0"/>
        <w:spacing w:after="0"/>
        <w:ind w:left="708" w:hanging="708"/>
        <w:rPr>
          <w:sz w:val="22"/>
          <w:szCs w:val="22"/>
        </w:rPr>
      </w:pPr>
      <w:r w:rsidRPr="005C696E">
        <w:rPr>
          <w:sz w:val="22"/>
          <w:szCs w:val="22"/>
        </w:rPr>
        <w:t xml:space="preserve">в соответствии с Федеральным законом от 27.07.2006 г. №152-ФЗ </w:t>
      </w:r>
      <w:r w:rsidR="005C696E" w:rsidRPr="005C696E">
        <w:rPr>
          <w:sz w:val="22"/>
          <w:szCs w:val="22"/>
        </w:rPr>
        <w:t>«</w:t>
      </w:r>
      <w:r w:rsidRPr="005C696E">
        <w:rPr>
          <w:sz w:val="22"/>
          <w:szCs w:val="22"/>
        </w:rPr>
        <w:t>О персональных данных</w:t>
      </w:r>
      <w:r w:rsidR="005C696E" w:rsidRPr="005C696E">
        <w:rPr>
          <w:sz w:val="22"/>
          <w:szCs w:val="22"/>
        </w:rPr>
        <w:t>»</w:t>
      </w:r>
      <w:r w:rsidRPr="005C696E">
        <w:rPr>
          <w:sz w:val="22"/>
          <w:szCs w:val="22"/>
        </w:rPr>
        <w:t xml:space="preserve">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w:t>
      </w:r>
      <w:r w:rsidR="005C696E" w:rsidRPr="005C696E">
        <w:rPr>
          <w:sz w:val="22"/>
          <w:szCs w:val="22"/>
        </w:rPr>
        <w:t>«</w:t>
      </w:r>
      <w:r w:rsidRPr="005C696E">
        <w:rPr>
          <w:sz w:val="22"/>
          <w:szCs w:val="22"/>
        </w:rPr>
        <w:t>О закупке товаров, работ, услуг</w:t>
      </w:r>
      <w:r w:rsidR="005C696E" w:rsidRPr="005C696E">
        <w:rPr>
          <w:sz w:val="22"/>
          <w:szCs w:val="22"/>
        </w:rPr>
        <w:t>»</w:t>
      </w:r>
      <w:r w:rsidRPr="005C696E">
        <w:rPr>
          <w:sz w:val="22"/>
          <w:szCs w:val="22"/>
        </w:rPr>
        <w:t>.</w:t>
      </w:r>
    </w:p>
    <w:p w14:paraId="0839EE4F" w14:textId="77777777" w:rsidR="00400442" w:rsidRPr="005C696E" w:rsidRDefault="00400442" w:rsidP="005C696E">
      <w:pPr>
        <w:widowControl w:val="0"/>
        <w:spacing w:after="0"/>
        <w:ind w:left="708" w:hanging="708"/>
        <w:rPr>
          <w:sz w:val="22"/>
          <w:szCs w:val="22"/>
        </w:rPr>
      </w:pPr>
      <w:r w:rsidRPr="005C696E">
        <w:rPr>
          <w:sz w:val="22"/>
          <w:szCs w:val="22"/>
        </w:rPr>
        <w:t>Оператор, получающий настоящее согласие: [указать наименование</w:t>
      </w:r>
      <w:proofErr w:type="gramStart"/>
      <w:r w:rsidRPr="005C696E">
        <w:rPr>
          <w:sz w:val="22"/>
          <w:szCs w:val="22"/>
        </w:rPr>
        <w:t xml:space="preserve">  ]</w:t>
      </w:r>
      <w:proofErr w:type="gramEnd"/>
      <w:r w:rsidRPr="005C696E">
        <w:rPr>
          <w:sz w:val="22"/>
          <w:szCs w:val="22"/>
        </w:rPr>
        <w:t>, зарегистрирован по адресу: [указать адрес].</w:t>
      </w:r>
    </w:p>
    <w:p w14:paraId="3177F4F0" w14:textId="77777777" w:rsidR="00400442" w:rsidRPr="005C696E" w:rsidRDefault="00400442" w:rsidP="005C696E">
      <w:pPr>
        <w:widowControl w:val="0"/>
        <w:spacing w:after="0"/>
        <w:ind w:left="708" w:hanging="708"/>
        <w:rPr>
          <w:sz w:val="22"/>
          <w:szCs w:val="22"/>
        </w:rPr>
      </w:pPr>
      <w:r w:rsidRPr="005C696E">
        <w:rPr>
          <w:sz w:val="22"/>
          <w:szCs w:val="22"/>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5C696E" w:rsidRDefault="00400442" w:rsidP="005C696E">
      <w:pPr>
        <w:widowControl w:val="0"/>
        <w:spacing w:after="0"/>
        <w:ind w:left="708" w:hanging="708"/>
        <w:rPr>
          <w:sz w:val="22"/>
          <w:szCs w:val="22"/>
        </w:rPr>
      </w:pPr>
      <w:r w:rsidRPr="005C696E">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A7EDD9C" w14:textId="77777777" w:rsidR="00400442" w:rsidRPr="005C696E" w:rsidRDefault="00400442" w:rsidP="005C696E">
      <w:pPr>
        <w:widowControl w:val="0"/>
        <w:spacing w:after="0"/>
        <w:ind w:left="708" w:hanging="708"/>
        <w:rPr>
          <w:sz w:val="22"/>
          <w:szCs w:val="22"/>
        </w:rPr>
      </w:pPr>
      <w:r w:rsidRPr="005C696E">
        <w:rPr>
          <w:sz w:val="22"/>
          <w:szCs w:val="22"/>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5C696E" w:rsidRDefault="00400442" w:rsidP="005C696E">
      <w:pPr>
        <w:widowControl w:val="0"/>
        <w:spacing w:after="0"/>
        <w:ind w:left="708" w:hanging="708"/>
        <w:rPr>
          <w:sz w:val="22"/>
          <w:szCs w:val="22"/>
        </w:rPr>
      </w:pPr>
      <w:r w:rsidRPr="005C696E">
        <w:rPr>
          <w:sz w:val="22"/>
          <w:szCs w:val="22"/>
        </w:rPr>
        <w:t xml:space="preserve">Настоящее согласие действует в течение 5 лет со дня его подписания. </w:t>
      </w:r>
    </w:p>
    <w:p w14:paraId="3D405D16" w14:textId="3AC44FAC" w:rsidR="00400442" w:rsidRPr="005C696E" w:rsidRDefault="00400442" w:rsidP="005C696E">
      <w:pPr>
        <w:widowControl w:val="0"/>
        <w:spacing w:after="0"/>
        <w:ind w:left="708" w:hanging="708"/>
        <w:rPr>
          <w:sz w:val="22"/>
          <w:szCs w:val="22"/>
        </w:rPr>
      </w:pPr>
      <w:r w:rsidRPr="005C696E">
        <w:rPr>
          <w:sz w:val="22"/>
          <w:szCs w:val="22"/>
        </w:rPr>
        <w:t xml:space="preserve">Подтверждаю, что ознакомлен (а) с положениями Федерального закона от 27.07.2006 №152-ФЗ </w:t>
      </w:r>
      <w:r w:rsidR="005C696E" w:rsidRPr="005C696E">
        <w:rPr>
          <w:sz w:val="22"/>
          <w:szCs w:val="22"/>
        </w:rPr>
        <w:t>«</w:t>
      </w:r>
      <w:r w:rsidRPr="005C696E">
        <w:rPr>
          <w:sz w:val="22"/>
          <w:szCs w:val="22"/>
        </w:rPr>
        <w:t>О персональных данных</w:t>
      </w:r>
      <w:r w:rsidR="005C696E" w:rsidRPr="005C696E">
        <w:rPr>
          <w:sz w:val="22"/>
          <w:szCs w:val="22"/>
        </w:rPr>
        <w:t>»</w:t>
      </w:r>
      <w:r w:rsidRPr="005C696E">
        <w:rPr>
          <w:sz w:val="22"/>
          <w:szCs w:val="22"/>
        </w:rPr>
        <w:t>, права и обязанности в области защиты персональных данных мне понятны.</w:t>
      </w:r>
    </w:p>
    <w:p w14:paraId="693FF6B2" w14:textId="0F2D9645" w:rsidR="00400442" w:rsidRPr="005C696E" w:rsidRDefault="005C696E" w:rsidP="005C696E">
      <w:pPr>
        <w:widowControl w:val="0"/>
        <w:spacing w:after="0"/>
        <w:ind w:left="708" w:hanging="708"/>
        <w:rPr>
          <w:sz w:val="22"/>
          <w:szCs w:val="22"/>
        </w:rPr>
      </w:pPr>
      <w:r w:rsidRPr="005C696E">
        <w:rPr>
          <w:sz w:val="22"/>
          <w:szCs w:val="22"/>
        </w:rPr>
        <w:t>«</w:t>
      </w:r>
      <w:r w:rsidR="00400442" w:rsidRPr="005C696E">
        <w:rPr>
          <w:sz w:val="22"/>
          <w:szCs w:val="22"/>
        </w:rPr>
        <w:t>___</w:t>
      </w:r>
      <w:r w:rsidRPr="005C696E">
        <w:rPr>
          <w:sz w:val="22"/>
          <w:szCs w:val="22"/>
        </w:rPr>
        <w:t>»</w:t>
      </w:r>
      <w:r w:rsidR="00400442" w:rsidRPr="005C696E">
        <w:rPr>
          <w:sz w:val="22"/>
          <w:szCs w:val="22"/>
        </w:rPr>
        <w:t xml:space="preserve"> ______________ 20</w:t>
      </w:r>
      <w:r w:rsidR="00D94AD7" w:rsidRPr="005C696E">
        <w:rPr>
          <w:sz w:val="22"/>
          <w:szCs w:val="22"/>
        </w:rPr>
        <w:t>2</w:t>
      </w:r>
      <w:r w:rsidR="00400442" w:rsidRPr="005C696E">
        <w:rPr>
          <w:sz w:val="22"/>
          <w:szCs w:val="22"/>
        </w:rPr>
        <w:t>_ г.                                 _________________ (_________)</w:t>
      </w:r>
    </w:p>
    <w:p w14:paraId="55E80578" w14:textId="77777777" w:rsidR="00400442" w:rsidRPr="005C696E" w:rsidRDefault="00400442" w:rsidP="005C696E">
      <w:pPr>
        <w:widowControl w:val="0"/>
        <w:spacing w:after="0"/>
        <w:ind w:left="708" w:hanging="708"/>
        <w:rPr>
          <w:sz w:val="22"/>
          <w:szCs w:val="22"/>
        </w:rPr>
      </w:pPr>
      <w:r w:rsidRPr="005C696E">
        <w:rPr>
          <w:sz w:val="22"/>
          <w:szCs w:val="22"/>
        </w:rPr>
        <w:tab/>
      </w:r>
      <w:r w:rsidRPr="005C696E">
        <w:rPr>
          <w:sz w:val="22"/>
          <w:szCs w:val="22"/>
        </w:rPr>
        <w:tab/>
      </w:r>
      <w:r w:rsidRPr="005C696E">
        <w:rPr>
          <w:sz w:val="22"/>
          <w:szCs w:val="22"/>
        </w:rPr>
        <w:tab/>
      </w:r>
      <w:r w:rsidRPr="005C696E">
        <w:rPr>
          <w:sz w:val="22"/>
          <w:szCs w:val="22"/>
        </w:rPr>
        <w:tab/>
        <w:t xml:space="preserve">                                                                                         (подпись) </w:t>
      </w:r>
      <w:r w:rsidRPr="005C696E">
        <w:rPr>
          <w:sz w:val="22"/>
          <w:szCs w:val="22"/>
        </w:rPr>
        <w:tab/>
      </w:r>
      <w:r w:rsidRPr="005C696E">
        <w:rPr>
          <w:sz w:val="22"/>
          <w:szCs w:val="22"/>
        </w:rPr>
        <w:tab/>
        <w:t>ФИО</w:t>
      </w:r>
    </w:p>
    <w:p w14:paraId="4126C1A2" w14:textId="77777777" w:rsidR="00400442" w:rsidRPr="005C696E" w:rsidRDefault="00400442" w:rsidP="005C696E">
      <w:pPr>
        <w:widowControl w:val="0"/>
        <w:spacing w:after="0"/>
        <w:ind w:left="708" w:hanging="708"/>
        <w:rPr>
          <w:sz w:val="22"/>
          <w:szCs w:val="22"/>
        </w:rPr>
      </w:pPr>
    </w:p>
    <w:p w14:paraId="06DF330E" w14:textId="77777777" w:rsidR="00400442" w:rsidRPr="005C696E" w:rsidRDefault="00400442" w:rsidP="005C696E">
      <w:pPr>
        <w:widowControl w:val="0"/>
        <w:spacing w:after="0"/>
        <w:ind w:left="708" w:hanging="708"/>
        <w:rPr>
          <w:sz w:val="22"/>
          <w:szCs w:val="22"/>
        </w:rPr>
      </w:pPr>
    </w:p>
    <w:p w14:paraId="3BB65356" w14:textId="77777777" w:rsidR="00400442" w:rsidRPr="005C696E" w:rsidRDefault="00400442" w:rsidP="005C696E">
      <w:pPr>
        <w:widowControl w:val="0"/>
        <w:spacing w:after="0"/>
        <w:ind w:left="708" w:hanging="708"/>
        <w:rPr>
          <w:sz w:val="22"/>
          <w:szCs w:val="22"/>
        </w:rPr>
      </w:pPr>
    </w:p>
    <w:p w14:paraId="5CA7ED5F" w14:textId="77777777" w:rsidR="00400442" w:rsidRPr="005C696E" w:rsidRDefault="00400442" w:rsidP="005C696E">
      <w:pPr>
        <w:widowControl w:val="0"/>
        <w:spacing w:after="0"/>
        <w:ind w:left="708" w:hanging="708"/>
        <w:rPr>
          <w:sz w:val="22"/>
          <w:szCs w:val="22"/>
        </w:rPr>
      </w:pPr>
    </w:p>
    <w:p w14:paraId="314A3B44" w14:textId="77777777" w:rsidR="00400442" w:rsidRPr="005C696E" w:rsidRDefault="00400442" w:rsidP="005C696E">
      <w:pPr>
        <w:widowControl w:val="0"/>
        <w:spacing w:after="0"/>
        <w:ind w:left="708" w:hanging="708"/>
        <w:rPr>
          <w:sz w:val="22"/>
          <w:szCs w:val="22"/>
        </w:rPr>
      </w:pPr>
    </w:p>
    <w:p w14:paraId="07D06CCF" w14:textId="77777777" w:rsidR="00400442" w:rsidRPr="005C696E" w:rsidRDefault="00400442" w:rsidP="005C696E">
      <w:pPr>
        <w:widowControl w:val="0"/>
        <w:spacing w:after="0"/>
        <w:ind w:left="708" w:hanging="708"/>
        <w:rPr>
          <w:sz w:val="22"/>
          <w:szCs w:val="22"/>
        </w:rPr>
      </w:pPr>
    </w:p>
    <w:p w14:paraId="47D22D2F" w14:textId="77777777" w:rsidR="00400442" w:rsidRPr="005C696E" w:rsidRDefault="00400442" w:rsidP="005C696E">
      <w:pPr>
        <w:widowControl w:val="0"/>
        <w:spacing w:after="0"/>
        <w:ind w:left="708" w:hanging="708"/>
        <w:rPr>
          <w:sz w:val="22"/>
          <w:szCs w:val="22"/>
        </w:rPr>
      </w:pPr>
    </w:p>
    <w:p w14:paraId="651C3E83" w14:textId="77777777" w:rsidR="00400442" w:rsidRPr="005C696E" w:rsidRDefault="00400442" w:rsidP="005C696E">
      <w:pPr>
        <w:widowControl w:val="0"/>
        <w:shd w:val="clear" w:color="auto" w:fill="FFFFFF"/>
        <w:tabs>
          <w:tab w:val="left" w:pos="1200"/>
        </w:tabs>
        <w:spacing w:after="0"/>
        <w:ind w:left="5103"/>
        <w:rPr>
          <w:b/>
          <w:sz w:val="22"/>
          <w:szCs w:val="22"/>
        </w:rPr>
      </w:pPr>
    </w:p>
    <w:p w14:paraId="73619AE3" w14:textId="77777777" w:rsidR="00400442" w:rsidRPr="005C696E" w:rsidRDefault="00400442" w:rsidP="005C696E">
      <w:pPr>
        <w:widowControl w:val="0"/>
        <w:shd w:val="clear" w:color="auto" w:fill="FFFFFF"/>
        <w:spacing w:after="0"/>
        <w:ind w:left="134" w:right="2" w:firstLine="709"/>
        <w:jc w:val="right"/>
        <w:rPr>
          <w:sz w:val="22"/>
          <w:szCs w:val="22"/>
        </w:rPr>
      </w:pPr>
    </w:p>
    <w:p w14:paraId="48712E75" w14:textId="77777777" w:rsidR="008B11B4" w:rsidRDefault="008B11B4">
      <w:pPr>
        <w:spacing w:after="0"/>
        <w:jc w:val="left"/>
        <w:rPr>
          <w:b/>
          <w:bCs/>
          <w:color w:val="000000"/>
          <w:sz w:val="22"/>
          <w:szCs w:val="22"/>
        </w:rPr>
      </w:pPr>
      <w:r>
        <w:rPr>
          <w:b/>
          <w:bCs/>
          <w:color w:val="000000"/>
          <w:sz w:val="22"/>
          <w:szCs w:val="22"/>
        </w:rPr>
        <w:br w:type="page"/>
      </w:r>
    </w:p>
    <w:p w14:paraId="460C9345" w14:textId="64C3D938" w:rsidR="0089350D" w:rsidRPr="005C696E" w:rsidRDefault="006D63A6" w:rsidP="005C696E">
      <w:pPr>
        <w:widowControl w:val="0"/>
        <w:spacing w:after="0"/>
        <w:jc w:val="right"/>
        <w:rPr>
          <w:b/>
          <w:bCs/>
          <w:color w:val="000000"/>
          <w:sz w:val="22"/>
          <w:szCs w:val="22"/>
        </w:rPr>
      </w:pPr>
      <w:r w:rsidRPr="005C696E">
        <w:rPr>
          <w:b/>
          <w:bCs/>
          <w:color w:val="000000"/>
          <w:sz w:val="22"/>
          <w:szCs w:val="22"/>
        </w:rPr>
        <w:lastRenderedPageBreak/>
        <w:t>Приложение № 4 к Извещению</w:t>
      </w:r>
    </w:p>
    <w:p w14:paraId="6B7A871F" w14:textId="77777777" w:rsidR="0089350D" w:rsidRPr="005C696E" w:rsidRDefault="0089350D" w:rsidP="005C696E">
      <w:pPr>
        <w:widowControl w:val="0"/>
        <w:spacing w:after="0"/>
        <w:rPr>
          <w:bCs/>
          <w:i/>
          <w:color w:val="000000"/>
          <w:sz w:val="22"/>
          <w:szCs w:val="22"/>
        </w:rPr>
      </w:pPr>
    </w:p>
    <w:p w14:paraId="569E8DEC" w14:textId="77777777" w:rsidR="0089350D" w:rsidRPr="005C696E" w:rsidRDefault="006D63A6" w:rsidP="005C696E">
      <w:pPr>
        <w:pStyle w:val="ConsPlusNormal"/>
        <w:tabs>
          <w:tab w:val="left" w:pos="360"/>
        </w:tabs>
        <w:ind w:firstLine="0"/>
        <w:jc w:val="center"/>
        <w:rPr>
          <w:rFonts w:ascii="Times New Roman" w:hAnsi="Times New Roman" w:cs="Times New Roman"/>
          <w:b/>
        </w:rPr>
      </w:pPr>
      <w:r w:rsidRPr="005C696E">
        <w:rPr>
          <w:rFonts w:ascii="Times New Roman" w:hAnsi="Times New Roman" w:cs="Times New Roman"/>
          <w:b/>
          <w:bCs/>
          <w:color w:val="000000"/>
        </w:rPr>
        <w:t xml:space="preserve">ПРОЕКТ  </w:t>
      </w:r>
      <w:r w:rsidRPr="005C696E">
        <w:rPr>
          <w:rFonts w:ascii="Times New Roman" w:hAnsi="Times New Roman" w:cs="Times New Roman"/>
          <w:b/>
        </w:rPr>
        <w:t xml:space="preserve">ДОГОВОРА </w:t>
      </w:r>
    </w:p>
    <w:p w14:paraId="1BB772AD" w14:textId="77777777" w:rsidR="0089350D" w:rsidRPr="005C696E" w:rsidRDefault="0089350D" w:rsidP="005C696E">
      <w:pPr>
        <w:pStyle w:val="ConsPlusNormal"/>
        <w:tabs>
          <w:tab w:val="left" w:pos="360"/>
        </w:tabs>
        <w:ind w:firstLine="0"/>
        <w:jc w:val="center"/>
        <w:rPr>
          <w:rFonts w:ascii="Times New Roman" w:hAnsi="Times New Roman" w:cs="Times New Roman"/>
          <w:b/>
        </w:rPr>
      </w:pPr>
    </w:p>
    <w:p w14:paraId="67B70573" w14:textId="77777777" w:rsidR="0089350D" w:rsidRPr="005C696E" w:rsidRDefault="006D63A6" w:rsidP="005C696E">
      <w:pPr>
        <w:pStyle w:val="ConsPlusNormal"/>
        <w:tabs>
          <w:tab w:val="left" w:pos="360"/>
        </w:tabs>
        <w:ind w:firstLine="0"/>
        <w:jc w:val="center"/>
        <w:rPr>
          <w:rFonts w:ascii="Times New Roman" w:hAnsi="Times New Roman" w:cs="Times New Roman"/>
          <w:b/>
          <w:bCs/>
          <w:i/>
          <w:iCs/>
          <w:color w:val="000000"/>
        </w:rPr>
      </w:pPr>
      <w:r w:rsidRPr="005C696E">
        <w:rPr>
          <w:rFonts w:ascii="Times New Roman" w:hAnsi="Times New Roman" w:cs="Times New Roman"/>
          <w:b/>
          <w:i/>
          <w:iCs/>
        </w:rPr>
        <w:t>Прилагается отдельным файлом</w:t>
      </w:r>
    </w:p>
    <w:p w14:paraId="73590C3A" w14:textId="77777777" w:rsidR="0089350D" w:rsidRPr="005C696E" w:rsidRDefault="0089350D" w:rsidP="005C696E">
      <w:pPr>
        <w:widowControl w:val="0"/>
        <w:spacing w:after="0"/>
        <w:jc w:val="center"/>
        <w:rPr>
          <w:b/>
          <w:sz w:val="22"/>
          <w:szCs w:val="22"/>
          <w:highlight w:val="yellow"/>
        </w:rPr>
      </w:pPr>
    </w:p>
    <w:p w14:paraId="3A370C26" w14:textId="77777777" w:rsidR="0089350D" w:rsidRPr="005C696E" w:rsidRDefault="0089350D" w:rsidP="005C696E">
      <w:pPr>
        <w:widowControl w:val="0"/>
        <w:spacing w:after="0"/>
        <w:jc w:val="center"/>
        <w:rPr>
          <w:b/>
          <w:sz w:val="22"/>
          <w:szCs w:val="22"/>
        </w:rPr>
      </w:pPr>
    </w:p>
    <w:sectPr w:rsidR="0089350D" w:rsidRPr="005C696E">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31FF9" w14:textId="77777777" w:rsidR="00CB0332" w:rsidRDefault="00CB0332">
      <w:pPr>
        <w:spacing w:after="0"/>
      </w:pPr>
      <w:r>
        <w:separator/>
      </w:r>
    </w:p>
  </w:endnote>
  <w:endnote w:type="continuationSeparator" w:id="0">
    <w:p w14:paraId="104E3A0E" w14:textId="77777777" w:rsidR="00CB0332" w:rsidRDefault="00CB03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charset w:val="00"/>
    <w:family w:val="roman"/>
    <w:pitch w:val="default"/>
  </w:font>
  <w:font w:name="Verdana">
    <w:panose1 w:val="020B0604030504040204"/>
    <w:charset w:val="CC"/>
    <w:family w:val="swiss"/>
    <w:pitch w:val="variable"/>
    <w:sig w:usb0="A10006FF" w:usb1="4000205B" w:usb2="00000010" w:usb3="00000000" w:csb0="0000019F" w:csb1="00000000"/>
  </w:font>
  <w:font w:name="ヒラギノ角ゴ Pro W3">
    <w:altName w:val="MS Mincho"/>
    <w:charset w:val="80"/>
    <w:family w:val="auto"/>
    <w:pitch w:val="default"/>
    <w:sig w:usb0="00000000" w:usb1="0000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GaramondC">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A562" w14:textId="77777777" w:rsidR="00C46C9E" w:rsidRDefault="00C46C9E">
    <w:pPr>
      <w:pStyle w:val="aff3"/>
      <w:jc w:val="center"/>
      <w:rPr>
        <w:b/>
        <w:bCs/>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6AD7B" w14:textId="77777777" w:rsidR="00CB0332" w:rsidRDefault="00CB0332">
      <w:pPr>
        <w:spacing w:after="0"/>
      </w:pPr>
      <w:r>
        <w:separator/>
      </w:r>
    </w:p>
  </w:footnote>
  <w:footnote w:type="continuationSeparator" w:id="0">
    <w:p w14:paraId="3E7BF060" w14:textId="77777777" w:rsidR="00CB0332" w:rsidRDefault="00CB033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2">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nsid w:val="524606C0"/>
    <w:multiLevelType w:val="multilevel"/>
    <w:tmpl w:val="524606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34154A"/>
    <w:multiLevelType w:val="hybridMultilevel"/>
    <w:tmpl w:val="FACE7E9E"/>
    <w:lvl w:ilvl="0" w:tplc="0D96893E">
      <w:start w:val="1"/>
      <w:numFmt w:val="decimal"/>
      <w:lvlText w:val="%1."/>
      <w:lvlJc w:val="left"/>
      <w:pPr>
        <w:ind w:left="-207" w:hanging="360"/>
      </w:pPr>
      <w:rPr>
        <w:rFonts w:hint="default"/>
      </w:rPr>
    </w:lvl>
    <w:lvl w:ilvl="1" w:tplc="8C925D60">
      <w:start w:val="1"/>
      <w:numFmt w:val="lowerLetter"/>
      <w:lvlText w:val="%2."/>
      <w:lvlJc w:val="left"/>
      <w:pPr>
        <w:ind w:left="513" w:hanging="360"/>
      </w:pPr>
    </w:lvl>
    <w:lvl w:ilvl="2" w:tplc="AB961C20">
      <w:start w:val="1"/>
      <w:numFmt w:val="lowerRoman"/>
      <w:lvlText w:val="%3."/>
      <w:lvlJc w:val="right"/>
      <w:pPr>
        <w:ind w:left="1233" w:hanging="180"/>
      </w:pPr>
    </w:lvl>
    <w:lvl w:ilvl="3" w:tplc="6C1E4FAE">
      <w:start w:val="1"/>
      <w:numFmt w:val="decimal"/>
      <w:lvlText w:val="%4."/>
      <w:lvlJc w:val="left"/>
      <w:pPr>
        <w:ind w:left="1953" w:hanging="360"/>
      </w:pPr>
    </w:lvl>
    <w:lvl w:ilvl="4" w:tplc="30D008DE">
      <w:start w:val="1"/>
      <w:numFmt w:val="lowerLetter"/>
      <w:lvlText w:val="%5."/>
      <w:lvlJc w:val="left"/>
      <w:pPr>
        <w:ind w:left="2673" w:hanging="360"/>
      </w:pPr>
    </w:lvl>
    <w:lvl w:ilvl="5" w:tplc="83EC9310">
      <w:start w:val="1"/>
      <w:numFmt w:val="lowerRoman"/>
      <w:lvlText w:val="%6."/>
      <w:lvlJc w:val="right"/>
      <w:pPr>
        <w:ind w:left="3393" w:hanging="180"/>
      </w:pPr>
    </w:lvl>
    <w:lvl w:ilvl="6" w:tplc="5E5C7FD4">
      <w:start w:val="1"/>
      <w:numFmt w:val="decimal"/>
      <w:lvlText w:val="%7."/>
      <w:lvlJc w:val="left"/>
      <w:pPr>
        <w:ind w:left="4113" w:hanging="360"/>
      </w:pPr>
    </w:lvl>
    <w:lvl w:ilvl="7" w:tplc="6F243218">
      <w:start w:val="1"/>
      <w:numFmt w:val="lowerLetter"/>
      <w:lvlText w:val="%8."/>
      <w:lvlJc w:val="left"/>
      <w:pPr>
        <w:ind w:left="4833" w:hanging="360"/>
      </w:pPr>
    </w:lvl>
    <w:lvl w:ilvl="8" w:tplc="353EFF18">
      <w:start w:val="1"/>
      <w:numFmt w:val="lowerRoman"/>
      <w:lvlText w:val="%9."/>
      <w:lvlJc w:val="right"/>
      <w:pPr>
        <w:ind w:left="5553" w:hanging="180"/>
      </w:pPr>
    </w:lvl>
  </w:abstractNum>
  <w:abstractNum w:abstractNumId="6">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7">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num w:numId="1">
    <w:abstractNumId w:val="0"/>
  </w:num>
  <w:num w:numId="2">
    <w:abstractNumId w:val="3"/>
  </w:num>
  <w:num w:numId="3">
    <w:abstractNumId w:val="7"/>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8B5"/>
    <w:rsid w:val="00047DAF"/>
    <w:rsid w:val="000503FC"/>
    <w:rsid w:val="0005076F"/>
    <w:rsid w:val="00050C56"/>
    <w:rsid w:val="00051246"/>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27F"/>
    <w:rsid w:val="000822B9"/>
    <w:rsid w:val="00082E9A"/>
    <w:rsid w:val="00083A44"/>
    <w:rsid w:val="00083C99"/>
    <w:rsid w:val="00084892"/>
    <w:rsid w:val="0008583F"/>
    <w:rsid w:val="00085A0F"/>
    <w:rsid w:val="00085EE3"/>
    <w:rsid w:val="000860D2"/>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A2E"/>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60F"/>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6B9"/>
    <w:rsid w:val="00104DC1"/>
    <w:rsid w:val="00105364"/>
    <w:rsid w:val="00106104"/>
    <w:rsid w:val="001063DE"/>
    <w:rsid w:val="001067E6"/>
    <w:rsid w:val="001068A2"/>
    <w:rsid w:val="00106926"/>
    <w:rsid w:val="00106E31"/>
    <w:rsid w:val="00106F26"/>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16461"/>
    <w:rsid w:val="0012027C"/>
    <w:rsid w:val="0012035F"/>
    <w:rsid w:val="00120382"/>
    <w:rsid w:val="00120483"/>
    <w:rsid w:val="00121024"/>
    <w:rsid w:val="00121062"/>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42"/>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17A"/>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86"/>
    <w:rsid w:val="001E79F9"/>
    <w:rsid w:val="001E7A54"/>
    <w:rsid w:val="001E7FDB"/>
    <w:rsid w:val="001F09FA"/>
    <w:rsid w:val="001F121D"/>
    <w:rsid w:val="001F13DE"/>
    <w:rsid w:val="001F158B"/>
    <w:rsid w:val="001F1F0D"/>
    <w:rsid w:val="001F22BD"/>
    <w:rsid w:val="001F27BE"/>
    <w:rsid w:val="001F2926"/>
    <w:rsid w:val="001F367C"/>
    <w:rsid w:val="001F37A2"/>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941"/>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671"/>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3506"/>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4CE"/>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1829"/>
    <w:rsid w:val="002F309A"/>
    <w:rsid w:val="002F4225"/>
    <w:rsid w:val="002F438A"/>
    <w:rsid w:val="002F450F"/>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61C"/>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0EA6"/>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BDF"/>
    <w:rsid w:val="00380CCC"/>
    <w:rsid w:val="00380F1E"/>
    <w:rsid w:val="0038124D"/>
    <w:rsid w:val="003812BB"/>
    <w:rsid w:val="00381638"/>
    <w:rsid w:val="0038195D"/>
    <w:rsid w:val="00381969"/>
    <w:rsid w:val="003829C8"/>
    <w:rsid w:val="00382BA5"/>
    <w:rsid w:val="00382C4B"/>
    <w:rsid w:val="0038317A"/>
    <w:rsid w:val="00383952"/>
    <w:rsid w:val="00383E8C"/>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E13"/>
    <w:rsid w:val="003E2EFC"/>
    <w:rsid w:val="003E4C99"/>
    <w:rsid w:val="003E559B"/>
    <w:rsid w:val="003E5AEE"/>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CEE"/>
    <w:rsid w:val="00435229"/>
    <w:rsid w:val="004355C3"/>
    <w:rsid w:val="00435742"/>
    <w:rsid w:val="00435C28"/>
    <w:rsid w:val="00435EE6"/>
    <w:rsid w:val="00435FF1"/>
    <w:rsid w:val="00436631"/>
    <w:rsid w:val="00436639"/>
    <w:rsid w:val="00436A25"/>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19B"/>
    <w:rsid w:val="004634D6"/>
    <w:rsid w:val="0046396F"/>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4F2B"/>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5E16"/>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50006"/>
    <w:rsid w:val="0055004A"/>
    <w:rsid w:val="005502FA"/>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96E"/>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6473"/>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E790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3F1"/>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37FDB"/>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6EC4"/>
    <w:rsid w:val="00777039"/>
    <w:rsid w:val="00777095"/>
    <w:rsid w:val="0077716D"/>
    <w:rsid w:val="00777221"/>
    <w:rsid w:val="007777AA"/>
    <w:rsid w:val="00777937"/>
    <w:rsid w:val="00777D6D"/>
    <w:rsid w:val="00777DB8"/>
    <w:rsid w:val="007804EB"/>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8E4"/>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CA1"/>
    <w:rsid w:val="00810CB1"/>
    <w:rsid w:val="00810F4D"/>
    <w:rsid w:val="008118C3"/>
    <w:rsid w:val="008124DC"/>
    <w:rsid w:val="00812B3D"/>
    <w:rsid w:val="00812C1E"/>
    <w:rsid w:val="00812C90"/>
    <w:rsid w:val="00812E65"/>
    <w:rsid w:val="00813259"/>
    <w:rsid w:val="008133DA"/>
    <w:rsid w:val="0081386D"/>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39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B4"/>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010"/>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2A9"/>
    <w:rsid w:val="00943495"/>
    <w:rsid w:val="00943CE0"/>
    <w:rsid w:val="00944683"/>
    <w:rsid w:val="009447D1"/>
    <w:rsid w:val="009447EE"/>
    <w:rsid w:val="0094499D"/>
    <w:rsid w:val="009456B5"/>
    <w:rsid w:val="00945C83"/>
    <w:rsid w:val="00945E0E"/>
    <w:rsid w:val="00945E6E"/>
    <w:rsid w:val="00946140"/>
    <w:rsid w:val="00946281"/>
    <w:rsid w:val="009463F4"/>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45F"/>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409"/>
    <w:rsid w:val="009B24B7"/>
    <w:rsid w:val="009B25D2"/>
    <w:rsid w:val="009B2F5F"/>
    <w:rsid w:val="009B3087"/>
    <w:rsid w:val="009B32B8"/>
    <w:rsid w:val="009B38FF"/>
    <w:rsid w:val="009B3F29"/>
    <w:rsid w:val="009B4506"/>
    <w:rsid w:val="009B459C"/>
    <w:rsid w:val="009B46DA"/>
    <w:rsid w:val="009B538C"/>
    <w:rsid w:val="009B5630"/>
    <w:rsid w:val="009B62D2"/>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531B"/>
    <w:rsid w:val="009D5978"/>
    <w:rsid w:val="009D605C"/>
    <w:rsid w:val="009D65C9"/>
    <w:rsid w:val="009D6812"/>
    <w:rsid w:val="009D69E6"/>
    <w:rsid w:val="009D7419"/>
    <w:rsid w:val="009D745F"/>
    <w:rsid w:val="009D7463"/>
    <w:rsid w:val="009D7E0C"/>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2C79"/>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0FB"/>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B7C"/>
    <w:rsid w:val="00A25BEE"/>
    <w:rsid w:val="00A26DAC"/>
    <w:rsid w:val="00A277F2"/>
    <w:rsid w:val="00A27825"/>
    <w:rsid w:val="00A3005F"/>
    <w:rsid w:val="00A30E7B"/>
    <w:rsid w:val="00A3121B"/>
    <w:rsid w:val="00A312B4"/>
    <w:rsid w:val="00A31895"/>
    <w:rsid w:val="00A31B87"/>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0CD"/>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0D3C"/>
    <w:rsid w:val="00AD12B1"/>
    <w:rsid w:val="00AD1BF0"/>
    <w:rsid w:val="00AD22BE"/>
    <w:rsid w:val="00AD2325"/>
    <w:rsid w:val="00AD2A1A"/>
    <w:rsid w:val="00AD368D"/>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24E"/>
    <w:rsid w:val="00B512C9"/>
    <w:rsid w:val="00B5204F"/>
    <w:rsid w:val="00B52356"/>
    <w:rsid w:val="00B52AFC"/>
    <w:rsid w:val="00B52EB5"/>
    <w:rsid w:val="00B5324A"/>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40C5"/>
    <w:rsid w:val="00B643E8"/>
    <w:rsid w:val="00B64773"/>
    <w:rsid w:val="00B64AA2"/>
    <w:rsid w:val="00B6537B"/>
    <w:rsid w:val="00B65BD0"/>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88"/>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C9E"/>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49F4"/>
    <w:rsid w:val="00CA4D45"/>
    <w:rsid w:val="00CA585E"/>
    <w:rsid w:val="00CA5D11"/>
    <w:rsid w:val="00CA5FA1"/>
    <w:rsid w:val="00CA60F2"/>
    <w:rsid w:val="00CA6A63"/>
    <w:rsid w:val="00CA6CFA"/>
    <w:rsid w:val="00CA73FA"/>
    <w:rsid w:val="00CA78E1"/>
    <w:rsid w:val="00CB01F4"/>
    <w:rsid w:val="00CB0332"/>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2B7"/>
    <w:rsid w:val="00D16413"/>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4AD7"/>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C3"/>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BB"/>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D30"/>
    <w:rsid w:val="00E6330F"/>
    <w:rsid w:val="00E63439"/>
    <w:rsid w:val="00E63AE9"/>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77B5"/>
    <w:rsid w:val="00E97C6F"/>
    <w:rsid w:val="00E97E83"/>
    <w:rsid w:val="00EA02F1"/>
    <w:rsid w:val="00EA0970"/>
    <w:rsid w:val="00EA1E4A"/>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89D"/>
    <w:rsid w:val="00ED4BDF"/>
    <w:rsid w:val="00ED5499"/>
    <w:rsid w:val="00ED59E6"/>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949"/>
    <w:rsid w:val="00F1725E"/>
    <w:rsid w:val="00F1736F"/>
    <w:rsid w:val="00F17879"/>
    <w:rsid w:val="00F17AB6"/>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982"/>
    <w:rsid w:val="00F25A0D"/>
    <w:rsid w:val="00F25BE3"/>
    <w:rsid w:val="00F25FEF"/>
    <w:rsid w:val="00F260A5"/>
    <w:rsid w:val="00F261EF"/>
    <w:rsid w:val="00F26BA5"/>
    <w:rsid w:val="00F271A0"/>
    <w:rsid w:val="00F27226"/>
    <w:rsid w:val="00F279B3"/>
    <w:rsid w:val="00F279E6"/>
    <w:rsid w:val="00F27A2C"/>
    <w:rsid w:val="00F30A08"/>
    <w:rsid w:val="00F30BEB"/>
    <w:rsid w:val="00F31484"/>
    <w:rsid w:val="00F315C6"/>
    <w:rsid w:val="00F3168A"/>
    <w:rsid w:val="00F31707"/>
    <w:rsid w:val="00F31810"/>
    <w:rsid w:val="00F320B7"/>
    <w:rsid w:val="00F3287A"/>
    <w:rsid w:val="00F33164"/>
    <w:rsid w:val="00F3370F"/>
    <w:rsid w:val="00F3377E"/>
    <w:rsid w:val="00F3405E"/>
    <w:rsid w:val="00F34257"/>
    <w:rsid w:val="00F34B49"/>
    <w:rsid w:val="00F34CD8"/>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2D51"/>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40"/>
    <w:rsid w:val="00F61C65"/>
    <w:rsid w:val="00F61D16"/>
    <w:rsid w:val="00F6241D"/>
    <w:rsid w:val="00F6264F"/>
    <w:rsid w:val="00F62B55"/>
    <w:rsid w:val="00F644F7"/>
    <w:rsid w:val="00F6451F"/>
    <w:rsid w:val="00F647D9"/>
    <w:rsid w:val="00F648F5"/>
    <w:rsid w:val="00F65042"/>
    <w:rsid w:val="00F65049"/>
    <w:rsid w:val="00F653E7"/>
    <w:rsid w:val="00F65DC3"/>
    <w:rsid w:val="00F66DDC"/>
    <w:rsid w:val="00F67269"/>
    <w:rsid w:val="00F67B92"/>
    <w:rsid w:val="00F67EAD"/>
    <w:rsid w:val="00F67F82"/>
    <w:rsid w:val="00F7044E"/>
    <w:rsid w:val="00F70A67"/>
    <w:rsid w:val="00F71235"/>
    <w:rsid w:val="00F7126B"/>
    <w:rsid w:val="00F717CE"/>
    <w:rsid w:val="00F71D43"/>
    <w:rsid w:val="00F71DEA"/>
    <w:rsid w:val="00F71E5C"/>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122AC"/>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34"/>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styleId="3f">
    <w:name w:val="Body Text 3"/>
    <w:basedOn w:val="a1"/>
    <w:link w:val="3f0"/>
    <w:uiPriority w:val="99"/>
    <w:semiHidden/>
    <w:unhideWhenUsed/>
    <w:rsid w:val="00891390"/>
    <w:pPr>
      <w:spacing w:after="120"/>
    </w:pPr>
    <w:rPr>
      <w:sz w:val="16"/>
      <w:szCs w:val="16"/>
    </w:rPr>
  </w:style>
  <w:style w:type="character" w:customStyle="1" w:styleId="3f0">
    <w:name w:val="Основной текст 3 Знак"/>
    <w:basedOn w:val="a2"/>
    <w:link w:val="3f"/>
    <w:uiPriority w:val="99"/>
    <w:rsid w:val="00891390"/>
    <w:rPr>
      <w:rFonts w:ascii="Times New Roman" w:eastAsia="Times New Roman" w:hAnsi="Times New Roman"/>
      <w:sz w:val="16"/>
      <w:szCs w:val="16"/>
    </w:rPr>
  </w:style>
  <w:style w:type="character" w:customStyle="1" w:styleId="3f1">
    <w:name w:val="Неразрешенное упоминание3"/>
    <w:basedOn w:val="a2"/>
    <w:uiPriority w:val="99"/>
    <w:semiHidden/>
    <w:unhideWhenUsed/>
    <w:rsid w:val="0089139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header" w:qFormat="1"/>
    <w:lsdException w:name="footer" w:qFormat="1"/>
    <w:lsdException w:name="caption" w:uiPriority="35" w:qFormat="1"/>
    <w:lsdException w:name="footnote reference" w:uiPriority="0"/>
    <w:lsdException w:name="page number" w:uiPriority="0"/>
    <w:lsdException w:name="endnote reference" w:uiPriority="0" w:qFormat="1"/>
    <w:lsdException w:name="endnote text" w:uiPriority="0" w:qFormat="1"/>
    <w:lsdException w:name="toa heading" w:qFormat="1"/>
    <w:lsdException w:name="List" w:semiHidden="0" w:uiPriority="0" w:unhideWhenUsed="0" w:qFormat="1"/>
    <w:lsdException w:name="List Bullet" w:semiHidden="0" w:uiPriority="0" w:unhideWhenUsed="0" w:qFormat="1"/>
    <w:lsdException w:name="List Number" w:uiPriority="0"/>
    <w:lsdException w:name="List 2" w:uiPriority="0"/>
    <w:lsdException w:name="List Number 2" w:uiPriority="0"/>
    <w:lsdException w:name="Title" w:semiHidden="0" w:uiPriority="10" w:unhideWhenUsed="0" w:qFormat="1"/>
    <w:lsdException w:name="Default Paragraph Font" w:uiPriority="1" w:qFormat="1"/>
    <w:lsdException w:name="Subtitle" w:semiHidden="0" w:unhideWhenUsed="0" w:qFormat="1"/>
    <w:lsdException w:name="Body Text First Indent 2" w:uiPriority="0"/>
    <w:lsdException w:name="Note Heading" w:uiPriority="0"/>
    <w:lsdException w:name="Body Text 2" w:qFormat="1"/>
    <w:lsdException w:name="Body Text Indent 2" w:uiPriority="0"/>
    <w:lsdException w:name="Body Text Indent 3" w:uiPriority="0" w:qFormat="1"/>
    <w:lsdException w:name="Hyperlink" w:uiPriority="0"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Preformatted" w:uiPriority="0"/>
    <w:lsdException w:name="Balloon Text" w:semiHidden="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122AC"/>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34"/>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styleId="3f">
    <w:name w:val="Body Text 3"/>
    <w:basedOn w:val="a1"/>
    <w:link w:val="3f0"/>
    <w:uiPriority w:val="99"/>
    <w:semiHidden/>
    <w:unhideWhenUsed/>
    <w:rsid w:val="00891390"/>
    <w:pPr>
      <w:spacing w:after="120"/>
    </w:pPr>
    <w:rPr>
      <w:sz w:val="16"/>
      <w:szCs w:val="16"/>
    </w:rPr>
  </w:style>
  <w:style w:type="character" w:customStyle="1" w:styleId="3f0">
    <w:name w:val="Основной текст 3 Знак"/>
    <w:basedOn w:val="a2"/>
    <w:link w:val="3f"/>
    <w:uiPriority w:val="99"/>
    <w:rsid w:val="00891390"/>
    <w:rPr>
      <w:rFonts w:ascii="Times New Roman" w:eastAsia="Times New Roman" w:hAnsi="Times New Roman"/>
      <w:sz w:val="16"/>
      <w:szCs w:val="16"/>
    </w:rPr>
  </w:style>
  <w:style w:type="character" w:customStyle="1" w:styleId="3f1">
    <w:name w:val="Неразрешенное упоминание3"/>
    <w:basedOn w:val="a2"/>
    <w:uiPriority w:val="99"/>
    <w:semiHidden/>
    <w:unhideWhenUsed/>
    <w:rsid w:val="0089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993">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406345527">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1586569880">
      <w:bodyDiv w:val="1"/>
      <w:marLeft w:val="0"/>
      <w:marRight w:val="0"/>
      <w:marTop w:val="0"/>
      <w:marBottom w:val="0"/>
      <w:divBdr>
        <w:top w:val="none" w:sz="0" w:space="0" w:color="auto"/>
        <w:left w:val="none" w:sz="0" w:space="0" w:color="auto"/>
        <w:bottom w:val="none" w:sz="0" w:space="0" w:color="auto"/>
        <w:right w:val="none" w:sz="0" w:space="0" w:color="auto"/>
      </w:divBdr>
    </w:div>
    <w:div w:id="1680545492">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nna.zakupka2019@yande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tp-region.ru/"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etp-region.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3CF80-FDE1-43DD-B45B-587E71DA8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9996</Words>
  <Characters>56980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66843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User Windows</cp:lastModifiedBy>
  <cp:revision>3</cp:revision>
  <cp:lastPrinted>2023-03-07T05:34:00Z</cp:lastPrinted>
  <dcterms:created xsi:type="dcterms:W3CDTF">2023-04-05T04:05:00Z</dcterms:created>
  <dcterms:modified xsi:type="dcterms:W3CDTF">2023-04-05T04:11:00Z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