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0C" w:rsidRPr="006759E5" w:rsidRDefault="00DC1664" w:rsidP="008347EF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</w:rPr>
      </w:pPr>
      <w:r w:rsidRPr="006759E5">
        <w:rPr>
          <w:rFonts w:ascii="Times New Roman" w:hAnsi="Times New Roman" w:cs="Times New Roman"/>
          <w:b/>
        </w:rPr>
        <w:t xml:space="preserve">Техническое задание </w:t>
      </w:r>
    </w:p>
    <w:p w:rsidR="00DC1664" w:rsidRDefault="00DC1664" w:rsidP="008347EF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</w:rPr>
      </w:pPr>
      <w:r w:rsidRPr="006759E5">
        <w:rPr>
          <w:rFonts w:ascii="Times New Roman" w:hAnsi="Times New Roman" w:cs="Times New Roman"/>
          <w:b/>
        </w:rPr>
        <w:t xml:space="preserve">на поставку </w:t>
      </w:r>
      <w:r w:rsidR="00772BD8">
        <w:rPr>
          <w:rFonts w:ascii="Times New Roman" w:hAnsi="Times New Roman" w:cs="Times New Roman"/>
          <w:b/>
        </w:rPr>
        <w:t>плитки тротуарной и бордюра тротуарного</w:t>
      </w:r>
    </w:p>
    <w:p w:rsidR="0075640C" w:rsidRPr="00BA7D44" w:rsidRDefault="0075640C" w:rsidP="008347EF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</w:rPr>
      </w:pPr>
    </w:p>
    <w:p w:rsidR="00DC1664" w:rsidRPr="00BA7D44" w:rsidRDefault="00BA7D44" w:rsidP="00BA7D44">
      <w:pPr>
        <w:pStyle w:val="a4"/>
        <w:numPr>
          <w:ilvl w:val="0"/>
          <w:numId w:val="4"/>
        </w:numPr>
        <w:spacing w:after="0" w:line="276" w:lineRule="auto"/>
        <w:ind w:left="-284" w:firstLine="0"/>
        <w:jc w:val="both"/>
        <w:rPr>
          <w:rFonts w:ascii="Times New Roman" w:hAnsi="Times New Roman" w:cs="Times New Roman"/>
          <w:b/>
        </w:rPr>
      </w:pPr>
      <w:r w:rsidRPr="00BA7D44">
        <w:rPr>
          <w:rFonts w:ascii="Times New Roman" w:hAnsi="Times New Roman" w:cs="Times New Roman"/>
          <w:b/>
        </w:rPr>
        <w:t>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закупки, установленные заказчиком</w:t>
      </w:r>
      <w:r w:rsidR="00DC1664" w:rsidRPr="00BA7D44">
        <w:rPr>
          <w:rFonts w:ascii="Times New Roman" w:hAnsi="Times New Roman" w:cs="Times New Roman"/>
          <w:b/>
        </w:rPr>
        <w:t>:</w:t>
      </w:r>
    </w:p>
    <w:tbl>
      <w:tblPr>
        <w:tblW w:w="9629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2108"/>
        <w:gridCol w:w="5242"/>
        <w:gridCol w:w="846"/>
        <w:gridCol w:w="981"/>
      </w:tblGrid>
      <w:tr w:rsidR="007658C2" w:rsidRPr="00946286" w:rsidTr="00040C42">
        <w:trPr>
          <w:trHeight w:val="750"/>
        </w:trPr>
        <w:tc>
          <w:tcPr>
            <w:tcW w:w="452" w:type="dxa"/>
            <w:shd w:val="clear" w:color="auto" w:fill="auto"/>
          </w:tcPr>
          <w:p w:rsidR="007658C2" w:rsidRPr="00946286" w:rsidRDefault="007658C2" w:rsidP="007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94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2108" w:type="dxa"/>
            <w:shd w:val="clear" w:color="auto" w:fill="auto"/>
          </w:tcPr>
          <w:p w:rsidR="007658C2" w:rsidRPr="00946286" w:rsidRDefault="007658C2" w:rsidP="00765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5242" w:type="dxa"/>
          </w:tcPr>
          <w:p w:rsidR="007658C2" w:rsidRPr="00946286" w:rsidRDefault="007658C2" w:rsidP="007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</w:t>
            </w:r>
          </w:p>
        </w:tc>
        <w:tc>
          <w:tcPr>
            <w:tcW w:w="846" w:type="dxa"/>
            <w:shd w:val="clear" w:color="auto" w:fill="auto"/>
            <w:noWrap/>
          </w:tcPr>
          <w:p w:rsidR="007658C2" w:rsidRPr="00946286" w:rsidRDefault="007658C2" w:rsidP="007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981" w:type="dxa"/>
            <w:shd w:val="clear" w:color="auto" w:fill="auto"/>
            <w:noWrap/>
          </w:tcPr>
          <w:p w:rsidR="007658C2" w:rsidRPr="00946286" w:rsidRDefault="007658C2" w:rsidP="007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</w:tr>
      <w:tr w:rsidR="008D54B1" w:rsidRPr="008D54B1" w:rsidTr="00040C42">
        <w:trPr>
          <w:trHeight w:val="750"/>
        </w:trPr>
        <w:tc>
          <w:tcPr>
            <w:tcW w:w="452" w:type="dxa"/>
            <w:shd w:val="clear" w:color="auto" w:fill="auto"/>
          </w:tcPr>
          <w:p w:rsidR="008D54B1" w:rsidRPr="00946286" w:rsidRDefault="008D54B1" w:rsidP="009F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108" w:type="dxa"/>
            <w:shd w:val="clear" w:color="auto" w:fill="auto"/>
          </w:tcPr>
          <w:p w:rsidR="008D54B1" w:rsidRPr="00D55A59" w:rsidRDefault="00772BD8" w:rsidP="009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Плитка тротуарная</w:t>
            </w:r>
          </w:p>
        </w:tc>
        <w:tc>
          <w:tcPr>
            <w:tcW w:w="5242" w:type="dxa"/>
          </w:tcPr>
          <w:p w:rsidR="008D54B1" w:rsidRDefault="00772BD8" w:rsidP="0082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Тип товара – плитка</w:t>
            </w:r>
          </w:p>
          <w:p w:rsidR="00772BD8" w:rsidRDefault="00772BD8" w:rsidP="0082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плитки – бетонный</w:t>
            </w:r>
          </w:p>
          <w:p w:rsidR="00772BD8" w:rsidRDefault="00772BD8" w:rsidP="0082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Применение -  для дорожек парка</w:t>
            </w:r>
          </w:p>
          <w:p w:rsidR="00772BD8" w:rsidRDefault="00772BD8" w:rsidP="0082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Размеры,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772BD8" w:rsidRDefault="00772BD8" w:rsidP="0082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длина 300</w:t>
            </w:r>
          </w:p>
          <w:p w:rsidR="00772BD8" w:rsidRDefault="00772BD8" w:rsidP="0082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ширина 300</w:t>
            </w:r>
          </w:p>
          <w:p w:rsidR="00772BD8" w:rsidRDefault="00772BD8" w:rsidP="0082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толщина 30</w:t>
            </w:r>
          </w:p>
          <w:p w:rsidR="00772BD8" w:rsidRDefault="00772BD8" w:rsidP="0082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Цвет: серый</w:t>
            </w:r>
          </w:p>
          <w:p w:rsidR="00772BD8" w:rsidRDefault="00772BD8" w:rsidP="0082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Тип производства: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вибролитье</w:t>
            </w:r>
            <w:proofErr w:type="spellEnd"/>
          </w:p>
          <w:p w:rsidR="00772BD8" w:rsidRDefault="00772BD8" w:rsidP="0082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Коллекция: тучка</w:t>
            </w:r>
          </w:p>
          <w:p w:rsidR="00772BD8" w:rsidRDefault="00772BD8" w:rsidP="0082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Форма: квадратная</w:t>
            </w:r>
          </w:p>
          <w:p w:rsidR="00772BD8" w:rsidRDefault="00772BD8" w:rsidP="0082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Морозостойкость: не менее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772BD8">
              <w:rPr>
                <w:rFonts w:ascii="Times New Roman" w:eastAsia="Times New Roman" w:hAnsi="Times New Roman" w:cs="Times New Roman"/>
                <w:lang w:eastAsia="ru-RU"/>
              </w:rPr>
              <w:t xml:space="preserve">150 </w:t>
            </w:r>
          </w:p>
          <w:p w:rsidR="00772BD8" w:rsidRDefault="00772BD8" w:rsidP="0082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Материал – бетон</w:t>
            </w:r>
          </w:p>
          <w:p w:rsidR="00772BD8" w:rsidRDefault="00772BD8" w:rsidP="0082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Тонкая – да</w:t>
            </w:r>
          </w:p>
          <w:p w:rsidR="00772BD8" w:rsidRDefault="00772BD8" w:rsidP="0082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Большая – нет</w:t>
            </w:r>
          </w:p>
          <w:p w:rsidR="00772BD8" w:rsidRDefault="00772BD8" w:rsidP="0082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Прочность на сжатие не менее В22,5</w:t>
            </w:r>
          </w:p>
          <w:p w:rsidR="009D20B0" w:rsidRDefault="009D20B0" w:rsidP="0082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 в 1 кв. м. – 11 штук</w:t>
            </w:r>
          </w:p>
          <w:p w:rsidR="009D20B0" w:rsidRDefault="009D20B0" w:rsidP="0082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Водопоглащение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не менее 6%</w:t>
            </w:r>
          </w:p>
          <w:p w:rsidR="009D20B0" w:rsidRPr="00772BD8" w:rsidRDefault="009D20B0" w:rsidP="0082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 – цемент, песок, химические добавки</w:t>
            </w:r>
          </w:p>
        </w:tc>
        <w:tc>
          <w:tcPr>
            <w:tcW w:w="846" w:type="dxa"/>
            <w:shd w:val="clear" w:color="auto" w:fill="auto"/>
            <w:noWrap/>
          </w:tcPr>
          <w:p w:rsidR="008D54B1" w:rsidRPr="008D54B1" w:rsidRDefault="009D20B0" w:rsidP="009F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81" w:type="dxa"/>
            <w:shd w:val="clear" w:color="auto" w:fill="auto"/>
            <w:noWrap/>
          </w:tcPr>
          <w:p w:rsidR="008D54B1" w:rsidRPr="008D54B1" w:rsidRDefault="009D20B0" w:rsidP="009F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9D20B0" w:rsidRPr="008D54B1" w:rsidTr="00040C42">
        <w:trPr>
          <w:trHeight w:val="750"/>
        </w:trPr>
        <w:tc>
          <w:tcPr>
            <w:tcW w:w="452" w:type="dxa"/>
            <w:shd w:val="clear" w:color="auto" w:fill="auto"/>
          </w:tcPr>
          <w:p w:rsidR="009D20B0" w:rsidRPr="00946286" w:rsidRDefault="009D20B0" w:rsidP="009F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108" w:type="dxa"/>
            <w:shd w:val="clear" w:color="auto" w:fill="auto"/>
          </w:tcPr>
          <w:p w:rsidR="009D20B0" w:rsidRDefault="009D20B0" w:rsidP="009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Бордюр тротуарный</w:t>
            </w:r>
          </w:p>
        </w:tc>
        <w:tc>
          <w:tcPr>
            <w:tcW w:w="5242" w:type="dxa"/>
          </w:tcPr>
          <w:p w:rsidR="009D20B0" w:rsidRDefault="009D20B0" w:rsidP="009D2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Тип товара – бордюр</w:t>
            </w:r>
          </w:p>
          <w:p w:rsidR="009D20B0" w:rsidRDefault="009D20B0" w:rsidP="009D2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 – бетонный</w:t>
            </w:r>
          </w:p>
          <w:p w:rsidR="009D20B0" w:rsidRDefault="009D20B0" w:rsidP="009D2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Применение -  для благоустройства территорий в сочетании с укладкой тротуарной плитки</w:t>
            </w:r>
          </w:p>
          <w:p w:rsidR="009D20B0" w:rsidRDefault="009D20B0" w:rsidP="009D2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Размеры,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D20B0" w:rsidRDefault="009D20B0" w:rsidP="009D2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длина 500</w:t>
            </w:r>
          </w:p>
          <w:p w:rsidR="009D20B0" w:rsidRDefault="009D20B0" w:rsidP="009D2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высота  210</w:t>
            </w:r>
          </w:p>
          <w:p w:rsidR="009D20B0" w:rsidRDefault="009D20B0" w:rsidP="009D2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толщина 50</w:t>
            </w:r>
          </w:p>
          <w:p w:rsidR="009D20B0" w:rsidRDefault="009D20B0" w:rsidP="009D2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Цвет: серый</w:t>
            </w:r>
          </w:p>
          <w:p w:rsidR="009D20B0" w:rsidRDefault="009D20B0" w:rsidP="009D2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Морозостойкость: не менее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772BD8">
              <w:rPr>
                <w:rFonts w:ascii="Times New Roman" w:eastAsia="Times New Roman" w:hAnsi="Times New Roman" w:cs="Times New Roman"/>
                <w:lang w:eastAsia="ru-RU"/>
              </w:rPr>
              <w:t xml:space="preserve">150 </w:t>
            </w:r>
          </w:p>
          <w:p w:rsidR="009D20B0" w:rsidRDefault="009D20B0" w:rsidP="009D2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Материал – бетон</w:t>
            </w:r>
          </w:p>
          <w:p w:rsidR="009D20B0" w:rsidRDefault="009D20B0" w:rsidP="009D2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 в 1 кв. м. – 11 штук</w:t>
            </w:r>
          </w:p>
          <w:p w:rsidR="009D20B0" w:rsidRDefault="009D20B0" w:rsidP="009D2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Водопоглащение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не менее 6%</w:t>
            </w:r>
          </w:p>
          <w:p w:rsidR="009D20B0" w:rsidRDefault="009D20B0" w:rsidP="009D2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 – цемент, песок, химические добавки</w:t>
            </w:r>
          </w:p>
        </w:tc>
        <w:tc>
          <w:tcPr>
            <w:tcW w:w="846" w:type="dxa"/>
            <w:shd w:val="clear" w:color="auto" w:fill="auto"/>
            <w:noWrap/>
          </w:tcPr>
          <w:p w:rsidR="009D20B0" w:rsidRDefault="009D20B0" w:rsidP="009F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1" w:type="dxa"/>
            <w:shd w:val="clear" w:color="auto" w:fill="auto"/>
            <w:noWrap/>
          </w:tcPr>
          <w:p w:rsidR="009D20B0" w:rsidRDefault="009D20B0" w:rsidP="009F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</w:tbl>
    <w:p w:rsidR="000B1E71" w:rsidRPr="00207F01" w:rsidRDefault="008815F5" w:rsidP="000B1E71">
      <w:pPr>
        <w:spacing w:after="0" w:line="276" w:lineRule="auto"/>
        <w:ind w:left="-426"/>
        <w:jc w:val="both"/>
        <w:rPr>
          <w:rFonts w:ascii="Times New Roman" w:hAnsi="Times New Roman" w:cs="Times New Roman"/>
          <w:bCs/>
          <w:shd w:val="clear" w:color="auto" w:fill="F9FAFB"/>
        </w:rPr>
      </w:pPr>
      <w:r w:rsidRPr="00207F01">
        <w:rPr>
          <w:rFonts w:ascii="Times New Roman" w:hAnsi="Times New Roman" w:cs="Times New Roman"/>
          <w:b/>
          <w:shd w:val="clear" w:color="auto" w:fill="F9FAFB"/>
        </w:rPr>
        <w:t xml:space="preserve">2. Место поставки: </w:t>
      </w:r>
      <w:r w:rsidR="00E656CB" w:rsidRPr="00207F01">
        <w:rPr>
          <w:rFonts w:ascii="Times New Roman" w:hAnsi="Times New Roman" w:cs="Times New Roman"/>
          <w:bCs/>
          <w:shd w:val="clear" w:color="auto" w:fill="F9FAFB"/>
        </w:rPr>
        <w:t xml:space="preserve">Забайкальский край, </w:t>
      </w:r>
      <w:proofErr w:type="gramStart"/>
      <w:r w:rsidR="00E656CB" w:rsidRPr="00207F01">
        <w:rPr>
          <w:rFonts w:ascii="Times New Roman" w:hAnsi="Times New Roman" w:cs="Times New Roman"/>
          <w:bCs/>
          <w:shd w:val="clear" w:color="auto" w:fill="F9FAFB"/>
        </w:rPr>
        <w:t>г</w:t>
      </w:r>
      <w:proofErr w:type="gramEnd"/>
      <w:r w:rsidR="00E656CB" w:rsidRPr="00207F01">
        <w:rPr>
          <w:rFonts w:ascii="Times New Roman" w:hAnsi="Times New Roman" w:cs="Times New Roman"/>
          <w:bCs/>
          <w:shd w:val="clear" w:color="auto" w:fill="F9FAFB"/>
        </w:rPr>
        <w:t>. Чита ул. Ленина, д. 88</w:t>
      </w:r>
      <w:r w:rsidR="007658C2" w:rsidRPr="00207F01">
        <w:rPr>
          <w:rFonts w:ascii="Times New Roman" w:hAnsi="Times New Roman" w:cs="Times New Roman"/>
          <w:bCs/>
          <w:shd w:val="clear" w:color="auto" w:fill="F9FAFB"/>
        </w:rPr>
        <w:t>.</w:t>
      </w:r>
    </w:p>
    <w:p w:rsidR="001948CB" w:rsidRDefault="008815F5" w:rsidP="008347EF">
      <w:pPr>
        <w:spacing w:after="0" w:line="276" w:lineRule="auto"/>
        <w:ind w:left="-426"/>
        <w:jc w:val="both"/>
        <w:rPr>
          <w:rFonts w:ascii="Times New Roman" w:hAnsi="Times New Roman" w:cs="Times New Roman"/>
          <w:bCs/>
          <w:shd w:val="clear" w:color="auto" w:fill="F9FAFB"/>
        </w:rPr>
      </w:pPr>
      <w:r w:rsidRPr="00207F01">
        <w:rPr>
          <w:rFonts w:ascii="Times New Roman" w:hAnsi="Times New Roman" w:cs="Times New Roman"/>
          <w:b/>
          <w:shd w:val="clear" w:color="auto" w:fill="F9FAFB"/>
        </w:rPr>
        <w:t xml:space="preserve">3. Срок поставки: </w:t>
      </w:r>
      <w:proofErr w:type="gramStart"/>
      <w:r w:rsidR="00F679D3" w:rsidRPr="00F679D3">
        <w:rPr>
          <w:rFonts w:ascii="Times New Roman" w:hAnsi="Times New Roman" w:cs="Times New Roman"/>
          <w:bCs/>
          <w:shd w:val="clear" w:color="auto" w:fill="F9FAFB"/>
        </w:rPr>
        <w:t>с даты заключения</w:t>
      </w:r>
      <w:proofErr w:type="gramEnd"/>
      <w:r w:rsidR="009D20B0">
        <w:rPr>
          <w:rFonts w:ascii="Times New Roman" w:hAnsi="Times New Roman" w:cs="Times New Roman"/>
          <w:bCs/>
          <w:shd w:val="clear" w:color="auto" w:fill="F9FAFB"/>
        </w:rPr>
        <w:t xml:space="preserve"> договора в течение 3 рабочих </w:t>
      </w:r>
      <w:r w:rsidR="00F679D3" w:rsidRPr="00F679D3">
        <w:rPr>
          <w:rFonts w:ascii="Times New Roman" w:hAnsi="Times New Roman" w:cs="Times New Roman"/>
          <w:bCs/>
          <w:shd w:val="clear" w:color="auto" w:fill="F9FAFB"/>
        </w:rPr>
        <w:t xml:space="preserve"> дн</w:t>
      </w:r>
      <w:r w:rsidR="009D20B0">
        <w:rPr>
          <w:rFonts w:ascii="Times New Roman" w:hAnsi="Times New Roman" w:cs="Times New Roman"/>
          <w:bCs/>
          <w:shd w:val="clear" w:color="auto" w:fill="F9FAFB"/>
        </w:rPr>
        <w:t>ей со дня заключения договора.</w:t>
      </w:r>
    </w:p>
    <w:p w:rsidR="008815F5" w:rsidRPr="00BA7D44" w:rsidRDefault="008815F5" w:rsidP="008347EF">
      <w:pPr>
        <w:spacing w:after="0" w:line="276" w:lineRule="auto"/>
        <w:ind w:left="-426"/>
        <w:jc w:val="both"/>
        <w:rPr>
          <w:rFonts w:ascii="Times New Roman" w:hAnsi="Times New Roman" w:cs="Times New Roman"/>
          <w:b/>
        </w:rPr>
      </w:pPr>
      <w:r w:rsidRPr="00BA7D44">
        <w:rPr>
          <w:rFonts w:ascii="Times New Roman" w:hAnsi="Times New Roman" w:cs="Times New Roman"/>
          <w:b/>
        </w:rPr>
        <w:t xml:space="preserve">4. Требования   к качеству, безопасности товара: </w:t>
      </w:r>
    </w:p>
    <w:p w:rsidR="008815F5" w:rsidRPr="00BA7D44" w:rsidRDefault="008815F5" w:rsidP="008347EF">
      <w:pPr>
        <w:spacing w:after="0" w:line="276" w:lineRule="auto"/>
        <w:ind w:left="-426"/>
        <w:jc w:val="both"/>
        <w:rPr>
          <w:rFonts w:ascii="Times New Roman" w:eastAsia="DejaVu Sans" w:hAnsi="Times New Roman" w:cs="Times New Roman"/>
          <w:b/>
          <w:lang w:eastAsia="zh-CN"/>
        </w:rPr>
      </w:pPr>
      <w:r w:rsidRPr="00BA7D44">
        <w:rPr>
          <w:rFonts w:ascii="Times New Roman" w:eastAsia="NSimSun" w:hAnsi="Times New Roman" w:cs="Times New Roman"/>
        </w:rPr>
        <w:t xml:space="preserve">4.1. Поставляемый товар должен соответствовать заданным функциональным и качественным характеристикам; </w:t>
      </w:r>
    </w:p>
    <w:p w:rsidR="008815F5" w:rsidRPr="00BA7D44" w:rsidRDefault="008815F5" w:rsidP="008347EF">
      <w:pPr>
        <w:spacing w:after="0" w:line="276" w:lineRule="auto"/>
        <w:ind w:left="-426"/>
        <w:jc w:val="both"/>
        <w:rPr>
          <w:rFonts w:ascii="Times New Roman" w:hAnsi="Times New Roman" w:cs="Times New Roman"/>
          <w:b/>
        </w:rPr>
      </w:pPr>
      <w:r w:rsidRPr="00BA7D44">
        <w:rPr>
          <w:rFonts w:ascii="Times New Roman" w:eastAsia="NSimSun" w:hAnsi="Times New Roman" w:cs="Times New Roman"/>
        </w:rPr>
        <w:t xml:space="preserve">4.2. Поставляемый товар должен быть разрешен к использованию на территории Российской Федерации, </w:t>
      </w:r>
      <w:r w:rsidRPr="00BA7D44">
        <w:rPr>
          <w:rFonts w:ascii="Times New Roman" w:eastAsia="NSimSun" w:hAnsi="Times New Roman" w:cs="Times New Roman"/>
          <w:spacing w:val="-1"/>
        </w:rPr>
        <w:t xml:space="preserve">иметь торговую </w:t>
      </w:r>
      <w:r w:rsidRPr="00BA7D44">
        <w:rPr>
          <w:rFonts w:ascii="Times New Roman" w:eastAsia="NSimSun" w:hAnsi="Times New Roman" w:cs="Times New Roman"/>
        </w:rPr>
        <w:t>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декларациям о соответствии и (или) другим документам, подтверждающим качество товара);</w:t>
      </w:r>
    </w:p>
    <w:p w:rsidR="008815F5" w:rsidRPr="00BA7D44" w:rsidRDefault="008815F5" w:rsidP="008347EF">
      <w:pPr>
        <w:spacing w:after="0" w:line="276" w:lineRule="auto"/>
        <w:ind w:left="-426"/>
        <w:jc w:val="both"/>
        <w:rPr>
          <w:rFonts w:ascii="Times New Roman" w:eastAsia="NSimSun" w:hAnsi="Times New Roman" w:cs="Times New Roman"/>
          <w:b/>
        </w:rPr>
      </w:pPr>
      <w:r w:rsidRPr="00BA7D44">
        <w:rPr>
          <w:rFonts w:ascii="Times New Roman" w:eastAsia="NSimSun" w:hAnsi="Times New Roman" w:cs="Times New Roman"/>
        </w:rPr>
        <w:lastRenderedPageBreak/>
        <w:t>4.3. Поставляемый Товар должен являться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использовании;</w:t>
      </w:r>
    </w:p>
    <w:p w:rsidR="008815F5" w:rsidRPr="00BA7D44" w:rsidRDefault="008815F5" w:rsidP="008347EF">
      <w:pPr>
        <w:widowControl w:val="0"/>
        <w:shd w:val="clear" w:color="auto" w:fill="FFFFFF"/>
        <w:tabs>
          <w:tab w:val="left" w:pos="0"/>
        </w:tabs>
        <w:spacing w:after="0" w:line="276" w:lineRule="auto"/>
        <w:ind w:left="-426"/>
        <w:jc w:val="both"/>
        <w:rPr>
          <w:rFonts w:ascii="Times New Roman" w:eastAsia="DejaVu Sans" w:hAnsi="Times New Roman" w:cs="Times New Roman"/>
          <w:b/>
        </w:rPr>
      </w:pPr>
      <w:r w:rsidRPr="00BA7D44">
        <w:rPr>
          <w:rFonts w:ascii="Times New Roman" w:eastAsia="NSimSun" w:hAnsi="Times New Roman" w:cs="Times New Roman"/>
        </w:rPr>
        <w:t>4.4. На товаре не должно быть следов механических повреждений, изменений вида комплектующих;</w:t>
      </w:r>
    </w:p>
    <w:p w:rsidR="008815F5" w:rsidRPr="00BA7D44" w:rsidRDefault="008815F5" w:rsidP="008347EF">
      <w:pPr>
        <w:spacing w:after="0" w:line="276" w:lineRule="auto"/>
        <w:ind w:left="-426"/>
        <w:jc w:val="both"/>
        <w:rPr>
          <w:rFonts w:ascii="Times New Roman" w:eastAsia="DejaVu Sans" w:hAnsi="Times New Roman" w:cs="Times New Roman"/>
          <w:b/>
        </w:rPr>
      </w:pPr>
      <w:r w:rsidRPr="00BA7D44">
        <w:rPr>
          <w:rFonts w:ascii="Times New Roman" w:eastAsia="NSimSun" w:hAnsi="Times New Roman" w:cs="Times New Roman"/>
        </w:rPr>
        <w:t>4.5.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:rsidR="008815F5" w:rsidRPr="00BA7D44" w:rsidRDefault="008815F5" w:rsidP="008347EF">
      <w:pPr>
        <w:spacing w:after="0" w:line="276" w:lineRule="auto"/>
        <w:ind w:left="-426"/>
        <w:jc w:val="both"/>
        <w:rPr>
          <w:rFonts w:ascii="Times New Roman" w:eastAsia="NSimSun" w:hAnsi="Times New Roman" w:cs="Times New Roman"/>
          <w:b/>
        </w:rPr>
      </w:pPr>
      <w:r w:rsidRPr="00BA7D44">
        <w:rPr>
          <w:rFonts w:ascii="Times New Roman" w:eastAsia="NSimSun" w:hAnsi="Times New Roman" w:cs="Times New Roman"/>
        </w:rPr>
        <w:t>4.6.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утилизации;</w:t>
      </w:r>
    </w:p>
    <w:p w:rsidR="008815F5" w:rsidRPr="00BA7D44" w:rsidRDefault="008815F5" w:rsidP="008347EF">
      <w:pPr>
        <w:spacing w:after="0" w:line="276" w:lineRule="auto"/>
        <w:ind w:left="-426"/>
        <w:jc w:val="both"/>
        <w:rPr>
          <w:rFonts w:ascii="Times New Roman" w:hAnsi="Times New Roman" w:cs="Times New Roman"/>
        </w:rPr>
      </w:pPr>
      <w:r w:rsidRPr="00BA7D44">
        <w:rPr>
          <w:rFonts w:ascii="Times New Roman" w:hAnsi="Times New Roman" w:cs="Times New Roman"/>
        </w:rPr>
        <w:t>4.7. Гарантийные обязательства должны распространяться на каждую единицу товара с момента приемки товара Заказчиком. Гарантийный срок составляет не менее срока указанного заводом изготовителем (производителем). В течение гарантийного срока обнаруженные недостатки товара подлежат устранению силами и средствами Поставщика;</w:t>
      </w:r>
    </w:p>
    <w:p w:rsidR="008815F5" w:rsidRPr="00BA7D44" w:rsidRDefault="008815F5" w:rsidP="008347EF">
      <w:pPr>
        <w:spacing w:after="0" w:line="276" w:lineRule="auto"/>
        <w:ind w:left="-426"/>
        <w:jc w:val="both"/>
        <w:rPr>
          <w:rFonts w:ascii="Times New Roman" w:hAnsi="Times New Roman" w:cs="Times New Roman"/>
          <w:b/>
        </w:rPr>
      </w:pPr>
      <w:r w:rsidRPr="00BA7D44">
        <w:rPr>
          <w:rFonts w:ascii="Times New Roman" w:hAnsi="Times New Roman" w:cs="Times New Roman"/>
          <w:b/>
        </w:rPr>
        <w:t>5. Требования к упаковке, маркировке товара:</w:t>
      </w:r>
    </w:p>
    <w:p w:rsidR="008815F5" w:rsidRPr="00BA7D44" w:rsidRDefault="008815F5" w:rsidP="008347EF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DejaVu Sans" w:hAnsi="Times New Roman" w:cs="Times New Roman"/>
          <w:b/>
          <w:lang w:eastAsia="zh-CN"/>
        </w:rPr>
      </w:pPr>
      <w:r w:rsidRPr="00BA7D44">
        <w:rPr>
          <w:rFonts w:ascii="Times New Roman" w:eastAsia="NSimSun" w:hAnsi="Times New Roman" w:cs="Times New Roman"/>
        </w:rPr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:rsidR="008815F5" w:rsidRPr="00BA7D44" w:rsidRDefault="008815F5" w:rsidP="008347EF">
      <w:pPr>
        <w:spacing w:after="0" w:line="276" w:lineRule="auto"/>
        <w:ind w:left="-426"/>
        <w:jc w:val="both"/>
        <w:rPr>
          <w:rFonts w:ascii="Times New Roman" w:hAnsi="Times New Roman" w:cs="Times New Roman"/>
          <w:b/>
        </w:rPr>
      </w:pPr>
      <w:r w:rsidRPr="00BA7D44">
        <w:rPr>
          <w:rFonts w:ascii="Times New Roman" w:eastAsia="NSimSun" w:hAnsi="Times New Roman" w:cs="Times New Roman"/>
        </w:rPr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:rsidR="008815F5" w:rsidRPr="00BA7D44" w:rsidRDefault="008815F5" w:rsidP="008347EF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NSimSun" w:hAnsi="Times New Roman" w:cs="Times New Roman"/>
          <w:b/>
        </w:rPr>
      </w:pPr>
      <w:r w:rsidRPr="00BA7D44">
        <w:rPr>
          <w:rFonts w:ascii="Times New Roman" w:eastAsia="NSimSun" w:hAnsi="Times New Roman" w:cs="Times New Roman"/>
        </w:rPr>
        <w:t>5.3. Поставщик обязуется обеспечить надлежащий температурный режим, необходимый для соблюдения соответствующих условий транспортировки товара;</w:t>
      </w:r>
    </w:p>
    <w:p w:rsidR="008815F5" w:rsidRPr="00BA7D44" w:rsidRDefault="008815F5" w:rsidP="008347EF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NSimSun" w:hAnsi="Times New Roman" w:cs="Times New Roman"/>
          <w:b/>
        </w:rPr>
      </w:pPr>
      <w:r w:rsidRPr="00BA7D44">
        <w:rPr>
          <w:rFonts w:ascii="Times New Roman" w:eastAsia="NSimSun" w:hAnsi="Times New Roman" w:cs="Times New Roman"/>
        </w:rPr>
        <w:t>5.4.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:rsidR="008815F5" w:rsidRPr="00BA7D44" w:rsidRDefault="008815F5" w:rsidP="008347EF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NSimSun" w:hAnsi="Times New Roman" w:cs="Times New Roman"/>
          <w:b/>
        </w:rPr>
      </w:pPr>
      <w:r w:rsidRPr="00BA7D44">
        <w:rPr>
          <w:rFonts w:ascii="Times New Roman" w:eastAsia="NSimSun" w:hAnsi="Times New Roman" w:cs="Times New Roman"/>
        </w:rPr>
        <w:t>5.5.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p w:rsidR="008815F5" w:rsidRPr="00BA7D44" w:rsidRDefault="008815F5" w:rsidP="008347EF">
      <w:pPr>
        <w:spacing w:after="0" w:line="276" w:lineRule="auto"/>
        <w:ind w:left="-284"/>
        <w:rPr>
          <w:rFonts w:ascii="Times New Roman" w:hAnsi="Times New Roman" w:cs="Times New Roman"/>
          <w:b/>
        </w:rPr>
      </w:pPr>
    </w:p>
    <w:p w:rsidR="006A4AD8" w:rsidRPr="00BA7D44" w:rsidRDefault="006A4AD8" w:rsidP="008347EF">
      <w:pPr>
        <w:spacing w:after="0" w:line="276" w:lineRule="auto"/>
        <w:ind w:left="-284"/>
        <w:rPr>
          <w:rFonts w:ascii="Times New Roman" w:hAnsi="Times New Roman" w:cs="Times New Roman"/>
        </w:rPr>
      </w:pPr>
    </w:p>
    <w:sectPr w:rsidR="006A4AD8" w:rsidRPr="00BA7D44" w:rsidSect="0064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587E"/>
    <w:multiLevelType w:val="hybridMultilevel"/>
    <w:tmpl w:val="A6EC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B2DD9"/>
    <w:multiLevelType w:val="multilevel"/>
    <w:tmpl w:val="36E6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C8753E"/>
    <w:multiLevelType w:val="multilevel"/>
    <w:tmpl w:val="418A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A23625"/>
    <w:multiLevelType w:val="multilevel"/>
    <w:tmpl w:val="F052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4836"/>
    <w:rsid w:val="0001750B"/>
    <w:rsid w:val="00034106"/>
    <w:rsid w:val="00037AF7"/>
    <w:rsid w:val="00040C42"/>
    <w:rsid w:val="00043851"/>
    <w:rsid w:val="00043F5A"/>
    <w:rsid w:val="00054CA6"/>
    <w:rsid w:val="00054D6B"/>
    <w:rsid w:val="00060EFE"/>
    <w:rsid w:val="00087590"/>
    <w:rsid w:val="00096573"/>
    <w:rsid w:val="000B1E71"/>
    <w:rsid w:val="000C3782"/>
    <w:rsid w:val="000D29A2"/>
    <w:rsid w:val="00106B2A"/>
    <w:rsid w:val="00114CD0"/>
    <w:rsid w:val="0011616E"/>
    <w:rsid w:val="00133156"/>
    <w:rsid w:val="0018580A"/>
    <w:rsid w:val="00193E51"/>
    <w:rsid w:val="001948CB"/>
    <w:rsid w:val="001C5812"/>
    <w:rsid w:val="001D4EC3"/>
    <w:rsid w:val="001D6163"/>
    <w:rsid w:val="001E1E8C"/>
    <w:rsid w:val="001F0307"/>
    <w:rsid w:val="00207F01"/>
    <w:rsid w:val="002156F3"/>
    <w:rsid w:val="002157F2"/>
    <w:rsid w:val="0022072A"/>
    <w:rsid w:val="002268D1"/>
    <w:rsid w:val="00232987"/>
    <w:rsid w:val="00260284"/>
    <w:rsid w:val="00277B09"/>
    <w:rsid w:val="002B5AF2"/>
    <w:rsid w:val="002F1116"/>
    <w:rsid w:val="00301AC1"/>
    <w:rsid w:val="0031698B"/>
    <w:rsid w:val="00322A39"/>
    <w:rsid w:val="00326C6D"/>
    <w:rsid w:val="00335C40"/>
    <w:rsid w:val="003722FB"/>
    <w:rsid w:val="00381F9B"/>
    <w:rsid w:val="0038275E"/>
    <w:rsid w:val="003B11E4"/>
    <w:rsid w:val="003C59F1"/>
    <w:rsid w:val="003C7E37"/>
    <w:rsid w:val="003D13D6"/>
    <w:rsid w:val="003E486D"/>
    <w:rsid w:val="004148B7"/>
    <w:rsid w:val="00445671"/>
    <w:rsid w:val="0046083C"/>
    <w:rsid w:val="00470A0F"/>
    <w:rsid w:val="00481BF7"/>
    <w:rsid w:val="004848C3"/>
    <w:rsid w:val="00486057"/>
    <w:rsid w:val="004922D7"/>
    <w:rsid w:val="004D19CD"/>
    <w:rsid w:val="004D6FD5"/>
    <w:rsid w:val="00527237"/>
    <w:rsid w:val="00543FE6"/>
    <w:rsid w:val="0059376C"/>
    <w:rsid w:val="005A0E1B"/>
    <w:rsid w:val="005C4EFF"/>
    <w:rsid w:val="005C5FEA"/>
    <w:rsid w:val="005F511B"/>
    <w:rsid w:val="00600472"/>
    <w:rsid w:val="00613B84"/>
    <w:rsid w:val="00617EA2"/>
    <w:rsid w:val="00622163"/>
    <w:rsid w:val="00622EF0"/>
    <w:rsid w:val="00636288"/>
    <w:rsid w:val="00640621"/>
    <w:rsid w:val="00640A07"/>
    <w:rsid w:val="00643085"/>
    <w:rsid w:val="00663BE8"/>
    <w:rsid w:val="00672E35"/>
    <w:rsid w:val="006759E5"/>
    <w:rsid w:val="0068205D"/>
    <w:rsid w:val="006A4AD8"/>
    <w:rsid w:val="006A5291"/>
    <w:rsid w:val="006A67F9"/>
    <w:rsid w:val="006B6964"/>
    <w:rsid w:val="006F54A5"/>
    <w:rsid w:val="00717313"/>
    <w:rsid w:val="00753BEE"/>
    <w:rsid w:val="0075640C"/>
    <w:rsid w:val="007658C2"/>
    <w:rsid w:val="00771598"/>
    <w:rsid w:val="00772BD8"/>
    <w:rsid w:val="00773C22"/>
    <w:rsid w:val="007B2EAC"/>
    <w:rsid w:val="007C7B07"/>
    <w:rsid w:val="007F3442"/>
    <w:rsid w:val="008003F5"/>
    <w:rsid w:val="00823711"/>
    <w:rsid w:val="00824B11"/>
    <w:rsid w:val="00825670"/>
    <w:rsid w:val="008347EF"/>
    <w:rsid w:val="00844B10"/>
    <w:rsid w:val="00850E68"/>
    <w:rsid w:val="008815F5"/>
    <w:rsid w:val="008877BB"/>
    <w:rsid w:val="00895FF0"/>
    <w:rsid w:val="008B10A8"/>
    <w:rsid w:val="008D11BB"/>
    <w:rsid w:val="008D54B1"/>
    <w:rsid w:val="008D6210"/>
    <w:rsid w:val="008E7D91"/>
    <w:rsid w:val="008F1BE4"/>
    <w:rsid w:val="00907876"/>
    <w:rsid w:val="00921BC6"/>
    <w:rsid w:val="00923149"/>
    <w:rsid w:val="00936C2D"/>
    <w:rsid w:val="00946286"/>
    <w:rsid w:val="00952D20"/>
    <w:rsid w:val="009831CA"/>
    <w:rsid w:val="00984531"/>
    <w:rsid w:val="0099603E"/>
    <w:rsid w:val="009A1C2B"/>
    <w:rsid w:val="009A35A1"/>
    <w:rsid w:val="009B6049"/>
    <w:rsid w:val="009D1497"/>
    <w:rsid w:val="009D20B0"/>
    <w:rsid w:val="009F3D00"/>
    <w:rsid w:val="009F7D7B"/>
    <w:rsid w:val="00A45957"/>
    <w:rsid w:val="00A73158"/>
    <w:rsid w:val="00AB4003"/>
    <w:rsid w:val="00AB4879"/>
    <w:rsid w:val="00AF44CD"/>
    <w:rsid w:val="00B01DE4"/>
    <w:rsid w:val="00B023EC"/>
    <w:rsid w:val="00B17BA5"/>
    <w:rsid w:val="00B26398"/>
    <w:rsid w:val="00B41DA5"/>
    <w:rsid w:val="00B41FDA"/>
    <w:rsid w:val="00B60388"/>
    <w:rsid w:val="00B67B66"/>
    <w:rsid w:val="00BA7D44"/>
    <w:rsid w:val="00BB5FDD"/>
    <w:rsid w:val="00BC3CD7"/>
    <w:rsid w:val="00BD43A5"/>
    <w:rsid w:val="00C16197"/>
    <w:rsid w:val="00C17100"/>
    <w:rsid w:val="00C24796"/>
    <w:rsid w:val="00C25B15"/>
    <w:rsid w:val="00C26360"/>
    <w:rsid w:val="00C26E12"/>
    <w:rsid w:val="00C30893"/>
    <w:rsid w:val="00C5108C"/>
    <w:rsid w:val="00C5748E"/>
    <w:rsid w:val="00C62FB0"/>
    <w:rsid w:val="00C64886"/>
    <w:rsid w:val="00C65BED"/>
    <w:rsid w:val="00C66286"/>
    <w:rsid w:val="00C67BD7"/>
    <w:rsid w:val="00C829C4"/>
    <w:rsid w:val="00C83A0F"/>
    <w:rsid w:val="00C929EB"/>
    <w:rsid w:val="00C970B8"/>
    <w:rsid w:val="00CC75CB"/>
    <w:rsid w:val="00CD4828"/>
    <w:rsid w:val="00D106FF"/>
    <w:rsid w:val="00D12F6F"/>
    <w:rsid w:val="00D15AF5"/>
    <w:rsid w:val="00D20F5B"/>
    <w:rsid w:val="00D254C6"/>
    <w:rsid w:val="00D40B9F"/>
    <w:rsid w:val="00D47DCD"/>
    <w:rsid w:val="00D55A59"/>
    <w:rsid w:val="00D74836"/>
    <w:rsid w:val="00DC1664"/>
    <w:rsid w:val="00DE629F"/>
    <w:rsid w:val="00DE6928"/>
    <w:rsid w:val="00E03E54"/>
    <w:rsid w:val="00E24408"/>
    <w:rsid w:val="00E656CB"/>
    <w:rsid w:val="00E745AF"/>
    <w:rsid w:val="00E75F24"/>
    <w:rsid w:val="00E80181"/>
    <w:rsid w:val="00E860B0"/>
    <w:rsid w:val="00E92B71"/>
    <w:rsid w:val="00EA48E9"/>
    <w:rsid w:val="00EC21A6"/>
    <w:rsid w:val="00EF37AB"/>
    <w:rsid w:val="00F0312B"/>
    <w:rsid w:val="00F0601E"/>
    <w:rsid w:val="00F159E7"/>
    <w:rsid w:val="00F27937"/>
    <w:rsid w:val="00F4239D"/>
    <w:rsid w:val="00F679D3"/>
    <w:rsid w:val="00F74E4E"/>
    <w:rsid w:val="00F777E2"/>
    <w:rsid w:val="00F97F0C"/>
    <w:rsid w:val="00FA3056"/>
    <w:rsid w:val="00FA7257"/>
    <w:rsid w:val="00FB293C"/>
    <w:rsid w:val="00FB6BC8"/>
    <w:rsid w:val="00FB76B6"/>
    <w:rsid w:val="00FC0732"/>
    <w:rsid w:val="00FC79ED"/>
    <w:rsid w:val="00FC7A53"/>
    <w:rsid w:val="00FE2D9F"/>
    <w:rsid w:val="00FE6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53"/>
  </w:style>
  <w:style w:type="paragraph" w:styleId="1">
    <w:name w:val="heading 1"/>
    <w:basedOn w:val="a"/>
    <w:link w:val="10"/>
    <w:uiPriority w:val="9"/>
    <w:qFormat/>
    <w:rsid w:val="003C5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6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1664"/>
    <w:pPr>
      <w:ind w:left="720"/>
      <w:contextualSpacing/>
    </w:pPr>
  </w:style>
  <w:style w:type="table" w:styleId="a5">
    <w:name w:val="Table Grid"/>
    <w:basedOn w:val="a1"/>
    <w:uiPriority w:val="39"/>
    <w:rsid w:val="00DC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003F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5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32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F0312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0312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0312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0312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0312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03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0312B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5"/>
    <w:uiPriority w:val="59"/>
    <w:rsid w:val="0060047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854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238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5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608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5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68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8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2572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3045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7414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69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4768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108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5077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1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4263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9998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6040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7741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592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9260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9739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2465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623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68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9622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657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6457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44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662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7135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1347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957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9573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8528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3659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6779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8316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8877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0180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3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3314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4746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3786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4721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1178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51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8489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116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3080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80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624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822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3293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2776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498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8525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8994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600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2632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8477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9774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649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8584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3341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20064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5382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9564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04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2340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43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4075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1545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29171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2292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2555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334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5164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514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6548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9662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7521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83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7798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5219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0836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983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0516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Admin</cp:lastModifiedBy>
  <cp:revision>2</cp:revision>
  <cp:lastPrinted>2023-02-05T23:59:00Z</cp:lastPrinted>
  <dcterms:created xsi:type="dcterms:W3CDTF">2023-04-13T06:09:00Z</dcterms:created>
  <dcterms:modified xsi:type="dcterms:W3CDTF">2023-04-13T06:09:00Z</dcterms:modified>
</cp:coreProperties>
</file>