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68FC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b/>
          <w:sz w:val="24"/>
          <w:szCs w:val="24"/>
        </w:rPr>
        <w:t>АКТ-ДОПУСК</w:t>
      </w:r>
    </w:p>
    <w:p w14:paraId="77DD8B85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b/>
          <w:sz w:val="24"/>
          <w:szCs w:val="24"/>
        </w:rPr>
        <w:t>для производства строительно-монтажных работ</w:t>
      </w:r>
    </w:p>
    <w:p w14:paraId="093E76D0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b/>
          <w:sz w:val="24"/>
          <w:szCs w:val="24"/>
        </w:rPr>
        <w:t>на территории (организации)</w:t>
      </w:r>
    </w:p>
    <w:p w14:paraId="3C60C907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CE59C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0E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ООО «Теплоэнерго»</w:t>
      </w:r>
    </w:p>
    <w:p w14:paraId="51D18A3B" w14:textId="77777777" w:rsidR="00A40EFF" w:rsidRPr="00A40EFF" w:rsidRDefault="00A40EFF" w:rsidP="00A40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B0DD3C" w14:textId="6A63400F" w:rsidR="00A40EFF" w:rsidRPr="00A40EFF" w:rsidRDefault="00A40EFF" w:rsidP="00A40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 xml:space="preserve"> “__</w:t>
      </w:r>
      <w:proofErr w:type="gramStart"/>
      <w:r w:rsidRPr="00A40EFF">
        <w:rPr>
          <w:rFonts w:ascii="Times New Roman" w:eastAsia="Times New Roman" w:hAnsi="Times New Roman" w:cs="Times New Roman"/>
          <w:sz w:val="24"/>
          <w:szCs w:val="24"/>
        </w:rPr>
        <w:t>_ ”</w:t>
      </w:r>
      <w:proofErr w:type="gramEnd"/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 20</w:t>
      </w:r>
      <w:r w:rsidR="00EB1FF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40EF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122444E8" w14:textId="77777777" w:rsidR="00A40EFF" w:rsidRPr="00A40EFF" w:rsidRDefault="00A40EFF" w:rsidP="00A40E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74205F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Мы, нижеподписавшиеся, представитель организации______________________________</w:t>
      </w:r>
    </w:p>
    <w:p w14:paraId="460A96CE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F4842D1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>(Ф.И.О., должность)</w:t>
      </w:r>
    </w:p>
    <w:p w14:paraId="32380792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2A8735FF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представитель генерального подрядчика (субподрядчика)____________________________</w:t>
      </w:r>
    </w:p>
    <w:p w14:paraId="202F35D4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E30D6B6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>(Ф.И.О., должность)</w:t>
      </w:r>
    </w:p>
    <w:p w14:paraId="42A9F602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D4F882A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составили настоящий акт о нижеследующем.</w:t>
      </w:r>
    </w:p>
    <w:p w14:paraId="3F277A24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Организация (генподрядчик) предоставляет участок (территорию), ограниченный координатами_________________________________________________________________</w:t>
      </w:r>
    </w:p>
    <w:p w14:paraId="68858A79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61E242A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>(наименование осей, отметок и номер чертежа)</w:t>
      </w:r>
    </w:p>
    <w:p w14:paraId="2D5E41CA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для производства на нем________________________________________________________</w:t>
      </w:r>
    </w:p>
    <w:p w14:paraId="140EB6C1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385D1D3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CF389D" w14:textId="77777777" w:rsidR="00A40EFF" w:rsidRPr="00A40EFF" w:rsidRDefault="00A40EFF" w:rsidP="00A40EF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>(наименование работ)</w:t>
      </w:r>
    </w:p>
    <w:p w14:paraId="1BBB91EA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под руководством технического персонала – представителя генерального подрядчика (субподрядчика) на следующий срок:</w:t>
      </w:r>
    </w:p>
    <w:p w14:paraId="05D97E4D" w14:textId="3500AEF6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начало “__</w:t>
      </w:r>
      <w:proofErr w:type="gramStart"/>
      <w:r w:rsidRPr="00A40EFF">
        <w:rPr>
          <w:rFonts w:ascii="Times New Roman" w:eastAsia="Times New Roman" w:hAnsi="Times New Roman" w:cs="Times New Roman"/>
          <w:sz w:val="24"/>
          <w:szCs w:val="24"/>
        </w:rPr>
        <w:t>_ ”</w:t>
      </w:r>
      <w:proofErr w:type="gramEnd"/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_________________20</w:t>
      </w:r>
      <w:r w:rsidR="00EB1FF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40EFF">
        <w:rPr>
          <w:rFonts w:ascii="Times New Roman" w:eastAsia="Times New Roman" w:hAnsi="Times New Roman" w:cs="Times New Roman"/>
          <w:sz w:val="24"/>
          <w:szCs w:val="24"/>
        </w:rPr>
        <w:t xml:space="preserve"> г.    окончание “__</w:t>
      </w:r>
      <w:proofErr w:type="gramStart"/>
      <w:r w:rsidRPr="00A40EFF">
        <w:rPr>
          <w:rFonts w:ascii="Times New Roman" w:eastAsia="Times New Roman" w:hAnsi="Times New Roman" w:cs="Times New Roman"/>
          <w:sz w:val="24"/>
          <w:szCs w:val="24"/>
        </w:rPr>
        <w:t>_ ”</w:t>
      </w:r>
      <w:proofErr w:type="gramEnd"/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_______________20</w:t>
      </w:r>
      <w:r w:rsidR="00EB1FF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A40EF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03CEFD9C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E3EE8A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694"/>
        <w:gridCol w:w="5722"/>
        <w:gridCol w:w="1782"/>
        <w:gridCol w:w="1578"/>
      </w:tblGrid>
      <w:tr w:rsidR="00A40EFF" w:rsidRPr="00A40EFF" w14:paraId="51B542D6" w14:textId="77777777" w:rsidTr="00EF3C1A">
        <w:tc>
          <w:tcPr>
            <w:tcW w:w="698" w:type="dxa"/>
          </w:tcPr>
          <w:p w14:paraId="6142E5B2" w14:textId="77777777" w:rsidR="00A40EFF" w:rsidRPr="00A40EFF" w:rsidRDefault="00A40EFF" w:rsidP="00A40EF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  <w:p w14:paraId="5E72B507" w14:textId="77777777" w:rsidR="00A40EFF" w:rsidRPr="00A40EFF" w:rsidRDefault="00A40EFF" w:rsidP="00A40EF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9" w:type="dxa"/>
          </w:tcPr>
          <w:p w14:paraId="7197C5CD" w14:textId="77777777" w:rsidR="00A40EFF" w:rsidRPr="00A40EFF" w:rsidRDefault="00A40EFF" w:rsidP="00A40EF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71" w:type="dxa"/>
          </w:tcPr>
          <w:p w14:paraId="668C37C4" w14:textId="77777777" w:rsidR="00A40EFF" w:rsidRPr="00A40EFF" w:rsidRDefault="00A40EFF" w:rsidP="00A40EF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578" w:type="dxa"/>
          </w:tcPr>
          <w:p w14:paraId="2C44426E" w14:textId="77777777" w:rsidR="00A40EFF" w:rsidRPr="00A40EFF" w:rsidRDefault="00A40EFF" w:rsidP="00A40EFF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выполнения</w:t>
            </w:r>
            <w:proofErr w:type="spellEnd"/>
          </w:p>
        </w:tc>
      </w:tr>
      <w:tr w:rsidR="00A40EFF" w:rsidRPr="00A40EFF" w14:paraId="060C2AFB" w14:textId="77777777" w:rsidTr="00EF3C1A">
        <w:tc>
          <w:tcPr>
            <w:tcW w:w="698" w:type="dxa"/>
          </w:tcPr>
          <w:p w14:paraId="31D1F38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9" w:type="dxa"/>
          </w:tcPr>
          <w:p w14:paraId="5E77FEBF" w14:textId="2C7AEE22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списки работников с указанием фамилии, имени, отчества, профессии, должности, а также предоставленных им руководителем организации прав и обязанностей.</w:t>
            </w:r>
          </w:p>
        </w:tc>
        <w:tc>
          <w:tcPr>
            <w:tcW w:w="1671" w:type="dxa"/>
          </w:tcPr>
          <w:p w14:paraId="3C74BF8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65E46539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211755E6" w14:textId="77777777" w:rsidTr="00EF3C1A">
        <w:tc>
          <w:tcPr>
            <w:tcW w:w="698" w:type="dxa"/>
          </w:tcPr>
          <w:p w14:paraId="1BD9888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9" w:type="dxa"/>
          </w:tcPr>
          <w:p w14:paraId="0358208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Представить:</w:t>
            </w:r>
          </w:p>
          <w:p w14:paraId="66E4A15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перечень факторов, возникающих в результате производства работ (оказания услуги);</w:t>
            </w:r>
          </w:p>
          <w:p w14:paraId="6C0DD586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 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      </w:r>
          </w:p>
        </w:tc>
        <w:tc>
          <w:tcPr>
            <w:tcW w:w="1671" w:type="dxa"/>
          </w:tcPr>
          <w:p w14:paraId="69C576DB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576D8F1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4D5F68B5" w14:textId="77777777" w:rsidTr="00EF3C1A">
        <w:tc>
          <w:tcPr>
            <w:tcW w:w="698" w:type="dxa"/>
          </w:tcPr>
          <w:p w14:paraId="17472BA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29" w:type="dxa"/>
          </w:tcPr>
          <w:p w14:paraId="20626A0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приказы (копии, выписки из приказов):</w:t>
            </w:r>
          </w:p>
          <w:p w14:paraId="7A89750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 закреплении персонала (укомплектованности) на участке (ИТР, рабочие) с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указанием контактных номеров телефонов работников подрядной организации, ответственных за производство работ.</w:t>
            </w:r>
          </w:p>
          <w:p w14:paraId="065AED54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 по охране труда или о возложении обязанностей специалиста по охране труда на одного из специалистов организации.</w:t>
            </w:r>
          </w:p>
          <w:p w14:paraId="694F5F1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 по охране труда от организации</w:t>
            </w:r>
            <w:r w:rsidRPr="00A40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строительную площадку, если численность работников превышает 50 человек.</w:t>
            </w:r>
          </w:p>
          <w:p w14:paraId="250002A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лиц, ответственных за соблюдение требований охраны труда, промышленной безопасности, санитарных норм и правил, экологическую безопасность на объекте с приложением копий протоколов и удостоверений.</w:t>
            </w:r>
          </w:p>
          <w:p w14:paraId="0C7349F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ответственных за организацию погрузочно-разгрузочных работ.</w:t>
            </w:r>
          </w:p>
          <w:p w14:paraId="3DEA500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ответственного за электрохозяйство с приложением копий протоколов и удостоверений.</w:t>
            </w:r>
          </w:p>
          <w:p w14:paraId="610C92E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назначение лица, ответственного за сохранность и исправность электроинструмента.</w:t>
            </w:r>
          </w:p>
          <w:p w14:paraId="3A6B8B0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возложение обязанностей по проверке и браковке инструмента на инженерно-технического работника.</w:t>
            </w:r>
          </w:p>
          <w:p w14:paraId="4AC10B0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назначение лица, ответственного за состояние и исправность лестниц и стремянок.</w:t>
            </w:r>
          </w:p>
          <w:p w14:paraId="6AD08E3D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специалиста, ответственного за исправное состояние и безопасную эксплуатацию оборудования под давлением с приложением копий протоколов и удостоверений.</w:t>
            </w:r>
          </w:p>
          <w:p w14:paraId="5DEDA8A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специалиста, ответственного за осуществление производственного контроля при эксплуатации оборудования под давлением с приложением копий протоколов и удостоверений.</w:t>
            </w:r>
          </w:p>
          <w:p w14:paraId="016CF20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специалиста, ответственного за осуществление производственного контроля при эксплуатации ПС с приложением копий протоколов и удостоверений.</w:t>
            </w:r>
          </w:p>
          <w:p w14:paraId="4B8ECA9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Приказ о назначении специалиста, ответственного за содержание ПС в работоспособном состоянии с приложением копий протоколов и удостоверений.</w:t>
            </w:r>
          </w:p>
          <w:p w14:paraId="3FFE017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назначении специалиста, ответственного за безопасное производство работ с применением ПС с приложением копий протоколов и удостоверений.</w:t>
            </w:r>
          </w:p>
          <w:p w14:paraId="7996BEC3" w14:textId="085F6706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допуске к работе машинистов, помощников машинистов, слесарей, электромонтеров и стропальщиков с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приложением копий протоколов и удостоверений.</w:t>
            </w:r>
          </w:p>
          <w:p w14:paraId="3FB06F6F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Приказы о назначении лиц, имеющих право выдачи наряда-допуска.</w:t>
            </w:r>
          </w:p>
          <w:p w14:paraId="6BB95843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назначении ответственного руководителя работ на высоте с приложением копий удостоверений.</w:t>
            </w:r>
          </w:p>
          <w:p w14:paraId="4FB99446" w14:textId="4FE1C5A4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назначении ответственного за составление плана производства работ на высоте и плана мероприятий при аварийной ситуации и при проведении спасательных работ, а также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проводящие обслуживание и периодический осмотр СИЗ с приложением копий удостоверений.</w:t>
            </w:r>
          </w:p>
          <w:p w14:paraId="71E4E72F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назначении комиссии по приемке в эксплуатацию лесов и подмостей высотой более 4м</w:t>
            </w:r>
          </w:p>
          <w:p w14:paraId="258BE435" w14:textId="6864375C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назначении ответственного за приемку в эксплуатацию и периодические осмотры подмостей (высотой до 4 м), вышки-туры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(высотой до 4 м) и лестниц.</w:t>
            </w:r>
          </w:p>
          <w:p w14:paraId="65B38FD9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назначении специалиста, ответственного за пожарную безопасность при производстве пожароопасных (огневых работ) работ с приложением копий удостоверений.</w:t>
            </w:r>
          </w:p>
          <w:p w14:paraId="524F3A38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об организации технического надзора за безопасной эксплуатации ПС с приложением копий удостоверений.</w:t>
            </w:r>
          </w:p>
          <w:p w14:paraId="7DD4E36E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производстве работ ПС вблизи ЛЭП.</w:t>
            </w:r>
          </w:p>
          <w:p w14:paraId="39412095" w14:textId="66540A16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 о создании постоянно действующей комиссии по проверке знаний требований охраны труда работников организации с приложением копий протоколов и удостоверений на членов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комиссии.</w:t>
            </w:r>
          </w:p>
          <w:p w14:paraId="18A5D20D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Приказ о создании постоянно действующей комиссии по проверке знаний работников поднадзорных Ростехнадзору с приложением копий протоколов и удостоверений на членов комиссии.</w:t>
            </w:r>
          </w:p>
          <w:p w14:paraId="147C95B4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Приказа о назначении комиссии ежегодной проверки знаний по электробезопасности с приложением копий протоколов и удостоверений на членов комиссии.</w:t>
            </w:r>
          </w:p>
        </w:tc>
        <w:tc>
          <w:tcPr>
            <w:tcW w:w="1671" w:type="dxa"/>
          </w:tcPr>
          <w:p w14:paraId="0A87E8EB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1AFF40A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75B66BDB" w14:textId="77777777" w:rsidTr="00EF3C1A">
        <w:tc>
          <w:tcPr>
            <w:tcW w:w="698" w:type="dxa"/>
          </w:tcPr>
          <w:p w14:paraId="6040CA2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829" w:type="dxa"/>
          </w:tcPr>
          <w:p w14:paraId="30976726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Представить копии удостоверений, протоколов и других необходимых документов, дающих право на выполнение инженерно-техническими работниками и рабочим персоналом своих обязанностей и заявленных видов работ.</w:t>
            </w:r>
          </w:p>
        </w:tc>
        <w:tc>
          <w:tcPr>
            <w:tcW w:w="1671" w:type="dxa"/>
          </w:tcPr>
          <w:p w14:paraId="3B5CECC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76F37AA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6C4BBB8D" w14:textId="77777777" w:rsidTr="00EF3C1A">
        <w:tc>
          <w:tcPr>
            <w:tcW w:w="698" w:type="dxa"/>
          </w:tcPr>
          <w:p w14:paraId="72549A2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29" w:type="dxa"/>
          </w:tcPr>
          <w:p w14:paraId="32A9E1A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комплект инструкций по охране труда по профессиям и видам работ.</w:t>
            </w:r>
          </w:p>
        </w:tc>
        <w:tc>
          <w:tcPr>
            <w:tcW w:w="1671" w:type="dxa"/>
          </w:tcPr>
          <w:p w14:paraId="3A4241F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1AE8B3F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7CCD272E" w14:textId="77777777" w:rsidTr="00EF3C1A">
        <w:tc>
          <w:tcPr>
            <w:tcW w:w="698" w:type="dxa"/>
          </w:tcPr>
          <w:p w14:paraId="3067075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29" w:type="dxa"/>
          </w:tcPr>
          <w:p w14:paraId="7B92271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Представить, утвержденный в своей организации, перечень работ при выполнении которых необходимо оформление наряда-допуска.</w:t>
            </w:r>
          </w:p>
        </w:tc>
        <w:tc>
          <w:tcPr>
            <w:tcW w:w="1671" w:type="dxa"/>
          </w:tcPr>
          <w:p w14:paraId="30F19E6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057A12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04ED087C" w14:textId="77777777" w:rsidTr="00EF3C1A">
        <w:tc>
          <w:tcPr>
            <w:tcW w:w="698" w:type="dxa"/>
          </w:tcPr>
          <w:p w14:paraId="656518C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29" w:type="dxa"/>
          </w:tcPr>
          <w:p w14:paraId="7273867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прохождение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труда.</w:t>
            </w:r>
          </w:p>
        </w:tc>
        <w:tc>
          <w:tcPr>
            <w:tcW w:w="1671" w:type="dxa"/>
          </w:tcPr>
          <w:p w14:paraId="54FB7C9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EE6BCFD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0A280FB4" w14:textId="77777777" w:rsidTr="00EF3C1A">
        <w:tc>
          <w:tcPr>
            <w:tcW w:w="698" w:type="dxa"/>
          </w:tcPr>
          <w:p w14:paraId="146B36F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29" w:type="dxa"/>
          </w:tcPr>
          <w:p w14:paraId="70288B3A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персонал для проведения вводного инструктажа лицу, ответственному от Заказчика на объекте.</w:t>
            </w:r>
          </w:p>
        </w:tc>
        <w:tc>
          <w:tcPr>
            <w:tcW w:w="1671" w:type="dxa"/>
          </w:tcPr>
          <w:p w14:paraId="5E7226A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5C42CFBB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22720726" w14:textId="77777777" w:rsidTr="00EF3C1A">
        <w:tc>
          <w:tcPr>
            <w:tcW w:w="698" w:type="dxa"/>
          </w:tcPr>
          <w:p w14:paraId="3DEF2CE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29" w:type="dxa"/>
          </w:tcPr>
          <w:p w14:paraId="1B9A82D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первичный инструктаж на рабочем месте с учетом местных особенностей, имеющихся на выделенном участке опасных факторов.</w:t>
            </w:r>
          </w:p>
        </w:tc>
        <w:tc>
          <w:tcPr>
            <w:tcW w:w="1671" w:type="dxa"/>
          </w:tcPr>
          <w:p w14:paraId="1199712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696CE3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793BAECB" w14:textId="77777777" w:rsidTr="00EF3C1A">
        <w:tc>
          <w:tcPr>
            <w:tcW w:w="698" w:type="dxa"/>
          </w:tcPr>
          <w:p w14:paraId="0B88F74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29" w:type="dxa"/>
          </w:tcPr>
          <w:p w14:paraId="20821FC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журналы инструктажа на рабочем месте и инструктажа по пожарной безопасности.</w:t>
            </w:r>
          </w:p>
        </w:tc>
        <w:tc>
          <w:tcPr>
            <w:tcW w:w="1671" w:type="dxa"/>
          </w:tcPr>
          <w:p w14:paraId="3B0AD53D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29A34FD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3D59587E" w14:textId="77777777" w:rsidTr="00EF3C1A">
        <w:tc>
          <w:tcPr>
            <w:tcW w:w="698" w:type="dxa"/>
          </w:tcPr>
          <w:p w14:paraId="01AD95F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29" w:type="dxa"/>
          </w:tcPr>
          <w:p w14:paraId="7B5ECDB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Представить согласованные, утвержденные ППР (технологические карты) на все виды работ, с отметками об ознакомлении в них под роспись всех участников трудового процесса (ППР на высоте, при производстве погрузочно-разгрузочных работ и т.п.,)</w:t>
            </w:r>
            <w:r w:rsidRPr="00A40EFF">
              <w:rPr>
                <w:rFonts w:ascii="Times New Roman" w:eastAsia="Times New Roman" w:hAnsi="Times New Roman" w:cs="Times New Roman"/>
                <w:lang w:val="ru-RU"/>
              </w:rPr>
              <w:t xml:space="preserve"> т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ехнологические карты на погрузочно-разгрузочные работы.</w:t>
            </w:r>
          </w:p>
        </w:tc>
        <w:tc>
          <w:tcPr>
            <w:tcW w:w="1671" w:type="dxa"/>
          </w:tcPr>
          <w:p w14:paraId="7F06CD0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2F49DD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2B1FFC48" w14:textId="77777777" w:rsidTr="00EF3C1A">
        <w:tc>
          <w:tcPr>
            <w:tcW w:w="698" w:type="dxa"/>
          </w:tcPr>
          <w:p w14:paraId="27A4A38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29" w:type="dxa"/>
          </w:tcPr>
          <w:p w14:paraId="72215B8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План мероприятий по эвакуации и спасению работников при возникновении аварийной ситуации и при проведении спасательных работ.</w:t>
            </w:r>
          </w:p>
        </w:tc>
        <w:tc>
          <w:tcPr>
            <w:tcW w:w="1671" w:type="dxa"/>
          </w:tcPr>
          <w:p w14:paraId="04C08DA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</w:tcPr>
          <w:p w14:paraId="6A070A3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0EFF" w:rsidRPr="00A40EFF" w14:paraId="0F41E64E" w14:textId="77777777" w:rsidTr="00EF3C1A">
        <w:tc>
          <w:tcPr>
            <w:tcW w:w="698" w:type="dxa"/>
          </w:tcPr>
          <w:p w14:paraId="051E2C4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829" w:type="dxa"/>
          </w:tcPr>
          <w:p w14:paraId="719461C6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случае привлечения своих субподрядных организаций для выполнения работ предупредить подрядчика и предоставить на них документацию, перечисленную в настоящем акте-допуске.</w:t>
            </w:r>
          </w:p>
        </w:tc>
        <w:tc>
          <w:tcPr>
            <w:tcW w:w="1671" w:type="dxa"/>
          </w:tcPr>
          <w:p w14:paraId="6477D08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6388B984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6AB6FC92" w14:textId="77777777" w:rsidTr="00EF3C1A">
        <w:tc>
          <w:tcPr>
            <w:tcW w:w="698" w:type="dxa"/>
          </w:tcPr>
          <w:p w14:paraId="6E2D00A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29" w:type="dxa"/>
          </w:tcPr>
          <w:p w14:paraId="4F7EB0A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границах зон постоянно действующих опасных производственных факторов установить защитные ограждения, а на границах зон потенциально опасных производственных факторов установить сигнальные ограждения и знаки безопасности (по ГОСТ12.4.026-2001).</w:t>
            </w:r>
          </w:p>
        </w:tc>
        <w:tc>
          <w:tcPr>
            <w:tcW w:w="1671" w:type="dxa"/>
          </w:tcPr>
          <w:p w14:paraId="4A4ADF8A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356E7CD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4BD1C05D" w14:textId="77777777" w:rsidTr="00EF3C1A">
        <w:tc>
          <w:tcPr>
            <w:tcW w:w="698" w:type="dxa"/>
          </w:tcPr>
          <w:p w14:paraId="0904520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829" w:type="dxa"/>
          </w:tcPr>
          <w:p w14:paraId="085EF23F" w14:textId="340A1BAA" w:rsidR="00A40EFF" w:rsidRPr="00A40EFF" w:rsidRDefault="00A40EFF" w:rsidP="00FE135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Согласовать порядок подключения электрических машин, электрических механизмов и электрооборудования уполномоченным </w:t>
            </w:r>
            <w:r w:rsidR="00FE135F"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электротехническим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персоналом подрядной организации.</w:t>
            </w:r>
          </w:p>
        </w:tc>
        <w:tc>
          <w:tcPr>
            <w:tcW w:w="1671" w:type="dxa"/>
          </w:tcPr>
          <w:p w14:paraId="3D80143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75940D5E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62C79567" w14:textId="77777777" w:rsidTr="00EF3C1A">
        <w:tc>
          <w:tcPr>
            <w:tcW w:w="698" w:type="dxa"/>
          </w:tcPr>
          <w:p w14:paraId="48CD9B4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829" w:type="dxa"/>
          </w:tcPr>
          <w:p w14:paraId="12CBF24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места проведения огневых работ, складские, санитарно- бытовые помещения огнетушителями и др. средствами пожаротушения и знаками безопасности (по ГОСТ 12.4.026-2001), в соответствии с Правилами противопожарного режима РФ.</w:t>
            </w:r>
          </w:p>
        </w:tc>
        <w:tc>
          <w:tcPr>
            <w:tcW w:w="1671" w:type="dxa"/>
          </w:tcPr>
          <w:p w14:paraId="351A59B2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EEFDB94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0CE9AAEA" w14:textId="77777777" w:rsidTr="00EF3C1A">
        <w:tc>
          <w:tcPr>
            <w:tcW w:w="698" w:type="dxa"/>
          </w:tcPr>
          <w:p w14:paraId="1DBB8C0D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829" w:type="dxa"/>
          </w:tcPr>
          <w:p w14:paraId="62B84162" w14:textId="1B12C95E" w:rsidR="00A40EFF" w:rsidRPr="00A40EFF" w:rsidRDefault="00A40EFF" w:rsidP="00FE135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Организовать обеспечение медицинским имуществом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соответствии с требованиями приказа Министерства здравоохранения Российской Федерации от 15 декабря 2020 г.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1331н</w:t>
            </w:r>
          </w:p>
        </w:tc>
        <w:tc>
          <w:tcPr>
            <w:tcW w:w="1671" w:type="dxa"/>
          </w:tcPr>
          <w:p w14:paraId="51B12A56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14B2080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4957472E" w14:textId="77777777" w:rsidTr="00EF3C1A">
        <w:tc>
          <w:tcPr>
            <w:tcW w:w="698" w:type="dxa"/>
          </w:tcPr>
          <w:p w14:paraId="7B4E8E59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829" w:type="dxa"/>
          </w:tcPr>
          <w:p w14:paraId="1D2B1ED5" w14:textId="2BFE1BE3" w:rsidR="00A40EFF" w:rsidRPr="00FE135F" w:rsidRDefault="00A40EFF" w:rsidP="00FE135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Обеспечить персонал средствами индивидуальной и коллективной защиты, исправными инструментом,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</w:t>
            </w:r>
            <w:r w:rsidRP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борудованием приспособлениями.</w:t>
            </w:r>
          </w:p>
        </w:tc>
        <w:tc>
          <w:tcPr>
            <w:tcW w:w="1671" w:type="dxa"/>
          </w:tcPr>
          <w:p w14:paraId="1A4A813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374ABD9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238C8F24" w14:textId="77777777" w:rsidTr="00EF3C1A">
        <w:tc>
          <w:tcPr>
            <w:tcW w:w="698" w:type="dxa"/>
          </w:tcPr>
          <w:p w14:paraId="345291F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829" w:type="dxa"/>
          </w:tcPr>
          <w:p w14:paraId="5EB5A969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 начала производства работ в охранных зонах сооружений или коммуникаций получить письменное разрешение организаций, ответственных за их эксплуатацию.</w:t>
            </w:r>
          </w:p>
        </w:tc>
        <w:tc>
          <w:tcPr>
            <w:tcW w:w="1671" w:type="dxa"/>
          </w:tcPr>
          <w:p w14:paraId="7A30F95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578" w:type="dxa"/>
          </w:tcPr>
          <w:p w14:paraId="43DA2A1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23300CE0" w14:textId="77777777" w:rsidTr="00EF3C1A">
        <w:tc>
          <w:tcPr>
            <w:tcW w:w="698" w:type="dxa"/>
          </w:tcPr>
          <w:p w14:paraId="625C1E0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29" w:type="dxa"/>
          </w:tcPr>
          <w:p w14:paraId="02FA185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Соблюдать требования нормативных документов:</w:t>
            </w:r>
          </w:p>
          <w:p w14:paraId="4F83A05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 Минтруда РФ и Минобразования РФ от 13 января 2003 г. № 1/29 "Об утверждении Порядка обучения по охране труда и проверки знаний требований охраны труда работников организаций"</w:t>
            </w:r>
          </w:p>
          <w:p w14:paraId="07ABC77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 Правительства РФ от 24.12.2021 № 2464 О порядке обучения по охране труда и проверки знания требований охраны труда (с 01.09.2022г)</w:t>
            </w:r>
          </w:p>
          <w:p w14:paraId="640FC2C5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ГОСТ 12.0.004-90 ССБТ «Организация обучения безопасности труда»;</w:t>
            </w:r>
          </w:p>
          <w:p w14:paraId="4BAFF5A7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эксплуатации объектов теплоснабжения и </w:t>
            </w: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теплопотребляющих</w:t>
            </w:r>
            <w:proofErr w:type="spellEnd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установок", утв. приказом Минтруда России от 17.12.2020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924н;</w:t>
            </w:r>
          </w:p>
          <w:p w14:paraId="386FEBB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работе на высоте, утв. приказом Минтруда России от 16.11.2020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782н</w:t>
            </w:r>
          </w:p>
          <w:p w14:paraId="38B1F850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эксплуатации электроустановок" утв. приказом Минтруда России от 15.12.2020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903н</w:t>
            </w:r>
          </w:p>
          <w:p w14:paraId="1E8FD714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выполнении электросварочных и газосварочных работ" утв. приказом Минтруда России от 11.12.2020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884н</w:t>
            </w:r>
          </w:p>
          <w:p w14:paraId="0F3ACEB8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Правила по охране труда при погрузочно-разгрузочных работах и размещении грузов, утв. приказом Минтруда России от 28.10.2020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753н</w:t>
            </w:r>
          </w:p>
          <w:p w14:paraId="5E19220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на автомобильном транспорте" утв. приказом Минтруда России от 09.12.2020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871н</w:t>
            </w:r>
          </w:p>
          <w:p w14:paraId="053ABDA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работе в ограниченных и замкнутых пространствах" утв. приказом Минтруда России от 15.12.2020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902н</w:t>
            </w:r>
          </w:p>
          <w:p w14:paraId="3989C2F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дезактивации" утв. приказом Минтруда России от 27.11.2020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834н</w:t>
            </w:r>
          </w:p>
          <w:p w14:paraId="7508A89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выполнении окрасочных работ" утв. приказом Минтруда России от 02.12.2020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849н</w:t>
            </w:r>
          </w:p>
          <w:p w14:paraId="68395BA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при хранении, транспортировании и реализации нефтепродуктов" утв. приказом Минтруда России от 16.12.2020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915н</w:t>
            </w:r>
          </w:p>
          <w:p w14:paraId="7B7F41E1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 охране труда в строительстве, реконструкции и ремонте" утв. приказом Минтруда России от 11.12.2020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883н</w:t>
            </w:r>
          </w:p>
          <w:p w14:paraId="53AA8E54" w14:textId="399F39D8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Федеральные нормы и правила в области промышленной безопасности "Правила безопасности опасных производственных объектов, на которых используются подъемные сооружения", утв. приказом Федеральной службы по экологическому, технологическому</w:t>
            </w:r>
            <w:r w:rsidR="00FE1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атомному надзору от 26 ноября 2020 года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461</w:t>
            </w:r>
          </w:p>
          <w:p w14:paraId="51230C9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сетей газораспределения и газопотребления, утв. приказом Федеральной службы по экологическому, технологическому и атомному надзору от 15 декабря 2020 года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531</w:t>
            </w:r>
          </w:p>
          <w:p w14:paraId="48A637FF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противопожарного режима в Российской Федерации, утв. постановлением Правительства РФ от 16 сентября 2020 года 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1479</w:t>
            </w:r>
          </w:p>
        </w:tc>
        <w:tc>
          <w:tcPr>
            <w:tcW w:w="1671" w:type="dxa"/>
          </w:tcPr>
          <w:p w14:paraId="2BBF0E40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A40EF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lastRenderedPageBreak/>
              <w:t>Постоянно на</w:t>
            </w:r>
          </w:p>
          <w:p w14:paraId="5B927435" w14:textId="77777777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A40EF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весь период</w:t>
            </w:r>
          </w:p>
          <w:p w14:paraId="19755C7D" w14:textId="2CF81716" w:rsidR="00A40EFF" w:rsidRPr="00A40EFF" w:rsidRDefault="00A40EFF" w:rsidP="00A40EFF">
            <w:pPr>
              <w:shd w:val="clear" w:color="auto" w:fill="FFFFFF"/>
              <w:spacing w:before="100" w:after="100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</w:pPr>
            <w:r w:rsidRPr="00A40EFF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val="ru-RU" w:eastAsia="ru-RU"/>
              </w:rPr>
              <w:t>производимых работ</w:t>
            </w:r>
          </w:p>
          <w:p w14:paraId="4669E3F4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78" w:type="dxa"/>
          </w:tcPr>
          <w:p w14:paraId="675AD87C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  <w:tr w:rsidR="00A40EFF" w:rsidRPr="00A40EFF" w14:paraId="1216CAAC" w14:textId="77777777" w:rsidTr="00EF3C1A">
        <w:tc>
          <w:tcPr>
            <w:tcW w:w="698" w:type="dxa"/>
          </w:tcPr>
          <w:p w14:paraId="056AC293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829" w:type="dxa"/>
          </w:tcPr>
          <w:p w14:paraId="6BB722AB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случае проведения работ, представляющих опасность для других организаций, участников строительного процесса, уведомить подрядчика письменно за 2-е суток до начала указанных работ.</w:t>
            </w:r>
          </w:p>
        </w:tc>
        <w:tc>
          <w:tcPr>
            <w:tcW w:w="1671" w:type="dxa"/>
          </w:tcPr>
          <w:p w14:paraId="6BB9ECD5" w14:textId="5F2BC381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Постоянно на весь период </w:t>
            </w:r>
            <w:r w:rsidR="00F70F61"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производимых</w:t>
            </w:r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1578" w:type="dxa"/>
          </w:tcPr>
          <w:p w14:paraId="56BFAB2D" w14:textId="77777777" w:rsidR="00A40EFF" w:rsidRPr="00A40EFF" w:rsidRDefault="00A40EFF" w:rsidP="00A40EFF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  <w:proofErr w:type="spellEnd"/>
          </w:p>
        </w:tc>
      </w:tr>
    </w:tbl>
    <w:p w14:paraId="0F69DC7D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3C5D22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DC443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lastRenderedPageBreak/>
        <w:t>Срок выполнения ______________________________________________________________</w:t>
      </w:r>
    </w:p>
    <w:p w14:paraId="41EEE8D3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6C01F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Исполнитель__________________________________________________________________</w:t>
      </w:r>
    </w:p>
    <w:p w14:paraId="51E51417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40A459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Подрядчик                                                                   Заказчик</w:t>
      </w:r>
    </w:p>
    <w:p w14:paraId="36EDDD0C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5F2B8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(Представитель организации                                     /Представитель организации Заказчика/</w:t>
      </w:r>
    </w:p>
    <w:p w14:paraId="3C7D631F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 xml:space="preserve">Подрядчика/  </w:t>
      </w:r>
    </w:p>
    <w:p w14:paraId="315073C7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767920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sz w:val="24"/>
          <w:szCs w:val="24"/>
        </w:rPr>
        <w:t>________________________                                      __________________________________</w:t>
      </w:r>
    </w:p>
    <w:p w14:paraId="3A11A6AE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(</w:t>
      </w:r>
      <w:proofErr w:type="gramStart"/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A40EFF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(подпись)</w:t>
      </w:r>
    </w:p>
    <w:p w14:paraId="523423F9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554DB3A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0EFF">
        <w:rPr>
          <w:rFonts w:ascii="Times New Roman" w:eastAsia="Times New Roman" w:hAnsi="Times New Roman" w:cs="Times New Roman"/>
          <w:i/>
          <w:sz w:val="24"/>
          <w:szCs w:val="24"/>
        </w:rPr>
        <w:t>Примечание. При необходимости ведения работ после истечения срока действия настоящего акта-допуска необходимо составить акт-допуск на новый срок.</w:t>
      </w:r>
    </w:p>
    <w:p w14:paraId="136B1CC2" w14:textId="77777777" w:rsidR="00A40EFF" w:rsidRPr="00A40EFF" w:rsidRDefault="00A40EFF" w:rsidP="00A40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B0C68" w14:textId="77777777" w:rsidR="00A40EFF" w:rsidRPr="00A40EFF" w:rsidRDefault="00A40EFF" w:rsidP="00A40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32AFA1" w14:textId="77777777" w:rsidR="00A40EFF" w:rsidRPr="00A40EFF" w:rsidRDefault="00A40EFF"/>
    <w:sectPr w:rsidR="00A40EFF" w:rsidRPr="00A4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EFF"/>
    <w:rsid w:val="005D6873"/>
    <w:rsid w:val="00A40EFF"/>
    <w:rsid w:val="00EB1FFB"/>
    <w:rsid w:val="00F70F61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A976"/>
  <w15:chartTrackingRefBased/>
  <w15:docId w15:val="{96140CAF-0E95-4E3E-A7C5-1A65CF3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0EFF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</dc:creator>
  <cp:keywords/>
  <dc:description/>
  <cp:lastModifiedBy>Ильдар</cp:lastModifiedBy>
  <cp:revision>6</cp:revision>
  <cp:lastPrinted>2023-04-08T04:47:00Z</cp:lastPrinted>
  <dcterms:created xsi:type="dcterms:W3CDTF">2022-08-16T05:15:00Z</dcterms:created>
  <dcterms:modified xsi:type="dcterms:W3CDTF">2023-04-08T06:36:00Z</dcterms:modified>
</cp:coreProperties>
</file>