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A" w:rsidRDefault="00931D5D">
      <w:pPr>
        <w:pStyle w:val="53"/>
        <w:shd w:val="clear" w:color="auto" w:fill="auto"/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Техническое задание</w:t>
      </w:r>
    </w:p>
    <w:p w:rsidR="009573BA" w:rsidRDefault="00931D5D">
      <w:pPr>
        <w:pStyle w:val="5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поставку материалов</w:t>
      </w:r>
    </w:p>
    <w:p w:rsidR="009573BA" w:rsidRDefault="009573BA">
      <w:pPr>
        <w:pStyle w:val="53"/>
        <w:shd w:val="clear" w:color="auto" w:fill="auto"/>
        <w:spacing w:line="276" w:lineRule="auto"/>
        <w:rPr>
          <w:sz w:val="24"/>
          <w:szCs w:val="24"/>
        </w:rPr>
      </w:pPr>
    </w:p>
    <w:p w:rsidR="009573BA" w:rsidRDefault="00931D5D">
      <w:pPr>
        <w:pStyle w:val="afb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670"/>
        <w:gridCol w:w="709"/>
        <w:gridCol w:w="1134"/>
      </w:tblGrid>
      <w:tr w:rsidR="009573BA">
        <w:tc>
          <w:tcPr>
            <w:tcW w:w="567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товара</w:t>
            </w:r>
          </w:p>
          <w:p w:rsidR="009573BA" w:rsidRDefault="009573BA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9573BA">
        <w:tc>
          <w:tcPr>
            <w:tcW w:w="567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73BA" w:rsidRDefault="00931D5D">
            <w:pPr>
              <w:pStyle w:val="af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Георешетка</w:t>
            </w:r>
            <w:proofErr w:type="spellEnd"/>
            <w:r>
              <w:rPr>
                <w:sz w:val="22"/>
                <w:szCs w:val="22"/>
              </w:rPr>
              <w:t xml:space="preserve"> РД 60 - 50х50 по СТО 30478650-001-2012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металлических жил,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: не менее 6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Прочность при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расстяжении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кН/м: не менее (вдоль/поперек) 60/60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Относительное удлинение при разрыве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%:  </w:t>
            </w:r>
            <w:proofErr w:type="gramEnd"/>
            <w:r>
              <w:rPr>
                <w:rFonts w:ascii="Times New Roman" w:eastAsia="Calibri" w:hAnsi="Times New Roman" w:cs="Times New Roman"/>
              </w:rPr>
              <w:t>не более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(вдоль/поперек) 3/3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Повреждаемость при укладке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%: </w:t>
            </w:r>
            <w:proofErr w:type="gramEnd"/>
            <w:r>
              <w:rPr>
                <w:rFonts w:ascii="Times New Roman" w:eastAsia="Calibri" w:hAnsi="Times New Roman" w:cs="Times New Roman"/>
              </w:rPr>
              <w:t>не более 2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Условный модуль деформации, кН/м: не менее 5100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Размер рулона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Ширина,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: не более 6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Длина,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: не менее 50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Размер ячейки: не более 50х50 мм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Плоская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георешетка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изготовлена: из </w:t>
            </w:r>
            <w:r>
              <w:rPr>
                <w:rFonts w:ascii="Times New Roman" w:eastAsia="Calibri" w:hAnsi="Times New Roman" w:cs="Times New Roman"/>
              </w:rPr>
              <w:t>высокопрочных композитных полос, сваренных между собой в местах переплетения.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Несущая часть композита: нити из пружинной проволоки заданной прочности.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Покрытие композита: полиэтилен низкого давления.</w:t>
            </w:r>
          </w:p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Соответствует СТО 30478650-001-2012: соответствие.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573BA" w:rsidRDefault="00931D5D">
            <w:pPr>
              <w:tabs>
                <w:tab w:val="left" w:pos="567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</w:tbl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Аналоги не допускаются, в связи с утвержденной рецептурой асфальтобетонной смеси по Государственному контракту №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ТР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193/22 от 21.10.2022г.</w:t>
      </w:r>
    </w:p>
    <w:p w:rsidR="009573BA" w:rsidRDefault="009573BA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73BA" w:rsidRDefault="00931D5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Место 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Российская Федерация, 662607, Красноярский край, г. Минусинск, ул. Суворова, д. 1.</w:t>
      </w:r>
    </w:p>
    <w:p w:rsidR="009573BA" w:rsidRDefault="00931D5D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Срок поставки товара: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bidi="ru-RU"/>
        </w:rPr>
        <w:t>до 01 июня 2023 года.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качеству, безопасности поставляемого товара: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Поставляемый товар должен быть разрешен к </w:t>
      </w:r>
      <w:r>
        <w:rPr>
          <w:rFonts w:ascii="Times New Roman" w:hAnsi="Times New Roman" w:cs="Times New Roman"/>
          <w:sz w:val="24"/>
          <w:szCs w:val="24"/>
        </w:rPr>
        <w:t>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</w:t>
      </w:r>
      <w:r>
        <w:rPr>
          <w:rFonts w:ascii="Times New Roman" w:hAnsi="Times New Roman" w:cs="Times New Roman"/>
          <w:sz w:val="24"/>
          <w:szCs w:val="24"/>
        </w:rPr>
        <w:t>там качества, паспорт товара, декларациям о соответствии и (или) другим документам, подтверждающим качество товара);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</w:t>
      </w:r>
      <w:r>
        <w:rPr>
          <w:rFonts w:ascii="Times New Roman" w:hAnsi="Times New Roman" w:cs="Times New Roman"/>
          <w:sz w:val="24"/>
          <w:szCs w:val="24"/>
        </w:rPr>
        <w:t>ектов;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Товар должен отвечать </w:t>
      </w:r>
      <w:r>
        <w:rPr>
          <w:rFonts w:ascii="Times New Roman" w:hAnsi="Times New Roman" w:cs="Times New Roman"/>
          <w:sz w:val="24"/>
          <w:szCs w:val="24"/>
        </w:rPr>
        <w:t>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Требования к упаковке и маркировке поставляемого товара: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Товар постав</w:t>
      </w:r>
      <w:r>
        <w:rPr>
          <w:rFonts w:ascii="Times New Roman" w:hAnsi="Times New Roman" w:cs="Times New Roman"/>
          <w:sz w:val="24"/>
          <w:szCs w:val="24"/>
        </w:rPr>
        <w:t>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</w:t>
      </w:r>
      <w:r>
        <w:rPr>
          <w:rFonts w:ascii="Times New Roman" w:hAnsi="Times New Roman" w:cs="Times New Roman"/>
          <w:sz w:val="24"/>
          <w:szCs w:val="24"/>
        </w:rPr>
        <w:t>ке;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</w:t>
      </w:r>
      <w:r>
        <w:rPr>
          <w:rFonts w:ascii="Times New Roman" w:hAnsi="Times New Roman" w:cs="Times New Roman"/>
          <w:sz w:val="24"/>
          <w:szCs w:val="24"/>
        </w:rPr>
        <w:t>маркировкой;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</w:t>
      </w:r>
      <w:r>
        <w:rPr>
          <w:rFonts w:ascii="Times New Roman" w:hAnsi="Times New Roman" w:cs="Times New Roman"/>
          <w:sz w:val="24"/>
          <w:szCs w:val="24"/>
        </w:rPr>
        <w:t>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Требования к гарантийному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сроку товара и (или) объему предоставления гарантий качества товара: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Гарантийные обязательства должны распространяться на каждую единицу товара с моме</w:t>
      </w:r>
      <w:r>
        <w:rPr>
          <w:rFonts w:ascii="Times New Roman" w:hAnsi="Times New Roman" w:cs="Times New Roman"/>
          <w:sz w:val="24"/>
          <w:szCs w:val="24"/>
        </w:rPr>
        <w:t>нта приемки товара Заказчиком.</w:t>
      </w:r>
    </w:p>
    <w:p w:rsidR="009573BA" w:rsidRDefault="00931D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становленному ассортименту, заменить товар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соответствующий, своим транспортом и за свой счет, в сроки, определенные договором</w:t>
      </w:r>
    </w:p>
    <w:p w:rsidR="009573BA" w:rsidRDefault="009573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BA" w:rsidRDefault="009573BA">
      <w:pPr>
        <w:rPr>
          <w:rFonts w:ascii="Times New Roman" w:hAnsi="Times New Roman" w:cs="Times New Roman"/>
          <w:sz w:val="24"/>
          <w:szCs w:val="24"/>
        </w:rPr>
      </w:pPr>
    </w:p>
    <w:sectPr w:rsidR="0095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5D" w:rsidRDefault="00931D5D">
      <w:pPr>
        <w:spacing w:line="240" w:lineRule="auto"/>
      </w:pPr>
      <w:r>
        <w:separator/>
      </w:r>
    </w:p>
  </w:endnote>
  <w:endnote w:type="continuationSeparator" w:id="0">
    <w:p w:rsidR="00931D5D" w:rsidRDefault="00931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5D" w:rsidRDefault="00931D5D">
      <w:pPr>
        <w:spacing w:after="0"/>
      </w:pPr>
      <w:r>
        <w:separator/>
      </w:r>
    </w:p>
  </w:footnote>
  <w:footnote w:type="continuationSeparator" w:id="0">
    <w:p w:rsidR="00931D5D" w:rsidRDefault="00931D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710"/>
    <w:multiLevelType w:val="multilevel"/>
    <w:tmpl w:val="1F3C071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09"/>
    <w:rsid w:val="00004324"/>
    <w:rsid w:val="001C72F2"/>
    <w:rsid w:val="003E2897"/>
    <w:rsid w:val="004F07FB"/>
    <w:rsid w:val="00603409"/>
    <w:rsid w:val="00903E54"/>
    <w:rsid w:val="00931D5D"/>
    <w:rsid w:val="009573BA"/>
    <w:rsid w:val="009C443C"/>
    <w:rsid w:val="00A176F8"/>
    <w:rsid w:val="00A533C8"/>
    <w:rsid w:val="00B226F5"/>
    <w:rsid w:val="00CB3D24"/>
    <w:rsid w:val="62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 w:qFormat="1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  <w:rPr>
      <w:sz w:val="24"/>
      <w:szCs w:val="24"/>
    </w:r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 Знак"/>
    <w:basedOn w:val="a0"/>
    <w:link w:val="ad"/>
    <w:uiPriority w:val="99"/>
    <w:semiHidden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 w:qFormat="1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  <w:rPr>
      <w:sz w:val="24"/>
      <w:szCs w:val="24"/>
    </w:r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 Знак"/>
    <w:basedOn w:val="a0"/>
    <w:link w:val="ad"/>
    <w:uiPriority w:val="99"/>
    <w:semiHidden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</dc:creator>
  <cp:lastModifiedBy>User Windows</cp:lastModifiedBy>
  <cp:revision>2</cp:revision>
  <dcterms:created xsi:type="dcterms:W3CDTF">2023-04-17T06:56:00Z</dcterms:created>
  <dcterms:modified xsi:type="dcterms:W3CDTF">2023-04-17T06:56:00Z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E258D6BCC06F466380CF052BA4879457</vt:lpwstr>
  </property>
</Properties>
</file>