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24FE2" w14:textId="10B54CC3" w:rsidR="00A82A4C" w:rsidRPr="00127AB2" w:rsidRDefault="006B1DB1" w:rsidP="00127AB2">
      <w:pPr>
        <w:widowControl w:val="0"/>
        <w:spacing w:after="0"/>
        <w:jc w:val="center"/>
        <w:rPr>
          <w:b/>
          <w:bCs/>
          <w:sz w:val="22"/>
          <w:szCs w:val="22"/>
        </w:rPr>
      </w:pPr>
      <w:r w:rsidRPr="00127AB2">
        <w:rPr>
          <w:b/>
          <w:bCs/>
          <w:sz w:val="22"/>
          <w:szCs w:val="22"/>
        </w:rPr>
        <w:t>АКЦИОНЕРНОЕ ОБЩЕСТВО «РОСТОВСКИЙ ПАТРОННЫЙ ЗАВОД»</w:t>
      </w:r>
    </w:p>
    <w:p w14:paraId="164E7FC7" w14:textId="5C88ABD7" w:rsidR="006B1DB1" w:rsidRPr="00127AB2" w:rsidRDefault="006B1DB1" w:rsidP="00127AB2">
      <w:pPr>
        <w:widowControl w:val="0"/>
        <w:spacing w:after="0"/>
        <w:jc w:val="center"/>
        <w:rPr>
          <w:b/>
          <w:bCs/>
          <w:sz w:val="22"/>
          <w:szCs w:val="22"/>
        </w:rPr>
      </w:pPr>
    </w:p>
    <w:p w14:paraId="023539F1" w14:textId="77777777" w:rsidR="006B1DB1" w:rsidRPr="00127AB2" w:rsidRDefault="006B1DB1" w:rsidP="00127AB2">
      <w:pPr>
        <w:widowControl w:val="0"/>
        <w:spacing w:after="0"/>
        <w:jc w:val="center"/>
        <w:rPr>
          <w:sz w:val="22"/>
          <w:szCs w:val="22"/>
        </w:rPr>
      </w:pPr>
    </w:p>
    <w:p w14:paraId="76000141" w14:textId="3E2CEDF9" w:rsidR="0065459C" w:rsidRPr="00127AB2" w:rsidRDefault="0065459C" w:rsidP="00127AB2">
      <w:pPr>
        <w:widowControl w:val="0"/>
        <w:spacing w:after="0"/>
        <w:jc w:val="right"/>
        <w:rPr>
          <w:sz w:val="22"/>
          <w:szCs w:val="22"/>
        </w:rPr>
      </w:pPr>
      <w:r w:rsidRPr="00127AB2">
        <w:rPr>
          <w:sz w:val="22"/>
          <w:szCs w:val="22"/>
        </w:rPr>
        <w:t>УТВЕРЖДАЮ</w:t>
      </w:r>
    </w:p>
    <w:p w14:paraId="793D1185" w14:textId="18D8663A" w:rsidR="0065459C" w:rsidRPr="00127AB2" w:rsidRDefault="0065459C" w:rsidP="00127AB2">
      <w:pPr>
        <w:widowControl w:val="0"/>
        <w:shd w:val="clear" w:color="auto" w:fill="FFFFFF"/>
        <w:tabs>
          <w:tab w:val="left" w:pos="4821"/>
        </w:tabs>
        <w:spacing w:after="0"/>
        <w:jc w:val="right"/>
        <w:rPr>
          <w:rFonts w:eastAsia="MS Mincho"/>
          <w:bCs/>
          <w:sz w:val="22"/>
          <w:szCs w:val="22"/>
        </w:rPr>
      </w:pPr>
      <w:r w:rsidRPr="00127AB2">
        <w:rPr>
          <w:rFonts w:eastAsia="MS Mincho"/>
          <w:bCs/>
          <w:sz w:val="22"/>
          <w:szCs w:val="22"/>
        </w:rPr>
        <w:t xml:space="preserve">                                                                                                                                         </w:t>
      </w:r>
      <w:r w:rsidR="00A82A4C" w:rsidRPr="00127AB2">
        <w:rPr>
          <w:rFonts w:eastAsia="MS Mincho"/>
          <w:bCs/>
          <w:sz w:val="22"/>
          <w:szCs w:val="22"/>
        </w:rPr>
        <w:t>Д</w:t>
      </w:r>
      <w:r w:rsidRPr="00127AB2">
        <w:rPr>
          <w:rFonts w:eastAsia="MS Mincho"/>
          <w:bCs/>
          <w:sz w:val="22"/>
          <w:szCs w:val="22"/>
        </w:rPr>
        <w:t>иректор</w:t>
      </w:r>
    </w:p>
    <w:p w14:paraId="36D625B6" w14:textId="09AB2995" w:rsidR="0065459C" w:rsidRPr="00127AB2" w:rsidRDefault="0065459C" w:rsidP="00127AB2">
      <w:pPr>
        <w:widowControl w:val="0"/>
        <w:shd w:val="clear" w:color="auto" w:fill="FFFFFF"/>
        <w:tabs>
          <w:tab w:val="left" w:pos="4821"/>
        </w:tabs>
        <w:spacing w:after="0"/>
        <w:jc w:val="right"/>
        <w:rPr>
          <w:color w:val="000000"/>
          <w:sz w:val="22"/>
          <w:szCs w:val="22"/>
          <w:shd w:val="clear" w:color="auto" w:fill="FBFBFB"/>
        </w:rPr>
      </w:pPr>
      <w:r w:rsidRPr="00127AB2">
        <w:rPr>
          <w:color w:val="000000"/>
          <w:sz w:val="22"/>
          <w:szCs w:val="22"/>
          <w:shd w:val="clear" w:color="auto" w:fill="FBFBFB"/>
        </w:rPr>
        <w:t xml:space="preserve"> </w:t>
      </w:r>
      <w:r w:rsidR="006B1DB1" w:rsidRPr="00127AB2">
        <w:rPr>
          <w:rFonts w:eastAsia="MS Mincho"/>
          <w:bCs/>
          <w:sz w:val="22"/>
          <w:szCs w:val="22"/>
        </w:rPr>
        <w:t>АО «РПЗ»</w:t>
      </w:r>
    </w:p>
    <w:p w14:paraId="50717D79" w14:textId="21010C3D" w:rsidR="0065459C" w:rsidRPr="00127AB2" w:rsidRDefault="0065459C" w:rsidP="00127AB2">
      <w:pPr>
        <w:widowControl w:val="0"/>
        <w:shd w:val="clear" w:color="auto" w:fill="FFFFFF"/>
        <w:tabs>
          <w:tab w:val="left" w:pos="4821"/>
        </w:tabs>
        <w:spacing w:after="0"/>
        <w:jc w:val="right"/>
        <w:rPr>
          <w:rFonts w:eastAsia="MS Mincho"/>
          <w:bCs/>
          <w:sz w:val="22"/>
          <w:szCs w:val="22"/>
        </w:rPr>
      </w:pPr>
      <w:r w:rsidRPr="00127AB2">
        <w:rPr>
          <w:rFonts w:eastAsia="MS Mincho"/>
          <w:bCs/>
          <w:sz w:val="22"/>
          <w:szCs w:val="22"/>
        </w:rPr>
        <w:t>___________</w:t>
      </w:r>
      <w:r w:rsidRPr="00127AB2">
        <w:rPr>
          <w:color w:val="000000"/>
          <w:sz w:val="22"/>
          <w:szCs w:val="22"/>
          <w:shd w:val="clear" w:color="auto" w:fill="FBFBFB"/>
        </w:rPr>
        <w:t xml:space="preserve"> </w:t>
      </w:r>
      <w:r w:rsidR="00A82A4C" w:rsidRPr="00127AB2">
        <w:rPr>
          <w:color w:val="000000"/>
          <w:sz w:val="22"/>
          <w:szCs w:val="22"/>
          <w:shd w:val="clear" w:color="auto" w:fill="FBFBFB"/>
        </w:rPr>
        <w:t>/___________/</w:t>
      </w:r>
    </w:p>
    <w:p w14:paraId="2CE77A4D" w14:textId="77777777" w:rsidR="0065459C" w:rsidRPr="00127AB2" w:rsidRDefault="0065459C" w:rsidP="00127AB2">
      <w:pPr>
        <w:widowControl w:val="0"/>
        <w:spacing w:after="0"/>
        <w:ind w:right="21"/>
        <w:jc w:val="right"/>
        <w:rPr>
          <w:bCs/>
          <w:sz w:val="22"/>
          <w:szCs w:val="22"/>
        </w:rPr>
      </w:pPr>
    </w:p>
    <w:p w14:paraId="474BB2AA" w14:textId="776760AE" w:rsidR="0065459C" w:rsidRPr="00127AB2" w:rsidRDefault="0065459C" w:rsidP="00127AB2">
      <w:pPr>
        <w:widowControl w:val="0"/>
        <w:spacing w:after="0"/>
        <w:ind w:right="21"/>
        <w:jc w:val="right"/>
        <w:rPr>
          <w:bCs/>
          <w:sz w:val="22"/>
          <w:szCs w:val="22"/>
        </w:rPr>
      </w:pPr>
      <w:r w:rsidRPr="00127AB2">
        <w:rPr>
          <w:bCs/>
          <w:sz w:val="22"/>
          <w:szCs w:val="22"/>
        </w:rPr>
        <w:t xml:space="preserve">                                                                                                                                «</w:t>
      </w:r>
      <w:r w:rsidR="003B01CC">
        <w:rPr>
          <w:bCs/>
          <w:sz w:val="22"/>
          <w:szCs w:val="22"/>
        </w:rPr>
        <w:t>12</w:t>
      </w:r>
      <w:r w:rsidRPr="00127AB2">
        <w:rPr>
          <w:bCs/>
          <w:sz w:val="22"/>
          <w:szCs w:val="22"/>
        </w:rPr>
        <w:t xml:space="preserve">» </w:t>
      </w:r>
      <w:r w:rsidR="003B01CC">
        <w:rPr>
          <w:bCs/>
          <w:sz w:val="22"/>
          <w:szCs w:val="22"/>
        </w:rPr>
        <w:t>апреля</w:t>
      </w:r>
      <w:r w:rsidRPr="00127AB2">
        <w:rPr>
          <w:bCs/>
          <w:sz w:val="22"/>
          <w:szCs w:val="22"/>
        </w:rPr>
        <w:t xml:space="preserve"> </w:t>
      </w:r>
      <w:r w:rsidR="00127AB2">
        <w:rPr>
          <w:bCs/>
          <w:sz w:val="22"/>
          <w:szCs w:val="22"/>
        </w:rPr>
        <w:t>2023</w:t>
      </w:r>
      <w:r w:rsidRPr="00127AB2">
        <w:rPr>
          <w:bCs/>
          <w:sz w:val="22"/>
          <w:szCs w:val="22"/>
        </w:rPr>
        <w:t xml:space="preserve"> г.</w:t>
      </w:r>
    </w:p>
    <w:p w14:paraId="6E2C6A20" w14:textId="3A51FA66" w:rsidR="0089350D" w:rsidRPr="00127AB2" w:rsidRDefault="0089350D" w:rsidP="00127AB2">
      <w:pPr>
        <w:widowControl w:val="0"/>
        <w:tabs>
          <w:tab w:val="left" w:pos="7088"/>
        </w:tabs>
        <w:spacing w:after="0"/>
        <w:jc w:val="right"/>
        <w:rPr>
          <w:b/>
          <w:bCs/>
          <w:i/>
          <w:iCs/>
          <w:sz w:val="22"/>
          <w:szCs w:val="22"/>
        </w:rPr>
      </w:pPr>
    </w:p>
    <w:p w14:paraId="76598A96" w14:textId="77777777" w:rsidR="0089350D" w:rsidRPr="00127AB2" w:rsidRDefault="0089350D" w:rsidP="00127AB2">
      <w:pPr>
        <w:widowControl w:val="0"/>
        <w:spacing w:after="0"/>
        <w:ind w:left="6379"/>
        <w:rPr>
          <w:b/>
          <w:bCs/>
          <w:color w:val="000000"/>
          <w:sz w:val="22"/>
          <w:szCs w:val="22"/>
        </w:rPr>
      </w:pPr>
    </w:p>
    <w:p w14:paraId="642697D3" w14:textId="77777777" w:rsidR="0089350D" w:rsidRPr="00127AB2" w:rsidRDefault="0089350D" w:rsidP="00127AB2">
      <w:pPr>
        <w:widowControl w:val="0"/>
        <w:spacing w:after="0"/>
        <w:rPr>
          <w:b/>
          <w:bCs/>
          <w:color w:val="000000"/>
          <w:sz w:val="22"/>
          <w:szCs w:val="22"/>
        </w:rPr>
      </w:pPr>
    </w:p>
    <w:p w14:paraId="379B52E5" w14:textId="77777777" w:rsidR="0089350D" w:rsidRPr="00127AB2" w:rsidRDefault="0089350D" w:rsidP="00127AB2">
      <w:pPr>
        <w:widowControl w:val="0"/>
        <w:spacing w:after="0"/>
        <w:rPr>
          <w:b/>
          <w:bCs/>
          <w:color w:val="000000"/>
          <w:sz w:val="22"/>
          <w:szCs w:val="22"/>
        </w:rPr>
      </w:pPr>
    </w:p>
    <w:p w14:paraId="5CC7DB7A" w14:textId="77777777" w:rsidR="0089350D" w:rsidRPr="00127AB2" w:rsidRDefault="0089350D" w:rsidP="00127AB2">
      <w:pPr>
        <w:widowControl w:val="0"/>
        <w:spacing w:after="0"/>
        <w:rPr>
          <w:b/>
          <w:bCs/>
          <w:color w:val="000000"/>
          <w:sz w:val="22"/>
          <w:szCs w:val="22"/>
        </w:rPr>
      </w:pPr>
    </w:p>
    <w:p w14:paraId="7A3BD1AD" w14:textId="77777777" w:rsidR="0089350D" w:rsidRPr="00127AB2" w:rsidRDefault="0089350D" w:rsidP="00127AB2">
      <w:pPr>
        <w:widowControl w:val="0"/>
        <w:spacing w:after="0"/>
        <w:rPr>
          <w:b/>
          <w:bCs/>
          <w:color w:val="000000"/>
          <w:sz w:val="22"/>
          <w:szCs w:val="22"/>
        </w:rPr>
      </w:pPr>
    </w:p>
    <w:p w14:paraId="63E7CB70" w14:textId="77777777" w:rsidR="0089350D" w:rsidRPr="00127AB2" w:rsidRDefault="0089350D" w:rsidP="00127AB2">
      <w:pPr>
        <w:widowControl w:val="0"/>
        <w:spacing w:after="0"/>
        <w:rPr>
          <w:b/>
          <w:bCs/>
          <w:color w:val="000000"/>
          <w:sz w:val="22"/>
          <w:szCs w:val="22"/>
        </w:rPr>
      </w:pPr>
    </w:p>
    <w:p w14:paraId="4E746F9D" w14:textId="70963180" w:rsidR="0089350D" w:rsidRPr="00127AB2" w:rsidRDefault="0089350D" w:rsidP="00127AB2">
      <w:pPr>
        <w:widowControl w:val="0"/>
        <w:spacing w:after="0"/>
        <w:rPr>
          <w:b/>
          <w:bCs/>
          <w:color w:val="000000"/>
          <w:sz w:val="22"/>
          <w:szCs w:val="22"/>
        </w:rPr>
      </w:pPr>
    </w:p>
    <w:p w14:paraId="4CF5E2FA" w14:textId="101164D1" w:rsidR="0067054A" w:rsidRPr="00127AB2" w:rsidRDefault="0067054A" w:rsidP="00127AB2">
      <w:pPr>
        <w:widowControl w:val="0"/>
        <w:spacing w:after="0"/>
        <w:rPr>
          <w:b/>
          <w:bCs/>
          <w:color w:val="000000"/>
          <w:sz w:val="22"/>
          <w:szCs w:val="22"/>
        </w:rPr>
      </w:pPr>
    </w:p>
    <w:p w14:paraId="06557128" w14:textId="16E2CD19" w:rsidR="0067054A" w:rsidRPr="00127AB2" w:rsidRDefault="0067054A" w:rsidP="00127AB2">
      <w:pPr>
        <w:widowControl w:val="0"/>
        <w:spacing w:after="0"/>
        <w:rPr>
          <w:b/>
          <w:bCs/>
          <w:color w:val="000000"/>
          <w:sz w:val="22"/>
          <w:szCs w:val="22"/>
        </w:rPr>
      </w:pPr>
    </w:p>
    <w:p w14:paraId="60856CC2" w14:textId="77777777" w:rsidR="0067054A" w:rsidRPr="00127AB2" w:rsidRDefault="0067054A" w:rsidP="00127AB2">
      <w:pPr>
        <w:widowControl w:val="0"/>
        <w:spacing w:after="0"/>
        <w:rPr>
          <w:b/>
          <w:bCs/>
          <w:color w:val="000000"/>
          <w:sz w:val="22"/>
          <w:szCs w:val="22"/>
        </w:rPr>
      </w:pPr>
    </w:p>
    <w:p w14:paraId="63EAB166" w14:textId="167B1FE4" w:rsidR="0089350D" w:rsidRPr="00127AB2" w:rsidRDefault="0089350D" w:rsidP="00127AB2">
      <w:pPr>
        <w:widowControl w:val="0"/>
        <w:spacing w:after="0"/>
        <w:rPr>
          <w:b/>
          <w:bCs/>
          <w:color w:val="000000"/>
          <w:sz w:val="22"/>
          <w:szCs w:val="22"/>
        </w:rPr>
      </w:pPr>
    </w:p>
    <w:p w14:paraId="3DA48E51" w14:textId="77777777" w:rsidR="0089350D" w:rsidRPr="00127AB2" w:rsidRDefault="0089350D" w:rsidP="00127AB2">
      <w:pPr>
        <w:widowControl w:val="0"/>
        <w:spacing w:after="0"/>
        <w:rPr>
          <w:b/>
          <w:bCs/>
          <w:color w:val="000000"/>
          <w:sz w:val="22"/>
          <w:szCs w:val="22"/>
        </w:rPr>
      </w:pPr>
    </w:p>
    <w:p w14:paraId="6CF4815B" w14:textId="77777777" w:rsidR="0089350D" w:rsidRPr="00127AB2" w:rsidRDefault="0089350D" w:rsidP="00127AB2">
      <w:pPr>
        <w:widowControl w:val="0"/>
        <w:spacing w:after="0"/>
        <w:rPr>
          <w:b/>
          <w:bCs/>
          <w:color w:val="000000"/>
          <w:sz w:val="22"/>
          <w:szCs w:val="22"/>
        </w:rPr>
      </w:pPr>
    </w:p>
    <w:p w14:paraId="7B136848" w14:textId="77777777" w:rsidR="0089350D" w:rsidRPr="00127AB2" w:rsidRDefault="006D63A6" w:rsidP="00127AB2">
      <w:pPr>
        <w:widowControl w:val="0"/>
        <w:spacing w:after="0"/>
        <w:jc w:val="center"/>
        <w:rPr>
          <w:b/>
          <w:bCs/>
          <w:color w:val="000000"/>
          <w:sz w:val="22"/>
          <w:szCs w:val="22"/>
        </w:rPr>
      </w:pPr>
      <w:r w:rsidRPr="00127AB2">
        <w:rPr>
          <w:b/>
          <w:bCs/>
          <w:color w:val="000000"/>
          <w:sz w:val="22"/>
          <w:szCs w:val="22"/>
        </w:rPr>
        <w:t>Извещение о проведении запроса котировок в электронной форме</w:t>
      </w:r>
    </w:p>
    <w:p w14:paraId="06D13B6B" w14:textId="493AC37C" w:rsidR="0089350D" w:rsidRPr="00127AB2" w:rsidRDefault="006D63A6" w:rsidP="00127AB2">
      <w:pPr>
        <w:widowControl w:val="0"/>
        <w:autoSpaceDE w:val="0"/>
        <w:autoSpaceDN w:val="0"/>
        <w:adjustRightInd w:val="0"/>
        <w:spacing w:after="0"/>
        <w:jc w:val="center"/>
        <w:rPr>
          <w:sz w:val="22"/>
          <w:szCs w:val="22"/>
        </w:rPr>
      </w:pPr>
      <w:r w:rsidRPr="00127AB2">
        <w:rPr>
          <w:b/>
          <w:bCs/>
          <w:color w:val="000000"/>
          <w:sz w:val="22"/>
          <w:szCs w:val="22"/>
        </w:rPr>
        <w:t xml:space="preserve">на поставку </w:t>
      </w:r>
      <w:bookmarkStart w:id="0" w:name="_Hlk128682670"/>
      <w:r w:rsidR="003B01CC">
        <w:rPr>
          <w:b/>
          <w:bCs/>
          <w:color w:val="000000"/>
          <w:sz w:val="22"/>
          <w:szCs w:val="22"/>
        </w:rPr>
        <w:t>к</w:t>
      </w:r>
      <w:r w:rsidR="003B01CC" w:rsidRPr="003B01CC">
        <w:rPr>
          <w:b/>
          <w:bCs/>
          <w:color w:val="000000"/>
          <w:sz w:val="22"/>
          <w:szCs w:val="22"/>
        </w:rPr>
        <w:t>вадрокоптер</w:t>
      </w:r>
      <w:r w:rsidR="003B01CC">
        <w:rPr>
          <w:b/>
          <w:bCs/>
          <w:color w:val="000000"/>
          <w:sz w:val="22"/>
          <w:szCs w:val="22"/>
        </w:rPr>
        <w:t xml:space="preserve">ов </w:t>
      </w:r>
      <w:r w:rsidR="00DD0493" w:rsidRPr="00127AB2">
        <w:rPr>
          <w:b/>
          <w:bCs/>
          <w:color w:val="000000"/>
          <w:sz w:val="22"/>
          <w:szCs w:val="22"/>
        </w:rPr>
        <w:t xml:space="preserve">для нужд </w:t>
      </w:r>
      <w:r w:rsidR="00127AB2" w:rsidRPr="00127AB2">
        <w:rPr>
          <w:b/>
          <w:bCs/>
          <w:color w:val="000000"/>
          <w:sz w:val="22"/>
          <w:szCs w:val="22"/>
        </w:rPr>
        <w:t>акционерного общества «Ростовский патронный завод»</w:t>
      </w:r>
      <w:bookmarkEnd w:id="0"/>
    </w:p>
    <w:p w14:paraId="23E11DC9" w14:textId="77777777" w:rsidR="0089350D" w:rsidRPr="00127AB2" w:rsidRDefault="0089350D" w:rsidP="00127AB2">
      <w:pPr>
        <w:widowControl w:val="0"/>
        <w:spacing w:after="0"/>
        <w:jc w:val="center"/>
        <w:rPr>
          <w:b/>
          <w:sz w:val="22"/>
          <w:szCs w:val="22"/>
        </w:rPr>
      </w:pPr>
    </w:p>
    <w:p w14:paraId="0E407E6A" w14:textId="77777777" w:rsidR="0089350D" w:rsidRPr="00127AB2" w:rsidRDefault="0089350D" w:rsidP="00127AB2">
      <w:pPr>
        <w:widowControl w:val="0"/>
        <w:spacing w:after="0"/>
        <w:jc w:val="center"/>
        <w:rPr>
          <w:b/>
          <w:sz w:val="22"/>
          <w:szCs w:val="22"/>
        </w:rPr>
      </w:pPr>
    </w:p>
    <w:p w14:paraId="5B3E6C8B" w14:textId="77777777" w:rsidR="0089350D" w:rsidRPr="00127AB2" w:rsidRDefault="0089350D" w:rsidP="00127AB2">
      <w:pPr>
        <w:widowControl w:val="0"/>
        <w:spacing w:after="0"/>
        <w:jc w:val="center"/>
        <w:rPr>
          <w:sz w:val="22"/>
          <w:szCs w:val="22"/>
        </w:rPr>
      </w:pPr>
    </w:p>
    <w:p w14:paraId="04D6E7A4" w14:textId="77777777" w:rsidR="0089350D" w:rsidRPr="00127AB2" w:rsidRDefault="0089350D" w:rsidP="00127AB2">
      <w:pPr>
        <w:widowControl w:val="0"/>
        <w:spacing w:after="0"/>
        <w:jc w:val="center"/>
        <w:rPr>
          <w:b/>
          <w:sz w:val="22"/>
          <w:szCs w:val="22"/>
        </w:rPr>
      </w:pPr>
    </w:p>
    <w:p w14:paraId="43813B92" w14:textId="77777777" w:rsidR="0089350D" w:rsidRPr="00127AB2" w:rsidRDefault="0089350D" w:rsidP="00127AB2">
      <w:pPr>
        <w:widowControl w:val="0"/>
        <w:spacing w:after="0"/>
        <w:jc w:val="center"/>
        <w:rPr>
          <w:b/>
          <w:sz w:val="22"/>
          <w:szCs w:val="22"/>
        </w:rPr>
      </w:pPr>
    </w:p>
    <w:p w14:paraId="4FD72455" w14:textId="77777777" w:rsidR="0089350D" w:rsidRPr="00127AB2" w:rsidRDefault="0089350D" w:rsidP="00127AB2">
      <w:pPr>
        <w:widowControl w:val="0"/>
        <w:spacing w:after="0"/>
        <w:jc w:val="center"/>
        <w:rPr>
          <w:b/>
          <w:sz w:val="22"/>
          <w:szCs w:val="22"/>
        </w:rPr>
      </w:pPr>
    </w:p>
    <w:p w14:paraId="0B99B7FC" w14:textId="77777777" w:rsidR="0089350D" w:rsidRPr="00127AB2" w:rsidRDefault="0089350D" w:rsidP="00127AB2">
      <w:pPr>
        <w:widowControl w:val="0"/>
        <w:spacing w:after="0"/>
        <w:jc w:val="center"/>
        <w:rPr>
          <w:b/>
          <w:sz w:val="22"/>
          <w:szCs w:val="22"/>
        </w:rPr>
      </w:pPr>
    </w:p>
    <w:p w14:paraId="2333EFA1" w14:textId="155FEA38" w:rsidR="0089350D" w:rsidRPr="00127AB2" w:rsidRDefault="0089350D" w:rsidP="00127AB2">
      <w:pPr>
        <w:widowControl w:val="0"/>
        <w:spacing w:after="0"/>
        <w:jc w:val="center"/>
        <w:rPr>
          <w:b/>
          <w:sz w:val="22"/>
          <w:szCs w:val="22"/>
        </w:rPr>
      </w:pPr>
    </w:p>
    <w:p w14:paraId="1BA92C08" w14:textId="440ADF89" w:rsidR="00A82A4C" w:rsidRPr="00127AB2" w:rsidRDefault="00A82A4C" w:rsidP="00127AB2">
      <w:pPr>
        <w:widowControl w:val="0"/>
        <w:spacing w:after="0"/>
        <w:jc w:val="center"/>
        <w:rPr>
          <w:b/>
          <w:sz w:val="22"/>
          <w:szCs w:val="22"/>
        </w:rPr>
      </w:pPr>
    </w:p>
    <w:p w14:paraId="702E602F" w14:textId="77777777" w:rsidR="00A82A4C" w:rsidRPr="00127AB2" w:rsidRDefault="00A82A4C" w:rsidP="00127AB2">
      <w:pPr>
        <w:widowControl w:val="0"/>
        <w:spacing w:after="0"/>
        <w:jc w:val="center"/>
        <w:rPr>
          <w:b/>
          <w:sz w:val="22"/>
          <w:szCs w:val="22"/>
        </w:rPr>
      </w:pPr>
    </w:p>
    <w:p w14:paraId="1A7CA5FE" w14:textId="77777777" w:rsidR="0089350D" w:rsidRPr="00127AB2" w:rsidRDefault="0089350D" w:rsidP="00127AB2">
      <w:pPr>
        <w:widowControl w:val="0"/>
        <w:spacing w:after="0"/>
        <w:jc w:val="center"/>
        <w:rPr>
          <w:b/>
          <w:sz w:val="22"/>
          <w:szCs w:val="22"/>
        </w:rPr>
      </w:pPr>
    </w:p>
    <w:p w14:paraId="3AF8C516" w14:textId="07E4ECF4" w:rsidR="0089350D" w:rsidRPr="00127AB2" w:rsidRDefault="0089350D" w:rsidP="00127AB2">
      <w:pPr>
        <w:widowControl w:val="0"/>
        <w:spacing w:after="0"/>
        <w:jc w:val="center"/>
        <w:rPr>
          <w:b/>
          <w:sz w:val="22"/>
          <w:szCs w:val="22"/>
        </w:rPr>
      </w:pPr>
    </w:p>
    <w:p w14:paraId="746309C7" w14:textId="77777777" w:rsidR="00AD43E2" w:rsidRPr="00127AB2" w:rsidRDefault="00AD43E2" w:rsidP="00127AB2">
      <w:pPr>
        <w:widowControl w:val="0"/>
        <w:spacing w:after="0"/>
        <w:jc w:val="center"/>
        <w:rPr>
          <w:b/>
          <w:sz w:val="22"/>
          <w:szCs w:val="22"/>
        </w:rPr>
      </w:pPr>
    </w:p>
    <w:p w14:paraId="74AD9F3A" w14:textId="77777777" w:rsidR="0089350D" w:rsidRPr="00127AB2" w:rsidRDefault="0089350D" w:rsidP="00127AB2">
      <w:pPr>
        <w:widowControl w:val="0"/>
        <w:spacing w:after="0"/>
        <w:jc w:val="center"/>
        <w:rPr>
          <w:b/>
          <w:sz w:val="22"/>
          <w:szCs w:val="22"/>
        </w:rPr>
      </w:pPr>
    </w:p>
    <w:p w14:paraId="43C263CA" w14:textId="77777777" w:rsidR="0089350D" w:rsidRPr="00127AB2" w:rsidRDefault="0089350D" w:rsidP="00127AB2">
      <w:pPr>
        <w:widowControl w:val="0"/>
        <w:spacing w:after="0"/>
        <w:jc w:val="center"/>
        <w:rPr>
          <w:b/>
          <w:sz w:val="22"/>
          <w:szCs w:val="22"/>
        </w:rPr>
      </w:pPr>
    </w:p>
    <w:p w14:paraId="137B0FA2" w14:textId="77777777" w:rsidR="0089350D" w:rsidRPr="00127AB2" w:rsidRDefault="0089350D" w:rsidP="00127AB2">
      <w:pPr>
        <w:widowControl w:val="0"/>
        <w:spacing w:after="0"/>
        <w:jc w:val="center"/>
        <w:rPr>
          <w:b/>
          <w:sz w:val="22"/>
          <w:szCs w:val="22"/>
        </w:rPr>
      </w:pPr>
    </w:p>
    <w:p w14:paraId="3BB0A0F2" w14:textId="77777777" w:rsidR="0089350D" w:rsidRPr="00127AB2" w:rsidRDefault="0089350D" w:rsidP="00127AB2">
      <w:pPr>
        <w:widowControl w:val="0"/>
        <w:spacing w:after="0"/>
        <w:jc w:val="center"/>
        <w:rPr>
          <w:b/>
          <w:sz w:val="22"/>
          <w:szCs w:val="22"/>
        </w:rPr>
      </w:pPr>
    </w:p>
    <w:p w14:paraId="021B39A3" w14:textId="77777777" w:rsidR="0089350D" w:rsidRPr="00127AB2" w:rsidRDefault="0089350D" w:rsidP="00127AB2">
      <w:pPr>
        <w:widowControl w:val="0"/>
        <w:spacing w:after="0"/>
        <w:jc w:val="center"/>
        <w:rPr>
          <w:b/>
          <w:sz w:val="22"/>
          <w:szCs w:val="22"/>
        </w:rPr>
      </w:pPr>
    </w:p>
    <w:p w14:paraId="7F0CF818" w14:textId="3D89D3E9" w:rsidR="0065459C" w:rsidRPr="00127AB2" w:rsidRDefault="006B1DB1" w:rsidP="00127AB2">
      <w:pPr>
        <w:widowControl w:val="0"/>
        <w:shd w:val="clear" w:color="auto" w:fill="FFFFFF"/>
        <w:spacing w:after="0"/>
        <w:jc w:val="center"/>
        <w:rPr>
          <w:sz w:val="22"/>
          <w:szCs w:val="22"/>
        </w:rPr>
        <w:sectPr w:rsidR="0065459C" w:rsidRPr="00127AB2" w:rsidSect="00A82A4C">
          <w:footerReference w:type="default" r:id="rId8"/>
          <w:pgSz w:w="11906" w:h="16838"/>
          <w:pgMar w:top="1134" w:right="760" w:bottom="709" w:left="1134" w:header="720" w:footer="720" w:gutter="0"/>
          <w:cols w:space="720"/>
          <w:docGrid w:linePitch="360"/>
        </w:sectPr>
      </w:pPr>
      <w:r w:rsidRPr="00127AB2">
        <w:rPr>
          <w:bCs/>
          <w:sz w:val="22"/>
          <w:szCs w:val="22"/>
        </w:rPr>
        <w:t>г</w:t>
      </w:r>
      <w:r w:rsidR="00A82A4C" w:rsidRPr="00127AB2">
        <w:rPr>
          <w:bCs/>
          <w:sz w:val="22"/>
          <w:szCs w:val="22"/>
        </w:rPr>
        <w:t xml:space="preserve">. </w:t>
      </w:r>
      <w:r w:rsidRPr="00127AB2">
        <w:rPr>
          <w:bCs/>
          <w:sz w:val="22"/>
          <w:szCs w:val="22"/>
        </w:rPr>
        <w:t xml:space="preserve">Аксай </w:t>
      </w:r>
      <w:r w:rsidR="00127AB2">
        <w:rPr>
          <w:sz w:val="22"/>
          <w:szCs w:val="22"/>
        </w:rPr>
        <w:t>2023</w:t>
      </w:r>
      <w:r w:rsidR="0065459C" w:rsidRPr="00127AB2">
        <w:rPr>
          <w:sz w:val="22"/>
          <w:szCs w:val="22"/>
        </w:rPr>
        <w:t xml:space="preserve"> год</w:t>
      </w:r>
    </w:p>
    <w:p w14:paraId="0A3EECD4" w14:textId="1E5FECD4" w:rsidR="0089350D" w:rsidRPr="00127AB2" w:rsidRDefault="006D63A6" w:rsidP="00127AB2">
      <w:pPr>
        <w:widowControl w:val="0"/>
        <w:spacing w:after="0"/>
        <w:ind w:firstLine="708"/>
        <w:rPr>
          <w:b/>
          <w:bCs/>
          <w:color w:val="000000"/>
          <w:sz w:val="22"/>
          <w:szCs w:val="22"/>
        </w:rPr>
      </w:pPr>
      <w:r w:rsidRPr="00127AB2">
        <w:rPr>
          <w:bCs/>
          <w:color w:val="000000"/>
          <w:sz w:val="22"/>
          <w:szCs w:val="22"/>
        </w:rPr>
        <w:lastRenderedPageBreak/>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127AB2" w:rsidRPr="00127AB2">
        <w:rPr>
          <w:sz w:val="22"/>
          <w:szCs w:val="22"/>
        </w:rPr>
        <w:t>акционерного общества «Ростовский патронный завод</w:t>
      </w:r>
      <w:r w:rsidR="006B1DB1" w:rsidRPr="00127AB2">
        <w:rPr>
          <w:sz w:val="22"/>
          <w:szCs w:val="22"/>
        </w:rPr>
        <w:t>»</w:t>
      </w:r>
      <w:r w:rsidR="00A82A4C" w:rsidRPr="00127AB2">
        <w:rPr>
          <w:sz w:val="22"/>
          <w:szCs w:val="22"/>
        </w:rPr>
        <w:t xml:space="preserve"> </w:t>
      </w:r>
      <w:r w:rsidR="0067054A" w:rsidRPr="00127AB2">
        <w:rPr>
          <w:sz w:val="22"/>
          <w:szCs w:val="22"/>
        </w:rPr>
        <w:t>(</w:t>
      </w:r>
      <w:r w:rsidR="006B1DB1" w:rsidRPr="00127AB2">
        <w:rPr>
          <w:sz w:val="22"/>
          <w:szCs w:val="22"/>
        </w:rPr>
        <w:t>АО «РПЗ»</w:t>
      </w:r>
      <w:r w:rsidR="0067054A" w:rsidRPr="00127AB2">
        <w:rPr>
          <w:sz w:val="22"/>
          <w:szCs w:val="22"/>
        </w:rPr>
        <w:t>)</w:t>
      </w:r>
      <w:r w:rsidRPr="00127AB2">
        <w:rPr>
          <w:sz w:val="22"/>
          <w:szCs w:val="22"/>
        </w:rPr>
        <w:t>.</w:t>
      </w:r>
    </w:p>
    <w:p w14:paraId="2B103012" w14:textId="77777777" w:rsidR="0089350D" w:rsidRPr="00127AB2" w:rsidRDefault="0089350D" w:rsidP="00127AB2">
      <w:pPr>
        <w:widowControl w:val="0"/>
        <w:spacing w:after="0"/>
        <w:jc w:val="center"/>
        <w:rPr>
          <w:b/>
          <w:sz w:val="22"/>
          <w:szCs w:val="22"/>
        </w:rPr>
      </w:pPr>
    </w:p>
    <w:p w14:paraId="2710FF14" w14:textId="77777777" w:rsidR="0089350D" w:rsidRPr="00127AB2" w:rsidRDefault="006D63A6" w:rsidP="00127AB2">
      <w:pPr>
        <w:widowControl w:val="0"/>
        <w:spacing w:after="0"/>
        <w:jc w:val="center"/>
        <w:rPr>
          <w:b/>
          <w:bCs/>
          <w:color w:val="000000"/>
          <w:sz w:val="22"/>
          <w:szCs w:val="22"/>
        </w:rPr>
      </w:pPr>
      <w:r w:rsidRPr="00127AB2">
        <w:rPr>
          <w:b/>
          <w:bCs/>
          <w:color w:val="000000"/>
          <w:sz w:val="22"/>
          <w:szCs w:val="22"/>
        </w:rPr>
        <w:t>ИНФОРМАЦИОННАЯ КАРТА</w:t>
      </w:r>
    </w:p>
    <w:p w14:paraId="52166241" w14:textId="77777777" w:rsidR="0089350D" w:rsidRPr="00127AB2" w:rsidRDefault="0089350D" w:rsidP="00127AB2">
      <w:pPr>
        <w:widowControl w:val="0"/>
        <w:spacing w:after="0"/>
        <w:rPr>
          <w:b/>
          <w:bCs/>
          <w:color w:val="000000"/>
          <w:sz w:val="22"/>
          <w:szCs w:val="22"/>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6205"/>
      </w:tblGrid>
      <w:tr w:rsidR="0089350D" w:rsidRPr="00127AB2" w14:paraId="5ABC3F70" w14:textId="77777777" w:rsidTr="00127AB2">
        <w:trPr>
          <w:tblHeader/>
          <w:jc w:val="center"/>
        </w:trPr>
        <w:tc>
          <w:tcPr>
            <w:tcW w:w="737" w:type="dxa"/>
            <w:shd w:val="clear" w:color="auto" w:fill="C6D9F1"/>
            <w:vAlign w:val="center"/>
          </w:tcPr>
          <w:p w14:paraId="3FC43619" w14:textId="77777777" w:rsidR="0089350D" w:rsidRPr="00127AB2" w:rsidRDefault="006D63A6" w:rsidP="00127AB2">
            <w:pPr>
              <w:widowControl w:val="0"/>
              <w:spacing w:after="0"/>
              <w:jc w:val="center"/>
              <w:rPr>
                <w:b/>
                <w:bCs/>
                <w:color w:val="000000"/>
                <w:sz w:val="22"/>
                <w:szCs w:val="22"/>
              </w:rPr>
            </w:pPr>
            <w:r w:rsidRPr="00127AB2">
              <w:rPr>
                <w:b/>
                <w:bCs/>
                <w:color w:val="000000"/>
                <w:sz w:val="22"/>
                <w:szCs w:val="22"/>
              </w:rPr>
              <w:t>№</w:t>
            </w:r>
          </w:p>
        </w:tc>
        <w:tc>
          <w:tcPr>
            <w:tcW w:w="3192" w:type="dxa"/>
            <w:shd w:val="clear" w:color="auto" w:fill="C6D9F1"/>
            <w:vAlign w:val="center"/>
          </w:tcPr>
          <w:p w14:paraId="655C38CB" w14:textId="77777777" w:rsidR="0089350D" w:rsidRPr="00127AB2" w:rsidRDefault="006D63A6" w:rsidP="00127AB2">
            <w:pPr>
              <w:widowControl w:val="0"/>
              <w:spacing w:after="0"/>
              <w:jc w:val="center"/>
              <w:rPr>
                <w:b/>
                <w:bCs/>
                <w:color w:val="000000"/>
                <w:sz w:val="22"/>
                <w:szCs w:val="22"/>
              </w:rPr>
            </w:pPr>
            <w:r w:rsidRPr="00127AB2">
              <w:rPr>
                <w:b/>
                <w:bCs/>
                <w:color w:val="000000"/>
                <w:sz w:val="22"/>
                <w:szCs w:val="22"/>
              </w:rPr>
              <w:t>Наименование</w:t>
            </w:r>
          </w:p>
        </w:tc>
        <w:tc>
          <w:tcPr>
            <w:tcW w:w="6205" w:type="dxa"/>
            <w:shd w:val="clear" w:color="auto" w:fill="C6D9F1"/>
            <w:vAlign w:val="center"/>
          </w:tcPr>
          <w:p w14:paraId="1DFBAA2D" w14:textId="77777777" w:rsidR="0089350D" w:rsidRPr="00127AB2" w:rsidRDefault="006D63A6" w:rsidP="00127AB2">
            <w:pPr>
              <w:widowControl w:val="0"/>
              <w:spacing w:after="0"/>
              <w:jc w:val="center"/>
              <w:rPr>
                <w:b/>
                <w:bCs/>
                <w:color w:val="000000"/>
                <w:sz w:val="22"/>
                <w:szCs w:val="22"/>
              </w:rPr>
            </w:pPr>
            <w:r w:rsidRPr="00127AB2">
              <w:rPr>
                <w:b/>
                <w:bCs/>
                <w:color w:val="000000"/>
                <w:sz w:val="22"/>
                <w:szCs w:val="22"/>
              </w:rPr>
              <w:t>Информация</w:t>
            </w:r>
          </w:p>
        </w:tc>
      </w:tr>
      <w:tr w:rsidR="0089350D" w:rsidRPr="00127AB2" w14:paraId="13EB2199" w14:textId="77777777" w:rsidTr="00127AB2">
        <w:trPr>
          <w:jc w:val="center"/>
        </w:trPr>
        <w:tc>
          <w:tcPr>
            <w:tcW w:w="10134" w:type="dxa"/>
            <w:gridSpan w:val="3"/>
            <w:vAlign w:val="center"/>
          </w:tcPr>
          <w:p w14:paraId="02DA8348" w14:textId="77777777" w:rsidR="0089350D" w:rsidRPr="00127AB2" w:rsidRDefault="006D63A6" w:rsidP="00127AB2">
            <w:pPr>
              <w:widowControl w:val="0"/>
              <w:spacing w:after="0"/>
              <w:jc w:val="center"/>
              <w:rPr>
                <w:b/>
                <w:bCs/>
                <w:color w:val="000000"/>
                <w:sz w:val="22"/>
                <w:szCs w:val="22"/>
              </w:rPr>
            </w:pPr>
            <w:r w:rsidRPr="00127AB2">
              <w:rPr>
                <w:b/>
                <w:i/>
                <w:sz w:val="22"/>
                <w:szCs w:val="22"/>
              </w:rPr>
              <w:t xml:space="preserve">Общие сведения о форме закупки </w:t>
            </w:r>
          </w:p>
        </w:tc>
      </w:tr>
      <w:tr w:rsidR="0089350D" w:rsidRPr="00127AB2" w14:paraId="46EFDC3A" w14:textId="77777777" w:rsidTr="00127AB2">
        <w:trPr>
          <w:jc w:val="center"/>
        </w:trPr>
        <w:tc>
          <w:tcPr>
            <w:tcW w:w="737" w:type="dxa"/>
            <w:vAlign w:val="center"/>
          </w:tcPr>
          <w:p w14:paraId="3E74A627"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1C170029" w14:textId="77777777" w:rsidR="0089350D" w:rsidRPr="00127AB2" w:rsidRDefault="006D63A6" w:rsidP="00127AB2">
            <w:pPr>
              <w:widowControl w:val="0"/>
              <w:spacing w:after="0"/>
              <w:jc w:val="left"/>
              <w:rPr>
                <w:b/>
                <w:bCs/>
                <w:color w:val="000000"/>
                <w:sz w:val="22"/>
                <w:szCs w:val="22"/>
              </w:rPr>
            </w:pPr>
            <w:r w:rsidRPr="00127AB2">
              <w:rPr>
                <w:sz w:val="22"/>
                <w:szCs w:val="22"/>
              </w:rPr>
              <w:t>Используемый способ определения поставщика (подрядчика, исполнителя)</w:t>
            </w:r>
          </w:p>
        </w:tc>
        <w:tc>
          <w:tcPr>
            <w:tcW w:w="6205" w:type="dxa"/>
            <w:vAlign w:val="center"/>
          </w:tcPr>
          <w:p w14:paraId="396DDE24" w14:textId="77777777" w:rsidR="0089350D" w:rsidRPr="00127AB2" w:rsidRDefault="006D63A6" w:rsidP="00127AB2">
            <w:pPr>
              <w:widowControl w:val="0"/>
              <w:spacing w:after="0"/>
              <w:rPr>
                <w:rFonts w:eastAsia="Lucida Sans Unicode"/>
                <w:b/>
                <w:color w:val="000000"/>
                <w:kern w:val="2"/>
                <w:sz w:val="22"/>
                <w:szCs w:val="22"/>
                <w:lang w:eastAsia="en-US"/>
              </w:rPr>
            </w:pPr>
            <w:r w:rsidRPr="00127AB2">
              <w:rPr>
                <w:sz w:val="22"/>
                <w:szCs w:val="22"/>
              </w:rPr>
              <w:t>Запрос котировок в электронной форме (далее – Запрос котировок).</w:t>
            </w:r>
          </w:p>
        </w:tc>
      </w:tr>
      <w:tr w:rsidR="0089350D" w:rsidRPr="00127AB2" w14:paraId="294A089F" w14:textId="77777777" w:rsidTr="00127AB2">
        <w:trPr>
          <w:jc w:val="center"/>
        </w:trPr>
        <w:tc>
          <w:tcPr>
            <w:tcW w:w="737" w:type="dxa"/>
            <w:vAlign w:val="center"/>
          </w:tcPr>
          <w:p w14:paraId="7AE06C0B"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0E9DCD12" w14:textId="77777777" w:rsidR="0089350D" w:rsidRPr="00127AB2" w:rsidRDefault="006D63A6" w:rsidP="00127AB2">
            <w:pPr>
              <w:widowControl w:val="0"/>
              <w:spacing w:after="0"/>
              <w:jc w:val="left"/>
              <w:rPr>
                <w:sz w:val="22"/>
                <w:szCs w:val="22"/>
              </w:rPr>
            </w:pPr>
            <w:r w:rsidRPr="00127AB2">
              <w:rPr>
                <w:sz w:val="22"/>
                <w:szCs w:val="22"/>
              </w:rPr>
              <w:t xml:space="preserve">Способ подачи заявок на участие в закупке   </w:t>
            </w:r>
          </w:p>
        </w:tc>
        <w:tc>
          <w:tcPr>
            <w:tcW w:w="6205" w:type="dxa"/>
            <w:vAlign w:val="center"/>
          </w:tcPr>
          <w:p w14:paraId="56D0F4BE" w14:textId="77777777" w:rsidR="0089350D" w:rsidRPr="00127AB2" w:rsidRDefault="006D63A6" w:rsidP="00127AB2">
            <w:pPr>
              <w:widowControl w:val="0"/>
              <w:spacing w:after="0"/>
              <w:rPr>
                <w:sz w:val="22"/>
                <w:szCs w:val="22"/>
              </w:rPr>
            </w:pPr>
            <w:r w:rsidRPr="00127AB2">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9" w:history="1">
              <w:r w:rsidRPr="00127AB2">
                <w:rPr>
                  <w:rStyle w:val="a9"/>
                  <w:sz w:val="22"/>
                  <w:szCs w:val="22"/>
                </w:rPr>
                <w:t>http://etp-region.ru/</w:t>
              </w:r>
            </w:hyperlink>
            <w:r w:rsidRPr="00127AB2">
              <w:rPr>
                <w:sz w:val="22"/>
                <w:szCs w:val="22"/>
              </w:rPr>
              <w:t xml:space="preserve"> </w:t>
            </w:r>
          </w:p>
        </w:tc>
      </w:tr>
      <w:tr w:rsidR="0089350D" w:rsidRPr="00127AB2" w14:paraId="785012DD" w14:textId="77777777" w:rsidTr="00127AB2">
        <w:trPr>
          <w:jc w:val="center"/>
        </w:trPr>
        <w:tc>
          <w:tcPr>
            <w:tcW w:w="737" w:type="dxa"/>
            <w:vAlign w:val="center"/>
          </w:tcPr>
          <w:p w14:paraId="18398F4F"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733B917A" w14:textId="77777777" w:rsidR="0089350D" w:rsidRPr="00127AB2" w:rsidRDefault="006D63A6" w:rsidP="00127AB2">
            <w:pPr>
              <w:widowControl w:val="0"/>
              <w:spacing w:after="0"/>
              <w:jc w:val="left"/>
              <w:rPr>
                <w:sz w:val="22"/>
                <w:szCs w:val="22"/>
              </w:rPr>
            </w:pPr>
            <w:r w:rsidRPr="00127AB2">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205" w:type="dxa"/>
            <w:vAlign w:val="center"/>
          </w:tcPr>
          <w:p w14:paraId="4F48F5F9" w14:textId="77777777" w:rsidR="0089350D" w:rsidRPr="00127AB2" w:rsidRDefault="006D63A6" w:rsidP="00127AB2">
            <w:pPr>
              <w:widowControl w:val="0"/>
              <w:spacing w:after="0"/>
              <w:rPr>
                <w:sz w:val="22"/>
                <w:szCs w:val="22"/>
              </w:rPr>
            </w:pPr>
            <w:r w:rsidRPr="00127AB2">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0" w:history="1">
              <w:r w:rsidRPr="00127AB2">
                <w:rPr>
                  <w:rStyle w:val="a9"/>
                  <w:sz w:val="22"/>
                  <w:szCs w:val="22"/>
                </w:rPr>
                <w:t>http://etp-region.ru/</w:t>
              </w:r>
            </w:hyperlink>
          </w:p>
          <w:p w14:paraId="3D1126A7" w14:textId="77777777" w:rsidR="0089350D" w:rsidRPr="00127AB2" w:rsidRDefault="0089350D" w:rsidP="00127AB2">
            <w:pPr>
              <w:widowControl w:val="0"/>
              <w:spacing w:after="0"/>
              <w:rPr>
                <w:sz w:val="22"/>
                <w:szCs w:val="22"/>
              </w:rPr>
            </w:pPr>
          </w:p>
          <w:p w14:paraId="56049C4C" w14:textId="77777777" w:rsidR="0089350D" w:rsidRPr="00127AB2" w:rsidRDefault="006D63A6" w:rsidP="00127AB2">
            <w:pPr>
              <w:widowControl w:val="0"/>
              <w:spacing w:after="0"/>
              <w:rPr>
                <w:color w:val="0000FF"/>
                <w:sz w:val="22"/>
                <w:szCs w:val="22"/>
                <w:u w:val="single"/>
              </w:rPr>
            </w:pPr>
            <w:r w:rsidRPr="00127AB2">
              <w:rPr>
                <w:sz w:val="22"/>
                <w:szCs w:val="22"/>
              </w:rPr>
              <w:t xml:space="preserve">Официальный сайт единой информационной системы: </w:t>
            </w:r>
            <w:r w:rsidRPr="00127AB2">
              <w:rPr>
                <w:color w:val="0000FF"/>
                <w:sz w:val="22"/>
                <w:szCs w:val="22"/>
                <w:u w:val="single"/>
              </w:rPr>
              <w:t>http://zakupki.gov.ru</w:t>
            </w:r>
          </w:p>
          <w:p w14:paraId="09ED0254" w14:textId="77777777" w:rsidR="0089350D" w:rsidRPr="00127AB2" w:rsidRDefault="0089350D" w:rsidP="00127AB2">
            <w:pPr>
              <w:widowControl w:val="0"/>
              <w:autoSpaceDE w:val="0"/>
              <w:autoSpaceDN w:val="0"/>
              <w:adjustRightInd w:val="0"/>
              <w:spacing w:after="0"/>
              <w:rPr>
                <w:rFonts w:eastAsia="Calibri"/>
                <w:sz w:val="22"/>
                <w:szCs w:val="22"/>
              </w:rPr>
            </w:pPr>
          </w:p>
          <w:p w14:paraId="647F0783" w14:textId="77777777" w:rsidR="0089350D" w:rsidRPr="00127AB2" w:rsidRDefault="006D63A6" w:rsidP="00127AB2">
            <w:pPr>
              <w:widowControl w:val="0"/>
              <w:spacing w:after="0"/>
              <w:rPr>
                <w:sz w:val="22"/>
                <w:szCs w:val="22"/>
              </w:rPr>
            </w:pPr>
            <w:r w:rsidRPr="00127AB2">
              <w:rPr>
                <w:rFonts w:eastAsia="Calibri"/>
                <w:sz w:val="22"/>
                <w:szCs w:val="22"/>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89350D" w:rsidRPr="00127AB2" w14:paraId="55237917" w14:textId="77777777" w:rsidTr="00127AB2">
        <w:trPr>
          <w:jc w:val="center"/>
        </w:trPr>
        <w:tc>
          <w:tcPr>
            <w:tcW w:w="10134" w:type="dxa"/>
            <w:gridSpan w:val="3"/>
            <w:vAlign w:val="center"/>
          </w:tcPr>
          <w:p w14:paraId="32F0A62A" w14:textId="77777777" w:rsidR="0089350D" w:rsidRPr="00127AB2" w:rsidRDefault="006D63A6" w:rsidP="00127AB2">
            <w:pPr>
              <w:widowControl w:val="0"/>
              <w:spacing w:after="0"/>
              <w:ind w:left="927"/>
              <w:jc w:val="center"/>
              <w:rPr>
                <w:b/>
                <w:bCs/>
                <w:color w:val="000000"/>
                <w:sz w:val="22"/>
                <w:szCs w:val="22"/>
              </w:rPr>
            </w:pPr>
            <w:r w:rsidRPr="00127AB2">
              <w:rPr>
                <w:b/>
                <w:i/>
                <w:sz w:val="22"/>
                <w:szCs w:val="22"/>
              </w:rPr>
              <w:t>Информация о заказчике</w:t>
            </w:r>
          </w:p>
        </w:tc>
      </w:tr>
      <w:tr w:rsidR="0089350D" w:rsidRPr="00127AB2" w14:paraId="3F77A2A1" w14:textId="77777777" w:rsidTr="00127AB2">
        <w:trPr>
          <w:jc w:val="center"/>
        </w:trPr>
        <w:tc>
          <w:tcPr>
            <w:tcW w:w="737" w:type="dxa"/>
            <w:vAlign w:val="center"/>
          </w:tcPr>
          <w:p w14:paraId="4CE94D68"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2D4B77C2" w14:textId="77777777" w:rsidR="0089350D" w:rsidRPr="00127AB2" w:rsidRDefault="006D63A6" w:rsidP="00127AB2">
            <w:pPr>
              <w:widowControl w:val="0"/>
              <w:spacing w:after="0"/>
              <w:jc w:val="left"/>
              <w:rPr>
                <w:b/>
                <w:bCs/>
                <w:color w:val="000000"/>
                <w:sz w:val="22"/>
                <w:szCs w:val="22"/>
              </w:rPr>
            </w:pPr>
            <w:r w:rsidRPr="00127AB2">
              <w:rPr>
                <w:sz w:val="22"/>
                <w:szCs w:val="22"/>
              </w:rPr>
              <w:t xml:space="preserve">Наименование </w:t>
            </w:r>
            <w:r w:rsidRPr="00127AB2">
              <w:rPr>
                <w:color w:val="000000"/>
                <w:sz w:val="22"/>
                <w:szCs w:val="22"/>
              </w:rPr>
              <w:t>заказчика</w:t>
            </w:r>
          </w:p>
        </w:tc>
        <w:tc>
          <w:tcPr>
            <w:tcW w:w="6205" w:type="dxa"/>
            <w:vAlign w:val="center"/>
          </w:tcPr>
          <w:p w14:paraId="433E134F" w14:textId="3C5D7237" w:rsidR="0089350D" w:rsidRPr="00127AB2" w:rsidRDefault="00127AB2" w:rsidP="00127AB2">
            <w:pPr>
              <w:widowControl w:val="0"/>
              <w:spacing w:after="0"/>
              <w:rPr>
                <w:color w:val="000000"/>
                <w:sz w:val="22"/>
                <w:szCs w:val="22"/>
              </w:rPr>
            </w:pPr>
            <w:r w:rsidRPr="00127AB2">
              <w:rPr>
                <w:color w:val="000000"/>
                <w:sz w:val="22"/>
                <w:szCs w:val="22"/>
              </w:rPr>
              <w:t>Акционерное общество «Ростовский патронный завод</w:t>
            </w:r>
            <w:r w:rsidR="006B1DB1" w:rsidRPr="00127AB2">
              <w:rPr>
                <w:color w:val="000000"/>
                <w:sz w:val="22"/>
                <w:szCs w:val="22"/>
              </w:rPr>
              <w:t xml:space="preserve">» </w:t>
            </w:r>
            <w:r w:rsidR="0067054A" w:rsidRPr="00127AB2">
              <w:rPr>
                <w:color w:val="000000"/>
                <w:sz w:val="22"/>
                <w:szCs w:val="22"/>
              </w:rPr>
              <w:t>(</w:t>
            </w:r>
            <w:r w:rsidR="006B1DB1" w:rsidRPr="00127AB2">
              <w:rPr>
                <w:sz w:val="22"/>
                <w:szCs w:val="22"/>
              </w:rPr>
              <w:t>АО</w:t>
            </w:r>
            <w:r>
              <w:rPr>
                <w:sz w:val="22"/>
                <w:szCs w:val="22"/>
              </w:rPr>
              <w:t> </w:t>
            </w:r>
            <w:r w:rsidR="006B1DB1" w:rsidRPr="00127AB2">
              <w:rPr>
                <w:sz w:val="22"/>
                <w:szCs w:val="22"/>
              </w:rPr>
              <w:t>«РПЗ»</w:t>
            </w:r>
            <w:r w:rsidR="00275D66" w:rsidRPr="00127AB2">
              <w:rPr>
                <w:sz w:val="22"/>
                <w:szCs w:val="22"/>
              </w:rPr>
              <w:t>)</w:t>
            </w:r>
          </w:p>
        </w:tc>
      </w:tr>
      <w:tr w:rsidR="0089350D" w:rsidRPr="00127AB2" w14:paraId="0A2EEEEC" w14:textId="77777777" w:rsidTr="00127AB2">
        <w:trPr>
          <w:jc w:val="center"/>
        </w:trPr>
        <w:tc>
          <w:tcPr>
            <w:tcW w:w="737" w:type="dxa"/>
            <w:vAlign w:val="center"/>
          </w:tcPr>
          <w:p w14:paraId="6BA6C7A9"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7846A20A" w14:textId="77777777" w:rsidR="0089350D" w:rsidRPr="00127AB2" w:rsidRDefault="006D63A6" w:rsidP="00127AB2">
            <w:pPr>
              <w:widowControl w:val="0"/>
              <w:spacing w:after="0"/>
              <w:jc w:val="left"/>
              <w:rPr>
                <w:b/>
                <w:bCs/>
                <w:color w:val="000000"/>
                <w:sz w:val="22"/>
                <w:szCs w:val="22"/>
              </w:rPr>
            </w:pPr>
            <w:r w:rsidRPr="00127AB2">
              <w:rPr>
                <w:sz w:val="22"/>
                <w:szCs w:val="22"/>
              </w:rPr>
              <w:t xml:space="preserve">Место нахождения </w:t>
            </w:r>
            <w:r w:rsidRPr="00127AB2">
              <w:rPr>
                <w:color w:val="000000"/>
                <w:sz w:val="22"/>
                <w:szCs w:val="22"/>
              </w:rPr>
              <w:t>заказчика</w:t>
            </w:r>
          </w:p>
        </w:tc>
        <w:tc>
          <w:tcPr>
            <w:tcW w:w="6205" w:type="dxa"/>
            <w:vAlign w:val="center"/>
          </w:tcPr>
          <w:p w14:paraId="48C35F61" w14:textId="1126F8E2" w:rsidR="0089350D" w:rsidRPr="00127AB2" w:rsidRDefault="00127AB2" w:rsidP="00127AB2">
            <w:pPr>
              <w:widowControl w:val="0"/>
              <w:spacing w:after="0"/>
              <w:rPr>
                <w:color w:val="000000"/>
                <w:sz w:val="22"/>
                <w:szCs w:val="22"/>
                <w:highlight w:val="yellow"/>
              </w:rPr>
            </w:pPr>
            <w:r w:rsidRPr="00127AB2">
              <w:rPr>
                <w:color w:val="000000"/>
                <w:sz w:val="22"/>
                <w:szCs w:val="22"/>
              </w:rPr>
              <w:t>346720, Ростовская обл.,</w:t>
            </w:r>
            <w:r>
              <w:rPr>
                <w:color w:val="000000"/>
                <w:sz w:val="22"/>
                <w:szCs w:val="22"/>
              </w:rPr>
              <w:t xml:space="preserve"> </w:t>
            </w:r>
            <w:r w:rsidRPr="00127AB2">
              <w:rPr>
                <w:color w:val="000000"/>
                <w:sz w:val="22"/>
                <w:szCs w:val="22"/>
              </w:rPr>
              <w:t>р-н Аксайский,</w:t>
            </w:r>
            <w:r>
              <w:rPr>
                <w:color w:val="000000"/>
                <w:sz w:val="22"/>
                <w:szCs w:val="22"/>
              </w:rPr>
              <w:t xml:space="preserve"> </w:t>
            </w:r>
            <w:r w:rsidRPr="00127AB2">
              <w:rPr>
                <w:color w:val="000000"/>
                <w:sz w:val="22"/>
                <w:szCs w:val="22"/>
              </w:rPr>
              <w:t>г. Аксай,</w:t>
            </w:r>
            <w:r>
              <w:rPr>
                <w:color w:val="000000"/>
                <w:sz w:val="22"/>
                <w:szCs w:val="22"/>
              </w:rPr>
              <w:t xml:space="preserve"> </w:t>
            </w:r>
            <w:r w:rsidRPr="00127AB2">
              <w:rPr>
                <w:color w:val="000000"/>
                <w:sz w:val="22"/>
                <w:szCs w:val="22"/>
              </w:rPr>
              <w:t>ул. Садовая, дом д. 16, офис (квартира) кв. 186 помещ. 4/1</w:t>
            </w:r>
          </w:p>
        </w:tc>
      </w:tr>
      <w:tr w:rsidR="0089350D" w:rsidRPr="00127AB2" w14:paraId="09D37692" w14:textId="77777777" w:rsidTr="00127AB2">
        <w:trPr>
          <w:jc w:val="center"/>
        </w:trPr>
        <w:tc>
          <w:tcPr>
            <w:tcW w:w="737" w:type="dxa"/>
            <w:vAlign w:val="center"/>
          </w:tcPr>
          <w:p w14:paraId="45908FAD"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55E4C5AD" w14:textId="77777777" w:rsidR="0089350D" w:rsidRPr="00127AB2" w:rsidRDefault="006D63A6" w:rsidP="00127AB2">
            <w:pPr>
              <w:widowControl w:val="0"/>
              <w:spacing w:after="0"/>
              <w:jc w:val="left"/>
              <w:rPr>
                <w:b/>
                <w:bCs/>
                <w:color w:val="000000"/>
                <w:sz w:val="22"/>
                <w:szCs w:val="22"/>
              </w:rPr>
            </w:pPr>
            <w:r w:rsidRPr="00127AB2">
              <w:rPr>
                <w:sz w:val="22"/>
                <w:szCs w:val="22"/>
              </w:rPr>
              <w:t xml:space="preserve">Почтовый адрес </w:t>
            </w:r>
            <w:r w:rsidRPr="00127AB2">
              <w:rPr>
                <w:color w:val="000000"/>
                <w:sz w:val="22"/>
                <w:szCs w:val="22"/>
              </w:rPr>
              <w:t>заказчика</w:t>
            </w:r>
          </w:p>
        </w:tc>
        <w:tc>
          <w:tcPr>
            <w:tcW w:w="6205" w:type="dxa"/>
            <w:vAlign w:val="center"/>
          </w:tcPr>
          <w:p w14:paraId="448051EB" w14:textId="4907F2C1" w:rsidR="0089350D" w:rsidRPr="00127AB2" w:rsidRDefault="00127AB2" w:rsidP="00127AB2">
            <w:pPr>
              <w:widowControl w:val="0"/>
              <w:spacing w:after="0"/>
              <w:rPr>
                <w:bCs/>
                <w:color w:val="000000"/>
                <w:sz w:val="22"/>
                <w:szCs w:val="22"/>
                <w:highlight w:val="yellow"/>
              </w:rPr>
            </w:pPr>
            <w:r w:rsidRPr="00127AB2">
              <w:rPr>
                <w:color w:val="000000"/>
                <w:sz w:val="22"/>
                <w:szCs w:val="22"/>
              </w:rPr>
              <w:t>346720, Ростовская обл.,</w:t>
            </w:r>
            <w:r>
              <w:rPr>
                <w:color w:val="000000"/>
                <w:sz w:val="22"/>
                <w:szCs w:val="22"/>
              </w:rPr>
              <w:t xml:space="preserve"> </w:t>
            </w:r>
            <w:r w:rsidRPr="00127AB2">
              <w:rPr>
                <w:color w:val="000000"/>
                <w:sz w:val="22"/>
                <w:szCs w:val="22"/>
              </w:rPr>
              <w:t>р-н Аксайский,</w:t>
            </w:r>
            <w:r>
              <w:rPr>
                <w:color w:val="000000"/>
                <w:sz w:val="22"/>
                <w:szCs w:val="22"/>
              </w:rPr>
              <w:t xml:space="preserve"> </w:t>
            </w:r>
            <w:r w:rsidRPr="00127AB2">
              <w:rPr>
                <w:color w:val="000000"/>
                <w:sz w:val="22"/>
                <w:szCs w:val="22"/>
              </w:rPr>
              <w:t>г. Аксай,</w:t>
            </w:r>
            <w:r>
              <w:rPr>
                <w:color w:val="000000"/>
                <w:sz w:val="22"/>
                <w:szCs w:val="22"/>
              </w:rPr>
              <w:t xml:space="preserve"> </w:t>
            </w:r>
            <w:r w:rsidRPr="00127AB2">
              <w:rPr>
                <w:color w:val="000000"/>
                <w:sz w:val="22"/>
                <w:szCs w:val="22"/>
              </w:rPr>
              <w:t>ул. Садовая, дом д. 16, офис (квартира) кв. 186 помещ. 4/1</w:t>
            </w:r>
          </w:p>
        </w:tc>
      </w:tr>
      <w:tr w:rsidR="0089350D" w:rsidRPr="00127AB2" w14:paraId="0B70434D" w14:textId="77777777" w:rsidTr="00127AB2">
        <w:trPr>
          <w:jc w:val="center"/>
        </w:trPr>
        <w:tc>
          <w:tcPr>
            <w:tcW w:w="737" w:type="dxa"/>
            <w:vAlign w:val="center"/>
          </w:tcPr>
          <w:p w14:paraId="10787C7C"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794C526C" w14:textId="77777777" w:rsidR="0089350D" w:rsidRPr="00127AB2" w:rsidRDefault="006D63A6" w:rsidP="00127AB2">
            <w:pPr>
              <w:widowControl w:val="0"/>
              <w:spacing w:after="0"/>
              <w:jc w:val="left"/>
              <w:rPr>
                <w:b/>
                <w:bCs/>
                <w:color w:val="000000"/>
                <w:sz w:val="22"/>
                <w:szCs w:val="22"/>
              </w:rPr>
            </w:pPr>
            <w:r w:rsidRPr="00127AB2">
              <w:rPr>
                <w:sz w:val="22"/>
                <w:szCs w:val="22"/>
              </w:rPr>
              <w:t>Адрес электронной почты</w:t>
            </w:r>
            <w:r w:rsidRPr="00127AB2">
              <w:rPr>
                <w:color w:val="000000"/>
                <w:sz w:val="22"/>
                <w:szCs w:val="22"/>
              </w:rPr>
              <w:t xml:space="preserve"> заказчика</w:t>
            </w:r>
          </w:p>
        </w:tc>
        <w:tc>
          <w:tcPr>
            <w:tcW w:w="6205" w:type="dxa"/>
            <w:vAlign w:val="center"/>
          </w:tcPr>
          <w:p w14:paraId="0002EDFA" w14:textId="459A4C4E" w:rsidR="0089350D" w:rsidRPr="00127AB2" w:rsidRDefault="00F13553" w:rsidP="00127AB2">
            <w:pPr>
              <w:widowControl w:val="0"/>
              <w:spacing w:after="0"/>
              <w:jc w:val="left"/>
              <w:rPr>
                <w:bCs/>
                <w:color w:val="000000"/>
                <w:sz w:val="22"/>
                <w:szCs w:val="22"/>
              </w:rPr>
            </w:pPr>
            <w:hyperlink r:id="rId11" w:history="1">
              <w:r w:rsidR="006B1DB1" w:rsidRPr="00127AB2">
                <w:rPr>
                  <w:rStyle w:val="a9"/>
                  <w:sz w:val="22"/>
                  <w:szCs w:val="22"/>
                  <w:lang w:val="en-US"/>
                </w:rPr>
                <w:t>rospatron@mail.ru</w:t>
              </w:r>
            </w:hyperlink>
            <w:r w:rsidR="006B1DB1" w:rsidRPr="00127AB2">
              <w:rPr>
                <w:sz w:val="22"/>
                <w:szCs w:val="22"/>
              </w:rPr>
              <w:t xml:space="preserve"> </w:t>
            </w:r>
          </w:p>
        </w:tc>
      </w:tr>
      <w:tr w:rsidR="0089350D" w:rsidRPr="00127AB2" w14:paraId="40C50674" w14:textId="77777777" w:rsidTr="00127AB2">
        <w:trPr>
          <w:jc w:val="center"/>
        </w:trPr>
        <w:tc>
          <w:tcPr>
            <w:tcW w:w="737" w:type="dxa"/>
            <w:vAlign w:val="center"/>
          </w:tcPr>
          <w:p w14:paraId="6CD28C48" w14:textId="77777777" w:rsidR="0089350D" w:rsidRPr="003B01CC"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645C8D61" w14:textId="77777777" w:rsidR="0089350D" w:rsidRPr="003B01CC" w:rsidRDefault="006D63A6" w:rsidP="00127AB2">
            <w:pPr>
              <w:widowControl w:val="0"/>
              <w:spacing w:after="0"/>
              <w:jc w:val="left"/>
              <w:rPr>
                <w:sz w:val="22"/>
                <w:szCs w:val="22"/>
              </w:rPr>
            </w:pPr>
            <w:r w:rsidRPr="003B01CC">
              <w:rPr>
                <w:bCs/>
                <w:sz w:val="22"/>
                <w:szCs w:val="22"/>
              </w:rPr>
              <w:t>Ответственное должностное лицо Заказчика, номер контактного телефона и факса</w:t>
            </w:r>
          </w:p>
        </w:tc>
        <w:tc>
          <w:tcPr>
            <w:tcW w:w="6205" w:type="dxa"/>
            <w:vAlign w:val="center"/>
          </w:tcPr>
          <w:p w14:paraId="5E84537E" w14:textId="6A1620A7" w:rsidR="006B1DB1" w:rsidRPr="003B01CC" w:rsidRDefault="00DE314A" w:rsidP="00127AB2">
            <w:pPr>
              <w:widowControl w:val="0"/>
              <w:spacing w:after="0"/>
              <w:rPr>
                <w:sz w:val="22"/>
                <w:szCs w:val="22"/>
              </w:rPr>
            </w:pPr>
            <w:r>
              <w:rPr>
                <w:sz w:val="22"/>
                <w:szCs w:val="22"/>
              </w:rPr>
              <w:t>тел: 8(992</w:t>
            </w:r>
            <w:r w:rsidR="006B1DB1" w:rsidRPr="003B01CC">
              <w:rPr>
                <w:sz w:val="22"/>
                <w:szCs w:val="22"/>
              </w:rPr>
              <w:t xml:space="preserve">) </w:t>
            </w:r>
            <w:r>
              <w:rPr>
                <w:sz w:val="22"/>
                <w:szCs w:val="22"/>
              </w:rPr>
              <w:t>040 5086</w:t>
            </w:r>
            <w:r w:rsidR="006B1DB1" w:rsidRPr="003B01CC">
              <w:rPr>
                <w:sz w:val="22"/>
                <w:szCs w:val="22"/>
              </w:rPr>
              <w:t xml:space="preserve"> </w:t>
            </w:r>
          </w:p>
          <w:p w14:paraId="591975B2" w14:textId="7B49EFE0" w:rsidR="0089350D" w:rsidRPr="003B01CC" w:rsidRDefault="0089350D" w:rsidP="00127AB2">
            <w:pPr>
              <w:widowControl w:val="0"/>
              <w:spacing w:after="0"/>
              <w:rPr>
                <w:bCs/>
                <w:color w:val="000000"/>
                <w:sz w:val="22"/>
                <w:szCs w:val="22"/>
              </w:rPr>
            </w:pPr>
          </w:p>
        </w:tc>
      </w:tr>
      <w:tr w:rsidR="0089350D" w:rsidRPr="00127AB2" w14:paraId="460F2510" w14:textId="77777777" w:rsidTr="00127AB2">
        <w:trPr>
          <w:jc w:val="center"/>
        </w:trPr>
        <w:tc>
          <w:tcPr>
            <w:tcW w:w="10134" w:type="dxa"/>
            <w:gridSpan w:val="3"/>
            <w:vAlign w:val="center"/>
          </w:tcPr>
          <w:p w14:paraId="0C0C11AF" w14:textId="77777777" w:rsidR="0089350D" w:rsidRPr="00127AB2" w:rsidRDefault="006D63A6" w:rsidP="00127AB2">
            <w:pPr>
              <w:widowControl w:val="0"/>
              <w:spacing w:after="0"/>
              <w:jc w:val="center"/>
              <w:rPr>
                <w:bCs/>
                <w:color w:val="000000"/>
                <w:sz w:val="22"/>
                <w:szCs w:val="22"/>
              </w:rPr>
            </w:pPr>
            <w:r w:rsidRPr="00127AB2">
              <w:rPr>
                <w:b/>
                <w:i/>
                <w:color w:val="000000"/>
                <w:sz w:val="22"/>
                <w:szCs w:val="22"/>
              </w:rPr>
              <w:t>Информация об объекте закупки</w:t>
            </w:r>
          </w:p>
        </w:tc>
      </w:tr>
      <w:tr w:rsidR="0089350D" w:rsidRPr="00127AB2" w14:paraId="650715D3" w14:textId="77777777" w:rsidTr="00127AB2">
        <w:trPr>
          <w:jc w:val="center"/>
        </w:trPr>
        <w:tc>
          <w:tcPr>
            <w:tcW w:w="737" w:type="dxa"/>
            <w:vAlign w:val="center"/>
          </w:tcPr>
          <w:p w14:paraId="4E0DC362"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010D6803" w14:textId="77777777" w:rsidR="0089350D" w:rsidRPr="00127AB2" w:rsidRDefault="006D63A6" w:rsidP="00127AB2">
            <w:pPr>
              <w:widowControl w:val="0"/>
              <w:spacing w:after="0"/>
              <w:jc w:val="left"/>
              <w:rPr>
                <w:sz w:val="22"/>
                <w:szCs w:val="22"/>
              </w:rPr>
            </w:pPr>
            <w:r w:rsidRPr="00127AB2">
              <w:rPr>
                <w:color w:val="000000"/>
                <w:sz w:val="22"/>
                <w:szCs w:val="22"/>
              </w:rPr>
              <w:t>Наименование объекта закупки и количество товара, объем работ, услуг</w:t>
            </w:r>
          </w:p>
        </w:tc>
        <w:tc>
          <w:tcPr>
            <w:tcW w:w="6205" w:type="dxa"/>
            <w:vAlign w:val="center"/>
          </w:tcPr>
          <w:p w14:paraId="3702B8FA" w14:textId="6488C9BF" w:rsidR="0065459C" w:rsidRDefault="0065459C" w:rsidP="00127AB2">
            <w:pPr>
              <w:widowControl w:val="0"/>
              <w:spacing w:after="0"/>
              <w:rPr>
                <w:b/>
                <w:bCs/>
                <w:color w:val="000000"/>
                <w:sz w:val="22"/>
                <w:szCs w:val="22"/>
              </w:rPr>
            </w:pPr>
            <w:r w:rsidRPr="00127AB2">
              <w:rPr>
                <w:b/>
                <w:bCs/>
                <w:color w:val="000000"/>
                <w:sz w:val="22"/>
                <w:szCs w:val="22"/>
              </w:rPr>
              <w:t xml:space="preserve">Поставка </w:t>
            </w:r>
            <w:r w:rsidR="003B01CC" w:rsidRPr="003B01CC">
              <w:rPr>
                <w:b/>
                <w:bCs/>
                <w:color w:val="000000"/>
                <w:sz w:val="22"/>
                <w:szCs w:val="22"/>
              </w:rPr>
              <w:t>квадрокоптеров</w:t>
            </w:r>
            <w:r w:rsidR="006B1DB1" w:rsidRPr="00127AB2">
              <w:rPr>
                <w:b/>
                <w:bCs/>
                <w:color w:val="000000"/>
                <w:sz w:val="22"/>
                <w:szCs w:val="22"/>
              </w:rPr>
              <w:t xml:space="preserve"> для нужд </w:t>
            </w:r>
            <w:r w:rsidR="00127AB2" w:rsidRPr="00127AB2">
              <w:rPr>
                <w:b/>
                <w:bCs/>
                <w:color w:val="000000"/>
                <w:sz w:val="22"/>
                <w:szCs w:val="22"/>
              </w:rPr>
              <w:t>акционерного общества «Ростовский патронный завод»</w:t>
            </w:r>
          </w:p>
          <w:p w14:paraId="6EB08198" w14:textId="77777777" w:rsidR="003B01CC" w:rsidRPr="00127AB2" w:rsidRDefault="003B01CC" w:rsidP="00127AB2">
            <w:pPr>
              <w:widowControl w:val="0"/>
              <w:spacing w:after="0"/>
              <w:rPr>
                <w:b/>
                <w:bCs/>
                <w:color w:val="000000"/>
                <w:sz w:val="22"/>
                <w:szCs w:val="22"/>
              </w:rPr>
            </w:pPr>
          </w:p>
          <w:p w14:paraId="349F798E" w14:textId="78141F53" w:rsidR="0089350D" w:rsidRPr="00127AB2" w:rsidRDefault="006D63A6" w:rsidP="00127AB2">
            <w:pPr>
              <w:widowControl w:val="0"/>
              <w:spacing w:after="0"/>
              <w:rPr>
                <w:b/>
                <w:bCs/>
                <w:color w:val="000000"/>
                <w:sz w:val="22"/>
                <w:szCs w:val="22"/>
              </w:rPr>
            </w:pPr>
            <w:r w:rsidRPr="00127AB2">
              <w:rPr>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(Приложение №1 настоящего Извещения  о запросе котировок в электронной форме)</w:t>
            </w:r>
          </w:p>
        </w:tc>
      </w:tr>
      <w:tr w:rsidR="0089350D" w:rsidRPr="00127AB2" w14:paraId="75B7C7CD" w14:textId="77777777" w:rsidTr="00127AB2">
        <w:trPr>
          <w:jc w:val="center"/>
        </w:trPr>
        <w:tc>
          <w:tcPr>
            <w:tcW w:w="737" w:type="dxa"/>
            <w:vAlign w:val="center"/>
          </w:tcPr>
          <w:p w14:paraId="5BDD264D"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4E135254" w14:textId="77777777" w:rsidR="0089350D" w:rsidRPr="00127AB2" w:rsidRDefault="006D63A6" w:rsidP="00127AB2">
            <w:pPr>
              <w:widowControl w:val="0"/>
              <w:spacing w:after="0"/>
              <w:jc w:val="left"/>
              <w:rPr>
                <w:color w:val="000000"/>
                <w:sz w:val="22"/>
                <w:szCs w:val="22"/>
              </w:rPr>
            </w:pPr>
            <w:r w:rsidRPr="00127AB2">
              <w:rPr>
                <w:color w:val="000000"/>
                <w:sz w:val="22"/>
                <w:szCs w:val="22"/>
              </w:rPr>
              <w:t xml:space="preserve">Описание предмета закупки  </w:t>
            </w:r>
          </w:p>
          <w:p w14:paraId="564A521B" w14:textId="77777777" w:rsidR="0089350D" w:rsidRPr="00127AB2" w:rsidRDefault="006D63A6" w:rsidP="00127AB2">
            <w:pPr>
              <w:widowControl w:val="0"/>
              <w:spacing w:after="0"/>
              <w:jc w:val="left"/>
              <w:rPr>
                <w:sz w:val="22"/>
                <w:szCs w:val="22"/>
              </w:rPr>
            </w:pPr>
            <w:r w:rsidRPr="00127AB2">
              <w:rPr>
                <w:color w:val="000000"/>
                <w:sz w:val="22"/>
                <w:szCs w:val="22"/>
              </w:rPr>
              <w:t xml:space="preserve">Требования к качественным, техническим, функциональным характеристикам (потребительским свойствам) товаров, услуг, работ,  </w:t>
            </w:r>
            <w:r w:rsidRPr="00127AB2">
              <w:rPr>
                <w:color w:val="000000"/>
                <w:sz w:val="22"/>
                <w:szCs w:val="22"/>
              </w:rPr>
              <w:lastRenderedPageBreak/>
              <w:t>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6205" w:type="dxa"/>
            <w:vAlign w:val="center"/>
          </w:tcPr>
          <w:p w14:paraId="4147ACAA" w14:textId="77777777" w:rsidR="0089350D" w:rsidRPr="00127AB2" w:rsidRDefault="006D63A6" w:rsidP="00127AB2">
            <w:pPr>
              <w:widowControl w:val="0"/>
              <w:spacing w:after="0"/>
              <w:rPr>
                <w:bCs/>
                <w:sz w:val="22"/>
                <w:szCs w:val="22"/>
              </w:rPr>
            </w:pPr>
            <w:r w:rsidRPr="00127AB2">
              <w:rPr>
                <w:sz w:val="22"/>
                <w:szCs w:val="22"/>
              </w:rPr>
              <w:lastRenderedPageBreak/>
              <w:t xml:space="preserve">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w:t>
            </w:r>
            <w:r w:rsidRPr="00127AB2">
              <w:rPr>
                <w:sz w:val="22"/>
                <w:szCs w:val="22"/>
              </w:rPr>
              <w:lastRenderedPageBreak/>
              <w:t>услуг, работ, количеству используемых при оказании услуг товаров, их размерам, комплектации, упаковке, т</w:t>
            </w:r>
            <w:r w:rsidRPr="00127AB2">
              <w:rPr>
                <w:bCs/>
                <w:sz w:val="22"/>
                <w:szCs w:val="22"/>
              </w:rPr>
              <w:t xml:space="preserve">ребования к </w:t>
            </w:r>
            <w:r w:rsidRPr="00127AB2">
              <w:rPr>
                <w:sz w:val="22"/>
                <w:szCs w:val="22"/>
              </w:rPr>
              <w:t xml:space="preserve">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 сроки  порядок оплаты услуги, работы</w:t>
            </w:r>
            <w:r w:rsidRPr="00127AB2">
              <w:rPr>
                <w:bCs/>
                <w:sz w:val="22"/>
                <w:szCs w:val="22"/>
              </w:rPr>
              <w:t xml:space="preserve"> и иные условия исполнения договора приведены в Описании предмета закупки (</w:t>
            </w:r>
            <w:r w:rsidRPr="00127AB2">
              <w:rPr>
                <w:sz w:val="22"/>
                <w:szCs w:val="22"/>
              </w:rPr>
              <w:t xml:space="preserve">Приложение № 1 </w:t>
            </w:r>
            <w:r w:rsidRPr="00127AB2">
              <w:rPr>
                <w:bCs/>
                <w:sz w:val="22"/>
                <w:szCs w:val="22"/>
              </w:rPr>
              <w:t xml:space="preserve">настоящего Извещения  о запросе котировок в электронной форме) и </w:t>
            </w:r>
            <w:r w:rsidRPr="00127AB2">
              <w:rPr>
                <w:sz w:val="22"/>
                <w:szCs w:val="22"/>
              </w:rPr>
              <w:t xml:space="preserve">проекте Договора (Приложение № 4 </w:t>
            </w:r>
            <w:r w:rsidRPr="00127AB2">
              <w:rPr>
                <w:bCs/>
                <w:sz w:val="22"/>
                <w:szCs w:val="22"/>
              </w:rPr>
              <w:t>настоящего Извещения  о запросе котировок в электронной форме).</w:t>
            </w:r>
          </w:p>
        </w:tc>
      </w:tr>
      <w:tr w:rsidR="0089350D" w:rsidRPr="00127AB2" w14:paraId="0AF67C87" w14:textId="77777777" w:rsidTr="00127AB2">
        <w:trPr>
          <w:jc w:val="center"/>
        </w:trPr>
        <w:tc>
          <w:tcPr>
            <w:tcW w:w="10134" w:type="dxa"/>
            <w:gridSpan w:val="3"/>
            <w:vAlign w:val="center"/>
          </w:tcPr>
          <w:p w14:paraId="2678FFB5" w14:textId="77777777" w:rsidR="0089350D" w:rsidRPr="00127AB2" w:rsidRDefault="006D63A6" w:rsidP="00127AB2">
            <w:pPr>
              <w:widowControl w:val="0"/>
              <w:spacing w:after="0"/>
              <w:jc w:val="center"/>
              <w:rPr>
                <w:color w:val="000000"/>
                <w:sz w:val="22"/>
                <w:szCs w:val="22"/>
              </w:rPr>
            </w:pPr>
            <w:r w:rsidRPr="00127AB2">
              <w:rPr>
                <w:b/>
                <w:i/>
                <w:color w:val="000000"/>
                <w:sz w:val="22"/>
                <w:szCs w:val="22"/>
              </w:rPr>
              <w:lastRenderedPageBreak/>
              <w:t>Информация о цене договора</w:t>
            </w:r>
          </w:p>
        </w:tc>
      </w:tr>
      <w:tr w:rsidR="0089350D" w:rsidRPr="00127AB2" w14:paraId="56C33CDC" w14:textId="77777777" w:rsidTr="00127AB2">
        <w:trPr>
          <w:jc w:val="center"/>
        </w:trPr>
        <w:tc>
          <w:tcPr>
            <w:tcW w:w="737" w:type="dxa"/>
            <w:vAlign w:val="center"/>
          </w:tcPr>
          <w:p w14:paraId="2D13FC3E"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72C0AF03" w14:textId="77777777" w:rsidR="0089350D" w:rsidRPr="00127AB2" w:rsidRDefault="006D63A6" w:rsidP="00127AB2">
            <w:pPr>
              <w:widowControl w:val="0"/>
              <w:spacing w:after="0"/>
              <w:jc w:val="left"/>
              <w:rPr>
                <w:sz w:val="22"/>
                <w:szCs w:val="22"/>
              </w:rPr>
            </w:pPr>
            <w:r w:rsidRPr="00127AB2">
              <w:rPr>
                <w:color w:val="000000"/>
                <w:sz w:val="22"/>
                <w:szCs w:val="22"/>
              </w:rPr>
              <w:t>Начальная (максимальная) цена договора</w:t>
            </w:r>
          </w:p>
        </w:tc>
        <w:tc>
          <w:tcPr>
            <w:tcW w:w="6205" w:type="dxa"/>
            <w:vAlign w:val="center"/>
          </w:tcPr>
          <w:p w14:paraId="6506F3C8" w14:textId="57071A3A" w:rsidR="0089350D" w:rsidRPr="00127AB2" w:rsidRDefault="003B01CC" w:rsidP="00127AB2">
            <w:pPr>
              <w:widowControl w:val="0"/>
              <w:spacing w:after="0"/>
              <w:rPr>
                <w:b/>
                <w:bCs/>
                <w:i/>
                <w:iCs/>
                <w:color w:val="0000CC"/>
                <w:sz w:val="22"/>
                <w:szCs w:val="22"/>
              </w:rPr>
            </w:pPr>
            <w:r w:rsidRPr="003B01CC">
              <w:rPr>
                <w:b/>
                <w:bCs/>
                <w:i/>
                <w:iCs/>
                <w:sz w:val="22"/>
                <w:szCs w:val="22"/>
              </w:rPr>
              <w:t>1</w:t>
            </w:r>
            <w:r>
              <w:rPr>
                <w:b/>
                <w:bCs/>
                <w:i/>
                <w:iCs/>
                <w:sz w:val="22"/>
                <w:szCs w:val="22"/>
              </w:rPr>
              <w:t xml:space="preserve"> </w:t>
            </w:r>
            <w:r w:rsidRPr="003B01CC">
              <w:rPr>
                <w:b/>
                <w:bCs/>
                <w:i/>
                <w:iCs/>
                <w:sz w:val="22"/>
                <w:szCs w:val="22"/>
              </w:rPr>
              <w:t>203</w:t>
            </w:r>
            <w:r>
              <w:rPr>
                <w:b/>
                <w:bCs/>
                <w:i/>
                <w:iCs/>
                <w:sz w:val="22"/>
                <w:szCs w:val="22"/>
              </w:rPr>
              <w:t xml:space="preserve"> </w:t>
            </w:r>
            <w:r w:rsidRPr="003B01CC">
              <w:rPr>
                <w:b/>
                <w:bCs/>
                <w:i/>
                <w:iCs/>
                <w:sz w:val="22"/>
                <w:szCs w:val="22"/>
              </w:rPr>
              <w:t>366 (Один миллион двести три тысячи триста шестьдесят шесть) рублей 60 копеек</w:t>
            </w:r>
          </w:p>
        </w:tc>
      </w:tr>
      <w:tr w:rsidR="0089350D" w:rsidRPr="00127AB2" w14:paraId="04CB4E8D" w14:textId="77777777" w:rsidTr="00127AB2">
        <w:trPr>
          <w:jc w:val="center"/>
        </w:trPr>
        <w:tc>
          <w:tcPr>
            <w:tcW w:w="737" w:type="dxa"/>
            <w:vAlign w:val="center"/>
          </w:tcPr>
          <w:p w14:paraId="1B02B1C5"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516A90FB" w14:textId="77777777" w:rsidR="0089350D" w:rsidRPr="00127AB2" w:rsidRDefault="006D63A6" w:rsidP="00127AB2">
            <w:pPr>
              <w:widowControl w:val="0"/>
              <w:spacing w:after="0"/>
              <w:jc w:val="left"/>
              <w:rPr>
                <w:sz w:val="22"/>
                <w:szCs w:val="22"/>
              </w:rPr>
            </w:pPr>
            <w:r w:rsidRPr="00127AB2">
              <w:rPr>
                <w:color w:val="000000"/>
                <w:sz w:val="22"/>
                <w:szCs w:val="22"/>
              </w:rPr>
              <w:t>Обоснование начальной (максимальной) цены договора</w:t>
            </w:r>
          </w:p>
        </w:tc>
        <w:tc>
          <w:tcPr>
            <w:tcW w:w="6205" w:type="dxa"/>
            <w:vAlign w:val="center"/>
          </w:tcPr>
          <w:p w14:paraId="0048D2CA" w14:textId="77777777" w:rsidR="0089350D" w:rsidRPr="00127AB2" w:rsidRDefault="006D63A6" w:rsidP="00127AB2">
            <w:pPr>
              <w:widowControl w:val="0"/>
              <w:autoSpaceDE w:val="0"/>
              <w:autoSpaceDN w:val="0"/>
              <w:adjustRightInd w:val="0"/>
              <w:spacing w:after="0"/>
              <w:rPr>
                <w:color w:val="000000"/>
                <w:sz w:val="22"/>
                <w:szCs w:val="22"/>
              </w:rPr>
            </w:pPr>
            <w:r w:rsidRPr="00127AB2">
              <w:rPr>
                <w:sz w:val="22"/>
                <w:szCs w:val="22"/>
              </w:rPr>
              <w:t xml:space="preserve">Обоснование начальной (максимальной) цены договора, сведения о начальной (максимальной) цене за единицу поставляемого товара, являющегося предметом закупки, представлены в Приложении №2 </w:t>
            </w:r>
            <w:r w:rsidRPr="00127AB2">
              <w:rPr>
                <w:bCs/>
                <w:sz w:val="22"/>
                <w:szCs w:val="22"/>
              </w:rPr>
              <w:t>настоящего Извещения о  запросе котировок в электронной форме</w:t>
            </w:r>
          </w:p>
        </w:tc>
      </w:tr>
      <w:tr w:rsidR="0089350D" w:rsidRPr="00127AB2" w14:paraId="65D1DD04" w14:textId="77777777" w:rsidTr="00127AB2">
        <w:trPr>
          <w:jc w:val="center"/>
        </w:trPr>
        <w:tc>
          <w:tcPr>
            <w:tcW w:w="737" w:type="dxa"/>
            <w:vAlign w:val="center"/>
          </w:tcPr>
          <w:p w14:paraId="06912F6D"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0AD50CED" w14:textId="77777777" w:rsidR="0089350D" w:rsidRPr="00127AB2" w:rsidRDefault="006D63A6" w:rsidP="00127AB2">
            <w:pPr>
              <w:widowControl w:val="0"/>
              <w:spacing w:after="0"/>
              <w:jc w:val="left"/>
              <w:rPr>
                <w:sz w:val="22"/>
                <w:szCs w:val="22"/>
              </w:rPr>
            </w:pPr>
            <w:r w:rsidRPr="00127AB2">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205" w:type="dxa"/>
            <w:vAlign w:val="center"/>
          </w:tcPr>
          <w:p w14:paraId="2A5DA6B9" w14:textId="4DDA8F57" w:rsidR="0089350D" w:rsidRPr="00127AB2" w:rsidRDefault="00515A6D" w:rsidP="00127AB2">
            <w:pPr>
              <w:widowControl w:val="0"/>
              <w:spacing w:after="0"/>
              <w:rPr>
                <w:sz w:val="22"/>
                <w:szCs w:val="22"/>
              </w:rPr>
            </w:pPr>
            <w:r w:rsidRPr="00127AB2">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001E1135" w:rsidRPr="00127AB2">
              <w:rPr>
                <w:sz w:val="22"/>
                <w:szCs w:val="22"/>
              </w:rPr>
              <w:t>.</w:t>
            </w:r>
          </w:p>
        </w:tc>
      </w:tr>
      <w:tr w:rsidR="0089350D" w:rsidRPr="00127AB2" w14:paraId="34A0915D" w14:textId="77777777" w:rsidTr="00127AB2">
        <w:trPr>
          <w:jc w:val="center"/>
        </w:trPr>
        <w:tc>
          <w:tcPr>
            <w:tcW w:w="737" w:type="dxa"/>
            <w:vAlign w:val="center"/>
          </w:tcPr>
          <w:p w14:paraId="3F18D9F7"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376EA7B5" w14:textId="77777777" w:rsidR="0089350D" w:rsidRPr="00127AB2" w:rsidRDefault="006D63A6" w:rsidP="00127AB2">
            <w:pPr>
              <w:widowControl w:val="0"/>
              <w:spacing w:after="0"/>
              <w:jc w:val="left"/>
              <w:rPr>
                <w:color w:val="000000"/>
                <w:sz w:val="22"/>
                <w:szCs w:val="22"/>
                <w:highlight w:val="yellow"/>
              </w:rPr>
            </w:pPr>
            <w:r w:rsidRPr="00127AB2">
              <w:rPr>
                <w:color w:val="000000"/>
                <w:sz w:val="22"/>
                <w:szCs w:val="22"/>
                <w:highlight w:val="yellow"/>
              </w:rPr>
              <w:t>Источник финансирования</w:t>
            </w:r>
          </w:p>
        </w:tc>
        <w:tc>
          <w:tcPr>
            <w:tcW w:w="6205" w:type="dxa"/>
            <w:vAlign w:val="center"/>
          </w:tcPr>
          <w:p w14:paraId="2B248F77" w14:textId="5AA8BF42" w:rsidR="0089350D" w:rsidRPr="00127AB2" w:rsidRDefault="009A471E" w:rsidP="00127AB2">
            <w:pPr>
              <w:widowControl w:val="0"/>
              <w:spacing w:after="0"/>
              <w:rPr>
                <w:bCs/>
                <w:sz w:val="22"/>
                <w:szCs w:val="22"/>
              </w:rPr>
            </w:pPr>
            <w:r>
              <w:rPr>
                <w:bCs/>
                <w:sz w:val="22"/>
                <w:szCs w:val="22"/>
              </w:rPr>
              <w:t>Собственные средства</w:t>
            </w:r>
          </w:p>
        </w:tc>
      </w:tr>
      <w:tr w:rsidR="0089350D" w:rsidRPr="00127AB2" w14:paraId="6DD2422E" w14:textId="77777777" w:rsidTr="00127AB2">
        <w:trPr>
          <w:jc w:val="center"/>
        </w:trPr>
        <w:tc>
          <w:tcPr>
            <w:tcW w:w="737" w:type="dxa"/>
            <w:vAlign w:val="center"/>
          </w:tcPr>
          <w:p w14:paraId="0EF55B0E"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75B2D963" w14:textId="77777777" w:rsidR="0089350D" w:rsidRPr="00127AB2" w:rsidRDefault="006D63A6" w:rsidP="00127AB2">
            <w:pPr>
              <w:widowControl w:val="0"/>
              <w:autoSpaceDE w:val="0"/>
              <w:autoSpaceDN w:val="0"/>
              <w:adjustRightInd w:val="0"/>
              <w:spacing w:after="0"/>
              <w:rPr>
                <w:sz w:val="22"/>
                <w:szCs w:val="22"/>
              </w:rPr>
            </w:pPr>
            <w:r w:rsidRPr="00127AB2">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6205" w:type="dxa"/>
            <w:vAlign w:val="center"/>
          </w:tcPr>
          <w:p w14:paraId="694A98BC" w14:textId="77777777" w:rsidR="0089350D" w:rsidRPr="00127AB2" w:rsidRDefault="006D63A6" w:rsidP="00127AB2">
            <w:pPr>
              <w:widowControl w:val="0"/>
              <w:spacing w:after="0"/>
              <w:rPr>
                <w:i/>
                <w:color w:val="000000"/>
                <w:sz w:val="22"/>
                <w:szCs w:val="22"/>
              </w:rPr>
            </w:pPr>
            <w:r w:rsidRPr="00127AB2">
              <w:rPr>
                <w:sz w:val="22"/>
                <w:szCs w:val="22"/>
              </w:rPr>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tc>
      </w:tr>
      <w:tr w:rsidR="0089350D" w:rsidRPr="00127AB2" w14:paraId="63C68C32" w14:textId="77777777" w:rsidTr="00127AB2">
        <w:trPr>
          <w:jc w:val="center"/>
        </w:trPr>
        <w:tc>
          <w:tcPr>
            <w:tcW w:w="737" w:type="dxa"/>
            <w:vAlign w:val="center"/>
          </w:tcPr>
          <w:p w14:paraId="3641CF67"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15BE8374" w14:textId="77777777" w:rsidR="0089350D" w:rsidRPr="00127AB2" w:rsidRDefault="006D63A6" w:rsidP="00127AB2">
            <w:pPr>
              <w:widowControl w:val="0"/>
              <w:autoSpaceDE w:val="0"/>
              <w:autoSpaceDN w:val="0"/>
              <w:adjustRightInd w:val="0"/>
              <w:spacing w:after="0"/>
              <w:rPr>
                <w:sz w:val="22"/>
                <w:szCs w:val="22"/>
              </w:rPr>
            </w:pPr>
            <w:r w:rsidRPr="00127AB2">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05" w:type="dxa"/>
            <w:vAlign w:val="center"/>
          </w:tcPr>
          <w:p w14:paraId="48C5B53C" w14:textId="77777777" w:rsidR="0089350D" w:rsidRPr="00127AB2" w:rsidRDefault="006D63A6" w:rsidP="00127AB2">
            <w:pPr>
              <w:widowControl w:val="0"/>
              <w:spacing w:after="0"/>
              <w:rPr>
                <w:sz w:val="22"/>
                <w:szCs w:val="22"/>
              </w:rPr>
            </w:pPr>
            <w:r w:rsidRPr="00127AB2">
              <w:rPr>
                <w:sz w:val="22"/>
                <w:szCs w:val="22"/>
              </w:rPr>
              <w:t>Не применяется</w:t>
            </w:r>
          </w:p>
        </w:tc>
      </w:tr>
      <w:tr w:rsidR="0089350D" w:rsidRPr="00127AB2" w14:paraId="5A671201" w14:textId="77777777" w:rsidTr="00127AB2">
        <w:trPr>
          <w:jc w:val="center"/>
        </w:trPr>
        <w:tc>
          <w:tcPr>
            <w:tcW w:w="10134" w:type="dxa"/>
            <w:gridSpan w:val="3"/>
            <w:vAlign w:val="center"/>
          </w:tcPr>
          <w:p w14:paraId="52FD4C5B" w14:textId="77777777" w:rsidR="0089350D" w:rsidRPr="00127AB2" w:rsidRDefault="006D63A6" w:rsidP="00127AB2">
            <w:pPr>
              <w:widowControl w:val="0"/>
              <w:spacing w:after="0"/>
              <w:jc w:val="center"/>
              <w:rPr>
                <w:sz w:val="22"/>
                <w:szCs w:val="22"/>
              </w:rPr>
            </w:pPr>
            <w:r w:rsidRPr="00127AB2">
              <w:rPr>
                <w:b/>
                <w:i/>
                <w:color w:val="000000"/>
                <w:sz w:val="22"/>
                <w:szCs w:val="22"/>
              </w:rPr>
              <w:t>Условия договора</w:t>
            </w:r>
          </w:p>
        </w:tc>
      </w:tr>
      <w:tr w:rsidR="0089350D" w:rsidRPr="00127AB2" w14:paraId="4028487F" w14:textId="77777777" w:rsidTr="00127AB2">
        <w:trPr>
          <w:jc w:val="center"/>
        </w:trPr>
        <w:tc>
          <w:tcPr>
            <w:tcW w:w="737" w:type="dxa"/>
            <w:vAlign w:val="center"/>
          </w:tcPr>
          <w:p w14:paraId="3F2A8D20"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5E74D984" w14:textId="77777777" w:rsidR="0089350D" w:rsidRPr="00127AB2" w:rsidRDefault="006D63A6" w:rsidP="00127AB2">
            <w:pPr>
              <w:widowControl w:val="0"/>
              <w:spacing w:after="0"/>
              <w:rPr>
                <w:color w:val="000000"/>
                <w:sz w:val="22"/>
                <w:szCs w:val="22"/>
              </w:rPr>
            </w:pPr>
            <w:r w:rsidRPr="00127AB2">
              <w:rPr>
                <w:color w:val="000000"/>
                <w:sz w:val="22"/>
                <w:szCs w:val="22"/>
              </w:rPr>
              <w:t>Место доставки товара, выполнения работ, оказания услуг</w:t>
            </w:r>
          </w:p>
        </w:tc>
        <w:tc>
          <w:tcPr>
            <w:tcW w:w="6205" w:type="dxa"/>
            <w:vAlign w:val="center"/>
          </w:tcPr>
          <w:p w14:paraId="00571BD6" w14:textId="4686169C" w:rsidR="001E1135" w:rsidRDefault="001E1135" w:rsidP="00127AB2">
            <w:pPr>
              <w:widowControl w:val="0"/>
              <w:spacing w:after="0"/>
              <w:ind w:right="70"/>
              <w:contextualSpacing/>
              <w:rPr>
                <w:sz w:val="22"/>
                <w:szCs w:val="22"/>
              </w:rPr>
            </w:pPr>
            <w:bookmarkStart w:id="1" w:name="_Hlk128683100"/>
            <w:r w:rsidRPr="00127AB2">
              <w:rPr>
                <w:sz w:val="22"/>
                <w:szCs w:val="22"/>
              </w:rPr>
              <w:t xml:space="preserve">346720, Ростовская область, Аксайский р-н, г Аксай, </w:t>
            </w:r>
            <w:r w:rsidR="0039254D" w:rsidRPr="00127AB2">
              <w:rPr>
                <w:sz w:val="22"/>
                <w:szCs w:val="22"/>
              </w:rPr>
              <w:t>ул</w:t>
            </w:r>
            <w:r w:rsidR="0039254D">
              <w:rPr>
                <w:sz w:val="22"/>
                <w:szCs w:val="22"/>
              </w:rPr>
              <w:t>.</w:t>
            </w:r>
            <w:r w:rsidR="0039254D" w:rsidRPr="00127AB2">
              <w:rPr>
                <w:sz w:val="22"/>
                <w:szCs w:val="22"/>
              </w:rPr>
              <w:t xml:space="preserve"> </w:t>
            </w:r>
            <w:r w:rsidRPr="00127AB2">
              <w:rPr>
                <w:sz w:val="22"/>
                <w:szCs w:val="22"/>
              </w:rPr>
              <w:t>Садовая, д. 16</w:t>
            </w:r>
            <w:bookmarkEnd w:id="1"/>
          </w:p>
          <w:p w14:paraId="211E3BF6" w14:textId="77777777" w:rsidR="003B01CC" w:rsidRPr="00127AB2" w:rsidRDefault="003B01CC" w:rsidP="00127AB2">
            <w:pPr>
              <w:widowControl w:val="0"/>
              <w:spacing w:after="0"/>
              <w:ind w:right="70"/>
              <w:contextualSpacing/>
              <w:rPr>
                <w:bCs/>
                <w:sz w:val="22"/>
                <w:szCs w:val="22"/>
              </w:rPr>
            </w:pPr>
          </w:p>
          <w:p w14:paraId="2776C687" w14:textId="1C0ED6E7" w:rsidR="0089350D" w:rsidRPr="00127AB2" w:rsidRDefault="006D63A6" w:rsidP="00127AB2">
            <w:pPr>
              <w:widowControl w:val="0"/>
              <w:spacing w:after="0"/>
              <w:ind w:right="70"/>
              <w:contextualSpacing/>
              <w:rPr>
                <w:sz w:val="22"/>
                <w:szCs w:val="22"/>
              </w:rPr>
            </w:pPr>
            <w:r w:rsidRPr="00127AB2">
              <w:rPr>
                <w:bCs/>
                <w:sz w:val="22"/>
                <w:szCs w:val="22"/>
              </w:rPr>
              <w:t xml:space="preserve">Требования к </w:t>
            </w:r>
            <w:r w:rsidRPr="00127AB2">
              <w:rPr>
                <w:sz w:val="22"/>
                <w:szCs w:val="22"/>
              </w:rPr>
              <w:t xml:space="preserve">месту, условиям, срокам поставки товара </w:t>
            </w:r>
            <w:r w:rsidRPr="00127AB2">
              <w:rPr>
                <w:sz w:val="22"/>
                <w:szCs w:val="22"/>
              </w:rPr>
              <w:lastRenderedPageBreak/>
              <w:t>определены в Описании предмета закупки (Приложение № 1 настоящего Извещения о запросе котировок в электронной форме) и проекте договора (Приложение № 4 настоящего Извещения  о запросе котировок в электронной форме).</w:t>
            </w:r>
          </w:p>
          <w:p w14:paraId="12AADE8B" w14:textId="77777777" w:rsidR="0089350D" w:rsidRPr="00127AB2" w:rsidRDefault="006D63A6" w:rsidP="00127AB2">
            <w:pPr>
              <w:widowControl w:val="0"/>
              <w:spacing w:after="0"/>
              <w:ind w:right="70"/>
              <w:contextualSpacing/>
              <w:rPr>
                <w:bCs/>
                <w:sz w:val="22"/>
                <w:szCs w:val="22"/>
                <w:highlight w:val="yellow"/>
              </w:rPr>
            </w:pPr>
            <w:r w:rsidRPr="00127AB2">
              <w:rPr>
                <w:sz w:val="22"/>
                <w:szCs w:val="22"/>
              </w:rPr>
              <w:t xml:space="preserve"> </w:t>
            </w:r>
            <w:r w:rsidRPr="00127AB2">
              <w:rPr>
                <w:bCs/>
                <w:sz w:val="22"/>
                <w:szCs w:val="22"/>
              </w:rPr>
              <w:t xml:space="preserve">Порядок приемки поставляемых товаров определен в проекте договора (Приложение № 4 настоящего Извещения  о запросе котировок в электронной форме). </w:t>
            </w:r>
          </w:p>
        </w:tc>
      </w:tr>
      <w:tr w:rsidR="0089350D" w:rsidRPr="00127AB2" w14:paraId="69AAD69B" w14:textId="77777777" w:rsidTr="00127AB2">
        <w:trPr>
          <w:jc w:val="center"/>
        </w:trPr>
        <w:tc>
          <w:tcPr>
            <w:tcW w:w="737" w:type="dxa"/>
            <w:vAlign w:val="center"/>
          </w:tcPr>
          <w:p w14:paraId="64720D58"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0676E7AD" w14:textId="77777777" w:rsidR="0089350D" w:rsidRPr="00127AB2" w:rsidRDefault="006D63A6" w:rsidP="00127AB2">
            <w:pPr>
              <w:widowControl w:val="0"/>
              <w:spacing w:after="0"/>
              <w:rPr>
                <w:color w:val="000000"/>
                <w:sz w:val="22"/>
                <w:szCs w:val="22"/>
              </w:rPr>
            </w:pPr>
            <w:r w:rsidRPr="00127AB2">
              <w:rPr>
                <w:color w:val="000000"/>
                <w:sz w:val="22"/>
                <w:szCs w:val="22"/>
              </w:rPr>
              <w:t>Сроки поставки товара или завершения работы либо график оказания услуг</w:t>
            </w:r>
          </w:p>
        </w:tc>
        <w:tc>
          <w:tcPr>
            <w:tcW w:w="6205" w:type="dxa"/>
            <w:vAlign w:val="center"/>
          </w:tcPr>
          <w:p w14:paraId="1AA2913F" w14:textId="6BA2809E" w:rsidR="0089350D" w:rsidRPr="00127AB2" w:rsidRDefault="001E1135" w:rsidP="00127AB2">
            <w:pPr>
              <w:pStyle w:val="ConsPlusNormal"/>
              <w:ind w:firstLine="0"/>
              <w:jc w:val="both"/>
              <w:rPr>
                <w:rFonts w:ascii="Times New Roman" w:hAnsi="Times New Roman" w:cs="Times New Roman"/>
                <w:b/>
                <w:bCs/>
                <w:color w:val="000000"/>
              </w:rPr>
            </w:pPr>
            <w:r w:rsidRPr="00127AB2">
              <w:rPr>
                <w:rFonts w:ascii="Times New Roman" w:hAnsi="Times New Roman" w:cs="Times New Roman"/>
              </w:rPr>
              <w:t>в течение 60 (шестидесяти) календарных дней с момента заключения договора.</w:t>
            </w:r>
          </w:p>
        </w:tc>
      </w:tr>
      <w:tr w:rsidR="0089350D" w:rsidRPr="00127AB2" w14:paraId="509A9524" w14:textId="77777777" w:rsidTr="00127AB2">
        <w:trPr>
          <w:jc w:val="center"/>
        </w:trPr>
        <w:tc>
          <w:tcPr>
            <w:tcW w:w="737" w:type="dxa"/>
            <w:vAlign w:val="center"/>
          </w:tcPr>
          <w:p w14:paraId="59F7E567"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16288C3E" w14:textId="77777777" w:rsidR="0089350D" w:rsidRPr="00127AB2" w:rsidRDefault="006D63A6" w:rsidP="00127AB2">
            <w:pPr>
              <w:widowControl w:val="0"/>
              <w:spacing w:after="0"/>
              <w:jc w:val="left"/>
              <w:rPr>
                <w:sz w:val="22"/>
                <w:szCs w:val="22"/>
              </w:rPr>
            </w:pPr>
            <w:r w:rsidRPr="00127AB2">
              <w:rPr>
                <w:color w:val="000000"/>
                <w:sz w:val="22"/>
                <w:szCs w:val="22"/>
              </w:rPr>
              <w:t>Срок и условия оплаты поставок товаров, выполнения работ, оказания услуг</w:t>
            </w:r>
          </w:p>
        </w:tc>
        <w:tc>
          <w:tcPr>
            <w:tcW w:w="6205" w:type="dxa"/>
            <w:vAlign w:val="center"/>
          </w:tcPr>
          <w:p w14:paraId="586C5F8D" w14:textId="3ABC1999" w:rsidR="0089350D" w:rsidRPr="00127AB2" w:rsidRDefault="00515A6D" w:rsidP="00127AB2">
            <w:pPr>
              <w:widowControl w:val="0"/>
              <w:spacing w:after="0"/>
              <w:rPr>
                <w:sz w:val="22"/>
                <w:szCs w:val="22"/>
              </w:rPr>
            </w:pPr>
            <w:r w:rsidRPr="00127AB2">
              <w:rPr>
                <w:sz w:val="22"/>
                <w:szCs w:val="22"/>
              </w:rPr>
              <w:t xml:space="preserve">Оплата по договору будет произведена заказчиком путем безналичного перечисления денежных средств на расчетный счет поставщика </w:t>
            </w:r>
            <w:r w:rsidR="00261AB2" w:rsidRPr="0038078C">
              <w:rPr>
                <w:kern w:val="3"/>
                <w:sz w:val="22"/>
                <w:szCs w:val="22"/>
                <w:lang w:eastAsia="zh-CN"/>
              </w:rPr>
              <w:t xml:space="preserve">в течение </w:t>
            </w:r>
            <w:r w:rsidR="00261AB2">
              <w:rPr>
                <w:kern w:val="3"/>
                <w:sz w:val="22"/>
                <w:szCs w:val="22"/>
                <w:lang w:eastAsia="zh-CN"/>
              </w:rPr>
              <w:t>30</w:t>
            </w:r>
            <w:r w:rsidR="00261AB2" w:rsidRPr="0038078C">
              <w:rPr>
                <w:kern w:val="3"/>
                <w:sz w:val="22"/>
                <w:szCs w:val="22"/>
                <w:lang w:eastAsia="zh-CN"/>
              </w:rPr>
              <w:t xml:space="preserve"> (</w:t>
            </w:r>
            <w:r w:rsidR="00261AB2">
              <w:rPr>
                <w:kern w:val="3"/>
                <w:sz w:val="22"/>
                <w:szCs w:val="22"/>
                <w:lang w:eastAsia="zh-CN"/>
              </w:rPr>
              <w:t>тридцати</w:t>
            </w:r>
            <w:r w:rsidR="00261AB2" w:rsidRPr="0038078C">
              <w:rPr>
                <w:kern w:val="3"/>
                <w:sz w:val="22"/>
                <w:szCs w:val="22"/>
                <w:lang w:eastAsia="zh-CN"/>
              </w:rPr>
              <w:t xml:space="preserve">) дней </w:t>
            </w:r>
            <w:r w:rsidRPr="00127AB2">
              <w:rPr>
                <w:sz w:val="22"/>
                <w:szCs w:val="22"/>
              </w:rPr>
              <w:t>по факту поставки товара со дня подписания товарной накладной</w:t>
            </w:r>
            <w:r w:rsidR="001E1135" w:rsidRPr="00127AB2">
              <w:rPr>
                <w:sz w:val="22"/>
                <w:szCs w:val="22"/>
              </w:rPr>
              <w:t xml:space="preserve"> (УПД)</w:t>
            </w:r>
            <w:r w:rsidRPr="00127AB2">
              <w:rPr>
                <w:sz w:val="22"/>
                <w:szCs w:val="22"/>
              </w:rPr>
              <w:t xml:space="preserve"> и акта приема-передачи товара.</w:t>
            </w:r>
          </w:p>
        </w:tc>
      </w:tr>
      <w:tr w:rsidR="0089350D" w:rsidRPr="00127AB2" w14:paraId="534CB66F" w14:textId="77777777" w:rsidTr="00127AB2">
        <w:trPr>
          <w:jc w:val="center"/>
        </w:trPr>
        <w:tc>
          <w:tcPr>
            <w:tcW w:w="737" w:type="dxa"/>
            <w:vAlign w:val="center"/>
          </w:tcPr>
          <w:p w14:paraId="5558611D" w14:textId="77777777" w:rsidR="0089350D" w:rsidRPr="003B01CC"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3A9289F9" w14:textId="77777777" w:rsidR="0089350D" w:rsidRPr="003B01CC" w:rsidRDefault="006D63A6" w:rsidP="00127AB2">
            <w:pPr>
              <w:widowControl w:val="0"/>
              <w:spacing w:after="0"/>
              <w:jc w:val="left"/>
              <w:rPr>
                <w:color w:val="000000"/>
                <w:sz w:val="22"/>
                <w:szCs w:val="22"/>
              </w:rPr>
            </w:pPr>
            <w:r w:rsidRPr="003B01CC">
              <w:rPr>
                <w:sz w:val="22"/>
                <w:szCs w:val="22"/>
              </w:rPr>
              <w:t>Обеспечение исполнения договора</w:t>
            </w:r>
          </w:p>
        </w:tc>
        <w:tc>
          <w:tcPr>
            <w:tcW w:w="6205" w:type="dxa"/>
            <w:vAlign w:val="center"/>
          </w:tcPr>
          <w:p w14:paraId="22C3F9A3" w14:textId="77777777" w:rsidR="0089350D" w:rsidRPr="003B01CC" w:rsidRDefault="006D63A6" w:rsidP="00127AB2">
            <w:pPr>
              <w:widowControl w:val="0"/>
              <w:tabs>
                <w:tab w:val="left" w:pos="284"/>
              </w:tabs>
              <w:spacing w:after="0"/>
              <w:ind w:right="104"/>
              <w:rPr>
                <w:sz w:val="22"/>
                <w:szCs w:val="22"/>
              </w:rPr>
            </w:pPr>
            <w:r w:rsidRPr="003B01CC">
              <w:rPr>
                <w:sz w:val="22"/>
                <w:szCs w:val="22"/>
              </w:rPr>
              <w:t>Не установлено</w:t>
            </w:r>
          </w:p>
        </w:tc>
      </w:tr>
      <w:tr w:rsidR="0089350D" w:rsidRPr="00127AB2" w14:paraId="69445F73" w14:textId="77777777" w:rsidTr="00127AB2">
        <w:trPr>
          <w:jc w:val="center"/>
        </w:trPr>
        <w:tc>
          <w:tcPr>
            <w:tcW w:w="737" w:type="dxa"/>
            <w:vAlign w:val="center"/>
          </w:tcPr>
          <w:p w14:paraId="40FFA075" w14:textId="77777777" w:rsidR="0089350D" w:rsidRPr="003B01CC"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29BB8411" w14:textId="77777777" w:rsidR="0089350D" w:rsidRPr="003B01CC" w:rsidRDefault="006D63A6" w:rsidP="00127AB2">
            <w:pPr>
              <w:widowControl w:val="0"/>
              <w:spacing w:after="0"/>
              <w:ind w:right="104"/>
              <w:rPr>
                <w:bCs/>
                <w:sz w:val="22"/>
                <w:szCs w:val="22"/>
              </w:rPr>
            </w:pPr>
            <w:r w:rsidRPr="003B01CC">
              <w:rPr>
                <w:bCs/>
                <w:sz w:val="22"/>
                <w:szCs w:val="22"/>
              </w:rPr>
              <w:t>Реквизиты счетов для внесения обеспечения исполнения договора</w:t>
            </w:r>
          </w:p>
        </w:tc>
        <w:tc>
          <w:tcPr>
            <w:tcW w:w="6205" w:type="dxa"/>
            <w:vAlign w:val="center"/>
          </w:tcPr>
          <w:p w14:paraId="19C658AB" w14:textId="77777777" w:rsidR="0089350D" w:rsidRPr="003B01CC" w:rsidRDefault="006D63A6" w:rsidP="00127AB2">
            <w:pPr>
              <w:widowControl w:val="0"/>
              <w:tabs>
                <w:tab w:val="left" w:pos="284"/>
              </w:tabs>
              <w:spacing w:after="0"/>
              <w:ind w:right="104"/>
              <w:rPr>
                <w:bCs/>
                <w:sz w:val="22"/>
                <w:szCs w:val="22"/>
              </w:rPr>
            </w:pPr>
            <w:r w:rsidRPr="003B01CC">
              <w:rPr>
                <w:bCs/>
                <w:sz w:val="22"/>
                <w:szCs w:val="22"/>
              </w:rPr>
              <w:t>Не установлено</w:t>
            </w:r>
          </w:p>
        </w:tc>
      </w:tr>
      <w:tr w:rsidR="0089350D" w:rsidRPr="00127AB2" w14:paraId="734E7A07" w14:textId="77777777" w:rsidTr="00127AB2">
        <w:trPr>
          <w:jc w:val="center"/>
        </w:trPr>
        <w:tc>
          <w:tcPr>
            <w:tcW w:w="10134" w:type="dxa"/>
            <w:gridSpan w:val="3"/>
            <w:vAlign w:val="center"/>
          </w:tcPr>
          <w:p w14:paraId="7F0EBBFB" w14:textId="77777777" w:rsidR="0089350D" w:rsidRPr="00127AB2" w:rsidRDefault="006D63A6" w:rsidP="00127AB2">
            <w:pPr>
              <w:widowControl w:val="0"/>
              <w:autoSpaceDE w:val="0"/>
              <w:autoSpaceDN w:val="0"/>
              <w:adjustRightInd w:val="0"/>
              <w:spacing w:after="0"/>
              <w:ind w:right="104"/>
              <w:jc w:val="center"/>
              <w:rPr>
                <w:i/>
                <w:sz w:val="22"/>
                <w:szCs w:val="22"/>
              </w:rPr>
            </w:pPr>
            <w:r w:rsidRPr="00127AB2">
              <w:rPr>
                <w:b/>
                <w:i/>
                <w:sz w:val="22"/>
                <w:szCs w:val="22"/>
              </w:rPr>
              <w:t xml:space="preserve"> Требования к участникам закупки</w:t>
            </w:r>
          </w:p>
        </w:tc>
      </w:tr>
      <w:tr w:rsidR="0089350D" w:rsidRPr="00127AB2" w14:paraId="05DD1F0E" w14:textId="77777777" w:rsidTr="00127AB2">
        <w:trPr>
          <w:jc w:val="center"/>
        </w:trPr>
        <w:tc>
          <w:tcPr>
            <w:tcW w:w="737" w:type="dxa"/>
            <w:vAlign w:val="center"/>
          </w:tcPr>
          <w:p w14:paraId="24AC4379"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7FA54634" w14:textId="77777777" w:rsidR="0089350D" w:rsidRPr="00127AB2" w:rsidRDefault="006D63A6" w:rsidP="00127AB2">
            <w:pPr>
              <w:widowControl w:val="0"/>
              <w:autoSpaceDE w:val="0"/>
              <w:autoSpaceDN w:val="0"/>
              <w:adjustRightInd w:val="0"/>
              <w:spacing w:after="0"/>
              <w:jc w:val="left"/>
              <w:rPr>
                <w:color w:val="000000"/>
                <w:sz w:val="22"/>
                <w:szCs w:val="22"/>
              </w:rPr>
            </w:pPr>
            <w:r w:rsidRPr="00127AB2">
              <w:rPr>
                <w:sz w:val="22"/>
                <w:szCs w:val="22"/>
              </w:rPr>
              <w:t>Требование к участникам размещения заказа</w:t>
            </w:r>
          </w:p>
        </w:tc>
        <w:tc>
          <w:tcPr>
            <w:tcW w:w="6205" w:type="dxa"/>
            <w:vAlign w:val="center"/>
          </w:tcPr>
          <w:p w14:paraId="31F9498D" w14:textId="253DDD85" w:rsidR="00FA7EF9" w:rsidRPr="00127AB2" w:rsidRDefault="00127AB2" w:rsidP="00127AB2">
            <w:pPr>
              <w:widowControl w:val="0"/>
              <w:spacing w:after="0"/>
              <w:rPr>
                <w:sz w:val="22"/>
                <w:szCs w:val="22"/>
              </w:rPr>
            </w:pPr>
            <w:r w:rsidRPr="00127AB2">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37C7E63A" w14:textId="77777777" w:rsidR="003B01CC" w:rsidRPr="003B01CC" w:rsidRDefault="003B01CC" w:rsidP="003B01CC">
            <w:pPr>
              <w:widowControl w:val="0"/>
              <w:spacing w:after="0"/>
              <w:rPr>
                <w:sz w:val="22"/>
                <w:szCs w:val="22"/>
              </w:rPr>
            </w:pPr>
            <w:r w:rsidRPr="003B01CC">
              <w:rPr>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B3B629E" w14:textId="685E3D9F" w:rsidR="003B01CC" w:rsidRPr="003B01CC" w:rsidRDefault="003B01CC" w:rsidP="003B01CC">
            <w:pPr>
              <w:widowControl w:val="0"/>
              <w:spacing w:after="0"/>
              <w:rPr>
                <w:sz w:val="22"/>
                <w:szCs w:val="22"/>
              </w:rPr>
            </w:pPr>
            <w:r w:rsidRPr="003B01CC">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430BF5" w14:textId="77777777" w:rsidR="003B01CC" w:rsidRPr="003B01CC" w:rsidRDefault="003B01CC" w:rsidP="003B01CC">
            <w:pPr>
              <w:widowControl w:val="0"/>
              <w:spacing w:after="0"/>
              <w:rPr>
                <w:sz w:val="22"/>
                <w:szCs w:val="22"/>
              </w:rPr>
            </w:pPr>
            <w:r w:rsidRPr="003B01CC">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372E9790" w14:textId="77777777" w:rsidR="003B01CC" w:rsidRPr="003B01CC" w:rsidRDefault="003B01CC" w:rsidP="003B01CC">
            <w:pPr>
              <w:widowControl w:val="0"/>
              <w:spacing w:after="0"/>
              <w:rPr>
                <w:sz w:val="22"/>
                <w:szCs w:val="22"/>
              </w:rPr>
            </w:pPr>
            <w:r w:rsidRPr="003B01CC">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4D330FB4" w14:textId="62178DD6" w:rsidR="003B01CC" w:rsidRPr="003B01CC" w:rsidRDefault="003B01CC" w:rsidP="003B01CC">
            <w:pPr>
              <w:widowControl w:val="0"/>
              <w:spacing w:after="0"/>
              <w:rPr>
                <w:sz w:val="22"/>
                <w:szCs w:val="22"/>
              </w:rPr>
            </w:pPr>
            <w:r w:rsidRPr="003B01CC">
              <w:rPr>
                <w:sz w:val="22"/>
                <w:szCs w:val="22"/>
              </w:rPr>
              <w:t xml:space="preserve">с законодательством Российской Федерации о налогах и сборах, которые реструктурированы в соответствии с </w:t>
            </w:r>
            <w:r w:rsidRPr="003B01CC">
              <w:rPr>
                <w:sz w:val="22"/>
                <w:szCs w:val="22"/>
              </w:rPr>
              <w:lastRenderedPageBreak/>
              <w:t>законодательством Российской Федерации,</w:t>
            </w:r>
            <w:r>
              <w:rPr>
                <w:sz w:val="22"/>
                <w:szCs w:val="22"/>
              </w:rPr>
              <w:t xml:space="preserve"> </w:t>
            </w:r>
            <w:r w:rsidRPr="003B01CC">
              <w:rPr>
                <w:sz w:val="22"/>
                <w:szCs w:val="22"/>
              </w:rPr>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118B35" w14:textId="3CA9337E" w:rsidR="003B01CC" w:rsidRPr="003B01CC" w:rsidRDefault="003B01CC" w:rsidP="003B01CC">
            <w:pPr>
              <w:widowControl w:val="0"/>
              <w:spacing w:after="0"/>
              <w:rPr>
                <w:sz w:val="22"/>
                <w:szCs w:val="22"/>
              </w:rPr>
            </w:pPr>
            <w:r w:rsidRPr="003B01CC">
              <w:rPr>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9C08567" w14:textId="42294011" w:rsidR="003B01CC" w:rsidRPr="003B01CC" w:rsidRDefault="003B01CC" w:rsidP="003B01CC">
            <w:pPr>
              <w:widowControl w:val="0"/>
              <w:spacing w:after="0"/>
              <w:rPr>
                <w:sz w:val="22"/>
                <w:szCs w:val="22"/>
              </w:rPr>
            </w:pPr>
            <w:r w:rsidRPr="003B01CC">
              <w:rPr>
                <w:sz w:val="22"/>
                <w:szCs w:val="22"/>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9CAC7D0" w14:textId="77777777" w:rsidR="003B01CC" w:rsidRPr="003B01CC" w:rsidRDefault="003B01CC" w:rsidP="003B01CC">
            <w:pPr>
              <w:widowControl w:val="0"/>
              <w:spacing w:after="0"/>
              <w:rPr>
                <w:sz w:val="22"/>
                <w:szCs w:val="22"/>
              </w:rPr>
            </w:pPr>
            <w:r w:rsidRPr="003B01CC">
              <w:rPr>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D589D22" w14:textId="304A89C6" w:rsidR="003B01CC" w:rsidRPr="003B01CC" w:rsidRDefault="003B01CC" w:rsidP="003B01CC">
            <w:pPr>
              <w:widowControl w:val="0"/>
              <w:spacing w:after="0"/>
              <w:rPr>
                <w:sz w:val="22"/>
                <w:szCs w:val="22"/>
              </w:rPr>
            </w:pPr>
            <w:r w:rsidRPr="003B01CC">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w:t>
            </w:r>
          </w:p>
          <w:p w14:paraId="2B90FA98" w14:textId="77777777" w:rsidR="003B01CC" w:rsidRPr="003B01CC" w:rsidRDefault="003B01CC" w:rsidP="003B01CC">
            <w:pPr>
              <w:widowControl w:val="0"/>
              <w:spacing w:after="0"/>
              <w:rPr>
                <w:sz w:val="22"/>
                <w:szCs w:val="22"/>
              </w:rPr>
            </w:pPr>
            <w:r w:rsidRPr="003B01CC">
              <w:rPr>
                <w:sz w:val="22"/>
                <w:szCs w:val="22"/>
              </w:rPr>
              <w:t xml:space="preserve">и сестрами), усыновителями или усыновленными указанных физических лиц; </w:t>
            </w:r>
          </w:p>
          <w:p w14:paraId="73EA5981" w14:textId="6CD96638" w:rsidR="003B01CC" w:rsidRPr="003B01CC" w:rsidRDefault="003B01CC" w:rsidP="003B01CC">
            <w:pPr>
              <w:widowControl w:val="0"/>
              <w:spacing w:after="0"/>
              <w:rPr>
                <w:sz w:val="22"/>
                <w:szCs w:val="22"/>
              </w:rPr>
            </w:pPr>
            <w:r w:rsidRPr="003B01CC">
              <w:rPr>
                <w:sz w:val="22"/>
                <w:szCs w:val="22"/>
              </w:rPr>
              <w:lastRenderedPageBreak/>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0078A43A" w14:textId="77777777" w:rsidR="003B01CC" w:rsidRPr="003B01CC" w:rsidRDefault="003B01CC" w:rsidP="003B01CC">
            <w:pPr>
              <w:widowControl w:val="0"/>
              <w:spacing w:after="0"/>
              <w:rPr>
                <w:sz w:val="22"/>
                <w:szCs w:val="22"/>
              </w:rPr>
            </w:pPr>
            <w:r w:rsidRPr="003B01CC">
              <w:rPr>
                <w:sz w:val="22"/>
                <w:szCs w:val="22"/>
              </w:rPr>
              <w:t xml:space="preserve">9) участник закупки не является офшорной компанией.  </w:t>
            </w:r>
          </w:p>
          <w:p w14:paraId="1C29ACF6" w14:textId="7823A98D" w:rsidR="0089350D" w:rsidRPr="00127AB2" w:rsidRDefault="003B01CC" w:rsidP="003B01CC">
            <w:pPr>
              <w:widowControl w:val="0"/>
              <w:spacing w:after="0"/>
              <w:rPr>
                <w:sz w:val="22"/>
                <w:szCs w:val="22"/>
              </w:rPr>
            </w:pPr>
            <w:r w:rsidRPr="003B01CC">
              <w:rPr>
                <w:sz w:val="22"/>
                <w:szCs w:val="22"/>
              </w:rPr>
              <w:t>Отстранение участника закупки от участия в определении поставщика (подрядчика, исполнителя)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указанным в пункте 3.9.1 Положения, или предоставил недостоверную информацию в отношении своего соответствия указанным требованиям, в том числе в отношении его квалификационных данных.</w:t>
            </w:r>
          </w:p>
        </w:tc>
      </w:tr>
      <w:tr w:rsidR="0089350D" w:rsidRPr="00127AB2" w14:paraId="6BA321B5" w14:textId="77777777" w:rsidTr="00127AB2">
        <w:trPr>
          <w:jc w:val="center"/>
        </w:trPr>
        <w:tc>
          <w:tcPr>
            <w:tcW w:w="737" w:type="dxa"/>
            <w:vAlign w:val="center"/>
          </w:tcPr>
          <w:p w14:paraId="0EFD0CB8"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1CDD9DE7" w14:textId="77777777" w:rsidR="0089350D" w:rsidRPr="00127AB2" w:rsidRDefault="006D63A6" w:rsidP="00127AB2">
            <w:pPr>
              <w:widowControl w:val="0"/>
              <w:spacing w:after="0"/>
              <w:rPr>
                <w:color w:val="000000"/>
                <w:sz w:val="22"/>
                <w:szCs w:val="22"/>
              </w:rPr>
            </w:pPr>
            <w:r w:rsidRPr="00127AB2">
              <w:rPr>
                <w:color w:val="000000"/>
                <w:sz w:val="22"/>
                <w:szCs w:val="22"/>
              </w:rPr>
              <w:t>Дополнительные требования к участникам</w:t>
            </w:r>
          </w:p>
        </w:tc>
        <w:tc>
          <w:tcPr>
            <w:tcW w:w="6205" w:type="dxa"/>
            <w:vAlign w:val="center"/>
          </w:tcPr>
          <w:p w14:paraId="7CFF5D16" w14:textId="77777777" w:rsidR="0089350D" w:rsidRPr="00127AB2" w:rsidRDefault="006D63A6" w:rsidP="00127AB2">
            <w:pPr>
              <w:widowControl w:val="0"/>
              <w:spacing w:after="0"/>
              <w:jc w:val="left"/>
              <w:rPr>
                <w:sz w:val="22"/>
                <w:szCs w:val="22"/>
              </w:rPr>
            </w:pPr>
            <w:r w:rsidRPr="00127AB2">
              <w:rPr>
                <w:sz w:val="22"/>
                <w:szCs w:val="22"/>
              </w:rPr>
              <w:t>Не установлено</w:t>
            </w:r>
          </w:p>
        </w:tc>
      </w:tr>
      <w:tr w:rsidR="0089350D" w:rsidRPr="00127AB2" w14:paraId="79C8EEAF" w14:textId="77777777" w:rsidTr="00127AB2">
        <w:trPr>
          <w:jc w:val="center"/>
        </w:trPr>
        <w:tc>
          <w:tcPr>
            <w:tcW w:w="10134" w:type="dxa"/>
            <w:gridSpan w:val="3"/>
            <w:vAlign w:val="center"/>
          </w:tcPr>
          <w:p w14:paraId="6C50FB63" w14:textId="77777777" w:rsidR="0089350D" w:rsidRPr="00127AB2" w:rsidRDefault="006D63A6" w:rsidP="00127AB2">
            <w:pPr>
              <w:widowControl w:val="0"/>
              <w:autoSpaceDE w:val="0"/>
              <w:autoSpaceDN w:val="0"/>
              <w:adjustRightInd w:val="0"/>
              <w:spacing w:after="0"/>
              <w:ind w:right="104"/>
              <w:jc w:val="center"/>
              <w:rPr>
                <w:b/>
                <w:i/>
                <w:sz w:val="22"/>
                <w:szCs w:val="22"/>
              </w:rPr>
            </w:pPr>
            <w:r w:rsidRPr="00127AB2">
              <w:rPr>
                <w:b/>
                <w:i/>
                <w:sz w:val="22"/>
                <w:szCs w:val="22"/>
              </w:rPr>
              <w:t>Требования к заявке участника</w:t>
            </w:r>
          </w:p>
        </w:tc>
      </w:tr>
      <w:tr w:rsidR="0089350D" w:rsidRPr="00127AB2" w14:paraId="5E7C2B32" w14:textId="77777777" w:rsidTr="00127AB2">
        <w:trPr>
          <w:jc w:val="center"/>
        </w:trPr>
        <w:tc>
          <w:tcPr>
            <w:tcW w:w="737" w:type="dxa"/>
            <w:vAlign w:val="center"/>
          </w:tcPr>
          <w:p w14:paraId="2C79BB2B"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550E2362" w14:textId="77777777" w:rsidR="0089350D" w:rsidRPr="00127AB2" w:rsidRDefault="006D63A6" w:rsidP="00127AB2">
            <w:pPr>
              <w:widowControl w:val="0"/>
              <w:spacing w:after="0"/>
              <w:rPr>
                <w:sz w:val="22"/>
                <w:szCs w:val="22"/>
              </w:rPr>
            </w:pPr>
            <w:r w:rsidRPr="00127AB2">
              <w:rPr>
                <w:sz w:val="22"/>
                <w:szCs w:val="22"/>
              </w:rPr>
              <w:t>Размер обеспечения исполнения заявки</w:t>
            </w:r>
          </w:p>
        </w:tc>
        <w:tc>
          <w:tcPr>
            <w:tcW w:w="6205" w:type="dxa"/>
            <w:shd w:val="clear" w:color="auto" w:fill="auto"/>
            <w:vAlign w:val="center"/>
          </w:tcPr>
          <w:p w14:paraId="1A703A60" w14:textId="77777777" w:rsidR="0089350D" w:rsidRPr="00127AB2" w:rsidRDefault="006D63A6" w:rsidP="00127AB2">
            <w:pPr>
              <w:widowControl w:val="0"/>
              <w:spacing w:after="0"/>
              <w:rPr>
                <w:sz w:val="22"/>
                <w:szCs w:val="22"/>
                <w:highlight w:val="yellow"/>
              </w:rPr>
            </w:pPr>
            <w:r w:rsidRPr="00127AB2">
              <w:rPr>
                <w:sz w:val="22"/>
                <w:szCs w:val="22"/>
              </w:rPr>
              <w:t>Не установлено</w:t>
            </w:r>
          </w:p>
        </w:tc>
      </w:tr>
      <w:tr w:rsidR="0089350D" w:rsidRPr="00127AB2" w14:paraId="01DC8542" w14:textId="77777777" w:rsidTr="00127AB2">
        <w:trPr>
          <w:jc w:val="center"/>
        </w:trPr>
        <w:tc>
          <w:tcPr>
            <w:tcW w:w="737" w:type="dxa"/>
            <w:vAlign w:val="center"/>
          </w:tcPr>
          <w:p w14:paraId="5C921174"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6AB46561" w14:textId="77777777" w:rsidR="0089350D" w:rsidRPr="00127AB2" w:rsidRDefault="006D63A6" w:rsidP="00127AB2">
            <w:pPr>
              <w:widowControl w:val="0"/>
              <w:spacing w:after="0"/>
              <w:rPr>
                <w:color w:val="000000"/>
                <w:sz w:val="22"/>
                <w:szCs w:val="22"/>
              </w:rPr>
            </w:pPr>
            <w:r w:rsidRPr="00127AB2">
              <w:rPr>
                <w:sz w:val="22"/>
                <w:szCs w:val="22"/>
              </w:rPr>
              <w:t>Заявка на участие в запросе котировок в электронной форме должна содержать:</w:t>
            </w:r>
          </w:p>
        </w:tc>
        <w:tc>
          <w:tcPr>
            <w:tcW w:w="6205" w:type="dxa"/>
            <w:vAlign w:val="center"/>
          </w:tcPr>
          <w:p w14:paraId="12B094BD"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 xml:space="preserve">Заявка на участие в запросе котировок подается в форме электронного документа в срок, указанный в извещении о проведении запроса котировок, и должна быть написана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w:t>
            </w:r>
          </w:p>
          <w:p w14:paraId="1B46E111"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 xml:space="preserve">на русском языке. </w:t>
            </w:r>
          </w:p>
          <w:p w14:paraId="09350AD1"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 xml:space="preserve">Заявка на участие в запросе котировок должна содержать: </w:t>
            </w:r>
          </w:p>
          <w:p w14:paraId="52ECABE5"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1) при заключении договора на поставку товара:</w:t>
            </w:r>
          </w:p>
          <w:p w14:paraId="6A94D92F" w14:textId="5B714993" w:rsidR="00A12BC4" w:rsidRPr="00A12BC4" w:rsidRDefault="00A12BC4"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Pr="00A12BC4">
              <w:rPr>
                <w:rFonts w:ascii="Times New Roman" w:hAnsi="Times New Roman" w:cs="Times New Roman"/>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B5CC4C7" w14:textId="0B7A9921" w:rsidR="00A12BC4" w:rsidRPr="00A12BC4" w:rsidRDefault="00A12BC4"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Pr="00A12BC4">
              <w:rPr>
                <w:rFonts w:ascii="Times New Roman" w:hAnsi="Times New Roman" w:cs="Times New Roman"/>
              </w:rPr>
              <w:t>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60F5E4ED"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545C41D2"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 xml:space="preserve">3) при заключении договора на выполнение работы или </w:t>
            </w:r>
            <w:r w:rsidRPr="00A12BC4">
              <w:rPr>
                <w:rFonts w:ascii="Times New Roman" w:hAnsi="Times New Roman" w:cs="Times New Roman"/>
              </w:rPr>
              <w:lastRenderedPageBreak/>
              <w:t>оказание услуги, для выполнения или оказания которых используется товар:</w:t>
            </w:r>
          </w:p>
          <w:p w14:paraId="7255FA71" w14:textId="3B230594" w:rsidR="00A12BC4" w:rsidRPr="00A12BC4" w:rsidRDefault="00A12BC4"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Pr="00A12BC4">
              <w:rPr>
                <w:rFonts w:ascii="Times New Roman" w:hAnsi="Times New Roman" w:cs="Times New Roman"/>
              </w:rPr>
              <w:t>согласие, предусмотренное подпунктом 2 настоящего пункта, в том числе согласие на использование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775A321" w14:textId="2B4EA40E" w:rsidR="00A12BC4" w:rsidRPr="00A12BC4" w:rsidRDefault="00A12BC4"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Pr="00A12BC4">
              <w:rPr>
                <w:rFonts w:ascii="Times New Roman" w:hAnsi="Times New Roman" w:cs="Times New Roman"/>
              </w:rPr>
              <w:t xml:space="preserve">согласие, предусмотренное подпунктом 2 настоящего пункта, а также конкретные показатели используемого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093E6C53" w14:textId="113ADC58" w:rsidR="001E1135"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1A23DEBC" w14:textId="0BB70202" w:rsidR="00A12BC4" w:rsidRDefault="00A12BC4" w:rsidP="00A12BC4">
            <w:pPr>
              <w:pStyle w:val="ConsPlusNormal"/>
              <w:ind w:firstLine="0"/>
              <w:rPr>
                <w:rFonts w:ascii="Times New Roman" w:hAnsi="Times New Roman" w:cs="Times New Roman"/>
              </w:rPr>
            </w:pPr>
            <w:r w:rsidRPr="00A12BC4">
              <w:rPr>
                <w:rFonts w:ascii="Times New Roman" w:hAnsi="Times New Roman" w:cs="Times New Roman"/>
              </w:rPr>
              <w:t xml:space="preserve">Заявка на участие в запросе котировок должна содержать </w:t>
            </w:r>
            <w:r>
              <w:rPr>
                <w:rFonts w:ascii="Times New Roman" w:hAnsi="Times New Roman" w:cs="Times New Roman"/>
              </w:rPr>
              <w:t xml:space="preserve">следующие </w:t>
            </w:r>
            <w:r w:rsidRPr="00A12BC4">
              <w:rPr>
                <w:rFonts w:ascii="Times New Roman" w:hAnsi="Times New Roman" w:cs="Times New Roman"/>
              </w:rPr>
              <w:t>документы и информацию</w:t>
            </w:r>
            <w:r>
              <w:rPr>
                <w:rFonts w:ascii="Times New Roman" w:hAnsi="Times New Roman" w:cs="Times New Roman"/>
              </w:rPr>
              <w:t>:</w:t>
            </w:r>
          </w:p>
          <w:p w14:paraId="11C76369"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а) документы и информацию об участнике закупки:</w:t>
            </w:r>
          </w:p>
          <w:p w14:paraId="293D6918" w14:textId="6048EB52"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Pr>
                <w:rFonts w:ascii="Times New Roman" w:hAnsi="Times New Roman" w:cs="Times New Roman"/>
              </w:rPr>
              <w:t>закупки</w:t>
            </w:r>
            <w:r w:rsidR="00A12BC4" w:rsidRPr="00A12BC4">
              <w:rPr>
                <w:rFonts w:ascii="Times New Roman" w:hAnsi="Times New Roman" w:cs="Times New Roman"/>
              </w:rPr>
              <w:t xml:space="preserve">,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rFonts w:ascii="Times New Roman" w:hAnsi="Times New Roman" w:cs="Times New Roman"/>
              </w:rPr>
              <w:t>закупки</w:t>
            </w:r>
            <w:r w:rsidR="00A12BC4" w:rsidRPr="00A12BC4">
              <w:rPr>
                <w:rFonts w:ascii="Times New Roman" w:hAnsi="Times New Roman" w:cs="Times New Roman"/>
              </w:rPr>
              <w:t>;</w:t>
            </w:r>
          </w:p>
          <w:p w14:paraId="33F58F2B" w14:textId="74FC9626"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согласие участника закупки на обработку персональных данных (для физического лица);</w:t>
            </w:r>
          </w:p>
          <w:p w14:paraId="65DAD2C2" w14:textId="2ED14E0A"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w:t>
            </w:r>
            <w:r w:rsidR="00A12BC4" w:rsidRPr="00A12BC4">
              <w:rPr>
                <w:rFonts w:ascii="Times New Roman" w:hAnsi="Times New Roman" w:cs="Times New Roman"/>
              </w:rPr>
              <w:lastRenderedPageBreak/>
              <w:t xml:space="preserve">процедуры закупки; </w:t>
            </w:r>
          </w:p>
          <w:p w14:paraId="66C16CC2" w14:textId="2A108FF1"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 xml:space="preserve">документ, подтверждающий полномочия лица на осуществление действий от имени участника </w:t>
            </w:r>
            <w:r>
              <w:rPr>
                <w:rFonts w:ascii="Times New Roman" w:hAnsi="Times New Roman" w:cs="Times New Roman"/>
              </w:rPr>
              <w:t>закупки</w:t>
            </w:r>
            <w:r w:rsidRPr="00A12BC4">
              <w:rPr>
                <w:rFonts w:ascii="Times New Roman" w:hAnsi="Times New Roman" w:cs="Times New Roman"/>
              </w:rPr>
              <w:t xml:space="preserve"> </w:t>
            </w:r>
            <w:r w:rsidR="00A12BC4" w:rsidRPr="00A12BC4">
              <w:rPr>
                <w:rFonts w:ascii="Times New Roman" w:hAnsi="Times New Roman" w:cs="Times New Roman"/>
              </w:rPr>
              <w:t xml:space="preserve">– юридического лица (копию решения о назначении или об избрании либо копию приказа о назначении физического лица </w:t>
            </w:r>
          </w:p>
          <w:p w14:paraId="74D876E8" w14:textId="27397E1D"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 xml:space="preserve">на должность, в соответствии с которыми такое физическое лицо обладает правом действовать от имени участника </w:t>
            </w:r>
            <w:r w:rsidR="00412946">
              <w:rPr>
                <w:rFonts w:ascii="Times New Roman" w:hAnsi="Times New Roman" w:cs="Times New Roman"/>
              </w:rPr>
              <w:t>закупки</w:t>
            </w:r>
            <w:r w:rsidR="00412946" w:rsidRPr="00A12BC4">
              <w:rPr>
                <w:rFonts w:ascii="Times New Roman" w:hAnsi="Times New Roman" w:cs="Times New Roman"/>
              </w:rPr>
              <w:t xml:space="preserve"> </w:t>
            </w:r>
            <w:r w:rsidRPr="00A12BC4">
              <w:rPr>
                <w:rFonts w:ascii="Times New Roman" w:hAnsi="Times New Roman" w:cs="Times New Roman"/>
              </w:rPr>
              <w:t xml:space="preserve">без доверенности (далее в настоящем разделе – руководитель). В случае, если от имени участника </w:t>
            </w:r>
            <w:r w:rsidR="00412946">
              <w:rPr>
                <w:rFonts w:ascii="Times New Roman" w:hAnsi="Times New Roman" w:cs="Times New Roman"/>
              </w:rPr>
              <w:t>закупки</w:t>
            </w:r>
            <w:r w:rsidR="00412946" w:rsidRPr="00A12BC4">
              <w:rPr>
                <w:rFonts w:ascii="Times New Roman" w:hAnsi="Times New Roman" w:cs="Times New Roman"/>
              </w:rPr>
              <w:t xml:space="preserve"> </w:t>
            </w:r>
            <w:r w:rsidRPr="00A12BC4">
              <w:rPr>
                <w:rFonts w:ascii="Times New Roman" w:hAnsi="Times New Roman" w:cs="Times New Roman"/>
              </w:rPr>
              <w:t xml:space="preserve">действует иное лицо, заявка на участие в </w:t>
            </w:r>
            <w:r w:rsidR="00412946">
              <w:rPr>
                <w:rFonts w:ascii="Times New Roman" w:hAnsi="Times New Roman" w:cs="Times New Roman"/>
              </w:rPr>
              <w:t>закупке</w:t>
            </w:r>
            <w:r w:rsidR="00412946" w:rsidRPr="00A12BC4">
              <w:rPr>
                <w:rFonts w:ascii="Times New Roman" w:hAnsi="Times New Roman" w:cs="Times New Roman"/>
              </w:rPr>
              <w:t xml:space="preserve"> </w:t>
            </w:r>
            <w:r w:rsidRPr="00A12BC4">
              <w:rPr>
                <w:rFonts w:ascii="Times New Roman" w:hAnsi="Times New Roman" w:cs="Times New Roman"/>
              </w:rPr>
              <w:t xml:space="preserve">должна содержать также доверенность на осуществление действий от имени участника </w:t>
            </w:r>
            <w:r w:rsidR="00412946">
              <w:rPr>
                <w:rFonts w:ascii="Times New Roman" w:hAnsi="Times New Roman" w:cs="Times New Roman"/>
              </w:rPr>
              <w:t>закупки</w:t>
            </w:r>
            <w:r w:rsidRPr="00A12BC4">
              <w:rPr>
                <w:rFonts w:ascii="Times New Roman" w:hAnsi="Times New Roman" w:cs="Times New Roman"/>
              </w:rPr>
              <w:t xml:space="preserve">, заверенную печатью участника </w:t>
            </w:r>
            <w:r w:rsidR="00412946">
              <w:rPr>
                <w:rFonts w:ascii="Times New Roman" w:hAnsi="Times New Roman" w:cs="Times New Roman"/>
              </w:rPr>
              <w:t>закупки</w:t>
            </w:r>
            <w:r w:rsidR="00412946" w:rsidRPr="00A12BC4">
              <w:rPr>
                <w:rFonts w:ascii="Times New Roman" w:hAnsi="Times New Roman" w:cs="Times New Roman"/>
              </w:rPr>
              <w:t xml:space="preserve"> </w:t>
            </w:r>
            <w:r w:rsidRPr="00A12BC4">
              <w:rPr>
                <w:rFonts w:ascii="Times New Roman" w:hAnsi="Times New Roman" w:cs="Times New Roman"/>
              </w:rPr>
              <w:t xml:space="preserve">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sidR="00412946">
              <w:rPr>
                <w:rFonts w:ascii="Times New Roman" w:hAnsi="Times New Roman" w:cs="Times New Roman"/>
              </w:rPr>
              <w:t>закупке</w:t>
            </w:r>
            <w:r w:rsidR="00412946" w:rsidRPr="00A12BC4">
              <w:rPr>
                <w:rFonts w:ascii="Times New Roman" w:hAnsi="Times New Roman" w:cs="Times New Roman"/>
              </w:rPr>
              <w:t xml:space="preserve"> </w:t>
            </w:r>
            <w:r w:rsidRPr="00A12BC4">
              <w:rPr>
                <w:rFonts w:ascii="Times New Roman" w:hAnsi="Times New Roman" w:cs="Times New Roman"/>
              </w:rPr>
              <w:t>должна содержать также документ, подтверждающий полномочия такого лица;</w:t>
            </w:r>
          </w:p>
          <w:p w14:paraId="2F568869" w14:textId="0ECB87F6"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 xml:space="preserve">копии учредительных документов участника </w:t>
            </w:r>
            <w:r>
              <w:rPr>
                <w:rFonts w:ascii="Times New Roman" w:hAnsi="Times New Roman" w:cs="Times New Roman"/>
              </w:rPr>
              <w:t>закупки</w:t>
            </w:r>
            <w:r w:rsidRPr="00A12BC4">
              <w:rPr>
                <w:rFonts w:ascii="Times New Roman" w:hAnsi="Times New Roman" w:cs="Times New Roman"/>
              </w:rPr>
              <w:t xml:space="preserve"> </w:t>
            </w:r>
            <w:r w:rsidR="00A12BC4" w:rsidRPr="00A12BC4">
              <w:rPr>
                <w:rFonts w:ascii="Times New Roman" w:hAnsi="Times New Roman" w:cs="Times New Roman"/>
              </w:rPr>
              <w:t>(для юридического лица);</w:t>
            </w:r>
          </w:p>
          <w:p w14:paraId="25BBEDCD" w14:textId="63DDD6B8"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Pr>
                <w:rFonts w:ascii="Times New Roman" w:hAnsi="Times New Roman" w:cs="Times New Roman"/>
              </w:rPr>
              <w:t>закупки</w:t>
            </w:r>
            <w:r w:rsidRPr="00A12BC4">
              <w:rPr>
                <w:rFonts w:ascii="Times New Roman" w:hAnsi="Times New Roman" w:cs="Times New Roman"/>
              </w:rPr>
              <w:t xml:space="preserve"> </w:t>
            </w:r>
            <w:r w:rsidR="00A12BC4" w:rsidRPr="00A12BC4">
              <w:rPr>
                <w:rFonts w:ascii="Times New Roman" w:hAnsi="Times New Roman" w:cs="Times New Roman"/>
              </w:rPr>
              <w:t xml:space="preserve">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Pr>
                <w:rFonts w:ascii="Times New Roman" w:hAnsi="Times New Roman" w:cs="Times New Roman"/>
              </w:rPr>
              <w:t>закупке</w:t>
            </w:r>
            <w:r w:rsidR="00A12BC4" w:rsidRPr="00A12BC4">
              <w:rPr>
                <w:rFonts w:ascii="Times New Roman" w:hAnsi="Times New Roman" w:cs="Times New Roman"/>
              </w:rPr>
              <w:t>, обеспечения исполнения договора является крупной сделкой;</w:t>
            </w:r>
          </w:p>
          <w:p w14:paraId="359E9A27" w14:textId="43AADA73"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10217926" w14:textId="46B69C16" w:rsid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 xml:space="preserve">документы, подтверждающие соответствие участника </w:t>
            </w:r>
            <w:r>
              <w:rPr>
                <w:rFonts w:ascii="Times New Roman" w:hAnsi="Times New Roman" w:cs="Times New Roman"/>
              </w:rPr>
              <w:t>закупки</w:t>
            </w:r>
            <w:r w:rsidRPr="00A12BC4">
              <w:rPr>
                <w:rFonts w:ascii="Times New Roman" w:hAnsi="Times New Roman" w:cs="Times New Roman"/>
              </w:rPr>
              <w:t xml:space="preserve"> </w:t>
            </w:r>
            <w:r w:rsidR="00A12BC4" w:rsidRPr="00A12BC4">
              <w:rPr>
                <w:rFonts w:ascii="Times New Roman" w:hAnsi="Times New Roman" w:cs="Times New Roman"/>
              </w:rPr>
              <w:t xml:space="preserve">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а также декларацию о соответствии участника </w:t>
            </w:r>
            <w:r>
              <w:rPr>
                <w:rFonts w:ascii="Times New Roman" w:hAnsi="Times New Roman" w:cs="Times New Roman"/>
              </w:rPr>
              <w:t>закупки</w:t>
            </w:r>
            <w:r w:rsidRPr="00A12BC4">
              <w:rPr>
                <w:rFonts w:ascii="Times New Roman" w:hAnsi="Times New Roman" w:cs="Times New Roman"/>
              </w:rPr>
              <w:t xml:space="preserve"> </w:t>
            </w:r>
            <w:r w:rsidR="00A12BC4" w:rsidRPr="00A12BC4">
              <w:rPr>
                <w:rFonts w:ascii="Times New Roman" w:hAnsi="Times New Roman" w:cs="Times New Roman"/>
              </w:rPr>
              <w:t>требованиям, установленным в соответствии с подпунктами 2 – 8 пункта 3.9.1 Положения</w:t>
            </w:r>
            <w:r>
              <w:rPr>
                <w:rFonts w:ascii="Times New Roman" w:hAnsi="Times New Roman" w:cs="Times New Roman"/>
              </w:rPr>
              <w:t>.</w:t>
            </w:r>
          </w:p>
          <w:p w14:paraId="53574337" w14:textId="77777777" w:rsidR="00A12BC4" w:rsidRPr="00127AB2" w:rsidRDefault="00A12BC4" w:rsidP="00127AB2">
            <w:pPr>
              <w:pStyle w:val="ConsPlusNormal"/>
              <w:ind w:firstLine="0"/>
              <w:jc w:val="both"/>
              <w:rPr>
                <w:rFonts w:ascii="Times New Roman" w:hAnsi="Times New Roman" w:cs="Times New Roman"/>
              </w:rPr>
            </w:pPr>
          </w:p>
          <w:p w14:paraId="050713D3" w14:textId="36ED1C80" w:rsidR="0089350D" w:rsidRPr="00127AB2" w:rsidRDefault="006D63A6" w:rsidP="00127AB2">
            <w:pPr>
              <w:widowControl w:val="0"/>
              <w:tabs>
                <w:tab w:val="left" w:pos="601"/>
              </w:tabs>
              <w:spacing w:after="0"/>
              <w:rPr>
                <w:b/>
                <w:i/>
                <w:iCs/>
                <w:color w:val="000000"/>
                <w:sz w:val="22"/>
                <w:szCs w:val="22"/>
                <w:lang w:eastAsia="ar-SA"/>
              </w:rPr>
            </w:pPr>
            <w:r w:rsidRPr="00127AB2">
              <w:rPr>
                <w:b/>
                <w:i/>
                <w:iCs/>
                <w:color w:val="000000"/>
                <w:sz w:val="22"/>
                <w:szCs w:val="22"/>
                <w:lang w:eastAsia="ar-SA"/>
              </w:rPr>
              <w:t>Инструкция по заполнению заявки Участником запроса котировок:</w:t>
            </w:r>
          </w:p>
          <w:p w14:paraId="7B902B1D" w14:textId="77777777" w:rsidR="0089350D" w:rsidRPr="00127AB2" w:rsidRDefault="006D63A6" w:rsidP="00127AB2">
            <w:pPr>
              <w:widowControl w:val="0"/>
              <w:spacing w:after="0"/>
              <w:rPr>
                <w:b/>
                <w:i/>
                <w:color w:val="000000"/>
                <w:sz w:val="22"/>
                <w:szCs w:val="22"/>
              </w:rPr>
            </w:pPr>
            <w:r w:rsidRPr="00127AB2">
              <w:rPr>
                <w:b/>
                <w:i/>
                <w:color w:val="000000"/>
                <w:sz w:val="22"/>
                <w:szCs w:val="22"/>
              </w:rPr>
              <w:t xml:space="preserve">      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w:t>
            </w:r>
            <w:r w:rsidRPr="00127AB2">
              <w:rPr>
                <w:b/>
                <w:i/>
                <w:color w:val="000000"/>
                <w:sz w:val="22"/>
                <w:szCs w:val="22"/>
              </w:rPr>
              <w:lastRenderedPageBreak/>
              <w:t>товара, установленным Заказчиком требованиям, указанным в Техническом задании.</w:t>
            </w:r>
          </w:p>
          <w:p w14:paraId="64D2F0D8" w14:textId="77777777" w:rsidR="0089350D" w:rsidRPr="00127AB2" w:rsidRDefault="006D63A6" w:rsidP="00127AB2">
            <w:pPr>
              <w:widowControl w:val="0"/>
              <w:spacing w:after="0"/>
              <w:rPr>
                <w:b/>
                <w:i/>
                <w:color w:val="000000"/>
                <w:sz w:val="22"/>
                <w:szCs w:val="22"/>
              </w:rPr>
            </w:pPr>
            <w:r w:rsidRPr="00127AB2">
              <w:rPr>
                <w:b/>
                <w:i/>
                <w:color w:val="000000"/>
                <w:sz w:val="22"/>
                <w:szCs w:val="22"/>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B6E6B4F" w14:textId="77777777" w:rsidR="0089350D" w:rsidRPr="00127AB2" w:rsidRDefault="006D63A6" w:rsidP="00127AB2">
            <w:pPr>
              <w:widowControl w:val="0"/>
              <w:spacing w:after="0"/>
              <w:rPr>
                <w:b/>
                <w:i/>
                <w:color w:val="000000"/>
                <w:sz w:val="22"/>
                <w:szCs w:val="22"/>
              </w:rPr>
            </w:pPr>
            <w:r w:rsidRPr="00127AB2">
              <w:rPr>
                <w:b/>
                <w:i/>
                <w:color w:val="000000"/>
                <w:sz w:val="22"/>
                <w:szCs w:val="22"/>
              </w:rPr>
              <w:t xml:space="preserve">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(Приложение № 1 настоящего Извещения  о запросе котировок в электронной форме). </w:t>
            </w:r>
          </w:p>
          <w:p w14:paraId="26176B33" w14:textId="77777777" w:rsidR="0089350D" w:rsidRPr="00127AB2" w:rsidRDefault="006D63A6" w:rsidP="00127AB2">
            <w:pPr>
              <w:widowControl w:val="0"/>
              <w:spacing w:after="0"/>
              <w:rPr>
                <w:bCs/>
                <w:color w:val="000000"/>
                <w:sz w:val="22"/>
                <w:szCs w:val="22"/>
                <w:lang w:eastAsia="ar-SA"/>
              </w:rPr>
            </w:pPr>
            <w:r w:rsidRPr="00127AB2">
              <w:rPr>
                <w:bCs/>
                <w:color w:val="000000"/>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B785186" w14:textId="77777777" w:rsidR="0089350D" w:rsidRPr="00127AB2" w:rsidRDefault="006D63A6" w:rsidP="00127AB2">
            <w:pPr>
              <w:widowControl w:val="0"/>
              <w:autoSpaceDE w:val="0"/>
              <w:autoSpaceDN w:val="0"/>
              <w:adjustRightInd w:val="0"/>
              <w:spacing w:after="0"/>
              <w:rPr>
                <w:bCs/>
                <w:sz w:val="22"/>
                <w:szCs w:val="22"/>
              </w:rPr>
            </w:pPr>
            <w:r w:rsidRPr="00127AB2">
              <w:rPr>
                <w:bCs/>
                <w:color w:val="000000"/>
                <w:sz w:val="22"/>
                <w:szCs w:val="22"/>
                <w:lang w:eastAsia="ar-SA"/>
              </w:rPr>
              <w:t>В описании условий и предложений Участник закупки не должен допускать двусмысленных толкований.</w:t>
            </w:r>
          </w:p>
        </w:tc>
      </w:tr>
      <w:tr w:rsidR="0089350D" w:rsidRPr="00127AB2" w14:paraId="4BD8FE67" w14:textId="77777777" w:rsidTr="00127AB2">
        <w:trPr>
          <w:jc w:val="center"/>
        </w:trPr>
        <w:tc>
          <w:tcPr>
            <w:tcW w:w="10134" w:type="dxa"/>
            <w:gridSpan w:val="3"/>
            <w:vAlign w:val="center"/>
          </w:tcPr>
          <w:p w14:paraId="03F0E6F5" w14:textId="77777777" w:rsidR="0089350D" w:rsidRPr="00127AB2" w:rsidRDefault="006D63A6" w:rsidP="00127AB2">
            <w:pPr>
              <w:widowControl w:val="0"/>
              <w:tabs>
                <w:tab w:val="left" w:pos="0"/>
              </w:tabs>
              <w:spacing w:after="0"/>
              <w:ind w:right="104"/>
              <w:jc w:val="center"/>
              <w:rPr>
                <w:b/>
                <w:i/>
                <w:sz w:val="22"/>
                <w:szCs w:val="22"/>
                <w:highlight w:val="green"/>
              </w:rPr>
            </w:pPr>
            <w:r w:rsidRPr="00127AB2">
              <w:rPr>
                <w:b/>
                <w:i/>
                <w:sz w:val="22"/>
                <w:szCs w:val="22"/>
              </w:rPr>
              <w:lastRenderedPageBreak/>
              <w:t xml:space="preserve"> Информация о порядке и сроках подачи заявок</w:t>
            </w:r>
          </w:p>
        </w:tc>
      </w:tr>
      <w:tr w:rsidR="0089350D" w:rsidRPr="00127AB2" w14:paraId="33B35AC8" w14:textId="77777777" w:rsidTr="00127AB2">
        <w:trPr>
          <w:jc w:val="center"/>
        </w:trPr>
        <w:tc>
          <w:tcPr>
            <w:tcW w:w="737" w:type="dxa"/>
            <w:vAlign w:val="center"/>
          </w:tcPr>
          <w:p w14:paraId="5EA48521"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68943E18" w14:textId="77777777" w:rsidR="0089350D" w:rsidRPr="00127AB2" w:rsidRDefault="006D63A6" w:rsidP="00127AB2">
            <w:pPr>
              <w:widowControl w:val="0"/>
              <w:spacing w:after="0"/>
              <w:jc w:val="left"/>
              <w:rPr>
                <w:sz w:val="22"/>
                <w:szCs w:val="22"/>
              </w:rPr>
            </w:pPr>
            <w:r w:rsidRPr="00127AB2">
              <w:rPr>
                <w:sz w:val="22"/>
                <w:szCs w:val="22"/>
              </w:rPr>
              <w:t>Сроки подачи котировочных заявок</w:t>
            </w:r>
          </w:p>
        </w:tc>
        <w:tc>
          <w:tcPr>
            <w:tcW w:w="6205" w:type="dxa"/>
            <w:vAlign w:val="center"/>
          </w:tcPr>
          <w:p w14:paraId="1A1F0945" w14:textId="79C01566" w:rsidR="0089350D" w:rsidRPr="00127AB2" w:rsidRDefault="006D63A6" w:rsidP="00127AB2">
            <w:pPr>
              <w:widowControl w:val="0"/>
              <w:spacing w:after="0"/>
              <w:ind w:right="104"/>
              <w:rPr>
                <w:sz w:val="22"/>
                <w:szCs w:val="22"/>
              </w:rPr>
            </w:pPr>
            <w:r w:rsidRPr="00127AB2">
              <w:rPr>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 </w:t>
            </w:r>
            <w:r w:rsidRPr="00127AB2">
              <w:rPr>
                <w:b/>
                <w:sz w:val="22"/>
                <w:szCs w:val="22"/>
                <w:shd w:val="clear" w:color="auto" w:fill="FFFF00"/>
              </w:rPr>
              <w:t xml:space="preserve">до 09:00 (местное время заказчика) </w:t>
            </w:r>
            <w:r w:rsidRPr="00127AB2">
              <w:rPr>
                <w:sz w:val="22"/>
                <w:szCs w:val="22"/>
                <w:shd w:val="clear" w:color="auto" w:fill="FFFF00"/>
              </w:rPr>
              <w:t xml:space="preserve"> </w:t>
            </w:r>
            <w:r w:rsidRPr="00127AB2">
              <w:rPr>
                <w:b/>
                <w:sz w:val="22"/>
                <w:szCs w:val="22"/>
                <w:shd w:val="clear" w:color="auto" w:fill="FFFF00"/>
              </w:rPr>
              <w:t>«</w:t>
            </w:r>
            <w:r w:rsidR="00D6717C">
              <w:rPr>
                <w:b/>
                <w:sz w:val="22"/>
                <w:szCs w:val="22"/>
                <w:shd w:val="clear" w:color="auto" w:fill="FFFF00"/>
              </w:rPr>
              <w:t>21</w:t>
            </w:r>
            <w:r w:rsidRPr="00127AB2">
              <w:rPr>
                <w:b/>
                <w:sz w:val="22"/>
                <w:szCs w:val="22"/>
                <w:shd w:val="clear" w:color="auto" w:fill="FFFF00"/>
              </w:rPr>
              <w:t xml:space="preserve">» </w:t>
            </w:r>
            <w:r w:rsidR="00D954D4">
              <w:rPr>
                <w:b/>
                <w:sz w:val="22"/>
                <w:szCs w:val="22"/>
                <w:shd w:val="clear" w:color="auto" w:fill="FFFF00"/>
              </w:rPr>
              <w:t>апреля</w:t>
            </w:r>
            <w:r w:rsidRPr="00127AB2">
              <w:rPr>
                <w:b/>
                <w:sz w:val="22"/>
                <w:szCs w:val="22"/>
                <w:shd w:val="clear" w:color="auto" w:fill="FFFF00"/>
              </w:rPr>
              <w:t xml:space="preserve"> </w:t>
            </w:r>
            <w:r w:rsidR="00127AB2">
              <w:rPr>
                <w:b/>
                <w:sz w:val="22"/>
                <w:szCs w:val="22"/>
                <w:shd w:val="clear" w:color="auto" w:fill="FFFF00"/>
              </w:rPr>
              <w:t>2023</w:t>
            </w:r>
            <w:r w:rsidRPr="00127AB2">
              <w:rPr>
                <w:b/>
                <w:sz w:val="22"/>
                <w:szCs w:val="22"/>
                <w:shd w:val="clear" w:color="auto" w:fill="FFFF00"/>
              </w:rPr>
              <w:t xml:space="preserve"> г.</w:t>
            </w:r>
          </w:p>
        </w:tc>
      </w:tr>
      <w:tr w:rsidR="0089350D" w:rsidRPr="00127AB2" w14:paraId="0E92D96A" w14:textId="77777777" w:rsidTr="00127AB2">
        <w:trPr>
          <w:jc w:val="center"/>
        </w:trPr>
        <w:tc>
          <w:tcPr>
            <w:tcW w:w="737" w:type="dxa"/>
            <w:vAlign w:val="center"/>
          </w:tcPr>
          <w:p w14:paraId="02AE85C6"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7C4EAB9B" w14:textId="77777777" w:rsidR="0089350D" w:rsidRPr="00127AB2" w:rsidRDefault="006D63A6" w:rsidP="00127AB2">
            <w:pPr>
              <w:widowControl w:val="0"/>
              <w:autoSpaceDE w:val="0"/>
              <w:autoSpaceDN w:val="0"/>
              <w:adjustRightInd w:val="0"/>
              <w:spacing w:after="0"/>
              <w:jc w:val="left"/>
              <w:rPr>
                <w:sz w:val="22"/>
                <w:szCs w:val="22"/>
              </w:rPr>
            </w:pPr>
            <w:r w:rsidRPr="00127AB2">
              <w:rPr>
                <w:sz w:val="22"/>
                <w:szCs w:val="22"/>
              </w:rPr>
              <w:t>Порядок подачи котировочных заявок</w:t>
            </w:r>
          </w:p>
        </w:tc>
        <w:tc>
          <w:tcPr>
            <w:tcW w:w="6205" w:type="dxa"/>
            <w:vAlign w:val="center"/>
          </w:tcPr>
          <w:p w14:paraId="711A5FBB" w14:textId="77777777" w:rsidR="0089350D" w:rsidRPr="00127AB2" w:rsidRDefault="006D63A6" w:rsidP="00127AB2">
            <w:pPr>
              <w:widowControl w:val="0"/>
              <w:spacing w:after="0"/>
              <w:ind w:firstLine="103"/>
              <w:rPr>
                <w:sz w:val="22"/>
                <w:szCs w:val="22"/>
              </w:rPr>
            </w:pPr>
            <w:r w:rsidRPr="00127AB2">
              <w:rPr>
                <w:sz w:val="22"/>
                <w:szCs w:val="22"/>
              </w:rPr>
              <w:t>1. Подача заявок на участие в запросе котировок в электронной форме осуществляется только лицами, зарегистрированными в ЕИС и аккредитованными на электронной площадке.</w:t>
            </w:r>
          </w:p>
          <w:p w14:paraId="1BD7749C" w14:textId="323218B4" w:rsidR="0089350D" w:rsidRPr="00127AB2" w:rsidRDefault="006D63A6" w:rsidP="00127AB2">
            <w:pPr>
              <w:widowControl w:val="0"/>
              <w:spacing w:after="0"/>
              <w:ind w:firstLine="103"/>
              <w:rPr>
                <w:sz w:val="22"/>
                <w:szCs w:val="22"/>
              </w:rPr>
            </w:pPr>
            <w:r w:rsidRPr="00127AB2">
              <w:rPr>
                <w:sz w:val="22"/>
                <w:szCs w:val="22"/>
              </w:rPr>
              <w:t xml:space="preserve">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w:t>
            </w:r>
            <w:r w:rsidR="001D3F4A" w:rsidRPr="00127AB2">
              <w:rPr>
                <w:sz w:val="22"/>
                <w:szCs w:val="22"/>
              </w:rPr>
              <w:t>договора</w:t>
            </w:r>
            <w:r w:rsidRPr="00127AB2">
              <w:rPr>
                <w:sz w:val="22"/>
                <w:szCs w:val="22"/>
              </w:rPr>
              <w:t>. Такая заявка направляется участником запроса котировок в электронной форме оператору электронной площадки. Форма заявки приложена (Приложение №3 к Извещению о запросе котировок в электронной форме).</w:t>
            </w:r>
          </w:p>
          <w:p w14:paraId="33A138E6" w14:textId="77777777" w:rsidR="0089350D" w:rsidRPr="00127AB2" w:rsidRDefault="006D63A6" w:rsidP="00127AB2">
            <w:pPr>
              <w:widowControl w:val="0"/>
              <w:spacing w:after="0"/>
              <w:ind w:firstLine="103"/>
              <w:rPr>
                <w:sz w:val="22"/>
                <w:szCs w:val="22"/>
              </w:rPr>
            </w:pPr>
            <w:r w:rsidRPr="00127AB2">
              <w:rPr>
                <w:sz w:val="22"/>
                <w:szCs w:val="22"/>
              </w:rP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4B109A2F" w14:textId="77777777" w:rsidR="0089350D" w:rsidRPr="00127AB2" w:rsidRDefault="006D63A6" w:rsidP="00127AB2">
            <w:pPr>
              <w:widowControl w:val="0"/>
              <w:spacing w:after="0"/>
              <w:ind w:firstLine="103"/>
              <w:rPr>
                <w:sz w:val="22"/>
                <w:szCs w:val="22"/>
              </w:rPr>
            </w:pPr>
            <w:r w:rsidRPr="00127AB2">
              <w:rPr>
                <w:sz w:val="22"/>
                <w:szCs w:val="22"/>
              </w:rPr>
              <w:t>4. Участник запроса котировок в электронной форме вправе подать только одну заявку на участие в таком запросе.</w:t>
            </w:r>
          </w:p>
          <w:p w14:paraId="52E8F00C" w14:textId="30BB1936" w:rsidR="0089350D" w:rsidRPr="00127AB2" w:rsidRDefault="006D63A6" w:rsidP="00127AB2">
            <w:pPr>
              <w:widowControl w:val="0"/>
              <w:spacing w:after="0"/>
              <w:ind w:firstLine="103"/>
              <w:rPr>
                <w:sz w:val="22"/>
                <w:szCs w:val="22"/>
              </w:rPr>
            </w:pPr>
            <w:r w:rsidRPr="00127AB2">
              <w:rPr>
                <w:sz w:val="22"/>
                <w:szCs w:val="22"/>
              </w:rPr>
              <w:t>5.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14C2E950" w14:textId="65D02D79" w:rsidR="00FF3FEA" w:rsidRPr="00127AB2" w:rsidRDefault="00FF3FEA" w:rsidP="00127AB2">
            <w:pPr>
              <w:widowControl w:val="0"/>
              <w:spacing w:after="0"/>
              <w:rPr>
                <w:sz w:val="22"/>
                <w:szCs w:val="22"/>
              </w:rPr>
            </w:pPr>
            <w:r w:rsidRPr="00127AB2">
              <w:rPr>
                <w:sz w:val="22"/>
                <w:szCs w:val="22"/>
              </w:rPr>
              <w:t xml:space="preserve">6. 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w:t>
            </w:r>
            <w:r w:rsidRPr="00127AB2">
              <w:rPr>
                <w:sz w:val="22"/>
                <w:szCs w:val="22"/>
              </w:rPr>
              <w:lastRenderedPageBreak/>
              <w:t>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7C7E265E" w14:textId="4793B728" w:rsidR="00FF3FEA" w:rsidRPr="00127AB2" w:rsidRDefault="00FF3FEA" w:rsidP="00127AB2">
            <w:pPr>
              <w:widowControl w:val="0"/>
              <w:spacing w:after="0"/>
              <w:rPr>
                <w:sz w:val="22"/>
                <w:szCs w:val="22"/>
              </w:rPr>
            </w:pPr>
            <w:r w:rsidRPr="00127AB2">
              <w:rPr>
                <w:sz w:val="22"/>
                <w:szCs w:val="22"/>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не возвращаются участникам, подавшим такие заявки. </w:t>
            </w:r>
          </w:p>
        </w:tc>
      </w:tr>
      <w:tr w:rsidR="0089350D" w:rsidRPr="00127AB2" w14:paraId="74BC2B7B" w14:textId="77777777" w:rsidTr="00127AB2">
        <w:trPr>
          <w:jc w:val="center"/>
        </w:trPr>
        <w:tc>
          <w:tcPr>
            <w:tcW w:w="737" w:type="dxa"/>
            <w:vAlign w:val="center"/>
          </w:tcPr>
          <w:p w14:paraId="32AB7553"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76C0C55E" w14:textId="77777777" w:rsidR="0089350D" w:rsidRPr="00127AB2" w:rsidRDefault="006D63A6" w:rsidP="00127AB2">
            <w:pPr>
              <w:widowControl w:val="0"/>
              <w:autoSpaceDE w:val="0"/>
              <w:autoSpaceDN w:val="0"/>
              <w:adjustRightInd w:val="0"/>
              <w:spacing w:after="0"/>
              <w:jc w:val="left"/>
              <w:rPr>
                <w:sz w:val="22"/>
                <w:szCs w:val="22"/>
              </w:rPr>
            </w:pPr>
            <w:r w:rsidRPr="00127AB2">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6205" w:type="dxa"/>
            <w:vAlign w:val="center"/>
          </w:tcPr>
          <w:p w14:paraId="1102D19E" w14:textId="77777777" w:rsidR="00BD64AD" w:rsidRPr="00127AB2" w:rsidRDefault="00BD64AD" w:rsidP="00127AB2">
            <w:pPr>
              <w:widowControl w:val="0"/>
              <w:spacing w:after="0"/>
              <w:ind w:right="104"/>
              <w:rPr>
                <w:sz w:val="22"/>
                <w:szCs w:val="22"/>
              </w:rPr>
            </w:pPr>
            <w:r w:rsidRPr="00127AB2">
              <w:rPr>
                <w:sz w:val="22"/>
                <w:szCs w:val="22"/>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14:paraId="3DD9F8CC" w14:textId="77777777" w:rsidR="00BD64AD" w:rsidRPr="00127AB2" w:rsidRDefault="00BD64AD" w:rsidP="00127AB2">
            <w:pPr>
              <w:widowControl w:val="0"/>
              <w:spacing w:after="0"/>
              <w:ind w:right="104"/>
              <w:rPr>
                <w:sz w:val="22"/>
                <w:szCs w:val="22"/>
              </w:rPr>
            </w:pPr>
            <w:r w:rsidRPr="00127AB2">
              <w:rPr>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7A45A2F6" w14:textId="7AA4FEEE" w:rsidR="00BD64AD" w:rsidRPr="00127AB2" w:rsidRDefault="00BD64AD" w:rsidP="00127AB2">
            <w:pPr>
              <w:widowControl w:val="0"/>
              <w:spacing w:after="0"/>
              <w:ind w:right="104"/>
              <w:rPr>
                <w:sz w:val="22"/>
                <w:szCs w:val="22"/>
              </w:rPr>
            </w:pPr>
            <w:r w:rsidRPr="00127AB2">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03F26E95" w14:textId="674C22C7" w:rsidR="0089350D" w:rsidRPr="00127AB2" w:rsidRDefault="00BD64AD" w:rsidP="00127AB2">
            <w:pPr>
              <w:widowControl w:val="0"/>
              <w:spacing w:after="0"/>
              <w:ind w:right="104"/>
              <w:rPr>
                <w:sz w:val="22"/>
                <w:szCs w:val="22"/>
              </w:rPr>
            </w:pPr>
            <w:r w:rsidRPr="00127AB2">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F37EA6B" w14:textId="77777777" w:rsidR="009F59C9" w:rsidRPr="00127AB2" w:rsidRDefault="009F59C9" w:rsidP="00127AB2">
            <w:pPr>
              <w:widowControl w:val="0"/>
              <w:spacing w:after="0"/>
              <w:ind w:right="104" w:firstLine="103"/>
              <w:rPr>
                <w:sz w:val="22"/>
                <w:szCs w:val="22"/>
              </w:rPr>
            </w:pPr>
          </w:p>
          <w:p w14:paraId="0689033A" w14:textId="77777777" w:rsidR="0089350D" w:rsidRPr="00127AB2" w:rsidRDefault="006D63A6" w:rsidP="00127AB2">
            <w:pPr>
              <w:widowControl w:val="0"/>
              <w:spacing w:after="0"/>
              <w:rPr>
                <w:sz w:val="22"/>
                <w:szCs w:val="22"/>
              </w:rPr>
            </w:pPr>
            <w:r w:rsidRPr="00127AB2">
              <w:rPr>
                <w:sz w:val="22"/>
                <w:szCs w:val="22"/>
              </w:rPr>
              <w:t>Дата начала срока предоставления участникам закупки разъяснений положений документации о закупке</w:t>
            </w:r>
          </w:p>
          <w:p w14:paraId="514D8B48" w14:textId="555D7069" w:rsidR="0089350D" w:rsidRPr="00127AB2" w:rsidRDefault="00412946" w:rsidP="00127AB2">
            <w:pPr>
              <w:widowControl w:val="0"/>
              <w:spacing w:after="0"/>
              <w:rPr>
                <w:b/>
                <w:bCs/>
                <w:i/>
                <w:iCs/>
                <w:sz w:val="22"/>
                <w:szCs w:val="22"/>
              </w:rPr>
            </w:pPr>
            <w:r>
              <w:rPr>
                <w:b/>
                <w:bCs/>
                <w:i/>
                <w:iCs/>
                <w:sz w:val="22"/>
                <w:szCs w:val="22"/>
              </w:rPr>
              <w:t>12</w:t>
            </w:r>
            <w:r w:rsidR="006D63A6" w:rsidRPr="00127AB2">
              <w:rPr>
                <w:b/>
                <w:bCs/>
                <w:i/>
                <w:iCs/>
                <w:sz w:val="22"/>
                <w:szCs w:val="22"/>
              </w:rPr>
              <w:t>.0</w:t>
            </w:r>
            <w:r>
              <w:rPr>
                <w:b/>
                <w:bCs/>
                <w:i/>
                <w:iCs/>
                <w:sz w:val="22"/>
                <w:szCs w:val="22"/>
              </w:rPr>
              <w:t>4</w:t>
            </w:r>
            <w:r w:rsidR="006D63A6" w:rsidRPr="00127AB2">
              <w:rPr>
                <w:b/>
                <w:bCs/>
                <w:i/>
                <w:iCs/>
                <w:sz w:val="22"/>
                <w:szCs w:val="22"/>
              </w:rPr>
              <w:t>.</w:t>
            </w:r>
            <w:r w:rsidR="00127AB2">
              <w:rPr>
                <w:b/>
                <w:bCs/>
                <w:i/>
                <w:iCs/>
                <w:sz w:val="22"/>
                <w:szCs w:val="22"/>
              </w:rPr>
              <w:t>2023</w:t>
            </w:r>
            <w:r w:rsidR="006D63A6" w:rsidRPr="00127AB2">
              <w:rPr>
                <w:b/>
                <w:bCs/>
                <w:i/>
                <w:iCs/>
                <w:sz w:val="22"/>
                <w:szCs w:val="22"/>
              </w:rPr>
              <w:t xml:space="preserve"> г.</w:t>
            </w:r>
          </w:p>
          <w:p w14:paraId="26E52060" w14:textId="77777777" w:rsidR="0089350D" w:rsidRPr="00127AB2" w:rsidRDefault="0089350D" w:rsidP="00127AB2">
            <w:pPr>
              <w:widowControl w:val="0"/>
              <w:spacing w:after="0"/>
              <w:rPr>
                <w:sz w:val="22"/>
                <w:szCs w:val="22"/>
              </w:rPr>
            </w:pPr>
          </w:p>
          <w:p w14:paraId="3F17C6D6" w14:textId="77777777" w:rsidR="0089350D" w:rsidRPr="00127AB2" w:rsidRDefault="006D63A6" w:rsidP="00127AB2">
            <w:pPr>
              <w:widowControl w:val="0"/>
              <w:spacing w:after="0"/>
              <w:rPr>
                <w:sz w:val="22"/>
                <w:szCs w:val="22"/>
              </w:rPr>
            </w:pPr>
            <w:r w:rsidRPr="00127AB2">
              <w:rPr>
                <w:sz w:val="22"/>
                <w:szCs w:val="22"/>
              </w:rPr>
              <w:t>Дата окончания срока предоставления участникам закупки разъяснений положений документации о закупке</w:t>
            </w:r>
          </w:p>
          <w:p w14:paraId="0E33CFEB" w14:textId="365CFC24" w:rsidR="0089350D" w:rsidRPr="00127AB2" w:rsidRDefault="00412946" w:rsidP="00D6717C">
            <w:pPr>
              <w:widowControl w:val="0"/>
              <w:spacing w:after="0"/>
              <w:rPr>
                <w:b/>
                <w:bCs/>
                <w:i/>
                <w:iCs/>
                <w:sz w:val="22"/>
                <w:szCs w:val="22"/>
              </w:rPr>
            </w:pPr>
            <w:r>
              <w:rPr>
                <w:b/>
                <w:bCs/>
                <w:i/>
                <w:iCs/>
                <w:sz w:val="22"/>
                <w:szCs w:val="22"/>
              </w:rPr>
              <w:t>2</w:t>
            </w:r>
            <w:r w:rsidR="00D6717C">
              <w:rPr>
                <w:b/>
                <w:bCs/>
                <w:i/>
                <w:iCs/>
                <w:sz w:val="22"/>
                <w:szCs w:val="22"/>
              </w:rPr>
              <w:t>1</w:t>
            </w:r>
            <w:r w:rsidR="006D63A6" w:rsidRPr="00127AB2">
              <w:rPr>
                <w:b/>
                <w:bCs/>
                <w:i/>
                <w:iCs/>
                <w:sz w:val="22"/>
                <w:szCs w:val="22"/>
              </w:rPr>
              <w:t>.</w:t>
            </w:r>
            <w:r w:rsidR="00127AB2">
              <w:rPr>
                <w:b/>
                <w:bCs/>
                <w:i/>
                <w:iCs/>
                <w:sz w:val="22"/>
                <w:szCs w:val="22"/>
              </w:rPr>
              <w:t>0</w:t>
            </w:r>
            <w:r>
              <w:rPr>
                <w:b/>
                <w:bCs/>
                <w:i/>
                <w:iCs/>
                <w:sz w:val="22"/>
                <w:szCs w:val="22"/>
              </w:rPr>
              <w:t>4</w:t>
            </w:r>
            <w:r w:rsidR="006D63A6" w:rsidRPr="00127AB2">
              <w:rPr>
                <w:b/>
                <w:bCs/>
                <w:i/>
                <w:iCs/>
                <w:sz w:val="22"/>
                <w:szCs w:val="22"/>
              </w:rPr>
              <w:t>.</w:t>
            </w:r>
            <w:r w:rsidR="00127AB2">
              <w:rPr>
                <w:b/>
                <w:bCs/>
                <w:i/>
                <w:iCs/>
                <w:sz w:val="22"/>
                <w:szCs w:val="22"/>
              </w:rPr>
              <w:t>2023</w:t>
            </w:r>
            <w:r w:rsidR="006D63A6" w:rsidRPr="00127AB2">
              <w:rPr>
                <w:b/>
                <w:bCs/>
                <w:i/>
                <w:iCs/>
                <w:sz w:val="22"/>
                <w:szCs w:val="22"/>
              </w:rPr>
              <w:t xml:space="preserve"> г.</w:t>
            </w:r>
          </w:p>
        </w:tc>
      </w:tr>
      <w:tr w:rsidR="0089350D" w:rsidRPr="00127AB2" w14:paraId="4787795A" w14:textId="77777777" w:rsidTr="00127AB2">
        <w:trPr>
          <w:jc w:val="center"/>
        </w:trPr>
        <w:tc>
          <w:tcPr>
            <w:tcW w:w="10134" w:type="dxa"/>
            <w:gridSpan w:val="3"/>
            <w:vAlign w:val="center"/>
          </w:tcPr>
          <w:p w14:paraId="71DD07F7" w14:textId="77777777" w:rsidR="0089350D" w:rsidRPr="00127AB2" w:rsidRDefault="006D63A6" w:rsidP="00127AB2">
            <w:pPr>
              <w:widowControl w:val="0"/>
              <w:spacing w:after="0"/>
              <w:jc w:val="center"/>
              <w:rPr>
                <w:b/>
                <w:i/>
                <w:sz w:val="22"/>
                <w:szCs w:val="22"/>
              </w:rPr>
            </w:pPr>
            <w:r w:rsidRPr="00127AB2">
              <w:rPr>
                <w:b/>
                <w:i/>
                <w:sz w:val="22"/>
                <w:szCs w:val="22"/>
              </w:rPr>
              <w:t>Информация о внесении изменений или отмене запроса котировок в электронной форме</w:t>
            </w:r>
          </w:p>
        </w:tc>
      </w:tr>
      <w:tr w:rsidR="0089350D" w:rsidRPr="00127AB2" w14:paraId="536B4402" w14:textId="77777777" w:rsidTr="00127AB2">
        <w:trPr>
          <w:jc w:val="center"/>
        </w:trPr>
        <w:tc>
          <w:tcPr>
            <w:tcW w:w="737" w:type="dxa"/>
            <w:vAlign w:val="center"/>
          </w:tcPr>
          <w:p w14:paraId="33475DD1"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53E6F8E3" w14:textId="77777777" w:rsidR="0089350D" w:rsidRPr="00127AB2" w:rsidRDefault="006D63A6" w:rsidP="00127AB2">
            <w:pPr>
              <w:widowControl w:val="0"/>
              <w:autoSpaceDE w:val="0"/>
              <w:autoSpaceDN w:val="0"/>
              <w:adjustRightInd w:val="0"/>
              <w:spacing w:after="0"/>
              <w:jc w:val="left"/>
              <w:rPr>
                <w:bCs/>
                <w:sz w:val="22"/>
                <w:szCs w:val="22"/>
              </w:rPr>
            </w:pPr>
            <w:r w:rsidRPr="00127AB2">
              <w:rPr>
                <w:bCs/>
                <w:sz w:val="22"/>
                <w:szCs w:val="22"/>
              </w:rPr>
              <w:t>Порядок внесения изменений</w:t>
            </w:r>
          </w:p>
        </w:tc>
        <w:tc>
          <w:tcPr>
            <w:tcW w:w="6205" w:type="dxa"/>
            <w:vAlign w:val="center"/>
          </w:tcPr>
          <w:p w14:paraId="5EE6EDC3" w14:textId="77777777" w:rsidR="0089350D" w:rsidRPr="00127AB2" w:rsidRDefault="006D63A6" w:rsidP="00127AB2">
            <w:pPr>
              <w:widowControl w:val="0"/>
              <w:spacing w:after="0"/>
              <w:rPr>
                <w:bCs/>
                <w:sz w:val="22"/>
                <w:szCs w:val="22"/>
              </w:rPr>
            </w:pPr>
            <w:r w:rsidRPr="00127AB2">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0BDA5E95" w14:textId="1F6DBE91" w:rsidR="0089350D" w:rsidRPr="00127AB2" w:rsidRDefault="00127AB2" w:rsidP="00127AB2">
            <w:pPr>
              <w:widowControl w:val="0"/>
              <w:spacing w:after="0"/>
              <w:rPr>
                <w:b/>
                <w:sz w:val="22"/>
                <w:szCs w:val="22"/>
              </w:rPr>
            </w:pPr>
            <w:r w:rsidRPr="00127AB2">
              <w:rPr>
                <w:bCs/>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w:t>
            </w:r>
            <w:r w:rsidRPr="00127AB2">
              <w:rPr>
                <w:bCs/>
                <w:sz w:val="22"/>
                <w:szCs w:val="22"/>
              </w:rPr>
              <w:lastRenderedPageBreak/>
              <w:t>данного способа закупки.</w:t>
            </w:r>
          </w:p>
        </w:tc>
      </w:tr>
      <w:tr w:rsidR="0089350D" w:rsidRPr="00127AB2" w14:paraId="5D1BDA90" w14:textId="77777777" w:rsidTr="00127AB2">
        <w:trPr>
          <w:jc w:val="center"/>
        </w:trPr>
        <w:tc>
          <w:tcPr>
            <w:tcW w:w="737" w:type="dxa"/>
            <w:vAlign w:val="center"/>
          </w:tcPr>
          <w:p w14:paraId="551CDE50"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4F8977E1" w14:textId="77777777" w:rsidR="0089350D" w:rsidRPr="00127AB2" w:rsidRDefault="006D63A6" w:rsidP="00127AB2">
            <w:pPr>
              <w:widowControl w:val="0"/>
              <w:autoSpaceDE w:val="0"/>
              <w:autoSpaceDN w:val="0"/>
              <w:adjustRightInd w:val="0"/>
              <w:spacing w:after="0"/>
              <w:jc w:val="left"/>
              <w:rPr>
                <w:bCs/>
                <w:sz w:val="22"/>
                <w:szCs w:val="22"/>
              </w:rPr>
            </w:pPr>
            <w:r w:rsidRPr="00127AB2">
              <w:rPr>
                <w:bCs/>
                <w:sz w:val="22"/>
                <w:szCs w:val="22"/>
              </w:rPr>
              <w:t>Отмена закупки</w:t>
            </w:r>
          </w:p>
        </w:tc>
        <w:tc>
          <w:tcPr>
            <w:tcW w:w="6205" w:type="dxa"/>
            <w:vAlign w:val="center"/>
          </w:tcPr>
          <w:p w14:paraId="67C8E441" w14:textId="77777777" w:rsidR="0089350D" w:rsidRPr="00127AB2" w:rsidRDefault="006D63A6" w:rsidP="00127AB2">
            <w:pPr>
              <w:widowControl w:val="0"/>
              <w:autoSpaceDE w:val="0"/>
              <w:autoSpaceDN w:val="0"/>
              <w:adjustRightInd w:val="0"/>
              <w:spacing w:after="0"/>
              <w:rPr>
                <w:sz w:val="22"/>
                <w:szCs w:val="22"/>
              </w:rPr>
            </w:pPr>
            <w:r w:rsidRPr="00127AB2">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36DD2687" w14:textId="382C7371" w:rsidR="0089350D" w:rsidRPr="00127AB2" w:rsidRDefault="006D63A6" w:rsidP="00127AB2">
            <w:pPr>
              <w:widowControl w:val="0"/>
              <w:autoSpaceDE w:val="0"/>
              <w:autoSpaceDN w:val="0"/>
              <w:adjustRightInd w:val="0"/>
              <w:spacing w:after="0"/>
              <w:rPr>
                <w:sz w:val="22"/>
                <w:szCs w:val="22"/>
              </w:rPr>
            </w:pPr>
            <w:r w:rsidRPr="00127AB2">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89350D" w:rsidRPr="00127AB2" w14:paraId="6750A074" w14:textId="77777777" w:rsidTr="00127AB2">
        <w:trPr>
          <w:jc w:val="center"/>
        </w:trPr>
        <w:tc>
          <w:tcPr>
            <w:tcW w:w="10134" w:type="dxa"/>
            <w:gridSpan w:val="3"/>
            <w:vAlign w:val="center"/>
          </w:tcPr>
          <w:p w14:paraId="109CB822" w14:textId="77777777" w:rsidR="0089350D" w:rsidRPr="00127AB2" w:rsidRDefault="006D63A6" w:rsidP="00127AB2">
            <w:pPr>
              <w:widowControl w:val="0"/>
              <w:spacing w:after="0"/>
              <w:jc w:val="center"/>
              <w:rPr>
                <w:rFonts w:eastAsia="Lucida Sans Unicode"/>
                <w:b/>
                <w:color w:val="000000"/>
                <w:kern w:val="2"/>
                <w:sz w:val="22"/>
                <w:szCs w:val="22"/>
                <w:lang w:eastAsia="en-US"/>
              </w:rPr>
            </w:pPr>
            <w:r w:rsidRPr="00127AB2">
              <w:rPr>
                <w:b/>
                <w:i/>
                <w:sz w:val="22"/>
                <w:szCs w:val="22"/>
              </w:rPr>
              <w:t xml:space="preserve">Информация о процедуре рассмотрения заявок </w:t>
            </w:r>
          </w:p>
        </w:tc>
      </w:tr>
      <w:tr w:rsidR="0089350D" w:rsidRPr="00127AB2" w14:paraId="054E7F40" w14:textId="77777777" w:rsidTr="00127AB2">
        <w:trPr>
          <w:jc w:val="center"/>
        </w:trPr>
        <w:tc>
          <w:tcPr>
            <w:tcW w:w="737" w:type="dxa"/>
            <w:vAlign w:val="center"/>
          </w:tcPr>
          <w:p w14:paraId="1B287382"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79E4153E" w14:textId="77777777" w:rsidR="0089350D" w:rsidRPr="00127AB2" w:rsidRDefault="006D63A6" w:rsidP="00127AB2">
            <w:pPr>
              <w:widowControl w:val="0"/>
              <w:autoSpaceDE w:val="0"/>
              <w:autoSpaceDN w:val="0"/>
              <w:adjustRightInd w:val="0"/>
              <w:spacing w:after="0"/>
              <w:jc w:val="left"/>
              <w:rPr>
                <w:color w:val="000000"/>
                <w:sz w:val="22"/>
                <w:szCs w:val="22"/>
              </w:rPr>
            </w:pPr>
            <w:r w:rsidRPr="00127AB2">
              <w:rPr>
                <w:sz w:val="22"/>
                <w:szCs w:val="22"/>
              </w:rPr>
              <w:t xml:space="preserve">Дата окончания срока рассмотрения заявок на участие в запросе котировок </w:t>
            </w:r>
          </w:p>
        </w:tc>
        <w:tc>
          <w:tcPr>
            <w:tcW w:w="6205" w:type="dxa"/>
            <w:vAlign w:val="center"/>
          </w:tcPr>
          <w:p w14:paraId="3E0FF59E" w14:textId="6971564C" w:rsidR="0089350D" w:rsidRPr="00127AB2" w:rsidRDefault="006D63A6" w:rsidP="00127AB2">
            <w:pPr>
              <w:widowControl w:val="0"/>
              <w:autoSpaceDE w:val="0"/>
              <w:autoSpaceDN w:val="0"/>
              <w:adjustRightInd w:val="0"/>
              <w:spacing w:after="0"/>
              <w:jc w:val="left"/>
              <w:rPr>
                <w:sz w:val="22"/>
                <w:szCs w:val="22"/>
              </w:rPr>
            </w:pPr>
            <w:r w:rsidRPr="00127AB2">
              <w:rPr>
                <w:b/>
                <w:iCs/>
                <w:sz w:val="22"/>
                <w:szCs w:val="22"/>
                <w:highlight w:val="yellow"/>
              </w:rPr>
              <w:t xml:space="preserve"> «</w:t>
            </w:r>
            <w:r w:rsidR="00D6717C">
              <w:rPr>
                <w:b/>
                <w:iCs/>
                <w:sz w:val="22"/>
                <w:szCs w:val="22"/>
                <w:highlight w:val="yellow"/>
              </w:rPr>
              <w:t>21</w:t>
            </w:r>
            <w:bookmarkStart w:id="2" w:name="_GoBack"/>
            <w:bookmarkEnd w:id="2"/>
            <w:r w:rsidRPr="00127AB2">
              <w:rPr>
                <w:b/>
                <w:iCs/>
                <w:sz w:val="22"/>
                <w:szCs w:val="22"/>
                <w:highlight w:val="yellow"/>
              </w:rPr>
              <w:t xml:space="preserve">» </w:t>
            </w:r>
            <w:r w:rsidR="00412946">
              <w:rPr>
                <w:b/>
                <w:iCs/>
                <w:sz w:val="22"/>
                <w:szCs w:val="22"/>
                <w:highlight w:val="yellow"/>
              </w:rPr>
              <w:t>апреля</w:t>
            </w:r>
            <w:r w:rsidRPr="00127AB2">
              <w:rPr>
                <w:b/>
                <w:iCs/>
                <w:sz w:val="22"/>
                <w:szCs w:val="22"/>
                <w:highlight w:val="yellow"/>
              </w:rPr>
              <w:t xml:space="preserve"> </w:t>
            </w:r>
            <w:r w:rsidR="00127AB2">
              <w:rPr>
                <w:b/>
                <w:iCs/>
                <w:sz w:val="22"/>
                <w:szCs w:val="22"/>
                <w:highlight w:val="yellow"/>
              </w:rPr>
              <w:t>2023</w:t>
            </w:r>
            <w:r w:rsidRPr="00127AB2">
              <w:rPr>
                <w:b/>
                <w:iCs/>
                <w:sz w:val="22"/>
                <w:szCs w:val="22"/>
                <w:highlight w:val="yellow"/>
              </w:rPr>
              <w:t xml:space="preserve"> </w:t>
            </w:r>
            <w:r w:rsidRPr="00127AB2">
              <w:rPr>
                <w:b/>
                <w:sz w:val="22"/>
                <w:szCs w:val="22"/>
                <w:highlight w:val="yellow"/>
              </w:rPr>
              <w:t>г.</w:t>
            </w:r>
            <w:r w:rsidRPr="00127AB2">
              <w:rPr>
                <w:b/>
                <w:sz w:val="22"/>
                <w:szCs w:val="22"/>
              </w:rPr>
              <w:t xml:space="preserve"> </w:t>
            </w:r>
          </w:p>
        </w:tc>
      </w:tr>
      <w:tr w:rsidR="0089350D" w:rsidRPr="00127AB2" w14:paraId="5BEADEF9" w14:textId="77777777" w:rsidTr="00127AB2">
        <w:trPr>
          <w:jc w:val="center"/>
        </w:trPr>
        <w:tc>
          <w:tcPr>
            <w:tcW w:w="737" w:type="dxa"/>
            <w:vAlign w:val="center"/>
          </w:tcPr>
          <w:p w14:paraId="2F746D5A"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2093EAE4" w14:textId="77777777" w:rsidR="0089350D" w:rsidRPr="00127AB2" w:rsidRDefault="006D63A6" w:rsidP="00127AB2">
            <w:pPr>
              <w:widowControl w:val="0"/>
              <w:autoSpaceDE w:val="0"/>
              <w:autoSpaceDN w:val="0"/>
              <w:adjustRightInd w:val="0"/>
              <w:spacing w:after="0"/>
              <w:jc w:val="left"/>
              <w:rPr>
                <w:sz w:val="22"/>
                <w:szCs w:val="22"/>
              </w:rPr>
            </w:pPr>
            <w:r w:rsidRPr="00127AB2">
              <w:rPr>
                <w:sz w:val="22"/>
                <w:szCs w:val="22"/>
              </w:rPr>
              <w:t>Порядок рассмотрения котировочных заявок</w:t>
            </w:r>
          </w:p>
        </w:tc>
        <w:tc>
          <w:tcPr>
            <w:tcW w:w="6205" w:type="dxa"/>
            <w:vAlign w:val="center"/>
          </w:tcPr>
          <w:p w14:paraId="7EF366F7" w14:textId="4A99E36F" w:rsidR="00412946" w:rsidRPr="00412946" w:rsidRDefault="00F7614B" w:rsidP="00412946">
            <w:pPr>
              <w:widowControl w:val="0"/>
              <w:autoSpaceDE w:val="0"/>
              <w:autoSpaceDN w:val="0"/>
              <w:adjustRightInd w:val="0"/>
              <w:spacing w:after="0"/>
              <w:rPr>
                <w:sz w:val="22"/>
                <w:szCs w:val="22"/>
              </w:rPr>
            </w:pPr>
            <w:r w:rsidRPr="00127AB2">
              <w:rPr>
                <w:sz w:val="22"/>
                <w:szCs w:val="22"/>
              </w:rPr>
              <w:t xml:space="preserve">1. </w:t>
            </w:r>
            <w:r w:rsidR="00412946" w:rsidRPr="00412946">
              <w:rPr>
                <w:sz w:val="22"/>
                <w:szCs w:val="22"/>
              </w:rPr>
              <w:t xml:space="preserve">В течение пяти дней с даты окончания подачи заявок Комиссия рассматривает заявки в части соответствия их требованиям, установленным в извещении о проведении запроса котировок, и оценивает такие заявки. </w:t>
            </w:r>
          </w:p>
          <w:p w14:paraId="66A4F550" w14:textId="1196A627" w:rsidR="00F7614B" w:rsidRPr="00127AB2" w:rsidRDefault="00412946" w:rsidP="00412946">
            <w:pPr>
              <w:widowControl w:val="0"/>
              <w:autoSpaceDE w:val="0"/>
              <w:autoSpaceDN w:val="0"/>
              <w:adjustRightInd w:val="0"/>
              <w:spacing w:after="0"/>
              <w:rPr>
                <w:sz w:val="22"/>
                <w:szCs w:val="22"/>
              </w:rPr>
            </w:pPr>
            <w:r w:rsidRPr="00412946">
              <w:rPr>
                <w:sz w:val="22"/>
                <w:szCs w:val="22"/>
              </w:rPr>
              <w:t>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производятся</w:t>
            </w:r>
            <w:r>
              <w:rPr>
                <w:sz w:val="22"/>
                <w:szCs w:val="22"/>
              </w:rPr>
              <w:t xml:space="preserve"> </w:t>
            </w:r>
            <w:r w:rsidRPr="00412946">
              <w:rPr>
                <w:sz w:val="22"/>
                <w:szCs w:val="22"/>
              </w:rPr>
              <w:t>по предложенной в указанных заявках цене договора, сниженной на пятнадцать процентов. При осуществлении закупок радиоэлектронной продукции путем проведения запроса котировок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производятся по предложенной в указанных заявках цене договора, сниженной на тридцать процентов.</w:t>
            </w:r>
          </w:p>
          <w:p w14:paraId="6163E875" w14:textId="77777777" w:rsidR="00F7614B" w:rsidRPr="00127AB2" w:rsidRDefault="00F7614B" w:rsidP="00127AB2">
            <w:pPr>
              <w:widowControl w:val="0"/>
              <w:autoSpaceDE w:val="0"/>
              <w:autoSpaceDN w:val="0"/>
              <w:adjustRightInd w:val="0"/>
              <w:spacing w:after="0"/>
              <w:rPr>
                <w:sz w:val="22"/>
                <w:szCs w:val="22"/>
              </w:rPr>
            </w:pPr>
            <w:r w:rsidRPr="00127AB2">
              <w:rPr>
                <w:sz w:val="22"/>
                <w:szCs w:val="22"/>
              </w:rPr>
              <w:t>2. Победителем в проведении запроса котировок признается участник размещения заказа,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размещения заказа.</w:t>
            </w:r>
          </w:p>
          <w:p w14:paraId="069A7AE3" w14:textId="52E881F6" w:rsidR="001E0E8C" w:rsidRDefault="00F7614B" w:rsidP="00412946">
            <w:pPr>
              <w:widowControl w:val="0"/>
              <w:autoSpaceDE w:val="0"/>
              <w:autoSpaceDN w:val="0"/>
              <w:adjustRightInd w:val="0"/>
              <w:spacing w:after="0"/>
              <w:rPr>
                <w:sz w:val="22"/>
                <w:szCs w:val="22"/>
              </w:rPr>
            </w:pPr>
            <w:r w:rsidRPr="00127AB2">
              <w:rPr>
                <w:sz w:val="22"/>
                <w:szCs w:val="22"/>
              </w:rPr>
              <w:t xml:space="preserve">3. </w:t>
            </w:r>
            <w:r w:rsidR="00412946" w:rsidRPr="00412946">
              <w:rPr>
                <w:sz w:val="22"/>
                <w:szCs w:val="22"/>
              </w:rPr>
              <w:t xml:space="preserve">Комиссия отказывает в допуске к участию в запросе котировок по </w:t>
            </w:r>
            <w:r w:rsidR="00412946">
              <w:rPr>
                <w:sz w:val="22"/>
                <w:szCs w:val="22"/>
              </w:rPr>
              <w:t xml:space="preserve">следующим </w:t>
            </w:r>
            <w:r w:rsidR="00412946" w:rsidRPr="00412946">
              <w:rPr>
                <w:sz w:val="22"/>
                <w:szCs w:val="22"/>
              </w:rPr>
              <w:t>основаниям</w:t>
            </w:r>
            <w:r w:rsidR="00412946">
              <w:rPr>
                <w:sz w:val="22"/>
                <w:szCs w:val="22"/>
              </w:rPr>
              <w:t>:</w:t>
            </w:r>
          </w:p>
          <w:p w14:paraId="184DF317" w14:textId="77777777" w:rsidR="00412946" w:rsidRPr="00412946" w:rsidRDefault="00412946" w:rsidP="00412946">
            <w:pPr>
              <w:widowControl w:val="0"/>
              <w:autoSpaceDE w:val="0"/>
              <w:autoSpaceDN w:val="0"/>
              <w:adjustRightInd w:val="0"/>
              <w:spacing w:after="0"/>
              <w:rPr>
                <w:sz w:val="22"/>
                <w:szCs w:val="22"/>
              </w:rPr>
            </w:pPr>
            <w:r w:rsidRPr="00412946">
              <w:rPr>
                <w:sz w:val="22"/>
                <w:szCs w:val="22"/>
              </w:rPr>
              <w:t>1) непредставления обязательных документов либо наличия в таких документах недостоверных сведений;</w:t>
            </w:r>
          </w:p>
          <w:p w14:paraId="01736C63" w14:textId="77777777" w:rsidR="00412946" w:rsidRPr="00412946" w:rsidRDefault="00412946" w:rsidP="00412946">
            <w:pPr>
              <w:widowControl w:val="0"/>
              <w:autoSpaceDE w:val="0"/>
              <w:autoSpaceDN w:val="0"/>
              <w:adjustRightInd w:val="0"/>
              <w:spacing w:after="0"/>
              <w:rPr>
                <w:sz w:val="22"/>
                <w:szCs w:val="22"/>
              </w:rPr>
            </w:pPr>
            <w:r w:rsidRPr="00412946">
              <w:rPr>
                <w:sz w:val="22"/>
                <w:szCs w:val="22"/>
              </w:rPr>
              <w:t>2) несоответствия участника процедуры закупки требованиям, установленным документацией о закупке;</w:t>
            </w:r>
          </w:p>
          <w:p w14:paraId="4411B9D4" w14:textId="77777777" w:rsidR="00412946" w:rsidRPr="00412946" w:rsidRDefault="00412946" w:rsidP="00412946">
            <w:pPr>
              <w:widowControl w:val="0"/>
              <w:autoSpaceDE w:val="0"/>
              <w:autoSpaceDN w:val="0"/>
              <w:adjustRightInd w:val="0"/>
              <w:spacing w:after="0"/>
              <w:rPr>
                <w:sz w:val="22"/>
                <w:szCs w:val="22"/>
              </w:rPr>
            </w:pPr>
            <w:r w:rsidRPr="00412946">
              <w:rPr>
                <w:sz w:val="22"/>
                <w:szCs w:val="22"/>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3C9CB9E6" w14:textId="26A6405E" w:rsidR="00412946" w:rsidRPr="00412946" w:rsidRDefault="00412946" w:rsidP="00412946">
            <w:pPr>
              <w:widowControl w:val="0"/>
              <w:autoSpaceDE w:val="0"/>
              <w:autoSpaceDN w:val="0"/>
              <w:adjustRightInd w:val="0"/>
              <w:spacing w:after="0"/>
              <w:rPr>
                <w:sz w:val="22"/>
                <w:szCs w:val="22"/>
              </w:rPr>
            </w:pPr>
            <w:r w:rsidRPr="00412946">
              <w:rPr>
                <w:sz w:val="22"/>
                <w:szCs w:val="22"/>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3CCE9016" w14:textId="63949108" w:rsidR="00412946" w:rsidRPr="00127AB2" w:rsidRDefault="00412946" w:rsidP="00412946">
            <w:pPr>
              <w:widowControl w:val="0"/>
              <w:autoSpaceDE w:val="0"/>
              <w:autoSpaceDN w:val="0"/>
              <w:adjustRightInd w:val="0"/>
              <w:spacing w:after="0"/>
              <w:rPr>
                <w:sz w:val="22"/>
                <w:szCs w:val="22"/>
              </w:rPr>
            </w:pPr>
            <w:r w:rsidRPr="00412946">
              <w:rPr>
                <w:sz w:val="22"/>
                <w:szCs w:val="22"/>
              </w:rPr>
              <w:t xml:space="preserve">5) представления участником закупки в составе своей заявки </w:t>
            </w:r>
            <w:r w:rsidRPr="00412946">
              <w:rPr>
                <w:sz w:val="22"/>
                <w:szCs w:val="22"/>
              </w:rPr>
              <w:lastRenderedPageBreak/>
              <w:t>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4EC10615" w14:textId="050987AA" w:rsidR="00F7614B" w:rsidRPr="00127AB2" w:rsidRDefault="00F7614B" w:rsidP="00127AB2">
            <w:pPr>
              <w:widowControl w:val="0"/>
              <w:autoSpaceDE w:val="0"/>
              <w:autoSpaceDN w:val="0"/>
              <w:adjustRightInd w:val="0"/>
              <w:spacing w:after="0"/>
              <w:rPr>
                <w:sz w:val="22"/>
                <w:szCs w:val="22"/>
              </w:rPr>
            </w:pPr>
            <w:r w:rsidRPr="00127AB2">
              <w:rPr>
                <w:sz w:val="22"/>
                <w:szCs w:val="22"/>
              </w:rPr>
              <w:t xml:space="preserve">4.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 о всех участниках размещения заказа,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размещения заказа, предложившем в котировочной заявке цену, такую же, как и победитель в проведении запроса котировок, или об участнике размещения заказа, предложение о цене контракта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котировочной комиссии и размещается в единой информационной системе также в графическом виде. </w:t>
            </w:r>
          </w:p>
          <w:p w14:paraId="5E1327EC" w14:textId="77777777" w:rsidR="00F7614B" w:rsidRPr="00127AB2" w:rsidRDefault="00F7614B" w:rsidP="00127AB2">
            <w:pPr>
              <w:widowControl w:val="0"/>
              <w:autoSpaceDE w:val="0"/>
              <w:autoSpaceDN w:val="0"/>
              <w:adjustRightInd w:val="0"/>
              <w:spacing w:after="0"/>
              <w:rPr>
                <w:sz w:val="22"/>
                <w:szCs w:val="22"/>
              </w:rPr>
            </w:pPr>
            <w:r w:rsidRPr="00127AB2">
              <w:rPr>
                <w:sz w:val="22"/>
                <w:szCs w:val="22"/>
              </w:rPr>
              <w:t>5. Протокол оценки котировочных заявок размещается в единой информационной системе не позднее чем через три дня со дня их подписания.</w:t>
            </w:r>
          </w:p>
          <w:p w14:paraId="1FEF6FD7" w14:textId="77777777" w:rsidR="00F7614B" w:rsidRPr="00127AB2" w:rsidRDefault="00F7614B" w:rsidP="00127AB2">
            <w:pPr>
              <w:widowControl w:val="0"/>
              <w:autoSpaceDE w:val="0"/>
              <w:autoSpaceDN w:val="0"/>
              <w:adjustRightInd w:val="0"/>
              <w:spacing w:after="0"/>
              <w:rPr>
                <w:sz w:val="22"/>
                <w:szCs w:val="22"/>
              </w:rPr>
            </w:pPr>
            <w:r w:rsidRPr="00127AB2">
              <w:rPr>
                <w:sz w:val="22"/>
                <w:szCs w:val="22"/>
              </w:rPr>
              <w:t>6.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46EDA939" w14:textId="77777777" w:rsidR="00412946" w:rsidRDefault="00412946" w:rsidP="00127AB2">
            <w:pPr>
              <w:widowControl w:val="0"/>
              <w:autoSpaceDE w:val="0"/>
              <w:autoSpaceDN w:val="0"/>
              <w:adjustRightInd w:val="0"/>
              <w:spacing w:after="0"/>
              <w:rPr>
                <w:sz w:val="22"/>
                <w:szCs w:val="22"/>
              </w:rPr>
            </w:pPr>
          </w:p>
          <w:p w14:paraId="17B02E53" w14:textId="5300208D" w:rsidR="001E0E8C" w:rsidRPr="002E5414" w:rsidRDefault="001E0E8C" w:rsidP="00127AB2">
            <w:pPr>
              <w:widowControl w:val="0"/>
              <w:autoSpaceDE w:val="0"/>
              <w:autoSpaceDN w:val="0"/>
              <w:adjustRightInd w:val="0"/>
              <w:spacing w:after="0"/>
              <w:rPr>
                <w:sz w:val="22"/>
                <w:szCs w:val="22"/>
              </w:rPr>
            </w:pPr>
            <w:r w:rsidRPr="002E5414">
              <w:rPr>
                <w:sz w:val="22"/>
                <w:szCs w:val="22"/>
              </w:rPr>
              <w:t>Цена договора является твердой и может изменяться только по соглашению сторон в следующих случаях:</w:t>
            </w:r>
          </w:p>
          <w:p w14:paraId="5CEDDEB9" w14:textId="77777777" w:rsidR="001E0E8C" w:rsidRPr="002E5414" w:rsidRDefault="001E0E8C" w:rsidP="00127AB2">
            <w:pPr>
              <w:widowControl w:val="0"/>
              <w:autoSpaceDE w:val="0"/>
              <w:autoSpaceDN w:val="0"/>
              <w:adjustRightInd w:val="0"/>
              <w:spacing w:after="0"/>
              <w:rPr>
                <w:sz w:val="22"/>
                <w:szCs w:val="22"/>
              </w:rPr>
            </w:pPr>
            <w:r w:rsidRPr="002E5414">
              <w:rPr>
                <w:sz w:val="22"/>
                <w:szCs w:val="22"/>
              </w:rPr>
              <w:t>1) цена снижается без изменения предусмотренного договором количества товаров, объема работ, услуг и иных условий исполнения договора;</w:t>
            </w:r>
          </w:p>
          <w:p w14:paraId="2C863E5E" w14:textId="77777777" w:rsidR="001E0E8C" w:rsidRPr="00127AB2" w:rsidRDefault="001E0E8C" w:rsidP="00127AB2">
            <w:pPr>
              <w:widowControl w:val="0"/>
              <w:autoSpaceDE w:val="0"/>
              <w:autoSpaceDN w:val="0"/>
              <w:adjustRightInd w:val="0"/>
              <w:spacing w:after="0"/>
              <w:rPr>
                <w:sz w:val="22"/>
                <w:szCs w:val="22"/>
              </w:rPr>
            </w:pPr>
            <w:r w:rsidRPr="002E5414">
              <w:rPr>
                <w:sz w:val="22"/>
                <w:szCs w:val="22"/>
              </w:rPr>
              <w:t>2) изменился размер</w:t>
            </w:r>
            <w:r w:rsidRPr="00127AB2">
              <w:rPr>
                <w:sz w:val="22"/>
                <w:szCs w:val="22"/>
              </w:rPr>
              <w:t xml:space="preserve"> ставки налога на добавленную стоимость;</w:t>
            </w:r>
          </w:p>
          <w:p w14:paraId="351369DA" w14:textId="77777777" w:rsidR="001E0E8C" w:rsidRPr="00127AB2" w:rsidRDefault="001E0E8C" w:rsidP="00127AB2">
            <w:pPr>
              <w:widowControl w:val="0"/>
              <w:autoSpaceDE w:val="0"/>
              <w:autoSpaceDN w:val="0"/>
              <w:adjustRightInd w:val="0"/>
              <w:spacing w:after="0"/>
              <w:rPr>
                <w:sz w:val="22"/>
                <w:szCs w:val="22"/>
              </w:rPr>
            </w:pPr>
            <w:r w:rsidRPr="00127AB2">
              <w:rPr>
                <w:sz w:val="22"/>
                <w:szCs w:val="22"/>
              </w:rPr>
              <w:t>3) изменились в соответствии с законодательством Российской Федерации регулируемые цены (тарифы) на товары, работы, услуги;</w:t>
            </w:r>
          </w:p>
          <w:p w14:paraId="44D09188" w14:textId="77777777" w:rsidR="001E0E8C" w:rsidRPr="00127AB2" w:rsidRDefault="001E0E8C" w:rsidP="00127AB2">
            <w:pPr>
              <w:widowControl w:val="0"/>
              <w:autoSpaceDE w:val="0"/>
              <w:autoSpaceDN w:val="0"/>
              <w:adjustRightInd w:val="0"/>
              <w:spacing w:after="0"/>
              <w:rPr>
                <w:sz w:val="22"/>
                <w:szCs w:val="22"/>
              </w:rPr>
            </w:pPr>
            <w:r w:rsidRPr="00127AB2">
              <w:rPr>
                <w:sz w:val="22"/>
                <w:szCs w:val="22"/>
              </w:rPr>
              <w:t>4) возможность изменить цену договора предусмотрена таким договором.</w:t>
            </w:r>
          </w:p>
          <w:p w14:paraId="0559AA67" w14:textId="7960E284" w:rsidR="001E0E8C" w:rsidRPr="00127AB2" w:rsidRDefault="001E0E8C" w:rsidP="00127AB2">
            <w:pPr>
              <w:widowControl w:val="0"/>
              <w:autoSpaceDE w:val="0"/>
              <w:autoSpaceDN w:val="0"/>
              <w:adjustRightInd w:val="0"/>
              <w:spacing w:after="0"/>
              <w:rPr>
                <w:sz w:val="22"/>
                <w:szCs w:val="22"/>
              </w:rPr>
            </w:pPr>
            <w:r w:rsidRPr="00127AB2">
              <w:rPr>
                <w:sz w:val="22"/>
                <w:szCs w:val="22"/>
              </w:rPr>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(цену договора), если это предусмотрено документацией о закупке (договором).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tc>
      </w:tr>
      <w:tr w:rsidR="0049282C" w:rsidRPr="00127AB2" w14:paraId="28AEDA82" w14:textId="77777777" w:rsidTr="00127AB2">
        <w:trPr>
          <w:jc w:val="center"/>
        </w:trPr>
        <w:tc>
          <w:tcPr>
            <w:tcW w:w="737" w:type="dxa"/>
            <w:vAlign w:val="center"/>
          </w:tcPr>
          <w:p w14:paraId="5C78E114"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245FA850" w14:textId="77777777" w:rsidR="0049282C" w:rsidRPr="00127AB2" w:rsidRDefault="0049282C" w:rsidP="00127AB2">
            <w:pPr>
              <w:widowControl w:val="0"/>
              <w:spacing w:after="0"/>
              <w:rPr>
                <w:sz w:val="22"/>
                <w:szCs w:val="22"/>
              </w:rPr>
            </w:pPr>
            <w:r w:rsidRPr="00127AB2">
              <w:rPr>
                <w:bCs/>
                <w:sz w:val="22"/>
                <w:szCs w:val="22"/>
              </w:rPr>
              <w:t>Место  рассмотрения и оценки котировочных заявок:</w:t>
            </w:r>
          </w:p>
        </w:tc>
        <w:tc>
          <w:tcPr>
            <w:tcW w:w="6205" w:type="dxa"/>
            <w:vAlign w:val="center"/>
          </w:tcPr>
          <w:p w14:paraId="04C8DC0F" w14:textId="2FED6397" w:rsidR="0049282C" w:rsidRPr="00127AB2" w:rsidRDefault="00127AB2" w:rsidP="00127AB2">
            <w:pPr>
              <w:widowControl w:val="0"/>
              <w:spacing w:after="0"/>
              <w:rPr>
                <w:sz w:val="22"/>
                <w:szCs w:val="22"/>
              </w:rPr>
            </w:pPr>
            <w:r w:rsidRPr="00127AB2">
              <w:rPr>
                <w:color w:val="000000"/>
                <w:sz w:val="22"/>
                <w:szCs w:val="22"/>
              </w:rPr>
              <w:t>346720, Ростовская обл.,</w:t>
            </w:r>
            <w:r>
              <w:rPr>
                <w:color w:val="000000"/>
                <w:sz w:val="22"/>
                <w:szCs w:val="22"/>
              </w:rPr>
              <w:t xml:space="preserve"> </w:t>
            </w:r>
            <w:r w:rsidRPr="00127AB2">
              <w:rPr>
                <w:color w:val="000000"/>
                <w:sz w:val="22"/>
                <w:szCs w:val="22"/>
              </w:rPr>
              <w:t>р-н Аксайский,</w:t>
            </w:r>
            <w:r>
              <w:rPr>
                <w:color w:val="000000"/>
                <w:sz w:val="22"/>
                <w:szCs w:val="22"/>
              </w:rPr>
              <w:t xml:space="preserve"> </w:t>
            </w:r>
            <w:r w:rsidRPr="00127AB2">
              <w:rPr>
                <w:color w:val="000000"/>
                <w:sz w:val="22"/>
                <w:szCs w:val="22"/>
              </w:rPr>
              <w:t>г. Аксай,</w:t>
            </w:r>
            <w:r>
              <w:rPr>
                <w:color w:val="000000"/>
                <w:sz w:val="22"/>
                <w:szCs w:val="22"/>
              </w:rPr>
              <w:t xml:space="preserve"> </w:t>
            </w:r>
            <w:r w:rsidRPr="00127AB2">
              <w:rPr>
                <w:color w:val="000000"/>
                <w:sz w:val="22"/>
                <w:szCs w:val="22"/>
              </w:rPr>
              <w:t>ул. Садовая, дом д. 16, офис (квартира) кв. 186 помещ. 4/1</w:t>
            </w:r>
          </w:p>
        </w:tc>
      </w:tr>
      <w:tr w:rsidR="0049282C" w:rsidRPr="00127AB2" w14:paraId="757DD6CD" w14:textId="77777777" w:rsidTr="00127AB2">
        <w:trPr>
          <w:jc w:val="center"/>
        </w:trPr>
        <w:tc>
          <w:tcPr>
            <w:tcW w:w="737" w:type="dxa"/>
            <w:vAlign w:val="center"/>
          </w:tcPr>
          <w:p w14:paraId="57016366"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6B4F2668" w14:textId="77777777" w:rsidR="0049282C" w:rsidRPr="00127AB2" w:rsidRDefault="0049282C" w:rsidP="00127AB2">
            <w:pPr>
              <w:widowControl w:val="0"/>
              <w:spacing w:after="0"/>
              <w:jc w:val="left"/>
              <w:rPr>
                <w:bCs/>
                <w:sz w:val="22"/>
                <w:szCs w:val="22"/>
              </w:rPr>
            </w:pPr>
            <w:r w:rsidRPr="00127AB2">
              <w:rPr>
                <w:bCs/>
                <w:sz w:val="22"/>
                <w:szCs w:val="22"/>
              </w:rPr>
              <w:t xml:space="preserve">Условия признания участника победителем запроса котировок в электронной форме </w:t>
            </w:r>
          </w:p>
        </w:tc>
        <w:tc>
          <w:tcPr>
            <w:tcW w:w="6205" w:type="dxa"/>
            <w:vAlign w:val="center"/>
          </w:tcPr>
          <w:p w14:paraId="56814244" w14:textId="77777777" w:rsidR="0049282C" w:rsidRPr="00127AB2" w:rsidRDefault="0049282C" w:rsidP="00127AB2">
            <w:pPr>
              <w:widowControl w:val="0"/>
              <w:spacing w:after="0"/>
              <w:rPr>
                <w:sz w:val="22"/>
                <w:szCs w:val="22"/>
              </w:rPr>
            </w:pPr>
            <w:r w:rsidRPr="00127AB2">
              <w:rPr>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w:t>
            </w:r>
            <w:r w:rsidRPr="00127AB2">
              <w:rPr>
                <w:sz w:val="22"/>
                <w:szCs w:val="22"/>
              </w:rPr>
              <w:lastRenderedPageBreak/>
              <w:t>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7D8067E" w14:textId="77777777" w:rsidR="0049282C" w:rsidRPr="00127AB2" w:rsidRDefault="0049282C" w:rsidP="00127AB2">
            <w:pPr>
              <w:widowControl w:val="0"/>
              <w:spacing w:after="0"/>
              <w:rPr>
                <w:sz w:val="22"/>
                <w:szCs w:val="22"/>
              </w:rPr>
            </w:pPr>
            <w:r w:rsidRPr="00127AB2">
              <w:rPr>
                <w:sz w:val="22"/>
                <w:szCs w:val="22"/>
              </w:rPr>
              <w:t>По результатам запроса котировок в электронной форме договор заключается с победителем такого запроса.</w:t>
            </w:r>
          </w:p>
        </w:tc>
      </w:tr>
      <w:tr w:rsidR="0049282C" w:rsidRPr="00127AB2" w14:paraId="1C2EABE3" w14:textId="77777777" w:rsidTr="00127AB2">
        <w:trPr>
          <w:jc w:val="center"/>
        </w:trPr>
        <w:tc>
          <w:tcPr>
            <w:tcW w:w="737" w:type="dxa"/>
            <w:vAlign w:val="center"/>
          </w:tcPr>
          <w:p w14:paraId="77A67E2A"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49430FA9" w14:textId="77777777" w:rsidR="0049282C" w:rsidRPr="00127AB2" w:rsidRDefault="0049282C" w:rsidP="00127AB2">
            <w:pPr>
              <w:widowControl w:val="0"/>
              <w:spacing w:after="0"/>
              <w:jc w:val="left"/>
              <w:rPr>
                <w:bCs/>
                <w:sz w:val="22"/>
                <w:szCs w:val="22"/>
              </w:rPr>
            </w:pPr>
            <w:r w:rsidRPr="00127AB2">
              <w:rPr>
                <w:sz w:val="22"/>
                <w:szCs w:val="22"/>
              </w:rPr>
              <w:t>Признание запроса котировок несостоявшимся</w:t>
            </w:r>
          </w:p>
        </w:tc>
        <w:tc>
          <w:tcPr>
            <w:tcW w:w="6205" w:type="dxa"/>
            <w:vAlign w:val="center"/>
          </w:tcPr>
          <w:p w14:paraId="3E8E3EFA" w14:textId="77777777" w:rsidR="00412946" w:rsidRDefault="00412946" w:rsidP="00412946">
            <w:pPr>
              <w:pStyle w:val="af9"/>
              <w:widowControl w:val="0"/>
              <w:spacing w:after="0"/>
              <w:jc w:val="both"/>
              <w:rPr>
                <w:sz w:val="22"/>
                <w:szCs w:val="22"/>
              </w:rPr>
            </w:pPr>
            <w:r w:rsidRPr="00412946">
              <w:rPr>
                <w:sz w:val="22"/>
                <w:szCs w:val="22"/>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082AE5E" w14:textId="77777777" w:rsidR="00412946" w:rsidRDefault="00412946" w:rsidP="00412946">
            <w:pPr>
              <w:pStyle w:val="af9"/>
              <w:widowControl w:val="0"/>
              <w:spacing w:after="0"/>
              <w:jc w:val="both"/>
              <w:rPr>
                <w:sz w:val="22"/>
                <w:szCs w:val="22"/>
              </w:rPr>
            </w:pPr>
            <w:r w:rsidRPr="00412946">
              <w:rPr>
                <w:sz w:val="22"/>
                <w:szCs w:val="22"/>
              </w:rPr>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r>
              <w:rPr>
                <w:sz w:val="22"/>
                <w:szCs w:val="22"/>
              </w:rPr>
              <w:t xml:space="preserve"> </w:t>
            </w:r>
          </w:p>
          <w:p w14:paraId="6E6462C9" w14:textId="6D0F19A3" w:rsidR="0049282C" w:rsidRPr="00127AB2" w:rsidRDefault="00412946" w:rsidP="00412946">
            <w:pPr>
              <w:pStyle w:val="af9"/>
              <w:widowControl w:val="0"/>
              <w:spacing w:after="0"/>
              <w:jc w:val="both"/>
              <w:rPr>
                <w:sz w:val="22"/>
                <w:szCs w:val="22"/>
              </w:rPr>
            </w:pPr>
            <w:r w:rsidRPr="00412946">
              <w:rPr>
                <w:sz w:val="22"/>
                <w:szCs w:val="22"/>
              </w:rPr>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w:t>
            </w:r>
            <w:r>
              <w:rPr>
                <w:sz w:val="22"/>
                <w:szCs w:val="22"/>
              </w:rPr>
              <w:t xml:space="preserve"> </w:t>
            </w:r>
            <w:r w:rsidRPr="00412946">
              <w:rPr>
                <w:sz w:val="22"/>
                <w:szCs w:val="22"/>
              </w:rPr>
              <w:t>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rsidR="0049282C" w:rsidRPr="00127AB2" w14:paraId="11CC7286" w14:textId="77777777" w:rsidTr="00127AB2">
        <w:trPr>
          <w:jc w:val="center"/>
        </w:trPr>
        <w:tc>
          <w:tcPr>
            <w:tcW w:w="737" w:type="dxa"/>
            <w:vAlign w:val="center"/>
          </w:tcPr>
          <w:p w14:paraId="4584F6DC" w14:textId="77777777" w:rsidR="0049282C" w:rsidRPr="00127AB2" w:rsidRDefault="0049282C" w:rsidP="00127AB2">
            <w:pPr>
              <w:pStyle w:val="affb"/>
              <w:widowControl w:val="0"/>
              <w:tabs>
                <w:tab w:val="left" w:pos="426"/>
              </w:tabs>
              <w:spacing w:after="0"/>
              <w:ind w:left="0"/>
              <w:rPr>
                <w:b/>
                <w:bCs/>
                <w:color w:val="000000"/>
                <w:sz w:val="22"/>
                <w:szCs w:val="22"/>
              </w:rPr>
            </w:pPr>
          </w:p>
        </w:tc>
        <w:tc>
          <w:tcPr>
            <w:tcW w:w="9397" w:type="dxa"/>
            <w:gridSpan w:val="2"/>
            <w:vAlign w:val="center"/>
          </w:tcPr>
          <w:p w14:paraId="18FF3622" w14:textId="77777777" w:rsidR="0049282C" w:rsidRPr="00127AB2" w:rsidRDefault="0049282C" w:rsidP="00127AB2">
            <w:pPr>
              <w:widowControl w:val="0"/>
              <w:spacing w:after="0"/>
              <w:jc w:val="center"/>
              <w:rPr>
                <w:b/>
                <w:i/>
                <w:sz w:val="22"/>
                <w:szCs w:val="22"/>
              </w:rPr>
            </w:pPr>
            <w:r w:rsidRPr="00127AB2">
              <w:rPr>
                <w:b/>
                <w:i/>
                <w:sz w:val="22"/>
                <w:szCs w:val="22"/>
              </w:rPr>
              <w:t>Информация о заключение договора</w:t>
            </w:r>
          </w:p>
        </w:tc>
      </w:tr>
      <w:tr w:rsidR="0049282C" w:rsidRPr="00127AB2" w14:paraId="007573DF" w14:textId="77777777" w:rsidTr="00127AB2">
        <w:trPr>
          <w:jc w:val="center"/>
        </w:trPr>
        <w:tc>
          <w:tcPr>
            <w:tcW w:w="737" w:type="dxa"/>
            <w:vAlign w:val="center"/>
          </w:tcPr>
          <w:p w14:paraId="6B522CAF"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4A8923A5" w14:textId="77777777" w:rsidR="0049282C" w:rsidRPr="00127AB2" w:rsidRDefault="0049282C" w:rsidP="00127AB2">
            <w:pPr>
              <w:widowControl w:val="0"/>
              <w:autoSpaceDE w:val="0"/>
              <w:autoSpaceDN w:val="0"/>
              <w:adjustRightInd w:val="0"/>
              <w:spacing w:after="0"/>
              <w:jc w:val="left"/>
              <w:rPr>
                <w:bCs/>
                <w:iCs/>
                <w:sz w:val="22"/>
                <w:szCs w:val="22"/>
              </w:rPr>
            </w:pPr>
            <w:r w:rsidRPr="00127AB2">
              <w:rPr>
                <w:bCs/>
                <w:iCs/>
                <w:sz w:val="22"/>
                <w:szCs w:val="22"/>
              </w:rPr>
              <w:t>Срок, в течение которого победитель запроса котировок или иной участник, с которым заключается договор при уклонении победителя запроса котировок от заключения договора, должен подписать договор</w:t>
            </w:r>
          </w:p>
        </w:tc>
        <w:tc>
          <w:tcPr>
            <w:tcW w:w="6205" w:type="dxa"/>
            <w:vAlign w:val="center"/>
          </w:tcPr>
          <w:p w14:paraId="0A294457" w14:textId="77777777" w:rsidR="0049282C" w:rsidRPr="00127AB2" w:rsidRDefault="0049282C" w:rsidP="00127AB2">
            <w:pPr>
              <w:widowControl w:val="0"/>
              <w:tabs>
                <w:tab w:val="left" w:pos="5983"/>
              </w:tabs>
              <w:spacing w:after="0"/>
              <w:rPr>
                <w:sz w:val="22"/>
                <w:szCs w:val="22"/>
              </w:rPr>
            </w:pPr>
            <w:r w:rsidRPr="00127AB2">
              <w:rPr>
                <w:sz w:val="22"/>
                <w:szCs w:val="22"/>
              </w:rPr>
              <w:t>По итогам запроса котировок в электронной форме договор заключается на условиях, предусмотренных извещением об осуществлении закупки, по цене, предложенной в заявке победителя в проведении запроса котировок в электронной форме (единственным участником запроса котировок, заявка которого признана соответствующей) или в котировочной заявке участника, с которым заключается договор, в случае уклонения победителя в проведении запроса котировок в электронной форме от заключения договора,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6C2F7773" w14:textId="749BC435" w:rsidR="0049282C" w:rsidRPr="00127AB2" w:rsidRDefault="0049282C" w:rsidP="00127AB2">
            <w:pPr>
              <w:widowControl w:val="0"/>
              <w:tabs>
                <w:tab w:val="left" w:pos="5983"/>
              </w:tabs>
              <w:spacing w:after="0"/>
              <w:rPr>
                <w:sz w:val="22"/>
                <w:szCs w:val="22"/>
              </w:rPr>
            </w:pPr>
            <w:r w:rsidRPr="00127AB2">
              <w:rPr>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 цене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2C101800" w14:textId="63BF8C99" w:rsidR="00EF3D5F" w:rsidRPr="00127AB2" w:rsidRDefault="0049282C" w:rsidP="00127AB2">
            <w:pPr>
              <w:widowControl w:val="0"/>
              <w:tabs>
                <w:tab w:val="left" w:pos="5983"/>
              </w:tabs>
              <w:spacing w:after="0"/>
              <w:rPr>
                <w:sz w:val="22"/>
                <w:szCs w:val="22"/>
              </w:rPr>
            </w:pPr>
            <w:r w:rsidRPr="00127AB2">
              <w:rPr>
                <w:sz w:val="22"/>
                <w:szCs w:val="22"/>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49282C" w:rsidRPr="00127AB2" w14:paraId="40573F85" w14:textId="77777777" w:rsidTr="00127AB2">
        <w:trPr>
          <w:jc w:val="center"/>
        </w:trPr>
        <w:tc>
          <w:tcPr>
            <w:tcW w:w="737" w:type="dxa"/>
            <w:vAlign w:val="center"/>
          </w:tcPr>
          <w:p w14:paraId="34EAEA82"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3333556B" w14:textId="77777777" w:rsidR="0049282C" w:rsidRPr="00127AB2" w:rsidRDefault="0049282C" w:rsidP="00127AB2">
            <w:pPr>
              <w:widowControl w:val="0"/>
              <w:spacing w:after="0"/>
              <w:jc w:val="left"/>
              <w:rPr>
                <w:sz w:val="22"/>
                <w:szCs w:val="22"/>
              </w:rPr>
            </w:pPr>
            <w:r w:rsidRPr="00127AB2">
              <w:rPr>
                <w:sz w:val="22"/>
                <w:szCs w:val="22"/>
              </w:rPr>
              <w:t>Условия признания уклонившимся от заключения договора</w:t>
            </w:r>
          </w:p>
        </w:tc>
        <w:tc>
          <w:tcPr>
            <w:tcW w:w="6205" w:type="dxa"/>
            <w:vAlign w:val="center"/>
          </w:tcPr>
          <w:p w14:paraId="5360C732" w14:textId="77777777" w:rsidR="0049282C" w:rsidRPr="00127AB2" w:rsidRDefault="0049282C" w:rsidP="00127AB2">
            <w:pPr>
              <w:widowControl w:val="0"/>
              <w:spacing w:after="0"/>
              <w:rPr>
                <w:sz w:val="22"/>
                <w:szCs w:val="22"/>
              </w:rPr>
            </w:pPr>
            <w:r w:rsidRPr="00127AB2">
              <w:rPr>
                <w:sz w:val="22"/>
                <w:szCs w:val="22"/>
              </w:rPr>
              <w:t>Участник закупки признается уклонившимся от заключения договора в случае, когда:</w:t>
            </w:r>
          </w:p>
          <w:p w14:paraId="42C698C7" w14:textId="4B8FB92B" w:rsidR="0049282C" w:rsidRPr="00127AB2" w:rsidRDefault="0049282C" w:rsidP="00127AB2">
            <w:pPr>
              <w:widowControl w:val="0"/>
              <w:spacing w:after="0"/>
              <w:rPr>
                <w:sz w:val="22"/>
                <w:szCs w:val="22"/>
              </w:rPr>
            </w:pPr>
            <w:r w:rsidRPr="00127AB2">
              <w:rPr>
                <w:sz w:val="22"/>
                <w:szCs w:val="22"/>
              </w:rPr>
              <w:t>1) не представил подписанный договор (отказался от заключения договора) в редакции Заказчика в срок, определенный Положением</w:t>
            </w:r>
            <w:r w:rsidR="001E0E8C" w:rsidRPr="00127AB2">
              <w:rPr>
                <w:sz w:val="22"/>
                <w:szCs w:val="22"/>
              </w:rPr>
              <w:t xml:space="preserve"> заказчика</w:t>
            </w:r>
            <w:r w:rsidRPr="00127AB2">
              <w:rPr>
                <w:sz w:val="22"/>
                <w:szCs w:val="22"/>
              </w:rPr>
              <w:t>;</w:t>
            </w:r>
          </w:p>
          <w:p w14:paraId="546BCA82" w14:textId="77777777" w:rsidR="0049282C" w:rsidRPr="00127AB2" w:rsidRDefault="0049282C" w:rsidP="00127AB2">
            <w:pPr>
              <w:widowControl w:val="0"/>
              <w:spacing w:after="0"/>
              <w:rPr>
                <w:sz w:val="22"/>
                <w:szCs w:val="22"/>
              </w:rPr>
            </w:pPr>
            <w:r w:rsidRPr="00127AB2">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4644B797" w14:textId="551B7E29" w:rsidR="00364B46" w:rsidRPr="00127AB2" w:rsidRDefault="00364B46" w:rsidP="00127AB2">
            <w:pPr>
              <w:widowControl w:val="0"/>
              <w:autoSpaceDE w:val="0"/>
              <w:autoSpaceDN w:val="0"/>
              <w:adjustRightInd w:val="0"/>
              <w:spacing w:after="0"/>
              <w:rPr>
                <w:sz w:val="22"/>
                <w:szCs w:val="22"/>
              </w:rPr>
            </w:pPr>
            <w:r w:rsidRPr="00127AB2">
              <w:rPr>
                <w:sz w:val="22"/>
                <w:szCs w:val="22"/>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57DFD0B9" w14:textId="509501CB" w:rsidR="00364B46" w:rsidRPr="00127AB2" w:rsidRDefault="00364B46" w:rsidP="00127AB2">
            <w:pPr>
              <w:widowControl w:val="0"/>
              <w:spacing w:after="0"/>
              <w:rPr>
                <w:sz w:val="22"/>
                <w:szCs w:val="22"/>
              </w:rPr>
            </w:pPr>
            <w:r w:rsidRPr="00127AB2">
              <w:rPr>
                <w:sz w:val="22"/>
                <w:szCs w:val="22"/>
              </w:rPr>
              <w:t xml:space="preserve">В случае, если победитель в проведении запроса котировок признан уклонившимся от заключения договора, заказчик вправе заключить договор с участником, предложившим такую же, как победитель в проведении запроса котировок, цену договора, а при отсутствии такого участника -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w:t>
            </w:r>
            <w:r w:rsidR="001E0E8C" w:rsidRPr="00127AB2">
              <w:rPr>
                <w:sz w:val="22"/>
                <w:szCs w:val="22"/>
              </w:rPr>
              <w:t>начальную (</w:t>
            </w:r>
            <w:r w:rsidRPr="00127AB2">
              <w:rPr>
                <w:sz w:val="22"/>
                <w:szCs w:val="22"/>
              </w:rPr>
              <w:t>максимальную</w:t>
            </w:r>
            <w:r w:rsidR="001E0E8C" w:rsidRPr="00127AB2">
              <w:rPr>
                <w:sz w:val="22"/>
                <w:szCs w:val="22"/>
              </w:rPr>
              <w:t>)</w:t>
            </w:r>
            <w:r w:rsidRPr="00127AB2">
              <w:rPr>
                <w:sz w:val="22"/>
                <w:szCs w:val="22"/>
              </w:rPr>
              <w:t xml:space="preserve"> цену договора, указанную в извещении о проведении запроса котировок. </w:t>
            </w:r>
          </w:p>
        </w:tc>
      </w:tr>
      <w:tr w:rsidR="0049282C" w:rsidRPr="00127AB2" w14:paraId="41981BBF" w14:textId="77777777" w:rsidTr="00127AB2">
        <w:trPr>
          <w:jc w:val="center"/>
        </w:trPr>
        <w:tc>
          <w:tcPr>
            <w:tcW w:w="10134" w:type="dxa"/>
            <w:gridSpan w:val="3"/>
            <w:vAlign w:val="center"/>
          </w:tcPr>
          <w:p w14:paraId="6E2CA3E3" w14:textId="77777777" w:rsidR="0049282C" w:rsidRPr="00127AB2" w:rsidRDefault="0049282C" w:rsidP="00127AB2">
            <w:pPr>
              <w:widowControl w:val="0"/>
              <w:autoSpaceDE w:val="0"/>
              <w:autoSpaceDN w:val="0"/>
              <w:adjustRightInd w:val="0"/>
              <w:spacing w:after="0"/>
              <w:jc w:val="center"/>
              <w:rPr>
                <w:rFonts w:eastAsia="Calibri"/>
                <w:sz w:val="22"/>
                <w:szCs w:val="22"/>
                <w:lang w:eastAsia="en-US"/>
              </w:rPr>
            </w:pPr>
            <w:r w:rsidRPr="00127AB2">
              <w:rPr>
                <w:rFonts w:eastAsia="Calibri"/>
                <w:b/>
                <w:i/>
                <w:sz w:val="22"/>
                <w:szCs w:val="22"/>
                <w:lang w:eastAsia="en-US"/>
              </w:rPr>
              <w:t>Условия предоставления приоритета</w:t>
            </w:r>
          </w:p>
        </w:tc>
      </w:tr>
      <w:tr w:rsidR="0049282C" w:rsidRPr="00127AB2" w14:paraId="05981856" w14:textId="77777777" w:rsidTr="00127AB2">
        <w:trPr>
          <w:jc w:val="center"/>
        </w:trPr>
        <w:tc>
          <w:tcPr>
            <w:tcW w:w="737" w:type="dxa"/>
            <w:tcBorders>
              <w:right w:val="single" w:sz="4" w:space="0" w:color="auto"/>
            </w:tcBorders>
            <w:vAlign w:val="center"/>
          </w:tcPr>
          <w:p w14:paraId="036D57F7"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14D44F96" w14:textId="77777777" w:rsidR="0049282C" w:rsidRPr="00127AB2" w:rsidRDefault="0049282C" w:rsidP="00127AB2">
            <w:pPr>
              <w:widowControl w:val="0"/>
              <w:autoSpaceDE w:val="0"/>
              <w:autoSpaceDN w:val="0"/>
              <w:adjustRightInd w:val="0"/>
              <w:spacing w:after="0"/>
              <w:jc w:val="left"/>
              <w:rPr>
                <w:bCs/>
                <w:iCs/>
                <w:sz w:val="22"/>
                <w:szCs w:val="22"/>
              </w:rPr>
            </w:pPr>
            <w:r w:rsidRPr="00127AB2">
              <w:rPr>
                <w:bCs/>
                <w:iCs/>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05" w:type="dxa"/>
            <w:tcBorders>
              <w:top w:val="single" w:sz="4" w:space="0" w:color="auto"/>
              <w:left w:val="single" w:sz="4" w:space="0" w:color="auto"/>
              <w:bottom w:val="single" w:sz="4" w:space="0" w:color="auto"/>
              <w:right w:val="single" w:sz="4" w:space="0" w:color="auto"/>
            </w:tcBorders>
            <w:vAlign w:val="center"/>
          </w:tcPr>
          <w:p w14:paraId="2FFDF174" w14:textId="77777777" w:rsidR="0049282C" w:rsidRPr="00127AB2" w:rsidRDefault="0049282C" w:rsidP="00127AB2">
            <w:pPr>
              <w:widowControl w:val="0"/>
              <w:autoSpaceDE w:val="0"/>
              <w:autoSpaceDN w:val="0"/>
              <w:adjustRightInd w:val="0"/>
              <w:spacing w:after="0"/>
              <w:rPr>
                <w:rFonts w:eastAsia="Calibri"/>
                <w:sz w:val="22"/>
                <w:szCs w:val="22"/>
                <w:lang w:eastAsia="en-US"/>
              </w:rPr>
            </w:pPr>
            <w:r w:rsidRPr="00127AB2">
              <w:rPr>
                <w:rFonts w:eastAsia="Calibri"/>
                <w:sz w:val="22"/>
                <w:szCs w:val="22"/>
                <w:lang w:eastAsia="en-US"/>
              </w:rPr>
              <w:t>Установлен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C24BF51" w14:textId="77777777" w:rsidR="0049282C" w:rsidRPr="00127AB2" w:rsidRDefault="0049282C" w:rsidP="00127AB2">
            <w:pPr>
              <w:pStyle w:val="pj"/>
              <w:widowControl w:val="0"/>
              <w:shd w:val="clear" w:color="auto" w:fill="FFFFFF"/>
              <w:spacing w:before="0" w:beforeAutospacing="0" w:after="0" w:afterAutospacing="0"/>
              <w:rPr>
                <w:sz w:val="22"/>
                <w:szCs w:val="22"/>
              </w:rPr>
            </w:pPr>
            <w:r w:rsidRPr="00127AB2">
              <w:rPr>
                <w:sz w:val="22"/>
                <w:szCs w:val="22"/>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8CC4789" w14:textId="77777777" w:rsidR="0049282C" w:rsidRPr="00127AB2" w:rsidRDefault="0049282C" w:rsidP="00127AB2">
            <w:pPr>
              <w:pStyle w:val="pj"/>
              <w:widowControl w:val="0"/>
              <w:shd w:val="clear" w:color="auto" w:fill="FFFFFF"/>
              <w:spacing w:before="0" w:beforeAutospacing="0" w:after="0" w:afterAutospacing="0"/>
              <w:rPr>
                <w:sz w:val="22"/>
                <w:szCs w:val="22"/>
              </w:rPr>
            </w:pPr>
            <w:r w:rsidRPr="00127AB2">
              <w:rPr>
                <w:sz w:val="22"/>
                <w:szCs w:val="22"/>
              </w:rPr>
              <w:lastRenderedPageBreak/>
              <w:t>Приоритет не предоставляется в случаях, если:</w:t>
            </w:r>
          </w:p>
          <w:p w14:paraId="7FE14D0D" w14:textId="77777777" w:rsidR="0049282C" w:rsidRPr="00127AB2" w:rsidRDefault="0049282C" w:rsidP="00127AB2">
            <w:pPr>
              <w:pStyle w:val="pj"/>
              <w:widowControl w:val="0"/>
              <w:shd w:val="clear" w:color="auto" w:fill="FFFFFF"/>
              <w:spacing w:before="0" w:beforeAutospacing="0" w:after="0" w:afterAutospacing="0"/>
              <w:rPr>
                <w:sz w:val="22"/>
                <w:szCs w:val="22"/>
              </w:rPr>
            </w:pPr>
            <w:r w:rsidRPr="00127AB2">
              <w:rPr>
                <w:sz w:val="22"/>
                <w:szCs w:val="22"/>
              </w:rPr>
              <w:t>а) закупка признана несостоявшейся и договор заключается с единственным участником закупки;</w:t>
            </w:r>
          </w:p>
          <w:p w14:paraId="0155D65A" w14:textId="77777777" w:rsidR="0049282C" w:rsidRPr="00127AB2" w:rsidRDefault="0049282C" w:rsidP="00127AB2">
            <w:pPr>
              <w:pStyle w:val="pj"/>
              <w:widowControl w:val="0"/>
              <w:shd w:val="clear" w:color="auto" w:fill="FFFFFF"/>
              <w:spacing w:before="0" w:beforeAutospacing="0" w:after="0" w:afterAutospacing="0"/>
              <w:rPr>
                <w:sz w:val="22"/>
                <w:szCs w:val="22"/>
              </w:rPr>
            </w:pPr>
            <w:r w:rsidRPr="00127AB2">
              <w:rPr>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50CDA17" w14:textId="77777777" w:rsidR="0049282C" w:rsidRPr="00127AB2" w:rsidRDefault="0049282C" w:rsidP="00127AB2">
            <w:pPr>
              <w:pStyle w:val="pj"/>
              <w:widowControl w:val="0"/>
              <w:shd w:val="clear" w:color="auto" w:fill="FFFFFF"/>
              <w:spacing w:before="0" w:beforeAutospacing="0" w:after="0" w:afterAutospacing="0"/>
              <w:rPr>
                <w:sz w:val="22"/>
                <w:szCs w:val="22"/>
              </w:rPr>
            </w:pPr>
            <w:r w:rsidRPr="00127AB2">
              <w:rPr>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9178251" w14:textId="77777777" w:rsidR="0049282C" w:rsidRPr="00127AB2" w:rsidRDefault="0049282C" w:rsidP="00127AB2">
            <w:pPr>
              <w:pStyle w:val="pj"/>
              <w:widowControl w:val="0"/>
              <w:shd w:val="clear" w:color="auto" w:fill="FFFFFF"/>
              <w:spacing w:before="0" w:beforeAutospacing="0" w:after="0" w:afterAutospacing="0"/>
              <w:rPr>
                <w:sz w:val="22"/>
                <w:szCs w:val="22"/>
              </w:rPr>
            </w:pPr>
            <w:r w:rsidRPr="00127AB2">
              <w:rPr>
                <w:sz w:val="22"/>
                <w:szCs w:val="22"/>
              </w:rPr>
              <w:t>г)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5EF3A30" w14:textId="77777777" w:rsidR="0049282C" w:rsidRPr="00127AB2" w:rsidRDefault="0049282C" w:rsidP="00127AB2">
            <w:pPr>
              <w:widowControl w:val="0"/>
              <w:autoSpaceDE w:val="0"/>
              <w:autoSpaceDN w:val="0"/>
              <w:adjustRightInd w:val="0"/>
              <w:spacing w:after="0"/>
              <w:rPr>
                <w:sz w:val="22"/>
                <w:szCs w:val="22"/>
              </w:rPr>
            </w:pPr>
            <w:r w:rsidRPr="00127AB2">
              <w:rPr>
                <w:sz w:val="22"/>
                <w:szCs w:val="22"/>
              </w:rPr>
              <w:t>д)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49282C" w:rsidRPr="00127AB2" w14:paraId="54B2A7D6" w14:textId="77777777" w:rsidTr="00127AB2">
        <w:trPr>
          <w:jc w:val="center"/>
        </w:trPr>
        <w:tc>
          <w:tcPr>
            <w:tcW w:w="10134" w:type="dxa"/>
            <w:gridSpan w:val="3"/>
            <w:tcBorders>
              <w:right w:val="single" w:sz="4" w:space="0" w:color="auto"/>
            </w:tcBorders>
            <w:vAlign w:val="center"/>
          </w:tcPr>
          <w:p w14:paraId="36EA4700" w14:textId="77777777" w:rsidR="0049282C" w:rsidRPr="00127AB2" w:rsidRDefault="0049282C" w:rsidP="00127AB2">
            <w:pPr>
              <w:widowControl w:val="0"/>
              <w:autoSpaceDE w:val="0"/>
              <w:autoSpaceDN w:val="0"/>
              <w:adjustRightInd w:val="0"/>
              <w:spacing w:after="0"/>
              <w:jc w:val="center"/>
              <w:rPr>
                <w:rFonts w:eastAsia="Calibri"/>
                <w:b/>
                <w:bCs/>
                <w:i/>
                <w:iCs/>
                <w:sz w:val="22"/>
                <w:szCs w:val="22"/>
                <w:lang w:eastAsia="en-US"/>
              </w:rPr>
            </w:pPr>
            <w:r w:rsidRPr="00127AB2">
              <w:rPr>
                <w:rFonts w:eastAsia="Calibri"/>
                <w:b/>
                <w:bCs/>
                <w:i/>
                <w:iCs/>
                <w:sz w:val="22"/>
                <w:szCs w:val="22"/>
                <w:lang w:eastAsia="en-US"/>
              </w:rPr>
              <w:lastRenderedPageBreak/>
              <w:t>Обеспечение защиты прав и законных интересов участников закупки</w:t>
            </w:r>
          </w:p>
        </w:tc>
      </w:tr>
      <w:tr w:rsidR="0049282C" w:rsidRPr="00127AB2" w14:paraId="5E0109FC" w14:textId="77777777" w:rsidTr="00127AB2">
        <w:trPr>
          <w:jc w:val="center"/>
        </w:trPr>
        <w:tc>
          <w:tcPr>
            <w:tcW w:w="737" w:type="dxa"/>
            <w:tcBorders>
              <w:right w:val="single" w:sz="4" w:space="0" w:color="auto"/>
            </w:tcBorders>
            <w:vAlign w:val="center"/>
          </w:tcPr>
          <w:p w14:paraId="64DD989A"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24344050" w14:textId="77777777" w:rsidR="0049282C" w:rsidRPr="00127AB2" w:rsidRDefault="0049282C" w:rsidP="00127AB2">
            <w:pPr>
              <w:widowControl w:val="0"/>
              <w:autoSpaceDE w:val="0"/>
              <w:autoSpaceDN w:val="0"/>
              <w:adjustRightInd w:val="0"/>
              <w:spacing w:after="0"/>
              <w:jc w:val="left"/>
              <w:rPr>
                <w:bCs/>
                <w:iCs/>
                <w:sz w:val="22"/>
                <w:szCs w:val="22"/>
              </w:rPr>
            </w:pPr>
            <w:r w:rsidRPr="00127AB2">
              <w:rPr>
                <w:bCs/>
                <w:iCs/>
                <w:sz w:val="22"/>
                <w:szCs w:val="22"/>
              </w:rPr>
              <w:t>Обжалование результатов проведения закупки</w:t>
            </w:r>
          </w:p>
        </w:tc>
        <w:tc>
          <w:tcPr>
            <w:tcW w:w="6205" w:type="dxa"/>
            <w:tcBorders>
              <w:top w:val="single" w:sz="4" w:space="0" w:color="auto"/>
              <w:left w:val="single" w:sz="4" w:space="0" w:color="auto"/>
              <w:bottom w:val="single" w:sz="4" w:space="0" w:color="auto"/>
              <w:right w:val="single" w:sz="4" w:space="0" w:color="auto"/>
            </w:tcBorders>
            <w:vAlign w:val="center"/>
          </w:tcPr>
          <w:p w14:paraId="0393F3EA" w14:textId="77777777" w:rsidR="0049282C" w:rsidRPr="00127AB2" w:rsidRDefault="0049282C" w:rsidP="00127AB2">
            <w:pPr>
              <w:widowControl w:val="0"/>
              <w:autoSpaceDE w:val="0"/>
              <w:autoSpaceDN w:val="0"/>
              <w:adjustRightInd w:val="0"/>
              <w:spacing w:after="0"/>
              <w:rPr>
                <w:rFonts w:eastAsia="Calibri"/>
                <w:sz w:val="22"/>
                <w:szCs w:val="22"/>
                <w:lang w:eastAsia="en-US"/>
              </w:rPr>
            </w:pPr>
            <w:r w:rsidRPr="00127AB2">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bl>
    <w:p w14:paraId="79D79827" w14:textId="77777777" w:rsidR="005122AC" w:rsidRPr="00127AB2" w:rsidRDefault="005122AC" w:rsidP="00127AB2">
      <w:pPr>
        <w:pStyle w:val="ConsPlusNormal"/>
        <w:tabs>
          <w:tab w:val="left" w:pos="360"/>
        </w:tabs>
        <w:ind w:firstLine="0"/>
        <w:jc w:val="right"/>
        <w:rPr>
          <w:rFonts w:ascii="Times New Roman" w:hAnsi="Times New Roman" w:cs="Times New Roman"/>
          <w:bCs/>
          <w:color w:val="000000"/>
        </w:rPr>
      </w:pPr>
    </w:p>
    <w:p w14:paraId="122D0883" w14:textId="0B6FB6A1" w:rsidR="00E63F4D" w:rsidRPr="00127AB2" w:rsidRDefault="00E63F4D" w:rsidP="00127AB2">
      <w:pPr>
        <w:pStyle w:val="ConsPlusNormal"/>
        <w:tabs>
          <w:tab w:val="left" w:pos="360"/>
        </w:tabs>
        <w:ind w:firstLine="0"/>
        <w:jc w:val="right"/>
        <w:rPr>
          <w:rFonts w:ascii="Times New Roman" w:hAnsi="Times New Roman" w:cs="Times New Roman"/>
          <w:bCs/>
          <w:color w:val="000000"/>
        </w:rPr>
      </w:pPr>
    </w:p>
    <w:p w14:paraId="5F596138" w14:textId="77777777" w:rsidR="00127AB2" w:rsidRDefault="00127AB2">
      <w:pPr>
        <w:spacing w:after="0"/>
        <w:jc w:val="left"/>
        <w:rPr>
          <w:b/>
          <w:bCs/>
          <w:color w:val="000000"/>
          <w:sz w:val="22"/>
          <w:szCs w:val="22"/>
        </w:rPr>
      </w:pPr>
      <w:r>
        <w:rPr>
          <w:b/>
          <w:bCs/>
          <w:color w:val="000000"/>
        </w:rPr>
        <w:br w:type="page"/>
      </w:r>
    </w:p>
    <w:p w14:paraId="19B70F3D" w14:textId="4979C3CD" w:rsidR="0089350D" w:rsidRPr="00127AB2" w:rsidRDefault="006D63A6" w:rsidP="00127AB2">
      <w:pPr>
        <w:pStyle w:val="ConsPlusNormal"/>
        <w:tabs>
          <w:tab w:val="left" w:pos="360"/>
        </w:tabs>
        <w:ind w:firstLine="0"/>
        <w:jc w:val="right"/>
        <w:rPr>
          <w:rFonts w:ascii="Times New Roman" w:hAnsi="Times New Roman" w:cs="Times New Roman"/>
          <w:b/>
          <w:bCs/>
          <w:color w:val="000000"/>
        </w:rPr>
      </w:pPr>
      <w:r w:rsidRPr="00127AB2">
        <w:rPr>
          <w:rFonts w:ascii="Times New Roman" w:hAnsi="Times New Roman" w:cs="Times New Roman"/>
          <w:b/>
          <w:bCs/>
          <w:color w:val="000000"/>
        </w:rPr>
        <w:lastRenderedPageBreak/>
        <w:t>Приложение № 1 к Извещению</w:t>
      </w:r>
    </w:p>
    <w:p w14:paraId="1ED05A86" w14:textId="77777777" w:rsidR="0089350D" w:rsidRPr="00127AB2" w:rsidRDefault="0089350D" w:rsidP="00127AB2">
      <w:pPr>
        <w:widowControl w:val="0"/>
        <w:spacing w:after="0"/>
        <w:jc w:val="center"/>
        <w:rPr>
          <w:b/>
          <w:bCs/>
          <w:color w:val="000000"/>
          <w:sz w:val="22"/>
          <w:szCs w:val="22"/>
        </w:rPr>
      </w:pPr>
    </w:p>
    <w:p w14:paraId="3A2D8578" w14:textId="77777777" w:rsidR="0089350D" w:rsidRPr="00127AB2" w:rsidRDefault="006D63A6" w:rsidP="00127AB2">
      <w:pPr>
        <w:widowControl w:val="0"/>
        <w:spacing w:after="0"/>
        <w:jc w:val="center"/>
        <w:rPr>
          <w:b/>
          <w:bCs/>
          <w:color w:val="000000"/>
          <w:sz w:val="22"/>
          <w:szCs w:val="22"/>
        </w:rPr>
      </w:pPr>
      <w:r w:rsidRPr="00127AB2">
        <w:rPr>
          <w:b/>
          <w:bCs/>
          <w:color w:val="000000"/>
          <w:sz w:val="22"/>
          <w:szCs w:val="22"/>
        </w:rPr>
        <w:t>Описание предмета закупки</w:t>
      </w:r>
    </w:p>
    <w:p w14:paraId="07081CEC" w14:textId="77777777" w:rsidR="005122AC" w:rsidRPr="00127AB2" w:rsidRDefault="005122AC" w:rsidP="00127AB2">
      <w:pPr>
        <w:widowControl w:val="0"/>
        <w:spacing w:after="0"/>
        <w:jc w:val="center"/>
        <w:rPr>
          <w:b/>
          <w:bCs/>
          <w:sz w:val="22"/>
          <w:szCs w:val="22"/>
        </w:rPr>
      </w:pPr>
      <w:r w:rsidRPr="00127AB2">
        <w:rPr>
          <w:b/>
          <w:bCs/>
          <w:sz w:val="22"/>
          <w:szCs w:val="22"/>
        </w:rPr>
        <w:t>ТЕХНИЧЕСКОЕ ЗАДАНИЕ</w:t>
      </w:r>
    </w:p>
    <w:p w14:paraId="771A2A24" w14:textId="0A6B81EA" w:rsidR="007E4B30" w:rsidRPr="00127AB2" w:rsidRDefault="005122AC" w:rsidP="00127AB2">
      <w:pPr>
        <w:widowControl w:val="0"/>
        <w:autoSpaceDE w:val="0"/>
        <w:autoSpaceDN w:val="0"/>
        <w:adjustRightInd w:val="0"/>
        <w:spacing w:after="0"/>
        <w:jc w:val="center"/>
        <w:rPr>
          <w:sz w:val="22"/>
          <w:szCs w:val="22"/>
        </w:rPr>
      </w:pPr>
      <w:r w:rsidRPr="00127AB2">
        <w:rPr>
          <w:b/>
          <w:bCs/>
          <w:color w:val="000000"/>
          <w:sz w:val="22"/>
          <w:szCs w:val="22"/>
        </w:rPr>
        <w:t>на поставку</w:t>
      </w:r>
      <w:r w:rsidRPr="00127AB2">
        <w:rPr>
          <w:b/>
          <w:color w:val="000000"/>
          <w:sz w:val="22"/>
          <w:szCs w:val="22"/>
        </w:rPr>
        <w:t xml:space="preserve"> </w:t>
      </w:r>
      <w:r w:rsidR="002E5414" w:rsidRPr="002E5414">
        <w:rPr>
          <w:b/>
          <w:bCs/>
          <w:color w:val="000000"/>
          <w:sz w:val="22"/>
          <w:szCs w:val="22"/>
        </w:rPr>
        <w:t xml:space="preserve">квадрокоптеров </w:t>
      </w:r>
      <w:r w:rsidR="007E4B30" w:rsidRPr="00127AB2">
        <w:rPr>
          <w:b/>
          <w:bCs/>
          <w:color w:val="000000"/>
          <w:sz w:val="22"/>
          <w:szCs w:val="22"/>
        </w:rPr>
        <w:t>для нужд АКЦИОНЕРНОГО ОБЩЕСТВА «РОСТОВСКИЙ ПАТРОННЫЙ ЗАВОД»</w:t>
      </w:r>
    </w:p>
    <w:p w14:paraId="03BC3690" w14:textId="41CF8F27" w:rsidR="005122AC" w:rsidRPr="00127AB2" w:rsidRDefault="005122AC" w:rsidP="00127AB2">
      <w:pPr>
        <w:widowControl w:val="0"/>
        <w:spacing w:after="0"/>
        <w:jc w:val="center"/>
        <w:rPr>
          <w:b/>
          <w:color w:val="000000"/>
          <w:sz w:val="22"/>
          <w:szCs w:val="22"/>
        </w:rPr>
      </w:pPr>
    </w:p>
    <w:p w14:paraId="6D7A2A12" w14:textId="5367E476" w:rsidR="0089350D" w:rsidRPr="00127AB2" w:rsidRDefault="00EF3D5F" w:rsidP="00127AB2">
      <w:pPr>
        <w:widowControl w:val="0"/>
        <w:spacing w:after="0"/>
        <w:jc w:val="center"/>
        <w:rPr>
          <w:b/>
          <w:bCs/>
          <w:i/>
          <w:iCs/>
          <w:color w:val="000000"/>
          <w:sz w:val="22"/>
          <w:szCs w:val="22"/>
        </w:rPr>
      </w:pPr>
      <w:r w:rsidRPr="00127AB2">
        <w:rPr>
          <w:b/>
          <w:bCs/>
          <w:i/>
          <w:iCs/>
          <w:color w:val="000000"/>
          <w:sz w:val="22"/>
          <w:szCs w:val="22"/>
        </w:rPr>
        <w:t>Прилагается отдельным файлом</w:t>
      </w:r>
    </w:p>
    <w:p w14:paraId="02ACE2EA" w14:textId="77777777" w:rsidR="0089350D" w:rsidRPr="00127AB2" w:rsidRDefault="0089350D" w:rsidP="00127AB2">
      <w:pPr>
        <w:widowControl w:val="0"/>
        <w:spacing w:after="0"/>
        <w:jc w:val="center"/>
        <w:rPr>
          <w:b/>
          <w:bCs/>
          <w:color w:val="000000"/>
          <w:sz w:val="22"/>
          <w:szCs w:val="22"/>
        </w:rPr>
        <w:sectPr w:rsidR="0089350D" w:rsidRPr="00127AB2">
          <w:pgSz w:w="11907" w:h="16839"/>
          <w:pgMar w:top="720" w:right="720" w:bottom="720" w:left="720" w:header="720" w:footer="720" w:gutter="0"/>
          <w:pgNumType w:start="1"/>
          <w:cols w:space="720"/>
          <w:docGrid w:linePitch="360"/>
        </w:sectPr>
      </w:pPr>
    </w:p>
    <w:p w14:paraId="3D89D917" w14:textId="77777777" w:rsidR="0089350D" w:rsidRPr="00127AB2" w:rsidRDefault="0089350D" w:rsidP="00127AB2">
      <w:pPr>
        <w:pStyle w:val="affd"/>
        <w:widowControl w:val="0"/>
        <w:ind w:firstLine="0"/>
        <w:rPr>
          <w:sz w:val="22"/>
          <w:szCs w:val="22"/>
        </w:rPr>
      </w:pPr>
    </w:p>
    <w:p w14:paraId="6C5A1608" w14:textId="77777777" w:rsidR="0089350D" w:rsidRPr="00127AB2" w:rsidRDefault="006D63A6" w:rsidP="00127AB2">
      <w:pPr>
        <w:pStyle w:val="ConsPlusNormal"/>
        <w:tabs>
          <w:tab w:val="left" w:pos="360"/>
        </w:tabs>
        <w:ind w:firstLine="0"/>
        <w:jc w:val="right"/>
        <w:rPr>
          <w:rFonts w:ascii="Times New Roman" w:hAnsi="Times New Roman" w:cs="Times New Roman"/>
          <w:b/>
          <w:bCs/>
          <w:color w:val="000000"/>
        </w:rPr>
      </w:pPr>
      <w:r w:rsidRPr="00127AB2">
        <w:rPr>
          <w:rFonts w:ascii="Times New Roman" w:hAnsi="Times New Roman" w:cs="Times New Roman"/>
          <w:b/>
          <w:bCs/>
          <w:color w:val="000000"/>
        </w:rPr>
        <w:t>Приложение № 2 к Извещению</w:t>
      </w:r>
    </w:p>
    <w:p w14:paraId="570C171B" w14:textId="77777777" w:rsidR="0089350D" w:rsidRPr="00127AB2" w:rsidRDefault="0089350D" w:rsidP="00127AB2">
      <w:pPr>
        <w:pStyle w:val="Standard"/>
        <w:widowControl w:val="0"/>
        <w:suppressAutoHyphens w:val="0"/>
        <w:spacing w:line="240" w:lineRule="auto"/>
        <w:jc w:val="right"/>
        <w:rPr>
          <w:b/>
          <w:bCs/>
          <w:color w:val="000000"/>
          <w:sz w:val="22"/>
          <w:szCs w:val="22"/>
        </w:rPr>
      </w:pPr>
    </w:p>
    <w:p w14:paraId="05DF5DB9" w14:textId="77777777" w:rsidR="0089350D" w:rsidRPr="00127AB2" w:rsidRDefault="0089350D" w:rsidP="00127AB2">
      <w:pPr>
        <w:widowControl w:val="0"/>
        <w:spacing w:after="0"/>
        <w:ind w:left="10915"/>
        <w:jc w:val="center"/>
        <w:rPr>
          <w:sz w:val="22"/>
          <w:szCs w:val="22"/>
        </w:rPr>
      </w:pPr>
    </w:p>
    <w:p w14:paraId="616B5AC9" w14:textId="5F05DA68" w:rsidR="0089350D" w:rsidRPr="00127AB2" w:rsidRDefault="006D63A6" w:rsidP="00127AB2">
      <w:pPr>
        <w:widowControl w:val="0"/>
        <w:spacing w:after="0"/>
        <w:jc w:val="center"/>
        <w:rPr>
          <w:b/>
          <w:sz w:val="22"/>
          <w:szCs w:val="22"/>
        </w:rPr>
      </w:pPr>
      <w:bookmarkStart w:id="3" w:name="_Toc467516357"/>
      <w:r w:rsidRPr="00127AB2">
        <w:rPr>
          <w:b/>
          <w:sz w:val="22"/>
          <w:szCs w:val="22"/>
        </w:rPr>
        <w:t xml:space="preserve">Обоснование начальной (максимальной) цены </w:t>
      </w:r>
      <w:bookmarkEnd w:id="3"/>
      <w:r w:rsidRPr="00127AB2">
        <w:rPr>
          <w:b/>
          <w:sz w:val="22"/>
          <w:szCs w:val="22"/>
        </w:rPr>
        <w:t xml:space="preserve">договора на </w:t>
      </w:r>
      <w:r w:rsidR="00F7614B" w:rsidRPr="00127AB2">
        <w:rPr>
          <w:b/>
          <w:sz w:val="22"/>
          <w:szCs w:val="22"/>
        </w:rPr>
        <w:t xml:space="preserve">поставку </w:t>
      </w:r>
      <w:r w:rsidR="002E5414">
        <w:rPr>
          <w:b/>
          <w:bCs/>
          <w:color w:val="000000"/>
          <w:sz w:val="22"/>
          <w:szCs w:val="22"/>
        </w:rPr>
        <w:t>к</w:t>
      </w:r>
      <w:r w:rsidR="002E5414" w:rsidRPr="003B01CC">
        <w:rPr>
          <w:b/>
          <w:bCs/>
          <w:color w:val="000000"/>
          <w:sz w:val="22"/>
          <w:szCs w:val="22"/>
        </w:rPr>
        <w:t>вадрокоптер</w:t>
      </w:r>
      <w:r w:rsidR="002E5414">
        <w:rPr>
          <w:b/>
          <w:bCs/>
          <w:color w:val="000000"/>
          <w:sz w:val="22"/>
          <w:szCs w:val="22"/>
        </w:rPr>
        <w:t>ов</w:t>
      </w:r>
      <w:r w:rsidR="007E4B30" w:rsidRPr="00127AB2">
        <w:rPr>
          <w:b/>
          <w:sz w:val="22"/>
          <w:szCs w:val="22"/>
        </w:rPr>
        <w:t xml:space="preserve"> для нужд АКЦИОНЕРНОГО ОБЩЕСТВА «РОСТОВСКИЙ ПАТРОННЫЙ ЗАВОД»</w:t>
      </w:r>
    </w:p>
    <w:p w14:paraId="04AC425C" w14:textId="77777777" w:rsidR="006B12A6" w:rsidRPr="00127AB2" w:rsidRDefault="006B12A6" w:rsidP="00127AB2">
      <w:pPr>
        <w:widowControl w:val="0"/>
        <w:spacing w:after="0"/>
        <w:jc w:val="center"/>
        <w:rPr>
          <w:b/>
          <w:sz w:val="22"/>
          <w:szCs w:val="22"/>
        </w:rPr>
      </w:pPr>
    </w:p>
    <w:p w14:paraId="6E86BD83" w14:textId="6F4797B6" w:rsidR="0089350D" w:rsidRPr="00127AB2" w:rsidRDefault="006D63A6" w:rsidP="00127AB2">
      <w:pPr>
        <w:widowControl w:val="0"/>
        <w:spacing w:after="0"/>
        <w:ind w:firstLine="709"/>
        <w:rPr>
          <w:sz w:val="22"/>
          <w:szCs w:val="22"/>
        </w:rPr>
      </w:pPr>
      <w:r w:rsidRPr="00127AB2">
        <w:rPr>
          <w:sz w:val="22"/>
          <w:szCs w:val="22"/>
        </w:rPr>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w:t>
      </w:r>
      <w:r w:rsidR="00F7614B" w:rsidRPr="00127AB2">
        <w:rPr>
          <w:sz w:val="22"/>
          <w:szCs w:val="22"/>
        </w:rPr>
        <w:t xml:space="preserve"> </w:t>
      </w:r>
      <w:r w:rsidRPr="00127AB2">
        <w:rPr>
          <w:sz w:val="22"/>
          <w:szCs w:val="22"/>
        </w:rPr>
        <w:t>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42214B64" w14:textId="77777777" w:rsidR="0089350D" w:rsidRPr="00127AB2" w:rsidRDefault="006D63A6" w:rsidP="00127AB2">
      <w:pPr>
        <w:widowControl w:val="0"/>
        <w:autoSpaceDE w:val="0"/>
        <w:autoSpaceDN w:val="0"/>
        <w:adjustRightInd w:val="0"/>
        <w:spacing w:after="0"/>
        <w:ind w:firstLine="709"/>
        <w:jc w:val="center"/>
        <w:rPr>
          <w:sz w:val="22"/>
          <w:szCs w:val="22"/>
        </w:rPr>
      </w:pPr>
      <w:r w:rsidRPr="00127AB2">
        <w:rPr>
          <w:sz w:val="22"/>
          <w:szCs w:val="22"/>
        </w:rPr>
        <w:t>Начальная (максимальная) цена Договора была определена по формуле:</w:t>
      </w:r>
    </w:p>
    <w:p w14:paraId="12561E76" w14:textId="77777777" w:rsidR="0089350D" w:rsidRPr="00127AB2" w:rsidRDefault="006D63A6" w:rsidP="00127AB2">
      <w:pPr>
        <w:widowControl w:val="0"/>
        <w:autoSpaceDE w:val="0"/>
        <w:autoSpaceDN w:val="0"/>
        <w:adjustRightInd w:val="0"/>
        <w:spacing w:after="0"/>
        <w:ind w:left="3686" w:firstLine="709"/>
        <w:rPr>
          <w:sz w:val="22"/>
          <w:szCs w:val="22"/>
        </w:rPr>
      </w:pPr>
      <w:r w:rsidRPr="00127AB2">
        <w:rPr>
          <w:noProof/>
          <w:color w:val="FF0000"/>
          <w:sz w:val="22"/>
          <w:szCs w:val="22"/>
        </w:rPr>
        <w:drawing>
          <wp:inline distT="0" distB="0" distL="0" distR="0" wp14:anchorId="6CD9EA0A" wp14:editId="7EF47279">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2"/>
                    <a:srcRect/>
                    <a:stretch>
                      <a:fillRect/>
                    </a:stretch>
                  </pic:blipFill>
                  <pic:spPr>
                    <a:xfrm>
                      <a:off x="0" y="0"/>
                      <a:ext cx="1628775" cy="400050"/>
                    </a:xfrm>
                    <a:prstGeom prst="rect">
                      <a:avLst/>
                    </a:prstGeom>
                    <a:noFill/>
                    <a:ln w="9525">
                      <a:noFill/>
                      <a:miter lim="800000"/>
                      <a:headEnd/>
                      <a:tailEnd/>
                    </a:ln>
                  </pic:spPr>
                </pic:pic>
              </a:graphicData>
            </a:graphic>
          </wp:inline>
        </w:drawing>
      </w:r>
      <w:r w:rsidRPr="00127AB2">
        <w:rPr>
          <w:sz w:val="22"/>
          <w:szCs w:val="22"/>
        </w:rPr>
        <w:t>,</w:t>
      </w:r>
    </w:p>
    <w:p w14:paraId="0CDB5443" w14:textId="77777777" w:rsidR="0089350D" w:rsidRPr="00127AB2" w:rsidRDefault="006D63A6" w:rsidP="00127AB2">
      <w:pPr>
        <w:widowControl w:val="0"/>
        <w:autoSpaceDE w:val="0"/>
        <w:autoSpaceDN w:val="0"/>
        <w:adjustRightInd w:val="0"/>
        <w:spacing w:after="0"/>
        <w:ind w:firstLine="709"/>
        <w:rPr>
          <w:sz w:val="22"/>
          <w:szCs w:val="22"/>
        </w:rPr>
      </w:pPr>
      <w:r w:rsidRPr="00127AB2">
        <w:rPr>
          <w:sz w:val="22"/>
          <w:szCs w:val="22"/>
        </w:rPr>
        <w:t>где:</w:t>
      </w:r>
    </w:p>
    <w:p w14:paraId="553C3514" w14:textId="77777777" w:rsidR="0089350D" w:rsidRPr="00127AB2" w:rsidRDefault="006D63A6" w:rsidP="00127AB2">
      <w:pPr>
        <w:widowControl w:val="0"/>
        <w:autoSpaceDE w:val="0"/>
        <w:autoSpaceDN w:val="0"/>
        <w:adjustRightInd w:val="0"/>
        <w:spacing w:after="0"/>
        <w:ind w:firstLine="709"/>
        <w:rPr>
          <w:sz w:val="22"/>
          <w:szCs w:val="22"/>
        </w:rPr>
      </w:pPr>
      <w:r w:rsidRPr="00127AB2">
        <w:rPr>
          <w:noProof/>
          <w:sz w:val="22"/>
          <w:szCs w:val="22"/>
        </w:rPr>
        <w:drawing>
          <wp:inline distT="0" distB="0" distL="0" distR="0" wp14:anchorId="02D87B14" wp14:editId="45F67021">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3"/>
                    <a:srcRect/>
                    <a:stretch>
                      <a:fillRect/>
                    </a:stretch>
                  </pic:blipFill>
                  <pic:spPr>
                    <a:xfrm>
                      <a:off x="0" y="0"/>
                      <a:ext cx="676275" cy="228600"/>
                    </a:xfrm>
                    <a:prstGeom prst="rect">
                      <a:avLst/>
                    </a:prstGeom>
                    <a:noFill/>
                    <a:ln w="9525">
                      <a:noFill/>
                      <a:miter lim="800000"/>
                      <a:headEnd/>
                      <a:tailEnd/>
                    </a:ln>
                  </pic:spPr>
                </pic:pic>
              </a:graphicData>
            </a:graphic>
          </wp:inline>
        </w:drawing>
      </w:r>
      <w:r w:rsidRPr="00127AB2">
        <w:rPr>
          <w:sz w:val="22"/>
          <w:szCs w:val="22"/>
        </w:rPr>
        <w:t xml:space="preserve"> - НМЦК, определяемая методом сопоставимых рыночных цен (анализа рынка);</w:t>
      </w:r>
    </w:p>
    <w:p w14:paraId="01CD1696" w14:textId="77777777" w:rsidR="0089350D" w:rsidRPr="00127AB2" w:rsidRDefault="006D63A6" w:rsidP="00127AB2">
      <w:pPr>
        <w:widowControl w:val="0"/>
        <w:autoSpaceDE w:val="0"/>
        <w:autoSpaceDN w:val="0"/>
        <w:adjustRightInd w:val="0"/>
        <w:spacing w:after="0"/>
        <w:ind w:firstLine="709"/>
        <w:rPr>
          <w:sz w:val="22"/>
          <w:szCs w:val="22"/>
        </w:rPr>
      </w:pPr>
      <w:r w:rsidRPr="00127AB2">
        <w:rPr>
          <w:sz w:val="22"/>
          <w:szCs w:val="22"/>
        </w:rPr>
        <w:t>v - количество (объем) закупаемого товара (работы, услуги);</w:t>
      </w:r>
    </w:p>
    <w:p w14:paraId="33E8358F" w14:textId="77777777" w:rsidR="0089350D" w:rsidRPr="00127AB2" w:rsidRDefault="006D63A6" w:rsidP="00127AB2">
      <w:pPr>
        <w:widowControl w:val="0"/>
        <w:autoSpaceDE w:val="0"/>
        <w:autoSpaceDN w:val="0"/>
        <w:adjustRightInd w:val="0"/>
        <w:spacing w:after="0"/>
        <w:ind w:firstLine="709"/>
        <w:rPr>
          <w:sz w:val="22"/>
          <w:szCs w:val="22"/>
        </w:rPr>
      </w:pPr>
      <w:r w:rsidRPr="00127AB2">
        <w:rPr>
          <w:sz w:val="22"/>
          <w:szCs w:val="22"/>
        </w:rPr>
        <w:t>n - количество значений, используемых в расчете;</w:t>
      </w:r>
    </w:p>
    <w:p w14:paraId="6E5B8A36" w14:textId="77777777" w:rsidR="0089350D" w:rsidRPr="00127AB2" w:rsidRDefault="006D63A6" w:rsidP="00127AB2">
      <w:pPr>
        <w:widowControl w:val="0"/>
        <w:autoSpaceDE w:val="0"/>
        <w:autoSpaceDN w:val="0"/>
        <w:adjustRightInd w:val="0"/>
        <w:spacing w:after="0"/>
        <w:ind w:firstLine="709"/>
        <w:rPr>
          <w:sz w:val="22"/>
          <w:szCs w:val="22"/>
        </w:rPr>
      </w:pPr>
      <w:r w:rsidRPr="00127AB2">
        <w:rPr>
          <w:sz w:val="22"/>
          <w:szCs w:val="22"/>
        </w:rPr>
        <w:t>i - номер источника ценовой информации;</w:t>
      </w:r>
    </w:p>
    <w:p w14:paraId="48D2339A" w14:textId="77777777" w:rsidR="0089350D" w:rsidRPr="00127AB2" w:rsidRDefault="006D63A6" w:rsidP="00127AB2">
      <w:pPr>
        <w:widowControl w:val="0"/>
        <w:autoSpaceDE w:val="0"/>
        <w:autoSpaceDN w:val="0"/>
        <w:adjustRightInd w:val="0"/>
        <w:spacing w:after="0"/>
        <w:ind w:firstLine="709"/>
        <w:rPr>
          <w:sz w:val="22"/>
          <w:szCs w:val="22"/>
        </w:rPr>
      </w:pPr>
      <w:r w:rsidRPr="00127AB2">
        <w:rPr>
          <w:noProof/>
          <w:sz w:val="22"/>
          <w:szCs w:val="22"/>
        </w:rPr>
        <w:drawing>
          <wp:inline distT="0" distB="0" distL="0" distR="0" wp14:anchorId="1A386EDF" wp14:editId="02021311">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4"/>
                    <a:srcRect/>
                    <a:stretch>
                      <a:fillRect/>
                    </a:stretch>
                  </pic:blipFill>
                  <pic:spPr>
                    <a:xfrm>
                      <a:off x="0" y="0"/>
                      <a:ext cx="152400" cy="228600"/>
                    </a:xfrm>
                    <a:prstGeom prst="rect">
                      <a:avLst/>
                    </a:prstGeom>
                    <a:noFill/>
                    <a:ln w="9525">
                      <a:noFill/>
                      <a:miter lim="800000"/>
                      <a:headEnd/>
                      <a:tailEnd/>
                    </a:ln>
                  </pic:spPr>
                </pic:pic>
              </a:graphicData>
            </a:graphic>
          </wp:inline>
        </w:drawing>
      </w:r>
      <w:r w:rsidRPr="00127AB2">
        <w:rPr>
          <w:sz w:val="22"/>
          <w:szCs w:val="22"/>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31269B2" w14:textId="77777777" w:rsidR="0089350D" w:rsidRPr="00127AB2" w:rsidRDefault="0089350D" w:rsidP="00127AB2">
      <w:pPr>
        <w:widowControl w:val="0"/>
        <w:autoSpaceDE w:val="0"/>
        <w:autoSpaceDN w:val="0"/>
        <w:adjustRightInd w:val="0"/>
        <w:spacing w:after="0"/>
        <w:ind w:firstLine="709"/>
        <w:rPr>
          <w:color w:val="FF0000"/>
          <w:sz w:val="22"/>
          <w:szCs w:val="22"/>
        </w:rPr>
      </w:pPr>
    </w:p>
    <w:p w14:paraId="346DA7D5" w14:textId="77777777" w:rsidR="0089350D" w:rsidRPr="00127AB2" w:rsidRDefault="006D63A6" w:rsidP="00127AB2">
      <w:pPr>
        <w:widowControl w:val="0"/>
        <w:tabs>
          <w:tab w:val="left" w:pos="2088"/>
        </w:tabs>
        <w:spacing w:after="0"/>
        <w:ind w:firstLine="709"/>
        <w:jc w:val="center"/>
        <w:rPr>
          <w:b/>
          <w:bCs/>
          <w:i/>
          <w:iCs/>
          <w:sz w:val="22"/>
          <w:szCs w:val="22"/>
        </w:rPr>
      </w:pPr>
      <w:r w:rsidRPr="00127AB2">
        <w:rPr>
          <w:b/>
          <w:bCs/>
          <w:i/>
          <w:iCs/>
          <w:sz w:val="22"/>
          <w:szCs w:val="22"/>
        </w:rPr>
        <w:t>Расчет начальной (максимальной) цены Договора прилагается отдельным файлом.</w:t>
      </w:r>
      <w:r w:rsidRPr="00127AB2">
        <w:rPr>
          <w:b/>
          <w:bCs/>
          <w:i/>
          <w:iCs/>
          <w:sz w:val="22"/>
          <w:szCs w:val="22"/>
        </w:rPr>
        <w:br/>
      </w:r>
    </w:p>
    <w:p w14:paraId="6DCC6BDF" w14:textId="77777777" w:rsidR="0089350D" w:rsidRPr="00127AB2" w:rsidRDefault="0089350D" w:rsidP="00127AB2">
      <w:pPr>
        <w:widowControl w:val="0"/>
        <w:autoSpaceDE w:val="0"/>
        <w:autoSpaceDN w:val="0"/>
        <w:adjustRightInd w:val="0"/>
        <w:spacing w:after="0"/>
        <w:jc w:val="left"/>
        <w:rPr>
          <w:sz w:val="22"/>
          <w:szCs w:val="22"/>
        </w:rPr>
      </w:pPr>
    </w:p>
    <w:p w14:paraId="56532D84" w14:textId="77777777" w:rsidR="0089350D" w:rsidRPr="00127AB2" w:rsidRDefault="0089350D" w:rsidP="00127AB2">
      <w:pPr>
        <w:widowControl w:val="0"/>
        <w:autoSpaceDE w:val="0"/>
        <w:autoSpaceDN w:val="0"/>
        <w:adjustRightInd w:val="0"/>
        <w:spacing w:after="0"/>
        <w:jc w:val="left"/>
        <w:rPr>
          <w:sz w:val="22"/>
          <w:szCs w:val="22"/>
        </w:rPr>
      </w:pPr>
    </w:p>
    <w:p w14:paraId="17B3765C" w14:textId="5AD07845" w:rsidR="00FB11CE" w:rsidRPr="00127AB2" w:rsidRDefault="00FB11CE" w:rsidP="00127AB2">
      <w:pPr>
        <w:widowControl w:val="0"/>
        <w:autoSpaceDE w:val="0"/>
        <w:autoSpaceDN w:val="0"/>
        <w:adjustRightInd w:val="0"/>
        <w:spacing w:after="0"/>
        <w:jc w:val="left"/>
        <w:rPr>
          <w:sz w:val="22"/>
          <w:szCs w:val="22"/>
        </w:rPr>
      </w:pPr>
    </w:p>
    <w:p w14:paraId="0AA2C889" w14:textId="77777777" w:rsidR="00FB11CE" w:rsidRPr="00127AB2" w:rsidRDefault="00FB11CE" w:rsidP="00127AB2">
      <w:pPr>
        <w:widowControl w:val="0"/>
        <w:autoSpaceDE w:val="0"/>
        <w:autoSpaceDN w:val="0"/>
        <w:adjustRightInd w:val="0"/>
        <w:spacing w:after="0"/>
        <w:jc w:val="left"/>
        <w:rPr>
          <w:sz w:val="22"/>
          <w:szCs w:val="22"/>
        </w:rPr>
      </w:pPr>
    </w:p>
    <w:p w14:paraId="52C3A07E" w14:textId="77777777" w:rsidR="00127AB2" w:rsidRDefault="00127AB2">
      <w:pPr>
        <w:spacing w:after="0"/>
        <w:jc w:val="left"/>
        <w:rPr>
          <w:b/>
          <w:bCs/>
          <w:color w:val="000000"/>
          <w:sz w:val="22"/>
          <w:szCs w:val="22"/>
        </w:rPr>
      </w:pPr>
      <w:r>
        <w:rPr>
          <w:b/>
          <w:bCs/>
          <w:color w:val="000000"/>
        </w:rPr>
        <w:br w:type="page"/>
      </w:r>
    </w:p>
    <w:p w14:paraId="245C620B" w14:textId="02F381B5" w:rsidR="0089350D" w:rsidRPr="00127AB2" w:rsidRDefault="006D63A6" w:rsidP="00127AB2">
      <w:pPr>
        <w:pStyle w:val="ConsPlusNormal"/>
        <w:tabs>
          <w:tab w:val="left" w:pos="360"/>
        </w:tabs>
        <w:ind w:firstLine="0"/>
        <w:jc w:val="right"/>
        <w:rPr>
          <w:rFonts w:ascii="Times New Roman" w:hAnsi="Times New Roman" w:cs="Times New Roman"/>
          <w:b/>
          <w:bCs/>
          <w:color w:val="000000"/>
        </w:rPr>
      </w:pPr>
      <w:r w:rsidRPr="00127AB2">
        <w:rPr>
          <w:rFonts w:ascii="Times New Roman" w:hAnsi="Times New Roman" w:cs="Times New Roman"/>
          <w:b/>
          <w:bCs/>
          <w:color w:val="000000"/>
        </w:rPr>
        <w:lastRenderedPageBreak/>
        <w:t>Приложение № 3 к Извещению</w:t>
      </w:r>
    </w:p>
    <w:p w14:paraId="072A071B" w14:textId="77777777" w:rsidR="0089350D" w:rsidRPr="00127AB2" w:rsidRDefault="006D63A6" w:rsidP="00127AB2">
      <w:pPr>
        <w:pStyle w:val="af9"/>
        <w:widowControl w:val="0"/>
        <w:tabs>
          <w:tab w:val="left" w:pos="0"/>
        </w:tabs>
        <w:spacing w:after="0"/>
        <w:rPr>
          <w:i/>
          <w:sz w:val="22"/>
          <w:szCs w:val="22"/>
        </w:rPr>
      </w:pPr>
      <w:r w:rsidRPr="00127AB2">
        <w:rPr>
          <w:i/>
          <w:sz w:val="22"/>
          <w:szCs w:val="22"/>
        </w:rPr>
        <w:t>На бланке организации</w:t>
      </w:r>
    </w:p>
    <w:p w14:paraId="725F58BE" w14:textId="77777777" w:rsidR="0089350D" w:rsidRPr="00127AB2" w:rsidRDefault="006D63A6" w:rsidP="00127AB2">
      <w:pPr>
        <w:widowControl w:val="0"/>
        <w:shd w:val="clear" w:color="auto" w:fill="FFFFFF"/>
        <w:spacing w:after="0"/>
        <w:rPr>
          <w:i/>
          <w:sz w:val="22"/>
          <w:szCs w:val="22"/>
        </w:rPr>
      </w:pPr>
      <w:r w:rsidRPr="00127AB2">
        <w:rPr>
          <w:i/>
          <w:sz w:val="22"/>
          <w:szCs w:val="22"/>
        </w:rPr>
        <w:t>Дата, исх. Номер</w:t>
      </w:r>
    </w:p>
    <w:p w14:paraId="4EDC6B3B" w14:textId="77777777" w:rsidR="0089350D" w:rsidRPr="00127AB2" w:rsidRDefault="0089350D" w:rsidP="00127AB2">
      <w:pPr>
        <w:widowControl w:val="0"/>
        <w:shd w:val="clear" w:color="auto" w:fill="FFFFFF"/>
        <w:spacing w:after="0"/>
        <w:rPr>
          <w:b/>
          <w:bCs/>
          <w:i/>
          <w:color w:val="000000"/>
          <w:sz w:val="22"/>
          <w:szCs w:val="22"/>
        </w:rPr>
      </w:pPr>
    </w:p>
    <w:p w14:paraId="790A9A29" w14:textId="77777777" w:rsidR="0089350D" w:rsidRPr="00127AB2" w:rsidRDefault="0089350D" w:rsidP="00127AB2">
      <w:pPr>
        <w:pStyle w:val="ConsPlusNormal"/>
        <w:ind w:firstLine="540"/>
        <w:contextualSpacing/>
        <w:jc w:val="right"/>
        <w:rPr>
          <w:rFonts w:ascii="Times New Roman" w:hAnsi="Times New Roman" w:cs="Times New Roman"/>
          <w:b/>
        </w:rPr>
      </w:pPr>
    </w:p>
    <w:p w14:paraId="26C90E08" w14:textId="35F0F444" w:rsidR="0089350D" w:rsidRDefault="006D63A6" w:rsidP="00127AB2">
      <w:pPr>
        <w:widowControl w:val="0"/>
        <w:shd w:val="clear" w:color="auto" w:fill="FFFFFF"/>
        <w:autoSpaceDE w:val="0"/>
        <w:autoSpaceDN w:val="0"/>
        <w:adjustRightInd w:val="0"/>
        <w:spacing w:after="0"/>
        <w:contextualSpacing/>
        <w:jc w:val="center"/>
        <w:rPr>
          <w:b/>
          <w:color w:val="000000"/>
          <w:sz w:val="22"/>
          <w:szCs w:val="22"/>
        </w:rPr>
      </w:pPr>
      <w:r w:rsidRPr="00127AB2">
        <w:rPr>
          <w:b/>
          <w:color w:val="000000"/>
          <w:sz w:val="22"/>
          <w:szCs w:val="22"/>
        </w:rPr>
        <w:t>ЗАЯВКА НА УЧАСТИЕ В ЗАПРОСЕ КОТИРОВОК В ЭЛЕКТРОННОЙ ФОРМЕ</w:t>
      </w:r>
    </w:p>
    <w:p w14:paraId="77D7B429" w14:textId="772B6624" w:rsidR="00127AB2" w:rsidRPr="00127AB2" w:rsidRDefault="00127AB2" w:rsidP="00127AB2">
      <w:pPr>
        <w:widowControl w:val="0"/>
        <w:shd w:val="clear" w:color="auto" w:fill="FFFFFF"/>
        <w:autoSpaceDE w:val="0"/>
        <w:autoSpaceDN w:val="0"/>
        <w:adjustRightInd w:val="0"/>
        <w:spacing w:after="0"/>
        <w:contextualSpacing/>
        <w:jc w:val="center"/>
        <w:rPr>
          <w:b/>
          <w:color w:val="000000"/>
          <w:sz w:val="22"/>
          <w:szCs w:val="22"/>
        </w:rPr>
      </w:pPr>
      <w:r>
        <w:rPr>
          <w:b/>
          <w:color w:val="000000"/>
          <w:sz w:val="22"/>
          <w:szCs w:val="22"/>
        </w:rPr>
        <w:t>(рекомендуемые формы)</w:t>
      </w:r>
    </w:p>
    <w:p w14:paraId="0A2C1B8E" w14:textId="77777777" w:rsidR="0089350D" w:rsidRPr="00127AB2" w:rsidRDefault="0089350D" w:rsidP="00127AB2">
      <w:pPr>
        <w:widowControl w:val="0"/>
        <w:shd w:val="clear" w:color="auto" w:fill="FFFFFF"/>
        <w:autoSpaceDE w:val="0"/>
        <w:autoSpaceDN w:val="0"/>
        <w:adjustRightInd w:val="0"/>
        <w:spacing w:after="0"/>
        <w:contextualSpacing/>
        <w:jc w:val="center"/>
        <w:rPr>
          <w:b/>
          <w:color w:val="000000"/>
          <w:sz w:val="22"/>
          <w:szCs w:val="22"/>
          <w:highlight w:val="red"/>
        </w:rPr>
      </w:pPr>
    </w:p>
    <w:p w14:paraId="5929D779" w14:textId="77777777" w:rsidR="0089350D" w:rsidRPr="00127AB2" w:rsidRDefault="006D63A6" w:rsidP="00127AB2">
      <w:pPr>
        <w:widowControl w:val="0"/>
        <w:numPr>
          <w:ilvl w:val="0"/>
          <w:numId w:val="5"/>
        </w:numPr>
        <w:shd w:val="clear" w:color="auto" w:fill="FFFFFF"/>
        <w:tabs>
          <w:tab w:val="left" w:pos="284"/>
        </w:tabs>
        <w:autoSpaceDE w:val="0"/>
        <w:autoSpaceDN w:val="0"/>
        <w:adjustRightInd w:val="0"/>
        <w:spacing w:after="0"/>
        <w:ind w:left="0" w:hanging="11"/>
        <w:contextualSpacing/>
        <w:rPr>
          <w:color w:val="000000"/>
          <w:sz w:val="22"/>
          <w:szCs w:val="22"/>
        </w:rPr>
      </w:pPr>
      <w:r w:rsidRPr="00127AB2">
        <w:rPr>
          <w:sz w:val="22"/>
          <w:szCs w:val="22"/>
        </w:rPr>
        <w:t>Изучив извещение и документацию о запросе котировок в электронной форме</w:t>
      </w:r>
      <w:r w:rsidRPr="00127AB2">
        <w:rPr>
          <w:color w:val="000000"/>
          <w:sz w:val="22"/>
          <w:szCs w:val="22"/>
        </w:rPr>
        <w:t xml:space="preserve">№___________ «_________________________________________________», </w:t>
      </w:r>
      <w:r w:rsidRPr="00127AB2">
        <w:rPr>
          <w:sz w:val="22"/>
          <w:szCs w:val="22"/>
        </w:rPr>
        <w:t xml:space="preserve">включая проект договора, который </w:t>
      </w:r>
    </w:p>
    <w:p w14:paraId="353C2256" w14:textId="77777777" w:rsidR="0089350D" w:rsidRPr="00127AB2" w:rsidRDefault="006D63A6" w:rsidP="00127AB2">
      <w:pPr>
        <w:widowControl w:val="0"/>
        <w:shd w:val="clear" w:color="auto" w:fill="FFFFFF"/>
        <w:autoSpaceDE w:val="0"/>
        <w:autoSpaceDN w:val="0"/>
        <w:adjustRightInd w:val="0"/>
        <w:spacing w:after="0"/>
        <w:contextualSpacing/>
        <w:rPr>
          <w:i/>
          <w:color w:val="000000"/>
          <w:sz w:val="22"/>
          <w:szCs w:val="22"/>
          <w:vertAlign w:val="superscript"/>
        </w:rPr>
      </w:pPr>
      <w:r w:rsidRPr="00127AB2">
        <w:rPr>
          <w:i/>
          <w:color w:val="000000"/>
          <w:sz w:val="22"/>
          <w:szCs w:val="22"/>
          <w:vertAlign w:val="superscript"/>
        </w:rPr>
        <w:t>(наименование закупки)</w:t>
      </w:r>
    </w:p>
    <w:p w14:paraId="5EFE0DDD" w14:textId="77777777" w:rsidR="0089350D" w:rsidRPr="00127AB2" w:rsidRDefault="006D63A6" w:rsidP="00127AB2">
      <w:pPr>
        <w:widowControl w:val="0"/>
        <w:shd w:val="clear" w:color="auto" w:fill="FFFFFF"/>
        <w:autoSpaceDE w:val="0"/>
        <w:autoSpaceDN w:val="0"/>
        <w:adjustRightInd w:val="0"/>
        <w:spacing w:after="0"/>
        <w:contextualSpacing/>
        <w:rPr>
          <w:sz w:val="22"/>
          <w:szCs w:val="22"/>
        </w:rPr>
      </w:pPr>
      <w:r w:rsidRPr="00127AB2">
        <w:rPr>
          <w:sz w:val="22"/>
          <w:szCs w:val="22"/>
        </w:rPr>
        <w:t>будет заключен с победителем запроса котировок, а также применимые к данному запросу котировок законодательство и нормативные правовые акты</w:t>
      </w:r>
      <w:r w:rsidRPr="00127AB2">
        <w:rPr>
          <w:color w:val="000000"/>
          <w:sz w:val="22"/>
          <w:szCs w:val="22"/>
        </w:rPr>
        <w:t>,</w:t>
      </w:r>
    </w:p>
    <w:p w14:paraId="5366C235" w14:textId="77777777" w:rsidR="0089350D" w:rsidRPr="00127AB2" w:rsidRDefault="006D63A6" w:rsidP="00127AB2">
      <w:pPr>
        <w:widowControl w:val="0"/>
        <w:shd w:val="clear" w:color="auto" w:fill="FFFFFF"/>
        <w:autoSpaceDE w:val="0"/>
        <w:autoSpaceDN w:val="0"/>
        <w:adjustRightInd w:val="0"/>
        <w:spacing w:after="0"/>
        <w:contextualSpacing/>
        <w:rPr>
          <w:i/>
          <w:color w:val="000000"/>
          <w:sz w:val="22"/>
          <w:szCs w:val="22"/>
          <w:vertAlign w:val="superscript"/>
        </w:rPr>
      </w:pPr>
      <w:r w:rsidRPr="00127AB2">
        <w:rPr>
          <w:sz w:val="22"/>
          <w:szCs w:val="22"/>
        </w:rPr>
        <w:t xml:space="preserve">____________________________________________________________________________________, </w:t>
      </w:r>
    </w:p>
    <w:p w14:paraId="28354CD0" w14:textId="77777777" w:rsidR="0089350D" w:rsidRPr="00127AB2" w:rsidRDefault="006D63A6" w:rsidP="00127AB2">
      <w:pPr>
        <w:widowControl w:val="0"/>
        <w:spacing w:after="0"/>
        <w:contextualSpacing/>
        <w:rPr>
          <w:i/>
          <w:sz w:val="22"/>
          <w:szCs w:val="22"/>
          <w:vertAlign w:val="superscript"/>
        </w:rPr>
      </w:pPr>
      <w:r w:rsidRPr="00127AB2">
        <w:rPr>
          <w:i/>
          <w:sz w:val="22"/>
          <w:szCs w:val="22"/>
          <w:vertAlign w:val="superscript"/>
        </w:rPr>
        <w:t>(наименование участника закупки)</w:t>
      </w:r>
    </w:p>
    <w:p w14:paraId="1FD08E13" w14:textId="77777777" w:rsidR="0089350D" w:rsidRPr="00127AB2" w:rsidRDefault="006D63A6" w:rsidP="00127AB2">
      <w:pPr>
        <w:widowControl w:val="0"/>
        <w:spacing w:after="0"/>
        <w:contextualSpacing/>
        <w:rPr>
          <w:sz w:val="22"/>
          <w:szCs w:val="22"/>
        </w:rPr>
      </w:pPr>
      <w:r w:rsidRPr="00127AB2">
        <w:rPr>
          <w:color w:val="000000"/>
          <w:sz w:val="22"/>
          <w:szCs w:val="22"/>
        </w:rPr>
        <w:t>зарегистрированное (ный, ная)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r w:rsidRPr="00127AB2">
        <w:rPr>
          <w:sz w:val="22"/>
          <w:szCs w:val="22"/>
        </w:rPr>
        <w:t xml:space="preserve">в лице__________________________________________________________________________________, </w:t>
      </w:r>
    </w:p>
    <w:p w14:paraId="1EE71F75" w14:textId="77777777" w:rsidR="0089350D" w:rsidRPr="00127AB2" w:rsidRDefault="006D63A6" w:rsidP="00127AB2">
      <w:pPr>
        <w:widowControl w:val="0"/>
        <w:spacing w:after="0"/>
        <w:contextualSpacing/>
        <w:rPr>
          <w:i/>
          <w:sz w:val="22"/>
          <w:szCs w:val="22"/>
          <w:vertAlign w:val="superscript"/>
        </w:rPr>
      </w:pPr>
      <w:r w:rsidRPr="00127AB2">
        <w:rPr>
          <w:i/>
          <w:sz w:val="22"/>
          <w:szCs w:val="22"/>
          <w:vertAlign w:val="superscript"/>
        </w:rPr>
        <w:t xml:space="preserve">   (наименование должности руководителя и его Ф.И.О. Ф.И.О. указываются полностью)</w:t>
      </w:r>
    </w:p>
    <w:p w14:paraId="23AE99F5" w14:textId="77777777" w:rsidR="0089350D" w:rsidRPr="00127AB2" w:rsidRDefault="006D63A6" w:rsidP="00127AB2">
      <w:pPr>
        <w:widowControl w:val="0"/>
        <w:spacing w:after="0"/>
        <w:contextualSpacing/>
        <w:rPr>
          <w:sz w:val="22"/>
          <w:szCs w:val="22"/>
        </w:rPr>
      </w:pPr>
      <w:r w:rsidRPr="00127AB2">
        <w:rPr>
          <w:sz w:val="22"/>
          <w:szCs w:val="22"/>
        </w:rPr>
        <w:t>действующего на основании _____________________________________________________________,</w:t>
      </w:r>
    </w:p>
    <w:p w14:paraId="7C55064B" w14:textId="77777777" w:rsidR="0089350D" w:rsidRPr="00127AB2" w:rsidRDefault="006D63A6" w:rsidP="00127AB2">
      <w:pPr>
        <w:widowControl w:val="0"/>
        <w:spacing w:after="0"/>
        <w:contextualSpacing/>
        <w:rPr>
          <w:i/>
          <w:sz w:val="22"/>
          <w:szCs w:val="22"/>
          <w:vertAlign w:val="superscript"/>
        </w:rPr>
      </w:pPr>
      <w:r w:rsidRPr="00127AB2">
        <w:rPr>
          <w:i/>
          <w:sz w:val="22"/>
          <w:szCs w:val="22"/>
          <w:vertAlign w:val="superscript"/>
        </w:rPr>
        <w:t xml:space="preserve"> (устав, доверенность, свидетельство с указанием его реквизитов и т.п.)</w:t>
      </w:r>
    </w:p>
    <w:p w14:paraId="64DF7796" w14:textId="77777777" w:rsidR="0089350D" w:rsidRPr="00127AB2" w:rsidRDefault="006D63A6" w:rsidP="00127AB2">
      <w:pPr>
        <w:widowControl w:val="0"/>
        <w:spacing w:after="0"/>
        <w:contextualSpacing/>
        <w:rPr>
          <w:sz w:val="22"/>
          <w:szCs w:val="22"/>
        </w:rPr>
      </w:pPr>
      <w:r w:rsidRPr="00127AB2">
        <w:rPr>
          <w:sz w:val="22"/>
          <w:szCs w:val="22"/>
        </w:rPr>
        <w:t>сообщает о согласии исполнить условия данного договора и направляет настоящую заявку на участие в запросе котировок в электронной форме.</w:t>
      </w:r>
    </w:p>
    <w:p w14:paraId="6BFB9792" w14:textId="77777777" w:rsidR="0089350D" w:rsidRPr="00127AB2" w:rsidRDefault="006D63A6" w:rsidP="00127AB2">
      <w:pPr>
        <w:widowControl w:val="0"/>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color w:val="000000"/>
          <w:sz w:val="22"/>
          <w:szCs w:val="22"/>
          <w:vertAlign w:val="superscript"/>
        </w:rPr>
      </w:pPr>
      <w:r w:rsidRPr="00127AB2">
        <w:rPr>
          <w:sz w:val="22"/>
          <w:szCs w:val="22"/>
        </w:rPr>
        <w:t xml:space="preserve">Настоящей заявкой подтверждаем, что ________________________________________________                      </w:t>
      </w:r>
    </w:p>
    <w:p w14:paraId="2DF2B354" w14:textId="77777777" w:rsidR="0089350D" w:rsidRPr="00127AB2" w:rsidRDefault="006D63A6" w:rsidP="00127AB2">
      <w:pPr>
        <w:widowControl w:val="0"/>
        <w:shd w:val="clear" w:color="auto" w:fill="FFFFFF"/>
        <w:tabs>
          <w:tab w:val="left" w:pos="284"/>
        </w:tabs>
        <w:overflowPunct w:val="0"/>
        <w:autoSpaceDE w:val="0"/>
        <w:autoSpaceDN w:val="0"/>
        <w:adjustRightInd w:val="0"/>
        <w:spacing w:after="0"/>
        <w:ind w:left="-11"/>
        <w:contextualSpacing/>
        <w:textAlignment w:val="baseline"/>
        <w:rPr>
          <w:color w:val="000000"/>
          <w:sz w:val="22"/>
          <w:szCs w:val="22"/>
          <w:vertAlign w:val="superscript"/>
        </w:rPr>
      </w:pPr>
      <w:r w:rsidRPr="00127AB2">
        <w:rPr>
          <w:i/>
          <w:sz w:val="22"/>
          <w:szCs w:val="22"/>
          <w:vertAlign w:val="superscript"/>
        </w:rPr>
        <w:t xml:space="preserve">(наименование участника закупки) </w:t>
      </w:r>
    </w:p>
    <w:p w14:paraId="52D65796" w14:textId="77777777" w:rsidR="0089350D" w:rsidRPr="00127AB2" w:rsidRDefault="006D63A6" w:rsidP="00127AB2">
      <w:pPr>
        <w:widowControl w:val="0"/>
        <w:shd w:val="clear" w:color="auto" w:fill="FFFFFF"/>
        <w:tabs>
          <w:tab w:val="left" w:pos="284"/>
        </w:tabs>
        <w:overflowPunct w:val="0"/>
        <w:autoSpaceDE w:val="0"/>
        <w:autoSpaceDN w:val="0"/>
        <w:adjustRightInd w:val="0"/>
        <w:spacing w:after="0"/>
        <w:ind w:left="-11"/>
        <w:contextualSpacing/>
        <w:textAlignment w:val="baseline"/>
        <w:rPr>
          <w:color w:val="000000"/>
          <w:sz w:val="22"/>
          <w:szCs w:val="22"/>
        </w:rPr>
      </w:pPr>
      <w:r w:rsidRPr="00127AB2">
        <w:rPr>
          <w:sz w:val="22"/>
          <w:szCs w:val="22"/>
        </w:rPr>
        <w:t>соответствует следующим требованиям:</w:t>
      </w:r>
    </w:p>
    <w:p w14:paraId="5827A0BC" w14:textId="77777777" w:rsidR="002E5414" w:rsidRDefault="002E5414" w:rsidP="002E5414">
      <w:pPr>
        <w:widowControl w:val="0"/>
        <w:spacing w:after="0"/>
        <w:rPr>
          <w:sz w:val="22"/>
          <w:szCs w:val="22"/>
        </w:rPr>
      </w:pPr>
      <w:r>
        <w:rPr>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34E25EA" w14:textId="77777777" w:rsidR="002E5414" w:rsidRDefault="002E5414" w:rsidP="002E5414">
      <w:pPr>
        <w:widowControl w:val="0"/>
        <w:spacing w:after="0"/>
        <w:rPr>
          <w:sz w:val="22"/>
          <w:szCs w:val="22"/>
        </w:rPr>
      </w:pPr>
      <w:r>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113EC6" w14:textId="77777777" w:rsidR="002E5414" w:rsidRDefault="002E5414" w:rsidP="002E5414">
      <w:pPr>
        <w:widowControl w:val="0"/>
        <w:spacing w:after="0"/>
        <w:rPr>
          <w:sz w:val="22"/>
          <w:szCs w:val="22"/>
        </w:rPr>
      </w:pPr>
      <w:r>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78A217AE" w14:textId="77777777" w:rsidR="002E5414" w:rsidRDefault="002E5414" w:rsidP="002E5414">
      <w:pPr>
        <w:widowControl w:val="0"/>
        <w:spacing w:after="0"/>
        <w:rPr>
          <w:sz w:val="22"/>
          <w:szCs w:val="22"/>
        </w:rPr>
      </w:pPr>
      <w:r>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1C35A788" w14:textId="77777777" w:rsidR="002E5414" w:rsidRDefault="002E5414" w:rsidP="002E5414">
      <w:pPr>
        <w:widowControl w:val="0"/>
        <w:spacing w:after="0"/>
        <w:rPr>
          <w:sz w:val="22"/>
          <w:szCs w:val="22"/>
        </w:rPr>
      </w:pPr>
      <w:r>
        <w:rPr>
          <w:sz w:val="22"/>
          <w:szCs w:val="22"/>
        </w:rPr>
        <w:t>с законодательством Российской Федерации о налогах и сборах, которые реструктурированы в соответствии сзаконодательством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68C1E8" w14:textId="77777777" w:rsidR="002E5414" w:rsidRDefault="002E5414" w:rsidP="002E5414">
      <w:pPr>
        <w:widowControl w:val="0"/>
        <w:spacing w:after="0"/>
        <w:rPr>
          <w:sz w:val="22"/>
          <w:szCs w:val="22"/>
        </w:rPr>
      </w:pPr>
      <w:r>
        <w:rPr>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AE3AF48" w14:textId="77777777" w:rsidR="002E5414" w:rsidRDefault="002E5414" w:rsidP="002E5414">
      <w:pPr>
        <w:widowControl w:val="0"/>
        <w:spacing w:after="0"/>
        <w:rPr>
          <w:sz w:val="22"/>
          <w:szCs w:val="22"/>
        </w:rPr>
      </w:pPr>
      <w:r>
        <w:rPr>
          <w:sz w:val="22"/>
          <w:szCs w:val="22"/>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BC83A5E" w14:textId="77777777" w:rsidR="002E5414" w:rsidRDefault="002E5414" w:rsidP="002E5414">
      <w:pPr>
        <w:widowControl w:val="0"/>
        <w:spacing w:after="0"/>
        <w:rPr>
          <w:sz w:val="22"/>
          <w:szCs w:val="22"/>
        </w:rPr>
      </w:pPr>
      <w:r>
        <w:rPr>
          <w:sz w:val="22"/>
          <w:szCs w:val="22"/>
        </w:rPr>
        <w:t xml:space="preserve">6) обладание участником закупки исключительными правами на результаты интеллектуальной деятельности, </w:t>
      </w:r>
      <w:r>
        <w:rPr>
          <w:sz w:val="22"/>
          <w:szCs w:val="22"/>
        </w:rPr>
        <w:lastRenderedPageBreak/>
        <w:t>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B74007D" w14:textId="77777777" w:rsidR="002E5414" w:rsidRDefault="002E5414" w:rsidP="002E5414">
      <w:pPr>
        <w:widowControl w:val="0"/>
        <w:spacing w:after="0"/>
        <w:rPr>
          <w:sz w:val="22"/>
          <w:szCs w:val="22"/>
        </w:rPr>
      </w:pPr>
      <w:r>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w:t>
      </w:r>
    </w:p>
    <w:p w14:paraId="0C439B2C" w14:textId="77777777" w:rsidR="002E5414" w:rsidRDefault="002E5414" w:rsidP="002E5414">
      <w:pPr>
        <w:widowControl w:val="0"/>
        <w:spacing w:after="0"/>
        <w:rPr>
          <w:sz w:val="22"/>
          <w:szCs w:val="22"/>
        </w:rPr>
      </w:pPr>
      <w:r>
        <w:rPr>
          <w:sz w:val="22"/>
          <w:szCs w:val="22"/>
        </w:rPr>
        <w:t xml:space="preserve">и сестрами), усыновителями или усыновленными указанных физических лиц; </w:t>
      </w:r>
    </w:p>
    <w:p w14:paraId="7CF479B9" w14:textId="77777777" w:rsidR="002E5414" w:rsidRDefault="002E5414" w:rsidP="002E5414">
      <w:pPr>
        <w:widowControl w:val="0"/>
        <w:spacing w:after="0"/>
        <w:rPr>
          <w:sz w:val="22"/>
          <w:szCs w:val="22"/>
        </w:rPr>
      </w:pPr>
      <w:r>
        <w:rPr>
          <w:sz w:val="22"/>
          <w:szCs w:val="22"/>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9EEAA96" w14:textId="77777777" w:rsidR="002E5414" w:rsidRDefault="002E5414" w:rsidP="002E5414">
      <w:pPr>
        <w:widowControl w:val="0"/>
        <w:spacing w:after="0"/>
        <w:rPr>
          <w:sz w:val="22"/>
          <w:szCs w:val="22"/>
        </w:rPr>
      </w:pPr>
      <w:r>
        <w:rPr>
          <w:sz w:val="22"/>
          <w:szCs w:val="22"/>
        </w:rPr>
        <w:t xml:space="preserve">9) участник закупки не является офшорной компанией.  </w:t>
      </w:r>
    </w:p>
    <w:p w14:paraId="65932037" w14:textId="18A49FB5" w:rsidR="002E5414" w:rsidRDefault="002E5414" w:rsidP="002E5414">
      <w:pPr>
        <w:widowControl w:val="0"/>
        <w:shd w:val="clear" w:color="auto" w:fill="FFFFFF"/>
        <w:tabs>
          <w:tab w:val="left" w:pos="284"/>
        </w:tabs>
        <w:autoSpaceDE w:val="0"/>
        <w:autoSpaceDN w:val="0"/>
        <w:adjustRightInd w:val="0"/>
        <w:spacing w:after="0"/>
        <w:ind w:left="390"/>
        <w:contextualSpacing/>
        <w:rPr>
          <w:color w:val="000000"/>
          <w:sz w:val="22"/>
          <w:szCs w:val="22"/>
        </w:rPr>
      </w:pPr>
    </w:p>
    <w:p w14:paraId="2716DF63" w14:textId="2A9D09F1" w:rsidR="0089350D" w:rsidRPr="00127AB2" w:rsidRDefault="006D63A6" w:rsidP="00127AB2">
      <w:pPr>
        <w:widowControl w:val="0"/>
        <w:shd w:val="clear" w:color="auto" w:fill="FFFFFF"/>
        <w:tabs>
          <w:tab w:val="left" w:pos="284"/>
        </w:tabs>
        <w:autoSpaceDE w:val="0"/>
        <w:autoSpaceDN w:val="0"/>
        <w:adjustRightInd w:val="0"/>
        <w:spacing w:after="0"/>
        <w:ind w:left="390"/>
        <w:contextualSpacing/>
        <w:rPr>
          <w:color w:val="000000"/>
          <w:sz w:val="22"/>
          <w:szCs w:val="22"/>
        </w:rPr>
      </w:pPr>
      <w:r w:rsidRPr="00127AB2">
        <w:rPr>
          <w:color w:val="000000"/>
          <w:sz w:val="22"/>
          <w:szCs w:val="22"/>
        </w:rPr>
        <w:t xml:space="preserve">Мы обязуемся поставить товары (Таблица №1) с соблюдением требований и срока исполнения обязательств по договору.                                                                                                                                                                                     </w:t>
      </w:r>
    </w:p>
    <w:p w14:paraId="3384ACD0"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color w:val="000000"/>
          <w:sz w:val="22"/>
          <w:szCs w:val="22"/>
        </w:rPr>
      </w:pPr>
      <w:r w:rsidRPr="00127AB2">
        <w:rPr>
          <w:color w:val="000000"/>
          <w:sz w:val="22"/>
          <w:szCs w:val="22"/>
        </w:rPr>
        <w:t xml:space="preserve">с ценой </w:t>
      </w:r>
      <w:r w:rsidRPr="00127AB2">
        <w:rPr>
          <w:sz w:val="22"/>
          <w:szCs w:val="22"/>
        </w:rPr>
        <w:t>договора</w:t>
      </w:r>
      <w:r w:rsidRPr="00127AB2">
        <w:rPr>
          <w:color w:val="000000"/>
          <w:sz w:val="22"/>
          <w:szCs w:val="22"/>
        </w:rPr>
        <w:t xml:space="preserve">: ______________________(_____________________________) рублей ___ копеек, </w:t>
      </w:r>
    </w:p>
    <w:p w14:paraId="03E664DC" w14:textId="77777777" w:rsidR="0089350D" w:rsidRPr="00127AB2" w:rsidRDefault="006D63A6" w:rsidP="00127AB2">
      <w:pPr>
        <w:widowControl w:val="0"/>
        <w:shd w:val="clear" w:color="auto" w:fill="FFFFFF"/>
        <w:tabs>
          <w:tab w:val="left" w:pos="284"/>
        </w:tabs>
        <w:autoSpaceDE w:val="0"/>
        <w:autoSpaceDN w:val="0"/>
        <w:adjustRightInd w:val="0"/>
        <w:spacing w:after="0"/>
        <w:ind w:left="-22"/>
        <w:contextualSpacing/>
        <w:rPr>
          <w:color w:val="000000"/>
          <w:sz w:val="22"/>
          <w:szCs w:val="22"/>
          <w:vertAlign w:val="superscript"/>
        </w:rPr>
      </w:pPr>
      <w:r w:rsidRPr="00127AB2">
        <w:rPr>
          <w:color w:val="000000"/>
          <w:sz w:val="22"/>
          <w:szCs w:val="22"/>
          <w:vertAlign w:val="superscript"/>
        </w:rPr>
        <w:t xml:space="preserve"> (цифрой)    (прописью) </w:t>
      </w:r>
    </w:p>
    <w:p w14:paraId="38B7EF5D"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color w:val="000000"/>
          <w:sz w:val="22"/>
          <w:szCs w:val="22"/>
        </w:rPr>
      </w:pPr>
      <w:r w:rsidRPr="00127AB2">
        <w:rPr>
          <w:color w:val="000000"/>
          <w:sz w:val="22"/>
          <w:szCs w:val="22"/>
        </w:rPr>
        <w:t>в том числе НДС по ставке ___% в сумме: ________(______________________) рублей ___ копеек</w:t>
      </w:r>
    </w:p>
    <w:p w14:paraId="03669968"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color w:val="000000"/>
          <w:sz w:val="22"/>
          <w:szCs w:val="22"/>
        </w:rPr>
      </w:pPr>
      <w:r w:rsidRPr="00127AB2">
        <w:rPr>
          <w:color w:val="000000"/>
          <w:sz w:val="22"/>
          <w:szCs w:val="22"/>
          <w:vertAlign w:val="superscript"/>
        </w:rPr>
        <w:t>(цифрой)    (прописью)</w:t>
      </w:r>
    </w:p>
    <w:p w14:paraId="1217DD5C"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color w:val="000000"/>
          <w:sz w:val="22"/>
          <w:szCs w:val="22"/>
        </w:rPr>
      </w:pPr>
      <w:r w:rsidRPr="00127AB2">
        <w:rPr>
          <w:i/>
          <w:sz w:val="22"/>
          <w:szCs w:val="22"/>
        </w:rPr>
        <w:t>(либо НДС не предусмотрен).</w:t>
      </w:r>
    </w:p>
    <w:p w14:paraId="3893DD33" w14:textId="77777777" w:rsidR="0089350D" w:rsidRPr="00127AB2" w:rsidRDefault="0089350D" w:rsidP="00127AB2">
      <w:pPr>
        <w:widowControl w:val="0"/>
        <w:shd w:val="clear" w:color="auto" w:fill="FFFFFF"/>
        <w:tabs>
          <w:tab w:val="left" w:pos="284"/>
        </w:tabs>
        <w:autoSpaceDE w:val="0"/>
        <w:autoSpaceDN w:val="0"/>
        <w:adjustRightInd w:val="0"/>
        <w:spacing w:after="0"/>
        <w:ind w:left="-22"/>
        <w:contextualSpacing/>
        <w:rPr>
          <w:color w:val="000000"/>
          <w:sz w:val="22"/>
          <w:szCs w:val="22"/>
          <w:vertAlign w:val="superscript"/>
        </w:rPr>
      </w:pPr>
    </w:p>
    <w:p w14:paraId="1B99D202" w14:textId="77777777" w:rsidR="0089350D" w:rsidRPr="00127AB2" w:rsidRDefault="006D63A6" w:rsidP="00127AB2">
      <w:pPr>
        <w:widowControl w:val="0"/>
        <w:spacing w:after="0"/>
        <w:contextualSpacing/>
        <w:rPr>
          <w:color w:val="000000"/>
          <w:sz w:val="22"/>
          <w:szCs w:val="22"/>
        </w:rPr>
      </w:pPr>
      <w:r w:rsidRPr="00127AB2">
        <w:rPr>
          <w:color w:val="000000"/>
          <w:sz w:val="22"/>
          <w:szCs w:val="22"/>
        </w:rPr>
        <w:t>В указанную цену включены*: _________________________________________________________.</w:t>
      </w:r>
    </w:p>
    <w:p w14:paraId="771A6074" w14:textId="77777777" w:rsidR="0089350D" w:rsidRPr="00127AB2" w:rsidRDefault="006D63A6" w:rsidP="00127AB2">
      <w:pPr>
        <w:widowControl w:val="0"/>
        <w:spacing w:after="0"/>
        <w:contextualSpacing/>
        <w:jc w:val="center"/>
        <w:rPr>
          <w:sz w:val="22"/>
          <w:szCs w:val="22"/>
          <w:vertAlign w:val="superscript"/>
        </w:rPr>
      </w:pPr>
      <w:r w:rsidRPr="00127AB2">
        <w:rPr>
          <w:color w:val="000000"/>
          <w:sz w:val="22"/>
          <w:szCs w:val="22"/>
          <w:vertAlign w:val="superscript"/>
        </w:rPr>
        <w:t xml:space="preserve">   (*указать </w:t>
      </w:r>
      <w:r w:rsidRPr="00127AB2">
        <w:rPr>
          <w:sz w:val="22"/>
          <w:szCs w:val="22"/>
          <w:vertAlign w:val="superscript"/>
        </w:rPr>
        <w:t>затраты участника, связанные с исполнением договора, в соответствии с Разделом 12 Части</w:t>
      </w:r>
      <w:r w:rsidRPr="00127AB2">
        <w:rPr>
          <w:sz w:val="22"/>
          <w:szCs w:val="22"/>
          <w:vertAlign w:val="superscript"/>
          <w:lang w:val="en-US"/>
        </w:rPr>
        <w:t>I</w:t>
      </w:r>
      <w:r w:rsidRPr="00127AB2">
        <w:rPr>
          <w:sz w:val="22"/>
          <w:szCs w:val="22"/>
          <w:vertAlign w:val="superscript"/>
        </w:rPr>
        <w:t xml:space="preserve"> документации о закупке)</w:t>
      </w:r>
    </w:p>
    <w:p w14:paraId="49F33827" w14:textId="77777777" w:rsidR="0089350D" w:rsidRPr="00127AB2" w:rsidRDefault="0089350D" w:rsidP="00127AB2">
      <w:pPr>
        <w:widowControl w:val="0"/>
        <w:spacing w:after="0"/>
        <w:contextualSpacing/>
        <w:rPr>
          <w:b/>
          <w:sz w:val="22"/>
          <w:szCs w:val="22"/>
        </w:rPr>
      </w:pPr>
    </w:p>
    <w:p w14:paraId="12BE0D4F" w14:textId="77777777" w:rsidR="0089350D" w:rsidRPr="00127AB2" w:rsidRDefault="006D63A6" w:rsidP="00127AB2">
      <w:pPr>
        <w:widowControl w:val="0"/>
        <w:spacing w:after="0"/>
        <w:contextualSpacing/>
        <w:rPr>
          <w:b/>
          <w:sz w:val="22"/>
          <w:szCs w:val="22"/>
        </w:rPr>
      </w:pPr>
      <w:r w:rsidRPr="00127AB2">
        <w:rPr>
          <w:b/>
          <w:sz w:val="22"/>
          <w:szCs w:val="22"/>
        </w:rPr>
        <w:t>Таблица №1</w:t>
      </w:r>
    </w:p>
    <w:p w14:paraId="20113AB6" w14:textId="77777777" w:rsidR="0089350D" w:rsidRPr="00127AB2" w:rsidRDefault="006D63A6" w:rsidP="00127AB2">
      <w:pPr>
        <w:widowControl w:val="0"/>
        <w:spacing w:after="0"/>
        <w:contextualSpacing/>
        <w:rPr>
          <w:b/>
          <w:sz w:val="22"/>
          <w:szCs w:val="22"/>
        </w:rPr>
      </w:pPr>
      <w:r w:rsidRPr="00127AB2">
        <w:rPr>
          <w:b/>
          <w:sz w:val="22"/>
          <w:szCs w:val="22"/>
        </w:rPr>
        <w:t>Наименование и количество поставляемого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111"/>
        <w:gridCol w:w="1455"/>
        <w:gridCol w:w="1690"/>
        <w:gridCol w:w="1690"/>
      </w:tblGrid>
      <w:tr w:rsidR="0089350D" w:rsidRPr="00127AB2" w14:paraId="425515EE" w14:textId="77777777">
        <w:trPr>
          <w:trHeight w:val="226"/>
          <w:jc w:val="center"/>
        </w:trPr>
        <w:tc>
          <w:tcPr>
            <w:tcW w:w="568" w:type="dxa"/>
            <w:shd w:val="clear" w:color="auto" w:fill="D9D9D9"/>
            <w:vAlign w:val="center"/>
          </w:tcPr>
          <w:p w14:paraId="500615A2" w14:textId="77777777" w:rsidR="0089350D" w:rsidRPr="00127AB2" w:rsidRDefault="006D63A6" w:rsidP="00127AB2">
            <w:pPr>
              <w:widowControl w:val="0"/>
              <w:tabs>
                <w:tab w:val="left" w:pos="502"/>
              </w:tabs>
              <w:spacing w:after="0"/>
              <w:contextualSpacing/>
              <w:jc w:val="center"/>
              <w:rPr>
                <w:b/>
                <w:sz w:val="22"/>
                <w:szCs w:val="22"/>
              </w:rPr>
            </w:pPr>
            <w:r w:rsidRPr="00127AB2">
              <w:rPr>
                <w:b/>
                <w:sz w:val="22"/>
                <w:szCs w:val="22"/>
              </w:rPr>
              <w:t>№ п/п</w:t>
            </w:r>
          </w:p>
        </w:tc>
        <w:tc>
          <w:tcPr>
            <w:tcW w:w="6095" w:type="dxa"/>
            <w:shd w:val="clear" w:color="auto" w:fill="D9D9D9"/>
            <w:vAlign w:val="center"/>
          </w:tcPr>
          <w:p w14:paraId="1478C690" w14:textId="77777777" w:rsidR="0089350D" w:rsidRPr="00127AB2" w:rsidRDefault="006D63A6" w:rsidP="00127AB2">
            <w:pPr>
              <w:widowControl w:val="0"/>
              <w:tabs>
                <w:tab w:val="left" w:pos="502"/>
              </w:tabs>
              <w:spacing w:after="0"/>
              <w:contextualSpacing/>
              <w:jc w:val="center"/>
              <w:rPr>
                <w:b/>
                <w:sz w:val="22"/>
                <w:szCs w:val="22"/>
              </w:rPr>
            </w:pPr>
            <w:r w:rsidRPr="00127AB2">
              <w:rPr>
                <w:b/>
                <w:sz w:val="22"/>
                <w:szCs w:val="22"/>
              </w:rPr>
              <w:t>Наименование поставляемого товара, характеристики, страна происхождения товара</w:t>
            </w:r>
          </w:p>
        </w:tc>
        <w:tc>
          <w:tcPr>
            <w:tcW w:w="1701" w:type="dxa"/>
            <w:shd w:val="clear" w:color="auto" w:fill="D9D9D9"/>
            <w:vAlign w:val="center"/>
          </w:tcPr>
          <w:p w14:paraId="78664C90" w14:textId="77777777" w:rsidR="0089350D" w:rsidRPr="00127AB2" w:rsidRDefault="006D63A6" w:rsidP="00127AB2">
            <w:pPr>
              <w:widowControl w:val="0"/>
              <w:tabs>
                <w:tab w:val="left" w:pos="743"/>
              </w:tabs>
              <w:spacing w:after="0"/>
              <w:ind w:left="-108"/>
              <w:contextualSpacing/>
              <w:jc w:val="center"/>
              <w:rPr>
                <w:b/>
                <w:sz w:val="22"/>
                <w:szCs w:val="22"/>
              </w:rPr>
            </w:pPr>
            <w:r w:rsidRPr="00127AB2">
              <w:rPr>
                <w:b/>
                <w:sz w:val="22"/>
                <w:szCs w:val="22"/>
              </w:rPr>
              <w:t>Ед. изм.</w:t>
            </w:r>
          </w:p>
        </w:tc>
        <w:tc>
          <w:tcPr>
            <w:tcW w:w="1984" w:type="dxa"/>
            <w:shd w:val="clear" w:color="auto" w:fill="D9D9D9"/>
            <w:vAlign w:val="center"/>
          </w:tcPr>
          <w:p w14:paraId="079430BE" w14:textId="77777777" w:rsidR="0089350D" w:rsidRPr="00127AB2" w:rsidRDefault="006D63A6" w:rsidP="00127AB2">
            <w:pPr>
              <w:widowControl w:val="0"/>
              <w:tabs>
                <w:tab w:val="left" w:pos="502"/>
              </w:tabs>
              <w:spacing w:after="0"/>
              <w:contextualSpacing/>
              <w:jc w:val="center"/>
              <w:rPr>
                <w:b/>
                <w:sz w:val="22"/>
                <w:szCs w:val="22"/>
              </w:rPr>
            </w:pPr>
            <w:r w:rsidRPr="00127AB2">
              <w:rPr>
                <w:b/>
                <w:sz w:val="22"/>
                <w:szCs w:val="22"/>
              </w:rPr>
              <w:t>Кол-во</w:t>
            </w:r>
          </w:p>
        </w:tc>
        <w:tc>
          <w:tcPr>
            <w:tcW w:w="1984" w:type="dxa"/>
            <w:shd w:val="clear" w:color="auto" w:fill="D9D9D9"/>
          </w:tcPr>
          <w:p w14:paraId="5B1EA963" w14:textId="77777777" w:rsidR="0089350D" w:rsidRPr="00127AB2" w:rsidRDefault="006D63A6" w:rsidP="00127AB2">
            <w:pPr>
              <w:widowControl w:val="0"/>
              <w:tabs>
                <w:tab w:val="left" w:pos="502"/>
              </w:tabs>
              <w:spacing w:after="0"/>
              <w:contextualSpacing/>
              <w:jc w:val="center"/>
              <w:rPr>
                <w:b/>
                <w:sz w:val="22"/>
                <w:szCs w:val="22"/>
              </w:rPr>
            </w:pPr>
            <w:r w:rsidRPr="00127AB2">
              <w:rPr>
                <w:b/>
                <w:sz w:val="22"/>
                <w:szCs w:val="22"/>
              </w:rPr>
              <w:t>Цена за единицу товара</w:t>
            </w:r>
          </w:p>
        </w:tc>
      </w:tr>
      <w:tr w:rsidR="0089350D" w:rsidRPr="00127AB2" w14:paraId="7446B2AD" w14:textId="77777777">
        <w:trPr>
          <w:trHeight w:val="281"/>
          <w:jc w:val="center"/>
        </w:trPr>
        <w:tc>
          <w:tcPr>
            <w:tcW w:w="568" w:type="dxa"/>
          </w:tcPr>
          <w:p w14:paraId="55371291" w14:textId="77777777" w:rsidR="0089350D" w:rsidRPr="00127AB2" w:rsidRDefault="006D63A6" w:rsidP="00127AB2">
            <w:pPr>
              <w:widowControl w:val="0"/>
              <w:tabs>
                <w:tab w:val="left" w:pos="502"/>
              </w:tabs>
              <w:spacing w:after="0"/>
              <w:contextualSpacing/>
              <w:jc w:val="center"/>
              <w:rPr>
                <w:b/>
                <w:sz w:val="22"/>
                <w:szCs w:val="22"/>
              </w:rPr>
            </w:pPr>
            <w:r w:rsidRPr="00127AB2">
              <w:rPr>
                <w:b/>
                <w:sz w:val="22"/>
                <w:szCs w:val="22"/>
              </w:rPr>
              <w:t>1.</w:t>
            </w:r>
          </w:p>
        </w:tc>
        <w:tc>
          <w:tcPr>
            <w:tcW w:w="6095" w:type="dxa"/>
          </w:tcPr>
          <w:p w14:paraId="3CD02CFA" w14:textId="77777777" w:rsidR="0089350D" w:rsidRPr="00127AB2" w:rsidRDefault="0089350D" w:rsidP="00127AB2">
            <w:pPr>
              <w:pStyle w:val="ConsPlusNormal"/>
              <w:ind w:left="720" w:firstLine="0"/>
              <w:contextualSpacing/>
              <w:jc w:val="center"/>
              <w:rPr>
                <w:rFonts w:ascii="Times New Roman" w:hAnsi="Times New Roman" w:cs="Times New Roman"/>
                <w:u w:val="single"/>
              </w:rPr>
            </w:pPr>
          </w:p>
        </w:tc>
        <w:tc>
          <w:tcPr>
            <w:tcW w:w="1701" w:type="dxa"/>
          </w:tcPr>
          <w:p w14:paraId="195A46AB" w14:textId="77777777" w:rsidR="0089350D" w:rsidRPr="00127AB2" w:rsidRDefault="0089350D" w:rsidP="00127AB2">
            <w:pPr>
              <w:pStyle w:val="ConsPlusNormal"/>
              <w:ind w:left="720" w:firstLine="0"/>
              <w:contextualSpacing/>
              <w:rPr>
                <w:rFonts w:ascii="Times New Roman" w:hAnsi="Times New Roman" w:cs="Times New Roman"/>
                <w:u w:val="single"/>
              </w:rPr>
            </w:pPr>
          </w:p>
        </w:tc>
        <w:tc>
          <w:tcPr>
            <w:tcW w:w="1984" w:type="dxa"/>
          </w:tcPr>
          <w:p w14:paraId="3755CB6A" w14:textId="77777777" w:rsidR="0089350D" w:rsidRPr="00127AB2" w:rsidRDefault="0089350D" w:rsidP="00127AB2">
            <w:pPr>
              <w:pStyle w:val="ConsPlusNormal"/>
              <w:ind w:left="720" w:firstLine="0"/>
              <w:contextualSpacing/>
              <w:jc w:val="center"/>
              <w:rPr>
                <w:rFonts w:ascii="Times New Roman" w:hAnsi="Times New Roman" w:cs="Times New Roman"/>
                <w:u w:val="single"/>
              </w:rPr>
            </w:pPr>
          </w:p>
        </w:tc>
        <w:tc>
          <w:tcPr>
            <w:tcW w:w="1984" w:type="dxa"/>
          </w:tcPr>
          <w:p w14:paraId="71696B4F" w14:textId="77777777" w:rsidR="0089350D" w:rsidRPr="00127AB2" w:rsidRDefault="0089350D" w:rsidP="00127AB2">
            <w:pPr>
              <w:pStyle w:val="ConsPlusNormal"/>
              <w:ind w:left="720" w:firstLine="0"/>
              <w:contextualSpacing/>
              <w:jc w:val="center"/>
              <w:rPr>
                <w:rFonts w:ascii="Times New Roman" w:hAnsi="Times New Roman" w:cs="Times New Roman"/>
                <w:u w:val="single"/>
              </w:rPr>
            </w:pPr>
          </w:p>
        </w:tc>
      </w:tr>
    </w:tbl>
    <w:p w14:paraId="57419626" w14:textId="77777777" w:rsidR="0089350D" w:rsidRPr="00127AB2" w:rsidRDefault="0089350D" w:rsidP="00127AB2">
      <w:pPr>
        <w:widowControl w:val="0"/>
        <w:spacing w:after="0"/>
        <w:contextualSpacing/>
        <w:rPr>
          <w:b/>
          <w:sz w:val="22"/>
          <w:szCs w:val="22"/>
        </w:rPr>
      </w:pPr>
    </w:p>
    <w:p w14:paraId="0A2A2106"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b/>
          <w:sz w:val="22"/>
          <w:szCs w:val="22"/>
        </w:rPr>
      </w:pPr>
      <w:r w:rsidRPr="00127AB2">
        <w:rPr>
          <w:b/>
          <w:sz w:val="22"/>
          <w:szCs w:val="22"/>
        </w:rPr>
        <w:t>Место поставки товара:</w:t>
      </w:r>
    </w:p>
    <w:p w14:paraId="0D41A844"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b/>
          <w:sz w:val="22"/>
          <w:szCs w:val="22"/>
        </w:rPr>
      </w:pPr>
      <w:r w:rsidRPr="00127AB2">
        <w:rPr>
          <w:b/>
          <w:sz w:val="22"/>
          <w:szCs w:val="22"/>
        </w:rPr>
        <w:t>______________________________________________________________________________</w:t>
      </w:r>
    </w:p>
    <w:p w14:paraId="2AE0FE50"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b/>
          <w:sz w:val="22"/>
          <w:szCs w:val="22"/>
        </w:rPr>
      </w:pPr>
      <w:r w:rsidRPr="00127AB2">
        <w:rPr>
          <w:b/>
          <w:sz w:val="22"/>
          <w:szCs w:val="22"/>
        </w:rPr>
        <w:t>Срок поставки товара:</w:t>
      </w:r>
    </w:p>
    <w:p w14:paraId="14891317"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b/>
          <w:sz w:val="22"/>
          <w:szCs w:val="22"/>
        </w:rPr>
      </w:pPr>
      <w:r w:rsidRPr="00127AB2">
        <w:rPr>
          <w:b/>
          <w:sz w:val="22"/>
          <w:szCs w:val="22"/>
        </w:rPr>
        <w:t>______________________________________________________________________________</w:t>
      </w:r>
    </w:p>
    <w:p w14:paraId="69AE0C87" w14:textId="77777777" w:rsidR="0089350D" w:rsidRPr="00127AB2" w:rsidRDefault="0089350D" w:rsidP="00127AB2">
      <w:pPr>
        <w:widowControl w:val="0"/>
        <w:shd w:val="clear" w:color="auto" w:fill="FFFFFF"/>
        <w:tabs>
          <w:tab w:val="left" w:pos="284"/>
        </w:tabs>
        <w:autoSpaceDE w:val="0"/>
        <w:autoSpaceDN w:val="0"/>
        <w:adjustRightInd w:val="0"/>
        <w:spacing w:after="0"/>
        <w:ind w:left="-11"/>
        <w:contextualSpacing/>
        <w:rPr>
          <w:b/>
          <w:sz w:val="22"/>
          <w:szCs w:val="22"/>
        </w:rPr>
      </w:pPr>
    </w:p>
    <w:p w14:paraId="55239991" w14:textId="783A0537" w:rsidR="0089350D" w:rsidRPr="00127AB2" w:rsidRDefault="006D63A6" w:rsidP="00127AB2">
      <w:pPr>
        <w:pStyle w:val="affb"/>
        <w:widowControl w:val="0"/>
        <w:numPr>
          <w:ilvl w:val="0"/>
          <w:numId w:val="5"/>
        </w:numPr>
        <w:tabs>
          <w:tab w:val="clear" w:pos="390"/>
          <w:tab w:val="left" w:pos="284"/>
          <w:tab w:val="left" w:pos="993"/>
          <w:tab w:val="left" w:pos="4253"/>
        </w:tabs>
        <w:spacing w:after="0"/>
        <w:ind w:right="140"/>
        <w:rPr>
          <w:color w:val="000000"/>
          <w:sz w:val="22"/>
          <w:szCs w:val="22"/>
        </w:rPr>
      </w:pPr>
      <w:r w:rsidRPr="00127AB2">
        <w:rPr>
          <w:sz w:val="22"/>
          <w:szCs w:val="22"/>
        </w:rPr>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7E4B30" w:rsidRPr="00127AB2">
        <w:rPr>
          <w:color w:val="000000"/>
          <w:sz w:val="22"/>
          <w:szCs w:val="22"/>
          <w:shd w:val="clear" w:color="auto" w:fill="FBFBFB"/>
        </w:rPr>
        <w:t xml:space="preserve">АО «РПЗ» </w:t>
      </w:r>
      <w:r w:rsidRPr="00127AB2">
        <w:rPr>
          <w:sz w:val="22"/>
          <w:szCs w:val="22"/>
        </w:rPr>
        <w:t xml:space="preserve">соответствии с требованиями документации о запросе котировок в электронной форме и условиями наших предложений. </w:t>
      </w:r>
    </w:p>
    <w:p w14:paraId="51C7398C" w14:textId="77777777" w:rsidR="0089350D" w:rsidRPr="00127AB2" w:rsidRDefault="006D63A6" w:rsidP="00127AB2">
      <w:pPr>
        <w:pStyle w:val="affb"/>
        <w:widowControl w:val="0"/>
        <w:numPr>
          <w:ilvl w:val="0"/>
          <w:numId w:val="5"/>
        </w:numPr>
        <w:tabs>
          <w:tab w:val="clear" w:pos="390"/>
          <w:tab w:val="left" w:pos="0"/>
          <w:tab w:val="left" w:pos="284"/>
          <w:tab w:val="left" w:pos="1080"/>
          <w:tab w:val="left" w:pos="4253"/>
        </w:tabs>
        <w:spacing w:after="0"/>
        <w:ind w:left="0" w:right="140" w:firstLine="0"/>
        <w:rPr>
          <w:sz w:val="22"/>
          <w:szCs w:val="22"/>
        </w:rPr>
      </w:pPr>
      <w:r w:rsidRPr="00127AB2">
        <w:rPr>
          <w:sz w:val="22"/>
          <w:szCs w:val="22"/>
        </w:rP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62F7A2F3" w14:textId="77777777" w:rsidR="0089350D" w:rsidRPr="00127AB2" w:rsidRDefault="006D63A6" w:rsidP="00127AB2">
      <w:pPr>
        <w:widowControl w:val="0"/>
        <w:tabs>
          <w:tab w:val="left" w:pos="0"/>
          <w:tab w:val="left" w:pos="284"/>
          <w:tab w:val="left" w:pos="1080"/>
          <w:tab w:val="left" w:pos="4253"/>
        </w:tabs>
        <w:spacing w:after="0"/>
        <w:rPr>
          <w:sz w:val="22"/>
          <w:szCs w:val="22"/>
        </w:rPr>
      </w:pPr>
      <w:r w:rsidRPr="00127AB2">
        <w:rPr>
          <w:i/>
          <w:sz w:val="22"/>
          <w:szCs w:val="22"/>
          <w:vertAlign w:val="superscript"/>
        </w:rPr>
        <w:t xml:space="preserve">(наименование участника закупки) </w:t>
      </w:r>
    </w:p>
    <w:p w14:paraId="51331E1E" w14:textId="77777777" w:rsidR="0089350D" w:rsidRPr="00127AB2" w:rsidRDefault="006D63A6" w:rsidP="00127AB2">
      <w:pPr>
        <w:widowControl w:val="0"/>
        <w:tabs>
          <w:tab w:val="left" w:pos="0"/>
          <w:tab w:val="left" w:pos="284"/>
          <w:tab w:val="left" w:pos="1080"/>
          <w:tab w:val="left" w:pos="4253"/>
        </w:tabs>
        <w:spacing w:after="0"/>
        <w:ind w:right="140"/>
        <w:rPr>
          <w:sz w:val="22"/>
          <w:szCs w:val="22"/>
        </w:rPr>
      </w:pPr>
      <w:r w:rsidRPr="00127AB2">
        <w:rPr>
          <w:sz w:val="22"/>
          <w:szCs w:val="22"/>
        </w:rPr>
        <w:t>договора, сведения о нашей организации будут включены в Реестр недобросовестных поставщиков.</w:t>
      </w:r>
    </w:p>
    <w:p w14:paraId="31173692" w14:textId="77777777" w:rsidR="0089350D" w:rsidRPr="00127AB2" w:rsidRDefault="006D63A6" w:rsidP="00127AB2">
      <w:pPr>
        <w:widowControl w:val="0"/>
        <w:numPr>
          <w:ilvl w:val="0"/>
          <w:numId w:val="5"/>
        </w:numPr>
        <w:tabs>
          <w:tab w:val="clear" w:pos="390"/>
          <w:tab w:val="left" w:pos="0"/>
          <w:tab w:val="left" w:pos="284"/>
          <w:tab w:val="left" w:pos="1080"/>
          <w:tab w:val="left" w:pos="4253"/>
        </w:tabs>
        <w:spacing w:after="0"/>
        <w:ind w:left="0" w:right="140" w:firstLine="0"/>
        <w:rPr>
          <w:i/>
          <w:sz w:val="22"/>
          <w:szCs w:val="22"/>
        </w:rPr>
      </w:pPr>
      <w:r w:rsidRPr="00127AB2">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6295586D" w14:textId="77777777" w:rsidR="0089350D" w:rsidRPr="00127AB2" w:rsidRDefault="006D63A6" w:rsidP="00127AB2">
      <w:pPr>
        <w:widowControl w:val="0"/>
        <w:tabs>
          <w:tab w:val="left" w:pos="284"/>
          <w:tab w:val="left" w:pos="1080"/>
          <w:tab w:val="left" w:pos="4253"/>
        </w:tabs>
        <w:spacing w:after="0"/>
        <w:ind w:right="140"/>
        <w:rPr>
          <w:i/>
          <w:sz w:val="22"/>
          <w:szCs w:val="22"/>
        </w:rPr>
      </w:pPr>
      <w:r w:rsidRPr="00127AB2">
        <w:rPr>
          <w:sz w:val="22"/>
          <w:szCs w:val="22"/>
        </w:rPr>
        <w:t>___________________________________________________________________________________.</w:t>
      </w:r>
    </w:p>
    <w:p w14:paraId="166E4230" w14:textId="77777777" w:rsidR="0089350D" w:rsidRPr="00127AB2" w:rsidRDefault="006D63A6" w:rsidP="00127AB2">
      <w:pPr>
        <w:widowControl w:val="0"/>
        <w:tabs>
          <w:tab w:val="left" w:pos="0"/>
          <w:tab w:val="left" w:pos="284"/>
          <w:tab w:val="left" w:pos="1080"/>
          <w:tab w:val="left" w:pos="4253"/>
        </w:tabs>
        <w:spacing w:after="0"/>
        <w:jc w:val="center"/>
        <w:rPr>
          <w:sz w:val="22"/>
          <w:szCs w:val="22"/>
        </w:rPr>
      </w:pPr>
      <w:r w:rsidRPr="00127AB2">
        <w:rPr>
          <w:sz w:val="22"/>
          <w:szCs w:val="22"/>
        </w:rPr>
        <w:t>(Ф.И.О., телефон, адрес электронной почты работника участника закупки)</w:t>
      </w:r>
    </w:p>
    <w:p w14:paraId="1EEDF731" w14:textId="77777777" w:rsidR="0089350D" w:rsidRPr="00127AB2" w:rsidRDefault="006D63A6" w:rsidP="00127AB2">
      <w:pPr>
        <w:widowControl w:val="0"/>
        <w:tabs>
          <w:tab w:val="left" w:pos="0"/>
          <w:tab w:val="left" w:pos="284"/>
          <w:tab w:val="left" w:pos="1080"/>
          <w:tab w:val="left" w:pos="4253"/>
        </w:tabs>
        <w:spacing w:after="0"/>
        <w:rPr>
          <w:sz w:val="22"/>
          <w:szCs w:val="22"/>
        </w:rPr>
      </w:pPr>
      <w:r w:rsidRPr="00127AB2">
        <w:rPr>
          <w:sz w:val="22"/>
          <w:szCs w:val="22"/>
        </w:rPr>
        <w:t>Все сведения просим сообщать указанному уполномоченному лицу.</w:t>
      </w:r>
    </w:p>
    <w:p w14:paraId="2A30DEC8" w14:textId="77777777" w:rsidR="0089350D" w:rsidRPr="00127AB2" w:rsidRDefault="006D63A6" w:rsidP="00127AB2">
      <w:pPr>
        <w:widowControl w:val="0"/>
        <w:numPr>
          <w:ilvl w:val="0"/>
          <w:numId w:val="5"/>
        </w:numPr>
        <w:shd w:val="clear" w:color="auto" w:fill="FFFFFF"/>
        <w:tabs>
          <w:tab w:val="left" w:pos="284"/>
        </w:tabs>
        <w:autoSpaceDE w:val="0"/>
        <w:autoSpaceDN w:val="0"/>
        <w:adjustRightInd w:val="0"/>
        <w:spacing w:after="0"/>
        <w:ind w:left="0" w:hanging="11"/>
        <w:contextualSpacing/>
        <w:rPr>
          <w:sz w:val="22"/>
          <w:szCs w:val="22"/>
        </w:rPr>
      </w:pPr>
      <w:r w:rsidRPr="00127AB2">
        <w:rPr>
          <w:sz w:val="22"/>
          <w:szCs w:val="22"/>
        </w:rPr>
        <w:t>Наши наименование, юридический адрес и банковские реквизиты: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2"/>
        <w:gridCol w:w="4804"/>
      </w:tblGrid>
      <w:tr w:rsidR="0089350D" w:rsidRPr="00127AB2" w14:paraId="3B08054B" w14:textId="77777777">
        <w:tc>
          <w:tcPr>
            <w:tcW w:w="4942" w:type="dxa"/>
          </w:tcPr>
          <w:p w14:paraId="2FDF592D"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Место нахождения (для юридического лица), место жительства (для физического лица):</w:t>
            </w:r>
          </w:p>
        </w:tc>
        <w:tc>
          <w:tcPr>
            <w:tcW w:w="4804" w:type="dxa"/>
          </w:tcPr>
          <w:p w14:paraId="266CE7DE"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3A1487B0" w14:textId="77777777">
        <w:tc>
          <w:tcPr>
            <w:tcW w:w="4942" w:type="dxa"/>
          </w:tcPr>
          <w:p w14:paraId="3DBFD953"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Почтовый адрес (для юридического лица)</w:t>
            </w:r>
          </w:p>
        </w:tc>
        <w:tc>
          <w:tcPr>
            <w:tcW w:w="4804" w:type="dxa"/>
          </w:tcPr>
          <w:p w14:paraId="04011F25"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14B87CCE" w14:textId="77777777">
        <w:tc>
          <w:tcPr>
            <w:tcW w:w="4942" w:type="dxa"/>
          </w:tcPr>
          <w:p w14:paraId="40A63C16"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lastRenderedPageBreak/>
              <w:t>Контактный телефон:</w:t>
            </w:r>
          </w:p>
        </w:tc>
        <w:tc>
          <w:tcPr>
            <w:tcW w:w="4804" w:type="dxa"/>
          </w:tcPr>
          <w:p w14:paraId="445BE6F7"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49B77416" w14:textId="77777777">
        <w:tc>
          <w:tcPr>
            <w:tcW w:w="4942" w:type="dxa"/>
          </w:tcPr>
          <w:p w14:paraId="0498B3F8"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Факс (при наличии):</w:t>
            </w:r>
          </w:p>
        </w:tc>
        <w:tc>
          <w:tcPr>
            <w:tcW w:w="4804" w:type="dxa"/>
          </w:tcPr>
          <w:p w14:paraId="713CEF5B"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3547A0D0" w14:textId="77777777">
        <w:tc>
          <w:tcPr>
            <w:tcW w:w="4942" w:type="dxa"/>
          </w:tcPr>
          <w:p w14:paraId="1DED5DEA"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Адрес электронной почты:</w:t>
            </w:r>
          </w:p>
        </w:tc>
        <w:tc>
          <w:tcPr>
            <w:tcW w:w="4804" w:type="dxa"/>
          </w:tcPr>
          <w:p w14:paraId="36389F64"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6315C61F" w14:textId="77777777">
        <w:tc>
          <w:tcPr>
            <w:tcW w:w="4942" w:type="dxa"/>
          </w:tcPr>
          <w:p w14:paraId="17F10B1B"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ИНН</w:t>
            </w:r>
          </w:p>
        </w:tc>
        <w:tc>
          <w:tcPr>
            <w:tcW w:w="4804" w:type="dxa"/>
          </w:tcPr>
          <w:p w14:paraId="1543BF7C"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6DDF7D32" w14:textId="77777777">
        <w:tc>
          <w:tcPr>
            <w:tcW w:w="4942" w:type="dxa"/>
          </w:tcPr>
          <w:p w14:paraId="555E7771"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КПП</w:t>
            </w:r>
          </w:p>
        </w:tc>
        <w:tc>
          <w:tcPr>
            <w:tcW w:w="4804" w:type="dxa"/>
          </w:tcPr>
          <w:p w14:paraId="2418FE46"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06B7DEE9" w14:textId="77777777">
        <w:tc>
          <w:tcPr>
            <w:tcW w:w="4942" w:type="dxa"/>
          </w:tcPr>
          <w:p w14:paraId="31D2E917"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ОГРН</w:t>
            </w:r>
          </w:p>
        </w:tc>
        <w:tc>
          <w:tcPr>
            <w:tcW w:w="4804" w:type="dxa"/>
          </w:tcPr>
          <w:p w14:paraId="0344F000"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114CFCE7" w14:textId="77777777">
        <w:tc>
          <w:tcPr>
            <w:tcW w:w="4942" w:type="dxa"/>
          </w:tcPr>
          <w:p w14:paraId="56EF38E2"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ОКПО</w:t>
            </w:r>
          </w:p>
        </w:tc>
        <w:tc>
          <w:tcPr>
            <w:tcW w:w="4804" w:type="dxa"/>
          </w:tcPr>
          <w:p w14:paraId="32661554"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6FDD2305" w14:textId="77777777">
        <w:tc>
          <w:tcPr>
            <w:tcW w:w="4942" w:type="dxa"/>
          </w:tcPr>
          <w:p w14:paraId="518EE509" w14:textId="77777777" w:rsidR="0089350D" w:rsidRPr="00127AB2" w:rsidRDefault="006D63A6" w:rsidP="00127AB2">
            <w:pPr>
              <w:widowControl w:val="0"/>
              <w:autoSpaceDE w:val="0"/>
              <w:autoSpaceDN w:val="0"/>
              <w:adjustRightInd w:val="0"/>
              <w:spacing w:after="0"/>
              <w:contextualSpacing/>
              <w:rPr>
                <w:b/>
                <w:sz w:val="22"/>
                <w:szCs w:val="22"/>
              </w:rPr>
            </w:pPr>
            <w:r w:rsidRPr="00127AB2">
              <w:rPr>
                <w:b/>
                <w:sz w:val="22"/>
                <w:szCs w:val="22"/>
              </w:rPr>
              <w:t>Банковские реквизиты:</w:t>
            </w:r>
          </w:p>
        </w:tc>
        <w:tc>
          <w:tcPr>
            <w:tcW w:w="4804" w:type="dxa"/>
          </w:tcPr>
          <w:p w14:paraId="71F5702B"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2FE309BA" w14:textId="77777777">
        <w:tc>
          <w:tcPr>
            <w:tcW w:w="4942" w:type="dxa"/>
          </w:tcPr>
          <w:p w14:paraId="11956B55" w14:textId="77777777" w:rsidR="0089350D" w:rsidRPr="00127AB2" w:rsidRDefault="006D63A6" w:rsidP="00127AB2">
            <w:pPr>
              <w:widowControl w:val="0"/>
              <w:spacing w:after="0"/>
              <w:contextualSpacing/>
              <w:rPr>
                <w:sz w:val="22"/>
                <w:szCs w:val="22"/>
              </w:rPr>
            </w:pPr>
            <w:r w:rsidRPr="00127AB2">
              <w:rPr>
                <w:rStyle w:val="afffff"/>
                <w:sz w:val="22"/>
                <w:szCs w:val="22"/>
              </w:rPr>
              <w:t>Наименование обслуживающего банка</w:t>
            </w:r>
          </w:p>
        </w:tc>
        <w:tc>
          <w:tcPr>
            <w:tcW w:w="4804" w:type="dxa"/>
          </w:tcPr>
          <w:p w14:paraId="2C4360BD"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7AD8E298" w14:textId="77777777">
        <w:tc>
          <w:tcPr>
            <w:tcW w:w="4942" w:type="dxa"/>
          </w:tcPr>
          <w:p w14:paraId="33F900F5" w14:textId="77777777" w:rsidR="0089350D" w:rsidRPr="00127AB2" w:rsidRDefault="006D63A6" w:rsidP="00127AB2">
            <w:pPr>
              <w:widowControl w:val="0"/>
              <w:spacing w:after="0"/>
              <w:contextualSpacing/>
              <w:rPr>
                <w:rStyle w:val="afffff"/>
                <w:sz w:val="22"/>
                <w:szCs w:val="22"/>
              </w:rPr>
            </w:pPr>
            <w:r w:rsidRPr="00127AB2">
              <w:rPr>
                <w:sz w:val="22"/>
                <w:szCs w:val="22"/>
              </w:rPr>
              <w:t>Расчетный счет</w:t>
            </w:r>
          </w:p>
        </w:tc>
        <w:tc>
          <w:tcPr>
            <w:tcW w:w="4804" w:type="dxa"/>
          </w:tcPr>
          <w:p w14:paraId="72A68F6B"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75F0C4DD" w14:textId="77777777">
        <w:tc>
          <w:tcPr>
            <w:tcW w:w="4942" w:type="dxa"/>
          </w:tcPr>
          <w:p w14:paraId="6D79E29E" w14:textId="77777777" w:rsidR="0089350D" w:rsidRPr="00127AB2" w:rsidRDefault="006D63A6" w:rsidP="00127AB2">
            <w:pPr>
              <w:widowControl w:val="0"/>
              <w:spacing w:after="0"/>
              <w:contextualSpacing/>
              <w:rPr>
                <w:rStyle w:val="afffff"/>
                <w:sz w:val="22"/>
                <w:szCs w:val="22"/>
              </w:rPr>
            </w:pPr>
            <w:r w:rsidRPr="00127AB2">
              <w:rPr>
                <w:rStyle w:val="afffff"/>
                <w:sz w:val="22"/>
                <w:szCs w:val="22"/>
              </w:rPr>
              <w:t>Корреспондентский счет</w:t>
            </w:r>
          </w:p>
        </w:tc>
        <w:tc>
          <w:tcPr>
            <w:tcW w:w="4804" w:type="dxa"/>
          </w:tcPr>
          <w:p w14:paraId="77F7BBE9"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5ABF95D3" w14:textId="77777777">
        <w:tc>
          <w:tcPr>
            <w:tcW w:w="4942" w:type="dxa"/>
          </w:tcPr>
          <w:p w14:paraId="30BD4FCB" w14:textId="77777777" w:rsidR="0089350D" w:rsidRPr="00127AB2" w:rsidRDefault="006D63A6" w:rsidP="00127AB2">
            <w:pPr>
              <w:widowControl w:val="0"/>
              <w:spacing w:after="0"/>
              <w:contextualSpacing/>
              <w:rPr>
                <w:rStyle w:val="afffff"/>
                <w:sz w:val="22"/>
                <w:szCs w:val="22"/>
              </w:rPr>
            </w:pPr>
            <w:r w:rsidRPr="00127AB2">
              <w:rPr>
                <w:rStyle w:val="afffff"/>
                <w:sz w:val="22"/>
                <w:szCs w:val="22"/>
              </w:rPr>
              <w:t>БИК</w:t>
            </w:r>
          </w:p>
        </w:tc>
        <w:tc>
          <w:tcPr>
            <w:tcW w:w="4804" w:type="dxa"/>
          </w:tcPr>
          <w:p w14:paraId="69AADBCF" w14:textId="77777777" w:rsidR="0089350D" w:rsidRPr="00127AB2" w:rsidRDefault="0089350D" w:rsidP="00127AB2">
            <w:pPr>
              <w:widowControl w:val="0"/>
              <w:autoSpaceDE w:val="0"/>
              <w:autoSpaceDN w:val="0"/>
              <w:adjustRightInd w:val="0"/>
              <w:spacing w:after="0"/>
              <w:contextualSpacing/>
              <w:rPr>
                <w:sz w:val="22"/>
                <w:szCs w:val="22"/>
              </w:rPr>
            </w:pPr>
          </w:p>
        </w:tc>
      </w:tr>
    </w:tbl>
    <w:p w14:paraId="02E3A2A3" w14:textId="77777777" w:rsidR="0089350D" w:rsidRPr="00127AB2" w:rsidRDefault="006D63A6" w:rsidP="00127AB2">
      <w:pPr>
        <w:widowControl w:val="0"/>
        <w:numPr>
          <w:ilvl w:val="0"/>
          <w:numId w:val="5"/>
        </w:numPr>
        <w:shd w:val="clear" w:color="auto" w:fill="FFFFFF"/>
        <w:tabs>
          <w:tab w:val="left" w:pos="284"/>
        </w:tabs>
        <w:autoSpaceDE w:val="0"/>
        <w:autoSpaceDN w:val="0"/>
        <w:adjustRightInd w:val="0"/>
        <w:spacing w:after="0"/>
        <w:ind w:left="0" w:hanging="11"/>
        <w:contextualSpacing/>
        <w:rPr>
          <w:sz w:val="22"/>
          <w:szCs w:val="22"/>
        </w:rPr>
      </w:pPr>
      <w:r w:rsidRPr="00127AB2">
        <w:rPr>
          <w:sz w:val="22"/>
          <w:szCs w:val="22"/>
        </w:rPr>
        <w:t>Подпись руководителя (уполномоченного лица):</w:t>
      </w:r>
    </w:p>
    <w:p w14:paraId="71E2F8AA" w14:textId="77777777" w:rsidR="0089350D" w:rsidRPr="00127AB2" w:rsidRDefault="006D63A6" w:rsidP="00127AB2">
      <w:pPr>
        <w:widowControl w:val="0"/>
        <w:shd w:val="clear" w:color="auto" w:fill="FFFFFF"/>
        <w:tabs>
          <w:tab w:val="left" w:pos="7088"/>
        </w:tabs>
        <w:autoSpaceDE w:val="0"/>
        <w:autoSpaceDN w:val="0"/>
        <w:adjustRightInd w:val="0"/>
        <w:spacing w:after="0"/>
        <w:contextualSpacing/>
        <w:rPr>
          <w:sz w:val="22"/>
          <w:szCs w:val="22"/>
          <w:vertAlign w:val="superscript"/>
        </w:rPr>
      </w:pPr>
      <w:r w:rsidRPr="00127AB2">
        <w:rPr>
          <w:color w:val="000000"/>
          <w:sz w:val="22"/>
          <w:szCs w:val="22"/>
        </w:rPr>
        <w:t xml:space="preserve">_________________________(_______________________)               «___»______________  20____ г.  </w:t>
      </w:r>
      <w:r w:rsidRPr="00127AB2">
        <w:rPr>
          <w:sz w:val="22"/>
          <w:szCs w:val="22"/>
          <w:vertAlign w:val="superscript"/>
        </w:rPr>
        <w:t>(наименование должности, подпись, Ф.И.О)</w:t>
      </w:r>
    </w:p>
    <w:p w14:paraId="2B6A8D78" w14:textId="77777777" w:rsidR="0089350D" w:rsidRPr="00127AB2" w:rsidRDefault="006D63A6" w:rsidP="00127AB2">
      <w:pPr>
        <w:widowControl w:val="0"/>
        <w:shd w:val="clear" w:color="auto" w:fill="FFFFFF"/>
        <w:tabs>
          <w:tab w:val="left" w:pos="7088"/>
        </w:tabs>
        <w:autoSpaceDE w:val="0"/>
        <w:autoSpaceDN w:val="0"/>
        <w:adjustRightInd w:val="0"/>
        <w:spacing w:after="0"/>
        <w:contextualSpacing/>
        <w:rPr>
          <w:b/>
          <w:sz w:val="22"/>
          <w:szCs w:val="22"/>
          <w:vertAlign w:val="superscript"/>
        </w:rPr>
      </w:pPr>
      <w:r w:rsidRPr="00127AB2">
        <w:rPr>
          <w:b/>
          <w:sz w:val="22"/>
          <w:szCs w:val="22"/>
          <w:vertAlign w:val="superscript"/>
        </w:rPr>
        <w:t>М.П. (при наличии)</w:t>
      </w:r>
    </w:p>
    <w:p w14:paraId="31C1FACE" w14:textId="77777777" w:rsidR="0089350D" w:rsidRPr="00127AB2" w:rsidRDefault="0089350D" w:rsidP="00127AB2">
      <w:pPr>
        <w:widowControl w:val="0"/>
        <w:spacing w:after="0"/>
        <w:contextualSpacing/>
        <w:jc w:val="right"/>
        <w:rPr>
          <w:b/>
          <w:sz w:val="22"/>
          <w:szCs w:val="22"/>
        </w:rPr>
      </w:pPr>
    </w:p>
    <w:p w14:paraId="79BF6BE0" w14:textId="77777777" w:rsidR="0089350D" w:rsidRPr="00127AB2" w:rsidRDefault="0089350D" w:rsidP="00127AB2">
      <w:pPr>
        <w:widowControl w:val="0"/>
        <w:spacing w:after="0"/>
        <w:contextualSpacing/>
        <w:jc w:val="right"/>
        <w:rPr>
          <w:b/>
          <w:sz w:val="22"/>
          <w:szCs w:val="22"/>
        </w:rPr>
      </w:pPr>
    </w:p>
    <w:p w14:paraId="3F9A75AC" w14:textId="77777777" w:rsidR="0089350D" w:rsidRPr="00127AB2" w:rsidRDefault="0089350D" w:rsidP="00127AB2">
      <w:pPr>
        <w:widowControl w:val="0"/>
        <w:spacing w:after="0"/>
        <w:contextualSpacing/>
        <w:jc w:val="right"/>
        <w:rPr>
          <w:b/>
          <w:sz w:val="22"/>
          <w:szCs w:val="22"/>
        </w:rPr>
      </w:pPr>
    </w:p>
    <w:p w14:paraId="23A126B8" w14:textId="2F282090" w:rsidR="0089350D" w:rsidRPr="00127AB2" w:rsidRDefault="0089350D" w:rsidP="00127AB2">
      <w:pPr>
        <w:widowControl w:val="0"/>
        <w:spacing w:after="0"/>
        <w:contextualSpacing/>
        <w:jc w:val="right"/>
        <w:rPr>
          <w:b/>
          <w:sz w:val="22"/>
          <w:szCs w:val="22"/>
        </w:rPr>
      </w:pPr>
    </w:p>
    <w:p w14:paraId="5E6DC233" w14:textId="77777777" w:rsidR="00127AB2" w:rsidRDefault="00127AB2">
      <w:pPr>
        <w:spacing w:after="0"/>
        <w:jc w:val="left"/>
        <w:rPr>
          <w:sz w:val="22"/>
          <w:szCs w:val="22"/>
        </w:rPr>
      </w:pPr>
      <w:r>
        <w:rPr>
          <w:sz w:val="22"/>
          <w:szCs w:val="22"/>
        </w:rPr>
        <w:br w:type="page"/>
      </w:r>
    </w:p>
    <w:p w14:paraId="54AC6436" w14:textId="56FA6126" w:rsidR="00400442" w:rsidRPr="00127AB2" w:rsidRDefault="00400442" w:rsidP="00127AB2">
      <w:pPr>
        <w:widowControl w:val="0"/>
        <w:spacing w:after="0"/>
        <w:ind w:left="708" w:hanging="708"/>
        <w:rPr>
          <w:sz w:val="22"/>
          <w:szCs w:val="22"/>
        </w:rPr>
      </w:pPr>
      <w:r w:rsidRPr="00127AB2">
        <w:rPr>
          <w:sz w:val="22"/>
          <w:szCs w:val="22"/>
        </w:rPr>
        <w:lastRenderedPageBreak/>
        <w:t>ПОДТВЕРЖДЕНИЕ СОГЛАСИЯ ФИЗИЧЕСКОГО ЛИЦА НА ОБРАБОТКУ ПЕРСОНАЛЬНЫХ ДАННЫХ</w:t>
      </w:r>
    </w:p>
    <w:p w14:paraId="748D52A4" w14:textId="77777777" w:rsidR="00400442" w:rsidRPr="00127AB2" w:rsidRDefault="00400442" w:rsidP="00127AB2">
      <w:pPr>
        <w:widowControl w:val="0"/>
        <w:spacing w:after="0"/>
        <w:ind w:left="708" w:hanging="708"/>
        <w:rPr>
          <w:sz w:val="22"/>
          <w:szCs w:val="22"/>
        </w:rPr>
      </w:pPr>
      <w:r w:rsidRPr="00127AB2">
        <w:rPr>
          <w:sz w:val="22"/>
          <w:szCs w:val="22"/>
        </w:rPr>
        <w:t>Настоящим _______________________________________________________________________,</w:t>
      </w:r>
    </w:p>
    <w:p w14:paraId="6CA85469" w14:textId="77777777" w:rsidR="00400442" w:rsidRPr="00127AB2" w:rsidRDefault="00400442" w:rsidP="00127AB2">
      <w:pPr>
        <w:widowControl w:val="0"/>
        <w:spacing w:after="0"/>
        <w:ind w:left="708" w:hanging="708"/>
        <w:rPr>
          <w:sz w:val="22"/>
          <w:szCs w:val="22"/>
        </w:rPr>
      </w:pPr>
      <w:r w:rsidRPr="00127AB2">
        <w:rPr>
          <w:sz w:val="22"/>
          <w:szCs w:val="22"/>
        </w:rPr>
        <w:tab/>
      </w:r>
      <w:r w:rsidRPr="00127AB2">
        <w:rPr>
          <w:sz w:val="22"/>
          <w:szCs w:val="22"/>
        </w:rPr>
        <w:tab/>
      </w:r>
      <w:r w:rsidRPr="00127AB2">
        <w:rPr>
          <w:sz w:val="22"/>
          <w:szCs w:val="22"/>
        </w:rPr>
        <w:tab/>
      </w:r>
      <w:r w:rsidRPr="00127AB2">
        <w:rPr>
          <w:sz w:val="22"/>
          <w:szCs w:val="22"/>
        </w:rPr>
        <w:tab/>
      </w:r>
      <w:r w:rsidRPr="00127AB2">
        <w:rPr>
          <w:sz w:val="22"/>
          <w:szCs w:val="22"/>
        </w:rPr>
        <w:tab/>
        <w:t>(фамилия, имя, отчество Поставщика)</w:t>
      </w:r>
    </w:p>
    <w:p w14:paraId="10BB43A6" w14:textId="77777777" w:rsidR="00400442" w:rsidRPr="00127AB2" w:rsidRDefault="00400442" w:rsidP="00127AB2">
      <w:pPr>
        <w:widowControl w:val="0"/>
        <w:spacing w:after="0"/>
        <w:ind w:left="708" w:hanging="708"/>
        <w:rPr>
          <w:sz w:val="22"/>
          <w:szCs w:val="22"/>
        </w:rPr>
      </w:pPr>
      <w:r w:rsidRPr="00127AB2">
        <w:rPr>
          <w:sz w:val="22"/>
          <w:szCs w:val="22"/>
        </w:rPr>
        <w:t>Основной документ, удостоверяющий личность _______________________________________,</w:t>
      </w:r>
      <w:r w:rsidRPr="00127AB2">
        <w:rPr>
          <w:sz w:val="22"/>
          <w:szCs w:val="22"/>
        </w:rPr>
        <w:tab/>
      </w:r>
      <w:r w:rsidRPr="00127AB2">
        <w:rPr>
          <w:sz w:val="22"/>
          <w:szCs w:val="22"/>
        </w:rPr>
        <w:tab/>
      </w:r>
      <w:r w:rsidRPr="00127AB2">
        <w:rPr>
          <w:sz w:val="22"/>
          <w:szCs w:val="22"/>
        </w:rPr>
        <w:tab/>
      </w:r>
      <w:r w:rsidRPr="00127AB2">
        <w:rPr>
          <w:sz w:val="22"/>
          <w:szCs w:val="22"/>
        </w:rPr>
        <w:tab/>
      </w:r>
      <w:r w:rsidRPr="00127AB2">
        <w:rPr>
          <w:sz w:val="22"/>
          <w:szCs w:val="22"/>
        </w:rPr>
        <w:tab/>
      </w:r>
      <w:r w:rsidRPr="00127AB2">
        <w:rPr>
          <w:sz w:val="22"/>
          <w:szCs w:val="22"/>
        </w:rPr>
        <w:tab/>
      </w:r>
      <w:r w:rsidRPr="00127AB2">
        <w:rPr>
          <w:sz w:val="22"/>
          <w:szCs w:val="22"/>
        </w:rPr>
        <w:tab/>
      </w:r>
      <w:r w:rsidRPr="00127AB2">
        <w:rPr>
          <w:sz w:val="22"/>
          <w:szCs w:val="22"/>
        </w:rPr>
        <w:tab/>
      </w:r>
      <w:r w:rsidRPr="00127AB2">
        <w:rPr>
          <w:sz w:val="22"/>
          <w:szCs w:val="22"/>
        </w:rPr>
        <w:tab/>
        <w:t>(серия, номер, кем и когда выдан)</w:t>
      </w:r>
    </w:p>
    <w:p w14:paraId="7B1EE263" w14:textId="77777777" w:rsidR="00400442" w:rsidRPr="00127AB2" w:rsidRDefault="00400442" w:rsidP="00127AB2">
      <w:pPr>
        <w:widowControl w:val="0"/>
        <w:spacing w:after="0"/>
        <w:ind w:left="708" w:hanging="708"/>
        <w:rPr>
          <w:sz w:val="22"/>
          <w:szCs w:val="22"/>
        </w:rPr>
      </w:pPr>
      <w:r w:rsidRPr="00127AB2">
        <w:rPr>
          <w:sz w:val="22"/>
          <w:szCs w:val="22"/>
        </w:rPr>
        <w:t>Адрес регистрации: _______________________________________________________________,</w:t>
      </w:r>
    </w:p>
    <w:p w14:paraId="6ADFDACF" w14:textId="77777777" w:rsidR="00400442" w:rsidRPr="00127AB2" w:rsidRDefault="00400442" w:rsidP="00127AB2">
      <w:pPr>
        <w:widowControl w:val="0"/>
        <w:spacing w:after="0"/>
        <w:ind w:left="708" w:hanging="708"/>
        <w:rPr>
          <w:sz w:val="22"/>
          <w:szCs w:val="22"/>
        </w:rPr>
      </w:pPr>
      <w:r w:rsidRPr="00127AB2">
        <w:rPr>
          <w:sz w:val="22"/>
          <w:szCs w:val="22"/>
        </w:rPr>
        <w:t>Дата рождения: ___________________________________________________________________,</w:t>
      </w:r>
    </w:p>
    <w:p w14:paraId="28DA384D" w14:textId="77777777" w:rsidR="00400442" w:rsidRPr="00127AB2" w:rsidRDefault="00400442" w:rsidP="00127AB2">
      <w:pPr>
        <w:widowControl w:val="0"/>
        <w:spacing w:after="0"/>
        <w:ind w:left="708" w:hanging="708"/>
        <w:rPr>
          <w:sz w:val="22"/>
          <w:szCs w:val="22"/>
        </w:rPr>
      </w:pPr>
      <w:r w:rsidRPr="00127AB2">
        <w:rPr>
          <w:sz w:val="22"/>
          <w:szCs w:val="22"/>
        </w:rPr>
        <w:t>ИНН ____________________________________________________________________________</w:t>
      </w:r>
    </w:p>
    <w:p w14:paraId="56AEBA9D" w14:textId="77777777" w:rsidR="00400442" w:rsidRPr="00127AB2" w:rsidRDefault="00400442" w:rsidP="00127AB2">
      <w:pPr>
        <w:widowControl w:val="0"/>
        <w:spacing w:after="0"/>
        <w:ind w:left="708" w:hanging="708"/>
        <w:rPr>
          <w:sz w:val="22"/>
          <w:szCs w:val="22"/>
        </w:rPr>
      </w:pPr>
      <w:r w:rsidRPr="00127AB2">
        <w:rPr>
          <w:sz w:val="22"/>
          <w:szCs w:val="22"/>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839EE4F" w14:textId="77777777" w:rsidR="00400442" w:rsidRPr="00127AB2" w:rsidRDefault="00400442" w:rsidP="00127AB2">
      <w:pPr>
        <w:widowControl w:val="0"/>
        <w:spacing w:after="0"/>
        <w:ind w:left="708" w:hanging="708"/>
        <w:rPr>
          <w:sz w:val="22"/>
          <w:szCs w:val="22"/>
        </w:rPr>
      </w:pPr>
      <w:r w:rsidRPr="00127AB2">
        <w:rPr>
          <w:sz w:val="22"/>
          <w:szCs w:val="22"/>
        </w:rPr>
        <w:t>Оператор, получающий настоящее согласие: [указать наименование  ], зарегистрирован по адресу: [указать адрес].</w:t>
      </w:r>
    </w:p>
    <w:p w14:paraId="3177F4F0" w14:textId="77777777" w:rsidR="00400442" w:rsidRPr="00127AB2" w:rsidRDefault="00400442" w:rsidP="00127AB2">
      <w:pPr>
        <w:widowControl w:val="0"/>
        <w:spacing w:after="0"/>
        <w:ind w:left="708" w:hanging="708"/>
        <w:rPr>
          <w:sz w:val="22"/>
          <w:szCs w:val="22"/>
        </w:rPr>
      </w:pPr>
      <w:r w:rsidRPr="00127AB2">
        <w:rPr>
          <w:sz w:val="22"/>
          <w:szCs w:val="22"/>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FC636B" w14:textId="77777777" w:rsidR="00400442" w:rsidRPr="00127AB2" w:rsidRDefault="00400442" w:rsidP="00127AB2">
      <w:pPr>
        <w:widowControl w:val="0"/>
        <w:spacing w:after="0"/>
        <w:ind w:left="708" w:hanging="708"/>
        <w:rPr>
          <w:sz w:val="22"/>
          <w:szCs w:val="22"/>
        </w:rPr>
      </w:pPr>
      <w:r w:rsidRPr="00127AB2">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A7EDD9C" w14:textId="77777777" w:rsidR="00400442" w:rsidRPr="00127AB2" w:rsidRDefault="00400442" w:rsidP="00127AB2">
      <w:pPr>
        <w:widowControl w:val="0"/>
        <w:spacing w:after="0"/>
        <w:ind w:left="708" w:hanging="708"/>
        <w:rPr>
          <w:sz w:val="22"/>
          <w:szCs w:val="22"/>
        </w:rPr>
      </w:pPr>
      <w:r w:rsidRPr="00127AB2">
        <w:rPr>
          <w:sz w:val="22"/>
          <w:szCs w:val="22"/>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0086610" w14:textId="77777777" w:rsidR="00400442" w:rsidRPr="00127AB2" w:rsidRDefault="00400442" w:rsidP="00127AB2">
      <w:pPr>
        <w:widowControl w:val="0"/>
        <w:spacing w:after="0"/>
        <w:ind w:left="708" w:hanging="708"/>
        <w:rPr>
          <w:sz w:val="22"/>
          <w:szCs w:val="22"/>
        </w:rPr>
      </w:pPr>
      <w:r w:rsidRPr="00127AB2">
        <w:rPr>
          <w:sz w:val="22"/>
          <w:szCs w:val="22"/>
        </w:rPr>
        <w:t xml:space="preserve">Настоящее согласие действует в течение 5 лет со дня его подписания. </w:t>
      </w:r>
    </w:p>
    <w:p w14:paraId="3D405D16" w14:textId="77777777" w:rsidR="00400442" w:rsidRPr="00127AB2" w:rsidRDefault="00400442" w:rsidP="00127AB2">
      <w:pPr>
        <w:widowControl w:val="0"/>
        <w:spacing w:after="0"/>
        <w:ind w:left="708" w:hanging="708"/>
        <w:rPr>
          <w:sz w:val="22"/>
          <w:szCs w:val="22"/>
        </w:rPr>
      </w:pPr>
      <w:r w:rsidRPr="00127AB2">
        <w:rPr>
          <w:sz w:val="22"/>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93FF6B2" w14:textId="77777777" w:rsidR="00400442" w:rsidRPr="00127AB2" w:rsidRDefault="00400442" w:rsidP="00127AB2">
      <w:pPr>
        <w:widowControl w:val="0"/>
        <w:spacing w:after="0"/>
        <w:ind w:left="708" w:hanging="708"/>
        <w:rPr>
          <w:sz w:val="22"/>
          <w:szCs w:val="22"/>
        </w:rPr>
      </w:pPr>
      <w:r w:rsidRPr="00127AB2">
        <w:rPr>
          <w:sz w:val="22"/>
          <w:szCs w:val="22"/>
        </w:rPr>
        <w:t>«___» ______________ 201_ г.                                 _________________ (_________)</w:t>
      </w:r>
    </w:p>
    <w:p w14:paraId="55E80578" w14:textId="77777777" w:rsidR="00400442" w:rsidRPr="00127AB2" w:rsidRDefault="00400442" w:rsidP="00127AB2">
      <w:pPr>
        <w:widowControl w:val="0"/>
        <w:spacing w:after="0"/>
        <w:ind w:left="708" w:hanging="708"/>
        <w:rPr>
          <w:sz w:val="22"/>
          <w:szCs w:val="22"/>
        </w:rPr>
      </w:pPr>
      <w:r w:rsidRPr="00127AB2">
        <w:rPr>
          <w:sz w:val="22"/>
          <w:szCs w:val="22"/>
        </w:rPr>
        <w:tab/>
      </w:r>
      <w:r w:rsidRPr="00127AB2">
        <w:rPr>
          <w:sz w:val="22"/>
          <w:szCs w:val="22"/>
        </w:rPr>
        <w:tab/>
      </w:r>
      <w:r w:rsidRPr="00127AB2">
        <w:rPr>
          <w:sz w:val="22"/>
          <w:szCs w:val="22"/>
        </w:rPr>
        <w:tab/>
      </w:r>
      <w:r w:rsidRPr="00127AB2">
        <w:rPr>
          <w:sz w:val="22"/>
          <w:szCs w:val="22"/>
        </w:rPr>
        <w:tab/>
        <w:t xml:space="preserve">                                                                                         (подпись) </w:t>
      </w:r>
      <w:r w:rsidRPr="00127AB2">
        <w:rPr>
          <w:sz w:val="22"/>
          <w:szCs w:val="22"/>
        </w:rPr>
        <w:tab/>
      </w:r>
      <w:r w:rsidRPr="00127AB2">
        <w:rPr>
          <w:sz w:val="22"/>
          <w:szCs w:val="22"/>
        </w:rPr>
        <w:tab/>
        <w:t>ФИО</w:t>
      </w:r>
    </w:p>
    <w:p w14:paraId="4126C1A2" w14:textId="77777777" w:rsidR="00400442" w:rsidRPr="00127AB2" w:rsidRDefault="00400442" w:rsidP="00127AB2">
      <w:pPr>
        <w:widowControl w:val="0"/>
        <w:spacing w:after="0"/>
        <w:ind w:left="708" w:hanging="708"/>
        <w:rPr>
          <w:sz w:val="22"/>
          <w:szCs w:val="22"/>
        </w:rPr>
      </w:pPr>
    </w:p>
    <w:p w14:paraId="06DF330E" w14:textId="77777777" w:rsidR="00400442" w:rsidRPr="00127AB2" w:rsidRDefault="00400442" w:rsidP="00127AB2">
      <w:pPr>
        <w:widowControl w:val="0"/>
        <w:spacing w:after="0"/>
        <w:ind w:left="708" w:hanging="708"/>
        <w:rPr>
          <w:sz w:val="22"/>
          <w:szCs w:val="22"/>
        </w:rPr>
      </w:pPr>
    </w:p>
    <w:p w14:paraId="3BB65356" w14:textId="77777777" w:rsidR="00400442" w:rsidRPr="00127AB2" w:rsidRDefault="00400442" w:rsidP="00127AB2">
      <w:pPr>
        <w:widowControl w:val="0"/>
        <w:spacing w:after="0"/>
        <w:ind w:left="708" w:hanging="708"/>
        <w:rPr>
          <w:sz w:val="22"/>
          <w:szCs w:val="22"/>
        </w:rPr>
      </w:pPr>
    </w:p>
    <w:p w14:paraId="5CA7ED5F" w14:textId="77777777" w:rsidR="00400442" w:rsidRPr="00127AB2" w:rsidRDefault="00400442" w:rsidP="00127AB2">
      <w:pPr>
        <w:widowControl w:val="0"/>
        <w:spacing w:after="0"/>
        <w:ind w:left="708" w:hanging="708"/>
        <w:rPr>
          <w:sz w:val="22"/>
          <w:szCs w:val="22"/>
        </w:rPr>
      </w:pPr>
    </w:p>
    <w:p w14:paraId="314A3B44" w14:textId="77777777" w:rsidR="00400442" w:rsidRPr="00127AB2" w:rsidRDefault="00400442" w:rsidP="00127AB2">
      <w:pPr>
        <w:widowControl w:val="0"/>
        <w:spacing w:after="0"/>
        <w:ind w:left="708" w:hanging="708"/>
        <w:rPr>
          <w:sz w:val="22"/>
          <w:szCs w:val="22"/>
        </w:rPr>
      </w:pPr>
    </w:p>
    <w:p w14:paraId="07D06CCF" w14:textId="77777777" w:rsidR="00400442" w:rsidRPr="00127AB2" w:rsidRDefault="00400442" w:rsidP="00127AB2">
      <w:pPr>
        <w:widowControl w:val="0"/>
        <w:spacing w:after="0"/>
        <w:ind w:left="708" w:hanging="708"/>
        <w:rPr>
          <w:sz w:val="22"/>
          <w:szCs w:val="22"/>
        </w:rPr>
      </w:pPr>
    </w:p>
    <w:p w14:paraId="47D22D2F" w14:textId="77777777" w:rsidR="00400442" w:rsidRPr="00127AB2" w:rsidRDefault="00400442" w:rsidP="00127AB2">
      <w:pPr>
        <w:widowControl w:val="0"/>
        <w:spacing w:after="0"/>
        <w:ind w:left="708" w:hanging="708"/>
        <w:rPr>
          <w:sz w:val="22"/>
          <w:szCs w:val="22"/>
        </w:rPr>
      </w:pPr>
    </w:p>
    <w:p w14:paraId="651C3E83" w14:textId="77777777" w:rsidR="00400442" w:rsidRPr="00127AB2" w:rsidRDefault="00400442" w:rsidP="00127AB2">
      <w:pPr>
        <w:widowControl w:val="0"/>
        <w:shd w:val="clear" w:color="auto" w:fill="FFFFFF"/>
        <w:tabs>
          <w:tab w:val="left" w:pos="1200"/>
        </w:tabs>
        <w:spacing w:after="0"/>
        <w:ind w:left="5103"/>
        <w:rPr>
          <w:b/>
          <w:sz w:val="22"/>
          <w:szCs w:val="22"/>
        </w:rPr>
      </w:pPr>
    </w:p>
    <w:p w14:paraId="73619AE3" w14:textId="77777777" w:rsidR="00400442" w:rsidRPr="00127AB2" w:rsidRDefault="00400442" w:rsidP="00127AB2">
      <w:pPr>
        <w:widowControl w:val="0"/>
        <w:shd w:val="clear" w:color="auto" w:fill="FFFFFF"/>
        <w:spacing w:after="0"/>
        <w:ind w:left="134" w:right="2" w:firstLine="709"/>
        <w:jc w:val="right"/>
        <w:rPr>
          <w:sz w:val="22"/>
          <w:szCs w:val="22"/>
        </w:rPr>
      </w:pPr>
    </w:p>
    <w:p w14:paraId="679C54D3" w14:textId="77777777" w:rsidR="00127AB2" w:rsidRDefault="00127AB2">
      <w:pPr>
        <w:spacing w:after="0"/>
        <w:jc w:val="left"/>
        <w:rPr>
          <w:b/>
          <w:bCs/>
          <w:color w:val="000000"/>
          <w:sz w:val="22"/>
          <w:szCs w:val="22"/>
        </w:rPr>
      </w:pPr>
      <w:r>
        <w:rPr>
          <w:b/>
          <w:bCs/>
          <w:color w:val="000000"/>
          <w:sz w:val="22"/>
          <w:szCs w:val="22"/>
        </w:rPr>
        <w:br w:type="page"/>
      </w:r>
    </w:p>
    <w:p w14:paraId="460C9345" w14:textId="33BFFEBD" w:rsidR="0089350D" w:rsidRPr="00127AB2" w:rsidRDefault="006D63A6" w:rsidP="00127AB2">
      <w:pPr>
        <w:widowControl w:val="0"/>
        <w:spacing w:after="0"/>
        <w:jc w:val="right"/>
        <w:rPr>
          <w:b/>
          <w:bCs/>
          <w:color w:val="000000"/>
          <w:sz w:val="22"/>
          <w:szCs w:val="22"/>
        </w:rPr>
      </w:pPr>
      <w:r w:rsidRPr="00127AB2">
        <w:rPr>
          <w:b/>
          <w:bCs/>
          <w:color w:val="000000"/>
          <w:sz w:val="22"/>
          <w:szCs w:val="22"/>
        </w:rPr>
        <w:lastRenderedPageBreak/>
        <w:t>Приложение № 4 к Извещению</w:t>
      </w:r>
    </w:p>
    <w:p w14:paraId="6B7A871F" w14:textId="77777777" w:rsidR="0089350D" w:rsidRPr="00127AB2" w:rsidRDefault="0089350D" w:rsidP="00127AB2">
      <w:pPr>
        <w:widowControl w:val="0"/>
        <w:spacing w:after="0"/>
        <w:rPr>
          <w:bCs/>
          <w:i/>
          <w:color w:val="000000"/>
          <w:sz w:val="22"/>
          <w:szCs w:val="22"/>
        </w:rPr>
      </w:pPr>
    </w:p>
    <w:p w14:paraId="569E8DEC" w14:textId="77777777" w:rsidR="0089350D" w:rsidRPr="00127AB2" w:rsidRDefault="006D63A6" w:rsidP="00127AB2">
      <w:pPr>
        <w:pStyle w:val="ConsPlusNormal"/>
        <w:tabs>
          <w:tab w:val="left" w:pos="360"/>
        </w:tabs>
        <w:ind w:firstLine="0"/>
        <w:jc w:val="center"/>
        <w:rPr>
          <w:rFonts w:ascii="Times New Roman" w:hAnsi="Times New Roman" w:cs="Times New Roman"/>
          <w:b/>
        </w:rPr>
      </w:pPr>
      <w:r w:rsidRPr="00127AB2">
        <w:rPr>
          <w:rFonts w:ascii="Times New Roman" w:hAnsi="Times New Roman" w:cs="Times New Roman"/>
          <w:b/>
          <w:bCs/>
          <w:color w:val="000000"/>
        </w:rPr>
        <w:t xml:space="preserve">ПРОЕКТ  </w:t>
      </w:r>
      <w:r w:rsidRPr="00127AB2">
        <w:rPr>
          <w:rFonts w:ascii="Times New Roman" w:hAnsi="Times New Roman" w:cs="Times New Roman"/>
          <w:b/>
        </w:rPr>
        <w:t xml:space="preserve">ДОГОВОРА </w:t>
      </w:r>
    </w:p>
    <w:p w14:paraId="1BB772AD" w14:textId="77777777" w:rsidR="0089350D" w:rsidRPr="00127AB2" w:rsidRDefault="0089350D" w:rsidP="00127AB2">
      <w:pPr>
        <w:pStyle w:val="ConsPlusNormal"/>
        <w:tabs>
          <w:tab w:val="left" w:pos="360"/>
        </w:tabs>
        <w:ind w:firstLine="0"/>
        <w:jc w:val="center"/>
        <w:rPr>
          <w:rFonts w:ascii="Times New Roman" w:hAnsi="Times New Roman" w:cs="Times New Roman"/>
          <w:b/>
        </w:rPr>
      </w:pPr>
    </w:p>
    <w:p w14:paraId="6EEED4CA" w14:textId="77777777" w:rsidR="00BE374F" w:rsidRPr="00CC221E" w:rsidRDefault="00BE374F" w:rsidP="00BE374F">
      <w:pPr>
        <w:widowControl w:val="0"/>
        <w:autoSpaceDE w:val="0"/>
        <w:autoSpaceDN w:val="0"/>
        <w:adjustRightInd w:val="0"/>
        <w:spacing w:after="0" w:line="276" w:lineRule="auto"/>
        <w:jc w:val="center"/>
        <w:rPr>
          <w:bCs/>
          <w:sz w:val="22"/>
          <w:szCs w:val="22"/>
        </w:rPr>
      </w:pPr>
      <w:r>
        <w:rPr>
          <w:b/>
          <w:bCs/>
          <w:sz w:val="22"/>
          <w:szCs w:val="22"/>
        </w:rPr>
        <w:t xml:space="preserve">ДОГОВОР № </w:t>
      </w:r>
      <w:r>
        <w:rPr>
          <w:bCs/>
          <w:sz w:val="22"/>
          <w:szCs w:val="22"/>
        </w:rPr>
        <w:t>______</w:t>
      </w:r>
    </w:p>
    <w:p w14:paraId="5B664A8F" w14:textId="77777777" w:rsidR="00BE374F" w:rsidRDefault="00BE374F" w:rsidP="00BE374F">
      <w:pPr>
        <w:widowControl w:val="0"/>
        <w:autoSpaceDE w:val="0"/>
        <w:autoSpaceDN w:val="0"/>
        <w:adjustRightInd w:val="0"/>
        <w:spacing w:after="0" w:line="276" w:lineRule="auto"/>
        <w:jc w:val="center"/>
        <w:rPr>
          <w:b/>
          <w:sz w:val="22"/>
          <w:szCs w:val="22"/>
        </w:rPr>
      </w:pPr>
      <w:r>
        <w:rPr>
          <w:b/>
          <w:sz w:val="22"/>
          <w:szCs w:val="22"/>
        </w:rPr>
        <w:t>на поставку ______________</w:t>
      </w:r>
      <w:r>
        <w:rPr>
          <w:rStyle w:val="a6"/>
          <w:rFonts w:ascii="Calibri" w:eastAsia="Calibri" w:hAnsi="Calibri"/>
          <w:b/>
          <w:sz w:val="22"/>
          <w:szCs w:val="22"/>
        </w:rPr>
        <w:footnoteReference w:id="1"/>
      </w:r>
    </w:p>
    <w:p w14:paraId="7E472F7B" w14:textId="77777777" w:rsidR="00BE374F" w:rsidRDefault="00BE374F" w:rsidP="00BE374F">
      <w:pPr>
        <w:widowControl w:val="0"/>
        <w:spacing w:after="0" w:line="276" w:lineRule="auto"/>
        <w:jc w:val="center"/>
        <w:rPr>
          <w:b/>
          <w:sz w:val="22"/>
          <w:szCs w:val="22"/>
        </w:rPr>
      </w:pPr>
    </w:p>
    <w:tbl>
      <w:tblPr>
        <w:tblStyle w:val="aff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5161"/>
      </w:tblGrid>
      <w:tr w:rsidR="00BE374F" w14:paraId="4A626BB2" w14:textId="77777777" w:rsidTr="00F4744D">
        <w:tc>
          <w:tcPr>
            <w:tcW w:w="4620" w:type="dxa"/>
          </w:tcPr>
          <w:p w14:paraId="0BF5723B" w14:textId="77777777" w:rsidR="00BE374F" w:rsidRDefault="00BE374F" w:rsidP="00F4744D">
            <w:pPr>
              <w:widowControl w:val="0"/>
              <w:autoSpaceDE w:val="0"/>
              <w:autoSpaceDN w:val="0"/>
              <w:adjustRightInd w:val="0"/>
              <w:spacing w:after="0" w:line="276" w:lineRule="auto"/>
              <w:ind w:firstLine="567"/>
              <w:rPr>
                <w:b/>
                <w:sz w:val="22"/>
                <w:szCs w:val="22"/>
              </w:rPr>
            </w:pPr>
            <w:r>
              <w:rPr>
                <w:sz w:val="22"/>
                <w:szCs w:val="22"/>
              </w:rPr>
              <w:t>г. Ростов-на-Дону</w:t>
            </w:r>
          </w:p>
        </w:tc>
        <w:tc>
          <w:tcPr>
            <w:tcW w:w="5161" w:type="dxa"/>
          </w:tcPr>
          <w:p w14:paraId="622BEE50" w14:textId="77777777" w:rsidR="00BE374F" w:rsidRDefault="00BE374F" w:rsidP="00F4744D">
            <w:pPr>
              <w:widowControl w:val="0"/>
              <w:spacing w:after="0" w:line="276" w:lineRule="auto"/>
              <w:ind w:firstLine="567"/>
              <w:jc w:val="right"/>
              <w:rPr>
                <w:color w:val="000000"/>
                <w:sz w:val="22"/>
                <w:szCs w:val="22"/>
              </w:rPr>
            </w:pPr>
            <w:r>
              <w:rPr>
                <w:color w:val="000000"/>
                <w:sz w:val="22"/>
                <w:szCs w:val="22"/>
              </w:rPr>
              <w:t>«__» ________20__ г.</w:t>
            </w:r>
          </w:p>
        </w:tc>
      </w:tr>
    </w:tbl>
    <w:p w14:paraId="3CCA7670" w14:textId="77777777" w:rsidR="00BE374F" w:rsidRDefault="00BE374F" w:rsidP="00BE374F">
      <w:pPr>
        <w:widowControl w:val="0"/>
        <w:autoSpaceDE w:val="0"/>
        <w:autoSpaceDN w:val="0"/>
        <w:adjustRightInd w:val="0"/>
        <w:spacing w:after="0" w:line="276" w:lineRule="auto"/>
        <w:ind w:firstLine="567"/>
        <w:jc w:val="center"/>
        <w:rPr>
          <w:b/>
          <w:sz w:val="22"/>
          <w:szCs w:val="22"/>
        </w:rPr>
      </w:pPr>
    </w:p>
    <w:p w14:paraId="3E2E7A4F" w14:textId="77777777" w:rsidR="00BE374F" w:rsidRDefault="00BE374F" w:rsidP="00BE374F">
      <w:pPr>
        <w:widowControl w:val="0"/>
        <w:spacing w:after="0" w:line="276" w:lineRule="auto"/>
        <w:ind w:firstLine="567"/>
        <w:rPr>
          <w:sz w:val="22"/>
          <w:szCs w:val="22"/>
        </w:rPr>
      </w:pPr>
      <w:r>
        <w:rPr>
          <w:color w:val="000000"/>
          <w:sz w:val="22"/>
          <w:szCs w:val="22"/>
        </w:rPr>
        <w:t xml:space="preserve">Акционерное общество «Ростовский патронный завод», именуемое в дальнейшем «Заказчик», в лице ______________________________, действующего на основании _______________, с одной стороны, и ________________________________________, именуем__ в дальнейшем «Поставщик», в лице ____________________, действующ__ на основании _____________, с другой стороны, вместе именуемые «Стороны» и каждый в отдельности «Сторона», </w:t>
      </w:r>
      <w:r>
        <w:rPr>
          <w:sz w:val="22"/>
          <w:szCs w:val="22"/>
        </w:rPr>
        <w:t>в соответствии с требованиями  Федерального закона от 18 июля 2011 г. 223-ФЗ «О закупках товаров, работ, услуг отдельными видами юридических лиц», руководствуясь Положением о закупке товаров, работ, услуг для нужд АО «РПЗ» и на основании протокола по результатам запроса котировок в электронной форме ________________________ от ______________ г. № _________, совместно именуемые «СТОРОНЫ», заключили настоящий Договор о нижеследующем::</w:t>
      </w:r>
    </w:p>
    <w:p w14:paraId="1816F774" w14:textId="77777777" w:rsidR="00BE374F" w:rsidRDefault="00BE374F" w:rsidP="00BE374F">
      <w:pPr>
        <w:widowControl w:val="0"/>
        <w:spacing w:after="0" w:line="276" w:lineRule="auto"/>
        <w:ind w:firstLine="284"/>
        <w:rPr>
          <w:sz w:val="22"/>
          <w:szCs w:val="22"/>
        </w:rPr>
      </w:pPr>
    </w:p>
    <w:p w14:paraId="441FCCF2" w14:textId="77777777" w:rsidR="00BE374F" w:rsidRDefault="00BE374F" w:rsidP="00BE374F">
      <w:pPr>
        <w:pStyle w:val="affb"/>
        <w:widowControl w:val="0"/>
        <w:numPr>
          <w:ilvl w:val="0"/>
          <w:numId w:val="7"/>
        </w:numPr>
        <w:spacing w:after="0" w:line="276" w:lineRule="auto"/>
        <w:ind w:left="0" w:firstLine="284"/>
        <w:jc w:val="center"/>
        <w:rPr>
          <w:b/>
          <w:sz w:val="22"/>
          <w:szCs w:val="22"/>
        </w:rPr>
      </w:pPr>
      <w:r>
        <w:rPr>
          <w:b/>
          <w:bCs/>
          <w:sz w:val="22"/>
          <w:szCs w:val="22"/>
        </w:rPr>
        <w:t xml:space="preserve">Предмет </w:t>
      </w:r>
      <w:r>
        <w:rPr>
          <w:b/>
          <w:sz w:val="22"/>
          <w:szCs w:val="22"/>
        </w:rPr>
        <w:t>Договора</w:t>
      </w:r>
    </w:p>
    <w:p w14:paraId="1306356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Поставщик обязуется поставить Заказчику _______________</w:t>
      </w:r>
      <w:r>
        <w:rPr>
          <w:kern w:val="3"/>
          <w:sz w:val="22"/>
          <w:szCs w:val="22"/>
          <w:vertAlign w:val="superscript"/>
          <w:lang w:eastAsia="zh-CN"/>
        </w:rPr>
        <w:footnoteReference w:id="2"/>
      </w:r>
      <w:r>
        <w:rPr>
          <w:kern w:val="3"/>
          <w:sz w:val="22"/>
          <w:szCs w:val="22"/>
          <w:lang w:eastAsia="zh-CN"/>
        </w:rPr>
        <w:t>(далее – «Товар»), наименование, количество и характеристики которого указаны в Спецификации (Приложение № 1 к Договору), а Заказчик обязуется принять и оплатить поставленный Товар в порядке и сроки, установленные в настоящем Договоре.</w:t>
      </w:r>
    </w:p>
    <w:p w14:paraId="703BBA4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Место поставки Товара: Ростовская область, город Аксай, ул. Садовая, д. 16.</w:t>
      </w:r>
    </w:p>
    <w:p w14:paraId="3E6664C0" w14:textId="02ADA7A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 xml:space="preserve">Срок поставки Товара: в течение </w:t>
      </w:r>
      <w:r w:rsidRPr="00BE374F">
        <w:rPr>
          <w:kern w:val="3"/>
          <w:sz w:val="22"/>
          <w:szCs w:val="22"/>
          <w:lang w:eastAsia="zh-CN"/>
        </w:rPr>
        <w:t xml:space="preserve">60 (шестидесяти) </w:t>
      </w:r>
      <w:r>
        <w:rPr>
          <w:kern w:val="3"/>
          <w:sz w:val="22"/>
          <w:szCs w:val="22"/>
          <w:lang w:eastAsia="zh-CN"/>
        </w:rPr>
        <w:t xml:space="preserve">календарных дней с даты подписания договора. </w:t>
      </w:r>
    </w:p>
    <w:p w14:paraId="7933F8AE"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Этапы исполнения договора не предусмотрены.</w:t>
      </w:r>
    </w:p>
    <w:p w14:paraId="59D830BB" w14:textId="77777777" w:rsidR="00BE374F" w:rsidRDefault="00BE374F" w:rsidP="00BE374F">
      <w:pPr>
        <w:pStyle w:val="affb"/>
        <w:widowControl w:val="0"/>
        <w:autoSpaceDE w:val="0"/>
        <w:autoSpaceDN w:val="0"/>
        <w:adjustRightInd w:val="0"/>
        <w:spacing w:after="0" w:line="276" w:lineRule="auto"/>
        <w:ind w:left="709"/>
        <w:jc w:val="left"/>
        <w:rPr>
          <w:sz w:val="22"/>
          <w:szCs w:val="22"/>
        </w:rPr>
      </w:pPr>
    </w:p>
    <w:p w14:paraId="55D26A25" w14:textId="77777777" w:rsidR="00BE374F" w:rsidRDefault="00BE374F" w:rsidP="00BE374F">
      <w:pPr>
        <w:pStyle w:val="affb"/>
        <w:widowControl w:val="0"/>
        <w:numPr>
          <w:ilvl w:val="0"/>
          <w:numId w:val="7"/>
        </w:numPr>
        <w:spacing w:after="0" w:line="276" w:lineRule="auto"/>
        <w:ind w:left="0" w:firstLine="284"/>
        <w:jc w:val="center"/>
        <w:rPr>
          <w:b/>
          <w:snapToGrid w:val="0"/>
          <w:sz w:val="22"/>
          <w:szCs w:val="22"/>
        </w:rPr>
      </w:pPr>
      <w:r>
        <w:rPr>
          <w:b/>
          <w:snapToGrid w:val="0"/>
          <w:sz w:val="22"/>
          <w:szCs w:val="22"/>
        </w:rPr>
        <w:t>Цена Договора и порядок расчетов</w:t>
      </w:r>
    </w:p>
    <w:p w14:paraId="043F0315"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Цена Договора составляет ____________ (________________) рублей __ копеек, в том числе НДС</w:t>
      </w:r>
      <w:r>
        <w:rPr>
          <w:kern w:val="3"/>
          <w:sz w:val="22"/>
          <w:szCs w:val="22"/>
          <w:vertAlign w:val="superscript"/>
          <w:lang w:eastAsia="zh-CN"/>
        </w:rPr>
        <w:footnoteReference w:id="3"/>
      </w:r>
      <w:r>
        <w:rPr>
          <w:kern w:val="3"/>
          <w:sz w:val="22"/>
          <w:szCs w:val="22"/>
          <w:lang w:eastAsia="zh-CN"/>
        </w:rPr>
        <w:t xml:space="preserve"> по ставке __% — ____________ (________________) рублей __ копеек.</w:t>
      </w:r>
    </w:p>
    <w:p w14:paraId="0065F6DA" w14:textId="77777777" w:rsidR="00BE374F" w:rsidRDefault="00BE374F" w:rsidP="00BE374F">
      <w:pPr>
        <w:pStyle w:val="affb"/>
        <w:widowControl w:val="0"/>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Авансирование не предусмотрено.</w:t>
      </w:r>
    </w:p>
    <w:p w14:paraId="62BBC1D7"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Источник финансирования Договора:  ________________________.</w:t>
      </w:r>
    </w:p>
    <w:p w14:paraId="58083B3C"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ED544C3" w14:textId="393FE57B"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 xml:space="preserve">Оплата по договору будет произведена заказчиком путем безналичного перечисления денежных средств на расчетный счет поставщика в течение </w:t>
      </w:r>
      <w:r w:rsidR="00261AB2">
        <w:rPr>
          <w:kern w:val="3"/>
          <w:sz w:val="22"/>
          <w:szCs w:val="22"/>
          <w:lang w:eastAsia="zh-CN"/>
        </w:rPr>
        <w:t>30</w:t>
      </w:r>
      <w:r w:rsidRPr="0038078C">
        <w:rPr>
          <w:kern w:val="3"/>
          <w:sz w:val="22"/>
          <w:szCs w:val="22"/>
          <w:lang w:eastAsia="zh-CN"/>
        </w:rPr>
        <w:t xml:space="preserve"> (</w:t>
      </w:r>
      <w:r w:rsidR="00261AB2">
        <w:rPr>
          <w:kern w:val="3"/>
          <w:sz w:val="22"/>
          <w:szCs w:val="22"/>
          <w:lang w:eastAsia="zh-CN"/>
        </w:rPr>
        <w:t>тридцати</w:t>
      </w:r>
      <w:r w:rsidRPr="0038078C">
        <w:rPr>
          <w:kern w:val="3"/>
          <w:sz w:val="22"/>
          <w:szCs w:val="22"/>
          <w:lang w:eastAsia="zh-CN"/>
        </w:rPr>
        <w:t>) дней по факту поставки товара со дня подписания товарной накладной (УПД) и акта приема-передачи товара.</w:t>
      </w:r>
    </w:p>
    <w:p w14:paraId="66BBD01E"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Обязательства Заказчика по оплате цены Договора считаются исполненными с момента списания денежных средств в размере, установленном Договором, со счета Заказчика.</w:t>
      </w:r>
    </w:p>
    <w:p w14:paraId="4E2C0296"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w:t>
      </w:r>
      <w:r>
        <w:rPr>
          <w:kern w:val="3"/>
          <w:sz w:val="22"/>
          <w:szCs w:val="22"/>
          <w:lang w:eastAsia="zh-CN"/>
        </w:rPr>
        <w:lastRenderedPageBreak/>
        <w:t>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96C1FB8"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 xml:space="preserve">В случае изменения расчетного счета Поставщик обязан в письменной форме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Договоре счет Поставщика, несет Поставщик. </w:t>
      </w:r>
    </w:p>
    <w:p w14:paraId="1409868D" w14:textId="77777777" w:rsidR="00BE374F" w:rsidRDefault="00BE374F" w:rsidP="00BE374F">
      <w:pPr>
        <w:pStyle w:val="affb"/>
        <w:widowControl w:val="0"/>
        <w:tabs>
          <w:tab w:val="left" w:pos="851"/>
        </w:tabs>
        <w:autoSpaceDE w:val="0"/>
        <w:autoSpaceDN w:val="0"/>
        <w:adjustRightInd w:val="0"/>
        <w:spacing w:after="0" w:line="276" w:lineRule="auto"/>
        <w:ind w:left="284"/>
        <w:rPr>
          <w:sz w:val="22"/>
          <w:szCs w:val="22"/>
        </w:rPr>
      </w:pPr>
    </w:p>
    <w:p w14:paraId="4C7B853F" w14:textId="77777777" w:rsidR="00BE374F" w:rsidRDefault="00BE374F" w:rsidP="00BE374F">
      <w:pPr>
        <w:pStyle w:val="affb"/>
        <w:widowControl w:val="0"/>
        <w:numPr>
          <w:ilvl w:val="0"/>
          <w:numId w:val="7"/>
        </w:numPr>
        <w:spacing w:after="0" w:line="276" w:lineRule="auto"/>
        <w:ind w:left="0" w:firstLine="284"/>
        <w:jc w:val="center"/>
        <w:rPr>
          <w:b/>
          <w:sz w:val="22"/>
          <w:szCs w:val="22"/>
        </w:rPr>
      </w:pPr>
      <w:r>
        <w:rPr>
          <w:b/>
          <w:bCs/>
          <w:sz w:val="22"/>
          <w:szCs w:val="22"/>
        </w:rPr>
        <w:t>Порядок</w:t>
      </w:r>
      <w:r>
        <w:rPr>
          <w:b/>
          <w:sz w:val="22"/>
          <w:szCs w:val="22"/>
        </w:rPr>
        <w:t xml:space="preserve"> поставки и приемки Товара</w:t>
      </w:r>
    </w:p>
    <w:p w14:paraId="39B39A4E" w14:textId="77777777" w:rsidR="00BE374F" w:rsidRPr="0038078C"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 xml:space="preserve">Поставщик обязуется передать, а Заказчик получить Товар по адресу, указанному в пункте 1.2 Договора, </w:t>
      </w:r>
      <w:r w:rsidRPr="0038078C">
        <w:rPr>
          <w:kern w:val="3"/>
          <w:sz w:val="22"/>
          <w:szCs w:val="22"/>
          <w:lang w:eastAsia="zh-CN"/>
        </w:rPr>
        <w:t>либо получить в пунктах выдачи заказов транспортных компаний, либо «Почтой России».</w:t>
      </w:r>
    </w:p>
    <w:p w14:paraId="3A3362B3"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Способ транспортировки Товара Поставщик выбирает самостоятельно, с учетом требований законодательства РФ, иных правовых актов.</w:t>
      </w:r>
    </w:p>
    <w:p w14:paraId="605E47FD"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Поставщик обязуется письменно известить Заказчика о готовности передать Товар, о дате и времени его поставки не позднее, чем в рабочий день, предшествующий дню планируемой поставки.</w:t>
      </w:r>
    </w:p>
    <w:p w14:paraId="1BFCA262"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Chars="218" w:firstLine="480"/>
        <w:outlineLvl w:val="0"/>
        <w:rPr>
          <w:kern w:val="3"/>
          <w:sz w:val="22"/>
          <w:szCs w:val="22"/>
          <w:lang w:eastAsia="zh-CN"/>
        </w:rPr>
      </w:pPr>
      <w:r>
        <w:rPr>
          <w:kern w:val="3"/>
          <w:sz w:val="22"/>
          <w:szCs w:val="22"/>
          <w:lang w:eastAsia="zh-CN"/>
        </w:rPr>
        <w:t>Вместе с Товаром Поставщик передает Заказчику:</w:t>
      </w:r>
    </w:p>
    <w:p w14:paraId="45EE4B8A" w14:textId="77777777" w:rsidR="00BE374F" w:rsidRDefault="00BE374F" w:rsidP="00BE374F">
      <w:pPr>
        <w:pStyle w:val="affb"/>
        <w:widowControl w:val="0"/>
        <w:tabs>
          <w:tab w:val="left" w:pos="851"/>
        </w:tabs>
        <w:autoSpaceDE w:val="0"/>
        <w:autoSpaceDN w:val="0"/>
        <w:adjustRightInd w:val="0"/>
        <w:spacing w:after="0" w:line="276" w:lineRule="auto"/>
        <w:ind w:left="0" w:firstLineChars="218" w:firstLine="480"/>
        <w:outlineLvl w:val="0"/>
        <w:rPr>
          <w:kern w:val="3"/>
          <w:sz w:val="22"/>
          <w:szCs w:val="22"/>
          <w:lang w:eastAsia="zh-CN"/>
        </w:rPr>
      </w:pPr>
      <w:r>
        <w:rPr>
          <w:kern w:val="3"/>
          <w:sz w:val="22"/>
          <w:szCs w:val="22"/>
          <w:lang w:eastAsia="zh-CN"/>
        </w:rPr>
        <w:t>1) сопроводительное письмо о поставке Товара, с указанием реквизитов Договора и перечнем прилагаемых документов;</w:t>
      </w:r>
    </w:p>
    <w:p w14:paraId="61D4C0FA" w14:textId="77777777" w:rsidR="00BE374F" w:rsidRDefault="00BE374F" w:rsidP="00BE374F">
      <w:pPr>
        <w:pStyle w:val="affb"/>
        <w:widowControl w:val="0"/>
        <w:tabs>
          <w:tab w:val="left" w:pos="851"/>
        </w:tabs>
        <w:autoSpaceDE w:val="0"/>
        <w:autoSpaceDN w:val="0"/>
        <w:adjustRightInd w:val="0"/>
        <w:spacing w:after="0" w:line="276" w:lineRule="auto"/>
        <w:ind w:left="0" w:firstLineChars="218" w:firstLine="480"/>
        <w:outlineLvl w:val="0"/>
        <w:rPr>
          <w:kern w:val="3"/>
          <w:sz w:val="22"/>
          <w:szCs w:val="22"/>
          <w:lang w:eastAsia="zh-CN"/>
        </w:rPr>
      </w:pPr>
      <w:r>
        <w:rPr>
          <w:kern w:val="3"/>
          <w:sz w:val="22"/>
          <w:szCs w:val="22"/>
          <w:lang w:eastAsia="zh-CN"/>
        </w:rPr>
        <w:t>2) первичные учетные документы на Товар (товарная накладная ТОРГ-12 или универсальный передаточный документ) в 2-х экз. (предоставляется по соглашению сторон)</w:t>
      </w:r>
    </w:p>
    <w:p w14:paraId="39FC1A7A" w14:textId="77777777" w:rsidR="00BE374F" w:rsidRDefault="00BE374F" w:rsidP="00BE374F">
      <w:pPr>
        <w:widowControl w:val="0"/>
        <w:tabs>
          <w:tab w:val="left" w:pos="851"/>
        </w:tabs>
        <w:autoSpaceDE w:val="0"/>
        <w:autoSpaceDN w:val="0"/>
        <w:adjustRightInd w:val="0"/>
        <w:spacing w:after="0" w:line="276" w:lineRule="auto"/>
        <w:ind w:firstLine="567"/>
        <w:outlineLvl w:val="0"/>
        <w:rPr>
          <w:kern w:val="3"/>
          <w:sz w:val="22"/>
          <w:szCs w:val="22"/>
          <w:lang w:eastAsia="zh-CN"/>
        </w:rPr>
      </w:pPr>
      <w:r>
        <w:rPr>
          <w:kern w:val="3"/>
          <w:sz w:val="22"/>
          <w:szCs w:val="22"/>
          <w:lang w:eastAsia="zh-CN"/>
        </w:rPr>
        <w:t>В момент поставки Товара, уполномоченное материально-ответственное лицо Заказчика в присутствии представителя Поставщика или представителя транспортной компании-перевозчика производит осмотр поставленного Товара на соответствие данным первичных учетных документов (спецификации), а также осматривает Товара на наличие повреждений.</w:t>
      </w:r>
    </w:p>
    <w:p w14:paraId="17908421"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В случае выявления расхождений Товара спецификации и (или) наличия повреждений, на месте составляется акт общей формы, который подписывается уполномоченным материально ответственным лицом Заказчика и представителем Поставщика, присутствующим в момент передачи Товара или представителем транспортной компании-перевозчика. Указанный акт приобщается к сопроводительным документам на Товар.</w:t>
      </w:r>
    </w:p>
    <w:p w14:paraId="1E29963F"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Датой поставки Товара признается дата фактического получения Товара от Поставщика в месте его поставки. Дата указывается уполномоченным материально-ответственным лицом Заказчика в первичных учетных документах на Товар.</w:t>
      </w:r>
    </w:p>
    <w:p w14:paraId="3C75A177"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 xml:space="preserve">Приемка Товара производится Заказчиком в срок, </w:t>
      </w:r>
      <w:r>
        <w:rPr>
          <w:kern w:val="3"/>
          <w:sz w:val="22"/>
          <w:szCs w:val="22"/>
          <w:u w:val="single"/>
          <w:lang w:eastAsia="zh-CN"/>
        </w:rPr>
        <w:t>не превышающий 10 рабочих дней</w:t>
      </w:r>
      <w:r>
        <w:rPr>
          <w:kern w:val="3"/>
          <w:sz w:val="22"/>
          <w:szCs w:val="22"/>
          <w:lang w:eastAsia="zh-CN"/>
        </w:rPr>
        <w:t xml:space="preserve"> с даты получения Товара от Поставщика, и оформляется документом о приемке.</w:t>
      </w:r>
    </w:p>
    <w:p w14:paraId="07C01D03" w14:textId="77777777" w:rsidR="00BE374F" w:rsidRDefault="00BE374F" w:rsidP="00BE374F">
      <w:pPr>
        <w:widowControl w:val="0"/>
        <w:tabs>
          <w:tab w:val="left" w:pos="851"/>
        </w:tabs>
        <w:autoSpaceDE w:val="0"/>
        <w:autoSpaceDN w:val="0"/>
        <w:adjustRightInd w:val="0"/>
        <w:spacing w:after="0" w:line="276" w:lineRule="auto"/>
        <w:ind w:firstLine="567"/>
        <w:outlineLvl w:val="0"/>
        <w:rPr>
          <w:kern w:val="3"/>
          <w:sz w:val="22"/>
          <w:szCs w:val="22"/>
          <w:lang w:eastAsia="zh-CN"/>
        </w:rPr>
      </w:pPr>
      <w:r>
        <w:rPr>
          <w:kern w:val="3"/>
          <w:sz w:val="22"/>
          <w:szCs w:val="22"/>
          <w:lang w:eastAsia="zh-CN"/>
        </w:rPr>
        <w:tab/>
        <w:t xml:space="preserve">Заказчик </w:t>
      </w:r>
      <w:r>
        <w:rPr>
          <w:kern w:val="3"/>
          <w:sz w:val="22"/>
          <w:szCs w:val="22"/>
          <w:u w:val="single"/>
          <w:lang w:eastAsia="zh-CN"/>
        </w:rPr>
        <w:t>в срок не более 10 рабочих дней</w:t>
      </w:r>
      <w:r>
        <w:rPr>
          <w:kern w:val="3"/>
          <w:sz w:val="22"/>
          <w:szCs w:val="22"/>
          <w:lang w:eastAsia="zh-CN"/>
        </w:rPr>
        <w:t xml:space="preserve"> со дня поступления документа о приемке, подписанного Поставщиком, и на основании результатов экспертизы, проведенной в соответствии с пунктом 3.9 Договора, документ о приемке товара или мотивированный отказ от приемки, в котором указываются недостатки и сроки их устранения. </w:t>
      </w:r>
    </w:p>
    <w:p w14:paraId="7025BA34"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В ходе приемки Заказчик обязан провести экспертизу поставленного Товара в части его соответствия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w:t>
      </w:r>
    </w:p>
    <w:p w14:paraId="72654CFB"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В случае необходимости привлечения экспертов (экспертных организаций) для проведения экспертизы поставленного Товара, срок приемки, предусмотренный настоящим разделом, исчисляется со дня получения Заказчиком результатов экспертизы, экспертного заключения.</w:t>
      </w:r>
    </w:p>
    <w:p w14:paraId="33472F32"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В случае выявления несоответствия поставленного Товара условиям Договора, Заказчик составляет мотивированный отказ от приемки и направляет его Поставщику, с указанием срока на устранение замечаний.</w:t>
      </w:r>
    </w:p>
    <w:p w14:paraId="4CEA6E4D"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Товар, не принятый Заказчиком, должен быть заменен новым Товаром или допоставлен за счет средств Поставщика в срок, не позднее, чем в течение ½ срока поставки Товара, предусмотренного Договором, исчисленного со дня получения от Заказчика мотивированного отказа от приемки.</w:t>
      </w:r>
    </w:p>
    <w:p w14:paraId="58965158"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До устранения всех замечаний Заказчика по Товару, такой Товар не считается принятым Заказчиком и не подлежит оплате.</w:t>
      </w:r>
    </w:p>
    <w:p w14:paraId="19BB80DA"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lastRenderedPageBreak/>
        <w:t>Заказчик вправе провести частичную приемку поставленного Товара, в случае если принимаемый частично Товар соответствует условиям Договора и приемка данной части Товара целесообразна для Заказчика.</w:t>
      </w:r>
    </w:p>
    <w:p w14:paraId="494AE38B"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Частичная приемка Товара Заказчиком не освобождает Поставщика от обязанности поставить недостающий Товар.</w:t>
      </w:r>
    </w:p>
    <w:p w14:paraId="590815C0" w14:textId="77777777" w:rsidR="00BE374F" w:rsidRDefault="00BE374F" w:rsidP="00BE374F">
      <w:pPr>
        <w:pStyle w:val="affb"/>
        <w:widowControl w:val="0"/>
        <w:autoSpaceDE w:val="0"/>
        <w:autoSpaceDN w:val="0"/>
        <w:adjustRightInd w:val="0"/>
        <w:spacing w:after="0" w:line="276" w:lineRule="auto"/>
        <w:ind w:left="284"/>
        <w:jc w:val="left"/>
        <w:rPr>
          <w:sz w:val="22"/>
          <w:szCs w:val="22"/>
        </w:rPr>
      </w:pPr>
    </w:p>
    <w:p w14:paraId="263740D1" w14:textId="77777777" w:rsidR="00BE374F" w:rsidRDefault="00BE374F" w:rsidP="00BE374F">
      <w:pPr>
        <w:pStyle w:val="affb"/>
        <w:widowControl w:val="0"/>
        <w:numPr>
          <w:ilvl w:val="0"/>
          <w:numId w:val="7"/>
        </w:numPr>
        <w:spacing w:after="0" w:line="276" w:lineRule="auto"/>
        <w:ind w:left="0" w:firstLine="284"/>
        <w:jc w:val="center"/>
        <w:rPr>
          <w:b/>
          <w:sz w:val="22"/>
          <w:szCs w:val="22"/>
        </w:rPr>
      </w:pPr>
      <w:r>
        <w:rPr>
          <w:b/>
          <w:sz w:val="22"/>
          <w:szCs w:val="22"/>
        </w:rPr>
        <w:t>Качество Товара</w:t>
      </w:r>
    </w:p>
    <w:p w14:paraId="30BE5224"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Качество и безопасность Товара должны соответствовать действующим нормативным правовым актам Российской Федерации, что должно быть подтверждено обязательными для данного Товара документами. Копии указанных документов предоставляются Поставщиком вместе с Товаром.</w:t>
      </w:r>
    </w:p>
    <w:p w14:paraId="1061FC1C"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1A116729" w14:textId="77777777" w:rsidR="00BE374F" w:rsidRPr="0038078C"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 xml:space="preserve">Установленный на товар гарантийный срок, условия и порядок гарантийного обслуживания товара, указываются в гарантийном сертификате, оформляемом при поставке товара и передаваемом Заказчику одновременно с товаром. </w:t>
      </w:r>
    </w:p>
    <w:p w14:paraId="28AF5115" w14:textId="77777777" w:rsidR="00BE374F" w:rsidRPr="0038078C"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Гарантия распространяется на комплектующие изделия товара, считается равной гарантийному сроку эксплуатации товара и истекает одновременно с гарантийным сроком эксплуатации товара</w:t>
      </w:r>
    </w:p>
    <w:p w14:paraId="68C66D84" w14:textId="77777777" w:rsidR="00BE374F" w:rsidRPr="0038078C"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F644775" w14:textId="77777777" w:rsidR="00BE374F" w:rsidRPr="0038078C"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Гарантийный срок обслуживания товара начинает истекать с момента подписания акта приема-передачи товара.  В отношении отремонтированного/замененного товара устанавливается новый гарантийный срок с даты приемки Заказчиком отремонтированного/замененного товара (комплектующего, основного узла), составляющий количество дней (месяцев) до окончания первоначального Гарантийного срока плюс количество дней (месяцев) ремонта (простоя до момента устранения неисправности) товара.</w:t>
      </w:r>
    </w:p>
    <w:p w14:paraId="6516198F" w14:textId="77777777" w:rsidR="00BE374F" w:rsidRPr="0038078C"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Выполнение гарантийных обязательств должно осуществляться силами Поставщика. Поставщик в ходе осуществления технического обслуживания товара в период гарантийного срока консультирует Заказчика о необходимых мерах по технической поддержке товара.</w:t>
      </w:r>
    </w:p>
    <w:p w14:paraId="1BDF7CC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В случае выхода товара (комплектующего изделия, основного узла) из строя (поломки) в период действия его гарантийного срока, Поставщик обязан в сроки, согласованные с Заказчиком, устранить выявленные дефекты, без дополнительных расходов со стороны Заказчика, в том числе нести транспортные расходы, если выявленные дефекты товара невозможно устранить в месте его нахождения или предоставить Заказчику такой же товар, в полном соответствии со Спецификацией настоящего договора.</w:t>
      </w:r>
    </w:p>
    <w:p w14:paraId="67C2EBD5" w14:textId="77777777" w:rsidR="00BE374F" w:rsidRDefault="00BE374F" w:rsidP="00BE374F">
      <w:pPr>
        <w:pStyle w:val="affb"/>
        <w:widowControl w:val="0"/>
        <w:shd w:val="clear" w:color="auto" w:fill="FFFFFF" w:themeFill="background1"/>
        <w:spacing w:after="0" w:line="276" w:lineRule="auto"/>
        <w:ind w:left="284"/>
        <w:rPr>
          <w:sz w:val="22"/>
          <w:szCs w:val="22"/>
        </w:rPr>
      </w:pPr>
    </w:p>
    <w:p w14:paraId="3BDE28CA" w14:textId="77777777" w:rsidR="00BE374F" w:rsidRDefault="00BE374F" w:rsidP="00BE374F">
      <w:pPr>
        <w:pStyle w:val="affb"/>
        <w:widowControl w:val="0"/>
        <w:numPr>
          <w:ilvl w:val="0"/>
          <w:numId w:val="7"/>
        </w:numPr>
        <w:spacing w:after="0" w:line="276" w:lineRule="auto"/>
        <w:ind w:left="0" w:firstLine="284"/>
        <w:jc w:val="center"/>
        <w:rPr>
          <w:b/>
          <w:bCs/>
          <w:sz w:val="22"/>
          <w:szCs w:val="22"/>
        </w:rPr>
      </w:pPr>
      <w:r>
        <w:rPr>
          <w:b/>
          <w:bCs/>
          <w:sz w:val="22"/>
          <w:szCs w:val="22"/>
        </w:rPr>
        <w:t>Права и обязанности Сторон</w:t>
      </w:r>
    </w:p>
    <w:p w14:paraId="54CFA220"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bCs/>
          <w:spacing w:val="8"/>
          <w:sz w:val="22"/>
          <w:szCs w:val="22"/>
        </w:rPr>
      </w:pPr>
      <w:r>
        <w:rPr>
          <w:b/>
          <w:sz w:val="22"/>
          <w:szCs w:val="22"/>
        </w:rPr>
        <w:t>Поставщик вправе:</w:t>
      </w:r>
    </w:p>
    <w:p w14:paraId="3C8B902C"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требовать своевременной оплаты на условиях, установленных настоящим Договором, надлежащим образом поставленного и принятого Заказчиком Товара;</w:t>
      </w:r>
    </w:p>
    <w:p w14:paraId="5126CD10"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895B9ED"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sz w:val="22"/>
          <w:szCs w:val="22"/>
        </w:rPr>
      </w:pPr>
      <w:r>
        <w:rPr>
          <w:b/>
          <w:sz w:val="22"/>
          <w:szCs w:val="22"/>
        </w:rPr>
        <w:t>Заказчик имеет право:</w:t>
      </w:r>
    </w:p>
    <w:p w14:paraId="030A8E25"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требовать от Поставщика надлежащего исполнения обязательств, установленных Договором;</w:t>
      </w:r>
    </w:p>
    <w:p w14:paraId="46FBDB23"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требовать от Поставщика своевременного устранения выявленных недостатков;</w:t>
      </w:r>
    </w:p>
    <w:p w14:paraId="4712A250"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проверять ход и качество выполнения Поставщиком условий Договора;</w:t>
      </w:r>
    </w:p>
    <w:p w14:paraId="30E9A451"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требовать возмещения убытков, причиненных по вине Поставщика;</w:t>
      </w:r>
    </w:p>
    <w:p w14:paraId="0E517552"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предложить увеличить или уменьшить в процессе исполнения Договора объем поставляемого товара не более чем на десять процентов цены Договора;</w:t>
      </w:r>
    </w:p>
    <w:p w14:paraId="660E7F9D"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 xml:space="preserve">принять решение об одностороннем отказе от исполнения Договора по основаниям, </w:t>
      </w:r>
      <w:r>
        <w:rPr>
          <w:sz w:val="22"/>
          <w:szCs w:val="22"/>
        </w:rPr>
        <w:lastRenderedPageBreak/>
        <w:t>предусмотренным Гражданским кодексом Российской Федерации для одностороннего отказа от исполнения отдельных видов обязательств.</w:t>
      </w:r>
    </w:p>
    <w:p w14:paraId="5542860C"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sz w:val="22"/>
          <w:szCs w:val="22"/>
        </w:rPr>
      </w:pPr>
      <w:r>
        <w:rPr>
          <w:b/>
          <w:sz w:val="22"/>
          <w:szCs w:val="22"/>
        </w:rPr>
        <w:t>Поставщик обязан:</w:t>
      </w:r>
    </w:p>
    <w:p w14:paraId="741D564B"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поставить Товар в упаковке, обеспечивающей его сохранность при транспортировке и хранении;</w:t>
      </w:r>
    </w:p>
    <w:p w14:paraId="24847694"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предоставить Заказчику все необходимые документы (на русском языке) на поставляемый Товар, подтверждающие его соответствие требованиям, предусмотренным законодательством Российской Федерации и настоящим Договором;</w:t>
      </w:r>
    </w:p>
    <w:p w14:paraId="08C5E502"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добросовестно исполнять обязательства, предусмотренные Договором;</w:t>
      </w:r>
    </w:p>
    <w:p w14:paraId="2AEF3E04"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за свой счет устранять дефекты (недостатки) Товара, в порядке и в сроки, установленные Договором;</w:t>
      </w:r>
    </w:p>
    <w:p w14:paraId="372AF373"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неукоснительно соблюдать законодательство Российской Федерации и Ненецкого автономного округа;</w:t>
      </w:r>
    </w:p>
    <w:p w14:paraId="05CA4E02"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оплатить Заказчику неустойку (штраф, пени) в течение 10 календарных дней с момента получения соответствующего требования;</w:t>
      </w:r>
    </w:p>
    <w:p w14:paraId="3D1F644A"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в течение рабочего дня, следующего за днем получения отвечать на запросы Заказчика о ходе исполнения обязательств.</w:t>
      </w:r>
    </w:p>
    <w:p w14:paraId="7857423F"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sz w:val="22"/>
          <w:szCs w:val="22"/>
        </w:rPr>
      </w:pPr>
      <w:r>
        <w:rPr>
          <w:b/>
          <w:sz w:val="22"/>
          <w:szCs w:val="22"/>
        </w:rPr>
        <w:t>Заказчик обязан:</w:t>
      </w:r>
    </w:p>
    <w:p w14:paraId="46956326"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принять и оплатить поставленный Товар в соответствии с Договором;</w:t>
      </w:r>
    </w:p>
    <w:p w14:paraId="6C0970CF"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обеспечить контроль за исполнением Договора, в том числе на отдельных этапах его исполнения (при их наличии);</w:t>
      </w:r>
    </w:p>
    <w:p w14:paraId="4139A465"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принять решение об одностороннем отказе от исполнения Договора в случае, если в ходе исполнения Договора установлено, что Поставщик не соответствует установленным извещением об осуществлении закупки 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закупки;</w:t>
      </w:r>
    </w:p>
    <w:p w14:paraId="5B647F72"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провести экспертизу поставленного Товара для проверки его соответствия условиям Договора, своими силами или привлеченными экспертами, экспертными организациями.</w:t>
      </w:r>
    </w:p>
    <w:p w14:paraId="397A2091" w14:textId="77777777" w:rsidR="00BE374F" w:rsidRDefault="00BE374F" w:rsidP="00BE374F">
      <w:pPr>
        <w:pStyle w:val="affb"/>
        <w:widowControl w:val="0"/>
        <w:spacing w:after="0" w:line="276" w:lineRule="auto"/>
        <w:ind w:left="284"/>
        <w:rPr>
          <w:b/>
          <w:sz w:val="22"/>
          <w:szCs w:val="22"/>
        </w:rPr>
      </w:pPr>
    </w:p>
    <w:p w14:paraId="1D402096" w14:textId="77777777" w:rsidR="00BE374F" w:rsidRDefault="00BE374F" w:rsidP="00BE374F">
      <w:pPr>
        <w:pStyle w:val="affb"/>
        <w:widowControl w:val="0"/>
        <w:numPr>
          <w:ilvl w:val="0"/>
          <w:numId w:val="7"/>
        </w:numPr>
        <w:autoSpaceDE w:val="0"/>
        <w:autoSpaceDN w:val="0"/>
        <w:adjustRightInd w:val="0"/>
        <w:spacing w:after="0" w:line="276" w:lineRule="auto"/>
        <w:jc w:val="center"/>
        <w:rPr>
          <w:b/>
          <w:sz w:val="22"/>
          <w:szCs w:val="22"/>
        </w:rPr>
      </w:pPr>
      <w:r>
        <w:rPr>
          <w:b/>
          <w:sz w:val="22"/>
          <w:szCs w:val="22"/>
        </w:rPr>
        <w:t>Ответственность Сторон</w:t>
      </w:r>
    </w:p>
    <w:p w14:paraId="402EE007"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 xml:space="preserve">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 </w:t>
      </w:r>
    </w:p>
    <w:p w14:paraId="6155359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kern w:val="3"/>
          <w:sz w:val="22"/>
          <w:szCs w:val="22"/>
          <w:lang w:eastAsia="zh-CN"/>
        </w:rPr>
      </w:pPr>
      <w:r>
        <w:rPr>
          <w:b/>
          <w:kern w:val="3"/>
          <w:sz w:val="22"/>
          <w:szCs w:val="22"/>
          <w:lang w:eastAsia="zh-CN"/>
        </w:rPr>
        <w:t>Ответственность Поставщика:</w:t>
      </w:r>
    </w:p>
    <w:p w14:paraId="1CF60C3F"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6408250"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kern w:val="3"/>
          <w:sz w:val="22"/>
          <w:szCs w:val="22"/>
          <w:lang w:eastAsia="zh-CN"/>
        </w:rPr>
      </w:pPr>
      <w:r>
        <w:rPr>
          <w:kern w:val="3"/>
          <w:sz w:val="22"/>
          <w:szCs w:val="22"/>
          <w:lang w:eastAsia="zh-C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3D3FE19"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если таковое установлено), предусмотренных Договором.</w:t>
      </w:r>
    </w:p>
    <w:p w14:paraId="46C7C00D"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размере____руб.</w:t>
      </w:r>
      <w:r>
        <w:rPr>
          <w:rStyle w:val="a6"/>
          <w:rFonts w:ascii="Calibri" w:eastAsia="Calibri" w:hAnsi="Calibri"/>
          <w:kern w:val="3"/>
          <w:sz w:val="22"/>
          <w:szCs w:val="22"/>
          <w:lang w:eastAsia="zh-CN"/>
        </w:rPr>
        <w:footnoteReference w:id="4"/>
      </w:r>
      <w:r>
        <w:rPr>
          <w:kern w:val="3"/>
          <w:sz w:val="22"/>
          <w:szCs w:val="22"/>
          <w:vertAlign w:val="superscript"/>
          <w:lang w:eastAsia="zh-CN"/>
        </w:rPr>
        <w:t>,</w:t>
      </w:r>
      <w:r>
        <w:rPr>
          <w:kern w:val="3"/>
          <w:sz w:val="22"/>
          <w:szCs w:val="22"/>
          <w:vertAlign w:val="superscript"/>
          <w:lang w:eastAsia="zh-CN"/>
        </w:rPr>
        <w:footnoteReference w:id="5"/>
      </w:r>
      <w:r>
        <w:rPr>
          <w:kern w:val="3"/>
          <w:sz w:val="22"/>
          <w:szCs w:val="22"/>
          <w:lang w:eastAsia="zh-CN"/>
        </w:rPr>
        <w:t xml:space="preserve">, за </w:t>
      </w:r>
      <w:r>
        <w:rPr>
          <w:kern w:val="3"/>
          <w:sz w:val="22"/>
          <w:szCs w:val="22"/>
          <w:lang w:eastAsia="zh-CN"/>
        </w:rPr>
        <w:lastRenderedPageBreak/>
        <w:t>исключением случая, предусмотренного пунктом 6.2.5 Договора.</w:t>
      </w:r>
    </w:p>
    <w:p w14:paraId="781F8AAF"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____________ руб.</w:t>
      </w:r>
      <w:r>
        <w:rPr>
          <w:rStyle w:val="a6"/>
          <w:rFonts w:ascii="Calibri" w:eastAsia="Calibri" w:hAnsi="Calibri"/>
          <w:kern w:val="3"/>
          <w:sz w:val="22"/>
          <w:szCs w:val="22"/>
          <w:lang w:eastAsia="zh-CN"/>
        </w:rPr>
        <w:footnoteReference w:id="6"/>
      </w:r>
    </w:p>
    <w:p w14:paraId="6D186537"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BEFE2BE"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r>
        <w:rPr>
          <w:kern w:val="3"/>
          <w:sz w:val="22"/>
          <w:szCs w:val="22"/>
          <w:lang w:eastAsia="zh-CN"/>
        </w:rPr>
        <w:tab/>
      </w:r>
    </w:p>
    <w:p w14:paraId="1CDA854B"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Неустойка (пеня, штраф) уплачиваются Поставщиком в течение десяти календарных дней после получения соответствующего требования от Заказчика.</w:t>
      </w:r>
    </w:p>
    <w:p w14:paraId="063841CD"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В случае неоплаты неустойки (пени, штрафов) Поставщиком в течение десяти календарных дней со дня получения требования, Заказчик вправе произвести оплату по Договору за вычетом соответствующего размера неустойки (пени, штрафов).</w:t>
      </w:r>
    </w:p>
    <w:p w14:paraId="374107C0"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kern w:val="3"/>
          <w:sz w:val="22"/>
          <w:szCs w:val="22"/>
          <w:lang w:eastAsia="zh-CN"/>
        </w:rPr>
      </w:pPr>
      <w:r>
        <w:rPr>
          <w:b/>
          <w:kern w:val="3"/>
          <w:sz w:val="22"/>
          <w:szCs w:val="22"/>
          <w:lang w:eastAsia="zh-CN"/>
        </w:rPr>
        <w:t>Ответственность Заказчика:</w:t>
      </w:r>
    </w:p>
    <w:p w14:paraId="54D32604"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kern w:val="3"/>
          <w:sz w:val="22"/>
          <w:szCs w:val="22"/>
          <w:lang w:eastAsia="zh-CN"/>
        </w:rPr>
      </w:pPr>
      <w:r>
        <w:rPr>
          <w:kern w:val="3"/>
          <w:sz w:val="22"/>
          <w:szCs w:val="22"/>
          <w:lang w:eastAsia="zh-C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43665C6B"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kern w:val="3"/>
          <w:sz w:val="22"/>
          <w:szCs w:val="22"/>
          <w:lang w:eastAsia="zh-CN"/>
        </w:rPr>
      </w:pPr>
      <w:r>
        <w:rPr>
          <w:kern w:val="3"/>
          <w:sz w:val="22"/>
          <w:szCs w:val="22"/>
          <w:lang w:eastAsia="zh-CN"/>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8F43D1A"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kern w:val="3"/>
          <w:sz w:val="22"/>
          <w:szCs w:val="22"/>
          <w:lang w:eastAsia="zh-CN"/>
        </w:rPr>
      </w:pPr>
      <w:r>
        <w:rPr>
          <w:kern w:val="3"/>
          <w:sz w:val="22"/>
          <w:szCs w:val="22"/>
          <w:lang w:eastAsia="zh-CN"/>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5CD8EC2E"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kern w:val="3"/>
          <w:sz w:val="22"/>
          <w:szCs w:val="22"/>
          <w:lang w:eastAsia="zh-CN"/>
        </w:rPr>
      </w:pPr>
      <w:r>
        <w:rPr>
          <w:kern w:val="3"/>
          <w:sz w:val="22"/>
          <w:szCs w:val="22"/>
          <w:lang w:eastAsia="zh-C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размере____________ руб.</w:t>
      </w:r>
      <w:r>
        <w:rPr>
          <w:sz w:val="22"/>
          <w:szCs w:val="22"/>
          <w:vertAlign w:val="superscript"/>
        </w:rPr>
        <w:footnoteReference w:id="7"/>
      </w:r>
    </w:p>
    <w:p w14:paraId="08E98378"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kern w:val="3"/>
          <w:sz w:val="22"/>
          <w:szCs w:val="22"/>
          <w:lang w:eastAsia="zh-CN"/>
        </w:rPr>
      </w:pPr>
      <w:r>
        <w:rPr>
          <w:kern w:val="3"/>
          <w:sz w:val="22"/>
          <w:szCs w:val="22"/>
          <w:lang w:eastAsia="zh-C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1655582"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kern w:val="3"/>
          <w:sz w:val="22"/>
          <w:szCs w:val="22"/>
          <w:lang w:eastAsia="zh-CN"/>
        </w:rPr>
      </w:pPr>
      <w:r>
        <w:rPr>
          <w:kern w:val="3"/>
          <w:sz w:val="22"/>
          <w:szCs w:val="22"/>
          <w:lang w:eastAsia="zh-C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78E1792" w14:textId="77777777" w:rsidR="00BE374F" w:rsidRDefault="00BE374F" w:rsidP="00BE374F">
      <w:pPr>
        <w:pStyle w:val="affb"/>
        <w:widowControl w:val="0"/>
        <w:tabs>
          <w:tab w:val="left" w:pos="851"/>
        </w:tabs>
        <w:autoSpaceDE w:val="0"/>
        <w:autoSpaceDN w:val="0"/>
        <w:adjustRightInd w:val="0"/>
        <w:spacing w:after="0" w:line="276" w:lineRule="auto"/>
        <w:ind w:left="284"/>
        <w:outlineLvl w:val="0"/>
        <w:rPr>
          <w:b/>
          <w:kern w:val="3"/>
          <w:sz w:val="22"/>
          <w:szCs w:val="22"/>
          <w:lang w:eastAsia="zh-CN"/>
        </w:rPr>
      </w:pPr>
    </w:p>
    <w:p w14:paraId="112B107D" w14:textId="77777777" w:rsidR="00BE374F" w:rsidRDefault="00BE374F" w:rsidP="00BE374F">
      <w:pPr>
        <w:pStyle w:val="affb"/>
        <w:widowControl w:val="0"/>
        <w:numPr>
          <w:ilvl w:val="0"/>
          <w:numId w:val="7"/>
        </w:numPr>
        <w:autoSpaceDE w:val="0"/>
        <w:autoSpaceDN w:val="0"/>
        <w:adjustRightInd w:val="0"/>
        <w:spacing w:after="0" w:line="276" w:lineRule="auto"/>
        <w:jc w:val="center"/>
        <w:rPr>
          <w:sz w:val="22"/>
          <w:szCs w:val="22"/>
        </w:rPr>
      </w:pPr>
      <w:r>
        <w:rPr>
          <w:b/>
          <w:sz w:val="22"/>
          <w:szCs w:val="22"/>
        </w:rPr>
        <w:t>Форс-мажор</w:t>
      </w:r>
    </w:p>
    <w:p w14:paraId="3C243F3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Договора, которые Стороны не могли предвидеть или предотвратить.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559A4B8E"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Сторона, для которой создалась невозможность исполнения обязательств по Договору в силу вышеуказанных причин, должна письменно известить об этом другую Сторону в течение 5 рабочих дней с момента наступления таких обстоятельств. Допускается извещение по факсимильной связи или по электронной почте, с обратным уведомлением о получении сообщения.</w:t>
      </w:r>
    </w:p>
    <w:p w14:paraId="1B5160A7"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 xml:space="preserve">Неизвещение или несвоевременное извещение другой Стороны, согласно пункту 7.2 Договора, </w:t>
      </w:r>
      <w:r>
        <w:rPr>
          <w:bCs/>
          <w:snapToGrid w:val="0"/>
          <w:sz w:val="22"/>
          <w:szCs w:val="22"/>
        </w:rPr>
        <w:lastRenderedPageBreak/>
        <w:t>влечет за собой утрату права ссылаться на эти обстоятельства.</w:t>
      </w:r>
    </w:p>
    <w:p w14:paraId="1BF5A6E2"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Если подобное состояние невыполнения обязательств продлится более 1 месяца подряд, то каждая Сторона имеет право потребовать расторжения Договора без возмещения убытков, понесенных в связи с наступлением таких обстоятельств в порядке, предусмотренном законодательством Российской Федерации и Договором.</w:t>
      </w:r>
    </w:p>
    <w:p w14:paraId="3A0FF921" w14:textId="77777777" w:rsidR="00BE374F" w:rsidRDefault="00BE374F" w:rsidP="00BE374F">
      <w:pPr>
        <w:pStyle w:val="affb"/>
        <w:widowControl w:val="0"/>
        <w:autoSpaceDE w:val="0"/>
        <w:autoSpaceDN w:val="0"/>
        <w:adjustRightInd w:val="0"/>
        <w:spacing w:after="0" w:line="276" w:lineRule="auto"/>
        <w:ind w:left="0"/>
        <w:rPr>
          <w:sz w:val="22"/>
          <w:szCs w:val="22"/>
        </w:rPr>
      </w:pPr>
    </w:p>
    <w:p w14:paraId="11D53657" w14:textId="77777777" w:rsidR="00BE374F" w:rsidRDefault="00BE374F" w:rsidP="00BE374F">
      <w:pPr>
        <w:pStyle w:val="affb"/>
        <w:widowControl w:val="0"/>
        <w:numPr>
          <w:ilvl w:val="0"/>
          <w:numId w:val="7"/>
        </w:numPr>
        <w:autoSpaceDE w:val="0"/>
        <w:autoSpaceDN w:val="0"/>
        <w:adjustRightInd w:val="0"/>
        <w:spacing w:after="0" w:line="276" w:lineRule="auto"/>
        <w:jc w:val="center"/>
        <w:rPr>
          <w:sz w:val="22"/>
          <w:szCs w:val="22"/>
        </w:rPr>
      </w:pPr>
      <w:r>
        <w:rPr>
          <w:b/>
          <w:sz w:val="22"/>
          <w:szCs w:val="22"/>
        </w:rPr>
        <w:t>Срок действия и порядок расторжения Договора</w:t>
      </w:r>
    </w:p>
    <w:p w14:paraId="3B9268CB"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Договор вступает в силу с момента заключения и действует до ______________________ включительно, а в части финансовых взаиморасчетов между Сторонами, - до полного их завершения. Окончание срока исполнения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14:paraId="7ACB0EA1"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w:t>
      </w:r>
    </w:p>
    <w:p w14:paraId="5AFD435A"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410DC01E"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 поступления ответа в течение 10 (десяти) дней с даты получения предложения о расторжении Договора.</w:t>
      </w:r>
    </w:p>
    <w:p w14:paraId="4790125E"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Заказчик вправе расторгнуть Договор в одностороннем порядке, в том числе в случае существенной просрочки поставки Товара Поставщиком, более чем на количество календарных дней, определяемых как: срок Поставки Товара, предусмотренный п. 1.3 Договора, умноженный на коэффициент 0,25.</w:t>
      </w:r>
    </w:p>
    <w:p w14:paraId="7D1D8752"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Заказчик обязан расторгнуть Договор в одностороннем порядке,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на право заключения Договора.</w:t>
      </w:r>
    </w:p>
    <w:p w14:paraId="70DD598F" w14:textId="77777777" w:rsidR="00BE374F" w:rsidRDefault="00BE374F" w:rsidP="00BE374F">
      <w:pPr>
        <w:pStyle w:val="affb"/>
        <w:widowControl w:val="0"/>
        <w:autoSpaceDE w:val="0"/>
        <w:autoSpaceDN w:val="0"/>
        <w:adjustRightInd w:val="0"/>
        <w:spacing w:after="0" w:line="276" w:lineRule="auto"/>
        <w:ind w:left="0" w:firstLine="567"/>
        <w:rPr>
          <w:sz w:val="22"/>
          <w:szCs w:val="22"/>
        </w:rPr>
      </w:pPr>
    </w:p>
    <w:p w14:paraId="76C1BE0E" w14:textId="77777777" w:rsidR="00BE374F" w:rsidRDefault="00BE374F" w:rsidP="00BE374F">
      <w:pPr>
        <w:pStyle w:val="affb"/>
        <w:widowControl w:val="0"/>
        <w:numPr>
          <w:ilvl w:val="0"/>
          <w:numId w:val="7"/>
        </w:numPr>
        <w:spacing w:after="0" w:line="276" w:lineRule="auto"/>
        <w:jc w:val="center"/>
        <w:rPr>
          <w:snapToGrid w:val="0"/>
          <w:sz w:val="22"/>
          <w:szCs w:val="22"/>
        </w:rPr>
      </w:pPr>
      <w:r>
        <w:rPr>
          <w:b/>
          <w:snapToGrid w:val="0"/>
          <w:sz w:val="22"/>
          <w:szCs w:val="22"/>
        </w:rPr>
        <w:t>Порядок урегулирования споров</w:t>
      </w:r>
    </w:p>
    <w:p w14:paraId="01A509B7"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 xml:space="preserve">Стороны принимают все меры к тому, чтобы любые спорные вопросы и разногласия, касающиеся исполнения Договора, были урегулированы путем переговоров с оформлением совместного протокола урегулирования разногласий. В случае, если соглашение не достигнуто, то разрешение противоречий производится в претензионном порядке. </w:t>
      </w:r>
    </w:p>
    <w:p w14:paraId="337250E0"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 xml:space="preserve">Все претензии должны предъявляться письменно. Сторона, к которой адресована претензия, должна дать письменный ответ по существу, в срок не позднее 3 (трех) рабочих дней со дня ее получения. </w:t>
      </w:r>
    </w:p>
    <w:p w14:paraId="43957F56"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snapToGrid w:val="0"/>
          <w:sz w:val="22"/>
          <w:szCs w:val="22"/>
        </w:rPr>
      </w:pPr>
      <w:r>
        <w:rPr>
          <w:bCs/>
          <w:snapToGrid w:val="0"/>
          <w:sz w:val="22"/>
          <w:szCs w:val="22"/>
        </w:rPr>
        <w:t>Любые споры, не урегулированные во внесудебном порядке, разрешаются Арбитражным судом или в судах общей юрисдикции в соответствии с ГПК РФ, если Поставщиком выступает физическое лицо.</w:t>
      </w:r>
    </w:p>
    <w:p w14:paraId="5942E30A" w14:textId="77777777" w:rsidR="00BE374F" w:rsidRDefault="00BE374F" w:rsidP="00BE374F">
      <w:pPr>
        <w:widowControl w:val="0"/>
        <w:spacing w:after="0" w:line="276" w:lineRule="auto"/>
        <w:ind w:firstLine="708"/>
        <w:rPr>
          <w:bCs/>
          <w:snapToGrid w:val="0"/>
          <w:sz w:val="22"/>
          <w:szCs w:val="22"/>
        </w:rPr>
      </w:pPr>
    </w:p>
    <w:p w14:paraId="760CE23A" w14:textId="77777777" w:rsidR="00BE374F" w:rsidRDefault="00BE374F" w:rsidP="00BE374F">
      <w:pPr>
        <w:pStyle w:val="affb"/>
        <w:widowControl w:val="0"/>
        <w:numPr>
          <w:ilvl w:val="0"/>
          <w:numId w:val="7"/>
        </w:numPr>
        <w:spacing w:after="0" w:line="276" w:lineRule="auto"/>
        <w:jc w:val="center"/>
        <w:rPr>
          <w:b/>
          <w:snapToGrid w:val="0"/>
          <w:sz w:val="22"/>
          <w:szCs w:val="22"/>
        </w:rPr>
      </w:pPr>
      <w:r>
        <w:rPr>
          <w:b/>
          <w:snapToGrid w:val="0"/>
          <w:sz w:val="22"/>
          <w:szCs w:val="22"/>
        </w:rPr>
        <w:t>Изменения и дополнения к Договору</w:t>
      </w:r>
    </w:p>
    <w:p w14:paraId="674FC4FA"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в письменной форме, подписываются уполномоченными на это лицами и скрепляются печатями Сторон (при наличии).</w:t>
      </w:r>
    </w:p>
    <w:p w14:paraId="7A44990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Все изменения и дополнения к Договору, подписанные с учетом требований пункта 10.1 Договора, являются неотъемлемой частью настоящего Договора.</w:t>
      </w:r>
    </w:p>
    <w:p w14:paraId="34AFF5E4"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Цена договора является твердой и может изменяться только по соглашению сторон в следующих случаях:</w:t>
      </w:r>
    </w:p>
    <w:p w14:paraId="5D78FCF9" w14:textId="77777777" w:rsidR="00BE374F" w:rsidRDefault="00BE374F" w:rsidP="00BE374F">
      <w:pPr>
        <w:widowControl w:val="0"/>
        <w:tabs>
          <w:tab w:val="left" w:pos="851"/>
        </w:tabs>
        <w:autoSpaceDE w:val="0"/>
        <w:autoSpaceDN w:val="0"/>
        <w:adjustRightInd w:val="0"/>
        <w:spacing w:after="0" w:line="276" w:lineRule="auto"/>
        <w:ind w:firstLine="567"/>
        <w:outlineLvl w:val="0"/>
        <w:rPr>
          <w:bCs/>
          <w:snapToGrid w:val="0"/>
          <w:sz w:val="22"/>
          <w:szCs w:val="22"/>
        </w:rPr>
      </w:pPr>
      <w:r>
        <w:rPr>
          <w:bCs/>
          <w:snapToGrid w:val="0"/>
          <w:sz w:val="22"/>
          <w:szCs w:val="22"/>
        </w:rPr>
        <w:t>1) цена снижается без изменения предусмотренного договором количества товаров, объема работ, услуг и иных условий исполнения договора;</w:t>
      </w:r>
    </w:p>
    <w:p w14:paraId="058DD1CC" w14:textId="77777777" w:rsidR="00BE374F" w:rsidRDefault="00BE374F" w:rsidP="00BE374F">
      <w:pPr>
        <w:widowControl w:val="0"/>
        <w:tabs>
          <w:tab w:val="left" w:pos="851"/>
        </w:tabs>
        <w:autoSpaceDE w:val="0"/>
        <w:autoSpaceDN w:val="0"/>
        <w:adjustRightInd w:val="0"/>
        <w:spacing w:after="0" w:line="276" w:lineRule="auto"/>
        <w:ind w:firstLine="567"/>
        <w:outlineLvl w:val="0"/>
        <w:rPr>
          <w:bCs/>
          <w:snapToGrid w:val="0"/>
          <w:sz w:val="22"/>
          <w:szCs w:val="22"/>
        </w:rPr>
      </w:pPr>
      <w:r>
        <w:rPr>
          <w:bCs/>
          <w:snapToGrid w:val="0"/>
          <w:sz w:val="22"/>
          <w:szCs w:val="22"/>
        </w:rPr>
        <w:t>2) изменился размер ставки налога на добавленную стоимость;</w:t>
      </w:r>
    </w:p>
    <w:p w14:paraId="2CB643D2" w14:textId="77777777" w:rsidR="00BE374F" w:rsidRDefault="00BE374F" w:rsidP="00BE374F">
      <w:pPr>
        <w:widowControl w:val="0"/>
        <w:tabs>
          <w:tab w:val="left" w:pos="851"/>
        </w:tabs>
        <w:autoSpaceDE w:val="0"/>
        <w:autoSpaceDN w:val="0"/>
        <w:adjustRightInd w:val="0"/>
        <w:spacing w:after="0" w:line="276" w:lineRule="auto"/>
        <w:ind w:firstLine="567"/>
        <w:outlineLvl w:val="0"/>
        <w:rPr>
          <w:bCs/>
          <w:snapToGrid w:val="0"/>
          <w:sz w:val="22"/>
          <w:szCs w:val="22"/>
        </w:rPr>
      </w:pPr>
      <w:r>
        <w:rPr>
          <w:bCs/>
          <w:snapToGrid w:val="0"/>
          <w:sz w:val="22"/>
          <w:szCs w:val="22"/>
        </w:rPr>
        <w:t>3) изменились в соответствии с законодательством Российской Федерации регулируемые цены (тарифы) на товары, работы, услуги;</w:t>
      </w:r>
    </w:p>
    <w:p w14:paraId="6754986B"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lastRenderedPageBreak/>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(цену договора), если это предусмотрено документацией о закупке (договором).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33682580"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14:paraId="3D73772B"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11AF7408" w14:textId="77777777" w:rsidR="00BE374F" w:rsidRDefault="00BE374F" w:rsidP="00BE374F">
      <w:pPr>
        <w:widowControl w:val="0"/>
        <w:tabs>
          <w:tab w:val="left" w:pos="851"/>
        </w:tabs>
        <w:autoSpaceDE w:val="0"/>
        <w:autoSpaceDN w:val="0"/>
        <w:adjustRightInd w:val="0"/>
        <w:spacing w:after="0" w:line="276" w:lineRule="auto"/>
        <w:ind w:firstLine="567"/>
        <w:outlineLvl w:val="0"/>
        <w:rPr>
          <w:bCs/>
          <w:snapToGrid w:val="0"/>
          <w:sz w:val="22"/>
          <w:szCs w:val="22"/>
        </w:rPr>
      </w:pPr>
      <w:r>
        <w:rPr>
          <w:bCs/>
          <w:snapToGrid w:val="0"/>
          <w:sz w:val="22"/>
          <w:szCs w:val="22"/>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13030E5B"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774A7C6B" w14:textId="77777777" w:rsidR="00BE374F" w:rsidRDefault="00BE374F" w:rsidP="00BE374F">
      <w:pPr>
        <w:pStyle w:val="affb"/>
        <w:widowControl w:val="0"/>
        <w:autoSpaceDE w:val="0"/>
        <w:autoSpaceDN w:val="0"/>
        <w:adjustRightInd w:val="0"/>
        <w:spacing w:after="0" w:line="276" w:lineRule="auto"/>
        <w:ind w:left="360"/>
        <w:jc w:val="left"/>
        <w:rPr>
          <w:b/>
          <w:sz w:val="22"/>
          <w:szCs w:val="22"/>
        </w:rPr>
      </w:pPr>
    </w:p>
    <w:p w14:paraId="7F93FA05" w14:textId="77777777" w:rsidR="00BE374F" w:rsidRDefault="00BE374F" w:rsidP="00BE374F">
      <w:pPr>
        <w:pStyle w:val="affb"/>
        <w:widowControl w:val="0"/>
        <w:numPr>
          <w:ilvl w:val="0"/>
          <w:numId w:val="7"/>
        </w:numPr>
        <w:autoSpaceDE w:val="0"/>
        <w:autoSpaceDN w:val="0"/>
        <w:adjustRightInd w:val="0"/>
        <w:spacing w:after="0" w:line="276" w:lineRule="auto"/>
        <w:jc w:val="center"/>
        <w:rPr>
          <w:b/>
          <w:sz w:val="22"/>
          <w:szCs w:val="22"/>
        </w:rPr>
      </w:pPr>
      <w:r>
        <w:rPr>
          <w:b/>
          <w:sz w:val="22"/>
          <w:szCs w:val="22"/>
        </w:rPr>
        <w:t>Заключительные положения</w:t>
      </w:r>
    </w:p>
    <w:p w14:paraId="6AEB9A6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Во всем, что не предусмотрено в Договоре Стороны руководствуются законодательством Российской Федерации.</w:t>
      </w:r>
    </w:p>
    <w:p w14:paraId="6B8F8D14"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Любое уведомление, которое одна Сторона направляет другой Стороне в соответствии с Договором, направляется в письменной форме почтой, факсимильной связью или в виде сканированной копии по электронной почте, с последующим представлением оригинала.</w:t>
      </w:r>
    </w:p>
    <w:p w14:paraId="7D24177F"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 xml:space="preserve">Договор составлен в электронной форме, подписан электронными подписями Сторон. </w:t>
      </w:r>
    </w:p>
    <w:p w14:paraId="6CA65E3E"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Неотъемлемой частью Договора являются:</w:t>
      </w:r>
    </w:p>
    <w:p w14:paraId="457A5B25" w14:textId="77777777" w:rsidR="00BE374F" w:rsidRDefault="00BE374F" w:rsidP="00BE374F">
      <w:pPr>
        <w:pStyle w:val="affb"/>
        <w:widowControl w:val="0"/>
        <w:numPr>
          <w:ilvl w:val="0"/>
          <w:numId w:val="9"/>
        </w:numPr>
        <w:tabs>
          <w:tab w:val="left" w:pos="720"/>
        </w:tabs>
        <w:spacing w:after="0" w:line="276" w:lineRule="auto"/>
        <w:ind w:left="0" w:firstLine="567"/>
        <w:rPr>
          <w:snapToGrid w:val="0"/>
          <w:sz w:val="22"/>
          <w:szCs w:val="22"/>
        </w:rPr>
      </w:pPr>
      <w:r>
        <w:rPr>
          <w:snapToGrid w:val="0"/>
          <w:sz w:val="22"/>
          <w:szCs w:val="22"/>
        </w:rPr>
        <w:t>Приложение № 1 – Спецификация.</w:t>
      </w:r>
    </w:p>
    <w:p w14:paraId="02078691" w14:textId="77777777" w:rsidR="00BE374F" w:rsidRDefault="00BE374F" w:rsidP="00BE374F">
      <w:pPr>
        <w:widowControl w:val="0"/>
        <w:tabs>
          <w:tab w:val="left" w:pos="720"/>
        </w:tabs>
        <w:spacing w:after="0" w:line="276" w:lineRule="auto"/>
        <w:ind w:firstLine="709"/>
        <w:rPr>
          <w:snapToGrid w:val="0"/>
          <w:sz w:val="22"/>
          <w:szCs w:val="22"/>
        </w:rPr>
      </w:pPr>
    </w:p>
    <w:p w14:paraId="75C22045" w14:textId="77777777" w:rsidR="00BE374F" w:rsidRDefault="00BE374F" w:rsidP="00BE374F">
      <w:pPr>
        <w:pStyle w:val="affb"/>
        <w:widowControl w:val="0"/>
        <w:numPr>
          <w:ilvl w:val="0"/>
          <w:numId w:val="7"/>
        </w:numPr>
        <w:spacing w:after="0" w:line="276" w:lineRule="auto"/>
        <w:jc w:val="center"/>
        <w:rPr>
          <w:b/>
          <w:sz w:val="22"/>
          <w:szCs w:val="22"/>
        </w:rPr>
      </w:pPr>
      <w:r>
        <w:rPr>
          <w:b/>
          <w:sz w:val="22"/>
          <w:szCs w:val="22"/>
        </w:rPr>
        <w:t>Адреса, банковские реквизиты и подписи Сторон</w:t>
      </w:r>
    </w:p>
    <w:tbl>
      <w:tblPr>
        <w:tblW w:w="9660" w:type="dxa"/>
        <w:tblLayout w:type="fixed"/>
        <w:tblLook w:val="04A0" w:firstRow="1" w:lastRow="0" w:firstColumn="1" w:lastColumn="0" w:noHBand="0" w:noVBand="1"/>
      </w:tblPr>
      <w:tblGrid>
        <w:gridCol w:w="4643"/>
        <w:gridCol w:w="240"/>
        <w:gridCol w:w="4777"/>
      </w:tblGrid>
      <w:tr w:rsidR="00BE374F" w14:paraId="48803D44" w14:textId="77777777" w:rsidTr="00F4744D">
        <w:trPr>
          <w:trHeight w:val="28"/>
        </w:trPr>
        <w:tc>
          <w:tcPr>
            <w:tcW w:w="4643" w:type="dxa"/>
          </w:tcPr>
          <w:p w14:paraId="335CEEBB" w14:textId="77777777" w:rsidR="00BE374F" w:rsidRDefault="00BE374F" w:rsidP="00F4744D">
            <w:pPr>
              <w:widowControl w:val="0"/>
              <w:snapToGrid w:val="0"/>
              <w:spacing w:after="0" w:line="276" w:lineRule="auto"/>
              <w:jc w:val="center"/>
              <w:rPr>
                <w:b/>
                <w:bCs/>
                <w:sz w:val="22"/>
                <w:szCs w:val="22"/>
              </w:rPr>
            </w:pPr>
            <w:r>
              <w:rPr>
                <w:b/>
                <w:bCs/>
                <w:sz w:val="22"/>
                <w:szCs w:val="22"/>
              </w:rPr>
              <w:t>Заказчик:</w:t>
            </w:r>
          </w:p>
        </w:tc>
        <w:tc>
          <w:tcPr>
            <w:tcW w:w="240" w:type="dxa"/>
          </w:tcPr>
          <w:p w14:paraId="0F3F497D" w14:textId="77777777" w:rsidR="00BE374F" w:rsidRDefault="00BE374F" w:rsidP="00F4744D">
            <w:pPr>
              <w:widowControl w:val="0"/>
              <w:snapToGrid w:val="0"/>
              <w:spacing w:after="0" w:line="276" w:lineRule="auto"/>
              <w:jc w:val="center"/>
              <w:rPr>
                <w:b/>
                <w:bCs/>
                <w:sz w:val="22"/>
                <w:szCs w:val="22"/>
              </w:rPr>
            </w:pPr>
          </w:p>
        </w:tc>
        <w:tc>
          <w:tcPr>
            <w:tcW w:w="4777" w:type="dxa"/>
          </w:tcPr>
          <w:p w14:paraId="09F2F3D1" w14:textId="77777777" w:rsidR="00BE374F" w:rsidRDefault="00BE374F" w:rsidP="00F4744D">
            <w:pPr>
              <w:widowControl w:val="0"/>
              <w:snapToGrid w:val="0"/>
              <w:spacing w:after="0" w:line="276" w:lineRule="auto"/>
              <w:jc w:val="center"/>
              <w:rPr>
                <w:b/>
                <w:bCs/>
                <w:sz w:val="22"/>
                <w:szCs w:val="22"/>
              </w:rPr>
            </w:pPr>
            <w:r>
              <w:rPr>
                <w:b/>
                <w:bCs/>
                <w:sz w:val="22"/>
                <w:szCs w:val="22"/>
              </w:rPr>
              <w:t>Поставщик:</w:t>
            </w:r>
          </w:p>
        </w:tc>
      </w:tr>
      <w:tr w:rsidR="00BE374F" w14:paraId="347EEA72" w14:textId="77777777" w:rsidTr="00F4744D">
        <w:trPr>
          <w:trHeight w:val="350"/>
        </w:trPr>
        <w:tc>
          <w:tcPr>
            <w:tcW w:w="4643" w:type="dxa"/>
          </w:tcPr>
          <w:p w14:paraId="7ABB3736" w14:textId="77777777" w:rsidR="00BE374F" w:rsidRDefault="00BE374F" w:rsidP="00F4744D">
            <w:pPr>
              <w:widowControl w:val="0"/>
              <w:spacing w:after="0" w:line="276" w:lineRule="auto"/>
              <w:rPr>
                <w:bCs/>
                <w:sz w:val="22"/>
                <w:szCs w:val="22"/>
              </w:rPr>
            </w:pPr>
            <w:r>
              <w:rPr>
                <w:bCs/>
                <w:sz w:val="22"/>
                <w:szCs w:val="22"/>
              </w:rPr>
              <w:t>__________</w:t>
            </w:r>
          </w:p>
          <w:p w14:paraId="7B4206D4" w14:textId="77777777" w:rsidR="00BE374F" w:rsidRDefault="00BE374F" w:rsidP="00F4744D">
            <w:pPr>
              <w:widowControl w:val="0"/>
              <w:spacing w:after="0" w:line="276" w:lineRule="auto"/>
              <w:rPr>
                <w:bCs/>
                <w:sz w:val="22"/>
                <w:szCs w:val="22"/>
              </w:rPr>
            </w:pPr>
          </w:p>
        </w:tc>
        <w:tc>
          <w:tcPr>
            <w:tcW w:w="240" w:type="dxa"/>
          </w:tcPr>
          <w:p w14:paraId="2F0CE8BB" w14:textId="77777777" w:rsidR="00BE374F" w:rsidRDefault="00BE374F" w:rsidP="00F4744D">
            <w:pPr>
              <w:widowControl w:val="0"/>
              <w:snapToGrid w:val="0"/>
              <w:spacing w:after="0" w:line="276" w:lineRule="auto"/>
              <w:rPr>
                <w:bCs/>
                <w:sz w:val="22"/>
                <w:szCs w:val="22"/>
              </w:rPr>
            </w:pPr>
          </w:p>
        </w:tc>
        <w:tc>
          <w:tcPr>
            <w:tcW w:w="4777" w:type="dxa"/>
          </w:tcPr>
          <w:p w14:paraId="1D490F33" w14:textId="77777777" w:rsidR="00BE374F" w:rsidRDefault="00BE374F" w:rsidP="00F4744D">
            <w:pPr>
              <w:widowControl w:val="0"/>
              <w:spacing w:after="0" w:line="276" w:lineRule="auto"/>
              <w:rPr>
                <w:bCs/>
                <w:sz w:val="22"/>
                <w:szCs w:val="22"/>
              </w:rPr>
            </w:pPr>
            <w:r>
              <w:rPr>
                <w:bCs/>
                <w:sz w:val="22"/>
                <w:szCs w:val="22"/>
              </w:rPr>
              <w:t>Наименование:</w:t>
            </w:r>
          </w:p>
          <w:p w14:paraId="16D8D306" w14:textId="77777777" w:rsidR="00BE374F" w:rsidRDefault="00BE374F" w:rsidP="00F4744D">
            <w:pPr>
              <w:pStyle w:val="Bodytext21"/>
              <w:spacing w:line="276" w:lineRule="auto"/>
              <w:rPr>
                <w:bCs/>
                <w:sz w:val="22"/>
                <w:szCs w:val="22"/>
              </w:rPr>
            </w:pPr>
            <w:r>
              <w:rPr>
                <w:bCs/>
                <w:sz w:val="22"/>
                <w:szCs w:val="22"/>
              </w:rPr>
              <w:t xml:space="preserve">Адрес места нахождения: </w:t>
            </w:r>
          </w:p>
          <w:p w14:paraId="17244933" w14:textId="77777777" w:rsidR="00BE374F" w:rsidRDefault="00BE374F" w:rsidP="00F4744D">
            <w:pPr>
              <w:widowControl w:val="0"/>
              <w:spacing w:after="0" w:line="276" w:lineRule="auto"/>
              <w:rPr>
                <w:bCs/>
                <w:sz w:val="22"/>
                <w:szCs w:val="22"/>
              </w:rPr>
            </w:pPr>
            <w:r>
              <w:rPr>
                <w:bCs/>
                <w:sz w:val="22"/>
                <w:szCs w:val="22"/>
              </w:rPr>
              <w:t>Почтовый адрес:</w:t>
            </w:r>
          </w:p>
          <w:p w14:paraId="6618EFF5" w14:textId="77777777" w:rsidR="00BE374F" w:rsidRDefault="00BE374F" w:rsidP="00F4744D">
            <w:pPr>
              <w:widowControl w:val="0"/>
              <w:spacing w:after="0" w:line="276" w:lineRule="auto"/>
              <w:rPr>
                <w:bCs/>
                <w:sz w:val="22"/>
                <w:szCs w:val="22"/>
              </w:rPr>
            </w:pPr>
            <w:r>
              <w:rPr>
                <w:bCs/>
                <w:sz w:val="22"/>
                <w:szCs w:val="22"/>
              </w:rPr>
              <w:t>Тел./факс</w:t>
            </w:r>
          </w:p>
          <w:p w14:paraId="65BA8050" w14:textId="77777777" w:rsidR="00BE374F" w:rsidRDefault="00BE374F" w:rsidP="00F4744D">
            <w:pPr>
              <w:widowControl w:val="0"/>
              <w:spacing w:after="0" w:line="276" w:lineRule="auto"/>
              <w:rPr>
                <w:bCs/>
                <w:sz w:val="22"/>
                <w:szCs w:val="22"/>
              </w:rPr>
            </w:pPr>
            <w:r>
              <w:rPr>
                <w:bCs/>
                <w:sz w:val="22"/>
                <w:szCs w:val="22"/>
              </w:rPr>
              <w:t>Эл. почта:</w:t>
            </w:r>
          </w:p>
          <w:p w14:paraId="3ED975FF" w14:textId="77777777" w:rsidR="00BE374F" w:rsidRDefault="00BE374F" w:rsidP="00F4744D">
            <w:pPr>
              <w:widowControl w:val="0"/>
              <w:spacing w:after="0" w:line="276" w:lineRule="auto"/>
              <w:rPr>
                <w:bCs/>
                <w:sz w:val="22"/>
                <w:szCs w:val="22"/>
              </w:rPr>
            </w:pPr>
            <w:r>
              <w:rPr>
                <w:bCs/>
                <w:sz w:val="22"/>
                <w:szCs w:val="22"/>
              </w:rPr>
              <w:t xml:space="preserve">ИНН _________ КПП ___________ </w:t>
            </w:r>
          </w:p>
          <w:p w14:paraId="379097EC" w14:textId="77777777" w:rsidR="00BE374F" w:rsidRDefault="00BE374F" w:rsidP="00F4744D">
            <w:pPr>
              <w:widowControl w:val="0"/>
              <w:spacing w:after="0" w:line="276" w:lineRule="auto"/>
              <w:rPr>
                <w:bCs/>
                <w:sz w:val="22"/>
                <w:szCs w:val="22"/>
              </w:rPr>
            </w:pPr>
            <w:r>
              <w:rPr>
                <w:bCs/>
                <w:sz w:val="22"/>
                <w:szCs w:val="22"/>
              </w:rPr>
              <w:t>ОГРН(ОГРНИП) _________ ОКПО ____________</w:t>
            </w:r>
          </w:p>
          <w:p w14:paraId="4120FBDF" w14:textId="77777777" w:rsidR="00BE374F" w:rsidRDefault="00BE374F" w:rsidP="00F4744D">
            <w:pPr>
              <w:pStyle w:val="Bodytext21"/>
              <w:spacing w:line="276" w:lineRule="auto"/>
              <w:rPr>
                <w:bCs/>
                <w:sz w:val="22"/>
                <w:szCs w:val="22"/>
              </w:rPr>
            </w:pPr>
            <w:r>
              <w:rPr>
                <w:bCs/>
                <w:sz w:val="22"/>
                <w:szCs w:val="22"/>
              </w:rPr>
              <w:t xml:space="preserve">Банковские реквизиты: </w:t>
            </w:r>
          </w:p>
          <w:p w14:paraId="296B6A43" w14:textId="77777777" w:rsidR="00BE374F" w:rsidRDefault="00BE374F" w:rsidP="00F4744D">
            <w:pPr>
              <w:widowControl w:val="0"/>
              <w:spacing w:after="0" w:line="276" w:lineRule="auto"/>
              <w:rPr>
                <w:sz w:val="22"/>
                <w:szCs w:val="22"/>
              </w:rPr>
            </w:pPr>
            <w:r>
              <w:rPr>
                <w:sz w:val="22"/>
                <w:szCs w:val="22"/>
              </w:rPr>
              <w:t>________________________________</w:t>
            </w:r>
          </w:p>
          <w:p w14:paraId="18D8546C" w14:textId="77777777" w:rsidR="00BE374F" w:rsidRDefault="00BE374F" w:rsidP="00F4744D">
            <w:pPr>
              <w:widowControl w:val="0"/>
              <w:spacing w:after="0" w:line="276" w:lineRule="auto"/>
              <w:rPr>
                <w:sz w:val="22"/>
                <w:szCs w:val="22"/>
              </w:rPr>
            </w:pPr>
            <w:r>
              <w:rPr>
                <w:sz w:val="22"/>
                <w:szCs w:val="22"/>
              </w:rPr>
              <w:t>________________________________</w:t>
            </w:r>
          </w:p>
          <w:p w14:paraId="3E2B8309" w14:textId="77777777" w:rsidR="00BE374F" w:rsidRDefault="00BE374F" w:rsidP="00F4744D">
            <w:pPr>
              <w:widowControl w:val="0"/>
              <w:spacing w:after="0" w:line="276" w:lineRule="auto"/>
              <w:rPr>
                <w:sz w:val="22"/>
                <w:szCs w:val="22"/>
              </w:rPr>
            </w:pPr>
            <w:r>
              <w:rPr>
                <w:sz w:val="22"/>
                <w:szCs w:val="22"/>
              </w:rPr>
              <w:t>________________________________</w:t>
            </w:r>
          </w:p>
          <w:p w14:paraId="264EB4E8" w14:textId="77777777" w:rsidR="00BE374F" w:rsidRDefault="00BE374F" w:rsidP="00F4744D">
            <w:pPr>
              <w:widowControl w:val="0"/>
              <w:spacing w:after="0" w:line="276" w:lineRule="auto"/>
              <w:rPr>
                <w:sz w:val="22"/>
                <w:szCs w:val="22"/>
              </w:rPr>
            </w:pPr>
            <w:r>
              <w:rPr>
                <w:sz w:val="22"/>
                <w:szCs w:val="22"/>
              </w:rPr>
              <w:t>________________________________</w:t>
            </w:r>
          </w:p>
        </w:tc>
      </w:tr>
      <w:tr w:rsidR="00BE374F" w14:paraId="5E713C77" w14:textId="77777777" w:rsidTr="00F4744D">
        <w:trPr>
          <w:trHeight w:val="74"/>
        </w:trPr>
        <w:tc>
          <w:tcPr>
            <w:tcW w:w="4643" w:type="dxa"/>
          </w:tcPr>
          <w:p w14:paraId="03F4D9CE" w14:textId="77777777" w:rsidR="00BE374F" w:rsidRDefault="00BE374F" w:rsidP="00F4744D">
            <w:pPr>
              <w:widowControl w:val="0"/>
              <w:spacing w:after="0" w:line="276" w:lineRule="auto"/>
              <w:rPr>
                <w:bCs/>
                <w:sz w:val="22"/>
                <w:szCs w:val="22"/>
              </w:rPr>
            </w:pPr>
            <w:r>
              <w:rPr>
                <w:bCs/>
                <w:sz w:val="22"/>
                <w:szCs w:val="22"/>
              </w:rPr>
              <w:t>________________ /__________</w:t>
            </w:r>
          </w:p>
          <w:p w14:paraId="635464C3" w14:textId="77777777" w:rsidR="00BE374F" w:rsidRDefault="00BE374F" w:rsidP="00F4744D">
            <w:pPr>
              <w:widowControl w:val="0"/>
              <w:spacing w:after="0" w:line="276" w:lineRule="auto"/>
              <w:rPr>
                <w:bCs/>
                <w:sz w:val="22"/>
                <w:szCs w:val="22"/>
              </w:rPr>
            </w:pPr>
            <w:r>
              <w:rPr>
                <w:bCs/>
                <w:sz w:val="22"/>
                <w:szCs w:val="22"/>
              </w:rPr>
              <w:t>м.п.</w:t>
            </w:r>
          </w:p>
        </w:tc>
        <w:tc>
          <w:tcPr>
            <w:tcW w:w="240" w:type="dxa"/>
          </w:tcPr>
          <w:p w14:paraId="37AA7E22" w14:textId="77777777" w:rsidR="00BE374F" w:rsidRDefault="00BE374F" w:rsidP="00F4744D">
            <w:pPr>
              <w:widowControl w:val="0"/>
              <w:snapToGrid w:val="0"/>
              <w:spacing w:after="0" w:line="276" w:lineRule="auto"/>
              <w:rPr>
                <w:bCs/>
                <w:sz w:val="22"/>
                <w:szCs w:val="22"/>
              </w:rPr>
            </w:pPr>
          </w:p>
        </w:tc>
        <w:tc>
          <w:tcPr>
            <w:tcW w:w="4777" w:type="dxa"/>
          </w:tcPr>
          <w:p w14:paraId="22B5AA68" w14:textId="77777777" w:rsidR="00BE374F" w:rsidRDefault="00BE374F" w:rsidP="00F4744D">
            <w:pPr>
              <w:widowControl w:val="0"/>
              <w:snapToGrid w:val="0"/>
              <w:spacing w:after="0" w:line="276" w:lineRule="auto"/>
              <w:rPr>
                <w:bCs/>
                <w:sz w:val="22"/>
                <w:szCs w:val="22"/>
              </w:rPr>
            </w:pPr>
            <w:r>
              <w:rPr>
                <w:bCs/>
                <w:sz w:val="22"/>
                <w:szCs w:val="22"/>
              </w:rPr>
              <w:t>_______________</w:t>
            </w:r>
            <w:r>
              <w:rPr>
                <w:sz w:val="22"/>
                <w:szCs w:val="22"/>
              </w:rPr>
              <w:t>/ _______________</w:t>
            </w:r>
            <w:r>
              <w:rPr>
                <w:bCs/>
                <w:sz w:val="22"/>
                <w:szCs w:val="22"/>
              </w:rPr>
              <w:t xml:space="preserve"> /</w:t>
            </w:r>
          </w:p>
          <w:p w14:paraId="2E571945" w14:textId="77777777" w:rsidR="00BE374F" w:rsidRDefault="00BE374F" w:rsidP="00F4744D">
            <w:pPr>
              <w:widowControl w:val="0"/>
              <w:spacing w:after="0" w:line="276" w:lineRule="auto"/>
              <w:rPr>
                <w:bCs/>
                <w:sz w:val="22"/>
                <w:szCs w:val="22"/>
              </w:rPr>
            </w:pPr>
            <w:r>
              <w:rPr>
                <w:bCs/>
                <w:sz w:val="22"/>
                <w:szCs w:val="22"/>
              </w:rPr>
              <w:t>м.п.</w:t>
            </w:r>
          </w:p>
        </w:tc>
      </w:tr>
    </w:tbl>
    <w:p w14:paraId="39297740" w14:textId="77777777" w:rsidR="00BE374F" w:rsidRDefault="00BE374F" w:rsidP="00BE374F">
      <w:pPr>
        <w:widowControl w:val="0"/>
        <w:autoSpaceDE w:val="0"/>
        <w:autoSpaceDN w:val="0"/>
        <w:adjustRightInd w:val="0"/>
        <w:spacing w:after="0" w:line="276" w:lineRule="auto"/>
        <w:ind w:left="6096"/>
        <w:rPr>
          <w:bCs/>
          <w:snapToGrid w:val="0"/>
          <w:sz w:val="22"/>
          <w:szCs w:val="22"/>
        </w:rPr>
      </w:pPr>
    </w:p>
    <w:p w14:paraId="06D099CF" w14:textId="77777777" w:rsidR="00BE374F" w:rsidRDefault="00BE374F" w:rsidP="00BE374F">
      <w:pPr>
        <w:widowControl w:val="0"/>
        <w:autoSpaceDE w:val="0"/>
        <w:autoSpaceDN w:val="0"/>
        <w:adjustRightInd w:val="0"/>
        <w:spacing w:after="0" w:line="276" w:lineRule="auto"/>
        <w:ind w:left="7080" w:firstLine="708"/>
        <w:jc w:val="right"/>
        <w:rPr>
          <w:bCs/>
          <w:snapToGrid w:val="0"/>
          <w:sz w:val="22"/>
          <w:szCs w:val="22"/>
        </w:rPr>
      </w:pPr>
      <w:r>
        <w:rPr>
          <w:bCs/>
          <w:snapToGrid w:val="0"/>
          <w:sz w:val="22"/>
          <w:szCs w:val="22"/>
        </w:rPr>
        <w:br w:type="page"/>
      </w:r>
      <w:r>
        <w:rPr>
          <w:bCs/>
          <w:snapToGrid w:val="0"/>
          <w:sz w:val="22"/>
          <w:szCs w:val="22"/>
        </w:rPr>
        <w:lastRenderedPageBreak/>
        <w:t xml:space="preserve">Приложение № 1 </w:t>
      </w:r>
    </w:p>
    <w:p w14:paraId="0BA95F96" w14:textId="77777777" w:rsidR="00BE374F" w:rsidRDefault="00BE374F" w:rsidP="00BE374F">
      <w:pPr>
        <w:widowControl w:val="0"/>
        <w:spacing w:after="0" w:line="276" w:lineRule="auto"/>
        <w:ind w:left="6096"/>
        <w:jc w:val="right"/>
        <w:rPr>
          <w:bCs/>
          <w:snapToGrid w:val="0"/>
          <w:sz w:val="22"/>
          <w:szCs w:val="22"/>
        </w:rPr>
      </w:pPr>
      <w:r>
        <w:rPr>
          <w:bCs/>
          <w:snapToGrid w:val="0"/>
          <w:sz w:val="22"/>
          <w:szCs w:val="22"/>
        </w:rPr>
        <w:t>к Договору №____</w:t>
      </w:r>
    </w:p>
    <w:p w14:paraId="7BC4B89B" w14:textId="77777777" w:rsidR="00BE374F" w:rsidRDefault="00BE374F" w:rsidP="00BE374F">
      <w:pPr>
        <w:widowControl w:val="0"/>
        <w:spacing w:after="0" w:line="276" w:lineRule="auto"/>
        <w:ind w:left="6096"/>
        <w:jc w:val="right"/>
        <w:rPr>
          <w:bCs/>
          <w:snapToGrid w:val="0"/>
          <w:sz w:val="22"/>
          <w:szCs w:val="22"/>
        </w:rPr>
      </w:pPr>
      <w:r>
        <w:rPr>
          <w:bCs/>
          <w:snapToGrid w:val="0"/>
          <w:sz w:val="22"/>
          <w:szCs w:val="22"/>
        </w:rPr>
        <w:t>«____» ___________ 20__ г.</w:t>
      </w:r>
    </w:p>
    <w:p w14:paraId="44EB1E93" w14:textId="77777777" w:rsidR="00BE374F" w:rsidRDefault="00BE374F" w:rsidP="00BE374F">
      <w:pPr>
        <w:widowControl w:val="0"/>
        <w:spacing w:after="0" w:line="276" w:lineRule="auto"/>
        <w:rPr>
          <w:bCs/>
          <w:snapToGrid w:val="0"/>
          <w:sz w:val="22"/>
          <w:szCs w:val="22"/>
        </w:rPr>
      </w:pPr>
    </w:p>
    <w:p w14:paraId="0B00C872" w14:textId="77777777" w:rsidR="00BE374F" w:rsidRDefault="00BE374F" w:rsidP="00BE374F">
      <w:pPr>
        <w:widowControl w:val="0"/>
        <w:spacing w:after="0" w:line="276" w:lineRule="auto"/>
        <w:rPr>
          <w:bCs/>
          <w:snapToGrid w:val="0"/>
          <w:sz w:val="22"/>
          <w:szCs w:val="22"/>
        </w:rPr>
      </w:pPr>
    </w:p>
    <w:p w14:paraId="38166520" w14:textId="77777777" w:rsidR="00BE374F" w:rsidRDefault="00BE374F" w:rsidP="00BE374F">
      <w:pPr>
        <w:widowControl w:val="0"/>
        <w:spacing w:after="0" w:line="276" w:lineRule="auto"/>
        <w:jc w:val="center"/>
        <w:rPr>
          <w:b/>
          <w:bCs/>
          <w:snapToGrid w:val="0"/>
          <w:sz w:val="22"/>
          <w:szCs w:val="22"/>
        </w:rPr>
      </w:pPr>
      <w:r>
        <w:rPr>
          <w:b/>
          <w:bCs/>
          <w:snapToGrid w:val="0"/>
          <w:sz w:val="22"/>
          <w:szCs w:val="22"/>
        </w:rPr>
        <w:t>СПЕЦИФИКАЦИЯ</w:t>
      </w:r>
    </w:p>
    <w:p w14:paraId="4E3260CE" w14:textId="77777777" w:rsidR="00BE374F" w:rsidRDefault="00BE374F" w:rsidP="00BE374F">
      <w:pPr>
        <w:widowControl w:val="0"/>
        <w:spacing w:after="0" w:line="276" w:lineRule="auto"/>
        <w:jc w:val="center"/>
        <w:rPr>
          <w:b/>
          <w:bCs/>
          <w:snapToGrid w:val="0"/>
          <w:sz w:val="22"/>
          <w:szCs w:val="22"/>
        </w:rPr>
      </w:pPr>
    </w:p>
    <w:tbl>
      <w:tblPr>
        <w:tblpPr w:leftFromText="180" w:rightFromText="180" w:vertAnchor="text" w:horzAnchor="page" w:tblpX="895" w:tblpY="253"/>
        <w:tblOverlap w:val="neve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752"/>
        <w:gridCol w:w="1753"/>
        <w:gridCol w:w="1884"/>
        <w:gridCol w:w="828"/>
        <w:gridCol w:w="828"/>
        <w:gridCol w:w="1224"/>
        <w:gridCol w:w="1591"/>
      </w:tblGrid>
      <w:tr w:rsidR="00BE374F" w14:paraId="28BC4E30" w14:textId="77777777" w:rsidTr="00F4744D">
        <w:tc>
          <w:tcPr>
            <w:tcW w:w="672" w:type="dxa"/>
            <w:vAlign w:val="center"/>
          </w:tcPr>
          <w:p w14:paraId="7DB8930D" w14:textId="77777777" w:rsidR="00BE374F" w:rsidRDefault="00BE374F" w:rsidP="00F4744D">
            <w:pPr>
              <w:snapToGrid w:val="0"/>
              <w:spacing w:after="0"/>
              <w:ind w:left="-116" w:firstLine="8"/>
              <w:jc w:val="center"/>
              <w:rPr>
                <w:b/>
                <w:color w:val="000000"/>
                <w:sz w:val="18"/>
                <w:szCs w:val="18"/>
              </w:rPr>
            </w:pPr>
            <w:r>
              <w:rPr>
                <w:b/>
                <w:color w:val="000000"/>
                <w:sz w:val="18"/>
                <w:szCs w:val="18"/>
              </w:rPr>
              <w:t xml:space="preserve">   №</w:t>
            </w:r>
          </w:p>
          <w:p w14:paraId="2CEE6038" w14:textId="77777777" w:rsidR="00BE374F" w:rsidRDefault="00BE374F" w:rsidP="00F4744D">
            <w:pPr>
              <w:snapToGrid w:val="0"/>
              <w:spacing w:after="0"/>
              <w:jc w:val="center"/>
              <w:rPr>
                <w:b/>
                <w:color w:val="000000"/>
                <w:sz w:val="18"/>
                <w:szCs w:val="18"/>
              </w:rPr>
            </w:pPr>
            <w:r>
              <w:rPr>
                <w:b/>
                <w:color w:val="000000"/>
                <w:sz w:val="18"/>
                <w:szCs w:val="18"/>
              </w:rPr>
              <w:t>п/п</w:t>
            </w:r>
          </w:p>
        </w:tc>
        <w:tc>
          <w:tcPr>
            <w:tcW w:w="1679" w:type="dxa"/>
            <w:vAlign w:val="center"/>
          </w:tcPr>
          <w:p w14:paraId="4FEE1FFB" w14:textId="77777777" w:rsidR="00BE374F" w:rsidRDefault="00BE374F" w:rsidP="00F4744D">
            <w:pPr>
              <w:snapToGrid w:val="0"/>
              <w:spacing w:after="0"/>
              <w:jc w:val="center"/>
              <w:rPr>
                <w:b/>
                <w:sz w:val="18"/>
                <w:szCs w:val="18"/>
              </w:rPr>
            </w:pPr>
            <w:r>
              <w:rPr>
                <w:b/>
                <w:sz w:val="18"/>
                <w:szCs w:val="18"/>
              </w:rPr>
              <w:t xml:space="preserve">Наименование Товара </w:t>
            </w:r>
          </w:p>
          <w:p w14:paraId="7D4DBFA4" w14:textId="77777777" w:rsidR="00BE374F" w:rsidRDefault="00BE374F" w:rsidP="00F4744D">
            <w:pPr>
              <w:snapToGrid w:val="0"/>
              <w:spacing w:after="0"/>
              <w:jc w:val="center"/>
              <w:rPr>
                <w:b/>
                <w:sz w:val="18"/>
                <w:szCs w:val="18"/>
              </w:rPr>
            </w:pPr>
          </w:p>
          <w:p w14:paraId="2ABDE027" w14:textId="77777777" w:rsidR="00BE374F" w:rsidRDefault="00BE374F" w:rsidP="00F4744D">
            <w:pPr>
              <w:snapToGrid w:val="0"/>
              <w:spacing w:after="0"/>
              <w:jc w:val="center"/>
              <w:rPr>
                <w:b/>
                <w:sz w:val="18"/>
                <w:szCs w:val="18"/>
              </w:rPr>
            </w:pPr>
          </w:p>
        </w:tc>
        <w:tc>
          <w:tcPr>
            <w:tcW w:w="1680" w:type="dxa"/>
            <w:vAlign w:val="center"/>
          </w:tcPr>
          <w:p w14:paraId="514D0F75" w14:textId="77777777" w:rsidR="00BE374F" w:rsidRDefault="00BE374F" w:rsidP="00F4744D">
            <w:pPr>
              <w:snapToGrid w:val="0"/>
              <w:spacing w:after="0"/>
              <w:jc w:val="center"/>
              <w:rPr>
                <w:b/>
                <w:color w:val="000000"/>
                <w:sz w:val="18"/>
                <w:szCs w:val="18"/>
              </w:rPr>
            </w:pPr>
            <w:r>
              <w:rPr>
                <w:b/>
                <w:sz w:val="18"/>
                <w:szCs w:val="18"/>
              </w:rPr>
              <w:t>Функциональные, технические и качественные характеристики Товара</w:t>
            </w:r>
            <w:r>
              <w:rPr>
                <w:b/>
                <w:color w:val="FF0000"/>
                <w:sz w:val="18"/>
                <w:szCs w:val="18"/>
              </w:rPr>
              <w:t>*</w:t>
            </w:r>
          </w:p>
        </w:tc>
        <w:tc>
          <w:tcPr>
            <w:tcW w:w="1806" w:type="dxa"/>
            <w:vAlign w:val="center"/>
          </w:tcPr>
          <w:p w14:paraId="1456ECCC" w14:textId="77777777" w:rsidR="00BE374F" w:rsidRDefault="00BE374F" w:rsidP="00F4744D">
            <w:pPr>
              <w:snapToGrid w:val="0"/>
              <w:spacing w:after="0"/>
              <w:jc w:val="center"/>
              <w:rPr>
                <w:b/>
                <w:color w:val="000000"/>
                <w:sz w:val="18"/>
                <w:szCs w:val="18"/>
              </w:rPr>
            </w:pPr>
            <w:r>
              <w:rPr>
                <w:b/>
                <w:sz w:val="18"/>
                <w:szCs w:val="18"/>
              </w:rPr>
              <w:t>Наименование страны происхождения Товара, производитель</w:t>
            </w:r>
          </w:p>
        </w:tc>
        <w:tc>
          <w:tcPr>
            <w:tcW w:w="794" w:type="dxa"/>
            <w:vAlign w:val="center"/>
          </w:tcPr>
          <w:p w14:paraId="65C71A29" w14:textId="77777777" w:rsidR="00BE374F" w:rsidRDefault="00BE374F" w:rsidP="00F4744D">
            <w:pPr>
              <w:snapToGrid w:val="0"/>
              <w:spacing w:after="0"/>
              <w:jc w:val="center"/>
              <w:rPr>
                <w:b/>
                <w:color w:val="000000"/>
                <w:sz w:val="18"/>
                <w:szCs w:val="18"/>
              </w:rPr>
            </w:pPr>
            <w:r>
              <w:rPr>
                <w:b/>
                <w:sz w:val="18"/>
                <w:szCs w:val="18"/>
              </w:rPr>
              <w:t>Ед. изм.</w:t>
            </w:r>
          </w:p>
        </w:tc>
        <w:tc>
          <w:tcPr>
            <w:tcW w:w="794" w:type="dxa"/>
            <w:vAlign w:val="center"/>
          </w:tcPr>
          <w:p w14:paraId="22437EBF" w14:textId="77777777" w:rsidR="00BE374F" w:rsidRDefault="00BE374F" w:rsidP="00F4744D">
            <w:pPr>
              <w:snapToGrid w:val="0"/>
              <w:spacing w:after="0"/>
              <w:jc w:val="center"/>
              <w:rPr>
                <w:b/>
                <w:sz w:val="18"/>
                <w:szCs w:val="18"/>
              </w:rPr>
            </w:pPr>
            <w:r>
              <w:rPr>
                <w:b/>
                <w:sz w:val="18"/>
                <w:szCs w:val="18"/>
              </w:rPr>
              <w:t>Кол-во</w:t>
            </w:r>
          </w:p>
        </w:tc>
        <w:tc>
          <w:tcPr>
            <w:tcW w:w="1173" w:type="dxa"/>
            <w:vAlign w:val="center"/>
          </w:tcPr>
          <w:p w14:paraId="126235CA" w14:textId="77777777" w:rsidR="00BE374F" w:rsidRDefault="00BE374F" w:rsidP="00F4744D">
            <w:pPr>
              <w:snapToGrid w:val="0"/>
              <w:spacing w:after="0"/>
              <w:ind w:hanging="109"/>
              <w:jc w:val="center"/>
              <w:rPr>
                <w:b/>
                <w:sz w:val="18"/>
                <w:szCs w:val="18"/>
              </w:rPr>
            </w:pPr>
            <w:r>
              <w:rPr>
                <w:b/>
                <w:sz w:val="18"/>
                <w:szCs w:val="18"/>
              </w:rPr>
              <w:t xml:space="preserve">Цена </w:t>
            </w:r>
          </w:p>
          <w:p w14:paraId="5CB63609" w14:textId="77777777" w:rsidR="00BE374F" w:rsidRDefault="00BE374F" w:rsidP="00F4744D">
            <w:pPr>
              <w:snapToGrid w:val="0"/>
              <w:spacing w:after="0"/>
              <w:ind w:left="-108" w:hanging="1"/>
              <w:jc w:val="center"/>
              <w:rPr>
                <w:b/>
                <w:sz w:val="18"/>
                <w:szCs w:val="18"/>
              </w:rPr>
            </w:pPr>
            <w:r>
              <w:rPr>
                <w:b/>
                <w:sz w:val="18"/>
                <w:szCs w:val="18"/>
              </w:rPr>
              <w:t>за ед. в руб.</w:t>
            </w:r>
          </w:p>
        </w:tc>
        <w:tc>
          <w:tcPr>
            <w:tcW w:w="1525" w:type="dxa"/>
            <w:vAlign w:val="center"/>
          </w:tcPr>
          <w:p w14:paraId="5543E530" w14:textId="77777777" w:rsidR="00BE374F" w:rsidRDefault="00BE374F" w:rsidP="00F4744D">
            <w:pPr>
              <w:snapToGrid w:val="0"/>
              <w:spacing w:after="0"/>
              <w:jc w:val="center"/>
              <w:rPr>
                <w:b/>
                <w:sz w:val="18"/>
                <w:szCs w:val="18"/>
              </w:rPr>
            </w:pPr>
            <w:r>
              <w:rPr>
                <w:b/>
                <w:sz w:val="18"/>
                <w:szCs w:val="18"/>
              </w:rPr>
              <w:t>Стоимость, руб.</w:t>
            </w:r>
          </w:p>
        </w:tc>
      </w:tr>
      <w:tr w:rsidR="00BE374F" w14:paraId="6B52D0F7" w14:textId="77777777" w:rsidTr="00F4744D">
        <w:tc>
          <w:tcPr>
            <w:tcW w:w="672" w:type="dxa"/>
          </w:tcPr>
          <w:p w14:paraId="5B10428E" w14:textId="77777777" w:rsidR="00BE374F" w:rsidRDefault="00BE374F" w:rsidP="00F4744D">
            <w:pPr>
              <w:autoSpaceDE w:val="0"/>
              <w:autoSpaceDN w:val="0"/>
              <w:adjustRightInd w:val="0"/>
              <w:snapToGrid w:val="0"/>
              <w:spacing w:after="0"/>
              <w:jc w:val="center"/>
              <w:rPr>
                <w:b/>
                <w:sz w:val="18"/>
                <w:szCs w:val="18"/>
              </w:rPr>
            </w:pPr>
            <w:r>
              <w:rPr>
                <w:b/>
                <w:sz w:val="18"/>
                <w:szCs w:val="18"/>
              </w:rPr>
              <w:t>1</w:t>
            </w:r>
          </w:p>
        </w:tc>
        <w:tc>
          <w:tcPr>
            <w:tcW w:w="1679" w:type="dxa"/>
          </w:tcPr>
          <w:p w14:paraId="19D6277E" w14:textId="77777777" w:rsidR="00BE374F" w:rsidRDefault="00BE374F" w:rsidP="00F4744D">
            <w:pPr>
              <w:autoSpaceDE w:val="0"/>
              <w:autoSpaceDN w:val="0"/>
              <w:adjustRightInd w:val="0"/>
              <w:snapToGrid w:val="0"/>
              <w:spacing w:after="0"/>
              <w:jc w:val="center"/>
              <w:rPr>
                <w:b/>
                <w:sz w:val="18"/>
                <w:szCs w:val="18"/>
              </w:rPr>
            </w:pPr>
            <w:r>
              <w:rPr>
                <w:b/>
                <w:sz w:val="18"/>
                <w:szCs w:val="18"/>
              </w:rPr>
              <w:t>2</w:t>
            </w:r>
          </w:p>
        </w:tc>
        <w:tc>
          <w:tcPr>
            <w:tcW w:w="1680" w:type="dxa"/>
          </w:tcPr>
          <w:p w14:paraId="47B5C173" w14:textId="77777777" w:rsidR="00BE374F" w:rsidRDefault="00BE374F" w:rsidP="00F4744D">
            <w:pPr>
              <w:autoSpaceDE w:val="0"/>
              <w:autoSpaceDN w:val="0"/>
              <w:adjustRightInd w:val="0"/>
              <w:snapToGrid w:val="0"/>
              <w:spacing w:after="0"/>
              <w:jc w:val="center"/>
              <w:rPr>
                <w:b/>
                <w:sz w:val="18"/>
                <w:szCs w:val="18"/>
              </w:rPr>
            </w:pPr>
            <w:r>
              <w:rPr>
                <w:b/>
                <w:sz w:val="18"/>
                <w:szCs w:val="18"/>
              </w:rPr>
              <w:t>3</w:t>
            </w:r>
          </w:p>
        </w:tc>
        <w:tc>
          <w:tcPr>
            <w:tcW w:w="1806" w:type="dxa"/>
          </w:tcPr>
          <w:p w14:paraId="22CB26DB" w14:textId="77777777" w:rsidR="00BE374F" w:rsidRDefault="00BE374F" w:rsidP="00F4744D">
            <w:pPr>
              <w:autoSpaceDE w:val="0"/>
              <w:autoSpaceDN w:val="0"/>
              <w:adjustRightInd w:val="0"/>
              <w:snapToGrid w:val="0"/>
              <w:spacing w:after="0"/>
              <w:jc w:val="center"/>
              <w:rPr>
                <w:b/>
                <w:sz w:val="18"/>
                <w:szCs w:val="18"/>
              </w:rPr>
            </w:pPr>
            <w:r>
              <w:rPr>
                <w:b/>
                <w:sz w:val="18"/>
                <w:szCs w:val="18"/>
              </w:rPr>
              <w:t>4</w:t>
            </w:r>
          </w:p>
        </w:tc>
        <w:tc>
          <w:tcPr>
            <w:tcW w:w="794" w:type="dxa"/>
          </w:tcPr>
          <w:p w14:paraId="669E5D5F" w14:textId="77777777" w:rsidR="00BE374F" w:rsidRDefault="00BE374F" w:rsidP="00F4744D">
            <w:pPr>
              <w:autoSpaceDE w:val="0"/>
              <w:autoSpaceDN w:val="0"/>
              <w:adjustRightInd w:val="0"/>
              <w:snapToGrid w:val="0"/>
              <w:spacing w:after="0"/>
              <w:jc w:val="center"/>
              <w:rPr>
                <w:b/>
                <w:sz w:val="18"/>
                <w:szCs w:val="18"/>
              </w:rPr>
            </w:pPr>
            <w:r>
              <w:rPr>
                <w:b/>
                <w:sz w:val="18"/>
                <w:szCs w:val="18"/>
              </w:rPr>
              <w:t>6</w:t>
            </w:r>
          </w:p>
        </w:tc>
        <w:tc>
          <w:tcPr>
            <w:tcW w:w="794" w:type="dxa"/>
          </w:tcPr>
          <w:p w14:paraId="64710018" w14:textId="77777777" w:rsidR="00BE374F" w:rsidRDefault="00BE374F" w:rsidP="00F4744D">
            <w:pPr>
              <w:autoSpaceDE w:val="0"/>
              <w:autoSpaceDN w:val="0"/>
              <w:adjustRightInd w:val="0"/>
              <w:snapToGrid w:val="0"/>
              <w:spacing w:after="0"/>
              <w:jc w:val="center"/>
              <w:rPr>
                <w:b/>
                <w:sz w:val="18"/>
                <w:szCs w:val="18"/>
              </w:rPr>
            </w:pPr>
            <w:r>
              <w:rPr>
                <w:b/>
                <w:sz w:val="18"/>
                <w:szCs w:val="18"/>
              </w:rPr>
              <w:t>7</w:t>
            </w:r>
          </w:p>
        </w:tc>
        <w:tc>
          <w:tcPr>
            <w:tcW w:w="1173" w:type="dxa"/>
          </w:tcPr>
          <w:p w14:paraId="5E1D78DA" w14:textId="77777777" w:rsidR="00BE374F" w:rsidRDefault="00BE374F" w:rsidP="00F4744D">
            <w:pPr>
              <w:autoSpaceDE w:val="0"/>
              <w:autoSpaceDN w:val="0"/>
              <w:adjustRightInd w:val="0"/>
              <w:snapToGrid w:val="0"/>
              <w:spacing w:after="0"/>
              <w:jc w:val="center"/>
              <w:rPr>
                <w:b/>
                <w:sz w:val="18"/>
                <w:szCs w:val="18"/>
              </w:rPr>
            </w:pPr>
            <w:r>
              <w:rPr>
                <w:b/>
                <w:sz w:val="18"/>
                <w:szCs w:val="18"/>
              </w:rPr>
              <w:t>8</w:t>
            </w:r>
          </w:p>
        </w:tc>
        <w:tc>
          <w:tcPr>
            <w:tcW w:w="1525" w:type="dxa"/>
          </w:tcPr>
          <w:p w14:paraId="2BB21EC2" w14:textId="77777777" w:rsidR="00BE374F" w:rsidRDefault="00BE374F" w:rsidP="00F4744D">
            <w:pPr>
              <w:autoSpaceDE w:val="0"/>
              <w:autoSpaceDN w:val="0"/>
              <w:adjustRightInd w:val="0"/>
              <w:snapToGrid w:val="0"/>
              <w:spacing w:after="0"/>
              <w:jc w:val="center"/>
              <w:rPr>
                <w:b/>
                <w:sz w:val="18"/>
                <w:szCs w:val="18"/>
              </w:rPr>
            </w:pPr>
            <w:r>
              <w:rPr>
                <w:b/>
                <w:sz w:val="18"/>
                <w:szCs w:val="18"/>
              </w:rPr>
              <w:t>9</w:t>
            </w:r>
          </w:p>
        </w:tc>
      </w:tr>
      <w:tr w:rsidR="00BE374F" w14:paraId="0B4B8D3F" w14:textId="77777777" w:rsidTr="00F4744D">
        <w:tc>
          <w:tcPr>
            <w:tcW w:w="672" w:type="dxa"/>
          </w:tcPr>
          <w:p w14:paraId="6327816C" w14:textId="77777777" w:rsidR="00BE374F" w:rsidRDefault="00BE374F" w:rsidP="00F4744D">
            <w:pPr>
              <w:autoSpaceDE w:val="0"/>
              <w:autoSpaceDN w:val="0"/>
              <w:adjustRightInd w:val="0"/>
              <w:snapToGrid w:val="0"/>
              <w:spacing w:after="0"/>
              <w:jc w:val="left"/>
            </w:pPr>
            <w:r>
              <w:t>1</w:t>
            </w:r>
          </w:p>
        </w:tc>
        <w:tc>
          <w:tcPr>
            <w:tcW w:w="1679" w:type="dxa"/>
          </w:tcPr>
          <w:p w14:paraId="7D9D0970" w14:textId="77777777" w:rsidR="00BE374F" w:rsidRDefault="00BE374F" w:rsidP="00F4744D">
            <w:pPr>
              <w:autoSpaceDE w:val="0"/>
              <w:autoSpaceDN w:val="0"/>
              <w:adjustRightInd w:val="0"/>
              <w:snapToGrid w:val="0"/>
              <w:spacing w:after="0"/>
              <w:jc w:val="left"/>
            </w:pPr>
            <w:r>
              <w:t xml:space="preserve"> </w:t>
            </w:r>
          </w:p>
        </w:tc>
        <w:tc>
          <w:tcPr>
            <w:tcW w:w="1680" w:type="dxa"/>
          </w:tcPr>
          <w:p w14:paraId="0C7FFB89" w14:textId="77777777" w:rsidR="00BE374F" w:rsidRDefault="00BE374F" w:rsidP="00F4744D">
            <w:pPr>
              <w:autoSpaceDE w:val="0"/>
              <w:autoSpaceDN w:val="0"/>
              <w:adjustRightInd w:val="0"/>
              <w:snapToGrid w:val="0"/>
              <w:spacing w:after="0"/>
              <w:jc w:val="left"/>
            </w:pPr>
          </w:p>
        </w:tc>
        <w:tc>
          <w:tcPr>
            <w:tcW w:w="1806" w:type="dxa"/>
          </w:tcPr>
          <w:p w14:paraId="24E17556" w14:textId="77777777" w:rsidR="00BE374F" w:rsidRDefault="00BE374F" w:rsidP="00F4744D">
            <w:pPr>
              <w:autoSpaceDE w:val="0"/>
              <w:autoSpaceDN w:val="0"/>
              <w:adjustRightInd w:val="0"/>
              <w:snapToGrid w:val="0"/>
              <w:spacing w:after="0"/>
              <w:jc w:val="left"/>
            </w:pPr>
          </w:p>
        </w:tc>
        <w:tc>
          <w:tcPr>
            <w:tcW w:w="794" w:type="dxa"/>
          </w:tcPr>
          <w:p w14:paraId="785F316A" w14:textId="77777777" w:rsidR="00BE374F" w:rsidRDefault="00BE374F" w:rsidP="00F4744D">
            <w:pPr>
              <w:autoSpaceDE w:val="0"/>
              <w:autoSpaceDN w:val="0"/>
              <w:adjustRightInd w:val="0"/>
              <w:snapToGrid w:val="0"/>
              <w:spacing w:after="0"/>
              <w:jc w:val="left"/>
            </w:pPr>
          </w:p>
        </w:tc>
        <w:tc>
          <w:tcPr>
            <w:tcW w:w="794" w:type="dxa"/>
          </w:tcPr>
          <w:p w14:paraId="76F7B327" w14:textId="77777777" w:rsidR="00BE374F" w:rsidRDefault="00BE374F" w:rsidP="00F4744D">
            <w:pPr>
              <w:autoSpaceDE w:val="0"/>
              <w:autoSpaceDN w:val="0"/>
              <w:adjustRightInd w:val="0"/>
              <w:snapToGrid w:val="0"/>
              <w:spacing w:after="0"/>
              <w:jc w:val="left"/>
            </w:pPr>
          </w:p>
        </w:tc>
        <w:tc>
          <w:tcPr>
            <w:tcW w:w="1173" w:type="dxa"/>
          </w:tcPr>
          <w:p w14:paraId="17A0E4EB" w14:textId="77777777" w:rsidR="00BE374F" w:rsidRDefault="00BE374F" w:rsidP="00F4744D">
            <w:pPr>
              <w:autoSpaceDE w:val="0"/>
              <w:autoSpaceDN w:val="0"/>
              <w:adjustRightInd w:val="0"/>
              <w:snapToGrid w:val="0"/>
              <w:spacing w:after="0"/>
              <w:jc w:val="left"/>
            </w:pPr>
          </w:p>
        </w:tc>
        <w:tc>
          <w:tcPr>
            <w:tcW w:w="1525" w:type="dxa"/>
          </w:tcPr>
          <w:p w14:paraId="127AC7B1" w14:textId="77777777" w:rsidR="00BE374F" w:rsidRDefault="00BE374F" w:rsidP="00F4744D">
            <w:pPr>
              <w:autoSpaceDE w:val="0"/>
              <w:autoSpaceDN w:val="0"/>
              <w:adjustRightInd w:val="0"/>
              <w:snapToGrid w:val="0"/>
              <w:spacing w:after="0"/>
              <w:jc w:val="left"/>
            </w:pPr>
          </w:p>
        </w:tc>
      </w:tr>
    </w:tbl>
    <w:p w14:paraId="6C766959" w14:textId="77777777" w:rsidR="00BE374F" w:rsidRDefault="00BE374F" w:rsidP="00BE374F">
      <w:pPr>
        <w:widowControl w:val="0"/>
        <w:spacing w:after="0" w:line="276" w:lineRule="auto"/>
        <w:jc w:val="center"/>
        <w:rPr>
          <w:b/>
          <w:bCs/>
          <w:snapToGrid w:val="0"/>
          <w:sz w:val="22"/>
          <w:szCs w:val="22"/>
        </w:rPr>
      </w:pPr>
    </w:p>
    <w:p w14:paraId="15B475C5" w14:textId="77777777" w:rsidR="00BE374F" w:rsidRDefault="00BE374F" w:rsidP="00BE374F">
      <w:pPr>
        <w:pStyle w:val="affb"/>
        <w:widowControl w:val="0"/>
        <w:spacing w:after="0" w:line="276" w:lineRule="auto"/>
        <w:ind w:left="284"/>
        <w:rPr>
          <w:sz w:val="22"/>
          <w:szCs w:val="22"/>
        </w:rPr>
      </w:pPr>
    </w:p>
    <w:p w14:paraId="4716B28D" w14:textId="77777777" w:rsidR="00BE374F" w:rsidRDefault="00BE374F" w:rsidP="00BE37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eastAsia="Courier New"/>
          <w:b/>
          <w:sz w:val="22"/>
          <w:szCs w:val="22"/>
          <w:highlight w:val="green"/>
        </w:rPr>
      </w:pPr>
    </w:p>
    <w:tbl>
      <w:tblPr>
        <w:tblW w:w="0" w:type="auto"/>
        <w:tblLook w:val="04A0" w:firstRow="1" w:lastRow="0" w:firstColumn="1" w:lastColumn="0" w:noHBand="0" w:noVBand="1"/>
      </w:tblPr>
      <w:tblGrid>
        <w:gridCol w:w="5211"/>
        <w:gridCol w:w="5103"/>
      </w:tblGrid>
      <w:tr w:rsidR="00BE374F" w14:paraId="0C39218B" w14:textId="77777777" w:rsidTr="00F4744D">
        <w:trPr>
          <w:trHeight w:val="279"/>
        </w:trPr>
        <w:tc>
          <w:tcPr>
            <w:tcW w:w="5211" w:type="dxa"/>
          </w:tcPr>
          <w:p w14:paraId="4CCC969A" w14:textId="77777777" w:rsidR="00BE374F" w:rsidRDefault="00BE374F" w:rsidP="00F4744D">
            <w:pPr>
              <w:widowControl w:val="0"/>
              <w:autoSpaceDE w:val="0"/>
              <w:autoSpaceDN w:val="0"/>
              <w:spacing w:after="0" w:line="276" w:lineRule="auto"/>
              <w:jc w:val="center"/>
              <w:rPr>
                <w:sz w:val="22"/>
                <w:szCs w:val="22"/>
              </w:rPr>
            </w:pPr>
            <w:r>
              <w:rPr>
                <w:sz w:val="22"/>
                <w:szCs w:val="22"/>
              </w:rPr>
              <w:t>«Заказчик»</w:t>
            </w:r>
          </w:p>
        </w:tc>
        <w:tc>
          <w:tcPr>
            <w:tcW w:w="5103" w:type="dxa"/>
          </w:tcPr>
          <w:p w14:paraId="5FBA6171" w14:textId="77777777" w:rsidR="00BE374F" w:rsidRDefault="00BE374F" w:rsidP="00F4744D">
            <w:pPr>
              <w:widowControl w:val="0"/>
              <w:autoSpaceDE w:val="0"/>
              <w:autoSpaceDN w:val="0"/>
              <w:spacing w:after="0" w:line="276" w:lineRule="auto"/>
              <w:jc w:val="center"/>
              <w:rPr>
                <w:sz w:val="22"/>
                <w:szCs w:val="22"/>
              </w:rPr>
            </w:pPr>
            <w:r>
              <w:rPr>
                <w:sz w:val="22"/>
                <w:szCs w:val="22"/>
              </w:rPr>
              <w:t>«Поставщик»</w:t>
            </w:r>
          </w:p>
        </w:tc>
      </w:tr>
      <w:tr w:rsidR="00BE374F" w14:paraId="2113506F" w14:textId="77777777" w:rsidTr="00F4744D">
        <w:tc>
          <w:tcPr>
            <w:tcW w:w="5211" w:type="dxa"/>
          </w:tcPr>
          <w:p w14:paraId="06C87DC8" w14:textId="77777777" w:rsidR="00BE374F" w:rsidRDefault="00BE374F" w:rsidP="00F4744D">
            <w:pPr>
              <w:widowControl w:val="0"/>
              <w:autoSpaceDE w:val="0"/>
              <w:autoSpaceDN w:val="0"/>
              <w:spacing w:after="0" w:line="276" w:lineRule="auto"/>
              <w:rPr>
                <w:sz w:val="22"/>
                <w:szCs w:val="22"/>
              </w:rPr>
            </w:pPr>
            <w:r>
              <w:rPr>
                <w:bCs/>
                <w:sz w:val="22"/>
                <w:szCs w:val="22"/>
              </w:rPr>
              <w:t>________________</w:t>
            </w:r>
          </w:p>
          <w:p w14:paraId="548E228B" w14:textId="77777777" w:rsidR="00BE374F" w:rsidRDefault="00BE374F" w:rsidP="00F4744D">
            <w:pPr>
              <w:widowControl w:val="0"/>
              <w:autoSpaceDE w:val="0"/>
              <w:autoSpaceDN w:val="0"/>
              <w:spacing w:after="0" w:line="276" w:lineRule="auto"/>
              <w:rPr>
                <w:sz w:val="22"/>
                <w:szCs w:val="22"/>
              </w:rPr>
            </w:pPr>
          </w:p>
          <w:p w14:paraId="6BD013DF" w14:textId="77777777" w:rsidR="00BE374F" w:rsidRDefault="00BE374F" w:rsidP="00F4744D">
            <w:pPr>
              <w:widowControl w:val="0"/>
              <w:autoSpaceDE w:val="0"/>
              <w:autoSpaceDN w:val="0"/>
              <w:spacing w:after="0" w:line="276" w:lineRule="auto"/>
              <w:rPr>
                <w:sz w:val="22"/>
                <w:szCs w:val="22"/>
              </w:rPr>
            </w:pPr>
            <w:r>
              <w:rPr>
                <w:sz w:val="22"/>
                <w:szCs w:val="22"/>
              </w:rPr>
              <w:t>______________________/ _____________</w:t>
            </w:r>
          </w:p>
          <w:p w14:paraId="28974900" w14:textId="77777777" w:rsidR="00BE374F" w:rsidRDefault="00BE374F" w:rsidP="00F4744D">
            <w:pPr>
              <w:widowControl w:val="0"/>
              <w:autoSpaceDE w:val="0"/>
              <w:autoSpaceDN w:val="0"/>
              <w:spacing w:after="0" w:line="276" w:lineRule="auto"/>
              <w:rPr>
                <w:sz w:val="22"/>
                <w:szCs w:val="22"/>
              </w:rPr>
            </w:pPr>
            <w:r>
              <w:rPr>
                <w:sz w:val="22"/>
                <w:szCs w:val="22"/>
              </w:rPr>
              <w:t>м.п.</w:t>
            </w:r>
          </w:p>
        </w:tc>
        <w:tc>
          <w:tcPr>
            <w:tcW w:w="5103" w:type="dxa"/>
          </w:tcPr>
          <w:p w14:paraId="4ED8498F" w14:textId="77777777" w:rsidR="00BE374F" w:rsidRDefault="00BE374F" w:rsidP="00F4744D">
            <w:pPr>
              <w:widowControl w:val="0"/>
              <w:spacing w:after="0" w:line="276" w:lineRule="auto"/>
              <w:rPr>
                <w:b/>
                <w:bCs/>
                <w:sz w:val="22"/>
                <w:szCs w:val="22"/>
              </w:rPr>
            </w:pPr>
            <w:r>
              <w:rPr>
                <w:sz w:val="22"/>
                <w:szCs w:val="22"/>
              </w:rPr>
              <w:t>_______________</w:t>
            </w:r>
          </w:p>
          <w:p w14:paraId="5A8AD481" w14:textId="77777777" w:rsidR="00BE374F" w:rsidRDefault="00BE374F" w:rsidP="00F4744D">
            <w:pPr>
              <w:widowControl w:val="0"/>
              <w:autoSpaceDE w:val="0"/>
              <w:autoSpaceDN w:val="0"/>
              <w:spacing w:after="0" w:line="276" w:lineRule="auto"/>
              <w:rPr>
                <w:sz w:val="22"/>
                <w:szCs w:val="22"/>
              </w:rPr>
            </w:pPr>
          </w:p>
          <w:p w14:paraId="1B0745BD" w14:textId="77777777" w:rsidR="00BE374F" w:rsidRDefault="00BE374F" w:rsidP="00F4744D">
            <w:pPr>
              <w:widowControl w:val="0"/>
              <w:autoSpaceDE w:val="0"/>
              <w:autoSpaceDN w:val="0"/>
              <w:spacing w:after="0" w:line="276" w:lineRule="auto"/>
              <w:rPr>
                <w:sz w:val="22"/>
                <w:szCs w:val="22"/>
              </w:rPr>
            </w:pPr>
            <w:r>
              <w:rPr>
                <w:sz w:val="22"/>
                <w:szCs w:val="22"/>
              </w:rPr>
              <w:t>______________________/ ____________</w:t>
            </w:r>
          </w:p>
          <w:p w14:paraId="010B1438" w14:textId="77777777" w:rsidR="00BE374F" w:rsidRDefault="00BE374F" w:rsidP="00F4744D">
            <w:pPr>
              <w:widowControl w:val="0"/>
              <w:spacing w:after="0" w:line="276" w:lineRule="auto"/>
              <w:jc w:val="left"/>
              <w:rPr>
                <w:sz w:val="22"/>
                <w:szCs w:val="22"/>
              </w:rPr>
            </w:pPr>
            <w:r>
              <w:rPr>
                <w:sz w:val="22"/>
                <w:szCs w:val="22"/>
              </w:rPr>
              <w:t>м.п.</w:t>
            </w:r>
          </w:p>
        </w:tc>
      </w:tr>
    </w:tbl>
    <w:p w14:paraId="7D016C9E" w14:textId="77777777" w:rsidR="00BE374F" w:rsidRDefault="00BE374F" w:rsidP="00BE374F">
      <w:pPr>
        <w:widowControl w:val="0"/>
        <w:spacing w:after="0" w:line="276" w:lineRule="auto"/>
        <w:jc w:val="left"/>
        <w:rPr>
          <w:bCs/>
          <w:snapToGrid w:val="0"/>
          <w:sz w:val="22"/>
          <w:szCs w:val="22"/>
        </w:rPr>
      </w:pPr>
    </w:p>
    <w:p w14:paraId="3AB0DAE1" w14:textId="77777777" w:rsidR="00BE374F" w:rsidRDefault="00BE374F" w:rsidP="00BE374F">
      <w:pPr>
        <w:widowControl w:val="0"/>
        <w:spacing w:after="0" w:line="276" w:lineRule="auto"/>
        <w:jc w:val="left"/>
        <w:rPr>
          <w:bCs/>
          <w:snapToGrid w:val="0"/>
          <w:sz w:val="22"/>
          <w:szCs w:val="22"/>
        </w:rPr>
      </w:pPr>
    </w:p>
    <w:p w14:paraId="2DC9B425" w14:textId="77777777" w:rsidR="00BE374F" w:rsidRDefault="00BE374F" w:rsidP="00BE374F">
      <w:pPr>
        <w:jc w:val="center"/>
        <w:rPr>
          <w:b/>
          <w:sz w:val="22"/>
          <w:szCs w:val="22"/>
          <w:highlight w:val="yellow"/>
        </w:rPr>
      </w:pPr>
    </w:p>
    <w:p w14:paraId="2E10B114" w14:textId="77777777" w:rsidR="00BE374F" w:rsidRDefault="00BE374F" w:rsidP="00BE374F"/>
    <w:p w14:paraId="73590C3A" w14:textId="77777777" w:rsidR="0089350D" w:rsidRPr="00127AB2" w:rsidRDefault="0089350D" w:rsidP="00127AB2">
      <w:pPr>
        <w:widowControl w:val="0"/>
        <w:spacing w:after="0"/>
        <w:jc w:val="center"/>
        <w:rPr>
          <w:b/>
          <w:sz w:val="22"/>
          <w:szCs w:val="22"/>
          <w:highlight w:val="yellow"/>
        </w:rPr>
      </w:pPr>
    </w:p>
    <w:p w14:paraId="3A370C26" w14:textId="77777777" w:rsidR="0089350D" w:rsidRPr="00127AB2" w:rsidRDefault="0089350D" w:rsidP="00127AB2">
      <w:pPr>
        <w:widowControl w:val="0"/>
        <w:spacing w:after="0"/>
        <w:jc w:val="center"/>
        <w:rPr>
          <w:b/>
          <w:sz w:val="22"/>
          <w:szCs w:val="22"/>
        </w:rPr>
      </w:pPr>
    </w:p>
    <w:sectPr w:rsidR="0089350D" w:rsidRPr="00127AB2">
      <w:pgSz w:w="11909" w:h="16834"/>
      <w:pgMar w:top="720" w:right="720" w:bottom="720" w:left="720" w:header="720" w:footer="720"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446AD" w14:textId="77777777" w:rsidR="00F13553" w:rsidRDefault="00F13553">
      <w:pPr>
        <w:spacing w:after="0"/>
      </w:pPr>
      <w:r>
        <w:separator/>
      </w:r>
    </w:p>
  </w:endnote>
  <w:endnote w:type="continuationSeparator" w:id="0">
    <w:p w14:paraId="5E6B5095" w14:textId="77777777" w:rsidR="00F13553" w:rsidRDefault="00F135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Segoe Print"/>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Arial"/>
    <w:charset w:val="00"/>
    <w:family w:val="swiss"/>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charset w:val="00"/>
    <w:family w:val="roman"/>
    <w:pitch w:val="default"/>
  </w:font>
  <w:font w:name="Verdana">
    <w:panose1 w:val="020B0604030504040204"/>
    <w:charset w:val="CC"/>
    <w:family w:val="swiss"/>
    <w:pitch w:val="variable"/>
    <w:sig w:usb0="A00006FF" w:usb1="4000205B" w:usb2="00000010" w:usb3="00000000" w:csb0="0000019F" w:csb1="00000000"/>
  </w:font>
  <w:font w:name="ヒラギノ角ゴ Pro W3">
    <w:altName w:val="MS Mincho"/>
    <w:charset w:val="80"/>
    <w:family w:val="auto"/>
    <w:pitch w:val="default"/>
    <w:sig w:usb0="00000000" w:usb1="0000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Times New Roman"/>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6A562" w14:textId="77777777" w:rsidR="00A82A4C" w:rsidRDefault="00A82A4C">
    <w:pPr>
      <w:pStyle w:val="aff3"/>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6A4BF" w14:textId="77777777" w:rsidR="00F13553" w:rsidRDefault="00F13553">
      <w:pPr>
        <w:spacing w:after="0"/>
      </w:pPr>
      <w:r>
        <w:separator/>
      </w:r>
    </w:p>
  </w:footnote>
  <w:footnote w:type="continuationSeparator" w:id="0">
    <w:p w14:paraId="56A4601F" w14:textId="77777777" w:rsidR="00F13553" w:rsidRDefault="00F13553">
      <w:pPr>
        <w:spacing w:after="0"/>
      </w:pPr>
      <w:r>
        <w:continuationSeparator/>
      </w:r>
    </w:p>
  </w:footnote>
  <w:footnote w:id="1">
    <w:p w14:paraId="51662A99" w14:textId="77777777" w:rsidR="00BE374F" w:rsidRDefault="00BE374F" w:rsidP="00BE374F">
      <w:pPr>
        <w:pStyle w:val="af5"/>
        <w:jc w:val="left"/>
        <w:rPr>
          <w:rFonts w:eastAsia="Calibri"/>
          <w:sz w:val="12"/>
          <w:szCs w:val="12"/>
          <w:lang w:eastAsia="en-US"/>
        </w:rPr>
      </w:pPr>
      <w:r>
        <w:rPr>
          <w:rStyle w:val="a6"/>
          <w:rFonts w:eastAsia="Calibri"/>
          <w:sz w:val="12"/>
          <w:szCs w:val="12"/>
          <w:vertAlign w:val="baseline"/>
          <w:lang w:eastAsia="en-US"/>
        </w:rPr>
        <w:footnoteRef/>
      </w:r>
      <w:r>
        <w:rPr>
          <w:rFonts w:eastAsia="Calibri"/>
          <w:sz w:val="12"/>
          <w:szCs w:val="12"/>
          <w:lang w:eastAsia="en-US"/>
        </w:rPr>
        <w:t>Указывается наименование объекта закупки</w:t>
      </w:r>
    </w:p>
  </w:footnote>
  <w:footnote w:id="2">
    <w:p w14:paraId="577D23B8" w14:textId="77777777" w:rsidR="00BE374F" w:rsidRDefault="00BE374F" w:rsidP="00BE374F">
      <w:pPr>
        <w:pStyle w:val="af5"/>
        <w:jc w:val="left"/>
        <w:rPr>
          <w:rFonts w:eastAsia="Calibri"/>
          <w:sz w:val="12"/>
          <w:szCs w:val="12"/>
          <w:lang w:eastAsia="en-US"/>
        </w:rPr>
      </w:pPr>
      <w:r>
        <w:rPr>
          <w:rStyle w:val="a6"/>
          <w:rFonts w:eastAsia="Calibri"/>
          <w:sz w:val="12"/>
          <w:szCs w:val="12"/>
          <w:vertAlign w:val="baseline"/>
          <w:lang w:eastAsia="en-US"/>
        </w:rPr>
        <w:footnoteRef/>
      </w:r>
      <w:r>
        <w:rPr>
          <w:rFonts w:eastAsia="Calibri"/>
          <w:sz w:val="12"/>
          <w:szCs w:val="12"/>
          <w:lang w:eastAsia="en-US"/>
        </w:rPr>
        <w:t>Указывается наименование объекта закупки</w:t>
      </w:r>
    </w:p>
  </w:footnote>
  <w:footnote w:id="3">
    <w:p w14:paraId="76D03883" w14:textId="77777777" w:rsidR="00BE374F" w:rsidRDefault="00BE374F" w:rsidP="00BE374F">
      <w:pPr>
        <w:pStyle w:val="af5"/>
        <w:jc w:val="left"/>
        <w:rPr>
          <w:rFonts w:eastAsia="Calibri"/>
          <w:sz w:val="12"/>
          <w:szCs w:val="12"/>
          <w:lang w:eastAsia="en-US"/>
        </w:rPr>
      </w:pPr>
      <w:r>
        <w:rPr>
          <w:rStyle w:val="a6"/>
          <w:rFonts w:eastAsia="Calibri"/>
          <w:sz w:val="12"/>
          <w:szCs w:val="12"/>
          <w:vertAlign w:val="baseline"/>
          <w:lang w:eastAsia="en-US"/>
        </w:rPr>
        <w:footnoteRef/>
      </w:r>
      <w:r>
        <w:rPr>
          <w:rFonts w:eastAsia="Calibri"/>
          <w:sz w:val="12"/>
          <w:szCs w:val="12"/>
          <w:lang w:eastAsia="en-US"/>
        </w:rPr>
        <w:t>НДС выделяется в случае, если Поставщик является плательщиком НДС</w:t>
      </w:r>
    </w:p>
  </w:footnote>
  <w:footnote w:id="4">
    <w:p w14:paraId="2D14DE4C" w14:textId="77777777" w:rsidR="00BE374F" w:rsidRDefault="00BE374F" w:rsidP="00BE374F">
      <w:pPr>
        <w:autoSpaceDE w:val="0"/>
        <w:autoSpaceDN w:val="0"/>
        <w:adjustRightInd w:val="0"/>
        <w:spacing w:after="0"/>
        <w:jc w:val="left"/>
        <w:rPr>
          <w:sz w:val="12"/>
          <w:szCs w:val="12"/>
        </w:rPr>
      </w:pPr>
      <w:r>
        <w:rPr>
          <w:rStyle w:val="a6"/>
          <w:rFonts w:ascii="Calibri" w:eastAsia="Calibri" w:hAnsi="Calibri"/>
          <w:sz w:val="12"/>
          <w:szCs w:val="12"/>
          <w:vertAlign w:val="baseline"/>
        </w:rPr>
        <w:footnoteRef/>
      </w:r>
      <w:r>
        <w:rPr>
          <w:rStyle w:val="a6"/>
          <w:rFonts w:ascii="Calibri" w:eastAsia="Calibri" w:hAnsi="Calibri"/>
          <w:sz w:val="12"/>
          <w:szCs w:val="12"/>
          <w:vertAlign w:val="baseline"/>
        </w:rPr>
        <w:t xml:space="preserve"> Размер штрафа определяется в соответствии с постановлением Правительства Российской Федерации от 30 августа 2017 г. № 1042:</w:t>
      </w:r>
      <w:r>
        <w:rPr>
          <w:sz w:val="12"/>
          <w:szCs w:val="12"/>
        </w:rPr>
        <w:t xml:space="preserve"> в размере 1 процента цены договора (этапа), но не более 5 тыс. рублей и не менее 1 тыс. рублей.</w:t>
      </w:r>
    </w:p>
  </w:footnote>
  <w:footnote w:id="5">
    <w:p w14:paraId="14A0C1E2" w14:textId="77777777" w:rsidR="00BE374F" w:rsidRDefault="00BE374F" w:rsidP="00BE374F">
      <w:pPr>
        <w:autoSpaceDE w:val="0"/>
        <w:autoSpaceDN w:val="0"/>
        <w:adjustRightInd w:val="0"/>
        <w:spacing w:after="0"/>
        <w:jc w:val="left"/>
        <w:rPr>
          <w:sz w:val="12"/>
          <w:szCs w:val="12"/>
        </w:rPr>
      </w:pPr>
      <w:r>
        <w:rPr>
          <w:rStyle w:val="a6"/>
          <w:rFonts w:ascii="Calibri" w:eastAsia="Calibri" w:hAnsi="Calibri"/>
          <w:sz w:val="12"/>
          <w:szCs w:val="12"/>
          <w:vertAlign w:val="baseline"/>
        </w:rPr>
        <w:footnoteRef/>
      </w:r>
      <w:r>
        <w:rPr>
          <w:sz w:val="12"/>
          <w:szCs w:val="12"/>
        </w:rPr>
        <w:t>В случае, если Договор, заключается с победителем закупки (или с иным участником закупки), предложившим наиболее высокую цену за право заключения Договора, размер штрафа определяется в соответствии с постановлением Правительства Российской Федерации от 30 августа 2017 г. № 1042:</w:t>
      </w:r>
    </w:p>
    <w:p w14:paraId="763ABE62" w14:textId="77777777" w:rsidR="00BE374F" w:rsidRDefault="00BE374F" w:rsidP="00BE374F">
      <w:pPr>
        <w:autoSpaceDE w:val="0"/>
        <w:autoSpaceDN w:val="0"/>
        <w:adjustRightInd w:val="0"/>
        <w:spacing w:after="0"/>
        <w:jc w:val="left"/>
        <w:rPr>
          <w:rStyle w:val="a6"/>
          <w:sz w:val="12"/>
          <w:szCs w:val="12"/>
          <w:vertAlign w:val="baseline"/>
        </w:rPr>
      </w:pPr>
      <w:r>
        <w:rPr>
          <w:rStyle w:val="a6"/>
          <w:rFonts w:ascii="Calibri" w:eastAsia="Calibri" w:hAnsi="Calibri"/>
          <w:sz w:val="12"/>
          <w:szCs w:val="12"/>
          <w:vertAlign w:val="baseline"/>
        </w:rPr>
        <w:t>а) 10 % начальной (максимальной) цены договора в случае, если цена начальная (максимальная) цена договора не превышает 3 млн. руб.;</w:t>
      </w:r>
    </w:p>
    <w:p w14:paraId="46A6BA26" w14:textId="77777777" w:rsidR="00BE374F" w:rsidRDefault="00BE374F" w:rsidP="00BE374F">
      <w:pPr>
        <w:autoSpaceDE w:val="0"/>
        <w:autoSpaceDN w:val="0"/>
        <w:adjustRightInd w:val="0"/>
        <w:spacing w:after="0"/>
        <w:jc w:val="left"/>
        <w:rPr>
          <w:sz w:val="12"/>
          <w:szCs w:val="12"/>
        </w:rPr>
      </w:pPr>
      <w:r>
        <w:rPr>
          <w:rStyle w:val="a6"/>
          <w:rFonts w:ascii="Calibri" w:eastAsia="Calibri" w:hAnsi="Calibri"/>
          <w:sz w:val="12"/>
          <w:szCs w:val="12"/>
          <w:vertAlign w:val="baseline"/>
        </w:rPr>
        <w:t>б) 5 % начальной (максимальной) цены договора в случае, если цена начальная (максимальная) цена договора составляет от 3 млн. руб. до 50 млн. руб. (включительно).</w:t>
      </w:r>
    </w:p>
  </w:footnote>
  <w:footnote w:id="6">
    <w:p w14:paraId="05402A16" w14:textId="77777777" w:rsidR="00BE374F" w:rsidRDefault="00BE374F" w:rsidP="00BE374F">
      <w:pPr>
        <w:autoSpaceDE w:val="0"/>
        <w:autoSpaceDN w:val="0"/>
        <w:adjustRightInd w:val="0"/>
        <w:spacing w:after="0"/>
        <w:jc w:val="left"/>
        <w:rPr>
          <w:rStyle w:val="a6"/>
          <w:sz w:val="12"/>
          <w:szCs w:val="12"/>
          <w:vertAlign w:val="baseline"/>
        </w:rPr>
      </w:pPr>
      <w:r>
        <w:rPr>
          <w:rStyle w:val="a6"/>
          <w:rFonts w:ascii="Calibri" w:eastAsia="Calibri" w:hAnsi="Calibri"/>
          <w:sz w:val="12"/>
          <w:szCs w:val="12"/>
          <w:vertAlign w:val="baseline"/>
        </w:rPr>
        <w:footnoteRef/>
      </w:r>
      <w:r>
        <w:rPr>
          <w:rStyle w:val="a6"/>
          <w:rFonts w:ascii="Calibri" w:eastAsia="Calibri" w:hAnsi="Calibri"/>
          <w:sz w:val="12"/>
          <w:szCs w:val="12"/>
          <w:vertAlign w:val="baseline"/>
        </w:rPr>
        <w:t xml:space="preserve"> Размер штрафа определяется в соответствии с постановлением Правительства Российской Федерации от 30 августа 2017 г. № 1042:</w:t>
      </w:r>
    </w:p>
    <w:p w14:paraId="099B3F26" w14:textId="77777777" w:rsidR="00BE374F" w:rsidRDefault="00BE374F" w:rsidP="00BE374F">
      <w:pPr>
        <w:autoSpaceDE w:val="0"/>
        <w:autoSpaceDN w:val="0"/>
        <w:adjustRightInd w:val="0"/>
        <w:spacing w:after="0"/>
        <w:jc w:val="left"/>
        <w:rPr>
          <w:rStyle w:val="a6"/>
          <w:sz w:val="12"/>
          <w:szCs w:val="12"/>
          <w:vertAlign w:val="baseline"/>
        </w:rPr>
      </w:pPr>
      <w:r>
        <w:rPr>
          <w:rStyle w:val="a6"/>
          <w:rFonts w:ascii="Calibri" w:eastAsia="Calibri" w:hAnsi="Calibri"/>
          <w:sz w:val="12"/>
          <w:szCs w:val="12"/>
          <w:vertAlign w:val="baseline"/>
        </w:rPr>
        <w:t>а) 1 000 рублей, если цена договора не превышает 3 млн. рублей (включительно);</w:t>
      </w:r>
    </w:p>
    <w:p w14:paraId="23D24E47" w14:textId="77777777" w:rsidR="00BE374F" w:rsidRDefault="00BE374F" w:rsidP="00BE374F">
      <w:pPr>
        <w:autoSpaceDE w:val="0"/>
        <w:autoSpaceDN w:val="0"/>
        <w:adjustRightInd w:val="0"/>
        <w:spacing w:after="0"/>
        <w:jc w:val="left"/>
        <w:rPr>
          <w:sz w:val="12"/>
          <w:szCs w:val="12"/>
        </w:rPr>
      </w:pPr>
      <w:r>
        <w:rPr>
          <w:rStyle w:val="a6"/>
          <w:rFonts w:ascii="Calibri" w:eastAsia="Calibri" w:hAnsi="Calibri"/>
          <w:sz w:val="12"/>
          <w:szCs w:val="12"/>
          <w:vertAlign w:val="baseline"/>
        </w:rPr>
        <w:t>б) 5 000 рублей, если цена договора составляет от 3 млн. рублей до 50 млн. рублей (включительно).</w:t>
      </w:r>
    </w:p>
  </w:footnote>
  <w:footnote w:id="7">
    <w:p w14:paraId="5611B97B" w14:textId="77777777" w:rsidR="00BE374F" w:rsidRDefault="00BE374F" w:rsidP="00BE374F">
      <w:pPr>
        <w:autoSpaceDE w:val="0"/>
        <w:autoSpaceDN w:val="0"/>
        <w:adjustRightInd w:val="0"/>
        <w:spacing w:after="0"/>
        <w:jc w:val="left"/>
        <w:rPr>
          <w:sz w:val="12"/>
          <w:szCs w:val="12"/>
        </w:rPr>
      </w:pPr>
      <w:r>
        <w:rPr>
          <w:rStyle w:val="a6"/>
          <w:rFonts w:ascii="Calibri" w:eastAsia="Calibri" w:hAnsi="Calibri"/>
          <w:sz w:val="12"/>
          <w:szCs w:val="12"/>
          <w:vertAlign w:val="baseline"/>
        </w:rPr>
        <w:footnoteRef/>
      </w:r>
      <w:r>
        <w:rPr>
          <w:sz w:val="12"/>
          <w:szCs w:val="12"/>
        </w:rPr>
        <w:t>Размер штрафа определяется в соответствии с постановлением Правительства Российской Федерации от 30 августа 2017 г. № 1042:</w:t>
      </w:r>
    </w:p>
    <w:p w14:paraId="01058CAA" w14:textId="77777777" w:rsidR="00BE374F" w:rsidRDefault="00BE374F" w:rsidP="00BE374F">
      <w:pPr>
        <w:autoSpaceDE w:val="0"/>
        <w:autoSpaceDN w:val="0"/>
        <w:adjustRightInd w:val="0"/>
        <w:spacing w:after="0"/>
        <w:jc w:val="left"/>
        <w:rPr>
          <w:rFonts w:eastAsia="Calibri"/>
          <w:iCs/>
          <w:sz w:val="12"/>
          <w:szCs w:val="12"/>
          <w:lang w:eastAsia="en-US"/>
        </w:rPr>
      </w:pPr>
      <w:r>
        <w:rPr>
          <w:rFonts w:eastAsia="Calibri"/>
          <w:iCs/>
          <w:sz w:val="12"/>
          <w:szCs w:val="12"/>
          <w:lang w:eastAsia="en-US"/>
        </w:rPr>
        <w:t>а) 1 000 рублей, если цена договора не превышает 3 млн. рублей (включительно);</w:t>
      </w:r>
    </w:p>
    <w:p w14:paraId="4CF1F53A" w14:textId="77777777" w:rsidR="00BE374F" w:rsidRDefault="00BE374F" w:rsidP="00BE374F">
      <w:pPr>
        <w:autoSpaceDE w:val="0"/>
        <w:autoSpaceDN w:val="0"/>
        <w:adjustRightInd w:val="0"/>
        <w:spacing w:after="0"/>
        <w:jc w:val="left"/>
        <w:rPr>
          <w:rFonts w:eastAsia="Calibri"/>
          <w:iCs/>
          <w:sz w:val="12"/>
          <w:szCs w:val="12"/>
          <w:lang w:eastAsia="en-US"/>
        </w:rPr>
      </w:pPr>
      <w:r>
        <w:rPr>
          <w:rFonts w:eastAsia="Calibri"/>
          <w:iCs/>
          <w:sz w:val="12"/>
          <w:szCs w:val="12"/>
          <w:lang w:eastAsia="en-US"/>
        </w:rPr>
        <w:t>б) 5 000 рублей, если цена договора составляет от 3 млн. рублей до 50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4E916696"/>
    <w:multiLevelType w:val="multilevel"/>
    <w:tmpl w:val="4E91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4606C0"/>
    <w:multiLevelType w:val="multilevel"/>
    <w:tmpl w:val="524606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3F0F84"/>
    <w:multiLevelType w:val="multilevel"/>
    <w:tmpl w:val="603F0F84"/>
    <w:lvl w:ilvl="0">
      <w:start w:val="1"/>
      <w:numFmt w:val="bullet"/>
      <w:lvlText w:val=""/>
      <w:lvlJc w:val="left"/>
      <w:pPr>
        <w:ind w:left="1449" w:hanging="360"/>
      </w:pPr>
      <w:rPr>
        <w:rFonts w:ascii="Symbol" w:hAnsi="Symbol" w:hint="default"/>
      </w:rPr>
    </w:lvl>
    <w:lvl w:ilvl="1">
      <w:start w:val="1"/>
      <w:numFmt w:val="bullet"/>
      <w:lvlText w:val="o"/>
      <w:lvlJc w:val="left"/>
      <w:pPr>
        <w:ind w:left="2169" w:hanging="360"/>
      </w:pPr>
      <w:rPr>
        <w:rFonts w:ascii="Courier New" w:hAnsi="Courier New" w:cs="Courier New" w:hint="default"/>
      </w:rPr>
    </w:lvl>
    <w:lvl w:ilvl="2">
      <w:start w:val="1"/>
      <w:numFmt w:val="bullet"/>
      <w:lvlText w:val=""/>
      <w:lvlJc w:val="left"/>
      <w:pPr>
        <w:ind w:left="2889" w:hanging="360"/>
      </w:pPr>
      <w:rPr>
        <w:rFonts w:ascii="Wingdings" w:hAnsi="Wingdings" w:hint="default"/>
      </w:rPr>
    </w:lvl>
    <w:lvl w:ilvl="3">
      <w:start w:val="1"/>
      <w:numFmt w:val="bullet"/>
      <w:lvlText w:val=""/>
      <w:lvlJc w:val="left"/>
      <w:pPr>
        <w:ind w:left="3609" w:hanging="360"/>
      </w:pPr>
      <w:rPr>
        <w:rFonts w:ascii="Symbol" w:hAnsi="Symbol" w:hint="default"/>
      </w:rPr>
    </w:lvl>
    <w:lvl w:ilvl="4">
      <w:start w:val="1"/>
      <w:numFmt w:val="bullet"/>
      <w:lvlText w:val="o"/>
      <w:lvlJc w:val="left"/>
      <w:pPr>
        <w:ind w:left="4329" w:hanging="360"/>
      </w:pPr>
      <w:rPr>
        <w:rFonts w:ascii="Courier New" w:hAnsi="Courier New" w:cs="Courier New" w:hint="default"/>
      </w:rPr>
    </w:lvl>
    <w:lvl w:ilvl="5">
      <w:start w:val="1"/>
      <w:numFmt w:val="bullet"/>
      <w:lvlText w:val=""/>
      <w:lvlJc w:val="left"/>
      <w:pPr>
        <w:ind w:left="5049" w:hanging="360"/>
      </w:pPr>
      <w:rPr>
        <w:rFonts w:ascii="Wingdings" w:hAnsi="Wingdings" w:hint="default"/>
      </w:rPr>
    </w:lvl>
    <w:lvl w:ilvl="6">
      <w:start w:val="1"/>
      <w:numFmt w:val="bullet"/>
      <w:lvlText w:val=""/>
      <w:lvlJc w:val="left"/>
      <w:pPr>
        <w:ind w:left="5769" w:hanging="360"/>
      </w:pPr>
      <w:rPr>
        <w:rFonts w:ascii="Symbol" w:hAnsi="Symbol" w:hint="default"/>
      </w:rPr>
    </w:lvl>
    <w:lvl w:ilvl="7">
      <w:start w:val="1"/>
      <w:numFmt w:val="bullet"/>
      <w:lvlText w:val="o"/>
      <w:lvlJc w:val="left"/>
      <w:pPr>
        <w:ind w:left="6489" w:hanging="360"/>
      </w:pPr>
      <w:rPr>
        <w:rFonts w:ascii="Courier New" w:hAnsi="Courier New" w:cs="Courier New" w:hint="default"/>
      </w:rPr>
    </w:lvl>
    <w:lvl w:ilvl="8">
      <w:start w:val="1"/>
      <w:numFmt w:val="bullet"/>
      <w:lvlText w:val=""/>
      <w:lvlJc w:val="left"/>
      <w:pPr>
        <w:ind w:left="7209" w:hanging="360"/>
      </w:pPr>
      <w:rPr>
        <w:rFonts w:ascii="Wingdings" w:hAnsi="Wingdings" w:hint="default"/>
      </w:rPr>
    </w:lvl>
  </w:abstractNum>
  <w:abstractNum w:abstractNumId="6"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7" w15:restartNumberingAfterBreak="0">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8" w15:restartNumberingAfterBreak="0">
    <w:nsid w:val="73782420"/>
    <w:multiLevelType w:val="multilevel"/>
    <w:tmpl w:val="73782420"/>
    <w:lvl w:ilvl="0">
      <w:start w:val="1"/>
      <w:numFmt w:val="decimal"/>
      <w:lvlText w:val="%1."/>
      <w:lvlJc w:val="left"/>
      <w:pPr>
        <w:ind w:left="360" w:hanging="360"/>
      </w:pPr>
      <w:rPr>
        <w:b/>
      </w:rPr>
    </w:lvl>
    <w:lvl w:ilvl="1">
      <w:start w:val="1"/>
      <w:numFmt w:val="decimal"/>
      <w:lvlText w:val="%1.%2."/>
      <w:lvlJc w:val="left"/>
      <w:pPr>
        <w:ind w:left="1000" w:hanging="432"/>
      </w:pPr>
      <w:rPr>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7"/>
  </w:num>
  <w:num w:numId="4">
    <w:abstractNumId w:val="4"/>
  </w:num>
  <w:num w:numId="5">
    <w:abstractNumId w:val="6"/>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8B5"/>
    <w:rsid w:val="00047DAF"/>
    <w:rsid w:val="000503FC"/>
    <w:rsid w:val="0005076F"/>
    <w:rsid w:val="00050C56"/>
    <w:rsid w:val="00051246"/>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27F"/>
    <w:rsid w:val="000822B9"/>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6B9"/>
    <w:rsid w:val="00104DC1"/>
    <w:rsid w:val="00105364"/>
    <w:rsid w:val="00106104"/>
    <w:rsid w:val="001063DE"/>
    <w:rsid w:val="001067E6"/>
    <w:rsid w:val="001068A2"/>
    <w:rsid w:val="00106926"/>
    <w:rsid w:val="00106E31"/>
    <w:rsid w:val="00106F26"/>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AB2"/>
    <w:rsid w:val="00127FE6"/>
    <w:rsid w:val="001307A4"/>
    <w:rsid w:val="001308AF"/>
    <w:rsid w:val="00132291"/>
    <w:rsid w:val="001322F0"/>
    <w:rsid w:val="0013278A"/>
    <w:rsid w:val="001329D6"/>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4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8C"/>
    <w:rsid w:val="001E0EE8"/>
    <w:rsid w:val="001E1135"/>
    <w:rsid w:val="001E1257"/>
    <w:rsid w:val="001E15FB"/>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B00"/>
    <w:rsid w:val="001E5E25"/>
    <w:rsid w:val="001E5E2B"/>
    <w:rsid w:val="001E6CA8"/>
    <w:rsid w:val="001E7127"/>
    <w:rsid w:val="001E7484"/>
    <w:rsid w:val="001E767E"/>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AB2"/>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414"/>
    <w:rsid w:val="002E56E8"/>
    <w:rsid w:val="002E5739"/>
    <w:rsid w:val="002E5C29"/>
    <w:rsid w:val="002E610F"/>
    <w:rsid w:val="002E6416"/>
    <w:rsid w:val="002E6476"/>
    <w:rsid w:val="002E6829"/>
    <w:rsid w:val="002E6887"/>
    <w:rsid w:val="002E774C"/>
    <w:rsid w:val="002E78AA"/>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3DC6"/>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54D"/>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1CC"/>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127"/>
    <w:rsid w:val="003C415F"/>
    <w:rsid w:val="003C45F7"/>
    <w:rsid w:val="003C4A75"/>
    <w:rsid w:val="003C4AFA"/>
    <w:rsid w:val="003C539C"/>
    <w:rsid w:val="003C5484"/>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E13"/>
    <w:rsid w:val="003E2EFC"/>
    <w:rsid w:val="003E4C99"/>
    <w:rsid w:val="003E559B"/>
    <w:rsid w:val="003E5AEE"/>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2946"/>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CEE"/>
    <w:rsid w:val="00435229"/>
    <w:rsid w:val="004355C3"/>
    <w:rsid w:val="00435742"/>
    <w:rsid w:val="00435C28"/>
    <w:rsid w:val="00435EE6"/>
    <w:rsid w:val="00435FF1"/>
    <w:rsid w:val="00436631"/>
    <w:rsid w:val="00436639"/>
    <w:rsid w:val="00436A25"/>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20A"/>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50006"/>
    <w:rsid w:val="0055004A"/>
    <w:rsid w:val="005502FA"/>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4B90"/>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13E"/>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18BA"/>
    <w:rsid w:val="0063242B"/>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DB1"/>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3C03"/>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DE3"/>
    <w:rsid w:val="00722E4C"/>
    <w:rsid w:val="007230FB"/>
    <w:rsid w:val="00723226"/>
    <w:rsid w:val="00723567"/>
    <w:rsid w:val="00723796"/>
    <w:rsid w:val="007238A7"/>
    <w:rsid w:val="00723F38"/>
    <w:rsid w:val="00724420"/>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7E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9AE"/>
    <w:rsid w:val="007D501E"/>
    <w:rsid w:val="007D543E"/>
    <w:rsid w:val="007D56FE"/>
    <w:rsid w:val="007D6AE4"/>
    <w:rsid w:val="007D6B13"/>
    <w:rsid w:val="007D7705"/>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4B30"/>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773"/>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CA1"/>
    <w:rsid w:val="00810CB1"/>
    <w:rsid w:val="00810F4D"/>
    <w:rsid w:val="008118C3"/>
    <w:rsid w:val="008124DC"/>
    <w:rsid w:val="00812B3D"/>
    <w:rsid w:val="00812C1E"/>
    <w:rsid w:val="00812C90"/>
    <w:rsid w:val="00812E65"/>
    <w:rsid w:val="00813259"/>
    <w:rsid w:val="008133DA"/>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A23"/>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1225"/>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BD"/>
    <w:rsid w:val="00891BE0"/>
    <w:rsid w:val="0089222E"/>
    <w:rsid w:val="0089226C"/>
    <w:rsid w:val="0089284D"/>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59E8"/>
    <w:rsid w:val="00905E66"/>
    <w:rsid w:val="00906C23"/>
    <w:rsid w:val="00906DE9"/>
    <w:rsid w:val="009075E1"/>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2A9"/>
    <w:rsid w:val="00943495"/>
    <w:rsid w:val="00943CE0"/>
    <w:rsid w:val="00944683"/>
    <w:rsid w:val="009447D1"/>
    <w:rsid w:val="009447EE"/>
    <w:rsid w:val="0094499D"/>
    <w:rsid w:val="009456B5"/>
    <w:rsid w:val="00945C83"/>
    <w:rsid w:val="00945E0E"/>
    <w:rsid w:val="00945E6E"/>
    <w:rsid w:val="00946140"/>
    <w:rsid w:val="00946281"/>
    <w:rsid w:val="009463F4"/>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71E"/>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409"/>
    <w:rsid w:val="009B24B7"/>
    <w:rsid w:val="009B25D2"/>
    <w:rsid w:val="009B2F5F"/>
    <w:rsid w:val="009B3087"/>
    <w:rsid w:val="009B32B8"/>
    <w:rsid w:val="009B38FF"/>
    <w:rsid w:val="009B3F29"/>
    <w:rsid w:val="009B4506"/>
    <w:rsid w:val="009B459C"/>
    <w:rsid w:val="009B46DA"/>
    <w:rsid w:val="009B538C"/>
    <w:rsid w:val="009B5630"/>
    <w:rsid w:val="009B62D2"/>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B7"/>
    <w:rsid w:val="009E3B9F"/>
    <w:rsid w:val="009E40D1"/>
    <w:rsid w:val="009E4524"/>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B10"/>
    <w:rsid w:val="009F1EEF"/>
    <w:rsid w:val="009F2450"/>
    <w:rsid w:val="009F2470"/>
    <w:rsid w:val="009F2675"/>
    <w:rsid w:val="009F31F3"/>
    <w:rsid w:val="009F3226"/>
    <w:rsid w:val="009F3392"/>
    <w:rsid w:val="009F358A"/>
    <w:rsid w:val="009F36B6"/>
    <w:rsid w:val="009F3874"/>
    <w:rsid w:val="009F3EA0"/>
    <w:rsid w:val="009F4273"/>
    <w:rsid w:val="009F4598"/>
    <w:rsid w:val="009F494C"/>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688"/>
    <w:rsid w:val="00A068AC"/>
    <w:rsid w:val="00A06F11"/>
    <w:rsid w:val="00A0723D"/>
    <w:rsid w:val="00A07796"/>
    <w:rsid w:val="00A0785D"/>
    <w:rsid w:val="00A07FE1"/>
    <w:rsid w:val="00A104F6"/>
    <w:rsid w:val="00A111E2"/>
    <w:rsid w:val="00A112F4"/>
    <w:rsid w:val="00A11A46"/>
    <w:rsid w:val="00A1234B"/>
    <w:rsid w:val="00A12BC4"/>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B7C"/>
    <w:rsid w:val="00A25BEE"/>
    <w:rsid w:val="00A26DAC"/>
    <w:rsid w:val="00A277F2"/>
    <w:rsid w:val="00A27825"/>
    <w:rsid w:val="00A3005F"/>
    <w:rsid w:val="00A30E7B"/>
    <w:rsid w:val="00A3121B"/>
    <w:rsid w:val="00A312B4"/>
    <w:rsid w:val="00A31895"/>
    <w:rsid w:val="00A31B87"/>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5C0"/>
    <w:rsid w:val="00B50814"/>
    <w:rsid w:val="00B509DA"/>
    <w:rsid w:val="00B50EA2"/>
    <w:rsid w:val="00B5107C"/>
    <w:rsid w:val="00B5124E"/>
    <w:rsid w:val="00B512C9"/>
    <w:rsid w:val="00B5204F"/>
    <w:rsid w:val="00B52356"/>
    <w:rsid w:val="00B52AFC"/>
    <w:rsid w:val="00B52EB5"/>
    <w:rsid w:val="00B5324A"/>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4F4D"/>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74F"/>
    <w:rsid w:val="00BE3AD7"/>
    <w:rsid w:val="00BE3BB1"/>
    <w:rsid w:val="00BE4527"/>
    <w:rsid w:val="00BE556D"/>
    <w:rsid w:val="00BE55F0"/>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072"/>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9B"/>
    <w:rsid w:val="00CA30EA"/>
    <w:rsid w:val="00CA3541"/>
    <w:rsid w:val="00CA36D3"/>
    <w:rsid w:val="00CA381B"/>
    <w:rsid w:val="00CA3AA4"/>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17C"/>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4D4"/>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14A"/>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51C"/>
    <w:rsid w:val="00E46808"/>
    <w:rsid w:val="00E46831"/>
    <w:rsid w:val="00E46EE7"/>
    <w:rsid w:val="00E470A1"/>
    <w:rsid w:val="00E473B4"/>
    <w:rsid w:val="00E510B1"/>
    <w:rsid w:val="00E51BB4"/>
    <w:rsid w:val="00E52113"/>
    <w:rsid w:val="00E52989"/>
    <w:rsid w:val="00E53365"/>
    <w:rsid w:val="00E539B4"/>
    <w:rsid w:val="00E53BF8"/>
    <w:rsid w:val="00E53C3B"/>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D30"/>
    <w:rsid w:val="00E6330F"/>
    <w:rsid w:val="00E63439"/>
    <w:rsid w:val="00E63AE9"/>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77B5"/>
    <w:rsid w:val="00E97C6F"/>
    <w:rsid w:val="00E97E83"/>
    <w:rsid w:val="00EA02F1"/>
    <w:rsid w:val="00EA0970"/>
    <w:rsid w:val="00EA2D25"/>
    <w:rsid w:val="00EA3117"/>
    <w:rsid w:val="00EA3545"/>
    <w:rsid w:val="00EA3734"/>
    <w:rsid w:val="00EA3BEB"/>
    <w:rsid w:val="00EA467F"/>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5397"/>
    <w:rsid w:val="00EC581D"/>
    <w:rsid w:val="00EC5D51"/>
    <w:rsid w:val="00EC5DB2"/>
    <w:rsid w:val="00EC6CAA"/>
    <w:rsid w:val="00EC6EC7"/>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499"/>
    <w:rsid w:val="00ED59E6"/>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4193"/>
    <w:rsid w:val="00EF45E4"/>
    <w:rsid w:val="00EF49C5"/>
    <w:rsid w:val="00EF5001"/>
    <w:rsid w:val="00EF5A29"/>
    <w:rsid w:val="00EF5B7C"/>
    <w:rsid w:val="00EF5DD9"/>
    <w:rsid w:val="00EF68D8"/>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53"/>
    <w:rsid w:val="00F1358D"/>
    <w:rsid w:val="00F13648"/>
    <w:rsid w:val="00F13A7F"/>
    <w:rsid w:val="00F13CBA"/>
    <w:rsid w:val="00F14065"/>
    <w:rsid w:val="00F14097"/>
    <w:rsid w:val="00F1484A"/>
    <w:rsid w:val="00F150FB"/>
    <w:rsid w:val="00F15AD0"/>
    <w:rsid w:val="00F15FF5"/>
    <w:rsid w:val="00F161EC"/>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982"/>
    <w:rsid w:val="00F25A0D"/>
    <w:rsid w:val="00F25BE3"/>
    <w:rsid w:val="00F25FEF"/>
    <w:rsid w:val="00F260A5"/>
    <w:rsid w:val="00F261EF"/>
    <w:rsid w:val="00F26BA5"/>
    <w:rsid w:val="00F271A0"/>
    <w:rsid w:val="00F27226"/>
    <w:rsid w:val="00F279B3"/>
    <w:rsid w:val="00F279E6"/>
    <w:rsid w:val="00F27A2C"/>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51FE"/>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37C7"/>
    <w:rsid w:val="00F53B52"/>
    <w:rsid w:val="00F53D17"/>
    <w:rsid w:val="00F5400A"/>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44F7"/>
    <w:rsid w:val="00F6451F"/>
    <w:rsid w:val="00F647D9"/>
    <w:rsid w:val="00F648F5"/>
    <w:rsid w:val="00F65042"/>
    <w:rsid w:val="00F65049"/>
    <w:rsid w:val="00F653E7"/>
    <w:rsid w:val="00F65DC3"/>
    <w:rsid w:val="00F66DDC"/>
    <w:rsid w:val="00F67269"/>
    <w:rsid w:val="00F67B92"/>
    <w:rsid w:val="00F67EAD"/>
    <w:rsid w:val="00F67F82"/>
    <w:rsid w:val="00F7044E"/>
    <w:rsid w:val="00F70A67"/>
    <w:rsid w:val="00F71235"/>
    <w:rsid w:val="00F7126B"/>
    <w:rsid w:val="00F717CE"/>
    <w:rsid w:val="00F71D43"/>
    <w:rsid w:val="00F71DEA"/>
    <w:rsid w:val="00F71E5C"/>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9526"/>
  <w15:docId w15:val="{A9D239D3-2F4C-4849-9988-850193E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qFormat="1"/>
    <w:lsdException w:name="List" w:uiPriority="0" w:qFormat="1"/>
    <w:lsdException w:name="List Bullet" w:uiPriority="0"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122AC"/>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nhideWhenUsed/>
    <w:qFormat/>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basedOn w:val="a1"/>
    <w:link w:val="af6"/>
    <w:unhideWhenUsed/>
    <w:qFormat/>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34"/>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link w:val="af5"/>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Заголовок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34"/>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character" w:customStyle="1" w:styleId="3f">
    <w:name w:val="Неразрешенное упоминание3"/>
    <w:basedOn w:val="a2"/>
    <w:uiPriority w:val="99"/>
    <w:semiHidden/>
    <w:unhideWhenUsed/>
    <w:rsid w:val="006B1DB1"/>
    <w:rPr>
      <w:color w:val="605E5C"/>
      <w:shd w:val="clear" w:color="auto" w:fill="E1DFDD"/>
    </w:rPr>
  </w:style>
  <w:style w:type="paragraph" w:customStyle="1" w:styleId="Bodytext21">
    <w:name w:val="Body text (2)1"/>
    <w:qFormat/>
    <w:rsid w:val="00BE374F"/>
    <w:pPr>
      <w:widowControl w:val="0"/>
      <w:shd w:val="clear" w:color="auto" w:fill="FFFFFF"/>
      <w:spacing w:line="278" w:lineRule="exact"/>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301272327">
      <w:bodyDiv w:val="1"/>
      <w:marLeft w:val="0"/>
      <w:marRight w:val="0"/>
      <w:marTop w:val="0"/>
      <w:marBottom w:val="0"/>
      <w:divBdr>
        <w:top w:val="none" w:sz="0" w:space="0" w:color="auto"/>
        <w:left w:val="none" w:sz="0" w:space="0" w:color="auto"/>
        <w:bottom w:val="none" w:sz="0" w:space="0" w:color="auto"/>
        <w:right w:val="none" w:sz="0" w:space="0" w:color="auto"/>
      </w:divBdr>
    </w:div>
    <w:div w:id="702439171">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1000162221">
      <w:bodyDiv w:val="1"/>
      <w:marLeft w:val="0"/>
      <w:marRight w:val="0"/>
      <w:marTop w:val="0"/>
      <w:marBottom w:val="0"/>
      <w:divBdr>
        <w:top w:val="none" w:sz="0" w:space="0" w:color="auto"/>
        <w:left w:val="none" w:sz="0" w:space="0" w:color="auto"/>
        <w:bottom w:val="none" w:sz="0" w:space="0" w:color="auto"/>
        <w:right w:val="none" w:sz="0" w:space="0" w:color="auto"/>
      </w:divBdr>
    </w:div>
    <w:div w:id="1953438882">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05937433">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 w:id="2120249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patron@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tp-region.ru/" TargetMode="External"/><Relationship Id="rId4" Type="http://schemas.openxmlformats.org/officeDocument/2006/relationships/settings" Target="settings.xml"/><Relationship Id="rId9" Type="http://schemas.openxmlformats.org/officeDocument/2006/relationships/hyperlink" Target="http://etp-region.ru/"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0577B-7D60-4A82-AAE9-3ECAB901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29</Pages>
  <Words>11991</Words>
  <Characters>68352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80183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Alex</cp:lastModifiedBy>
  <cp:revision>9</cp:revision>
  <cp:lastPrinted>2020-09-11T04:58:00Z</cp:lastPrinted>
  <dcterms:created xsi:type="dcterms:W3CDTF">2023-04-12T07:16:00Z</dcterms:created>
  <dcterms:modified xsi:type="dcterms:W3CDTF">2023-04-18T09:24:00Z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