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1142" w14:textId="77777777" w:rsidR="00A55775" w:rsidRPr="00FB11CE" w:rsidRDefault="00A55775" w:rsidP="00A55775">
      <w:pPr>
        <w:spacing w:line="276" w:lineRule="auto"/>
        <w:jc w:val="right"/>
        <w:rPr>
          <w:b/>
          <w:bCs/>
          <w:color w:val="000000"/>
          <w:sz w:val="22"/>
          <w:szCs w:val="22"/>
        </w:rPr>
      </w:pPr>
      <w:r w:rsidRPr="00FB11CE">
        <w:rPr>
          <w:b/>
          <w:bCs/>
          <w:color w:val="000000"/>
          <w:sz w:val="22"/>
          <w:szCs w:val="22"/>
        </w:rPr>
        <w:t>Приложение № 4 к Извещению</w:t>
      </w:r>
    </w:p>
    <w:p w14:paraId="2BC4976E" w14:textId="77777777" w:rsidR="00A55775" w:rsidRDefault="00A55775" w:rsidP="009B0A1C">
      <w:pPr>
        <w:jc w:val="center"/>
        <w:rPr>
          <w:b/>
          <w:bCs/>
          <w:szCs w:val="24"/>
          <w:lang w:eastAsia="ar-SA"/>
        </w:rPr>
      </w:pPr>
    </w:p>
    <w:p w14:paraId="07B106E8" w14:textId="5A1D2941" w:rsidR="00581514" w:rsidRPr="009B0A1C" w:rsidRDefault="009B0A1C" w:rsidP="009B0A1C">
      <w:pPr>
        <w:jc w:val="center"/>
        <w:rPr>
          <w:b/>
          <w:bCs/>
          <w:szCs w:val="24"/>
          <w:lang w:eastAsia="ar-SA"/>
        </w:rPr>
      </w:pPr>
      <w:r w:rsidRPr="009B0A1C">
        <w:rPr>
          <w:b/>
          <w:bCs/>
          <w:szCs w:val="24"/>
          <w:lang w:eastAsia="ar-SA"/>
        </w:rPr>
        <w:t>Проект договора</w:t>
      </w:r>
    </w:p>
    <w:p w14:paraId="2D62B605" w14:textId="77777777" w:rsidR="00581514" w:rsidRPr="00845F51" w:rsidRDefault="00581514" w:rsidP="00581514">
      <w:pPr>
        <w:rPr>
          <w:szCs w:val="24"/>
          <w:lang w:eastAsia="ar-SA"/>
        </w:rPr>
      </w:pPr>
    </w:p>
    <w:p w14:paraId="3EED9916" w14:textId="77777777" w:rsidR="00853842" w:rsidRDefault="004B055A" w:rsidP="004B055A">
      <w:pPr>
        <w:shd w:val="clear" w:color="auto" w:fill="FFFFFF"/>
        <w:ind w:firstLine="0"/>
        <w:rPr>
          <w:b/>
          <w:bCs/>
        </w:rPr>
      </w:pPr>
      <w:r>
        <w:rPr>
          <w:b/>
          <w:bCs/>
        </w:rPr>
        <w:t xml:space="preserve">                                                                         </w:t>
      </w:r>
      <w:r w:rsidR="00853842">
        <w:rPr>
          <w:b/>
          <w:bCs/>
        </w:rPr>
        <w:t xml:space="preserve">Договор № </w:t>
      </w:r>
      <w:r w:rsidR="000E1D7B">
        <w:rPr>
          <w:b/>
          <w:bCs/>
        </w:rPr>
        <w:t>__</w:t>
      </w:r>
      <w:r w:rsidR="00FF60CC">
        <w:rPr>
          <w:b/>
          <w:bCs/>
        </w:rPr>
        <w:t xml:space="preserve">                                             </w:t>
      </w:r>
    </w:p>
    <w:p w14:paraId="4D300464" w14:textId="75DA4EB2" w:rsidR="00106F40" w:rsidRDefault="00A55775" w:rsidP="00106F40">
      <w:pPr>
        <w:ind w:left="-567"/>
        <w:jc w:val="center"/>
        <w:rPr>
          <w:sz w:val="28"/>
          <w:szCs w:val="28"/>
        </w:rPr>
      </w:pPr>
      <w:r>
        <w:rPr>
          <w:b/>
          <w:sz w:val="20"/>
        </w:rPr>
        <w:t xml:space="preserve">на поставку </w:t>
      </w:r>
      <w:r w:rsidRPr="00A55775">
        <w:rPr>
          <w:b/>
          <w:sz w:val="20"/>
        </w:rPr>
        <w:t>сервера для нужд ГАПОУ ЛО "ПРИОЗЕРСКИЙ ПОЛИТЕХНИЧЕСКИЙ КОЛЛЕДЖ"</w:t>
      </w:r>
      <w:r w:rsidR="00106F40" w:rsidRPr="007927FF">
        <w:rPr>
          <w:b/>
          <w:sz w:val="20"/>
        </w:rPr>
        <w:t xml:space="preserve"> </w:t>
      </w:r>
    </w:p>
    <w:p w14:paraId="46253F27" w14:textId="77777777" w:rsidR="00106F40" w:rsidRDefault="00106F40" w:rsidP="00106F40">
      <w:pPr>
        <w:jc w:val="center"/>
        <w:rPr>
          <w:b/>
          <w:szCs w:val="24"/>
        </w:rPr>
      </w:pPr>
    </w:p>
    <w:p w14:paraId="1DF4984E" w14:textId="77777777" w:rsidR="00106F40" w:rsidRDefault="00106F40" w:rsidP="00106F40">
      <w:pPr>
        <w:jc w:val="center"/>
      </w:pPr>
    </w:p>
    <w:p w14:paraId="4B83B9B5" w14:textId="3927201D" w:rsidR="00106F40" w:rsidRDefault="009B0A1C" w:rsidP="00106F40">
      <w:r>
        <w:t>_______________</w:t>
      </w:r>
      <w:r w:rsidR="00106F40">
        <w:t xml:space="preserve">                           </w:t>
      </w:r>
      <w:r w:rsidR="00106F40">
        <w:tab/>
        <w:t xml:space="preserve">                       </w:t>
      </w:r>
      <w:r w:rsidR="00106F40">
        <w:tab/>
        <w:t xml:space="preserve">                  </w:t>
      </w:r>
      <w:r w:rsidR="00AF1084">
        <w:t xml:space="preserve">    </w:t>
      </w:r>
      <w:r w:rsidR="00AF1084">
        <w:tab/>
        <w:t xml:space="preserve"> </w:t>
      </w:r>
      <w:r w:rsidR="00AB3F7E">
        <w:t xml:space="preserve">      </w:t>
      </w:r>
      <w:r w:rsidR="009920C4">
        <w:t xml:space="preserve">   </w:t>
      </w:r>
      <w:proofErr w:type="gramStart"/>
      <w:r w:rsidR="009920C4">
        <w:t xml:space="preserve">  </w:t>
      </w:r>
      <w:r w:rsidR="00AF1084">
        <w:t xml:space="preserve"> «</w:t>
      </w:r>
      <w:proofErr w:type="gramEnd"/>
      <w:r w:rsidR="000E1D7B">
        <w:t>__</w:t>
      </w:r>
      <w:r w:rsidR="00AF1084">
        <w:t>»</w:t>
      </w:r>
      <w:r w:rsidR="000E1D7B">
        <w:t xml:space="preserve"> _____</w:t>
      </w:r>
      <w:r w:rsidR="00AF1084">
        <w:t xml:space="preserve"> </w:t>
      </w:r>
      <w:r w:rsidR="000E1D7B">
        <w:t>2023</w:t>
      </w:r>
      <w:r w:rsidR="00106F40">
        <w:t xml:space="preserve"> год</w:t>
      </w:r>
    </w:p>
    <w:p w14:paraId="177838A3" w14:textId="77777777" w:rsidR="00106F40" w:rsidRDefault="00106F40" w:rsidP="00106F40"/>
    <w:p w14:paraId="7A217D8F" w14:textId="08AF33AB" w:rsidR="00106F40" w:rsidRPr="009B0A1C" w:rsidRDefault="00A55775" w:rsidP="009B0A1C">
      <w:r w:rsidRPr="00A55775">
        <w:t xml:space="preserve">ГОСУДАРСТВЕННОЕ АВТОНОМНОЕ ПРОФЕССИОНАЛЬНОЕ ОБРАЗОВАТЕЛЬНОЕ УЧРЕЖДЕНИЕ ЛЕНИНГРАДСКОЙ ОБЛАСТИ "ПРИОЗЕРСКИЙ ПОЛИТЕХНИЧЕСКИЙ КОЛЛЕДЖ" </w:t>
      </w:r>
      <w:r w:rsidR="009B0A1C">
        <w:t>(</w:t>
      </w:r>
      <w:r w:rsidRPr="00A55775">
        <w:t>ГАПОУ ЛО "ПРИОЗЕРСКИЙ ПОЛИТЕХНИЧЕСКИЙ КОЛЛЕДЖ"</w:t>
      </w:r>
      <w:r w:rsidR="009B0A1C">
        <w:t>)</w:t>
      </w:r>
      <w:r w:rsidR="00106F40">
        <w:t xml:space="preserve">, далее именуемое "Заказчик", в лице </w:t>
      </w:r>
      <w:r w:rsidR="009B0A1C">
        <w:t>д</w:t>
      </w:r>
      <w:r w:rsidR="00106F40">
        <w:t xml:space="preserve">иректора </w:t>
      </w:r>
      <w:r w:rsidR="009B0A1C">
        <w:t>______________________</w:t>
      </w:r>
      <w:r w:rsidR="00106F40">
        <w:t>, действующего  на основании Устава, с одной стороны и</w:t>
      </w:r>
      <w:r w:rsidR="005B319E">
        <w:t xml:space="preserve"> </w:t>
      </w:r>
      <w:r w:rsidR="000E1D7B">
        <w:t>_____________</w:t>
      </w:r>
      <w:r w:rsidR="00106F40">
        <w:t xml:space="preserve"> именуемое</w:t>
      </w:r>
      <w:r w:rsidR="00580219">
        <w:t xml:space="preserve"> (</w:t>
      </w:r>
      <w:proofErr w:type="spellStart"/>
      <w:r w:rsidR="00580219">
        <w:t>ый</w:t>
      </w:r>
      <w:proofErr w:type="spellEnd"/>
      <w:r w:rsidR="00580219">
        <w:t>)</w:t>
      </w:r>
      <w:r w:rsidR="00106F40">
        <w:t xml:space="preserve"> в дальнейшем «Поставщик», в лице </w:t>
      </w:r>
      <w:r w:rsidR="000E1D7B">
        <w:t>____________</w:t>
      </w:r>
      <w:r w:rsidR="00106F40">
        <w:t xml:space="preserve">, </w:t>
      </w:r>
      <w:r w:rsidR="00FF60CC">
        <w:t xml:space="preserve">действующего на основании </w:t>
      </w:r>
      <w:r w:rsidR="000E1D7B">
        <w:t>_______________</w:t>
      </w:r>
      <w:r w:rsidR="00106F40">
        <w:t>, с другой стороны, а в дальнейшем совместно по тексту именуемые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w:t>
      </w:r>
    </w:p>
    <w:p w14:paraId="71DAC790" w14:textId="77777777" w:rsidR="00106F40" w:rsidRDefault="00106F40" w:rsidP="00106F40">
      <w:pPr>
        <w:widowControl w:val="0"/>
        <w:autoSpaceDE w:val="0"/>
        <w:jc w:val="center"/>
        <w:rPr>
          <w:rFonts w:eastAsia="Arial"/>
          <w:b/>
          <w:kern w:val="2"/>
          <w:sz w:val="12"/>
          <w:szCs w:val="12"/>
        </w:rPr>
      </w:pPr>
    </w:p>
    <w:p w14:paraId="7126DFD0" w14:textId="77777777" w:rsidR="00106F40" w:rsidRDefault="00106F40" w:rsidP="00106F40">
      <w:pPr>
        <w:widowControl w:val="0"/>
        <w:autoSpaceDE w:val="0"/>
        <w:jc w:val="center"/>
        <w:rPr>
          <w:rFonts w:eastAsia="Arial"/>
          <w:b/>
          <w:kern w:val="2"/>
          <w:szCs w:val="24"/>
        </w:rPr>
      </w:pPr>
      <w:r>
        <w:rPr>
          <w:rFonts w:eastAsia="Arial"/>
          <w:b/>
          <w:kern w:val="2"/>
        </w:rPr>
        <w:t>1. Предмет договора</w:t>
      </w:r>
    </w:p>
    <w:p w14:paraId="7B651C2E" w14:textId="7B48EFC8" w:rsidR="00106F40" w:rsidRDefault="00106F40" w:rsidP="00106F40">
      <w:r>
        <w:rPr>
          <w:rFonts w:eastAsia="SimSun"/>
          <w:kern w:val="2"/>
          <w:lang w:eastAsia="hi-IN" w:bidi="hi-IN"/>
        </w:rPr>
        <w:t>1.1. Поставщик обязуется поставить, а Заказчик принять и оплатить в порядке и на условиях, определе</w:t>
      </w:r>
      <w:r w:rsidR="004E2DFA">
        <w:rPr>
          <w:rFonts w:eastAsia="SimSun"/>
          <w:kern w:val="2"/>
          <w:lang w:eastAsia="hi-IN" w:bidi="hi-IN"/>
        </w:rPr>
        <w:t xml:space="preserve">нных настоящим </w:t>
      </w:r>
      <w:proofErr w:type="gramStart"/>
      <w:r w:rsidR="004E2DFA">
        <w:rPr>
          <w:rFonts w:eastAsia="SimSun"/>
          <w:kern w:val="2"/>
          <w:lang w:eastAsia="hi-IN" w:bidi="hi-IN"/>
        </w:rPr>
        <w:t xml:space="preserve">договором: </w:t>
      </w:r>
      <w:r>
        <w:rPr>
          <w:rFonts w:eastAsia="SimSun"/>
          <w:kern w:val="2"/>
          <w:lang w:eastAsia="hi-IN" w:bidi="hi-IN"/>
        </w:rPr>
        <w:t xml:space="preserve"> </w:t>
      </w:r>
      <w:r>
        <w:rPr>
          <w:bCs/>
        </w:rPr>
        <w:t>поставку</w:t>
      </w:r>
      <w:proofErr w:type="gramEnd"/>
      <w:r>
        <w:t xml:space="preserve"> </w:t>
      </w:r>
      <w:r w:rsidR="009B0A1C">
        <w:t>_____________________________</w:t>
      </w:r>
      <w:r>
        <w:rPr>
          <w:rFonts w:eastAsia="SimSun"/>
          <w:kern w:val="2"/>
          <w:lang w:eastAsia="hi-IN" w:bidi="hi-IN"/>
        </w:rPr>
        <w:t xml:space="preserve"> (далее - Товар), согласно Приложению № 1 к договору поставки товаров, являющейся неотъемлемой частью Договора</w:t>
      </w:r>
      <w:r>
        <w:t xml:space="preserve">. </w:t>
      </w:r>
    </w:p>
    <w:p w14:paraId="70F70705" w14:textId="77777777" w:rsidR="00106F40" w:rsidRPr="00736FB3" w:rsidRDefault="00106F40" w:rsidP="00736FB3">
      <w:pPr>
        <w:widowControl w:val="0"/>
        <w:autoSpaceDE w:val="0"/>
        <w:jc w:val="center"/>
        <w:rPr>
          <w:rFonts w:eastAsia="Arial"/>
          <w:b/>
          <w:kern w:val="2"/>
        </w:rPr>
      </w:pPr>
      <w:bookmarkStart w:id="0" w:name="_ref_21267930"/>
      <w:r w:rsidRPr="00736FB3">
        <w:rPr>
          <w:rFonts w:eastAsia="Arial"/>
          <w:b/>
          <w:kern w:val="2"/>
        </w:rPr>
        <w:t xml:space="preserve">2. Качество </w:t>
      </w:r>
      <w:bookmarkEnd w:id="0"/>
      <w:r w:rsidRPr="00736FB3">
        <w:rPr>
          <w:rFonts w:eastAsia="Arial"/>
          <w:b/>
          <w:kern w:val="2"/>
        </w:rPr>
        <w:t>товаров</w:t>
      </w:r>
    </w:p>
    <w:p w14:paraId="4FD543D3" w14:textId="32C3E996" w:rsidR="006D59DF" w:rsidRPr="006D59DF" w:rsidRDefault="006D59DF" w:rsidP="006D59DF">
      <w:pPr>
        <w:ind w:firstLine="284"/>
      </w:pPr>
      <w:r>
        <w:t xml:space="preserve">     </w:t>
      </w:r>
      <w:r w:rsidR="00106F40">
        <w:t xml:space="preserve">2.1. </w:t>
      </w:r>
      <w:r w:rsidRPr="006D59DF">
        <w:t>Поставляемый товар должен быть новым (который не был в употреблении, не прошел восстановление потребительских свойс</w:t>
      </w:r>
      <w:r w:rsidR="003F2702">
        <w:t>тв)</w:t>
      </w:r>
      <w:r w:rsidR="00A55775">
        <w:t>.</w:t>
      </w:r>
    </w:p>
    <w:p w14:paraId="34054F2B" w14:textId="77777777" w:rsidR="00106F40" w:rsidRDefault="00106F40" w:rsidP="00106F40">
      <w:r>
        <w:t>2.2. Качество товара должно соответствовать требованиям, указанным в Приложении № </w:t>
      </w:r>
      <w:r w:rsidR="008D6EB0">
        <w:fldChar w:fldCharType="begin" w:fldLock="1"/>
      </w:r>
      <w:r w:rsidR="008D6EB0">
        <w:instrText xml:space="preserve"> REF _ref_16787711 \h \n \!  \* MERGEFORMAT </w:instrText>
      </w:r>
      <w:r w:rsidR="008D6EB0">
        <w:fldChar w:fldCharType="separate"/>
      </w:r>
      <w:r>
        <w:t>1</w:t>
      </w:r>
      <w:r w:rsidR="008D6EB0">
        <w:fldChar w:fldCharType="end"/>
      </w:r>
      <w:r>
        <w:t xml:space="preserve"> к договору поставки товаров.</w:t>
      </w:r>
      <w:bookmarkStart w:id="1" w:name="_ref_21267936"/>
    </w:p>
    <w:p w14:paraId="4ABAF11F" w14:textId="67C1498A" w:rsidR="00106F40" w:rsidRDefault="00106F40" w:rsidP="00106F40">
      <w:r>
        <w:t xml:space="preserve">2.3. </w:t>
      </w:r>
      <w:bookmarkEnd w:id="1"/>
      <w:r w:rsidR="00A55775">
        <w:t>Гарантия качества товара – в соответствии с гарантийным сроком, установленным производителем. Гарантийные обязательства должны распространяться на каждую единицу товара с момента приемки товара Заказчиком.</w:t>
      </w:r>
    </w:p>
    <w:p w14:paraId="00C11D90" w14:textId="77777777" w:rsidR="00106F40" w:rsidRDefault="00106F40" w:rsidP="00106F40">
      <w:r>
        <w:t xml:space="preserve">Гарантийный срок продлевается на период, в течение которого Заказчик не мог пользоваться товаром из-за обнаруженных в нем недостатков, при условии, что Поставщик был письменно извещен Заказчиком об обнаружении недостатков в срок, предусмотренный Договором. </w:t>
      </w:r>
    </w:p>
    <w:p w14:paraId="0B97D4FD" w14:textId="773BF4DD" w:rsidR="00106F40" w:rsidRDefault="00106F40" w:rsidP="00106F40">
      <w:r>
        <w:t xml:space="preserve">2.4. </w:t>
      </w:r>
      <w:r>
        <w:rPr>
          <w:spacing w:val="-5"/>
        </w:rPr>
        <w:t xml:space="preserve">В случае </w:t>
      </w:r>
      <w:r>
        <w:t xml:space="preserve">ненадлежащего качества поставленных товаров, Заказчик вправе предъявить </w:t>
      </w:r>
      <w:r w:rsidR="009B0A1C">
        <w:t>Поставщику</w:t>
      </w:r>
      <w:r>
        <w:t xml:space="preserve"> требования, предусмотренные статьей 518 ГК РФ, за исключением случая, когда Поставщик, получивший уведомление Заказчика о недостатках поставленных товаров, без промедления заменит поставленные товары товарами надлежащего качества. </w:t>
      </w:r>
    </w:p>
    <w:p w14:paraId="5AD29FD0" w14:textId="77777777" w:rsidR="00106F40" w:rsidRDefault="00106F40" w:rsidP="00106F40">
      <w:r>
        <w:t>2.5. Если отступления в поставке товаров от условий Договора или иные недостатки поставки товаров не были устранены в установленный Договором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5D49D2DA" w14:textId="77777777" w:rsidR="00106F40" w:rsidRDefault="00106F40" w:rsidP="00106F40">
      <w:pPr>
        <w:pStyle w:val="2"/>
        <w:spacing w:before="0" w:after="0"/>
        <w:rPr>
          <w:rFonts w:ascii="Times New Roman" w:hAnsi="Times New Roman"/>
          <w:b w:val="0"/>
          <w:i w:val="0"/>
          <w:sz w:val="24"/>
          <w:szCs w:val="24"/>
        </w:rPr>
      </w:pPr>
      <w:r>
        <w:rPr>
          <w:rFonts w:ascii="Times New Roman" w:hAnsi="Times New Roman"/>
          <w:b w:val="0"/>
          <w:i w:val="0"/>
          <w:sz w:val="24"/>
          <w:szCs w:val="24"/>
        </w:rPr>
        <w:t>2.6. Поставщик обязан передать Заказчику в момент передачи товара документы, подтверждающие качество товара (сертификат соответствия, декларация соответствия, выданные уполномоченными организациями, паспорта качества или иные документы).</w:t>
      </w:r>
    </w:p>
    <w:p w14:paraId="742AE715" w14:textId="77777777" w:rsidR="00106F40" w:rsidRDefault="00106F40" w:rsidP="00106F40">
      <w:pPr>
        <w:pStyle w:val="ad"/>
        <w:ind w:firstLine="567"/>
        <w:jc w:val="both"/>
        <w:rPr>
          <w:rFonts w:ascii="Times New Roman" w:hAnsi="Times New Roman" w:cs="Courier New"/>
          <w:sz w:val="24"/>
          <w:szCs w:val="24"/>
        </w:rPr>
      </w:pPr>
      <w:r>
        <w:rPr>
          <w:rFonts w:ascii="Times New Roman" w:hAnsi="Times New Roman"/>
          <w:sz w:val="24"/>
          <w:szCs w:val="24"/>
        </w:rPr>
        <w:t xml:space="preserve">В </w:t>
      </w:r>
      <w:proofErr w:type="gramStart"/>
      <w:r>
        <w:rPr>
          <w:rFonts w:ascii="Times New Roman" w:hAnsi="Times New Roman"/>
          <w:sz w:val="24"/>
          <w:szCs w:val="24"/>
        </w:rPr>
        <w:t>случаях,  когда</w:t>
      </w:r>
      <w:proofErr w:type="gramEnd"/>
      <w:r>
        <w:rPr>
          <w:rFonts w:ascii="Times New Roman" w:hAnsi="Times New Roman"/>
          <w:sz w:val="24"/>
          <w:szCs w:val="24"/>
        </w:rPr>
        <w:t xml:space="preserve"> документы, относящиеся к товару, не переданы Поставщиком в установленный срок, Заказчик вправе отказаться от товара (продукции) и потребовать возмещения убытков.</w:t>
      </w:r>
    </w:p>
    <w:p w14:paraId="2CF0146E" w14:textId="77777777" w:rsidR="00106F40" w:rsidRDefault="00106F40" w:rsidP="00106F40">
      <w:pPr>
        <w:rPr>
          <w:szCs w:val="24"/>
        </w:rPr>
      </w:pPr>
      <w:r>
        <w:t>2.7. Заказчик в течение 3 рабочих дней с момента обнаружения недостатков письменно уведомляет Поставщика обо всех претензиях, связанных с данным гарантийным обязательством. После получения такого уведомления Поставщик немедленно производит замену бракованных товаров или их части без расходов со стороны Заказчика.</w:t>
      </w:r>
    </w:p>
    <w:p w14:paraId="114C86EC" w14:textId="77777777" w:rsidR="00106F40" w:rsidRDefault="00106F40" w:rsidP="00106F40">
      <w:pPr>
        <w:pStyle w:val="4"/>
        <w:spacing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2.8. Упаковка Товара должна обеспечивать сохранность груза </w:t>
      </w:r>
      <w:proofErr w:type="gramStart"/>
      <w:r>
        <w:rPr>
          <w:rFonts w:ascii="Times New Roman" w:eastAsia="Times New Roman" w:hAnsi="Times New Roman"/>
          <w:sz w:val="24"/>
          <w:szCs w:val="24"/>
          <w:lang w:eastAsia="ar-SA"/>
        </w:rPr>
        <w:t>от  повреждений</w:t>
      </w:r>
      <w:proofErr w:type="gramEnd"/>
      <w:r>
        <w:rPr>
          <w:rFonts w:ascii="Times New Roman" w:eastAsia="Times New Roman" w:hAnsi="Times New Roman"/>
          <w:sz w:val="24"/>
          <w:szCs w:val="24"/>
          <w:lang w:eastAsia="ar-SA"/>
        </w:rPr>
        <w:t xml:space="preserve"> при транспортировке, погрузке – 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14:paraId="3FE0BFBC" w14:textId="77777777" w:rsidR="00106F40" w:rsidRDefault="00106F40" w:rsidP="00106F40">
      <w:pPr>
        <w:rPr>
          <w:szCs w:val="24"/>
          <w:lang w:eastAsia="ar-SA"/>
        </w:rPr>
      </w:pPr>
      <w:r>
        <w:rPr>
          <w:color w:val="000000"/>
          <w:lang w:bidi="ru-RU"/>
        </w:rPr>
        <w:t>2.9. Упаковка товара должна отвечать требованиям безопасности жизни, здоровья, охраны окружающей среды, иметь необходимые маркировки, наклейки давать возможность определить количество содержащегося в ней товара.</w:t>
      </w:r>
    </w:p>
    <w:p w14:paraId="2C286B63" w14:textId="77777777" w:rsidR="00106F40" w:rsidRDefault="00106F40" w:rsidP="00106F40">
      <w:pPr>
        <w:rPr>
          <w:sz w:val="12"/>
          <w:szCs w:val="12"/>
        </w:rPr>
      </w:pPr>
    </w:p>
    <w:p w14:paraId="25AC7182" w14:textId="77777777" w:rsidR="00106F40" w:rsidRDefault="00106F40" w:rsidP="00106F40">
      <w:pPr>
        <w:widowControl w:val="0"/>
        <w:snapToGrid w:val="0"/>
        <w:jc w:val="center"/>
        <w:rPr>
          <w:rFonts w:eastAsia="Arial Unicode MS"/>
          <w:b/>
          <w:kern w:val="2"/>
          <w:szCs w:val="24"/>
          <w:lang w:eastAsia="hi-IN" w:bidi="hi-IN"/>
        </w:rPr>
      </w:pPr>
      <w:r>
        <w:rPr>
          <w:rFonts w:eastAsia="Arial Unicode MS"/>
          <w:b/>
          <w:kern w:val="2"/>
          <w:lang w:eastAsia="hi-IN" w:bidi="hi-IN"/>
        </w:rPr>
        <w:t xml:space="preserve">3. Цена договора и </w:t>
      </w:r>
      <w:proofErr w:type="gramStart"/>
      <w:r>
        <w:rPr>
          <w:rFonts w:eastAsia="Arial Unicode MS"/>
          <w:b/>
          <w:kern w:val="2"/>
          <w:lang w:eastAsia="hi-IN" w:bidi="hi-IN"/>
        </w:rPr>
        <w:t>порядок  оплаты</w:t>
      </w:r>
      <w:proofErr w:type="gramEnd"/>
    </w:p>
    <w:p w14:paraId="638B5913" w14:textId="77777777" w:rsidR="00106F40" w:rsidRDefault="00106F40" w:rsidP="00106F40">
      <w:pPr>
        <w:autoSpaceDE w:val="0"/>
        <w:autoSpaceDN w:val="0"/>
        <w:adjustRightInd w:val="0"/>
        <w:rPr>
          <w:rFonts w:eastAsia="SimSun"/>
          <w:kern w:val="2"/>
          <w:lang w:eastAsia="hi-IN" w:bidi="hi-IN"/>
        </w:rPr>
      </w:pPr>
      <w:r>
        <w:rPr>
          <w:rFonts w:eastAsia="Arial Unicode MS"/>
          <w:kern w:val="2"/>
          <w:lang w:eastAsia="hi-IN" w:bidi="hi-IN"/>
        </w:rPr>
        <w:t>3.1</w:t>
      </w:r>
      <w:r w:rsidRPr="00AA6BA6">
        <w:rPr>
          <w:rFonts w:eastAsia="Arial Unicode MS"/>
          <w:kern w:val="2"/>
          <w:lang w:eastAsia="hi-IN" w:bidi="hi-IN"/>
        </w:rPr>
        <w:t xml:space="preserve">. </w:t>
      </w:r>
      <w:r w:rsidRPr="00AA6BA6">
        <w:rPr>
          <w:b/>
        </w:rPr>
        <w:t>Цена договора составляет</w:t>
      </w:r>
      <w:r w:rsidR="0054113F" w:rsidRPr="00AA6BA6">
        <w:rPr>
          <w:b/>
        </w:rPr>
        <w:t>:</w:t>
      </w:r>
      <w:r w:rsidRPr="00AA6BA6">
        <w:rPr>
          <w:bCs/>
          <w:spacing w:val="8"/>
        </w:rPr>
        <w:t xml:space="preserve"> </w:t>
      </w:r>
      <w:r w:rsidR="000E1D7B">
        <w:rPr>
          <w:lang w:eastAsia="en-US"/>
        </w:rPr>
        <w:t>___________</w:t>
      </w:r>
      <w:r w:rsidR="0054113F" w:rsidRPr="00AA6BA6">
        <w:rPr>
          <w:lang w:eastAsia="en-US"/>
        </w:rPr>
        <w:t xml:space="preserve"> </w:t>
      </w:r>
      <w:r w:rsidR="005B319E" w:rsidRPr="00AA6BA6">
        <w:rPr>
          <w:lang w:eastAsia="en-US"/>
        </w:rPr>
        <w:t>руб.</w:t>
      </w:r>
      <w:r w:rsidR="00171C5B">
        <w:rPr>
          <w:lang w:eastAsia="en-US"/>
        </w:rPr>
        <w:t xml:space="preserve"> </w:t>
      </w:r>
      <w:r w:rsidR="005B319E">
        <w:rPr>
          <w:lang w:eastAsia="en-US"/>
        </w:rPr>
        <w:t xml:space="preserve"> (</w:t>
      </w:r>
      <w:r w:rsidR="00171C5B">
        <w:rPr>
          <w:lang w:eastAsia="en-US"/>
        </w:rPr>
        <w:t>_________________________</w:t>
      </w:r>
      <w:proofErr w:type="gramStart"/>
      <w:r w:rsidR="005B319E">
        <w:rPr>
          <w:lang w:eastAsia="en-US"/>
        </w:rPr>
        <w:t>),</w:t>
      </w:r>
      <w:r>
        <w:rPr>
          <w:bCs/>
          <w:spacing w:val="8"/>
        </w:rPr>
        <w:t xml:space="preserve"> </w:t>
      </w:r>
      <w:r w:rsidR="00171C5B">
        <w:rPr>
          <w:bCs/>
          <w:spacing w:val="8"/>
        </w:rPr>
        <w:t xml:space="preserve"> </w:t>
      </w:r>
      <w:r>
        <w:rPr>
          <w:bCs/>
        </w:rPr>
        <w:t>без</w:t>
      </w:r>
      <w:proofErr w:type="gramEnd"/>
      <w:r>
        <w:rPr>
          <w:bCs/>
        </w:rPr>
        <w:t xml:space="preserve"> учета НДС (если Поставщик освобожден от уплаты НДС)/ с учетом НДС (если Поставщик является плательщиком НДС) (Приложение № 1</w:t>
      </w:r>
      <w:r>
        <w:t xml:space="preserve"> к договору поставки товаров</w:t>
      </w:r>
      <w:r>
        <w:rPr>
          <w:bCs/>
        </w:rPr>
        <w:t>).</w:t>
      </w:r>
    </w:p>
    <w:p w14:paraId="73E5075D" w14:textId="11A40EA1" w:rsidR="00106F40" w:rsidRDefault="00106F40" w:rsidP="00106F40">
      <w:pPr>
        <w:autoSpaceDE w:val="0"/>
        <w:autoSpaceDN w:val="0"/>
        <w:adjustRightInd w:val="0"/>
        <w:rPr>
          <w:lang w:eastAsia="ar-SA"/>
        </w:rPr>
      </w:pPr>
      <w:r>
        <w:t xml:space="preserve">3.2. </w:t>
      </w:r>
      <w:r w:rsidR="009B0A1C" w:rsidRPr="009B0A1C">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все расходы по доставке товара по адресу Заказчику, все расходы на складирование Товара, погрузочно-разгрузочные работы в месте, указанном Заказчиком, страхование, уплату таможенных пошлин, налогов, сборов и других обязательных платежей, которые должны быть оплачены Поставщиком Товара в соответствии с условиями Договора.</w:t>
      </w:r>
    </w:p>
    <w:p w14:paraId="34587658" w14:textId="77777777" w:rsidR="00106F40" w:rsidRDefault="00106F40" w:rsidP="00106F40">
      <w:r>
        <w:t>3.3. Цена договора может быть снижена без изменения предусмотренных договором количества товара, качества поставляемого товара и иных условий договора.</w:t>
      </w:r>
    </w:p>
    <w:p w14:paraId="40C0D5AD" w14:textId="77777777" w:rsidR="00106F40" w:rsidRDefault="00106F40" w:rsidP="00106F40">
      <w:r>
        <w:t>3.4. Цена договора может быть изменена, если по предложению Заказчика увеличиваются предусмотренные договором количество Товаров или уменьшаются предусмотренные договором количество поставляемых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При уменьшении предусмотренных договором количества Товаров, стороны договора обязаны уменьшить цену договора исходя из цены единицы Товара.</w:t>
      </w:r>
    </w:p>
    <w:p w14:paraId="3A4BA9D8" w14:textId="77777777" w:rsidR="009B0A1C" w:rsidRDefault="00106F40" w:rsidP="009B0A1C">
      <w:pPr>
        <w:ind w:firstLine="284"/>
      </w:pPr>
      <w:r>
        <w:rPr>
          <w:rFonts w:eastAsia="Arial Unicode MS"/>
          <w:kern w:val="2"/>
          <w:lang w:eastAsia="hi-IN" w:bidi="hi-IN"/>
        </w:rPr>
        <w:t xml:space="preserve">3.5. </w:t>
      </w:r>
      <w:r w:rsidR="009B0A1C">
        <w:t>Оплата по Договору осуществляется по факту поставки товара в течение 7 (семи) рабочих дней с даты подписания Заказчиком документа о приемке Товара на основании счета, счета– фактуры (при наличии НДС) в безналичной форме путем перечисления денежных средств на расчетный счет Поставщика. Форма оплаты - безналичный расчет. Авансовый платеж не предусмотрен.</w:t>
      </w:r>
    </w:p>
    <w:p w14:paraId="584F47DC" w14:textId="401EDB50" w:rsidR="00106F40" w:rsidRPr="009B0A1C" w:rsidRDefault="005C653E" w:rsidP="009B0A1C">
      <w:pPr>
        <w:ind w:firstLine="284"/>
      </w:pPr>
      <w:r>
        <w:t xml:space="preserve">  </w:t>
      </w:r>
      <w:r w:rsidR="00106F40">
        <w:rPr>
          <w:rFonts w:eastAsia="SimSun"/>
          <w:bCs/>
          <w:kern w:val="2"/>
          <w:lang w:eastAsia="hi-IN" w:bidi="hi-IN"/>
        </w:rPr>
        <w:t>Датой поставки следует считать дату подписания универсального передаточного документа или товарной накладной обеими сторонами.</w:t>
      </w:r>
    </w:p>
    <w:p w14:paraId="7484A992" w14:textId="77777777" w:rsidR="00106F40" w:rsidRDefault="00106F40" w:rsidP="00106F40">
      <w:pPr>
        <w:rPr>
          <w:rFonts w:eastAsia="SimSun"/>
          <w:bCs/>
          <w:kern w:val="2"/>
          <w:lang w:eastAsia="hi-IN" w:bidi="hi-IN"/>
        </w:rPr>
      </w:pPr>
      <w:r>
        <w:rPr>
          <w:rFonts w:eastAsia="SimSun"/>
          <w:bCs/>
          <w:kern w:val="2"/>
          <w:lang w:eastAsia="hi-IN" w:bidi="hi-IN"/>
        </w:rPr>
        <w:t>3.6. Расчеты по настоящему договору производятся путем безналичного перечисления денежных средств по реквизитам, указанным в настоящем договоре.</w:t>
      </w:r>
    </w:p>
    <w:p w14:paraId="206A4066" w14:textId="77777777" w:rsidR="00106F40" w:rsidRDefault="00106F40" w:rsidP="00106F40">
      <w:pPr>
        <w:pStyle w:val="2"/>
        <w:tabs>
          <w:tab w:val="left" w:pos="708"/>
        </w:tabs>
        <w:spacing w:before="0" w:after="0"/>
        <w:rPr>
          <w:rFonts w:ascii="Times New Roman" w:eastAsia="SimSun" w:hAnsi="Times New Roman"/>
          <w:b w:val="0"/>
          <w:i w:val="0"/>
          <w:iCs w:val="0"/>
          <w:kern w:val="2"/>
          <w:sz w:val="24"/>
          <w:szCs w:val="24"/>
          <w:lang w:eastAsia="hi-IN" w:bidi="hi-IN"/>
        </w:rPr>
      </w:pPr>
      <w:bookmarkStart w:id="2" w:name="_ref_21399105"/>
      <w:r>
        <w:rPr>
          <w:rFonts w:ascii="Times New Roman" w:eastAsia="SimSun" w:hAnsi="Times New Roman"/>
          <w:b w:val="0"/>
          <w:i w:val="0"/>
          <w:iCs w:val="0"/>
          <w:kern w:val="2"/>
          <w:sz w:val="24"/>
          <w:szCs w:val="24"/>
          <w:lang w:eastAsia="hi-IN" w:bidi="hi-IN"/>
        </w:rPr>
        <w:t>3.7. Обязательство Заказчика по оплате считается исполненным в момент зачисления денежных средств на счет Поставщика.</w:t>
      </w:r>
      <w:bookmarkEnd w:id="2"/>
    </w:p>
    <w:p w14:paraId="2735545C" w14:textId="77777777" w:rsidR="00106F40" w:rsidRDefault="00106F40" w:rsidP="00106F40">
      <w:pPr>
        <w:rPr>
          <w:rFonts w:eastAsia="SimSun"/>
          <w:sz w:val="12"/>
          <w:szCs w:val="12"/>
          <w:lang w:eastAsia="hi-IN" w:bidi="hi-IN"/>
        </w:rPr>
      </w:pPr>
    </w:p>
    <w:p w14:paraId="43F215F4" w14:textId="77777777" w:rsidR="00106F40" w:rsidRDefault="00106F40" w:rsidP="00106F40">
      <w:pPr>
        <w:widowControl w:val="0"/>
        <w:jc w:val="center"/>
        <w:rPr>
          <w:rFonts w:eastAsia="SimSun"/>
          <w:b/>
          <w:bCs/>
          <w:kern w:val="2"/>
          <w:szCs w:val="24"/>
          <w:lang w:eastAsia="hi-IN" w:bidi="hi-IN"/>
        </w:rPr>
      </w:pPr>
      <w:r>
        <w:rPr>
          <w:rFonts w:eastAsia="SimSun"/>
          <w:b/>
          <w:bCs/>
          <w:kern w:val="2"/>
          <w:lang w:eastAsia="hi-IN" w:bidi="hi-IN"/>
        </w:rPr>
        <w:t>4. Условия поставки товара</w:t>
      </w:r>
    </w:p>
    <w:p w14:paraId="3F60F833" w14:textId="028D95FD" w:rsidR="00017E77" w:rsidRDefault="00106F40" w:rsidP="00106F40">
      <w:pPr>
        <w:snapToGrid w:val="0"/>
      </w:pPr>
      <w:r>
        <w:rPr>
          <w:rFonts w:eastAsia="SimSun"/>
          <w:kern w:val="2"/>
          <w:lang w:eastAsia="hi-IN" w:bidi="hi-IN"/>
        </w:rPr>
        <w:t>4.1. </w:t>
      </w:r>
      <w:r>
        <w:t xml:space="preserve"> </w:t>
      </w:r>
      <w:r w:rsidR="00017E77" w:rsidRPr="00F610AB">
        <w:rPr>
          <w:b/>
        </w:rPr>
        <w:t>Срок поставки:</w:t>
      </w:r>
      <w:r w:rsidR="00017E77" w:rsidRPr="00F610AB">
        <w:t xml:space="preserve"> </w:t>
      </w:r>
      <w:r w:rsidR="00A55775" w:rsidRPr="00A55775">
        <w:t>в течение 60 календарных дней с даты заключения договора.</w:t>
      </w:r>
    </w:p>
    <w:p w14:paraId="0E654ABD" w14:textId="7E9BF05C" w:rsidR="00106F40" w:rsidRDefault="00106F40" w:rsidP="00106F40">
      <w:pPr>
        <w:snapToGrid w:val="0"/>
      </w:pPr>
      <w:r>
        <w:rPr>
          <w:lang w:eastAsia="zh-CN"/>
        </w:rPr>
        <w:t>4.2. Поставщик извещает Заказчика о точном времени и дате поставки Товара.</w:t>
      </w:r>
    </w:p>
    <w:p w14:paraId="5EF0F911" w14:textId="28ED7490" w:rsidR="00106F40" w:rsidRDefault="00106F40" w:rsidP="00106F40">
      <w:pPr>
        <w:widowControl w:val="0"/>
        <w:shd w:val="clear" w:color="auto" w:fill="FFFFFF"/>
        <w:rPr>
          <w:rFonts w:eastAsia="SimSun"/>
          <w:kern w:val="2"/>
          <w:lang w:eastAsia="hi-IN" w:bidi="hi-IN"/>
        </w:rPr>
      </w:pPr>
      <w:r>
        <w:rPr>
          <w:rFonts w:eastAsia="SimSun"/>
          <w:kern w:val="2"/>
          <w:lang w:eastAsia="hi-IN" w:bidi="hi-IN"/>
        </w:rPr>
        <w:t>4.3. Поставщик передает Заказчику Товар, оригиналы товарных накладных или универсального передаточного документа, подписанные Поставщиком в двух экземплярах, счет-фактуру (при общем режиме налогообложения и оформлении товарных накладных),  счёт на оплату, сертификаты, обязательные для данного вида товара, или иные документы, подтверждающие качество товара, оформленные в соответствии с законодательством Российской Федерации.</w:t>
      </w:r>
    </w:p>
    <w:p w14:paraId="5D8FFB28" w14:textId="77777777" w:rsidR="00106F40" w:rsidRDefault="00106F40" w:rsidP="00106F40">
      <w:pPr>
        <w:rPr>
          <w:lang w:eastAsia="zh-CN"/>
        </w:rPr>
      </w:pPr>
      <w:r>
        <w:rPr>
          <w:lang w:eastAsia="zh-CN"/>
        </w:rPr>
        <w:t xml:space="preserve">4.4. Моментом (датой) поставки Товара является дата </w:t>
      </w:r>
      <w:r>
        <w:rPr>
          <w:rFonts w:eastAsia="SimSun"/>
          <w:kern w:val="2"/>
          <w:lang w:eastAsia="hi-IN" w:bidi="hi-IN"/>
        </w:rPr>
        <w:t>подписания товарной накладной или универсального передаточного документа Заказчиком.</w:t>
      </w:r>
      <w:r>
        <w:rPr>
          <w:lang w:eastAsia="zh-CN"/>
        </w:rPr>
        <w:t xml:space="preserve"> Право собственности на товар и риск случайной гибели переходят к Заказчику с момента принятия товара Заказчиком и подписания соответствующей накладной </w:t>
      </w:r>
      <w:r>
        <w:rPr>
          <w:rFonts w:eastAsia="SimSun"/>
          <w:kern w:val="2"/>
          <w:lang w:eastAsia="hi-IN" w:bidi="hi-IN"/>
        </w:rPr>
        <w:t>или универсального передаточного документа</w:t>
      </w:r>
      <w:r>
        <w:rPr>
          <w:lang w:eastAsia="zh-CN"/>
        </w:rPr>
        <w:t>.</w:t>
      </w:r>
    </w:p>
    <w:p w14:paraId="77A322A4" w14:textId="77777777" w:rsidR="00106F40" w:rsidRDefault="00106F40" w:rsidP="00106F40">
      <w:pPr>
        <w:rPr>
          <w:bCs/>
          <w:lang w:eastAsia="zh-CN"/>
        </w:rPr>
      </w:pPr>
      <w:r>
        <w:rPr>
          <w:color w:val="000000"/>
          <w:spacing w:val="-5"/>
        </w:rPr>
        <w:t>4.5. Выполнение Поставщиком обязательств по поставке товара считается исполненным только после получения Заказчиком всего количества товара, документов, предусмотренных настоящим контрактом, и подписания акта приёма-передачи товара обеими сторонами.</w:t>
      </w:r>
    </w:p>
    <w:p w14:paraId="4874EA1C" w14:textId="77777777" w:rsidR="00106F40" w:rsidRDefault="00106F40" w:rsidP="00106F40">
      <w:pPr>
        <w:widowControl w:val="0"/>
        <w:rPr>
          <w:bCs/>
          <w:lang w:eastAsia="ar-SA"/>
        </w:rPr>
      </w:pPr>
      <w:r>
        <w:rPr>
          <w:rFonts w:eastAsia="SimSun"/>
          <w:color w:val="000000"/>
          <w:kern w:val="2"/>
          <w:lang w:eastAsia="hi-IN" w:bidi="hi-IN"/>
        </w:rPr>
        <w:t xml:space="preserve">4.6. </w:t>
      </w:r>
      <w:r>
        <w:rPr>
          <w:bCs/>
        </w:rPr>
        <w:t xml:space="preserve">При </w:t>
      </w:r>
      <w:r>
        <w:t xml:space="preserve">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w:t>
      </w:r>
      <w:r>
        <w:lastRenderedPageBreak/>
        <w:t>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Pr>
          <w:bCs/>
        </w:rPr>
        <w:t>.</w:t>
      </w:r>
    </w:p>
    <w:p w14:paraId="484609D1" w14:textId="77777777" w:rsidR="00106F40" w:rsidRDefault="00106F40" w:rsidP="00106F40">
      <w:pPr>
        <w:rPr>
          <w:rFonts w:eastAsia="Lucida Sans Unicode"/>
          <w:color w:val="000000"/>
          <w:kern w:val="2"/>
          <w:lang w:eastAsia="zh-CN" w:bidi="hi-IN"/>
        </w:rPr>
      </w:pPr>
      <w:r>
        <w:rPr>
          <w:rFonts w:eastAsia="Lucida Sans Unicode"/>
          <w:color w:val="000000"/>
          <w:kern w:val="2"/>
          <w:lang w:eastAsia="zh-CN" w:bidi="hi-IN"/>
        </w:rPr>
        <w:t xml:space="preserve">4.7. При </w:t>
      </w:r>
      <w:proofErr w:type="gramStart"/>
      <w:r>
        <w:rPr>
          <w:rFonts w:eastAsia="Lucida Sans Unicode"/>
          <w:color w:val="000000"/>
          <w:kern w:val="2"/>
          <w:lang w:eastAsia="zh-CN" w:bidi="hi-IN"/>
        </w:rPr>
        <w:t>передаче  товара</w:t>
      </w:r>
      <w:proofErr w:type="gramEnd"/>
      <w:r>
        <w:rPr>
          <w:rFonts w:eastAsia="Lucida Sans Unicode"/>
          <w:color w:val="000000"/>
          <w:kern w:val="2"/>
          <w:lang w:eastAsia="zh-CN" w:bidi="hi-IN"/>
        </w:rPr>
        <w:t xml:space="preserve"> Заказчику  Поставщик обязан  передать документы, указанные в п.п.3.5., 4.3.  настоящего договора.  В случае не предоставления данных документов Заказчик оставляет за собой право на отказ от принятия товара от Поставщика. Также </w:t>
      </w:r>
      <w:proofErr w:type="gramStart"/>
      <w:r>
        <w:rPr>
          <w:rFonts w:eastAsia="Lucida Sans Unicode"/>
          <w:color w:val="000000"/>
          <w:kern w:val="2"/>
          <w:lang w:eastAsia="zh-CN" w:bidi="hi-IN"/>
        </w:rPr>
        <w:t>Заказчик  оставляет</w:t>
      </w:r>
      <w:proofErr w:type="gramEnd"/>
      <w:r>
        <w:rPr>
          <w:rFonts w:eastAsia="Lucida Sans Unicode"/>
          <w:color w:val="000000"/>
          <w:kern w:val="2"/>
          <w:lang w:eastAsia="zh-CN" w:bidi="hi-IN"/>
        </w:rPr>
        <w:t xml:space="preserve"> за собой право  при приемке товара  в случае обнаружения визуальных признаков несоответствия  Товара по качеству (нарушение тары/упаковки товара, несоответствие внешнего вида  товара требованиям договора  поставки, нарушение комплектности товара), а также нарушений  условий транспортировки товара, в одностороннем порядке  принять решение о возврате товара Поставщику. При этом Покупатель составляет акт с указанием выявленных нарушений. Товар возвращается Поставщику транспортом Поставщика и за его счет. </w:t>
      </w:r>
    </w:p>
    <w:p w14:paraId="41F36201" w14:textId="77777777" w:rsidR="00106F40" w:rsidRDefault="00106F40" w:rsidP="00106F40">
      <w:pPr>
        <w:rPr>
          <w:rFonts w:eastAsia="Lucida Sans Unicode"/>
          <w:color w:val="000000"/>
          <w:kern w:val="2"/>
          <w:lang w:eastAsia="zh-CN" w:bidi="hi-IN"/>
        </w:rPr>
      </w:pPr>
      <w:r>
        <w:rPr>
          <w:rFonts w:eastAsia="Lucida Sans Unicode"/>
          <w:color w:val="000000"/>
          <w:kern w:val="2"/>
          <w:lang w:eastAsia="zh-CN" w:bidi="hi-IN"/>
        </w:rPr>
        <w:t xml:space="preserve">4.8. </w:t>
      </w:r>
      <w:r>
        <w:rPr>
          <w:color w:val="000000"/>
          <w:spacing w:val="-5"/>
        </w:rPr>
        <w:t>В случае поставки Заказчику</w:t>
      </w:r>
      <w:r>
        <w:rPr>
          <w:color w:val="000000"/>
        </w:rPr>
        <w:t xml:space="preserve"> </w:t>
      </w:r>
      <w:r>
        <w:rPr>
          <w:color w:val="000000"/>
          <w:spacing w:val="-5"/>
        </w:rPr>
        <w:t>товара</w:t>
      </w:r>
      <w:r>
        <w:rPr>
          <w:color w:val="000000"/>
        </w:rPr>
        <w:t xml:space="preserve"> ненадлежащего качества, последний вправе предъявить Поставщику требования, предусмотренные </w:t>
      </w:r>
      <w:r>
        <w:t>статьей 475</w:t>
      </w:r>
      <w:r>
        <w:rPr>
          <w:color w:val="000000"/>
        </w:rPr>
        <w:t xml:space="preserve"> ГК РФ, за исключением случая, когда Поставщик, получивший уведомление Заказчика о недостатках поставленных товаров, без промедления заменяет поставленные товары товарами надлежащего качества.</w:t>
      </w:r>
    </w:p>
    <w:p w14:paraId="31039A5A" w14:textId="77777777" w:rsidR="00106F40" w:rsidRDefault="00106F40" w:rsidP="00106F40">
      <w:pPr>
        <w:widowControl w:val="0"/>
        <w:jc w:val="center"/>
        <w:rPr>
          <w:rFonts w:eastAsia="SimSun"/>
          <w:b/>
          <w:kern w:val="2"/>
          <w:sz w:val="12"/>
          <w:szCs w:val="12"/>
          <w:lang w:eastAsia="hi-IN" w:bidi="hi-IN"/>
        </w:rPr>
      </w:pPr>
    </w:p>
    <w:p w14:paraId="72454E4D" w14:textId="77777777" w:rsidR="00106F40" w:rsidRDefault="00106F40" w:rsidP="00106F40">
      <w:pPr>
        <w:widowControl w:val="0"/>
        <w:jc w:val="center"/>
        <w:rPr>
          <w:rFonts w:eastAsia="SimSun"/>
          <w:b/>
          <w:kern w:val="2"/>
          <w:szCs w:val="24"/>
          <w:lang w:eastAsia="hi-IN" w:bidi="hi-IN"/>
        </w:rPr>
      </w:pPr>
      <w:r>
        <w:rPr>
          <w:rFonts w:eastAsia="SimSun"/>
          <w:b/>
          <w:kern w:val="2"/>
          <w:lang w:eastAsia="hi-IN" w:bidi="hi-IN"/>
        </w:rPr>
        <w:t xml:space="preserve">5. </w:t>
      </w:r>
      <w:r>
        <w:rPr>
          <w:b/>
          <w:color w:val="000000"/>
          <w:spacing w:val="-5"/>
        </w:rPr>
        <w:t>Взаимные обязательства</w:t>
      </w:r>
      <w:r>
        <w:rPr>
          <w:rFonts w:eastAsia="SimSun"/>
          <w:b/>
          <w:kern w:val="2"/>
          <w:lang w:eastAsia="hi-IN" w:bidi="hi-IN"/>
        </w:rPr>
        <w:t xml:space="preserve"> сторон</w:t>
      </w:r>
    </w:p>
    <w:p w14:paraId="67D9D77B" w14:textId="77777777" w:rsidR="00106F40" w:rsidRDefault="00106F40" w:rsidP="00106F40">
      <w:pPr>
        <w:rPr>
          <w:lang w:eastAsia="ar-SA"/>
        </w:rPr>
      </w:pPr>
      <w:r>
        <w:t>5.1. Заказчик</w:t>
      </w:r>
      <w:r>
        <w:rPr>
          <w:bCs/>
        </w:rPr>
        <w:t xml:space="preserve"> </w:t>
      </w:r>
      <w:r>
        <w:t>имеет право:</w:t>
      </w:r>
    </w:p>
    <w:p w14:paraId="2B2C7F19" w14:textId="77777777" w:rsidR="00106F40" w:rsidRDefault="00106F40" w:rsidP="00106F40">
      <w:pPr>
        <w:autoSpaceDE w:val="0"/>
        <w:rPr>
          <w:rFonts w:eastAsia="Arial"/>
        </w:rPr>
      </w:pPr>
      <w:r>
        <w:rPr>
          <w:rFonts w:eastAsia="Arial"/>
        </w:rPr>
        <w:t>5.1.1. Требовать от Поставщика надлежащего исполнения последним принятых на себя обязательств по Договору.</w:t>
      </w:r>
    </w:p>
    <w:p w14:paraId="6514ADC2" w14:textId="77777777" w:rsidR="00106F40" w:rsidRDefault="00106F40" w:rsidP="00106F40">
      <w:pPr>
        <w:autoSpaceDE w:val="0"/>
        <w:rPr>
          <w:rFonts w:eastAsia="Arial"/>
        </w:rPr>
      </w:pPr>
      <w:r>
        <w:rPr>
          <w:rFonts w:eastAsia="Arial"/>
        </w:rPr>
        <w:t>5.1.2. Требовать от Поставщика поставки Товара надлежащего качества.</w:t>
      </w:r>
    </w:p>
    <w:p w14:paraId="655AD6D9" w14:textId="77777777" w:rsidR="00106F40" w:rsidRDefault="00106F40" w:rsidP="00106F40">
      <w:pPr>
        <w:autoSpaceDE w:val="0"/>
        <w:rPr>
          <w:rFonts w:eastAsia="Arial"/>
        </w:rPr>
      </w:pPr>
      <w:r>
        <w:rPr>
          <w:rFonts w:eastAsia="Arial"/>
        </w:rPr>
        <w:t>5.1.3. Требовать от Поставщика представления надлежащим образом оформленных документов, предусмотренных Договором, подтверждающих исполнение обязательств в соответствии с условиями Договора.</w:t>
      </w:r>
    </w:p>
    <w:p w14:paraId="68F127D5" w14:textId="77777777" w:rsidR="00106F40" w:rsidRDefault="00106F40" w:rsidP="00106F40">
      <w:pPr>
        <w:widowControl w:val="0"/>
        <w:autoSpaceDE w:val="0"/>
        <w:rPr>
          <w:rFonts w:eastAsia="Arial"/>
        </w:rPr>
      </w:pPr>
      <w:r>
        <w:rPr>
          <w:rFonts w:eastAsia="Arial"/>
        </w:rPr>
        <w:t>5.1.4. Запрашивать у Поставщика информацию о ходе и состоянии исполнения обязательств Поставщика по Договору.</w:t>
      </w:r>
    </w:p>
    <w:p w14:paraId="069210E4" w14:textId="77777777" w:rsidR="00106F40" w:rsidRDefault="00106F40" w:rsidP="00106F40">
      <w:pPr>
        <w:widowControl w:val="0"/>
        <w:autoSpaceDE w:val="0"/>
        <w:rPr>
          <w:rFonts w:eastAsia="Arial"/>
        </w:rPr>
      </w:pPr>
      <w:r>
        <w:rPr>
          <w:rFonts w:eastAsia="Arial"/>
        </w:rPr>
        <w:t xml:space="preserve">5.1.5. Осуществлять контроль за </w:t>
      </w:r>
      <w:r>
        <w:rPr>
          <w:rFonts w:eastAsia="Arial"/>
          <w:spacing w:val="-1"/>
        </w:rPr>
        <w:t>соблюдением сроков поставки и качеством Товара</w:t>
      </w:r>
      <w:r>
        <w:rPr>
          <w:rFonts w:eastAsia="Arial"/>
        </w:rPr>
        <w:t>.</w:t>
      </w:r>
    </w:p>
    <w:p w14:paraId="2C9EADA2" w14:textId="77777777" w:rsidR="00106F40" w:rsidRDefault="00106F40" w:rsidP="00106F40">
      <w:pPr>
        <w:widowControl w:val="0"/>
        <w:autoSpaceDE w:val="0"/>
        <w:rPr>
          <w:lang w:eastAsia="zh-CN"/>
        </w:rPr>
      </w:pPr>
      <w:r>
        <w:rPr>
          <w:lang w:eastAsia="zh-CN"/>
        </w:rPr>
        <w:t>5.1.6. Пользоваться иными, установленными Договором и законодательством Российской Федерации правами.</w:t>
      </w:r>
    </w:p>
    <w:p w14:paraId="5E77D92C" w14:textId="77777777" w:rsidR="00106F40" w:rsidRDefault="00106F40" w:rsidP="00106F40">
      <w:pPr>
        <w:autoSpaceDE w:val="0"/>
        <w:rPr>
          <w:rFonts w:eastAsia="Arial"/>
          <w:lang w:eastAsia="ar-SA"/>
        </w:rPr>
      </w:pPr>
      <w:r>
        <w:rPr>
          <w:rFonts w:eastAsia="Arial"/>
        </w:rPr>
        <w:t>5.2. Заказчик обязан:</w:t>
      </w:r>
    </w:p>
    <w:p w14:paraId="36D3451A" w14:textId="77777777" w:rsidR="00106F40" w:rsidRDefault="00106F40" w:rsidP="00106F40">
      <w:pPr>
        <w:autoSpaceDE w:val="0"/>
        <w:rPr>
          <w:rFonts w:eastAsia="Arial"/>
        </w:rPr>
      </w:pPr>
      <w:r>
        <w:rPr>
          <w:rFonts w:eastAsia="Arial"/>
        </w:rPr>
        <w:t>5.2.1. Принять Товар в порядке и на условиях, предусмотренных Договором.</w:t>
      </w:r>
    </w:p>
    <w:p w14:paraId="620EC14C" w14:textId="77777777" w:rsidR="00106F40" w:rsidRDefault="00106F40" w:rsidP="00106F40">
      <w:pPr>
        <w:autoSpaceDE w:val="0"/>
        <w:rPr>
          <w:rFonts w:eastAsia="Arial"/>
        </w:rPr>
      </w:pPr>
      <w:r>
        <w:rPr>
          <w:rFonts w:eastAsia="Arial"/>
        </w:rPr>
        <w:t xml:space="preserve">5.2.2. Своевременно сообщать Поставщику в письменной форме о недостатках Товара, обнаруженных в ходе его приемки. </w:t>
      </w:r>
    </w:p>
    <w:p w14:paraId="6B1A6C0E" w14:textId="77777777" w:rsidR="00106F40" w:rsidRDefault="00106F40" w:rsidP="00106F40">
      <w:pPr>
        <w:autoSpaceDE w:val="0"/>
        <w:rPr>
          <w:rFonts w:eastAsia="Arial"/>
        </w:rPr>
      </w:pPr>
      <w:r>
        <w:rPr>
          <w:rFonts w:eastAsia="Arial"/>
        </w:rPr>
        <w:t>5.2.3. Обеспечить своевременную и в полном объеме оплату поставленного Товара в соответствии с условиями Договора.</w:t>
      </w:r>
    </w:p>
    <w:p w14:paraId="6FB0410E" w14:textId="77777777" w:rsidR="00106F40" w:rsidRDefault="00106F40" w:rsidP="00106F40">
      <w:pPr>
        <w:autoSpaceDE w:val="0"/>
        <w:rPr>
          <w:rFonts w:eastAsia="Arial"/>
        </w:rPr>
      </w:pPr>
      <w:r>
        <w:rPr>
          <w:rFonts w:eastAsia="Arial"/>
        </w:rPr>
        <w:t>5.2.4. Выполнять в полном объеме все принятые на себя обязательства по Договору.</w:t>
      </w:r>
    </w:p>
    <w:p w14:paraId="57BCAC8C" w14:textId="77777777" w:rsidR="00106F40" w:rsidRDefault="00106F40" w:rsidP="00106F40">
      <w:pPr>
        <w:autoSpaceDE w:val="0"/>
        <w:rPr>
          <w:rFonts w:eastAsia="Arial"/>
        </w:rPr>
      </w:pPr>
      <w:r>
        <w:rPr>
          <w:rFonts w:eastAsia="Arial"/>
        </w:rPr>
        <w:t>5.3. Поставщик имеет право:</w:t>
      </w:r>
    </w:p>
    <w:p w14:paraId="7C345770" w14:textId="77777777" w:rsidR="00106F40" w:rsidRDefault="00106F40" w:rsidP="00106F40">
      <w:pPr>
        <w:autoSpaceDE w:val="0"/>
        <w:rPr>
          <w:rFonts w:eastAsia="Arial"/>
        </w:rPr>
      </w:pPr>
      <w:r>
        <w:rPr>
          <w:rFonts w:eastAsia="Arial"/>
        </w:rPr>
        <w:t>5.3.1. Требовать от Заказчика надлежащего исполнения принятых им обязательств по Договору.</w:t>
      </w:r>
    </w:p>
    <w:p w14:paraId="7F0B690E" w14:textId="77777777" w:rsidR="00106F40" w:rsidRDefault="00106F40" w:rsidP="00106F40">
      <w:pPr>
        <w:autoSpaceDE w:val="0"/>
        <w:rPr>
          <w:rFonts w:eastAsia="Arial"/>
        </w:rPr>
      </w:pPr>
      <w:r>
        <w:rPr>
          <w:rFonts w:eastAsia="Arial"/>
        </w:rPr>
        <w:t>5.4. Поставщик обязан:</w:t>
      </w:r>
    </w:p>
    <w:p w14:paraId="73CA4A93" w14:textId="77777777" w:rsidR="00106F40" w:rsidRDefault="00106F40" w:rsidP="00106F40">
      <w:pPr>
        <w:autoSpaceDE w:val="0"/>
        <w:rPr>
          <w:rFonts w:eastAsia="Arial"/>
        </w:rPr>
      </w:pPr>
      <w:r>
        <w:rPr>
          <w:rFonts w:eastAsia="Arial"/>
        </w:rPr>
        <w:t>5.4.1. Осуществить поставку Товара в соответствии с условиями Договора.</w:t>
      </w:r>
    </w:p>
    <w:p w14:paraId="329BD96C" w14:textId="77777777" w:rsidR="00106F40" w:rsidRDefault="00106F40" w:rsidP="00106F40">
      <w:r>
        <w:rPr>
          <w:rFonts w:eastAsia="Arial"/>
        </w:rPr>
        <w:t>5.4.2</w:t>
      </w:r>
      <w:r>
        <w:rPr>
          <w:color w:val="000000"/>
          <w:shd w:val="clear" w:color="auto" w:fill="FFFFFF"/>
        </w:rPr>
        <w:t xml:space="preserve">. </w:t>
      </w:r>
      <w:r>
        <w:rPr>
          <w:color w:val="000000"/>
        </w:rPr>
        <w:t>Передать Заказчику документы на поставляемый товар в соответствии с условиями настоящего договора</w:t>
      </w:r>
      <w:r>
        <w:t xml:space="preserve">. </w:t>
      </w:r>
    </w:p>
    <w:p w14:paraId="1FF0CCFE" w14:textId="77777777" w:rsidR="00106F40" w:rsidRDefault="00106F40" w:rsidP="00106F40">
      <w:pPr>
        <w:rPr>
          <w:color w:val="000000"/>
        </w:rPr>
      </w:pPr>
      <w:r>
        <w:t xml:space="preserve">5.4.3. </w:t>
      </w:r>
      <w:proofErr w:type="gramStart"/>
      <w:r>
        <w:rPr>
          <w:color w:val="000000"/>
        </w:rPr>
        <w:t>Безвозмездно  в</w:t>
      </w:r>
      <w:proofErr w:type="gramEnd"/>
      <w:r>
        <w:rPr>
          <w:color w:val="000000"/>
        </w:rPr>
        <w:t xml:space="preserve"> указанные в настоящем договоре сроки устранить по требованию Заказчика все выявленные недостатки поставленных товаров, если в процессе исполнения Договора Поставщик допустил отступление от условий Договора и товары были поставлены ненадлежащего качества, либо с нарушением требований о количестве и комплектности.</w:t>
      </w:r>
    </w:p>
    <w:p w14:paraId="73F4EE0F" w14:textId="77777777" w:rsidR="00106F40" w:rsidRDefault="00106F40" w:rsidP="00106F40">
      <w:pPr>
        <w:rPr>
          <w:color w:val="000000"/>
        </w:rPr>
      </w:pPr>
      <w:r>
        <w:rPr>
          <w:color w:val="000000"/>
        </w:rPr>
        <w:t xml:space="preserve">5.4.4. Согласовывать с Заказчиком все планируемые изменения, в том числе в случае изменения существенных условий Договора. </w:t>
      </w:r>
    </w:p>
    <w:p w14:paraId="165DA1B9" w14:textId="77777777" w:rsidR="00106F40" w:rsidRDefault="00106F40" w:rsidP="00106F40">
      <w:pPr>
        <w:rPr>
          <w:rFonts w:eastAsia="Arial"/>
        </w:rPr>
      </w:pPr>
      <w:r>
        <w:rPr>
          <w:color w:val="000000"/>
          <w:shd w:val="clear" w:color="auto" w:fill="FFFFFF"/>
        </w:rPr>
        <w:t>5.</w:t>
      </w:r>
      <w:r>
        <w:rPr>
          <w:rFonts w:eastAsia="Arial"/>
        </w:rPr>
        <w:t xml:space="preserve">4.5. Исполнять иные обязательства, предусмотренные Договором или законодательством Российской Федерации. </w:t>
      </w:r>
    </w:p>
    <w:p w14:paraId="2111FBD1" w14:textId="77777777" w:rsidR="00106F40" w:rsidRDefault="00106F40" w:rsidP="00106F40">
      <w:pPr>
        <w:widowControl w:val="0"/>
        <w:shd w:val="clear" w:color="auto" w:fill="FFFFFF"/>
        <w:tabs>
          <w:tab w:val="left" w:pos="725"/>
        </w:tabs>
        <w:autoSpaceDE w:val="0"/>
        <w:autoSpaceDN w:val="0"/>
        <w:adjustRightInd w:val="0"/>
        <w:rPr>
          <w:bCs/>
          <w:color w:val="000000"/>
        </w:rPr>
      </w:pPr>
      <w:r>
        <w:rPr>
          <w:bCs/>
          <w:color w:val="000000"/>
        </w:rPr>
        <w:t>5.5. Стороны обязуются:</w:t>
      </w:r>
    </w:p>
    <w:p w14:paraId="49F650F3" w14:textId="77777777" w:rsidR="00106F40" w:rsidRDefault="00106F40" w:rsidP="00106F40">
      <w:pPr>
        <w:widowControl w:val="0"/>
        <w:shd w:val="clear" w:color="auto" w:fill="FFFFFF"/>
        <w:tabs>
          <w:tab w:val="left" w:pos="725"/>
        </w:tabs>
        <w:autoSpaceDE w:val="0"/>
        <w:autoSpaceDN w:val="0"/>
        <w:adjustRightInd w:val="0"/>
        <w:rPr>
          <w:bCs/>
          <w:color w:val="000000"/>
        </w:rPr>
      </w:pPr>
      <w:r>
        <w:rPr>
          <w:bCs/>
          <w:color w:val="000000"/>
        </w:rPr>
        <w:t>5.5.1. Добросовестно исполнять принятые на себя обязательства по настоящему Договору.</w:t>
      </w:r>
    </w:p>
    <w:p w14:paraId="098C53D2" w14:textId="77777777" w:rsidR="00106F40" w:rsidRDefault="00106F40" w:rsidP="00106F40">
      <w:pPr>
        <w:widowControl w:val="0"/>
        <w:shd w:val="clear" w:color="auto" w:fill="FFFFFF"/>
        <w:tabs>
          <w:tab w:val="left" w:pos="725"/>
        </w:tabs>
        <w:autoSpaceDE w:val="0"/>
        <w:autoSpaceDN w:val="0"/>
        <w:adjustRightInd w:val="0"/>
        <w:rPr>
          <w:bCs/>
          <w:color w:val="000000"/>
          <w:spacing w:val="-5"/>
        </w:rPr>
      </w:pPr>
      <w:r>
        <w:rPr>
          <w:bCs/>
          <w:color w:val="000000"/>
          <w:spacing w:val="1"/>
        </w:rPr>
        <w:t>5.5.2. Не наносить ущерб имущественным и неимущественным интересам друг друга.</w:t>
      </w:r>
    </w:p>
    <w:p w14:paraId="67785516" w14:textId="77777777" w:rsidR="00106F40" w:rsidRDefault="00106F40" w:rsidP="00106F40">
      <w:pPr>
        <w:rPr>
          <w:bCs/>
          <w:color w:val="000000"/>
        </w:rPr>
      </w:pPr>
      <w:r>
        <w:rPr>
          <w:bCs/>
          <w:color w:val="000000"/>
          <w:spacing w:val="-5"/>
        </w:rPr>
        <w:t xml:space="preserve">5.5.3. </w:t>
      </w:r>
      <w:r>
        <w:rPr>
          <w:bCs/>
          <w:color w:val="000000"/>
        </w:rPr>
        <w:t>Не разглашать информацию, признаваемую Сторонами конфиденциальной.</w:t>
      </w:r>
    </w:p>
    <w:p w14:paraId="0E6516DF" w14:textId="77777777" w:rsidR="00106F40" w:rsidRDefault="00106F40" w:rsidP="00106F40">
      <w:pPr>
        <w:rPr>
          <w:bCs/>
          <w:color w:val="000000"/>
          <w:sz w:val="12"/>
          <w:szCs w:val="12"/>
        </w:rPr>
      </w:pPr>
    </w:p>
    <w:p w14:paraId="572B0F60" w14:textId="77777777" w:rsidR="00F545DD" w:rsidRDefault="00F545DD" w:rsidP="00106F40">
      <w:pPr>
        <w:rPr>
          <w:bCs/>
          <w:color w:val="000000"/>
          <w:sz w:val="12"/>
          <w:szCs w:val="12"/>
        </w:rPr>
      </w:pPr>
    </w:p>
    <w:p w14:paraId="29F9AFB7" w14:textId="77777777" w:rsidR="00106F40" w:rsidRDefault="00106F40" w:rsidP="00106F40">
      <w:pPr>
        <w:shd w:val="clear" w:color="auto" w:fill="FFFFFF"/>
        <w:jc w:val="center"/>
        <w:rPr>
          <w:b/>
          <w:color w:val="000000"/>
          <w:spacing w:val="5"/>
        </w:rPr>
      </w:pPr>
      <w:r>
        <w:rPr>
          <w:b/>
          <w:color w:val="000000"/>
          <w:spacing w:val="5"/>
        </w:rPr>
        <w:t>6. Заявления и Заверения</w:t>
      </w:r>
    </w:p>
    <w:p w14:paraId="6AD6D126" w14:textId="77777777" w:rsidR="00106F40" w:rsidRDefault="00106F40" w:rsidP="00106F40">
      <w:pPr>
        <w:shd w:val="clear" w:color="auto" w:fill="FFFFFF"/>
      </w:pPr>
      <w:r>
        <w:rPr>
          <w:bCs/>
          <w:color w:val="000000"/>
          <w:spacing w:val="-1"/>
        </w:rPr>
        <w:t>Стороны заявляют, что:</w:t>
      </w:r>
    </w:p>
    <w:p w14:paraId="4E229E8F" w14:textId="77777777" w:rsidR="00106F40" w:rsidRDefault="00106F40" w:rsidP="00106F40">
      <w:pPr>
        <w:shd w:val="clear" w:color="auto" w:fill="FFFFFF"/>
        <w:tabs>
          <w:tab w:val="left" w:pos="787"/>
        </w:tabs>
      </w:pPr>
      <w:r>
        <w:rPr>
          <w:bCs/>
          <w:color w:val="000000"/>
        </w:rPr>
        <w:t>-</w:t>
      </w:r>
      <w:r>
        <w:rPr>
          <w:bCs/>
          <w:color w:val="000000"/>
        </w:rPr>
        <w:tab/>
      </w:r>
      <w:r>
        <w:rPr>
          <w:bCs/>
          <w:color w:val="000000"/>
          <w:spacing w:val="1"/>
        </w:rPr>
        <w:t>обладают   правоспособностью, позволяющей   заключить   и   исполнить   настоящий Договор</w:t>
      </w:r>
      <w:r>
        <w:rPr>
          <w:bCs/>
          <w:color w:val="000000"/>
          <w:spacing w:val="-2"/>
        </w:rPr>
        <w:t>;</w:t>
      </w:r>
    </w:p>
    <w:p w14:paraId="2129A240" w14:textId="77777777" w:rsidR="00106F40" w:rsidRDefault="00106F40" w:rsidP="00106F40">
      <w:pPr>
        <w:shd w:val="clear" w:color="auto" w:fill="FFFFFF"/>
        <w:tabs>
          <w:tab w:val="left" w:pos="0"/>
        </w:tabs>
        <w:rPr>
          <w:bCs/>
          <w:color w:val="000000"/>
        </w:rPr>
      </w:pPr>
      <w:r>
        <w:rPr>
          <w:bCs/>
          <w:color w:val="000000"/>
        </w:rPr>
        <w:t>-</w:t>
      </w:r>
      <w:r>
        <w:rPr>
          <w:bCs/>
          <w:color w:val="000000"/>
        </w:rPr>
        <w:tab/>
      </w:r>
      <w:r>
        <w:rPr>
          <w:bCs/>
          <w:color w:val="000000"/>
          <w:spacing w:val="1"/>
        </w:rPr>
        <w:t xml:space="preserve">вся информация, представленная Сторонами в связи с данным Договором, является </w:t>
      </w:r>
      <w:r>
        <w:rPr>
          <w:bCs/>
          <w:color w:val="000000"/>
        </w:rPr>
        <w:t>верной, полной и точной во всех отношениях.</w:t>
      </w:r>
    </w:p>
    <w:p w14:paraId="554243F8" w14:textId="77777777" w:rsidR="00106F40" w:rsidRDefault="00106F40" w:rsidP="00106F40">
      <w:pPr>
        <w:widowControl w:val="0"/>
        <w:jc w:val="center"/>
        <w:rPr>
          <w:rFonts w:eastAsia="SimSun"/>
          <w:b/>
          <w:bCs/>
          <w:kern w:val="2"/>
          <w:sz w:val="12"/>
          <w:szCs w:val="12"/>
          <w:lang w:eastAsia="hi-IN" w:bidi="hi-IN"/>
        </w:rPr>
      </w:pPr>
    </w:p>
    <w:p w14:paraId="6A366F50" w14:textId="77777777" w:rsidR="00106F40" w:rsidRDefault="00106F40" w:rsidP="00106F40">
      <w:pPr>
        <w:widowControl w:val="0"/>
        <w:jc w:val="center"/>
        <w:rPr>
          <w:rFonts w:eastAsia="TimesNewRoman"/>
          <w:b/>
          <w:bCs/>
          <w:kern w:val="2"/>
          <w:szCs w:val="24"/>
          <w:lang w:eastAsia="hi-IN" w:bidi="hi-IN"/>
        </w:rPr>
      </w:pPr>
      <w:r>
        <w:rPr>
          <w:rFonts w:eastAsia="SimSun"/>
          <w:b/>
          <w:bCs/>
          <w:kern w:val="2"/>
          <w:lang w:eastAsia="hi-IN" w:bidi="hi-IN"/>
        </w:rPr>
        <w:t xml:space="preserve">7. </w:t>
      </w:r>
      <w:r>
        <w:rPr>
          <w:rFonts w:eastAsia="TimesNewRoman"/>
          <w:b/>
          <w:bCs/>
          <w:kern w:val="2"/>
          <w:lang w:eastAsia="hi-IN" w:bidi="hi-IN"/>
        </w:rPr>
        <w:t>Порядок приемки поставляемого товара</w:t>
      </w:r>
    </w:p>
    <w:p w14:paraId="45593152" w14:textId="77777777" w:rsidR="00106F40" w:rsidRDefault="00106F40" w:rsidP="00106F40">
      <w:pPr>
        <w:pStyle w:val="ad"/>
        <w:ind w:firstLine="567"/>
        <w:jc w:val="both"/>
        <w:rPr>
          <w:rFonts w:ascii="Times New Roman" w:hAnsi="Times New Roman"/>
          <w:sz w:val="24"/>
          <w:szCs w:val="24"/>
          <w:lang w:eastAsia="en-US"/>
        </w:rPr>
      </w:pPr>
      <w:r>
        <w:rPr>
          <w:rFonts w:ascii="Times New Roman" w:hAnsi="Times New Roman"/>
          <w:sz w:val="24"/>
          <w:szCs w:val="24"/>
        </w:rPr>
        <w:t>7.1. Приемка товаров осуществляется в сроки, установленные действующим законодательством.</w:t>
      </w:r>
    </w:p>
    <w:p w14:paraId="0B112E24" w14:textId="612E5CAC" w:rsidR="005C653E" w:rsidRDefault="00106F40" w:rsidP="00106F40">
      <w:pPr>
        <w:pStyle w:val="ad"/>
        <w:ind w:firstLine="567"/>
        <w:jc w:val="both"/>
        <w:rPr>
          <w:rFonts w:ascii="Times New Roman" w:hAnsi="Times New Roman"/>
          <w:sz w:val="24"/>
          <w:szCs w:val="24"/>
        </w:rPr>
      </w:pPr>
      <w:bookmarkStart w:id="3" w:name="_ref_21960630"/>
      <w:r w:rsidRPr="0056639E">
        <w:rPr>
          <w:rFonts w:ascii="Times New Roman" w:hAnsi="Times New Roman"/>
          <w:sz w:val="24"/>
          <w:szCs w:val="24"/>
        </w:rPr>
        <w:t>7.2. Приемка товара осуществляется в месте нахождения Заказчика по адресу</w:t>
      </w:r>
      <w:bookmarkEnd w:id="3"/>
      <w:r w:rsidRPr="0056639E">
        <w:rPr>
          <w:rFonts w:ascii="Times New Roman" w:hAnsi="Times New Roman"/>
          <w:sz w:val="24"/>
          <w:szCs w:val="24"/>
        </w:rPr>
        <w:t xml:space="preserve">: </w:t>
      </w:r>
      <w:bookmarkStart w:id="4" w:name="_ref_21960632"/>
      <w:r w:rsidR="00A55775" w:rsidRPr="00A55775">
        <w:rPr>
          <w:rFonts w:ascii="Times New Roman" w:hAnsi="Times New Roman"/>
          <w:sz w:val="24"/>
          <w:szCs w:val="24"/>
        </w:rPr>
        <w:t>188760, Россия, Ленинградская обл., Приозерский р-н, г. Приозерск, ул. Чапаева, 19</w:t>
      </w:r>
      <w:r w:rsidR="005C653E">
        <w:rPr>
          <w:rFonts w:ascii="Times New Roman" w:hAnsi="Times New Roman"/>
          <w:sz w:val="24"/>
          <w:szCs w:val="24"/>
        </w:rPr>
        <w:t>.</w:t>
      </w:r>
    </w:p>
    <w:p w14:paraId="0859F16D" w14:textId="656266DE"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 xml:space="preserve">7.3. В приемке товара вправе участвовать </w:t>
      </w:r>
      <w:bookmarkEnd w:id="4"/>
      <w:r>
        <w:rPr>
          <w:rFonts w:ascii="Times New Roman" w:hAnsi="Times New Roman"/>
          <w:sz w:val="24"/>
          <w:szCs w:val="24"/>
        </w:rPr>
        <w:t>Поставщик.</w:t>
      </w:r>
    </w:p>
    <w:p w14:paraId="7D8F892F" w14:textId="77777777"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7.4. Со стороны Заказчика в приемке поставленного товара участвуют ответственные лица, которые несут ответственность за своевременную приемку товаров и за соответствие принятых товаров условиям Договора.</w:t>
      </w:r>
    </w:p>
    <w:p w14:paraId="068EBED2" w14:textId="77777777"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7.5. При приемке товаров ответственное лицо со стороны Заказчика:</w:t>
      </w:r>
    </w:p>
    <w:p w14:paraId="2D3B43C0" w14:textId="77777777"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 проверяет соответствие товаров условиям Договора и сведениям, указанным в транспортных и сопроводительных документах;</w:t>
      </w:r>
    </w:p>
    <w:p w14:paraId="55A2DED6" w14:textId="77777777"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 при необходимости запрашивает от Поставщика недостающие документы, товар, и получает разъяснения по представленным документам и товару;</w:t>
      </w:r>
    </w:p>
    <w:p w14:paraId="644B9986" w14:textId="77777777" w:rsidR="00106F40" w:rsidRDefault="00106F40" w:rsidP="00106F40">
      <w:pPr>
        <w:widowControl w:val="0"/>
        <w:rPr>
          <w:rFonts w:eastAsia="TimesNewRoman"/>
          <w:b/>
          <w:bCs/>
          <w:kern w:val="2"/>
          <w:szCs w:val="24"/>
          <w:lang w:eastAsia="hi-IN" w:bidi="hi-IN"/>
        </w:rPr>
      </w:pPr>
      <w:r>
        <w:t xml:space="preserve">- при выявлении несоответствий или недостатков товара, препятствующих его приемке в целом или отдельного этапа, незамедлительно оформляет акт, перечисляющий недостатки и устанавливающий сроки их устранения. </w:t>
      </w:r>
    </w:p>
    <w:p w14:paraId="434D8518" w14:textId="77777777" w:rsidR="00106F40" w:rsidRDefault="00106F40" w:rsidP="00106F40">
      <w:pPr>
        <w:shd w:val="clear" w:color="auto" w:fill="FFFFFF"/>
        <w:rPr>
          <w:lang w:eastAsia="ar-SA"/>
        </w:rPr>
      </w:pPr>
      <w:r>
        <w:t xml:space="preserve">7.6. Товар принимается Заказчиком по количеству, согласно количеству, указанному в универсальном передаточном документе, и по качеству, согласно </w:t>
      </w:r>
      <w:r>
        <w:rPr>
          <w:rFonts w:eastAsia="SimSun"/>
          <w:kern w:val="2"/>
          <w:lang w:eastAsia="hi-IN" w:bidi="hi-IN"/>
        </w:rPr>
        <w:t xml:space="preserve">Приложению № 1 </w:t>
      </w:r>
      <w:r>
        <w:t>к договору поставки товаров.</w:t>
      </w:r>
    </w:p>
    <w:p w14:paraId="0FF7B447" w14:textId="77777777" w:rsidR="00106F40" w:rsidRDefault="00106F40" w:rsidP="00106F40">
      <w:pPr>
        <w:shd w:val="clear" w:color="auto" w:fill="FFFFFF"/>
        <w:tabs>
          <w:tab w:val="left" w:leader="underscore" w:pos="6278"/>
        </w:tabs>
      </w:pPr>
      <w:r>
        <w:t xml:space="preserve">7.7. При отсутствии претензий в отношении переданного </w:t>
      </w:r>
      <w:proofErr w:type="gramStart"/>
      <w:r>
        <w:t>товара  Заказчик</w:t>
      </w:r>
      <w:proofErr w:type="gramEnd"/>
      <w:r>
        <w:t xml:space="preserve"> подписывает товарную накладную и передает один экземпляр Поставщику.</w:t>
      </w:r>
    </w:p>
    <w:p w14:paraId="2CCBB101" w14:textId="77777777" w:rsidR="00106F40" w:rsidRDefault="00106F40" w:rsidP="00106F40">
      <w:r>
        <w:t xml:space="preserve">7.8. В случае обнаружения недостатков и несоответствий товара условиям Договора </w:t>
      </w:r>
      <w:proofErr w:type="gramStart"/>
      <w:r>
        <w:t>составляется  акт</w:t>
      </w:r>
      <w:proofErr w:type="gramEnd"/>
      <w:r>
        <w:t xml:space="preserve">, который подписывается Сторонами. В случае отказа Поставщика от подписания данного акта, либо неявки Поставщика после направления Заказчиком соответствующего </w:t>
      </w:r>
      <w:proofErr w:type="gramStart"/>
      <w:r>
        <w:t>уведомления  Заказчик</w:t>
      </w:r>
      <w:proofErr w:type="gramEnd"/>
      <w:r>
        <w:t xml:space="preserve">  оставляет за собой право составить односторонний акт, который в дальнейшем будет иметь юридическую силу.</w:t>
      </w:r>
    </w:p>
    <w:p w14:paraId="1D524975" w14:textId="77777777" w:rsidR="00106F40" w:rsidRDefault="00106F40" w:rsidP="00106F40">
      <w:r>
        <w:t xml:space="preserve">7.9. Выявленный в процессе приемки-передачи товар ненадлежащего качества </w:t>
      </w:r>
      <w:proofErr w:type="gramStart"/>
      <w:r>
        <w:t>Заказчику  не</w:t>
      </w:r>
      <w:proofErr w:type="gramEnd"/>
      <w:r>
        <w:t xml:space="preserve"> передается. </w:t>
      </w:r>
    </w:p>
    <w:p w14:paraId="78D8DC07" w14:textId="77777777" w:rsidR="00106F40" w:rsidRDefault="00106F40" w:rsidP="00106F40">
      <w:r>
        <w:t>7.10. Обнаружение недостатков по качеству после приемки-передачи товара:</w:t>
      </w:r>
    </w:p>
    <w:p w14:paraId="327DE02C" w14:textId="77777777" w:rsidR="00106F40" w:rsidRDefault="00106F40" w:rsidP="00106F40">
      <w:r>
        <w:t>7.10.1. Если ненадлежащее качество товара обнаружено после приемки-передачи, Заказчик обязан незамедлительно уведомить Поставщика о выявлении недостатков путем направления соответствующего уведомления.</w:t>
      </w:r>
    </w:p>
    <w:p w14:paraId="220DB38E" w14:textId="77777777" w:rsidR="00106F40" w:rsidRDefault="00106F40" w:rsidP="00106F40">
      <w:r>
        <w:t xml:space="preserve">При неявке Поставщика Заказчик составляет </w:t>
      </w:r>
      <w:hyperlink r:id="rId8" w:history="1">
        <w:r w:rsidRPr="007216D5">
          <w:t>акт</w:t>
        </w:r>
      </w:hyperlink>
      <w:r>
        <w:t xml:space="preserve"> о выявленных нарушениях в одностороннем порядке, который стороны признают юридически значимым. </w:t>
      </w:r>
    </w:p>
    <w:p w14:paraId="02AE1193" w14:textId="77777777" w:rsidR="00106F40" w:rsidRDefault="00106F40" w:rsidP="00106F40">
      <w:r>
        <w:t xml:space="preserve">7.10.2. Если Стороны согласны, что недостатки возникли до передачи товара Заказчику или по причинам, возникшим до этого момента, об этом делается отметка в </w:t>
      </w:r>
      <w:hyperlink r:id="rId9" w:history="1">
        <w:r w:rsidRPr="007216D5">
          <w:t>акте</w:t>
        </w:r>
      </w:hyperlink>
      <w:r>
        <w:t xml:space="preserve"> о выявленных нарушениях. Указанная отметка является согласием Поставщика с тем, что недостатки товара возникли по его вине.</w:t>
      </w:r>
    </w:p>
    <w:p w14:paraId="6AE4F6B6" w14:textId="77777777" w:rsidR="00106F40" w:rsidRDefault="00106F40" w:rsidP="00106F40">
      <w:r>
        <w:t xml:space="preserve">Если мнение Сторон о причинах и моменте возникновения недостатков не совпадает, каждая из сторон излагает в </w:t>
      </w:r>
      <w:hyperlink r:id="rId10" w:history="1">
        <w:r w:rsidRPr="007216D5">
          <w:t>акте</w:t>
        </w:r>
      </w:hyperlink>
      <w:r>
        <w:t xml:space="preserve"> свою позицию.</w:t>
      </w:r>
    </w:p>
    <w:p w14:paraId="6CD99ACE" w14:textId="77777777" w:rsidR="00106F40" w:rsidRDefault="00106F40" w:rsidP="00106F40">
      <w:r>
        <w:t xml:space="preserve">7.10.3. При наличии спора о причинах возникновения недостатков товара либо отказе в подписании </w:t>
      </w:r>
      <w:hyperlink r:id="rId11" w:history="1">
        <w:r w:rsidRPr="007216D5">
          <w:t>акта</w:t>
        </w:r>
      </w:hyperlink>
      <w:r>
        <w:t xml:space="preserve"> о выявленных нарушениях по требованию заинтересованной Стороны привлекается независимый эксперт. Оплату услуг независимого эксперта производит Поставщик. </w:t>
      </w:r>
    </w:p>
    <w:p w14:paraId="7314B6F6" w14:textId="77777777" w:rsidR="00106F40" w:rsidRDefault="00106F40" w:rsidP="00106F40">
      <w:r>
        <w:t xml:space="preserve">7.10.4. Если недостатки не являются существенными, то Заказчик  вправе по своему выбору потребовать от Поставщика  в течение 3 (трех) рабочих дней после подписания </w:t>
      </w:r>
      <w:hyperlink r:id="rId12" w:history="1">
        <w:r w:rsidRPr="007216D5">
          <w:t>акта</w:t>
        </w:r>
      </w:hyperlink>
      <w:r>
        <w:t xml:space="preserve"> о выявленных нарушениях условий:</w:t>
      </w:r>
    </w:p>
    <w:p w14:paraId="7CBBEB62" w14:textId="77777777" w:rsidR="00106F40" w:rsidRDefault="00106F40" w:rsidP="00106F40">
      <w:r>
        <w:lastRenderedPageBreak/>
        <w:t>- безвозмездно устранить недостатки товара;</w:t>
      </w:r>
    </w:p>
    <w:p w14:paraId="5041FDB8" w14:textId="77777777" w:rsidR="00106F40" w:rsidRDefault="00106F40" w:rsidP="00106F40">
      <w:r>
        <w:t>- возместить расходы на устранение недостатков товара, понесенные Заказчиком;</w:t>
      </w:r>
    </w:p>
    <w:p w14:paraId="0EAF6413" w14:textId="77777777" w:rsidR="00106F40" w:rsidRDefault="00106F40" w:rsidP="00106F40">
      <w:r>
        <w:t>- заменить товар ненадлежащего качества товаром надлежащего качества;</w:t>
      </w:r>
    </w:p>
    <w:p w14:paraId="799ED36A" w14:textId="77777777" w:rsidR="00106F40" w:rsidRDefault="00106F40" w:rsidP="00106F40">
      <w:r>
        <w:t>- соразмерно уменьшить цену товара.</w:t>
      </w:r>
    </w:p>
    <w:p w14:paraId="5D217148" w14:textId="77777777" w:rsidR="00106F40" w:rsidRDefault="00106F40" w:rsidP="00106F40">
      <w:r>
        <w:t xml:space="preserve">7.10.5. В случае существенного нарушения Поставщиком  требований к качеству товара (п. 2 ст. 475 ГК РФ), подтвержденного </w:t>
      </w:r>
      <w:hyperlink r:id="rId13" w:history="1">
        <w:r w:rsidRPr="007216D5">
          <w:t>актом</w:t>
        </w:r>
      </w:hyperlink>
      <w:r>
        <w:t xml:space="preserve"> о выявленных нарушениях либо экспертным заключением, Заказчик  по своему выбору вправе:</w:t>
      </w:r>
    </w:p>
    <w:p w14:paraId="6703C706" w14:textId="77777777" w:rsidR="00106F40" w:rsidRDefault="00106F40" w:rsidP="00106F40">
      <w:r>
        <w:t xml:space="preserve">- потребовать замены товара ненадлежащего качества на товар, соответствующий Договору. В этом случае товар надлежащего качества должен быть доставлен силами и за счет Поставщика на склад Заказчика  в течение 3 (трех) рабочих дней с даты направления  </w:t>
      </w:r>
      <w:hyperlink r:id="rId14" w:history="1">
        <w:r w:rsidRPr="007216D5">
          <w:t>требования</w:t>
        </w:r>
      </w:hyperlink>
      <w:r>
        <w:t xml:space="preserve"> о замене товара ненадлежащего качества;</w:t>
      </w:r>
    </w:p>
    <w:p w14:paraId="16F7124A" w14:textId="77777777" w:rsidR="00106F40" w:rsidRDefault="00106F40" w:rsidP="00106F40">
      <w:r>
        <w:t xml:space="preserve">- отказаться от исполнения Договора. В этом случае Поставщик обязан в течение 3 (трех) рабочих дней с момента доставки </w:t>
      </w:r>
      <w:hyperlink r:id="rId15" w:history="1">
        <w:r w:rsidRPr="007216D5">
          <w:t>уведомления</w:t>
        </w:r>
      </w:hyperlink>
      <w:r>
        <w:t xml:space="preserve"> об отказе Заказчика от исполнения Договора вывезти собственными силами и за свой счет товар ненадлежащего качества.</w:t>
      </w:r>
    </w:p>
    <w:p w14:paraId="1F8563F2" w14:textId="77777777" w:rsidR="00106F40" w:rsidRDefault="00106F40" w:rsidP="00106F40">
      <w:r>
        <w:t xml:space="preserve">7.10.6. При получении соответствующего уведомления от Заказчика о вызове представителя </w:t>
      </w:r>
      <w:proofErr w:type="gramStart"/>
      <w:r>
        <w:t>Поставщика  для</w:t>
      </w:r>
      <w:proofErr w:type="gramEnd"/>
      <w:r>
        <w:t xml:space="preserve"> его участия в проверке качества, количества, комплектности </w:t>
      </w:r>
      <w:r>
        <w:rPr>
          <w:bCs/>
        </w:rPr>
        <w:t xml:space="preserve">товара при передаче товара и последующем исполнении договора,  Поставщик обязан обеспечить явку своего полномочного представителя с доверенностью на право совершения вышеуказанных действий. Доверенность должна быть подписана </w:t>
      </w:r>
      <w:proofErr w:type="gramStart"/>
      <w:r>
        <w:rPr>
          <w:bCs/>
        </w:rPr>
        <w:t>полномочным  должностным</w:t>
      </w:r>
      <w:proofErr w:type="gramEnd"/>
      <w:r>
        <w:rPr>
          <w:bCs/>
        </w:rPr>
        <w:t xml:space="preserve"> лицом Поставщика и заверена печатью.   </w:t>
      </w:r>
    </w:p>
    <w:p w14:paraId="5B580431" w14:textId="77777777" w:rsidR="00106F40" w:rsidRDefault="00106F40" w:rsidP="00106F40">
      <w:pPr>
        <w:shd w:val="clear" w:color="auto" w:fill="FFFFFF"/>
        <w:tabs>
          <w:tab w:val="left" w:leader="underscore" w:pos="6278"/>
        </w:tabs>
        <w:rPr>
          <w:sz w:val="12"/>
          <w:szCs w:val="12"/>
          <w:lang w:eastAsia="ar-SA"/>
        </w:rPr>
      </w:pPr>
    </w:p>
    <w:p w14:paraId="5AA5BE5D" w14:textId="77777777" w:rsidR="00106F40" w:rsidRDefault="00106F40" w:rsidP="00106F40">
      <w:pPr>
        <w:jc w:val="center"/>
        <w:textAlignment w:val="baseline"/>
        <w:rPr>
          <w:rFonts w:eastAsia="Lucida Sans Unicode"/>
          <w:b/>
          <w:szCs w:val="24"/>
        </w:rPr>
      </w:pPr>
      <w:r>
        <w:rPr>
          <w:rFonts w:eastAsia="Lucida Sans Unicode"/>
          <w:b/>
        </w:rPr>
        <w:t>8. Обстоятельства непреодолимой силы</w:t>
      </w:r>
    </w:p>
    <w:p w14:paraId="2384EB93" w14:textId="77777777" w:rsidR="00106F40" w:rsidRDefault="00106F40" w:rsidP="00106F40">
      <w: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w:t>
      </w:r>
      <w:proofErr w:type="gramStart"/>
      <w:r>
        <w:t>которые</w:t>
      </w:r>
      <w:proofErr w:type="gramEnd"/>
      <w:r>
        <w:t xml:space="preserve">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3D4E2E8F" w14:textId="77777777" w:rsidR="00106F40" w:rsidRDefault="00106F40" w:rsidP="00106F40">
      <w:pPr>
        <w:rPr>
          <w:bCs/>
          <w:color w:val="000000"/>
          <w:spacing w:val="-2"/>
        </w:rPr>
      </w:pPr>
      <w:r>
        <w:rPr>
          <w:bCs/>
          <w:color w:val="000000"/>
        </w:rPr>
        <w:t xml:space="preserve">8.2. В случае если Сторона, выполнению обязательств которой препятствуют обстоятельства </w:t>
      </w:r>
      <w:r>
        <w:rPr>
          <w:bCs/>
          <w:color w:val="000000"/>
          <w:spacing w:val="1"/>
        </w:rPr>
        <w:t xml:space="preserve">форс-мажора, не известит другую Сторону о наступлении таких обстоятельств в 10-ти (десяти) </w:t>
      </w:r>
      <w:proofErr w:type="spellStart"/>
      <w:r>
        <w:rPr>
          <w:bCs/>
          <w:color w:val="000000"/>
        </w:rPr>
        <w:t>дневный</w:t>
      </w:r>
      <w:proofErr w:type="spellEnd"/>
      <w:r>
        <w:rPr>
          <w:bCs/>
          <w:color w:val="000000"/>
        </w:rPr>
        <w:t xml:space="preserve"> срок (если эти обстоятельства непосредственно повлекли невыполнение или </w:t>
      </w:r>
      <w:r>
        <w:rPr>
          <w:bCs/>
          <w:color w:val="000000"/>
          <w:spacing w:val="3"/>
        </w:rPr>
        <w:t>несвоевременное выполнение одной из сторон своих обязательств по настоящему Договору</w:t>
      </w:r>
      <w:r>
        <w:rPr>
          <w:bCs/>
          <w:color w:val="000000"/>
        </w:rPr>
        <w:t xml:space="preserve">), такая Сторона теряет право ссылаться на указанные обстоятельства как на </w:t>
      </w:r>
      <w:r>
        <w:rPr>
          <w:bCs/>
          <w:color w:val="000000"/>
          <w:spacing w:val="-2"/>
        </w:rPr>
        <w:t>форс-мажорные.</w:t>
      </w:r>
    </w:p>
    <w:p w14:paraId="7B5CFAB6" w14:textId="77777777" w:rsidR="00106F40" w:rsidRDefault="00106F40" w:rsidP="00106F40">
      <w:pPr>
        <w:textAlignment w:val="baseline"/>
        <w:rPr>
          <w:rFonts w:eastAsia="Lucida Sans Unicode"/>
        </w:rPr>
      </w:pPr>
      <w:r>
        <w:rPr>
          <w:rFonts w:eastAsia="Lucida Sans Unicode"/>
        </w:rPr>
        <w:t>8.3.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14:paraId="390B255C" w14:textId="77777777" w:rsidR="00106F40" w:rsidRDefault="00106F40" w:rsidP="00106F40">
      <w:pPr>
        <w:shd w:val="clear" w:color="auto" w:fill="FFFFFF"/>
        <w:tabs>
          <w:tab w:val="left" w:pos="540"/>
        </w:tabs>
      </w:pPr>
      <w:r>
        <w:rPr>
          <w:color w:val="000000"/>
          <w:spacing w:val="-8"/>
        </w:rPr>
        <w:t>8.4.</w:t>
      </w:r>
      <w:r>
        <w:rPr>
          <w:color w:val="000000"/>
        </w:rPr>
        <w:t xml:space="preserve"> </w:t>
      </w:r>
      <w:r>
        <w:rPr>
          <w:bCs/>
          <w:color w:val="000000"/>
        </w:rPr>
        <w:t>Если обстоятельства непреодолимой силы длятся более 6-ти (шести) месяцев, каждая из Сторон</w:t>
      </w:r>
      <w:r>
        <w:rPr>
          <w:bCs/>
          <w:color w:val="000000"/>
          <w:spacing w:val="7"/>
        </w:rPr>
        <w:t xml:space="preserve"> вправе отказаться от продолжения Договора без уплаты штрафов или </w:t>
      </w:r>
      <w:proofErr w:type="gramStart"/>
      <w:r>
        <w:rPr>
          <w:bCs/>
          <w:color w:val="000000"/>
          <w:spacing w:val="3"/>
        </w:rPr>
        <w:t xml:space="preserve">неустоек,   </w:t>
      </w:r>
      <w:proofErr w:type="gramEnd"/>
      <w:r>
        <w:rPr>
          <w:bCs/>
          <w:color w:val="000000"/>
          <w:spacing w:val="3"/>
        </w:rPr>
        <w:t xml:space="preserve">приняв   все   возможные   меры   по   проведению   взаимных   расчетов   и  </w:t>
      </w:r>
      <w:r>
        <w:rPr>
          <w:bCs/>
          <w:color w:val="000000"/>
        </w:rPr>
        <w:t>уменьшению ущерба, понесенного другой Стороной.</w:t>
      </w:r>
    </w:p>
    <w:p w14:paraId="7BA4FD08" w14:textId="77777777" w:rsidR="00106F40" w:rsidRDefault="00106F40" w:rsidP="00106F40">
      <w:pPr>
        <w:shd w:val="clear" w:color="auto" w:fill="FFFFFF"/>
        <w:tabs>
          <w:tab w:val="left" w:pos="540"/>
        </w:tabs>
        <w:rPr>
          <w:bCs/>
          <w:color w:val="000000"/>
        </w:rPr>
      </w:pPr>
      <w:r>
        <w:rPr>
          <w:bCs/>
          <w:color w:val="000000"/>
          <w:spacing w:val="-8"/>
        </w:rPr>
        <w:t>8.5.</w:t>
      </w:r>
      <w:r>
        <w:rPr>
          <w:bCs/>
          <w:color w:val="000000"/>
        </w:rPr>
        <w:t xml:space="preserve"> </w:t>
      </w:r>
      <w:r>
        <w:rPr>
          <w:bCs/>
          <w:color w:val="000000"/>
          <w:spacing w:val="6"/>
        </w:rPr>
        <w:t xml:space="preserve">Обязанность доказывать наступление обстоятельств непреодолимой силы </w:t>
      </w:r>
      <w:proofErr w:type="gramStart"/>
      <w:r>
        <w:rPr>
          <w:bCs/>
          <w:color w:val="000000"/>
          <w:spacing w:val="6"/>
        </w:rPr>
        <w:t>лежит  на</w:t>
      </w:r>
      <w:proofErr w:type="gramEnd"/>
      <w:r>
        <w:rPr>
          <w:bCs/>
          <w:color w:val="000000"/>
          <w:spacing w:val="6"/>
        </w:rPr>
        <w:t xml:space="preserve"> </w:t>
      </w:r>
      <w:r>
        <w:rPr>
          <w:bCs/>
          <w:color w:val="000000"/>
        </w:rPr>
        <w:t>Стороне, не выполнившей своих обязательств.</w:t>
      </w:r>
    </w:p>
    <w:p w14:paraId="038C081B" w14:textId="77777777" w:rsidR="00106F40" w:rsidRDefault="00106F40" w:rsidP="00106F40">
      <w:pPr>
        <w:rPr>
          <w:rFonts w:eastAsia="Lucida Sans Unicode"/>
          <w:sz w:val="12"/>
          <w:szCs w:val="12"/>
        </w:rPr>
      </w:pPr>
    </w:p>
    <w:p w14:paraId="2E1FB260" w14:textId="77777777" w:rsidR="00106F40" w:rsidRDefault="00106F40" w:rsidP="00106F40">
      <w:pPr>
        <w:jc w:val="center"/>
        <w:textAlignment w:val="baseline"/>
        <w:rPr>
          <w:rFonts w:eastAsia="Lucida Sans Unicode"/>
          <w:b/>
          <w:szCs w:val="24"/>
        </w:rPr>
      </w:pPr>
      <w:r>
        <w:rPr>
          <w:rFonts w:eastAsia="Lucida Sans Unicode"/>
          <w:b/>
        </w:rPr>
        <w:t>9. Ответственность сторон и порядок разрешения споров</w:t>
      </w:r>
    </w:p>
    <w:p w14:paraId="110ADA0E" w14:textId="6FEA2F6C" w:rsidR="00106F40" w:rsidRDefault="00106F40" w:rsidP="00106F40">
      <w:r>
        <w:rPr>
          <w:rFonts w:eastAsia="Lucida Sans Unicode"/>
        </w:rPr>
        <w:t xml:space="preserve">9.1. </w:t>
      </w:r>
      <w:r>
        <w:t xml:space="preserve">В своих взаимоотношениях стороны стремятся избегать противоречий и конфликтов, а в случае возникновения таких противоречий - разрешать их путем переговоров. Если согласие не достигнуто, противоречия разрешаются в соответствии с законодательством Российской Федерации в Арбитражном суде </w:t>
      </w:r>
      <w:r w:rsidR="007E235D" w:rsidRPr="007E235D">
        <w:t>Ленинградск</w:t>
      </w:r>
      <w:r w:rsidR="007E235D">
        <w:t>ой</w:t>
      </w:r>
      <w:r w:rsidR="007E235D" w:rsidRPr="007E235D">
        <w:t xml:space="preserve"> </w:t>
      </w:r>
      <w:proofErr w:type="gramStart"/>
      <w:r>
        <w:t>области  после</w:t>
      </w:r>
      <w:proofErr w:type="gramEnd"/>
      <w:r>
        <w:t xml:space="preserve"> соблюдения сторонами досудебного претензионного порядка урегулирования спора. </w:t>
      </w:r>
      <w:r>
        <w:rPr>
          <w:bCs/>
          <w:color w:val="000000"/>
          <w:spacing w:val="3"/>
        </w:rPr>
        <w:t>Претензионный порядок обязателен. Срок ответа на претензию – 15 (пятнадцать) дней с момента получения такой претензии.</w:t>
      </w:r>
    </w:p>
    <w:p w14:paraId="685C0202" w14:textId="77777777" w:rsidR="00106F40" w:rsidRDefault="00106F40" w:rsidP="00106F40">
      <w:pPr>
        <w:textAlignment w:val="baseline"/>
        <w:rPr>
          <w:rFonts w:eastAsia="Lucida Sans Unicode"/>
        </w:rPr>
      </w:pPr>
      <w: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001F1D4" w14:textId="22622370" w:rsidR="00017E77" w:rsidRDefault="00017E77" w:rsidP="00017E77">
      <w:pPr>
        <w:pStyle w:val="-"/>
        <w:tabs>
          <w:tab w:val="clear" w:pos="851"/>
          <w:tab w:val="left" w:pos="0"/>
          <w:tab w:val="left" w:pos="993"/>
        </w:tabs>
        <w:suppressAutoHyphens w:val="0"/>
        <w:autoSpaceDN w:val="0"/>
        <w:adjustRightInd w:val="0"/>
        <w:ind w:left="0" w:firstLine="567"/>
      </w:pPr>
      <w:r>
        <w:t>9.3. В случае просрочки исполнения Заказчиком обязательств по оплате поставленного Товара, Поставщик вправе потребовать уплаты</w:t>
      </w:r>
      <w:r w:rsidR="00A77014">
        <w:t xml:space="preserve"> </w:t>
      </w:r>
      <w:r>
        <w:t xml:space="preserve">пени. Пеня начисляется за каждый день просрочки платежа, начиная со дня, следующего после дня истечения срока оплаты, в размере одной трехсотой ставки </w:t>
      </w:r>
      <w:r>
        <w:lastRenderedPageBreak/>
        <w:t xml:space="preserve">рефинансирования Центрального банка Российской Федерации, действующей на дату уплаты пеней, от невыплаченной суммы. </w:t>
      </w:r>
    </w:p>
    <w:p w14:paraId="05A71CDF" w14:textId="22E8CD35" w:rsidR="00017E77" w:rsidRDefault="00017E77" w:rsidP="00017E77">
      <w:pPr>
        <w:pStyle w:val="-"/>
        <w:tabs>
          <w:tab w:val="clear" w:pos="851"/>
          <w:tab w:val="left" w:pos="0"/>
          <w:tab w:val="left" w:pos="993"/>
        </w:tabs>
        <w:suppressAutoHyphens w:val="0"/>
        <w:autoSpaceDN w:val="0"/>
        <w:adjustRightInd w:val="0"/>
        <w:ind w:left="0" w:firstLine="567"/>
      </w:pPr>
      <w:r>
        <w:t xml:space="preserve">9.4. В случае просрочки Поставщиком исполнения своих обязательств по настоящему Договору (в том числе гарантийного обязательства), Заказчик вправе потребовать от Поставщика выплаты пени в размере 0,1% от цены Договора за каждый день просрочки исполнения обязательства. </w:t>
      </w:r>
    </w:p>
    <w:p w14:paraId="770B5C18" w14:textId="40CB7672" w:rsidR="00017E77" w:rsidRDefault="00017E77" w:rsidP="00017E77">
      <w:pPr>
        <w:pStyle w:val="-"/>
        <w:tabs>
          <w:tab w:val="clear" w:pos="851"/>
          <w:tab w:val="left" w:pos="0"/>
          <w:tab w:val="left" w:pos="993"/>
        </w:tabs>
        <w:suppressAutoHyphens w:val="0"/>
        <w:autoSpaceDN w:val="0"/>
        <w:adjustRightInd w:val="0"/>
        <w:ind w:left="0" w:firstLine="567"/>
      </w:pPr>
      <w:r>
        <w:t>9.5. В случае недопоставки Товара либо неисполнения Поставщиком обязанности по поставке Товара, Заказчик вправе потребовать от Поставщика уплаты штрафа в размере 20 (Двадцати) процентов стоимости непоставленного (недопоставленного) Товара.</w:t>
      </w:r>
    </w:p>
    <w:p w14:paraId="09D8F0B2" w14:textId="06200A5C" w:rsidR="00017E77" w:rsidRDefault="00017E77" w:rsidP="00017E77">
      <w:pPr>
        <w:pStyle w:val="-"/>
        <w:tabs>
          <w:tab w:val="clear" w:pos="851"/>
          <w:tab w:val="left" w:pos="0"/>
          <w:tab w:val="left" w:pos="993"/>
        </w:tabs>
        <w:suppressAutoHyphens w:val="0"/>
        <w:autoSpaceDN w:val="0"/>
        <w:adjustRightInd w:val="0"/>
        <w:ind w:left="0" w:firstLine="567"/>
      </w:pPr>
      <w:r>
        <w:t>9.6. 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Заказчику убытки в полном объеме.</w:t>
      </w:r>
    </w:p>
    <w:p w14:paraId="62968666" w14:textId="4D1102A0" w:rsidR="00017E77" w:rsidRDefault="00017E77" w:rsidP="00017E77">
      <w:pPr>
        <w:pStyle w:val="-"/>
        <w:tabs>
          <w:tab w:val="clear" w:pos="851"/>
          <w:tab w:val="left" w:pos="0"/>
          <w:tab w:val="left" w:pos="993"/>
        </w:tabs>
        <w:suppressAutoHyphens w:val="0"/>
        <w:autoSpaceDN w:val="0"/>
        <w:adjustRightInd w:val="0"/>
        <w:ind w:left="0" w:firstLine="567"/>
      </w:pPr>
      <w:r>
        <w:t>9.7.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AED790" w14:textId="7E4E87AD" w:rsidR="00017E77" w:rsidRDefault="00017E77" w:rsidP="00017E77">
      <w:pPr>
        <w:pStyle w:val="-"/>
        <w:tabs>
          <w:tab w:val="clear" w:pos="851"/>
          <w:tab w:val="left" w:pos="0"/>
          <w:tab w:val="left" w:pos="993"/>
        </w:tabs>
        <w:suppressAutoHyphens w:val="0"/>
        <w:autoSpaceDN w:val="0"/>
        <w:adjustRightInd w:val="0"/>
        <w:ind w:left="0" w:firstLine="567"/>
      </w:pPr>
      <w:r>
        <w:t>9.8. Уплата неустойки (пени, штрафа), а также возмещение убытков не освобождает Стороны от исполнения обязательств, предусмотренных Договором.</w:t>
      </w:r>
    </w:p>
    <w:p w14:paraId="2590875B" w14:textId="1A44440C" w:rsidR="00017E77" w:rsidRDefault="00017E77" w:rsidP="00017E77">
      <w:pPr>
        <w:pStyle w:val="-"/>
        <w:tabs>
          <w:tab w:val="clear" w:pos="851"/>
          <w:tab w:val="left" w:pos="0"/>
          <w:tab w:val="left" w:pos="993"/>
        </w:tabs>
        <w:suppressAutoHyphens w:val="0"/>
        <w:autoSpaceDN w:val="0"/>
        <w:adjustRightInd w:val="0"/>
        <w:ind w:left="0" w:firstLine="567"/>
      </w:pPr>
      <w:r>
        <w:t>9.9. В случае возникновения споров Стороны обязуются принять все меры для их разрешения путем переговоров.</w:t>
      </w:r>
    </w:p>
    <w:p w14:paraId="21C1C53C" w14:textId="477DED9A" w:rsidR="00106F40" w:rsidRDefault="00106F40" w:rsidP="00106F40">
      <w:pPr>
        <w:widowControl w:val="0"/>
        <w:rPr>
          <w:rFonts w:eastAsia="SimSun"/>
          <w:kern w:val="2"/>
          <w:lang w:eastAsia="hi-IN" w:bidi="hi-IN"/>
        </w:rPr>
      </w:pPr>
      <w:r>
        <w:rPr>
          <w:rFonts w:eastAsia="Lucida Sans Unicode"/>
        </w:rPr>
        <w:t>9.</w:t>
      </w:r>
      <w:r w:rsidR="00017E77">
        <w:rPr>
          <w:rFonts w:eastAsia="Lucida Sans Unicode"/>
        </w:rPr>
        <w:t>10</w:t>
      </w:r>
      <w:r>
        <w:rPr>
          <w:rFonts w:eastAsia="Lucida Sans Unicode"/>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21B86604" w14:textId="77777777" w:rsidR="00106F40" w:rsidRDefault="00106F40" w:rsidP="00106F40">
      <w:pPr>
        <w:textAlignment w:val="baseline"/>
        <w:rPr>
          <w:rFonts w:eastAsia="Lucida Sans Unicode"/>
          <w:sz w:val="12"/>
          <w:szCs w:val="12"/>
          <w:lang w:eastAsia="ar-SA"/>
        </w:rPr>
      </w:pPr>
    </w:p>
    <w:p w14:paraId="3A2E6B6A" w14:textId="77777777" w:rsidR="00106F40" w:rsidRDefault="00106F40" w:rsidP="00106F40">
      <w:pPr>
        <w:jc w:val="center"/>
        <w:textAlignment w:val="baseline"/>
        <w:rPr>
          <w:rFonts w:eastAsia="Arial"/>
          <w:b/>
          <w:szCs w:val="24"/>
        </w:rPr>
      </w:pPr>
      <w:r>
        <w:rPr>
          <w:rFonts w:eastAsia="Arial"/>
          <w:b/>
        </w:rPr>
        <w:t>10. Срок действия договора, порядок изменения и расторжения договора</w:t>
      </w:r>
    </w:p>
    <w:p w14:paraId="21DB91AF" w14:textId="77777777" w:rsidR="00106F40" w:rsidRDefault="00106F40" w:rsidP="00106F40">
      <w:pPr>
        <w:textAlignment w:val="baseline"/>
        <w:rPr>
          <w:rFonts w:eastAsia="Arial"/>
        </w:rPr>
      </w:pPr>
      <w:r>
        <w:rPr>
          <w:rFonts w:eastAsia="Arial"/>
        </w:rPr>
        <w:t xml:space="preserve">10.1. </w:t>
      </w:r>
      <w:r>
        <w:rPr>
          <w:bCs/>
          <w:color w:val="000000"/>
        </w:rPr>
        <w:t>Договор вступает в силу с даты его подписания и действует до полного выполнения обязательств Сторонами и проведения взаиморасчётов</w:t>
      </w:r>
      <w:r>
        <w:rPr>
          <w:rFonts w:eastAsia="Arial"/>
        </w:rPr>
        <w:t xml:space="preserve">. </w:t>
      </w:r>
    </w:p>
    <w:p w14:paraId="7F70A7AF" w14:textId="77777777" w:rsidR="00106F40" w:rsidRDefault="00106F40" w:rsidP="00106F40">
      <w:pPr>
        <w:textAlignment w:val="baseline"/>
      </w:pPr>
      <w:r>
        <w:t>10.2.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14:paraId="1FDDDEDC" w14:textId="77777777" w:rsidR="00106F40" w:rsidRDefault="00106F40" w:rsidP="00106F40">
      <w:r>
        <w:rPr>
          <w:rFonts w:eastAsia="Arial"/>
        </w:rPr>
        <w:t xml:space="preserve">10.3. </w:t>
      </w:r>
      <w:r>
        <w:t xml:space="preserve">Договор может быть изменен по соглашению сторон, а также в случаях, предусмотренных действующим законодательством и настоящим договором. Все изменения оформляются дополнительным соглашением. </w:t>
      </w:r>
    </w:p>
    <w:p w14:paraId="1DBB622F" w14:textId="77777777" w:rsidR="00106F40" w:rsidRDefault="00106F40" w:rsidP="00106F40">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567"/>
        <w:jc w:val="both"/>
        <w:rPr>
          <w:rFonts w:eastAsia="Times New Roman"/>
          <w:szCs w:val="24"/>
          <w:lang w:eastAsia="ru-RU"/>
        </w:rPr>
      </w:pPr>
      <w:r>
        <w:rPr>
          <w:szCs w:val="24"/>
        </w:rPr>
        <w:t>10.4.</w:t>
      </w:r>
      <w:r>
        <w:rPr>
          <w:rFonts w:eastAsia="Times New Roman"/>
          <w:szCs w:val="24"/>
          <w:lang w:eastAsia="ru-RU"/>
        </w:rPr>
        <w:t xml:space="preserve"> Договор может быть расторгнут по инициативе </w:t>
      </w:r>
      <w:r>
        <w:rPr>
          <w:szCs w:val="24"/>
        </w:rPr>
        <w:t xml:space="preserve">Заказчика </w:t>
      </w:r>
      <w:r>
        <w:rPr>
          <w:rFonts w:eastAsia="Times New Roman"/>
          <w:szCs w:val="24"/>
          <w:lang w:eastAsia="ru-RU"/>
        </w:rPr>
        <w:t xml:space="preserve">с предварительным уведомлением Поставщика за 10 дней до момента расторжения договора, в т.ч. </w:t>
      </w:r>
    </w:p>
    <w:p w14:paraId="38B26AC2" w14:textId="77777777" w:rsidR="00106F40" w:rsidRDefault="00106F40" w:rsidP="00106F40">
      <w:pPr>
        <w:rPr>
          <w:szCs w:val="24"/>
          <w:lang w:eastAsia="ar-SA"/>
        </w:rPr>
      </w:pPr>
      <w:r>
        <w:t>- при существенном нарушении условий Договора Поставщиком;</w:t>
      </w:r>
    </w:p>
    <w:p w14:paraId="2FB66B78" w14:textId="77777777" w:rsidR="00106F40" w:rsidRDefault="00106F40" w:rsidP="00106F40">
      <w:r>
        <w:t>- в случае просрочки поставки Товара более чем на 10 календарных дней.</w:t>
      </w:r>
    </w:p>
    <w:p w14:paraId="0445B004" w14:textId="77777777" w:rsidR="00106F40" w:rsidRDefault="00106F40" w:rsidP="00106F40">
      <w:pPr>
        <w:textAlignment w:val="baseline"/>
      </w:pPr>
      <w:r>
        <w:t>10.5. Расторжение контракта допускается в случае одностороннего отказа Стороны договора от исполнения договора в соответствии с гражданским законодательством, действующим на территории РФ.</w:t>
      </w:r>
    </w:p>
    <w:p w14:paraId="007E3FA1" w14:textId="77777777" w:rsidR="00106F40" w:rsidRDefault="00106F40" w:rsidP="00106F40">
      <w:r>
        <w:t>10.6. Изменение существенных условий договора по инициативе Заказчика допускается:</w:t>
      </w:r>
    </w:p>
    <w:p w14:paraId="065BC37B" w14:textId="77777777" w:rsidR="00106F40" w:rsidRDefault="00106F40" w:rsidP="00106F40">
      <w:r>
        <w:t xml:space="preserve">а) при снижении цены договора без изменения предусмотренных договором количества товара, качества поставляемого товара и иных условий договора; </w:t>
      </w:r>
    </w:p>
    <w:p w14:paraId="0966FDCF" w14:textId="77777777" w:rsidR="00106F40" w:rsidRDefault="00106F40" w:rsidP="00106F40">
      <w:r>
        <w:t>б) если по предложению Заказчика увеличивается предусмотренное договором количество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или уменьшается предусмотренное договором количество поставляемых Товаров (при этом стороны договора обязаны уменьшить цену договора исходя из цены единицы Товара);</w:t>
      </w:r>
    </w:p>
    <w:p w14:paraId="4F23AF0B" w14:textId="77777777" w:rsidR="00106F40" w:rsidRDefault="00106F40" w:rsidP="00106F40">
      <w:pPr>
        <w:snapToGrid w:val="0"/>
        <w:spacing w:line="100" w:lineRule="atLeast"/>
      </w:pPr>
      <w:r>
        <w:t>в)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14:paraId="26FF2673" w14:textId="77777777" w:rsidR="00106F40" w:rsidRDefault="00106F40" w:rsidP="00106F40">
      <w:pPr>
        <w:textAlignment w:val="baseline"/>
      </w:pPr>
      <w:r>
        <w:t>г) при изменении сроков исполнения договора по сравнению с указанными в итоговом протоколе.</w:t>
      </w:r>
    </w:p>
    <w:p w14:paraId="2572D395" w14:textId="77777777" w:rsidR="00106F40" w:rsidRDefault="00106F40" w:rsidP="00106F40">
      <w:pPr>
        <w:jc w:val="center"/>
        <w:textAlignment w:val="baseline"/>
        <w:rPr>
          <w:rFonts w:eastAsia="Lucida Sans Unicode"/>
          <w:b/>
          <w:sz w:val="12"/>
          <w:szCs w:val="12"/>
        </w:rPr>
      </w:pPr>
    </w:p>
    <w:p w14:paraId="2B5ACDD0" w14:textId="77777777" w:rsidR="00A77014" w:rsidRDefault="00A77014" w:rsidP="00A77014">
      <w:pPr>
        <w:jc w:val="center"/>
        <w:textAlignment w:val="baseline"/>
        <w:rPr>
          <w:rFonts w:eastAsia="Lucida Sans Unicode"/>
          <w:b/>
        </w:rPr>
      </w:pPr>
      <w:r>
        <w:rPr>
          <w:rFonts w:eastAsia="Lucida Sans Unicode"/>
          <w:b/>
        </w:rPr>
        <w:lastRenderedPageBreak/>
        <w:t>11. Обеспечение исполнения договора</w:t>
      </w:r>
    </w:p>
    <w:p w14:paraId="5596647A" w14:textId="77777777" w:rsidR="00A77014" w:rsidRDefault="00A77014" w:rsidP="00A77014">
      <w:pPr>
        <w:textAlignment w:val="baseline"/>
        <w:rPr>
          <w:rFonts w:eastAsia="Lucida Sans Unicode"/>
          <w:bCs/>
        </w:rPr>
      </w:pPr>
      <w:r>
        <w:rPr>
          <w:rFonts w:eastAsia="Lucida Sans Unicode"/>
          <w:bCs/>
        </w:rPr>
        <w:t xml:space="preserve">11.1. </w:t>
      </w:r>
      <w:r w:rsidRPr="0077053A">
        <w:rPr>
          <w:rFonts w:eastAsia="Lucida Sans Unicode"/>
          <w:bCs/>
        </w:rPr>
        <w:t xml:space="preserve">Обеспечение исполнения настоящего Договора устанавливается в размере 5 % начальной (максимальной) цены договора _________________________________руб. __ коп. в виде __________________________________________________  </w:t>
      </w:r>
    </w:p>
    <w:p w14:paraId="05997F58" w14:textId="77777777" w:rsidR="00A77014" w:rsidRPr="0077053A" w:rsidRDefault="00A77014" w:rsidP="00A77014">
      <w:pPr>
        <w:widowControl w:val="0"/>
        <w:rPr>
          <w:rFonts w:eastAsia="Lucida Sans Unicode"/>
          <w:bCs/>
        </w:rPr>
      </w:pPr>
      <w:r>
        <w:rPr>
          <w:rFonts w:eastAsia="Lucida Sans Unicode"/>
          <w:bCs/>
        </w:rPr>
        <w:t xml:space="preserve">11.2. </w:t>
      </w:r>
      <w:r w:rsidRPr="0077053A">
        <w:rPr>
          <w:rFonts w:eastAsia="Lucida Sans Unicode"/>
          <w:bCs/>
        </w:rPr>
        <w:t>Договор заключается после предоставления участником закупки, с которым заключается договор, обеспечения исполнения договора.</w:t>
      </w:r>
    </w:p>
    <w:p w14:paraId="1935A421" w14:textId="0872D0C1" w:rsidR="00F07E11" w:rsidRPr="00F07E11" w:rsidRDefault="00F07E11" w:rsidP="00F07E11">
      <w:pPr>
        <w:widowControl w:val="0"/>
        <w:rPr>
          <w:rFonts w:eastAsia="Lucida Sans Unicode"/>
          <w:bCs/>
        </w:rPr>
      </w:pPr>
      <w:r>
        <w:rPr>
          <w:rFonts w:eastAsia="Lucida Sans Unicode"/>
          <w:bCs/>
        </w:rPr>
        <w:t xml:space="preserve">11.3. </w:t>
      </w:r>
      <w:r w:rsidRPr="00F07E11">
        <w:rPr>
          <w:rFonts w:eastAsia="Lucida Sans Unicode"/>
          <w:bCs/>
        </w:rPr>
        <w:t>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два месяца.</w:t>
      </w:r>
    </w:p>
    <w:p w14:paraId="529300BE" w14:textId="566A4545" w:rsidR="00F07E11" w:rsidRPr="00F07E11" w:rsidRDefault="00F07E11" w:rsidP="00F07E11">
      <w:pPr>
        <w:widowControl w:val="0"/>
        <w:rPr>
          <w:rFonts w:eastAsia="Lucida Sans Unicode"/>
          <w:bCs/>
        </w:rPr>
      </w:pPr>
      <w:r>
        <w:rPr>
          <w:rFonts w:eastAsia="Lucida Sans Unicode"/>
          <w:bCs/>
        </w:rPr>
        <w:t xml:space="preserve">11.4. </w:t>
      </w:r>
      <w:r w:rsidRPr="00F07E11">
        <w:rPr>
          <w:rFonts w:eastAsia="Lucida Sans Unicode"/>
          <w:bCs/>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4C9E0AE" w14:textId="500D7B3B" w:rsidR="00F07E11" w:rsidRDefault="00F07E11" w:rsidP="00F07E11">
      <w:pPr>
        <w:widowControl w:val="0"/>
        <w:rPr>
          <w:rFonts w:eastAsia="Lucida Sans Unicode"/>
          <w:bCs/>
        </w:rPr>
      </w:pPr>
      <w:r>
        <w:rPr>
          <w:rFonts w:eastAsia="Lucida Sans Unicode"/>
          <w:bCs/>
        </w:rPr>
        <w:t xml:space="preserve">11.5. </w:t>
      </w:r>
      <w:r w:rsidRPr="00F07E11">
        <w:rPr>
          <w:rFonts w:eastAsia="Lucida Sans Unicode"/>
          <w:bCs/>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07F77736" w14:textId="3C5B7DD8" w:rsidR="00A77014" w:rsidRPr="0077053A" w:rsidRDefault="00A77014" w:rsidP="00A77014">
      <w:pPr>
        <w:widowControl w:val="0"/>
        <w:rPr>
          <w:rFonts w:eastAsia="Lucida Sans Unicode"/>
          <w:bCs/>
        </w:rPr>
      </w:pPr>
      <w:r>
        <w:rPr>
          <w:rFonts w:eastAsia="Lucida Sans Unicode"/>
          <w:bCs/>
        </w:rPr>
        <w:t>11.</w:t>
      </w:r>
      <w:r w:rsidR="00F07E11">
        <w:rPr>
          <w:rFonts w:eastAsia="Lucida Sans Unicode"/>
          <w:bCs/>
        </w:rPr>
        <w:t>6</w:t>
      </w:r>
      <w:r>
        <w:rPr>
          <w:rFonts w:eastAsia="Lucida Sans Unicode"/>
          <w:bCs/>
        </w:rPr>
        <w:t xml:space="preserve">. </w:t>
      </w:r>
      <w:r w:rsidRPr="0077053A">
        <w:rPr>
          <w:rFonts w:eastAsia="Lucida Sans Unicode"/>
          <w:bC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3BA503EC" w14:textId="644D15DA" w:rsidR="00A77014" w:rsidRPr="0077053A" w:rsidRDefault="00A77014" w:rsidP="00A77014">
      <w:pPr>
        <w:widowControl w:val="0"/>
        <w:rPr>
          <w:rFonts w:eastAsia="Lucida Sans Unicode"/>
          <w:bCs/>
        </w:rPr>
      </w:pPr>
      <w:r>
        <w:rPr>
          <w:rFonts w:eastAsia="Lucida Sans Unicode"/>
          <w:bCs/>
        </w:rPr>
        <w:t>11.</w:t>
      </w:r>
      <w:r w:rsidR="00F07E11">
        <w:rPr>
          <w:rFonts w:eastAsia="Lucida Sans Unicode"/>
          <w:bCs/>
        </w:rPr>
        <w:t>7</w:t>
      </w:r>
      <w:r>
        <w:rPr>
          <w:rFonts w:eastAsia="Lucida Sans Unicode"/>
          <w:bCs/>
        </w:rPr>
        <w:t xml:space="preserve">. </w:t>
      </w:r>
      <w:r w:rsidRPr="0077053A">
        <w:rPr>
          <w:rFonts w:eastAsia="Lucida Sans Unicode"/>
          <w:bCs/>
        </w:rPr>
        <w:t>Возврат банковской гарантии или независимой гарантии Заказчиком предоставившему ее лицу или гаранту не осуществляется, взыскание по ней не производится.</w:t>
      </w:r>
    </w:p>
    <w:p w14:paraId="44943C24" w14:textId="77777777" w:rsidR="00A77014" w:rsidRPr="0077053A" w:rsidRDefault="00A77014" w:rsidP="00A77014">
      <w:pPr>
        <w:textAlignment w:val="baseline"/>
        <w:rPr>
          <w:rFonts w:eastAsia="Lucida Sans Unicode"/>
          <w:bCs/>
        </w:rPr>
      </w:pPr>
    </w:p>
    <w:p w14:paraId="05D40EE4" w14:textId="77777777" w:rsidR="00A77014" w:rsidRDefault="00A77014" w:rsidP="00A77014">
      <w:pPr>
        <w:jc w:val="center"/>
        <w:textAlignment w:val="baseline"/>
        <w:rPr>
          <w:rFonts w:eastAsia="Lucida Sans Unicode"/>
          <w:b/>
        </w:rPr>
      </w:pPr>
      <w:r>
        <w:rPr>
          <w:rFonts w:eastAsia="Lucida Sans Unicode"/>
          <w:b/>
        </w:rPr>
        <w:t>12. Заключительные положения</w:t>
      </w:r>
    </w:p>
    <w:p w14:paraId="334C0431" w14:textId="77777777" w:rsidR="00A77014" w:rsidRDefault="00A77014" w:rsidP="00A77014">
      <w:pPr>
        <w:textAlignment w:val="baseline"/>
      </w:pPr>
      <w:r>
        <w:t>12.1. В случае изменения какой-либо из Сторон юридического статуса, адреса, названия и банковских реквизитов она обязана в течение 3 (трех) рабочих дней со дня возникновения изменений известить другую Сторону.</w:t>
      </w:r>
    </w:p>
    <w:p w14:paraId="06498A98" w14:textId="77777777" w:rsidR="00A77014" w:rsidRDefault="00A77014" w:rsidP="00A77014">
      <w:pPr>
        <w:textAlignment w:val="baseline"/>
      </w:pPr>
      <w:r>
        <w:t>12.2. Во всем ином, не нашедшем отражения в настоящем договоре, Стороны руководствуются действующим законодательством Российской Федерации.</w:t>
      </w:r>
    </w:p>
    <w:p w14:paraId="4E56A4F0" w14:textId="77777777" w:rsidR="00A77014" w:rsidRDefault="00A77014" w:rsidP="00A77014">
      <w:pPr>
        <w:textAlignment w:val="baseline"/>
      </w:pPr>
      <w:r>
        <w:t xml:space="preserve">12.3. Ни одна из сторон не имеет права </w:t>
      </w:r>
      <w:proofErr w:type="gramStart"/>
      <w:r>
        <w:t>передавать  свои</w:t>
      </w:r>
      <w:proofErr w:type="gramEnd"/>
      <w:r>
        <w:t xml:space="preserve"> права и обязанности  по настоящему договору третьему лицу  без предварительного  письменного согласия другой стороны по договору. </w:t>
      </w:r>
    </w:p>
    <w:p w14:paraId="6D025C1C" w14:textId="77777777" w:rsidR="00A77014" w:rsidRDefault="00A77014" w:rsidP="00A77014">
      <w:pPr>
        <w:widowControl w:val="0"/>
      </w:pPr>
      <w:r>
        <w:t xml:space="preserve">12.4. Обмен корреспонденцией в рамках исполнения настоящего </w:t>
      </w:r>
      <w:proofErr w:type="gramStart"/>
      <w:r>
        <w:t>договора  стороны</w:t>
      </w:r>
      <w:proofErr w:type="gramEnd"/>
      <w:r>
        <w:t xml:space="preserve"> осуществляют по указанным в реквизитах договора  адресам. В случае </w:t>
      </w:r>
      <w:proofErr w:type="gramStart"/>
      <w:r>
        <w:t>изменения  адреса</w:t>
      </w:r>
      <w:proofErr w:type="gramEnd"/>
      <w:r>
        <w:t xml:space="preserve"> сторона обязуется немедленно уведомить об этом другую сторону. В процессе исполнения своих обязательств по договору стороны могут </w:t>
      </w:r>
      <w:proofErr w:type="gramStart"/>
      <w:r>
        <w:t>направлять  друг</w:t>
      </w:r>
      <w:proofErr w:type="gramEnd"/>
      <w:r>
        <w:t xml:space="preserve"> другу документы в электронном виде, используя для этого электронную почту. Переписка между сторонами по электронной почте имеет юридическую силу, а направление документов по электронной почте признается надлежащим способом выполнения обязательств по договору, при условии, что документы оформлены сторонами в надлежащем виде (на фирменном бланке, с подписью руководителя и (или) ответственного лица, с печатью организации).</w:t>
      </w:r>
    </w:p>
    <w:p w14:paraId="0E947E9C" w14:textId="77777777" w:rsidR="00A77014" w:rsidRDefault="00A77014" w:rsidP="00A77014">
      <w:pPr>
        <w:widowControl w:val="0"/>
      </w:pPr>
      <w:r>
        <w:t>12.5. Настоящий договор заключается Сторонами в электронной форме.  Настоящий договор, после его подписания в электронной форме, подписывается Сторонами на бумажном носителе в двух экземплярах, по одному для каждой из Сторон, имеющих равную юридическую силу.</w:t>
      </w:r>
    </w:p>
    <w:p w14:paraId="71C9D174" w14:textId="77777777" w:rsidR="00A77014" w:rsidRDefault="00A77014" w:rsidP="00A77014">
      <w:pPr>
        <w:textAlignment w:val="baseline"/>
      </w:pPr>
      <w:r>
        <w:t>12.7.  Перечень приложений к Договору:</w:t>
      </w:r>
    </w:p>
    <w:p w14:paraId="6675447A" w14:textId="77777777" w:rsidR="00A77014" w:rsidRDefault="00A77014" w:rsidP="00A77014">
      <w:pPr>
        <w:textAlignment w:val="baseline"/>
      </w:pPr>
      <w:r>
        <w:t>12.7.1. Приложение № 1 к договору поставки товаров Требования к поставляемому товару.</w:t>
      </w:r>
    </w:p>
    <w:p w14:paraId="3BD0E78B" w14:textId="77777777" w:rsidR="00A77014" w:rsidRDefault="00A77014" w:rsidP="00A77014">
      <w:pPr>
        <w:textAlignment w:val="baseline"/>
      </w:pPr>
      <w:r>
        <w:t>12.7.2. Приложение № 2 к договору поставки товаров Спецификация.</w:t>
      </w:r>
    </w:p>
    <w:p w14:paraId="5EFDB9B2" w14:textId="7E4305F1" w:rsidR="00106F40" w:rsidRDefault="00106F40" w:rsidP="00106F40">
      <w:pPr>
        <w:widowControl w:val="0"/>
        <w:autoSpaceDE w:val="0"/>
        <w:ind w:firstLine="284"/>
        <w:jc w:val="center"/>
        <w:rPr>
          <w:rFonts w:eastAsia="Arial"/>
          <w:b/>
          <w:kern w:val="2"/>
        </w:rPr>
      </w:pPr>
    </w:p>
    <w:p w14:paraId="6C47F844" w14:textId="200C4383" w:rsidR="00F14E8B" w:rsidRDefault="00F14E8B" w:rsidP="00106F40">
      <w:pPr>
        <w:widowControl w:val="0"/>
        <w:autoSpaceDE w:val="0"/>
        <w:ind w:firstLine="284"/>
        <w:jc w:val="center"/>
        <w:rPr>
          <w:rFonts w:eastAsia="Arial"/>
          <w:b/>
          <w:kern w:val="2"/>
        </w:rPr>
      </w:pPr>
    </w:p>
    <w:p w14:paraId="1186C758" w14:textId="7A9A2AC5" w:rsidR="00F14E8B" w:rsidRDefault="00F14E8B" w:rsidP="00106F40">
      <w:pPr>
        <w:widowControl w:val="0"/>
        <w:autoSpaceDE w:val="0"/>
        <w:ind w:firstLine="284"/>
        <w:jc w:val="center"/>
        <w:rPr>
          <w:rFonts w:eastAsia="Arial"/>
          <w:b/>
          <w:kern w:val="2"/>
        </w:rPr>
      </w:pPr>
    </w:p>
    <w:p w14:paraId="0767C36D" w14:textId="32C0E9D1" w:rsidR="00F14E8B" w:rsidRDefault="00F14E8B" w:rsidP="00106F40">
      <w:pPr>
        <w:widowControl w:val="0"/>
        <w:autoSpaceDE w:val="0"/>
        <w:ind w:firstLine="284"/>
        <w:jc w:val="center"/>
        <w:rPr>
          <w:rFonts w:eastAsia="Arial"/>
          <w:b/>
          <w:kern w:val="2"/>
        </w:rPr>
      </w:pPr>
    </w:p>
    <w:p w14:paraId="2DD6B9C3" w14:textId="21A14895" w:rsidR="00F14E8B" w:rsidRDefault="00F14E8B" w:rsidP="00106F40">
      <w:pPr>
        <w:widowControl w:val="0"/>
        <w:autoSpaceDE w:val="0"/>
        <w:ind w:firstLine="284"/>
        <w:jc w:val="center"/>
        <w:rPr>
          <w:rFonts w:eastAsia="Arial"/>
          <w:b/>
          <w:kern w:val="2"/>
        </w:rPr>
      </w:pPr>
    </w:p>
    <w:p w14:paraId="436A2E55" w14:textId="5B80412D" w:rsidR="00F14E8B" w:rsidRDefault="00F14E8B" w:rsidP="00106F40">
      <w:pPr>
        <w:widowControl w:val="0"/>
        <w:autoSpaceDE w:val="0"/>
        <w:ind w:firstLine="284"/>
        <w:jc w:val="center"/>
        <w:rPr>
          <w:rFonts w:eastAsia="Arial"/>
          <w:b/>
          <w:kern w:val="2"/>
        </w:rPr>
      </w:pPr>
    </w:p>
    <w:p w14:paraId="6251546E" w14:textId="77777777" w:rsidR="00F14E8B" w:rsidRDefault="00F14E8B" w:rsidP="00106F40">
      <w:pPr>
        <w:widowControl w:val="0"/>
        <w:autoSpaceDE w:val="0"/>
        <w:ind w:firstLine="284"/>
        <w:jc w:val="center"/>
        <w:rPr>
          <w:rFonts w:eastAsia="Arial"/>
          <w:b/>
          <w:kern w:val="2"/>
        </w:rPr>
      </w:pPr>
    </w:p>
    <w:p w14:paraId="46C9C94A" w14:textId="013D6510" w:rsidR="00106F40" w:rsidRDefault="00106F40" w:rsidP="00106F40">
      <w:pPr>
        <w:widowControl w:val="0"/>
        <w:autoSpaceDE w:val="0"/>
        <w:ind w:firstLine="284"/>
        <w:jc w:val="center"/>
        <w:rPr>
          <w:rFonts w:eastAsia="Arial"/>
          <w:b/>
          <w:kern w:val="2"/>
        </w:rPr>
      </w:pPr>
      <w:r>
        <w:rPr>
          <w:rFonts w:eastAsia="Arial"/>
          <w:b/>
          <w:kern w:val="2"/>
        </w:rPr>
        <w:lastRenderedPageBreak/>
        <w:t>1</w:t>
      </w:r>
      <w:r w:rsidR="00A77014">
        <w:rPr>
          <w:rFonts w:eastAsia="Arial"/>
          <w:b/>
          <w:kern w:val="2"/>
        </w:rPr>
        <w:t>3</w:t>
      </w:r>
      <w:r>
        <w:rPr>
          <w:rFonts w:eastAsia="Arial"/>
          <w:b/>
          <w:kern w:val="2"/>
        </w:rPr>
        <w:t xml:space="preserve">. </w:t>
      </w:r>
      <w:r>
        <w:rPr>
          <w:b/>
          <w:color w:val="000000"/>
          <w:spacing w:val="-7"/>
        </w:rPr>
        <w:t>Юридические адреса, банковские реквизиты</w:t>
      </w:r>
    </w:p>
    <w:tbl>
      <w:tblPr>
        <w:tblW w:w="5000" w:type="pct"/>
        <w:tblLook w:val="04A0" w:firstRow="1" w:lastRow="0" w:firstColumn="1" w:lastColumn="0" w:noHBand="0" w:noVBand="1"/>
      </w:tblPr>
      <w:tblGrid>
        <w:gridCol w:w="5713"/>
        <w:gridCol w:w="4969"/>
      </w:tblGrid>
      <w:tr w:rsidR="00106F40" w14:paraId="21B215E9" w14:textId="77777777" w:rsidTr="00106F40">
        <w:trPr>
          <w:trHeight w:val="90"/>
        </w:trPr>
        <w:tc>
          <w:tcPr>
            <w:tcW w:w="2674" w:type="pct"/>
            <w:hideMark/>
          </w:tcPr>
          <w:p w14:paraId="463BFDBD" w14:textId="77777777" w:rsidR="00106F40" w:rsidRDefault="00106F40">
            <w:pPr>
              <w:suppressAutoHyphens/>
              <w:spacing w:line="276" w:lineRule="auto"/>
              <w:jc w:val="center"/>
              <w:rPr>
                <w:b/>
                <w:szCs w:val="24"/>
                <w:lang w:eastAsia="ar-SA"/>
              </w:rPr>
            </w:pPr>
            <w:r>
              <w:rPr>
                <w:b/>
              </w:rPr>
              <w:t>Заказчик</w:t>
            </w:r>
          </w:p>
        </w:tc>
        <w:tc>
          <w:tcPr>
            <w:tcW w:w="2326" w:type="pct"/>
          </w:tcPr>
          <w:p w14:paraId="06821E0B" w14:textId="77777777" w:rsidR="00106F40" w:rsidRDefault="00106F40">
            <w:pPr>
              <w:spacing w:line="276" w:lineRule="auto"/>
              <w:ind w:right="149"/>
              <w:jc w:val="center"/>
              <w:rPr>
                <w:b/>
                <w:szCs w:val="24"/>
                <w:lang w:eastAsia="ar-SA"/>
              </w:rPr>
            </w:pPr>
            <w:r>
              <w:rPr>
                <w:b/>
              </w:rPr>
              <w:t>Поставщик</w:t>
            </w:r>
          </w:p>
          <w:p w14:paraId="48C7526E" w14:textId="77777777" w:rsidR="00106F40" w:rsidRDefault="00106F40">
            <w:pPr>
              <w:suppressAutoHyphens/>
              <w:spacing w:line="276" w:lineRule="auto"/>
              <w:ind w:right="149"/>
              <w:jc w:val="center"/>
              <w:rPr>
                <w:b/>
                <w:color w:val="000000"/>
                <w:spacing w:val="-7"/>
                <w:szCs w:val="24"/>
                <w:lang w:eastAsia="ar-SA"/>
              </w:rPr>
            </w:pPr>
          </w:p>
        </w:tc>
      </w:tr>
      <w:tr w:rsidR="00AB3F7E" w14:paraId="763E155E" w14:textId="77777777" w:rsidTr="00106F40">
        <w:tc>
          <w:tcPr>
            <w:tcW w:w="2674" w:type="pct"/>
          </w:tcPr>
          <w:tbl>
            <w:tblPr>
              <w:tblW w:w="5000" w:type="pct"/>
              <w:tblLook w:val="04A0" w:firstRow="1" w:lastRow="0" w:firstColumn="1" w:lastColumn="0" w:noHBand="0" w:noVBand="1"/>
            </w:tblPr>
            <w:tblGrid>
              <w:gridCol w:w="5497"/>
            </w:tblGrid>
            <w:tr w:rsidR="00AB3F7E" w:rsidRPr="009B0A1C" w14:paraId="368F1ECD" w14:textId="77777777" w:rsidTr="008E3F6F">
              <w:tc>
                <w:tcPr>
                  <w:tcW w:w="2674" w:type="pct"/>
                </w:tcPr>
                <w:p w14:paraId="3121E7CE" w14:textId="77777777" w:rsidR="00AB3F7E" w:rsidRPr="00F14E8B" w:rsidRDefault="00AB3F7E" w:rsidP="008E3F6F">
                  <w:pPr>
                    <w:pStyle w:val="Default"/>
                    <w:rPr>
                      <w:b/>
                      <w:i/>
                      <w:sz w:val="20"/>
                      <w:szCs w:val="20"/>
                    </w:rPr>
                  </w:pPr>
                </w:p>
                <w:p w14:paraId="2006207C" w14:textId="77777777" w:rsidR="00F14E8B" w:rsidRPr="00DD4F77" w:rsidRDefault="00F14E8B" w:rsidP="00F14E8B">
                  <w:r w:rsidRPr="00DD4F77">
                    <w:t>ГАПОУ ЛО «Приозерский политехнический колледж»</w:t>
                  </w:r>
                </w:p>
                <w:p w14:paraId="2618E6A7" w14:textId="77777777" w:rsidR="00F14E8B" w:rsidRDefault="00F14E8B" w:rsidP="00F14E8B">
                  <w:r w:rsidRPr="00DD4F77">
                    <w:t xml:space="preserve">188760, Ленинградская область, Приозерский район, г. Приозерск, </w:t>
                  </w:r>
                </w:p>
                <w:p w14:paraId="24555196" w14:textId="77777777" w:rsidR="00F14E8B" w:rsidRPr="00DD4F77" w:rsidRDefault="00F14E8B" w:rsidP="00F14E8B">
                  <w:r w:rsidRPr="00DD4F77">
                    <w:t xml:space="preserve"> ул. Чапаева, д. 19.</w:t>
                  </w:r>
                </w:p>
                <w:p w14:paraId="7827B4D1" w14:textId="77777777" w:rsidR="00F14E8B" w:rsidRDefault="00F14E8B" w:rsidP="00F14E8B">
                  <w:r w:rsidRPr="00DD4F77">
                    <w:t xml:space="preserve">УФК по Ленинградской области (ГАПОУ ЛО «Приозерский политехнический колледж», л/с № 31153068084) Казначейский счет – 03224643410000004500 Единый казначейский счет – 40102810745370000006 БИК ТОФК 014106101  </w:t>
                  </w:r>
                </w:p>
                <w:p w14:paraId="26A546B7" w14:textId="6520EE2E" w:rsidR="005C653E" w:rsidRPr="00F14E8B" w:rsidRDefault="00F14E8B" w:rsidP="008E3F6F">
                  <w:pPr>
                    <w:pStyle w:val="Default"/>
                    <w:rPr>
                      <w:b/>
                      <w:i/>
                      <w:sz w:val="20"/>
                      <w:szCs w:val="20"/>
                    </w:rPr>
                  </w:pPr>
                  <w:proofErr w:type="gramStart"/>
                  <w:r w:rsidRPr="00DD4F77">
                    <w:t>Банк :</w:t>
                  </w:r>
                  <w:proofErr w:type="gramEnd"/>
                  <w:r w:rsidRPr="00DD4F77">
                    <w:t xml:space="preserve"> ОТДЕЛЕНИЕ ЛЕНИНГРАДСКОЕ БАНКА РОССИИ//УФК по  Ленинградской  области г. Санкт-Петербург ИНН: </w:t>
                  </w:r>
                  <w:r>
                    <w:t xml:space="preserve">4712006730  КПП: </w:t>
                  </w:r>
                  <w:r w:rsidRPr="00DD4F77">
                    <w:t>471201001  ОКТМО: 41639101 ОКВЭД: 85.21  ОКПО:  02514982</w:t>
                  </w:r>
                  <w:r>
                    <w:t xml:space="preserve"> Директор </w:t>
                  </w:r>
                  <w:proofErr w:type="spellStart"/>
                  <w:r>
                    <w:t>Шкута</w:t>
                  </w:r>
                  <w:proofErr w:type="spellEnd"/>
                  <w:r>
                    <w:t xml:space="preserve"> Елена Алексеевна</w:t>
                  </w:r>
                  <w:bookmarkStart w:id="5" w:name="_GoBack"/>
                  <w:bookmarkEnd w:id="5"/>
                </w:p>
                <w:p w14:paraId="6C1D2E89" w14:textId="77777777" w:rsidR="00C80C4C" w:rsidRPr="00F14E8B" w:rsidRDefault="00C80C4C" w:rsidP="008E3F6F">
                  <w:pPr>
                    <w:pStyle w:val="Default"/>
                    <w:rPr>
                      <w:b/>
                      <w:i/>
                      <w:sz w:val="20"/>
                      <w:szCs w:val="20"/>
                    </w:rPr>
                  </w:pPr>
                </w:p>
              </w:tc>
            </w:tr>
            <w:tr w:rsidR="00AB3F7E" w:rsidRPr="00D755ED" w14:paraId="21E30F01" w14:textId="77777777" w:rsidTr="008E3F6F">
              <w:tc>
                <w:tcPr>
                  <w:tcW w:w="2674" w:type="pct"/>
                  <w:hideMark/>
                </w:tcPr>
                <w:p w14:paraId="2B9D8101" w14:textId="7DB44F01" w:rsidR="00AB3F7E" w:rsidRPr="00D755ED" w:rsidRDefault="00AB3F7E" w:rsidP="008E3F6F">
                  <w:pPr>
                    <w:pStyle w:val="Default"/>
                    <w:rPr>
                      <w:b/>
                      <w:i/>
                      <w:sz w:val="20"/>
                      <w:szCs w:val="20"/>
                    </w:rPr>
                  </w:pPr>
                  <w:r w:rsidRPr="00D755ED">
                    <w:rPr>
                      <w:b/>
                      <w:i/>
                      <w:sz w:val="20"/>
                      <w:szCs w:val="20"/>
                    </w:rPr>
                    <w:t>________________  (</w:t>
                  </w:r>
                  <w:r w:rsidR="005C653E">
                    <w:rPr>
                      <w:b/>
                      <w:i/>
                      <w:sz w:val="20"/>
                      <w:szCs w:val="20"/>
                    </w:rPr>
                    <w:t>________________</w:t>
                  </w:r>
                  <w:r w:rsidRPr="00D755ED">
                    <w:rPr>
                      <w:b/>
                      <w:i/>
                      <w:sz w:val="20"/>
                      <w:szCs w:val="20"/>
                    </w:rPr>
                    <w:t xml:space="preserve">) </w:t>
                  </w:r>
                </w:p>
                <w:p w14:paraId="546AD7BB" w14:textId="77777777" w:rsidR="00AB3F7E" w:rsidRPr="00D755ED" w:rsidRDefault="00AB3F7E" w:rsidP="00C80C4C">
                  <w:pPr>
                    <w:pStyle w:val="Default"/>
                    <w:jc w:val="center"/>
                    <w:rPr>
                      <w:b/>
                      <w:i/>
                      <w:sz w:val="20"/>
                      <w:szCs w:val="20"/>
                    </w:rPr>
                  </w:pPr>
                  <w:proofErr w:type="gramStart"/>
                  <w:r w:rsidRPr="00D755ED">
                    <w:rPr>
                      <w:b/>
                      <w:i/>
                      <w:sz w:val="18"/>
                      <w:szCs w:val="18"/>
                    </w:rPr>
                    <w:t>«  »</w:t>
                  </w:r>
                  <w:proofErr w:type="gramEnd"/>
                  <w:r w:rsidRPr="00D755ED">
                    <w:rPr>
                      <w:b/>
                      <w:i/>
                      <w:sz w:val="18"/>
                      <w:szCs w:val="18"/>
                    </w:rPr>
                    <w:t xml:space="preserve"> _________</w:t>
                  </w:r>
                  <w:r w:rsidR="000E1D7B">
                    <w:rPr>
                      <w:b/>
                      <w:i/>
                      <w:sz w:val="18"/>
                      <w:szCs w:val="18"/>
                    </w:rPr>
                    <w:t>2023</w:t>
                  </w:r>
                </w:p>
              </w:tc>
            </w:tr>
          </w:tbl>
          <w:p w14:paraId="1EC36CB0" w14:textId="77777777" w:rsidR="00AB3F7E" w:rsidRDefault="00AB3F7E"/>
        </w:tc>
        <w:tc>
          <w:tcPr>
            <w:tcW w:w="2326" w:type="pct"/>
          </w:tcPr>
          <w:p w14:paraId="4A2D4ED0" w14:textId="77777777" w:rsidR="00C80C4C" w:rsidRDefault="00C80C4C" w:rsidP="00AB3F7E">
            <w:pPr>
              <w:ind w:firstLine="0"/>
              <w:jc w:val="left"/>
              <w:rPr>
                <w:rFonts w:eastAsia="Calibri"/>
                <w:b/>
                <w:i/>
                <w:color w:val="000000"/>
                <w:sz w:val="20"/>
              </w:rPr>
            </w:pPr>
          </w:p>
          <w:p w14:paraId="47356837" w14:textId="77777777" w:rsidR="00C80C4C" w:rsidRDefault="00C80C4C" w:rsidP="00C80C4C">
            <w:pPr>
              <w:ind w:firstLine="0"/>
              <w:rPr>
                <w:sz w:val="20"/>
              </w:rPr>
            </w:pPr>
          </w:p>
          <w:p w14:paraId="66EBD9F9" w14:textId="77777777" w:rsidR="00C80C4C" w:rsidRPr="00C80C4C" w:rsidRDefault="00C80C4C" w:rsidP="00C80C4C">
            <w:pPr>
              <w:rPr>
                <w:sz w:val="20"/>
              </w:rPr>
            </w:pPr>
          </w:p>
          <w:p w14:paraId="0116170D" w14:textId="77777777" w:rsidR="00C80C4C" w:rsidRPr="00C80C4C" w:rsidRDefault="00C80C4C" w:rsidP="00C80C4C">
            <w:pPr>
              <w:rPr>
                <w:sz w:val="20"/>
              </w:rPr>
            </w:pPr>
          </w:p>
          <w:p w14:paraId="4363CC14" w14:textId="77777777" w:rsidR="00C80C4C" w:rsidRPr="00C80C4C" w:rsidRDefault="00C80C4C" w:rsidP="005C653E">
            <w:pPr>
              <w:ind w:firstLine="0"/>
              <w:rPr>
                <w:sz w:val="20"/>
              </w:rPr>
            </w:pPr>
          </w:p>
          <w:p w14:paraId="669900B7" w14:textId="77777777" w:rsidR="00C80C4C" w:rsidRPr="00C80C4C" w:rsidRDefault="00C80C4C" w:rsidP="00C80C4C">
            <w:pPr>
              <w:rPr>
                <w:sz w:val="20"/>
              </w:rPr>
            </w:pPr>
          </w:p>
          <w:p w14:paraId="16BD6A70" w14:textId="77777777" w:rsidR="00C80C4C" w:rsidRPr="00C80C4C" w:rsidRDefault="00C80C4C" w:rsidP="00C80C4C">
            <w:pPr>
              <w:rPr>
                <w:sz w:val="20"/>
              </w:rPr>
            </w:pPr>
          </w:p>
          <w:p w14:paraId="7BA90B1F" w14:textId="77777777" w:rsidR="00C80C4C" w:rsidRDefault="00C80C4C" w:rsidP="00C80C4C">
            <w:pPr>
              <w:ind w:firstLine="0"/>
              <w:rPr>
                <w:sz w:val="20"/>
              </w:rPr>
            </w:pPr>
          </w:p>
          <w:p w14:paraId="1F1CAC8F" w14:textId="29330030" w:rsidR="00C80C4C" w:rsidRPr="00AB3F7E" w:rsidRDefault="00C80C4C" w:rsidP="00C80C4C">
            <w:pPr>
              <w:spacing w:line="240" w:lineRule="atLeast"/>
              <w:ind w:firstLine="0"/>
              <w:contextualSpacing/>
              <w:jc w:val="center"/>
              <w:rPr>
                <w:rFonts w:eastAsia="Calibri"/>
                <w:b/>
                <w:i/>
                <w:color w:val="000000"/>
                <w:sz w:val="20"/>
              </w:rPr>
            </w:pPr>
            <w:r w:rsidRPr="00AB3F7E">
              <w:rPr>
                <w:rFonts w:eastAsia="Calibri"/>
                <w:b/>
                <w:i/>
                <w:color w:val="000000"/>
                <w:sz w:val="20"/>
              </w:rPr>
              <w:t>_______________ (</w:t>
            </w:r>
            <w:r w:rsidR="005C653E">
              <w:rPr>
                <w:rFonts w:eastAsia="Calibri"/>
                <w:b/>
                <w:i/>
                <w:color w:val="000000"/>
                <w:sz w:val="20"/>
              </w:rPr>
              <w:t>_________________</w:t>
            </w:r>
            <w:r w:rsidRPr="00AB3F7E">
              <w:rPr>
                <w:rFonts w:eastAsia="Calibri"/>
                <w:b/>
                <w:i/>
                <w:color w:val="000000"/>
                <w:sz w:val="20"/>
              </w:rPr>
              <w:t>)</w:t>
            </w:r>
          </w:p>
          <w:p w14:paraId="2A14AD03" w14:textId="77777777" w:rsidR="00C80C4C" w:rsidRPr="00C80C4C" w:rsidRDefault="00C80C4C" w:rsidP="00C80C4C">
            <w:pPr>
              <w:jc w:val="center"/>
              <w:rPr>
                <w:sz w:val="20"/>
              </w:rPr>
            </w:pPr>
            <w:r w:rsidRPr="00AB3F7E">
              <w:rPr>
                <w:rFonts w:eastAsia="Calibri"/>
                <w:b/>
                <w:i/>
                <w:color w:val="000000"/>
                <w:sz w:val="20"/>
              </w:rPr>
              <w:t>«__</w:t>
            </w:r>
            <w:proofErr w:type="gramStart"/>
            <w:r w:rsidRPr="00AB3F7E">
              <w:rPr>
                <w:rFonts w:eastAsia="Calibri"/>
                <w:b/>
                <w:i/>
                <w:color w:val="000000"/>
                <w:sz w:val="20"/>
              </w:rPr>
              <w:t>_»_</w:t>
            </w:r>
            <w:proofErr w:type="gramEnd"/>
            <w:r w:rsidRPr="00AB3F7E">
              <w:rPr>
                <w:rFonts w:eastAsia="Calibri"/>
                <w:b/>
                <w:i/>
                <w:color w:val="000000"/>
                <w:sz w:val="20"/>
              </w:rPr>
              <w:t>________ 20____</w:t>
            </w:r>
          </w:p>
        </w:tc>
      </w:tr>
      <w:tr w:rsidR="00AB3F7E" w:rsidRPr="00AB3F7E" w14:paraId="45518C4F" w14:textId="77777777" w:rsidTr="00106F40">
        <w:tc>
          <w:tcPr>
            <w:tcW w:w="2674" w:type="pct"/>
            <w:hideMark/>
          </w:tcPr>
          <w:p w14:paraId="46C6A9B7" w14:textId="77777777" w:rsidR="00AB3F7E" w:rsidRPr="00AB3F7E" w:rsidRDefault="00AB3F7E">
            <w:pPr>
              <w:rPr>
                <w:rFonts w:eastAsia="Calibri"/>
                <w:b/>
                <w:i/>
                <w:color w:val="000000"/>
                <w:sz w:val="20"/>
              </w:rPr>
            </w:pPr>
          </w:p>
        </w:tc>
        <w:tc>
          <w:tcPr>
            <w:tcW w:w="2326" w:type="pct"/>
            <w:hideMark/>
          </w:tcPr>
          <w:p w14:paraId="4E69A0FB" w14:textId="77777777" w:rsidR="00AB3F7E" w:rsidRPr="00AB3F7E" w:rsidRDefault="00AB3F7E" w:rsidP="00215C9B">
            <w:pPr>
              <w:suppressAutoHyphens/>
              <w:spacing w:line="240" w:lineRule="atLeast"/>
              <w:ind w:right="149"/>
              <w:contextualSpacing/>
              <w:rPr>
                <w:rFonts w:eastAsia="Calibri"/>
                <w:b/>
                <w:i/>
                <w:color w:val="000000"/>
                <w:sz w:val="20"/>
              </w:rPr>
            </w:pPr>
          </w:p>
        </w:tc>
      </w:tr>
    </w:tbl>
    <w:p w14:paraId="64808558" w14:textId="77777777" w:rsidR="00106F40" w:rsidRPr="00AB3F7E" w:rsidRDefault="00106F40" w:rsidP="00106F40">
      <w:pPr>
        <w:rPr>
          <w:rFonts w:eastAsia="Calibri"/>
          <w:b/>
          <w:i/>
          <w:color w:val="000000"/>
          <w:sz w:val="20"/>
        </w:rPr>
      </w:pPr>
    </w:p>
    <w:p w14:paraId="31886839" w14:textId="77777777" w:rsidR="00106F40" w:rsidRDefault="00106F40" w:rsidP="00106F40"/>
    <w:p w14:paraId="591311B8" w14:textId="77777777" w:rsidR="00AB3F7E" w:rsidRDefault="00AB3F7E" w:rsidP="00106F40"/>
    <w:p w14:paraId="4B9BB6D4" w14:textId="77777777" w:rsidR="00AB3F7E" w:rsidRDefault="00AB3F7E" w:rsidP="00106F40"/>
    <w:p w14:paraId="2FC1CDF1" w14:textId="77777777" w:rsidR="00AB3F7E" w:rsidRDefault="00AB3F7E" w:rsidP="00106F40"/>
    <w:p w14:paraId="390651BF" w14:textId="77777777" w:rsidR="000E1D7B" w:rsidRDefault="00DC0DB9" w:rsidP="00106F40">
      <w:r>
        <w:t xml:space="preserve">                                                                                                                            </w:t>
      </w:r>
      <w:r w:rsidR="00EE0505">
        <w:t xml:space="preserve">   </w:t>
      </w:r>
      <w:r w:rsidR="00E31F96">
        <w:t xml:space="preserve"> </w:t>
      </w:r>
    </w:p>
    <w:p w14:paraId="427AD2E5" w14:textId="77777777" w:rsidR="000E1D7B" w:rsidRDefault="000E1D7B">
      <w:pPr>
        <w:ind w:firstLine="0"/>
        <w:jc w:val="left"/>
      </w:pPr>
      <w:r>
        <w:br w:type="page"/>
      </w:r>
    </w:p>
    <w:p w14:paraId="7CF9721B" w14:textId="77777777" w:rsidR="00106F40" w:rsidRDefault="00106F40" w:rsidP="000E1D7B">
      <w:pPr>
        <w:jc w:val="right"/>
      </w:pPr>
      <w:r>
        <w:lastRenderedPageBreak/>
        <w:t xml:space="preserve">Приложение № 1 </w:t>
      </w:r>
    </w:p>
    <w:p w14:paraId="089B6AA0" w14:textId="77777777" w:rsidR="00106F40" w:rsidRDefault="00106F40" w:rsidP="00106F40">
      <w:pPr>
        <w:jc w:val="right"/>
      </w:pPr>
      <w:r>
        <w:t>к догово</w:t>
      </w:r>
      <w:r w:rsidR="00FF60CC">
        <w:t xml:space="preserve">ру </w:t>
      </w:r>
      <w:r w:rsidR="00E31F96">
        <w:t>№</w:t>
      </w:r>
      <w:r w:rsidR="000E1D7B">
        <w:t>__</w:t>
      </w:r>
    </w:p>
    <w:p w14:paraId="4D56367E" w14:textId="77777777" w:rsidR="00106F40" w:rsidRDefault="0097508D" w:rsidP="00106F40">
      <w:pPr>
        <w:jc w:val="right"/>
      </w:pPr>
      <w:proofErr w:type="gramStart"/>
      <w:r>
        <w:t>от  «</w:t>
      </w:r>
      <w:proofErr w:type="gramEnd"/>
      <w:r w:rsidR="000E1D7B">
        <w:t>__</w:t>
      </w:r>
      <w:r>
        <w:t xml:space="preserve">» </w:t>
      </w:r>
      <w:r w:rsidR="000E1D7B">
        <w:t>_______</w:t>
      </w:r>
      <w:r w:rsidR="009920C4">
        <w:t xml:space="preserve"> </w:t>
      </w:r>
      <w:r w:rsidR="000E1D7B">
        <w:t>2023</w:t>
      </w:r>
      <w:r w:rsidR="00106F40">
        <w:t xml:space="preserve"> г. </w:t>
      </w:r>
    </w:p>
    <w:p w14:paraId="00925230" w14:textId="77777777" w:rsidR="005C653E" w:rsidRDefault="005C653E" w:rsidP="00106F40">
      <w:pPr>
        <w:jc w:val="center"/>
        <w:rPr>
          <w:b/>
          <w:sz w:val="28"/>
          <w:szCs w:val="28"/>
        </w:rPr>
      </w:pPr>
    </w:p>
    <w:p w14:paraId="7F756CB7" w14:textId="4591AC78" w:rsidR="00106F40" w:rsidRDefault="00106F40" w:rsidP="00106F40">
      <w:pPr>
        <w:jc w:val="center"/>
        <w:rPr>
          <w:b/>
          <w:sz w:val="28"/>
          <w:szCs w:val="28"/>
        </w:rPr>
      </w:pPr>
      <w:r>
        <w:rPr>
          <w:b/>
          <w:sz w:val="28"/>
          <w:szCs w:val="28"/>
        </w:rPr>
        <w:t xml:space="preserve">Требования к поставляемому товару </w:t>
      </w:r>
    </w:p>
    <w:p w14:paraId="56D8ACBA" w14:textId="77777777" w:rsidR="00AA3B9C" w:rsidRPr="00AA3B9C" w:rsidRDefault="00AA3B9C" w:rsidP="00AA3B9C">
      <w:pPr>
        <w:widowControl w:val="0"/>
        <w:ind w:firstLine="284"/>
        <w:jc w:val="center"/>
        <w:rPr>
          <w:rFonts w:eastAsia="Calibri"/>
          <w:b/>
          <w:sz w:val="22"/>
          <w:szCs w:val="22"/>
          <w:shd w:val="clear" w:color="auto" w:fill="FFFFFF"/>
        </w:rPr>
      </w:pPr>
    </w:p>
    <w:p w14:paraId="51674C56" w14:textId="196BB812" w:rsidR="00AA3B9C" w:rsidRPr="005C653E" w:rsidRDefault="00AA3B9C" w:rsidP="00AA3B9C">
      <w:pPr>
        <w:widowControl w:val="0"/>
        <w:ind w:firstLine="284"/>
        <w:jc w:val="center"/>
        <w:rPr>
          <w:rFonts w:eastAsia="Calibri"/>
          <w:b/>
          <w:szCs w:val="24"/>
          <w:shd w:val="clear" w:color="auto" w:fill="FFFFFF"/>
        </w:rPr>
      </w:pPr>
      <w:r w:rsidRPr="005C653E">
        <w:rPr>
          <w:rFonts w:eastAsia="Calibri"/>
          <w:b/>
          <w:szCs w:val="24"/>
          <w:shd w:val="clear" w:color="auto" w:fill="FFFFFF"/>
        </w:rPr>
        <w:t>Техническое задание</w:t>
      </w:r>
    </w:p>
    <w:p w14:paraId="54813818" w14:textId="52440CF1" w:rsidR="005C653E" w:rsidRPr="005C653E" w:rsidRDefault="005C653E" w:rsidP="00AA3B9C">
      <w:pPr>
        <w:widowControl w:val="0"/>
        <w:ind w:firstLine="284"/>
        <w:jc w:val="center"/>
        <w:rPr>
          <w:rFonts w:eastAsia="Calibri"/>
          <w:b/>
          <w:i/>
          <w:iCs/>
          <w:sz w:val="22"/>
          <w:szCs w:val="22"/>
          <w:shd w:val="clear" w:color="auto" w:fill="FFFFFF"/>
        </w:rPr>
      </w:pPr>
      <w:r w:rsidRPr="005C653E">
        <w:rPr>
          <w:rFonts w:eastAsia="Calibri"/>
          <w:b/>
          <w:i/>
          <w:iCs/>
          <w:sz w:val="22"/>
          <w:szCs w:val="22"/>
          <w:shd w:val="clear" w:color="auto" w:fill="FFFFFF"/>
        </w:rPr>
        <w:t>Прилагается отдельным файлом</w:t>
      </w:r>
    </w:p>
    <w:p w14:paraId="065B3443" w14:textId="77777777" w:rsidR="00AA3B9C" w:rsidRPr="00AA3B9C" w:rsidRDefault="00AA3B9C" w:rsidP="00AA3B9C">
      <w:pPr>
        <w:widowControl w:val="0"/>
        <w:ind w:firstLine="0"/>
        <w:rPr>
          <w:sz w:val="22"/>
          <w:szCs w:val="22"/>
        </w:rPr>
      </w:pPr>
    </w:p>
    <w:p w14:paraId="73F0ACAD" w14:textId="77777777" w:rsidR="00106F40" w:rsidRDefault="00106F40" w:rsidP="00106F40">
      <w:pPr>
        <w:rPr>
          <w:sz w:val="12"/>
          <w:szCs w:val="12"/>
          <w:lang w:eastAsia="ar-SA"/>
        </w:rPr>
      </w:pPr>
    </w:p>
    <w:p w14:paraId="731D6DD8" w14:textId="1486FB84" w:rsidR="001C75C7" w:rsidRDefault="001C75C7" w:rsidP="00106F40">
      <w:pPr>
        <w:rPr>
          <w:sz w:val="12"/>
          <w:szCs w:val="12"/>
          <w:lang w:eastAsia="ar-SA"/>
        </w:rPr>
      </w:pPr>
    </w:p>
    <w:p w14:paraId="4B0BE131" w14:textId="77777777" w:rsidR="001C75C7" w:rsidRDefault="001C75C7" w:rsidP="00106F40">
      <w:pPr>
        <w:rPr>
          <w:sz w:val="12"/>
          <w:szCs w:val="12"/>
          <w:lang w:eastAsia="ar-SA"/>
        </w:rPr>
      </w:pPr>
    </w:p>
    <w:p w14:paraId="21CAFA08" w14:textId="77777777" w:rsidR="001C75C7" w:rsidRDefault="001C75C7" w:rsidP="00106F40">
      <w:pPr>
        <w:rPr>
          <w:sz w:val="12"/>
          <w:szCs w:val="12"/>
          <w:lang w:eastAsia="ar-SA"/>
        </w:rPr>
      </w:pPr>
    </w:p>
    <w:p w14:paraId="02E6C799" w14:textId="77777777" w:rsidR="001C75C7" w:rsidRDefault="001C75C7" w:rsidP="00106F40">
      <w:pPr>
        <w:rPr>
          <w:sz w:val="12"/>
          <w:szCs w:val="12"/>
          <w:lang w:eastAsia="ar-SA"/>
        </w:rPr>
      </w:pPr>
    </w:p>
    <w:tbl>
      <w:tblPr>
        <w:tblW w:w="5000" w:type="pct"/>
        <w:tblLook w:val="04A0" w:firstRow="1" w:lastRow="0" w:firstColumn="1" w:lastColumn="0" w:noHBand="0" w:noVBand="1"/>
      </w:tblPr>
      <w:tblGrid>
        <w:gridCol w:w="6403"/>
        <w:gridCol w:w="4279"/>
      </w:tblGrid>
      <w:tr w:rsidR="00106F40" w14:paraId="530515AE" w14:textId="77777777" w:rsidTr="00106F40">
        <w:tc>
          <w:tcPr>
            <w:tcW w:w="2997" w:type="pct"/>
            <w:hideMark/>
          </w:tcPr>
          <w:p w14:paraId="6A83DF05" w14:textId="77777777" w:rsidR="00106F40" w:rsidRDefault="00106F40">
            <w:pPr>
              <w:suppressAutoHyphens/>
              <w:spacing w:line="276" w:lineRule="auto"/>
              <w:jc w:val="center"/>
              <w:rPr>
                <w:b/>
                <w:sz w:val="20"/>
                <w:lang w:eastAsia="ar-SA"/>
              </w:rPr>
            </w:pPr>
            <w:r>
              <w:rPr>
                <w:b/>
                <w:sz w:val="20"/>
              </w:rPr>
              <w:t>Заказчик</w:t>
            </w:r>
          </w:p>
        </w:tc>
        <w:tc>
          <w:tcPr>
            <w:tcW w:w="2003" w:type="pct"/>
            <w:hideMark/>
          </w:tcPr>
          <w:p w14:paraId="600FA3A0" w14:textId="77777777" w:rsidR="00106F40" w:rsidRDefault="00106F40">
            <w:pPr>
              <w:suppressAutoHyphens/>
              <w:spacing w:line="276" w:lineRule="auto"/>
              <w:jc w:val="center"/>
              <w:rPr>
                <w:b/>
                <w:sz w:val="20"/>
                <w:lang w:eastAsia="ar-SA"/>
              </w:rPr>
            </w:pPr>
            <w:r>
              <w:rPr>
                <w:b/>
                <w:sz w:val="20"/>
              </w:rPr>
              <w:t>Поставщик</w:t>
            </w:r>
          </w:p>
        </w:tc>
      </w:tr>
      <w:tr w:rsidR="00106F40" w14:paraId="5B0D376B" w14:textId="77777777" w:rsidTr="00106F40">
        <w:tc>
          <w:tcPr>
            <w:tcW w:w="2997" w:type="pct"/>
          </w:tcPr>
          <w:p w14:paraId="051D84EA" w14:textId="77777777" w:rsidR="00106F40" w:rsidRDefault="00106F40">
            <w:pPr>
              <w:suppressAutoHyphens/>
              <w:spacing w:line="276" w:lineRule="auto"/>
              <w:rPr>
                <w:i/>
                <w:sz w:val="16"/>
                <w:szCs w:val="16"/>
                <w:lang w:eastAsia="ar-SA" w:bidi="ru-RU"/>
              </w:rPr>
            </w:pPr>
          </w:p>
        </w:tc>
        <w:tc>
          <w:tcPr>
            <w:tcW w:w="2003" w:type="pct"/>
          </w:tcPr>
          <w:p w14:paraId="5880AA2C" w14:textId="77777777" w:rsidR="00106F40" w:rsidRDefault="00106F40">
            <w:pPr>
              <w:suppressAutoHyphens/>
              <w:spacing w:line="276" w:lineRule="auto"/>
              <w:rPr>
                <w:i/>
                <w:sz w:val="16"/>
                <w:szCs w:val="16"/>
                <w:lang w:eastAsia="ar-SA" w:bidi="ru-RU"/>
              </w:rPr>
            </w:pPr>
          </w:p>
        </w:tc>
      </w:tr>
      <w:tr w:rsidR="00AB3F7E" w14:paraId="4D33E696" w14:textId="77777777" w:rsidTr="00106F40">
        <w:tc>
          <w:tcPr>
            <w:tcW w:w="2997" w:type="pct"/>
          </w:tcPr>
          <w:p w14:paraId="5D803135" w14:textId="19ECA6B5" w:rsidR="005C653E" w:rsidRDefault="005C653E"/>
          <w:p w14:paraId="26C4292D" w14:textId="4E6C5865" w:rsidR="005C653E" w:rsidRDefault="005C653E"/>
          <w:p w14:paraId="2D880B9C" w14:textId="57322F3F" w:rsidR="005C653E" w:rsidRDefault="005C653E"/>
          <w:p w14:paraId="3B4B59FB" w14:textId="54C7C0B5" w:rsidR="005C653E" w:rsidRDefault="005C653E"/>
          <w:p w14:paraId="0E38C762" w14:textId="3345B619" w:rsidR="005C653E" w:rsidRDefault="005C653E"/>
          <w:p w14:paraId="1467991A" w14:textId="656940E0" w:rsidR="005C653E" w:rsidRDefault="005C653E"/>
          <w:p w14:paraId="11EAC7B1" w14:textId="77777777" w:rsidR="005C653E" w:rsidRDefault="005C653E"/>
          <w:tbl>
            <w:tblPr>
              <w:tblW w:w="5000" w:type="pct"/>
              <w:tblLook w:val="04A0" w:firstRow="1" w:lastRow="0" w:firstColumn="1" w:lastColumn="0" w:noHBand="0" w:noVBand="1"/>
            </w:tblPr>
            <w:tblGrid>
              <w:gridCol w:w="6187"/>
            </w:tblGrid>
            <w:tr w:rsidR="00AB3F7E" w:rsidRPr="009B0A1C" w14:paraId="7A9C289D" w14:textId="77777777" w:rsidTr="005C653E">
              <w:tc>
                <w:tcPr>
                  <w:tcW w:w="5000" w:type="pct"/>
                </w:tcPr>
                <w:p w14:paraId="4B5BBE0D" w14:textId="77777777" w:rsidR="00AB3F7E" w:rsidRPr="00D74D9D" w:rsidRDefault="00AB3F7E" w:rsidP="008E3F6F">
                  <w:pPr>
                    <w:pStyle w:val="Default"/>
                    <w:rPr>
                      <w:b/>
                      <w:i/>
                      <w:sz w:val="20"/>
                      <w:szCs w:val="20"/>
                      <w:lang w:val="en-US"/>
                    </w:rPr>
                  </w:pPr>
                </w:p>
                <w:p w14:paraId="1996D2A4" w14:textId="77777777" w:rsidR="00AB3F7E" w:rsidRPr="00D74D9D" w:rsidRDefault="00AB3F7E" w:rsidP="008E3F6F">
                  <w:pPr>
                    <w:pStyle w:val="Default"/>
                    <w:rPr>
                      <w:b/>
                      <w:i/>
                      <w:sz w:val="20"/>
                      <w:szCs w:val="20"/>
                      <w:lang w:val="en-US"/>
                    </w:rPr>
                  </w:pPr>
                </w:p>
                <w:p w14:paraId="4A1B8FDB" w14:textId="77777777" w:rsidR="00AB3F7E" w:rsidRPr="00D74D9D" w:rsidRDefault="00AB3F7E" w:rsidP="008E3F6F">
                  <w:pPr>
                    <w:pStyle w:val="Default"/>
                    <w:rPr>
                      <w:b/>
                      <w:i/>
                      <w:sz w:val="20"/>
                      <w:szCs w:val="20"/>
                      <w:lang w:val="en-US"/>
                    </w:rPr>
                  </w:pPr>
                </w:p>
                <w:p w14:paraId="1E6A99D4" w14:textId="77777777" w:rsidR="00AB3F7E" w:rsidRPr="00D74D9D" w:rsidRDefault="00AB3F7E" w:rsidP="008E3F6F">
                  <w:pPr>
                    <w:pStyle w:val="Default"/>
                    <w:rPr>
                      <w:b/>
                      <w:i/>
                      <w:sz w:val="20"/>
                      <w:szCs w:val="20"/>
                      <w:lang w:val="en-US"/>
                    </w:rPr>
                  </w:pPr>
                </w:p>
              </w:tc>
            </w:tr>
            <w:tr w:rsidR="00AB3F7E" w:rsidRPr="00D74D9D" w14:paraId="56875876" w14:textId="77777777" w:rsidTr="005C653E">
              <w:tc>
                <w:tcPr>
                  <w:tcW w:w="5000" w:type="pct"/>
                  <w:hideMark/>
                </w:tcPr>
                <w:p w14:paraId="4DB424A6" w14:textId="77777777" w:rsidR="005C653E" w:rsidRPr="00D755ED" w:rsidRDefault="005C653E" w:rsidP="005C653E">
                  <w:pPr>
                    <w:pStyle w:val="Default"/>
                    <w:rPr>
                      <w:b/>
                      <w:i/>
                      <w:sz w:val="20"/>
                      <w:szCs w:val="20"/>
                    </w:rPr>
                  </w:pPr>
                  <w:r w:rsidRPr="00D755ED">
                    <w:rPr>
                      <w:b/>
                      <w:i/>
                      <w:sz w:val="20"/>
                      <w:szCs w:val="20"/>
                    </w:rPr>
                    <w:t>________________  (</w:t>
                  </w:r>
                  <w:r>
                    <w:rPr>
                      <w:b/>
                      <w:i/>
                      <w:sz w:val="20"/>
                      <w:szCs w:val="20"/>
                    </w:rPr>
                    <w:t>________________</w:t>
                  </w:r>
                  <w:r w:rsidRPr="00D755ED">
                    <w:rPr>
                      <w:b/>
                      <w:i/>
                      <w:sz w:val="20"/>
                      <w:szCs w:val="20"/>
                    </w:rPr>
                    <w:t xml:space="preserve">) </w:t>
                  </w:r>
                </w:p>
                <w:p w14:paraId="46E4E739" w14:textId="12EEDF15" w:rsidR="00AB3F7E" w:rsidRPr="00D74D9D" w:rsidRDefault="005C653E" w:rsidP="005C653E">
                  <w:pPr>
                    <w:pStyle w:val="Default"/>
                    <w:rPr>
                      <w:b/>
                      <w:i/>
                      <w:sz w:val="20"/>
                      <w:szCs w:val="20"/>
                    </w:rPr>
                  </w:pPr>
                  <w:proofErr w:type="gramStart"/>
                  <w:r w:rsidRPr="00D755ED">
                    <w:rPr>
                      <w:b/>
                      <w:i/>
                      <w:sz w:val="18"/>
                      <w:szCs w:val="18"/>
                    </w:rPr>
                    <w:t>«  »</w:t>
                  </w:r>
                  <w:proofErr w:type="gramEnd"/>
                  <w:r w:rsidRPr="00D755ED">
                    <w:rPr>
                      <w:b/>
                      <w:i/>
                      <w:sz w:val="18"/>
                      <w:szCs w:val="18"/>
                    </w:rPr>
                    <w:t xml:space="preserve"> _________</w:t>
                  </w:r>
                  <w:r>
                    <w:rPr>
                      <w:b/>
                      <w:i/>
                      <w:sz w:val="18"/>
                      <w:szCs w:val="18"/>
                    </w:rPr>
                    <w:t>2023</w:t>
                  </w:r>
                </w:p>
              </w:tc>
            </w:tr>
          </w:tbl>
          <w:p w14:paraId="21599025" w14:textId="77777777" w:rsidR="00AB3F7E" w:rsidRDefault="00AB3F7E"/>
        </w:tc>
        <w:tc>
          <w:tcPr>
            <w:tcW w:w="2003" w:type="pct"/>
          </w:tcPr>
          <w:p w14:paraId="03FB96CA" w14:textId="77777777" w:rsidR="00C80C4C" w:rsidRDefault="00C80C4C" w:rsidP="00C80C4C">
            <w:pPr>
              <w:ind w:firstLine="0"/>
              <w:jc w:val="left"/>
              <w:rPr>
                <w:rFonts w:eastAsia="Calibri"/>
                <w:b/>
                <w:i/>
                <w:color w:val="000000"/>
                <w:sz w:val="20"/>
              </w:rPr>
            </w:pPr>
          </w:p>
          <w:p w14:paraId="65D47176" w14:textId="77777777" w:rsidR="00C80C4C" w:rsidRDefault="00C80C4C" w:rsidP="00C80C4C">
            <w:pPr>
              <w:ind w:firstLine="0"/>
              <w:rPr>
                <w:sz w:val="20"/>
              </w:rPr>
            </w:pPr>
          </w:p>
          <w:p w14:paraId="2211B0E8" w14:textId="77777777" w:rsidR="00C80C4C" w:rsidRPr="00C80C4C" w:rsidRDefault="00C80C4C" w:rsidP="00C80C4C">
            <w:pPr>
              <w:rPr>
                <w:sz w:val="20"/>
              </w:rPr>
            </w:pPr>
          </w:p>
          <w:p w14:paraId="1BBC837C" w14:textId="77777777" w:rsidR="00C80C4C" w:rsidRPr="00C80C4C" w:rsidRDefault="00C80C4C" w:rsidP="00C80C4C">
            <w:pPr>
              <w:rPr>
                <w:sz w:val="20"/>
              </w:rPr>
            </w:pPr>
          </w:p>
          <w:p w14:paraId="2A0CDF4D" w14:textId="77777777" w:rsidR="00C80C4C" w:rsidRPr="00C80C4C" w:rsidRDefault="00C80C4C" w:rsidP="00C80C4C">
            <w:pPr>
              <w:rPr>
                <w:sz w:val="20"/>
              </w:rPr>
            </w:pPr>
          </w:p>
          <w:p w14:paraId="4ADF49BD" w14:textId="77777777" w:rsidR="00C80C4C" w:rsidRPr="00C80C4C" w:rsidRDefault="00C80C4C" w:rsidP="00C80C4C">
            <w:pPr>
              <w:rPr>
                <w:sz w:val="20"/>
              </w:rPr>
            </w:pPr>
          </w:p>
          <w:p w14:paraId="731CBD69" w14:textId="77777777" w:rsidR="00C80C4C" w:rsidRPr="00C80C4C" w:rsidRDefault="00C80C4C" w:rsidP="00C80C4C">
            <w:pPr>
              <w:rPr>
                <w:sz w:val="20"/>
              </w:rPr>
            </w:pPr>
          </w:p>
          <w:p w14:paraId="309B589C" w14:textId="77777777" w:rsidR="00C80C4C" w:rsidRPr="00C80C4C" w:rsidRDefault="00C80C4C" w:rsidP="00C80C4C">
            <w:pPr>
              <w:rPr>
                <w:sz w:val="20"/>
              </w:rPr>
            </w:pPr>
          </w:p>
          <w:p w14:paraId="59178BD6" w14:textId="775C6FD3" w:rsidR="005C653E" w:rsidRDefault="005C653E" w:rsidP="005C653E">
            <w:pPr>
              <w:ind w:firstLine="0"/>
              <w:rPr>
                <w:sz w:val="20"/>
              </w:rPr>
            </w:pPr>
          </w:p>
          <w:p w14:paraId="303ADEC0" w14:textId="77777777" w:rsidR="005C653E" w:rsidRPr="00C80C4C" w:rsidRDefault="005C653E" w:rsidP="00C80C4C">
            <w:pPr>
              <w:rPr>
                <w:sz w:val="20"/>
              </w:rPr>
            </w:pPr>
          </w:p>
          <w:p w14:paraId="59516336" w14:textId="77777777" w:rsidR="00C80C4C" w:rsidRPr="00C80C4C" w:rsidRDefault="00C80C4C" w:rsidP="00C80C4C">
            <w:pPr>
              <w:rPr>
                <w:sz w:val="20"/>
              </w:rPr>
            </w:pPr>
          </w:p>
          <w:p w14:paraId="2257E5C3" w14:textId="77777777" w:rsidR="00C80C4C" w:rsidRDefault="00C80C4C" w:rsidP="00C80C4C">
            <w:pPr>
              <w:ind w:firstLine="0"/>
              <w:rPr>
                <w:sz w:val="20"/>
              </w:rPr>
            </w:pPr>
          </w:p>
          <w:p w14:paraId="535C7F2B" w14:textId="77777777" w:rsidR="005C653E" w:rsidRPr="00D755ED" w:rsidRDefault="005C653E" w:rsidP="005C653E">
            <w:pPr>
              <w:pStyle w:val="Default"/>
              <w:rPr>
                <w:b/>
                <w:i/>
                <w:sz w:val="20"/>
                <w:szCs w:val="20"/>
              </w:rPr>
            </w:pPr>
            <w:r w:rsidRPr="00D755ED">
              <w:rPr>
                <w:b/>
                <w:i/>
                <w:sz w:val="20"/>
                <w:szCs w:val="20"/>
              </w:rPr>
              <w:t>________________  (</w:t>
            </w:r>
            <w:r>
              <w:rPr>
                <w:b/>
                <w:i/>
                <w:sz w:val="20"/>
                <w:szCs w:val="20"/>
              </w:rPr>
              <w:t>________________</w:t>
            </w:r>
            <w:r w:rsidRPr="00D755ED">
              <w:rPr>
                <w:b/>
                <w:i/>
                <w:sz w:val="20"/>
                <w:szCs w:val="20"/>
              </w:rPr>
              <w:t xml:space="preserve">) </w:t>
            </w:r>
          </w:p>
          <w:p w14:paraId="69DC8DAC" w14:textId="1E877402" w:rsidR="00AB3F7E" w:rsidRPr="003B5A68" w:rsidRDefault="005C653E" w:rsidP="005C653E">
            <w:pPr>
              <w:ind w:firstLine="0"/>
              <w:jc w:val="left"/>
              <w:rPr>
                <w:b/>
                <w:color w:val="000000"/>
                <w:spacing w:val="-7"/>
                <w:sz w:val="18"/>
                <w:szCs w:val="18"/>
                <w:lang w:eastAsia="ar-SA"/>
              </w:rPr>
            </w:pPr>
            <w:proofErr w:type="gramStart"/>
            <w:r w:rsidRPr="00D755ED">
              <w:rPr>
                <w:b/>
                <w:i/>
                <w:sz w:val="18"/>
                <w:szCs w:val="18"/>
              </w:rPr>
              <w:t>«  »</w:t>
            </w:r>
            <w:proofErr w:type="gramEnd"/>
            <w:r w:rsidRPr="00D755ED">
              <w:rPr>
                <w:b/>
                <w:i/>
                <w:sz w:val="18"/>
                <w:szCs w:val="18"/>
              </w:rPr>
              <w:t xml:space="preserve"> _________</w:t>
            </w:r>
            <w:r>
              <w:rPr>
                <w:b/>
                <w:i/>
                <w:sz w:val="18"/>
                <w:szCs w:val="18"/>
              </w:rPr>
              <w:t>2023</w:t>
            </w:r>
          </w:p>
        </w:tc>
      </w:tr>
    </w:tbl>
    <w:p w14:paraId="5B21DFEF" w14:textId="77777777" w:rsidR="0019667E" w:rsidRDefault="0019667E" w:rsidP="00106F40">
      <w:pPr>
        <w:jc w:val="center"/>
      </w:pPr>
    </w:p>
    <w:p w14:paraId="3D98ACB1" w14:textId="77777777" w:rsidR="001C75C7" w:rsidRDefault="0019667E" w:rsidP="00106F40">
      <w:pPr>
        <w:jc w:val="center"/>
      </w:pPr>
      <w:r>
        <w:t xml:space="preserve">                                          </w:t>
      </w:r>
    </w:p>
    <w:p w14:paraId="2525C61D" w14:textId="77777777" w:rsidR="00C80C4C" w:rsidRDefault="00EE0505" w:rsidP="00726F60">
      <w:pPr>
        <w:ind w:left="7799" w:firstLine="0"/>
        <w:jc w:val="left"/>
      </w:pPr>
      <w:r>
        <w:t xml:space="preserve">                                                                                       </w:t>
      </w:r>
      <w:r w:rsidR="0019667E">
        <w:t xml:space="preserve">  </w:t>
      </w:r>
      <w:r w:rsidR="008B76E6">
        <w:t xml:space="preserve"> </w:t>
      </w:r>
      <w:r w:rsidR="00726F60">
        <w:t xml:space="preserve">                                                                       </w:t>
      </w:r>
    </w:p>
    <w:p w14:paraId="352E08C6" w14:textId="77777777" w:rsidR="00C80C4C" w:rsidRDefault="00C80C4C" w:rsidP="00C80C4C">
      <w:pPr>
        <w:ind w:firstLine="0"/>
        <w:jc w:val="left"/>
      </w:pPr>
    </w:p>
    <w:p w14:paraId="42135D49" w14:textId="77777777" w:rsidR="00C80C4C" w:rsidRDefault="00C80C4C" w:rsidP="00C80C4C">
      <w:pPr>
        <w:ind w:firstLine="0"/>
        <w:jc w:val="left"/>
      </w:pPr>
    </w:p>
    <w:p w14:paraId="7BEE8CB0" w14:textId="77777777" w:rsidR="00AA3B9C" w:rsidRDefault="00AA3B9C">
      <w:pPr>
        <w:ind w:firstLine="0"/>
        <w:jc w:val="left"/>
      </w:pPr>
      <w:r>
        <w:br w:type="page"/>
      </w:r>
    </w:p>
    <w:p w14:paraId="09982D9B" w14:textId="77777777" w:rsidR="00C80C4C" w:rsidRDefault="00106F40" w:rsidP="00C80C4C">
      <w:pPr>
        <w:ind w:firstLine="0"/>
        <w:jc w:val="right"/>
        <w:rPr>
          <w:szCs w:val="24"/>
          <w:lang w:eastAsia="ar-SA"/>
        </w:rPr>
      </w:pPr>
      <w:r>
        <w:lastRenderedPageBreak/>
        <w:t xml:space="preserve">Приложение № 2 </w:t>
      </w:r>
      <w:r w:rsidR="00C80C4C">
        <w:rPr>
          <w:szCs w:val="24"/>
          <w:lang w:eastAsia="ar-SA"/>
        </w:rPr>
        <w:t xml:space="preserve"> </w:t>
      </w:r>
    </w:p>
    <w:p w14:paraId="2E1A5BEA" w14:textId="77777777" w:rsidR="00E31F96" w:rsidRPr="00C80C4C" w:rsidRDefault="00106F40" w:rsidP="00C80C4C">
      <w:pPr>
        <w:ind w:firstLine="0"/>
        <w:jc w:val="right"/>
        <w:rPr>
          <w:szCs w:val="24"/>
          <w:lang w:eastAsia="ar-SA"/>
        </w:rPr>
      </w:pPr>
      <w:r>
        <w:t>к договору №</w:t>
      </w:r>
      <w:r w:rsidR="000E1D7B">
        <w:t>__</w:t>
      </w:r>
      <w:r>
        <w:t xml:space="preserve"> </w:t>
      </w:r>
    </w:p>
    <w:p w14:paraId="4444FA39" w14:textId="77777777" w:rsidR="00106F40" w:rsidRDefault="0097508D" w:rsidP="00E31F96">
      <w:pPr>
        <w:jc w:val="right"/>
      </w:pPr>
      <w:proofErr w:type="gramStart"/>
      <w:r>
        <w:t>от  «</w:t>
      </w:r>
      <w:proofErr w:type="gramEnd"/>
      <w:r w:rsidR="000E1D7B">
        <w:t>__</w:t>
      </w:r>
      <w:r>
        <w:t xml:space="preserve">» </w:t>
      </w:r>
      <w:r w:rsidR="000E1D7B">
        <w:t>________</w:t>
      </w:r>
      <w:r w:rsidR="009920C4">
        <w:t xml:space="preserve"> </w:t>
      </w:r>
      <w:r w:rsidR="000E1D7B">
        <w:t>2023</w:t>
      </w:r>
      <w:r w:rsidR="00106F40">
        <w:t xml:space="preserve"> г. </w:t>
      </w:r>
    </w:p>
    <w:p w14:paraId="25402ADC" w14:textId="77777777" w:rsidR="00106F40" w:rsidRDefault="00106F40" w:rsidP="00106F40">
      <w:pPr>
        <w:jc w:val="center"/>
      </w:pPr>
    </w:p>
    <w:p w14:paraId="1530D008" w14:textId="77777777" w:rsidR="005C653E" w:rsidRPr="001F14CC" w:rsidRDefault="005C653E" w:rsidP="005C653E">
      <w:pPr>
        <w:shd w:val="clear" w:color="auto" w:fill="FFFFFF"/>
        <w:ind w:left="426" w:hanging="426"/>
        <w:jc w:val="center"/>
        <w:rPr>
          <w:b/>
        </w:rPr>
      </w:pPr>
      <w:r w:rsidRPr="001F14CC">
        <w:rPr>
          <w:b/>
        </w:rPr>
        <w:t>СПЕЦИФИКАЦИЯ</w:t>
      </w:r>
    </w:p>
    <w:p w14:paraId="0CA9860C" w14:textId="3E467BC7" w:rsidR="005C653E" w:rsidRPr="001F14CC" w:rsidRDefault="005C653E" w:rsidP="005C653E">
      <w:pPr>
        <w:widowControl w:val="0"/>
        <w:suppressAutoHyphens/>
        <w:ind w:right="-143"/>
        <w:jc w:val="center"/>
        <w:rPr>
          <w:b/>
        </w:rPr>
      </w:pPr>
      <w:r w:rsidRPr="001F14CC">
        <w:rPr>
          <w:b/>
        </w:rPr>
        <w:t xml:space="preserve">на поставку </w:t>
      </w:r>
      <w:r w:rsidR="00F07E11" w:rsidRPr="00F07E11">
        <w:rPr>
          <w:b/>
          <w:bCs/>
        </w:rPr>
        <w:t>сервера для нужд ГАПОУ ЛО "ПРИОЗЕРСКИЙ ПОЛИТЕХНИЧЕСКИЙ КОЛЛЕДЖ"</w:t>
      </w:r>
    </w:p>
    <w:p w14:paraId="5E88243E" w14:textId="77777777" w:rsidR="005C653E" w:rsidRPr="001F14CC" w:rsidRDefault="005C653E" w:rsidP="005C653E">
      <w:pPr>
        <w:widowControl w:val="0"/>
        <w:suppressAutoHyphens/>
        <w:ind w:right="-143"/>
        <w:rPr>
          <w:rFonts w:eastAsia="Andale Sans UI"/>
          <w:i/>
          <w:kern w:val="1"/>
          <w:lang w:eastAsia="ar-SA"/>
        </w:rPr>
      </w:pPr>
      <w:r w:rsidRPr="001F14CC">
        <w:rPr>
          <w:rFonts w:eastAsia="Andale Sans UI"/>
          <w:i/>
          <w:kern w:val="1"/>
          <w:lang w:eastAsia="ar-SA"/>
        </w:rPr>
        <w:t xml:space="preserve">* </w:t>
      </w:r>
      <w:r w:rsidRPr="001F14CC">
        <w:rPr>
          <w:i/>
        </w:rPr>
        <w:t>Заполняется участником закупки в соответствии с технической частью документации о запросе котировок и заявкой участника, с которым заключается Договор.</w:t>
      </w:r>
    </w:p>
    <w:p w14:paraId="27E34CF8" w14:textId="77777777" w:rsidR="005C653E" w:rsidRPr="001F14CC" w:rsidRDefault="005C653E" w:rsidP="005C653E">
      <w:pPr>
        <w:shd w:val="clear" w:color="auto" w:fill="FFFFFF"/>
        <w:ind w:left="426" w:hanging="426"/>
        <w:jc w:val="center"/>
        <w:rPr>
          <w:b/>
        </w:rPr>
      </w:pPr>
    </w:p>
    <w:tbl>
      <w:tblPr>
        <w:tblW w:w="49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823"/>
        <w:gridCol w:w="2670"/>
        <w:gridCol w:w="1251"/>
        <w:gridCol w:w="895"/>
        <w:gridCol w:w="763"/>
        <w:gridCol w:w="1261"/>
        <w:gridCol w:w="1382"/>
      </w:tblGrid>
      <w:tr w:rsidR="005C653E" w:rsidRPr="001F14CC" w14:paraId="0AA56791" w14:textId="77777777" w:rsidTr="00426C16">
        <w:tc>
          <w:tcPr>
            <w:tcW w:w="276" w:type="pct"/>
            <w:vAlign w:val="center"/>
          </w:tcPr>
          <w:p w14:paraId="560C95E4"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 п</w:t>
            </w:r>
            <w:r w:rsidRPr="001F14CC">
              <w:rPr>
                <w:rFonts w:eastAsia="Andale Sans UI"/>
                <w:kern w:val="1"/>
                <w:lang w:val="en-US" w:eastAsia="ar-SA"/>
              </w:rPr>
              <w:t>/</w:t>
            </w:r>
            <w:r w:rsidRPr="001F14CC">
              <w:rPr>
                <w:rFonts w:eastAsia="Andale Sans UI"/>
                <w:kern w:val="1"/>
                <w:lang w:eastAsia="ar-SA"/>
              </w:rPr>
              <w:t>п</w:t>
            </w:r>
          </w:p>
        </w:tc>
        <w:tc>
          <w:tcPr>
            <w:tcW w:w="857" w:type="pct"/>
            <w:vAlign w:val="center"/>
          </w:tcPr>
          <w:p w14:paraId="3BDF36D4" w14:textId="77777777" w:rsidR="005C653E" w:rsidRPr="001F14CC" w:rsidRDefault="005C653E" w:rsidP="005C653E">
            <w:pPr>
              <w:widowControl w:val="0"/>
              <w:suppressAutoHyphens/>
              <w:ind w:firstLine="0"/>
              <w:jc w:val="center"/>
              <w:rPr>
                <w:rFonts w:eastAsia="Andale Sans UI"/>
                <w:i/>
                <w:kern w:val="1"/>
                <w:lang w:eastAsia="ar-SA"/>
              </w:rPr>
            </w:pPr>
            <w:r w:rsidRPr="001F14CC">
              <w:t>Наименование</w:t>
            </w:r>
            <w:r w:rsidRPr="001F14CC">
              <w:rPr>
                <w:rFonts w:eastAsia="Andale Sans UI"/>
                <w:i/>
                <w:kern w:val="1"/>
                <w:lang w:eastAsia="ar-SA"/>
              </w:rPr>
              <w:t>*</w:t>
            </w:r>
          </w:p>
        </w:tc>
        <w:tc>
          <w:tcPr>
            <w:tcW w:w="1255" w:type="pct"/>
            <w:vAlign w:val="center"/>
          </w:tcPr>
          <w:p w14:paraId="7D47252D" w14:textId="77777777" w:rsidR="005C653E" w:rsidRPr="001F14CC" w:rsidRDefault="005C653E" w:rsidP="005C653E">
            <w:pPr>
              <w:widowControl w:val="0"/>
              <w:suppressAutoHyphens/>
              <w:ind w:firstLine="0"/>
              <w:jc w:val="center"/>
            </w:pPr>
            <w:r w:rsidRPr="001F14CC">
              <w:t>Технические и функциональные характеристики поставляемого товара, товарный знак (его словесное обозначение) (при наличии), марка (модель, артикул, каталожный номер), наименование производителя предлагаемого для поставки товара</w:t>
            </w:r>
            <w:r w:rsidRPr="001F14CC">
              <w:rPr>
                <w:rFonts w:eastAsia="Andale Sans UI"/>
                <w:i/>
                <w:kern w:val="1"/>
                <w:lang w:eastAsia="ar-SA"/>
              </w:rPr>
              <w:t>*</w:t>
            </w:r>
          </w:p>
        </w:tc>
        <w:tc>
          <w:tcPr>
            <w:tcW w:w="588" w:type="pct"/>
            <w:vAlign w:val="center"/>
          </w:tcPr>
          <w:p w14:paraId="2D6A1819"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Страна происхождения товара</w:t>
            </w:r>
            <w:r w:rsidRPr="001F14CC">
              <w:rPr>
                <w:rFonts w:eastAsia="Andale Sans UI"/>
                <w:i/>
                <w:kern w:val="1"/>
                <w:lang w:eastAsia="ar-SA"/>
              </w:rPr>
              <w:t>*</w:t>
            </w:r>
          </w:p>
        </w:tc>
        <w:tc>
          <w:tcPr>
            <w:tcW w:w="421" w:type="pct"/>
            <w:vAlign w:val="center"/>
          </w:tcPr>
          <w:p w14:paraId="5A2B4E86"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Ед. изм.</w:t>
            </w:r>
            <w:r w:rsidRPr="001F14CC">
              <w:rPr>
                <w:rFonts w:eastAsia="Andale Sans UI"/>
                <w:i/>
                <w:kern w:val="1"/>
                <w:lang w:eastAsia="ar-SA"/>
              </w:rPr>
              <w:t xml:space="preserve"> * </w:t>
            </w:r>
          </w:p>
        </w:tc>
        <w:tc>
          <w:tcPr>
            <w:tcW w:w="359" w:type="pct"/>
            <w:vAlign w:val="center"/>
          </w:tcPr>
          <w:p w14:paraId="4A70438B"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 xml:space="preserve">Кол-во товара </w:t>
            </w:r>
            <w:r w:rsidRPr="001F14CC">
              <w:rPr>
                <w:rFonts w:eastAsia="Andale Sans UI"/>
                <w:i/>
                <w:kern w:val="1"/>
                <w:lang w:eastAsia="ar-SA"/>
              </w:rPr>
              <w:t>*</w:t>
            </w:r>
          </w:p>
        </w:tc>
        <w:tc>
          <w:tcPr>
            <w:tcW w:w="593" w:type="pct"/>
            <w:vAlign w:val="center"/>
          </w:tcPr>
          <w:p w14:paraId="4FDC15AB"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Цена за единицу с НДС (если применяется)</w:t>
            </w:r>
            <w:r w:rsidRPr="001F14CC">
              <w:rPr>
                <w:rFonts w:eastAsia="Andale Sans UI"/>
                <w:i/>
                <w:kern w:val="1"/>
                <w:lang w:eastAsia="ar-SA"/>
              </w:rPr>
              <w:t xml:space="preserve"> *</w:t>
            </w:r>
          </w:p>
        </w:tc>
        <w:tc>
          <w:tcPr>
            <w:tcW w:w="648" w:type="pct"/>
            <w:vAlign w:val="center"/>
          </w:tcPr>
          <w:p w14:paraId="493829B9"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Общая цена с НДС (если применяется)</w:t>
            </w:r>
            <w:r w:rsidRPr="001F14CC">
              <w:rPr>
                <w:rFonts w:eastAsia="Andale Sans UI"/>
                <w:i/>
                <w:kern w:val="1"/>
                <w:lang w:eastAsia="ar-SA"/>
              </w:rPr>
              <w:t xml:space="preserve"> *</w:t>
            </w:r>
          </w:p>
        </w:tc>
      </w:tr>
      <w:tr w:rsidR="005C653E" w:rsidRPr="001F14CC" w14:paraId="33723151" w14:textId="77777777" w:rsidTr="00426C16">
        <w:trPr>
          <w:trHeight w:val="460"/>
        </w:trPr>
        <w:tc>
          <w:tcPr>
            <w:tcW w:w="276" w:type="pct"/>
            <w:vAlign w:val="center"/>
          </w:tcPr>
          <w:p w14:paraId="0682D27D" w14:textId="77777777" w:rsidR="005C653E" w:rsidRPr="001F14CC" w:rsidRDefault="005C653E" w:rsidP="005C653E">
            <w:pPr>
              <w:widowControl w:val="0"/>
              <w:suppressAutoHyphens/>
              <w:ind w:firstLine="0"/>
              <w:rPr>
                <w:rFonts w:eastAsia="Andale Sans UI"/>
                <w:kern w:val="1"/>
                <w:lang w:eastAsia="ar-SA"/>
              </w:rPr>
            </w:pPr>
            <w:r w:rsidRPr="001F14CC">
              <w:rPr>
                <w:rFonts w:eastAsia="Andale Sans UI"/>
                <w:kern w:val="1"/>
                <w:lang w:eastAsia="ar-SA"/>
              </w:rPr>
              <w:t>1.</w:t>
            </w:r>
          </w:p>
        </w:tc>
        <w:tc>
          <w:tcPr>
            <w:tcW w:w="857" w:type="pct"/>
            <w:vAlign w:val="center"/>
          </w:tcPr>
          <w:p w14:paraId="63D1AA59" w14:textId="77777777" w:rsidR="005C653E" w:rsidRPr="001F14CC" w:rsidRDefault="005C653E" w:rsidP="005C653E">
            <w:pPr>
              <w:widowControl w:val="0"/>
              <w:suppressAutoHyphens/>
              <w:ind w:firstLine="0"/>
              <w:rPr>
                <w:rFonts w:eastAsia="Andale Sans UI"/>
                <w:kern w:val="1"/>
                <w:lang w:eastAsia="ar-SA"/>
              </w:rPr>
            </w:pPr>
          </w:p>
        </w:tc>
        <w:tc>
          <w:tcPr>
            <w:tcW w:w="1255" w:type="pct"/>
            <w:vAlign w:val="center"/>
          </w:tcPr>
          <w:p w14:paraId="7D810739" w14:textId="77777777" w:rsidR="005C653E" w:rsidRPr="001F14CC" w:rsidRDefault="005C653E" w:rsidP="005C653E">
            <w:pPr>
              <w:widowControl w:val="0"/>
              <w:suppressAutoHyphens/>
              <w:ind w:firstLine="0"/>
              <w:rPr>
                <w:rFonts w:eastAsia="Andale Sans UI"/>
                <w:kern w:val="1"/>
                <w:lang w:eastAsia="ar-SA"/>
              </w:rPr>
            </w:pPr>
          </w:p>
        </w:tc>
        <w:tc>
          <w:tcPr>
            <w:tcW w:w="588" w:type="pct"/>
            <w:vAlign w:val="center"/>
          </w:tcPr>
          <w:p w14:paraId="59FF0F50" w14:textId="77777777" w:rsidR="005C653E" w:rsidRPr="001F14CC" w:rsidRDefault="005C653E" w:rsidP="005C653E">
            <w:pPr>
              <w:widowControl w:val="0"/>
              <w:suppressAutoHyphens/>
              <w:ind w:firstLine="0"/>
              <w:rPr>
                <w:rFonts w:eastAsia="Andale Sans UI"/>
                <w:kern w:val="1"/>
                <w:lang w:eastAsia="ar-SA"/>
              </w:rPr>
            </w:pPr>
          </w:p>
        </w:tc>
        <w:tc>
          <w:tcPr>
            <w:tcW w:w="421" w:type="pct"/>
            <w:vAlign w:val="center"/>
          </w:tcPr>
          <w:p w14:paraId="28FB68C6" w14:textId="77777777" w:rsidR="005C653E" w:rsidRPr="001F14CC" w:rsidRDefault="005C653E" w:rsidP="005C653E">
            <w:pPr>
              <w:widowControl w:val="0"/>
              <w:suppressAutoHyphens/>
              <w:ind w:firstLine="0"/>
              <w:jc w:val="center"/>
              <w:rPr>
                <w:rFonts w:eastAsia="Andale Sans UI"/>
                <w:kern w:val="1"/>
                <w:lang w:eastAsia="ar-SA"/>
              </w:rPr>
            </w:pPr>
          </w:p>
        </w:tc>
        <w:tc>
          <w:tcPr>
            <w:tcW w:w="359" w:type="pct"/>
            <w:vAlign w:val="center"/>
          </w:tcPr>
          <w:p w14:paraId="4FEF3F4F" w14:textId="77777777" w:rsidR="005C653E" w:rsidRPr="001F14CC" w:rsidRDefault="005C653E" w:rsidP="005C653E">
            <w:pPr>
              <w:widowControl w:val="0"/>
              <w:suppressAutoHyphens/>
              <w:ind w:firstLine="0"/>
              <w:jc w:val="center"/>
              <w:rPr>
                <w:rFonts w:eastAsia="Andale Sans UI"/>
                <w:kern w:val="1"/>
                <w:lang w:eastAsia="ar-SA"/>
              </w:rPr>
            </w:pPr>
          </w:p>
        </w:tc>
        <w:tc>
          <w:tcPr>
            <w:tcW w:w="593" w:type="pct"/>
            <w:vAlign w:val="center"/>
          </w:tcPr>
          <w:p w14:paraId="285C8933" w14:textId="77777777" w:rsidR="005C653E" w:rsidRPr="001F14CC" w:rsidRDefault="005C653E" w:rsidP="005C653E">
            <w:pPr>
              <w:widowControl w:val="0"/>
              <w:suppressAutoHyphens/>
              <w:ind w:firstLine="0"/>
              <w:jc w:val="center"/>
              <w:rPr>
                <w:rFonts w:eastAsia="Andale Sans UI"/>
                <w:kern w:val="1"/>
                <w:lang w:eastAsia="ko-KR"/>
              </w:rPr>
            </w:pPr>
          </w:p>
        </w:tc>
        <w:tc>
          <w:tcPr>
            <w:tcW w:w="648" w:type="pct"/>
            <w:vAlign w:val="center"/>
          </w:tcPr>
          <w:p w14:paraId="010838A8" w14:textId="77777777" w:rsidR="005C653E" w:rsidRPr="001F14CC" w:rsidRDefault="005C653E" w:rsidP="005C653E">
            <w:pPr>
              <w:widowControl w:val="0"/>
              <w:suppressAutoHyphens/>
              <w:ind w:firstLine="0"/>
              <w:jc w:val="center"/>
              <w:rPr>
                <w:rFonts w:eastAsia="Andale Sans UI"/>
                <w:kern w:val="1"/>
                <w:lang w:eastAsia="ko-KR"/>
              </w:rPr>
            </w:pPr>
          </w:p>
        </w:tc>
      </w:tr>
      <w:tr w:rsidR="005C653E" w:rsidRPr="001F14CC" w14:paraId="6C8AFE49" w14:textId="77777777" w:rsidTr="00426C16">
        <w:trPr>
          <w:trHeight w:val="151"/>
        </w:trPr>
        <w:tc>
          <w:tcPr>
            <w:tcW w:w="276" w:type="pct"/>
            <w:vAlign w:val="center"/>
          </w:tcPr>
          <w:p w14:paraId="3EDAB151" w14:textId="77777777" w:rsidR="005C653E" w:rsidRPr="001F14CC" w:rsidRDefault="005C653E" w:rsidP="005C653E">
            <w:pPr>
              <w:widowControl w:val="0"/>
              <w:suppressAutoHyphens/>
              <w:ind w:firstLine="0"/>
              <w:rPr>
                <w:rFonts w:eastAsia="Andale Sans UI"/>
                <w:kern w:val="1"/>
                <w:lang w:eastAsia="ar-SA"/>
              </w:rPr>
            </w:pPr>
            <w:r w:rsidRPr="001F14CC">
              <w:rPr>
                <w:rFonts w:eastAsia="Andale Sans UI"/>
                <w:kern w:val="1"/>
                <w:lang w:eastAsia="ar-SA"/>
              </w:rPr>
              <w:t>2.</w:t>
            </w:r>
          </w:p>
        </w:tc>
        <w:tc>
          <w:tcPr>
            <w:tcW w:w="857" w:type="pct"/>
            <w:vAlign w:val="center"/>
          </w:tcPr>
          <w:p w14:paraId="66D13AF1" w14:textId="77777777" w:rsidR="005C653E" w:rsidRPr="001F14CC" w:rsidRDefault="005C653E" w:rsidP="005C653E">
            <w:pPr>
              <w:widowControl w:val="0"/>
              <w:suppressAutoHyphens/>
              <w:ind w:firstLine="0"/>
              <w:rPr>
                <w:rFonts w:eastAsia="Andale Sans UI"/>
                <w:kern w:val="1"/>
                <w:lang w:eastAsia="ar-SA"/>
              </w:rPr>
            </w:pPr>
          </w:p>
        </w:tc>
        <w:tc>
          <w:tcPr>
            <w:tcW w:w="1255" w:type="pct"/>
            <w:vAlign w:val="center"/>
          </w:tcPr>
          <w:p w14:paraId="03CF0EDD" w14:textId="77777777" w:rsidR="005C653E" w:rsidRPr="001F14CC" w:rsidRDefault="005C653E" w:rsidP="005C653E">
            <w:pPr>
              <w:widowControl w:val="0"/>
              <w:suppressAutoHyphens/>
              <w:ind w:firstLine="0"/>
              <w:rPr>
                <w:rFonts w:eastAsia="Andale Sans UI"/>
                <w:kern w:val="1"/>
                <w:lang w:eastAsia="ar-SA"/>
              </w:rPr>
            </w:pPr>
          </w:p>
        </w:tc>
        <w:tc>
          <w:tcPr>
            <w:tcW w:w="588" w:type="pct"/>
            <w:vAlign w:val="center"/>
          </w:tcPr>
          <w:p w14:paraId="3979E98F" w14:textId="77777777" w:rsidR="005C653E" w:rsidRPr="001F14CC" w:rsidRDefault="005C653E" w:rsidP="005C653E">
            <w:pPr>
              <w:widowControl w:val="0"/>
              <w:suppressAutoHyphens/>
              <w:ind w:firstLine="0"/>
              <w:rPr>
                <w:rFonts w:eastAsia="Andale Sans UI"/>
                <w:kern w:val="1"/>
                <w:lang w:eastAsia="ar-SA"/>
              </w:rPr>
            </w:pPr>
          </w:p>
        </w:tc>
        <w:tc>
          <w:tcPr>
            <w:tcW w:w="421" w:type="pct"/>
            <w:vAlign w:val="center"/>
          </w:tcPr>
          <w:p w14:paraId="1501F269" w14:textId="77777777" w:rsidR="005C653E" w:rsidRPr="001F14CC" w:rsidRDefault="005C653E" w:rsidP="005C653E">
            <w:pPr>
              <w:widowControl w:val="0"/>
              <w:suppressAutoHyphens/>
              <w:ind w:firstLine="0"/>
              <w:jc w:val="center"/>
              <w:rPr>
                <w:rFonts w:eastAsia="Andale Sans UI"/>
                <w:kern w:val="1"/>
                <w:lang w:eastAsia="ar-SA"/>
              </w:rPr>
            </w:pPr>
          </w:p>
        </w:tc>
        <w:tc>
          <w:tcPr>
            <w:tcW w:w="359" w:type="pct"/>
            <w:vAlign w:val="center"/>
          </w:tcPr>
          <w:p w14:paraId="06BD695C" w14:textId="77777777" w:rsidR="005C653E" w:rsidRPr="001F14CC" w:rsidRDefault="005C653E" w:rsidP="005C653E">
            <w:pPr>
              <w:widowControl w:val="0"/>
              <w:suppressAutoHyphens/>
              <w:ind w:firstLine="0"/>
              <w:jc w:val="center"/>
              <w:rPr>
                <w:rFonts w:eastAsia="Andale Sans UI"/>
                <w:kern w:val="1"/>
                <w:lang w:eastAsia="ar-SA"/>
              </w:rPr>
            </w:pPr>
          </w:p>
        </w:tc>
        <w:tc>
          <w:tcPr>
            <w:tcW w:w="593" w:type="pct"/>
            <w:vAlign w:val="center"/>
          </w:tcPr>
          <w:p w14:paraId="2B7F9F47" w14:textId="77777777" w:rsidR="005C653E" w:rsidRPr="001F14CC" w:rsidRDefault="005C653E" w:rsidP="005C653E">
            <w:pPr>
              <w:widowControl w:val="0"/>
              <w:suppressAutoHyphens/>
              <w:ind w:firstLine="0"/>
              <w:jc w:val="center"/>
              <w:rPr>
                <w:rFonts w:eastAsia="Andale Sans UI"/>
                <w:kern w:val="1"/>
                <w:lang w:eastAsia="ko-KR"/>
              </w:rPr>
            </w:pPr>
          </w:p>
        </w:tc>
        <w:tc>
          <w:tcPr>
            <w:tcW w:w="648" w:type="pct"/>
            <w:vAlign w:val="center"/>
          </w:tcPr>
          <w:p w14:paraId="5A0E2AC0" w14:textId="77777777" w:rsidR="005C653E" w:rsidRPr="001F14CC" w:rsidRDefault="005C653E" w:rsidP="005C653E">
            <w:pPr>
              <w:widowControl w:val="0"/>
              <w:suppressAutoHyphens/>
              <w:ind w:firstLine="0"/>
              <w:jc w:val="center"/>
              <w:rPr>
                <w:rFonts w:eastAsia="Andale Sans UI"/>
                <w:kern w:val="1"/>
                <w:lang w:eastAsia="ko-KR"/>
              </w:rPr>
            </w:pPr>
          </w:p>
        </w:tc>
      </w:tr>
      <w:tr w:rsidR="005C653E" w:rsidRPr="001F14CC" w14:paraId="1DC2DC32" w14:textId="77777777" w:rsidTr="00426C16">
        <w:trPr>
          <w:trHeight w:val="426"/>
        </w:trPr>
        <w:tc>
          <w:tcPr>
            <w:tcW w:w="1133" w:type="pct"/>
            <w:gridSpan w:val="2"/>
            <w:vAlign w:val="center"/>
          </w:tcPr>
          <w:p w14:paraId="2B4A1DFF" w14:textId="77777777" w:rsidR="005C653E" w:rsidRPr="001F14CC" w:rsidRDefault="005C653E" w:rsidP="00017E77">
            <w:pPr>
              <w:widowControl w:val="0"/>
              <w:suppressAutoHyphens/>
              <w:ind w:firstLine="0"/>
              <w:jc w:val="left"/>
              <w:rPr>
                <w:rFonts w:eastAsia="Andale Sans UI"/>
                <w:kern w:val="1"/>
                <w:lang w:eastAsia="ar-SA"/>
              </w:rPr>
            </w:pPr>
            <w:r w:rsidRPr="001F14CC">
              <w:rPr>
                <w:rFonts w:eastAsia="Andale Sans UI"/>
                <w:kern w:val="1"/>
                <w:lang w:eastAsia="ar-SA"/>
              </w:rPr>
              <w:t>Итого цена Договора:</w:t>
            </w:r>
          </w:p>
        </w:tc>
        <w:tc>
          <w:tcPr>
            <w:tcW w:w="1255" w:type="pct"/>
            <w:vAlign w:val="center"/>
          </w:tcPr>
          <w:p w14:paraId="556D93A1" w14:textId="77777777" w:rsidR="005C653E" w:rsidRPr="001F14CC" w:rsidRDefault="005C653E" w:rsidP="005C653E">
            <w:pPr>
              <w:widowControl w:val="0"/>
              <w:suppressAutoHyphens/>
              <w:ind w:firstLine="0"/>
              <w:rPr>
                <w:rFonts w:eastAsia="Andale Sans UI"/>
                <w:kern w:val="1"/>
                <w:lang w:eastAsia="ar-SA"/>
              </w:rPr>
            </w:pPr>
          </w:p>
        </w:tc>
        <w:tc>
          <w:tcPr>
            <w:tcW w:w="2611" w:type="pct"/>
            <w:gridSpan w:val="5"/>
            <w:vAlign w:val="center"/>
          </w:tcPr>
          <w:p w14:paraId="67C57914" w14:textId="77777777" w:rsidR="005C653E" w:rsidRPr="001F14CC" w:rsidRDefault="005C653E" w:rsidP="005C653E">
            <w:pPr>
              <w:widowControl w:val="0"/>
              <w:suppressAutoHyphens/>
              <w:ind w:firstLine="0"/>
              <w:rPr>
                <w:rFonts w:eastAsia="Andale Sans UI"/>
                <w:kern w:val="1"/>
                <w:lang w:eastAsia="ko-KR"/>
              </w:rPr>
            </w:pPr>
          </w:p>
        </w:tc>
      </w:tr>
    </w:tbl>
    <w:p w14:paraId="57861B2B" w14:textId="77777777" w:rsidR="005C653E" w:rsidRPr="001F14CC" w:rsidRDefault="005C653E" w:rsidP="005C653E">
      <w:pPr>
        <w:widowControl w:val="0"/>
        <w:suppressAutoHyphens/>
        <w:ind w:right="-427"/>
        <w:rPr>
          <w:rFonts w:eastAsia="Andale Sans UI"/>
          <w:i/>
          <w:kern w:val="1"/>
          <w:lang w:eastAsia="ar-SA"/>
        </w:rPr>
      </w:pPr>
    </w:p>
    <w:p w14:paraId="4ECD1284" w14:textId="77777777" w:rsidR="005C653E" w:rsidRPr="001F14CC" w:rsidRDefault="005C653E" w:rsidP="005C653E">
      <w:pPr>
        <w:widowControl w:val="0"/>
        <w:autoSpaceDE w:val="0"/>
        <w:autoSpaceDN w:val="0"/>
        <w:adjustRightInd w:val="0"/>
        <w:ind w:right="-427" w:firstLine="426"/>
        <w:rPr>
          <w:rFonts w:eastAsia="Andale Sans UI"/>
          <w:kern w:val="1"/>
          <w:lang w:eastAsia="ar-SA"/>
        </w:rPr>
      </w:pPr>
    </w:p>
    <w:p w14:paraId="2C4C4040" w14:textId="77777777" w:rsidR="005C653E" w:rsidRPr="001F14CC" w:rsidRDefault="005C653E" w:rsidP="005C653E">
      <w:pPr>
        <w:widowControl w:val="0"/>
        <w:autoSpaceDE w:val="0"/>
        <w:autoSpaceDN w:val="0"/>
        <w:adjustRightInd w:val="0"/>
        <w:ind w:right="-427"/>
        <w:rPr>
          <w:rFonts w:eastAsia="MS Mincho"/>
        </w:rPr>
      </w:pPr>
    </w:p>
    <w:p w14:paraId="0449991E" w14:textId="77777777" w:rsidR="005C653E" w:rsidRPr="001F14CC" w:rsidRDefault="005C653E" w:rsidP="005C653E">
      <w:pPr>
        <w:widowControl w:val="0"/>
        <w:suppressAutoHyphens/>
        <w:autoSpaceDE w:val="0"/>
        <w:autoSpaceDN w:val="0"/>
        <w:adjustRightInd w:val="0"/>
        <w:jc w:val="center"/>
        <w:rPr>
          <w:rFonts w:eastAsia="Andale Sans UI"/>
          <w:kern w:val="1"/>
          <w:lang w:eastAsia="ar-SA"/>
        </w:rPr>
      </w:pPr>
      <w:r w:rsidRPr="001F14CC">
        <w:rPr>
          <w:rFonts w:eastAsia="Andale Sans UI"/>
          <w:kern w:val="1"/>
          <w:lang w:eastAsia="ar-SA"/>
        </w:rPr>
        <w:t>Подписи Сторон:</w:t>
      </w:r>
    </w:p>
    <w:p w14:paraId="1683BA6A" w14:textId="77777777" w:rsidR="005C653E" w:rsidRPr="001F14CC" w:rsidRDefault="005C653E" w:rsidP="005C653E">
      <w:pPr>
        <w:widowControl w:val="0"/>
        <w:suppressAutoHyphens/>
        <w:autoSpaceDE w:val="0"/>
        <w:autoSpaceDN w:val="0"/>
        <w:adjustRightInd w:val="0"/>
        <w:ind w:firstLine="708"/>
        <w:jc w:val="center"/>
        <w:rPr>
          <w:rFonts w:eastAsia="Andale Sans UI"/>
          <w:kern w:val="1"/>
          <w:lang w:eastAsia="ar-SA"/>
        </w:rPr>
      </w:pPr>
    </w:p>
    <w:tbl>
      <w:tblPr>
        <w:tblW w:w="5000" w:type="pct"/>
        <w:jc w:val="center"/>
        <w:tblLayout w:type="fixed"/>
        <w:tblLook w:val="04A0" w:firstRow="1" w:lastRow="0" w:firstColumn="1" w:lastColumn="0" w:noHBand="0" w:noVBand="1"/>
      </w:tblPr>
      <w:tblGrid>
        <w:gridCol w:w="5211"/>
        <w:gridCol w:w="5471"/>
      </w:tblGrid>
      <w:tr w:rsidR="005C653E" w:rsidRPr="001F14CC" w14:paraId="71EAD210" w14:textId="77777777" w:rsidTr="005C653E">
        <w:trPr>
          <w:jc w:val="center"/>
        </w:trPr>
        <w:tc>
          <w:tcPr>
            <w:tcW w:w="6555" w:type="dxa"/>
          </w:tcPr>
          <w:p w14:paraId="569335EB"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Заказчик:</w:t>
            </w:r>
          </w:p>
          <w:p w14:paraId="68886829" w14:textId="77777777" w:rsidR="005C653E" w:rsidRPr="001F14CC" w:rsidRDefault="005C653E" w:rsidP="00426C16">
            <w:pPr>
              <w:widowControl w:val="0"/>
              <w:suppressAutoHyphens/>
              <w:jc w:val="center"/>
              <w:rPr>
                <w:rFonts w:eastAsia="Andale Sans UI"/>
                <w:kern w:val="1"/>
                <w:lang w:eastAsia="ar-SA"/>
              </w:rPr>
            </w:pPr>
          </w:p>
        </w:tc>
        <w:tc>
          <w:tcPr>
            <w:tcW w:w="6886" w:type="dxa"/>
          </w:tcPr>
          <w:p w14:paraId="5410ED65"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Поставщик:</w:t>
            </w:r>
          </w:p>
          <w:p w14:paraId="2870293D" w14:textId="77777777" w:rsidR="005C653E" w:rsidRPr="001F14CC" w:rsidRDefault="005C653E" w:rsidP="00426C16">
            <w:pPr>
              <w:widowControl w:val="0"/>
              <w:suppressAutoHyphens/>
              <w:jc w:val="center"/>
              <w:rPr>
                <w:rFonts w:eastAsia="Andale Sans UI"/>
                <w:b/>
                <w:kern w:val="1"/>
                <w:lang w:eastAsia="ar-SA"/>
              </w:rPr>
            </w:pPr>
          </w:p>
        </w:tc>
      </w:tr>
      <w:tr w:rsidR="005C653E" w:rsidRPr="001F14CC" w14:paraId="2B48A944" w14:textId="77777777" w:rsidTr="005C653E">
        <w:trPr>
          <w:jc w:val="center"/>
        </w:trPr>
        <w:tc>
          <w:tcPr>
            <w:tcW w:w="6555" w:type="dxa"/>
          </w:tcPr>
          <w:p w14:paraId="5889A5E6"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_______________ / Ф.И.О. /</w:t>
            </w:r>
          </w:p>
          <w:p w14:paraId="33AE4C96"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Э.П.</w:t>
            </w:r>
          </w:p>
          <w:p w14:paraId="40BCDCC6" w14:textId="77777777" w:rsidR="005C653E" w:rsidRPr="001F14CC" w:rsidRDefault="005C653E" w:rsidP="00426C16">
            <w:pPr>
              <w:widowControl w:val="0"/>
              <w:suppressAutoHyphens/>
              <w:jc w:val="center"/>
              <w:rPr>
                <w:rFonts w:eastAsia="Andale Sans UI"/>
                <w:kern w:val="1"/>
                <w:lang w:eastAsia="ar-SA"/>
              </w:rPr>
            </w:pPr>
          </w:p>
        </w:tc>
        <w:tc>
          <w:tcPr>
            <w:tcW w:w="6886" w:type="dxa"/>
          </w:tcPr>
          <w:p w14:paraId="286E804E"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_______________ / Ф.И.О. /</w:t>
            </w:r>
          </w:p>
          <w:p w14:paraId="323D0B26"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Э.П.</w:t>
            </w:r>
          </w:p>
          <w:p w14:paraId="6AE19056" w14:textId="77777777" w:rsidR="005C653E" w:rsidRPr="001F14CC" w:rsidRDefault="005C653E" w:rsidP="00426C16">
            <w:pPr>
              <w:widowControl w:val="0"/>
              <w:suppressAutoHyphens/>
              <w:jc w:val="center"/>
              <w:rPr>
                <w:rFonts w:eastAsia="Andale Sans UI"/>
                <w:kern w:val="1"/>
                <w:lang w:eastAsia="ar-SA"/>
              </w:rPr>
            </w:pPr>
          </w:p>
          <w:p w14:paraId="6A6B23C8" w14:textId="77777777" w:rsidR="005C653E" w:rsidRPr="001F14CC" w:rsidRDefault="005C653E" w:rsidP="00426C16">
            <w:pPr>
              <w:widowControl w:val="0"/>
              <w:suppressAutoHyphens/>
              <w:jc w:val="center"/>
              <w:rPr>
                <w:rFonts w:eastAsia="Andale Sans UI"/>
                <w:kern w:val="1"/>
                <w:lang w:eastAsia="ar-SA"/>
              </w:rPr>
            </w:pPr>
          </w:p>
        </w:tc>
      </w:tr>
    </w:tbl>
    <w:p w14:paraId="10B76B35" w14:textId="77777777" w:rsidR="00106F40" w:rsidRDefault="00106F40" w:rsidP="005C653E">
      <w:pPr>
        <w:shd w:val="clear" w:color="auto" w:fill="FFFFFF"/>
        <w:ind w:left="426" w:hanging="426"/>
        <w:jc w:val="center"/>
        <w:rPr>
          <w:b/>
          <w:bCs/>
        </w:rPr>
      </w:pPr>
    </w:p>
    <w:sectPr w:rsidR="00106F40" w:rsidSect="009B0A1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1B47" w14:textId="77777777" w:rsidR="00B4068B" w:rsidRDefault="00B4068B">
      <w:r>
        <w:separator/>
      </w:r>
    </w:p>
  </w:endnote>
  <w:endnote w:type="continuationSeparator" w:id="0">
    <w:p w14:paraId="57BC4174" w14:textId="77777777" w:rsidR="00B4068B" w:rsidRDefault="00B4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charset w:val="CC"/>
    <w:family w:val="auto"/>
    <w:pitch w:val="default"/>
    <w:sig w:usb0="00000201" w:usb1="08070000" w:usb2="00000010" w:usb3="00000000" w:csb0="00020004" w:csb1="00000000"/>
  </w:font>
  <w:font w:name="Andale Sans UI">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ED36" w14:textId="77777777" w:rsidR="008E3F6F" w:rsidRPr="00CC030E" w:rsidRDefault="0053027B">
    <w:pPr>
      <w:pStyle w:val="af0"/>
      <w:jc w:val="right"/>
      <w:rPr>
        <w:sz w:val="12"/>
        <w:szCs w:val="12"/>
      </w:rPr>
    </w:pPr>
    <w:r w:rsidRPr="00CC030E">
      <w:rPr>
        <w:sz w:val="12"/>
        <w:szCs w:val="12"/>
      </w:rPr>
      <w:fldChar w:fldCharType="begin"/>
    </w:r>
    <w:r w:rsidR="008E3F6F" w:rsidRPr="00CC030E">
      <w:rPr>
        <w:sz w:val="12"/>
        <w:szCs w:val="12"/>
      </w:rPr>
      <w:instrText xml:space="preserve"> PAGE   \* MERGEFORMAT </w:instrText>
    </w:r>
    <w:r w:rsidRPr="00CC030E">
      <w:rPr>
        <w:sz w:val="12"/>
        <w:szCs w:val="12"/>
      </w:rPr>
      <w:fldChar w:fldCharType="separate"/>
    </w:r>
    <w:r w:rsidR="00171C5B">
      <w:rPr>
        <w:noProof/>
        <w:sz w:val="12"/>
        <w:szCs w:val="12"/>
      </w:rPr>
      <w:t>8</w:t>
    </w:r>
    <w:r w:rsidRPr="00CC030E">
      <w:rPr>
        <w:sz w:val="12"/>
        <w:szCs w:val="12"/>
      </w:rPr>
      <w:fldChar w:fldCharType="end"/>
    </w:r>
  </w:p>
  <w:p w14:paraId="0F4F21B0" w14:textId="77777777" w:rsidR="008E3F6F" w:rsidRDefault="008E3F6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094E" w14:textId="77777777" w:rsidR="00B4068B" w:rsidRDefault="00B4068B">
      <w:r>
        <w:separator/>
      </w:r>
    </w:p>
  </w:footnote>
  <w:footnote w:type="continuationSeparator" w:id="0">
    <w:p w14:paraId="0492A717" w14:textId="77777777" w:rsidR="00B4068B" w:rsidRDefault="00B4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08EB3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1"/>
    <w:multiLevelType w:val="singleLevel"/>
    <w:tmpl w:val="00000011"/>
    <w:name w:val="WW8Num17"/>
    <w:lvl w:ilvl="0">
      <w:start w:val="2"/>
      <w:numFmt w:val="decimal"/>
      <w:lvlText w:val="%1)"/>
      <w:lvlJc w:val="left"/>
      <w:pPr>
        <w:tabs>
          <w:tab w:val="num" w:pos="0"/>
        </w:tabs>
        <w:ind w:left="720" w:hanging="360"/>
      </w:pPr>
      <w:rPr>
        <w:rFonts w:ascii="Times New Roman" w:hAnsi="Times New Roman" w:cs="Times New Roman"/>
      </w:rPr>
    </w:lvl>
  </w:abstractNum>
  <w:abstractNum w:abstractNumId="3" w15:restartNumberingAfterBreak="0">
    <w:nsid w:val="11CB3E77"/>
    <w:multiLevelType w:val="singleLevel"/>
    <w:tmpl w:val="188E56AC"/>
    <w:lvl w:ilvl="0">
      <w:start w:val="1"/>
      <w:numFmt w:val="decimal"/>
      <w:lvlText w:val="3.%1."/>
      <w:legacy w:legacy="1" w:legacySpace="0" w:legacyIndent="413"/>
      <w:lvlJc w:val="left"/>
      <w:rPr>
        <w:rFonts w:ascii="Times New Roman" w:hAnsi="Times New Roman" w:cs="Times New Roman" w:hint="default"/>
      </w:rPr>
    </w:lvl>
  </w:abstractNum>
  <w:abstractNum w:abstractNumId="4" w15:restartNumberingAfterBreak="0">
    <w:nsid w:val="12241F82"/>
    <w:multiLevelType w:val="singleLevel"/>
    <w:tmpl w:val="CA304CA0"/>
    <w:lvl w:ilvl="0">
      <w:start w:val="1"/>
      <w:numFmt w:val="decimal"/>
      <w:lvlText w:val="10.%1."/>
      <w:legacy w:legacy="1" w:legacySpace="0" w:legacyIndent="537"/>
      <w:lvlJc w:val="left"/>
      <w:rPr>
        <w:rFonts w:ascii="Times New Roman" w:hAnsi="Times New Roman" w:cs="Times New Roman" w:hint="default"/>
      </w:rPr>
    </w:lvl>
  </w:abstractNum>
  <w:abstractNum w:abstractNumId="5" w15:restartNumberingAfterBreak="0">
    <w:nsid w:val="12587771"/>
    <w:multiLevelType w:val="singleLevel"/>
    <w:tmpl w:val="D67836C4"/>
    <w:lvl w:ilvl="0">
      <w:start w:val="3"/>
      <w:numFmt w:val="decimal"/>
      <w:lvlText w:val="10.3.%1."/>
      <w:legacy w:legacy="1" w:legacySpace="0" w:legacyIndent="719"/>
      <w:lvlJc w:val="left"/>
      <w:rPr>
        <w:rFonts w:ascii="Times New Roman" w:hAnsi="Times New Roman" w:cs="Times New Roman" w:hint="default"/>
      </w:rPr>
    </w:lvl>
  </w:abstractNum>
  <w:abstractNum w:abstractNumId="6" w15:restartNumberingAfterBreak="0">
    <w:nsid w:val="1AB70D13"/>
    <w:multiLevelType w:val="hybridMultilevel"/>
    <w:tmpl w:val="692C596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56207"/>
    <w:multiLevelType w:val="hybridMultilevel"/>
    <w:tmpl w:val="369E9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570C0A"/>
    <w:multiLevelType w:val="singleLevel"/>
    <w:tmpl w:val="FEF0D984"/>
    <w:lvl w:ilvl="0">
      <w:start w:val="2"/>
      <w:numFmt w:val="decimal"/>
      <w:lvlText w:val="2.%1."/>
      <w:legacy w:legacy="1" w:legacySpace="0" w:legacyIndent="432"/>
      <w:lvlJc w:val="left"/>
      <w:rPr>
        <w:rFonts w:ascii="Times New Roman" w:hAnsi="Times New Roman" w:cs="Times New Roman" w:hint="default"/>
      </w:rPr>
    </w:lvl>
  </w:abstractNum>
  <w:abstractNum w:abstractNumId="9" w15:restartNumberingAfterBreak="0">
    <w:nsid w:val="258A612B"/>
    <w:multiLevelType w:val="multilevel"/>
    <w:tmpl w:val="EE10860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786C89"/>
    <w:multiLevelType w:val="hybridMultilevel"/>
    <w:tmpl w:val="44B08D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07FCE"/>
    <w:multiLevelType w:val="hybridMultilevel"/>
    <w:tmpl w:val="CA9A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267603"/>
    <w:multiLevelType w:val="multilevel"/>
    <w:tmpl w:val="4426D3C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FD2035"/>
    <w:multiLevelType w:val="singleLevel"/>
    <w:tmpl w:val="AC828676"/>
    <w:lvl w:ilvl="0">
      <w:start w:val="2"/>
      <w:numFmt w:val="decimal"/>
      <w:lvlText w:val="12.%1."/>
      <w:legacy w:legacy="1" w:legacySpace="0" w:legacyIndent="499"/>
      <w:lvlJc w:val="left"/>
      <w:rPr>
        <w:rFonts w:ascii="Times New Roman" w:hAnsi="Times New Roman" w:cs="Times New Roman" w:hint="default"/>
      </w:rPr>
    </w:lvl>
  </w:abstractNum>
  <w:abstractNum w:abstractNumId="14" w15:restartNumberingAfterBreak="0">
    <w:nsid w:val="4E7E7EB6"/>
    <w:multiLevelType w:val="singleLevel"/>
    <w:tmpl w:val="B5F04C40"/>
    <w:lvl w:ilvl="0">
      <w:start w:val="1"/>
      <w:numFmt w:val="decimal"/>
      <w:lvlText w:val="8.%1."/>
      <w:legacy w:legacy="1" w:legacySpace="0" w:legacyIndent="441"/>
      <w:lvlJc w:val="left"/>
      <w:rPr>
        <w:rFonts w:ascii="Times New Roman" w:hAnsi="Times New Roman" w:cs="Times New Roman" w:hint="default"/>
      </w:rPr>
    </w:lvl>
  </w:abstractNum>
  <w:abstractNum w:abstractNumId="15" w15:restartNumberingAfterBreak="0">
    <w:nsid w:val="62BC0783"/>
    <w:multiLevelType w:val="singleLevel"/>
    <w:tmpl w:val="A7108866"/>
    <w:lvl w:ilvl="0">
      <w:start w:val="4"/>
      <w:numFmt w:val="decimal"/>
      <w:lvlText w:val="8.%1."/>
      <w:legacy w:legacy="1" w:legacySpace="0" w:legacyIndent="422"/>
      <w:lvlJc w:val="left"/>
      <w:rPr>
        <w:rFonts w:ascii="Times New Roman" w:hAnsi="Times New Roman" w:cs="Times New Roman" w:hint="default"/>
      </w:rPr>
    </w:lvl>
  </w:abstractNum>
  <w:abstractNum w:abstractNumId="16" w15:restartNumberingAfterBreak="0">
    <w:nsid w:val="64205A45"/>
    <w:multiLevelType w:val="singleLevel"/>
    <w:tmpl w:val="9DFE8F50"/>
    <w:lvl w:ilvl="0">
      <w:start w:val="2"/>
      <w:numFmt w:val="decimal"/>
      <w:lvlText w:val="7.%1."/>
      <w:legacy w:legacy="1" w:legacySpace="0" w:legacyIndent="413"/>
      <w:lvlJc w:val="left"/>
      <w:rPr>
        <w:rFonts w:ascii="Times New Roman" w:hAnsi="Times New Roman" w:cs="Times New Roman" w:hint="default"/>
      </w:rPr>
    </w:lvl>
  </w:abstractNum>
  <w:abstractNum w:abstractNumId="17" w15:restartNumberingAfterBreak="0">
    <w:nsid w:val="6CCB7349"/>
    <w:multiLevelType w:val="multilevel"/>
    <w:tmpl w:val="35CA18E6"/>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EA05B0"/>
    <w:multiLevelType w:val="hybridMultilevel"/>
    <w:tmpl w:val="EF5E95FC"/>
    <w:lvl w:ilvl="0" w:tplc="219E0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E4C0900"/>
    <w:multiLevelType w:val="multilevel"/>
    <w:tmpl w:val="DE88BB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7"/>
  </w:num>
  <w:num w:numId="4">
    <w:abstractNumId w:val="2"/>
  </w:num>
  <w:num w:numId="5">
    <w:abstractNumId w:val="6"/>
  </w:num>
  <w:num w:numId="6">
    <w:abstractNumId w:val="1"/>
  </w:num>
  <w:num w:numId="7">
    <w:abstractNumId w:val="8"/>
  </w:num>
  <w:num w:numId="8">
    <w:abstractNumId w:val="3"/>
  </w:num>
  <w:num w:numId="9">
    <w:abstractNumId w:val="16"/>
  </w:num>
  <w:num w:numId="10">
    <w:abstractNumId w:val="19"/>
  </w:num>
  <w:num w:numId="11">
    <w:abstractNumId w:val="9"/>
  </w:num>
  <w:num w:numId="12">
    <w:abstractNumId w:val="14"/>
  </w:num>
  <w:num w:numId="13">
    <w:abstractNumId w:val="15"/>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4"/>
  </w:num>
  <w:num w:numId="16">
    <w:abstractNumId w:val="5"/>
  </w:num>
  <w:num w:numId="17">
    <w:abstractNumId w:val="17"/>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E2E"/>
    <w:rsid w:val="000058AB"/>
    <w:rsid w:val="0000686A"/>
    <w:rsid w:val="0000701C"/>
    <w:rsid w:val="00007ACE"/>
    <w:rsid w:val="00014513"/>
    <w:rsid w:val="00017E77"/>
    <w:rsid w:val="00031AB8"/>
    <w:rsid w:val="0003435D"/>
    <w:rsid w:val="00036B5B"/>
    <w:rsid w:val="00040F5A"/>
    <w:rsid w:val="00044A9D"/>
    <w:rsid w:val="00047D33"/>
    <w:rsid w:val="000507DC"/>
    <w:rsid w:val="00065373"/>
    <w:rsid w:val="00071CCE"/>
    <w:rsid w:val="00077632"/>
    <w:rsid w:val="00077A81"/>
    <w:rsid w:val="0008466F"/>
    <w:rsid w:val="00091BF7"/>
    <w:rsid w:val="0009401C"/>
    <w:rsid w:val="000B3A38"/>
    <w:rsid w:val="000B54F0"/>
    <w:rsid w:val="000C1B3A"/>
    <w:rsid w:val="000D1B8E"/>
    <w:rsid w:val="000D2434"/>
    <w:rsid w:val="000D5209"/>
    <w:rsid w:val="000D72E5"/>
    <w:rsid w:val="000D762E"/>
    <w:rsid w:val="000E01AF"/>
    <w:rsid w:val="000E0480"/>
    <w:rsid w:val="000E1BA2"/>
    <w:rsid w:val="000E1D7B"/>
    <w:rsid w:val="000E2591"/>
    <w:rsid w:val="000E5D52"/>
    <w:rsid w:val="000F40DC"/>
    <w:rsid w:val="000F711A"/>
    <w:rsid w:val="0010025A"/>
    <w:rsid w:val="00100AEE"/>
    <w:rsid w:val="001060B5"/>
    <w:rsid w:val="00106F40"/>
    <w:rsid w:val="001115C9"/>
    <w:rsid w:val="00112D77"/>
    <w:rsid w:val="001130B6"/>
    <w:rsid w:val="00120963"/>
    <w:rsid w:val="00122803"/>
    <w:rsid w:val="0012618F"/>
    <w:rsid w:val="00133AF6"/>
    <w:rsid w:val="001416DD"/>
    <w:rsid w:val="00144F74"/>
    <w:rsid w:val="00145416"/>
    <w:rsid w:val="00155DAC"/>
    <w:rsid w:val="00156C25"/>
    <w:rsid w:val="00162AF5"/>
    <w:rsid w:val="00171C5B"/>
    <w:rsid w:val="0017272A"/>
    <w:rsid w:val="001752D8"/>
    <w:rsid w:val="001754F4"/>
    <w:rsid w:val="00181AF0"/>
    <w:rsid w:val="00187339"/>
    <w:rsid w:val="001931AD"/>
    <w:rsid w:val="00193C48"/>
    <w:rsid w:val="0019667E"/>
    <w:rsid w:val="00197F54"/>
    <w:rsid w:val="001A2741"/>
    <w:rsid w:val="001A347F"/>
    <w:rsid w:val="001A4A46"/>
    <w:rsid w:val="001A62D7"/>
    <w:rsid w:val="001A6837"/>
    <w:rsid w:val="001A7B52"/>
    <w:rsid w:val="001B0E93"/>
    <w:rsid w:val="001B564C"/>
    <w:rsid w:val="001C2877"/>
    <w:rsid w:val="001C3E0E"/>
    <w:rsid w:val="001C75C7"/>
    <w:rsid w:val="001C781D"/>
    <w:rsid w:val="001D0A7F"/>
    <w:rsid w:val="001E2D3A"/>
    <w:rsid w:val="001E34D6"/>
    <w:rsid w:val="001F076B"/>
    <w:rsid w:val="001F2BB7"/>
    <w:rsid w:val="001F78D8"/>
    <w:rsid w:val="00207D06"/>
    <w:rsid w:val="00214523"/>
    <w:rsid w:val="00214CC3"/>
    <w:rsid w:val="00215C9B"/>
    <w:rsid w:val="002160AE"/>
    <w:rsid w:val="0022761B"/>
    <w:rsid w:val="00227C5E"/>
    <w:rsid w:val="00230D6C"/>
    <w:rsid w:val="0023157E"/>
    <w:rsid w:val="00231C17"/>
    <w:rsid w:val="00232694"/>
    <w:rsid w:val="002333E5"/>
    <w:rsid w:val="002337BE"/>
    <w:rsid w:val="002351C3"/>
    <w:rsid w:val="00243D34"/>
    <w:rsid w:val="00244BE0"/>
    <w:rsid w:val="00246DB8"/>
    <w:rsid w:val="00253582"/>
    <w:rsid w:val="002540B2"/>
    <w:rsid w:val="00254FAE"/>
    <w:rsid w:val="00267C34"/>
    <w:rsid w:val="00272188"/>
    <w:rsid w:val="00272656"/>
    <w:rsid w:val="00273A3F"/>
    <w:rsid w:val="00274837"/>
    <w:rsid w:val="00274FFC"/>
    <w:rsid w:val="00280AF9"/>
    <w:rsid w:val="00284768"/>
    <w:rsid w:val="00296613"/>
    <w:rsid w:val="002977BF"/>
    <w:rsid w:val="002A1867"/>
    <w:rsid w:val="002A4438"/>
    <w:rsid w:val="002A4F10"/>
    <w:rsid w:val="002A7137"/>
    <w:rsid w:val="002B53F4"/>
    <w:rsid w:val="002C05B3"/>
    <w:rsid w:val="002C5B14"/>
    <w:rsid w:val="002D44D1"/>
    <w:rsid w:val="002D5A51"/>
    <w:rsid w:val="002D5C82"/>
    <w:rsid w:val="002D5FC5"/>
    <w:rsid w:val="002E4E3F"/>
    <w:rsid w:val="002F29CC"/>
    <w:rsid w:val="00302292"/>
    <w:rsid w:val="00317983"/>
    <w:rsid w:val="00335410"/>
    <w:rsid w:val="00336374"/>
    <w:rsid w:val="00337B3E"/>
    <w:rsid w:val="00344A0F"/>
    <w:rsid w:val="00344B8B"/>
    <w:rsid w:val="00352AA9"/>
    <w:rsid w:val="00355160"/>
    <w:rsid w:val="0035524A"/>
    <w:rsid w:val="00362166"/>
    <w:rsid w:val="00367350"/>
    <w:rsid w:val="00372ED9"/>
    <w:rsid w:val="00376BAF"/>
    <w:rsid w:val="00377407"/>
    <w:rsid w:val="00385FEF"/>
    <w:rsid w:val="003870A3"/>
    <w:rsid w:val="003A437E"/>
    <w:rsid w:val="003A570E"/>
    <w:rsid w:val="003B5775"/>
    <w:rsid w:val="003B5A68"/>
    <w:rsid w:val="003B63E9"/>
    <w:rsid w:val="003C168C"/>
    <w:rsid w:val="003D3D41"/>
    <w:rsid w:val="003D44DB"/>
    <w:rsid w:val="003D6986"/>
    <w:rsid w:val="003E1DA7"/>
    <w:rsid w:val="003E287B"/>
    <w:rsid w:val="003F23E5"/>
    <w:rsid w:val="003F2702"/>
    <w:rsid w:val="003F59FA"/>
    <w:rsid w:val="003F7970"/>
    <w:rsid w:val="004014C9"/>
    <w:rsid w:val="00412C96"/>
    <w:rsid w:val="004139AD"/>
    <w:rsid w:val="00422AEE"/>
    <w:rsid w:val="00424832"/>
    <w:rsid w:val="00425323"/>
    <w:rsid w:val="00425927"/>
    <w:rsid w:val="004262DF"/>
    <w:rsid w:val="00426D84"/>
    <w:rsid w:val="00431DED"/>
    <w:rsid w:val="00436311"/>
    <w:rsid w:val="004447BB"/>
    <w:rsid w:val="00445EC9"/>
    <w:rsid w:val="0046009C"/>
    <w:rsid w:val="00471067"/>
    <w:rsid w:val="004757C7"/>
    <w:rsid w:val="00475FBC"/>
    <w:rsid w:val="00480002"/>
    <w:rsid w:val="00483D68"/>
    <w:rsid w:val="00492143"/>
    <w:rsid w:val="00493201"/>
    <w:rsid w:val="004A5282"/>
    <w:rsid w:val="004A5FD4"/>
    <w:rsid w:val="004B055A"/>
    <w:rsid w:val="004B17A9"/>
    <w:rsid w:val="004B1C28"/>
    <w:rsid w:val="004B233C"/>
    <w:rsid w:val="004B463C"/>
    <w:rsid w:val="004B5D07"/>
    <w:rsid w:val="004B6F1C"/>
    <w:rsid w:val="004B7C8C"/>
    <w:rsid w:val="004C1CFB"/>
    <w:rsid w:val="004C232C"/>
    <w:rsid w:val="004C40D4"/>
    <w:rsid w:val="004C413C"/>
    <w:rsid w:val="004C4309"/>
    <w:rsid w:val="004C5329"/>
    <w:rsid w:val="004D39A0"/>
    <w:rsid w:val="004D7987"/>
    <w:rsid w:val="004E2DFA"/>
    <w:rsid w:val="004E76C0"/>
    <w:rsid w:val="004E7FF0"/>
    <w:rsid w:val="004F6DE8"/>
    <w:rsid w:val="005035EE"/>
    <w:rsid w:val="00507304"/>
    <w:rsid w:val="005074D3"/>
    <w:rsid w:val="005200EB"/>
    <w:rsid w:val="005231E9"/>
    <w:rsid w:val="0053027B"/>
    <w:rsid w:val="0054113F"/>
    <w:rsid w:val="00543DA3"/>
    <w:rsid w:val="005479A3"/>
    <w:rsid w:val="00554780"/>
    <w:rsid w:val="00563CE5"/>
    <w:rsid w:val="00564033"/>
    <w:rsid w:val="0056639E"/>
    <w:rsid w:val="00567A8B"/>
    <w:rsid w:val="005759A1"/>
    <w:rsid w:val="0057673B"/>
    <w:rsid w:val="00580219"/>
    <w:rsid w:val="00581514"/>
    <w:rsid w:val="0058206F"/>
    <w:rsid w:val="0058574F"/>
    <w:rsid w:val="005934F9"/>
    <w:rsid w:val="00593EEC"/>
    <w:rsid w:val="005B0B78"/>
    <w:rsid w:val="005B2760"/>
    <w:rsid w:val="005B319E"/>
    <w:rsid w:val="005B7388"/>
    <w:rsid w:val="005C01BD"/>
    <w:rsid w:val="005C52AA"/>
    <w:rsid w:val="005C5D1C"/>
    <w:rsid w:val="005C653E"/>
    <w:rsid w:val="005D0BF8"/>
    <w:rsid w:val="005D22DB"/>
    <w:rsid w:val="005D4F7E"/>
    <w:rsid w:val="005D557C"/>
    <w:rsid w:val="005D59E6"/>
    <w:rsid w:val="005D5F86"/>
    <w:rsid w:val="005D77C6"/>
    <w:rsid w:val="005E127E"/>
    <w:rsid w:val="005E2D7C"/>
    <w:rsid w:val="005E58F4"/>
    <w:rsid w:val="005E769E"/>
    <w:rsid w:val="005F2A85"/>
    <w:rsid w:val="005F2CC2"/>
    <w:rsid w:val="005F6738"/>
    <w:rsid w:val="0060279A"/>
    <w:rsid w:val="00604F43"/>
    <w:rsid w:val="00605B6B"/>
    <w:rsid w:val="00605BDF"/>
    <w:rsid w:val="00606F4A"/>
    <w:rsid w:val="006118E6"/>
    <w:rsid w:val="006128C7"/>
    <w:rsid w:val="006144CF"/>
    <w:rsid w:val="00615049"/>
    <w:rsid w:val="00616EA5"/>
    <w:rsid w:val="00617DCA"/>
    <w:rsid w:val="00620F57"/>
    <w:rsid w:val="0062196D"/>
    <w:rsid w:val="00623357"/>
    <w:rsid w:val="006237DF"/>
    <w:rsid w:val="00626AB5"/>
    <w:rsid w:val="00627C74"/>
    <w:rsid w:val="00636F5C"/>
    <w:rsid w:val="00643641"/>
    <w:rsid w:val="006441D9"/>
    <w:rsid w:val="00647900"/>
    <w:rsid w:val="00647CD3"/>
    <w:rsid w:val="00650032"/>
    <w:rsid w:val="00656212"/>
    <w:rsid w:val="0065628F"/>
    <w:rsid w:val="00656B1F"/>
    <w:rsid w:val="00662EF7"/>
    <w:rsid w:val="006644BF"/>
    <w:rsid w:val="00684D60"/>
    <w:rsid w:val="00690616"/>
    <w:rsid w:val="00693AB1"/>
    <w:rsid w:val="006A0CED"/>
    <w:rsid w:val="006A2262"/>
    <w:rsid w:val="006B0446"/>
    <w:rsid w:val="006B4353"/>
    <w:rsid w:val="006C1CD1"/>
    <w:rsid w:val="006C298B"/>
    <w:rsid w:val="006C2FDC"/>
    <w:rsid w:val="006C49F4"/>
    <w:rsid w:val="006C6457"/>
    <w:rsid w:val="006D59DF"/>
    <w:rsid w:val="006E014B"/>
    <w:rsid w:val="006E14BC"/>
    <w:rsid w:val="006E7091"/>
    <w:rsid w:val="006F0B0E"/>
    <w:rsid w:val="006F0E49"/>
    <w:rsid w:val="006F2DDB"/>
    <w:rsid w:val="006F5C59"/>
    <w:rsid w:val="006F74F1"/>
    <w:rsid w:val="006F7E17"/>
    <w:rsid w:val="00701E1A"/>
    <w:rsid w:val="007066EE"/>
    <w:rsid w:val="00706BFC"/>
    <w:rsid w:val="007216D5"/>
    <w:rsid w:val="00723725"/>
    <w:rsid w:val="00726F60"/>
    <w:rsid w:val="00727A7C"/>
    <w:rsid w:val="00736FB3"/>
    <w:rsid w:val="00741A1C"/>
    <w:rsid w:val="007429E3"/>
    <w:rsid w:val="0075427A"/>
    <w:rsid w:val="0075477E"/>
    <w:rsid w:val="00760719"/>
    <w:rsid w:val="0076188D"/>
    <w:rsid w:val="0076468A"/>
    <w:rsid w:val="00766AB1"/>
    <w:rsid w:val="007675E4"/>
    <w:rsid w:val="00773697"/>
    <w:rsid w:val="00773BDD"/>
    <w:rsid w:val="00774457"/>
    <w:rsid w:val="0077564F"/>
    <w:rsid w:val="0077634F"/>
    <w:rsid w:val="00780BA6"/>
    <w:rsid w:val="007879AA"/>
    <w:rsid w:val="007927FF"/>
    <w:rsid w:val="007A6F6C"/>
    <w:rsid w:val="007B17CD"/>
    <w:rsid w:val="007B2E8C"/>
    <w:rsid w:val="007B3C2A"/>
    <w:rsid w:val="007B5B62"/>
    <w:rsid w:val="007C0CE8"/>
    <w:rsid w:val="007C4924"/>
    <w:rsid w:val="007C5901"/>
    <w:rsid w:val="007D0B48"/>
    <w:rsid w:val="007D4C29"/>
    <w:rsid w:val="007E178F"/>
    <w:rsid w:val="007E235D"/>
    <w:rsid w:val="007E289D"/>
    <w:rsid w:val="007E610E"/>
    <w:rsid w:val="007F04F2"/>
    <w:rsid w:val="007F2674"/>
    <w:rsid w:val="007F3644"/>
    <w:rsid w:val="007F3B75"/>
    <w:rsid w:val="008015DD"/>
    <w:rsid w:val="008024D1"/>
    <w:rsid w:val="0080529E"/>
    <w:rsid w:val="00805423"/>
    <w:rsid w:val="00805FB3"/>
    <w:rsid w:val="0081115A"/>
    <w:rsid w:val="00813B49"/>
    <w:rsid w:val="00813E19"/>
    <w:rsid w:val="00816002"/>
    <w:rsid w:val="008162AC"/>
    <w:rsid w:val="0081665A"/>
    <w:rsid w:val="008218DA"/>
    <w:rsid w:val="00827450"/>
    <w:rsid w:val="0083473D"/>
    <w:rsid w:val="00837A0E"/>
    <w:rsid w:val="0084420A"/>
    <w:rsid w:val="00853842"/>
    <w:rsid w:val="008544DD"/>
    <w:rsid w:val="00854F34"/>
    <w:rsid w:val="00866B33"/>
    <w:rsid w:val="0086791F"/>
    <w:rsid w:val="0087309D"/>
    <w:rsid w:val="008756AF"/>
    <w:rsid w:val="008765C8"/>
    <w:rsid w:val="008843C8"/>
    <w:rsid w:val="00884C73"/>
    <w:rsid w:val="008879D4"/>
    <w:rsid w:val="00895BDE"/>
    <w:rsid w:val="008961D9"/>
    <w:rsid w:val="008A0A96"/>
    <w:rsid w:val="008A1825"/>
    <w:rsid w:val="008A6238"/>
    <w:rsid w:val="008A6D22"/>
    <w:rsid w:val="008A77BB"/>
    <w:rsid w:val="008B19DA"/>
    <w:rsid w:val="008B76E6"/>
    <w:rsid w:val="008C0538"/>
    <w:rsid w:val="008D3108"/>
    <w:rsid w:val="008D321C"/>
    <w:rsid w:val="008D6002"/>
    <w:rsid w:val="008D6EB0"/>
    <w:rsid w:val="008E3F6F"/>
    <w:rsid w:val="008E5F1D"/>
    <w:rsid w:val="008F2C3E"/>
    <w:rsid w:val="00911872"/>
    <w:rsid w:val="00912630"/>
    <w:rsid w:val="00914C90"/>
    <w:rsid w:val="00916D91"/>
    <w:rsid w:val="00917DF6"/>
    <w:rsid w:val="00920D7D"/>
    <w:rsid w:val="0092310B"/>
    <w:rsid w:val="00924058"/>
    <w:rsid w:val="009243B1"/>
    <w:rsid w:val="009277D0"/>
    <w:rsid w:val="009362E1"/>
    <w:rsid w:val="00941DB0"/>
    <w:rsid w:val="00944352"/>
    <w:rsid w:val="00953E52"/>
    <w:rsid w:val="009565E6"/>
    <w:rsid w:val="009613F1"/>
    <w:rsid w:val="009615E4"/>
    <w:rsid w:val="00963F2D"/>
    <w:rsid w:val="00965A6E"/>
    <w:rsid w:val="0097508D"/>
    <w:rsid w:val="00980377"/>
    <w:rsid w:val="00980B56"/>
    <w:rsid w:val="00981F93"/>
    <w:rsid w:val="00981FF9"/>
    <w:rsid w:val="009920C4"/>
    <w:rsid w:val="009A64D8"/>
    <w:rsid w:val="009B0370"/>
    <w:rsid w:val="009B09F3"/>
    <w:rsid w:val="009B0A1C"/>
    <w:rsid w:val="009B538B"/>
    <w:rsid w:val="009C1AB1"/>
    <w:rsid w:val="009C1C5F"/>
    <w:rsid w:val="009C30F7"/>
    <w:rsid w:val="009C520B"/>
    <w:rsid w:val="009D5580"/>
    <w:rsid w:val="009D76CC"/>
    <w:rsid w:val="009F3EAB"/>
    <w:rsid w:val="009F466E"/>
    <w:rsid w:val="00A010E8"/>
    <w:rsid w:val="00A11B17"/>
    <w:rsid w:val="00A12D07"/>
    <w:rsid w:val="00A16A9A"/>
    <w:rsid w:val="00A2024A"/>
    <w:rsid w:val="00A2301D"/>
    <w:rsid w:val="00A24060"/>
    <w:rsid w:val="00A24211"/>
    <w:rsid w:val="00A2453A"/>
    <w:rsid w:val="00A3280C"/>
    <w:rsid w:val="00A353E5"/>
    <w:rsid w:val="00A36099"/>
    <w:rsid w:val="00A4634B"/>
    <w:rsid w:val="00A47418"/>
    <w:rsid w:val="00A55775"/>
    <w:rsid w:val="00A56C94"/>
    <w:rsid w:val="00A5781A"/>
    <w:rsid w:val="00A71463"/>
    <w:rsid w:val="00A74D83"/>
    <w:rsid w:val="00A75361"/>
    <w:rsid w:val="00A77014"/>
    <w:rsid w:val="00A9425C"/>
    <w:rsid w:val="00A9431D"/>
    <w:rsid w:val="00A97F8D"/>
    <w:rsid w:val="00AA0881"/>
    <w:rsid w:val="00AA1167"/>
    <w:rsid w:val="00AA2972"/>
    <w:rsid w:val="00AA3B9C"/>
    <w:rsid w:val="00AA426E"/>
    <w:rsid w:val="00AA6BA6"/>
    <w:rsid w:val="00AB10B4"/>
    <w:rsid w:val="00AB266E"/>
    <w:rsid w:val="00AB3F7E"/>
    <w:rsid w:val="00AB54C2"/>
    <w:rsid w:val="00AB5E55"/>
    <w:rsid w:val="00AC0715"/>
    <w:rsid w:val="00AC7E62"/>
    <w:rsid w:val="00AD0C71"/>
    <w:rsid w:val="00AD2CCC"/>
    <w:rsid w:val="00AD3F94"/>
    <w:rsid w:val="00AD76E3"/>
    <w:rsid w:val="00AE2333"/>
    <w:rsid w:val="00AE2631"/>
    <w:rsid w:val="00AF0935"/>
    <w:rsid w:val="00AF1084"/>
    <w:rsid w:val="00B02D6A"/>
    <w:rsid w:val="00B06693"/>
    <w:rsid w:val="00B1141D"/>
    <w:rsid w:val="00B21CCE"/>
    <w:rsid w:val="00B2780C"/>
    <w:rsid w:val="00B31F55"/>
    <w:rsid w:val="00B34F4A"/>
    <w:rsid w:val="00B4068B"/>
    <w:rsid w:val="00B42BEE"/>
    <w:rsid w:val="00B50558"/>
    <w:rsid w:val="00B52053"/>
    <w:rsid w:val="00B560CD"/>
    <w:rsid w:val="00B632EA"/>
    <w:rsid w:val="00B7284E"/>
    <w:rsid w:val="00B7617B"/>
    <w:rsid w:val="00B76E6C"/>
    <w:rsid w:val="00B80EC4"/>
    <w:rsid w:val="00B86DC0"/>
    <w:rsid w:val="00B95D94"/>
    <w:rsid w:val="00B96148"/>
    <w:rsid w:val="00BA2286"/>
    <w:rsid w:val="00BA45BF"/>
    <w:rsid w:val="00BA73F9"/>
    <w:rsid w:val="00BB7130"/>
    <w:rsid w:val="00BB7E2E"/>
    <w:rsid w:val="00BC1CB8"/>
    <w:rsid w:val="00BE0046"/>
    <w:rsid w:val="00BE137E"/>
    <w:rsid w:val="00BE5DE0"/>
    <w:rsid w:val="00BE6959"/>
    <w:rsid w:val="00BF07E8"/>
    <w:rsid w:val="00BF52A8"/>
    <w:rsid w:val="00C037B9"/>
    <w:rsid w:val="00C03CAB"/>
    <w:rsid w:val="00C21405"/>
    <w:rsid w:val="00C2299F"/>
    <w:rsid w:val="00C246F6"/>
    <w:rsid w:val="00C265B9"/>
    <w:rsid w:val="00C3206D"/>
    <w:rsid w:val="00C32CDB"/>
    <w:rsid w:val="00C44203"/>
    <w:rsid w:val="00C4468E"/>
    <w:rsid w:val="00C4480B"/>
    <w:rsid w:val="00C75295"/>
    <w:rsid w:val="00C77A9E"/>
    <w:rsid w:val="00C80C4C"/>
    <w:rsid w:val="00C84B18"/>
    <w:rsid w:val="00C85771"/>
    <w:rsid w:val="00C970DF"/>
    <w:rsid w:val="00CA0707"/>
    <w:rsid w:val="00CA3A98"/>
    <w:rsid w:val="00CA40AF"/>
    <w:rsid w:val="00CA52B8"/>
    <w:rsid w:val="00CB7096"/>
    <w:rsid w:val="00CC030E"/>
    <w:rsid w:val="00CC6531"/>
    <w:rsid w:val="00CD1A3A"/>
    <w:rsid w:val="00CD1F8B"/>
    <w:rsid w:val="00CD6BE0"/>
    <w:rsid w:val="00CE041E"/>
    <w:rsid w:val="00CF3A51"/>
    <w:rsid w:val="00CF4756"/>
    <w:rsid w:val="00D03528"/>
    <w:rsid w:val="00D1022D"/>
    <w:rsid w:val="00D133D6"/>
    <w:rsid w:val="00D14966"/>
    <w:rsid w:val="00D1760F"/>
    <w:rsid w:val="00D23D0A"/>
    <w:rsid w:val="00D2434E"/>
    <w:rsid w:val="00D2496F"/>
    <w:rsid w:val="00D25D7B"/>
    <w:rsid w:val="00D31467"/>
    <w:rsid w:val="00D34D5D"/>
    <w:rsid w:val="00D376A6"/>
    <w:rsid w:val="00D4027F"/>
    <w:rsid w:val="00D42AC3"/>
    <w:rsid w:val="00D51CBE"/>
    <w:rsid w:val="00D573A4"/>
    <w:rsid w:val="00D6158A"/>
    <w:rsid w:val="00D63C96"/>
    <w:rsid w:val="00D64BB9"/>
    <w:rsid w:val="00D672CD"/>
    <w:rsid w:val="00D70C04"/>
    <w:rsid w:val="00D742E4"/>
    <w:rsid w:val="00D76F81"/>
    <w:rsid w:val="00D77DF2"/>
    <w:rsid w:val="00D815DB"/>
    <w:rsid w:val="00D82293"/>
    <w:rsid w:val="00D84253"/>
    <w:rsid w:val="00D94BBD"/>
    <w:rsid w:val="00D957CB"/>
    <w:rsid w:val="00D97193"/>
    <w:rsid w:val="00DA0469"/>
    <w:rsid w:val="00DA43E5"/>
    <w:rsid w:val="00DA465A"/>
    <w:rsid w:val="00DC0BC4"/>
    <w:rsid w:val="00DC0DB9"/>
    <w:rsid w:val="00DC142C"/>
    <w:rsid w:val="00DC4E41"/>
    <w:rsid w:val="00DC58DF"/>
    <w:rsid w:val="00DD2114"/>
    <w:rsid w:val="00DD56B4"/>
    <w:rsid w:val="00DE4CE2"/>
    <w:rsid w:val="00DE5F0C"/>
    <w:rsid w:val="00DE6135"/>
    <w:rsid w:val="00DE78ED"/>
    <w:rsid w:val="00DF3FF1"/>
    <w:rsid w:val="00DF6570"/>
    <w:rsid w:val="00DF71A9"/>
    <w:rsid w:val="00E06876"/>
    <w:rsid w:val="00E06E5C"/>
    <w:rsid w:val="00E17F60"/>
    <w:rsid w:val="00E256DB"/>
    <w:rsid w:val="00E26326"/>
    <w:rsid w:val="00E3071D"/>
    <w:rsid w:val="00E307AA"/>
    <w:rsid w:val="00E31F96"/>
    <w:rsid w:val="00E32564"/>
    <w:rsid w:val="00E33B2F"/>
    <w:rsid w:val="00E464E6"/>
    <w:rsid w:val="00E54E09"/>
    <w:rsid w:val="00E60F0B"/>
    <w:rsid w:val="00E61808"/>
    <w:rsid w:val="00E62F37"/>
    <w:rsid w:val="00E708F0"/>
    <w:rsid w:val="00E72209"/>
    <w:rsid w:val="00E7363A"/>
    <w:rsid w:val="00E75604"/>
    <w:rsid w:val="00E91360"/>
    <w:rsid w:val="00E92BF6"/>
    <w:rsid w:val="00E9446D"/>
    <w:rsid w:val="00EA0106"/>
    <w:rsid w:val="00EB2099"/>
    <w:rsid w:val="00EB3BE0"/>
    <w:rsid w:val="00EB4610"/>
    <w:rsid w:val="00ED335A"/>
    <w:rsid w:val="00ED6451"/>
    <w:rsid w:val="00ED6A5A"/>
    <w:rsid w:val="00ED7214"/>
    <w:rsid w:val="00EE0505"/>
    <w:rsid w:val="00EE42F7"/>
    <w:rsid w:val="00EE514C"/>
    <w:rsid w:val="00EE6299"/>
    <w:rsid w:val="00EE742E"/>
    <w:rsid w:val="00EF738E"/>
    <w:rsid w:val="00F016C8"/>
    <w:rsid w:val="00F02B26"/>
    <w:rsid w:val="00F0587B"/>
    <w:rsid w:val="00F06763"/>
    <w:rsid w:val="00F07E11"/>
    <w:rsid w:val="00F121F8"/>
    <w:rsid w:val="00F14E8B"/>
    <w:rsid w:val="00F2575C"/>
    <w:rsid w:val="00F43C1B"/>
    <w:rsid w:val="00F500DA"/>
    <w:rsid w:val="00F50D13"/>
    <w:rsid w:val="00F545DD"/>
    <w:rsid w:val="00F56E5C"/>
    <w:rsid w:val="00F61404"/>
    <w:rsid w:val="00F62A8E"/>
    <w:rsid w:val="00F63D66"/>
    <w:rsid w:val="00F654C8"/>
    <w:rsid w:val="00F71457"/>
    <w:rsid w:val="00F8254F"/>
    <w:rsid w:val="00F8416D"/>
    <w:rsid w:val="00F91AEC"/>
    <w:rsid w:val="00F97AB6"/>
    <w:rsid w:val="00FA3063"/>
    <w:rsid w:val="00FA62BE"/>
    <w:rsid w:val="00FB03F5"/>
    <w:rsid w:val="00FB3831"/>
    <w:rsid w:val="00FB3B01"/>
    <w:rsid w:val="00FB5F4D"/>
    <w:rsid w:val="00FC45EB"/>
    <w:rsid w:val="00FE06F6"/>
    <w:rsid w:val="00FE25A0"/>
    <w:rsid w:val="00FF0656"/>
    <w:rsid w:val="00FF60CC"/>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B79A"/>
  <w15:docId w15:val="{6EC95474-4F05-47AB-8762-1F145F01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653E"/>
    <w:pPr>
      <w:ind w:firstLine="567"/>
      <w:jc w:val="both"/>
    </w:pPr>
    <w:rPr>
      <w:rFonts w:ascii="Times New Roman" w:eastAsia="Times New Roman" w:hAnsi="Times New Roman"/>
      <w:sz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543DA3"/>
    <w:pPr>
      <w:keepNext/>
      <w:spacing w:before="240" w:after="60"/>
      <w:ind w:firstLine="0"/>
      <w:jc w:val="center"/>
      <w:outlineLvl w:val="0"/>
    </w:pPr>
    <w:rPr>
      <w:b/>
      <w:kern w:val="28"/>
      <w:sz w:val="36"/>
    </w:rPr>
  </w:style>
  <w:style w:type="paragraph" w:styleId="2">
    <w:name w:val="heading 2"/>
    <w:basedOn w:val="a"/>
    <w:next w:val="a"/>
    <w:link w:val="20"/>
    <w:unhideWhenUsed/>
    <w:qFormat/>
    <w:rsid w:val="0085384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eouttxt52">
    <w:name w:val="iceouttxt52"/>
    <w:rsid w:val="00BB7E2E"/>
    <w:rPr>
      <w:rFonts w:ascii="Arial" w:hAnsi="Arial" w:cs="Arial" w:hint="default"/>
      <w:color w:val="666666"/>
      <w:sz w:val="17"/>
      <w:szCs w:val="17"/>
    </w:rPr>
  </w:style>
  <w:style w:type="paragraph" w:customStyle="1" w:styleId="10">
    <w:name w:val="Маркер1"/>
    <w:basedOn w:val="a"/>
    <w:rsid w:val="00BB7E2E"/>
    <w:pPr>
      <w:widowControl w:val="0"/>
      <w:tabs>
        <w:tab w:val="left" w:pos="360"/>
      </w:tabs>
      <w:suppressAutoHyphens/>
      <w:spacing w:before="120" w:line="300" w:lineRule="atLeast"/>
      <w:ind w:firstLine="0"/>
    </w:pPr>
    <w:rPr>
      <w:lang w:eastAsia="zh-CN"/>
    </w:rPr>
  </w:style>
  <w:style w:type="character" w:customStyle="1" w:styleId="12">
    <w:name w:val="Основной текст1"/>
    <w:rsid w:val="00BB7E2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a3">
    <w:name w:val="Основной текст_"/>
    <w:link w:val="4"/>
    <w:locked/>
    <w:rsid w:val="00BB7E2E"/>
    <w:rPr>
      <w:sz w:val="21"/>
      <w:shd w:val="clear" w:color="auto" w:fill="FFFFFF"/>
    </w:rPr>
  </w:style>
  <w:style w:type="paragraph" w:customStyle="1" w:styleId="4">
    <w:name w:val="Основной текст4"/>
    <w:basedOn w:val="a"/>
    <w:link w:val="a3"/>
    <w:rsid w:val="00BB7E2E"/>
    <w:pPr>
      <w:widowControl w:val="0"/>
      <w:shd w:val="clear" w:color="auto" w:fill="FFFFFF"/>
      <w:spacing w:line="250" w:lineRule="exact"/>
      <w:ind w:firstLine="0"/>
    </w:pPr>
    <w:rPr>
      <w:rFonts w:ascii="Calibri" w:eastAsia="Calibri" w:hAnsi="Calibri"/>
      <w:sz w:val="21"/>
      <w:shd w:val="clear" w:color="auto" w:fill="FFFFFF"/>
    </w:rPr>
  </w:style>
  <w:style w:type="paragraph" w:customStyle="1" w:styleId="ConsPlusNonformat">
    <w:name w:val="ConsPlusNonformat"/>
    <w:rsid w:val="00BB7E2E"/>
    <w:pPr>
      <w:widowControl w:val="0"/>
      <w:autoSpaceDE w:val="0"/>
      <w:autoSpaceDN w:val="0"/>
      <w:adjustRightInd w:val="0"/>
    </w:pPr>
    <w:rPr>
      <w:rFonts w:ascii="Courier New" w:hAnsi="Courier New" w:cs="Courier New"/>
    </w:rPr>
  </w:style>
  <w:style w:type="paragraph" w:customStyle="1" w:styleId="formattext">
    <w:name w:val="formattext"/>
    <w:basedOn w:val="a"/>
    <w:rsid w:val="00BB7E2E"/>
    <w:pPr>
      <w:spacing w:before="100" w:beforeAutospacing="1" w:after="100" w:afterAutospacing="1"/>
      <w:ind w:firstLine="0"/>
      <w:jc w:val="left"/>
    </w:pPr>
    <w:rPr>
      <w:szCs w:val="24"/>
    </w:rPr>
  </w:style>
  <w:style w:type="character" w:customStyle="1" w:styleId="Bodytext94">
    <w:name w:val="Body text + 94"/>
    <w:aliases w:val="5 pt10,Spacing 0 pt10"/>
    <w:uiPriority w:val="99"/>
    <w:rsid w:val="00BB7E2E"/>
    <w:rPr>
      <w:spacing w:val="3"/>
      <w:sz w:val="19"/>
      <w:szCs w:val="19"/>
      <w:shd w:val="clear" w:color="auto" w:fill="FFFFFF"/>
    </w:rPr>
  </w:style>
  <w:style w:type="paragraph" w:customStyle="1" w:styleId="parametervalue">
    <w:name w:val="parametervalue"/>
    <w:basedOn w:val="a"/>
    <w:rsid w:val="00BB7E2E"/>
    <w:pPr>
      <w:spacing w:before="100" w:beforeAutospacing="1" w:after="100" w:afterAutospacing="1"/>
      <w:ind w:firstLine="0"/>
      <w:jc w:val="left"/>
    </w:pPr>
    <w:rPr>
      <w:szCs w:val="24"/>
    </w:rPr>
  </w:style>
  <w:style w:type="character" w:customStyle="1" w:styleId="wmi-callto">
    <w:name w:val="wmi-callto"/>
    <w:basedOn w:val="a0"/>
    <w:rsid w:val="00773697"/>
  </w:style>
  <w:style w:type="paragraph" w:customStyle="1" w:styleId="ConsPlusNormal">
    <w:name w:val="ConsPlusNormal"/>
    <w:link w:val="ConsPlusNormal0"/>
    <w:uiPriority w:val="99"/>
    <w:rsid w:val="00D14966"/>
    <w:pPr>
      <w:autoSpaceDE w:val="0"/>
      <w:autoSpaceDN w:val="0"/>
      <w:adjustRightInd w:val="0"/>
    </w:pPr>
    <w:rPr>
      <w:rFonts w:ascii="Times New Roman" w:hAnsi="Times New Roman"/>
      <w:i/>
      <w:iCs/>
      <w:sz w:val="24"/>
      <w:szCs w:val="24"/>
    </w:rPr>
  </w:style>
  <w:style w:type="character" w:customStyle="1" w:styleId="a4">
    <w:name w:val="Колонтитул"/>
    <w:rsid w:val="005D22D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5">
    <w:name w:val="Колонтитул_"/>
    <w:rsid w:val="005D22DB"/>
    <w:rPr>
      <w:rFonts w:ascii="Times New Roman" w:eastAsia="Times New Roman" w:hAnsi="Times New Roman" w:cs="Times New Roman"/>
      <w:b w:val="0"/>
      <w:bCs w:val="0"/>
      <w:i w:val="0"/>
      <w:iCs w:val="0"/>
      <w:smallCaps w:val="0"/>
      <w:strike w:val="0"/>
      <w:sz w:val="8"/>
      <w:szCs w:val="8"/>
      <w:u w:val="none"/>
    </w:rPr>
  </w:style>
  <w:style w:type="character" w:customStyle="1" w:styleId="13">
    <w:name w:val="Заголовок 1 Знак"/>
    <w:rsid w:val="00543DA3"/>
    <w:rPr>
      <w:rFonts w:ascii="Cambria" w:eastAsia="Times New Roman" w:hAnsi="Cambria" w:cs="Times New Roman"/>
      <w:b/>
      <w:bCs/>
      <w:kern w:val="32"/>
      <w:sz w:val="32"/>
      <w:szCs w:val="32"/>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43DA3"/>
    <w:rPr>
      <w:rFonts w:ascii="Times New Roman" w:eastAsia="Times New Roman" w:hAnsi="Times New Roman"/>
      <w:b/>
      <w:kern w:val="28"/>
      <w:sz w:val="36"/>
    </w:rPr>
  </w:style>
  <w:style w:type="paragraph" w:customStyle="1" w:styleId="msonormalcxsplast">
    <w:name w:val="msonormalcxsplast"/>
    <w:basedOn w:val="a"/>
    <w:rsid w:val="00543DA3"/>
    <w:pPr>
      <w:spacing w:before="100" w:beforeAutospacing="1" w:after="100" w:afterAutospacing="1"/>
      <w:ind w:firstLine="0"/>
      <w:jc w:val="left"/>
    </w:pPr>
    <w:rPr>
      <w:szCs w:val="24"/>
    </w:rPr>
  </w:style>
  <w:style w:type="paragraph" w:styleId="a6">
    <w:name w:val="Balloon Text"/>
    <w:basedOn w:val="a"/>
    <w:link w:val="a7"/>
    <w:semiHidden/>
    <w:unhideWhenUsed/>
    <w:rsid w:val="007B5B62"/>
    <w:rPr>
      <w:rFonts w:ascii="Segoe UI" w:hAnsi="Segoe UI"/>
      <w:sz w:val="18"/>
      <w:szCs w:val="18"/>
    </w:rPr>
  </w:style>
  <w:style w:type="character" w:customStyle="1" w:styleId="a7">
    <w:name w:val="Текст выноски Знак"/>
    <w:link w:val="a6"/>
    <w:rsid w:val="007B5B62"/>
    <w:rPr>
      <w:rFonts w:ascii="Segoe UI" w:eastAsia="Times New Roman" w:hAnsi="Segoe UI" w:cs="Segoe UI"/>
      <w:sz w:val="18"/>
      <w:szCs w:val="18"/>
    </w:rPr>
  </w:style>
  <w:style w:type="paragraph" w:styleId="a8">
    <w:name w:val="List Paragraph"/>
    <w:basedOn w:val="a"/>
    <w:uiPriority w:val="34"/>
    <w:qFormat/>
    <w:rsid w:val="00ED7214"/>
    <w:pPr>
      <w:ind w:left="720" w:hanging="720"/>
      <w:contextualSpacing/>
    </w:pPr>
    <w:rPr>
      <w:rFonts w:ascii="Calibri" w:eastAsia="Calibri" w:hAnsi="Calibri"/>
      <w:sz w:val="22"/>
      <w:szCs w:val="22"/>
      <w:lang w:eastAsia="en-US"/>
    </w:rPr>
  </w:style>
  <w:style w:type="character" w:customStyle="1" w:styleId="ConsPlusNormal0">
    <w:name w:val="ConsPlusNormal Знак"/>
    <w:link w:val="ConsPlusNormal"/>
    <w:uiPriority w:val="99"/>
    <w:locked/>
    <w:rsid w:val="003E1DA7"/>
    <w:rPr>
      <w:rFonts w:ascii="Times New Roman" w:hAnsi="Times New Roman"/>
      <w:i/>
      <w:iCs/>
      <w:sz w:val="24"/>
      <w:szCs w:val="24"/>
      <w:lang w:bidi="ar-SA"/>
    </w:rPr>
  </w:style>
  <w:style w:type="character" w:customStyle="1" w:styleId="Bodytext">
    <w:name w:val="Body text_"/>
    <w:link w:val="21"/>
    <w:rsid w:val="009C1AB1"/>
    <w:rPr>
      <w:shd w:val="clear" w:color="auto" w:fill="FFFFFF"/>
    </w:rPr>
  </w:style>
  <w:style w:type="paragraph" w:customStyle="1" w:styleId="21">
    <w:name w:val="Основной текст2"/>
    <w:basedOn w:val="a"/>
    <w:link w:val="Bodytext"/>
    <w:rsid w:val="009C1AB1"/>
    <w:pPr>
      <w:widowControl w:val="0"/>
      <w:shd w:val="clear" w:color="auto" w:fill="FFFFFF"/>
      <w:ind w:firstLine="0"/>
      <w:jc w:val="left"/>
    </w:pPr>
    <w:rPr>
      <w:rFonts w:ascii="Calibri" w:eastAsia="Calibri" w:hAnsi="Calibri"/>
      <w:sz w:val="20"/>
    </w:rPr>
  </w:style>
  <w:style w:type="character" w:customStyle="1" w:styleId="FontStyle14">
    <w:name w:val="Font Style14"/>
    <w:uiPriority w:val="99"/>
    <w:rsid w:val="0010025A"/>
    <w:rPr>
      <w:rFonts w:ascii="Arial Narrow" w:hAnsi="Arial Narrow" w:cs="Arial Narrow"/>
      <w:i/>
      <w:iCs/>
      <w:color w:val="000000"/>
      <w:sz w:val="24"/>
      <w:szCs w:val="24"/>
    </w:rPr>
  </w:style>
  <w:style w:type="character" w:styleId="a9">
    <w:name w:val="Hyperlink"/>
    <w:basedOn w:val="a0"/>
    <w:uiPriority w:val="99"/>
    <w:semiHidden/>
    <w:unhideWhenUsed/>
    <w:rsid w:val="00813B49"/>
    <w:rPr>
      <w:color w:val="0000FF"/>
      <w:u w:val="single"/>
    </w:rPr>
  </w:style>
  <w:style w:type="character" w:customStyle="1" w:styleId="s5">
    <w:name w:val="s5"/>
    <w:basedOn w:val="a0"/>
    <w:rsid w:val="006F0B0E"/>
  </w:style>
  <w:style w:type="character" w:customStyle="1" w:styleId="s6">
    <w:name w:val="s6"/>
    <w:basedOn w:val="a0"/>
    <w:rsid w:val="005C52AA"/>
  </w:style>
  <w:style w:type="character" w:customStyle="1" w:styleId="s9">
    <w:name w:val="s9"/>
    <w:basedOn w:val="a0"/>
    <w:rsid w:val="005C52AA"/>
  </w:style>
  <w:style w:type="character" w:customStyle="1" w:styleId="apple-converted-space">
    <w:name w:val="apple-converted-space"/>
    <w:basedOn w:val="a0"/>
    <w:rsid w:val="00144F74"/>
  </w:style>
  <w:style w:type="paragraph" w:styleId="aa">
    <w:name w:val="No Spacing"/>
    <w:uiPriority w:val="99"/>
    <w:qFormat/>
    <w:rsid w:val="00805423"/>
    <w:rPr>
      <w:rFonts w:ascii="Times New Roman" w:eastAsia="Times New Roman" w:hAnsi="Times New Roman"/>
      <w:sz w:val="24"/>
      <w:szCs w:val="24"/>
    </w:rPr>
  </w:style>
  <w:style w:type="paragraph" w:customStyle="1" w:styleId="Default">
    <w:name w:val="Default"/>
    <w:rsid w:val="00D34D5D"/>
    <w:pPr>
      <w:autoSpaceDE w:val="0"/>
      <w:autoSpaceDN w:val="0"/>
      <w:adjustRightInd w:val="0"/>
    </w:pPr>
    <w:rPr>
      <w:rFonts w:ascii="Times New Roman" w:hAnsi="Times New Roman"/>
      <w:color w:val="000000"/>
      <w:sz w:val="24"/>
      <w:szCs w:val="24"/>
    </w:rPr>
  </w:style>
  <w:style w:type="paragraph" w:styleId="22">
    <w:name w:val="Body Text Indent 2"/>
    <w:basedOn w:val="a"/>
    <w:link w:val="23"/>
    <w:rsid w:val="0058206F"/>
    <w:pPr>
      <w:spacing w:after="120" w:line="480" w:lineRule="auto"/>
      <w:ind w:left="283" w:firstLine="0"/>
      <w:jc w:val="left"/>
    </w:pPr>
    <w:rPr>
      <w:szCs w:val="24"/>
    </w:rPr>
  </w:style>
  <w:style w:type="character" w:customStyle="1" w:styleId="23">
    <w:name w:val="Основной текст с отступом 2 Знак"/>
    <w:basedOn w:val="a0"/>
    <w:link w:val="22"/>
    <w:rsid w:val="0058206F"/>
    <w:rPr>
      <w:rFonts w:ascii="Times New Roman" w:eastAsia="Times New Roman" w:hAnsi="Times New Roman"/>
      <w:sz w:val="24"/>
      <w:szCs w:val="24"/>
    </w:rPr>
  </w:style>
  <w:style w:type="character" w:customStyle="1" w:styleId="120">
    <w:name w:val="Основной текст12"/>
    <w:qFormat/>
    <w:rsid w:val="0058206F"/>
    <w:rPr>
      <w:rFonts w:ascii="Times New Roman" w:hAnsi="Times New Roman" w:cs="Times New Roman"/>
      <w:color w:val="000000"/>
      <w:spacing w:val="0"/>
      <w:w w:val="100"/>
      <w:position w:val="0"/>
      <w:sz w:val="24"/>
      <w:szCs w:val="21"/>
      <w:u w:val="none"/>
      <w:shd w:val="clear" w:color="auto" w:fill="FFFFFF"/>
      <w:lang w:val="en-US" w:eastAsia="en-US" w:bidi="en-US"/>
    </w:rPr>
  </w:style>
  <w:style w:type="character" w:styleId="ab">
    <w:name w:val="Strong"/>
    <w:uiPriority w:val="22"/>
    <w:qFormat/>
    <w:rsid w:val="00837A0E"/>
    <w:rPr>
      <w:b/>
      <w:bCs/>
    </w:rPr>
  </w:style>
  <w:style w:type="character" w:customStyle="1" w:styleId="ac">
    <w:name w:val="Текст Знак"/>
    <w:link w:val="ad"/>
    <w:rsid w:val="005B7388"/>
    <w:rPr>
      <w:rFonts w:ascii="Courier New" w:hAnsi="Courier New" w:cs="Courier New"/>
    </w:rPr>
  </w:style>
  <w:style w:type="paragraph" w:styleId="ad">
    <w:name w:val="Plain Text"/>
    <w:basedOn w:val="a"/>
    <w:link w:val="ac"/>
    <w:rsid w:val="005B7388"/>
    <w:pPr>
      <w:ind w:firstLine="0"/>
      <w:jc w:val="left"/>
    </w:pPr>
    <w:rPr>
      <w:rFonts w:ascii="Courier New" w:eastAsia="Calibri" w:hAnsi="Courier New"/>
      <w:sz w:val="20"/>
    </w:rPr>
  </w:style>
  <w:style w:type="character" w:customStyle="1" w:styleId="14">
    <w:name w:val="Текст Знак1"/>
    <w:basedOn w:val="a0"/>
    <w:rsid w:val="005B7388"/>
    <w:rPr>
      <w:rFonts w:ascii="Courier New" w:eastAsia="Times New Roman" w:hAnsi="Courier New" w:cs="Courier New"/>
    </w:rPr>
  </w:style>
  <w:style w:type="character" w:customStyle="1" w:styleId="20">
    <w:name w:val="Заголовок 2 Знак"/>
    <w:basedOn w:val="a0"/>
    <w:link w:val="2"/>
    <w:rsid w:val="00853842"/>
    <w:rPr>
      <w:rFonts w:ascii="Cambria" w:eastAsia="Times New Roman" w:hAnsi="Cambria" w:cs="Times New Roman"/>
      <w:b/>
      <w:bCs/>
      <w:i/>
      <w:iCs/>
      <w:sz w:val="28"/>
      <w:szCs w:val="28"/>
    </w:rPr>
  </w:style>
  <w:style w:type="paragraph" w:customStyle="1" w:styleId="BodyText1">
    <w:name w:val="Body Text1"/>
    <w:rsid w:val="00853842"/>
    <w:pPr>
      <w:suppressAutoHyphens/>
      <w:spacing w:line="100" w:lineRule="atLeast"/>
    </w:pPr>
    <w:rPr>
      <w:rFonts w:ascii="Times New Roman" w:eastAsia="ヒラギノ角ゴ Pro W3" w:hAnsi="Times New Roman"/>
      <w:color w:val="000000"/>
      <w:sz w:val="24"/>
      <w:lang w:eastAsia="hi-IN" w:bidi="hi-IN"/>
    </w:rPr>
  </w:style>
  <w:style w:type="paragraph" w:styleId="ae">
    <w:name w:val="header"/>
    <w:basedOn w:val="a"/>
    <w:link w:val="af"/>
    <w:uiPriority w:val="99"/>
    <w:semiHidden/>
    <w:unhideWhenUsed/>
    <w:rsid w:val="00853842"/>
    <w:pPr>
      <w:tabs>
        <w:tab w:val="center" w:pos="4677"/>
        <w:tab w:val="right" w:pos="9355"/>
      </w:tabs>
      <w:suppressAutoHyphens/>
      <w:ind w:firstLine="0"/>
      <w:jc w:val="left"/>
    </w:pPr>
    <w:rPr>
      <w:szCs w:val="24"/>
      <w:lang w:eastAsia="ar-SA"/>
    </w:rPr>
  </w:style>
  <w:style w:type="character" w:customStyle="1" w:styleId="af">
    <w:name w:val="Верхний колонтитул Знак"/>
    <w:basedOn w:val="a0"/>
    <w:link w:val="ae"/>
    <w:uiPriority w:val="99"/>
    <w:semiHidden/>
    <w:rsid w:val="00853842"/>
    <w:rPr>
      <w:rFonts w:ascii="Times New Roman" w:eastAsia="Times New Roman" w:hAnsi="Times New Roman"/>
      <w:sz w:val="24"/>
      <w:szCs w:val="24"/>
      <w:lang w:eastAsia="ar-SA"/>
    </w:rPr>
  </w:style>
  <w:style w:type="paragraph" w:styleId="af0">
    <w:name w:val="footer"/>
    <w:basedOn w:val="a"/>
    <w:link w:val="af1"/>
    <w:uiPriority w:val="99"/>
    <w:unhideWhenUsed/>
    <w:rsid w:val="00853842"/>
    <w:pPr>
      <w:tabs>
        <w:tab w:val="center" w:pos="4677"/>
        <w:tab w:val="right" w:pos="9355"/>
      </w:tabs>
      <w:suppressAutoHyphens/>
      <w:ind w:firstLine="0"/>
      <w:jc w:val="left"/>
    </w:pPr>
    <w:rPr>
      <w:szCs w:val="24"/>
      <w:lang w:eastAsia="ar-SA"/>
    </w:rPr>
  </w:style>
  <w:style w:type="character" w:customStyle="1" w:styleId="af1">
    <w:name w:val="Нижний колонтитул Знак"/>
    <w:basedOn w:val="a0"/>
    <w:link w:val="af0"/>
    <w:uiPriority w:val="99"/>
    <w:rsid w:val="00853842"/>
    <w:rPr>
      <w:rFonts w:ascii="Times New Roman" w:eastAsia="Times New Roman" w:hAnsi="Times New Roman"/>
      <w:sz w:val="24"/>
      <w:szCs w:val="24"/>
      <w:lang w:eastAsia="ar-SA"/>
    </w:rPr>
  </w:style>
  <w:style w:type="character" w:styleId="af2">
    <w:name w:val="line number"/>
    <w:basedOn w:val="a0"/>
    <w:uiPriority w:val="99"/>
    <w:semiHidden/>
    <w:unhideWhenUsed/>
    <w:rsid w:val="002351C3"/>
  </w:style>
  <w:style w:type="paragraph" w:customStyle="1" w:styleId="-">
    <w:name w:val="Контракт-пункт"/>
    <w:basedOn w:val="a"/>
    <w:rsid w:val="00017E77"/>
    <w:pPr>
      <w:tabs>
        <w:tab w:val="left" w:pos="851"/>
      </w:tabs>
      <w:suppressAutoHyphens/>
      <w:ind w:left="851" w:hanging="851"/>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441">
      <w:bodyDiv w:val="1"/>
      <w:marLeft w:val="0"/>
      <w:marRight w:val="0"/>
      <w:marTop w:val="0"/>
      <w:marBottom w:val="0"/>
      <w:divBdr>
        <w:top w:val="none" w:sz="0" w:space="0" w:color="auto"/>
        <w:left w:val="none" w:sz="0" w:space="0" w:color="auto"/>
        <w:bottom w:val="none" w:sz="0" w:space="0" w:color="auto"/>
        <w:right w:val="none" w:sz="0" w:space="0" w:color="auto"/>
      </w:divBdr>
    </w:div>
    <w:div w:id="55134665">
      <w:bodyDiv w:val="1"/>
      <w:marLeft w:val="0"/>
      <w:marRight w:val="0"/>
      <w:marTop w:val="0"/>
      <w:marBottom w:val="0"/>
      <w:divBdr>
        <w:top w:val="none" w:sz="0" w:space="0" w:color="auto"/>
        <w:left w:val="none" w:sz="0" w:space="0" w:color="auto"/>
        <w:bottom w:val="none" w:sz="0" w:space="0" w:color="auto"/>
        <w:right w:val="none" w:sz="0" w:space="0" w:color="auto"/>
      </w:divBdr>
    </w:div>
    <w:div w:id="161092149">
      <w:bodyDiv w:val="1"/>
      <w:marLeft w:val="0"/>
      <w:marRight w:val="0"/>
      <w:marTop w:val="0"/>
      <w:marBottom w:val="0"/>
      <w:divBdr>
        <w:top w:val="none" w:sz="0" w:space="0" w:color="auto"/>
        <w:left w:val="none" w:sz="0" w:space="0" w:color="auto"/>
        <w:bottom w:val="none" w:sz="0" w:space="0" w:color="auto"/>
        <w:right w:val="none" w:sz="0" w:space="0" w:color="auto"/>
      </w:divBdr>
    </w:div>
    <w:div w:id="386103624">
      <w:bodyDiv w:val="1"/>
      <w:marLeft w:val="0"/>
      <w:marRight w:val="0"/>
      <w:marTop w:val="0"/>
      <w:marBottom w:val="0"/>
      <w:divBdr>
        <w:top w:val="none" w:sz="0" w:space="0" w:color="auto"/>
        <w:left w:val="none" w:sz="0" w:space="0" w:color="auto"/>
        <w:bottom w:val="none" w:sz="0" w:space="0" w:color="auto"/>
        <w:right w:val="none" w:sz="0" w:space="0" w:color="auto"/>
      </w:divBdr>
    </w:div>
    <w:div w:id="501942976">
      <w:bodyDiv w:val="1"/>
      <w:marLeft w:val="0"/>
      <w:marRight w:val="0"/>
      <w:marTop w:val="0"/>
      <w:marBottom w:val="0"/>
      <w:divBdr>
        <w:top w:val="none" w:sz="0" w:space="0" w:color="auto"/>
        <w:left w:val="none" w:sz="0" w:space="0" w:color="auto"/>
        <w:bottom w:val="none" w:sz="0" w:space="0" w:color="auto"/>
        <w:right w:val="none" w:sz="0" w:space="0" w:color="auto"/>
      </w:divBdr>
    </w:div>
    <w:div w:id="571695349">
      <w:bodyDiv w:val="1"/>
      <w:marLeft w:val="0"/>
      <w:marRight w:val="0"/>
      <w:marTop w:val="0"/>
      <w:marBottom w:val="0"/>
      <w:divBdr>
        <w:top w:val="none" w:sz="0" w:space="0" w:color="auto"/>
        <w:left w:val="none" w:sz="0" w:space="0" w:color="auto"/>
        <w:bottom w:val="none" w:sz="0" w:space="0" w:color="auto"/>
        <w:right w:val="none" w:sz="0" w:space="0" w:color="auto"/>
      </w:divBdr>
    </w:div>
    <w:div w:id="873422217">
      <w:bodyDiv w:val="1"/>
      <w:marLeft w:val="0"/>
      <w:marRight w:val="0"/>
      <w:marTop w:val="0"/>
      <w:marBottom w:val="0"/>
      <w:divBdr>
        <w:top w:val="none" w:sz="0" w:space="0" w:color="auto"/>
        <w:left w:val="none" w:sz="0" w:space="0" w:color="auto"/>
        <w:bottom w:val="none" w:sz="0" w:space="0" w:color="auto"/>
        <w:right w:val="none" w:sz="0" w:space="0" w:color="auto"/>
      </w:divBdr>
    </w:div>
    <w:div w:id="1026173876">
      <w:bodyDiv w:val="1"/>
      <w:marLeft w:val="0"/>
      <w:marRight w:val="0"/>
      <w:marTop w:val="0"/>
      <w:marBottom w:val="0"/>
      <w:divBdr>
        <w:top w:val="none" w:sz="0" w:space="0" w:color="auto"/>
        <w:left w:val="none" w:sz="0" w:space="0" w:color="auto"/>
        <w:bottom w:val="none" w:sz="0" w:space="0" w:color="auto"/>
        <w:right w:val="none" w:sz="0" w:space="0" w:color="auto"/>
      </w:divBdr>
    </w:div>
    <w:div w:id="1150513025">
      <w:bodyDiv w:val="1"/>
      <w:marLeft w:val="0"/>
      <w:marRight w:val="0"/>
      <w:marTop w:val="0"/>
      <w:marBottom w:val="0"/>
      <w:divBdr>
        <w:top w:val="none" w:sz="0" w:space="0" w:color="auto"/>
        <w:left w:val="none" w:sz="0" w:space="0" w:color="auto"/>
        <w:bottom w:val="none" w:sz="0" w:space="0" w:color="auto"/>
        <w:right w:val="none" w:sz="0" w:space="0" w:color="auto"/>
      </w:divBdr>
    </w:div>
    <w:div w:id="1338389497">
      <w:bodyDiv w:val="1"/>
      <w:marLeft w:val="0"/>
      <w:marRight w:val="0"/>
      <w:marTop w:val="0"/>
      <w:marBottom w:val="0"/>
      <w:divBdr>
        <w:top w:val="none" w:sz="0" w:space="0" w:color="auto"/>
        <w:left w:val="none" w:sz="0" w:space="0" w:color="auto"/>
        <w:bottom w:val="none" w:sz="0" w:space="0" w:color="auto"/>
        <w:right w:val="none" w:sz="0" w:space="0" w:color="auto"/>
      </w:divBdr>
    </w:div>
    <w:div w:id="14912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B0EE2BF37F08019552719570E502101D0CFA9A37792C50C734DE7k3DEG" TargetMode="External"/><Relationship Id="rId13" Type="http://schemas.openxmlformats.org/officeDocument/2006/relationships/hyperlink" Target="consultantplus://offline/ref=866B0EE2BF37F08019552719570E50210DD7C6AAA37792C50C734DE7k3D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6B0EE2BF37F08019552719570E50210DD7C6AAA37792C50C734DE7k3D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B0EE2BF37F08019552719570E502101D0CFA9A37792C50C734DE7k3DEG" TargetMode="External"/><Relationship Id="rId5" Type="http://schemas.openxmlformats.org/officeDocument/2006/relationships/webSettings" Target="webSettings.xml"/><Relationship Id="rId15" Type="http://schemas.openxmlformats.org/officeDocument/2006/relationships/hyperlink" Target="consultantplus://offline/ref=866B0EE2BF37F08019552719570E50210DD1CAA8A37792C50C734DE7k3DEG" TargetMode="External"/><Relationship Id="rId10" Type="http://schemas.openxmlformats.org/officeDocument/2006/relationships/hyperlink" Target="consultantplus://offline/ref=866B0EE2BF37F08019552719570E502101D0CFA9A37792C50C734DE7k3DEG" TargetMode="External"/><Relationship Id="rId4" Type="http://schemas.openxmlformats.org/officeDocument/2006/relationships/settings" Target="settings.xml"/><Relationship Id="rId9" Type="http://schemas.openxmlformats.org/officeDocument/2006/relationships/hyperlink" Target="consultantplus://offline/ref=866B0EE2BF37F08019552719570E502101D0CFA9A37792C50C734DE7k3DEG" TargetMode="External"/><Relationship Id="rId14" Type="http://schemas.openxmlformats.org/officeDocument/2006/relationships/hyperlink" Target="consultantplus://offline/ref=866B0EE2BF37F08019552719570E502101D0CFA8A77792C50C734DE7k3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F9224-83D9-4253-B529-F4C2295E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28966</CharactersWithSpaces>
  <SharedDoc>false</SharedDoc>
  <HLinks>
    <vt:vector size="60" baseType="variant">
      <vt:variant>
        <vt:i4>7405624</vt:i4>
      </vt:variant>
      <vt:variant>
        <vt:i4>36</vt:i4>
      </vt:variant>
      <vt:variant>
        <vt:i4>0</vt:i4>
      </vt:variant>
      <vt:variant>
        <vt:i4>5</vt:i4>
      </vt:variant>
      <vt:variant>
        <vt:lpwstr>consultantplus://offline/ref=866B0EE2BF37F08019552719570E50210DD1CAA8A37792C50C734DE7k3DEG</vt:lpwstr>
      </vt:variant>
      <vt:variant>
        <vt:lpwstr/>
      </vt:variant>
      <vt:variant>
        <vt:i4>7405679</vt:i4>
      </vt:variant>
      <vt:variant>
        <vt:i4>33</vt:i4>
      </vt:variant>
      <vt:variant>
        <vt:i4>0</vt:i4>
      </vt:variant>
      <vt:variant>
        <vt:i4>5</vt:i4>
      </vt:variant>
      <vt:variant>
        <vt:lpwstr>consultantplus://offline/ref=866B0EE2BF37F08019552719570E502101D0CFA8A77792C50C734DE7k3DEG</vt:lpwstr>
      </vt:variant>
      <vt:variant>
        <vt:lpwstr/>
      </vt:variant>
      <vt:variant>
        <vt:i4>7405616</vt:i4>
      </vt:variant>
      <vt:variant>
        <vt:i4>30</vt:i4>
      </vt:variant>
      <vt:variant>
        <vt:i4>0</vt:i4>
      </vt:variant>
      <vt:variant>
        <vt:i4>5</vt:i4>
      </vt:variant>
      <vt:variant>
        <vt:lpwstr>consultantplus://offline/ref=866B0EE2BF37F08019552719570E50210DD7C6AAA37792C50C734DE7k3DEG</vt:lpwstr>
      </vt:variant>
      <vt:variant>
        <vt:lpwstr/>
      </vt:variant>
      <vt:variant>
        <vt:i4>7405616</vt:i4>
      </vt:variant>
      <vt:variant>
        <vt:i4>27</vt:i4>
      </vt:variant>
      <vt:variant>
        <vt:i4>0</vt:i4>
      </vt:variant>
      <vt:variant>
        <vt:i4>5</vt:i4>
      </vt:variant>
      <vt:variant>
        <vt:lpwstr>consultantplus://offline/ref=866B0EE2BF37F08019552719570E50210DD7C6AAA37792C50C734DE7k3DEG</vt:lpwstr>
      </vt:variant>
      <vt:variant>
        <vt:lpwstr/>
      </vt:variant>
      <vt:variant>
        <vt:i4>7405674</vt:i4>
      </vt:variant>
      <vt:variant>
        <vt:i4>24</vt:i4>
      </vt:variant>
      <vt:variant>
        <vt:i4>0</vt:i4>
      </vt:variant>
      <vt:variant>
        <vt:i4>5</vt:i4>
      </vt:variant>
      <vt:variant>
        <vt:lpwstr>consultantplus://offline/ref=866B0EE2BF37F08019552719570E502101D0CFA9A37792C50C734DE7k3DEG</vt:lpwstr>
      </vt:variant>
      <vt:variant>
        <vt:lpwstr/>
      </vt:variant>
      <vt:variant>
        <vt:i4>7405674</vt:i4>
      </vt:variant>
      <vt:variant>
        <vt:i4>21</vt:i4>
      </vt:variant>
      <vt:variant>
        <vt:i4>0</vt:i4>
      </vt:variant>
      <vt:variant>
        <vt:i4>5</vt:i4>
      </vt:variant>
      <vt:variant>
        <vt:lpwstr>consultantplus://offline/ref=866B0EE2BF37F08019552719570E502101D0CFA9A37792C50C734DE7k3DEG</vt:lpwstr>
      </vt:variant>
      <vt:variant>
        <vt:lpwstr/>
      </vt:variant>
      <vt:variant>
        <vt:i4>7405674</vt:i4>
      </vt:variant>
      <vt:variant>
        <vt:i4>18</vt:i4>
      </vt:variant>
      <vt:variant>
        <vt:i4>0</vt:i4>
      </vt:variant>
      <vt:variant>
        <vt:i4>5</vt:i4>
      </vt:variant>
      <vt:variant>
        <vt:lpwstr>consultantplus://offline/ref=866B0EE2BF37F08019552719570E502101D0CFA9A37792C50C734DE7k3DEG</vt:lpwstr>
      </vt:variant>
      <vt:variant>
        <vt:lpwstr/>
      </vt:variant>
      <vt:variant>
        <vt:i4>7405674</vt:i4>
      </vt:variant>
      <vt:variant>
        <vt:i4>15</vt:i4>
      </vt:variant>
      <vt:variant>
        <vt:i4>0</vt:i4>
      </vt:variant>
      <vt:variant>
        <vt:i4>5</vt:i4>
      </vt:variant>
      <vt:variant>
        <vt:lpwstr>consultantplus://offline/ref=866B0EE2BF37F08019552719570E502101D0CFA9A37792C50C734DE7k3DEG</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52</cp:revision>
  <cp:lastPrinted>2020-04-09T11:36:00Z</cp:lastPrinted>
  <dcterms:created xsi:type="dcterms:W3CDTF">2021-05-11T12:28:00Z</dcterms:created>
  <dcterms:modified xsi:type="dcterms:W3CDTF">2023-04-18T13:49:00Z</dcterms:modified>
</cp:coreProperties>
</file>