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A7715" w14:textId="77777777" w:rsidR="007750C2" w:rsidRDefault="007750C2">
      <w:pPr>
        <w:spacing w:after="0"/>
        <w:rPr>
          <w:sz w:val="20"/>
          <w:szCs w:val="20"/>
        </w:rPr>
      </w:pPr>
    </w:p>
    <w:p w14:paraId="4B572989" w14:textId="77777777" w:rsidR="007750C2" w:rsidRDefault="00D05251">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p w14:paraId="69E13C7E" w14:textId="50B93F4B" w:rsidR="007750C2" w:rsidRDefault="00440AAD">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Заместитель главного инженера</w:t>
      </w:r>
      <w:r w:rsidR="00D05251">
        <w:rPr>
          <w:rFonts w:ascii="Times New Roman" w:eastAsia="Calibri" w:hAnsi="Times New Roman" w:cs="Times New Roman"/>
          <w:sz w:val="24"/>
          <w:szCs w:val="24"/>
        </w:rPr>
        <w:t xml:space="preserve"> АО «ДРСУ-10»</w:t>
      </w:r>
    </w:p>
    <w:p w14:paraId="00DA91CF" w14:textId="2FB0C751" w:rsidR="007750C2" w:rsidRDefault="00D05251">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 / </w:t>
      </w:r>
      <w:r w:rsidR="00440AAD">
        <w:rPr>
          <w:rFonts w:ascii="Times New Roman" w:eastAsia="Calibri" w:hAnsi="Times New Roman" w:cs="Times New Roman"/>
          <w:sz w:val="24"/>
          <w:szCs w:val="24"/>
        </w:rPr>
        <w:t>А.В. Демин</w:t>
      </w:r>
    </w:p>
    <w:p w14:paraId="5C18521E" w14:textId="245F5D32" w:rsidR="007750C2" w:rsidRDefault="00D05251">
      <w:pPr>
        <w:keepNext/>
        <w:spacing w:after="0" w:line="240" w:lineRule="auto"/>
        <w:ind w:firstLineChars="183" w:firstLine="439"/>
        <w:jc w:val="right"/>
        <w:rPr>
          <w:rFonts w:ascii="Times New Roman" w:eastAsia="Calibri" w:hAnsi="Times New Roman" w:cs="Times New Roman"/>
          <w:sz w:val="24"/>
          <w:szCs w:val="24"/>
        </w:rPr>
      </w:pPr>
      <w:r>
        <w:rPr>
          <w:rFonts w:ascii="Times New Roman" w:eastAsia="Calibri" w:hAnsi="Times New Roman" w:cs="Times New Roman"/>
          <w:sz w:val="24"/>
          <w:szCs w:val="24"/>
        </w:rPr>
        <w:t>«1</w:t>
      </w:r>
      <w:r w:rsidR="00816893">
        <w:rPr>
          <w:rFonts w:ascii="Times New Roman" w:eastAsia="Calibri" w:hAnsi="Times New Roman" w:cs="Times New Roman"/>
          <w:sz w:val="24"/>
          <w:szCs w:val="24"/>
        </w:rPr>
        <w:t>7</w:t>
      </w:r>
      <w:r>
        <w:rPr>
          <w:rFonts w:ascii="Times New Roman" w:eastAsia="Calibri" w:hAnsi="Times New Roman" w:cs="Times New Roman"/>
          <w:sz w:val="24"/>
          <w:szCs w:val="24"/>
        </w:rPr>
        <w:t>» апреля  2023 г.</w:t>
      </w:r>
    </w:p>
    <w:p w14:paraId="2C133147" w14:textId="77777777" w:rsidR="007750C2" w:rsidRDefault="007750C2">
      <w:pPr>
        <w:spacing w:after="0" w:line="240" w:lineRule="auto"/>
        <w:ind w:firstLine="540"/>
        <w:jc w:val="center"/>
        <w:rPr>
          <w:rFonts w:ascii="Times New Roman" w:eastAsia="Times New Roman" w:hAnsi="Times New Roman" w:cs="Times New Roman"/>
          <w:sz w:val="24"/>
          <w:szCs w:val="24"/>
          <w:lang w:eastAsia="ru-RU"/>
        </w:rPr>
      </w:pPr>
    </w:p>
    <w:p w14:paraId="775630B4" w14:textId="77777777" w:rsidR="007750C2" w:rsidRDefault="007750C2">
      <w:pPr>
        <w:spacing w:after="0" w:line="240" w:lineRule="auto"/>
        <w:ind w:firstLine="540"/>
        <w:jc w:val="center"/>
        <w:rPr>
          <w:rFonts w:ascii="Times New Roman" w:eastAsia="Times New Roman" w:hAnsi="Times New Roman" w:cs="Times New Roman"/>
          <w:sz w:val="24"/>
          <w:szCs w:val="24"/>
          <w:lang w:eastAsia="ru-RU"/>
        </w:rPr>
      </w:pPr>
    </w:p>
    <w:p w14:paraId="40976745" w14:textId="77777777" w:rsidR="007750C2" w:rsidRPr="00816893" w:rsidRDefault="00D05251">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НЕКОНКУРЕНТНАЯ ЗАКУПКА В ЭЛЕКТРОННОЙ ФОРМЕ ПУТЕМ РАЗМЕЩЕНИЯ ИНФОРМАЦИИ НА ЭЛЕКТРОННОЙ ПЛОЩАДКЕ</w:t>
      </w:r>
      <w:r w:rsidRPr="00816893">
        <w:rPr>
          <w:rFonts w:ascii="Times New Roman" w:eastAsia="Times New Roman" w:hAnsi="Times New Roman" w:cs="Times New Roman"/>
          <w:sz w:val="24"/>
          <w:szCs w:val="24"/>
          <w:lang w:eastAsia="ru-RU"/>
        </w:rPr>
        <w:t xml:space="preserve"> </w:t>
      </w:r>
    </w:p>
    <w:p w14:paraId="0B61A1E7" w14:textId="77777777" w:rsidR="007750C2" w:rsidRPr="00816893" w:rsidRDefault="007750C2">
      <w:pPr>
        <w:spacing w:after="0" w:line="240" w:lineRule="auto"/>
        <w:ind w:firstLine="540"/>
        <w:jc w:val="center"/>
        <w:rPr>
          <w:rFonts w:ascii="Times New Roman" w:eastAsia="Times New Roman" w:hAnsi="Times New Roman" w:cs="Times New Roman"/>
          <w:sz w:val="24"/>
          <w:szCs w:val="24"/>
          <w:lang w:eastAsia="ru-RU"/>
        </w:rPr>
      </w:pPr>
    </w:p>
    <w:p w14:paraId="3B8CDA9C" w14:textId="3AAD04AE" w:rsidR="007750C2" w:rsidRPr="004613C2" w:rsidRDefault="00D05251">
      <w:pPr>
        <w:keepNext/>
        <w:spacing w:after="0" w:line="240" w:lineRule="auto"/>
        <w:ind w:firstLineChars="183" w:firstLine="43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В соответствии с Федеральным законом от 18.07.2011 № 223-ФЗ «О закупках товаров, работ, услуг отдельными видами юридических лиц</w:t>
      </w:r>
      <w:r>
        <w:rPr>
          <w:rFonts w:ascii="Times New Roman" w:eastAsia="Calibri" w:hAnsi="Times New Roman"/>
          <w:sz w:val="24"/>
          <w:szCs w:val="24"/>
        </w:rPr>
        <w:t xml:space="preserve">», </w:t>
      </w:r>
      <w:r>
        <w:rPr>
          <w:rFonts w:ascii="Times New Roman" w:eastAsia="Calibri" w:hAnsi="Times New Roman" w:cs="Times New Roman"/>
          <w:sz w:val="24"/>
          <w:szCs w:val="24"/>
        </w:rPr>
        <w:t xml:space="preserve">АО «ДРСУ-10» </w:t>
      </w:r>
      <w:r>
        <w:rPr>
          <w:rFonts w:ascii="Times New Roman" w:eastAsia="Calibri" w:hAnsi="Times New Roman"/>
          <w:sz w:val="24"/>
          <w:szCs w:val="24"/>
        </w:rPr>
        <w:t>сообщает о проведении  закупки - на  пос</w:t>
      </w:r>
      <w:r>
        <w:rPr>
          <w:rFonts w:ascii="Times New Roman" w:eastAsia="Calibri" w:hAnsi="Times New Roman" w:cs="Times New Roman"/>
          <w:sz w:val="24"/>
          <w:szCs w:val="24"/>
        </w:rPr>
        <w:t xml:space="preserve">тавку </w:t>
      </w:r>
      <w:proofErr w:type="spellStart"/>
      <w:r w:rsidR="004613C2" w:rsidRPr="004613C2">
        <w:rPr>
          <w:rFonts w:ascii="Times New Roman" w:hAnsi="Times New Roman" w:cs="Times New Roman"/>
          <w:sz w:val="24"/>
          <w:szCs w:val="24"/>
        </w:rPr>
        <w:t>Георешетк</w:t>
      </w:r>
      <w:r w:rsidR="004613C2">
        <w:rPr>
          <w:rFonts w:ascii="Times New Roman" w:hAnsi="Times New Roman" w:cs="Times New Roman"/>
          <w:sz w:val="24"/>
          <w:szCs w:val="24"/>
        </w:rPr>
        <w:t>и</w:t>
      </w:r>
      <w:proofErr w:type="spellEnd"/>
      <w:r w:rsidR="004613C2" w:rsidRPr="004613C2">
        <w:rPr>
          <w:rFonts w:ascii="Times New Roman" w:hAnsi="Times New Roman" w:cs="Times New Roman"/>
          <w:sz w:val="24"/>
          <w:szCs w:val="24"/>
        </w:rPr>
        <w:t xml:space="preserve"> РД 60 - 50х50</w:t>
      </w:r>
    </w:p>
    <w:p w14:paraId="25AB5549" w14:textId="77777777" w:rsidR="007750C2" w:rsidRDefault="00D05251">
      <w:pPr>
        <w:spacing w:line="240" w:lineRule="auto"/>
        <w:ind w:firstLineChars="183" w:firstLine="44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 xml:space="preserve"> 1. Способ закупки</w:t>
      </w:r>
    </w:p>
    <w:p w14:paraId="38F3975A" w14:textId="77777777" w:rsidR="007750C2" w:rsidRDefault="00D05251">
      <w:pPr>
        <w:suppressAutoHyphens/>
        <w:autoSpaceDE w:val="0"/>
        <w:autoSpaceDN w:val="0"/>
        <w:adjustRightInd w:val="0"/>
        <w:spacing w:after="0" w:line="240" w:lineRule="auto"/>
        <w:ind w:firstLineChars="183" w:firstLine="439"/>
        <w:jc w:val="both"/>
        <w:rPr>
          <w:rFonts w:ascii="Times New Roman" w:hAnsi="Times New Roman" w:cs="Times New Roman"/>
          <w:sz w:val="24"/>
          <w:szCs w:val="24"/>
        </w:rPr>
      </w:pPr>
      <w:r>
        <w:rPr>
          <w:rFonts w:ascii="Times New Roman" w:hAnsi="Times New Roman" w:cs="Times New Roman"/>
          <w:sz w:val="24"/>
          <w:szCs w:val="24"/>
        </w:rPr>
        <w:t xml:space="preserve"> Закупка у единственного поставщика (исполнителя, подрядчика)</w:t>
      </w:r>
    </w:p>
    <w:p w14:paraId="74023C9F" w14:textId="77777777" w:rsidR="007750C2" w:rsidRDefault="007750C2">
      <w:pPr>
        <w:suppressAutoHyphens/>
        <w:autoSpaceDE w:val="0"/>
        <w:autoSpaceDN w:val="0"/>
        <w:adjustRightInd w:val="0"/>
        <w:spacing w:after="0" w:line="240" w:lineRule="auto"/>
        <w:ind w:firstLineChars="183" w:firstLine="439"/>
        <w:jc w:val="both"/>
        <w:rPr>
          <w:rFonts w:ascii="Times New Roman" w:hAnsi="Times New Roman" w:cs="Times New Roman"/>
          <w:sz w:val="24"/>
          <w:szCs w:val="24"/>
          <w:lang w:eastAsia="ar-SA"/>
        </w:rPr>
      </w:pPr>
    </w:p>
    <w:p w14:paraId="14DC934E" w14:textId="77777777" w:rsidR="007750C2" w:rsidRDefault="00D05251">
      <w:pPr>
        <w:suppressAutoHyphens/>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2. Заказчик </w:t>
      </w:r>
    </w:p>
    <w:p w14:paraId="6D0BCE68" w14:textId="77777777" w:rsidR="007750C2" w:rsidRDefault="00D05251">
      <w:pPr>
        <w:suppressAutoHyphens/>
        <w:autoSpaceDE w:val="0"/>
        <w:autoSpaceDN w:val="0"/>
        <w:adjustRightInd w:val="0"/>
        <w:spacing w:after="0" w:line="240" w:lineRule="auto"/>
        <w:ind w:firstLineChars="183" w:firstLine="439"/>
        <w:jc w:val="both"/>
        <w:rPr>
          <w:rFonts w:ascii="Times New Roman" w:eastAsia="Calibri" w:hAnsi="Times New Roman"/>
          <w:sz w:val="24"/>
          <w:szCs w:val="24"/>
        </w:rPr>
      </w:pPr>
      <w:r>
        <w:rPr>
          <w:rFonts w:ascii="Times New Roman" w:eastAsia="Calibri" w:hAnsi="Times New Roman"/>
          <w:sz w:val="24"/>
          <w:szCs w:val="24"/>
        </w:rPr>
        <w:t>Акционерное общество «Дорожное ремонтно-строительное управление №10»</w:t>
      </w:r>
    </w:p>
    <w:p w14:paraId="78FA5906" w14:textId="77777777" w:rsidR="007750C2" w:rsidRDefault="00D05251">
      <w:pPr>
        <w:suppressAutoHyphens/>
        <w:autoSpaceDE w:val="0"/>
        <w:autoSpaceDN w:val="0"/>
        <w:adjustRightInd w:val="0"/>
        <w:spacing w:after="0" w:line="240" w:lineRule="auto"/>
        <w:ind w:firstLineChars="183" w:firstLine="439"/>
        <w:jc w:val="both"/>
        <w:rPr>
          <w:rFonts w:ascii="Times New Roman" w:eastAsia="Calibri" w:hAnsi="Times New Roman"/>
          <w:sz w:val="24"/>
          <w:szCs w:val="24"/>
        </w:rPr>
      </w:pPr>
      <w:r>
        <w:rPr>
          <w:rFonts w:ascii="Times New Roman" w:eastAsia="Calibri" w:hAnsi="Times New Roman"/>
          <w:sz w:val="24"/>
          <w:szCs w:val="24"/>
        </w:rPr>
        <w:t>АО «ДРСУ-10»</w:t>
      </w:r>
    </w:p>
    <w:p w14:paraId="37363517" w14:textId="77777777" w:rsidR="007750C2" w:rsidRDefault="00D05251">
      <w:pPr>
        <w:suppressAutoHyphens/>
        <w:autoSpaceDE w:val="0"/>
        <w:autoSpaceDN w:val="0"/>
        <w:adjustRightInd w:val="0"/>
        <w:spacing w:after="0" w:line="240" w:lineRule="auto"/>
        <w:ind w:firstLineChars="183" w:firstLine="439"/>
        <w:jc w:val="both"/>
        <w:rPr>
          <w:rFonts w:ascii="Times New Roman" w:eastAsia="Calibri" w:hAnsi="Times New Roman"/>
          <w:sz w:val="24"/>
          <w:szCs w:val="24"/>
        </w:rPr>
      </w:pPr>
      <w:r>
        <w:rPr>
          <w:rFonts w:ascii="Times New Roman" w:eastAsia="Calibri" w:hAnsi="Times New Roman"/>
          <w:sz w:val="24"/>
          <w:szCs w:val="24"/>
        </w:rPr>
        <w:t>Российская Федерация, Красноярский край, г. Минусинск, ул. Суворова, д. 1</w:t>
      </w:r>
    </w:p>
    <w:p w14:paraId="359F7B36" w14:textId="77777777" w:rsidR="007750C2" w:rsidRDefault="00D05251">
      <w:pPr>
        <w:suppressAutoHyphens/>
        <w:autoSpaceDE w:val="0"/>
        <w:autoSpaceDN w:val="0"/>
        <w:adjustRightInd w:val="0"/>
        <w:spacing w:after="0" w:line="240" w:lineRule="auto"/>
        <w:ind w:firstLineChars="183" w:firstLine="439"/>
        <w:jc w:val="both"/>
        <w:rPr>
          <w:rFonts w:ascii="Times New Roman" w:eastAsia="Calibri" w:hAnsi="Times New Roman"/>
          <w:sz w:val="24"/>
          <w:szCs w:val="24"/>
        </w:rPr>
      </w:pPr>
      <w:r>
        <w:rPr>
          <w:rFonts w:ascii="Times New Roman" w:eastAsia="Calibri" w:hAnsi="Times New Roman"/>
          <w:sz w:val="24"/>
          <w:szCs w:val="24"/>
        </w:rPr>
        <w:t>Российская Федерация, 662607, Красноярский край, г. Минусинск, ул. Суворова, д. 1</w:t>
      </w:r>
    </w:p>
    <w:p w14:paraId="4246A7E0" w14:textId="77777777" w:rsidR="007750C2" w:rsidRDefault="00D05251">
      <w:pPr>
        <w:suppressAutoHyphens/>
        <w:autoSpaceDE w:val="0"/>
        <w:autoSpaceDN w:val="0"/>
        <w:adjustRightInd w:val="0"/>
        <w:spacing w:after="0" w:line="240" w:lineRule="auto"/>
        <w:ind w:firstLineChars="183" w:firstLine="439"/>
        <w:jc w:val="both"/>
        <w:rPr>
          <w:rFonts w:ascii="Times New Roman" w:eastAsia="Calibri" w:hAnsi="Times New Roman"/>
          <w:sz w:val="24"/>
          <w:szCs w:val="24"/>
        </w:rPr>
      </w:pPr>
      <w:r>
        <w:rPr>
          <w:rFonts w:ascii="Times New Roman" w:eastAsia="Calibri" w:hAnsi="Times New Roman"/>
          <w:sz w:val="24"/>
          <w:szCs w:val="24"/>
        </w:rPr>
        <w:t xml:space="preserve">(39132) 2-51-09, 8-923-275-06-40 </w:t>
      </w:r>
      <w:hyperlink r:id="rId8" w:history="1">
        <w:r>
          <w:rPr>
            <w:rStyle w:val="a3"/>
            <w:rFonts w:ascii="Times New Roman" w:eastAsia="Calibri" w:hAnsi="Times New Roman"/>
            <w:sz w:val="24"/>
            <w:szCs w:val="24"/>
          </w:rPr>
          <w:t>Anna.zakupka2019@yandex.ru</w:t>
        </w:r>
      </w:hyperlink>
    </w:p>
    <w:p w14:paraId="2BA30D60" w14:textId="77777777" w:rsidR="007750C2" w:rsidRDefault="007750C2">
      <w:pPr>
        <w:suppressAutoHyphens/>
        <w:autoSpaceDE w:val="0"/>
        <w:autoSpaceDN w:val="0"/>
        <w:adjustRightInd w:val="0"/>
        <w:spacing w:after="0" w:line="240" w:lineRule="auto"/>
        <w:ind w:firstLineChars="183" w:firstLine="439"/>
        <w:jc w:val="both"/>
        <w:rPr>
          <w:rFonts w:ascii="Times New Roman" w:eastAsia="Calibri" w:hAnsi="Times New Roman"/>
          <w:sz w:val="24"/>
          <w:szCs w:val="24"/>
          <w:lang w:eastAsia="ar-SA"/>
        </w:rPr>
      </w:pPr>
    </w:p>
    <w:p w14:paraId="2944DCEA" w14:textId="77777777" w:rsidR="007750C2" w:rsidRDefault="00D05251">
      <w:pPr>
        <w:numPr>
          <w:ilvl w:val="0"/>
          <w:numId w:val="1"/>
        </w:numPr>
        <w:suppressAutoHyphens/>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закупки:</w:t>
      </w:r>
    </w:p>
    <w:p w14:paraId="51DBC9F5" w14:textId="77777777" w:rsidR="007750C2" w:rsidRDefault="007750C2">
      <w:pPr>
        <w:suppressAutoHyphens/>
        <w:autoSpaceDE w:val="0"/>
        <w:autoSpaceDN w:val="0"/>
        <w:adjustRightInd w:val="0"/>
        <w:spacing w:after="0" w:line="240" w:lineRule="auto"/>
        <w:ind w:leftChars="183" w:left="403"/>
        <w:jc w:val="both"/>
        <w:rPr>
          <w:rFonts w:ascii="Times New Roman" w:eastAsia="Times New Roman" w:hAnsi="Times New Roman" w:cs="Times New Roman"/>
          <w:b/>
          <w:color w:val="000000"/>
          <w:sz w:val="24"/>
          <w:szCs w:val="24"/>
          <w:lang w:eastAsia="ar-SA"/>
        </w:rPr>
      </w:pPr>
    </w:p>
    <w:p w14:paraId="77DFAABF" w14:textId="3C4F789D" w:rsidR="007750C2" w:rsidRDefault="00D05251">
      <w:pPr>
        <w:keepNext/>
        <w:spacing w:after="0" w:line="240" w:lineRule="auto"/>
        <w:ind w:firstLineChars="183" w:firstLine="439"/>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ar-SA"/>
        </w:rPr>
        <w:t>Предметом закупки является:</w:t>
      </w:r>
      <w:r>
        <w:rPr>
          <w:rFonts w:ascii="Times New Roman" w:eastAsia="Calibri" w:hAnsi="Times New Roman" w:cs="Times New Roman"/>
          <w:sz w:val="24"/>
          <w:szCs w:val="24"/>
        </w:rPr>
        <w:t xml:space="preserve"> </w:t>
      </w:r>
      <w:r>
        <w:rPr>
          <w:rFonts w:ascii="Times New Roman" w:eastAsia="Calibri" w:hAnsi="Times New Roman"/>
          <w:sz w:val="24"/>
          <w:szCs w:val="24"/>
        </w:rPr>
        <w:t>пос</w:t>
      </w:r>
      <w:r>
        <w:rPr>
          <w:rFonts w:ascii="Times New Roman" w:eastAsia="Calibri" w:hAnsi="Times New Roman" w:cs="Times New Roman"/>
          <w:sz w:val="24"/>
          <w:szCs w:val="24"/>
        </w:rPr>
        <w:t xml:space="preserve">тавка </w:t>
      </w:r>
      <w:proofErr w:type="spellStart"/>
      <w:r w:rsidR="004613C2" w:rsidRPr="004613C2">
        <w:rPr>
          <w:rFonts w:ascii="Times New Roman" w:hAnsi="Times New Roman" w:cs="Times New Roman"/>
          <w:sz w:val="24"/>
          <w:szCs w:val="24"/>
        </w:rPr>
        <w:t>Георешетк</w:t>
      </w:r>
      <w:r w:rsidR="004613C2">
        <w:rPr>
          <w:rFonts w:ascii="Times New Roman" w:hAnsi="Times New Roman" w:cs="Times New Roman"/>
          <w:sz w:val="24"/>
          <w:szCs w:val="24"/>
        </w:rPr>
        <w:t>и</w:t>
      </w:r>
      <w:proofErr w:type="spellEnd"/>
      <w:r w:rsidR="004613C2" w:rsidRPr="004613C2">
        <w:rPr>
          <w:rFonts w:ascii="Times New Roman" w:hAnsi="Times New Roman" w:cs="Times New Roman"/>
          <w:sz w:val="24"/>
          <w:szCs w:val="24"/>
        </w:rPr>
        <w:t xml:space="preserve"> РД 60 - 50х50</w:t>
      </w:r>
    </w:p>
    <w:p w14:paraId="5AA64D0F" w14:textId="77777777" w:rsidR="007750C2" w:rsidRDefault="007750C2">
      <w:pPr>
        <w:spacing w:after="0" w:line="240" w:lineRule="auto"/>
        <w:ind w:firstLineChars="183" w:firstLine="439"/>
        <w:jc w:val="both"/>
        <w:rPr>
          <w:rFonts w:ascii="Times New Roman" w:eastAsia="Times New Roman" w:hAnsi="Times New Roman" w:cs="Times New Roman"/>
          <w:sz w:val="24"/>
          <w:szCs w:val="24"/>
          <w:lang w:eastAsia="ru-RU"/>
        </w:rPr>
      </w:pPr>
    </w:p>
    <w:p w14:paraId="38E7130A" w14:textId="6CF2CBEA" w:rsidR="007750C2" w:rsidRDefault="00D05251">
      <w:pPr>
        <w:numPr>
          <w:ilvl w:val="0"/>
          <w:numId w:val="2"/>
        </w:numPr>
        <w:tabs>
          <w:tab w:val="left" w:pos="0"/>
        </w:tabs>
        <w:spacing w:line="240" w:lineRule="auto"/>
        <w:ind w:firstLineChars="183" w:firstLine="441"/>
        <w:jc w:val="both"/>
        <w:rPr>
          <w:rFonts w:ascii="Times New Roman" w:eastAsia="Times New Roman" w:hAnsi="Times New Roman" w:cs="Times New Roman"/>
          <w:bCs/>
          <w:snapToGrid w:val="0"/>
          <w:color w:val="000000"/>
          <w:sz w:val="24"/>
          <w:szCs w:val="24"/>
          <w:lang w:eastAsia="ar-SA"/>
        </w:rPr>
      </w:pPr>
      <w:r>
        <w:rPr>
          <w:rFonts w:ascii="Times New Roman" w:eastAsia="Times New Roman" w:hAnsi="Times New Roman" w:cs="Times New Roman"/>
          <w:b/>
          <w:bCs/>
          <w:snapToGrid w:val="0"/>
          <w:color w:val="000000"/>
          <w:sz w:val="24"/>
          <w:szCs w:val="24"/>
          <w:lang w:eastAsia="ar-SA"/>
        </w:rPr>
        <w:t>Количество поставляемого товара:</w:t>
      </w:r>
      <w:r w:rsidR="004613C2">
        <w:rPr>
          <w:rFonts w:ascii="Times New Roman" w:eastAsia="Times New Roman" w:hAnsi="Times New Roman" w:cs="Times New Roman"/>
          <w:bCs/>
          <w:snapToGrid w:val="0"/>
          <w:color w:val="000000"/>
          <w:sz w:val="24"/>
          <w:szCs w:val="24"/>
          <w:lang w:eastAsia="ar-SA"/>
        </w:rPr>
        <w:t xml:space="preserve"> </w:t>
      </w:r>
      <w:r>
        <w:rPr>
          <w:rFonts w:ascii="Times New Roman" w:eastAsia="Times New Roman" w:hAnsi="Times New Roman" w:cs="Times New Roman"/>
          <w:bCs/>
          <w:snapToGrid w:val="0"/>
          <w:color w:val="000000"/>
          <w:sz w:val="24"/>
          <w:szCs w:val="24"/>
          <w:lang w:eastAsia="ar-SA"/>
        </w:rPr>
        <w:t xml:space="preserve">в соответствии с техническим заданием.  </w:t>
      </w:r>
    </w:p>
    <w:p w14:paraId="13D23144" w14:textId="413BCB7D" w:rsidR="007750C2" w:rsidRDefault="004613C2">
      <w:pPr>
        <w:numPr>
          <w:ilvl w:val="0"/>
          <w:numId w:val="2"/>
        </w:numPr>
        <w:tabs>
          <w:tab w:val="left" w:pos="0"/>
        </w:tabs>
        <w:spacing w:line="240" w:lineRule="auto"/>
        <w:ind w:firstLineChars="183" w:firstLine="441"/>
        <w:jc w:val="both"/>
        <w:rPr>
          <w:rFonts w:ascii="Times New Roman" w:eastAsia="Calibri" w:hAnsi="Times New Roman" w:cs="Times New Roman"/>
          <w:snapToGrid w:val="0"/>
          <w:color w:val="000000"/>
          <w:sz w:val="24"/>
          <w:szCs w:val="24"/>
          <w:lang w:eastAsia="ar-SA"/>
        </w:rPr>
      </w:pPr>
      <w:r>
        <w:rPr>
          <w:rFonts w:ascii="Times New Roman" w:eastAsia="Calibri" w:hAnsi="Times New Roman"/>
          <w:b/>
          <w:bCs/>
          <w:sz w:val="24"/>
          <w:szCs w:val="24"/>
        </w:rPr>
        <w:t>Срок поставки товара:</w:t>
      </w:r>
      <w:r w:rsidR="00D05251">
        <w:rPr>
          <w:rFonts w:ascii="Times New Roman" w:eastAsia="Calibri" w:hAnsi="Times New Roman"/>
          <w:sz w:val="24"/>
          <w:szCs w:val="24"/>
        </w:rPr>
        <w:t xml:space="preserve"> </w:t>
      </w:r>
      <w:proofErr w:type="gramStart"/>
      <w:r w:rsidR="00D05251">
        <w:rPr>
          <w:rFonts w:ascii="Times New Roman" w:eastAsia="Calibri" w:hAnsi="Times New Roman"/>
          <w:sz w:val="24"/>
          <w:szCs w:val="24"/>
        </w:rPr>
        <w:t>с даты заключения</w:t>
      </w:r>
      <w:proofErr w:type="gramEnd"/>
      <w:r w:rsidR="00D05251">
        <w:rPr>
          <w:rFonts w:ascii="Times New Roman" w:eastAsia="Calibri" w:hAnsi="Times New Roman"/>
          <w:sz w:val="24"/>
          <w:szCs w:val="24"/>
        </w:rPr>
        <w:t xml:space="preserve"> договора до 01 июня 2023 года.</w:t>
      </w:r>
    </w:p>
    <w:p w14:paraId="01B8ADE3" w14:textId="77777777" w:rsidR="007750C2" w:rsidRDefault="00D05251">
      <w:pPr>
        <w:pStyle w:val="a7"/>
        <w:ind w:left="0" w:firstLineChars="183" w:firstLine="441"/>
        <w:jc w:val="both"/>
        <w:rPr>
          <w:rFonts w:ascii="Times New Roman" w:eastAsia="Times New Roman" w:hAnsi="Times New Roman" w:cs="Times New Roman"/>
          <w:bCs/>
          <w:snapToGrid w:val="0"/>
          <w:color w:val="000000"/>
          <w:sz w:val="24"/>
          <w:szCs w:val="24"/>
          <w:lang w:eastAsia="ar-SA"/>
        </w:rPr>
      </w:pPr>
      <w:r>
        <w:rPr>
          <w:rFonts w:ascii="Times New Roman" w:eastAsia="Calibri" w:hAnsi="Times New Roman" w:cs="Times New Roman"/>
          <w:b/>
          <w:sz w:val="24"/>
          <w:szCs w:val="24"/>
        </w:rPr>
        <w:t xml:space="preserve">5. Место поставки товара: </w:t>
      </w:r>
      <w:r>
        <w:rPr>
          <w:rFonts w:ascii="Times New Roman" w:eastAsia="Times New Roman" w:hAnsi="Times New Roman"/>
          <w:bCs/>
          <w:snapToGrid w:val="0"/>
          <w:color w:val="000000"/>
          <w:sz w:val="24"/>
          <w:szCs w:val="24"/>
          <w:lang w:eastAsia="ar-SA"/>
        </w:rPr>
        <w:t>Российская Федерация, 662607, Красноярский край, г. Минусинск, ул. Суворова, д. 1.</w:t>
      </w:r>
    </w:p>
    <w:p w14:paraId="24F38913" w14:textId="77777777" w:rsidR="007750C2" w:rsidRDefault="00D05251">
      <w:pPr>
        <w:numPr>
          <w:ilvl w:val="0"/>
          <w:numId w:val="3"/>
        </w:numPr>
        <w:spacing w:line="240" w:lineRule="auto"/>
        <w:ind w:firstLineChars="183" w:firstLine="441"/>
        <w:jc w:val="both"/>
        <w:rPr>
          <w:rFonts w:ascii="Times New Roman" w:hAnsi="Times New Roman" w:cs="Times New Roman"/>
          <w:sz w:val="24"/>
          <w:szCs w:val="24"/>
        </w:rPr>
      </w:pPr>
      <w:r>
        <w:rPr>
          <w:rFonts w:ascii="Times New Roman" w:eastAsia="Calibri" w:hAnsi="Times New Roman" w:cs="Times New Roman"/>
          <w:b/>
          <w:sz w:val="24"/>
          <w:szCs w:val="24"/>
        </w:rPr>
        <w:t>Начальная (максимальная) цена договора</w:t>
      </w:r>
      <w:r>
        <w:rPr>
          <w:rFonts w:ascii="Times New Roman" w:eastAsia="Calibri" w:hAnsi="Times New Roman" w:cs="Times New Roman"/>
          <w:sz w:val="24"/>
          <w:szCs w:val="24"/>
        </w:rPr>
        <w:t>:</w:t>
      </w:r>
      <w:r>
        <w:rPr>
          <w:rFonts w:ascii="Times New Roman" w:hAnsi="Times New Roman" w:cs="Times New Roman"/>
          <w:sz w:val="24"/>
          <w:szCs w:val="24"/>
        </w:rPr>
        <w:t xml:space="preserve"> </w:t>
      </w:r>
    </w:p>
    <w:p w14:paraId="2DDE6CCE" w14:textId="26714754" w:rsidR="007750C2" w:rsidRPr="00440AAD" w:rsidRDefault="00D05251">
      <w:pPr>
        <w:widowControl w:val="0"/>
        <w:autoSpaceDE w:val="0"/>
        <w:autoSpaceDN w:val="0"/>
        <w:adjustRightInd w:val="0"/>
        <w:spacing w:after="0" w:line="240" w:lineRule="auto"/>
        <w:ind w:firstLineChars="183" w:firstLine="439"/>
        <w:contextualSpacing/>
        <w:jc w:val="both"/>
        <w:rPr>
          <w:rFonts w:ascii="Times New Roman" w:eastAsia="Times New Roman" w:hAnsi="Times New Roman" w:cs="Times New Roman"/>
          <w:b/>
          <w:bCs/>
          <w:snapToGrid w:val="0"/>
          <w:color w:val="000000"/>
          <w:sz w:val="24"/>
          <w:szCs w:val="24"/>
          <w:lang w:eastAsia="ru-RU"/>
        </w:rPr>
      </w:pPr>
      <w:r w:rsidRPr="00440AAD">
        <w:rPr>
          <w:rFonts w:ascii="Times New Roman" w:hAnsi="Times New Roman" w:cs="Times New Roman"/>
          <w:sz w:val="24"/>
          <w:szCs w:val="24"/>
        </w:rPr>
        <w:t>Лимит финансирования –</w:t>
      </w:r>
      <w:r w:rsidRPr="00440AAD">
        <w:rPr>
          <w:rFonts w:ascii="Times New Roman" w:eastAsia="Calibri" w:hAnsi="Times New Roman"/>
          <w:b/>
          <w:color w:val="000000"/>
          <w:sz w:val="24"/>
          <w:szCs w:val="24"/>
        </w:rPr>
        <w:t xml:space="preserve"> </w:t>
      </w:r>
      <w:r w:rsidR="004613C2">
        <w:rPr>
          <w:rFonts w:ascii="Times New Roman" w:eastAsia="Times New Roman" w:hAnsi="Times New Roman"/>
          <w:b/>
          <w:bCs/>
          <w:snapToGrid w:val="0"/>
          <w:color w:val="000000"/>
          <w:sz w:val="24"/>
          <w:szCs w:val="24"/>
          <w:lang w:eastAsia="ar-SA"/>
        </w:rPr>
        <w:t>1 003 333</w:t>
      </w:r>
      <w:r w:rsidRPr="00440AAD">
        <w:rPr>
          <w:rFonts w:ascii="Times New Roman" w:eastAsia="Times New Roman" w:hAnsi="Times New Roman"/>
          <w:b/>
          <w:bCs/>
          <w:snapToGrid w:val="0"/>
          <w:color w:val="000000"/>
          <w:sz w:val="24"/>
          <w:szCs w:val="24"/>
          <w:lang w:eastAsia="ar-SA"/>
        </w:rPr>
        <w:t xml:space="preserve"> (</w:t>
      </w:r>
      <w:r w:rsidR="004613C2">
        <w:rPr>
          <w:rFonts w:ascii="Times New Roman" w:eastAsia="Times New Roman" w:hAnsi="Times New Roman"/>
          <w:b/>
          <w:bCs/>
          <w:snapToGrid w:val="0"/>
          <w:color w:val="000000"/>
          <w:sz w:val="24"/>
          <w:szCs w:val="24"/>
          <w:lang w:eastAsia="ar-SA"/>
        </w:rPr>
        <w:t>Один миллион три тысячи триста тридцать три</w:t>
      </w:r>
      <w:r w:rsidR="004613C2">
        <w:rPr>
          <w:rFonts w:ascii="Times New Roman" w:eastAsia="Times New Roman" w:hAnsi="Times New Roman" w:cs="Times New Roman"/>
          <w:b/>
          <w:bCs/>
          <w:snapToGrid w:val="0"/>
          <w:color w:val="000000"/>
          <w:sz w:val="24"/>
          <w:szCs w:val="24"/>
          <w:lang w:eastAsia="ar-SA"/>
        </w:rPr>
        <w:t>) рубля 33</w:t>
      </w:r>
      <w:r w:rsidRPr="00440AAD">
        <w:rPr>
          <w:rFonts w:ascii="Times New Roman" w:eastAsia="Times New Roman" w:hAnsi="Times New Roman" w:cs="Times New Roman"/>
          <w:b/>
          <w:bCs/>
          <w:snapToGrid w:val="0"/>
          <w:color w:val="000000"/>
          <w:sz w:val="24"/>
          <w:szCs w:val="24"/>
          <w:lang w:eastAsia="ar-SA"/>
        </w:rPr>
        <w:t xml:space="preserve"> копеек.</w:t>
      </w:r>
      <w:r w:rsidRPr="00440AAD">
        <w:rPr>
          <w:rFonts w:ascii="Times New Roman" w:eastAsia="Times New Roman" w:hAnsi="Times New Roman"/>
          <w:b/>
          <w:bCs/>
          <w:snapToGrid w:val="0"/>
          <w:color w:val="000000"/>
          <w:sz w:val="24"/>
          <w:szCs w:val="24"/>
          <w:lang w:eastAsia="ar-SA"/>
        </w:rPr>
        <w:t xml:space="preserve"> </w:t>
      </w:r>
    </w:p>
    <w:p w14:paraId="4900EF94" w14:textId="77777777" w:rsidR="007750C2" w:rsidRPr="00440AAD" w:rsidRDefault="007750C2">
      <w:pPr>
        <w:tabs>
          <w:tab w:val="left" w:pos="3165"/>
        </w:tabs>
        <w:spacing w:line="240" w:lineRule="auto"/>
        <w:ind w:firstLineChars="183" w:firstLine="441"/>
        <w:jc w:val="both"/>
        <w:rPr>
          <w:rFonts w:ascii="Times New Roman" w:eastAsia="Times New Roman" w:hAnsi="Times New Roman" w:cs="Times New Roman"/>
          <w:b/>
          <w:sz w:val="24"/>
          <w:szCs w:val="24"/>
          <w:lang w:eastAsia="ar-SA"/>
        </w:rPr>
      </w:pPr>
    </w:p>
    <w:p w14:paraId="43F3EB50" w14:textId="77777777" w:rsidR="007750C2" w:rsidRDefault="00D05251">
      <w:pPr>
        <w:tabs>
          <w:tab w:val="left" w:pos="3165"/>
        </w:tabs>
        <w:spacing w:line="240" w:lineRule="auto"/>
        <w:ind w:firstLineChars="183" w:firstLine="44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sz w:val="24"/>
          <w:szCs w:val="24"/>
          <w:lang w:eastAsia="ar-SA"/>
        </w:rPr>
        <w:t>7. Место размещения извещения:</w:t>
      </w:r>
    </w:p>
    <w:p w14:paraId="7F974123" w14:textId="77777777" w:rsidR="007750C2" w:rsidRDefault="00D05251">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Размещено в информационно - телекоммуникационной сети «Интернет» по адресу: </w:t>
      </w:r>
      <w:hyperlink r:id="rId9" w:history="1">
        <w:r>
          <w:rPr>
            <w:rStyle w:val="a3"/>
            <w:rFonts w:ascii="Times New Roman" w:eastAsia="Times New Roman" w:hAnsi="Times New Roman" w:cs="Times New Roman"/>
            <w:sz w:val="24"/>
            <w:szCs w:val="24"/>
            <w:lang w:eastAsia="ar-SA"/>
          </w:rPr>
          <w:t>https://etp-region.ru/</w:t>
        </w:r>
      </w:hyperlink>
      <w:r>
        <w:rPr>
          <w:rFonts w:ascii="Times New Roman" w:eastAsia="Times New Roman" w:hAnsi="Times New Roman" w:cs="Times New Roman"/>
          <w:color w:val="000000"/>
          <w:sz w:val="24"/>
          <w:szCs w:val="24"/>
          <w:lang w:eastAsia="ar-SA"/>
        </w:rPr>
        <w:t xml:space="preserve"> </w:t>
      </w:r>
      <w:hyperlink w:history="1"/>
      <w:r>
        <w:rPr>
          <w:rFonts w:ascii="Times New Roman" w:eastAsia="Times New Roman" w:hAnsi="Times New Roman" w:cs="Times New Roman"/>
          <w:color w:val="000000"/>
          <w:sz w:val="24"/>
          <w:szCs w:val="24"/>
          <w:lang w:eastAsia="ar-SA"/>
        </w:rPr>
        <w:t xml:space="preserve"> в электронном виде и </w:t>
      </w:r>
      <w:proofErr w:type="gramStart"/>
      <w:r>
        <w:rPr>
          <w:rFonts w:ascii="Times New Roman" w:eastAsia="Times New Roman" w:hAnsi="Times New Roman" w:cs="Times New Roman"/>
          <w:color w:val="000000"/>
          <w:sz w:val="24"/>
          <w:szCs w:val="24"/>
          <w:lang w:eastAsia="ar-SA"/>
        </w:rPr>
        <w:t>доступна</w:t>
      </w:r>
      <w:proofErr w:type="gramEnd"/>
      <w:r>
        <w:rPr>
          <w:rFonts w:ascii="Times New Roman" w:eastAsia="Times New Roman" w:hAnsi="Times New Roman" w:cs="Times New Roman"/>
          <w:color w:val="000000"/>
          <w:sz w:val="24"/>
          <w:szCs w:val="24"/>
          <w:lang w:eastAsia="ar-SA"/>
        </w:rPr>
        <w:t xml:space="preserve">  с момента размещения.</w:t>
      </w:r>
    </w:p>
    <w:p w14:paraId="68AADD30" w14:textId="77777777" w:rsidR="007750C2" w:rsidRDefault="007750C2">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p>
    <w:p w14:paraId="7DF475D7" w14:textId="77777777" w:rsidR="007750C2" w:rsidRPr="00440AAD" w:rsidRDefault="00D05251">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Дата начала подачи предложении - </w:t>
      </w:r>
      <w:r w:rsidRPr="00440AAD">
        <w:rPr>
          <w:rFonts w:ascii="Times New Roman" w:eastAsia="Times New Roman" w:hAnsi="Times New Roman" w:cs="Times New Roman"/>
          <w:color w:val="000000"/>
          <w:sz w:val="24"/>
          <w:szCs w:val="24"/>
          <w:lang w:eastAsia="ar-SA"/>
        </w:rPr>
        <w:t>17.04.2023 г.</w:t>
      </w:r>
    </w:p>
    <w:p w14:paraId="2659BF87" w14:textId="77777777" w:rsidR="007750C2" w:rsidRDefault="007750C2">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p>
    <w:p w14:paraId="5C1572C9" w14:textId="6A372CAE" w:rsidR="007750C2" w:rsidRDefault="00D05251">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Дата и время окончания подачи предложений - </w:t>
      </w:r>
      <w:r w:rsidRPr="00440AAD">
        <w:rPr>
          <w:rFonts w:ascii="Times New Roman" w:eastAsia="Times New Roman" w:hAnsi="Times New Roman" w:cs="Times New Roman"/>
          <w:color w:val="000000"/>
          <w:sz w:val="24"/>
          <w:szCs w:val="24"/>
          <w:lang w:eastAsia="ar-SA"/>
        </w:rPr>
        <w:t>2</w:t>
      </w:r>
      <w:r w:rsidR="00D36DB1">
        <w:rPr>
          <w:rFonts w:ascii="Times New Roman" w:eastAsia="Times New Roman" w:hAnsi="Times New Roman" w:cs="Times New Roman"/>
          <w:color w:val="000000"/>
          <w:sz w:val="24"/>
          <w:szCs w:val="24"/>
          <w:lang w:eastAsia="ar-SA"/>
        </w:rPr>
        <w:t>1</w:t>
      </w:r>
      <w:bookmarkStart w:id="0" w:name="_GoBack"/>
      <w:bookmarkEnd w:id="0"/>
      <w:r w:rsidRPr="00440AAD">
        <w:rPr>
          <w:rFonts w:ascii="Times New Roman" w:eastAsia="Times New Roman" w:hAnsi="Times New Roman" w:cs="Times New Roman"/>
          <w:color w:val="000000"/>
          <w:sz w:val="24"/>
          <w:szCs w:val="24"/>
          <w:lang w:eastAsia="ar-SA"/>
        </w:rPr>
        <w:t>.04.2023г.</w:t>
      </w:r>
      <w:r>
        <w:rPr>
          <w:rFonts w:ascii="Times New Roman" w:eastAsia="Times New Roman" w:hAnsi="Times New Roman" w:cs="Times New Roman"/>
          <w:color w:val="000000"/>
          <w:sz w:val="24"/>
          <w:szCs w:val="24"/>
          <w:lang w:eastAsia="ar-SA"/>
        </w:rPr>
        <w:t xml:space="preserve"> в 10:00 (по местному времени Заказчика)</w:t>
      </w:r>
    </w:p>
    <w:p w14:paraId="3DE17391" w14:textId="77777777" w:rsidR="007750C2" w:rsidRDefault="007750C2">
      <w:pPr>
        <w:autoSpaceDE w:val="0"/>
        <w:autoSpaceDN w:val="0"/>
        <w:adjustRightInd w:val="0"/>
        <w:spacing w:after="0" w:line="240" w:lineRule="auto"/>
        <w:ind w:firstLineChars="183" w:firstLine="439"/>
        <w:jc w:val="both"/>
        <w:rPr>
          <w:rFonts w:ascii="Times New Roman" w:eastAsia="Times New Roman" w:hAnsi="Times New Roman" w:cs="Times New Roman"/>
          <w:color w:val="000000"/>
          <w:sz w:val="24"/>
          <w:szCs w:val="24"/>
          <w:lang w:eastAsia="ar-SA"/>
        </w:rPr>
      </w:pPr>
    </w:p>
    <w:p w14:paraId="0D1B66C2" w14:textId="77777777" w:rsidR="007750C2" w:rsidRDefault="00D05251">
      <w:pPr>
        <w:autoSpaceDE w:val="0"/>
        <w:autoSpaceDN w:val="0"/>
        <w:adjustRightInd w:val="0"/>
        <w:spacing w:after="0" w:line="240" w:lineRule="auto"/>
        <w:ind w:firstLineChars="183" w:firstLine="441"/>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8.Порядок направления и содержание предложений участников</w:t>
      </w:r>
    </w:p>
    <w:p w14:paraId="6F41D539"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участия в закупке участники закупки направляют письмо (сообщение) в произвольной форме в адрес Заказчика с указанием следующих сведений:</w:t>
      </w:r>
    </w:p>
    <w:p w14:paraId="4B9DE71D"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w:t>
      </w:r>
    </w:p>
    <w:p w14:paraId="03B823AC"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предлагаемая участником цена (в том числе цена за единицу товара, работы, услуги);</w:t>
      </w:r>
    </w:p>
    <w:p w14:paraId="4A3D32AF"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информация об участнике (наименование, место нахождения, почтовый адрес, адрес электронной почты, номер контактного телефона, банковские реквизиты), информация о принадлежности участника к субъектам малого и среднего предпринимательства. </w:t>
      </w:r>
    </w:p>
    <w:p w14:paraId="28CE3C11"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выписку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направления предложения от Заказчика,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0AE31F83"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копию документа, подтверждающего полномочия лица, подписавшего договор, на совершение сделок (заключение договора) от имени юридического лица.</w:t>
      </w:r>
    </w:p>
    <w:p w14:paraId="463C9512"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Данное письмо (сообщение) направляется участником в качестве его предложения заказчику с использованием функционала сайта электронной площадки.</w:t>
      </w:r>
    </w:p>
    <w:p w14:paraId="1D2F9B06"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Письмо (сообщение) должно быть подписано квалифицированной электронной подписью участника. </w:t>
      </w:r>
    </w:p>
    <w:p w14:paraId="465AF398" w14:textId="77777777" w:rsidR="007750C2" w:rsidRDefault="00D05251">
      <w:pPr>
        <w:adjustRightInd w:val="0"/>
        <w:spacing w:line="240" w:lineRule="auto"/>
        <w:ind w:firstLineChars="183" w:firstLine="441"/>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9.Разъяснение положений уведомления</w:t>
      </w:r>
    </w:p>
    <w:p w14:paraId="2A3FF3D3" w14:textId="77777777" w:rsidR="007750C2" w:rsidRDefault="00D05251">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w:t>
      </w:r>
    </w:p>
    <w:p w14:paraId="7279A4D0" w14:textId="77777777" w:rsidR="007750C2" w:rsidRDefault="00D05251">
      <w:pPr>
        <w:numPr>
          <w:ilvl w:val="0"/>
          <w:numId w:val="4"/>
        </w:numPr>
        <w:adjustRightInd w:val="0"/>
        <w:spacing w:line="240" w:lineRule="auto"/>
        <w:ind w:firstLineChars="183" w:firstLine="441"/>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Заключительные положения</w:t>
      </w:r>
    </w:p>
    <w:p w14:paraId="3FB4C47C" w14:textId="77777777" w:rsidR="007750C2" w:rsidRDefault="00D05251">
      <w:pPr>
        <w:adjustRightInd w:val="0"/>
        <w:spacing w:line="240" w:lineRule="auto"/>
        <w:ind w:firstLineChars="183" w:firstLine="4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Уведомление (информационное сообщение) не является офертой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 цене для экономии денежных средств заказчика.  </w:t>
      </w:r>
    </w:p>
    <w:p w14:paraId="14E2ABE1" w14:textId="77777777" w:rsidR="007750C2" w:rsidRDefault="00D05251">
      <w:pPr>
        <w:adjustRightInd w:val="0"/>
        <w:spacing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проведении закупки у единственного поставщика с  использованием  электронного торговой площадки протоколы закупки не составляются.</w:t>
      </w:r>
    </w:p>
    <w:p w14:paraId="56E8A09E" w14:textId="77777777" w:rsidR="007750C2" w:rsidRDefault="007750C2">
      <w:pPr>
        <w:autoSpaceDE w:val="0"/>
        <w:autoSpaceDN w:val="0"/>
        <w:adjustRightInd w:val="0"/>
        <w:spacing w:after="0" w:line="240" w:lineRule="auto"/>
        <w:ind w:firstLineChars="183" w:firstLine="441"/>
        <w:jc w:val="both"/>
        <w:rPr>
          <w:rFonts w:ascii="Times New Roman" w:eastAsia="Times New Roman" w:hAnsi="Times New Roman" w:cs="Times New Roman"/>
          <w:b/>
          <w:color w:val="000000"/>
          <w:sz w:val="24"/>
          <w:szCs w:val="24"/>
        </w:rPr>
      </w:pPr>
    </w:p>
    <w:sectPr w:rsidR="007750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58BC1" w14:textId="77777777" w:rsidR="005A1D9B" w:rsidRDefault="005A1D9B">
      <w:pPr>
        <w:spacing w:line="240" w:lineRule="auto"/>
      </w:pPr>
      <w:r>
        <w:separator/>
      </w:r>
    </w:p>
  </w:endnote>
  <w:endnote w:type="continuationSeparator" w:id="0">
    <w:p w14:paraId="73598206" w14:textId="77777777" w:rsidR="005A1D9B" w:rsidRDefault="005A1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A9FEC" w14:textId="77777777" w:rsidR="005A1D9B" w:rsidRDefault="005A1D9B">
      <w:pPr>
        <w:spacing w:after="0"/>
      </w:pPr>
      <w:r>
        <w:separator/>
      </w:r>
    </w:p>
  </w:footnote>
  <w:footnote w:type="continuationSeparator" w:id="0">
    <w:p w14:paraId="4B5FC4D3" w14:textId="77777777" w:rsidR="005A1D9B" w:rsidRDefault="005A1D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2B027"/>
    <w:multiLevelType w:val="singleLevel"/>
    <w:tmpl w:val="83E2B027"/>
    <w:lvl w:ilvl="0">
      <w:start w:val="4"/>
      <w:numFmt w:val="decimal"/>
      <w:suff w:val="space"/>
      <w:lvlText w:val="%1."/>
      <w:lvlJc w:val="left"/>
      <w:rPr>
        <w:rFonts w:hint="default"/>
        <w:b/>
        <w:bCs/>
      </w:rPr>
    </w:lvl>
  </w:abstractNum>
  <w:abstractNum w:abstractNumId="1">
    <w:nsid w:val="0A0AD16C"/>
    <w:multiLevelType w:val="singleLevel"/>
    <w:tmpl w:val="0A0AD16C"/>
    <w:lvl w:ilvl="0">
      <w:start w:val="6"/>
      <w:numFmt w:val="decimal"/>
      <w:suff w:val="space"/>
      <w:lvlText w:val="%1."/>
      <w:lvlJc w:val="left"/>
      <w:rPr>
        <w:rFonts w:hint="default"/>
        <w:b/>
        <w:bCs/>
      </w:rPr>
    </w:lvl>
  </w:abstractNum>
  <w:abstractNum w:abstractNumId="2">
    <w:nsid w:val="33C1DF4A"/>
    <w:multiLevelType w:val="singleLevel"/>
    <w:tmpl w:val="33C1DF4A"/>
    <w:lvl w:ilvl="0">
      <w:start w:val="3"/>
      <w:numFmt w:val="decimal"/>
      <w:suff w:val="space"/>
      <w:lvlText w:val="%1."/>
      <w:lvlJc w:val="left"/>
    </w:lvl>
  </w:abstractNum>
  <w:abstractNum w:abstractNumId="3">
    <w:nsid w:val="359683FC"/>
    <w:multiLevelType w:val="singleLevel"/>
    <w:tmpl w:val="359683FC"/>
    <w:lvl w:ilvl="0">
      <w:start w:val="10"/>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7E"/>
    <w:rsid w:val="00051185"/>
    <w:rsid w:val="00074E28"/>
    <w:rsid w:val="00086B2F"/>
    <w:rsid w:val="000A1108"/>
    <w:rsid w:val="000B2E59"/>
    <w:rsid w:val="000F0C36"/>
    <w:rsid w:val="001025CA"/>
    <w:rsid w:val="00104C2F"/>
    <w:rsid w:val="00166112"/>
    <w:rsid w:val="0018763E"/>
    <w:rsid w:val="001E42FD"/>
    <w:rsid w:val="001F2609"/>
    <w:rsid w:val="00204D7E"/>
    <w:rsid w:val="002103BE"/>
    <w:rsid w:val="0024020D"/>
    <w:rsid w:val="0027421E"/>
    <w:rsid w:val="002E0AF3"/>
    <w:rsid w:val="00310648"/>
    <w:rsid w:val="00363D5C"/>
    <w:rsid w:val="003843D1"/>
    <w:rsid w:val="003849F8"/>
    <w:rsid w:val="00440AAD"/>
    <w:rsid w:val="00446651"/>
    <w:rsid w:val="004613C2"/>
    <w:rsid w:val="00462D33"/>
    <w:rsid w:val="00481D19"/>
    <w:rsid w:val="00485796"/>
    <w:rsid w:val="004C29E9"/>
    <w:rsid w:val="004C7BEA"/>
    <w:rsid w:val="005114A8"/>
    <w:rsid w:val="00536626"/>
    <w:rsid w:val="00542629"/>
    <w:rsid w:val="00543767"/>
    <w:rsid w:val="005A1D9B"/>
    <w:rsid w:val="005C5F62"/>
    <w:rsid w:val="00685D70"/>
    <w:rsid w:val="006A2B22"/>
    <w:rsid w:val="006A5BE6"/>
    <w:rsid w:val="006B54F8"/>
    <w:rsid w:val="006D1F95"/>
    <w:rsid w:val="0070309E"/>
    <w:rsid w:val="00745B4B"/>
    <w:rsid w:val="00754486"/>
    <w:rsid w:val="007750C2"/>
    <w:rsid w:val="007E56D9"/>
    <w:rsid w:val="00816893"/>
    <w:rsid w:val="0083268F"/>
    <w:rsid w:val="008E77EE"/>
    <w:rsid w:val="00933AF7"/>
    <w:rsid w:val="009478B6"/>
    <w:rsid w:val="009A7464"/>
    <w:rsid w:val="009B3BD1"/>
    <w:rsid w:val="009C05CD"/>
    <w:rsid w:val="009D1676"/>
    <w:rsid w:val="009E7768"/>
    <w:rsid w:val="009F579E"/>
    <w:rsid w:val="00AF6924"/>
    <w:rsid w:val="00B01D22"/>
    <w:rsid w:val="00B34A20"/>
    <w:rsid w:val="00B51421"/>
    <w:rsid w:val="00BE229D"/>
    <w:rsid w:val="00C22F9D"/>
    <w:rsid w:val="00C51A64"/>
    <w:rsid w:val="00C71876"/>
    <w:rsid w:val="00C76BAC"/>
    <w:rsid w:val="00D05251"/>
    <w:rsid w:val="00D36DB1"/>
    <w:rsid w:val="00D65242"/>
    <w:rsid w:val="00D810BE"/>
    <w:rsid w:val="00D953A1"/>
    <w:rsid w:val="00E37BE2"/>
    <w:rsid w:val="00E51566"/>
    <w:rsid w:val="00EB5CE2"/>
    <w:rsid w:val="00F169E6"/>
    <w:rsid w:val="00F25632"/>
    <w:rsid w:val="00F329C9"/>
    <w:rsid w:val="00FA2FDF"/>
    <w:rsid w:val="00FA3139"/>
    <w:rsid w:val="00FA681F"/>
    <w:rsid w:val="02345CCB"/>
    <w:rsid w:val="02F9785D"/>
    <w:rsid w:val="084560A8"/>
    <w:rsid w:val="0B365942"/>
    <w:rsid w:val="0B4F7DF1"/>
    <w:rsid w:val="0EA44576"/>
    <w:rsid w:val="1E873C12"/>
    <w:rsid w:val="276A1810"/>
    <w:rsid w:val="2AA434F4"/>
    <w:rsid w:val="37106567"/>
    <w:rsid w:val="38B32E99"/>
    <w:rsid w:val="3A622985"/>
    <w:rsid w:val="4074299C"/>
    <w:rsid w:val="4F2E39E4"/>
    <w:rsid w:val="5311631F"/>
    <w:rsid w:val="54BD77A2"/>
    <w:rsid w:val="57002ED1"/>
    <w:rsid w:val="70AC42E8"/>
    <w:rsid w:val="76137EC9"/>
    <w:rsid w:val="7B8F3755"/>
    <w:rsid w:val="7B9C12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7">
    <w:name w:val="List Paragraph"/>
    <w:basedOn w:val="a"/>
    <w:uiPriority w:val="34"/>
    <w:qFormat/>
    <w:pPr>
      <w:ind w:left="720"/>
      <w:contextualSpacing/>
    </w:pPr>
  </w:style>
  <w:style w:type="paragraph" w:styleId="a8">
    <w:name w:val="No Spacing"/>
    <w:uiPriority w:val="1"/>
    <w:qFormat/>
    <w:rPr>
      <w:rFonts w:asciiTheme="minorHAnsi" w:eastAsia="Times New Roman"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7">
    <w:name w:val="List Paragraph"/>
    <w:basedOn w:val="a"/>
    <w:uiPriority w:val="34"/>
    <w:qFormat/>
    <w:pPr>
      <w:ind w:left="720"/>
      <w:contextualSpacing/>
    </w:pPr>
  </w:style>
  <w:style w:type="paragraph" w:styleId="a8">
    <w:name w:val="No Spacing"/>
    <w:uiPriority w:val="1"/>
    <w:qFormat/>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zakupka2019@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dc:creator>
  <cp:lastModifiedBy>User Windows</cp:lastModifiedBy>
  <cp:revision>6</cp:revision>
  <cp:lastPrinted>2019-06-25T04:59:00Z</cp:lastPrinted>
  <dcterms:created xsi:type="dcterms:W3CDTF">2023-04-17T06:21:00Z</dcterms:created>
  <dcterms:modified xsi:type="dcterms:W3CDTF">2023-04-20T06:24:00Z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EBC2C982B7E34477BEC643AAA0C32EE8</vt:lpwstr>
  </property>
</Properties>
</file>