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783B7" w14:textId="57D4D6F3" w:rsidR="00083AD9" w:rsidRDefault="00083AD9" w:rsidP="00D4642C">
      <w:pPr>
        <w:shd w:val="clear" w:color="auto" w:fill="FFFFFF"/>
        <w:tabs>
          <w:tab w:val="left" w:leader="underscore" w:pos="7339"/>
        </w:tabs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ПРОЕКТ ДОГОВОРА</w:t>
      </w:r>
    </w:p>
    <w:p w14:paraId="4CFC6220" w14:textId="77777777" w:rsidR="00A22A63" w:rsidRDefault="00A22A63" w:rsidP="00D4642C">
      <w:pPr>
        <w:shd w:val="clear" w:color="auto" w:fill="FFFFFF"/>
        <w:tabs>
          <w:tab w:val="left" w:leader="underscore" w:pos="7339"/>
        </w:tabs>
        <w:jc w:val="center"/>
        <w:rPr>
          <w:b/>
          <w:bCs/>
          <w:spacing w:val="-4"/>
          <w:sz w:val="22"/>
          <w:szCs w:val="22"/>
        </w:rPr>
      </w:pPr>
    </w:p>
    <w:p w14:paraId="736A6E8A" w14:textId="0AF399AD" w:rsidR="00D4642C" w:rsidRPr="00921866" w:rsidRDefault="00D4642C" w:rsidP="00D4642C">
      <w:pPr>
        <w:shd w:val="clear" w:color="auto" w:fill="FFFFFF"/>
        <w:tabs>
          <w:tab w:val="left" w:leader="underscore" w:pos="7339"/>
        </w:tabs>
        <w:jc w:val="center"/>
        <w:rPr>
          <w:b/>
          <w:bCs/>
          <w:spacing w:val="-4"/>
          <w:sz w:val="22"/>
          <w:szCs w:val="22"/>
        </w:rPr>
      </w:pPr>
      <w:r w:rsidRPr="00921866">
        <w:rPr>
          <w:b/>
          <w:bCs/>
          <w:spacing w:val="-4"/>
          <w:sz w:val="22"/>
          <w:szCs w:val="22"/>
        </w:rPr>
        <w:t>ДОГОВОР №</w:t>
      </w:r>
      <w:r w:rsidR="00921866" w:rsidRPr="00921866">
        <w:rPr>
          <w:b/>
          <w:bCs/>
          <w:spacing w:val="-4"/>
          <w:sz w:val="22"/>
          <w:szCs w:val="22"/>
        </w:rPr>
        <w:t xml:space="preserve"> </w:t>
      </w:r>
      <w:r w:rsidR="007B561F">
        <w:rPr>
          <w:b/>
          <w:bCs/>
          <w:spacing w:val="-4"/>
          <w:sz w:val="22"/>
          <w:szCs w:val="22"/>
        </w:rPr>
        <w:t>__________</w:t>
      </w:r>
    </w:p>
    <w:p w14:paraId="551FA83B" w14:textId="4BD0231D" w:rsidR="00D4642C" w:rsidRDefault="00D4642C" w:rsidP="00D4642C">
      <w:pPr>
        <w:jc w:val="center"/>
        <w:rPr>
          <w:b/>
          <w:sz w:val="22"/>
          <w:szCs w:val="22"/>
        </w:rPr>
      </w:pPr>
      <w:r w:rsidRPr="00921866">
        <w:rPr>
          <w:b/>
          <w:sz w:val="22"/>
          <w:szCs w:val="22"/>
        </w:rPr>
        <w:t xml:space="preserve">на оказание услуг </w:t>
      </w:r>
      <w:r w:rsidR="000102C6" w:rsidRPr="000102C6">
        <w:rPr>
          <w:b/>
          <w:sz w:val="22"/>
          <w:szCs w:val="22"/>
        </w:rPr>
        <w:t xml:space="preserve">по ведению и продвижению </w:t>
      </w:r>
      <w:proofErr w:type="spellStart"/>
      <w:r w:rsidR="000102C6" w:rsidRPr="000102C6">
        <w:rPr>
          <w:b/>
          <w:sz w:val="22"/>
          <w:szCs w:val="22"/>
        </w:rPr>
        <w:t>телеграм</w:t>
      </w:r>
      <w:proofErr w:type="spellEnd"/>
      <w:r w:rsidR="000102C6" w:rsidRPr="000102C6">
        <w:rPr>
          <w:b/>
          <w:sz w:val="22"/>
          <w:szCs w:val="22"/>
        </w:rPr>
        <w:t>-канала и созданию аналитического контента по дополнительному образованию в рамках федерального проекта «Содействие занятости» национального проекта «Демография»</w:t>
      </w:r>
    </w:p>
    <w:p w14:paraId="287AE993" w14:textId="77777777" w:rsidR="00470837" w:rsidRPr="00921866" w:rsidRDefault="00470837" w:rsidP="00D4642C">
      <w:pPr>
        <w:jc w:val="center"/>
        <w:rPr>
          <w:b/>
          <w:spacing w:val="-9"/>
          <w:sz w:val="22"/>
          <w:szCs w:val="22"/>
        </w:rPr>
      </w:pPr>
    </w:p>
    <w:p w14:paraId="43200726" w14:textId="62140A9E" w:rsidR="00D848E4" w:rsidRDefault="00D848E4" w:rsidP="00D848E4">
      <w:pPr>
        <w:shd w:val="clear" w:color="auto" w:fill="FFFFFF"/>
        <w:jc w:val="center"/>
        <w:rPr>
          <w:spacing w:val="-9"/>
          <w:sz w:val="22"/>
          <w:szCs w:val="22"/>
        </w:rPr>
      </w:pPr>
      <w:r w:rsidRPr="00921866">
        <w:rPr>
          <w:spacing w:val="-9"/>
          <w:sz w:val="22"/>
          <w:szCs w:val="22"/>
        </w:rPr>
        <w:t xml:space="preserve"> г. Томск                                                                                             </w:t>
      </w:r>
      <w:r w:rsidR="00C90ADF">
        <w:rPr>
          <w:spacing w:val="-9"/>
          <w:sz w:val="22"/>
          <w:szCs w:val="22"/>
        </w:rPr>
        <w:t xml:space="preserve">                  </w:t>
      </w:r>
      <w:r w:rsidRPr="00921866">
        <w:rPr>
          <w:spacing w:val="-9"/>
          <w:sz w:val="22"/>
          <w:szCs w:val="22"/>
        </w:rPr>
        <w:t xml:space="preserve">                                «___» </w:t>
      </w:r>
      <w:r w:rsidR="007B561F">
        <w:rPr>
          <w:spacing w:val="-9"/>
          <w:sz w:val="22"/>
          <w:szCs w:val="22"/>
        </w:rPr>
        <w:t>__________</w:t>
      </w:r>
      <w:r w:rsidRPr="00921866">
        <w:rPr>
          <w:spacing w:val="-9"/>
          <w:sz w:val="22"/>
          <w:szCs w:val="22"/>
        </w:rPr>
        <w:t xml:space="preserve"> 202</w:t>
      </w:r>
      <w:r w:rsidR="007B561F">
        <w:rPr>
          <w:spacing w:val="-9"/>
          <w:sz w:val="22"/>
          <w:szCs w:val="22"/>
        </w:rPr>
        <w:t>3</w:t>
      </w:r>
      <w:r w:rsidRPr="00921866">
        <w:rPr>
          <w:spacing w:val="-9"/>
          <w:sz w:val="22"/>
          <w:szCs w:val="22"/>
        </w:rPr>
        <w:t xml:space="preserve"> г.</w:t>
      </w:r>
    </w:p>
    <w:p w14:paraId="4F915FB6" w14:textId="77777777" w:rsidR="00C90ADF" w:rsidRPr="00921866" w:rsidRDefault="00C90ADF" w:rsidP="00D848E4">
      <w:pPr>
        <w:shd w:val="clear" w:color="auto" w:fill="FFFFFF"/>
        <w:jc w:val="center"/>
        <w:rPr>
          <w:spacing w:val="-9"/>
          <w:sz w:val="22"/>
          <w:szCs w:val="22"/>
        </w:rPr>
      </w:pPr>
    </w:p>
    <w:p w14:paraId="3EBF2841" w14:textId="79F6252C" w:rsidR="00D848E4" w:rsidRPr="00921866" w:rsidRDefault="00D848E4" w:rsidP="00D848E4">
      <w:pPr>
        <w:shd w:val="clear" w:color="auto" w:fill="FFFFFF"/>
        <w:ind w:firstLine="686"/>
        <w:jc w:val="both"/>
        <w:rPr>
          <w:sz w:val="22"/>
          <w:szCs w:val="22"/>
        </w:rPr>
      </w:pPr>
      <w:r w:rsidRPr="00921866">
        <w:rPr>
          <w:b/>
          <w:bCs/>
          <w:spacing w:val="4"/>
          <w:sz w:val="22"/>
          <w:szCs w:val="22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  <w:r w:rsidRPr="00921866">
        <w:rPr>
          <w:spacing w:val="4"/>
          <w:sz w:val="22"/>
          <w:szCs w:val="22"/>
        </w:rPr>
        <w:t xml:space="preserve">, именуемое в дальнейшем </w:t>
      </w:r>
      <w:r w:rsidRPr="00921866">
        <w:rPr>
          <w:b/>
          <w:bCs/>
          <w:spacing w:val="4"/>
          <w:sz w:val="22"/>
          <w:szCs w:val="22"/>
        </w:rPr>
        <w:t xml:space="preserve">«Заказчик», </w:t>
      </w:r>
      <w:r w:rsidRPr="00921866">
        <w:rPr>
          <w:spacing w:val="4"/>
          <w:sz w:val="22"/>
          <w:szCs w:val="22"/>
        </w:rPr>
        <w:t xml:space="preserve">в лице заместителя проректора по научной и инновационной деятельности Ивонина Ивана Варфоломеевича, действующего на основании доверенности № </w:t>
      </w:r>
      <w:r w:rsidR="000102C6">
        <w:rPr>
          <w:spacing w:val="4"/>
          <w:sz w:val="22"/>
          <w:szCs w:val="22"/>
        </w:rPr>
        <w:t>7</w:t>
      </w:r>
      <w:r w:rsidR="00921866" w:rsidRPr="00921866">
        <w:rPr>
          <w:spacing w:val="4"/>
          <w:sz w:val="22"/>
          <w:szCs w:val="22"/>
        </w:rPr>
        <w:t>2</w:t>
      </w:r>
      <w:r w:rsidRPr="00921866">
        <w:rPr>
          <w:spacing w:val="4"/>
          <w:sz w:val="22"/>
          <w:szCs w:val="22"/>
        </w:rPr>
        <w:t xml:space="preserve"> от </w:t>
      </w:r>
      <w:r w:rsidR="000102C6">
        <w:rPr>
          <w:spacing w:val="4"/>
          <w:sz w:val="22"/>
          <w:szCs w:val="22"/>
        </w:rPr>
        <w:t>10</w:t>
      </w:r>
      <w:r w:rsidRPr="00921866">
        <w:rPr>
          <w:spacing w:val="4"/>
          <w:sz w:val="22"/>
          <w:szCs w:val="22"/>
        </w:rPr>
        <w:t>.03.202</w:t>
      </w:r>
      <w:r w:rsidR="000102C6">
        <w:rPr>
          <w:spacing w:val="4"/>
          <w:sz w:val="22"/>
          <w:szCs w:val="22"/>
        </w:rPr>
        <w:t>3</w:t>
      </w:r>
      <w:r w:rsidRPr="00921866">
        <w:rPr>
          <w:spacing w:val="4"/>
          <w:sz w:val="22"/>
          <w:szCs w:val="22"/>
        </w:rPr>
        <w:t xml:space="preserve"> </w:t>
      </w:r>
      <w:r w:rsidRPr="00921866">
        <w:rPr>
          <w:spacing w:val="2"/>
          <w:sz w:val="22"/>
          <w:szCs w:val="22"/>
        </w:rPr>
        <w:t>г.</w:t>
      </w:r>
      <w:r w:rsidRPr="00921866">
        <w:rPr>
          <w:spacing w:val="-5"/>
          <w:sz w:val="22"/>
          <w:szCs w:val="22"/>
        </w:rPr>
        <w:t>, с одной стороны</w:t>
      </w:r>
      <w:r w:rsidRPr="00921866">
        <w:rPr>
          <w:color w:val="000000"/>
          <w:spacing w:val="-7"/>
          <w:sz w:val="22"/>
          <w:szCs w:val="22"/>
        </w:rPr>
        <w:t xml:space="preserve"> и </w:t>
      </w:r>
      <w:r w:rsidR="007B561F">
        <w:rPr>
          <w:color w:val="000000"/>
          <w:spacing w:val="-7"/>
          <w:sz w:val="22"/>
          <w:szCs w:val="22"/>
        </w:rPr>
        <w:t xml:space="preserve"> </w:t>
      </w:r>
      <w:r w:rsidR="007B561F">
        <w:rPr>
          <w:b/>
          <w:bCs/>
          <w:spacing w:val="4"/>
          <w:sz w:val="22"/>
          <w:szCs w:val="22"/>
        </w:rPr>
        <w:t>____________________________</w:t>
      </w:r>
      <w:r w:rsidR="00827854" w:rsidRPr="00921866">
        <w:rPr>
          <w:color w:val="000000"/>
          <w:spacing w:val="-5"/>
          <w:sz w:val="22"/>
          <w:szCs w:val="22"/>
        </w:rPr>
        <w:t>, именуем</w:t>
      </w:r>
      <w:r w:rsidR="007B561F">
        <w:rPr>
          <w:color w:val="000000"/>
          <w:spacing w:val="-5"/>
          <w:sz w:val="22"/>
          <w:szCs w:val="22"/>
        </w:rPr>
        <w:t>ое</w:t>
      </w:r>
      <w:r w:rsidR="00827854" w:rsidRPr="00921866">
        <w:rPr>
          <w:color w:val="000000"/>
          <w:spacing w:val="-5"/>
          <w:sz w:val="22"/>
          <w:szCs w:val="22"/>
        </w:rPr>
        <w:t xml:space="preserve"> в дальнейшем </w:t>
      </w:r>
      <w:r w:rsidR="00827854" w:rsidRPr="00921866">
        <w:rPr>
          <w:b/>
          <w:bCs/>
          <w:color w:val="000000"/>
          <w:spacing w:val="-6"/>
          <w:sz w:val="22"/>
          <w:szCs w:val="22"/>
        </w:rPr>
        <w:t xml:space="preserve">«Исполнитель», </w:t>
      </w:r>
      <w:r w:rsidR="00827854" w:rsidRPr="00921866">
        <w:rPr>
          <w:bCs/>
          <w:color w:val="000000"/>
          <w:spacing w:val="-6"/>
          <w:sz w:val="22"/>
          <w:szCs w:val="22"/>
        </w:rPr>
        <w:t xml:space="preserve">в лице </w:t>
      </w:r>
      <w:r w:rsidR="00827854" w:rsidRPr="00921866">
        <w:rPr>
          <w:color w:val="000000"/>
          <w:sz w:val="22"/>
          <w:szCs w:val="22"/>
        </w:rPr>
        <w:t xml:space="preserve">директора </w:t>
      </w:r>
      <w:r w:rsidR="007B561F">
        <w:rPr>
          <w:color w:val="000000"/>
          <w:sz w:val="22"/>
          <w:szCs w:val="22"/>
        </w:rPr>
        <w:t xml:space="preserve"> ___________</w:t>
      </w:r>
      <w:r w:rsidR="00827854" w:rsidRPr="00921866">
        <w:rPr>
          <w:bCs/>
          <w:color w:val="000000"/>
          <w:spacing w:val="-6"/>
          <w:sz w:val="22"/>
          <w:szCs w:val="22"/>
        </w:rPr>
        <w:t xml:space="preserve">, </w:t>
      </w:r>
      <w:r w:rsidR="00827854" w:rsidRPr="00921866">
        <w:rPr>
          <w:color w:val="000000"/>
          <w:spacing w:val="-5"/>
          <w:sz w:val="22"/>
          <w:szCs w:val="22"/>
        </w:rPr>
        <w:t>действующего на основании Устава</w:t>
      </w:r>
      <w:r w:rsidRPr="00921866">
        <w:rPr>
          <w:color w:val="000000"/>
          <w:spacing w:val="-5"/>
          <w:sz w:val="22"/>
          <w:szCs w:val="22"/>
        </w:rPr>
        <w:t xml:space="preserve">, с другой стороны, а вместе именуемые </w:t>
      </w:r>
      <w:r w:rsidRPr="00921866">
        <w:rPr>
          <w:b/>
          <w:color w:val="000000"/>
          <w:spacing w:val="-5"/>
          <w:sz w:val="22"/>
          <w:szCs w:val="22"/>
        </w:rPr>
        <w:t xml:space="preserve">«Стороны», </w:t>
      </w:r>
      <w:r w:rsidRPr="00921866">
        <w:rPr>
          <w:color w:val="000000"/>
          <w:spacing w:val="-5"/>
          <w:sz w:val="22"/>
          <w:szCs w:val="22"/>
        </w:rPr>
        <w:t xml:space="preserve">на основании </w:t>
      </w:r>
      <w:r w:rsidR="007B561F">
        <w:rPr>
          <w:color w:val="000000"/>
          <w:spacing w:val="-5"/>
          <w:sz w:val="22"/>
          <w:szCs w:val="22"/>
        </w:rPr>
        <w:t>итогов неконкурентной закупки в электронной форме</w:t>
      </w:r>
      <w:r w:rsidRPr="00921866">
        <w:rPr>
          <w:sz w:val="22"/>
          <w:szCs w:val="22"/>
        </w:rPr>
        <w:t>,</w:t>
      </w:r>
      <w:r w:rsidRPr="00921866">
        <w:rPr>
          <w:color w:val="000000"/>
          <w:spacing w:val="-4"/>
          <w:sz w:val="22"/>
          <w:szCs w:val="22"/>
        </w:rPr>
        <w:t xml:space="preserve"> заключили </w:t>
      </w:r>
      <w:r w:rsidRPr="00921866">
        <w:rPr>
          <w:color w:val="000000"/>
          <w:spacing w:val="-6"/>
          <w:sz w:val="22"/>
          <w:szCs w:val="22"/>
        </w:rPr>
        <w:t xml:space="preserve">настоящий договор о нижеследующем: </w:t>
      </w:r>
    </w:p>
    <w:p w14:paraId="4B3F7CCA" w14:textId="77777777" w:rsidR="007B561F" w:rsidRDefault="007B561F" w:rsidP="00D848E4">
      <w:pPr>
        <w:jc w:val="center"/>
        <w:rPr>
          <w:b/>
          <w:sz w:val="22"/>
          <w:szCs w:val="22"/>
        </w:rPr>
      </w:pPr>
    </w:p>
    <w:p w14:paraId="46780B39" w14:textId="77777777" w:rsidR="00D848E4" w:rsidRPr="00921866" w:rsidRDefault="00D848E4" w:rsidP="00D848E4">
      <w:pPr>
        <w:jc w:val="center"/>
        <w:rPr>
          <w:b/>
          <w:sz w:val="22"/>
          <w:szCs w:val="22"/>
        </w:rPr>
      </w:pPr>
      <w:r w:rsidRPr="00921866">
        <w:rPr>
          <w:b/>
          <w:sz w:val="22"/>
          <w:szCs w:val="22"/>
        </w:rPr>
        <w:t>1.</w:t>
      </w:r>
      <w:r w:rsidRPr="00921866">
        <w:rPr>
          <w:b/>
          <w:sz w:val="22"/>
          <w:szCs w:val="22"/>
          <w:lang w:val="en-US"/>
        </w:rPr>
        <w:t> </w:t>
      </w:r>
      <w:r w:rsidRPr="00921866">
        <w:rPr>
          <w:b/>
          <w:sz w:val="22"/>
          <w:szCs w:val="22"/>
        </w:rPr>
        <w:t>ПРЕДМЕТ ДОГОВОРА</w:t>
      </w:r>
    </w:p>
    <w:p w14:paraId="065359BC" w14:textId="1FE3C045" w:rsidR="00D848E4" w:rsidRPr="00921866" w:rsidRDefault="00D848E4" w:rsidP="00D848E4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1.1. Исполнитель обязуется в соответствии с заданием Заказчика оказать услуги </w:t>
      </w:r>
      <w:r w:rsidR="000102C6" w:rsidRPr="000102C6">
        <w:rPr>
          <w:sz w:val="22"/>
          <w:szCs w:val="22"/>
        </w:rPr>
        <w:t xml:space="preserve">по ведению и продвижению </w:t>
      </w:r>
      <w:proofErr w:type="spellStart"/>
      <w:r w:rsidR="000102C6" w:rsidRPr="000102C6">
        <w:rPr>
          <w:sz w:val="22"/>
          <w:szCs w:val="22"/>
        </w:rPr>
        <w:t>телеграм</w:t>
      </w:r>
      <w:proofErr w:type="spellEnd"/>
      <w:r w:rsidR="000102C6" w:rsidRPr="000102C6">
        <w:rPr>
          <w:sz w:val="22"/>
          <w:szCs w:val="22"/>
        </w:rPr>
        <w:t>-канала и созданию аналитического контента по дополнительному образованию в рамках федерального проекта «Содействие занятости» национального проекта «Демография»</w:t>
      </w:r>
      <w:r w:rsidRPr="00921866">
        <w:rPr>
          <w:sz w:val="22"/>
          <w:szCs w:val="22"/>
        </w:rPr>
        <w:t>, а Заказчик обязуется принять и оплатить оказанные  услуги в соответствии с условиями настоящего договора.</w:t>
      </w:r>
    </w:p>
    <w:p w14:paraId="46A63479" w14:textId="74EFD9BC" w:rsidR="00D848E4" w:rsidRPr="00921866" w:rsidRDefault="00D848E4" w:rsidP="00D848E4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1.2. Услуги, выполняемые в рамках настоящего договора, должны соответствовать Прилож</w:t>
      </w:r>
      <w:r w:rsidR="00A22A63">
        <w:rPr>
          <w:sz w:val="22"/>
          <w:szCs w:val="22"/>
        </w:rPr>
        <w:t>ению № 1 к настоящему договору.</w:t>
      </w:r>
    </w:p>
    <w:p w14:paraId="7137E21E" w14:textId="4DB05B1B" w:rsidR="00D848E4" w:rsidRPr="00921866" w:rsidRDefault="00D848E4" w:rsidP="00D848E4">
      <w:pPr>
        <w:tabs>
          <w:tab w:val="num" w:pos="0"/>
        </w:tabs>
        <w:ind w:firstLine="720"/>
        <w:jc w:val="both"/>
        <w:rPr>
          <w:bCs/>
          <w:sz w:val="22"/>
          <w:szCs w:val="22"/>
        </w:rPr>
      </w:pPr>
      <w:r w:rsidRPr="00921866">
        <w:rPr>
          <w:sz w:val="22"/>
          <w:szCs w:val="22"/>
        </w:rPr>
        <w:t xml:space="preserve">1.3. Срок оказания услуг:  </w:t>
      </w:r>
      <w:r w:rsidR="000102C6">
        <w:rPr>
          <w:sz w:val="22"/>
          <w:szCs w:val="22"/>
        </w:rPr>
        <w:t>в течение 3 месяцев с момента заключения договора</w:t>
      </w:r>
      <w:r w:rsidRPr="00921866">
        <w:rPr>
          <w:bCs/>
          <w:sz w:val="22"/>
          <w:szCs w:val="22"/>
        </w:rPr>
        <w:t>.</w:t>
      </w:r>
    </w:p>
    <w:p w14:paraId="07EA82C7" w14:textId="52CE7DB6" w:rsidR="00D848E4" w:rsidRDefault="00D848E4" w:rsidP="00D848E4">
      <w:pPr>
        <w:widowControl w:val="0"/>
        <w:shd w:val="clear" w:color="auto" w:fill="FFFFFF"/>
        <w:tabs>
          <w:tab w:val="num" w:pos="0"/>
          <w:tab w:val="left" w:pos="504"/>
        </w:tabs>
        <w:autoSpaceDE w:val="0"/>
        <w:autoSpaceDN w:val="0"/>
        <w:adjustRightInd w:val="0"/>
        <w:spacing w:line="274" w:lineRule="exact"/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1.4. </w:t>
      </w:r>
      <w:r w:rsidR="006F6CD9">
        <w:rPr>
          <w:sz w:val="22"/>
          <w:szCs w:val="22"/>
        </w:rPr>
        <w:t>Место оказания услуг:  г. Томск</w:t>
      </w:r>
      <w:r w:rsidRPr="00921866">
        <w:rPr>
          <w:sz w:val="22"/>
          <w:szCs w:val="22"/>
        </w:rPr>
        <w:t>.</w:t>
      </w:r>
    </w:p>
    <w:p w14:paraId="12174194" w14:textId="1CAF5D05" w:rsidR="000102C6" w:rsidRPr="00921866" w:rsidRDefault="000102C6" w:rsidP="00D848E4">
      <w:pPr>
        <w:widowControl w:val="0"/>
        <w:shd w:val="clear" w:color="auto" w:fill="FFFFFF"/>
        <w:tabs>
          <w:tab w:val="num" w:pos="0"/>
          <w:tab w:val="left" w:pos="504"/>
        </w:tabs>
        <w:autoSpaceDE w:val="0"/>
        <w:autoSpaceDN w:val="0"/>
        <w:adjustRightInd w:val="0"/>
        <w:spacing w:line="274" w:lineRule="exac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0102C6">
        <w:rPr>
          <w:sz w:val="22"/>
          <w:szCs w:val="22"/>
        </w:rPr>
        <w:t xml:space="preserve">Исполнитель предоставляет согласие на осуществление проверок Министерством труда и социального развития Российской Федерации и уполномоченными органами государственного финансового </w:t>
      </w:r>
      <w:proofErr w:type="gramStart"/>
      <w:r w:rsidRPr="000102C6">
        <w:rPr>
          <w:sz w:val="22"/>
          <w:szCs w:val="22"/>
        </w:rPr>
        <w:t>контроля за</w:t>
      </w:r>
      <w:proofErr w:type="gramEnd"/>
      <w:r w:rsidRPr="000102C6">
        <w:rPr>
          <w:sz w:val="22"/>
          <w:szCs w:val="22"/>
        </w:rPr>
        <w:t xml:space="preserve"> соблюдением целей, условий и порядка предоставления денежных средств из гранта в форме субсидии Заказчику</w:t>
      </w:r>
      <w:r>
        <w:rPr>
          <w:sz w:val="22"/>
          <w:szCs w:val="22"/>
        </w:rPr>
        <w:t>.</w:t>
      </w:r>
    </w:p>
    <w:p w14:paraId="249BBF61" w14:textId="77777777" w:rsidR="00921866" w:rsidRDefault="00921866" w:rsidP="00D848E4">
      <w:pPr>
        <w:tabs>
          <w:tab w:val="num" w:pos="0"/>
        </w:tabs>
        <w:autoSpaceDN w:val="0"/>
        <w:ind w:firstLine="720"/>
        <w:jc w:val="center"/>
        <w:rPr>
          <w:b/>
          <w:bCs/>
          <w:sz w:val="22"/>
          <w:szCs w:val="22"/>
        </w:rPr>
      </w:pPr>
    </w:p>
    <w:p w14:paraId="4AA7B2BB" w14:textId="77777777" w:rsidR="00D848E4" w:rsidRPr="00921866" w:rsidRDefault="00D848E4" w:rsidP="00D848E4">
      <w:pPr>
        <w:tabs>
          <w:tab w:val="num" w:pos="0"/>
        </w:tabs>
        <w:autoSpaceDN w:val="0"/>
        <w:ind w:firstLine="720"/>
        <w:jc w:val="center"/>
        <w:rPr>
          <w:b/>
          <w:bCs/>
          <w:sz w:val="22"/>
          <w:szCs w:val="22"/>
        </w:rPr>
      </w:pPr>
      <w:r w:rsidRPr="00921866">
        <w:rPr>
          <w:b/>
          <w:bCs/>
          <w:sz w:val="22"/>
          <w:szCs w:val="22"/>
        </w:rPr>
        <w:t xml:space="preserve">2. ЦЕНА </w:t>
      </w:r>
      <w:r w:rsidRPr="00921866">
        <w:rPr>
          <w:b/>
          <w:sz w:val="22"/>
          <w:szCs w:val="22"/>
        </w:rPr>
        <w:t>ДОГОВОРА</w:t>
      </w:r>
    </w:p>
    <w:p w14:paraId="1E8090BE" w14:textId="64189FA9" w:rsidR="00D848E4" w:rsidRPr="00921866" w:rsidRDefault="00D848E4" w:rsidP="00D848E4">
      <w:pPr>
        <w:tabs>
          <w:tab w:val="num" w:pos="0"/>
        </w:tabs>
        <w:autoSpaceDN w:val="0"/>
        <w:ind w:firstLine="720"/>
        <w:jc w:val="both"/>
        <w:rPr>
          <w:b/>
          <w:sz w:val="22"/>
          <w:szCs w:val="22"/>
        </w:rPr>
      </w:pPr>
      <w:r w:rsidRPr="00921866">
        <w:rPr>
          <w:sz w:val="22"/>
          <w:szCs w:val="22"/>
        </w:rPr>
        <w:t>2.1.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 xml:space="preserve">Цена договора составляет </w:t>
      </w:r>
      <w:r w:rsidR="007B561F">
        <w:rPr>
          <w:sz w:val="22"/>
          <w:szCs w:val="22"/>
        </w:rPr>
        <w:t>___________ рублей</w:t>
      </w:r>
      <w:r w:rsidRPr="00921866">
        <w:rPr>
          <w:sz w:val="22"/>
          <w:szCs w:val="22"/>
        </w:rPr>
        <w:t>.</w:t>
      </w:r>
    </w:p>
    <w:p w14:paraId="453D9693" w14:textId="77777777" w:rsidR="00D848E4" w:rsidRPr="00921866" w:rsidRDefault="00D848E4" w:rsidP="00D848E4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2.2.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>Цена договора включает в себя стоимость услуг, все расходы Исполнителя, связанные с исполнением договора, все предусмотренные действующим законодательством налоги, сборы и другие обязательные платежи.</w:t>
      </w:r>
    </w:p>
    <w:p w14:paraId="66C65F2A" w14:textId="77777777" w:rsidR="00D848E4" w:rsidRPr="00921866" w:rsidRDefault="00D848E4" w:rsidP="00D848E4">
      <w:pPr>
        <w:autoSpaceDN w:val="0"/>
        <w:jc w:val="center"/>
        <w:rPr>
          <w:b/>
          <w:bCs/>
          <w:sz w:val="22"/>
          <w:szCs w:val="22"/>
        </w:rPr>
      </w:pPr>
      <w:r w:rsidRPr="00921866">
        <w:rPr>
          <w:b/>
          <w:bCs/>
          <w:sz w:val="22"/>
          <w:szCs w:val="22"/>
        </w:rPr>
        <w:t>3. ПОРЯДОК РАСЧЕТОВ</w:t>
      </w:r>
    </w:p>
    <w:p w14:paraId="633DBF53" w14:textId="35EFCF93" w:rsidR="00D848E4" w:rsidRPr="00921866" w:rsidRDefault="00D848E4" w:rsidP="00D848E4">
      <w:pPr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>3.1.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>Оплата за оказанные услуги осуществляется в следующем порядке:</w:t>
      </w:r>
      <w:r w:rsidR="00C65F4F">
        <w:rPr>
          <w:sz w:val="22"/>
          <w:szCs w:val="22"/>
        </w:rPr>
        <w:t xml:space="preserve"> </w:t>
      </w:r>
      <w:r w:rsidR="000102C6">
        <w:rPr>
          <w:sz w:val="22"/>
          <w:szCs w:val="22"/>
        </w:rPr>
        <w:t>оплата</w:t>
      </w:r>
      <w:r w:rsidR="00C65F4F">
        <w:rPr>
          <w:sz w:val="22"/>
          <w:szCs w:val="22"/>
        </w:rPr>
        <w:t xml:space="preserve"> осуществляется</w:t>
      </w:r>
      <w:r w:rsidR="000102C6">
        <w:rPr>
          <w:sz w:val="22"/>
          <w:szCs w:val="22"/>
        </w:rPr>
        <w:t xml:space="preserve"> ежемесячно равными долями</w:t>
      </w:r>
      <w:r w:rsidR="00C65F4F">
        <w:rPr>
          <w:sz w:val="22"/>
          <w:szCs w:val="22"/>
        </w:rPr>
        <w:t xml:space="preserve"> в течение 7 рабочих дней </w:t>
      </w:r>
      <w:r w:rsidRPr="00921866">
        <w:rPr>
          <w:sz w:val="22"/>
          <w:szCs w:val="22"/>
        </w:rPr>
        <w:t xml:space="preserve">по факту оказания услуг </w:t>
      </w:r>
      <w:bookmarkStart w:id="0" w:name="_GoBack"/>
      <w:bookmarkEnd w:id="0"/>
      <w:r w:rsidRPr="00921866">
        <w:rPr>
          <w:sz w:val="22"/>
          <w:szCs w:val="22"/>
        </w:rPr>
        <w:t>на основании подписанного Заказчиком и Исполнителем акта сдачи-приемки оказанных услуг, счета и счета-фактуры</w:t>
      </w:r>
      <w:r w:rsidRPr="00921866">
        <w:rPr>
          <w:bCs/>
          <w:sz w:val="22"/>
          <w:szCs w:val="22"/>
        </w:rPr>
        <w:t>.</w:t>
      </w:r>
    </w:p>
    <w:p w14:paraId="0609BEAA" w14:textId="77777777" w:rsidR="00921866" w:rsidRDefault="00921866" w:rsidP="00D848E4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p w14:paraId="52E1B0A9" w14:textId="77777777" w:rsidR="00D848E4" w:rsidRPr="00921866" w:rsidRDefault="00D848E4" w:rsidP="00D848E4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921866">
        <w:rPr>
          <w:b/>
          <w:bCs/>
          <w:sz w:val="22"/>
          <w:szCs w:val="22"/>
        </w:rPr>
        <w:t>4.  ОБЯЗАТЕЛЬСТВА СТОРОН</w:t>
      </w:r>
    </w:p>
    <w:p w14:paraId="3743379C" w14:textId="77777777" w:rsidR="00D848E4" w:rsidRPr="00921866" w:rsidRDefault="00D848E4" w:rsidP="00D848E4">
      <w:pPr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>4.1. Исполнитель обязуется:</w:t>
      </w:r>
    </w:p>
    <w:p w14:paraId="28B92AF3" w14:textId="77777777" w:rsidR="00D848E4" w:rsidRPr="00921866" w:rsidRDefault="00D848E4" w:rsidP="00D848E4">
      <w:pPr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   4.1.1. Качественно и в срок оказать Услуги, предусмотренные настоящим договором.</w:t>
      </w:r>
    </w:p>
    <w:p w14:paraId="62B1667F" w14:textId="77777777" w:rsidR="00D848E4" w:rsidRPr="00921866" w:rsidRDefault="00D848E4" w:rsidP="00D848E4">
      <w:pPr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>4.2. Заказчик обязуется:</w:t>
      </w:r>
    </w:p>
    <w:p w14:paraId="4AB5F525" w14:textId="77777777" w:rsidR="00D848E4" w:rsidRPr="00921866" w:rsidRDefault="00D848E4" w:rsidP="00D848E4">
      <w:pPr>
        <w:tabs>
          <w:tab w:val="left" w:pos="0"/>
        </w:tabs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>4.2.1. Оплатить оказанные Исполнителем услуги в размере, в сроки и в порядке, предусмотренном настоящим договором.</w:t>
      </w:r>
    </w:p>
    <w:p w14:paraId="418A7292" w14:textId="77777777" w:rsidR="00D848E4" w:rsidRPr="00921866" w:rsidRDefault="00D848E4" w:rsidP="00D848E4">
      <w:pPr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   4.2.2. Принять результат фактически оказанных Исполнителем услуг в порядке, предусмотренном настоящим договором, и подписать акт сдачи-приемки оказанных услуг.</w:t>
      </w:r>
    </w:p>
    <w:p w14:paraId="775A149E" w14:textId="77777777" w:rsidR="00D848E4" w:rsidRPr="00921866" w:rsidRDefault="00D848E4" w:rsidP="00D848E4">
      <w:pPr>
        <w:ind w:firstLine="54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 xml:space="preserve">4.3. Качество и результат оказанных Исполнителем услуг должно соответствовать ГОСТам и ТУ, обычным нормативным требованиям, предъявляемых </w:t>
      </w:r>
      <w:proofErr w:type="gramStart"/>
      <w:r w:rsidRPr="00921866">
        <w:rPr>
          <w:sz w:val="22"/>
          <w:szCs w:val="22"/>
        </w:rPr>
        <w:t>к</w:t>
      </w:r>
      <w:proofErr w:type="gramEnd"/>
      <w:r w:rsidRPr="00921866">
        <w:rPr>
          <w:sz w:val="22"/>
          <w:szCs w:val="22"/>
        </w:rPr>
        <w:t xml:space="preserve"> </w:t>
      </w:r>
      <w:proofErr w:type="gramStart"/>
      <w:r w:rsidRPr="00921866">
        <w:rPr>
          <w:sz w:val="22"/>
          <w:szCs w:val="22"/>
        </w:rPr>
        <w:t>такого</w:t>
      </w:r>
      <w:proofErr w:type="gramEnd"/>
      <w:r w:rsidRPr="00921866">
        <w:rPr>
          <w:sz w:val="22"/>
          <w:szCs w:val="22"/>
        </w:rPr>
        <w:t xml:space="preserve"> рода услугам.</w:t>
      </w:r>
    </w:p>
    <w:p w14:paraId="3EE42BBE" w14:textId="77777777" w:rsidR="00921866" w:rsidRDefault="00921866" w:rsidP="00D848E4">
      <w:pPr>
        <w:jc w:val="center"/>
        <w:rPr>
          <w:b/>
          <w:sz w:val="22"/>
          <w:szCs w:val="22"/>
        </w:rPr>
      </w:pPr>
    </w:p>
    <w:p w14:paraId="55D5D979" w14:textId="77777777" w:rsidR="00D848E4" w:rsidRPr="00921866" w:rsidRDefault="00D848E4" w:rsidP="00D848E4">
      <w:pPr>
        <w:jc w:val="center"/>
        <w:rPr>
          <w:b/>
          <w:sz w:val="22"/>
          <w:szCs w:val="22"/>
        </w:rPr>
      </w:pPr>
      <w:r w:rsidRPr="00921866">
        <w:rPr>
          <w:b/>
          <w:sz w:val="22"/>
          <w:szCs w:val="22"/>
        </w:rPr>
        <w:t>5. ФОРС-МАЖОР</w:t>
      </w:r>
    </w:p>
    <w:p w14:paraId="0804DC57" w14:textId="77777777" w:rsidR="00D848E4" w:rsidRPr="00921866" w:rsidRDefault="00D848E4" w:rsidP="00D848E4">
      <w:pPr>
        <w:tabs>
          <w:tab w:val="num" w:pos="0"/>
        </w:tabs>
        <w:autoSpaceDN w:val="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ab/>
        <w:t xml:space="preserve">5.1.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</w:t>
      </w:r>
      <w:r w:rsidRPr="00921866">
        <w:rPr>
          <w:sz w:val="22"/>
          <w:szCs w:val="22"/>
        </w:rPr>
        <w:lastRenderedPageBreak/>
        <w:t xml:space="preserve">силы, а именно - пожара, наводнения, землетрясения, постановлений Правительства России и местных органов власти и если эти обстоятельства непосредственно повлияли на исполнение настоящего договора. </w:t>
      </w:r>
    </w:p>
    <w:p w14:paraId="3D859FDE" w14:textId="77777777" w:rsidR="00D848E4" w:rsidRPr="00921866" w:rsidRDefault="00D848E4" w:rsidP="00D848E4">
      <w:pPr>
        <w:jc w:val="center"/>
        <w:rPr>
          <w:b/>
          <w:bCs/>
          <w:sz w:val="22"/>
          <w:szCs w:val="22"/>
        </w:rPr>
      </w:pPr>
      <w:r w:rsidRPr="00921866">
        <w:rPr>
          <w:b/>
          <w:sz w:val="22"/>
          <w:szCs w:val="22"/>
        </w:rPr>
        <w:t xml:space="preserve">6. </w:t>
      </w:r>
      <w:r w:rsidRPr="00921866">
        <w:rPr>
          <w:b/>
          <w:bCs/>
          <w:sz w:val="22"/>
          <w:szCs w:val="22"/>
        </w:rPr>
        <w:t>ОТВЕТСТВЕННОСТЬ</w:t>
      </w:r>
    </w:p>
    <w:p w14:paraId="4A52CC35" w14:textId="77777777" w:rsidR="00D848E4" w:rsidRPr="00921866" w:rsidRDefault="00D848E4" w:rsidP="00D848E4">
      <w:pPr>
        <w:pStyle w:val="Normal1"/>
        <w:spacing w:line="240" w:lineRule="auto"/>
        <w:ind w:left="0" w:firstLine="567"/>
        <w:jc w:val="both"/>
        <w:rPr>
          <w:szCs w:val="22"/>
        </w:rPr>
      </w:pPr>
      <w:r w:rsidRPr="00921866">
        <w:rPr>
          <w:szCs w:val="22"/>
        </w:rPr>
        <w:t>6.1.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РФ.</w:t>
      </w:r>
    </w:p>
    <w:p w14:paraId="6570EECF" w14:textId="77777777" w:rsidR="00D848E4" w:rsidRPr="00921866" w:rsidRDefault="00D848E4" w:rsidP="00D848E4">
      <w:pPr>
        <w:pStyle w:val="Normal1"/>
        <w:spacing w:line="240" w:lineRule="auto"/>
        <w:ind w:left="0" w:firstLine="567"/>
        <w:jc w:val="both"/>
        <w:rPr>
          <w:szCs w:val="22"/>
        </w:rPr>
      </w:pPr>
      <w:r w:rsidRPr="00921866">
        <w:rPr>
          <w:szCs w:val="22"/>
        </w:rPr>
        <w:t>6.2. За нарушение Исполнителем обязательств, предусмотренных настоящим договором, Заказчик вправе потребовать выплату неустойки в размере 0,05 % от цены, указанной в п.2.1 настоящего договора, за каждый день просрочки до фактического исполнения обязательств.</w:t>
      </w:r>
    </w:p>
    <w:p w14:paraId="38866812" w14:textId="77777777" w:rsidR="00D848E4" w:rsidRPr="00921866" w:rsidRDefault="00D848E4" w:rsidP="00D848E4">
      <w:pPr>
        <w:pStyle w:val="Normal1"/>
        <w:spacing w:line="240" w:lineRule="auto"/>
        <w:ind w:left="0" w:firstLine="567"/>
        <w:jc w:val="both"/>
        <w:rPr>
          <w:szCs w:val="22"/>
        </w:rPr>
      </w:pPr>
      <w:r w:rsidRPr="00921866">
        <w:rPr>
          <w:szCs w:val="22"/>
        </w:rPr>
        <w:t>6.3. Уплата неустойки не освобождает стороны от исполнения обязательств в натуре.</w:t>
      </w:r>
    </w:p>
    <w:p w14:paraId="17535175" w14:textId="77777777" w:rsidR="00D848E4" w:rsidRPr="00921866" w:rsidRDefault="00D848E4" w:rsidP="00D848E4">
      <w:pPr>
        <w:pStyle w:val="Normal1"/>
        <w:spacing w:line="240" w:lineRule="auto"/>
        <w:ind w:left="0" w:firstLine="567"/>
        <w:jc w:val="both"/>
        <w:rPr>
          <w:szCs w:val="22"/>
        </w:rPr>
      </w:pPr>
      <w:r w:rsidRPr="00921866">
        <w:rPr>
          <w:szCs w:val="22"/>
        </w:rPr>
        <w:t xml:space="preserve">6.4. В случае неисполнения или ненадлежащего исполнения обязательств, предусмотренных условиями настоящего договора, Заказчик производит оплату по договору за вычетом размера неустойки, рассчитанного в соответствии с пунктом 6.2 настоящего договора. </w:t>
      </w:r>
    </w:p>
    <w:p w14:paraId="7268C3F3" w14:textId="77777777" w:rsidR="00D848E4" w:rsidRPr="00921866" w:rsidRDefault="00D848E4" w:rsidP="00D848E4">
      <w:pPr>
        <w:widowControl w:val="0"/>
        <w:snapToGrid w:val="0"/>
        <w:jc w:val="center"/>
        <w:rPr>
          <w:b/>
          <w:noProof/>
          <w:sz w:val="22"/>
          <w:szCs w:val="22"/>
        </w:rPr>
      </w:pPr>
    </w:p>
    <w:p w14:paraId="3832484D" w14:textId="77777777" w:rsidR="00D848E4" w:rsidRPr="00921866" w:rsidRDefault="00D848E4" w:rsidP="00D848E4">
      <w:pPr>
        <w:widowControl w:val="0"/>
        <w:snapToGrid w:val="0"/>
        <w:jc w:val="center"/>
        <w:rPr>
          <w:b/>
          <w:sz w:val="22"/>
          <w:szCs w:val="22"/>
        </w:rPr>
      </w:pPr>
      <w:r w:rsidRPr="00921866">
        <w:rPr>
          <w:b/>
          <w:noProof/>
          <w:sz w:val="22"/>
          <w:szCs w:val="22"/>
        </w:rPr>
        <w:t>7.</w:t>
      </w:r>
      <w:r w:rsidRPr="00921866">
        <w:rPr>
          <w:b/>
          <w:sz w:val="22"/>
          <w:szCs w:val="22"/>
        </w:rPr>
        <w:t xml:space="preserve"> ПРОЧИЕ УСЛОВИЯ</w:t>
      </w:r>
    </w:p>
    <w:p w14:paraId="7C0C71BC" w14:textId="77777777" w:rsidR="00D848E4" w:rsidRPr="00921866" w:rsidRDefault="00D848E4" w:rsidP="00D848E4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7.1. Если любая из статей договора или ее часть окажется недействительной </w:t>
      </w:r>
      <w:proofErr w:type="gramStart"/>
      <w:r w:rsidRPr="00921866">
        <w:rPr>
          <w:sz w:val="22"/>
          <w:szCs w:val="22"/>
        </w:rPr>
        <w:t>в следствие</w:t>
      </w:r>
      <w:proofErr w:type="gramEnd"/>
      <w:r w:rsidRPr="00921866">
        <w:rPr>
          <w:sz w:val="22"/>
          <w:szCs w:val="22"/>
        </w:rPr>
        <w:t xml:space="preserve"> какого-либо закона, она будет считаться отсутствующей в договоре, при этом остальные остаются в силе.</w:t>
      </w:r>
    </w:p>
    <w:p w14:paraId="0474293E" w14:textId="77777777" w:rsidR="00D848E4" w:rsidRPr="00921866" w:rsidRDefault="00D848E4" w:rsidP="00D848E4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7.2. Все приложения и соглашения являются неотъемлемой частью договора.</w:t>
      </w:r>
    </w:p>
    <w:p w14:paraId="775EF162" w14:textId="77777777" w:rsidR="00D848E4" w:rsidRPr="00921866" w:rsidRDefault="00D848E4" w:rsidP="00D848E4">
      <w:pPr>
        <w:ind w:firstLine="708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7.3.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>Настоящий договор вступает в силу с момента подписания его Сторонами и действует до полного исполнения Сторонами своих обязательств по настоящему договору.</w:t>
      </w:r>
    </w:p>
    <w:p w14:paraId="105F2FD8" w14:textId="77777777" w:rsidR="00D848E4" w:rsidRPr="00921866" w:rsidRDefault="00D848E4" w:rsidP="00D848E4">
      <w:pPr>
        <w:ind w:firstLine="708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7.4.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 xml:space="preserve">Все разногласия, связанные с исполнением договора, стороны решают путем переговоров. В случае </w:t>
      </w:r>
      <w:proofErr w:type="gramStart"/>
      <w:r w:rsidRPr="00921866">
        <w:rPr>
          <w:sz w:val="22"/>
          <w:szCs w:val="22"/>
        </w:rPr>
        <w:t>не достижения</w:t>
      </w:r>
      <w:proofErr w:type="gramEnd"/>
      <w:r w:rsidRPr="00921866">
        <w:rPr>
          <w:sz w:val="22"/>
          <w:szCs w:val="22"/>
        </w:rPr>
        <w:t xml:space="preserve"> согласия, заинтересованная сторона вправе обратиться в Арбитражный суд Томской области.</w:t>
      </w:r>
    </w:p>
    <w:p w14:paraId="2EBB3308" w14:textId="77777777" w:rsidR="00D848E4" w:rsidRPr="00921866" w:rsidRDefault="00D848E4" w:rsidP="00D848E4">
      <w:pPr>
        <w:ind w:firstLine="708"/>
        <w:jc w:val="both"/>
        <w:rPr>
          <w:sz w:val="22"/>
          <w:szCs w:val="22"/>
        </w:rPr>
      </w:pPr>
      <w:r w:rsidRPr="00921866">
        <w:rPr>
          <w:sz w:val="22"/>
          <w:szCs w:val="22"/>
        </w:rPr>
        <w:t>7.5.</w:t>
      </w:r>
      <w:r w:rsidRPr="00921866">
        <w:rPr>
          <w:sz w:val="22"/>
          <w:szCs w:val="22"/>
          <w:lang w:val="en-US"/>
        </w:rPr>
        <w:t> </w:t>
      </w:r>
      <w:r w:rsidRPr="00921866">
        <w:rPr>
          <w:sz w:val="22"/>
          <w:szCs w:val="22"/>
        </w:rPr>
        <w:t>Во всем, что не урегулировано настоящим договором, стороны руководствуются действующим законодательством РФ.</w:t>
      </w:r>
    </w:p>
    <w:p w14:paraId="5EA19145" w14:textId="77777777" w:rsidR="00D848E4" w:rsidRPr="00921866" w:rsidRDefault="00D848E4" w:rsidP="00D848E4">
      <w:pPr>
        <w:widowControl w:val="0"/>
        <w:snapToGrid w:val="0"/>
        <w:rPr>
          <w:b/>
          <w:bCs/>
          <w:sz w:val="22"/>
          <w:szCs w:val="22"/>
        </w:rPr>
      </w:pPr>
    </w:p>
    <w:p w14:paraId="774EFC53" w14:textId="77777777" w:rsidR="00D848E4" w:rsidRPr="00921866" w:rsidRDefault="00D848E4" w:rsidP="00D848E4">
      <w:pPr>
        <w:widowControl w:val="0"/>
        <w:snapToGrid w:val="0"/>
        <w:rPr>
          <w:sz w:val="22"/>
          <w:szCs w:val="22"/>
        </w:rPr>
      </w:pPr>
      <w:r w:rsidRPr="00921866">
        <w:rPr>
          <w:b/>
          <w:bCs/>
          <w:sz w:val="22"/>
          <w:szCs w:val="22"/>
        </w:rPr>
        <w:t>Приложения:</w:t>
      </w:r>
    </w:p>
    <w:p w14:paraId="2C32EA73" w14:textId="0316B5EC" w:rsidR="00D848E4" w:rsidRPr="00921866" w:rsidRDefault="00D848E4" w:rsidP="00D848E4">
      <w:pPr>
        <w:widowControl w:val="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Приложение № 1 на </w:t>
      </w:r>
      <w:r w:rsidR="00921866">
        <w:rPr>
          <w:sz w:val="22"/>
          <w:szCs w:val="22"/>
        </w:rPr>
        <w:t>2</w:t>
      </w:r>
      <w:r w:rsidRPr="00921866">
        <w:rPr>
          <w:sz w:val="22"/>
          <w:szCs w:val="22"/>
        </w:rPr>
        <w:t xml:space="preserve"> листах.</w:t>
      </w:r>
    </w:p>
    <w:p w14:paraId="3858FFA4" w14:textId="77777777" w:rsidR="00D848E4" w:rsidRPr="00921866" w:rsidRDefault="00D848E4" w:rsidP="00D848E4">
      <w:pPr>
        <w:widowControl w:val="0"/>
        <w:snapToGrid w:val="0"/>
        <w:jc w:val="center"/>
        <w:rPr>
          <w:b/>
          <w:sz w:val="22"/>
          <w:szCs w:val="22"/>
        </w:rPr>
      </w:pPr>
    </w:p>
    <w:p w14:paraId="49540374" w14:textId="77777777" w:rsidR="00D848E4" w:rsidRPr="00921866" w:rsidRDefault="00D848E4" w:rsidP="00D848E4">
      <w:pPr>
        <w:widowControl w:val="0"/>
        <w:snapToGrid w:val="0"/>
        <w:jc w:val="center"/>
        <w:rPr>
          <w:b/>
          <w:sz w:val="22"/>
          <w:szCs w:val="22"/>
        </w:rPr>
      </w:pPr>
      <w:r w:rsidRPr="00921866">
        <w:rPr>
          <w:b/>
          <w:sz w:val="22"/>
          <w:szCs w:val="22"/>
        </w:rPr>
        <w:t>8. АДРЕСА, БАНКОВСКИЕ РЕКВИЗИТЫ И ПОДПИСИ СТОРОН</w:t>
      </w:r>
    </w:p>
    <w:p w14:paraId="371560EB" w14:textId="77777777" w:rsidR="00D848E4" w:rsidRPr="00921866" w:rsidRDefault="00D848E4" w:rsidP="00D848E4">
      <w:pPr>
        <w:widowControl w:val="0"/>
        <w:snapToGrid w:val="0"/>
        <w:jc w:val="center"/>
        <w:rPr>
          <w:b/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09"/>
        <w:gridCol w:w="4999"/>
      </w:tblGrid>
      <w:tr w:rsidR="00D848E4" w:rsidRPr="00921866" w14:paraId="5D0F8BB7" w14:textId="77777777" w:rsidTr="007C6E11">
        <w:trPr>
          <w:trHeight w:val="719"/>
        </w:trPr>
        <w:tc>
          <w:tcPr>
            <w:tcW w:w="4709" w:type="dxa"/>
          </w:tcPr>
          <w:p w14:paraId="4A33E0CD" w14:textId="77777777" w:rsidR="00D848E4" w:rsidRPr="00921866" w:rsidRDefault="00D848E4" w:rsidP="007C6E11">
            <w:pPr>
              <w:widowControl w:val="0"/>
              <w:snapToGrid w:val="0"/>
              <w:spacing w:line="300" w:lineRule="auto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ЗАКАЗЧИК:</w:t>
            </w:r>
          </w:p>
          <w:p w14:paraId="4343F29D" w14:textId="77777777" w:rsidR="00D848E4" w:rsidRPr="00921866" w:rsidRDefault="00D848E4" w:rsidP="007C6E11">
            <w:pPr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Томский государственный университет</w:t>
            </w:r>
          </w:p>
          <w:p w14:paraId="20BF3838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Адрес: 634050, г. Томск, пр. Ленина, 36</w:t>
            </w:r>
          </w:p>
          <w:p w14:paraId="62DC853F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ИНН 7018012970</w:t>
            </w:r>
          </w:p>
          <w:p w14:paraId="40F0B7F9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КПП 701701001</w:t>
            </w:r>
          </w:p>
          <w:p w14:paraId="6DCEAF7C" w14:textId="77777777" w:rsidR="00D848E4" w:rsidRPr="00921866" w:rsidRDefault="00D848E4" w:rsidP="007C6E11">
            <w:pPr>
              <w:jc w:val="both"/>
            </w:pPr>
            <w:proofErr w:type="gramStart"/>
            <w:r w:rsidRPr="00921866">
              <w:rPr>
                <w:sz w:val="22"/>
                <w:szCs w:val="22"/>
              </w:rPr>
              <w:t>л</w:t>
            </w:r>
            <w:proofErr w:type="gramEnd"/>
            <w:r w:rsidRPr="00921866">
              <w:rPr>
                <w:sz w:val="22"/>
                <w:szCs w:val="22"/>
              </w:rPr>
              <w:t>/с 30656Щ45330</w:t>
            </w:r>
          </w:p>
          <w:p w14:paraId="2D2F14B2" w14:textId="77777777" w:rsidR="00D848E4" w:rsidRPr="00921866" w:rsidRDefault="00D848E4" w:rsidP="007C6E11">
            <w:pPr>
              <w:jc w:val="both"/>
            </w:pPr>
            <w:proofErr w:type="gramStart"/>
            <w:r w:rsidRPr="00921866">
              <w:rPr>
                <w:sz w:val="22"/>
                <w:szCs w:val="22"/>
              </w:rPr>
              <w:t>л</w:t>
            </w:r>
            <w:proofErr w:type="gramEnd"/>
            <w:r w:rsidRPr="00921866">
              <w:rPr>
                <w:sz w:val="22"/>
                <w:szCs w:val="22"/>
              </w:rPr>
              <w:t>/с 31656Щ45330</w:t>
            </w:r>
          </w:p>
          <w:p w14:paraId="0239B2D4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ОТДЕЛЕНИЕ ТОМСК БАНКА РОССИИ</w:t>
            </w:r>
          </w:p>
          <w:p w14:paraId="7A8E3166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//УФК по Томской области г. Томск</w:t>
            </w:r>
          </w:p>
          <w:p w14:paraId="3C0A13B6" w14:textId="77777777" w:rsidR="00D848E4" w:rsidRPr="00921866" w:rsidRDefault="00D848E4" w:rsidP="007C6E11">
            <w:pPr>
              <w:jc w:val="both"/>
            </w:pPr>
            <w:proofErr w:type="gramStart"/>
            <w:r w:rsidRPr="00921866">
              <w:rPr>
                <w:sz w:val="22"/>
                <w:szCs w:val="22"/>
              </w:rPr>
              <w:t>р</w:t>
            </w:r>
            <w:proofErr w:type="gramEnd"/>
            <w:r w:rsidRPr="00921866">
              <w:rPr>
                <w:sz w:val="22"/>
                <w:szCs w:val="22"/>
              </w:rPr>
              <w:t xml:space="preserve">/с 03214643000000016500  </w:t>
            </w:r>
          </w:p>
          <w:p w14:paraId="69A30F0C" w14:textId="77777777" w:rsidR="00D848E4" w:rsidRPr="00921866" w:rsidRDefault="00D848E4" w:rsidP="007C6E11">
            <w:pPr>
              <w:jc w:val="both"/>
            </w:pPr>
            <w:r w:rsidRPr="00921866">
              <w:rPr>
                <w:sz w:val="22"/>
                <w:szCs w:val="22"/>
              </w:rPr>
              <w:t>к/с 40102810245370000058</w:t>
            </w:r>
          </w:p>
          <w:p w14:paraId="2F8528B6" w14:textId="77777777" w:rsidR="00D848E4" w:rsidRPr="00921866" w:rsidRDefault="00D848E4" w:rsidP="007C6E11">
            <w:r w:rsidRPr="00921866">
              <w:rPr>
                <w:sz w:val="22"/>
                <w:szCs w:val="22"/>
              </w:rPr>
              <w:t xml:space="preserve">БИК 016902004   </w:t>
            </w:r>
          </w:p>
        </w:tc>
        <w:tc>
          <w:tcPr>
            <w:tcW w:w="4999" w:type="dxa"/>
          </w:tcPr>
          <w:p w14:paraId="2277906E" w14:textId="77777777" w:rsidR="00D848E4" w:rsidRPr="00921866" w:rsidRDefault="00D848E4" w:rsidP="007C6E11">
            <w:pPr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ИСПОЛНИТЕЛЬ:</w:t>
            </w:r>
          </w:p>
          <w:p w14:paraId="5FEC9C48" w14:textId="64194517" w:rsidR="00D848E4" w:rsidRPr="00921866" w:rsidRDefault="00D848E4" w:rsidP="00406274">
            <w:pPr>
              <w:ind w:left="111"/>
            </w:pPr>
          </w:p>
          <w:p w14:paraId="13346B92" w14:textId="77777777" w:rsidR="00D848E4" w:rsidRPr="00921866" w:rsidRDefault="00D848E4" w:rsidP="007C6E11">
            <w:pPr>
              <w:rPr>
                <w:bCs/>
              </w:rPr>
            </w:pPr>
          </w:p>
        </w:tc>
      </w:tr>
    </w:tbl>
    <w:p w14:paraId="386FD6DA" w14:textId="77777777" w:rsidR="00D848E4" w:rsidRPr="00921866" w:rsidRDefault="00D848E4" w:rsidP="00D848E4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040"/>
      </w:tblGrid>
      <w:tr w:rsidR="00D848E4" w:rsidRPr="00921866" w14:paraId="387D2272" w14:textId="77777777" w:rsidTr="007C6E11">
        <w:trPr>
          <w:trHeight w:val="1133"/>
        </w:trPr>
        <w:tc>
          <w:tcPr>
            <w:tcW w:w="4608" w:type="dxa"/>
          </w:tcPr>
          <w:p w14:paraId="35924E33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Заместитель проректора по НИД</w:t>
            </w:r>
          </w:p>
          <w:p w14:paraId="48CECEAC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  <w:p w14:paraId="40DB75A6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____________________ И.В. Ивонин</w:t>
            </w:r>
          </w:p>
          <w:p w14:paraId="3E3D40FD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  <w:p w14:paraId="4EF30206" w14:textId="03C1D88F" w:rsidR="00D848E4" w:rsidRPr="00921866" w:rsidRDefault="00D848E4" w:rsidP="007B561F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«____» ___________ 202</w:t>
            </w:r>
            <w:r w:rsidR="007B561F">
              <w:rPr>
                <w:b/>
                <w:sz w:val="22"/>
                <w:szCs w:val="22"/>
              </w:rPr>
              <w:t>3</w:t>
            </w:r>
            <w:r w:rsidRPr="00921866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040" w:type="dxa"/>
          </w:tcPr>
          <w:p w14:paraId="5BA19165" w14:textId="4FD45A5D" w:rsidR="00D848E4" w:rsidRPr="00921866" w:rsidRDefault="0040627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Директор</w:t>
            </w:r>
          </w:p>
          <w:p w14:paraId="6053BB23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14:paraId="073F19B1" w14:textId="387C7D1D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 xml:space="preserve">______________________ </w:t>
            </w:r>
          </w:p>
          <w:p w14:paraId="1AC944F7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14:paraId="36676AE8" w14:textId="3E41E5B6" w:rsidR="00D848E4" w:rsidRPr="00921866" w:rsidRDefault="00D848E4" w:rsidP="007B561F">
            <w:pPr>
              <w:tabs>
                <w:tab w:val="left" w:pos="676"/>
                <w:tab w:val="left" w:pos="1440"/>
              </w:tabs>
              <w:suppressAutoHyphens/>
              <w:ind w:firstLine="72"/>
            </w:pPr>
            <w:r w:rsidRPr="00921866">
              <w:rPr>
                <w:b/>
                <w:sz w:val="22"/>
                <w:szCs w:val="22"/>
              </w:rPr>
              <w:t>«____» ____________ 202</w:t>
            </w:r>
            <w:r w:rsidR="007B561F">
              <w:rPr>
                <w:b/>
                <w:sz w:val="22"/>
                <w:szCs w:val="22"/>
              </w:rPr>
              <w:t>3</w:t>
            </w:r>
            <w:r w:rsidRPr="009218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339F32ED" w14:textId="77777777" w:rsidR="00D848E4" w:rsidRPr="00921866" w:rsidRDefault="00D848E4" w:rsidP="00D848E4">
      <w:pPr>
        <w:jc w:val="right"/>
        <w:rPr>
          <w:sz w:val="22"/>
          <w:szCs w:val="22"/>
        </w:rPr>
      </w:pPr>
    </w:p>
    <w:p w14:paraId="72B5443E" w14:textId="2C80CD48" w:rsidR="00D848E4" w:rsidRPr="00921866" w:rsidRDefault="00D848E4">
      <w:pPr>
        <w:spacing w:after="160" w:line="259" w:lineRule="auto"/>
        <w:rPr>
          <w:sz w:val="22"/>
          <w:szCs w:val="22"/>
        </w:rPr>
      </w:pPr>
      <w:r w:rsidRPr="00921866">
        <w:rPr>
          <w:sz w:val="22"/>
          <w:szCs w:val="22"/>
        </w:rPr>
        <w:br w:type="page"/>
      </w:r>
    </w:p>
    <w:p w14:paraId="160C76D9" w14:textId="77777777" w:rsidR="00A257D4" w:rsidRDefault="00A257D4" w:rsidP="00D848E4">
      <w:pPr>
        <w:jc w:val="right"/>
        <w:rPr>
          <w:sz w:val="22"/>
          <w:szCs w:val="22"/>
        </w:rPr>
      </w:pPr>
    </w:p>
    <w:p w14:paraId="6C8CE150" w14:textId="77777777" w:rsidR="00D848E4" w:rsidRPr="00921866" w:rsidRDefault="00D848E4" w:rsidP="00D848E4">
      <w:pPr>
        <w:jc w:val="right"/>
        <w:rPr>
          <w:sz w:val="22"/>
          <w:szCs w:val="22"/>
        </w:rPr>
      </w:pPr>
      <w:r w:rsidRPr="00921866">
        <w:rPr>
          <w:sz w:val="22"/>
          <w:szCs w:val="22"/>
        </w:rPr>
        <w:t xml:space="preserve">Приложение № 1  </w:t>
      </w:r>
    </w:p>
    <w:p w14:paraId="73ACA223" w14:textId="114B97C3" w:rsidR="00D848E4" w:rsidRPr="00921866" w:rsidRDefault="00D848E4" w:rsidP="00D848E4">
      <w:pPr>
        <w:jc w:val="right"/>
        <w:rPr>
          <w:sz w:val="22"/>
          <w:szCs w:val="22"/>
        </w:rPr>
      </w:pPr>
      <w:r w:rsidRPr="00921866">
        <w:rPr>
          <w:sz w:val="22"/>
          <w:szCs w:val="22"/>
        </w:rPr>
        <w:t xml:space="preserve">к договору № </w:t>
      </w:r>
      <w:r w:rsidR="007B561F">
        <w:rPr>
          <w:sz w:val="22"/>
          <w:szCs w:val="22"/>
        </w:rPr>
        <w:t>____</w:t>
      </w:r>
      <w:r w:rsidRPr="00921866">
        <w:rPr>
          <w:sz w:val="22"/>
          <w:szCs w:val="22"/>
        </w:rPr>
        <w:t xml:space="preserve"> </w:t>
      </w:r>
      <w:r w:rsidRPr="00921866">
        <w:rPr>
          <w:b/>
          <w:bCs/>
          <w:i/>
          <w:spacing w:val="-4"/>
          <w:sz w:val="22"/>
          <w:szCs w:val="22"/>
        </w:rPr>
        <w:t xml:space="preserve"> </w:t>
      </w:r>
    </w:p>
    <w:p w14:paraId="40D4FE18" w14:textId="7E3576BE" w:rsidR="00D848E4" w:rsidRPr="00921866" w:rsidRDefault="00D848E4" w:rsidP="00D848E4">
      <w:pPr>
        <w:jc w:val="right"/>
        <w:rPr>
          <w:sz w:val="22"/>
          <w:szCs w:val="22"/>
        </w:rPr>
      </w:pPr>
      <w:r w:rsidRPr="00921866">
        <w:rPr>
          <w:sz w:val="22"/>
          <w:szCs w:val="22"/>
        </w:rPr>
        <w:t xml:space="preserve">от «___» </w:t>
      </w:r>
      <w:r w:rsidR="007B561F">
        <w:rPr>
          <w:sz w:val="22"/>
          <w:szCs w:val="22"/>
        </w:rPr>
        <w:t>_________</w:t>
      </w:r>
      <w:r w:rsidRPr="00921866">
        <w:rPr>
          <w:sz w:val="22"/>
          <w:szCs w:val="22"/>
        </w:rPr>
        <w:t xml:space="preserve"> 202</w:t>
      </w:r>
      <w:r w:rsidR="007B561F">
        <w:rPr>
          <w:sz w:val="22"/>
          <w:szCs w:val="22"/>
        </w:rPr>
        <w:t>3</w:t>
      </w:r>
      <w:r w:rsidRPr="00921866">
        <w:rPr>
          <w:sz w:val="22"/>
          <w:szCs w:val="22"/>
        </w:rPr>
        <w:t xml:space="preserve"> г.</w:t>
      </w:r>
    </w:p>
    <w:p w14:paraId="4624AF6B" w14:textId="77777777" w:rsidR="00D848E4" w:rsidRPr="00921866" w:rsidRDefault="00D848E4" w:rsidP="00D848E4">
      <w:pPr>
        <w:jc w:val="right"/>
        <w:rPr>
          <w:sz w:val="22"/>
          <w:szCs w:val="22"/>
        </w:rPr>
      </w:pPr>
      <w:r w:rsidRPr="00921866">
        <w:rPr>
          <w:sz w:val="22"/>
          <w:szCs w:val="22"/>
        </w:rPr>
        <w:t xml:space="preserve"> </w:t>
      </w:r>
    </w:p>
    <w:p w14:paraId="41519336" w14:textId="77777777" w:rsidR="003D5EAF" w:rsidRPr="005A2429" w:rsidRDefault="003D5EAF" w:rsidP="003D5EAF">
      <w:pPr>
        <w:tabs>
          <w:tab w:val="left" w:pos="6300"/>
          <w:tab w:val="left" w:pos="10440"/>
        </w:tabs>
        <w:spacing w:before="60"/>
        <w:jc w:val="center"/>
        <w:rPr>
          <w:b/>
        </w:rPr>
      </w:pPr>
      <w:bookmarkStart w:id="1" w:name="OLE_LINK1"/>
      <w:r w:rsidRPr="005A2429">
        <w:rPr>
          <w:b/>
        </w:rPr>
        <w:t>ТЕХНИЧЕСКОЕ ЗАДАНИЕ</w:t>
      </w:r>
    </w:p>
    <w:bookmarkEnd w:id="1"/>
    <w:p w14:paraId="3080F0A4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5D9C9A6B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5BDCE8B7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44D89942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447C5E94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7245394A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64B3D0CE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615E51AA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7A6FD6FF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2F97F896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74286762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4D131316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6FD00FD3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1BFC13E1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30936CE4" w14:textId="77777777" w:rsidR="00A22A63" w:rsidRDefault="00A22A63" w:rsidP="00D848E4">
      <w:pPr>
        <w:snapToGrid w:val="0"/>
        <w:jc w:val="both"/>
        <w:rPr>
          <w:sz w:val="22"/>
          <w:szCs w:val="22"/>
        </w:rPr>
      </w:pPr>
    </w:p>
    <w:p w14:paraId="62DC8C86" w14:textId="4FC091D5" w:rsidR="00D848E4" w:rsidRPr="00921866" w:rsidRDefault="00D848E4" w:rsidP="00D848E4">
      <w:pPr>
        <w:snapToGrid w:val="0"/>
        <w:jc w:val="both"/>
        <w:rPr>
          <w:sz w:val="22"/>
          <w:szCs w:val="22"/>
        </w:rPr>
      </w:pPr>
      <w:r w:rsidRPr="00921866">
        <w:rPr>
          <w:sz w:val="22"/>
          <w:szCs w:val="22"/>
        </w:rPr>
        <w:t xml:space="preserve">Общая стоимость Услуг составляет </w:t>
      </w:r>
      <w:r w:rsidR="003D5EAF">
        <w:rPr>
          <w:sz w:val="22"/>
          <w:szCs w:val="22"/>
        </w:rPr>
        <w:t>_____________ рублей.</w:t>
      </w:r>
    </w:p>
    <w:p w14:paraId="4207CABE" w14:textId="77777777" w:rsidR="00D848E4" w:rsidRPr="00921866" w:rsidRDefault="00D848E4" w:rsidP="00D848E4">
      <w:pPr>
        <w:snapToGrid w:val="0"/>
        <w:jc w:val="both"/>
        <w:rPr>
          <w:sz w:val="22"/>
          <w:szCs w:val="22"/>
        </w:rPr>
      </w:pPr>
    </w:p>
    <w:p w14:paraId="3FF9C19A" w14:textId="77777777" w:rsidR="00D848E4" w:rsidRPr="00921866" w:rsidRDefault="00D848E4" w:rsidP="00D848E4">
      <w:pPr>
        <w:snapToGrid w:val="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040"/>
      </w:tblGrid>
      <w:tr w:rsidR="00D848E4" w:rsidRPr="00921866" w14:paraId="15F70EDA" w14:textId="77777777" w:rsidTr="007C6E11">
        <w:trPr>
          <w:trHeight w:val="1133"/>
        </w:trPr>
        <w:tc>
          <w:tcPr>
            <w:tcW w:w="4608" w:type="dxa"/>
          </w:tcPr>
          <w:p w14:paraId="6B84FDF8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ЗАКАЗЧИК:</w:t>
            </w:r>
          </w:p>
          <w:p w14:paraId="681008CE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Заместитель проректора по НИД</w:t>
            </w:r>
          </w:p>
          <w:p w14:paraId="4A2EAE76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  <w:p w14:paraId="7BE7C6B8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____________________ И.В. Ивонин</w:t>
            </w:r>
          </w:p>
          <w:p w14:paraId="05BF8997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</w:p>
          <w:p w14:paraId="200E2C5E" w14:textId="4EBD56DC" w:rsidR="00D848E4" w:rsidRPr="00921866" w:rsidRDefault="00D848E4" w:rsidP="00A22A63">
            <w:pPr>
              <w:tabs>
                <w:tab w:val="left" w:pos="676"/>
                <w:tab w:val="left" w:pos="1440"/>
              </w:tabs>
              <w:suppressAutoHyphens/>
              <w:jc w:val="both"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«____» ___________ 202</w:t>
            </w:r>
            <w:r w:rsidR="00A22A63">
              <w:rPr>
                <w:b/>
                <w:sz w:val="22"/>
                <w:szCs w:val="22"/>
              </w:rPr>
              <w:t>3</w:t>
            </w:r>
            <w:r w:rsidRPr="00921866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040" w:type="dxa"/>
          </w:tcPr>
          <w:p w14:paraId="5AC8C2B3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ИСПОЛНИТЕЛЬ:</w:t>
            </w:r>
          </w:p>
          <w:p w14:paraId="62E241D7" w14:textId="79047768" w:rsidR="00D848E4" w:rsidRPr="00921866" w:rsidRDefault="00F613E9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>Директор</w:t>
            </w:r>
          </w:p>
          <w:p w14:paraId="1D04B5C4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14:paraId="58BDDFD1" w14:textId="22C52B9D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  <w:r w:rsidRPr="00921866">
              <w:rPr>
                <w:b/>
                <w:sz w:val="22"/>
                <w:szCs w:val="22"/>
              </w:rPr>
              <w:t xml:space="preserve">______________________ </w:t>
            </w:r>
            <w:r w:rsidR="00F613E9" w:rsidRPr="00921866">
              <w:rPr>
                <w:b/>
                <w:sz w:val="22"/>
                <w:szCs w:val="22"/>
              </w:rPr>
              <w:t xml:space="preserve"> </w:t>
            </w:r>
          </w:p>
          <w:p w14:paraId="074036F0" w14:textId="77777777" w:rsidR="00D848E4" w:rsidRPr="00921866" w:rsidRDefault="00D848E4" w:rsidP="007C6E11">
            <w:pPr>
              <w:tabs>
                <w:tab w:val="left" w:pos="676"/>
                <w:tab w:val="left" w:pos="1440"/>
              </w:tabs>
              <w:suppressAutoHyphens/>
              <w:rPr>
                <w:b/>
              </w:rPr>
            </w:pPr>
          </w:p>
          <w:p w14:paraId="458838C7" w14:textId="0CB68C15" w:rsidR="00D848E4" w:rsidRPr="00921866" w:rsidRDefault="00D848E4" w:rsidP="00A22A63">
            <w:pPr>
              <w:tabs>
                <w:tab w:val="left" w:pos="676"/>
                <w:tab w:val="left" w:pos="1440"/>
              </w:tabs>
              <w:suppressAutoHyphens/>
              <w:ind w:firstLine="72"/>
            </w:pPr>
            <w:r w:rsidRPr="00921866">
              <w:rPr>
                <w:b/>
                <w:sz w:val="22"/>
                <w:szCs w:val="22"/>
              </w:rPr>
              <w:t>«____» ____________ 202</w:t>
            </w:r>
            <w:r w:rsidR="00A22A63">
              <w:rPr>
                <w:b/>
                <w:sz w:val="22"/>
                <w:szCs w:val="22"/>
              </w:rPr>
              <w:t>3</w:t>
            </w:r>
            <w:r w:rsidRPr="009218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42016B88" w14:textId="77777777" w:rsidR="00D848E4" w:rsidRPr="00921866" w:rsidRDefault="00D848E4" w:rsidP="00D848E4">
      <w:pPr>
        <w:jc w:val="both"/>
        <w:rPr>
          <w:sz w:val="22"/>
          <w:szCs w:val="22"/>
        </w:rPr>
      </w:pPr>
    </w:p>
    <w:p w14:paraId="645002EB" w14:textId="77777777" w:rsidR="00914108" w:rsidRPr="00921866" w:rsidRDefault="00914108" w:rsidP="00D848E4">
      <w:pPr>
        <w:rPr>
          <w:sz w:val="22"/>
          <w:szCs w:val="22"/>
        </w:rPr>
      </w:pPr>
    </w:p>
    <w:sectPr w:rsidR="00914108" w:rsidRPr="00921866" w:rsidSect="0005367B">
      <w:pgSz w:w="11906" w:h="16838"/>
      <w:pgMar w:top="567" w:right="85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019"/>
    <w:multiLevelType w:val="hybridMultilevel"/>
    <w:tmpl w:val="BD004818"/>
    <w:lvl w:ilvl="0" w:tplc="F54C1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E31"/>
    <w:rsid w:val="000102C6"/>
    <w:rsid w:val="0005367B"/>
    <w:rsid w:val="00083AD9"/>
    <w:rsid w:val="00111213"/>
    <w:rsid w:val="0021406E"/>
    <w:rsid w:val="00293397"/>
    <w:rsid w:val="00296DFC"/>
    <w:rsid w:val="002A2E31"/>
    <w:rsid w:val="003D5EAF"/>
    <w:rsid w:val="00406274"/>
    <w:rsid w:val="00470837"/>
    <w:rsid w:val="004B698D"/>
    <w:rsid w:val="004D08FF"/>
    <w:rsid w:val="004E16DD"/>
    <w:rsid w:val="00513C2E"/>
    <w:rsid w:val="0052241B"/>
    <w:rsid w:val="00532DD2"/>
    <w:rsid w:val="005A3DCF"/>
    <w:rsid w:val="00655001"/>
    <w:rsid w:val="006A302C"/>
    <w:rsid w:val="006D7ED3"/>
    <w:rsid w:val="006F6CD9"/>
    <w:rsid w:val="00701F47"/>
    <w:rsid w:val="00742E92"/>
    <w:rsid w:val="007B561F"/>
    <w:rsid w:val="00815715"/>
    <w:rsid w:val="00817777"/>
    <w:rsid w:val="00827854"/>
    <w:rsid w:val="00836841"/>
    <w:rsid w:val="008A4705"/>
    <w:rsid w:val="008A6F92"/>
    <w:rsid w:val="008B28FF"/>
    <w:rsid w:val="00914108"/>
    <w:rsid w:val="00921866"/>
    <w:rsid w:val="00995764"/>
    <w:rsid w:val="009B421D"/>
    <w:rsid w:val="009F527A"/>
    <w:rsid w:val="00A03B58"/>
    <w:rsid w:val="00A22A63"/>
    <w:rsid w:val="00A257D4"/>
    <w:rsid w:val="00C3552D"/>
    <w:rsid w:val="00C65F4F"/>
    <w:rsid w:val="00C76B11"/>
    <w:rsid w:val="00C845D5"/>
    <w:rsid w:val="00C90ADF"/>
    <w:rsid w:val="00D23087"/>
    <w:rsid w:val="00D4642C"/>
    <w:rsid w:val="00D848E4"/>
    <w:rsid w:val="00DB72EF"/>
    <w:rsid w:val="00DC4C6B"/>
    <w:rsid w:val="00DE38BE"/>
    <w:rsid w:val="00E741EF"/>
    <w:rsid w:val="00EA753E"/>
    <w:rsid w:val="00EB53A6"/>
    <w:rsid w:val="00F43D34"/>
    <w:rsid w:val="00F613E9"/>
    <w:rsid w:val="00FB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03B58"/>
    <w:pPr>
      <w:widowControl w:val="0"/>
      <w:snapToGrid w:val="0"/>
      <w:spacing w:after="0" w:line="300" w:lineRule="auto"/>
      <w:ind w:left="4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Знак Знак Знак Знак"/>
    <w:basedOn w:val="a"/>
    <w:rsid w:val="00A03B5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 Знак Знак Знак"/>
    <w:basedOn w:val="a"/>
    <w:rsid w:val="00D848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Знак Знак Знак Знак"/>
    <w:basedOn w:val="a"/>
    <w:rsid w:val="00D4642C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229E-8CBD-486C-87E1-AB9C7C9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тгу</cp:lastModifiedBy>
  <cp:revision>34</cp:revision>
  <dcterms:created xsi:type="dcterms:W3CDTF">2021-06-28T07:13:00Z</dcterms:created>
  <dcterms:modified xsi:type="dcterms:W3CDTF">2023-04-24T07:59:00Z</dcterms:modified>
</cp:coreProperties>
</file>