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517DC4AE" w:rsidR="002D6DB8" w:rsidRPr="001B0A30" w:rsidRDefault="000D1AFA" w:rsidP="001B0A30">
            <w:pPr>
              <w:tabs>
                <w:tab w:val="left" w:pos="5954"/>
              </w:tabs>
              <w:jc w:val="right"/>
              <w:rPr>
                <w:sz w:val="24"/>
                <w:szCs w:val="24"/>
              </w:rPr>
            </w:pPr>
            <w:r>
              <w:rPr>
                <w:sz w:val="24"/>
                <w:szCs w:val="24"/>
              </w:rPr>
              <w:t>«16</w:t>
            </w:r>
            <w:r w:rsidR="002D6DB8" w:rsidRPr="001B0A30">
              <w:rPr>
                <w:sz w:val="24"/>
                <w:szCs w:val="24"/>
              </w:rPr>
              <w:t>»</w:t>
            </w:r>
            <w:r w:rsidR="00D34BA3" w:rsidRPr="001B0A30">
              <w:rPr>
                <w:sz w:val="24"/>
                <w:szCs w:val="24"/>
              </w:rPr>
              <w:t xml:space="preserve"> </w:t>
            </w:r>
            <w:r>
              <w:rPr>
                <w:sz w:val="24"/>
                <w:szCs w:val="24"/>
              </w:rPr>
              <w:t>мая</w:t>
            </w:r>
            <w:r w:rsidR="00D34BA3" w:rsidRPr="001B0A30">
              <w:rPr>
                <w:sz w:val="24"/>
                <w:szCs w:val="24"/>
              </w:rPr>
              <w:t xml:space="preserve"> 2023</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Способ закупки: Запрос цен в электронной форме</w:t>
      </w:r>
    </w:p>
    <w:p w14:paraId="09118400" w14:textId="5252594A" w:rsidR="00870C8F" w:rsidRPr="001B0A30" w:rsidRDefault="00D34BA3" w:rsidP="000D1AFA">
      <w:pPr>
        <w:jc w:val="center"/>
        <w:rPr>
          <w:sz w:val="24"/>
          <w:szCs w:val="24"/>
        </w:rPr>
      </w:pPr>
      <w:r w:rsidRPr="001B0A30">
        <w:rPr>
          <w:sz w:val="24"/>
          <w:szCs w:val="24"/>
        </w:rPr>
        <w:t xml:space="preserve">Предмет закупки: </w:t>
      </w:r>
      <w:r w:rsidR="000D1AFA" w:rsidRPr="000D1AFA">
        <w:rPr>
          <w:sz w:val="24"/>
          <w:szCs w:val="24"/>
          <w:shd w:val="clear" w:color="auto" w:fill="FFFFFF"/>
        </w:rPr>
        <w:t>Поставка вспомогательного оборудования для нужд ГУП РТ "УК ТЭК 4"</w:t>
      </w: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4983CADE"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D34BA3" w:rsidRPr="001B0A30">
        <w:rPr>
          <w:b/>
          <w:sz w:val="24"/>
          <w:szCs w:val="24"/>
        </w:rPr>
        <w:t>3</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w:t>
      </w:r>
      <w:bookmarkStart w:id="5" w:name="_GoBack"/>
      <w:bookmarkEnd w:id="5"/>
      <w:r w:rsidRPr="001B0A30">
        <w:rPr>
          <w:rFonts w:ascii="Times New Roman" w:hAnsi="Times New Roman"/>
          <w:sz w:val="24"/>
          <w:szCs w:val="24"/>
        </w:rPr>
        <w:t>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0F10465A" w14:textId="7B901D6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 xml:space="preserve">Ценовой запрос в электронном магазине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1"/>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8"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4D1BD862"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Приложение № 4.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
        <w:gridCol w:w="6774"/>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599D90CF" w:rsidR="00044A99" w:rsidRPr="000D1AFA" w:rsidRDefault="000D1AFA" w:rsidP="00D71468">
            <w:pPr>
              <w:pStyle w:val="affffb"/>
              <w:rPr>
                <w:rFonts w:ascii="Times New Roman" w:hAnsi="Times New Roman"/>
                <w:sz w:val="24"/>
                <w:szCs w:val="24"/>
              </w:rPr>
            </w:pPr>
            <w:r w:rsidRPr="000D1AFA">
              <w:rPr>
                <w:rFonts w:ascii="Times New Roman" w:hAnsi="Times New Roman"/>
                <w:sz w:val="24"/>
                <w:szCs w:val="24"/>
                <w:shd w:val="clear" w:color="auto" w:fill="FFFFFF"/>
              </w:rPr>
              <w:t>Поставка вспомогательного оборудования для нужд ГУП РТ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3168DE50" w14:textId="77777777" w:rsidR="000D1AFA" w:rsidRDefault="000D1AFA" w:rsidP="00F648A9">
            <w:pPr>
              <w:rPr>
                <w:bCs w:val="0"/>
                <w:sz w:val="24"/>
                <w:szCs w:val="24"/>
              </w:rPr>
            </w:pPr>
            <w:r w:rsidRPr="000D1AFA">
              <w:rPr>
                <w:bCs w:val="0"/>
                <w:sz w:val="24"/>
                <w:szCs w:val="24"/>
              </w:rPr>
              <w:t>2</w:t>
            </w:r>
            <w:r>
              <w:rPr>
                <w:bCs w:val="0"/>
                <w:sz w:val="24"/>
                <w:szCs w:val="24"/>
              </w:rPr>
              <w:t> </w:t>
            </w:r>
            <w:r w:rsidRPr="000D1AFA">
              <w:rPr>
                <w:bCs w:val="0"/>
                <w:sz w:val="24"/>
                <w:szCs w:val="24"/>
              </w:rPr>
              <w:t>756</w:t>
            </w:r>
            <w:r>
              <w:rPr>
                <w:bCs w:val="0"/>
                <w:sz w:val="24"/>
                <w:szCs w:val="24"/>
              </w:rPr>
              <w:t xml:space="preserve"> </w:t>
            </w:r>
            <w:r w:rsidRPr="000D1AFA">
              <w:rPr>
                <w:bCs w:val="0"/>
                <w:sz w:val="24"/>
                <w:szCs w:val="24"/>
              </w:rPr>
              <w:t xml:space="preserve">016.33 руб. (два миллиона семьсот пятьдесят шесть тысяч шестнадцать рублей тридцать три копейки), в </w:t>
            </w:r>
            <w:proofErr w:type="spellStart"/>
            <w:r w:rsidRPr="000D1AFA">
              <w:rPr>
                <w:bCs w:val="0"/>
                <w:sz w:val="24"/>
                <w:szCs w:val="24"/>
              </w:rPr>
              <w:t>т.ч</w:t>
            </w:r>
            <w:proofErr w:type="spellEnd"/>
            <w:r w:rsidRPr="000D1AFA">
              <w:rPr>
                <w:bCs w:val="0"/>
                <w:sz w:val="24"/>
                <w:szCs w:val="24"/>
              </w:rPr>
              <w:t>. НДС (20%) 459336.06 руб. (четыреста пятьдесят девять тысяч триста тридцать шесть рублей шесть копеек)</w:t>
            </w:r>
            <w:r>
              <w:rPr>
                <w:bCs w:val="0"/>
                <w:sz w:val="24"/>
                <w:szCs w:val="24"/>
              </w:rPr>
              <w:t>.</w:t>
            </w:r>
          </w:p>
          <w:p w14:paraId="3F7D5C28" w14:textId="4044FB48" w:rsidR="00D9356D" w:rsidRPr="001B0A30" w:rsidRDefault="00D9356D" w:rsidP="00F648A9">
            <w:pPr>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lastRenderedPageBreak/>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77777777" w:rsidR="0009794B" w:rsidRPr="001B0A30" w:rsidRDefault="0009794B" w:rsidP="0009794B">
            <w:pPr>
              <w:rPr>
                <w:sz w:val="24"/>
                <w:szCs w:val="24"/>
              </w:rPr>
            </w:pPr>
            <w:r w:rsidRPr="001B0A30">
              <w:rPr>
                <w:sz w:val="24"/>
                <w:szCs w:val="24"/>
              </w:rPr>
              <w:t>Запрос цен в электронной форме,</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9"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7BD0EB85" w:rsidR="0009794B" w:rsidRPr="001B0A30" w:rsidRDefault="0009794B" w:rsidP="0009794B">
            <w:pPr>
              <w:rPr>
                <w:sz w:val="24"/>
                <w:szCs w:val="24"/>
              </w:rPr>
            </w:pPr>
            <w:r w:rsidRPr="001B0A30">
              <w:rPr>
                <w:sz w:val="24"/>
                <w:szCs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63A1CEAE" w:rsidR="008C40CB" w:rsidRPr="001B0A30" w:rsidRDefault="0009794B" w:rsidP="000D1AFA">
            <w:pPr>
              <w:rPr>
                <w:sz w:val="24"/>
                <w:szCs w:val="24"/>
              </w:rPr>
            </w:pPr>
            <w:r w:rsidRPr="001B0A30">
              <w:rPr>
                <w:sz w:val="24"/>
                <w:szCs w:val="24"/>
              </w:rPr>
              <w:t>3.5</w:t>
            </w:r>
            <w:r w:rsidR="008C40CB" w:rsidRPr="001B0A30">
              <w:rPr>
                <w:sz w:val="24"/>
                <w:szCs w:val="24"/>
              </w:rPr>
              <w:t xml:space="preserve">. Срок оказания </w:t>
            </w:r>
            <w:r w:rsidR="000D1AFA">
              <w:rPr>
                <w:sz w:val="24"/>
                <w:szCs w:val="24"/>
              </w:rPr>
              <w:t>поставки</w:t>
            </w:r>
          </w:p>
        </w:tc>
        <w:tc>
          <w:tcPr>
            <w:tcW w:w="6959" w:type="dxa"/>
          </w:tcPr>
          <w:p w14:paraId="4FAFEE7F" w14:textId="5870EB17" w:rsidR="008C40CB" w:rsidRPr="001B0A30" w:rsidRDefault="000D1AFA"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40 календарных дней</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12F546F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0DD93D04" w:rsidR="0009794B" w:rsidRPr="001B0A30" w:rsidRDefault="0009794B" w:rsidP="0009794B">
            <w:pPr>
              <w:pStyle w:val="af1"/>
              <w:tabs>
                <w:tab w:val="num" w:pos="1440"/>
              </w:tabs>
              <w:ind w:left="0"/>
              <w:jc w:val="both"/>
              <w:rPr>
                <w:bCs/>
              </w:rPr>
            </w:pPr>
            <w:r w:rsidRPr="001B0A30">
              <w:lastRenderedPageBreak/>
              <w:t xml:space="preserve"> Прием Заявок прекращается в день и время, указанные в настоящем пункте извещения о проведении ценового запроса. </w:t>
            </w:r>
            <w:r w:rsidRPr="001B0A30">
              <w:rPr>
                <w:bCs/>
              </w:rPr>
              <w:t xml:space="preserve">Дата окончания срока подачи заявок </w:t>
            </w:r>
            <w:sdt>
              <w:sdtPr>
                <w:rPr>
                  <w:bCs/>
                </w:rPr>
                <w:alias w:val="Выберите дату"/>
                <w:tag w:val="Выберите дату"/>
                <w:id w:val="789706040"/>
                <w:date w:fullDate="2023-05-18T00:00:00Z">
                  <w:dateFormat w:val="dd.MM.yyyy"/>
                  <w:lid w:val="ru-RU"/>
                  <w:storeMappedDataAs w:val="dateTime"/>
                  <w:calendar w:val="gregorian"/>
                </w:date>
              </w:sdtPr>
              <w:sdtEndPr/>
              <w:sdtContent>
                <w:r w:rsidR="000D1AFA">
                  <w:rPr>
                    <w:bCs/>
                  </w:rPr>
                  <w:t>18.05.2023</w:t>
                </w:r>
              </w:sdtContent>
            </w:sdt>
            <w:r w:rsidRPr="001B0A30">
              <w:rPr>
                <w:bCs/>
              </w:rPr>
              <w:t xml:space="preserve"> в 18-00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184270DA"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 xml:space="preserve">Дата и время порядка рассмотрения и оценки заявок на участие в ценовом запросе, подведения итогов ценового запроса в течение 2 </w:t>
            </w:r>
            <w:r w:rsidR="000D1AFA">
              <w:rPr>
                <w:sz w:val="24"/>
                <w:szCs w:val="24"/>
              </w:rPr>
              <w:t>рабочих</w:t>
            </w:r>
            <w:r w:rsidRPr="001B0A30">
              <w:rPr>
                <w:sz w:val="24"/>
                <w:szCs w:val="24"/>
              </w:rPr>
              <w:t xml:space="preserve"> дней, следующего за днем окончания срока подачи заявок</w:t>
            </w:r>
          </w:p>
          <w:p w14:paraId="3FE11249" w14:textId="26B9DBD7"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w:t>
            </w:r>
            <w:r w:rsidR="0009794B" w:rsidRPr="001B0A30">
              <w:rPr>
                <w:sz w:val="24"/>
                <w:szCs w:val="24"/>
              </w:rPr>
              <w:t xml:space="preserve"> не позд</w:t>
            </w:r>
            <w:r w:rsidR="000D1AFA">
              <w:rPr>
                <w:sz w:val="24"/>
                <w:szCs w:val="24"/>
              </w:rPr>
              <w:t>нее 17:30 по местному времени 22 мая</w:t>
            </w:r>
            <w:r w:rsidR="0009794B" w:rsidRPr="001B0A30">
              <w:rPr>
                <w:sz w:val="24"/>
                <w:szCs w:val="24"/>
              </w:rPr>
              <w:t xml:space="preserve"> 2023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lastRenderedPageBreak/>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w:t>
            </w:r>
            <w:r w:rsidRPr="001B0A30">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67D25B5" w14:textId="09BEED44" w:rsidR="009049DD" w:rsidRPr="001B0A30" w:rsidRDefault="000E3DDE" w:rsidP="0060343E">
            <w:pPr>
              <w:tabs>
                <w:tab w:val="left" w:pos="0"/>
                <w:tab w:val="left" w:pos="601"/>
              </w:tabs>
              <w:jc w:val="both"/>
              <w:rPr>
                <w:rFonts w:eastAsia="Calibri"/>
                <w:sz w:val="24"/>
                <w:szCs w:val="24"/>
                <w:lang w:eastAsia="en-US"/>
              </w:rPr>
            </w:pPr>
            <w:r w:rsidRPr="001B0A30">
              <w:rPr>
                <w:sz w:val="24"/>
                <w:szCs w:val="24"/>
              </w:rPr>
              <w:t>12</w:t>
            </w:r>
            <w:r w:rsidR="009049DD" w:rsidRPr="001B0A30">
              <w:rPr>
                <w:sz w:val="24"/>
                <w:szCs w:val="24"/>
              </w:rPr>
              <w:t xml:space="preserve">) </w:t>
            </w:r>
            <w:proofErr w:type="gramStart"/>
            <w:r w:rsidR="004551E9" w:rsidRPr="001B0A30">
              <w:rPr>
                <w:sz w:val="24"/>
                <w:szCs w:val="24"/>
              </w:rPr>
              <w:t>документы</w:t>
            </w:r>
            <w:proofErr w:type="gramEnd"/>
            <w:r w:rsidR="004551E9" w:rsidRPr="001B0A30">
              <w:rPr>
                <w:sz w:val="24"/>
                <w:szCs w:val="24"/>
              </w:rPr>
              <w:t xml:space="preserve"> подтверждавшие </w:t>
            </w:r>
            <w:r w:rsidR="0060343E" w:rsidRPr="001B0A30">
              <w:rPr>
                <w:sz w:val="24"/>
                <w:szCs w:val="24"/>
              </w:rPr>
              <w:t xml:space="preserve">у участника ценового запроса </w:t>
            </w:r>
            <w:r w:rsidR="004551E9" w:rsidRPr="001B0A30">
              <w:rPr>
                <w:sz w:val="24"/>
                <w:szCs w:val="24"/>
              </w:rPr>
              <w:t xml:space="preserve">о </w:t>
            </w:r>
            <w:r w:rsidR="0060343E" w:rsidRPr="001B0A30">
              <w:rPr>
                <w:sz w:val="24"/>
                <w:szCs w:val="24"/>
              </w:rPr>
              <w:t>наличии транспортных</w:t>
            </w:r>
            <w:r w:rsidR="004551E9" w:rsidRPr="001B0A30">
              <w:rPr>
                <w:bCs w:val="0"/>
                <w:sz w:val="24"/>
                <w:szCs w:val="24"/>
              </w:rPr>
              <w:t xml:space="preserve"> средств (далее ТС)</w:t>
            </w:r>
            <w:r w:rsidR="0060343E" w:rsidRPr="001B0A30">
              <w:rPr>
                <w:bCs w:val="0"/>
                <w:sz w:val="24"/>
                <w:szCs w:val="24"/>
              </w:rPr>
              <w:t xml:space="preserve"> в собственности</w:t>
            </w:r>
            <w:r w:rsidR="004551E9" w:rsidRPr="001B0A30">
              <w:rPr>
                <w:bCs w:val="0"/>
                <w:sz w:val="24"/>
                <w:szCs w:val="24"/>
              </w:rPr>
              <w:t xml:space="preserve"> не менее 15 (Пятнадцати) единиц грузоподъемностью </w:t>
            </w:r>
            <w:r w:rsidR="0060343E" w:rsidRPr="001B0A30">
              <w:rPr>
                <w:bCs w:val="0"/>
                <w:sz w:val="24"/>
                <w:szCs w:val="24"/>
              </w:rPr>
              <w:t>не менее 25</w:t>
            </w:r>
            <w:r w:rsidR="004551E9" w:rsidRPr="001B0A30">
              <w:rPr>
                <w:bCs w:val="0"/>
                <w:sz w:val="24"/>
                <w:szCs w:val="24"/>
              </w:rPr>
              <w:t xml:space="preserve"> (Двадцати пяти) тонн</w:t>
            </w:r>
            <w:r w:rsidR="004551E9" w:rsidRPr="001B0A30">
              <w:rPr>
                <w:rFonts w:eastAsia="Calibri"/>
                <w:sz w:val="24"/>
                <w:szCs w:val="24"/>
                <w:lang w:eastAsia="en-US"/>
              </w:rPr>
              <w:t xml:space="preserve"> и копии </w:t>
            </w:r>
            <w:r w:rsidR="00A743A9" w:rsidRPr="001B0A30">
              <w:rPr>
                <w:rFonts w:eastAsia="Calibri"/>
                <w:sz w:val="24"/>
                <w:szCs w:val="24"/>
                <w:lang w:eastAsia="en-US"/>
              </w:rPr>
              <w:t>ПТС и СТС</w:t>
            </w:r>
            <w:r w:rsidR="004551E9" w:rsidRPr="001B0A30">
              <w:rPr>
                <w:rFonts w:eastAsia="Calibri"/>
                <w:sz w:val="24"/>
                <w:szCs w:val="24"/>
                <w:lang w:eastAsia="en-US"/>
              </w:rPr>
              <w:t xml:space="preserve"> или на</w:t>
            </w:r>
            <w:r w:rsidR="00C27AEB" w:rsidRPr="001B0A30">
              <w:rPr>
                <w:rFonts w:eastAsia="Calibri"/>
                <w:sz w:val="24"/>
                <w:szCs w:val="24"/>
                <w:lang w:eastAsia="en-US"/>
              </w:rPr>
              <w:t xml:space="preserve"> иных законных основательных документов подтверждающих</w:t>
            </w:r>
            <w:r w:rsidR="00A743A9" w:rsidRPr="001B0A30">
              <w:rPr>
                <w:rFonts w:eastAsia="Calibri"/>
                <w:sz w:val="24"/>
                <w:szCs w:val="24"/>
                <w:lang w:eastAsia="en-US"/>
              </w:rPr>
              <w:t xml:space="preserve"> </w:t>
            </w:r>
            <w:r w:rsidR="00A743A9" w:rsidRPr="001B0A30">
              <w:rPr>
                <w:sz w:val="24"/>
                <w:szCs w:val="24"/>
              </w:rPr>
              <w:t xml:space="preserve">в праве владения или пользования </w:t>
            </w:r>
            <w:r w:rsidR="004551E9" w:rsidRPr="001B0A30">
              <w:rPr>
                <w:rFonts w:eastAsia="Calibri"/>
                <w:sz w:val="24"/>
                <w:szCs w:val="24"/>
                <w:lang w:eastAsia="en-US"/>
              </w:rPr>
              <w:t>у Участника для перевозки грузов (каменного угля)</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 xml:space="preserve">Участник вправе подать только одну заявку. В случае установления факта подачи одним Участником двух и более </w:t>
            </w:r>
            <w:r w:rsidRPr="001B0A30">
              <w:rPr>
                <w:sz w:val="24"/>
                <w:szCs w:val="24"/>
              </w:rPr>
              <w:lastRenderedPageBreak/>
              <w:t>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lastRenderedPageBreak/>
              <w:t>3.14. Порядок и срок отзыва заявок на участие в ценовом запросе, порядок возврата таких заявок (в том числе 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t>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lastRenderedPageBreak/>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77777777" w:rsidR="00E71D04" w:rsidRPr="001B0A30" w:rsidRDefault="00E71D04" w:rsidP="009A2497">
      <w:pPr>
        <w:jc w:val="right"/>
        <w:rPr>
          <w:b/>
          <w:sz w:val="24"/>
          <w:szCs w:val="24"/>
        </w:rPr>
      </w:pPr>
      <w:r w:rsidRPr="001B0A30">
        <w:rPr>
          <w:b/>
          <w:sz w:val="24"/>
          <w:szCs w:val="24"/>
        </w:rPr>
        <w:t>Приложение № 1</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59C707D3" w14:textId="77777777" w:rsidR="000D1AFA" w:rsidRPr="001C5378" w:rsidRDefault="000D1AFA" w:rsidP="000D1AFA">
      <w:pPr>
        <w:jc w:val="center"/>
        <w:rPr>
          <w:sz w:val="24"/>
          <w:szCs w:val="24"/>
        </w:rPr>
      </w:pPr>
      <w:bookmarkStart w:id="12" w:name="_Toc11711142"/>
      <w:bookmarkStart w:id="13" w:name="_Hlk963491"/>
      <w:r w:rsidRPr="001C5378">
        <w:rPr>
          <w:sz w:val="24"/>
          <w:szCs w:val="24"/>
        </w:rPr>
        <w:t>Техническое задание</w:t>
      </w:r>
    </w:p>
    <w:p w14:paraId="43840B22" w14:textId="77777777" w:rsidR="000D1AFA" w:rsidRPr="001C5378" w:rsidRDefault="000D1AFA" w:rsidP="000D1AFA">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36"/>
        <w:gridCol w:w="1906"/>
        <w:gridCol w:w="7253"/>
      </w:tblGrid>
      <w:tr w:rsidR="000D1AFA" w:rsidRPr="001C5378" w14:paraId="7F58AA33" w14:textId="77777777" w:rsidTr="007640A0">
        <w:trPr>
          <w:jc w:val="right"/>
        </w:trPr>
        <w:tc>
          <w:tcPr>
            <w:tcW w:w="554" w:type="dxa"/>
          </w:tcPr>
          <w:p w14:paraId="3BABFD41" w14:textId="77777777" w:rsidR="000D1AFA" w:rsidRPr="001C5378" w:rsidRDefault="000D1AFA" w:rsidP="007640A0">
            <w:pPr>
              <w:jc w:val="center"/>
              <w:rPr>
                <w:sz w:val="24"/>
                <w:szCs w:val="24"/>
              </w:rPr>
            </w:pPr>
            <w:r w:rsidRPr="001C5378">
              <w:rPr>
                <w:sz w:val="24"/>
                <w:szCs w:val="24"/>
              </w:rPr>
              <w:t>№ п/п</w:t>
            </w:r>
          </w:p>
        </w:tc>
        <w:tc>
          <w:tcPr>
            <w:tcW w:w="1999" w:type="dxa"/>
          </w:tcPr>
          <w:p w14:paraId="501F81A7" w14:textId="77777777" w:rsidR="000D1AFA" w:rsidRPr="001C5378" w:rsidRDefault="000D1AFA" w:rsidP="007640A0">
            <w:pPr>
              <w:jc w:val="center"/>
              <w:rPr>
                <w:sz w:val="24"/>
                <w:szCs w:val="24"/>
              </w:rPr>
            </w:pPr>
            <w:r w:rsidRPr="001C5378">
              <w:rPr>
                <w:sz w:val="24"/>
                <w:szCs w:val="24"/>
              </w:rPr>
              <w:t xml:space="preserve">Перечень основных требований </w:t>
            </w:r>
          </w:p>
        </w:tc>
        <w:tc>
          <w:tcPr>
            <w:tcW w:w="7642" w:type="dxa"/>
          </w:tcPr>
          <w:p w14:paraId="63BDB1BE" w14:textId="77777777" w:rsidR="000D1AFA" w:rsidRPr="001C5378" w:rsidRDefault="000D1AFA" w:rsidP="007640A0">
            <w:pPr>
              <w:jc w:val="center"/>
              <w:rPr>
                <w:sz w:val="24"/>
                <w:szCs w:val="24"/>
              </w:rPr>
            </w:pPr>
            <w:r w:rsidRPr="001C5378">
              <w:rPr>
                <w:sz w:val="24"/>
                <w:szCs w:val="24"/>
              </w:rPr>
              <w:t>Содержание требований</w:t>
            </w:r>
          </w:p>
        </w:tc>
      </w:tr>
      <w:tr w:rsidR="000D1AFA" w:rsidRPr="001C5378" w14:paraId="74D4D60B" w14:textId="77777777" w:rsidTr="007640A0">
        <w:trPr>
          <w:jc w:val="right"/>
        </w:trPr>
        <w:tc>
          <w:tcPr>
            <w:tcW w:w="554" w:type="dxa"/>
          </w:tcPr>
          <w:p w14:paraId="0786611D" w14:textId="77777777" w:rsidR="000D1AFA" w:rsidRPr="001C5378" w:rsidRDefault="000D1AFA" w:rsidP="007640A0">
            <w:pPr>
              <w:jc w:val="center"/>
              <w:rPr>
                <w:sz w:val="24"/>
                <w:szCs w:val="24"/>
              </w:rPr>
            </w:pPr>
            <w:r w:rsidRPr="001C5378">
              <w:rPr>
                <w:sz w:val="24"/>
                <w:szCs w:val="24"/>
              </w:rPr>
              <w:t>1</w:t>
            </w:r>
          </w:p>
        </w:tc>
        <w:tc>
          <w:tcPr>
            <w:tcW w:w="1999" w:type="dxa"/>
          </w:tcPr>
          <w:p w14:paraId="49484F4E" w14:textId="77777777" w:rsidR="000D1AFA" w:rsidRPr="001C5378" w:rsidRDefault="000D1AFA" w:rsidP="007640A0">
            <w:pPr>
              <w:rPr>
                <w:sz w:val="24"/>
                <w:szCs w:val="24"/>
              </w:rPr>
            </w:pPr>
            <w:r w:rsidRPr="001C5378">
              <w:rPr>
                <w:sz w:val="24"/>
                <w:szCs w:val="24"/>
              </w:rPr>
              <w:t>Основание</w:t>
            </w:r>
          </w:p>
        </w:tc>
        <w:tc>
          <w:tcPr>
            <w:tcW w:w="7642" w:type="dxa"/>
          </w:tcPr>
          <w:p w14:paraId="76173EE5" w14:textId="77777777" w:rsidR="000D1AFA" w:rsidRPr="001C5378" w:rsidRDefault="000D1AFA" w:rsidP="007640A0">
            <w:pPr>
              <w:jc w:val="both"/>
              <w:rPr>
                <w:sz w:val="24"/>
                <w:szCs w:val="24"/>
              </w:rPr>
            </w:pPr>
            <w:r w:rsidRPr="001C5378">
              <w:rPr>
                <w:sz w:val="24"/>
                <w:szCs w:val="24"/>
              </w:rPr>
              <w:t>Подготовка к отопительному периоду 2023-2024 гг.</w:t>
            </w:r>
          </w:p>
        </w:tc>
      </w:tr>
      <w:tr w:rsidR="000D1AFA" w:rsidRPr="001C5378" w14:paraId="0EA8B89B" w14:textId="77777777" w:rsidTr="007640A0">
        <w:trPr>
          <w:jc w:val="right"/>
        </w:trPr>
        <w:tc>
          <w:tcPr>
            <w:tcW w:w="554" w:type="dxa"/>
          </w:tcPr>
          <w:p w14:paraId="242451C5" w14:textId="77777777" w:rsidR="000D1AFA" w:rsidRPr="001C5378" w:rsidRDefault="000D1AFA" w:rsidP="007640A0">
            <w:pPr>
              <w:jc w:val="center"/>
              <w:rPr>
                <w:sz w:val="24"/>
                <w:szCs w:val="24"/>
              </w:rPr>
            </w:pPr>
            <w:r w:rsidRPr="001C5378">
              <w:rPr>
                <w:sz w:val="24"/>
                <w:szCs w:val="24"/>
              </w:rPr>
              <w:t>2</w:t>
            </w:r>
          </w:p>
        </w:tc>
        <w:tc>
          <w:tcPr>
            <w:tcW w:w="1999" w:type="dxa"/>
          </w:tcPr>
          <w:p w14:paraId="2061AA17" w14:textId="77777777" w:rsidR="000D1AFA" w:rsidRPr="001C5378" w:rsidRDefault="000D1AFA" w:rsidP="007640A0">
            <w:pPr>
              <w:rPr>
                <w:sz w:val="24"/>
                <w:szCs w:val="24"/>
              </w:rPr>
            </w:pPr>
            <w:r w:rsidRPr="001C5378">
              <w:rPr>
                <w:sz w:val="24"/>
                <w:szCs w:val="24"/>
              </w:rPr>
              <w:t>Место поставки</w:t>
            </w:r>
          </w:p>
        </w:tc>
        <w:tc>
          <w:tcPr>
            <w:tcW w:w="7642" w:type="dxa"/>
          </w:tcPr>
          <w:p w14:paraId="5DC6FEAF"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3625609B"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г. </w:t>
            </w:r>
            <w:proofErr w:type="spellStart"/>
            <w:r w:rsidRPr="001C5378">
              <w:rPr>
                <w:rFonts w:ascii="Times New Roman" w:hAnsi="Times New Roman"/>
                <w:sz w:val="24"/>
                <w:szCs w:val="24"/>
              </w:rPr>
              <w:t>Шагонар</w:t>
            </w:r>
            <w:proofErr w:type="spellEnd"/>
            <w:r w:rsidRPr="001C5378">
              <w:rPr>
                <w:rFonts w:ascii="Times New Roman" w:hAnsi="Times New Roman"/>
                <w:sz w:val="24"/>
                <w:szCs w:val="24"/>
              </w:rPr>
              <w:t xml:space="preserve">, ул. Энергетиков, д. 9, котельная </w:t>
            </w:r>
            <w:proofErr w:type="spellStart"/>
            <w:r w:rsidRPr="001C5378">
              <w:rPr>
                <w:rFonts w:ascii="Times New Roman" w:hAnsi="Times New Roman"/>
                <w:sz w:val="24"/>
                <w:szCs w:val="24"/>
              </w:rPr>
              <w:t>Шагонарского</w:t>
            </w:r>
            <w:proofErr w:type="spellEnd"/>
            <w:r w:rsidRPr="001C5378">
              <w:rPr>
                <w:rFonts w:ascii="Times New Roman" w:hAnsi="Times New Roman"/>
                <w:sz w:val="24"/>
                <w:szCs w:val="24"/>
              </w:rPr>
              <w:t xml:space="preserve"> участка ГУП РТ «УК ТЭК 4».</w:t>
            </w:r>
          </w:p>
          <w:p w14:paraId="52F7FCC3"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3.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Pr>
                <w:rFonts w:ascii="Times New Roman" w:hAnsi="Times New Roman"/>
                <w:sz w:val="24"/>
                <w:szCs w:val="24"/>
              </w:rPr>
              <w:t xml:space="preserve"> западнее от </w:t>
            </w:r>
            <w:r w:rsidRPr="001C5378">
              <w:rPr>
                <w:rFonts w:ascii="Times New Roman" w:hAnsi="Times New Roman"/>
                <w:sz w:val="24"/>
                <w:szCs w:val="24"/>
              </w:rPr>
              <w:t>с. Хову-Аксы).</w:t>
            </w:r>
          </w:p>
        </w:tc>
      </w:tr>
      <w:tr w:rsidR="000D1AFA" w:rsidRPr="001C5378" w14:paraId="61FBD24B" w14:textId="77777777" w:rsidTr="007640A0">
        <w:trPr>
          <w:jc w:val="right"/>
        </w:trPr>
        <w:tc>
          <w:tcPr>
            <w:tcW w:w="554" w:type="dxa"/>
          </w:tcPr>
          <w:p w14:paraId="79BEDE22" w14:textId="77777777" w:rsidR="000D1AFA" w:rsidRPr="001C5378" w:rsidRDefault="000D1AFA" w:rsidP="007640A0">
            <w:pPr>
              <w:jc w:val="center"/>
              <w:rPr>
                <w:sz w:val="24"/>
                <w:szCs w:val="24"/>
              </w:rPr>
            </w:pPr>
            <w:r w:rsidRPr="001C5378">
              <w:rPr>
                <w:sz w:val="24"/>
                <w:szCs w:val="24"/>
              </w:rPr>
              <w:t>3</w:t>
            </w:r>
          </w:p>
        </w:tc>
        <w:tc>
          <w:tcPr>
            <w:tcW w:w="1999" w:type="dxa"/>
          </w:tcPr>
          <w:p w14:paraId="2A5CB7AA" w14:textId="77777777" w:rsidR="000D1AFA" w:rsidRPr="001C5378" w:rsidRDefault="000D1AFA" w:rsidP="007640A0">
            <w:pPr>
              <w:rPr>
                <w:sz w:val="24"/>
                <w:szCs w:val="24"/>
              </w:rPr>
            </w:pPr>
            <w:r w:rsidRPr="001C5378">
              <w:rPr>
                <w:sz w:val="24"/>
                <w:szCs w:val="24"/>
              </w:rPr>
              <w:t>Спецификация материалов, оборудования</w:t>
            </w:r>
          </w:p>
        </w:tc>
        <w:tc>
          <w:tcPr>
            <w:tcW w:w="7642" w:type="dxa"/>
          </w:tcPr>
          <w:p w14:paraId="41FEAB3B" w14:textId="77777777" w:rsidR="000D1AFA" w:rsidRPr="001C5378" w:rsidRDefault="000D1AFA" w:rsidP="007640A0">
            <w:pPr>
              <w:jc w:val="both"/>
              <w:rPr>
                <w:sz w:val="24"/>
                <w:szCs w:val="24"/>
              </w:rPr>
            </w:pPr>
            <w:r w:rsidRPr="001C5378">
              <w:rPr>
                <w:sz w:val="24"/>
                <w:szCs w:val="24"/>
              </w:rPr>
              <w:t>Приложение № 1 к Техническому заданию</w:t>
            </w:r>
          </w:p>
        </w:tc>
      </w:tr>
      <w:tr w:rsidR="000D1AFA" w:rsidRPr="001C5378" w14:paraId="78CC3C48" w14:textId="77777777" w:rsidTr="007640A0">
        <w:trPr>
          <w:jc w:val="right"/>
        </w:trPr>
        <w:tc>
          <w:tcPr>
            <w:tcW w:w="554" w:type="dxa"/>
          </w:tcPr>
          <w:p w14:paraId="14BF7B9D" w14:textId="77777777" w:rsidR="000D1AFA" w:rsidRPr="001C5378" w:rsidRDefault="000D1AFA" w:rsidP="007640A0">
            <w:pPr>
              <w:jc w:val="center"/>
              <w:rPr>
                <w:sz w:val="24"/>
                <w:szCs w:val="24"/>
              </w:rPr>
            </w:pPr>
            <w:r w:rsidRPr="001C5378">
              <w:rPr>
                <w:sz w:val="24"/>
                <w:szCs w:val="24"/>
              </w:rPr>
              <w:t>4</w:t>
            </w:r>
          </w:p>
        </w:tc>
        <w:tc>
          <w:tcPr>
            <w:tcW w:w="1999" w:type="dxa"/>
          </w:tcPr>
          <w:p w14:paraId="10F5ECE3" w14:textId="77777777" w:rsidR="000D1AFA" w:rsidRPr="001C5378" w:rsidRDefault="000D1AFA" w:rsidP="007640A0">
            <w:pPr>
              <w:rPr>
                <w:sz w:val="24"/>
                <w:szCs w:val="24"/>
              </w:rPr>
            </w:pPr>
            <w:r w:rsidRPr="001C5378">
              <w:rPr>
                <w:sz w:val="24"/>
                <w:szCs w:val="24"/>
              </w:rPr>
              <w:t>Источник финансирования</w:t>
            </w:r>
          </w:p>
        </w:tc>
        <w:tc>
          <w:tcPr>
            <w:tcW w:w="7642" w:type="dxa"/>
          </w:tcPr>
          <w:p w14:paraId="458D7271" w14:textId="77777777" w:rsidR="000D1AFA" w:rsidRPr="001C5378" w:rsidRDefault="000D1AFA" w:rsidP="007640A0">
            <w:pPr>
              <w:jc w:val="both"/>
              <w:rPr>
                <w:sz w:val="24"/>
                <w:szCs w:val="24"/>
              </w:rPr>
            </w:pPr>
            <w:r w:rsidRPr="001C5378">
              <w:rPr>
                <w:sz w:val="24"/>
                <w:szCs w:val="24"/>
              </w:rPr>
              <w:t xml:space="preserve">Республиканский бюджет </w:t>
            </w:r>
          </w:p>
          <w:p w14:paraId="5E6C38CF" w14:textId="77777777" w:rsidR="000D1AFA" w:rsidRPr="001C5378" w:rsidRDefault="000D1AFA" w:rsidP="007640A0">
            <w:pPr>
              <w:jc w:val="both"/>
              <w:rPr>
                <w:sz w:val="24"/>
                <w:szCs w:val="24"/>
              </w:rPr>
            </w:pPr>
          </w:p>
        </w:tc>
      </w:tr>
      <w:tr w:rsidR="000D1AFA" w:rsidRPr="001C5378" w14:paraId="0F6D27B2" w14:textId="77777777" w:rsidTr="007640A0">
        <w:trPr>
          <w:jc w:val="right"/>
        </w:trPr>
        <w:tc>
          <w:tcPr>
            <w:tcW w:w="554" w:type="dxa"/>
          </w:tcPr>
          <w:p w14:paraId="4E318340" w14:textId="77777777" w:rsidR="000D1AFA" w:rsidRPr="001C5378" w:rsidRDefault="000D1AFA" w:rsidP="007640A0">
            <w:pPr>
              <w:jc w:val="center"/>
              <w:rPr>
                <w:sz w:val="24"/>
                <w:szCs w:val="24"/>
              </w:rPr>
            </w:pPr>
            <w:r w:rsidRPr="001C5378">
              <w:rPr>
                <w:sz w:val="24"/>
                <w:szCs w:val="24"/>
              </w:rPr>
              <w:t>5</w:t>
            </w:r>
          </w:p>
        </w:tc>
        <w:tc>
          <w:tcPr>
            <w:tcW w:w="1999" w:type="dxa"/>
          </w:tcPr>
          <w:p w14:paraId="5C851A12" w14:textId="77777777" w:rsidR="000D1AFA" w:rsidRPr="001C5378" w:rsidRDefault="000D1AFA" w:rsidP="007640A0">
            <w:pPr>
              <w:rPr>
                <w:sz w:val="24"/>
                <w:szCs w:val="24"/>
              </w:rPr>
            </w:pPr>
            <w:r w:rsidRPr="001C5378">
              <w:rPr>
                <w:sz w:val="24"/>
                <w:szCs w:val="24"/>
              </w:rPr>
              <w:t>Срок поставки</w:t>
            </w:r>
          </w:p>
        </w:tc>
        <w:tc>
          <w:tcPr>
            <w:tcW w:w="7642" w:type="dxa"/>
          </w:tcPr>
          <w:p w14:paraId="79460CFC" w14:textId="77777777" w:rsidR="000D1AFA" w:rsidRPr="001C5378" w:rsidRDefault="000D1AFA" w:rsidP="007640A0">
            <w:pPr>
              <w:jc w:val="both"/>
              <w:rPr>
                <w:sz w:val="24"/>
                <w:szCs w:val="24"/>
              </w:rPr>
            </w:pPr>
            <w:r>
              <w:rPr>
                <w:sz w:val="24"/>
                <w:szCs w:val="24"/>
              </w:rPr>
              <w:t>4</w:t>
            </w:r>
            <w:r w:rsidRPr="001C5378">
              <w:rPr>
                <w:sz w:val="24"/>
                <w:szCs w:val="24"/>
              </w:rPr>
              <w:t xml:space="preserve">0 календарных дней </w:t>
            </w:r>
          </w:p>
        </w:tc>
      </w:tr>
      <w:tr w:rsidR="000D1AFA" w:rsidRPr="001C5378" w14:paraId="5FBC8FAA" w14:textId="77777777" w:rsidTr="007640A0">
        <w:trPr>
          <w:jc w:val="right"/>
        </w:trPr>
        <w:tc>
          <w:tcPr>
            <w:tcW w:w="554" w:type="dxa"/>
          </w:tcPr>
          <w:p w14:paraId="69988CC9" w14:textId="77777777" w:rsidR="000D1AFA" w:rsidRPr="001C5378" w:rsidRDefault="000D1AFA" w:rsidP="007640A0">
            <w:pPr>
              <w:jc w:val="center"/>
              <w:rPr>
                <w:sz w:val="24"/>
                <w:szCs w:val="24"/>
              </w:rPr>
            </w:pPr>
            <w:r w:rsidRPr="001C5378">
              <w:rPr>
                <w:sz w:val="24"/>
                <w:szCs w:val="24"/>
              </w:rPr>
              <w:t>6</w:t>
            </w:r>
          </w:p>
        </w:tc>
        <w:tc>
          <w:tcPr>
            <w:tcW w:w="1999" w:type="dxa"/>
          </w:tcPr>
          <w:p w14:paraId="1C5DF2E8" w14:textId="77777777" w:rsidR="000D1AFA" w:rsidRPr="001C5378" w:rsidRDefault="000D1AFA" w:rsidP="007640A0">
            <w:pPr>
              <w:rPr>
                <w:sz w:val="24"/>
                <w:szCs w:val="24"/>
              </w:rPr>
            </w:pPr>
            <w:r w:rsidRPr="001C5378">
              <w:rPr>
                <w:sz w:val="24"/>
                <w:szCs w:val="24"/>
              </w:rPr>
              <w:t>Требования к Поставщику</w:t>
            </w:r>
          </w:p>
        </w:tc>
        <w:tc>
          <w:tcPr>
            <w:tcW w:w="7642" w:type="dxa"/>
          </w:tcPr>
          <w:p w14:paraId="5B3C79BC" w14:textId="77777777" w:rsidR="000D1AFA" w:rsidRPr="001C5378" w:rsidRDefault="000D1AFA"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A16F7C4" w14:textId="77777777" w:rsidR="000D1AFA" w:rsidRPr="001C5378" w:rsidRDefault="000D1AFA"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1E2BE535" w14:textId="77777777" w:rsidR="000D1AFA" w:rsidRPr="001C5378" w:rsidRDefault="000D1AFA"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504F547" w14:textId="77777777" w:rsidR="000D1AFA" w:rsidRPr="001C5378" w:rsidRDefault="000D1AFA"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A426228" w14:textId="77777777" w:rsidR="000D1AFA" w:rsidRPr="001C5378" w:rsidRDefault="000D1AFA"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D1AFA" w:rsidRPr="001C5378" w14:paraId="1B9C7CEB" w14:textId="77777777" w:rsidTr="007640A0">
        <w:trPr>
          <w:jc w:val="right"/>
        </w:trPr>
        <w:tc>
          <w:tcPr>
            <w:tcW w:w="554" w:type="dxa"/>
          </w:tcPr>
          <w:p w14:paraId="5FE065C4" w14:textId="77777777" w:rsidR="000D1AFA" w:rsidRPr="001C5378" w:rsidRDefault="000D1AFA" w:rsidP="007640A0">
            <w:pPr>
              <w:jc w:val="center"/>
              <w:rPr>
                <w:sz w:val="24"/>
                <w:szCs w:val="24"/>
              </w:rPr>
            </w:pPr>
            <w:r w:rsidRPr="001C5378">
              <w:rPr>
                <w:sz w:val="24"/>
                <w:szCs w:val="24"/>
              </w:rPr>
              <w:t>7</w:t>
            </w:r>
          </w:p>
        </w:tc>
        <w:tc>
          <w:tcPr>
            <w:tcW w:w="1999" w:type="dxa"/>
          </w:tcPr>
          <w:p w14:paraId="3EACF774" w14:textId="77777777" w:rsidR="000D1AFA" w:rsidRPr="001C5378" w:rsidRDefault="000D1AFA" w:rsidP="007640A0">
            <w:pPr>
              <w:rPr>
                <w:sz w:val="24"/>
                <w:szCs w:val="24"/>
              </w:rPr>
            </w:pPr>
            <w:r w:rsidRPr="001C5378">
              <w:rPr>
                <w:sz w:val="24"/>
                <w:szCs w:val="24"/>
              </w:rPr>
              <w:t>Требования к материалам, оборудованию</w:t>
            </w:r>
          </w:p>
        </w:tc>
        <w:tc>
          <w:tcPr>
            <w:tcW w:w="7642" w:type="dxa"/>
          </w:tcPr>
          <w:p w14:paraId="0C9E0286" w14:textId="77777777" w:rsidR="000D1AFA" w:rsidRPr="001C5378" w:rsidRDefault="000D1AFA"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24D378F1" w14:textId="77777777" w:rsidR="000D1AFA" w:rsidRPr="001C5378" w:rsidRDefault="000D1AFA"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FD37A1C" w14:textId="77777777" w:rsidR="000D1AFA" w:rsidRPr="001C5378" w:rsidRDefault="000D1AFA"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4F0065BA" w14:textId="77777777" w:rsidR="000D1AFA" w:rsidRPr="001C5378" w:rsidRDefault="000D1AFA"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w:t>
            </w:r>
            <w:r w:rsidRPr="001C5378">
              <w:rPr>
                <w:sz w:val="24"/>
                <w:szCs w:val="24"/>
              </w:rPr>
              <w:lastRenderedPageBreak/>
              <w:t>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5D4B7D71" w14:textId="77777777" w:rsidR="000D1AFA" w:rsidRPr="001C5378" w:rsidRDefault="000D1AFA"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34182EF8" w14:textId="77777777" w:rsidR="000D1AFA" w:rsidRPr="001C5378" w:rsidRDefault="000D1AFA"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1ECEAE8C" w14:textId="77777777" w:rsidR="000D1AFA" w:rsidRPr="001C5378" w:rsidRDefault="000D1AFA" w:rsidP="007640A0">
            <w:pPr>
              <w:jc w:val="both"/>
              <w:rPr>
                <w:sz w:val="24"/>
                <w:szCs w:val="24"/>
              </w:rPr>
            </w:pPr>
            <w:r w:rsidRPr="001C5378">
              <w:rPr>
                <w:sz w:val="24"/>
                <w:szCs w:val="24"/>
              </w:rPr>
              <w:t>- которые не были в употреблении, в ремонте;</w:t>
            </w:r>
          </w:p>
          <w:p w14:paraId="7A0AEB26" w14:textId="77777777" w:rsidR="000D1AFA" w:rsidRPr="001C5378" w:rsidRDefault="000D1AFA" w:rsidP="007640A0">
            <w:pPr>
              <w:jc w:val="both"/>
              <w:rPr>
                <w:sz w:val="24"/>
                <w:szCs w:val="24"/>
              </w:rPr>
            </w:pPr>
            <w:r w:rsidRPr="001C5378">
              <w:rPr>
                <w:sz w:val="24"/>
                <w:szCs w:val="24"/>
              </w:rPr>
              <w:t xml:space="preserve">- ранее не использованные; </w:t>
            </w:r>
          </w:p>
          <w:p w14:paraId="0FEC1D26" w14:textId="77777777" w:rsidR="000D1AFA" w:rsidRPr="001C5378" w:rsidRDefault="000D1AFA" w:rsidP="007640A0">
            <w:pPr>
              <w:jc w:val="both"/>
              <w:rPr>
                <w:sz w:val="24"/>
                <w:szCs w:val="24"/>
              </w:rPr>
            </w:pPr>
            <w:r w:rsidRPr="001C5378">
              <w:rPr>
                <w:sz w:val="24"/>
                <w:szCs w:val="24"/>
              </w:rPr>
              <w:t xml:space="preserve">- которые не были восстановлены; </w:t>
            </w:r>
          </w:p>
          <w:p w14:paraId="7026F685" w14:textId="77777777" w:rsidR="000D1AFA" w:rsidRPr="001C5378" w:rsidRDefault="000D1AFA"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21CC439B" w14:textId="77777777" w:rsidR="000D1AFA" w:rsidRPr="001C5378" w:rsidRDefault="000D1AFA"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344A4B61" w14:textId="77777777" w:rsidR="000D1AFA" w:rsidRPr="001C5378" w:rsidRDefault="000D1AFA" w:rsidP="007640A0">
            <w:pPr>
              <w:jc w:val="both"/>
              <w:rPr>
                <w:sz w:val="24"/>
                <w:szCs w:val="24"/>
              </w:rPr>
            </w:pPr>
            <w:r w:rsidRPr="001C5378">
              <w:rPr>
                <w:sz w:val="24"/>
                <w:szCs w:val="24"/>
              </w:rPr>
              <w:t>- свободным от прав третьих лиц.</w:t>
            </w:r>
          </w:p>
          <w:p w14:paraId="213A9950" w14:textId="77777777" w:rsidR="000D1AFA" w:rsidRPr="001C5378" w:rsidRDefault="000D1AFA"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0185A11" w14:textId="77777777" w:rsidR="000D1AFA" w:rsidRPr="001C5378" w:rsidRDefault="000D1AFA"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1442D5F" w14:textId="77777777" w:rsidR="000D1AFA" w:rsidRPr="001C5378" w:rsidRDefault="000D1AFA"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F8D5E44" w14:textId="77777777" w:rsidR="000D1AFA" w:rsidRPr="001C5378" w:rsidRDefault="000D1AFA"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7D663EDA" w14:textId="77777777" w:rsidR="000D1AFA" w:rsidRPr="001C5378" w:rsidRDefault="000D1AFA"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6861D77" w14:textId="77777777" w:rsidR="000D1AFA" w:rsidRPr="001C5378" w:rsidRDefault="000D1AFA"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2254A33" w14:textId="77777777" w:rsidR="000D1AFA" w:rsidRPr="001C5378" w:rsidRDefault="000D1AFA"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D1AFA" w:rsidRPr="001C5378" w14:paraId="4FE91A67" w14:textId="77777777" w:rsidTr="007640A0">
        <w:trPr>
          <w:jc w:val="right"/>
        </w:trPr>
        <w:tc>
          <w:tcPr>
            <w:tcW w:w="554" w:type="dxa"/>
          </w:tcPr>
          <w:p w14:paraId="5D70F68C" w14:textId="77777777" w:rsidR="000D1AFA" w:rsidRPr="001C5378" w:rsidRDefault="000D1AFA" w:rsidP="007640A0">
            <w:pPr>
              <w:jc w:val="center"/>
              <w:rPr>
                <w:sz w:val="24"/>
                <w:szCs w:val="24"/>
              </w:rPr>
            </w:pPr>
            <w:r w:rsidRPr="001C5378">
              <w:rPr>
                <w:sz w:val="24"/>
                <w:szCs w:val="24"/>
              </w:rPr>
              <w:lastRenderedPageBreak/>
              <w:t>8</w:t>
            </w:r>
          </w:p>
        </w:tc>
        <w:tc>
          <w:tcPr>
            <w:tcW w:w="1999" w:type="dxa"/>
          </w:tcPr>
          <w:p w14:paraId="51AF3505" w14:textId="77777777" w:rsidR="000D1AFA" w:rsidRPr="001C5378" w:rsidRDefault="000D1AFA" w:rsidP="007640A0">
            <w:pPr>
              <w:rPr>
                <w:sz w:val="24"/>
                <w:szCs w:val="24"/>
              </w:rPr>
            </w:pPr>
            <w:r w:rsidRPr="001C5378">
              <w:rPr>
                <w:sz w:val="24"/>
                <w:szCs w:val="24"/>
              </w:rPr>
              <w:t>Требования к приемке материалов</w:t>
            </w:r>
          </w:p>
        </w:tc>
        <w:tc>
          <w:tcPr>
            <w:tcW w:w="7642" w:type="dxa"/>
          </w:tcPr>
          <w:p w14:paraId="4991EAB1" w14:textId="77777777" w:rsidR="000D1AFA" w:rsidRPr="001C5378" w:rsidRDefault="000D1AFA"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7DE55506" w14:textId="77777777" w:rsidR="000D1AFA" w:rsidRPr="001C5378" w:rsidRDefault="000D1AFA"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61FBC761" w14:textId="77777777" w:rsidR="000D1AFA" w:rsidRPr="001C5378" w:rsidRDefault="000D1AFA" w:rsidP="007640A0">
            <w:pPr>
              <w:jc w:val="both"/>
              <w:rPr>
                <w:sz w:val="24"/>
                <w:szCs w:val="24"/>
              </w:rPr>
            </w:pPr>
            <w:r w:rsidRPr="001C5378">
              <w:rPr>
                <w:sz w:val="24"/>
                <w:szCs w:val="24"/>
              </w:rPr>
              <w:lastRenderedPageBreak/>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31CCC5A" w14:textId="77777777" w:rsidR="000D1AFA" w:rsidRPr="001C5378" w:rsidRDefault="000D1AFA" w:rsidP="007640A0">
            <w:pPr>
              <w:jc w:val="both"/>
              <w:rPr>
                <w:sz w:val="24"/>
                <w:szCs w:val="24"/>
              </w:rPr>
            </w:pPr>
            <w:r w:rsidRPr="001C5378">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2D852B0" w14:textId="77777777" w:rsidR="000D1AFA" w:rsidRPr="001C5378" w:rsidRDefault="000D1AFA"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D1AFA" w:rsidRPr="001C5378" w14:paraId="1681F650" w14:textId="77777777" w:rsidTr="007640A0">
        <w:trPr>
          <w:jc w:val="right"/>
        </w:trPr>
        <w:tc>
          <w:tcPr>
            <w:tcW w:w="554" w:type="dxa"/>
          </w:tcPr>
          <w:p w14:paraId="3CA6D3E9" w14:textId="77777777" w:rsidR="000D1AFA" w:rsidRPr="001C5378" w:rsidRDefault="000D1AFA" w:rsidP="007640A0">
            <w:pPr>
              <w:jc w:val="center"/>
              <w:rPr>
                <w:sz w:val="24"/>
                <w:szCs w:val="24"/>
              </w:rPr>
            </w:pPr>
            <w:r w:rsidRPr="001C5378">
              <w:rPr>
                <w:sz w:val="24"/>
                <w:szCs w:val="24"/>
              </w:rPr>
              <w:lastRenderedPageBreak/>
              <w:t>9</w:t>
            </w:r>
          </w:p>
        </w:tc>
        <w:tc>
          <w:tcPr>
            <w:tcW w:w="1999" w:type="dxa"/>
          </w:tcPr>
          <w:p w14:paraId="671C5A19" w14:textId="77777777" w:rsidR="000D1AFA" w:rsidRPr="001C5378" w:rsidRDefault="000D1AFA" w:rsidP="007640A0">
            <w:pPr>
              <w:rPr>
                <w:sz w:val="24"/>
                <w:szCs w:val="24"/>
              </w:rPr>
            </w:pPr>
            <w:r w:rsidRPr="001C5378">
              <w:rPr>
                <w:sz w:val="24"/>
                <w:szCs w:val="24"/>
              </w:rPr>
              <w:t>Документация, предъявляемая Заказчику</w:t>
            </w:r>
          </w:p>
        </w:tc>
        <w:tc>
          <w:tcPr>
            <w:tcW w:w="7642" w:type="dxa"/>
          </w:tcPr>
          <w:p w14:paraId="45B963B9" w14:textId="77777777" w:rsidR="000D1AFA" w:rsidRPr="001C5378" w:rsidRDefault="000D1AFA" w:rsidP="007640A0">
            <w:pPr>
              <w:jc w:val="both"/>
              <w:rPr>
                <w:sz w:val="24"/>
                <w:szCs w:val="24"/>
              </w:rPr>
            </w:pPr>
            <w:r w:rsidRPr="001C5378">
              <w:rPr>
                <w:sz w:val="24"/>
                <w:szCs w:val="24"/>
              </w:rPr>
              <w:t>Поставщик предъявляет Заказчику:</w:t>
            </w:r>
          </w:p>
          <w:p w14:paraId="74338699" w14:textId="77777777" w:rsidR="000D1AFA" w:rsidRPr="001C5378" w:rsidRDefault="000D1AFA" w:rsidP="007640A0">
            <w:pPr>
              <w:jc w:val="both"/>
              <w:rPr>
                <w:sz w:val="24"/>
                <w:szCs w:val="24"/>
              </w:rPr>
            </w:pPr>
            <w:r w:rsidRPr="001C5378">
              <w:rPr>
                <w:sz w:val="24"/>
                <w:szCs w:val="24"/>
              </w:rPr>
              <w:t>1. Товарно-транспортная накладная.</w:t>
            </w:r>
          </w:p>
          <w:p w14:paraId="77BF85FA" w14:textId="77777777" w:rsidR="000D1AFA" w:rsidRPr="001C5378" w:rsidRDefault="000D1AFA"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83C554" w14:textId="77777777" w:rsidR="000D1AFA" w:rsidRPr="001C5378" w:rsidRDefault="000D1AFA"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1F35E496" w14:textId="77777777" w:rsidR="000D1AFA" w:rsidRPr="001C5378" w:rsidRDefault="000D1AFA"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718F0364" w14:textId="77777777" w:rsidR="000D1AFA" w:rsidRPr="001C5378" w:rsidRDefault="000D1AFA"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D30C98" w14:textId="77777777" w:rsidR="000D1AFA" w:rsidRPr="001C5378" w:rsidRDefault="000D1AFA" w:rsidP="000D1AFA">
      <w:pPr>
        <w:jc w:val="both"/>
        <w:rPr>
          <w:sz w:val="24"/>
          <w:szCs w:val="24"/>
        </w:rPr>
      </w:pPr>
    </w:p>
    <w:p w14:paraId="4596D92B" w14:textId="77777777" w:rsidR="000D1AFA" w:rsidRPr="001C5378" w:rsidRDefault="000D1AFA" w:rsidP="000D1AFA">
      <w:pPr>
        <w:jc w:val="both"/>
        <w:rPr>
          <w:sz w:val="24"/>
          <w:szCs w:val="24"/>
        </w:rPr>
      </w:pPr>
      <w:r w:rsidRPr="001C5378">
        <w:rPr>
          <w:sz w:val="24"/>
          <w:szCs w:val="24"/>
        </w:rPr>
        <w:t xml:space="preserve">  </w:t>
      </w:r>
    </w:p>
    <w:p w14:paraId="47161811" w14:textId="77777777" w:rsidR="000D1AFA" w:rsidRPr="001C5378" w:rsidRDefault="000D1AFA" w:rsidP="000D1AFA">
      <w:pPr>
        <w:jc w:val="both"/>
        <w:rPr>
          <w:sz w:val="24"/>
          <w:szCs w:val="24"/>
        </w:rPr>
      </w:pPr>
      <w:proofErr w:type="spellStart"/>
      <w:r w:rsidRPr="001C5378">
        <w:rPr>
          <w:sz w:val="24"/>
          <w:szCs w:val="24"/>
        </w:rPr>
        <w:t>Врио</w:t>
      </w:r>
      <w:proofErr w:type="spellEnd"/>
      <w:r w:rsidRPr="001C5378">
        <w:rPr>
          <w:sz w:val="24"/>
          <w:szCs w:val="24"/>
        </w:rPr>
        <w:t xml:space="preserve"> заместителя генерального директора</w:t>
      </w:r>
    </w:p>
    <w:p w14:paraId="35A62F06" w14:textId="77777777" w:rsidR="000D1AFA" w:rsidRPr="001C5378" w:rsidRDefault="000D1AFA" w:rsidP="000D1AFA">
      <w:pPr>
        <w:jc w:val="both"/>
        <w:rPr>
          <w:sz w:val="24"/>
          <w:szCs w:val="24"/>
        </w:rPr>
      </w:pPr>
      <w:r w:rsidRPr="001C5378">
        <w:rPr>
          <w:sz w:val="24"/>
          <w:szCs w:val="24"/>
        </w:rPr>
        <w:t xml:space="preserve">по техническим вопросам                                                                              Н.О. </w:t>
      </w:r>
      <w:proofErr w:type="spellStart"/>
      <w:r w:rsidRPr="001C5378">
        <w:rPr>
          <w:sz w:val="24"/>
          <w:szCs w:val="24"/>
        </w:rPr>
        <w:t>Данзы</w:t>
      </w:r>
      <w:proofErr w:type="spellEnd"/>
    </w:p>
    <w:p w14:paraId="4366D3C5" w14:textId="77777777" w:rsidR="000D1AFA" w:rsidRPr="001C5378" w:rsidRDefault="000D1AFA" w:rsidP="000D1AFA">
      <w:pPr>
        <w:jc w:val="both"/>
        <w:rPr>
          <w:sz w:val="24"/>
          <w:szCs w:val="24"/>
        </w:rPr>
      </w:pPr>
    </w:p>
    <w:p w14:paraId="5AD6F732"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начальника Ак-</w:t>
      </w:r>
      <w:proofErr w:type="spellStart"/>
      <w:r w:rsidRPr="001C5378">
        <w:rPr>
          <w:sz w:val="24"/>
          <w:szCs w:val="24"/>
        </w:rPr>
        <w:t>Довуракского</w:t>
      </w:r>
      <w:proofErr w:type="spellEnd"/>
      <w:r w:rsidRPr="001C5378">
        <w:rPr>
          <w:sz w:val="24"/>
          <w:szCs w:val="24"/>
        </w:rPr>
        <w:t xml:space="preserve"> участка                                                А.А. Дубков</w:t>
      </w:r>
    </w:p>
    <w:p w14:paraId="03D60FB6" w14:textId="77777777" w:rsidR="000D1AFA" w:rsidRPr="001C5378" w:rsidRDefault="000D1AFA" w:rsidP="000D1AFA">
      <w:pPr>
        <w:jc w:val="both"/>
        <w:rPr>
          <w:sz w:val="24"/>
          <w:szCs w:val="24"/>
        </w:rPr>
      </w:pPr>
    </w:p>
    <w:p w14:paraId="462564BA"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Шагонарского</w:t>
      </w:r>
      <w:proofErr w:type="spellEnd"/>
      <w:r w:rsidRPr="001C5378">
        <w:rPr>
          <w:sz w:val="24"/>
          <w:szCs w:val="24"/>
        </w:rPr>
        <w:t xml:space="preserve"> участка                                               А.Н. Кызыл-</w:t>
      </w:r>
      <w:proofErr w:type="spellStart"/>
      <w:r w:rsidRPr="001C5378">
        <w:rPr>
          <w:sz w:val="24"/>
          <w:szCs w:val="24"/>
        </w:rPr>
        <w:t>оол</w:t>
      </w:r>
      <w:proofErr w:type="spellEnd"/>
    </w:p>
    <w:p w14:paraId="23960279" w14:textId="77777777" w:rsidR="000D1AFA" w:rsidRPr="001C5378" w:rsidRDefault="000D1AFA" w:rsidP="000D1AFA">
      <w:pPr>
        <w:jc w:val="both"/>
        <w:rPr>
          <w:sz w:val="24"/>
          <w:szCs w:val="24"/>
        </w:rPr>
      </w:pPr>
    </w:p>
    <w:p w14:paraId="4CE999B3"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Хову-Аксынского</w:t>
      </w:r>
      <w:proofErr w:type="spellEnd"/>
      <w:r w:rsidRPr="001C5378">
        <w:rPr>
          <w:sz w:val="24"/>
          <w:szCs w:val="24"/>
        </w:rPr>
        <w:t xml:space="preserve"> участка                                             Ш.К. </w:t>
      </w:r>
      <w:proofErr w:type="spellStart"/>
      <w:r w:rsidRPr="001C5378">
        <w:rPr>
          <w:sz w:val="24"/>
          <w:szCs w:val="24"/>
        </w:rPr>
        <w:t>Тюлюш</w:t>
      </w:r>
      <w:proofErr w:type="spellEnd"/>
    </w:p>
    <w:p w14:paraId="38BA3547" w14:textId="77777777" w:rsidR="000D1AFA" w:rsidRPr="001C5378" w:rsidRDefault="000D1AFA" w:rsidP="000D1AFA">
      <w:pPr>
        <w:jc w:val="both"/>
        <w:rPr>
          <w:sz w:val="24"/>
          <w:szCs w:val="24"/>
        </w:rPr>
      </w:pPr>
    </w:p>
    <w:p w14:paraId="5A9AC90C" w14:textId="77777777" w:rsidR="000D1AFA" w:rsidRPr="001C5378" w:rsidRDefault="000D1AFA" w:rsidP="000D1AFA">
      <w:pPr>
        <w:jc w:val="both"/>
        <w:rPr>
          <w:sz w:val="24"/>
          <w:szCs w:val="24"/>
        </w:rPr>
      </w:pPr>
    </w:p>
    <w:p w14:paraId="7F1FAC8B" w14:textId="77777777" w:rsidR="000D1AFA" w:rsidRPr="001C5378" w:rsidRDefault="000D1AFA" w:rsidP="000D1AFA">
      <w:pPr>
        <w:rPr>
          <w:sz w:val="24"/>
          <w:szCs w:val="24"/>
        </w:rPr>
      </w:pPr>
      <w:r w:rsidRPr="001C5378">
        <w:rPr>
          <w:sz w:val="24"/>
          <w:szCs w:val="24"/>
        </w:rPr>
        <w:br w:type="page"/>
      </w:r>
    </w:p>
    <w:p w14:paraId="7D2B52DE" w14:textId="77777777" w:rsidR="000D1AFA" w:rsidRPr="001C5378" w:rsidRDefault="000D1AFA" w:rsidP="000D1AFA">
      <w:pPr>
        <w:jc w:val="right"/>
        <w:rPr>
          <w:sz w:val="24"/>
          <w:szCs w:val="24"/>
        </w:rPr>
      </w:pPr>
      <w:r w:rsidRPr="001C5378">
        <w:rPr>
          <w:sz w:val="24"/>
          <w:szCs w:val="24"/>
        </w:rPr>
        <w:lastRenderedPageBreak/>
        <w:t>Приложение № 1</w:t>
      </w:r>
    </w:p>
    <w:p w14:paraId="021710F4" w14:textId="77777777" w:rsidR="000D1AFA" w:rsidRPr="001C5378" w:rsidRDefault="000D1AFA" w:rsidP="000D1AFA">
      <w:pPr>
        <w:jc w:val="right"/>
        <w:rPr>
          <w:sz w:val="24"/>
          <w:szCs w:val="24"/>
        </w:rPr>
      </w:pPr>
      <w:r w:rsidRPr="001C5378">
        <w:rPr>
          <w:sz w:val="24"/>
          <w:szCs w:val="24"/>
        </w:rPr>
        <w:t xml:space="preserve">к Техническому заданию на поставку </w:t>
      </w:r>
    </w:p>
    <w:p w14:paraId="49F20F52" w14:textId="77777777" w:rsidR="000D1AFA" w:rsidRPr="001C5378" w:rsidRDefault="000D1AFA" w:rsidP="000D1AFA">
      <w:pPr>
        <w:jc w:val="right"/>
        <w:rPr>
          <w:sz w:val="24"/>
          <w:szCs w:val="24"/>
          <w:shd w:val="clear" w:color="auto" w:fill="FFFFFF"/>
        </w:rPr>
      </w:pPr>
      <w:r w:rsidRPr="001C5378">
        <w:rPr>
          <w:sz w:val="24"/>
          <w:szCs w:val="24"/>
          <w:shd w:val="clear" w:color="auto" w:fill="FFFFFF"/>
        </w:rPr>
        <w:t xml:space="preserve">вспомогательного оборудования </w:t>
      </w:r>
    </w:p>
    <w:p w14:paraId="66429CD9" w14:textId="77777777" w:rsidR="000D1AFA" w:rsidRPr="001C5378" w:rsidRDefault="000D1AFA" w:rsidP="000D1AFA">
      <w:pPr>
        <w:jc w:val="right"/>
        <w:rPr>
          <w:sz w:val="24"/>
          <w:szCs w:val="24"/>
        </w:rPr>
      </w:pPr>
      <w:r w:rsidRPr="001C5378">
        <w:rPr>
          <w:sz w:val="24"/>
          <w:szCs w:val="24"/>
          <w:shd w:val="clear" w:color="auto" w:fill="FFFFFF"/>
        </w:rPr>
        <w:t>для нужд ГУП РТ "УК ТЭК 4"</w:t>
      </w:r>
    </w:p>
    <w:p w14:paraId="24881C6E" w14:textId="77777777" w:rsidR="000D1AFA" w:rsidRPr="001C5378" w:rsidRDefault="000D1AFA" w:rsidP="000D1AFA">
      <w:pPr>
        <w:jc w:val="center"/>
        <w:rPr>
          <w:sz w:val="24"/>
          <w:szCs w:val="24"/>
        </w:rPr>
      </w:pPr>
    </w:p>
    <w:p w14:paraId="14B77B82" w14:textId="77777777" w:rsidR="000D1AFA" w:rsidRPr="001C5378" w:rsidRDefault="000D1AFA" w:rsidP="000D1AFA">
      <w:pPr>
        <w:jc w:val="center"/>
        <w:rPr>
          <w:sz w:val="24"/>
          <w:szCs w:val="24"/>
        </w:rPr>
      </w:pPr>
      <w:r w:rsidRPr="001C5378">
        <w:rPr>
          <w:sz w:val="24"/>
          <w:szCs w:val="24"/>
        </w:rPr>
        <w:t xml:space="preserve">Спецификация на поставку </w:t>
      </w:r>
      <w:r w:rsidRPr="001C5378">
        <w:rPr>
          <w:sz w:val="24"/>
          <w:szCs w:val="24"/>
          <w:shd w:val="clear" w:color="auto" w:fill="FFFFFF"/>
        </w:rPr>
        <w:t>вспомогательного оборудования для нужд ГУП РТ "УК ТЭК 4"</w:t>
      </w:r>
    </w:p>
    <w:tbl>
      <w:tblPr>
        <w:tblW w:w="9805" w:type="dxa"/>
        <w:tblInd w:w="113" w:type="dxa"/>
        <w:tblLook w:val="04A0" w:firstRow="1" w:lastRow="0" w:firstColumn="1" w:lastColumn="0" w:noHBand="0" w:noVBand="1"/>
      </w:tblPr>
      <w:tblGrid>
        <w:gridCol w:w="540"/>
        <w:gridCol w:w="6005"/>
        <w:gridCol w:w="1559"/>
        <w:gridCol w:w="1701"/>
      </w:tblGrid>
      <w:tr w:rsidR="000D1AFA" w:rsidRPr="001C5378" w14:paraId="5359B7A6"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F202" w14:textId="77777777" w:rsidR="000D1AFA" w:rsidRPr="001C5378" w:rsidRDefault="000D1AFA" w:rsidP="007640A0">
            <w:pPr>
              <w:jc w:val="center"/>
              <w:rPr>
                <w:color w:val="000000"/>
                <w:sz w:val="24"/>
                <w:szCs w:val="24"/>
              </w:rPr>
            </w:pPr>
            <w:r w:rsidRPr="001C5378">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1104" w14:textId="77777777" w:rsidR="000D1AFA" w:rsidRPr="001C5378" w:rsidRDefault="000D1AFA" w:rsidP="007640A0">
            <w:pPr>
              <w:jc w:val="center"/>
              <w:rPr>
                <w:color w:val="000000"/>
                <w:sz w:val="24"/>
                <w:szCs w:val="24"/>
              </w:rPr>
            </w:pPr>
            <w:r w:rsidRPr="001C5378">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B93" w14:textId="77777777" w:rsidR="000D1AFA" w:rsidRPr="001C5378" w:rsidRDefault="000D1AFA" w:rsidP="007640A0">
            <w:pPr>
              <w:jc w:val="center"/>
              <w:rPr>
                <w:color w:val="000000"/>
                <w:sz w:val="24"/>
                <w:szCs w:val="24"/>
              </w:rPr>
            </w:pPr>
            <w:r w:rsidRPr="001C5378">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1712" w14:textId="77777777" w:rsidR="000D1AFA" w:rsidRPr="001C5378" w:rsidRDefault="000D1AFA" w:rsidP="007640A0">
            <w:pPr>
              <w:jc w:val="center"/>
              <w:rPr>
                <w:color w:val="000000"/>
                <w:sz w:val="24"/>
                <w:szCs w:val="24"/>
              </w:rPr>
            </w:pPr>
            <w:r w:rsidRPr="001C5378">
              <w:rPr>
                <w:color w:val="000000"/>
                <w:sz w:val="24"/>
                <w:szCs w:val="24"/>
              </w:rPr>
              <w:t>Количество</w:t>
            </w:r>
          </w:p>
        </w:tc>
      </w:tr>
      <w:tr w:rsidR="000D1AFA" w:rsidRPr="001C5378" w14:paraId="4BFBEA67"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E7384B" w14:textId="77777777" w:rsidR="000D1AFA" w:rsidRPr="001C5378" w:rsidRDefault="000D1AFA"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486758AE" w14:textId="77777777" w:rsidR="000D1AFA" w:rsidRPr="001C5378" w:rsidRDefault="000D1AFA"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1F755" w14:textId="77777777" w:rsidR="000D1AFA" w:rsidRPr="001C5378" w:rsidRDefault="000D1AFA"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A55D8" w14:textId="77777777" w:rsidR="000D1AFA" w:rsidRPr="001C5378" w:rsidRDefault="000D1AFA" w:rsidP="007640A0">
            <w:pPr>
              <w:rPr>
                <w:color w:val="000000"/>
                <w:sz w:val="24"/>
                <w:szCs w:val="24"/>
              </w:rPr>
            </w:pPr>
          </w:p>
        </w:tc>
      </w:tr>
      <w:tr w:rsidR="000D1AFA" w:rsidRPr="001C5378" w14:paraId="6235CF58"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A5C4E55" w14:textId="77777777" w:rsidR="000D1AFA" w:rsidRPr="001C5378" w:rsidRDefault="000D1AFA" w:rsidP="007640A0">
            <w:pPr>
              <w:jc w:val="center"/>
              <w:rPr>
                <w:b/>
                <w:bCs w:val="0"/>
                <w:color w:val="000000"/>
                <w:sz w:val="24"/>
                <w:szCs w:val="24"/>
              </w:rPr>
            </w:pPr>
            <w:r w:rsidRPr="001C5378">
              <w:rPr>
                <w:b/>
                <w:color w:val="000000"/>
                <w:sz w:val="24"/>
                <w:szCs w:val="24"/>
              </w:rPr>
              <w:t>Ак-</w:t>
            </w:r>
            <w:proofErr w:type="spellStart"/>
            <w:r w:rsidRPr="001C5378">
              <w:rPr>
                <w:b/>
                <w:color w:val="000000"/>
                <w:sz w:val="24"/>
                <w:szCs w:val="24"/>
              </w:rPr>
              <w:t>Довуракский</w:t>
            </w:r>
            <w:proofErr w:type="spellEnd"/>
            <w:r w:rsidRPr="001C5378">
              <w:rPr>
                <w:b/>
                <w:color w:val="000000"/>
                <w:sz w:val="24"/>
                <w:szCs w:val="24"/>
              </w:rPr>
              <w:t xml:space="preserve"> участок (г. Ак-Довурак, ул. Заводская, д. 1)</w:t>
            </w:r>
          </w:p>
        </w:tc>
      </w:tr>
      <w:tr w:rsidR="000D1AFA" w:rsidRPr="001C5378" w14:paraId="2398C807"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05336" w14:textId="77777777" w:rsidR="000D1AFA" w:rsidRPr="001C5378" w:rsidRDefault="000D1AFA" w:rsidP="007640A0">
            <w:pPr>
              <w:jc w:val="center"/>
              <w:rPr>
                <w:color w:val="000000"/>
                <w:sz w:val="24"/>
                <w:szCs w:val="24"/>
              </w:rPr>
            </w:pPr>
            <w:r w:rsidRPr="001C5378">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1B651C35" w14:textId="77777777" w:rsidR="000D1AFA" w:rsidRPr="001C5378" w:rsidRDefault="000D1AFA" w:rsidP="007640A0">
            <w:pPr>
              <w:rPr>
                <w:sz w:val="24"/>
                <w:szCs w:val="24"/>
              </w:rPr>
            </w:pPr>
            <w:r w:rsidRPr="001C5378">
              <w:rPr>
                <w:sz w:val="24"/>
                <w:szCs w:val="24"/>
              </w:rPr>
              <w:t>Рабочее колесо с валом, левого вращения на дымосос Д15,5</w:t>
            </w:r>
          </w:p>
        </w:tc>
        <w:tc>
          <w:tcPr>
            <w:tcW w:w="1559" w:type="dxa"/>
            <w:tcBorders>
              <w:top w:val="nil"/>
              <w:left w:val="nil"/>
              <w:bottom w:val="single" w:sz="4" w:space="0" w:color="auto"/>
              <w:right w:val="single" w:sz="4" w:space="0" w:color="auto"/>
            </w:tcBorders>
            <w:shd w:val="clear" w:color="000000" w:fill="FFFFFF"/>
            <w:vAlign w:val="center"/>
            <w:hideMark/>
          </w:tcPr>
          <w:p w14:paraId="10F7CBB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D4ED046"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3169FD7"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3E69AB" w14:textId="77777777" w:rsidR="000D1AFA" w:rsidRPr="001C5378" w:rsidRDefault="000D1AFA" w:rsidP="007640A0">
            <w:pPr>
              <w:jc w:val="center"/>
              <w:rPr>
                <w:color w:val="000000"/>
                <w:sz w:val="24"/>
                <w:szCs w:val="24"/>
              </w:rPr>
            </w:pPr>
            <w:r w:rsidRPr="001C5378">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706896A4" w14:textId="77777777" w:rsidR="000D1AFA" w:rsidRPr="001C5378" w:rsidRDefault="000D1AFA" w:rsidP="007640A0">
            <w:pPr>
              <w:rPr>
                <w:color w:val="000000"/>
                <w:sz w:val="24"/>
                <w:szCs w:val="24"/>
              </w:rPr>
            </w:pPr>
            <w:r w:rsidRPr="001C5378">
              <w:rPr>
                <w:color w:val="000000"/>
                <w:sz w:val="24"/>
                <w:szCs w:val="24"/>
              </w:rPr>
              <w:t>Ходовая часть дымососа Д15,5</w:t>
            </w:r>
          </w:p>
        </w:tc>
        <w:tc>
          <w:tcPr>
            <w:tcW w:w="1559" w:type="dxa"/>
            <w:tcBorders>
              <w:top w:val="nil"/>
              <w:left w:val="nil"/>
              <w:bottom w:val="single" w:sz="4" w:space="0" w:color="auto"/>
              <w:right w:val="single" w:sz="4" w:space="0" w:color="auto"/>
            </w:tcBorders>
            <w:shd w:val="clear" w:color="000000" w:fill="FFFFFF"/>
            <w:vAlign w:val="center"/>
            <w:hideMark/>
          </w:tcPr>
          <w:p w14:paraId="77680364"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6C57103B"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9DD57CB"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FEF769" w14:textId="77777777" w:rsidR="000D1AFA" w:rsidRPr="001C5378" w:rsidRDefault="000D1AFA" w:rsidP="007640A0">
            <w:pPr>
              <w:jc w:val="center"/>
              <w:rPr>
                <w:color w:val="000000"/>
                <w:sz w:val="24"/>
                <w:szCs w:val="24"/>
              </w:rPr>
            </w:pPr>
            <w:r w:rsidRPr="001C5378">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51665E18" w14:textId="77777777" w:rsidR="000D1AFA" w:rsidRPr="001C5378" w:rsidRDefault="000D1AFA" w:rsidP="007640A0">
            <w:pPr>
              <w:rPr>
                <w:color w:val="000000"/>
                <w:sz w:val="24"/>
                <w:szCs w:val="24"/>
              </w:rPr>
            </w:pPr>
            <w:r w:rsidRPr="001C5378">
              <w:rPr>
                <w:color w:val="000000"/>
                <w:sz w:val="24"/>
                <w:szCs w:val="24"/>
              </w:rPr>
              <w:t xml:space="preserve">Муфты упругие втулочно-пальцевые ГОСТ 21424-93 на вал Д-15,5 (дымосос) d= 90мм  на эл. </w:t>
            </w:r>
            <w:proofErr w:type="spellStart"/>
            <w:r w:rsidRPr="001C5378">
              <w:rPr>
                <w:color w:val="000000"/>
                <w:sz w:val="24"/>
                <w:szCs w:val="24"/>
              </w:rPr>
              <w:t>двиг</w:t>
            </w:r>
            <w:proofErr w:type="spellEnd"/>
            <w:r w:rsidRPr="001C5378">
              <w:rPr>
                <w:color w:val="000000"/>
                <w:sz w:val="24"/>
                <w:szCs w:val="24"/>
              </w:rPr>
              <w:t>. d= 100 мм</w:t>
            </w:r>
          </w:p>
        </w:tc>
        <w:tc>
          <w:tcPr>
            <w:tcW w:w="1559" w:type="dxa"/>
            <w:tcBorders>
              <w:top w:val="nil"/>
              <w:left w:val="nil"/>
              <w:bottom w:val="single" w:sz="4" w:space="0" w:color="auto"/>
              <w:right w:val="single" w:sz="4" w:space="0" w:color="auto"/>
            </w:tcBorders>
            <w:shd w:val="clear" w:color="000000" w:fill="FFFFFF"/>
            <w:vAlign w:val="center"/>
            <w:hideMark/>
          </w:tcPr>
          <w:p w14:paraId="5F34AEBC"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03205158"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EFF80A8" w14:textId="77777777" w:rsidTr="007640A0">
        <w:trPr>
          <w:trHeight w:val="222"/>
        </w:trPr>
        <w:tc>
          <w:tcPr>
            <w:tcW w:w="9805" w:type="dxa"/>
            <w:gridSpan w:val="4"/>
            <w:tcBorders>
              <w:top w:val="single" w:sz="4" w:space="0" w:color="auto"/>
              <w:left w:val="single" w:sz="4" w:space="0" w:color="auto"/>
              <w:bottom w:val="single" w:sz="4" w:space="0" w:color="auto"/>
              <w:right w:val="single" w:sz="4" w:space="0" w:color="auto"/>
            </w:tcBorders>
            <w:shd w:val="clear" w:color="000000" w:fill="F8CBAD"/>
            <w:vAlign w:val="center"/>
            <w:hideMark/>
          </w:tcPr>
          <w:p w14:paraId="0B7DAA6B"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Шагонарский</w:t>
            </w:r>
            <w:proofErr w:type="spellEnd"/>
            <w:r w:rsidRPr="001C5378">
              <w:rPr>
                <w:b/>
                <w:color w:val="000000"/>
                <w:sz w:val="24"/>
                <w:szCs w:val="24"/>
              </w:rPr>
              <w:t xml:space="preserve"> участок  (г. </w:t>
            </w:r>
            <w:proofErr w:type="spellStart"/>
            <w:r w:rsidRPr="001C5378">
              <w:rPr>
                <w:b/>
                <w:color w:val="000000"/>
                <w:sz w:val="24"/>
                <w:szCs w:val="24"/>
              </w:rPr>
              <w:t>Шагонар</w:t>
            </w:r>
            <w:proofErr w:type="spellEnd"/>
            <w:r w:rsidRPr="001C5378">
              <w:rPr>
                <w:b/>
                <w:color w:val="000000"/>
                <w:sz w:val="24"/>
                <w:szCs w:val="24"/>
              </w:rPr>
              <w:t>, ул. Энергетиков, д. 9)</w:t>
            </w:r>
          </w:p>
        </w:tc>
      </w:tr>
      <w:tr w:rsidR="000D1AFA" w:rsidRPr="001C5378" w14:paraId="25EFE4E8"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F7AE02" w14:textId="77777777" w:rsidR="000D1AFA" w:rsidRPr="001C5378" w:rsidRDefault="000D1AFA" w:rsidP="007640A0">
            <w:pPr>
              <w:jc w:val="center"/>
              <w:rPr>
                <w:color w:val="000000"/>
                <w:sz w:val="24"/>
                <w:szCs w:val="24"/>
              </w:rPr>
            </w:pPr>
            <w:r w:rsidRPr="001C5378">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6ADB7B22" w14:textId="77777777" w:rsidR="000D1AFA" w:rsidRPr="001C5378" w:rsidRDefault="000D1AFA" w:rsidP="007640A0">
            <w:pPr>
              <w:rPr>
                <w:color w:val="000000"/>
                <w:sz w:val="24"/>
                <w:szCs w:val="24"/>
              </w:rPr>
            </w:pPr>
            <w:r w:rsidRPr="001C5378">
              <w:rPr>
                <w:color w:val="000000"/>
                <w:sz w:val="24"/>
                <w:szCs w:val="24"/>
              </w:rPr>
              <w:t xml:space="preserve">Дымосос ДН-17 полной комплектации левого вращения (улитка, ходовая часть, направляющий аппарат, рабочее колесо с валом), но без электродвигателя (параметры </w:t>
            </w:r>
            <w:proofErr w:type="spellStart"/>
            <w:r w:rsidRPr="001C5378">
              <w:rPr>
                <w:color w:val="000000"/>
                <w:sz w:val="24"/>
                <w:szCs w:val="24"/>
              </w:rPr>
              <w:t>эл.дв</w:t>
            </w:r>
            <w:proofErr w:type="spellEnd"/>
            <w:r w:rsidRPr="001C5378">
              <w:rPr>
                <w:color w:val="000000"/>
                <w:sz w:val="24"/>
                <w:szCs w:val="24"/>
              </w:rPr>
              <w:t>. мощность 160 кВт, 1000 обор/мин)</w:t>
            </w:r>
          </w:p>
        </w:tc>
        <w:tc>
          <w:tcPr>
            <w:tcW w:w="1559" w:type="dxa"/>
            <w:tcBorders>
              <w:top w:val="nil"/>
              <w:left w:val="nil"/>
              <w:bottom w:val="single" w:sz="4" w:space="0" w:color="auto"/>
              <w:right w:val="single" w:sz="4" w:space="0" w:color="auto"/>
            </w:tcBorders>
            <w:shd w:val="clear" w:color="000000" w:fill="FFFFFF"/>
            <w:vAlign w:val="center"/>
            <w:hideMark/>
          </w:tcPr>
          <w:p w14:paraId="010FC39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4CF0B43"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242232CA"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tcPr>
          <w:p w14:paraId="7F2D55DE" w14:textId="77777777" w:rsidR="000D1AFA" w:rsidRPr="001C5378" w:rsidRDefault="000D1AFA" w:rsidP="007640A0">
            <w:pPr>
              <w:jc w:val="center"/>
              <w:rPr>
                <w:color w:val="000000"/>
                <w:sz w:val="24"/>
                <w:szCs w:val="24"/>
              </w:rPr>
            </w:pPr>
            <w:r w:rsidRPr="001C5378">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tcPr>
          <w:p w14:paraId="094431B1" w14:textId="77777777" w:rsidR="000D1AFA" w:rsidRPr="001C5378" w:rsidRDefault="000D1AFA" w:rsidP="007640A0">
            <w:pPr>
              <w:rPr>
                <w:color w:val="000000"/>
                <w:sz w:val="24"/>
                <w:szCs w:val="24"/>
              </w:rPr>
            </w:pPr>
            <w:r w:rsidRPr="001C5378">
              <w:rPr>
                <w:color w:val="000000"/>
                <w:sz w:val="24"/>
                <w:szCs w:val="24"/>
              </w:rPr>
              <w:t>Рабочее колесо с улиткой дымососа ДН-17 левого вращения (улитка-корпус, рабочее колесо). Чертеж прилагается.</w:t>
            </w:r>
          </w:p>
        </w:tc>
        <w:tc>
          <w:tcPr>
            <w:tcW w:w="1559" w:type="dxa"/>
            <w:tcBorders>
              <w:top w:val="nil"/>
              <w:left w:val="nil"/>
              <w:bottom w:val="single" w:sz="4" w:space="0" w:color="auto"/>
              <w:right w:val="single" w:sz="4" w:space="0" w:color="auto"/>
            </w:tcBorders>
            <w:shd w:val="clear" w:color="000000" w:fill="FFFFFF"/>
            <w:vAlign w:val="center"/>
          </w:tcPr>
          <w:p w14:paraId="18331983"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tcPr>
          <w:p w14:paraId="7B6671A1"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472C1A48"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032841"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Хову-Аксынский</w:t>
            </w:r>
            <w:proofErr w:type="spellEnd"/>
            <w:r w:rsidRPr="001C5378">
              <w:rPr>
                <w:b/>
                <w:color w:val="000000"/>
                <w:sz w:val="24"/>
                <w:szCs w:val="24"/>
              </w:rPr>
              <w:t xml:space="preserve"> участок (в 850 м западнее от с. Хову-Аксы)</w:t>
            </w:r>
          </w:p>
        </w:tc>
      </w:tr>
      <w:tr w:rsidR="000D1AFA" w:rsidRPr="001C5378" w14:paraId="7D08B325" w14:textId="77777777" w:rsidTr="007640A0">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F91FBD" w14:textId="77777777" w:rsidR="000D1AFA" w:rsidRPr="001C5378" w:rsidRDefault="000D1AFA" w:rsidP="007640A0">
            <w:pPr>
              <w:jc w:val="center"/>
              <w:rPr>
                <w:color w:val="000000"/>
                <w:sz w:val="24"/>
                <w:szCs w:val="24"/>
              </w:rPr>
            </w:pPr>
            <w:r w:rsidRPr="001C5378">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D43587F"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с электродвигателем А225М4У1, 55 кВт, 1000 обор/мин </w:t>
            </w:r>
          </w:p>
        </w:tc>
        <w:tc>
          <w:tcPr>
            <w:tcW w:w="1559" w:type="dxa"/>
            <w:tcBorders>
              <w:top w:val="nil"/>
              <w:left w:val="nil"/>
              <w:bottom w:val="single" w:sz="4" w:space="0" w:color="auto"/>
              <w:right w:val="single" w:sz="4" w:space="0" w:color="auto"/>
            </w:tcBorders>
            <w:shd w:val="clear" w:color="000000" w:fill="FFFFFF"/>
            <w:vAlign w:val="center"/>
            <w:hideMark/>
          </w:tcPr>
          <w:p w14:paraId="2BA6DAE1"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3B27B2F2"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4CF0F9D" w14:textId="77777777" w:rsidTr="007640A0">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CD8C59" w14:textId="77777777" w:rsidR="000D1AFA" w:rsidRPr="001C5378" w:rsidRDefault="000D1AFA" w:rsidP="007640A0">
            <w:pPr>
              <w:jc w:val="center"/>
              <w:rPr>
                <w:color w:val="000000"/>
                <w:sz w:val="24"/>
                <w:szCs w:val="24"/>
              </w:rPr>
            </w:pPr>
            <w:r w:rsidRPr="001C5378">
              <w:rPr>
                <w:color w:val="000000"/>
                <w:sz w:val="24"/>
                <w:szCs w:val="24"/>
              </w:rPr>
              <w:t>7</w:t>
            </w:r>
          </w:p>
        </w:tc>
        <w:tc>
          <w:tcPr>
            <w:tcW w:w="6005" w:type="dxa"/>
            <w:tcBorders>
              <w:top w:val="nil"/>
              <w:left w:val="nil"/>
              <w:bottom w:val="single" w:sz="4" w:space="0" w:color="auto"/>
              <w:right w:val="single" w:sz="4" w:space="0" w:color="auto"/>
            </w:tcBorders>
            <w:shd w:val="clear" w:color="000000" w:fill="FFFFFF"/>
            <w:vAlign w:val="center"/>
            <w:hideMark/>
          </w:tcPr>
          <w:p w14:paraId="558E208D"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без электродвигателя. </w:t>
            </w:r>
          </w:p>
        </w:tc>
        <w:tc>
          <w:tcPr>
            <w:tcW w:w="1559" w:type="dxa"/>
            <w:tcBorders>
              <w:top w:val="nil"/>
              <w:left w:val="nil"/>
              <w:bottom w:val="single" w:sz="4" w:space="0" w:color="auto"/>
              <w:right w:val="single" w:sz="4" w:space="0" w:color="auto"/>
            </w:tcBorders>
            <w:shd w:val="clear" w:color="000000" w:fill="FFFFFF"/>
            <w:vAlign w:val="center"/>
            <w:hideMark/>
          </w:tcPr>
          <w:p w14:paraId="4883A27B"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7CFD19AD"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8A5B51C"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96C6FC" w14:textId="77777777" w:rsidR="000D1AFA" w:rsidRPr="001C5378" w:rsidRDefault="000D1AFA" w:rsidP="007640A0">
            <w:pPr>
              <w:jc w:val="center"/>
              <w:rPr>
                <w:color w:val="000000"/>
                <w:sz w:val="24"/>
                <w:szCs w:val="24"/>
              </w:rPr>
            </w:pPr>
            <w:r w:rsidRPr="001C5378">
              <w:rPr>
                <w:color w:val="000000"/>
                <w:sz w:val="24"/>
                <w:szCs w:val="24"/>
              </w:rPr>
              <w:t>8</w:t>
            </w:r>
          </w:p>
        </w:tc>
        <w:tc>
          <w:tcPr>
            <w:tcW w:w="6005" w:type="dxa"/>
            <w:tcBorders>
              <w:top w:val="nil"/>
              <w:left w:val="nil"/>
              <w:bottom w:val="single" w:sz="4" w:space="0" w:color="auto"/>
              <w:right w:val="single" w:sz="4" w:space="0" w:color="auto"/>
            </w:tcBorders>
            <w:shd w:val="clear" w:color="000000" w:fill="FFFFFF"/>
            <w:vAlign w:val="center"/>
            <w:hideMark/>
          </w:tcPr>
          <w:p w14:paraId="415CA04B" w14:textId="77777777" w:rsidR="000D1AFA" w:rsidRPr="001C5378" w:rsidRDefault="000D1AFA" w:rsidP="007640A0">
            <w:pPr>
              <w:rPr>
                <w:color w:val="000000"/>
                <w:sz w:val="24"/>
                <w:szCs w:val="24"/>
              </w:rPr>
            </w:pPr>
            <w:r w:rsidRPr="001C5378">
              <w:rPr>
                <w:color w:val="000000"/>
                <w:sz w:val="24"/>
                <w:szCs w:val="24"/>
              </w:rPr>
              <w:t>Рабочее колесо с валом дымососа ДН-12,5Х</w:t>
            </w:r>
          </w:p>
        </w:tc>
        <w:tc>
          <w:tcPr>
            <w:tcW w:w="1559" w:type="dxa"/>
            <w:tcBorders>
              <w:top w:val="nil"/>
              <w:left w:val="nil"/>
              <w:bottom w:val="single" w:sz="4" w:space="0" w:color="auto"/>
              <w:right w:val="single" w:sz="4" w:space="0" w:color="auto"/>
            </w:tcBorders>
            <w:shd w:val="clear" w:color="000000" w:fill="FFFFFF"/>
            <w:vAlign w:val="center"/>
            <w:hideMark/>
          </w:tcPr>
          <w:p w14:paraId="197E228F"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7007C1A"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E836748"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21A778" w14:textId="77777777" w:rsidR="000D1AFA" w:rsidRPr="001C5378" w:rsidRDefault="000D1AFA" w:rsidP="007640A0">
            <w:pPr>
              <w:jc w:val="center"/>
              <w:rPr>
                <w:color w:val="000000"/>
                <w:sz w:val="24"/>
                <w:szCs w:val="24"/>
              </w:rPr>
            </w:pPr>
            <w:r w:rsidRPr="001C5378">
              <w:rPr>
                <w:color w:val="000000"/>
                <w:sz w:val="24"/>
                <w:szCs w:val="24"/>
              </w:rPr>
              <w:t>9</w:t>
            </w:r>
          </w:p>
        </w:tc>
        <w:tc>
          <w:tcPr>
            <w:tcW w:w="6005" w:type="dxa"/>
            <w:tcBorders>
              <w:top w:val="nil"/>
              <w:left w:val="nil"/>
              <w:bottom w:val="single" w:sz="4" w:space="0" w:color="auto"/>
              <w:right w:val="single" w:sz="4" w:space="0" w:color="auto"/>
            </w:tcBorders>
            <w:shd w:val="clear" w:color="000000" w:fill="FFFFFF"/>
            <w:vAlign w:val="center"/>
            <w:hideMark/>
          </w:tcPr>
          <w:p w14:paraId="1E229E8E" w14:textId="77777777" w:rsidR="000D1AFA" w:rsidRPr="001C5378" w:rsidRDefault="000D1AFA" w:rsidP="007640A0">
            <w:pPr>
              <w:rPr>
                <w:sz w:val="24"/>
                <w:szCs w:val="24"/>
              </w:rPr>
            </w:pPr>
            <w:r w:rsidRPr="001C5378">
              <w:rPr>
                <w:sz w:val="24"/>
                <w:szCs w:val="24"/>
              </w:rPr>
              <w:t>Ролик с подшипником для ШЗУ (блоки Д300 ПСКМ) ГОСТ 6267-74</w:t>
            </w:r>
          </w:p>
        </w:tc>
        <w:tc>
          <w:tcPr>
            <w:tcW w:w="1559" w:type="dxa"/>
            <w:tcBorders>
              <w:top w:val="nil"/>
              <w:left w:val="nil"/>
              <w:bottom w:val="single" w:sz="4" w:space="0" w:color="auto"/>
              <w:right w:val="single" w:sz="4" w:space="0" w:color="auto"/>
            </w:tcBorders>
            <w:shd w:val="clear" w:color="000000" w:fill="FFFFFF"/>
            <w:vAlign w:val="center"/>
            <w:hideMark/>
          </w:tcPr>
          <w:p w14:paraId="31298002"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20209F13" w14:textId="77777777" w:rsidR="000D1AFA" w:rsidRPr="001C5378" w:rsidRDefault="000D1AFA" w:rsidP="007640A0">
            <w:pPr>
              <w:jc w:val="center"/>
              <w:rPr>
                <w:color w:val="000000"/>
                <w:sz w:val="24"/>
                <w:szCs w:val="24"/>
              </w:rPr>
            </w:pPr>
            <w:r w:rsidRPr="001C5378">
              <w:rPr>
                <w:color w:val="000000"/>
                <w:sz w:val="24"/>
                <w:szCs w:val="24"/>
              </w:rPr>
              <w:t>10</w:t>
            </w:r>
          </w:p>
        </w:tc>
      </w:tr>
      <w:tr w:rsidR="000D1AFA" w:rsidRPr="001C5378" w14:paraId="57930CF5" w14:textId="77777777" w:rsidTr="007640A0">
        <w:trPr>
          <w:trHeight w:val="533"/>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1E04A8" w14:textId="77777777" w:rsidR="000D1AFA" w:rsidRPr="001C5378" w:rsidRDefault="000D1AFA" w:rsidP="007640A0">
            <w:pPr>
              <w:jc w:val="center"/>
              <w:rPr>
                <w:color w:val="000000"/>
                <w:sz w:val="24"/>
                <w:szCs w:val="24"/>
              </w:rPr>
            </w:pPr>
            <w:r w:rsidRPr="001C5378">
              <w:rPr>
                <w:color w:val="000000"/>
                <w:sz w:val="24"/>
                <w:szCs w:val="24"/>
              </w:rPr>
              <w:t>10</w:t>
            </w:r>
          </w:p>
        </w:tc>
        <w:tc>
          <w:tcPr>
            <w:tcW w:w="6005" w:type="dxa"/>
            <w:tcBorders>
              <w:top w:val="nil"/>
              <w:left w:val="nil"/>
              <w:bottom w:val="single" w:sz="4" w:space="0" w:color="auto"/>
              <w:right w:val="single" w:sz="4" w:space="0" w:color="auto"/>
            </w:tcBorders>
            <w:shd w:val="clear" w:color="000000" w:fill="FFFFFF"/>
            <w:vAlign w:val="center"/>
            <w:hideMark/>
          </w:tcPr>
          <w:p w14:paraId="44A57028" w14:textId="77777777" w:rsidR="000D1AFA" w:rsidRPr="001C5378" w:rsidRDefault="000D1AFA" w:rsidP="007640A0">
            <w:pPr>
              <w:rPr>
                <w:sz w:val="24"/>
                <w:szCs w:val="24"/>
              </w:rPr>
            </w:pPr>
            <w:r w:rsidRPr="001C5378">
              <w:rPr>
                <w:sz w:val="24"/>
                <w:szCs w:val="24"/>
              </w:rPr>
              <w:t xml:space="preserve">Муфта упругие втулочно-пальцевая, диаметр на </w:t>
            </w:r>
            <w:proofErr w:type="spellStart"/>
            <w:r w:rsidRPr="001C5378">
              <w:rPr>
                <w:sz w:val="24"/>
                <w:szCs w:val="24"/>
              </w:rPr>
              <w:t>эл.двигатель</w:t>
            </w:r>
            <w:proofErr w:type="spellEnd"/>
            <w:r w:rsidRPr="001C5378">
              <w:rPr>
                <w:sz w:val="24"/>
                <w:szCs w:val="24"/>
              </w:rPr>
              <w:t xml:space="preserve"> =80мм, диаметр ходовой части = 70 мм  (чертеж прилагается)</w:t>
            </w:r>
          </w:p>
        </w:tc>
        <w:tc>
          <w:tcPr>
            <w:tcW w:w="1559" w:type="dxa"/>
            <w:tcBorders>
              <w:top w:val="nil"/>
              <w:left w:val="nil"/>
              <w:bottom w:val="single" w:sz="4" w:space="0" w:color="auto"/>
              <w:right w:val="single" w:sz="4" w:space="0" w:color="auto"/>
            </w:tcBorders>
            <w:shd w:val="clear" w:color="000000" w:fill="FFFFFF"/>
            <w:vAlign w:val="center"/>
            <w:hideMark/>
          </w:tcPr>
          <w:p w14:paraId="19CC812E"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55848299" w14:textId="77777777" w:rsidR="000D1AFA" w:rsidRPr="001C5378" w:rsidRDefault="000D1AFA" w:rsidP="007640A0">
            <w:pPr>
              <w:jc w:val="center"/>
              <w:rPr>
                <w:color w:val="000000"/>
                <w:sz w:val="24"/>
                <w:szCs w:val="24"/>
              </w:rPr>
            </w:pPr>
            <w:r w:rsidRPr="001C5378">
              <w:rPr>
                <w:color w:val="000000"/>
                <w:sz w:val="24"/>
                <w:szCs w:val="24"/>
              </w:rPr>
              <w:t>1</w:t>
            </w:r>
          </w:p>
        </w:tc>
      </w:tr>
    </w:tbl>
    <w:p w14:paraId="3B4D7759" w14:textId="77777777" w:rsidR="000D1AFA" w:rsidRDefault="000D1AFA" w:rsidP="00283334">
      <w:pPr>
        <w:pStyle w:val="10"/>
        <w:spacing w:before="0"/>
        <w:jc w:val="center"/>
        <w:rPr>
          <w:rFonts w:ascii="Times New Roman" w:hAnsi="Times New Roman"/>
          <w:b w:val="0"/>
          <w:color w:val="auto"/>
          <w:sz w:val="24"/>
          <w:szCs w:val="24"/>
        </w:rPr>
      </w:pPr>
    </w:p>
    <w:p w14:paraId="6DC145F5" w14:textId="32A9E89C" w:rsidR="00283334" w:rsidRPr="001B0A30" w:rsidRDefault="00283334" w:rsidP="00283334">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2"/>
    </w:p>
    <w:bookmarkEnd w:id="13"/>
    <w:p w14:paraId="2AA5C6B6" w14:textId="77777777" w:rsidR="00283334" w:rsidRPr="001B0A30" w:rsidRDefault="00283334" w:rsidP="00283334">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283334">
      <w:pPr>
        <w:jc w:val="center"/>
        <w:rPr>
          <w:b/>
          <w:sz w:val="24"/>
          <w:szCs w:val="24"/>
        </w:rPr>
      </w:pPr>
    </w:p>
    <w:p w14:paraId="01DB798C" w14:textId="0DEFAAB3" w:rsidR="00283334" w:rsidRPr="000D1AFA" w:rsidRDefault="00283334" w:rsidP="00283334">
      <w:pPr>
        <w:jc w:val="center"/>
        <w:rPr>
          <w:sz w:val="24"/>
          <w:szCs w:val="24"/>
        </w:rPr>
      </w:pPr>
      <w:r w:rsidRPr="000D1AFA">
        <w:rPr>
          <w:sz w:val="24"/>
          <w:szCs w:val="24"/>
        </w:rPr>
        <w:t>Обоснование НМЦЗ</w:t>
      </w:r>
    </w:p>
    <w:p w14:paraId="3E745431" w14:textId="77777777" w:rsidR="000D1AFA" w:rsidRDefault="000D1AFA" w:rsidP="00283334">
      <w:pPr>
        <w:jc w:val="center"/>
        <w:rPr>
          <w:b/>
          <w:sz w:val="24"/>
          <w:szCs w:val="24"/>
        </w:rPr>
      </w:pPr>
    </w:p>
    <w:p w14:paraId="2A866354" w14:textId="77777777" w:rsidR="000D1AFA" w:rsidRPr="001B0A30" w:rsidRDefault="000D1AFA" w:rsidP="000D1AFA">
      <w:pPr>
        <w:jc w:val="center"/>
        <w:rPr>
          <w:b/>
          <w:sz w:val="24"/>
          <w:szCs w:val="24"/>
        </w:rPr>
      </w:pPr>
      <w:r w:rsidRPr="001B0A30">
        <w:rPr>
          <w:b/>
          <w:sz w:val="24"/>
          <w:szCs w:val="24"/>
        </w:rPr>
        <w:t>Приложен отдельным файлом</w:t>
      </w: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4"/>
      <w:footerReference w:type="default" r:id="rId15"/>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F248" w14:textId="77777777" w:rsidR="002901A0" w:rsidRDefault="002901A0">
      <w:r>
        <w:separator/>
      </w:r>
    </w:p>
  </w:endnote>
  <w:endnote w:type="continuationSeparator" w:id="0">
    <w:p w14:paraId="6E672FA9" w14:textId="77777777" w:rsidR="002901A0" w:rsidRDefault="002901A0">
      <w:r>
        <w:continuationSeparator/>
      </w:r>
    </w:p>
  </w:endnote>
  <w:endnote w:type="continuationNotice" w:id="1">
    <w:p w14:paraId="1597733A" w14:textId="77777777" w:rsidR="002901A0" w:rsidRDefault="0029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9CBA" w14:textId="77777777" w:rsidR="002901A0" w:rsidRDefault="002901A0">
      <w:r>
        <w:separator/>
      </w:r>
    </w:p>
  </w:footnote>
  <w:footnote w:type="continuationSeparator" w:id="0">
    <w:p w14:paraId="1C6CEF42" w14:textId="77777777" w:rsidR="002901A0" w:rsidRDefault="002901A0">
      <w:r>
        <w:continuationSeparator/>
      </w:r>
    </w:p>
  </w:footnote>
  <w:footnote w:type="continuationNotice" w:id="1">
    <w:p w14:paraId="5AF71E7A" w14:textId="77777777" w:rsidR="002901A0" w:rsidRDefault="002901A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60E0"/>
    <w:rsid w:val="008B677F"/>
    <w:rsid w:val="008B70EC"/>
    <w:rsid w:val="008B7E00"/>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53EC-CF97-4189-A272-9F710232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5180</Words>
  <Characters>29531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34642</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5</cp:revision>
  <cp:lastPrinted>2020-02-04T02:20:00Z</cp:lastPrinted>
  <dcterms:created xsi:type="dcterms:W3CDTF">2023-01-30T06:40:00Z</dcterms:created>
  <dcterms:modified xsi:type="dcterms:W3CDTF">2023-05-16T10:27:00Z</dcterms:modified>
</cp:coreProperties>
</file>