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776BA" w14:textId="77777777" w:rsidR="0005737D" w:rsidRDefault="00815B2B">
      <w:pPr>
        <w:widowControl w:val="0"/>
        <w:tabs>
          <w:tab w:val="left" w:pos="1276"/>
        </w:tabs>
        <w:jc w:val="center"/>
        <w:rPr>
          <w:b/>
          <w:color w:val="000000"/>
          <w:sz w:val="22"/>
          <w:szCs w:val="22"/>
        </w:rPr>
      </w:pPr>
      <w:r>
        <w:rPr>
          <w:b/>
          <w:color w:val="000000"/>
          <w:sz w:val="22"/>
          <w:szCs w:val="22"/>
        </w:rPr>
        <w:t>Областное государственное бюджетное учреждение «Симбирский референтный центр ветеринарии и безопасности продовольствия»</w:t>
      </w:r>
    </w:p>
    <w:p w14:paraId="5AA27ED5" w14:textId="77777777" w:rsidR="0005737D" w:rsidRDefault="0005737D">
      <w:pPr>
        <w:ind w:left="2" w:hanging="2"/>
        <w:jc w:val="right"/>
        <w:rPr>
          <w:color w:val="000000"/>
          <w:sz w:val="22"/>
          <w:szCs w:val="22"/>
        </w:rPr>
      </w:pPr>
    </w:p>
    <w:p w14:paraId="26E8933D" w14:textId="77777777" w:rsidR="0005737D" w:rsidRDefault="00815B2B">
      <w:pPr>
        <w:ind w:left="2" w:hanging="2"/>
        <w:jc w:val="right"/>
        <w:rPr>
          <w:color w:val="000000"/>
          <w:sz w:val="22"/>
          <w:szCs w:val="22"/>
        </w:rPr>
      </w:pPr>
      <w:r>
        <w:rPr>
          <w:color w:val="000000"/>
          <w:sz w:val="22"/>
          <w:szCs w:val="22"/>
        </w:rPr>
        <w:t>УТВЕРЖДАЮ</w:t>
      </w:r>
    </w:p>
    <w:p w14:paraId="4365472E" w14:textId="77777777" w:rsidR="0005737D" w:rsidRDefault="0005737D">
      <w:pPr>
        <w:ind w:left="2" w:hanging="2"/>
        <w:jc w:val="right"/>
        <w:rPr>
          <w:color w:val="000000"/>
          <w:sz w:val="22"/>
          <w:szCs w:val="22"/>
        </w:rPr>
      </w:pPr>
    </w:p>
    <w:p w14:paraId="1F687625" w14:textId="79713561" w:rsidR="0005737D" w:rsidRPr="001C16AE" w:rsidRDefault="00815B2B" w:rsidP="001C16AE">
      <w:pPr>
        <w:ind w:left="2" w:hanging="2"/>
        <w:jc w:val="right"/>
      </w:pPr>
      <w:r>
        <w:t xml:space="preserve">Начальник </w:t>
      </w:r>
      <w:r w:rsidR="001C16AE">
        <w:t>ОГБУ</w:t>
      </w:r>
    </w:p>
    <w:p w14:paraId="631AA61B" w14:textId="77777777" w:rsidR="001C16AE" w:rsidRDefault="00815B2B">
      <w:pPr>
        <w:ind w:left="2" w:hanging="2"/>
        <w:jc w:val="right"/>
      </w:pPr>
      <w:r>
        <w:t>«</w:t>
      </w:r>
      <w:proofErr w:type="spellStart"/>
      <w:r>
        <w:t>Cимбирский</w:t>
      </w:r>
      <w:proofErr w:type="spellEnd"/>
      <w:r>
        <w:t xml:space="preserve"> референтный центр </w:t>
      </w:r>
    </w:p>
    <w:p w14:paraId="05893965" w14:textId="5022D38D" w:rsidR="0005737D" w:rsidRDefault="00815B2B">
      <w:pPr>
        <w:ind w:left="2" w:hanging="2"/>
        <w:jc w:val="right"/>
      </w:pPr>
      <w:r>
        <w:t>ветеринарии и безопасности продовольствия»</w:t>
      </w:r>
    </w:p>
    <w:p w14:paraId="7C6B83E5" w14:textId="77777777" w:rsidR="0005737D" w:rsidRDefault="0005737D">
      <w:pPr>
        <w:ind w:left="2" w:hanging="2"/>
        <w:jc w:val="right"/>
      </w:pPr>
    </w:p>
    <w:p w14:paraId="43AFEED6" w14:textId="77777777" w:rsidR="0005737D" w:rsidRDefault="0005737D">
      <w:pPr>
        <w:ind w:left="2" w:hanging="2"/>
        <w:jc w:val="right"/>
      </w:pPr>
    </w:p>
    <w:p w14:paraId="4F6A7151" w14:textId="21C97600" w:rsidR="0005737D" w:rsidRDefault="001D4602">
      <w:pPr>
        <w:ind w:left="2" w:hanging="2"/>
        <w:jc w:val="right"/>
        <w:rPr>
          <w:color w:val="000000"/>
          <w:sz w:val="22"/>
          <w:szCs w:val="22"/>
        </w:rPr>
      </w:pPr>
      <w:r>
        <w:rPr>
          <w:color w:val="000000"/>
          <w:sz w:val="22"/>
          <w:szCs w:val="22"/>
        </w:rPr>
        <w:t>«</w:t>
      </w:r>
      <w:r w:rsidRPr="001D4602">
        <w:rPr>
          <w:color w:val="000000"/>
          <w:sz w:val="22"/>
          <w:szCs w:val="22"/>
        </w:rPr>
        <w:t>18</w:t>
      </w:r>
      <w:r w:rsidR="00815B2B">
        <w:rPr>
          <w:color w:val="000000"/>
          <w:sz w:val="22"/>
          <w:szCs w:val="22"/>
        </w:rPr>
        <w:t xml:space="preserve">» мая </w:t>
      </w:r>
      <w:r w:rsidR="00815B2B">
        <w:rPr>
          <w:sz w:val="22"/>
          <w:szCs w:val="22"/>
        </w:rPr>
        <w:t>2023</w:t>
      </w:r>
      <w:r w:rsidR="00815B2B">
        <w:rPr>
          <w:color w:val="000000"/>
          <w:sz w:val="22"/>
          <w:szCs w:val="22"/>
        </w:rPr>
        <w:t xml:space="preserve"> год</w:t>
      </w:r>
    </w:p>
    <w:p w14:paraId="418A07A4" w14:textId="77777777" w:rsidR="0005737D" w:rsidRDefault="00815B2B">
      <w:pPr>
        <w:ind w:left="2" w:hanging="2"/>
        <w:jc w:val="right"/>
        <w:rPr>
          <w:color w:val="000000"/>
          <w:sz w:val="22"/>
          <w:szCs w:val="22"/>
          <w:highlight w:val="white"/>
        </w:rPr>
      </w:pPr>
      <w:r>
        <w:rPr>
          <w:color w:val="000000"/>
          <w:sz w:val="22"/>
          <w:szCs w:val="22"/>
          <w:highlight w:val="white"/>
        </w:rPr>
        <w:t xml:space="preserve"> </w:t>
      </w:r>
    </w:p>
    <w:p w14:paraId="675408E6" w14:textId="77777777" w:rsidR="0005737D" w:rsidRDefault="00815B2B">
      <w:pPr>
        <w:keepNext/>
        <w:ind w:right="34"/>
        <w:jc w:val="right"/>
        <w:rPr>
          <w:b/>
          <w:spacing w:val="6"/>
          <w:sz w:val="28"/>
          <w:szCs w:val="28"/>
        </w:rPr>
      </w:pPr>
      <w:r>
        <w:rPr>
          <w:color w:val="000000"/>
          <w:sz w:val="22"/>
          <w:szCs w:val="22"/>
        </w:rPr>
        <w:t xml:space="preserve">                             М.П.</w:t>
      </w:r>
    </w:p>
    <w:p w14:paraId="1DE65618" w14:textId="77777777" w:rsidR="0005737D" w:rsidRDefault="0005737D">
      <w:pPr>
        <w:keepNext/>
        <w:ind w:right="34"/>
        <w:jc w:val="center"/>
        <w:rPr>
          <w:b/>
          <w:spacing w:val="6"/>
          <w:sz w:val="28"/>
          <w:szCs w:val="28"/>
        </w:rPr>
      </w:pPr>
    </w:p>
    <w:p w14:paraId="288197D5" w14:textId="77777777" w:rsidR="0005737D" w:rsidRDefault="0005737D">
      <w:pPr>
        <w:keepNext/>
        <w:ind w:right="34"/>
        <w:jc w:val="center"/>
        <w:rPr>
          <w:b/>
          <w:spacing w:val="6"/>
          <w:sz w:val="28"/>
          <w:szCs w:val="28"/>
        </w:rPr>
      </w:pPr>
    </w:p>
    <w:p w14:paraId="0EAA9A4D" w14:textId="77777777" w:rsidR="0005737D" w:rsidRDefault="0005737D">
      <w:pPr>
        <w:keepNext/>
        <w:ind w:right="34"/>
        <w:jc w:val="center"/>
        <w:rPr>
          <w:b/>
          <w:spacing w:val="6"/>
          <w:sz w:val="28"/>
          <w:szCs w:val="28"/>
        </w:rPr>
      </w:pPr>
    </w:p>
    <w:p w14:paraId="41EE403C" w14:textId="77777777" w:rsidR="0005737D" w:rsidRDefault="0005737D">
      <w:pPr>
        <w:keepNext/>
        <w:ind w:right="34"/>
        <w:jc w:val="center"/>
        <w:rPr>
          <w:b/>
          <w:spacing w:val="6"/>
          <w:sz w:val="28"/>
          <w:szCs w:val="28"/>
        </w:rPr>
      </w:pPr>
    </w:p>
    <w:p w14:paraId="6C23037A" w14:textId="77777777" w:rsidR="0005737D" w:rsidRDefault="0005737D">
      <w:pPr>
        <w:keepNext/>
        <w:ind w:right="34"/>
        <w:jc w:val="center"/>
        <w:rPr>
          <w:b/>
          <w:spacing w:val="6"/>
          <w:sz w:val="28"/>
          <w:szCs w:val="28"/>
        </w:rPr>
      </w:pPr>
    </w:p>
    <w:p w14:paraId="16495CAE" w14:textId="77777777" w:rsidR="0005737D" w:rsidRDefault="0005737D">
      <w:pPr>
        <w:keepNext/>
        <w:ind w:right="34"/>
        <w:jc w:val="center"/>
        <w:rPr>
          <w:b/>
          <w:spacing w:val="6"/>
          <w:sz w:val="28"/>
          <w:szCs w:val="28"/>
        </w:rPr>
      </w:pPr>
    </w:p>
    <w:p w14:paraId="17752E58" w14:textId="77777777" w:rsidR="0005737D" w:rsidRDefault="0005737D">
      <w:pPr>
        <w:keepNext/>
        <w:ind w:right="34"/>
        <w:jc w:val="center"/>
        <w:rPr>
          <w:b/>
          <w:spacing w:val="6"/>
          <w:sz w:val="28"/>
          <w:szCs w:val="28"/>
        </w:rPr>
      </w:pPr>
    </w:p>
    <w:p w14:paraId="057FA31D" w14:textId="77777777" w:rsidR="0005737D" w:rsidRDefault="0005737D">
      <w:pPr>
        <w:keepNext/>
        <w:ind w:right="34"/>
        <w:jc w:val="center"/>
        <w:rPr>
          <w:b/>
          <w:spacing w:val="6"/>
          <w:sz w:val="28"/>
          <w:szCs w:val="28"/>
        </w:rPr>
      </w:pPr>
    </w:p>
    <w:p w14:paraId="0CA14B68" w14:textId="77777777" w:rsidR="0005737D" w:rsidRDefault="0005737D">
      <w:pPr>
        <w:keepNext/>
        <w:ind w:right="34"/>
        <w:jc w:val="center"/>
        <w:rPr>
          <w:b/>
          <w:spacing w:val="6"/>
          <w:sz w:val="28"/>
          <w:szCs w:val="28"/>
        </w:rPr>
      </w:pPr>
    </w:p>
    <w:p w14:paraId="22D68D47" w14:textId="77777777" w:rsidR="0005737D" w:rsidRDefault="0005737D">
      <w:pPr>
        <w:keepNext/>
        <w:ind w:right="34"/>
        <w:jc w:val="center"/>
        <w:rPr>
          <w:b/>
          <w:spacing w:val="6"/>
          <w:sz w:val="28"/>
          <w:szCs w:val="28"/>
        </w:rPr>
      </w:pPr>
    </w:p>
    <w:p w14:paraId="1BF6B4FC" w14:textId="77777777" w:rsidR="0005737D" w:rsidRDefault="0005737D">
      <w:pPr>
        <w:keepNext/>
        <w:ind w:right="34"/>
        <w:jc w:val="center"/>
        <w:rPr>
          <w:b/>
          <w:spacing w:val="6"/>
          <w:sz w:val="28"/>
          <w:szCs w:val="28"/>
        </w:rPr>
      </w:pPr>
    </w:p>
    <w:p w14:paraId="6289F95E" w14:textId="77777777" w:rsidR="0005737D" w:rsidRDefault="00815B2B">
      <w:pPr>
        <w:keepNext/>
        <w:ind w:right="34"/>
        <w:jc w:val="center"/>
        <w:rPr>
          <w:b/>
          <w:spacing w:val="6"/>
          <w:sz w:val="28"/>
          <w:szCs w:val="28"/>
        </w:rPr>
      </w:pPr>
      <w:r>
        <w:rPr>
          <w:b/>
          <w:spacing w:val="6"/>
          <w:sz w:val="28"/>
          <w:szCs w:val="28"/>
        </w:rPr>
        <w:t>ДОКУМЕНТАЦИЯ</w:t>
      </w:r>
    </w:p>
    <w:p w14:paraId="62307279" w14:textId="77777777" w:rsidR="0005737D" w:rsidRDefault="00815B2B">
      <w:pPr>
        <w:keepNext/>
        <w:ind w:right="34"/>
        <w:jc w:val="center"/>
        <w:rPr>
          <w:b/>
          <w:spacing w:val="6"/>
          <w:sz w:val="28"/>
          <w:szCs w:val="28"/>
        </w:rPr>
      </w:pPr>
      <w:r>
        <w:rPr>
          <w:b/>
          <w:spacing w:val="6"/>
          <w:sz w:val="28"/>
          <w:szCs w:val="28"/>
        </w:rPr>
        <w:t>ОБ АУКЦИОНЕ В ЭЛЕКТРОННОЙ ФОРМЕ</w:t>
      </w:r>
    </w:p>
    <w:p w14:paraId="77A4784D" w14:textId="77777777" w:rsidR="0005737D" w:rsidRDefault="0005737D">
      <w:pPr>
        <w:keepNext/>
        <w:ind w:right="34"/>
        <w:jc w:val="center"/>
        <w:rPr>
          <w:b/>
          <w:sz w:val="28"/>
          <w:szCs w:val="28"/>
        </w:rPr>
      </w:pPr>
    </w:p>
    <w:p w14:paraId="7BA814D6" w14:textId="77777777" w:rsidR="0005737D" w:rsidRDefault="00815B2B">
      <w:pPr>
        <w:keepNext/>
        <w:jc w:val="center"/>
        <w:rPr>
          <w:b/>
          <w:sz w:val="28"/>
          <w:szCs w:val="28"/>
        </w:rPr>
      </w:pPr>
      <w:r>
        <w:rPr>
          <w:b/>
          <w:sz w:val="28"/>
          <w:szCs w:val="28"/>
        </w:rPr>
        <w:t xml:space="preserve">на право заключения договора </w:t>
      </w:r>
    </w:p>
    <w:p w14:paraId="7A34411C" w14:textId="77777777" w:rsidR="0005737D" w:rsidRDefault="00815B2B">
      <w:pPr>
        <w:keepNext/>
        <w:ind w:right="34"/>
        <w:jc w:val="center"/>
        <w:rPr>
          <w:b/>
          <w:sz w:val="28"/>
          <w:szCs w:val="28"/>
        </w:rPr>
      </w:pPr>
      <w:r>
        <w:rPr>
          <w:b/>
          <w:sz w:val="28"/>
          <w:szCs w:val="28"/>
        </w:rPr>
        <w:t>на</w:t>
      </w:r>
      <w:r w:rsidRPr="00815B2B">
        <w:rPr>
          <w:b/>
          <w:sz w:val="28"/>
          <w:szCs w:val="28"/>
        </w:rPr>
        <w:t xml:space="preserve"> </w:t>
      </w:r>
      <w:r>
        <w:rPr>
          <w:b/>
          <w:sz w:val="28"/>
          <w:szCs w:val="28"/>
        </w:rPr>
        <w:t>поставку дозаторов</w:t>
      </w:r>
    </w:p>
    <w:p w14:paraId="41B2DA9D" w14:textId="77777777" w:rsidR="0005737D" w:rsidRDefault="0005737D">
      <w:pPr>
        <w:keepNext/>
        <w:jc w:val="center"/>
        <w:rPr>
          <w:spacing w:val="-2"/>
          <w:kern w:val="2"/>
          <w:sz w:val="28"/>
          <w:szCs w:val="28"/>
        </w:rPr>
      </w:pPr>
    </w:p>
    <w:p w14:paraId="0579943A" w14:textId="77777777" w:rsidR="0005737D" w:rsidRDefault="0005737D">
      <w:pPr>
        <w:keepNext/>
        <w:jc w:val="center"/>
        <w:rPr>
          <w:spacing w:val="-2"/>
          <w:kern w:val="2"/>
          <w:sz w:val="28"/>
          <w:szCs w:val="28"/>
        </w:rPr>
      </w:pPr>
    </w:p>
    <w:p w14:paraId="24382AB9" w14:textId="77777777" w:rsidR="0005737D" w:rsidRDefault="0005737D">
      <w:pPr>
        <w:keepNext/>
        <w:jc w:val="center"/>
        <w:rPr>
          <w:spacing w:val="-2"/>
          <w:kern w:val="2"/>
          <w:sz w:val="28"/>
          <w:szCs w:val="28"/>
        </w:rPr>
      </w:pPr>
    </w:p>
    <w:p w14:paraId="19CBB0C9" w14:textId="77777777" w:rsidR="0005737D" w:rsidRDefault="0005737D">
      <w:pPr>
        <w:keepNext/>
        <w:jc w:val="center"/>
        <w:rPr>
          <w:spacing w:val="-2"/>
          <w:kern w:val="2"/>
          <w:sz w:val="28"/>
          <w:szCs w:val="28"/>
        </w:rPr>
      </w:pPr>
    </w:p>
    <w:p w14:paraId="3649BDA0" w14:textId="77777777" w:rsidR="0005737D" w:rsidRDefault="0005737D">
      <w:pPr>
        <w:keepNext/>
        <w:jc w:val="center"/>
        <w:rPr>
          <w:spacing w:val="-2"/>
          <w:kern w:val="2"/>
          <w:sz w:val="28"/>
          <w:szCs w:val="28"/>
        </w:rPr>
      </w:pPr>
    </w:p>
    <w:p w14:paraId="45FC7C37" w14:textId="77777777" w:rsidR="0005737D" w:rsidRDefault="0005737D">
      <w:pPr>
        <w:keepNext/>
        <w:jc w:val="center"/>
        <w:rPr>
          <w:spacing w:val="-2"/>
          <w:kern w:val="2"/>
          <w:sz w:val="28"/>
          <w:szCs w:val="28"/>
        </w:rPr>
      </w:pPr>
    </w:p>
    <w:p w14:paraId="023622B3" w14:textId="77777777" w:rsidR="0005737D" w:rsidRDefault="0005737D">
      <w:pPr>
        <w:keepNext/>
        <w:jc w:val="center"/>
        <w:rPr>
          <w:spacing w:val="-2"/>
          <w:kern w:val="2"/>
          <w:sz w:val="28"/>
          <w:szCs w:val="28"/>
        </w:rPr>
      </w:pPr>
    </w:p>
    <w:p w14:paraId="71DDE2E6" w14:textId="77777777" w:rsidR="0005737D" w:rsidRDefault="0005737D">
      <w:pPr>
        <w:keepNext/>
        <w:jc w:val="center"/>
        <w:rPr>
          <w:spacing w:val="-2"/>
          <w:kern w:val="2"/>
          <w:sz w:val="28"/>
          <w:szCs w:val="28"/>
        </w:rPr>
      </w:pPr>
    </w:p>
    <w:p w14:paraId="68568266" w14:textId="77777777" w:rsidR="0005737D" w:rsidRDefault="0005737D">
      <w:pPr>
        <w:keepNext/>
        <w:jc w:val="center"/>
        <w:rPr>
          <w:spacing w:val="-2"/>
          <w:kern w:val="2"/>
          <w:sz w:val="28"/>
          <w:szCs w:val="28"/>
        </w:rPr>
      </w:pPr>
    </w:p>
    <w:p w14:paraId="59D562BD" w14:textId="77777777" w:rsidR="0005737D" w:rsidRDefault="0005737D">
      <w:pPr>
        <w:keepNext/>
        <w:jc w:val="center"/>
        <w:rPr>
          <w:spacing w:val="-2"/>
          <w:kern w:val="2"/>
          <w:sz w:val="28"/>
          <w:szCs w:val="28"/>
        </w:rPr>
      </w:pPr>
    </w:p>
    <w:p w14:paraId="6A39C4C6" w14:textId="77777777" w:rsidR="0005737D" w:rsidRDefault="0005737D">
      <w:pPr>
        <w:keepNext/>
        <w:jc w:val="center"/>
        <w:rPr>
          <w:spacing w:val="-2"/>
          <w:kern w:val="2"/>
          <w:sz w:val="28"/>
          <w:szCs w:val="28"/>
        </w:rPr>
      </w:pPr>
    </w:p>
    <w:p w14:paraId="453ED125" w14:textId="77777777" w:rsidR="0005737D" w:rsidRDefault="0005737D">
      <w:pPr>
        <w:keepNext/>
        <w:jc w:val="center"/>
        <w:rPr>
          <w:spacing w:val="-2"/>
          <w:kern w:val="2"/>
          <w:sz w:val="28"/>
          <w:szCs w:val="28"/>
        </w:rPr>
      </w:pPr>
    </w:p>
    <w:p w14:paraId="15EA63E4" w14:textId="77777777" w:rsidR="0005737D" w:rsidRDefault="0005737D">
      <w:pPr>
        <w:keepNext/>
        <w:jc w:val="center"/>
        <w:rPr>
          <w:spacing w:val="-2"/>
          <w:kern w:val="2"/>
          <w:sz w:val="28"/>
          <w:szCs w:val="28"/>
        </w:rPr>
      </w:pPr>
    </w:p>
    <w:p w14:paraId="5C06E76F" w14:textId="77777777" w:rsidR="0005737D" w:rsidRDefault="0005737D">
      <w:pPr>
        <w:keepNext/>
        <w:jc w:val="center"/>
        <w:rPr>
          <w:spacing w:val="-2"/>
          <w:kern w:val="2"/>
          <w:sz w:val="28"/>
          <w:szCs w:val="28"/>
        </w:rPr>
      </w:pPr>
    </w:p>
    <w:p w14:paraId="0FE983B7" w14:textId="77777777" w:rsidR="0005737D" w:rsidRDefault="00815B2B">
      <w:pPr>
        <w:keepNext/>
        <w:jc w:val="center"/>
        <w:rPr>
          <w:b/>
          <w:bCs/>
          <w:spacing w:val="-2"/>
          <w:kern w:val="2"/>
          <w:sz w:val="28"/>
          <w:szCs w:val="28"/>
        </w:rPr>
      </w:pPr>
      <w:r>
        <w:rPr>
          <w:b/>
          <w:bCs/>
          <w:spacing w:val="-2"/>
          <w:kern w:val="2"/>
          <w:sz w:val="28"/>
          <w:szCs w:val="28"/>
        </w:rPr>
        <w:t>2023 г.</w:t>
      </w:r>
    </w:p>
    <w:p w14:paraId="0C6EB6A9" w14:textId="77777777" w:rsidR="0005737D" w:rsidRDefault="0005737D">
      <w:pPr>
        <w:keepNext/>
        <w:jc w:val="center"/>
        <w:rPr>
          <w:spacing w:val="-2"/>
          <w:kern w:val="2"/>
          <w:sz w:val="28"/>
          <w:szCs w:val="28"/>
        </w:rPr>
      </w:pPr>
    </w:p>
    <w:p w14:paraId="0E622732" w14:textId="77777777" w:rsidR="0005737D" w:rsidRDefault="0005737D">
      <w:pPr>
        <w:keepNext/>
        <w:jc w:val="center"/>
        <w:rPr>
          <w:spacing w:val="-2"/>
          <w:kern w:val="2"/>
          <w:sz w:val="28"/>
          <w:szCs w:val="28"/>
        </w:rPr>
      </w:pPr>
    </w:p>
    <w:p w14:paraId="66866CAC" w14:textId="77777777" w:rsidR="0005737D" w:rsidRDefault="00815B2B">
      <w:pPr>
        <w:rPr>
          <w:b/>
          <w:color w:val="000000"/>
          <w:spacing w:val="-2"/>
          <w:kern w:val="2"/>
          <w:sz w:val="28"/>
          <w:szCs w:val="28"/>
        </w:rPr>
      </w:pPr>
      <w:r>
        <w:rPr>
          <w:b/>
          <w:color w:val="000000"/>
          <w:spacing w:val="-2"/>
          <w:kern w:val="2"/>
          <w:sz w:val="28"/>
          <w:szCs w:val="28"/>
        </w:rPr>
        <w:br w:type="page"/>
      </w:r>
    </w:p>
    <w:p w14:paraId="4E03F593" w14:textId="77777777" w:rsidR="0005737D" w:rsidRDefault="00815B2B">
      <w:pPr>
        <w:jc w:val="center"/>
        <w:rPr>
          <w:rFonts w:ascii="Arial" w:hAnsi="Arial" w:cs="Arial"/>
          <w:b/>
          <w:color w:val="000000"/>
          <w:spacing w:val="-2"/>
          <w:kern w:val="2"/>
          <w:sz w:val="28"/>
          <w:szCs w:val="28"/>
        </w:rPr>
      </w:pPr>
      <w:r>
        <w:rPr>
          <w:b/>
          <w:color w:val="000000"/>
          <w:spacing w:val="-2"/>
          <w:kern w:val="2"/>
          <w:sz w:val="28"/>
          <w:szCs w:val="28"/>
        </w:rPr>
        <w:lastRenderedPageBreak/>
        <w:t>Содержание документации об аукционе в электронной форме</w:t>
      </w:r>
    </w:p>
    <w:p w14:paraId="08F0E23F" w14:textId="77777777" w:rsidR="0005737D" w:rsidRDefault="0005737D">
      <w:pPr>
        <w:keepNext/>
        <w:spacing w:line="300" w:lineRule="exact"/>
        <w:jc w:val="center"/>
        <w:rPr>
          <w:sz w:val="22"/>
          <w:szCs w:val="22"/>
        </w:rPr>
      </w:pPr>
    </w:p>
    <w:p w14:paraId="1C243633" w14:textId="77777777" w:rsidR="0005737D" w:rsidRDefault="00815B2B">
      <w:pPr>
        <w:tabs>
          <w:tab w:val="left" w:pos="1440"/>
          <w:tab w:val="right" w:leader="dot" w:pos="9923"/>
        </w:tabs>
        <w:spacing w:before="100"/>
        <w:rPr>
          <w:b/>
          <w:color w:val="000000" w:themeColor="text1"/>
          <w:sz w:val="22"/>
          <w:szCs w:val="22"/>
        </w:rPr>
      </w:pPr>
      <w:r>
        <w:rPr>
          <w:color w:val="000000" w:themeColor="text1"/>
          <w:sz w:val="22"/>
          <w:szCs w:val="22"/>
        </w:rPr>
        <w:fldChar w:fldCharType="begin"/>
      </w:r>
      <w:r>
        <w:rPr>
          <w:b/>
          <w:bCs/>
          <w:caps/>
          <w:color w:val="000000" w:themeColor="text1"/>
          <w:sz w:val="22"/>
          <w:szCs w:val="22"/>
        </w:rPr>
        <w:instrText>TOC \z \o "1-3" \u \h</w:instrText>
      </w:r>
      <w:r>
        <w:rPr>
          <w:b/>
          <w:bCs/>
          <w:caps/>
          <w:color w:val="000000" w:themeColor="text1"/>
          <w:sz w:val="22"/>
          <w:szCs w:val="22"/>
        </w:rPr>
        <w:fldChar w:fldCharType="separate"/>
      </w:r>
      <w:r>
        <w:rPr>
          <w:b/>
          <w:bCs/>
          <w:caps/>
          <w:color w:val="000000" w:themeColor="text1"/>
          <w:sz w:val="22"/>
          <w:szCs w:val="22"/>
        </w:rPr>
        <w:t>РАЗДЕЛ 1. Общие положения</w:t>
      </w:r>
    </w:p>
    <w:p w14:paraId="343FF58E" w14:textId="77777777" w:rsidR="0005737D" w:rsidRDefault="00815B2B">
      <w:pPr>
        <w:tabs>
          <w:tab w:val="left" w:pos="1440"/>
          <w:tab w:val="right" w:leader="dot" w:pos="9923"/>
        </w:tabs>
        <w:spacing w:before="100"/>
        <w:rPr>
          <w:b/>
          <w:bCs/>
          <w:caps/>
          <w:color w:val="000000" w:themeColor="text1"/>
          <w:sz w:val="22"/>
          <w:szCs w:val="22"/>
        </w:rPr>
      </w:pPr>
      <w:r>
        <w:rPr>
          <w:b/>
          <w:bCs/>
          <w:caps/>
          <w:color w:val="000000" w:themeColor="text1"/>
          <w:sz w:val="22"/>
          <w:szCs w:val="22"/>
        </w:rPr>
        <w:t xml:space="preserve">РАЗДЕЛ 2. Информационная карта </w:t>
      </w:r>
    </w:p>
    <w:p w14:paraId="14BC16D0" w14:textId="77777777" w:rsidR="0005737D" w:rsidRDefault="00815B2B">
      <w:pPr>
        <w:tabs>
          <w:tab w:val="left" w:pos="1440"/>
          <w:tab w:val="right" w:leader="dot" w:pos="9923"/>
        </w:tabs>
        <w:spacing w:before="100"/>
        <w:rPr>
          <w:b/>
          <w:color w:val="000000" w:themeColor="text1"/>
          <w:sz w:val="22"/>
          <w:szCs w:val="22"/>
        </w:rPr>
      </w:pPr>
      <w:r>
        <w:rPr>
          <w:b/>
          <w:color w:val="000000" w:themeColor="text1"/>
          <w:sz w:val="22"/>
          <w:szCs w:val="22"/>
        </w:rPr>
        <w:t>РАЗДЕЛ 3. ОПИСАНИЕ ОБЪЕКТА ЗАКУПКИ</w:t>
      </w:r>
      <w:bookmarkStart w:id="0" w:name="_GoBack"/>
      <w:bookmarkEnd w:id="0"/>
    </w:p>
    <w:p w14:paraId="0EC3F551" w14:textId="77777777" w:rsidR="0005737D" w:rsidRDefault="00815B2B">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4. ПРОЕКТ ДОГОВОРА </w:t>
      </w:r>
    </w:p>
    <w:p w14:paraId="0EA6F068" w14:textId="77777777" w:rsidR="0005737D" w:rsidRDefault="00815B2B">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3561804D" w14:textId="77777777" w:rsidR="0005737D" w:rsidRDefault="00815B2B">
      <w:pPr>
        <w:tabs>
          <w:tab w:val="left" w:pos="1440"/>
          <w:tab w:val="right" w:leader="dot" w:pos="9923"/>
        </w:tabs>
        <w:spacing w:before="100"/>
        <w:rPr>
          <w:b/>
          <w:color w:val="000000"/>
          <w:sz w:val="22"/>
          <w:szCs w:val="22"/>
        </w:rPr>
      </w:pPr>
      <w:r>
        <w:rPr>
          <w:b/>
          <w:color w:val="000000"/>
          <w:sz w:val="22"/>
          <w:szCs w:val="22"/>
        </w:rPr>
        <w:t>ПРИЛОЖЕНИЯ К ДОКУМЕНТАЦИИ ОБ АУКЦИОНЕ</w:t>
      </w:r>
    </w:p>
    <w:p w14:paraId="7883DE7D" w14:textId="77777777" w:rsidR="0005737D" w:rsidRDefault="0005737D">
      <w:pPr>
        <w:tabs>
          <w:tab w:val="left" w:pos="1440"/>
          <w:tab w:val="right" w:leader="dot" w:pos="9923"/>
          <w:tab w:val="right" w:leader="dot" w:pos="10064"/>
        </w:tabs>
        <w:spacing w:before="100"/>
        <w:rPr>
          <w:b/>
          <w:bCs/>
          <w:caps/>
          <w:color w:val="000000" w:themeColor="text1"/>
          <w:sz w:val="22"/>
          <w:szCs w:val="22"/>
          <w:u w:val="single"/>
        </w:rPr>
      </w:pPr>
    </w:p>
    <w:p w14:paraId="75FB5D6A" w14:textId="77777777" w:rsidR="0005737D" w:rsidRDefault="00815B2B">
      <w:pPr>
        <w:keepNext/>
        <w:tabs>
          <w:tab w:val="right" w:leader="dot" w:pos="9923"/>
        </w:tabs>
        <w:spacing w:line="360" w:lineRule="auto"/>
        <w:rPr>
          <w:rFonts w:ascii="Arial" w:hAnsi="Arial" w:cs="Arial"/>
          <w:b/>
          <w:color w:val="0000FF"/>
          <w:sz w:val="24"/>
          <w:szCs w:val="24"/>
        </w:rPr>
      </w:pPr>
      <w:r>
        <w:rPr>
          <w:b/>
          <w:color w:val="000000" w:themeColor="text1"/>
          <w:sz w:val="22"/>
          <w:szCs w:val="22"/>
        </w:rPr>
        <w:fldChar w:fldCharType="end"/>
      </w:r>
    </w:p>
    <w:p w14:paraId="473B9D06" w14:textId="77777777" w:rsidR="0005737D" w:rsidRDefault="00815B2B">
      <w:pPr>
        <w:rPr>
          <w:b/>
          <w:sz w:val="22"/>
          <w:szCs w:val="22"/>
        </w:rPr>
      </w:pPr>
      <w:r>
        <w:br w:type="page"/>
      </w:r>
    </w:p>
    <w:p w14:paraId="5503D036" w14:textId="77777777" w:rsidR="0005737D" w:rsidRDefault="00815B2B">
      <w:pPr>
        <w:keepNext/>
        <w:tabs>
          <w:tab w:val="right" w:leader="dot" w:pos="9923"/>
        </w:tabs>
        <w:spacing w:line="360" w:lineRule="auto"/>
        <w:jc w:val="center"/>
        <w:rPr>
          <w:b/>
          <w:sz w:val="24"/>
          <w:szCs w:val="22"/>
        </w:rPr>
      </w:pPr>
      <w:r>
        <w:rPr>
          <w:b/>
          <w:sz w:val="24"/>
          <w:szCs w:val="22"/>
        </w:rPr>
        <w:lastRenderedPageBreak/>
        <w:t>РАЗДЕЛ 1. ОБЩИЕ ПОЛОЖЕНИЯ</w:t>
      </w:r>
    </w:p>
    <w:p w14:paraId="0E578A14" w14:textId="77777777" w:rsidR="0005737D" w:rsidRDefault="00815B2B">
      <w:pPr>
        <w:keepNext/>
        <w:numPr>
          <w:ilvl w:val="1"/>
          <w:numId w:val="1"/>
        </w:numPr>
        <w:spacing w:line="276" w:lineRule="auto"/>
        <w:jc w:val="both"/>
        <w:rPr>
          <w:b/>
          <w:sz w:val="22"/>
          <w:szCs w:val="22"/>
        </w:rPr>
      </w:pPr>
      <w:bookmarkStart w:id="1" w:name="_Ref119427085"/>
      <w:r>
        <w:rPr>
          <w:b/>
          <w:sz w:val="22"/>
          <w:szCs w:val="22"/>
        </w:rPr>
        <w:t>Законодательное регулирование</w:t>
      </w:r>
    </w:p>
    <w:p w14:paraId="4F58C84D" w14:textId="77777777" w:rsidR="0005737D" w:rsidRDefault="0005737D">
      <w:pPr>
        <w:keepNext/>
        <w:spacing w:line="276" w:lineRule="auto"/>
        <w:ind w:left="792"/>
        <w:jc w:val="both"/>
        <w:rPr>
          <w:b/>
          <w:sz w:val="22"/>
          <w:szCs w:val="22"/>
        </w:rPr>
      </w:pPr>
    </w:p>
    <w:p w14:paraId="1C09242A" w14:textId="77777777" w:rsidR="0005737D" w:rsidRDefault="00815B2B">
      <w:pPr>
        <w:keepNext/>
        <w:tabs>
          <w:tab w:val="right" w:leader="dot" w:pos="9923"/>
        </w:tabs>
        <w:ind w:firstLine="425"/>
        <w:jc w:val="both"/>
        <w:rPr>
          <w:sz w:val="22"/>
          <w:szCs w:val="22"/>
        </w:rPr>
      </w:pPr>
      <w:r>
        <w:rPr>
          <w:sz w:val="22"/>
          <w:szCs w:val="22"/>
        </w:rPr>
        <w:t xml:space="preserve">Настоящая документация об открытом аукционе в электронной форме (электронном аукционе) на право заключения договора на </w:t>
      </w:r>
      <w:r>
        <w:rPr>
          <w:sz w:val="22"/>
          <w:szCs w:val="24"/>
        </w:rPr>
        <w:t xml:space="preserve">поставку молочной продукции (творог) для нужд ГБУ </w:t>
      </w:r>
      <w:proofErr w:type="spellStart"/>
      <w:r>
        <w:rPr>
          <w:sz w:val="22"/>
          <w:szCs w:val="24"/>
        </w:rPr>
        <w:t>Бакалинский</w:t>
      </w:r>
      <w:proofErr w:type="spellEnd"/>
      <w:r>
        <w:rPr>
          <w:sz w:val="22"/>
          <w:szCs w:val="24"/>
        </w:rPr>
        <w:t xml:space="preserve"> ПНИ </w:t>
      </w:r>
      <w:r>
        <w:rPr>
          <w:sz w:val="22"/>
          <w:szCs w:val="22"/>
        </w:rPr>
        <w:t xml:space="preserve">(далее - документация об аукционе) разработана Заказчиком – </w:t>
      </w:r>
      <w:r>
        <w:t xml:space="preserve">ОГБУ «Симбирский референтный центр ветеринарии и безопасности продовольствия» </w:t>
      </w:r>
      <w:r>
        <w:rPr>
          <w:sz w:val="22"/>
          <w:szCs w:val="22"/>
        </w:rPr>
        <w:t xml:space="preserve">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ОГБУ «Симбирский референтный центр ветеринарии и безопасности продовольствия» </w:t>
      </w:r>
    </w:p>
    <w:p w14:paraId="25BD3235" w14:textId="77777777" w:rsidR="0005737D" w:rsidRDefault="00815B2B">
      <w:pPr>
        <w:keepNext/>
        <w:tabs>
          <w:tab w:val="right" w:leader="dot" w:pos="9923"/>
        </w:tabs>
        <w:ind w:firstLine="425"/>
        <w:jc w:val="both"/>
        <w:rPr>
          <w:sz w:val="22"/>
          <w:szCs w:val="22"/>
        </w:rPr>
      </w:pPr>
      <w:r>
        <w:rPr>
          <w:sz w:val="22"/>
          <w:szCs w:val="22"/>
        </w:rPr>
        <w:t>Участник закупки несет все расходы, связанные с участием в аукционе, в том числе с подготовкой и предоставлением заявки на участие в аукционе, иной документации, а заказчик не имеет обязательств по этим расходам независимо от итогов аукциона, а также оснований их завершения. Участники процедуры закупки не вправе требовать возмещения убытков, понесенных в ходе подготовки и проведения аукциона.</w:t>
      </w:r>
    </w:p>
    <w:p w14:paraId="663BD1A6" w14:textId="77777777" w:rsidR="0005737D" w:rsidRDefault="0005737D">
      <w:pPr>
        <w:tabs>
          <w:tab w:val="left" w:pos="960"/>
          <w:tab w:val="left" w:pos="1004"/>
        </w:tabs>
        <w:ind w:firstLine="709"/>
        <w:jc w:val="both"/>
        <w:rPr>
          <w:sz w:val="24"/>
          <w:szCs w:val="24"/>
        </w:rPr>
      </w:pPr>
    </w:p>
    <w:bookmarkEnd w:id="1"/>
    <w:p w14:paraId="1FE6C890" w14:textId="77777777" w:rsidR="0005737D" w:rsidRDefault="00815B2B">
      <w:pPr>
        <w:keepNext/>
        <w:tabs>
          <w:tab w:val="right" w:leader="dot" w:pos="9923"/>
        </w:tabs>
        <w:spacing w:line="360" w:lineRule="auto"/>
        <w:jc w:val="both"/>
        <w:rPr>
          <w:sz w:val="22"/>
          <w:szCs w:val="22"/>
        </w:rPr>
      </w:pPr>
      <w:r>
        <w:br w:type="page"/>
      </w:r>
    </w:p>
    <w:p w14:paraId="73A90E6E" w14:textId="77777777" w:rsidR="0005737D" w:rsidRDefault="00815B2B">
      <w:pPr>
        <w:keepNext/>
        <w:tabs>
          <w:tab w:val="right" w:leader="dot" w:pos="9923"/>
        </w:tabs>
        <w:spacing w:line="360" w:lineRule="auto"/>
        <w:jc w:val="center"/>
        <w:rPr>
          <w:b/>
          <w:color w:val="0000FF"/>
          <w:sz w:val="22"/>
          <w:szCs w:val="22"/>
        </w:rPr>
      </w:pPr>
      <w:bookmarkStart w:id="2" w:name="_Hlk93841318"/>
      <w:r>
        <w:rPr>
          <w:b/>
          <w:sz w:val="22"/>
          <w:szCs w:val="22"/>
        </w:rPr>
        <w:lastRenderedPageBreak/>
        <w:t>РАЗДЕЛ 2. ИНФОРМАЦИОННАЯ КАРТА</w:t>
      </w:r>
      <w:bookmarkEnd w:id="2"/>
    </w:p>
    <w:tbl>
      <w:tblPr>
        <w:tblStyle w:val="1a"/>
        <w:tblW w:w="10374" w:type="dxa"/>
        <w:tblInd w:w="-8" w:type="dxa"/>
        <w:tblCellMar>
          <w:left w:w="101" w:type="dxa"/>
        </w:tblCellMar>
        <w:tblLook w:val="04A0" w:firstRow="1" w:lastRow="0" w:firstColumn="1" w:lastColumn="0" w:noHBand="0" w:noVBand="1"/>
      </w:tblPr>
      <w:tblGrid>
        <w:gridCol w:w="493"/>
        <w:gridCol w:w="3444"/>
        <w:gridCol w:w="6437"/>
      </w:tblGrid>
      <w:tr w:rsidR="0005737D" w14:paraId="5938D86C" w14:textId="77777777">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79B9529" w14:textId="77777777" w:rsidR="0005737D" w:rsidRDefault="00815B2B">
            <w:pPr>
              <w:widowControl w:val="0"/>
              <w:tabs>
                <w:tab w:val="left" w:pos="182"/>
                <w:tab w:val="left" w:pos="546"/>
              </w:tabs>
              <w:jc w:val="center"/>
              <w:rPr>
                <w:b/>
                <w:sz w:val="22"/>
                <w:szCs w:val="22"/>
              </w:rPr>
            </w:pPr>
            <w:r>
              <w:rPr>
                <w:b/>
                <w:sz w:val="22"/>
                <w:szCs w:val="22"/>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6B621D4" w14:textId="77777777" w:rsidR="0005737D" w:rsidRDefault="00815B2B">
            <w:pPr>
              <w:widowControl w:val="0"/>
              <w:tabs>
                <w:tab w:val="left" w:pos="1276"/>
              </w:tabs>
              <w:rPr>
                <w:b/>
                <w:sz w:val="22"/>
                <w:szCs w:val="22"/>
              </w:rPr>
            </w:pPr>
            <w:r>
              <w:rPr>
                <w:b/>
                <w:sz w:val="22"/>
                <w:szCs w:val="22"/>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43CBD58" w14:textId="77777777" w:rsidR="0005737D" w:rsidRDefault="00815B2B">
            <w:pPr>
              <w:widowControl w:val="0"/>
              <w:tabs>
                <w:tab w:val="left" w:pos="1276"/>
              </w:tabs>
              <w:ind w:right="152"/>
              <w:jc w:val="center"/>
              <w:rPr>
                <w:b/>
                <w:sz w:val="22"/>
                <w:szCs w:val="22"/>
              </w:rPr>
            </w:pPr>
            <w:r>
              <w:rPr>
                <w:b/>
                <w:sz w:val="22"/>
                <w:szCs w:val="22"/>
              </w:rPr>
              <w:t>Данные</w:t>
            </w:r>
          </w:p>
        </w:tc>
      </w:tr>
      <w:tr w:rsidR="0005737D" w14:paraId="73A23634" w14:textId="77777777">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4D38006"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0E34962" w14:textId="77777777" w:rsidR="0005737D" w:rsidRDefault="00815B2B">
            <w:pPr>
              <w:widowControl w:val="0"/>
              <w:rPr>
                <w:sz w:val="22"/>
                <w:szCs w:val="22"/>
              </w:rPr>
            </w:pPr>
            <w:r>
              <w:rPr>
                <w:sz w:val="22"/>
                <w:szCs w:val="22"/>
              </w:rPr>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832152" w14:textId="77777777" w:rsidR="0005737D" w:rsidRDefault="00815B2B">
            <w:pPr>
              <w:widowControl w:val="0"/>
              <w:tabs>
                <w:tab w:val="left" w:pos="1276"/>
              </w:tabs>
              <w:ind w:right="70"/>
              <w:jc w:val="both"/>
              <w:rPr>
                <w:bCs/>
                <w:sz w:val="22"/>
                <w:szCs w:val="22"/>
              </w:rPr>
            </w:pPr>
            <w:r>
              <w:rPr>
                <w:bCs/>
                <w:sz w:val="22"/>
                <w:szCs w:val="22"/>
              </w:rPr>
              <w:t>Аукцион в электронной форме</w:t>
            </w:r>
          </w:p>
        </w:tc>
      </w:tr>
      <w:tr w:rsidR="0005737D" w14:paraId="10F0D732"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1066CEA"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E8D28F1" w14:textId="77777777" w:rsidR="0005737D" w:rsidRDefault="00815B2B">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68A0E1" w14:textId="77777777" w:rsidR="0005737D" w:rsidRDefault="00815B2B">
            <w:pPr>
              <w:widowControl w:val="0"/>
              <w:ind w:right="70"/>
              <w:jc w:val="both"/>
              <w:rPr>
                <w:bCs/>
                <w:sz w:val="22"/>
                <w:szCs w:val="22"/>
              </w:rPr>
            </w:pPr>
            <w:r>
              <w:rPr>
                <w:bCs/>
                <w:sz w:val="22"/>
                <w:szCs w:val="22"/>
              </w:rPr>
              <w:t>Не установлено</w:t>
            </w:r>
          </w:p>
        </w:tc>
      </w:tr>
      <w:tr w:rsidR="0005737D" w14:paraId="282E3ED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27C4B85"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569E330" w14:textId="77777777" w:rsidR="0005737D" w:rsidRDefault="00815B2B">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A3D9947" w14:textId="77777777" w:rsidR="0005737D" w:rsidRDefault="00815B2B">
            <w:pPr>
              <w:widowControl w:val="0"/>
              <w:ind w:right="152"/>
              <w:jc w:val="both"/>
              <w:rPr>
                <w:bCs/>
                <w:sz w:val="22"/>
                <w:szCs w:val="22"/>
              </w:rPr>
            </w:pPr>
            <w:r>
              <w:rPr>
                <w:bCs/>
                <w:sz w:val="22"/>
                <w:szCs w:val="22"/>
              </w:rPr>
              <w:t>Не установлено</w:t>
            </w:r>
          </w:p>
        </w:tc>
      </w:tr>
      <w:tr w:rsidR="0005737D" w14:paraId="19ACFB7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12D964D"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CEBB36F" w14:textId="77777777" w:rsidR="0005737D" w:rsidRDefault="00815B2B">
            <w:pPr>
              <w:widowControl w:val="0"/>
              <w:rPr>
                <w:sz w:val="22"/>
                <w:szCs w:val="22"/>
              </w:rPr>
            </w:pPr>
            <w:r>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94F6A4A" w14:textId="77777777" w:rsidR="0005737D" w:rsidRDefault="00815B2B">
            <w:pPr>
              <w:widowControl w:val="0"/>
              <w:tabs>
                <w:tab w:val="left" w:pos="1276"/>
              </w:tabs>
              <w:jc w:val="both"/>
              <w:rPr>
                <w:bCs/>
                <w:color w:val="000000"/>
                <w:sz w:val="22"/>
                <w:szCs w:val="22"/>
              </w:rPr>
            </w:pPr>
            <w:r>
              <w:rPr>
                <w:bCs/>
                <w:color w:val="000000"/>
                <w:sz w:val="22"/>
                <w:szCs w:val="22"/>
              </w:rPr>
              <w:t>Областное государственное бюджетное учреждение «Симбирский референтный центр ветеринарии и безопасности продовольствия»</w:t>
            </w:r>
          </w:p>
          <w:p w14:paraId="16AD5EDE" w14:textId="77777777" w:rsidR="0005737D" w:rsidRDefault="00815B2B">
            <w:pPr>
              <w:widowControl w:val="0"/>
              <w:tabs>
                <w:tab w:val="left" w:pos="1276"/>
              </w:tabs>
              <w:jc w:val="both"/>
              <w:rPr>
                <w:bCs/>
                <w:color w:val="000000"/>
                <w:sz w:val="22"/>
                <w:szCs w:val="22"/>
              </w:rPr>
            </w:pPr>
            <w:r>
              <w:rPr>
                <w:bCs/>
                <w:color w:val="000000"/>
                <w:sz w:val="22"/>
                <w:szCs w:val="22"/>
              </w:rPr>
              <w:t>432017, Ульяновская область, г. Ульяновск, ул.12 Сентября, 94</w:t>
            </w:r>
          </w:p>
          <w:p w14:paraId="141D3727" w14:textId="77777777" w:rsidR="0005737D" w:rsidRDefault="00815B2B">
            <w:pPr>
              <w:widowControl w:val="0"/>
              <w:tabs>
                <w:tab w:val="left" w:pos="1276"/>
              </w:tabs>
              <w:jc w:val="both"/>
              <w:rPr>
                <w:bCs/>
                <w:color w:val="000000"/>
                <w:sz w:val="22"/>
                <w:szCs w:val="22"/>
              </w:rPr>
            </w:pPr>
            <w:r>
              <w:rPr>
                <w:bCs/>
                <w:color w:val="000000"/>
                <w:sz w:val="22"/>
                <w:szCs w:val="22"/>
              </w:rPr>
              <w:t>simvet@ulgov.ru</w:t>
            </w:r>
          </w:p>
          <w:p w14:paraId="3FD9981A" w14:textId="77777777" w:rsidR="0005737D" w:rsidRDefault="00815B2B">
            <w:pPr>
              <w:widowControl w:val="0"/>
              <w:tabs>
                <w:tab w:val="left" w:pos="1276"/>
              </w:tabs>
              <w:jc w:val="both"/>
              <w:rPr>
                <w:sz w:val="22"/>
                <w:szCs w:val="22"/>
              </w:rPr>
            </w:pPr>
            <w:r>
              <w:rPr>
                <w:bCs/>
                <w:color w:val="000000"/>
                <w:sz w:val="22"/>
                <w:szCs w:val="22"/>
              </w:rPr>
              <w:t>8 (8422) 30-05-09</w:t>
            </w:r>
          </w:p>
        </w:tc>
      </w:tr>
      <w:tr w:rsidR="0005737D" w14:paraId="06D7ACF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C3875F4"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D11C411" w14:textId="77777777" w:rsidR="0005737D" w:rsidRDefault="00815B2B">
            <w:pPr>
              <w:widowControl w:val="0"/>
              <w:rPr>
                <w:sz w:val="22"/>
                <w:szCs w:val="22"/>
              </w:rPr>
            </w:pPr>
            <w:r>
              <w:rPr>
                <w:sz w:val="22"/>
                <w:szCs w:val="22"/>
              </w:rPr>
              <w:t>Ответственное должностное лицо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6D9BA361" w14:textId="77777777" w:rsidR="0005737D" w:rsidRDefault="0005737D">
            <w:pPr>
              <w:keepNext/>
              <w:suppressAutoHyphens/>
              <w:ind w:right="102"/>
              <w:jc w:val="both"/>
              <w:rPr>
                <w:sz w:val="22"/>
                <w:szCs w:val="22"/>
                <w:lang w:eastAsia="ar-SA"/>
              </w:rPr>
            </w:pPr>
          </w:p>
        </w:tc>
      </w:tr>
      <w:tr w:rsidR="0005737D" w14:paraId="2B777638" w14:textId="77777777">
        <w:trPr>
          <w:trHeight w:val="267"/>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B13226D"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81C66E5" w14:textId="77777777" w:rsidR="0005737D" w:rsidRDefault="00815B2B">
            <w:pPr>
              <w:widowControl w:val="0"/>
              <w:rPr>
                <w:sz w:val="22"/>
                <w:szCs w:val="22"/>
              </w:rPr>
            </w:pPr>
            <w:r>
              <w:rPr>
                <w:sz w:val="22"/>
                <w:szCs w:val="22"/>
              </w:rPr>
              <w:t>Предмет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4A43AFC" w14:textId="77777777" w:rsidR="0005737D" w:rsidRDefault="00815B2B">
            <w:pPr>
              <w:widowControl w:val="0"/>
              <w:jc w:val="both"/>
              <w:rPr>
                <w:sz w:val="22"/>
                <w:szCs w:val="22"/>
              </w:rPr>
            </w:pPr>
            <w:r>
              <w:rPr>
                <w:sz w:val="22"/>
                <w:szCs w:val="22"/>
              </w:rPr>
              <w:t>Аукцион в электронной форме на право заключения договора на поставку дозаторов</w:t>
            </w:r>
            <w:r>
              <w:rPr>
                <w:sz w:val="22"/>
                <w:szCs w:val="24"/>
              </w:rPr>
              <w:t xml:space="preserve"> </w:t>
            </w:r>
            <w:r>
              <w:rPr>
                <w:sz w:val="22"/>
                <w:szCs w:val="22"/>
              </w:rPr>
              <w:t>с качественными, техническими, функциональными характеристиками и в объеме, указанном в Разделе 3 «Описание предмета закупки» документации об аукционе в электронной форме.</w:t>
            </w:r>
          </w:p>
        </w:tc>
      </w:tr>
      <w:tr w:rsidR="0005737D" w14:paraId="31F50967" w14:textId="77777777">
        <w:trPr>
          <w:trHeight w:val="33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0FEFD51"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148BE07" w14:textId="77777777" w:rsidR="0005737D" w:rsidRDefault="00815B2B">
            <w:pPr>
              <w:widowControl w:val="0"/>
              <w:rPr>
                <w:sz w:val="22"/>
                <w:szCs w:val="22"/>
              </w:rPr>
            </w:pPr>
            <w:r>
              <w:rPr>
                <w:sz w:val="22"/>
                <w:szCs w:val="22"/>
              </w:rPr>
              <w:t>Официальный сайт, на котором размещена документация об аукционе</w:t>
            </w:r>
          </w:p>
          <w:p w14:paraId="0EAEF5D4" w14:textId="77777777" w:rsidR="0005737D" w:rsidRDefault="00815B2B">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69196D0D" w14:textId="018511F5" w:rsidR="0005737D" w:rsidRDefault="00815B2B">
            <w:pPr>
              <w:jc w:val="both"/>
              <w:rPr>
                <w:b/>
                <w:bCs/>
                <w:color w:val="FF0000"/>
                <w:sz w:val="22"/>
                <w:szCs w:val="22"/>
              </w:rPr>
            </w:pPr>
            <w:r>
              <w:rPr>
                <w:sz w:val="22"/>
                <w:szCs w:val="22"/>
              </w:rPr>
              <w:t xml:space="preserve">Документация доступна для ознакомления со дня размещения извещения о закупке на официальном сайте </w:t>
            </w:r>
            <w:hyperlink r:id="rId6" w:history="1">
              <w:r>
                <w:rPr>
                  <w:rStyle w:val="a6"/>
                  <w:sz w:val="22"/>
                  <w:szCs w:val="22"/>
                </w:rPr>
                <w:t>http://zakupki.gov.ru</w:t>
              </w:r>
            </w:hyperlink>
            <w:r>
              <w:rPr>
                <w:sz w:val="22"/>
                <w:szCs w:val="22"/>
              </w:rPr>
              <w:t xml:space="preserve"> и на электронной торговой площадке </w:t>
            </w:r>
            <w:hyperlink r:id="rId7" w:history="1">
              <w:r>
                <w:rPr>
                  <w:rStyle w:val="a6"/>
                  <w:rFonts w:eastAsia="Calibri"/>
                  <w:sz w:val="22"/>
                </w:rPr>
                <w:t>https://etp-region.ru</w:t>
              </w:r>
            </w:hyperlink>
            <w:r>
              <w:rPr>
                <w:rStyle w:val="a6"/>
                <w:rFonts w:eastAsia="Calibri"/>
                <w:sz w:val="22"/>
                <w:u w:val="none"/>
              </w:rPr>
              <w:t xml:space="preserve"> </w:t>
            </w:r>
            <w:r w:rsidR="001D4602">
              <w:rPr>
                <w:b/>
                <w:bCs/>
                <w:sz w:val="22"/>
                <w:szCs w:val="22"/>
              </w:rPr>
              <w:t>с «18» мая 2023 г. по «05» июня</w:t>
            </w:r>
            <w:r>
              <w:rPr>
                <w:b/>
                <w:bCs/>
                <w:sz w:val="22"/>
                <w:szCs w:val="22"/>
              </w:rPr>
              <w:t xml:space="preserve"> 2023 г. до 10 час. 00 мин. (местное время заказчика).</w:t>
            </w:r>
          </w:p>
          <w:p w14:paraId="0F797DEB" w14:textId="77777777" w:rsidR="0005737D" w:rsidRDefault="00815B2B">
            <w:pPr>
              <w:jc w:val="both"/>
              <w:rPr>
                <w:sz w:val="22"/>
                <w:szCs w:val="22"/>
              </w:rPr>
            </w:pPr>
            <w:r>
              <w:rPr>
                <w:sz w:val="22"/>
                <w:szCs w:val="22"/>
              </w:rPr>
              <w:t xml:space="preserve">Документация об аукционе размещается в единой информационной системе, а также на электронной торговой площадке, доступна для ознакомления без взимания платы. </w:t>
            </w:r>
          </w:p>
          <w:p w14:paraId="42E04CF4" w14:textId="77777777" w:rsidR="0005737D" w:rsidRDefault="00815B2B">
            <w:pPr>
              <w:jc w:val="both"/>
              <w:rPr>
                <w:sz w:val="22"/>
                <w:szCs w:val="22"/>
              </w:rPr>
            </w:pPr>
            <w:r>
              <w:rPr>
                <w:sz w:val="22"/>
                <w:szCs w:val="22"/>
              </w:rPr>
              <w:t>Предоставление документации об аукционе на бумажном носителе настоящей документацией об аукционе не предусмотрено.</w:t>
            </w:r>
          </w:p>
        </w:tc>
      </w:tr>
      <w:tr w:rsidR="0005737D" w14:paraId="325B4A2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0768950"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E7E942E" w14:textId="77777777" w:rsidR="0005737D" w:rsidRDefault="00815B2B">
            <w:pPr>
              <w:widowControl w:val="0"/>
              <w:rPr>
                <w:color w:val="000000" w:themeColor="text1"/>
                <w:sz w:val="22"/>
                <w:szCs w:val="22"/>
              </w:rPr>
            </w:pPr>
            <w:r>
              <w:rPr>
                <w:color w:val="000000" w:themeColor="text1"/>
                <w:sz w:val="22"/>
                <w:szCs w:val="22"/>
              </w:rPr>
              <w:t>Наименование оператора электронной площадки.</w:t>
            </w:r>
          </w:p>
          <w:p w14:paraId="5907ABE9" w14:textId="77777777" w:rsidR="0005737D" w:rsidRDefault="00815B2B">
            <w:pPr>
              <w:widowControl w:val="0"/>
              <w:rPr>
                <w:sz w:val="22"/>
                <w:szCs w:val="22"/>
              </w:rPr>
            </w:pPr>
            <w:r>
              <w:rPr>
                <w:color w:val="000000" w:themeColor="text1"/>
                <w:sz w:val="22"/>
                <w:szCs w:val="22"/>
              </w:rPr>
              <w:t>Адрес электронной площадки в сети 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65AE596" w14:textId="77777777" w:rsidR="0005737D" w:rsidRDefault="00815B2B">
            <w:pPr>
              <w:jc w:val="both"/>
              <w:rPr>
                <w:sz w:val="22"/>
                <w:szCs w:val="22"/>
              </w:rPr>
            </w:pPr>
            <w:r>
              <w:rPr>
                <w:sz w:val="22"/>
                <w:szCs w:val="22"/>
              </w:rPr>
              <w:t xml:space="preserve">Оператором электронной торговой площадки является </w:t>
            </w:r>
            <w:r>
              <w:rPr>
                <w:bCs/>
                <w:color w:val="000000" w:themeColor="text1"/>
                <w:sz w:val="22"/>
                <w:szCs w:val="22"/>
              </w:rPr>
              <w:t>ООО «РЕГИОН»</w:t>
            </w:r>
            <w:r>
              <w:rPr>
                <w:sz w:val="22"/>
                <w:szCs w:val="22"/>
              </w:rPr>
              <w:t xml:space="preserve">, адрес электронной торговой площадки в сети «Интернет»: </w:t>
            </w:r>
            <w:hyperlink r:id="rId8" w:history="1">
              <w:r>
                <w:rPr>
                  <w:rStyle w:val="a6"/>
                  <w:rFonts w:eastAsia="Calibri"/>
                  <w:sz w:val="22"/>
                </w:rPr>
                <w:t>https://etp-region.ru</w:t>
              </w:r>
            </w:hyperlink>
            <w:r>
              <w:rPr>
                <w:sz w:val="22"/>
                <w:szCs w:val="22"/>
              </w:rPr>
              <w:t>.</w:t>
            </w:r>
          </w:p>
          <w:p w14:paraId="38265A19" w14:textId="77777777" w:rsidR="0005737D" w:rsidRDefault="00815B2B">
            <w:pPr>
              <w:jc w:val="both"/>
              <w:rPr>
                <w:sz w:val="22"/>
                <w:szCs w:val="22"/>
              </w:rPr>
            </w:pPr>
            <w:r>
              <w:rPr>
                <w:sz w:val="22"/>
                <w:szCs w:val="22"/>
              </w:rPr>
              <w:t>Подача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Pr>
                <w:bCs/>
                <w:color w:val="000000" w:themeColor="text1"/>
                <w:sz w:val="22"/>
                <w:szCs w:val="22"/>
              </w:rPr>
              <w:t xml:space="preserve"> </w:t>
            </w:r>
            <w:r>
              <w:rPr>
                <w:sz w:val="22"/>
                <w:szCs w:val="22"/>
              </w:rPr>
              <w:t>в порядке, предусмотренном регламентом функционирования данной электронной торговой площадки.</w:t>
            </w:r>
          </w:p>
        </w:tc>
      </w:tr>
      <w:tr w:rsidR="0005737D" w14:paraId="1DC24CDB" w14:textId="77777777">
        <w:trPr>
          <w:trHeight w:val="663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33952B2"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9267943" w14:textId="77777777" w:rsidR="0005737D" w:rsidRDefault="00815B2B">
            <w:pPr>
              <w:widowControl w:val="0"/>
              <w:rPr>
                <w:sz w:val="22"/>
                <w:szCs w:val="22"/>
              </w:rPr>
            </w:pPr>
            <w:r>
              <w:rPr>
                <w:sz w:val="22"/>
                <w:szCs w:val="22"/>
              </w:rPr>
              <w:t xml:space="preserve">Описание предмета закупки  </w:t>
            </w:r>
          </w:p>
          <w:p w14:paraId="5406F042" w14:textId="77777777" w:rsidR="0005737D" w:rsidRDefault="00815B2B">
            <w:pPr>
              <w:widowControl w:val="0"/>
              <w:rPr>
                <w:sz w:val="22"/>
                <w:szCs w:val="22"/>
              </w:rPr>
            </w:pPr>
            <w:r>
              <w:rPr>
                <w:sz w:val="22"/>
                <w:szCs w:val="22"/>
              </w:rPr>
              <w:t xml:space="preserve">Требования к качественным, техническим, функциональным характеристикам (потребительским свойствам) товаров, услуг, </w:t>
            </w:r>
            <w:proofErr w:type="gramStart"/>
            <w:r>
              <w:rPr>
                <w:sz w:val="22"/>
                <w:szCs w:val="22"/>
              </w:rPr>
              <w:t>работ,  эксплуатационные</w:t>
            </w:r>
            <w:proofErr w:type="gramEnd"/>
            <w:r>
              <w:rPr>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14:paraId="293BE3A1" w14:textId="77777777" w:rsidR="0005737D" w:rsidRDefault="0005737D">
            <w:pPr>
              <w:widowControl w:val="0"/>
              <w:rPr>
                <w:sz w:val="22"/>
                <w:szCs w:val="22"/>
              </w:rPr>
            </w:pPr>
          </w:p>
          <w:p w14:paraId="79984E2F" w14:textId="77777777" w:rsidR="0005737D" w:rsidRDefault="00815B2B">
            <w:pPr>
              <w:widowControl w:val="0"/>
            </w:pPr>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62FC51D7" w14:textId="77777777" w:rsidR="0005737D" w:rsidRDefault="00815B2B">
            <w:pPr>
              <w:jc w:val="both"/>
              <w:rPr>
                <w:b/>
                <w:sz w:val="22"/>
                <w:szCs w:val="22"/>
              </w:rPr>
            </w:pPr>
            <w:r>
              <w:rPr>
                <w:b/>
                <w:sz w:val="22"/>
                <w:szCs w:val="22"/>
              </w:rPr>
              <w:t>Поставка дозаторов</w:t>
            </w:r>
          </w:p>
          <w:p w14:paraId="04DC8D2F" w14:textId="77777777" w:rsidR="0005737D" w:rsidRDefault="0005737D">
            <w:pPr>
              <w:jc w:val="both"/>
              <w:rPr>
                <w:b/>
                <w:sz w:val="22"/>
                <w:szCs w:val="22"/>
              </w:rPr>
            </w:pPr>
          </w:p>
          <w:p w14:paraId="1C210304" w14:textId="77777777" w:rsidR="0005737D" w:rsidRDefault="00815B2B">
            <w:pPr>
              <w:jc w:val="both"/>
              <w:rPr>
                <w:bCs/>
                <w:sz w:val="22"/>
                <w:szCs w:val="22"/>
              </w:rPr>
            </w:pPr>
            <w:r>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(Части 3) настоящей документации об электронном аукционе</w:t>
            </w:r>
          </w:p>
          <w:p w14:paraId="397D7A1C" w14:textId="77777777" w:rsidR="0005737D" w:rsidRDefault="00815B2B">
            <w:pPr>
              <w:jc w:val="both"/>
              <w:rPr>
                <w:bCs/>
                <w:sz w:val="22"/>
                <w:szCs w:val="22"/>
              </w:rPr>
            </w:pPr>
            <w:r>
              <w:rPr>
                <w:bCs/>
                <w:sz w:val="22"/>
                <w:szCs w:val="22"/>
              </w:rPr>
              <w:t>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предмета закупки (Части 3) и Части № 4 «Проект договора» настоящей документации об электронном аукционе.</w:t>
            </w:r>
          </w:p>
        </w:tc>
      </w:tr>
      <w:tr w:rsidR="0005737D" w14:paraId="4EDCCA02"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20B2861"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118DB45" w14:textId="77777777" w:rsidR="0005737D" w:rsidRDefault="00815B2B">
            <w:pPr>
              <w:widowControl w:val="0"/>
              <w:rPr>
                <w:sz w:val="22"/>
                <w:szCs w:val="22"/>
              </w:rPr>
            </w:pPr>
            <w:r>
              <w:rPr>
                <w:sz w:val="22"/>
                <w:szCs w:val="22"/>
              </w:rPr>
              <w:t>Место, условия и сроки поставки товаров, оказания услуг (выполнения работ) и (или) последовательность их оказания (выполнения).</w:t>
            </w:r>
          </w:p>
          <w:p w14:paraId="71A0AB39" w14:textId="77777777" w:rsidR="0005737D" w:rsidRDefault="00815B2B">
            <w:pPr>
              <w:widowControl w:val="0"/>
              <w:rPr>
                <w:sz w:val="22"/>
                <w:szCs w:val="22"/>
              </w:rPr>
            </w:pPr>
            <w:r>
              <w:rPr>
                <w:sz w:val="22"/>
                <w:szCs w:val="22"/>
              </w:rPr>
              <w:t>Порядок приемки товара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BD59CA6" w14:textId="77777777" w:rsidR="0005737D" w:rsidRDefault="00815B2B">
            <w:pPr>
              <w:widowControl w:val="0"/>
              <w:tabs>
                <w:tab w:val="left" w:pos="1276"/>
              </w:tabs>
              <w:jc w:val="both"/>
              <w:rPr>
                <w:bCs/>
                <w:color w:val="000000"/>
                <w:sz w:val="22"/>
                <w:szCs w:val="22"/>
              </w:rPr>
            </w:pPr>
            <w:r>
              <w:rPr>
                <w:b/>
                <w:bCs/>
                <w:sz w:val="22"/>
                <w:szCs w:val="22"/>
              </w:rPr>
              <w:t xml:space="preserve">Место поставки товаров/выполнения работ/оказания услуг: </w:t>
            </w:r>
            <w:r>
              <w:rPr>
                <w:bCs/>
                <w:color w:val="000000"/>
                <w:sz w:val="22"/>
                <w:szCs w:val="22"/>
              </w:rPr>
              <w:t>432017, Ульяновская область, г. Ульяновск, ул.12 Сентября, 94</w:t>
            </w:r>
          </w:p>
          <w:p w14:paraId="0CE7585C" w14:textId="77777777" w:rsidR="0005737D" w:rsidRDefault="0005737D">
            <w:pPr>
              <w:jc w:val="both"/>
              <w:rPr>
                <w:sz w:val="22"/>
                <w:szCs w:val="22"/>
              </w:rPr>
            </w:pPr>
          </w:p>
          <w:p w14:paraId="223582E9" w14:textId="77777777" w:rsidR="0005737D" w:rsidRDefault="00815B2B">
            <w:pPr>
              <w:contextualSpacing/>
              <w:jc w:val="both"/>
              <w:rPr>
                <w:bCs/>
                <w:sz w:val="22"/>
                <w:szCs w:val="22"/>
              </w:rPr>
            </w:pPr>
            <w:r>
              <w:rPr>
                <w:b/>
                <w:bCs/>
                <w:sz w:val="22"/>
                <w:szCs w:val="22"/>
              </w:rPr>
              <w:t>Срок поставки товара:</w:t>
            </w:r>
            <w:r>
              <w:rPr>
                <w:sz w:val="22"/>
                <w:szCs w:val="22"/>
              </w:rPr>
              <w:t xml:space="preserve"> </w:t>
            </w:r>
            <w:r>
              <w:rPr>
                <w:bCs/>
                <w:sz w:val="22"/>
                <w:szCs w:val="22"/>
              </w:rPr>
              <w:t>в течении 60 календарных дней с даты заключения договора.</w:t>
            </w:r>
          </w:p>
          <w:p w14:paraId="79EBF50A" w14:textId="77777777" w:rsidR="0005737D" w:rsidRDefault="00815B2B">
            <w:pPr>
              <w:contextualSpacing/>
              <w:jc w:val="both"/>
              <w:rPr>
                <w:sz w:val="22"/>
                <w:szCs w:val="22"/>
              </w:rPr>
            </w:pPr>
            <w:r>
              <w:rPr>
                <w:bCs/>
                <w:sz w:val="22"/>
                <w:szCs w:val="22"/>
              </w:rPr>
              <w:t xml:space="preserve">Требования к </w:t>
            </w:r>
            <w:r>
              <w:rPr>
                <w:sz w:val="22"/>
                <w:szCs w:val="22"/>
              </w:rPr>
              <w:t>месту, условиям, срокам поставки товаров, и (или) последовательность их поставки определены в Описании предмета закупки (Раздел 3 документации об аукционе) и проекте договора (Раздел 4 документации об аукционе)</w:t>
            </w:r>
          </w:p>
          <w:p w14:paraId="6C247D03" w14:textId="77777777" w:rsidR="0005737D" w:rsidRDefault="00815B2B">
            <w:pPr>
              <w:widowControl w:val="0"/>
              <w:contextualSpacing/>
              <w:jc w:val="both"/>
              <w:rPr>
                <w:bCs/>
                <w:sz w:val="22"/>
                <w:szCs w:val="22"/>
              </w:rPr>
            </w:pPr>
            <w:r>
              <w:rPr>
                <w:sz w:val="22"/>
                <w:szCs w:val="22"/>
                <w:shd w:val="clear" w:color="auto" w:fill="FFFFFF"/>
              </w:rPr>
              <w:t xml:space="preserve">Порядок приемки товара, </w:t>
            </w:r>
            <w:r>
              <w:rPr>
                <w:sz w:val="22"/>
                <w:szCs w:val="22"/>
              </w:rPr>
              <w:t>выполнения работ, оказания услуг</w:t>
            </w:r>
            <w:r>
              <w:rPr>
                <w:sz w:val="22"/>
                <w:szCs w:val="22"/>
                <w:shd w:val="clear" w:color="auto" w:fill="FFFFFF"/>
              </w:rPr>
              <w:t xml:space="preserve"> определен в проекте договора (Раздел 4 документации об аукционе)</w:t>
            </w:r>
          </w:p>
        </w:tc>
      </w:tr>
      <w:tr w:rsidR="0005737D" w14:paraId="12AD537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73E9A8D"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7BBD550" w14:textId="77777777" w:rsidR="0005737D" w:rsidRDefault="00815B2B">
            <w:pPr>
              <w:widowControl w:val="0"/>
              <w:rPr>
                <w:sz w:val="22"/>
                <w:szCs w:val="22"/>
              </w:rPr>
            </w:pPr>
            <w:r>
              <w:rPr>
                <w:sz w:val="22"/>
                <w:szCs w:val="22"/>
              </w:rPr>
              <w:t xml:space="preserve">Сведения о начальной (максимальной) цене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4BF3197B" w14:textId="77777777" w:rsidR="0005737D" w:rsidRDefault="00815B2B">
            <w:pPr>
              <w:widowControl w:val="0"/>
            </w:pPr>
            <w:r>
              <w:rPr>
                <w:sz w:val="22"/>
                <w:szCs w:val="22"/>
              </w:rPr>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w:t>
            </w:r>
            <w:r>
              <w:rPr>
                <w:sz w:val="22"/>
                <w:szCs w:val="22"/>
              </w:rPr>
              <w:lastRenderedPageBreak/>
              <w:t>видов товаров, услуг, работ), либо цена единицы товара, услуги,  работы, и максимальное значение цены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8255F19" w14:textId="77777777" w:rsidR="0005737D" w:rsidRDefault="00815B2B">
            <w:pPr>
              <w:jc w:val="both"/>
              <w:rPr>
                <w:b/>
                <w:sz w:val="22"/>
                <w:szCs w:val="22"/>
                <w:highlight w:val="yellow"/>
              </w:rPr>
            </w:pPr>
            <w:r>
              <w:rPr>
                <w:b/>
                <w:sz w:val="22"/>
                <w:szCs w:val="22"/>
              </w:rPr>
              <w:lastRenderedPageBreak/>
              <w:t xml:space="preserve">Начальная (максимальная) цена </w:t>
            </w:r>
            <w:proofErr w:type="gramStart"/>
            <w:r>
              <w:rPr>
                <w:b/>
                <w:sz w:val="22"/>
                <w:szCs w:val="22"/>
              </w:rPr>
              <w:t xml:space="preserve">договора </w:t>
            </w:r>
            <w:r>
              <w:rPr>
                <w:b/>
                <w:sz w:val="22"/>
                <w:szCs w:val="22"/>
                <w:highlight w:val="yellow"/>
              </w:rPr>
              <w:t xml:space="preserve"> 417</w:t>
            </w:r>
            <w:proofErr w:type="gramEnd"/>
            <w:r>
              <w:rPr>
                <w:b/>
                <w:sz w:val="22"/>
                <w:szCs w:val="22"/>
                <w:highlight w:val="yellow"/>
              </w:rPr>
              <w:t xml:space="preserve"> 510,87    (Четыреста семнадцать тысяч пятьсот десять) рублей 87 копеек.</w:t>
            </w:r>
          </w:p>
          <w:p w14:paraId="5CBE0CA2" w14:textId="77777777" w:rsidR="0005737D" w:rsidRDefault="0005737D">
            <w:pPr>
              <w:jc w:val="both"/>
              <w:rPr>
                <w:b/>
                <w:sz w:val="22"/>
                <w:szCs w:val="22"/>
              </w:rPr>
            </w:pPr>
          </w:p>
          <w:p w14:paraId="01F798CB" w14:textId="77777777" w:rsidR="0005737D" w:rsidRDefault="00815B2B">
            <w:pPr>
              <w:jc w:val="both"/>
            </w:pPr>
            <w:r>
              <w:rPr>
                <w:sz w:val="22"/>
                <w:szCs w:val="22"/>
              </w:rPr>
              <w:t>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Части 5 настоящей документации об аукционе</w:t>
            </w:r>
          </w:p>
        </w:tc>
      </w:tr>
      <w:tr w:rsidR="0005737D" w14:paraId="6C975F3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E683DDA"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019861A" w14:textId="77777777" w:rsidR="0005737D" w:rsidRDefault="00815B2B">
            <w:pPr>
              <w:widowControl w:val="0"/>
            </w:pPr>
            <w:r>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E3A45E0" w14:textId="77777777" w:rsidR="0005737D" w:rsidRDefault="00815B2B">
            <w:pPr>
              <w:widowControl w:val="0"/>
              <w:jc w:val="both"/>
            </w:pPr>
            <w:r>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05737D" w14:paraId="6E7BAED6" w14:textId="77777777">
        <w:trPr>
          <w:trHeight w:val="191"/>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62CADB5"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B109B71" w14:textId="77777777" w:rsidR="0005737D" w:rsidRDefault="00815B2B">
            <w:pPr>
              <w:widowControl w:val="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7284213" w14:textId="77777777" w:rsidR="0005737D" w:rsidRDefault="00815B2B">
            <w:pPr>
              <w:widowControl w:val="0"/>
              <w:jc w:val="both"/>
              <w:rPr>
                <w:sz w:val="22"/>
                <w:szCs w:val="22"/>
              </w:rPr>
            </w:pPr>
            <w:r>
              <w:rPr>
                <w:sz w:val="22"/>
                <w:szCs w:val="22"/>
              </w:rPr>
              <w:t>Не применяется</w:t>
            </w:r>
          </w:p>
        </w:tc>
      </w:tr>
      <w:tr w:rsidR="0005737D" w14:paraId="72B129E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9EF4314"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AED0925" w14:textId="77777777" w:rsidR="0005737D" w:rsidRDefault="00815B2B">
            <w:pPr>
              <w:widowControl w:val="0"/>
              <w:rPr>
                <w:sz w:val="22"/>
                <w:szCs w:val="22"/>
              </w:rPr>
            </w:pPr>
            <w:r>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28490BB" w14:textId="77777777" w:rsidR="0005737D" w:rsidRDefault="00815B2B">
            <w:pPr>
              <w:widowControl w:val="0"/>
              <w:jc w:val="both"/>
              <w:rPr>
                <w:b/>
                <w:sz w:val="22"/>
                <w:szCs w:val="22"/>
              </w:rPr>
            </w:pPr>
            <w:r>
              <w:rPr>
                <w:sz w:val="22"/>
                <w:szCs w:val="22"/>
              </w:rPr>
              <w:t>Цена Договора включает в себя, помимо стоимости Товара, также все расходы по упаковке, маркировке Товара, доставке Товара до местонахождения Заказчика, выполнению погрузочно-разгрузочных работ, расходы по страхованию, а также налоги, сборы, пошлины и другие обязательные платежи.</w:t>
            </w:r>
          </w:p>
        </w:tc>
      </w:tr>
      <w:tr w:rsidR="0005737D" w14:paraId="73F35A9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1A25AB1"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C7DF9DE" w14:textId="77777777" w:rsidR="0005737D" w:rsidRDefault="00815B2B">
            <w:pPr>
              <w:widowControl w:val="0"/>
            </w:pPr>
            <w:r>
              <w:rPr>
                <w:sz w:val="22"/>
                <w:szCs w:val="22"/>
              </w:rPr>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27E76AA7" w14:textId="77777777" w:rsidR="0005737D" w:rsidRDefault="00815B2B">
            <w:pPr>
              <w:widowControl w:val="0"/>
              <w:jc w:val="both"/>
              <w:rPr>
                <w:sz w:val="22"/>
                <w:szCs w:val="22"/>
              </w:rPr>
            </w:pPr>
            <w:r>
              <w:rPr>
                <w:color w:val="000000"/>
                <w:sz w:val="22"/>
                <w:szCs w:val="22"/>
              </w:rPr>
              <w:t xml:space="preserve"> Расчет осуществляется путем перечисления денежных средств на расчетный счет Поставщика в течение 7 (семи) рабочих дней на основании документов, подтверждающих поставку Товара: товарной накладной (либо УПД) на основании счета-фактуры, счета, составленного и выставленного заказчику в соответствии с Налоговым кодексом Российской Федерации. Авансовый платеж не предусмотрен.</w:t>
            </w:r>
          </w:p>
        </w:tc>
      </w:tr>
      <w:tr w:rsidR="0005737D" w14:paraId="0F359BB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9E6349B"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D0688" w14:textId="77777777" w:rsidR="0005737D" w:rsidRDefault="00815B2B">
            <w:pPr>
              <w:widowControl w:val="0"/>
              <w:rPr>
                <w:sz w:val="22"/>
                <w:szCs w:val="22"/>
              </w:rPr>
            </w:pPr>
            <w:r>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082A6" w14:textId="77777777" w:rsidR="0005737D" w:rsidRDefault="00815B2B">
            <w:pPr>
              <w:autoSpaceDE w:val="0"/>
              <w:autoSpaceDN w:val="0"/>
              <w:adjustRightInd w:val="0"/>
              <w:jc w:val="both"/>
              <w:rPr>
                <w:sz w:val="22"/>
                <w:szCs w:val="22"/>
              </w:rPr>
            </w:pPr>
            <w:r>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3950DBDE" w14:textId="77777777" w:rsidR="0005737D" w:rsidRDefault="00815B2B">
            <w:pPr>
              <w:autoSpaceDE w:val="0"/>
              <w:autoSpaceDN w:val="0"/>
              <w:adjustRightInd w:val="0"/>
              <w:rPr>
                <w:rFonts w:eastAsia="Calibri"/>
                <w:sz w:val="22"/>
                <w:szCs w:val="22"/>
              </w:rPr>
            </w:pPr>
            <w:r>
              <w:rPr>
                <w:rFonts w:eastAsia="Calibri"/>
                <w:bCs/>
                <w:i/>
                <w:sz w:val="22"/>
                <w:szCs w:val="22"/>
              </w:rPr>
              <w:t>Форма:</w:t>
            </w:r>
            <w:r>
              <w:rPr>
                <w:rFonts w:eastAsia="Calibri"/>
                <w:sz w:val="22"/>
                <w:szCs w:val="22"/>
              </w:rPr>
              <w:t xml:space="preserve"> произвольная, в виде электронного документа.</w:t>
            </w:r>
          </w:p>
          <w:p w14:paraId="6E0FAB03" w14:textId="77777777" w:rsidR="0005737D" w:rsidRDefault="00815B2B">
            <w:pPr>
              <w:widowControl w:val="0"/>
              <w:jc w:val="both"/>
              <w:rPr>
                <w:sz w:val="22"/>
                <w:szCs w:val="22"/>
              </w:rPr>
            </w:pPr>
            <w:r>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6A208A59" w14:textId="77777777" w:rsidR="0005737D" w:rsidRDefault="00815B2B">
            <w:pPr>
              <w:widowControl w:val="0"/>
              <w:jc w:val="both"/>
              <w:rPr>
                <w:sz w:val="22"/>
                <w:szCs w:val="22"/>
              </w:rPr>
            </w:pPr>
            <w:r>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7D6866B3" w14:textId="48E3CB49" w:rsidR="0005737D" w:rsidRDefault="00815B2B">
            <w:pPr>
              <w:widowControl w:val="0"/>
              <w:jc w:val="both"/>
              <w:rPr>
                <w:b/>
                <w:i/>
                <w:sz w:val="22"/>
                <w:szCs w:val="22"/>
              </w:rPr>
            </w:pPr>
            <w:r>
              <w:rPr>
                <w:b/>
                <w:i/>
                <w:sz w:val="22"/>
                <w:szCs w:val="22"/>
              </w:rPr>
              <w:t>дата</w:t>
            </w:r>
            <w:r w:rsidR="001D4602">
              <w:rPr>
                <w:b/>
                <w:i/>
                <w:sz w:val="22"/>
                <w:szCs w:val="22"/>
              </w:rPr>
              <w:t xml:space="preserve"> начала - «18</w:t>
            </w:r>
            <w:r>
              <w:rPr>
                <w:b/>
                <w:i/>
                <w:sz w:val="22"/>
                <w:szCs w:val="22"/>
              </w:rPr>
              <w:t>» мая 2023 года</w:t>
            </w:r>
          </w:p>
          <w:p w14:paraId="2938D039" w14:textId="014E3600" w:rsidR="0005737D" w:rsidRDefault="001D4602">
            <w:pPr>
              <w:widowControl w:val="0"/>
              <w:jc w:val="both"/>
            </w:pPr>
            <w:r>
              <w:rPr>
                <w:b/>
                <w:i/>
                <w:sz w:val="22"/>
                <w:szCs w:val="22"/>
              </w:rPr>
              <w:t>дата окончания - «05</w:t>
            </w:r>
            <w:r w:rsidR="00815B2B">
              <w:rPr>
                <w:b/>
                <w:i/>
                <w:sz w:val="22"/>
                <w:szCs w:val="22"/>
              </w:rPr>
              <w:t>» мая 2023 года. до 09 ч.59мин.</w:t>
            </w:r>
          </w:p>
          <w:p w14:paraId="0398E377" w14:textId="77777777" w:rsidR="0005737D" w:rsidRDefault="00815B2B">
            <w:pPr>
              <w:widowControl w:val="0"/>
              <w:jc w:val="both"/>
              <w:rPr>
                <w:bCs/>
                <w:iCs/>
                <w:sz w:val="22"/>
                <w:szCs w:val="22"/>
              </w:rPr>
            </w:pPr>
            <w:r>
              <w:rPr>
                <w:bCs/>
                <w:iCs/>
                <w:sz w:val="22"/>
                <w:szCs w:val="22"/>
              </w:rPr>
              <w:t>если запрос поступил не позднее чем за три рабочих дня до даты окончания срока подачи заявок на участие в аукционе в электронной форме</w:t>
            </w:r>
          </w:p>
          <w:p w14:paraId="1B5B0E05" w14:textId="77777777" w:rsidR="0005737D" w:rsidRDefault="00815B2B">
            <w:pPr>
              <w:widowControl w:val="0"/>
              <w:jc w:val="both"/>
              <w:rPr>
                <w:sz w:val="22"/>
                <w:szCs w:val="22"/>
              </w:rPr>
            </w:pPr>
            <w:r>
              <w:rPr>
                <w:sz w:val="22"/>
                <w:szCs w:val="22"/>
              </w:rPr>
              <w:t xml:space="preserve">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w:t>
            </w:r>
            <w:r>
              <w:rPr>
                <w:sz w:val="22"/>
                <w:szCs w:val="22"/>
              </w:rPr>
              <w:lastRenderedPageBreak/>
              <w:t>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05737D" w14:paraId="00196DFB"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6A3F41B"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878DE" w14:textId="77777777" w:rsidR="0005737D" w:rsidRDefault="00815B2B">
            <w:pPr>
              <w:widowControl w:val="0"/>
              <w:rPr>
                <w:sz w:val="22"/>
                <w:szCs w:val="22"/>
              </w:rPr>
            </w:pPr>
            <w:r>
              <w:rPr>
                <w:sz w:val="22"/>
                <w:szCs w:val="22"/>
              </w:rPr>
              <w:t xml:space="preserve">Требования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193F2" w14:textId="77777777" w:rsidR="0005737D" w:rsidRDefault="00815B2B">
            <w:pPr>
              <w:jc w:val="both"/>
              <w:rPr>
                <w:sz w:val="22"/>
                <w:szCs w:val="22"/>
              </w:rPr>
            </w:pPr>
            <w:r>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AB586B3" w14:textId="77777777" w:rsidR="0005737D" w:rsidRDefault="00815B2B">
            <w:pPr>
              <w:jc w:val="both"/>
              <w:rPr>
                <w:sz w:val="22"/>
                <w:szCs w:val="22"/>
              </w:rPr>
            </w:pPr>
            <w:r>
              <w:rPr>
                <w:sz w:val="22"/>
                <w:szCs w:val="22"/>
              </w:rPr>
              <w:t>К участникам закупки предъявляются следующие обязательные требования:</w:t>
            </w:r>
          </w:p>
          <w:p w14:paraId="30FD6E6D" w14:textId="5DE83A43" w:rsidR="0005737D" w:rsidRDefault="00815B2B">
            <w:pPr>
              <w:jc w:val="both"/>
              <w:rPr>
                <w:sz w:val="22"/>
                <w:szCs w:val="22"/>
              </w:rPr>
            </w:pPr>
            <w:r>
              <w:rPr>
                <w:sz w:val="22"/>
                <w:szCs w:val="22"/>
              </w:rPr>
              <w:t>1) соответствие участника закупо</w:t>
            </w:r>
            <w:r w:rsidR="001D4602">
              <w:rPr>
                <w:sz w:val="22"/>
                <w:szCs w:val="22"/>
              </w:rPr>
              <w:t xml:space="preserve">к требованиям, устанавливаемым </w:t>
            </w:r>
            <w:r>
              <w:rPr>
                <w:sz w:val="22"/>
                <w:szCs w:val="22"/>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5820692" w14:textId="1C1CB98F" w:rsidR="0005737D" w:rsidRDefault="00815B2B">
            <w:pPr>
              <w:jc w:val="both"/>
              <w:rPr>
                <w:sz w:val="22"/>
                <w:szCs w:val="22"/>
              </w:rPr>
            </w:pPr>
            <w:r>
              <w:rPr>
                <w:sz w:val="22"/>
                <w:szCs w:val="22"/>
              </w:rPr>
              <w:t>2) не проведение ликвидации участни</w:t>
            </w:r>
            <w:r w:rsidR="001D4602">
              <w:rPr>
                <w:sz w:val="22"/>
                <w:szCs w:val="22"/>
              </w:rPr>
              <w:t xml:space="preserve">ка закупки – юридического лица </w:t>
            </w:r>
            <w:r>
              <w:rPr>
                <w:sz w:val="22"/>
                <w:szCs w:val="22"/>
              </w:rPr>
              <w:t>и отсутствие решения арбитражного суда о признании участника закупки - юридического лица, индивидуаль</w:t>
            </w:r>
            <w:r w:rsidR="001D4602">
              <w:rPr>
                <w:sz w:val="22"/>
                <w:szCs w:val="22"/>
              </w:rPr>
              <w:t xml:space="preserve">ного предпринимателя банкротом </w:t>
            </w:r>
            <w:r>
              <w:rPr>
                <w:sz w:val="22"/>
                <w:szCs w:val="22"/>
              </w:rPr>
              <w:t>и об открытии конкурсного производства;</w:t>
            </w:r>
          </w:p>
          <w:p w14:paraId="6842C0A4" w14:textId="77777777" w:rsidR="0005737D" w:rsidRDefault="00815B2B">
            <w:pPr>
              <w:jc w:val="both"/>
              <w:rPr>
                <w:sz w:val="22"/>
                <w:szCs w:val="22"/>
              </w:rPr>
            </w:pPr>
            <w:r>
              <w:rPr>
                <w:sz w:val="22"/>
                <w:szCs w:val="22"/>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63E536DB" w14:textId="60B0BC31" w:rsidR="0005737D" w:rsidRDefault="00815B2B">
            <w:pPr>
              <w:jc w:val="both"/>
              <w:rPr>
                <w:sz w:val="22"/>
                <w:szCs w:val="22"/>
              </w:rPr>
            </w:pPr>
            <w:r>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w:t>
            </w:r>
            <w:r w:rsidR="001D4602">
              <w:rPr>
                <w:sz w:val="22"/>
                <w:szCs w:val="22"/>
              </w:rPr>
              <w:t xml:space="preserve">енном порядке подано заявление </w:t>
            </w:r>
            <w:r>
              <w:rPr>
                <w:sz w:val="22"/>
                <w:szCs w:val="22"/>
              </w:rPr>
              <w:t xml:space="preserve">об обжаловании указанных недоимки, задолженности и решение по данному заявлению на дату рассмотрения заявки на участие в конкурентной </w:t>
            </w:r>
            <w:proofErr w:type="gramStart"/>
            <w:r>
              <w:rPr>
                <w:sz w:val="22"/>
                <w:szCs w:val="22"/>
              </w:rPr>
              <w:t>закупке  не</w:t>
            </w:r>
            <w:proofErr w:type="gramEnd"/>
            <w:r>
              <w:rPr>
                <w:sz w:val="22"/>
                <w:szCs w:val="22"/>
              </w:rPr>
              <w:t xml:space="preserve"> принято;</w:t>
            </w:r>
          </w:p>
          <w:p w14:paraId="6B76633F" w14:textId="77777777" w:rsidR="0005737D" w:rsidRDefault="00815B2B">
            <w:pPr>
              <w:jc w:val="both"/>
              <w:rPr>
                <w:sz w:val="22"/>
                <w:szCs w:val="22"/>
              </w:rPr>
            </w:pPr>
            <w:r>
              <w:rPr>
                <w:sz w:val="22"/>
                <w:szCs w:val="22"/>
              </w:rPr>
              <w:lastRenderedPageBreak/>
              <w:t>5) отсутствие сведений об участнике закупки в реестре недобросовестных поставщиков, предусмотренном статьёй 5 Федерального закона № 223-ФЗ и в реестре недобросовестных поставщиков, предусмотренном Федеральным законом № 44-ФЗ;</w:t>
            </w:r>
          </w:p>
          <w:p w14:paraId="37CA531C" w14:textId="77777777" w:rsidR="0005737D" w:rsidRDefault="00815B2B">
            <w:pPr>
              <w:jc w:val="both"/>
              <w:rPr>
                <w:sz w:val="22"/>
                <w:szCs w:val="22"/>
              </w:rPr>
            </w:pPr>
            <w:r>
              <w:rPr>
                <w:sz w:val="22"/>
                <w:szCs w:val="22"/>
              </w:rPr>
              <w:t>6) отсутствие у участника закупки и его должностных лиц конфликта интересов с сотрудниками заказчика;</w:t>
            </w:r>
          </w:p>
          <w:p w14:paraId="67E33050" w14:textId="77777777" w:rsidR="0005737D" w:rsidRDefault="00815B2B">
            <w:pPr>
              <w:jc w:val="both"/>
              <w:rPr>
                <w:sz w:val="22"/>
                <w:szCs w:val="22"/>
              </w:rPr>
            </w:pPr>
            <w:r>
              <w:rPr>
                <w:sz w:val="22"/>
                <w:szCs w:val="22"/>
              </w:rPr>
              <w:t xml:space="preserve">7) отсутствие у участника закупки – физического лица </w:t>
            </w:r>
            <w:proofErr w:type="gramStart"/>
            <w:r>
              <w:rPr>
                <w:sz w:val="22"/>
                <w:szCs w:val="22"/>
              </w:rPr>
              <w:t>либо  у</w:t>
            </w:r>
            <w:proofErr w:type="gramEnd"/>
            <w:r>
              <w:rPr>
                <w:sz w:val="22"/>
                <w:szCs w:val="22"/>
              </w:rPr>
              <w:t xml:space="preserve">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
          <w:p w14:paraId="11C1506C" w14:textId="77777777" w:rsidR="0005737D" w:rsidRDefault="00815B2B">
            <w:pPr>
              <w:jc w:val="both"/>
              <w:rPr>
                <w:sz w:val="22"/>
                <w:szCs w:val="22"/>
              </w:rPr>
            </w:pPr>
            <w:r>
              <w:rPr>
                <w:sz w:val="22"/>
                <w:szCs w:val="22"/>
              </w:rPr>
              <w:t>8)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4036ED2A" w14:textId="77777777" w:rsidR="0005737D" w:rsidRDefault="00815B2B">
            <w:pPr>
              <w:jc w:val="both"/>
              <w:rPr>
                <w:sz w:val="22"/>
                <w:szCs w:val="22"/>
              </w:rPr>
            </w:pPr>
            <w:r>
              <w:rPr>
                <w:sz w:val="22"/>
                <w:szCs w:val="22"/>
              </w:rPr>
              <w:t xml:space="preserve">9) обладание участником конкурентной закупки исключительными правами на результаты интеллектуальной деятельности, если в </w:t>
            </w:r>
            <w:proofErr w:type="gramStart"/>
            <w:r>
              <w:rPr>
                <w:sz w:val="22"/>
                <w:szCs w:val="22"/>
              </w:rPr>
              <w:t>связи  с</w:t>
            </w:r>
            <w:proofErr w:type="gramEnd"/>
            <w:r>
              <w:rPr>
                <w:sz w:val="22"/>
                <w:szCs w:val="22"/>
              </w:rPr>
              <w:t xml:space="preserve"> исполнением договора заказчик приобретает права на такие результаты;</w:t>
            </w:r>
          </w:p>
          <w:p w14:paraId="16354B5D" w14:textId="77777777" w:rsidR="0005737D" w:rsidRDefault="00815B2B">
            <w:pPr>
              <w:jc w:val="both"/>
              <w:rPr>
                <w:sz w:val="22"/>
                <w:szCs w:val="22"/>
              </w:rPr>
            </w:pPr>
            <w:r>
              <w:rPr>
                <w:sz w:val="22"/>
                <w:szCs w:val="22"/>
              </w:rPr>
              <w:t>10)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598DFDE" w14:textId="77777777" w:rsidR="0005737D" w:rsidRDefault="00815B2B">
            <w:pPr>
              <w:jc w:val="both"/>
              <w:rPr>
                <w:sz w:val="22"/>
                <w:szCs w:val="22"/>
              </w:rPr>
            </w:pPr>
            <w:r>
              <w:rPr>
                <w:sz w:val="22"/>
                <w:szCs w:val="22"/>
              </w:rPr>
              <w:t>11) участник не должен являться иностранным агентом.</w:t>
            </w:r>
          </w:p>
          <w:p w14:paraId="24D0FA27" w14:textId="77777777" w:rsidR="0005737D" w:rsidRDefault="00815B2B">
            <w:pPr>
              <w:widowControl w:val="0"/>
              <w:jc w:val="both"/>
              <w:rPr>
                <w:sz w:val="22"/>
                <w:szCs w:val="22"/>
              </w:rPr>
            </w:pPr>
            <w:r>
              <w:rPr>
                <w:sz w:val="22"/>
                <w:szCs w:val="22"/>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05737D" w14:paraId="0FD9B45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A9CF86B"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31098" w14:textId="77777777" w:rsidR="0005737D" w:rsidRDefault="00815B2B">
            <w:pPr>
              <w:widowControl w:val="0"/>
              <w:rPr>
                <w:sz w:val="22"/>
                <w:szCs w:val="22"/>
              </w:rPr>
            </w:pPr>
            <w:r>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051A9" w14:textId="77777777" w:rsidR="0005737D" w:rsidRDefault="00815B2B">
            <w:pPr>
              <w:widowControl w:val="0"/>
              <w:tabs>
                <w:tab w:val="left" w:pos="548"/>
                <w:tab w:val="left" w:pos="1438"/>
              </w:tabs>
              <w:jc w:val="both"/>
              <w:rPr>
                <w:bCs/>
                <w:sz w:val="22"/>
                <w:szCs w:val="22"/>
              </w:rPr>
            </w:pPr>
            <w:r>
              <w:rPr>
                <w:bCs/>
                <w:sz w:val="22"/>
                <w:szCs w:val="22"/>
              </w:rPr>
              <w:t>Не установлено</w:t>
            </w:r>
          </w:p>
        </w:tc>
      </w:tr>
      <w:tr w:rsidR="0005737D" w14:paraId="09BBADE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DE71477"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08E3F0" w14:textId="77777777" w:rsidR="0005737D" w:rsidRDefault="00815B2B">
            <w:pPr>
              <w:widowControl w:val="0"/>
              <w:rPr>
                <w:sz w:val="22"/>
                <w:szCs w:val="22"/>
              </w:rPr>
            </w:pPr>
            <w:r>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1D2557" w14:textId="77777777" w:rsidR="0005737D" w:rsidRDefault="00815B2B">
            <w:pPr>
              <w:jc w:val="both"/>
              <w:rPr>
                <w:bCs/>
                <w:sz w:val="22"/>
                <w:szCs w:val="22"/>
              </w:rPr>
            </w:pPr>
            <w:r>
              <w:rPr>
                <w:bCs/>
                <w:sz w:val="22"/>
                <w:szCs w:val="22"/>
              </w:rPr>
              <w:t>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14:paraId="262E2218" w14:textId="77777777" w:rsidR="0005737D" w:rsidRDefault="00815B2B">
            <w:pPr>
              <w:jc w:val="both"/>
              <w:rPr>
                <w:bCs/>
                <w:sz w:val="22"/>
                <w:szCs w:val="22"/>
              </w:rPr>
            </w:pPr>
            <w:r>
              <w:rPr>
                <w:bCs/>
                <w:sz w:val="22"/>
                <w:szCs w:val="22"/>
              </w:rPr>
              <w:t>Заявка на участие в аукционе должна включать:</w:t>
            </w:r>
          </w:p>
          <w:p w14:paraId="52DEC1FE" w14:textId="77777777" w:rsidR="0005737D" w:rsidRDefault="00815B2B">
            <w:pPr>
              <w:jc w:val="both"/>
              <w:rPr>
                <w:bCs/>
                <w:sz w:val="22"/>
                <w:szCs w:val="22"/>
              </w:rPr>
            </w:pPr>
            <w:r>
              <w:rPr>
                <w:bCs/>
                <w:sz w:val="22"/>
                <w:szCs w:val="22"/>
              </w:rPr>
              <w:t>Для юридического лица:</w:t>
            </w:r>
          </w:p>
          <w:p w14:paraId="46C50DDB" w14:textId="77777777" w:rsidR="0005737D" w:rsidRDefault="00815B2B">
            <w:pPr>
              <w:jc w:val="both"/>
              <w:rPr>
                <w:bCs/>
                <w:sz w:val="22"/>
                <w:szCs w:val="22"/>
              </w:rPr>
            </w:pPr>
            <w:r>
              <w:rPr>
                <w:bCs/>
                <w:sz w:val="22"/>
                <w:szCs w:val="22"/>
              </w:rPr>
              <w:t>1) заполненную форму заявки в соответствии с требованиями документации о закупке, извещения о закупке;</w:t>
            </w:r>
          </w:p>
          <w:p w14:paraId="10B16992" w14:textId="77777777" w:rsidR="0005737D" w:rsidRDefault="00815B2B">
            <w:pPr>
              <w:jc w:val="both"/>
              <w:rPr>
                <w:bCs/>
                <w:sz w:val="22"/>
                <w:szCs w:val="22"/>
              </w:rPr>
            </w:pPr>
            <w:r>
              <w:rPr>
                <w:bCs/>
                <w:sz w:val="22"/>
                <w:szCs w:val="22"/>
              </w:rPr>
              <w:t>2) фирменное наименование (наименование), сведения об организационно-правовой форме, о месте нахождения, о почтовом адресе;</w:t>
            </w:r>
          </w:p>
          <w:p w14:paraId="012BC5CF" w14:textId="77777777" w:rsidR="0005737D" w:rsidRDefault="00815B2B">
            <w:pPr>
              <w:jc w:val="both"/>
              <w:rPr>
                <w:bCs/>
                <w:sz w:val="22"/>
                <w:szCs w:val="22"/>
              </w:rPr>
            </w:pPr>
            <w:r>
              <w:rPr>
                <w:bCs/>
                <w:sz w:val="22"/>
                <w:szCs w:val="22"/>
              </w:rPr>
              <w:lastRenderedPageBreak/>
              <w:t>3) учредительные документы (устав и (или) иной учредительный документ) с приложением изменений;</w:t>
            </w:r>
          </w:p>
          <w:p w14:paraId="0750396B" w14:textId="77777777" w:rsidR="0005737D" w:rsidRDefault="00815B2B">
            <w:pPr>
              <w:jc w:val="both"/>
              <w:rPr>
                <w:bCs/>
                <w:sz w:val="22"/>
                <w:szCs w:val="22"/>
              </w:rPr>
            </w:pPr>
            <w:r>
              <w:rPr>
                <w:bCs/>
                <w:sz w:val="22"/>
                <w:szCs w:val="22"/>
              </w:rPr>
              <w:t xml:space="preserve">4) выписку из единого государственного реестра юридических лиц, полученную не ранее чем за 20 дней до дня размещения в ЕИС </w:t>
            </w:r>
            <w:proofErr w:type="gramStart"/>
            <w:r>
              <w:rPr>
                <w:bCs/>
                <w:sz w:val="22"/>
                <w:szCs w:val="22"/>
              </w:rPr>
              <w:t>извещения  о</w:t>
            </w:r>
            <w:proofErr w:type="gramEnd"/>
            <w:r>
              <w:rPr>
                <w:bCs/>
                <w:sz w:val="22"/>
                <w:szCs w:val="22"/>
              </w:rPr>
              <w:t xml:space="preserve"> закупке;</w:t>
            </w:r>
          </w:p>
          <w:p w14:paraId="2BB77F96" w14:textId="77777777" w:rsidR="0005737D" w:rsidRDefault="00815B2B">
            <w:pPr>
              <w:jc w:val="both"/>
              <w:rPr>
                <w:bCs/>
                <w:sz w:val="22"/>
                <w:szCs w:val="22"/>
              </w:rPr>
            </w:pPr>
            <w:r>
              <w:rPr>
                <w:bCs/>
                <w:sz w:val="22"/>
                <w:szCs w:val="22"/>
              </w:rPr>
              <w:t>5)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конкурсной заявки, обеспечения исполнения договора является крупной сделкой;</w:t>
            </w:r>
          </w:p>
          <w:p w14:paraId="39A667EF" w14:textId="77777777" w:rsidR="0005737D" w:rsidRDefault="00815B2B">
            <w:pPr>
              <w:jc w:val="both"/>
              <w:rPr>
                <w:bCs/>
                <w:sz w:val="22"/>
                <w:szCs w:val="22"/>
              </w:rPr>
            </w:pPr>
            <w:r>
              <w:rPr>
                <w:bCs/>
                <w:sz w:val="22"/>
                <w:szCs w:val="22"/>
              </w:rPr>
              <w:t>6) документ, подтверждающий полномочия лица на осуществление действий от имени участника закупки – юридического лица (</w:t>
            </w:r>
            <w:proofErr w:type="gramStart"/>
            <w:r>
              <w:rPr>
                <w:bCs/>
                <w:sz w:val="22"/>
                <w:szCs w:val="22"/>
              </w:rPr>
              <w:t>решение  о</w:t>
            </w:r>
            <w:proofErr w:type="gramEnd"/>
            <w:r>
              <w:rPr>
                <w:bCs/>
                <w:sz w:val="22"/>
                <w:szCs w:val="22"/>
              </w:rPr>
              <w:t xml:space="preserve">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w:t>
            </w:r>
            <w:proofErr w:type="gramStart"/>
            <w:r>
              <w:rPr>
                <w:bCs/>
                <w:sz w:val="22"/>
                <w:szCs w:val="22"/>
              </w:rPr>
              <w:t>действий  от</w:t>
            </w:r>
            <w:proofErr w:type="gramEnd"/>
            <w:r>
              <w:rPr>
                <w:bCs/>
                <w:sz w:val="22"/>
                <w:szCs w:val="22"/>
              </w:rPr>
              <w:t xml:space="preserve"> имени участника закупки, выданную в соответствии с законодательством Российской Федерации,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3FEE1421" w14:textId="77777777" w:rsidR="0005737D" w:rsidRDefault="00815B2B">
            <w:pPr>
              <w:jc w:val="both"/>
              <w:rPr>
                <w:bCs/>
                <w:sz w:val="22"/>
                <w:szCs w:val="22"/>
              </w:rPr>
            </w:pPr>
            <w:r>
              <w:rPr>
                <w:bCs/>
                <w:sz w:val="22"/>
                <w:szCs w:val="22"/>
              </w:rPr>
              <w:t xml:space="preserve">7)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w:t>
            </w:r>
          </w:p>
          <w:p w14:paraId="2B86FF1F" w14:textId="77777777" w:rsidR="0005737D" w:rsidRDefault="00815B2B">
            <w:pPr>
              <w:jc w:val="both"/>
              <w:rPr>
                <w:bCs/>
                <w:sz w:val="22"/>
                <w:szCs w:val="22"/>
              </w:rPr>
            </w:pPr>
            <w:r>
              <w:rPr>
                <w:bCs/>
                <w:sz w:val="22"/>
                <w:szCs w:val="22"/>
              </w:rPr>
              <w:t>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4F60686" w14:textId="77777777" w:rsidR="0005737D" w:rsidRDefault="00815B2B">
            <w:pPr>
              <w:jc w:val="both"/>
              <w:rPr>
                <w:bCs/>
                <w:sz w:val="22"/>
                <w:szCs w:val="22"/>
              </w:rPr>
            </w:pPr>
            <w:r>
              <w:rPr>
                <w:bCs/>
                <w:sz w:val="22"/>
                <w:szCs w:val="22"/>
              </w:rPr>
              <w:t>8) документ, подтверждающий внесение участником закупки обеспечения заявки (при необходимости);</w:t>
            </w:r>
          </w:p>
          <w:p w14:paraId="1D6540B6" w14:textId="77777777" w:rsidR="0005737D" w:rsidRDefault="00815B2B">
            <w:pPr>
              <w:jc w:val="both"/>
              <w:rPr>
                <w:bCs/>
                <w:sz w:val="22"/>
                <w:szCs w:val="22"/>
              </w:rPr>
            </w:pPr>
            <w:r>
              <w:rPr>
                <w:bCs/>
                <w:sz w:val="22"/>
                <w:szCs w:val="22"/>
              </w:rPr>
              <w:t>9) документ о соответствии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50704DAC" w14:textId="77777777" w:rsidR="0005737D" w:rsidRDefault="00815B2B">
            <w:pPr>
              <w:jc w:val="both"/>
              <w:rPr>
                <w:bCs/>
                <w:sz w:val="22"/>
                <w:szCs w:val="22"/>
              </w:rPr>
            </w:pPr>
            <w:r>
              <w:rPr>
                <w:bCs/>
                <w:sz w:val="22"/>
                <w:szCs w:val="22"/>
              </w:rPr>
              <w:t>10) декларацию об отсутствии у участника закупки и его должностных лиц конфликта интересов с работниками заказчика;</w:t>
            </w:r>
          </w:p>
          <w:p w14:paraId="7F60AB3A" w14:textId="77777777" w:rsidR="0005737D" w:rsidRDefault="00815B2B">
            <w:pPr>
              <w:jc w:val="both"/>
              <w:rPr>
                <w:bCs/>
                <w:sz w:val="22"/>
                <w:szCs w:val="22"/>
              </w:rPr>
            </w:pPr>
            <w:r>
              <w:rPr>
                <w:bCs/>
                <w:sz w:val="22"/>
                <w:szCs w:val="22"/>
              </w:rPr>
              <w:t xml:space="preserve">11) если на закупочную процедуру выносится закупка прав на использование программного обеспечения (далее – ПО), документы о наличии у участника прав на ПО (в том числе, но не ограничиваясь документ о том, что участник является правообладателем программы для электронной вычислительной машины (далее – ЭВМ) (свидетельство или иной юридически значимый документ), лицензионный или </w:t>
            </w:r>
            <w:proofErr w:type="spellStart"/>
            <w:r>
              <w:rPr>
                <w:bCs/>
                <w:sz w:val="22"/>
                <w:szCs w:val="22"/>
              </w:rPr>
              <w:t>сублицензионный</w:t>
            </w:r>
            <w:proofErr w:type="spellEnd"/>
            <w:r>
              <w:rPr>
                <w:bCs/>
                <w:sz w:val="22"/>
                <w:szCs w:val="22"/>
              </w:rPr>
              <w:t xml:space="preserve"> договор  с правообладателем прав на программу для ЭВМ или письмо (сертификат) правообладателя программы для ЭВМ, подтверждающее право участника закупки предоставлять сублицензию на программу для ЭВМ с указанием объёма его прав </w:t>
            </w:r>
            <w:r>
              <w:rPr>
                <w:bCs/>
                <w:sz w:val="22"/>
                <w:szCs w:val="22"/>
              </w:rPr>
              <w:lastRenderedPageBreak/>
              <w:t>в соответствии с подпунктами 3, 4 и 6 статьи 1235 Гражданского кодекса Российской Федерации).</w:t>
            </w:r>
          </w:p>
          <w:p w14:paraId="3A95D7EA" w14:textId="77777777" w:rsidR="0005737D" w:rsidRDefault="00815B2B">
            <w:pPr>
              <w:jc w:val="both"/>
              <w:rPr>
                <w:bCs/>
                <w:sz w:val="22"/>
                <w:szCs w:val="22"/>
              </w:rPr>
            </w:pPr>
            <w:r>
              <w:rPr>
                <w:bCs/>
                <w:sz w:val="22"/>
                <w:szCs w:val="22"/>
              </w:rPr>
              <w:t>9.4.5.2. Для индивидуального предпринимателя:</w:t>
            </w:r>
          </w:p>
          <w:p w14:paraId="218911FD" w14:textId="77777777" w:rsidR="0005737D" w:rsidRDefault="00815B2B">
            <w:pPr>
              <w:jc w:val="both"/>
              <w:rPr>
                <w:bCs/>
                <w:sz w:val="22"/>
                <w:szCs w:val="22"/>
              </w:rPr>
            </w:pPr>
            <w:r>
              <w:rPr>
                <w:bCs/>
                <w:sz w:val="22"/>
                <w:szCs w:val="22"/>
              </w:rPr>
              <w:t>1) заполненную форму заявки в соответствии с требованиями документации о закупке, извещения о закупке;</w:t>
            </w:r>
          </w:p>
          <w:p w14:paraId="2283D28E" w14:textId="77777777" w:rsidR="0005737D" w:rsidRDefault="00815B2B">
            <w:pPr>
              <w:jc w:val="both"/>
              <w:rPr>
                <w:bCs/>
                <w:sz w:val="22"/>
                <w:szCs w:val="22"/>
              </w:rPr>
            </w:pPr>
            <w:r>
              <w:rPr>
                <w:bCs/>
                <w:sz w:val="22"/>
                <w:szCs w:val="22"/>
              </w:rPr>
              <w:t xml:space="preserve">2) фамилию, имя, отчество (при наличии), паспортные данные, </w:t>
            </w:r>
            <w:proofErr w:type="gramStart"/>
            <w:r>
              <w:rPr>
                <w:bCs/>
                <w:sz w:val="22"/>
                <w:szCs w:val="22"/>
              </w:rPr>
              <w:t>сведения  о</w:t>
            </w:r>
            <w:proofErr w:type="gramEnd"/>
            <w:r>
              <w:rPr>
                <w:bCs/>
                <w:sz w:val="22"/>
                <w:szCs w:val="22"/>
              </w:rPr>
              <w:t xml:space="preserve"> месте жительства, номер контактного телефона;</w:t>
            </w:r>
          </w:p>
          <w:p w14:paraId="36315B8B" w14:textId="77777777" w:rsidR="0005737D" w:rsidRDefault="00815B2B">
            <w:pPr>
              <w:jc w:val="both"/>
              <w:rPr>
                <w:bCs/>
                <w:sz w:val="22"/>
                <w:szCs w:val="22"/>
              </w:rPr>
            </w:pPr>
            <w:r>
              <w:rPr>
                <w:bCs/>
                <w:sz w:val="22"/>
                <w:szCs w:val="22"/>
              </w:rPr>
              <w:t>3) выписку из единого государственного реестра индивидуальных предпринимателей, полученную не ранее чем за двадцать дней до дня размещения в ЕИС извещения о закупке;</w:t>
            </w:r>
          </w:p>
          <w:p w14:paraId="1E91A1B0" w14:textId="77777777" w:rsidR="0005737D" w:rsidRDefault="00815B2B">
            <w:pPr>
              <w:jc w:val="both"/>
              <w:rPr>
                <w:bCs/>
                <w:sz w:val="22"/>
                <w:szCs w:val="22"/>
              </w:rPr>
            </w:pPr>
            <w:r>
              <w:rPr>
                <w:bCs/>
                <w:sz w:val="22"/>
                <w:szCs w:val="22"/>
              </w:rPr>
              <w:t xml:space="preserve">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w:t>
            </w:r>
            <w:proofErr w:type="gramStart"/>
            <w:r>
              <w:rPr>
                <w:bCs/>
                <w:sz w:val="22"/>
                <w:szCs w:val="22"/>
              </w:rPr>
              <w:t>соответствии  с</w:t>
            </w:r>
            <w:proofErr w:type="gramEnd"/>
            <w:r>
              <w:rPr>
                <w:bCs/>
                <w:sz w:val="22"/>
                <w:szCs w:val="22"/>
              </w:rPr>
              <w:t xml:space="preserve">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53F4ADA2" w14:textId="77777777" w:rsidR="0005737D" w:rsidRDefault="00815B2B">
            <w:pPr>
              <w:jc w:val="both"/>
              <w:rPr>
                <w:bCs/>
                <w:sz w:val="22"/>
                <w:szCs w:val="22"/>
              </w:rPr>
            </w:pPr>
            <w:r>
              <w:rPr>
                <w:bCs/>
                <w:sz w:val="22"/>
                <w:szCs w:val="22"/>
              </w:rPr>
              <w:t>5) документ, подтверждающий внесение участником закупки обеспечения заявки (при необходимости);</w:t>
            </w:r>
          </w:p>
          <w:p w14:paraId="6CB611BD" w14:textId="77777777" w:rsidR="0005737D" w:rsidRDefault="00815B2B">
            <w:pPr>
              <w:jc w:val="both"/>
              <w:rPr>
                <w:bCs/>
                <w:sz w:val="22"/>
                <w:szCs w:val="22"/>
              </w:rPr>
            </w:pPr>
            <w:r>
              <w:rPr>
                <w:bCs/>
                <w:sz w:val="22"/>
                <w:szCs w:val="22"/>
              </w:rPr>
              <w:t>6) документ о соответствии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1FD38376" w14:textId="77777777" w:rsidR="0005737D" w:rsidRDefault="00815B2B">
            <w:pPr>
              <w:jc w:val="both"/>
              <w:rPr>
                <w:bCs/>
                <w:sz w:val="22"/>
                <w:szCs w:val="22"/>
              </w:rPr>
            </w:pPr>
            <w:r>
              <w:rPr>
                <w:bCs/>
                <w:sz w:val="22"/>
                <w:szCs w:val="22"/>
              </w:rPr>
              <w:t>7) декларацию об отсутствии у участника закупки и его должностных лиц конфликта интересов с работниками заказчика;</w:t>
            </w:r>
          </w:p>
          <w:p w14:paraId="10670CD4" w14:textId="77777777" w:rsidR="0005737D" w:rsidRDefault="00815B2B">
            <w:pPr>
              <w:jc w:val="both"/>
              <w:rPr>
                <w:bCs/>
                <w:sz w:val="22"/>
                <w:szCs w:val="22"/>
              </w:rPr>
            </w:pPr>
            <w:r>
              <w:rPr>
                <w:bCs/>
                <w:sz w:val="22"/>
                <w:szCs w:val="22"/>
              </w:rPr>
              <w:t xml:space="preserve">8) если на закупочную процедуру выносится закупка прав на использование ПО, документы о наличии у участника прав на ПО (в том числе,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 или </w:t>
            </w:r>
            <w:proofErr w:type="spellStart"/>
            <w:r>
              <w:rPr>
                <w:bCs/>
                <w:sz w:val="22"/>
                <w:szCs w:val="22"/>
              </w:rPr>
              <w:t>сублицензионный</w:t>
            </w:r>
            <w:proofErr w:type="spellEnd"/>
            <w:r>
              <w:rPr>
                <w:bCs/>
                <w:sz w:val="22"/>
                <w:szCs w:val="22"/>
              </w:rPr>
              <w:t xml:space="preserve"> договор с правообладателем прав на программу для ЭВМ или письмо (сертификат) правообладателя программы для ЭВМ, подтверждающее право участника закупки предоставлять сублицензию на программу для ЭВМ с указанием объёма его прав в соответствии с подпунктами 3, 4 и 6 статьи 1235 Гражданского кодекса Российской Федерации);</w:t>
            </w:r>
          </w:p>
          <w:p w14:paraId="5C63D504" w14:textId="77777777" w:rsidR="0005737D" w:rsidRDefault="00815B2B">
            <w:pPr>
              <w:ind w:firstLineChars="50" w:firstLine="110"/>
              <w:jc w:val="both"/>
              <w:rPr>
                <w:bCs/>
                <w:sz w:val="22"/>
                <w:szCs w:val="22"/>
              </w:rPr>
            </w:pPr>
            <w:r>
              <w:rPr>
                <w:bCs/>
                <w:sz w:val="22"/>
                <w:szCs w:val="22"/>
              </w:rPr>
              <w:t>Для физического лица:</w:t>
            </w:r>
          </w:p>
          <w:p w14:paraId="7CEFD689" w14:textId="77777777" w:rsidR="0005737D" w:rsidRDefault="00815B2B">
            <w:pPr>
              <w:jc w:val="both"/>
              <w:rPr>
                <w:bCs/>
                <w:sz w:val="22"/>
                <w:szCs w:val="22"/>
              </w:rPr>
            </w:pPr>
            <w:r>
              <w:rPr>
                <w:bCs/>
                <w:sz w:val="22"/>
                <w:szCs w:val="22"/>
              </w:rPr>
              <w:t>1) заполненную форму заявки в соответствии с требованиями документации о закупке, извещения о закупке;</w:t>
            </w:r>
          </w:p>
          <w:p w14:paraId="18064F0A" w14:textId="77777777" w:rsidR="0005737D" w:rsidRDefault="00815B2B">
            <w:pPr>
              <w:jc w:val="both"/>
              <w:rPr>
                <w:bCs/>
                <w:sz w:val="22"/>
                <w:szCs w:val="22"/>
              </w:rPr>
            </w:pPr>
            <w:r>
              <w:rPr>
                <w:bCs/>
                <w:sz w:val="22"/>
                <w:szCs w:val="22"/>
              </w:rPr>
              <w:t xml:space="preserve">2) фамилию, имя, отчество (при наличии), паспортные данные, </w:t>
            </w:r>
            <w:proofErr w:type="gramStart"/>
            <w:r>
              <w:rPr>
                <w:bCs/>
                <w:sz w:val="22"/>
                <w:szCs w:val="22"/>
              </w:rPr>
              <w:t>сведения  о</w:t>
            </w:r>
            <w:proofErr w:type="gramEnd"/>
            <w:r>
              <w:rPr>
                <w:bCs/>
                <w:sz w:val="22"/>
                <w:szCs w:val="22"/>
              </w:rPr>
              <w:t xml:space="preserve"> месте жительства, номер контактного телефона;</w:t>
            </w:r>
          </w:p>
          <w:p w14:paraId="4513037B" w14:textId="77777777" w:rsidR="0005737D" w:rsidRDefault="00815B2B">
            <w:pPr>
              <w:jc w:val="both"/>
              <w:rPr>
                <w:bCs/>
                <w:sz w:val="22"/>
                <w:szCs w:val="22"/>
              </w:rPr>
            </w:pPr>
            <w:r>
              <w:rPr>
                <w:bCs/>
                <w:sz w:val="22"/>
                <w:szCs w:val="22"/>
              </w:rPr>
              <w:t>3) свидетельство о постановке на учёт в налоговом органе;</w:t>
            </w:r>
          </w:p>
          <w:p w14:paraId="05795F27" w14:textId="77777777" w:rsidR="0005737D" w:rsidRDefault="00815B2B">
            <w:pPr>
              <w:jc w:val="both"/>
              <w:rPr>
                <w:bCs/>
                <w:sz w:val="22"/>
                <w:szCs w:val="22"/>
              </w:rPr>
            </w:pPr>
            <w:r>
              <w:rPr>
                <w:bCs/>
                <w:sz w:val="22"/>
                <w:szCs w:val="22"/>
              </w:rPr>
              <w:t xml:space="preserve">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w:t>
            </w:r>
            <w:proofErr w:type="gramStart"/>
            <w:r>
              <w:rPr>
                <w:bCs/>
                <w:sz w:val="22"/>
                <w:szCs w:val="22"/>
              </w:rPr>
              <w:t>соответствии  с</w:t>
            </w:r>
            <w:proofErr w:type="gramEnd"/>
            <w:r>
              <w:rPr>
                <w:bCs/>
                <w:sz w:val="22"/>
                <w:szCs w:val="22"/>
              </w:rPr>
              <w:t xml:space="preserve">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1C440A00" w14:textId="77777777" w:rsidR="0005737D" w:rsidRDefault="00815B2B">
            <w:pPr>
              <w:jc w:val="both"/>
              <w:rPr>
                <w:bCs/>
                <w:sz w:val="22"/>
                <w:szCs w:val="22"/>
              </w:rPr>
            </w:pPr>
            <w:r>
              <w:rPr>
                <w:bCs/>
                <w:sz w:val="22"/>
                <w:szCs w:val="22"/>
              </w:rPr>
              <w:t>5) документ, подтверждающий внесение участником закупки обеспечения заявки (при необходимости);</w:t>
            </w:r>
          </w:p>
          <w:p w14:paraId="794069A1" w14:textId="77777777" w:rsidR="0005737D" w:rsidRDefault="00815B2B">
            <w:pPr>
              <w:jc w:val="both"/>
              <w:rPr>
                <w:bCs/>
                <w:sz w:val="22"/>
                <w:szCs w:val="22"/>
              </w:rPr>
            </w:pPr>
            <w:r>
              <w:rPr>
                <w:bCs/>
                <w:sz w:val="22"/>
                <w:szCs w:val="22"/>
              </w:rPr>
              <w:t>6) декларацию об отсутствии у участника закупки и его должностных лиц конфликта интересов с работниками заказчика;</w:t>
            </w:r>
          </w:p>
          <w:p w14:paraId="37213834" w14:textId="77777777" w:rsidR="0005737D" w:rsidRDefault="00815B2B">
            <w:pPr>
              <w:jc w:val="both"/>
              <w:rPr>
                <w:bCs/>
                <w:sz w:val="22"/>
                <w:szCs w:val="22"/>
              </w:rPr>
            </w:pPr>
            <w:r>
              <w:rPr>
                <w:bCs/>
                <w:sz w:val="22"/>
                <w:szCs w:val="22"/>
              </w:rPr>
              <w:lastRenderedPageBreak/>
              <w:t xml:space="preserve">7) если на закупочную процедуру выносится закупка прав  на использование ПО, документы о наличии у участника прав на ПО (в том числе,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 или </w:t>
            </w:r>
            <w:proofErr w:type="spellStart"/>
            <w:r>
              <w:rPr>
                <w:bCs/>
                <w:sz w:val="22"/>
                <w:szCs w:val="22"/>
              </w:rPr>
              <w:t>сублицензионный</w:t>
            </w:r>
            <w:proofErr w:type="spellEnd"/>
            <w:r>
              <w:rPr>
                <w:bCs/>
                <w:sz w:val="22"/>
                <w:szCs w:val="22"/>
              </w:rPr>
              <w:t xml:space="preserve"> договор  с правообладателем прав на программу для ЭВМ или письмо (сертификат) правообладателя программы для ЭВМ, подтверждающее право участника закупки предоставлять сублицензию на программу для ЭВМ с указанием объёма его прав в соответствии с подпунктами 3, 4 и 6 статьи 1235 Гражданского кодекса Российской Федерации);</w:t>
            </w:r>
          </w:p>
          <w:p w14:paraId="10760054" w14:textId="77777777" w:rsidR="0005737D" w:rsidRDefault="00815B2B">
            <w:pPr>
              <w:jc w:val="both"/>
              <w:rPr>
                <w:bCs/>
                <w:sz w:val="22"/>
                <w:szCs w:val="22"/>
              </w:rPr>
            </w:pPr>
            <w:r>
              <w:rPr>
                <w:bCs/>
                <w:sz w:val="22"/>
                <w:szCs w:val="22"/>
              </w:rPr>
              <w:t xml:space="preserve"> Независимо от количества лиц, выступающих на стороне участника, должна быть составлена одна заявка.</w:t>
            </w:r>
          </w:p>
          <w:p w14:paraId="19F75D67" w14:textId="77777777" w:rsidR="0005737D" w:rsidRDefault="00815B2B">
            <w:pPr>
              <w:jc w:val="both"/>
              <w:rPr>
                <w:bCs/>
                <w:sz w:val="22"/>
                <w:szCs w:val="22"/>
              </w:rPr>
            </w:pPr>
            <w:r>
              <w:rPr>
                <w:bCs/>
                <w:sz w:val="22"/>
                <w:szCs w:val="22"/>
              </w:rPr>
              <w:t xml:space="preserve"> Заявка и документы, входящие в состав заявки, должны быть составлены на русском языке.</w:t>
            </w:r>
          </w:p>
          <w:p w14:paraId="41C6E573" w14:textId="77777777" w:rsidR="0005737D" w:rsidRDefault="00815B2B">
            <w:pPr>
              <w:jc w:val="both"/>
              <w:rPr>
                <w:bCs/>
                <w:sz w:val="22"/>
                <w:szCs w:val="22"/>
              </w:rPr>
            </w:pPr>
            <w:r>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065D4CFD" w14:textId="77777777" w:rsidR="0005737D" w:rsidRDefault="00815B2B">
            <w:pPr>
              <w:jc w:val="both"/>
              <w:rPr>
                <w:bCs/>
                <w:sz w:val="22"/>
                <w:szCs w:val="22"/>
              </w:rPr>
            </w:pPr>
            <w:r>
              <w:rPr>
                <w:bCs/>
                <w:sz w:val="22"/>
                <w:szCs w:val="22"/>
              </w:rPr>
              <w:t>Участник закупки вправе отозвать заявку на участие в аукционе в любое время до момента окончания срока подачи заявок., направив об этом уведомление оператору электронной площадки.</w:t>
            </w:r>
          </w:p>
          <w:p w14:paraId="445F4214" w14:textId="77777777" w:rsidR="0005737D" w:rsidRDefault="00815B2B">
            <w:pPr>
              <w:jc w:val="both"/>
              <w:rPr>
                <w:bCs/>
                <w:sz w:val="22"/>
                <w:szCs w:val="22"/>
              </w:rPr>
            </w:pPr>
            <w:r>
              <w:rPr>
                <w:bCs/>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1576CDA3" w14:textId="77777777" w:rsidR="0005737D" w:rsidRDefault="00815B2B">
            <w:pPr>
              <w:jc w:val="both"/>
              <w:rPr>
                <w:bCs/>
                <w:sz w:val="22"/>
                <w:szCs w:val="22"/>
              </w:rPr>
            </w:pPr>
            <w:r>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настоящим пунктом.</w:t>
            </w:r>
          </w:p>
        </w:tc>
      </w:tr>
      <w:tr w:rsidR="0005737D" w14:paraId="6A1AF311"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00C0A0F"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A9453" w14:textId="77777777" w:rsidR="0005737D" w:rsidRDefault="00815B2B">
            <w:pPr>
              <w:widowControl w:val="0"/>
              <w:rPr>
                <w:sz w:val="22"/>
                <w:szCs w:val="22"/>
              </w:rPr>
            </w:pPr>
            <w:r>
              <w:rPr>
                <w:sz w:val="22"/>
                <w:szCs w:val="22"/>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A491ACF" w14:textId="77777777" w:rsidR="0005737D" w:rsidRDefault="00815B2B">
            <w:pPr>
              <w:widowControl w:val="0"/>
              <w:jc w:val="both"/>
              <w:rPr>
                <w:b/>
                <w:i/>
                <w:iCs/>
                <w:sz w:val="22"/>
                <w:szCs w:val="22"/>
              </w:rPr>
            </w:pPr>
            <w:r>
              <w:rPr>
                <w:b/>
                <w:i/>
                <w:iCs/>
                <w:sz w:val="22"/>
                <w:szCs w:val="22"/>
              </w:rPr>
              <w:t xml:space="preserve">НЕ УСТАНОВЛЕНО </w:t>
            </w:r>
          </w:p>
          <w:p w14:paraId="31963278" w14:textId="77777777" w:rsidR="0005737D" w:rsidRDefault="0005737D">
            <w:pPr>
              <w:widowControl w:val="0"/>
              <w:jc w:val="both"/>
              <w:rPr>
                <w:bCs/>
                <w:sz w:val="22"/>
                <w:szCs w:val="22"/>
              </w:rPr>
            </w:pPr>
          </w:p>
        </w:tc>
      </w:tr>
      <w:tr w:rsidR="0005737D" w14:paraId="0E78D335"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6EBCC56"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0ACE11" w14:textId="77777777" w:rsidR="0005737D" w:rsidRDefault="00815B2B">
            <w:pPr>
              <w:widowControl w:val="0"/>
              <w:rPr>
                <w:sz w:val="22"/>
                <w:szCs w:val="22"/>
                <w:highlight w:val="yellow"/>
              </w:rPr>
            </w:pPr>
            <w:r>
              <w:rPr>
                <w:sz w:val="22"/>
                <w:szCs w:val="22"/>
              </w:rPr>
              <w:t xml:space="preserve">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w:t>
            </w:r>
            <w:r>
              <w:rPr>
                <w:sz w:val="22"/>
                <w:szCs w:val="22"/>
              </w:rPr>
              <w:lastRenderedPageBreak/>
              <w:t>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903F50" w14:textId="77777777" w:rsidR="0005737D" w:rsidRDefault="00815B2B">
            <w:pPr>
              <w:widowControl w:val="0"/>
              <w:jc w:val="both"/>
              <w:rPr>
                <w:b/>
                <w:i/>
                <w:iCs/>
                <w:sz w:val="22"/>
                <w:szCs w:val="22"/>
              </w:rPr>
            </w:pPr>
            <w:r>
              <w:rPr>
                <w:b/>
                <w:i/>
                <w:iCs/>
                <w:sz w:val="22"/>
                <w:szCs w:val="22"/>
              </w:rPr>
              <w:lastRenderedPageBreak/>
              <w:t xml:space="preserve">НЕ УСТАНОВЛЕНО </w:t>
            </w:r>
          </w:p>
          <w:p w14:paraId="64D9B16F" w14:textId="77777777" w:rsidR="0005737D" w:rsidRDefault="0005737D">
            <w:pPr>
              <w:widowControl w:val="0"/>
              <w:jc w:val="both"/>
              <w:rPr>
                <w:bCs/>
                <w:sz w:val="22"/>
                <w:szCs w:val="22"/>
                <w:highlight w:val="yellow"/>
              </w:rPr>
            </w:pPr>
          </w:p>
        </w:tc>
      </w:tr>
      <w:tr w:rsidR="0005737D" w14:paraId="031E52C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C4B5099"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05FEE34" w14:textId="77777777" w:rsidR="0005737D" w:rsidRDefault="00815B2B">
            <w:pPr>
              <w:widowControl w:val="0"/>
              <w:rPr>
                <w:sz w:val="22"/>
                <w:szCs w:val="22"/>
              </w:rPr>
            </w:pPr>
            <w:r>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B41F496" w14:textId="77777777" w:rsidR="0005737D" w:rsidRDefault="00815B2B">
            <w:pPr>
              <w:widowControl w:val="0"/>
              <w:tabs>
                <w:tab w:val="left" w:pos="573"/>
              </w:tabs>
              <w:jc w:val="both"/>
              <w:rPr>
                <w:bCs/>
                <w:color w:val="000000"/>
                <w:sz w:val="22"/>
                <w:szCs w:val="22"/>
              </w:rPr>
            </w:pPr>
            <w:r>
              <w:rPr>
                <w:bCs/>
                <w:color w:val="000000"/>
                <w:sz w:val="22"/>
                <w:szCs w:val="22"/>
              </w:rPr>
              <w:t>Заявка участника должна содержать согласие участника электронного аукциона на поставку товара, 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поставке товара, 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14:paraId="2C512B6F" w14:textId="77777777" w:rsidR="0005737D" w:rsidRDefault="00815B2B">
            <w:pPr>
              <w:widowControl w:val="0"/>
              <w:tabs>
                <w:tab w:val="left" w:pos="573"/>
              </w:tabs>
              <w:jc w:val="both"/>
              <w:rPr>
                <w:bCs/>
                <w:color w:val="000000"/>
                <w:sz w:val="22"/>
                <w:szCs w:val="22"/>
              </w:rPr>
            </w:pPr>
            <w:r>
              <w:rPr>
                <w:bCs/>
                <w:color w:val="000000"/>
                <w:sz w:val="22"/>
                <w:szCs w:val="22"/>
              </w:rPr>
              <w:t>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хуже», «или», «следует», «требуется», «необходим/</w:t>
            </w:r>
            <w:proofErr w:type="spellStart"/>
            <w:r>
              <w:rPr>
                <w:bCs/>
                <w:color w:val="000000"/>
                <w:sz w:val="22"/>
                <w:szCs w:val="22"/>
              </w:rPr>
              <w:t>ый</w:t>
            </w:r>
            <w:proofErr w:type="spellEnd"/>
            <w:r>
              <w:rPr>
                <w:bCs/>
                <w:color w:val="000000"/>
                <w:sz w:val="22"/>
                <w:szCs w:val="22"/>
              </w:rPr>
              <w:t>/</w:t>
            </w:r>
            <w:proofErr w:type="spellStart"/>
            <w:r>
              <w:rPr>
                <w:bCs/>
                <w:color w:val="000000"/>
                <w:sz w:val="22"/>
                <w:szCs w:val="22"/>
              </w:rPr>
              <w:t>ое</w:t>
            </w:r>
            <w:proofErr w:type="spellEnd"/>
            <w:r>
              <w:rPr>
                <w:bCs/>
                <w:color w:val="000000"/>
                <w:sz w:val="22"/>
                <w:szCs w:val="22"/>
              </w:rPr>
              <w:t>/</w:t>
            </w:r>
            <w:proofErr w:type="spellStart"/>
            <w:r>
              <w:rPr>
                <w:bCs/>
                <w:color w:val="000000"/>
                <w:sz w:val="22"/>
                <w:szCs w:val="22"/>
              </w:rPr>
              <w:t>ая</w:t>
            </w:r>
            <w:proofErr w:type="spellEnd"/>
            <w:r>
              <w:rPr>
                <w:bCs/>
                <w:color w:val="000000"/>
                <w:sz w:val="22"/>
                <w:szCs w:val="22"/>
              </w:rPr>
              <w:t>»,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40FC1CD0" w14:textId="77777777" w:rsidR="0005737D" w:rsidRDefault="00815B2B">
            <w:pPr>
              <w:widowControl w:val="0"/>
              <w:tabs>
                <w:tab w:val="left" w:pos="573"/>
              </w:tabs>
              <w:jc w:val="both"/>
              <w:rPr>
                <w:bCs/>
                <w:color w:val="000000"/>
                <w:sz w:val="22"/>
                <w:szCs w:val="22"/>
              </w:rPr>
            </w:pPr>
            <w:r>
              <w:rPr>
                <w:bCs/>
                <w:color w:val="000000"/>
                <w:sz w:val="22"/>
                <w:szCs w:val="22"/>
              </w:rPr>
              <w:t xml:space="preserve">При подаче заявки должны применяться обозначения (единицы измерения, наименования показателей, технических, </w:t>
            </w:r>
            <w:r>
              <w:rPr>
                <w:bCs/>
                <w:color w:val="000000"/>
                <w:sz w:val="22"/>
                <w:szCs w:val="22"/>
              </w:rPr>
              <w:lastRenderedPageBreak/>
              <w:t>функциональных параметров) в соответствии с обозначениями, установленными в части 3 «Описание предмета закупки».</w:t>
            </w:r>
          </w:p>
          <w:p w14:paraId="22EA2916" w14:textId="77777777" w:rsidR="0005737D" w:rsidRDefault="00815B2B">
            <w:pPr>
              <w:widowControl w:val="0"/>
              <w:tabs>
                <w:tab w:val="left" w:pos="573"/>
              </w:tabs>
              <w:jc w:val="both"/>
              <w:rPr>
                <w:bCs/>
                <w:color w:val="000000"/>
                <w:sz w:val="22"/>
                <w:szCs w:val="22"/>
              </w:rPr>
            </w:pPr>
            <w:r>
              <w:rPr>
                <w:bCs/>
                <w:color w:val="000000"/>
                <w:sz w:val="22"/>
                <w:szCs w:val="22"/>
              </w:rPr>
              <w:t>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части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0C36FC73" w14:textId="77777777" w:rsidR="0005737D" w:rsidRDefault="00815B2B">
            <w:pPr>
              <w:widowControl w:val="0"/>
              <w:tabs>
                <w:tab w:val="left" w:pos="573"/>
              </w:tabs>
              <w:jc w:val="both"/>
              <w:rPr>
                <w:sz w:val="22"/>
                <w:szCs w:val="22"/>
              </w:rPr>
            </w:pPr>
            <w:r>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347F77E2" w14:textId="77777777" w:rsidR="0005737D" w:rsidRDefault="00815B2B">
            <w:pPr>
              <w:widowControl w:val="0"/>
              <w:tabs>
                <w:tab w:val="left" w:pos="573"/>
              </w:tabs>
              <w:jc w:val="both"/>
              <w:rPr>
                <w:sz w:val="22"/>
                <w:szCs w:val="22"/>
              </w:rPr>
            </w:pPr>
            <w:r>
              <w:rPr>
                <w:sz w:val="22"/>
                <w:szCs w:val="22"/>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1926E41C" w14:textId="77777777" w:rsidR="0005737D" w:rsidRDefault="00815B2B">
            <w:pPr>
              <w:widowControl w:val="0"/>
              <w:tabs>
                <w:tab w:val="left" w:pos="573"/>
              </w:tabs>
              <w:jc w:val="both"/>
              <w:rPr>
                <w:sz w:val="22"/>
                <w:szCs w:val="22"/>
              </w:rPr>
            </w:pPr>
            <w:r>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0409B2D5" w14:textId="77777777" w:rsidR="0005737D" w:rsidRDefault="00815B2B">
            <w:pPr>
              <w:widowControl w:val="0"/>
              <w:tabs>
                <w:tab w:val="left" w:pos="573"/>
              </w:tabs>
              <w:jc w:val="both"/>
              <w:rPr>
                <w:color w:val="000000"/>
                <w:sz w:val="22"/>
                <w:szCs w:val="22"/>
              </w:rPr>
            </w:pPr>
            <w:r>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05737D" w14:paraId="5A9F6B7E" w14:textId="77777777">
        <w:trPr>
          <w:trHeight w:val="40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D593A29"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0965" w14:textId="77777777" w:rsidR="0005737D" w:rsidRDefault="00815B2B">
            <w:pPr>
              <w:widowControl w:val="0"/>
              <w:rPr>
                <w:sz w:val="22"/>
                <w:szCs w:val="22"/>
              </w:rPr>
            </w:pPr>
            <w:r>
              <w:rPr>
                <w:sz w:val="22"/>
                <w:szCs w:val="22"/>
              </w:rPr>
              <w:t>Требования к сроку и (или) объему предоставления гарантий качества товара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31A6" w14:textId="77777777" w:rsidR="0005737D" w:rsidRDefault="00815B2B">
            <w:pPr>
              <w:tabs>
                <w:tab w:val="left" w:pos="1276"/>
              </w:tabs>
              <w:jc w:val="both"/>
              <w:rPr>
                <w:sz w:val="22"/>
                <w:szCs w:val="22"/>
              </w:rPr>
            </w:pPr>
            <w:r>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05737D" w14:paraId="5DC96E2F" w14:textId="77777777">
        <w:trPr>
          <w:trHeight w:val="97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0EBB7D6" w14:textId="77777777" w:rsidR="0005737D" w:rsidRDefault="0005737D">
            <w:pPr>
              <w:widowControl w:val="0"/>
              <w:numPr>
                <w:ilvl w:val="0"/>
                <w:numId w:val="2"/>
              </w:numPr>
              <w:tabs>
                <w:tab w:val="left" w:pos="0"/>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5845" w14:textId="77777777" w:rsidR="0005737D" w:rsidRDefault="00815B2B">
            <w:pPr>
              <w:widowControl w:val="0"/>
              <w:rPr>
                <w:sz w:val="22"/>
                <w:szCs w:val="22"/>
              </w:rPr>
            </w:pPr>
            <w:r>
              <w:rPr>
                <w:sz w:val="22"/>
                <w:szCs w:val="22"/>
              </w:rPr>
              <w:t>Порядок, место, дата начала и дата окончания срока подачи заявок на участие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2C81" w14:textId="4FF033AA" w:rsidR="0005737D" w:rsidRDefault="00815B2B">
            <w:pPr>
              <w:jc w:val="both"/>
              <w:rPr>
                <w:b/>
                <w:bCs/>
                <w:sz w:val="22"/>
                <w:szCs w:val="22"/>
              </w:rPr>
            </w:pPr>
            <w:r>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Pr>
                <w:sz w:val="22"/>
                <w:szCs w:val="22"/>
              </w:rPr>
              <w:t xml:space="preserve">на электронной площадке </w:t>
            </w:r>
            <w:hyperlink r:id="rId9" w:history="1">
              <w:r>
                <w:rPr>
                  <w:rStyle w:val="a6"/>
                  <w:rFonts w:eastAsia="Calibri"/>
                  <w:color w:val="auto"/>
                  <w:sz w:val="22"/>
                  <w:u w:val="none"/>
                </w:rPr>
                <w:t>https://etp-region.ru</w:t>
              </w:r>
            </w:hyperlink>
            <w:r>
              <w:rPr>
                <w:rStyle w:val="a6"/>
                <w:rFonts w:eastAsia="Calibri"/>
                <w:color w:val="auto"/>
                <w:sz w:val="22"/>
                <w:u w:val="none"/>
              </w:rPr>
              <w:t xml:space="preserve">   </w:t>
            </w:r>
            <w:r w:rsidR="001D4602">
              <w:rPr>
                <w:b/>
                <w:bCs/>
                <w:sz w:val="22"/>
                <w:szCs w:val="22"/>
              </w:rPr>
              <w:t>с «18» мая 2023 г. по «05</w:t>
            </w:r>
            <w:r>
              <w:rPr>
                <w:b/>
                <w:bCs/>
                <w:sz w:val="22"/>
                <w:szCs w:val="22"/>
              </w:rPr>
              <w:t>» мая 2023 г. до 10 час. 00 мин. (местное время заказчика).</w:t>
            </w:r>
          </w:p>
          <w:p w14:paraId="2D3B17BF" w14:textId="77777777" w:rsidR="0005737D" w:rsidRDefault="00815B2B">
            <w:pPr>
              <w:widowControl w:val="0"/>
              <w:tabs>
                <w:tab w:val="left" w:pos="1276"/>
              </w:tabs>
              <w:jc w:val="both"/>
              <w:rPr>
                <w:color w:val="000000"/>
                <w:sz w:val="22"/>
                <w:szCs w:val="22"/>
              </w:rPr>
            </w:pPr>
            <w:r>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4F0ACDC8" w14:textId="77777777" w:rsidR="0005737D" w:rsidRDefault="00815B2B">
            <w:pPr>
              <w:ind w:left="-15" w:right="54"/>
              <w:jc w:val="both"/>
              <w:rPr>
                <w:color w:val="000000"/>
                <w:sz w:val="22"/>
                <w:szCs w:val="22"/>
              </w:rPr>
            </w:pPr>
            <w:r>
              <w:rPr>
                <w:color w:val="000000"/>
                <w:sz w:val="22"/>
                <w:szCs w:val="22"/>
              </w:rPr>
              <w:t xml:space="preserve">Началом срока подачи заявок на участие в аукционе является день, следующий за днем размещения в ЕИС извещения о </w:t>
            </w:r>
            <w:r>
              <w:rPr>
                <w:color w:val="000000"/>
                <w:sz w:val="22"/>
                <w:szCs w:val="22"/>
              </w:rPr>
              <w:lastRenderedPageBreak/>
              <w:t xml:space="preserve">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6C8551DD" w14:textId="77777777" w:rsidR="0005737D" w:rsidRDefault="00815B2B">
            <w:pPr>
              <w:widowControl w:val="0"/>
              <w:tabs>
                <w:tab w:val="left" w:pos="1276"/>
              </w:tabs>
              <w:jc w:val="both"/>
              <w:rPr>
                <w:color w:val="000000"/>
                <w:sz w:val="22"/>
                <w:szCs w:val="22"/>
              </w:rPr>
            </w:pPr>
            <w:r>
              <w:rPr>
                <w:color w:val="000000"/>
                <w:sz w:val="22"/>
                <w:szCs w:val="22"/>
              </w:rPr>
              <w:t>Участник закупки вправе подать только одну заявку на участие в аукционе в электронной форме в любое время с момента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14:paraId="51A26DD1" w14:textId="77777777" w:rsidR="0005737D" w:rsidRDefault="00815B2B">
            <w:pPr>
              <w:widowControl w:val="0"/>
              <w:tabs>
                <w:tab w:val="left" w:pos="1276"/>
              </w:tabs>
              <w:jc w:val="both"/>
              <w:rPr>
                <w:color w:val="000000"/>
                <w:sz w:val="22"/>
                <w:szCs w:val="22"/>
              </w:rPr>
            </w:pPr>
            <w:r>
              <w:rPr>
                <w:color w:val="000000"/>
                <w:sz w:val="22"/>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5F5BBF5E" w14:textId="77777777" w:rsidR="0005737D" w:rsidRDefault="00815B2B">
            <w:pPr>
              <w:widowControl w:val="0"/>
              <w:tabs>
                <w:tab w:val="left" w:pos="1276"/>
              </w:tabs>
              <w:jc w:val="both"/>
              <w:rPr>
                <w:color w:val="000000"/>
                <w:sz w:val="22"/>
                <w:szCs w:val="22"/>
              </w:rPr>
            </w:pPr>
            <w:r>
              <w:rPr>
                <w:color w:val="000000"/>
                <w:sz w:val="22"/>
                <w:szCs w:val="22"/>
              </w:rPr>
              <w:t>Порядок подачи заявок на участие в аукционе устанавливается регламентом работы электронной площадки.</w:t>
            </w:r>
          </w:p>
        </w:tc>
      </w:tr>
      <w:tr w:rsidR="0005737D" w14:paraId="3D7F3C90" w14:textId="77777777">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394F6A4" w14:textId="77777777" w:rsidR="0005737D" w:rsidRDefault="0005737D">
            <w:pPr>
              <w:widowControl w:val="0"/>
              <w:numPr>
                <w:ilvl w:val="0"/>
                <w:numId w:val="2"/>
              </w:numPr>
              <w:tabs>
                <w:tab w:val="left" w:pos="182"/>
                <w:tab w:val="left" w:pos="546"/>
              </w:tabs>
              <w:ind w:left="0" w:firstLine="0"/>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A4D4" w14:textId="77777777" w:rsidR="0005737D" w:rsidRDefault="00815B2B">
            <w:pPr>
              <w:widowControl w:val="0"/>
              <w:rPr>
                <w:sz w:val="22"/>
                <w:szCs w:val="22"/>
              </w:rPr>
            </w:pPr>
            <w:r>
              <w:rPr>
                <w:sz w:val="22"/>
                <w:szCs w:val="22"/>
              </w:rPr>
              <w:t>Место и дата рассмотрения заявок на участие в аукционе и подведения итогов закупки</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3C25" w14:textId="77777777" w:rsidR="0005737D" w:rsidRDefault="00815B2B">
            <w:pPr>
              <w:widowControl w:val="0"/>
              <w:tabs>
                <w:tab w:val="left" w:pos="1276"/>
              </w:tabs>
              <w:jc w:val="both"/>
              <w:rPr>
                <w:bCs/>
                <w:color w:val="000000"/>
                <w:sz w:val="22"/>
                <w:szCs w:val="22"/>
              </w:rPr>
            </w:pPr>
            <w:r>
              <w:rPr>
                <w:color w:val="000000"/>
                <w:sz w:val="22"/>
                <w:szCs w:val="22"/>
              </w:rPr>
              <w:t xml:space="preserve">Место рассмотрения заявок и подведения итогов </w:t>
            </w:r>
            <w:proofErr w:type="gramStart"/>
            <w:r>
              <w:rPr>
                <w:color w:val="000000"/>
                <w:sz w:val="22"/>
                <w:szCs w:val="22"/>
              </w:rPr>
              <w:t>закупки  комиссией</w:t>
            </w:r>
            <w:proofErr w:type="gramEnd"/>
            <w:r>
              <w:rPr>
                <w:color w:val="000000"/>
                <w:sz w:val="22"/>
                <w:szCs w:val="22"/>
              </w:rPr>
              <w:t xml:space="preserve"> по осуществлению закупок </w:t>
            </w:r>
            <w:r>
              <w:rPr>
                <w:bCs/>
                <w:color w:val="000000"/>
                <w:sz w:val="22"/>
                <w:szCs w:val="22"/>
              </w:rPr>
              <w:t>432017, Ульяновская область, г. Ульяновск, ул.12 Сентября, 94</w:t>
            </w:r>
          </w:p>
          <w:p w14:paraId="2E463D32" w14:textId="77777777" w:rsidR="0005737D" w:rsidRDefault="0005737D">
            <w:pPr>
              <w:widowControl w:val="0"/>
              <w:tabs>
                <w:tab w:val="left" w:pos="1276"/>
              </w:tabs>
              <w:jc w:val="both"/>
              <w:rPr>
                <w:sz w:val="22"/>
                <w:szCs w:val="22"/>
              </w:rPr>
            </w:pPr>
          </w:p>
          <w:p w14:paraId="57A67444" w14:textId="77777777" w:rsidR="0005737D" w:rsidRDefault="00815B2B">
            <w:pPr>
              <w:widowControl w:val="0"/>
              <w:tabs>
                <w:tab w:val="left" w:pos="1276"/>
              </w:tabs>
              <w:ind w:right="70"/>
              <w:jc w:val="both"/>
              <w:rPr>
                <w:b/>
                <w:i/>
                <w:sz w:val="22"/>
                <w:szCs w:val="22"/>
                <w:lang w:eastAsia="zh-CN"/>
              </w:rPr>
            </w:pPr>
            <w:r>
              <w:rPr>
                <w:b/>
                <w:i/>
                <w:sz w:val="22"/>
                <w:szCs w:val="22"/>
                <w:lang w:eastAsia="zh-CN"/>
              </w:rPr>
              <w:t>Дата и время окончания рассмотрения заявок:</w:t>
            </w:r>
          </w:p>
          <w:p w14:paraId="27C72B06" w14:textId="45F424BD" w:rsidR="0005737D" w:rsidRDefault="001D4602">
            <w:pPr>
              <w:widowControl w:val="0"/>
              <w:tabs>
                <w:tab w:val="left" w:pos="1276"/>
              </w:tabs>
              <w:ind w:right="70"/>
              <w:jc w:val="both"/>
              <w:rPr>
                <w:b/>
                <w:i/>
                <w:sz w:val="22"/>
                <w:szCs w:val="22"/>
                <w:lang w:eastAsia="zh-CN"/>
              </w:rPr>
            </w:pPr>
            <w:r>
              <w:rPr>
                <w:b/>
                <w:i/>
                <w:sz w:val="22"/>
                <w:szCs w:val="22"/>
                <w:lang w:eastAsia="zh-CN"/>
              </w:rPr>
              <w:t>«05</w:t>
            </w:r>
            <w:r w:rsidR="00815B2B">
              <w:rPr>
                <w:b/>
                <w:i/>
                <w:sz w:val="22"/>
                <w:szCs w:val="22"/>
                <w:lang w:eastAsia="zh-CN"/>
              </w:rPr>
              <w:t>» мая 2023 г. по месту нахождения заказчика</w:t>
            </w:r>
          </w:p>
          <w:p w14:paraId="1ECA4240" w14:textId="77777777" w:rsidR="0005737D" w:rsidRDefault="0005737D">
            <w:pPr>
              <w:widowControl w:val="0"/>
              <w:tabs>
                <w:tab w:val="left" w:pos="1276"/>
              </w:tabs>
              <w:ind w:left="93" w:right="70"/>
              <w:jc w:val="both"/>
              <w:rPr>
                <w:b/>
                <w:i/>
                <w:sz w:val="22"/>
                <w:szCs w:val="22"/>
                <w:lang w:eastAsia="zh-CN"/>
              </w:rPr>
            </w:pPr>
          </w:p>
          <w:p w14:paraId="505C4626" w14:textId="77777777" w:rsidR="0005737D" w:rsidRDefault="00815B2B">
            <w:pPr>
              <w:widowControl w:val="0"/>
              <w:tabs>
                <w:tab w:val="left" w:pos="1276"/>
              </w:tabs>
              <w:ind w:right="70"/>
              <w:jc w:val="both"/>
              <w:rPr>
                <w:b/>
                <w:i/>
                <w:sz w:val="22"/>
                <w:szCs w:val="22"/>
                <w:lang w:eastAsia="zh-CN"/>
              </w:rPr>
            </w:pPr>
            <w:r>
              <w:rPr>
                <w:b/>
                <w:i/>
                <w:sz w:val="22"/>
                <w:szCs w:val="22"/>
                <w:lang w:eastAsia="zh-CN"/>
              </w:rPr>
              <w:t xml:space="preserve">Дата и время подведения итогов закупки: </w:t>
            </w:r>
          </w:p>
          <w:p w14:paraId="7EFC02C8" w14:textId="0E7B05C8" w:rsidR="0005737D" w:rsidRDefault="001D4602">
            <w:pPr>
              <w:widowControl w:val="0"/>
              <w:tabs>
                <w:tab w:val="left" w:pos="1276"/>
              </w:tabs>
              <w:jc w:val="both"/>
              <w:rPr>
                <w:b/>
                <w:i/>
                <w:sz w:val="22"/>
                <w:szCs w:val="22"/>
                <w:lang w:eastAsia="zh-CN"/>
              </w:rPr>
            </w:pPr>
            <w:r>
              <w:rPr>
                <w:b/>
                <w:i/>
                <w:sz w:val="22"/>
                <w:szCs w:val="22"/>
                <w:lang w:eastAsia="zh-CN"/>
              </w:rPr>
              <w:t>«06</w:t>
            </w:r>
            <w:r w:rsidR="00815B2B">
              <w:rPr>
                <w:b/>
                <w:i/>
                <w:sz w:val="22"/>
                <w:szCs w:val="22"/>
                <w:lang w:eastAsia="zh-CN"/>
              </w:rPr>
              <w:t xml:space="preserve">» </w:t>
            </w:r>
            <w:proofErr w:type="gramStart"/>
            <w:r w:rsidR="00815B2B">
              <w:rPr>
                <w:b/>
                <w:i/>
                <w:sz w:val="22"/>
                <w:szCs w:val="22"/>
                <w:lang w:eastAsia="zh-CN"/>
              </w:rPr>
              <w:t>мая  2023</w:t>
            </w:r>
            <w:proofErr w:type="gramEnd"/>
            <w:r w:rsidR="00815B2B">
              <w:rPr>
                <w:b/>
                <w:i/>
                <w:sz w:val="22"/>
                <w:szCs w:val="22"/>
                <w:lang w:eastAsia="zh-CN"/>
              </w:rPr>
              <w:t xml:space="preserve"> г. по месту нахождения заказчика</w:t>
            </w:r>
          </w:p>
          <w:p w14:paraId="2503B0D6" w14:textId="77777777" w:rsidR="0005737D" w:rsidRDefault="0005737D">
            <w:pPr>
              <w:widowControl w:val="0"/>
              <w:tabs>
                <w:tab w:val="left" w:pos="1276"/>
              </w:tabs>
              <w:jc w:val="both"/>
              <w:rPr>
                <w:b/>
                <w:i/>
                <w:sz w:val="22"/>
                <w:szCs w:val="22"/>
                <w:lang w:eastAsia="zh-CN"/>
              </w:rPr>
            </w:pPr>
          </w:p>
          <w:p w14:paraId="19A3D717" w14:textId="77777777" w:rsidR="0005737D" w:rsidRDefault="00815B2B">
            <w:pPr>
              <w:widowControl w:val="0"/>
              <w:tabs>
                <w:tab w:val="left" w:pos="1276"/>
              </w:tabs>
              <w:jc w:val="both"/>
              <w:rPr>
                <w:sz w:val="22"/>
                <w:szCs w:val="22"/>
              </w:rPr>
            </w:pPr>
            <w:r>
              <w:rPr>
                <w:sz w:val="22"/>
                <w:szCs w:val="22"/>
              </w:rPr>
              <w:t>Дата проведения аукциона указана в пункте 26 настоящей Информационной карты аукциона.</w:t>
            </w:r>
          </w:p>
        </w:tc>
      </w:tr>
      <w:tr w:rsidR="0005737D" w14:paraId="46C88087" w14:textId="77777777">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543246C"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2159" w14:textId="77777777" w:rsidR="0005737D" w:rsidRDefault="00815B2B">
            <w:pPr>
              <w:widowControl w:val="0"/>
              <w:rPr>
                <w:sz w:val="22"/>
                <w:szCs w:val="22"/>
              </w:rPr>
            </w:pPr>
            <w:r>
              <w:rPr>
                <w:sz w:val="22"/>
                <w:szCs w:val="22"/>
              </w:rPr>
              <w:t>Дата проведения аукциона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0C34" w14:textId="77777777" w:rsidR="0005737D" w:rsidRDefault="00815B2B">
            <w:pPr>
              <w:widowControl w:val="0"/>
              <w:tabs>
                <w:tab w:val="left" w:pos="1276"/>
              </w:tabs>
              <w:jc w:val="both"/>
              <w:rPr>
                <w:b/>
                <w:i/>
                <w:sz w:val="22"/>
                <w:szCs w:val="22"/>
                <w:lang w:eastAsia="zh-CN"/>
              </w:rPr>
            </w:pPr>
            <w:r>
              <w:rPr>
                <w:b/>
                <w:i/>
                <w:sz w:val="22"/>
                <w:szCs w:val="22"/>
                <w:lang w:eastAsia="zh-CN"/>
              </w:rPr>
              <w:t>Дата и время проведения аукциона:</w:t>
            </w:r>
          </w:p>
          <w:p w14:paraId="0B9DFB90" w14:textId="14DBC91A" w:rsidR="0005737D" w:rsidRDefault="001D4602">
            <w:pPr>
              <w:widowControl w:val="0"/>
              <w:tabs>
                <w:tab w:val="left" w:pos="1276"/>
              </w:tabs>
              <w:ind w:right="70"/>
              <w:jc w:val="both"/>
              <w:rPr>
                <w:b/>
                <w:i/>
                <w:sz w:val="22"/>
                <w:szCs w:val="22"/>
                <w:lang w:eastAsia="zh-CN"/>
              </w:rPr>
            </w:pPr>
            <w:r>
              <w:rPr>
                <w:b/>
                <w:i/>
                <w:sz w:val="22"/>
                <w:szCs w:val="22"/>
                <w:lang w:eastAsia="zh-CN"/>
              </w:rPr>
              <w:t>«06</w:t>
            </w:r>
            <w:r w:rsidR="00815B2B">
              <w:rPr>
                <w:b/>
                <w:i/>
                <w:sz w:val="22"/>
                <w:szCs w:val="22"/>
                <w:lang w:eastAsia="zh-CN"/>
              </w:rPr>
              <w:t xml:space="preserve">»мая  2023 г. 10 ч. 00 мин. по местному времени Заказчика </w:t>
            </w:r>
          </w:p>
        </w:tc>
      </w:tr>
      <w:tr w:rsidR="0005737D" w14:paraId="77E1C03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4F7A43F"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B942" w14:textId="77777777" w:rsidR="0005737D" w:rsidRDefault="00815B2B">
            <w:pPr>
              <w:widowControl w:val="0"/>
              <w:rPr>
                <w:sz w:val="22"/>
                <w:szCs w:val="22"/>
              </w:rPr>
            </w:pPr>
            <w:r>
              <w:rPr>
                <w:sz w:val="22"/>
                <w:szCs w:val="22"/>
              </w:rPr>
              <w:t xml:space="preserve">Порядок подачи участниками закупки ценовых предложений, в том числе «шаг аукциона», </w:t>
            </w:r>
            <w:r>
              <w:rPr>
                <w:sz w:val="22"/>
                <w:szCs w:val="22"/>
                <w:lang w:eastAsia="zh-CN"/>
              </w:rPr>
              <w:t>условия выбора победителя аукциона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17E7" w14:textId="77777777" w:rsidR="0005737D" w:rsidRDefault="00815B2B">
            <w:pPr>
              <w:jc w:val="both"/>
              <w:rPr>
                <w:sz w:val="22"/>
                <w:szCs w:val="22"/>
              </w:rPr>
            </w:pPr>
            <w:r>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1DB5EDBC" w14:textId="77777777" w:rsidR="0005737D" w:rsidRDefault="00815B2B">
            <w:pPr>
              <w:tabs>
                <w:tab w:val="left" w:pos="106"/>
              </w:tabs>
              <w:autoSpaceDE w:val="0"/>
              <w:autoSpaceDN w:val="0"/>
              <w:adjustRightInd w:val="0"/>
              <w:jc w:val="both"/>
              <w:rPr>
                <w:sz w:val="22"/>
                <w:szCs w:val="22"/>
              </w:rPr>
            </w:pPr>
            <w:r>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76DFF97" w14:textId="77777777" w:rsidR="0005737D" w:rsidRDefault="00815B2B">
            <w:pPr>
              <w:tabs>
                <w:tab w:val="left" w:pos="106"/>
              </w:tabs>
              <w:autoSpaceDE w:val="0"/>
              <w:autoSpaceDN w:val="0"/>
              <w:adjustRightInd w:val="0"/>
              <w:jc w:val="both"/>
              <w:rPr>
                <w:sz w:val="22"/>
                <w:szCs w:val="22"/>
              </w:rPr>
            </w:pPr>
            <w:r>
              <w:rPr>
                <w:sz w:val="22"/>
                <w:szCs w:val="22"/>
              </w:rPr>
              <w:t>1) «шаг аукциона» составляет от 0,5 процента до пяти процентов начальной (максимальной) цены договора;</w:t>
            </w:r>
          </w:p>
          <w:p w14:paraId="01F329D6" w14:textId="77777777" w:rsidR="0005737D" w:rsidRDefault="00815B2B">
            <w:pPr>
              <w:tabs>
                <w:tab w:val="left" w:pos="106"/>
              </w:tabs>
              <w:autoSpaceDE w:val="0"/>
              <w:autoSpaceDN w:val="0"/>
              <w:adjustRightInd w:val="0"/>
              <w:jc w:val="both"/>
              <w:rPr>
                <w:sz w:val="22"/>
                <w:szCs w:val="22"/>
              </w:rPr>
            </w:pPr>
            <w:r>
              <w:rPr>
                <w:sz w:val="22"/>
                <w:szCs w:val="22"/>
              </w:rPr>
              <w:t>2) снижение текущего минимального предложения о цене договора осуществляется на величину в пределах «шага аукциона»;</w:t>
            </w:r>
          </w:p>
          <w:p w14:paraId="6898B262" w14:textId="77777777" w:rsidR="0005737D" w:rsidRDefault="00815B2B">
            <w:pPr>
              <w:tabs>
                <w:tab w:val="left" w:pos="106"/>
              </w:tabs>
              <w:autoSpaceDE w:val="0"/>
              <w:autoSpaceDN w:val="0"/>
              <w:adjustRightInd w:val="0"/>
              <w:jc w:val="both"/>
              <w:rPr>
                <w:sz w:val="22"/>
                <w:szCs w:val="22"/>
              </w:rPr>
            </w:pPr>
            <w:r>
              <w:rPr>
                <w:sz w:val="22"/>
                <w:szCs w:val="22"/>
              </w:rPr>
              <w:t xml:space="preserve">3) участник аукциона в электронной форме не вправе подать предложение о цене договора, равное ранее поданному этим </w:t>
            </w:r>
            <w:r>
              <w:rPr>
                <w:sz w:val="22"/>
                <w:szCs w:val="22"/>
              </w:rPr>
              <w:lastRenderedPageBreak/>
              <w:t>участником предложению о цене договора или большее чем оно, а также предложение о цене договора, равное нулю;</w:t>
            </w:r>
          </w:p>
          <w:p w14:paraId="450049EC" w14:textId="77777777" w:rsidR="0005737D" w:rsidRDefault="00815B2B">
            <w:pPr>
              <w:tabs>
                <w:tab w:val="left" w:pos="106"/>
              </w:tabs>
              <w:autoSpaceDE w:val="0"/>
              <w:autoSpaceDN w:val="0"/>
              <w:adjustRightInd w:val="0"/>
              <w:jc w:val="both"/>
              <w:rPr>
                <w:sz w:val="22"/>
                <w:szCs w:val="22"/>
              </w:rPr>
            </w:pPr>
            <w:r>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720B7EE" w14:textId="77777777" w:rsidR="0005737D" w:rsidRDefault="00815B2B">
            <w:pPr>
              <w:tabs>
                <w:tab w:val="left" w:pos="106"/>
              </w:tabs>
              <w:autoSpaceDE w:val="0"/>
              <w:autoSpaceDN w:val="0"/>
              <w:adjustRightInd w:val="0"/>
              <w:jc w:val="both"/>
              <w:rPr>
                <w:sz w:val="22"/>
                <w:szCs w:val="22"/>
              </w:rPr>
            </w:pPr>
            <w:r>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D3CED17" w14:textId="77777777" w:rsidR="0005737D" w:rsidRDefault="00815B2B">
            <w:pPr>
              <w:tabs>
                <w:tab w:val="left" w:pos="106"/>
              </w:tabs>
              <w:autoSpaceDE w:val="0"/>
              <w:autoSpaceDN w:val="0"/>
              <w:adjustRightInd w:val="0"/>
              <w:jc w:val="both"/>
              <w:rPr>
                <w:sz w:val="22"/>
                <w:szCs w:val="22"/>
              </w:rPr>
            </w:pPr>
            <w:r>
              <w:rPr>
                <w:sz w:val="22"/>
                <w:szCs w:val="22"/>
              </w:rPr>
              <w:t>Д</w:t>
            </w:r>
            <w:r>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Pr>
                <w:sz w:val="22"/>
                <w:szCs w:val="22"/>
              </w:rPr>
              <w:t>, с участником закупки, заявка которого подана:</w:t>
            </w:r>
          </w:p>
          <w:p w14:paraId="25607E13" w14:textId="77777777" w:rsidR="0005737D" w:rsidRDefault="00815B2B">
            <w:pPr>
              <w:tabs>
                <w:tab w:val="left" w:pos="106"/>
              </w:tabs>
              <w:autoSpaceDE w:val="0"/>
              <w:autoSpaceDN w:val="0"/>
              <w:adjustRightInd w:val="0"/>
              <w:jc w:val="both"/>
              <w:rPr>
                <w:sz w:val="22"/>
                <w:szCs w:val="22"/>
              </w:rPr>
            </w:pPr>
            <w:r>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01D155FB" w14:textId="77777777" w:rsidR="0005737D" w:rsidRDefault="00815B2B">
            <w:pPr>
              <w:tabs>
                <w:tab w:val="left" w:pos="106"/>
              </w:tabs>
              <w:autoSpaceDE w:val="0"/>
              <w:autoSpaceDN w:val="0"/>
              <w:adjustRightInd w:val="0"/>
              <w:jc w:val="both"/>
              <w:rPr>
                <w:sz w:val="22"/>
                <w:szCs w:val="22"/>
              </w:rPr>
            </w:pPr>
            <w:r>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56DC1EB4" w14:textId="77777777" w:rsidR="0005737D" w:rsidRDefault="00815B2B">
            <w:pPr>
              <w:tabs>
                <w:tab w:val="left" w:pos="106"/>
                <w:tab w:val="left" w:pos="540"/>
                <w:tab w:val="left" w:pos="900"/>
                <w:tab w:val="left" w:pos="1701"/>
              </w:tabs>
              <w:suppressAutoHyphens/>
              <w:jc w:val="both"/>
              <w:rPr>
                <w:sz w:val="22"/>
                <w:szCs w:val="22"/>
                <w:lang w:eastAsia="zh-CN"/>
              </w:rPr>
            </w:pPr>
            <w:r>
              <w:rPr>
                <w:sz w:val="22"/>
                <w:szCs w:val="22"/>
                <w:lang w:eastAsia="zh-CN"/>
              </w:rPr>
              <w:t>При этом участник закупки признается победителем аукциона и не вправе отказаться от заключения договора.</w:t>
            </w:r>
          </w:p>
          <w:p w14:paraId="5592B2CA" w14:textId="77777777" w:rsidR="0005737D" w:rsidRDefault="00815B2B">
            <w:pPr>
              <w:widowControl w:val="0"/>
              <w:tabs>
                <w:tab w:val="left" w:pos="1276"/>
              </w:tabs>
              <w:jc w:val="both"/>
              <w:rPr>
                <w:sz w:val="22"/>
                <w:szCs w:val="22"/>
              </w:rPr>
            </w:pPr>
            <w:r>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05737D" w14:paraId="7B81BD32"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A9870E6"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FCE6" w14:textId="77777777" w:rsidR="0005737D" w:rsidRDefault="00815B2B">
            <w:pPr>
              <w:widowControl w:val="0"/>
              <w:rPr>
                <w:sz w:val="22"/>
                <w:szCs w:val="22"/>
              </w:rPr>
            </w:pPr>
            <w:r>
              <w:t>Порядок рассмотрения заявок на участие в аукционе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D920" w14:textId="77777777" w:rsidR="0005737D" w:rsidRDefault="00815B2B">
            <w:pPr>
              <w:tabs>
                <w:tab w:val="left" w:pos="106"/>
                <w:tab w:val="left" w:pos="540"/>
                <w:tab w:val="left" w:pos="900"/>
                <w:tab w:val="left" w:pos="1701"/>
              </w:tabs>
              <w:suppressAutoHyphens/>
              <w:jc w:val="both"/>
              <w:rPr>
                <w:sz w:val="22"/>
                <w:szCs w:val="22"/>
                <w:lang w:eastAsia="zh-CN"/>
              </w:rPr>
            </w:pPr>
            <w:r>
              <w:rPr>
                <w:sz w:val="22"/>
                <w:szCs w:val="22"/>
                <w:lang w:eastAsia="zh-CN"/>
              </w:rPr>
              <w:t xml:space="preserve">Комиссия рассматривает заявки на участие в аукционе на соответствие требованиям, установленным документацией об аукционе и Положением о закупке. </w:t>
            </w:r>
          </w:p>
          <w:p w14:paraId="346764BC" w14:textId="77777777" w:rsidR="0005737D" w:rsidRDefault="00815B2B">
            <w:pPr>
              <w:tabs>
                <w:tab w:val="left" w:pos="106"/>
                <w:tab w:val="left" w:pos="540"/>
                <w:tab w:val="left" w:pos="900"/>
                <w:tab w:val="left" w:pos="1701"/>
              </w:tabs>
              <w:suppressAutoHyphens/>
              <w:jc w:val="both"/>
              <w:rPr>
                <w:sz w:val="22"/>
                <w:szCs w:val="22"/>
                <w:lang w:eastAsia="zh-CN"/>
              </w:rPr>
            </w:pPr>
            <w:r>
              <w:rPr>
                <w:sz w:val="22"/>
                <w:szCs w:val="22"/>
                <w:lang w:eastAsia="zh-CN"/>
              </w:rPr>
              <w:t xml:space="preserve">В случае установления недостоверности информации, содержащейся в документах, представленных участником аукциона, комиссия обязана отстранить такого участника от участия в аукционе на любом этапе его проведения. </w:t>
            </w:r>
          </w:p>
          <w:p w14:paraId="7D905E67" w14:textId="77777777" w:rsidR="0005737D" w:rsidRDefault="00815B2B">
            <w:pPr>
              <w:tabs>
                <w:tab w:val="left" w:pos="106"/>
                <w:tab w:val="left" w:pos="540"/>
                <w:tab w:val="left" w:pos="900"/>
                <w:tab w:val="left" w:pos="1701"/>
              </w:tabs>
              <w:suppressAutoHyphens/>
              <w:jc w:val="both"/>
              <w:rPr>
                <w:sz w:val="22"/>
                <w:szCs w:val="22"/>
                <w:lang w:eastAsia="zh-CN"/>
              </w:rPr>
            </w:pPr>
            <w:r>
              <w:rPr>
                <w:sz w:val="22"/>
                <w:szCs w:val="22"/>
                <w:lang w:eastAsia="zh-CN"/>
              </w:rPr>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к участию в аукционе с обоснованием  такого решения и с указанием пунктов Положения о закупке, которым не соответствует участник закупки или заявка на участие в аукционе этого участника, положений такой заявки на участие в аукционе, которые не соответствуют требованиям документации об аукционе, сведения о решении каждого члена комиссии о допуске участника к участию в аукционе или об отказе ему в допуске к участию в аукционе. </w:t>
            </w:r>
          </w:p>
          <w:p w14:paraId="26829B04" w14:textId="77777777" w:rsidR="0005737D" w:rsidRDefault="00815B2B">
            <w:pPr>
              <w:tabs>
                <w:tab w:val="left" w:pos="106"/>
                <w:tab w:val="left" w:pos="540"/>
                <w:tab w:val="left" w:pos="900"/>
                <w:tab w:val="left" w:pos="1701"/>
              </w:tabs>
              <w:suppressAutoHyphens/>
              <w:jc w:val="both"/>
              <w:rPr>
                <w:sz w:val="22"/>
                <w:szCs w:val="22"/>
              </w:rPr>
            </w:pPr>
            <w:r>
              <w:rPr>
                <w:sz w:val="22"/>
                <w:szCs w:val="22"/>
                <w:lang w:eastAsia="zh-CN"/>
              </w:rPr>
              <w:t xml:space="preserve">Указанный протокол не позднее даты окончания срока рассмотрения заявок на участие в аукционе направляется </w:t>
            </w:r>
            <w:r>
              <w:rPr>
                <w:sz w:val="22"/>
                <w:szCs w:val="22"/>
                <w:lang w:eastAsia="zh-CN"/>
              </w:rPr>
              <w:lastRenderedPageBreak/>
              <w:t>заказчиком оператору ЭТП и размещается в единой информационной системе.</w:t>
            </w:r>
          </w:p>
        </w:tc>
      </w:tr>
      <w:tr w:rsidR="0005737D" w14:paraId="286C4369"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B4411B6"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5859" w14:textId="77777777" w:rsidR="0005737D" w:rsidRDefault="00815B2B">
            <w:pPr>
              <w:widowControl w:val="0"/>
              <w:rPr>
                <w:sz w:val="22"/>
                <w:szCs w:val="22"/>
              </w:rPr>
            </w:pPr>
            <w:r>
              <w:rPr>
                <w:sz w:val="22"/>
                <w:szCs w:val="22"/>
              </w:rPr>
              <w:t>Условия допуска к участию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1104" w14:textId="77777777" w:rsidR="0005737D" w:rsidRDefault="00815B2B">
            <w:pPr>
              <w:jc w:val="both"/>
              <w:rPr>
                <w:sz w:val="22"/>
                <w:szCs w:val="22"/>
              </w:rPr>
            </w:pPr>
            <w:r>
              <w:rPr>
                <w:sz w:val="22"/>
                <w:szCs w:val="22"/>
              </w:rPr>
              <w:t>Комиссия по осуществлению закупок отказывает участнику закупки в допуске к участию в процедуре закупки в следующих случаях:</w:t>
            </w:r>
          </w:p>
          <w:p w14:paraId="3B23B99E" w14:textId="77777777" w:rsidR="0005737D" w:rsidRDefault="00815B2B">
            <w:pPr>
              <w:jc w:val="both"/>
              <w:rPr>
                <w:sz w:val="22"/>
                <w:szCs w:val="22"/>
              </w:rPr>
            </w:pPr>
            <w:r>
              <w:rPr>
                <w:sz w:val="22"/>
                <w:szCs w:val="22"/>
              </w:rPr>
              <w:t>1) непредставления документов, а также сведений, требование о наличии которых установлено в документации о закупке, извещении о закупке;</w:t>
            </w:r>
          </w:p>
          <w:p w14:paraId="6494C334" w14:textId="77777777" w:rsidR="0005737D" w:rsidRDefault="00815B2B">
            <w:pPr>
              <w:jc w:val="both"/>
              <w:rPr>
                <w:sz w:val="22"/>
                <w:szCs w:val="22"/>
              </w:rPr>
            </w:pPr>
            <w:r>
              <w:rPr>
                <w:sz w:val="22"/>
                <w:szCs w:val="22"/>
              </w:rPr>
              <w:t>2) несоответствия участника закупки требованиям, установленным в документации о закупке, извещении о закупке;</w:t>
            </w:r>
          </w:p>
          <w:p w14:paraId="3A1195CE" w14:textId="77777777" w:rsidR="0005737D" w:rsidRDefault="00815B2B">
            <w:pPr>
              <w:jc w:val="both"/>
              <w:rPr>
                <w:sz w:val="22"/>
                <w:szCs w:val="22"/>
              </w:rPr>
            </w:pPr>
            <w:r>
              <w:rPr>
                <w:sz w:val="22"/>
                <w:szCs w:val="22"/>
              </w:rPr>
              <w:t>3) несоответствия заявки участника требованиям к заявкам, установленным в документации о закупке, извещении о закупке;</w:t>
            </w:r>
          </w:p>
          <w:p w14:paraId="4FACD999" w14:textId="77777777" w:rsidR="0005737D" w:rsidRDefault="00815B2B">
            <w:pPr>
              <w:jc w:val="both"/>
              <w:rPr>
                <w:sz w:val="22"/>
                <w:szCs w:val="22"/>
              </w:rPr>
            </w:pPr>
            <w:r>
              <w:rPr>
                <w:sz w:val="22"/>
                <w:szCs w:val="22"/>
              </w:rPr>
              <w:t>4) несоответствия предлагаемой продукции требованиям, установленным в документации о закупке, извещении о закупке;</w:t>
            </w:r>
          </w:p>
          <w:p w14:paraId="3524B3A6" w14:textId="77777777" w:rsidR="0005737D" w:rsidRDefault="00815B2B">
            <w:pPr>
              <w:jc w:val="both"/>
              <w:rPr>
                <w:sz w:val="22"/>
                <w:szCs w:val="22"/>
              </w:rPr>
            </w:pPr>
            <w:r>
              <w:rPr>
                <w:sz w:val="22"/>
                <w:szCs w:val="22"/>
              </w:rPr>
              <w:t>5) непредставления обеспечения заявки, в том числе непредставления документа, подтверждающего его внесение (при необходимости);</w:t>
            </w:r>
          </w:p>
          <w:p w14:paraId="5C0CC4D0" w14:textId="77777777" w:rsidR="0005737D" w:rsidRDefault="00815B2B">
            <w:pPr>
              <w:jc w:val="both"/>
              <w:rPr>
                <w:sz w:val="22"/>
                <w:szCs w:val="22"/>
              </w:rPr>
            </w:pPr>
            <w:r>
              <w:rPr>
                <w:sz w:val="22"/>
                <w:szCs w:val="22"/>
              </w:rPr>
              <w:t>6) предоставления в составе заявки заведомо ложных сведений, намеренного искажения информации или документов, входящих в состав заявки;</w:t>
            </w:r>
          </w:p>
          <w:p w14:paraId="70E753C6" w14:textId="77777777" w:rsidR="0005737D" w:rsidRDefault="00815B2B">
            <w:pPr>
              <w:jc w:val="both"/>
              <w:rPr>
                <w:sz w:val="22"/>
                <w:szCs w:val="22"/>
              </w:rPr>
            </w:pPr>
            <w:r>
              <w:rPr>
                <w:sz w:val="22"/>
                <w:szCs w:val="22"/>
              </w:rPr>
              <w:t xml:space="preserve">7) наличия в реестре недобросовестных поставщиков сведений </w:t>
            </w:r>
            <w:r>
              <w:rPr>
                <w:sz w:val="22"/>
                <w:szCs w:val="22"/>
              </w:rPr>
              <w:br/>
              <w:t>об участнике закупки;</w:t>
            </w:r>
          </w:p>
          <w:p w14:paraId="7585C890" w14:textId="77777777" w:rsidR="0005737D" w:rsidRDefault="00815B2B">
            <w:pPr>
              <w:jc w:val="both"/>
              <w:rPr>
                <w:sz w:val="22"/>
                <w:szCs w:val="22"/>
              </w:rPr>
            </w:pPr>
            <w:r>
              <w:rPr>
                <w:sz w:val="22"/>
                <w:szCs w:val="22"/>
              </w:rPr>
              <w:t>8)  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tc>
      </w:tr>
      <w:tr w:rsidR="0005737D" w14:paraId="3F883581"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C62D9CD"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574A7253" w14:textId="77777777" w:rsidR="0005737D" w:rsidRDefault="00815B2B">
            <w:pPr>
              <w:widowControl w:val="0"/>
              <w:rPr>
                <w:sz w:val="22"/>
                <w:szCs w:val="22"/>
              </w:rPr>
            </w:pPr>
            <w:r>
              <w:rPr>
                <w:sz w:val="22"/>
                <w:szCs w:val="22"/>
              </w:rPr>
              <w:t>Порядок заключения договора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14:paraId="5E10C6B9" w14:textId="77777777" w:rsidR="0005737D" w:rsidRDefault="00815B2B">
            <w:pPr>
              <w:widowControl w:val="0"/>
              <w:jc w:val="both"/>
              <w:rPr>
                <w:sz w:val="22"/>
                <w:szCs w:val="22"/>
              </w:rPr>
            </w:pPr>
            <w:r>
              <w:rPr>
                <w:sz w:val="22"/>
                <w:szCs w:val="22"/>
              </w:rPr>
              <w:t>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14:paraId="44A4889D" w14:textId="77777777" w:rsidR="0005737D" w:rsidRDefault="00815B2B">
            <w:pPr>
              <w:widowControl w:val="0"/>
              <w:jc w:val="both"/>
              <w:rPr>
                <w:sz w:val="22"/>
                <w:szCs w:val="22"/>
              </w:rPr>
            </w:pPr>
            <w:r>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719CDF7" w14:textId="77777777" w:rsidR="0005737D" w:rsidRDefault="00815B2B">
            <w:pPr>
              <w:widowControl w:val="0"/>
              <w:jc w:val="both"/>
              <w:rPr>
                <w:sz w:val="22"/>
                <w:szCs w:val="22"/>
              </w:rPr>
            </w:pPr>
            <w:r>
              <w:rPr>
                <w:sz w:val="22"/>
                <w:szCs w:val="22"/>
              </w:rPr>
              <w:t xml:space="preserve">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w:t>
            </w:r>
            <w:r>
              <w:rPr>
                <w:sz w:val="22"/>
                <w:szCs w:val="22"/>
              </w:rPr>
              <w:lastRenderedPageBreak/>
              <w:t>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14:paraId="33FF8241" w14:textId="77777777" w:rsidR="0005737D" w:rsidRDefault="00815B2B">
            <w:pPr>
              <w:tabs>
                <w:tab w:val="left" w:pos="10488"/>
                <w:tab w:val="left" w:pos="10632"/>
              </w:tabs>
              <w:suppressAutoHyphens/>
              <w:autoSpaceDE w:val="0"/>
              <w:autoSpaceDN w:val="0"/>
              <w:adjustRightInd w:val="0"/>
              <w:ind w:right="-2" w:firstLine="426"/>
              <w:jc w:val="both"/>
              <w:rPr>
                <w:color w:val="000000"/>
                <w:sz w:val="22"/>
                <w:szCs w:val="22"/>
                <w:lang w:eastAsia="ar-SA"/>
              </w:rPr>
            </w:pPr>
            <w:r>
              <w:rPr>
                <w:color w:val="000000"/>
                <w:sz w:val="22"/>
                <w:szCs w:val="22"/>
                <w:lang w:eastAsia="ar-SA"/>
              </w:rPr>
              <w:t xml:space="preserve"> Заказчик по согласованию с контрагентом при заключении договора и (или) в ходе исполнения договора вправе изменить количество всех предусмотренных договором товаров, объём предусмотренных работ, услуг при изменении потребности в товарах, работах, услугах, на поставку, выполнение, оказание которых заключён договор в пределах 30% от начальной (максимальной) цены договора, если иное не предусмотрено в документации  о закупке, а также при выявлении потребности в дополнительном объёме работ, услуг, товаров, не предусмотренных договором, но связанных с такими работами, услугами, товарами, предусмотренными договором.</w:t>
            </w:r>
          </w:p>
          <w:p w14:paraId="6C34C576" w14:textId="77777777" w:rsidR="0005737D" w:rsidRDefault="00815B2B">
            <w:pPr>
              <w:tabs>
                <w:tab w:val="left" w:pos="10488"/>
                <w:tab w:val="left" w:pos="10632"/>
              </w:tabs>
              <w:suppressAutoHyphens/>
              <w:autoSpaceDE w:val="0"/>
              <w:autoSpaceDN w:val="0"/>
              <w:adjustRightInd w:val="0"/>
              <w:ind w:right="-2" w:firstLine="426"/>
              <w:jc w:val="both"/>
              <w:rPr>
                <w:sz w:val="22"/>
                <w:szCs w:val="22"/>
              </w:rPr>
            </w:pPr>
            <w:r>
              <w:rPr>
                <w:color w:val="000000"/>
                <w:sz w:val="22"/>
                <w:szCs w:val="22"/>
                <w:lang w:eastAsia="ar-SA"/>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стороны в обязательном порядке изменят цену договора указанным образом.</w:t>
            </w:r>
          </w:p>
        </w:tc>
      </w:tr>
      <w:tr w:rsidR="0005737D" w14:paraId="7BE89A1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7797698"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7922A" w14:textId="77777777" w:rsidR="0005737D" w:rsidRDefault="00815B2B">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F3325" w14:textId="77777777" w:rsidR="0005737D" w:rsidRDefault="00815B2B">
            <w:pPr>
              <w:widowControl w:val="0"/>
              <w:tabs>
                <w:tab w:val="left" w:pos="1276"/>
              </w:tabs>
              <w:jc w:val="both"/>
              <w:rPr>
                <w:color w:val="000000"/>
                <w:sz w:val="22"/>
                <w:szCs w:val="22"/>
              </w:rPr>
            </w:pPr>
            <w:r>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6B99DCC5" w14:textId="77777777" w:rsidR="0005737D" w:rsidRDefault="00815B2B">
            <w:pPr>
              <w:widowControl w:val="0"/>
              <w:tabs>
                <w:tab w:val="left" w:pos="1276"/>
              </w:tabs>
              <w:jc w:val="both"/>
              <w:rPr>
                <w:color w:val="000000"/>
                <w:sz w:val="22"/>
                <w:szCs w:val="22"/>
              </w:rPr>
            </w:pPr>
            <w:r>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08B7529A" w14:textId="77777777" w:rsidR="0005737D" w:rsidRDefault="00815B2B">
            <w:pPr>
              <w:widowControl w:val="0"/>
              <w:tabs>
                <w:tab w:val="left" w:pos="1276"/>
              </w:tabs>
              <w:jc w:val="both"/>
              <w:rPr>
                <w:color w:val="000000"/>
                <w:sz w:val="22"/>
                <w:szCs w:val="22"/>
              </w:rPr>
            </w:pPr>
            <w:r>
              <w:rPr>
                <w:color w:val="000000"/>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05737D" w14:paraId="5118C5E3"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56D1EE8"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6477223" w14:textId="77777777" w:rsidR="0005737D" w:rsidRDefault="00815B2B">
            <w:pPr>
              <w:ind w:left="96" w:right="70"/>
              <w:jc w:val="both"/>
              <w:rPr>
                <w:color w:val="000000"/>
                <w:sz w:val="22"/>
                <w:szCs w:val="22"/>
              </w:rPr>
            </w:pPr>
            <w:r>
              <w:rPr>
                <w:color w:val="000000"/>
                <w:sz w:val="22"/>
                <w:szCs w:val="22"/>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DF289F8" w14:textId="77777777" w:rsidR="0005737D" w:rsidRDefault="00815B2B">
            <w:pPr>
              <w:ind w:left="96" w:right="70"/>
              <w:jc w:val="both"/>
              <w:rPr>
                <w:color w:val="000000"/>
                <w:sz w:val="22"/>
                <w:szCs w:val="22"/>
              </w:rPr>
            </w:pPr>
            <w:r>
              <w:rPr>
                <w:color w:val="000000"/>
                <w:sz w:val="22"/>
                <w:szCs w:val="22"/>
              </w:rPr>
              <w:t xml:space="preserve">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14:paraId="3CA3E674" w14:textId="77777777" w:rsidR="0005737D" w:rsidRDefault="00815B2B">
            <w:pPr>
              <w:ind w:left="96" w:right="70"/>
              <w:jc w:val="both"/>
              <w:rPr>
                <w:color w:val="000000"/>
                <w:sz w:val="22"/>
                <w:szCs w:val="22"/>
              </w:rPr>
            </w:pPr>
            <w:r>
              <w:rPr>
                <w:color w:val="000000"/>
                <w:sz w:val="22"/>
                <w:szCs w:val="22"/>
              </w:rPr>
              <w:t xml:space="preserve">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w:t>
            </w:r>
            <w:r>
              <w:rPr>
                <w:color w:val="000000"/>
                <w:sz w:val="22"/>
                <w:szCs w:val="22"/>
              </w:rPr>
              <w:lastRenderedPageBreak/>
              <w:t>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14:paraId="76CCD78A" w14:textId="77777777" w:rsidR="0005737D" w:rsidRDefault="00815B2B">
            <w:pPr>
              <w:ind w:left="96" w:right="70"/>
              <w:jc w:val="both"/>
              <w:rPr>
                <w:color w:val="000000"/>
                <w:sz w:val="22"/>
                <w:szCs w:val="22"/>
              </w:rPr>
            </w:pPr>
            <w:r>
              <w:rPr>
                <w:color w:val="000000"/>
                <w:sz w:val="22"/>
                <w:szCs w:val="22"/>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2B75BC73" w14:textId="77777777" w:rsidR="0005737D" w:rsidRDefault="00815B2B">
            <w:pPr>
              <w:ind w:left="96" w:right="70"/>
              <w:jc w:val="both"/>
              <w:rPr>
                <w:color w:val="000000"/>
                <w:sz w:val="22"/>
                <w:szCs w:val="22"/>
              </w:rPr>
            </w:pPr>
            <w:r>
              <w:rPr>
                <w:color w:val="000000"/>
                <w:sz w:val="22"/>
                <w:szCs w:val="22"/>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ECB503B" w14:textId="77777777" w:rsidR="0005737D" w:rsidRDefault="00815B2B">
            <w:pPr>
              <w:ind w:left="96" w:right="70"/>
              <w:jc w:val="both"/>
              <w:rPr>
                <w:color w:val="000000"/>
                <w:sz w:val="22"/>
                <w:szCs w:val="22"/>
              </w:rPr>
            </w:pPr>
            <w:r>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D1DA13" w14:textId="77777777" w:rsidR="0005737D" w:rsidRDefault="00815B2B">
            <w:pPr>
              <w:ind w:left="96" w:right="70"/>
              <w:jc w:val="both"/>
              <w:rPr>
                <w:color w:val="000000"/>
                <w:sz w:val="22"/>
                <w:szCs w:val="22"/>
              </w:rPr>
            </w:pPr>
            <w:r>
              <w:rPr>
                <w:color w:val="000000"/>
                <w:sz w:val="22"/>
                <w:szCs w:val="22"/>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65A7E14B" w14:textId="77777777" w:rsidR="0005737D" w:rsidRDefault="00815B2B">
            <w:pPr>
              <w:ind w:left="96" w:right="70"/>
              <w:jc w:val="both"/>
              <w:rPr>
                <w:color w:val="000000"/>
                <w:sz w:val="22"/>
                <w:szCs w:val="22"/>
              </w:rPr>
            </w:pPr>
            <w:r>
              <w:rPr>
                <w:color w:val="000000"/>
                <w:sz w:val="22"/>
                <w:szCs w:val="22"/>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14:paraId="747AE4A4" w14:textId="77777777" w:rsidR="0005737D" w:rsidRDefault="00815B2B">
            <w:pPr>
              <w:ind w:left="96" w:right="70"/>
              <w:jc w:val="both"/>
              <w:rPr>
                <w:color w:val="000000"/>
                <w:sz w:val="22"/>
                <w:szCs w:val="22"/>
              </w:rPr>
            </w:pPr>
            <w:r>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9A26516" w14:textId="77777777" w:rsidR="0005737D" w:rsidRDefault="00815B2B">
            <w:pPr>
              <w:ind w:left="96" w:right="70"/>
              <w:jc w:val="both"/>
              <w:rPr>
                <w:color w:val="000000"/>
                <w:sz w:val="22"/>
                <w:szCs w:val="22"/>
              </w:rPr>
            </w:pPr>
            <w:r>
              <w:rPr>
                <w:color w:val="000000"/>
                <w:sz w:val="22"/>
                <w:szCs w:val="22"/>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560CBA0F" w14:textId="77777777" w:rsidR="0005737D" w:rsidRDefault="00815B2B">
            <w:pPr>
              <w:ind w:left="96" w:right="70"/>
              <w:jc w:val="both"/>
              <w:rPr>
                <w:color w:val="000000"/>
                <w:sz w:val="22"/>
                <w:szCs w:val="22"/>
              </w:rPr>
            </w:pPr>
            <w:r>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414AACB6" w14:textId="77777777" w:rsidR="0005737D" w:rsidRDefault="00815B2B">
            <w:pPr>
              <w:ind w:left="96" w:right="70"/>
              <w:jc w:val="both"/>
              <w:rPr>
                <w:color w:val="000000"/>
                <w:sz w:val="22"/>
                <w:szCs w:val="22"/>
              </w:rPr>
            </w:pPr>
            <w:r>
              <w:rPr>
                <w:color w:val="000000"/>
                <w:sz w:val="22"/>
                <w:szCs w:val="22"/>
              </w:rPr>
              <w:t xml:space="preserve">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68D0A518" w14:textId="77777777" w:rsidR="0005737D" w:rsidRDefault="00815B2B">
            <w:pPr>
              <w:ind w:left="96" w:right="70"/>
              <w:jc w:val="both"/>
              <w:rPr>
                <w:color w:val="000000"/>
                <w:sz w:val="22"/>
                <w:szCs w:val="22"/>
              </w:rPr>
            </w:pPr>
            <w:r>
              <w:rPr>
                <w:color w:val="000000"/>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275A87E6" w14:textId="77777777" w:rsidR="0005737D" w:rsidRDefault="00815B2B">
            <w:pPr>
              <w:ind w:left="96" w:right="70"/>
              <w:jc w:val="both"/>
              <w:rPr>
                <w:color w:val="000000"/>
                <w:sz w:val="22"/>
                <w:szCs w:val="22"/>
              </w:rPr>
            </w:pPr>
            <w:r>
              <w:rPr>
                <w:color w:val="000000"/>
                <w:sz w:val="22"/>
                <w:szCs w:val="22"/>
              </w:rPr>
              <w:t xml:space="preserve">Приоритет не предоставляется /снижение цены договора </w:t>
            </w:r>
            <w:proofErr w:type="gramStart"/>
            <w:r>
              <w:rPr>
                <w:color w:val="000000"/>
                <w:sz w:val="22"/>
                <w:szCs w:val="22"/>
              </w:rPr>
              <w:t>не  производится</w:t>
            </w:r>
            <w:proofErr w:type="gramEnd"/>
            <w:r>
              <w:rPr>
                <w:color w:val="000000"/>
                <w:sz w:val="22"/>
                <w:szCs w:val="22"/>
              </w:rPr>
              <w:t>/ в случаях, если:</w:t>
            </w:r>
          </w:p>
          <w:p w14:paraId="571C57E6" w14:textId="77777777" w:rsidR="0005737D" w:rsidRDefault="00815B2B">
            <w:pPr>
              <w:ind w:left="96" w:right="70"/>
              <w:jc w:val="both"/>
              <w:rPr>
                <w:color w:val="000000"/>
                <w:sz w:val="22"/>
                <w:szCs w:val="22"/>
              </w:rPr>
            </w:pPr>
            <w:r>
              <w:rPr>
                <w:color w:val="000000"/>
                <w:sz w:val="22"/>
                <w:szCs w:val="22"/>
              </w:rPr>
              <w:t>а) аукцион признан несостоявшимся и договор заключается с   единственным участником аукциона;</w:t>
            </w:r>
          </w:p>
          <w:p w14:paraId="7564E81F" w14:textId="77777777" w:rsidR="0005737D" w:rsidRDefault="00815B2B">
            <w:pPr>
              <w:ind w:left="96" w:right="70"/>
              <w:jc w:val="both"/>
              <w:rPr>
                <w:color w:val="000000"/>
                <w:sz w:val="22"/>
                <w:szCs w:val="22"/>
              </w:rPr>
            </w:pPr>
            <w:r>
              <w:rPr>
                <w:color w:val="000000"/>
                <w:sz w:val="22"/>
                <w:szCs w:val="22"/>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3B29D7BC" w14:textId="77777777" w:rsidR="0005737D" w:rsidRDefault="00815B2B">
            <w:pPr>
              <w:ind w:left="96" w:right="70"/>
              <w:jc w:val="both"/>
              <w:rPr>
                <w:color w:val="000000"/>
                <w:sz w:val="22"/>
                <w:szCs w:val="22"/>
              </w:rPr>
            </w:pPr>
            <w:r>
              <w:rPr>
                <w:color w:val="000000"/>
                <w:sz w:val="22"/>
                <w:szCs w:val="22"/>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4F46257B" w14:textId="77777777" w:rsidR="0005737D" w:rsidRDefault="00815B2B">
            <w:pPr>
              <w:jc w:val="both"/>
              <w:rPr>
                <w:sz w:val="22"/>
                <w:szCs w:val="22"/>
              </w:rPr>
            </w:pPr>
            <w:r>
              <w:rPr>
                <w:color w:val="000000"/>
                <w:sz w:val="22"/>
                <w:szCs w:val="22"/>
              </w:rPr>
              <w:lastRenderedPageBreak/>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tc>
      </w:tr>
      <w:tr w:rsidR="0005737D" w14:paraId="11937EF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E6C6603"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2650B" w14:textId="77777777" w:rsidR="0005737D" w:rsidRDefault="00815B2B">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B3CAD" w14:textId="77777777" w:rsidR="0005737D" w:rsidRDefault="00815B2B">
            <w:pPr>
              <w:widowControl w:val="0"/>
              <w:tabs>
                <w:tab w:val="left" w:pos="1276"/>
              </w:tabs>
              <w:jc w:val="both"/>
              <w:rPr>
                <w:color w:val="000000"/>
                <w:sz w:val="22"/>
                <w:szCs w:val="22"/>
              </w:rPr>
            </w:pPr>
            <w:r>
              <w:rPr>
                <w:color w:val="000000"/>
                <w:sz w:val="22"/>
                <w:szCs w:val="22"/>
              </w:rPr>
              <w:t>Не предусмотрено</w:t>
            </w:r>
          </w:p>
        </w:tc>
      </w:tr>
      <w:tr w:rsidR="0005737D" w14:paraId="38969E5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27B3D9F"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7DFD2" w14:textId="77777777" w:rsidR="0005737D" w:rsidRDefault="00815B2B">
            <w:pPr>
              <w:widowControl w:val="0"/>
              <w:tabs>
                <w:tab w:val="left" w:pos="1276"/>
              </w:tabs>
              <w:rPr>
                <w:color w:val="000000"/>
                <w:sz w:val="22"/>
                <w:szCs w:val="22"/>
              </w:rPr>
            </w:pPr>
            <w:r>
              <w:rPr>
                <w:color w:val="000000"/>
                <w:sz w:val="22"/>
                <w:szCs w:val="22"/>
              </w:rPr>
              <w:t>Сведения о возможности проведения предварительного квалификационного отбора и порядок его проведения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233B6" w14:textId="77777777" w:rsidR="0005737D" w:rsidRDefault="00815B2B">
            <w:pPr>
              <w:widowControl w:val="0"/>
              <w:jc w:val="both"/>
              <w:rPr>
                <w:sz w:val="22"/>
                <w:szCs w:val="22"/>
              </w:rPr>
            </w:pPr>
            <w:r>
              <w:rPr>
                <w:sz w:val="22"/>
                <w:szCs w:val="22"/>
              </w:rPr>
              <w:t>Не предусмотрено</w:t>
            </w:r>
          </w:p>
        </w:tc>
      </w:tr>
      <w:tr w:rsidR="0005737D" w14:paraId="49271469" w14:textId="77777777">
        <w:trPr>
          <w:trHeight w:val="48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545458D"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9F2CF" w14:textId="77777777" w:rsidR="0005737D" w:rsidRDefault="00815B2B">
            <w:pPr>
              <w:widowControl w:val="0"/>
              <w:tabs>
                <w:tab w:val="left" w:pos="1276"/>
              </w:tabs>
              <w:rPr>
                <w:color w:val="000000"/>
                <w:sz w:val="22"/>
                <w:szCs w:val="22"/>
              </w:rPr>
            </w:pPr>
            <w:r>
              <w:rPr>
                <w:color w:val="000000"/>
                <w:sz w:val="22"/>
                <w:szCs w:val="22"/>
              </w:rPr>
              <w:t xml:space="preserve">Сведения о праве Заказчика </w:t>
            </w:r>
            <w:r>
              <w:rPr>
                <w:sz w:val="22"/>
                <w:szCs w:val="22"/>
              </w:rPr>
              <w:t>внести</w:t>
            </w:r>
            <w:r>
              <w:rPr>
                <w:color w:val="000000"/>
                <w:sz w:val="22"/>
                <w:szCs w:val="22"/>
              </w:rPr>
              <w:t xml:space="preserve"> изменения в извещение и (или) документацию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4DF11" w14:textId="77777777" w:rsidR="0005737D" w:rsidRDefault="00815B2B">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475E7048" w14:textId="77777777" w:rsidR="0005737D" w:rsidRDefault="00815B2B">
            <w:pPr>
              <w:widowControl w:val="0"/>
              <w:jc w:val="both"/>
              <w:rPr>
                <w:sz w:val="22"/>
                <w:szCs w:val="22"/>
              </w:rPr>
            </w:pPr>
            <w:r>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0D066395" w14:textId="77777777" w:rsidR="0005737D" w:rsidRDefault="00815B2B">
            <w:pPr>
              <w:widowControl w:val="0"/>
              <w:jc w:val="both"/>
              <w:rPr>
                <w:sz w:val="22"/>
                <w:szCs w:val="22"/>
              </w:rPr>
            </w:pPr>
            <w:r>
              <w:rPr>
                <w:sz w:val="22"/>
                <w:szCs w:val="22"/>
              </w:rP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rsidR="0005737D" w14:paraId="6E078C46"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B46CC58"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A41C1" w14:textId="77777777" w:rsidR="0005737D" w:rsidRDefault="00815B2B">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14:paraId="185977A3" w14:textId="77777777" w:rsidR="0005737D" w:rsidRDefault="00815B2B">
            <w:pPr>
              <w:widowControl w:val="0"/>
              <w:tabs>
                <w:tab w:val="left" w:pos="1276"/>
              </w:tabs>
              <w:rPr>
                <w:color w:val="000000"/>
                <w:sz w:val="22"/>
                <w:szCs w:val="22"/>
              </w:rPr>
            </w:pPr>
            <w:r>
              <w:rPr>
                <w:color w:val="000000"/>
                <w:sz w:val="22"/>
                <w:szCs w:val="22"/>
              </w:rPr>
              <w:t>процедуры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F589E" w14:textId="77777777" w:rsidR="0005737D" w:rsidRDefault="00815B2B">
            <w:pPr>
              <w:widowControl w:val="0"/>
              <w:jc w:val="both"/>
              <w:rPr>
                <w:sz w:val="22"/>
                <w:szCs w:val="22"/>
              </w:rPr>
            </w:pPr>
            <w:r>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05737D" w14:paraId="3517A82F"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29D4255"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675BE" w14:textId="77777777" w:rsidR="0005737D" w:rsidRDefault="00815B2B">
            <w:pPr>
              <w:widowControl w:val="0"/>
              <w:tabs>
                <w:tab w:val="left" w:pos="1276"/>
              </w:tabs>
              <w:rPr>
                <w:color w:val="000000"/>
                <w:sz w:val="22"/>
                <w:szCs w:val="22"/>
              </w:rPr>
            </w:pPr>
            <w:r>
              <w:rPr>
                <w:color w:val="000000"/>
                <w:sz w:val="22"/>
                <w:szCs w:val="22"/>
              </w:rPr>
              <w:t>Последствия признания аукциона несостоявшимся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FE312" w14:textId="77777777" w:rsidR="0005737D" w:rsidRDefault="00815B2B">
            <w:pPr>
              <w:ind w:left="-15" w:right="54"/>
              <w:jc w:val="both"/>
              <w:rPr>
                <w:sz w:val="22"/>
                <w:szCs w:val="22"/>
              </w:rPr>
            </w:pPr>
            <w:r>
              <w:rPr>
                <w:sz w:val="22"/>
                <w:szCs w:val="22"/>
              </w:rPr>
              <w:t>Если закупка признана несостоявшейся, заказчик имеет право:</w:t>
            </w:r>
          </w:p>
          <w:p w14:paraId="38171CB4" w14:textId="77777777" w:rsidR="0005737D" w:rsidRDefault="00815B2B">
            <w:pPr>
              <w:ind w:left="-15" w:right="54"/>
              <w:jc w:val="both"/>
              <w:rPr>
                <w:sz w:val="22"/>
                <w:szCs w:val="22"/>
              </w:rPr>
            </w:pPr>
            <w:r>
              <w:rPr>
                <w:sz w:val="22"/>
                <w:szCs w:val="22"/>
              </w:rPr>
              <w:t>1) отказаться от осуществления закупки;</w:t>
            </w:r>
          </w:p>
          <w:p w14:paraId="69B50632" w14:textId="77777777" w:rsidR="0005737D" w:rsidRDefault="00815B2B">
            <w:pPr>
              <w:ind w:left="-15" w:right="54"/>
              <w:jc w:val="both"/>
              <w:rPr>
                <w:sz w:val="22"/>
                <w:szCs w:val="22"/>
              </w:rPr>
            </w:pPr>
            <w:r>
              <w:rPr>
                <w:sz w:val="22"/>
                <w:szCs w:val="22"/>
              </w:rPr>
              <w:t xml:space="preserve">2) осуществить закупку повторно без изменения способа закупки </w:t>
            </w:r>
          </w:p>
          <w:p w14:paraId="60BBA014" w14:textId="77777777" w:rsidR="0005737D" w:rsidRDefault="00815B2B">
            <w:pPr>
              <w:ind w:left="-15" w:right="54"/>
              <w:jc w:val="both"/>
              <w:rPr>
                <w:sz w:val="22"/>
                <w:szCs w:val="22"/>
              </w:rPr>
            </w:pPr>
            <w:r>
              <w:rPr>
                <w:sz w:val="22"/>
                <w:szCs w:val="22"/>
              </w:rPr>
              <w:t>и сведений о закупке, кроме сведений о сроках, связанных с этапами соответствующего способа закупки;</w:t>
            </w:r>
          </w:p>
          <w:p w14:paraId="18F8F908" w14:textId="77777777" w:rsidR="0005737D" w:rsidRDefault="00815B2B">
            <w:pPr>
              <w:ind w:left="-15" w:right="54"/>
              <w:jc w:val="both"/>
              <w:rPr>
                <w:sz w:val="22"/>
                <w:szCs w:val="22"/>
              </w:rPr>
            </w:pPr>
            <w:r>
              <w:rPr>
                <w:sz w:val="22"/>
                <w:szCs w:val="22"/>
              </w:rPr>
              <w:t>3) осуществить закупку повторно с изменением способа закупки и любых сведения о закупке, за исключением случая, указанного в подпункте 4 настоящего пункта;</w:t>
            </w:r>
          </w:p>
          <w:p w14:paraId="2276729D" w14:textId="77777777" w:rsidR="0005737D" w:rsidRDefault="00815B2B">
            <w:pPr>
              <w:ind w:left="-15" w:right="54"/>
              <w:jc w:val="both"/>
              <w:rPr>
                <w:sz w:val="22"/>
                <w:szCs w:val="22"/>
              </w:rPr>
            </w:pPr>
            <w:r>
              <w:rPr>
                <w:sz w:val="22"/>
                <w:szCs w:val="22"/>
              </w:rPr>
              <w:t>4) заключить договор с лицом, которое было признано единственным участником закупки (при его наличии) на основании подпункта 7 пункта 8.3 раздела 8 Положения о закупке, при этом извещение о закупке, документация о закупке, являются достаточными для соблюдения настоящего Положения о закупке, а заявка единственного участника на участие в закупке признаётся предложением, на основании которого заказчик осуществляет рассмотрение проекта договора в соответствии с пунктом 14.5 раздела 14  Положения о закупке.</w:t>
            </w:r>
          </w:p>
        </w:tc>
      </w:tr>
    </w:tbl>
    <w:p w14:paraId="679BE0EC" w14:textId="77777777" w:rsidR="0005737D" w:rsidRDefault="0005737D">
      <w:bookmarkStart w:id="3" w:name="_Toc420511973"/>
      <w:bookmarkEnd w:id="3"/>
    </w:p>
    <w:p w14:paraId="6210B35F" w14:textId="101D37F9" w:rsidR="0005737D" w:rsidRDefault="0005737D">
      <w:pPr>
        <w:tabs>
          <w:tab w:val="left" w:pos="1440"/>
          <w:tab w:val="right" w:leader="dot" w:pos="9923"/>
        </w:tabs>
        <w:spacing w:before="100"/>
        <w:jc w:val="center"/>
        <w:rPr>
          <w:b/>
          <w:color w:val="000000" w:themeColor="text1"/>
          <w:sz w:val="22"/>
          <w:szCs w:val="22"/>
        </w:rPr>
      </w:pPr>
    </w:p>
    <w:p w14:paraId="4BF8F75D" w14:textId="77777777" w:rsidR="00815B2B" w:rsidRDefault="00815B2B">
      <w:pPr>
        <w:tabs>
          <w:tab w:val="left" w:pos="1440"/>
          <w:tab w:val="right" w:leader="dot" w:pos="9923"/>
        </w:tabs>
        <w:spacing w:before="100"/>
        <w:jc w:val="center"/>
        <w:rPr>
          <w:b/>
          <w:color w:val="000000" w:themeColor="text1"/>
          <w:sz w:val="22"/>
          <w:szCs w:val="22"/>
        </w:rPr>
      </w:pPr>
    </w:p>
    <w:p w14:paraId="35BE2418" w14:textId="77777777" w:rsidR="0005737D" w:rsidRDefault="00815B2B">
      <w:pPr>
        <w:tabs>
          <w:tab w:val="left" w:pos="1440"/>
          <w:tab w:val="right" w:leader="dot" w:pos="9923"/>
        </w:tabs>
        <w:spacing w:before="100"/>
        <w:jc w:val="center"/>
        <w:rPr>
          <w:b/>
          <w:sz w:val="24"/>
          <w:szCs w:val="22"/>
        </w:rPr>
      </w:pPr>
      <w:r>
        <w:rPr>
          <w:b/>
          <w:sz w:val="24"/>
          <w:szCs w:val="22"/>
        </w:rPr>
        <w:lastRenderedPageBreak/>
        <w:t>РАЗДЕЛ 3. ОПИСАНИЕ ОБЪЕКТА ЗАКУПКИ</w:t>
      </w:r>
    </w:p>
    <w:p w14:paraId="2CC2668F" w14:textId="77777777" w:rsidR="0005737D" w:rsidRDefault="0005737D">
      <w:pPr>
        <w:jc w:val="center"/>
        <w:rPr>
          <w:b/>
          <w:bCs/>
          <w:i/>
          <w:iCs/>
        </w:rPr>
      </w:pPr>
    </w:p>
    <w:p w14:paraId="38E5429B" w14:textId="77777777" w:rsidR="0005737D" w:rsidRDefault="0005737D">
      <w:pPr>
        <w:jc w:val="center"/>
        <w:rPr>
          <w:b/>
          <w:bCs/>
          <w:i/>
          <w:iCs/>
        </w:rPr>
      </w:pPr>
    </w:p>
    <w:p w14:paraId="4E391929" w14:textId="77777777" w:rsidR="0005737D" w:rsidRDefault="0005737D">
      <w:pPr>
        <w:jc w:val="center"/>
        <w:rPr>
          <w:b/>
          <w:bCs/>
          <w:i/>
          <w:iCs/>
        </w:rPr>
      </w:pPr>
    </w:p>
    <w:p w14:paraId="7EDB84A2" w14:textId="6D6D1C24" w:rsidR="0005737D" w:rsidRDefault="00815B2B">
      <w:pPr>
        <w:jc w:val="center"/>
        <w:rPr>
          <w:b/>
          <w:bCs/>
          <w:i/>
          <w:iCs/>
        </w:rPr>
      </w:pPr>
      <w:r>
        <w:rPr>
          <w:b/>
          <w:bCs/>
          <w:i/>
          <w:iCs/>
        </w:rPr>
        <w:t xml:space="preserve">Отдельным файлом </w:t>
      </w:r>
    </w:p>
    <w:p w14:paraId="467C4026" w14:textId="77777777" w:rsidR="0005737D" w:rsidRDefault="0005737D">
      <w:pPr>
        <w:jc w:val="center"/>
        <w:rPr>
          <w:b/>
          <w:bCs/>
          <w:i/>
          <w:iCs/>
        </w:rPr>
      </w:pPr>
    </w:p>
    <w:p w14:paraId="27B5D10A" w14:textId="77777777" w:rsidR="0005737D" w:rsidRDefault="00815B2B">
      <w:pPr>
        <w:tabs>
          <w:tab w:val="left" w:pos="1440"/>
          <w:tab w:val="right" w:leader="dot" w:pos="9923"/>
        </w:tabs>
        <w:spacing w:before="100"/>
        <w:jc w:val="center"/>
        <w:rPr>
          <w:b/>
          <w:sz w:val="24"/>
          <w:szCs w:val="22"/>
        </w:rPr>
      </w:pPr>
      <w:r>
        <w:rPr>
          <w:b/>
          <w:sz w:val="24"/>
          <w:szCs w:val="22"/>
        </w:rPr>
        <w:t>РАЗДЕЛ 4. ПРОЕКТ ДОГОВОРА</w:t>
      </w:r>
    </w:p>
    <w:p w14:paraId="0521414E" w14:textId="77777777" w:rsidR="0005737D" w:rsidRDefault="0005737D">
      <w:pPr>
        <w:jc w:val="center"/>
        <w:rPr>
          <w:b/>
          <w:sz w:val="24"/>
          <w:szCs w:val="22"/>
        </w:rPr>
      </w:pPr>
    </w:p>
    <w:p w14:paraId="67D30A8D" w14:textId="77777777" w:rsidR="0005737D" w:rsidRDefault="00815B2B">
      <w:pPr>
        <w:suppressAutoHyphens/>
        <w:jc w:val="center"/>
        <w:rPr>
          <w:rFonts w:eastAsia="Calibri"/>
          <w:b/>
          <w:sz w:val="22"/>
          <w:szCs w:val="28"/>
          <w:lang w:eastAsia="en-US"/>
        </w:rPr>
      </w:pPr>
      <w:r>
        <w:rPr>
          <w:rFonts w:eastAsia="Calibri"/>
          <w:b/>
          <w:sz w:val="22"/>
          <w:szCs w:val="28"/>
          <w:lang w:eastAsia="en-US"/>
        </w:rPr>
        <w:t>Договор поставки №</w:t>
      </w:r>
    </w:p>
    <w:p w14:paraId="2648AC6D" w14:textId="77777777" w:rsidR="0005737D" w:rsidRDefault="00815B2B">
      <w:pPr>
        <w:widowControl w:val="0"/>
        <w:jc w:val="center"/>
        <w:rPr>
          <w:rFonts w:eastAsia="Calibri"/>
          <w:b/>
          <w:caps/>
          <w:szCs w:val="22"/>
          <w:lang w:eastAsia="ar-SA"/>
        </w:rPr>
      </w:pPr>
      <w:r>
        <w:rPr>
          <w:rFonts w:eastAsia="Calibri"/>
          <w:b/>
          <w:caps/>
          <w:szCs w:val="22"/>
          <w:lang w:eastAsia="ar-SA"/>
        </w:rPr>
        <w:t xml:space="preserve">г. Ульяновск   </w:t>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t xml:space="preserve">   </w:t>
      </w:r>
      <w:r>
        <w:rPr>
          <w:rFonts w:eastAsia="Calibri"/>
          <w:b/>
          <w:caps/>
          <w:szCs w:val="22"/>
          <w:lang w:eastAsia="ar-SA"/>
        </w:rPr>
        <w:tab/>
        <w:t xml:space="preserve">        </w:t>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t xml:space="preserve">                                                                                           </w:t>
      </w:r>
      <w:proofErr w:type="gramStart"/>
      <w:r>
        <w:rPr>
          <w:rFonts w:eastAsia="Calibri"/>
          <w:b/>
          <w:caps/>
          <w:szCs w:val="22"/>
          <w:lang w:eastAsia="ar-SA"/>
        </w:rPr>
        <w:t xml:space="preserve">   «</w:t>
      </w:r>
      <w:proofErr w:type="gramEnd"/>
      <w:r>
        <w:rPr>
          <w:rFonts w:eastAsia="Calibri"/>
          <w:b/>
          <w:caps/>
          <w:szCs w:val="22"/>
          <w:lang w:eastAsia="ar-SA"/>
        </w:rPr>
        <w:t>__» ________ 2023 г.</w:t>
      </w:r>
    </w:p>
    <w:p w14:paraId="4D0B85F9" w14:textId="77777777" w:rsidR="0005737D" w:rsidRDefault="0005737D">
      <w:pPr>
        <w:widowControl w:val="0"/>
        <w:jc w:val="both"/>
        <w:rPr>
          <w:lang w:val="zh-CN" w:eastAsia="ar-SA"/>
        </w:rPr>
      </w:pPr>
    </w:p>
    <w:p w14:paraId="4E1F7A06" w14:textId="77777777" w:rsidR="0005737D" w:rsidRDefault="00815B2B">
      <w:pPr>
        <w:widowControl w:val="0"/>
        <w:jc w:val="both"/>
        <w:rPr>
          <w:lang w:val="zh-CN" w:eastAsia="ar-SA"/>
        </w:rPr>
      </w:pPr>
      <w:r>
        <w:rPr>
          <w:lang w:val="zh-CN" w:eastAsia="ar-SA"/>
        </w:rPr>
        <w:t>_______________________________________, именуемое в дальнейшем «</w:t>
      </w:r>
      <w:r>
        <w:rPr>
          <w:lang w:eastAsia="ar-SA"/>
        </w:rPr>
        <w:t>Поставщик</w:t>
      </w:r>
      <w:r>
        <w:rPr>
          <w:lang w:val="zh-CN" w:eastAsia="ar-SA"/>
        </w:rPr>
        <w:t xml:space="preserve">», в лице _________________________________, действующего на основании _______________, с одной стороны, и Областное государственное бюджетное учреждение «Симбирский референтный центр ветеринарии и безопасности продовольствия», именуемое в дальнейшем «Заказчик», в лице </w:t>
      </w:r>
      <w:r>
        <w:rPr>
          <w:lang w:eastAsia="ar-SA"/>
        </w:rPr>
        <w:t>_____________</w:t>
      </w:r>
      <w:r>
        <w:rPr>
          <w:lang w:val="zh-CN" w:eastAsia="ar-SA"/>
        </w:rPr>
        <w:t xml:space="preserve">, действующего на основании Устава, с другой стороны, на основании  протокола  комиссии  №_____________  от ___________  заключили настоящий договор о нижеследующем: </w:t>
      </w:r>
    </w:p>
    <w:p w14:paraId="2899067B" w14:textId="77777777" w:rsidR="0005737D" w:rsidRDefault="0005737D">
      <w:pPr>
        <w:widowControl w:val="0"/>
        <w:jc w:val="both"/>
        <w:rPr>
          <w:lang w:val="zh-CN" w:eastAsia="ar-SA"/>
        </w:rPr>
      </w:pPr>
    </w:p>
    <w:p w14:paraId="6CB0B0A3" w14:textId="493ABCE3" w:rsidR="0005737D" w:rsidRPr="001C16AE" w:rsidRDefault="00815B2B" w:rsidP="001D4602">
      <w:pPr>
        <w:numPr>
          <w:ilvl w:val="0"/>
          <w:numId w:val="3"/>
        </w:numPr>
        <w:tabs>
          <w:tab w:val="clear" w:pos="1440"/>
        </w:tabs>
        <w:suppressAutoHyphens/>
        <w:jc w:val="center"/>
        <w:rPr>
          <w:rFonts w:eastAsia="Calibri"/>
          <w:b/>
          <w:bCs/>
          <w:sz w:val="24"/>
          <w:szCs w:val="24"/>
          <w:lang w:eastAsia="en-US"/>
        </w:rPr>
      </w:pPr>
      <w:r w:rsidRPr="001C16AE">
        <w:rPr>
          <w:rFonts w:eastAsia="Calibri"/>
          <w:bCs/>
          <w:sz w:val="22"/>
          <w:szCs w:val="24"/>
          <w:lang w:eastAsia="en-US"/>
        </w:rPr>
        <w:t>ПРЕДМЕТ ДОГОВОРА</w:t>
      </w:r>
    </w:p>
    <w:p w14:paraId="51753E79" w14:textId="52704711" w:rsidR="0005737D" w:rsidRDefault="00815B2B">
      <w:pPr>
        <w:numPr>
          <w:ilvl w:val="1"/>
          <w:numId w:val="3"/>
        </w:numPr>
        <w:tabs>
          <w:tab w:val="clear" w:pos="2007"/>
          <w:tab w:val="left" w:pos="0"/>
        </w:tabs>
        <w:suppressAutoHyphens/>
        <w:ind w:left="0" w:firstLineChars="100" w:firstLine="200"/>
        <w:jc w:val="both"/>
        <w:rPr>
          <w:rFonts w:eastAsia="Calibri"/>
          <w:szCs w:val="22"/>
          <w:lang w:eastAsia="en-US"/>
        </w:rPr>
      </w:pPr>
      <w:r>
        <w:rPr>
          <w:rFonts w:eastAsia="Calibri"/>
          <w:szCs w:val="22"/>
          <w:lang w:eastAsia="en-US"/>
        </w:rPr>
        <w:t xml:space="preserve">Поставщик обязуется осуществить поставку </w:t>
      </w:r>
      <w:r w:rsidR="00BE0488">
        <w:rPr>
          <w:rFonts w:eastAsia="Calibri"/>
          <w:szCs w:val="22"/>
          <w:lang w:eastAsia="en-US"/>
        </w:rPr>
        <w:t>_______</w:t>
      </w:r>
      <w:r>
        <w:rPr>
          <w:rFonts w:eastAsia="Calibri"/>
          <w:szCs w:val="22"/>
          <w:lang w:eastAsia="en-US"/>
        </w:rPr>
        <w:t xml:space="preserve"> (далее по тексту - Товар), а Заказчик обязуется принять и своевременно оплатить Товар в порядке и в сроки, установленные настоящим Договором.</w:t>
      </w:r>
    </w:p>
    <w:p w14:paraId="19EA791B" w14:textId="77777777" w:rsidR="0005737D" w:rsidRDefault="00815B2B">
      <w:pPr>
        <w:numPr>
          <w:ilvl w:val="1"/>
          <w:numId w:val="3"/>
        </w:numPr>
        <w:tabs>
          <w:tab w:val="clear" w:pos="2007"/>
          <w:tab w:val="left" w:pos="0"/>
        </w:tabs>
        <w:suppressAutoHyphens/>
        <w:ind w:left="0" w:firstLineChars="100" w:firstLine="200"/>
        <w:jc w:val="both"/>
        <w:rPr>
          <w:rFonts w:eastAsia="Calibri"/>
          <w:szCs w:val="22"/>
          <w:lang w:eastAsia="en-US"/>
        </w:rPr>
      </w:pPr>
      <w:r>
        <w:rPr>
          <w:rFonts w:eastAsia="Calibri"/>
          <w:szCs w:val="22"/>
          <w:lang w:eastAsia="en-US"/>
        </w:rPr>
        <w:t xml:space="preserve">  Полное наименование, ассортимент, характеристики, общее количество, стоимость (включая НДС) Товара отражаются Сторонами в Сводной спецификации (Приложение № 1), являющейся неотъемлемой частью настоящего Договора. Указание в данном документе номера Договора и даты его заключения обязательно. </w:t>
      </w:r>
    </w:p>
    <w:p w14:paraId="5334CFC8" w14:textId="77777777" w:rsidR="0005737D" w:rsidRDefault="00815B2B">
      <w:pPr>
        <w:numPr>
          <w:ilvl w:val="1"/>
          <w:numId w:val="3"/>
        </w:numPr>
        <w:tabs>
          <w:tab w:val="clear" w:pos="2007"/>
          <w:tab w:val="left" w:pos="0"/>
        </w:tabs>
        <w:suppressAutoHyphens/>
        <w:ind w:left="0" w:firstLineChars="100" w:firstLine="200"/>
        <w:jc w:val="both"/>
        <w:rPr>
          <w:rFonts w:eastAsia="Calibri"/>
          <w:szCs w:val="22"/>
          <w:lang w:eastAsia="en-US"/>
        </w:rPr>
      </w:pPr>
      <w:r>
        <w:rPr>
          <w:rFonts w:eastAsia="Calibri"/>
          <w:szCs w:val="22"/>
          <w:lang w:eastAsia="en-US"/>
        </w:rPr>
        <w:t xml:space="preserve">Место поставки Товара: 432017, Ульяновская область, г. Ульяновск, ул.12 Сентября, 94. </w:t>
      </w:r>
    </w:p>
    <w:p w14:paraId="2C1416BB" w14:textId="77777777" w:rsidR="0005737D" w:rsidRDefault="00815B2B">
      <w:pPr>
        <w:numPr>
          <w:ilvl w:val="1"/>
          <w:numId w:val="3"/>
        </w:numPr>
        <w:tabs>
          <w:tab w:val="clear" w:pos="2007"/>
          <w:tab w:val="left" w:pos="0"/>
        </w:tabs>
        <w:suppressAutoHyphens/>
        <w:ind w:left="0" w:firstLineChars="100" w:firstLine="200"/>
        <w:jc w:val="both"/>
        <w:rPr>
          <w:rFonts w:eastAsia="Calibri"/>
          <w:b/>
          <w:caps/>
          <w:szCs w:val="22"/>
          <w:lang w:eastAsia="en-US"/>
        </w:rPr>
      </w:pPr>
      <w:r>
        <w:rPr>
          <w:rFonts w:eastAsia="Calibri"/>
          <w:szCs w:val="22"/>
          <w:lang w:eastAsia="en-US"/>
        </w:rPr>
        <w:t>Условия поставки Товара: поставка Товара осуществляется в полном объёме, силами и за счет средств Поставщика, на условиях доставки и разгрузки в месте поставки.</w:t>
      </w:r>
    </w:p>
    <w:p w14:paraId="19B8CD11" w14:textId="77777777" w:rsidR="0005737D" w:rsidRDefault="00815B2B">
      <w:pPr>
        <w:numPr>
          <w:ilvl w:val="1"/>
          <w:numId w:val="3"/>
        </w:numPr>
        <w:tabs>
          <w:tab w:val="clear" w:pos="2007"/>
          <w:tab w:val="left" w:pos="0"/>
        </w:tabs>
        <w:suppressAutoHyphens/>
        <w:ind w:left="0" w:firstLineChars="100" w:firstLine="200"/>
        <w:jc w:val="both"/>
        <w:rPr>
          <w:rFonts w:eastAsia="Calibri"/>
          <w:szCs w:val="22"/>
          <w:lang w:eastAsia="en-US"/>
        </w:rPr>
      </w:pPr>
      <w:r>
        <w:rPr>
          <w:rFonts w:eastAsia="Calibri"/>
          <w:szCs w:val="22"/>
          <w:lang w:eastAsia="en-US"/>
        </w:rPr>
        <w:t>Сроки (периоды) поставки Товара: в течение 60 календарных дней с момента подписания Договора.</w:t>
      </w:r>
    </w:p>
    <w:p w14:paraId="619FC371" w14:textId="77777777" w:rsidR="0005737D" w:rsidRDefault="0005737D">
      <w:pPr>
        <w:tabs>
          <w:tab w:val="left" w:pos="200"/>
        </w:tabs>
        <w:suppressAutoHyphens/>
        <w:ind w:firstLineChars="100" w:firstLine="201"/>
        <w:jc w:val="both"/>
        <w:rPr>
          <w:rFonts w:eastAsia="Calibri"/>
          <w:b/>
          <w:caps/>
          <w:szCs w:val="22"/>
          <w:lang w:eastAsia="en-US"/>
        </w:rPr>
      </w:pPr>
    </w:p>
    <w:p w14:paraId="49199DB7" w14:textId="77777777" w:rsidR="0005737D" w:rsidRDefault="00815B2B">
      <w:pPr>
        <w:numPr>
          <w:ilvl w:val="0"/>
          <w:numId w:val="3"/>
        </w:numPr>
        <w:ind w:left="0" w:firstLineChars="100" w:firstLine="201"/>
        <w:contextualSpacing/>
        <w:jc w:val="center"/>
        <w:rPr>
          <w:b/>
          <w:caps/>
        </w:rPr>
      </w:pPr>
      <w:r>
        <w:rPr>
          <w:b/>
          <w:caps/>
        </w:rPr>
        <w:t>ЦЕНА ДОГОВОРА И ПОРЯДОК РАСЧЕТОВ</w:t>
      </w:r>
    </w:p>
    <w:p w14:paraId="76C4633F" w14:textId="77777777" w:rsidR="0005737D" w:rsidRDefault="0005737D">
      <w:pPr>
        <w:ind w:firstLineChars="100" w:firstLine="201"/>
        <w:contextualSpacing/>
        <w:rPr>
          <w:b/>
          <w:caps/>
        </w:rPr>
      </w:pPr>
    </w:p>
    <w:p w14:paraId="67206C0F" w14:textId="77777777" w:rsidR="0005737D" w:rsidRDefault="00815B2B">
      <w:pPr>
        <w:ind w:firstLineChars="100" w:firstLine="201"/>
        <w:rPr>
          <w:rFonts w:eastAsia="Calibri"/>
          <w:szCs w:val="22"/>
          <w:lang w:eastAsia="en-US"/>
        </w:rPr>
      </w:pPr>
      <w:r>
        <w:rPr>
          <w:rFonts w:eastAsia="Calibri"/>
          <w:b/>
          <w:caps/>
          <w:szCs w:val="22"/>
          <w:lang w:eastAsia="en-US"/>
        </w:rPr>
        <w:t>2.1.</w:t>
      </w:r>
      <w:r>
        <w:rPr>
          <w:rFonts w:eastAsia="Calibri"/>
          <w:szCs w:val="22"/>
          <w:lang w:eastAsia="en-US"/>
        </w:rPr>
        <w:t xml:space="preserve"> Цена Договора включает все расходы Поставщика, необходимые для исполнения обязательств по Договору и составляет ________ </w:t>
      </w:r>
      <w:proofErr w:type="gramStart"/>
      <w:r>
        <w:rPr>
          <w:rFonts w:eastAsia="Calibri"/>
          <w:szCs w:val="22"/>
          <w:lang w:eastAsia="en-US"/>
        </w:rPr>
        <w:t>( )</w:t>
      </w:r>
      <w:proofErr w:type="gramEnd"/>
      <w:r>
        <w:rPr>
          <w:rFonts w:eastAsia="Calibri"/>
          <w:szCs w:val="22"/>
          <w:lang w:eastAsia="en-US"/>
        </w:rPr>
        <w:t xml:space="preserve"> рублей 00 копеек, с НДС _____(либо без НДС). (НДС не предусмотрен в соответствии с п. 2 ст. 346.11 главы 26.2 Налогового Кодекса Российской Федерации (в связи с применением упрощенной системы налогообложения).</w:t>
      </w:r>
    </w:p>
    <w:p w14:paraId="61DE652C" w14:textId="77777777" w:rsidR="0005737D" w:rsidRDefault="00815B2B">
      <w:pPr>
        <w:numPr>
          <w:ilvl w:val="1"/>
          <w:numId w:val="4"/>
        </w:numPr>
        <w:ind w:left="0" w:firstLineChars="100" w:firstLine="200"/>
        <w:jc w:val="both"/>
        <w:rPr>
          <w:rFonts w:eastAsia="Calibri"/>
          <w:b/>
          <w:caps/>
          <w:szCs w:val="22"/>
          <w:lang w:eastAsia="en-US"/>
        </w:rPr>
      </w:pPr>
      <w:r>
        <w:rPr>
          <w:rFonts w:eastAsia="Calibri"/>
          <w:szCs w:val="22"/>
          <w:lang w:eastAsia="en-US"/>
        </w:rPr>
        <w:t xml:space="preserve"> Цена Договора включает в себя, помимо стоимости Товара, также все расходы по упаковке, маркировке Товара, доставке Товара до местонахождения Заказчика, выполнению погрузочно-разгрузочных работ, расходы по страхованию, а также налоги, сборы, пошлины и другие обязательные платежи.</w:t>
      </w:r>
    </w:p>
    <w:p w14:paraId="2BDC2E24" w14:textId="77777777" w:rsidR="0005737D" w:rsidRDefault="00815B2B">
      <w:pPr>
        <w:numPr>
          <w:ilvl w:val="1"/>
          <w:numId w:val="4"/>
        </w:numPr>
        <w:ind w:left="0" w:firstLineChars="100" w:firstLine="200"/>
        <w:jc w:val="both"/>
        <w:rPr>
          <w:rFonts w:eastAsia="Calibri"/>
          <w:szCs w:val="22"/>
          <w:lang w:eastAsia="en-US"/>
        </w:rPr>
      </w:pPr>
      <w:r>
        <w:rPr>
          <w:rFonts w:eastAsia="Calibri"/>
          <w:szCs w:val="22"/>
          <w:lang w:eastAsia="en-US"/>
        </w:rPr>
        <w:t>Цена настоящего Договора является твердой, определяется на весь срок исполнения настоящего Договора и не может изменяться в ходе его исполнения, за исключением следующих случаев:</w:t>
      </w:r>
    </w:p>
    <w:p w14:paraId="38E2D6CC" w14:textId="77777777" w:rsidR="0005737D" w:rsidRDefault="00815B2B">
      <w:pPr>
        <w:ind w:firstLineChars="100" w:firstLine="200"/>
        <w:jc w:val="both"/>
        <w:rPr>
          <w:rFonts w:eastAsia="Calibri"/>
          <w:szCs w:val="22"/>
          <w:lang w:eastAsia="en-US"/>
        </w:rPr>
      </w:pPr>
      <w:r>
        <w:rPr>
          <w:rFonts w:eastAsia="Calibri"/>
          <w:szCs w:val="22"/>
          <w:lang w:eastAsia="en-US"/>
        </w:rPr>
        <w:t xml:space="preserve"> Заказчик по согласованию с контрагентом при заключении договора и (или) в ходе исполнения договора вправе изменить количество всех предусмотренных договором товаров, объём предусмотренных работ, услуг при изменении потребности в товарах, работах, услугах, на поставку, выполнение, оказание которых заключён договор в пределах 30% от начальной (максимальной) цены договора, если иное не предусмотрено в документации  о закупке, а также при выявлении потребности в дополнительном объёме работ, услуг, товаров, не предусмотренных договором, но связанных с такими работами, услугами, товарами, предусмотренными договором.</w:t>
      </w:r>
    </w:p>
    <w:p w14:paraId="71572107" w14:textId="77777777" w:rsidR="0005737D" w:rsidRDefault="00815B2B">
      <w:pPr>
        <w:ind w:firstLineChars="100" w:firstLine="200"/>
        <w:jc w:val="both"/>
        <w:rPr>
          <w:rFonts w:eastAsia="Calibri"/>
          <w:szCs w:val="22"/>
          <w:lang w:eastAsia="en-US"/>
        </w:rPr>
      </w:pPr>
      <w:r>
        <w:rPr>
          <w:rFonts w:eastAsia="Calibri"/>
          <w:szCs w:val="22"/>
          <w:lang w:eastAsia="en-US"/>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стороны в обязательном порядке изменят цену договора указанным образом.</w:t>
      </w:r>
    </w:p>
    <w:p w14:paraId="369B1057" w14:textId="77777777" w:rsidR="0005737D" w:rsidRDefault="00815B2B">
      <w:pPr>
        <w:ind w:firstLineChars="100" w:firstLine="200"/>
        <w:jc w:val="both"/>
        <w:rPr>
          <w:rFonts w:eastAsia="Calibri"/>
          <w:szCs w:val="22"/>
          <w:lang w:eastAsia="en-US"/>
        </w:rPr>
      </w:pPr>
      <w:r>
        <w:rPr>
          <w:rFonts w:eastAsia="Calibri"/>
          <w:szCs w:val="22"/>
          <w:lang w:eastAsia="en-US"/>
        </w:rPr>
        <w:t>2.4. Цена каждой отдельной единицы Товара указана в Спецификации (Приложении № 1 к Договору).</w:t>
      </w:r>
    </w:p>
    <w:p w14:paraId="75CEAAC0" w14:textId="77777777" w:rsidR="0005737D" w:rsidRDefault="00815B2B">
      <w:pPr>
        <w:ind w:firstLineChars="100" w:firstLine="201"/>
        <w:jc w:val="both"/>
        <w:rPr>
          <w:rFonts w:eastAsia="Calibri"/>
          <w:b/>
          <w:caps/>
          <w:szCs w:val="22"/>
          <w:lang w:eastAsia="en-US"/>
        </w:rPr>
      </w:pPr>
      <w:r>
        <w:rPr>
          <w:rFonts w:eastAsia="Calibri"/>
          <w:b/>
          <w:caps/>
          <w:szCs w:val="22"/>
          <w:lang w:eastAsia="en-US"/>
        </w:rPr>
        <w:t xml:space="preserve">2.5. </w:t>
      </w:r>
      <w:r>
        <w:rPr>
          <w:rFonts w:eastAsia="Calibri"/>
          <w:szCs w:val="22"/>
          <w:lang w:eastAsia="en-US"/>
        </w:rPr>
        <w:t>Расчет осуществляется путем перечисления денежных средств на расчетный счет Поставщика в течение 7 (семи) рабочих дней на основании документов, подтверждающих поставку Товара: товарной накладной (либо УПД) на основании счета-фактуры, счета, составленного и выставленного заказчику в соответствии с Налоговым кодексом Российской Федерации</w:t>
      </w:r>
      <w:r>
        <w:rPr>
          <w:rFonts w:eastAsia="Calibri"/>
          <w:b/>
          <w:caps/>
          <w:szCs w:val="22"/>
          <w:lang w:eastAsia="en-US"/>
        </w:rPr>
        <w:t>.</w:t>
      </w:r>
      <w:r>
        <w:rPr>
          <w:rFonts w:eastAsia="Calibri"/>
          <w:szCs w:val="22"/>
          <w:lang w:eastAsia="en-US"/>
        </w:rPr>
        <w:t xml:space="preserve"> Авансовый платеж не предусмотрен.</w:t>
      </w:r>
    </w:p>
    <w:p w14:paraId="13C0A038" w14:textId="279C5121" w:rsidR="0005737D" w:rsidRDefault="00815B2B">
      <w:pPr>
        <w:ind w:firstLineChars="100" w:firstLine="201"/>
        <w:jc w:val="both"/>
        <w:rPr>
          <w:rFonts w:eastAsia="Calibri"/>
          <w:szCs w:val="22"/>
          <w:lang w:eastAsia="en-US"/>
        </w:rPr>
      </w:pPr>
      <w:r>
        <w:rPr>
          <w:rFonts w:eastAsia="Calibri"/>
          <w:b/>
          <w:caps/>
          <w:szCs w:val="22"/>
          <w:lang w:eastAsia="en-US"/>
        </w:rPr>
        <w:t xml:space="preserve">2.6. </w:t>
      </w:r>
      <w:r>
        <w:rPr>
          <w:rFonts w:eastAsia="Calibri"/>
          <w:szCs w:val="22"/>
          <w:lang w:eastAsia="en-US"/>
        </w:rPr>
        <w:t>Цена Договора может быть снижена по соглашению сторон без изменения предусмотренного Договором объема поставки товара и иных условий исполнения Договора.</w:t>
      </w:r>
    </w:p>
    <w:p w14:paraId="5FCF350C" w14:textId="77777777" w:rsidR="0005737D" w:rsidRDefault="00815B2B">
      <w:pPr>
        <w:numPr>
          <w:ilvl w:val="0"/>
          <w:numId w:val="5"/>
        </w:numPr>
        <w:ind w:left="0" w:firstLineChars="100" w:firstLine="200"/>
        <w:contextualSpacing/>
        <w:jc w:val="center"/>
      </w:pPr>
      <w:r>
        <w:t>КАЧЕСТВО, КОМПЛЕКТНОСТЬ ТОВАРА. ГАРАНТИЙНЫЕ ОБЯЗАТЕЛЬСТВА</w:t>
      </w:r>
    </w:p>
    <w:p w14:paraId="2B32E9BF" w14:textId="77777777" w:rsidR="0005737D" w:rsidRDefault="0005737D">
      <w:pPr>
        <w:ind w:firstLineChars="100" w:firstLine="200"/>
        <w:contextualSpacing/>
      </w:pPr>
    </w:p>
    <w:p w14:paraId="5B3E1CCD" w14:textId="77777777" w:rsidR="0005737D" w:rsidRDefault="00815B2B">
      <w:pPr>
        <w:ind w:firstLineChars="100" w:firstLine="200"/>
        <w:jc w:val="both"/>
        <w:rPr>
          <w:rFonts w:eastAsia="Calibri"/>
          <w:szCs w:val="22"/>
          <w:lang w:eastAsia="en-US"/>
        </w:rPr>
      </w:pPr>
      <w:r>
        <w:rPr>
          <w:rFonts w:eastAsia="Calibri"/>
          <w:szCs w:val="22"/>
          <w:lang w:eastAsia="en-US"/>
        </w:rPr>
        <w:t>3.1. Поставляемый Товар должен быть качественным, новым (не был в употреблении, не прошел ремонт, в том числе восстановление, замену составных частей, восстановление потребительских свойств) и соответствовать требованиям, установленным настоящим Договором.</w:t>
      </w:r>
      <w:r>
        <w:rPr>
          <w:rFonts w:eastAsia="Calibri"/>
          <w:b/>
          <w:caps/>
          <w:szCs w:val="22"/>
          <w:lang w:eastAsia="en-US"/>
        </w:rPr>
        <w:t xml:space="preserve"> </w:t>
      </w:r>
      <w:r>
        <w:rPr>
          <w:rFonts w:eastAsia="Calibri"/>
          <w:szCs w:val="22"/>
          <w:lang w:eastAsia="en-US"/>
        </w:rPr>
        <w:t>На Товаре не должно быть механических повреждений.</w:t>
      </w:r>
      <w:r>
        <w:rPr>
          <w:rFonts w:eastAsia="Calibri"/>
          <w:b/>
          <w:caps/>
          <w:szCs w:val="22"/>
          <w:lang w:eastAsia="en-US"/>
        </w:rPr>
        <w:t xml:space="preserve"> </w:t>
      </w:r>
      <w:r>
        <w:rPr>
          <w:rFonts w:eastAsia="Calibri"/>
          <w:szCs w:val="22"/>
          <w:lang w:eastAsia="en-US"/>
        </w:rPr>
        <w:t xml:space="preserve">Поставляемый Товар </w:t>
      </w:r>
      <w:r>
        <w:rPr>
          <w:rFonts w:eastAsia="Calibri"/>
          <w:szCs w:val="22"/>
          <w:lang w:eastAsia="en-US"/>
        </w:rPr>
        <w:lastRenderedPageBreak/>
        <w:t>должен соответствовать действующим в Российской Федерации ГОСТам, техническим регламентам, санитарным нормам.</w:t>
      </w:r>
    </w:p>
    <w:p w14:paraId="78E3CB32" w14:textId="77777777" w:rsidR="0005737D" w:rsidRDefault="00815B2B">
      <w:pPr>
        <w:ind w:firstLineChars="100" w:firstLine="200"/>
        <w:jc w:val="both"/>
        <w:rPr>
          <w:rFonts w:eastAsia="Calibri"/>
          <w:szCs w:val="22"/>
          <w:lang w:eastAsia="en-US"/>
        </w:rPr>
      </w:pPr>
      <w:r>
        <w:rPr>
          <w:rFonts w:eastAsia="Calibri"/>
          <w:szCs w:val="22"/>
          <w:lang w:eastAsia="en-US"/>
        </w:rPr>
        <w:t>3.2.</w:t>
      </w:r>
      <w:r>
        <w:rPr>
          <w:rFonts w:eastAsia="Calibri"/>
          <w:b/>
          <w:caps/>
          <w:szCs w:val="22"/>
          <w:lang w:eastAsia="en-US"/>
        </w:rPr>
        <w:t xml:space="preserve"> </w:t>
      </w:r>
      <w:r>
        <w:rPr>
          <w:rFonts w:eastAsia="Calibri"/>
          <w:szCs w:val="22"/>
          <w:lang w:eastAsia="en-US"/>
        </w:rPr>
        <w:t>Товар должен отвечать требованиям качества, безопасности и другим требованиям, предъявляемым законодательством Российской Федерации и Договором.</w:t>
      </w:r>
    </w:p>
    <w:p w14:paraId="55F73E7D" w14:textId="77777777" w:rsidR="0005737D" w:rsidRDefault="00815B2B">
      <w:pPr>
        <w:ind w:firstLineChars="100" w:firstLine="200"/>
        <w:jc w:val="both"/>
        <w:rPr>
          <w:rFonts w:eastAsia="Calibri"/>
          <w:szCs w:val="22"/>
          <w:lang w:eastAsia="en-US"/>
        </w:rPr>
      </w:pPr>
      <w:r>
        <w:rPr>
          <w:rFonts w:eastAsia="Calibri"/>
          <w:szCs w:val="22"/>
          <w:lang w:eastAsia="en-US"/>
        </w:rPr>
        <w:t>3.3.</w:t>
      </w:r>
      <w:r>
        <w:rPr>
          <w:rFonts w:eastAsia="Calibri"/>
          <w:b/>
          <w:caps/>
          <w:szCs w:val="22"/>
          <w:lang w:eastAsia="en-US"/>
        </w:rPr>
        <w:t xml:space="preserve"> </w:t>
      </w:r>
      <w:r>
        <w:rPr>
          <w:rFonts w:eastAsia="Calibri"/>
          <w:szCs w:val="22"/>
          <w:lang w:eastAsia="en-US"/>
        </w:rPr>
        <w:t>В случаях, предусмотренных требованиями документов стандартизации и технического регулирования (ГОСТ и других), Товар, подлежащий обязательной упаковке, должен быть упакован в тару, обеспечивающую его сохранность при транспортировке и хранении на складе. Нарушение упаковки может допускаться исключительно для проверки качества Товара.</w:t>
      </w:r>
    </w:p>
    <w:p w14:paraId="09252F09" w14:textId="77777777" w:rsidR="0005737D" w:rsidRDefault="00815B2B">
      <w:pPr>
        <w:ind w:firstLineChars="100" w:firstLine="200"/>
        <w:jc w:val="both"/>
        <w:rPr>
          <w:rFonts w:eastAsia="Calibri"/>
          <w:szCs w:val="22"/>
          <w:lang w:eastAsia="en-US"/>
        </w:rPr>
      </w:pPr>
      <w:r>
        <w:rPr>
          <w:rFonts w:eastAsia="Calibri"/>
          <w:szCs w:val="22"/>
          <w:lang w:eastAsia="en-US"/>
        </w:rPr>
        <w:t>3.4.</w:t>
      </w:r>
      <w:r>
        <w:rPr>
          <w:rFonts w:eastAsia="Calibri"/>
          <w:b/>
          <w:caps/>
          <w:szCs w:val="22"/>
          <w:lang w:eastAsia="en-US"/>
        </w:rPr>
        <w:t xml:space="preserve"> </w:t>
      </w:r>
      <w:r>
        <w:rPr>
          <w:rFonts w:eastAsia="Calibri"/>
          <w:szCs w:val="22"/>
          <w:lang w:eastAsia="en-US"/>
        </w:rPr>
        <w:t>В случаях, предусмотренных требованиями документов стандартизации и технического регулирования (ГОСТ и других), Товар, подлежащий обязательной маркировке, должен быть маркирован соответствующим образом.</w:t>
      </w:r>
    </w:p>
    <w:p w14:paraId="728A15C7" w14:textId="77777777" w:rsidR="0005737D" w:rsidRDefault="00815B2B">
      <w:pPr>
        <w:ind w:firstLineChars="100" w:firstLine="200"/>
        <w:jc w:val="both"/>
        <w:rPr>
          <w:rFonts w:eastAsia="Calibri"/>
          <w:szCs w:val="22"/>
          <w:lang w:eastAsia="en-US"/>
        </w:rPr>
      </w:pPr>
      <w:r>
        <w:rPr>
          <w:rFonts w:eastAsia="Calibri"/>
          <w:szCs w:val="22"/>
          <w:lang w:eastAsia="en-US"/>
        </w:rPr>
        <w:t>3.5. Поставщик гарантирует, что поставляемый Товар не заложен, не арестован и не является предметом притязаний третьих лиц.</w:t>
      </w:r>
    </w:p>
    <w:p w14:paraId="36726543" w14:textId="77777777" w:rsidR="0005737D" w:rsidRDefault="00815B2B">
      <w:pPr>
        <w:ind w:firstLineChars="100" w:firstLine="200"/>
        <w:jc w:val="both"/>
        <w:rPr>
          <w:rFonts w:eastAsia="Calibri"/>
          <w:b/>
          <w:caps/>
          <w:szCs w:val="22"/>
          <w:lang w:eastAsia="en-US"/>
        </w:rPr>
      </w:pPr>
      <w:r>
        <w:rPr>
          <w:rFonts w:eastAsia="Calibri"/>
          <w:szCs w:val="22"/>
          <w:lang w:eastAsia="en-US"/>
        </w:rPr>
        <w:t>3.6. Поставщик предоставляет гарантию на Товар в соответствии с гарантийным сроком и условиями, определенными фирмой-производителем. Гарантийный срок устанавливается с даты подписания Заказчиком и Поставщиком Акта сдачи-приемки товара.</w:t>
      </w:r>
    </w:p>
    <w:p w14:paraId="5DA37974" w14:textId="77777777" w:rsidR="0005737D" w:rsidRDefault="0005737D">
      <w:pPr>
        <w:ind w:firstLineChars="100" w:firstLine="200"/>
        <w:jc w:val="both"/>
        <w:rPr>
          <w:rFonts w:eastAsia="Calibri"/>
          <w:szCs w:val="22"/>
          <w:lang w:eastAsia="en-US"/>
        </w:rPr>
      </w:pPr>
    </w:p>
    <w:p w14:paraId="6377473B" w14:textId="77777777" w:rsidR="0005737D" w:rsidRDefault="00815B2B">
      <w:pPr>
        <w:ind w:firstLineChars="100" w:firstLine="200"/>
        <w:jc w:val="center"/>
        <w:rPr>
          <w:rFonts w:eastAsia="Calibri"/>
          <w:szCs w:val="22"/>
          <w:lang w:eastAsia="en-US"/>
        </w:rPr>
      </w:pPr>
      <w:r>
        <w:rPr>
          <w:rFonts w:eastAsia="Calibri"/>
          <w:szCs w:val="22"/>
          <w:lang w:eastAsia="en-US"/>
        </w:rPr>
        <w:t>4.</w:t>
      </w:r>
      <w:r>
        <w:rPr>
          <w:rFonts w:eastAsia="Calibri"/>
          <w:b/>
          <w:caps/>
          <w:szCs w:val="22"/>
          <w:lang w:eastAsia="en-US"/>
        </w:rPr>
        <w:t xml:space="preserve"> </w:t>
      </w:r>
      <w:r>
        <w:rPr>
          <w:rFonts w:eastAsia="Calibri"/>
          <w:caps/>
          <w:szCs w:val="22"/>
          <w:lang w:eastAsia="en-US"/>
        </w:rPr>
        <w:t xml:space="preserve">ПОРЯДОК ПРИЕМА-ПЕРЕДАЧИ ТОВАРА. </w:t>
      </w:r>
      <w:r>
        <w:rPr>
          <w:rFonts w:eastAsia="Calibri"/>
          <w:szCs w:val="22"/>
          <w:lang w:eastAsia="en-US"/>
        </w:rPr>
        <w:t>ПЕРЕХОД ПРАВА СОБСТВЕННОСТИ. РИСК СЛУЧАЙНОЙ ГИБЕЛИ</w:t>
      </w:r>
    </w:p>
    <w:p w14:paraId="71F49871" w14:textId="77777777" w:rsidR="0005737D" w:rsidRDefault="00815B2B">
      <w:pPr>
        <w:ind w:firstLineChars="100" w:firstLine="200"/>
        <w:jc w:val="both"/>
        <w:rPr>
          <w:rFonts w:eastAsia="Calibri"/>
          <w:szCs w:val="22"/>
          <w:lang w:eastAsia="en-US"/>
        </w:rPr>
      </w:pPr>
      <w:r>
        <w:rPr>
          <w:rFonts w:eastAsia="Calibri"/>
          <w:szCs w:val="22"/>
          <w:lang w:eastAsia="en-US"/>
        </w:rPr>
        <w:t>4.1. Передача Товара Заказчику должна осуществляться в рабочие дни, в рабочее время, с 08:00 часов до 12:00 часов и с 13:00 часов до 16:30 часов по местному времени (за исключением праздничных и выходных дней).</w:t>
      </w:r>
    </w:p>
    <w:p w14:paraId="4F892A79" w14:textId="77777777" w:rsidR="0005737D" w:rsidRDefault="00815B2B">
      <w:pPr>
        <w:ind w:firstLineChars="100" w:firstLine="200"/>
        <w:jc w:val="both"/>
        <w:rPr>
          <w:rFonts w:eastAsia="Calibri"/>
          <w:szCs w:val="22"/>
          <w:lang w:eastAsia="en-US"/>
        </w:rPr>
      </w:pPr>
      <w:r>
        <w:rPr>
          <w:rFonts w:eastAsia="Calibri"/>
          <w:szCs w:val="22"/>
          <w:lang w:eastAsia="en-US"/>
        </w:rPr>
        <w:t>4.2. Приемка Товара осуществляется представителем Заказчика (материально ответственным лицом) в присутствии Поставщика (его представителя), в месте его передачи.</w:t>
      </w:r>
    </w:p>
    <w:p w14:paraId="5C2F54DF" w14:textId="77777777" w:rsidR="0005737D" w:rsidRDefault="00815B2B">
      <w:pPr>
        <w:ind w:firstLineChars="100" w:firstLine="200"/>
        <w:jc w:val="both"/>
        <w:rPr>
          <w:rFonts w:eastAsia="Calibri"/>
          <w:szCs w:val="22"/>
          <w:lang w:eastAsia="en-US"/>
        </w:rPr>
      </w:pPr>
      <w:r>
        <w:rPr>
          <w:rFonts w:eastAsia="Calibri"/>
          <w:szCs w:val="22"/>
          <w:lang w:eastAsia="en-US"/>
        </w:rPr>
        <w:t xml:space="preserve">4.3. Прием Товара по качеству и количеству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ред. Постановлений Госарбитража СССР от 29.12.1973 № 81, от 14.11.1974 № 98, с изм., внесенными Постановлением Пленума ВАС РФ от 22.10.1997 № 18),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(в ред. Постановлений Госарбитража СССР от 29.12.1973 № 81, от 14.11.1974 № 98, с изм., внесенными Постановлением Пленума ВАС РФ от 22.10.1997 № 18). </w:t>
      </w:r>
    </w:p>
    <w:p w14:paraId="1ED7E4F4" w14:textId="77777777" w:rsidR="0005737D" w:rsidRDefault="00815B2B">
      <w:pPr>
        <w:ind w:firstLineChars="100" w:firstLine="200"/>
        <w:jc w:val="both"/>
        <w:rPr>
          <w:rFonts w:eastAsia="Calibri"/>
          <w:szCs w:val="22"/>
          <w:lang w:eastAsia="en-US"/>
        </w:rPr>
      </w:pPr>
      <w:r>
        <w:rPr>
          <w:rFonts w:eastAsia="Calibri"/>
          <w:szCs w:val="22"/>
          <w:lang w:eastAsia="en-US"/>
        </w:rPr>
        <w:t>4.4. Заказчик вправе отказаться от приемки всего Товара или части Товара из-за несоответствия Спецификации и Техническому заданию.</w:t>
      </w:r>
    </w:p>
    <w:p w14:paraId="5B77145E" w14:textId="77777777" w:rsidR="0005737D" w:rsidRDefault="00815B2B">
      <w:pPr>
        <w:ind w:firstLineChars="100" w:firstLine="200"/>
        <w:jc w:val="both"/>
        <w:rPr>
          <w:rFonts w:eastAsia="Calibri"/>
          <w:szCs w:val="22"/>
          <w:lang w:eastAsia="en-US"/>
        </w:rPr>
      </w:pPr>
      <w:r>
        <w:rPr>
          <w:rFonts w:eastAsia="Calibri"/>
          <w:szCs w:val="22"/>
          <w:lang w:eastAsia="en-US"/>
        </w:rPr>
        <w:t>4.5. Поставщик, в день поставки, обязан передать Заказчику следующие документы:</w:t>
      </w:r>
    </w:p>
    <w:p w14:paraId="02554F0A" w14:textId="77777777" w:rsidR="0005737D" w:rsidRDefault="00815B2B">
      <w:pPr>
        <w:ind w:firstLineChars="100" w:firstLine="200"/>
        <w:jc w:val="both"/>
        <w:rPr>
          <w:rFonts w:eastAsia="Calibri"/>
          <w:szCs w:val="22"/>
          <w:lang w:eastAsia="en-US"/>
        </w:rPr>
      </w:pPr>
      <w:r>
        <w:rPr>
          <w:rFonts w:eastAsia="Calibri"/>
          <w:szCs w:val="22"/>
          <w:lang w:eastAsia="en-US"/>
        </w:rPr>
        <w:t>- оформленный и подписанный со своей стороны Акт сдачи-приемки товара (по форме согласно приложению № 2 к настоящему Договору);</w:t>
      </w:r>
    </w:p>
    <w:p w14:paraId="1DC5F3E6" w14:textId="77777777" w:rsidR="0005737D" w:rsidRDefault="00815B2B">
      <w:pPr>
        <w:ind w:firstLineChars="100" w:firstLine="200"/>
        <w:jc w:val="both"/>
        <w:rPr>
          <w:rFonts w:eastAsia="Calibri"/>
          <w:szCs w:val="22"/>
          <w:lang w:eastAsia="en-US"/>
        </w:rPr>
      </w:pPr>
      <w:r>
        <w:rPr>
          <w:rFonts w:eastAsia="Calibri"/>
          <w:szCs w:val="22"/>
          <w:lang w:eastAsia="en-US"/>
        </w:rPr>
        <w:t>- товарно-транспортную (товарную) накладную установленного образца (подтверждающую факт и срок передачи товара от Поставщика к Заказчику);</w:t>
      </w:r>
    </w:p>
    <w:p w14:paraId="4E2A7A0D" w14:textId="77777777" w:rsidR="0005737D" w:rsidRDefault="00815B2B">
      <w:pPr>
        <w:ind w:firstLineChars="100" w:firstLine="200"/>
        <w:jc w:val="both"/>
        <w:rPr>
          <w:rFonts w:eastAsia="Calibri"/>
          <w:szCs w:val="22"/>
          <w:lang w:eastAsia="en-US"/>
        </w:rPr>
      </w:pPr>
      <w:r>
        <w:rPr>
          <w:rFonts w:eastAsia="Calibri"/>
          <w:szCs w:val="22"/>
          <w:lang w:eastAsia="en-US"/>
        </w:rPr>
        <w:t>- счёт или счёт-фактуру установленного образца (в случае деятельности по упрощенной системе налогообложения в соответствии со ст. 346.11; п. 2, ст. 346.12 и 346.13 главы 26.2 НК РФ, счёт-фактура не представляется).</w:t>
      </w:r>
    </w:p>
    <w:p w14:paraId="4E9917BE" w14:textId="77777777" w:rsidR="0005737D" w:rsidRDefault="00815B2B">
      <w:pPr>
        <w:ind w:firstLineChars="100" w:firstLine="200"/>
        <w:jc w:val="both"/>
        <w:rPr>
          <w:rFonts w:eastAsia="Calibri"/>
          <w:szCs w:val="22"/>
          <w:lang w:eastAsia="en-US"/>
        </w:rPr>
      </w:pPr>
      <w:r>
        <w:rPr>
          <w:rFonts w:eastAsia="Calibri"/>
          <w:szCs w:val="22"/>
          <w:lang w:eastAsia="en-US"/>
        </w:rPr>
        <w:t>4.6. Для проверки поставленного Поставщиком Товара, в части его соответствия условиям настоящего Договора, Заказчик производит экспертизу собственными силами или с привлечением экспертов (экспертных организаций) в соответствии с законодательством Российской Федерации. Результаты такой экспертизы должны быть отражены в документе, подтверждающем проведение экспертизы или непосредственно в Акте сдачи-приемки товара.</w:t>
      </w:r>
    </w:p>
    <w:p w14:paraId="6230B7C0" w14:textId="77777777" w:rsidR="0005737D" w:rsidRDefault="00815B2B">
      <w:pPr>
        <w:ind w:firstLineChars="100" w:firstLine="200"/>
        <w:jc w:val="both"/>
        <w:rPr>
          <w:rFonts w:eastAsia="Calibri"/>
          <w:szCs w:val="22"/>
          <w:lang w:eastAsia="en-US"/>
        </w:rPr>
      </w:pPr>
      <w:r>
        <w:rPr>
          <w:rFonts w:eastAsia="Calibri"/>
          <w:szCs w:val="22"/>
          <w:lang w:eastAsia="en-US"/>
        </w:rPr>
        <w:t>4.7. Заказчик не позднее 10 (десяти) рабочих дней, с момента получения соответствующего Акта сдачи-приемки товара, должен предоставить Поставщику подписанный Акт или мотивированный отказ в подписании Акта в письменном виде.</w:t>
      </w:r>
    </w:p>
    <w:p w14:paraId="020637E4" w14:textId="77777777" w:rsidR="0005737D" w:rsidRDefault="00815B2B">
      <w:pPr>
        <w:ind w:firstLineChars="100" w:firstLine="200"/>
        <w:jc w:val="both"/>
        <w:rPr>
          <w:rFonts w:eastAsia="Calibri"/>
          <w:szCs w:val="22"/>
          <w:lang w:eastAsia="en-US"/>
        </w:rPr>
      </w:pPr>
      <w:r>
        <w:rPr>
          <w:rFonts w:eastAsia="Calibri"/>
          <w:szCs w:val="22"/>
          <w:lang w:eastAsia="en-US"/>
        </w:rPr>
        <w:t xml:space="preserve">4.8.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Договора, а именно с даты (дня) подписания Сторонами Акта сдачи-приемки товара. Подписанный между Заказчиком и Поставщиком Акт сдачи-приемки Товара является основанием для оплаты Поставщику стоимости поставленного Товара. </w:t>
      </w:r>
    </w:p>
    <w:p w14:paraId="439AD1F6" w14:textId="77777777" w:rsidR="0005737D" w:rsidRDefault="00815B2B">
      <w:pPr>
        <w:ind w:firstLineChars="100" w:firstLine="200"/>
        <w:jc w:val="both"/>
        <w:rPr>
          <w:rFonts w:eastAsia="Calibri"/>
          <w:szCs w:val="22"/>
          <w:lang w:eastAsia="en-US"/>
        </w:rPr>
      </w:pPr>
      <w:r>
        <w:rPr>
          <w:rFonts w:eastAsia="Calibri"/>
          <w:szCs w:val="22"/>
          <w:lang w:eastAsia="en-US"/>
        </w:rPr>
        <w:t>4.9. Право собственности на Товар прекращается у Поставщика с момента исполнения им обязательства, предусмотренного пунктом 4.8 настоящего Договора.</w:t>
      </w:r>
    </w:p>
    <w:p w14:paraId="257E2E8D" w14:textId="1DBAF02B" w:rsidR="0005737D" w:rsidRDefault="00815B2B" w:rsidP="001C16AE">
      <w:pPr>
        <w:ind w:firstLineChars="100" w:firstLine="200"/>
        <w:jc w:val="both"/>
        <w:rPr>
          <w:rFonts w:eastAsia="Calibri"/>
          <w:szCs w:val="22"/>
          <w:lang w:eastAsia="en-US"/>
        </w:rPr>
      </w:pPr>
      <w:r>
        <w:rPr>
          <w:rFonts w:eastAsia="Calibri"/>
          <w:szCs w:val="22"/>
          <w:lang w:eastAsia="en-US"/>
        </w:rPr>
        <w:t>4.10. Риск случайной гибели Товара несет Поставщик до момента исполнения им обязательства, предусмотренного пунктом 4.8 настоящего Договора.5. ПРАВА И ОБЯЗАННОСТИ СТОРОН</w:t>
      </w:r>
    </w:p>
    <w:p w14:paraId="74CCA3A6" w14:textId="77777777" w:rsidR="0005737D" w:rsidRDefault="00815B2B">
      <w:pPr>
        <w:ind w:firstLineChars="100" w:firstLine="200"/>
        <w:jc w:val="both"/>
        <w:rPr>
          <w:rFonts w:eastAsia="Calibri"/>
          <w:szCs w:val="22"/>
          <w:lang w:eastAsia="en-US"/>
        </w:rPr>
      </w:pPr>
      <w:r>
        <w:rPr>
          <w:rFonts w:eastAsia="Calibri"/>
          <w:szCs w:val="22"/>
          <w:lang w:eastAsia="en-US"/>
        </w:rPr>
        <w:t>5.1. Заказчик вправе:</w:t>
      </w:r>
    </w:p>
    <w:p w14:paraId="69AEFBA2" w14:textId="77777777" w:rsidR="0005737D" w:rsidRDefault="00815B2B">
      <w:pPr>
        <w:ind w:firstLineChars="100" w:firstLine="200"/>
        <w:jc w:val="both"/>
        <w:rPr>
          <w:rFonts w:eastAsia="Calibri"/>
          <w:szCs w:val="22"/>
          <w:lang w:eastAsia="en-US"/>
        </w:rPr>
      </w:pPr>
      <w:r>
        <w:rPr>
          <w:rFonts w:eastAsia="Calibri"/>
          <w:szCs w:val="22"/>
          <w:lang w:eastAsia="en-US"/>
        </w:rPr>
        <w:t>5.1.1. Требовать от Поставщика надлежащего исполнения принятых им обязательств, а также своевременного устранения выявленных недостатков.</w:t>
      </w:r>
    </w:p>
    <w:p w14:paraId="78F85814" w14:textId="77777777" w:rsidR="0005737D" w:rsidRDefault="00815B2B">
      <w:pPr>
        <w:ind w:firstLineChars="100" w:firstLine="200"/>
        <w:jc w:val="both"/>
        <w:rPr>
          <w:rFonts w:eastAsia="Calibri"/>
          <w:szCs w:val="22"/>
          <w:lang w:eastAsia="en-US"/>
        </w:rPr>
      </w:pPr>
      <w:r>
        <w:rPr>
          <w:rFonts w:eastAsia="Calibri"/>
          <w:szCs w:val="22"/>
          <w:lang w:eastAsia="en-US"/>
        </w:rPr>
        <w:t>5.1.2. Требовать от Поставщика предоставления надлежаще оформленных документов, подтверждающих исполнение принятых им обязательств.</w:t>
      </w:r>
    </w:p>
    <w:p w14:paraId="6A57FC7C" w14:textId="77777777" w:rsidR="0005737D" w:rsidRDefault="00815B2B">
      <w:pPr>
        <w:ind w:firstLineChars="100" w:firstLine="200"/>
        <w:jc w:val="both"/>
        <w:rPr>
          <w:rFonts w:eastAsia="Calibri"/>
          <w:szCs w:val="22"/>
          <w:lang w:eastAsia="en-US"/>
        </w:rPr>
      </w:pPr>
      <w:r>
        <w:rPr>
          <w:rFonts w:eastAsia="Calibri"/>
          <w:szCs w:val="22"/>
          <w:lang w:eastAsia="en-US"/>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14:paraId="4C7E1FC0" w14:textId="77777777" w:rsidR="0005737D" w:rsidRDefault="00815B2B">
      <w:pPr>
        <w:ind w:firstLineChars="100" w:firstLine="200"/>
        <w:jc w:val="both"/>
        <w:rPr>
          <w:rFonts w:eastAsia="Calibri"/>
          <w:szCs w:val="22"/>
          <w:lang w:eastAsia="en-US"/>
        </w:rPr>
      </w:pPr>
      <w:r>
        <w:rPr>
          <w:rFonts w:eastAsia="Calibri"/>
          <w:szCs w:val="22"/>
          <w:lang w:eastAsia="en-US"/>
        </w:rPr>
        <w:t>5.1.4. Контролировать ход поставки Товара, соблюдение срока поставки, проверять соответствие Товара условиям настоящего Договора и Спецификации.</w:t>
      </w:r>
    </w:p>
    <w:p w14:paraId="1D94E883" w14:textId="77777777" w:rsidR="0005737D" w:rsidRDefault="00815B2B">
      <w:pPr>
        <w:ind w:firstLineChars="100" w:firstLine="200"/>
        <w:jc w:val="both"/>
        <w:rPr>
          <w:rFonts w:eastAsia="Calibri"/>
          <w:szCs w:val="22"/>
          <w:lang w:eastAsia="en-US"/>
        </w:rPr>
      </w:pPr>
      <w:r>
        <w:rPr>
          <w:rFonts w:eastAsia="Calibri"/>
          <w:szCs w:val="22"/>
          <w:lang w:eastAsia="en-US"/>
        </w:rPr>
        <w:t xml:space="preserve">5.1.5. При обнаружении недостатков Товара, требовать их устранения. Требование подлежит обязательному выполнению Поставщиком. </w:t>
      </w:r>
    </w:p>
    <w:p w14:paraId="74A8A24F" w14:textId="77777777" w:rsidR="0005737D" w:rsidRDefault="00815B2B">
      <w:pPr>
        <w:ind w:firstLineChars="100" w:firstLine="200"/>
        <w:jc w:val="both"/>
        <w:rPr>
          <w:rFonts w:eastAsia="Calibri"/>
          <w:szCs w:val="22"/>
          <w:lang w:eastAsia="en-US"/>
        </w:rPr>
      </w:pPr>
      <w:r>
        <w:rPr>
          <w:rFonts w:eastAsia="Calibri"/>
          <w:szCs w:val="22"/>
          <w:lang w:eastAsia="en-US"/>
        </w:rPr>
        <w:t>5.1.6. Определять лиц, непосредственно участвующих в контроле за ходом поставки Товара.</w:t>
      </w:r>
    </w:p>
    <w:p w14:paraId="04679DCC" w14:textId="77777777" w:rsidR="0005737D" w:rsidRDefault="00815B2B">
      <w:pPr>
        <w:ind w:firstLineChars="100" w:firstLine="200"/>
        <w:jc w:val="both"/>
        <w:rPr>
          <w:rFonts w:eastAsia="Calibri"/>
          <w:szCs w:val="22"/>
          <w:lang w:eastAsia="en-US"/>
        </w:rPr>
      </w:pPr>
      <w:r>
        <w:rPr>
          <w:rFonts w:eastAsia="Calibri"/>
          <w:szCs w:val="22"/>
          <w:lang w:eastAsia="en-US"/>
        </w:rPr>
        <w:t>5.1.7. Осуществлять иные права в соответствии с действующим законодательством Российской Федерации.</w:t>
      </w:r>
    </w:p>
    <w:p w14:paraId="161D6092" w14:textId="77777777" w:rsidR="0005737D" w:rsidRDefault="00815B2B">
      <w:pPr>
        <w:ind w:firstLineChars="100" w:firstLine="200"/>
        <w:jc w:val="both"/>
        <w:rPr>
          <w:rFonts w:eastAsia="Calibri"/>
          <w:szCs w:val="22"/>
          <w:lang w:eastAsia="en-US"/>
        </w:rPr>
      </w:pPr>
      <w:r>
        <w:rPr>
          <w:rFonts w:eastAsia="Calibri"/>
          <w:szCs w:val="22"/>
          <w:lang w:eastAsia="en-US"/>
        </w:rPr>
        <w:lastRenderedPageBreak/>
        <w:t>5.2. Заказчик обязан:</w:t>
      </w:r>
    </w:p>
    <w:p w14:paraId="000E8321" w14:textId="77777777" w:rsidR="0005737D" w:rsidRDefault="00815B2B">
      <w:pPr>
        <w:ind w:firstLineChars="100" w:firstLine="200"/>
        <w:jc w:val="both"/>
        <w:rPr>
          <w:rFonts w:eastAsia="Calibri"/>
          <w:szCs w:val="22"/>
          <w:lang w:eastAsia="en-US"/>
        </w:rPr>
      </w:pPr>
      <w:r>
        <w:rPr>
          <w:rFonts w:eastAsia="Calibri"/>
          <w:szCs w:val="22"/>
          <w:lang w:eastAsia="en-US"/>
        </w:rPr>
        <w:t>5.2.1. При надлежащем извещении Поставщиком о факте произведенной поставки Товара, организовать и произвести его прием.</w:t>
      </w:r>
    </w:p>
    <w:p w14:paraId="47C94468" w14:textId="77777777" w:rsidR="0005737D" w:rsidRDefault="00815B2B">
      <w:pPr>
        <w:ind w:firstLineChars="100" w:firstLine="200"/>
        <w:jc w:val="both"/>
        <w:rPr>
          <w:rFonts w:eastAsia="Calibri"/>
          <w:szCs w:val="22"/>
          <w:lang w:eastAsia="en-US"/>
        </w:rPr>
      </w:pPr>
      <w:r>
        <w:rPr>
          <w:rFonts w:eastAsia="Calibri"/>
          <w:szCs w:val="22"/>
          <w:lang w:eastAsia="en-US"/>
        </w:rPr>
        <w:t>5.2.2. Произвести оплату в соответствии с пунктом 2.5 настоящего Договора.</w:t>
      </w:r>
    </w:p>
    <w:p w14:paraId="0F522533" w14:textId="77777777" w:rsidR="0005737D" w:rsidRDefault="00815B2B">
      <w:pPr>
        <w:ind w:firstLineChars="100" w:firstLine="200"/>
        <w:jc w:val="both"/>
        <w:rPr>
          <w:rFonts w:eastAsia="Calibri"/>
          <w:szCs w:val="22"/>
          <w:lang w:eastAsia="en-US"/>
        </w:rPr>
      </w:pPr>
      <w:r>
        <w:rPr>
          <w:rFonts w:eastAsia="Calibri"/>
          <w:szCs w:val="22"/>
          <w:lang w:eastAsia="en-US"/>
        </w:rPr>
        <w:t>5.2.3. Надлежаще исполнять иные принятые на себя обязательства.</w:t>
      </w:r>
    </w:p>
    <w:p w14:paraId="5D69C75A" w14:textId="77777777" w:rsidR="0005737D" w:rsidRDefault="00815B2B">
      <w:pPr>
        <w:ind w:firstLineChars="100" w:firstLine="200"/>
        <w:jc w:val="both"/>
        <w:rPr>
          <w:rFonts w:eastAsia="Calibri"/>
          <w:szCs w:val="22"/>
          <w:lang w:eastAsia="en-US"/>
        </w:rPr>
      </w:pPr>
      <w:r>
        <w:rPr>
          <w:rFonts w:eastAsia="Calibri"/>
          <w:szCs w:val="22"/>
          <w:lang w:eastAsia="en-US"/>
        </w:rPr>
        <w:t>5.3. Поставщик вправе:</w:t>
      </w:r>
    </w:p>
    <w:p w14:paraId="3E11BFE1" w14:textId="77777777" w:rsidR="0005737D" w:rsidRDefault="00815B2B">
      <w:pPr>
        <w:ind w:firstLineChars="100" w:firstLine="200"/>
        <w:jc w:val="both"/>
        <w:rPr>
          <w:rFonts w:eastAsia="Calibri"/>
          <w:szCs w:val="22"/>
          <w:lang w:eastAsia="en-US"/>
        </w:rPr>
      </w:pPr>
      <w:r>
        <w:rPr>
          <w:rFonts w:eastAsia="Calibri"/>
          <w:szCs w:val="22"/>
          <w:lang w:eastAsia="en-US"/>
        </w:rPr>
        <w:t>5.3.1. Требовать своевременного подписания Заказчиком Акта сдачи-приёмки товара.</w:t>
      </w:r>
    </w:p>
    <w:p w14:paraId="49FB0210" w14:textId="77777777" w:rsidR="0005737D" w:rsidRDefault="00815B2B">
      <w:pPr>
        <w:ind w:firstLineChars="100" w:firstLine="200"/>
        <w:jc w:val="both"/>
        <w:rPr>
          <w:rFonts w:eastAsia="Calibri"/>
          <w:szCs w:val="22"/>
          <w:lang w:eastAsia="en-US"/>
        </w:rPr>
      </w:pPr>
      <w:r>
        <w:rPr>
          <w:rFonts w:eastAsia="Calibri"/>
          <w:szCs w:val="22"/>
          <w:lang w:eastAsia="en-US"/>
        </w:rPr>
        <w:t xml:space="preserve">5.3.2. Требовать своевременной оплаты принятого Заказчиком Товара. </w:t>
      </w:r>
    </w:p>
    <w:p w14:paraId="3D8B0C29" w14:textId="77777777" w:rsidR="0005737D" w:rsidRDefault="00815B2B">
      <w:pPr>
        <w:ind w:firstLineChars="100" w:firstLine="200"/>
        <w:jc w:val="both"/>
        <w:rPr>
          <w:rFonts w:eastAsia="Calibri"/>
          <w:szCs w:val="22"/>
          <w:lang w:eastAsia="en-US"/>
        </w:rPr>
      </w:pPr>
      <w:r>
        <w:rPr>
          <w:rFonts w:eastAsia="Calibri"/>
          <w:szCs w:val="22"/>
          <w:lang w:eastAsia="en-US"/>
        </w:rPr>
        <w:t>5.3.3. Осуществлять иные права в соответствии с действующим законодательством Российской Федерации.</w:t>
      </w:r>
    </w:p>
    <w:p w14:paraId="1A5E4D66" w14:textId="77777777" w:rsidR="0005737D" w:rsidRDefault="00815B2B">
      <w:pPr>
        <w:ind w:firstLineChars="100" w:firstLine="200"/>
        <w:jc w:val="both"/>
        <w:rPr>
          <w:rFonts w:eastAsia="Calibri"/>
          <w:szCs w:val="22"/>
          <w:lang w:eastAsia="en-US"/>
        </w:rPr>
      </w:pPr>
      <w:r>
        <w:rPr>
          <w:rFonts w:eastAsia="Calibri"/>
          <w:szCs w:val="22"/>
          <w:lang w:eastAsia="en-US"/>
        </w:rPr>
        <w:t>5.4. Поставщик обязан:</w:t>
      </w:r>
    </w:p>
    <w:p w14:paraId="2ECC06FD" w14:textId="77777777" w:rsidR="0005737D" w:rsidRDefault="00815B2B">
      <w:pPr>
        <w:ind w:firstLineChars="100" w:firstLine="200"/>
        <w:jc w:val="both"/>
        <w:rPr>
          <w:rFonts w:eastAsia="Calibri"/>
          <w:szCs w:val="22"/>
          <w:lang w:eastAsia="en-US"/>
        </w:rPr>
      </w:pPr>
      <w:r>
        <w:rPr>
          <w:rFonts w:eastAsia="Calibri"/>
          <w:szCs w:val="22"/>
          <w:lang w:eastAsia="en-US"/>
        </w:rPr>
        <w:t>5.4.1. Осуществить поставку Товара в соответствии с принятыми на себя обязательствами.</w:t>
      </w:r>
    </w:p>
    <w:p w14:paraId="6434F5F1" w14:textId="77777777" w:rsidR="0005737D" w:rsidRDefault="00815B2B">
      <w:pPr>
        <w:ind w:firstLineChars="100" w:firstLine="200"/>
        <w:jc w:val="both"/>
        <w:rPr>
          <w:rFonts w:eastAsia="Calibri"/>
          <w:szCs w:val="22"/>
          <w:lang w:eastAsia="en-US"/>
        </w:rPr>
      </w:pPr>
      <w:r>
        <w:rPr>
          <w:rFonts w:eastAsia="Calibri"/>
          <w:szCs w:val="22"/>
          <w:lang w:eastAsia="en-US"/>
        </w:rPr>
        <w:t>5.4.2. В срок, установленный в письменном запросе Заказчика, предоставлять информацию о ходе исполнения принятых на себя обязательств.</w:t>
      </w:r>
    </w:p>
    <w:p w14:paraId="5ECC1D2E" w14:textId="77777777" w:rsidR="0005737D" w:rsidRDefault="00815B2B">
      <w:pPr>
        <w:ind w:firstLineChars="100" w:firstLine="200"/>
        <w:jc w:val="both"/>
        <w:rPr>
          <w:rFonts w:eastAsia="Calibri"/>
          <w:szCs w:val="22"/>
          <w:lang w:eastAsia="en-US"/>
        </w:rPr>
      </w:pPr>
      <w:r>
        <w:rPr>
          <w:rFonts w:eastAsia="Calibri"/>
          <w:szCs w:val="22"/>
          <w:lang w:eastAsia="en-US"/>
        </w:rPr>
        <w:t>5.4.3. Уведомить Заказчика о готовности к передаче Товара не позднее, чем за 2 (два) календарных дня до момента его доставки к месту поставки.</w:t>
      </w:r>
    </w:p>
    <w:p w14:paraId="57884680" w14:textId="77777777" w:rsidR="0005737D" w:rsidRDefault="00815B2B">
      <w:pPr>
        <w:ind w:firstLineChars="100" w:firstLine="200"/>
        <w:jc w:val="both"/>
        <w:rPr>
          <w:rFonts w:eastAsia="Calibri"/>
          <w:szCs w:val="22"/>
          <w:lang w:eastAsia="en-US"/>
        </w:rPr>
      </w:pPr>
      <w:r>
        <w:rPr>
          <w:rFonts w:eastAsia="Calibri"/>
          <w:szCs w:val="22"/>
          <w:lang w:eastAsia="en-US"/>
        </w:rPr>
        <w:t>5.4.4. Предоставить надлежаще оформленные документы, предусмотренные пунктом 4.5 настоящего Договора.</w:t>
      </w:r>
    </w:p>
    <w:p w14:paraId="22057FB5" w14:textId="77777777" w:rsidR="0005737D" w:rsidRDefault="00815B2B">
      <w:pPr>
        <w:ind w:firstLineChars="100" w:firstLine="200"/>
        <w:jc w:val="both"/>
        <w:rPr>
          <w:rFonts w:eastAsia="Calibri"/>
          <w:szCs w:val="22"/>
          <w:lang w:eastAsia="en-US"/>
        </w:rPr>
      </w:pPr>
      <w:r>
        <w:rPr>
          <w:rFonts w:eastAsia="Calibri"/>
          <w:szCs w:val="22"/>
          <w:lang w:eastAsia="en-US"/>
        </w:rPr>
        <w:t>5.4.5. Устранить за свой счет все выявленные недостатки (в том числе скрытые) поставленного Товара.</w:t>
      </w:r>
    </w:p>
    <w:p w14:paraId="6AC76683" w14:textId="216BAAF0" w:rsidR="0005737D" w:rsidRDefault="00815B2B">
      <w:pPr>
        <w:ind w:firstLineChars="100" w:firstLine="200"/>
        <w:jc w:val="both"/>
        <w:rPr>
          <w:rFonts w:eastAsia="Calibri"/>
          <w:b/>
          <w:caps/>
          <w:szCs w:val="22"/>
          <w:lang w:eastAsia="en-US"/>
        </w:rPr>
      </w:pPr>
      <w:r>
        <w:rPr>
          <w:rFonts w:eastAsia="Calibri"/>
          <w:szCs w:val="22"/>
          <w:lang w:eastAsia="en-US"/>
        </w:rPr>
        <w:t>5.4.6. Надлежаще исполнять иные принятые на себя обязательства.</w:t>
      </w:r>
    </w:p>
    <w:p w14:paraId="745015EC" w14:textId="329B8316" w:rsidR="0005737D" w:rsidRPr="001C16AE" w:rsidRDefault="00815B2B" w:rsidP="001D4602">
      <w:pPr>
        <w:numPr>
          <w:ilvl w:val="0"/>
          <w:numId w:val="6"/>
        </w:numPr>
        <w:ind w:left="0" w:firstLineChars="100" w:firstLine="200"/>
        <w:contextualSpacing/>
        <w:jc w:val="center"/>
        <w:rPr>
          <w:rFonts w:eastAsia="Calibri"/>
          <w:b/>
          <w:caps/>
          <w:szCs w:val="22"/>
          <w:lang w:eastAsia="en-US"/>
        </w:rPr>
      </w:pPr>
      <w:r>
        <w:t>ОТВЕТСТВЕННОСТЬ СТОРОН И ПОРЯДОК РАЗРЕШЕНИЯ СПОРОВ</w:t>
      </w:r>
    </w:p>
    <w:p w14:paraId="3F65F2CC" w14:textId="77777777" w:rsidR="0005737D" w:rsidRDefault="00815B2B">
      <w:pPr>
        <w:ind w:firstLineChars="100" w:firstLine="200"/>
        <w:jc w:val="both"/>
        <w:rPr>
          <w:rFonts w:eastAsia="Calibri"/>
          <w:szCs w:val="22"/>
          <w:lang w:eastAsia="en-US"/>
        </w:rPr>
      </w:pPr>
      <w:r>
        <w:rPr>
          <w:rFonts w:eastAsia="Calibri"/>
          <w:szCs w:val="22"/>
          <w:lang w:eastAsia="en-US"/>
        </w:rPr>
        <w:t>6.1 За неисполнение или ненадлежащее исполнение обязательств, предусмотренных договором Заказчик и Поставщик (либо Стороны) несут ответственность в соответствии с действующим законодательством Российской Федерации.</w:t>
      </w:r>
    </w:p>
    <w:p w14:paraId="452063E3" w14:textId="77777777" w:rsidR="0005737D" w:rsidRDefault="00815B2B">
      <w:pPr>
        <w:ind w:firstLineChars="100" w:firstLine="200"/>
        <w:jc w:val="both"/>
        <w:rPr>
          <w:rFonts w:eastAsia="Calibri"/>
          <w:szCs w:val="22"/>
          <w:lang w:eastAsia="en-US"/>
        </w:rPr>
      </w:pPr>
      <w:r>
        <w:rPr>
          <w:rFonts w:eastAsia="Calibri"/>
          <w:szCs w:val="22"/>
          <w:lang w:eastAsia="en-US"/>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06A4C4E6" w14:textId="77777777" w:rsidR="0005737D" w:rsidRDefault="00815B2B">
      <w:pPr>
        <w:ind w:firstLineChars="100" w:firstLine="200"/>
        <w:jc w:val="both"/>
        <w:rPr>
          <w:rFonts w:eastAsia="Calibri"/>
          <w:szCs w:val="22"/>
          <w:lang w:eastAsia="en-US"/>
        </w:rPr>
      </w:pPr>
      <w:r>
        <w:rPr>
          <w:rFonts w:eastAsia="Calibri"/>
          <w:szCs w:val="22"/>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14:paraId="7A225F54" w14:textId="77777777" w:rsidR="0005737D" w:rsidRDefault="00815B2B">
      <w:pPr>
        <w:ind w:firstLineChars="100" w:firstLine="200"/>
        <w:jc w:val="both"/>
        <w:rPr>
          <w:rFonts w:eastAsia="Calibri"/>
          <w:szCs w:val="22"/>
          <w:lang w:eastAsia="en-US"/>
        </w:rPr>
      </w:pPr>
      <w:r>
        <w:rPr>
          <w:rFonts w:eastAsia="Calibri"/>
          <w:szCs w:val="22"/>
          <w:lang w:eastAsia="en-US"/>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_____ руб. &lt;1&gt;:</w:t>
      </w:r>
    </w:p>
    <w:p w14:paraId="13B00710" w14:textId="77777777" w:rsidR="0005737D" w:rsidRDefault="00815B2B">
      <w:pPr>
        <w:ind w:firstLineChars="100" w:firstLine="200"/>
        <w:jc w:val="both"/>
        <w:rPr>
          <w:rFonts w:eastAsia="Calibri"/>
          <w:szCs w:val="22"/>
          <w:lang w:eastAsia="en-US"/>
        </w:rPr>
      </w:pPr>
      <w:r>
        <w:rPr>
          <w:rFonts w:eastAsia="Calibri"/>
          <w:szCs w:val="22"/>
          <w:lang w:eastAsia="en-US"/>
        </w:rPr>
        <w:t>&lt;1&gt; Размер штрафа включается в договор в виде фиксированной суммы, рассчитанной исходя из цены договора на момент заключения договора в соответствии с постановлением Правительства РФ от 30.08.2017 № 1042:</w:t>
      </w:r>
    </w:p>
    <w:p w14:paraId="630BB9DE" w14:textId="77777777" w:rsidR="0005737D" w:rsidRDefault="00815B2B">
      <w:pPr>
        <w:ind w:firstLineChars="100" w:firstLine="200"/>
        <w:jc w:val="both"/>
        <w:rPr>
          <w:rFonts w:eastAsia="Calibri"/>
          <w:szCs w:val="22"/>
          <w:lang w:eastAsia="en-US"/>
        </w:rPr>
      </w:pPr>
      <w:r>
        <w:rPr>
          <w:rFonts w:eastAsia="Calibri"/>
          <w:szCs w:val="22"/>
          <w:lang w:eastAsia="en-US"/>
        </w:rPr>
        <w:t>а) 10 процентов цены договора в случае, если цена договора не превышает 3 млн. рублей.</w:t>
      </w:r>
    </w:p>
    <w:p w14:paraId="53E6574F" w14:textId="77777777" w:rsidR="0005737D" w:rsidRDefault="00815B2B">
      <w:pPr>
        <w:ind w:firstLineChars="100" w:firstLine="200"/>
        <w:jc w:val="both"/>
        <w:rPr>
          <w:rFonts w:eastAsia="Calibri"/>
          <w:szCs w:val="22"/>
          <w:lang w:eastAsia="en-US"/>
        </w:rPr>
      </w:pPr>
      <w:r>
        <w:rPr>
          <w:rFonts w:eastAsia="Calibri"/>
          <w:szCs w:val="22"/>
          <w:lang w:eastAsia="en-US"/>
        </w:rPr>
        <w:t>6.3.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B04D7C" w14:textId="77777777" w:rsidR="0005737D" w:rsidRDefault="00815B2B">
      <w:pPr>
        <w:ind w:firstLineChars="100" w:firstLine="200"/>
        <w:jc w:val="both"/>
        <w:rPr>
          <w:rFonts w:eastAsia="Calibri"/>
          <w:szCs w:val="22"/>
          <w:lang w:eastAsia="en-US"/>
        </w:rPr>
      </w:pPr>
      <w:r>
        <w:rPr>
          <w:rFonts w:eastAsia="Calibri"/>
          <w:szCs w:val="22"/>
          <w:lang w:eastAsia="en-US"/>
        </w:rPr>
        <w:t>6.4.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приёмке товаров, результатов выполнения работ, оказания услуг, в том числе отдельных этапов исполнения договоров; С - размер ставки).</w:t>
      </w:r>
    </w:p>
    <w:p w14:paraId="74997B70" w14:textId="77777777" w:rsidR="0005737D" w:rsidRDefault="00815B2B">
      <w:pPr>
        <w:ind w:firstLineChars="100" w:firstLine="200"/>
        <w:jc w:val="both"/>
        <w:rPr>
          <w:rFonts w:eastAsia="Calibri"/>
          <w:szCs w:val="22"/>
          <w:lang w:eastAsia="en-US"/>
        </w:rPr>
      </w:pPr>
      <w:r>
        <w:rPr>
          <w:rFonts w:eastAsia="Calibri"/>
          <w:szCs w:val="22"/>
          <w:lang w:eastAsia="en-US"/>
        </w:rPr>
        <w:t>Размер ставки определяется по формуле С = СЦБ х ДП (где СЦБ - размер ключевой ставки, установленной Центральным банком Российской Федерации* на дату уплаты пени, определяемый с учетом коэффициента К; ДП - количество дней просрочки).</w:t>
      </w:r>
    </w:p>
    <w:p w14:paraId="3F217F62" w14:textId="77777777" w:rsidR="0005737D" w:rsidRDefault="00815B2B">
      <w:pPr>
        <w:ind w:firstLineChars="100" w:firstLine="200"/>
        <w:jc w:val="both"/>
        <w:rPr>
          <w:rFonts w:eastAsia="Calibri"/>
          <w:szCs w:val="22"/>
          <w:lang w:eastAsia="en-US"/>
        </w:rPr>
      </w:pPr>
      <w:r>
        <w:rPr>
          <w:rFonts w:eastAsia="Calibri"/>
          <w:szCs w:val="22"/>
          <w:lang w:eastAsia="en-US"/>
        </w:rPr>
        <w:t xml:space="preserve">Коэффициент </w:t>
      </w:r>
      <w:proofErr w:type="gramStart"/>
      <w:r>
        <w:rPr>
          <w:rFonts w:eastAsia="Calibri"/>
          <w:szCs w:val="22"/>
          <w:lang w:eastAsia="en-US"/>
        </w:rPr>
        <w:t>К</w:t>
      </w:r>
      <w:proofErr w:type="gramEnd"/>
      <w:r>
        <w:rPr>
          <w:rFonts w:eastAsia="Calibri"/>
          <w:szCs w:val="22"/>
          <w:lang w:eastAsia="en-US"/>
        </w:rPr>
        <w:t xml:space="preserve"> определяется по формуле K = ДП / ДК x 100% (где ДП - количество дней просрочки; ДК - срок исполнения обязательства по договору (количество дней).</w:t>
      </w:r>
    </w:p>
    <w:p w14:paraId="0320AAA5" w14:textId="77777777" w:rsidR="0005737D" w:rsidRDefault="00815B2B">
      <w:pPr>
        <w:ind w:firstLineChars="100" w:firstLine="200"/>
        <w:jc w:val="both"/>
        <w:rPr>
          <w:rFonts w:eastAsia="Calibri"/>
          <w:szCs w:val="22"/>
          <w:lang w:eastAsia="en-US"/>
        </w:rPr>
      </w:pPr>
      <w:r>
        <w:rPr>
          <w:rFonts w:eastAsia="Calibri"/>
          <w:szCs w:val="22"/>
          <w:lang w:eastAsia="en-US"/>
        </w:rPr>
        <w:t>При К, равном 0 - 50 процентам, размер ставки определяется за каждый день просрочки и принимается равным 0,01 ключевой ставки, установленной Центральным банком Российской Федерации* на дату уплаты пени.</w:t>
      </w:r>
    </w:p>
    <w:p w14:paraId="173F3FD4" w14:textId="77777777" w:rsidR="0005737D" w:rsidRDefault="00815B2B">
      <w:pPr>
        <w:ind w:firstLineChars="100" w:firstLine="200"/>
        <w:jc w:val="both"/>
        <w:rPr>
          <w:rFonts w:eastAsia="Calibri"/>
          <w:szCs w:val="22"/>
          <w:lang w:eastAsia="en-US"/>
        </w:rPr>
      </w:pPr>
      <w:r>
        <w:rPr>
          <w:rFonts w:eastAsia="Calibri"/>
          <w:szCs w:val="22"/>
          <w:lang w:eastAsia="en-US"/>
        </w:rPr>
        <w:t>При К, равном 50 - 100 процентам, размер ставки определяется за каждый день просрочки и принимается равным 0,02 ключевой ставки, установленной Центральным банком Российской Федерации* на дату уплаты пени.</w:t>
      </w:r>
    </w:p>
    <w:p w14:paraId="70807138" w14:textId="77777777" w:rsidR="0005737D" w:rsidRDefault="00815B2B">
      <w:pPr>
        <w:ind w:firstLineChars="100" w:firstLine="200"/>
        <w:jc w:val="both"/>
        <w:rPr>
          <w:rFonts w:eastAsia="Calibri"/>
          <w:szCs w:val="22"/>
          <w:lang w:eastAsia="en-US"/>
        </w:rPr>
      </w:pPr>
      <w:r>
        <w:rPr>
          <w:rFonts w:eastAsia="Calibri"/>
          <w:szCs w:val="22"/>
          <w:lang w:eastAsia="en-US"/>
        </w:rPr>
        <w:t>При К, равном 100 процентам и более, размер ставки определяется за каждый день просрочки и принимается равным 0,03 ключевой ставки, установленной Центральным банком Российской Федерации* на дату уплаты пени.</w:t>
      </w:r>
    </w:p>
    <w:p w14:paraId="0A8473F3" w14:textId="77777777" w:rsidR="0005737D" w:rsidRDefault="00815B2B">
      <w:pPr>
        <w:ind w:firstLineChars="100" w:firstLine="200"/>
        <w:jc w:val="both"/>
        <w:rPr>
          <w:rFonts w:eastAsia="Calibri"/>
          <w:szCs w:val="22"/>
          <w:lang w:eastAsia="en-US"/>
        </w:rPr>
      </w:pPr>
      <w:r>
        <w:rPr>
          <w:rFonts w:eastAsia="Calibri"/>
          <w:szCs w:val="22"/>
          <w:lang w:eastAsia="en-US"/>
        </w:rPr>
        <w:t>* В соответствии с постановлением Правительства Российской Федерации от 08.12.2015 № 1340 «О применении с 1 января 2016 г. ключевой ставки Банка России», Указанием Банка России от 11.12.2015 № 3894-У «О ставке рефинансирования Банка России и ключевой ставке Банка России», информацией Банка России от 11.12.2015 «О ставке рефинансирования Банка России» вместо указанной ставки применяется ключевая ставка Банка России.</w:t>
      </w:r>
    </w:p>
    <w:p w14:paraId="1660D578" w14:textId="77777777" w:rsidR="0005737D" w:rsidRDefault="00815B2B">
      <w:pPr>
        <w:ind w:firstLineChars="100" w:firstLine="200"/>
        <w:jc w:val="both"/>
        <w:rPr>
          <w:rFonts w:eastAsia="Calibri"/>
          <w:szCs w:val="22"/>
          <w:lang w:eastAsia="en-US"/>
        </w:rPr>
      </w:pPr>
      <w:r>
        <w:rPr>
          <w:rFonts w:eastAsia="Calibri"/>
          <w:szCs w:val="22"/>
          <w:lang w:eastAsia="en-US"/>
        </w:rPr>
        <w:t>6.5.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______ руб. &lt;1&gt;:</w:t>
      </w:r>
    </w:p>
    <w:p w14:paraId="1BEA2C2C" w14:textId="77777777" w:rsidR="0005737D" w:rsidRDefault="00815B2B">
      <w:pPr>
        <w:ind w:firstLineChars="100" w:firstLine="200"/>
        <w:jc w:val="both"/>
        <w:rPr>
          <w:rFonts w:eastAsia="Calibri"/>
          <w:szCs w:val="22"/>
          <w:lang w:eastAsia="en-US"/>
        </w:rPr>
      </w:pPr>
      <w:r>
        <w:rPr>
          <w:rFonts w:eastAsia="Calibri"/>
          <w:szCs w:val="22"/>
          <w:lang w:eastAsia="en-US"/>
        </w:rPr>
        <w:t>&lt;1&gt; Размер штрафа включается в договор в виде фиксированной суммы, рассчитанной исходя из цены договора на момент заключения договора в соответствии с постановлением Правительства РФ от 30.08.2017 № 1042:</w:t>
      </w:r>
    </w:p>
    <w:p w14:paraId="01AD43B8" w14:textId="77777777" w:rsidR="0005737D" w:rsidRDefault="00815B2B">
      <w:pPr>
        <w:ind w:firstLineChars="100" w:firstLine="200"/>
        <w:jc w:val="both"/>
        <w:rPr>
          <w:rFonts w:eastAsia="Calibri"/>
          <w:szCs w:val="22"/>
          <w:lang w:eastAsia="en-US"/>
        </w:rPr>
      </w:pPr>
      <w:r>
        <w:rPr>
          <w:rFonts w:eastAsia="Calibri"/>
          <w:szCs w:val="22"/>
          <w:lang w:eastAsia="en-US"/>
        </w:rPr>
        <w:t>а) 10 процентов цены договора в случае, если цена договора не превышает 3 млн. рублей;</w:t>
      </w:r>
    </w:p>
    <w:p w14:paraId="6F0B9201" w14:textId="77777777" w:rsidR="0005737D" w:rsidRDefault="00815B2B">
      <w:pPr>
        <w:ind w:firstLineChars="100" w:firstLine="200"/>
        <w:jc w:val="both"/>
        <w:rPr>
          <w:rFonts w:eastAsia="Calibri"/>
          <w:szCs w:val="22"/>
          <w:lang w:eastAsia="en-US"/>
        </w:rPr>
      </w:pPr>
      <w:r>
        <w:rPr>
          <w:rFonts w:eastAsia="Calibri"/>
          <w:szCs w:val="22"/>
          <w:lang w:eastAsia="en-US"/>
        </w:rPr>
        <w:lastRenderedPageBreak/>
        <w:t xml:space="preserve">7.6.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29ED17FE" w14:textId="77777777" w:rsidR="0005737D" w:rsidRDefault="00815B2B">
      <w:pPr>
        <w:ind w:firstLineChars="100" w:firstLine="200"/>
        <w:jc w:val="both"/>
        <w:rPr>
          <w:rFonts w:eastAsia="Calibri"/>
          <w:szCs w:val="22"/>
          <w:lang w:eastAsia="en-US"/>
        </w:rPr>
      </w:pPr>
      <w:r>
        <w:rPr>
          <w:rFonts w:eastAsia="Calibri"/>
          <w:szCs w:val="22"/>
          <w:lang w:eastAsia="en-US"/>
        </w:rPr>
        <w:t>6.7. В случае существенного нарушения требований к качеству товара (обнаружения неустранимых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Заказчик вправе отказаться от исполнения настоящего договора в одностороннем порядке.</w:t>
      </w:r>
    </w:p>
    <w:p w14:paraId="07BE3DC6" w14:textId="77777777" w:rsidR="0005737D" w:rsidRDefault="00815B2B">
      <w:pPr>
        <w:ind w:firstLineChars="100" w:firstLine="200"/>
        <w:jc w:val="both"/>
        <w:rPr>
          <w:rFonts w:eastAsia="Calibri"/>
          <w:szCs w:val="22"/>
          <w:lang w:eastAsia="en-US"/>
        </w:rPr>
      </w:pPr>
      <w:r>
        <w:rPr>
          <w:rFonts w:eastAsia="Calibri"/>
          <w:szCs w:val="22"/>
          <w:lang w:eastAsia="en-US"/>
        </w:rPr>
        <w:t>6.8. Если Поставщик передал Заказчику наряду с товарами, ассортимент которых соответствует требованиям, указанным в спецификации (Приложение № 1), товары с нарушением таких требований, Заказчик вправе по своему выбору:</w:t>
      </w:r>
    </w:p>
    <w:p w14:paraId="285487E2" w14:textId="77777777" w:rsidR="0005737D" w:rsidRDefault="00815B2B">
      <w:pPr>
        <w:ind w:firstLineChars="100" w:firstLine="200"/>
        <w:jc w:val="both"/>
        <w:rPr>
          <w:rFonts w:eastAsia="Calibri"/>
          <w:szCs w:val="22"/>
          <w:lang w:eastAsia="en-US"/>
        </w:rPr>
      </w:pPr>
      <w:r>
        <w:rPr>
          <w:rFonts w:eastAsia="Calibri"/>
          <w:szCs w:val="22"/>
          <w:lang w:eastAsia="en-US"/>
        </w:rPr>
        <w:t>- принять товары, соответствующие условию об ассортименте, и отказаться от остальных товаров;</w:t>
      </w:r>
    </w:p>
    <w:p w14:paraId="4DEDB05C" w14:textId="77777777" w:rsidR="0005737D" w:rsidRDefault="00815B2B">
      <w:pPr>
        <w:ind w:firstLineChars="100" w:firstLine="200"/>
        <w:jc w:val="both"/>
        <w:rPr>
          <w:rFonts w:eastAsia="Calibri"/>
          <w:szCs w:val="22"/>
          <w:lang w:eastAsia="en-US"/>
        </w:rPr>
      </w:pPr>
      <w:r>
        <w:rPr>
          <w:rFonts w:eastAsia="Calibri"/>
          <w:szCs w:val="22"/>
          <w:lang w:eastAsia="en-US"/>
        </w:rPr>
        <w:t>- отказаться от всех переданных товаров;</w:t>
      </w:r>
      <w:r>
        <w:rPr>
          <w:rFonts w:eastAsia="Calibri"/>
          <w:szCs w:val="22"/>
          <w:lang w:eastAsia="en-US"/>
        </w:rPr>
        <w:tab/>
      </w:r>
    </w:p>
    <w:p w14:paraId="3293894C" w14:textId="77777777" w:rsidR="0005737D" w:rsidRDefault="00815B2B">
      <w:pPr>
        <w:ind w:firstLineChars="100" w:firstLine="200"/>
        <w:jc w:val="both"/>
        <w:rPr>
          <w:rFonts w:eastAsia="Calibri"/>
          <w:szCs w:val="22"/>
          <w:lang w:eastAsia="en-US"/>
        </w:rPr>
      </w:pPr>
      <w:r>
        <w:rPr>
          <w:rFonts w:eastAsia="Calibri"/>
          <w:szCs w:val="22"/>
          <w:lang w:eastAsia="en-US"/>
        </w:rPr>
        <w:t>- потребовать заменить товары, не соответствующие условию об ассортименте, товарами в ассортименте, предусмотренном спецификацией (Приложение № 1);</w:t>
      </w:r>
    </w:p>
    <w:p w14:paraId="6106F436" w14:textId="77777777" w:rsidR="0005737D" w:rsidRDefault="00815B2B">
      <w:pPr>
        <w:ind w:firstLineChars="100" w:firstLine="200"/>
        <w:jc w:val="both"/>
        <w:rPr>
          <w:rFonts w:eastAsia="Calibri"/>
          <w:szCs w:val="22"/>
          <w:lang w:eastAsia="en-US"/>
        </w:rPr>
      </w:pPr>
      <w:r>
        <w:rPr>
          <w:rFonts w:eastAsia="Calibri"/>
          <w:szCs w:val="22"/>
          <w:lang w:eastAsia="en-US"/>
        </w:rPr>
        <w:t>6.9. При предъявлении Заказчиком требования о замене товаров, не соответствующих условию об ассортименте, товарами в ассортименте, предусмотренном спецификацией (Приложение № 1), замена должна быть произведена Поставщиком в срок, указанный Заказчиком.</w:t>
      </w:r>
    </w:p>
    <w:p w14:paraId="62D3A005" w14:textId="77777777" w:rsidR="0005737D" w:rsidRDefault="00815B2B">
      <w:pPr>
        <w:ind w:firstLineChars="100" w:firstLine="200"/>
        <w:jc w:val="both"/>
        <w:rPr>
          <w:rFonts w:eastAsia="Calibri"/>
          <w:szCs w:val="22"/>
          <w:lang w:eastAsia="en-US"/>
        </w:rPr>
      </w:pPr>
      <w:r>
        <w:rPr>
          <w:rFonts w:eastAsia="Calibri"/>
          <w:szCs w:val="22"/>
          <w:lang w:eastAsia="en-US"/>
        </w:rPr>
        <w:t>6.10. При отказе от товаров, ассортимент которых не соответствует требованиям спецификации (Приложение № 1), или предъявлении требования о замене товаров, не соответствующих условию об ассортименте, Заказчик вправе также отказаться от оплаты этих товаров.</w:t>
      </w:r>
    </w:p>
    <w:p w14:paraId="2B5F9952" w14:textId="394B864B" w:rsidR="0005737D" w:rsidRDefault="00815B2B">
      <w:pPr>
        <w:ind w:firstLineChars="100" w:firstLine="200"/>
        <w:jc w:val="both"/>
        <w:rPr>
          <w:rFonts w:eastAsia="Calibri"/>
          <w:b/>
          <w:caps/>
          <w:szCs w:val="22"/>
          <w:lang w:eastAsia="en-US"/>
        </w:rPr>
      </w:pPr>
      <w:r>
        <w:rPr>
          <w:rFonts w:eastAsia="Calibri"/>
          <w:szCs w:val="22"/>
          <w:lang w:eastAsia="en-US"/>
        </w:rPr>
        <w:t>6.11. Возврат товара, несоответствующего по своему качеству требованиям настоящего договора, не освобождает Поставщика от ответственности за несвоевременное исполнение обязательств по поставке товара в сроки, предусмотренные настоящим договором. Возврат Поставщику товара, несоответствующего по своему качеству требованиям настоящего договора, производится за счет Поставщика.</w:t>
      </w:r>
    </w:p>
    <w:p w14:paraId="0D89BBA1" w14:textId="77777777" w:rsidR="0005737D" w:rsidRDefault="00815B2B">
      <w:pPr>
        <w:ind w:firstLineChars="100" w:firstLine="200"/>
        <w:jc w:val="center"/>
        <w:rPr>
          <w:rFonts w:eastAsia="Calibri"/>
          <w:szCs w:val="22"/>
          <w:lang w:eastAsia="en-US"/>
        </w:rPr>
      </w:pPr>
      <w:r>
        <w:rPr>
          <w:rFonts w:eastAsia="Calibri"/>
          <w:szCs w:val="22"/>
          <w:lang w:eastAsia="en-US"/>
        </w:rPr>
        <w:t xml:space="preserve">7. </w:t>
      </w:r>
      <w:proofErr w:type="gramStart"/>
      <w:r>
        <w:rPr>
          <w:rFonts w:eastAsia="Calibri"/>
          <w:szCs w:val="22"/>
          <w:lang w:eastAsia="en-US"/>
        </w:rPr>
        <w:t>ИЗМЕНЕНИЕ  И</w:t>
      </w:r>
      <w:proofErr w:type="gramEnd"/>
      <w:r>
        <w:rPr>
          <w:rFonts w:eastAsia="Calibri"/>
          <w:szCs w:val="22"/>
          <w:lang w:eastAsia="en-US"/>
        </w:rPr>
        <w:t xml:space="preserve"> ДОПОЛНЕНИЕ УСЛОВИЙ ДОГОВОРА</w:t>
      </w:r>
    </w:p>
    <w:p w14:paraId="77EFC4FC" w14:textId="77777777" w:rsidR="0005737D" w:rsidRDefault="00815B2B">
      <w:pPr>
        <w:ind w:firstLineChars="100" w:firstLine="200"/>
        <w:jc w:val="both"/>
        <w:rPr>
          <w:rFonts w:eastAsia="Calibri"/>
          <w:szCs w:val="22"/>
          <w:lang w:eastAsia="en-US"/>
        </w:rPr>
      </w:pPr>
      <w:r>
        <w:rPr>
          <w:rFonts w:eastAsia="Calibri"/>
          <w:szCs w:val="22"/>
          <w:lang w:eastAsia="en-US"/>
        </w:rPr>
        <w:t>7.1.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464EBE9" w14:textId="77777777" w:rsidR="0005737D" w:rsidRDefault="00815B2B">
      <w:pPr>
        <w:ind w:firstLineChars="100" w:firstLine="200"/>
        <w:jc w:val="both"/>
        <w:rPr>
          <w:rFonts w:eastAsia="Calibri"/>
          <w:szCs w:val="22"/>
          <w:lang w:eastAsia="en-US"/>
        </w:rPr>
      </w:pPr>
      <w:r>
        <w:rPr>
          <w:rFonts w:eastAsia="Calibri"/>
          <w:szCs w:val="22"/>
          <w:lang w:eastAsia="en-US"/>
        </w:rPr>
        <w:t>7.2. В случае перемены Заказчика, его права и обязанности, предусмотренные настоящим Договором, переходят к новому Заказчику.</w:t>
      </w:r>
    </w:p>
    <w:p w14:paraId="6EBB26ED" w14:textId="77777777" w:rsidR="0005737D" w:rsidRDefault="00815B2B">
      <w:pPr>
        <w:ind w:firstLineChars="100" w:firstLine="200"/>
        <w:jc w:val="both"/>
        <w:rPr>
          <w:rFonts w:eastAsia="Calibri"/>
          <w:szCs w:val="22"/>
          <w:lang w:eastAsia="en-US"/>
        </w:rPr>
      </w:pPr>
      <w:r>
        <w:rPr>
          <w:rFonts w:eastAsia="Calibri"/>
          <w:szCs w:val="22"/>
          <w:lang w:eastAsia="en-US"/>
        </w:rPr>
        <w:t>7.3.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2620FC35" w14:textId="437D4EF9" w:rsidR="0005737D" w:rsidRDefault="00815B2B">
      <w:pPr>
        <w:ind w:firstLineChars="100" w:firstLine="200"/>
        <w:jc w:val="both"/>
        <w:rPr>
          <w:rFonts w:eastAsia="Calibri"/>
          <w:b/>
          <w:caps/>
          <w:szCs w:val="22"/>
          <w:lang w:eastAsia="en-US"/>
        </w:rPr>
      </w:pPr>
      <w:r>
        <w:rPr>
          <w:rFonts w:eastAsia="Calibri"/>
          <w:szCs w:val="22"/>
          <w:lang w:eastAsia="en-US"/>
        </w:rPr>
        <w:t>7.4.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14:paraId="5A783659" w14:textId="77777777" w:rsidR="0005737D" w:rsidRDefault="00815B2B">
      <w:pPr>
        <w:ind w:firstLineChars="100" w:firstLine="200"/>
        <w:jc w:val="center"/>
        <w:rPr>
          <w:rFonts w:eastAsia="Calibri"/>
          <w:szCs w:val="22"/>
          <w:lang w:eastAsia="en-US"/>
        </w:rPr>
      </w:pPr>
      <w:r>
        <w:rPr>
          <w:rFonts w:eastAsia="Calibri"/>
          <w:szCs w:val="22"/>
          <w:lang w:eastAsia="en-US"/>
        </w:rPr>
        <w:t>8.  ПОРЯДОК РАСТОРЖЕНИЯ ДОГОВОРА</w:t>
      </w:r>
    </w:p>
    <w:p w14:paraId="50C9DDE8" w14:textId="77777777" w:rsidR="0005737D" w:rsidRDefault="00815B2B">
      <w:pPr>
        <w:ind w:firstLineChars="100" w:firstLine="200"/>
        <w:jc w:val="both"/>
        <w:rPr>
          <w:rFonts w:eastAsia="Calibri"/>
          <w:szCs w:val="22"/>
          <w:lang w:eastAsia="en-US"/>
        </w:rPr>
      </w:pPr>
      <w:r>
        <w:rPr>
          <w:rFonts w:eastAsia="Calibri"/>
          <w:szCs w:val="22"/>
          <w:lang w:eastAsia="en-US"/>
        </w:rPr>
        <w:t>8.1. Расторжение настоящего Договора допускается по соглашению Сторон, по решению суда, в случае одностороннего отказа Стороны настоящего Договора от исполнения настоящего Договора в соответствии с гражданским законодательством.</w:t>
      </w:r>
    </w:p>
    <w:p w14:paraId="6B52E47F" w14:textId="77777777" w:rsidR="0005737D" w:rsidRDefault="00815B2B">
      <w:pPr>
        <w:ind w:firstLineChars="100" w:firstLine="200"/>
        <w:jc w:val="both"/>
        <w:rPr>
          <w:rFonts w:eastAsia="Calibri"/>
          <w:szCs w:val="22"/>
          <w:lang w:eastAsia="en-US"/>
        </w:rPr>
      </w:pPr>
      <w:r>
        <w:rPr>
          <w:rFonts w:eastAsia="Calibri"/>
          <w:szCs w:val="22"/>
          <w:lang w:eastAsia="en-US"/>
        </w:rPr>
        <w:t>8.2. Настоящий Договор, может быть расторгнут Заказчиком в одностороннем порядке в следующих случаях:</w:t>
      </w:r>
    </w:p>
    <w:p w14:paraId="6614C675" w14:textId="77777777" w:rsidR="0005737D" w:rsidRDefault="00815B2B">
      <w:pPr>
        <w:ind w:firstLineChars="100" w:firstLine="200"/>
        <w:jc w:val="both"/>
        <w:rPr>
          <w:rFonts w:eastAsia="Calibri"/>
          <w:szCs w:val="22"/>
          <w:lang w:eastAsia="en-US"/>
        </w:rPr>
      </w:pPr>
      <w:r>
        <w:rPr>
          <w:rFonts w:eastAsia="Calibri"/>
          <w:szCs w:val="22"/>
          <w:lang w:eastAsia="en-US"/>
        </w:rPr>
        <w:t>- поставлен Товар ненадлежащего качества с недостатками, которые не могут быть устранены в установленный Заказчиком разумный срок;</w:t>
      </w:r>
    </w:p>
    <w:p w14:paraId="460E6D1E" w14:textId="77777777" w:rsidR="0005737D" w:rsidRDefault="00815B2B">
      <w:pPr>
        <w:ind w:firstLineChars="100" w:firstLine="200"/>
        <w:jc w:val="both"/>
        <w:rPr>
          <w:rFonts w:eastAsia="Calibri"/>
          <w:szCs w:val="22"/>
          <w:lang w:eastAsia="en-US"/>
        </w:rPr>
      </w:pPr>
      <w:r>
        <w:rPr>
          <w:rFonts w:eastAsia="Calibri"/>
          <w:szCs w:val="22"/>
          <w:lang w:eastAsia="en-US"/>
        </w:rPr>
        <w:t>-  неоднократного (2 (два) и более) или существенного (более 30 (тридцати) дней) нарушения сроков поставки Товара, указанных в настоящем Договоре.</w:t>
      </w:r>
    </w:p>
    <w:p w14:paraId="327CDFFB" w14:textId="77777777" w:rsidR="0005737D" w:rsidRDefault="00815B2B">
      <w:pPr>
        <w:ind w:firstLineChars="100" w:firstLine="200"/>
        <w:jc w:val="both"/>
        <w:rPr>
          <w:rFonts w:eastAsia="Calibri"/>
          <w:szCs w:val="22"/>
          <w:lang w:eastAsia="en-US"/>
        </w:rPr>
      </w:pPr>
      <w:r>
        <w:rPr>
          <w:rFonts w:eastAsia="Calibri"/>
          <w:szCs w:val="22"/>
          <w:lang w:eastAsia="en-US"/>
        </w:rPr>
        <w:t>Заказчик не вправе применять предусмотренные настоящим пунктом меры в случае, если обстоятельства, послужившие основанием для одностороннего расторжения Договора, возникли по его вине.</w:t>
      </w:r>
    </w:p>
    <w:p w14:paraId="7BA96FFB" w14:textId="77777777" w:rsidR="0005737D" w:rsidRDefault="00815B2B">
      <w:pPr>
        <w:ind w:firstLineChars="100" w:firstLine="200"/>
        <w:jc w:val="both"/>
        <w:rPr>
          <w:rFonts w:eastAsia="Calibri"/>
          <w:szCs w:val="22"/>
          <w:lang w:eastAsia="en-US"/>
        </w:rPr>
      </w:pPr>
      <w:r>
        <w:rPr>
          <w:rFonts w:eastAsia="Calibri"/>
          <w:szCs w:val="22"/>
          <w:lang w:eastAsia="en-US"/>
        </w:rPr>
        <w:t>8.3. Заказчик вправе расторгнуть настоящий Договор в одностороннем порядке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2E39DB2F" w14:textId="77777777" w:rsidR="0005737D" w:rsidRDefault="00815B2B">
      <w:pPr>
        <w:ind w:firstLineChars="100" w:firstLine="200"/>
        <w:jc w:val="both"/>
        <w:rPr>
          <w:rFonts w:eastAsia="Calibri"/>
          <w:szCs w:val="22"/>
          <w:lang w:eastAsia="en-US"/>
        </w:rPr>
      </w:pPr>
      <w:r>
        <w:rPr>
          <w:rFonts w:eastAsia="Calibri"/>
          <w:szCs w:val="22"/>
          <w:lang w:eastAsia="en-US"/>
        </w:rPr>
        <w:t>8.4. При расторжении настоящего Договора в одностороннем порядке, Заказчик вправе потребовать от Поставщика возмещения причинённых убытков.</w:t>
      </w:r>
    </w:p>
    <w:p w14:paraId="7C9A5C3C" w14:textId="77777777" w:rsidR="0005737D" w:rsidRDefault="00815B2B">
      <w:pPr>
        <w:ind w:firstLineChars="100" w:firstLine="200"/>
        <w:jc w:val="both"/>
        <w:rPr>
          <w:rFonts w:eastAsia="Calibri"/>
          <w:szCs w:val="22"/>
          <w:lang w:eastAsia="en-US"/>
        </w:rPr>
      </w:pPr>
      <w:r>
        <w:rPr>
          <w:rFonts w:eastAsia="Calibri"/>
          <w:szCs w:val="22"/>
          <w:lang w:eastAsia="en-US"/>
        </w:rPr>
        <w:t xml:space="preserve">8.5.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proofErr w:type="gramStart"/>
      <w:r>
        <w:rPr>
          <w:rFonts w:eastAsia="Calibri"/>
          <w:szCs w:val="22"/>
          <w:lang w:eastAsia="en-US"/>
        </w:rPr>
        <w:t>не возможно</w:t>
      </w:r>
      <w:proofErr w:type="gramEnd"/>
      <w:r>
        <w:rPr>
          <w:rFonts w:eastAsia="Calibri"/>
          <w:szCs w:val="22"/>
          <w:lang w:eastAsia="en-US"/>
        </w:rPr>
        <w:t xml:space="preserve"> либо возникает нецелесообразность исполнения Договора.</w:t>
      </w:r>
    </w:p>
    <w:p w14:paraId="48D1528C" w14:textId="77777777" w:rsidR="0005737D" w:rsidRDefault="00815B2B">
      <w:pPr>
        <w:ind w:firstLineChars="100" w:firstLine="200"/>
        <w:jc w:val="both"/>
        <w:rPr>
          <w:rFonts w:eastAsia="Calibri"/>
          <w:szCs w:val="22"/>
          <w:lang w:eastAsia="en-US"/>
        </w:rPr>
      </w:pPr>
      <w:r>
        <w:rPr>
          <w:rFonts w:eastAsia="Calibri"/>
          <w:szCs w:val="22"/>
          <w:lang w:eastAsia="en-US"/>
        </w:rPr>
        <w:t>8.6.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5F710ED6" w14:textId="7143721A" w:rsidR="0005737D" w:rsidRDefault="00815B2B" w:rsidP="001C16AE">
      <w:pPr>
        <w:ind w:firstLineChars="100" w:firstLine="200"/>
        <w:jc w:val="both"/>
        <w:rPr>
          <w:rFonts w:eastAsia="Calibri"/>
          <w:szCs w:val="22"/>
          <w:lang w:eastAsia="en-US"/>
        </w:rPr>
      </w:pPr>
      <w:r>
        <w:rPr>
          <w:rFonts w:eastAsia="Calibri"/>
          <w:szCs w:val="22"/>
          <w:lang w:eastAsia="en-US"/>
        </w:rPr>
        <w:t>8.</w:t>
      </w:r>
      <w:proofErr w:type="gramStart"/>
      <w:r>
        <w:rPr>
          <w:rFonts w:eastAsia="Calibri"/>
          <w:szCs w:val="22"/>
          <w:lang w:eastAsia="en-US"/>
        </w:rPr>
        <w:t>7.Настоящий</w:t>
      </w:r>
      <w:proofErr w:type="gramEnd"/>
      <w:r>
        <w:rPr>
          <w:rFonts w:eastAsia="Calibri"/>
          <w:szCs w:val="22"/>
          <w:lang w:eastAsia="en-US"/>
        </w:rPr>
        <w:t xml:space="preserve">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0F5311EB" w14:textId="77777777" w:rsidR="0005737D" w:rsidRDefault="00815B2B">
      <w:pPr>
        <w:ind w:firstLineChars="100" w:firstLine="200"/>
        <w:jc w:val="center"/>
        <w:rPr>
          <w:rFonts w:eastAsia="Calibri"/>
          <w:szCs w:val="22"/>
          <w:lang w:eastAsia="en-US"/>
        </w:rPr>
      </w:pPr>
      <w:r>
        <w:rPr>
          <w:rFonts w:eastAsia="Calibri"/>
          <w:szCs w:val="22"/>
          <w:lang w:eastAsia="en-US"/>
        </w:rPr>
        <w:t>9. ОБСТОЯТЕЛЬСТВА НЕПРЕОДОЛИМОЙ СИЛЫ</w:t>
      </w:r>
    </w:p>
    <w:p w14:paraId="00E3269D" w14:textId="77777777" w:rsidR="0005737D" w:rsidRDefault="00815B2B">
      <w:pPr>
        <w:ind w:firstLineChars="100" w:firstLine="200"/>
        <w:jc w:val="both"/>
        <w:rPr>
          <w:rFonts w:eastAsia="Calibri"/>
          <w:szCs w:val="22"/>
          <w:lang w:eastAsia="en-US"/>
        </w:rPr>
      </w:pPr>
      <w:r>
        <w:rPr>
          <w:rFonts w:eastAsia="Calibri"/>
          <w:szCs w:val="22"/>
          <w:lang w:eastAsia="en-US"/>
        </w:rPr>
        <w:t xml:space="preserve">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w:t>
      </w:r>
      <w:r>
        <w:rPr>
          <w:rFonts w:eastAsia="Calibri"/>
          <w:szCs w:val="22"/>
          <w:lang w:eastAsia="en-US"/>
        </w:rPr>
        <w:lastRenderedPageBreak/>
        <w:t>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которые Стороны были не в состоянии предвидеть и предотвратить.</w:t>
      </w:r>
    </w:p>
    <w:p w14:paraId="254CF807" w14:textId="77777777" w:rsidR="0005737D" w:rsidRDefault="00815B2B">
      <w:pPr>
        <w:ind w:firstLineChars="100" w:firstLine="200"/>
        <w:jc w:val="both"/>
        <w:rPr>
          <w:rFonts w:eastAsia="Calibri"/>
          <w:szCs w:val="22"/>
          <w:lang w:eastAsia="en-US"/>
        </w:rPr>
      </w:pPr>
      <w:r>
        <w:rPr>
          <w:rFonts w:eastAsia="Calibri"/>
          <w:szCs w:val="22"/>
          <w:lang w:eastAsia="en-US"/>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поскольку эти обстоятельства значительно влияют на исполнение настоящего Договора в установленные сроки.</w:t>
      </w:r>
    </w:p>
    <w:p w14:paraId="14D3F7B8" w14:textId="77777777" w:rsidR="0005737D" w:rsidRDefault="00815B2B">
      <w:pPr>
        <w:ind w:firstLineChars="100" w:firstLine="200"/>
        <w:jc w:val="both"/>
        <w:rPr>
          <w:rFonts w:eastAsia="Calibri"/>
          <w:szCs w:val="22"/>
          <w:lang w:eastAsia="en-US"/>
        </w:rPr>
      </w:pPr>
      <w:r>
        <w:rPr>
          <w:rFonts w:eastAsia="Calibri"/>
          <w:szCs w:val="22"/>
          <w:lang w:eastAsia="en-US"/>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2D2FE49" w14:textId="77777777" w:rsidR="0005737D" w:rsidRDefault="00815B2B">
      <w:pPr>
        <w:ind w:firstLineChars="100" w:firstLine="200"/>
        <w:jc w:val="both"/>
        <w:rPr>
          <w:rFonts w:eastAsia="Calibri"/>
          <w:szCs w:val="22"/>
          <w:lang w:eastAsia="en-US"/>
        </w:rPr>
      </w:pPr>
      <w:r>
        <w:rPr>
          <w:rFonts w:eastAsia="Calibri"/>
          <w:szCs w:val="22"/>
          <w:lang w:eastAsia="en-US"/>
        </w:rPr>
        <w:t>9.4. Если наступившие обстоятельства, перечисленные в п. 9.1 настоящего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14:paraId="13720DB4" w14:textId="77777777" w:rsidR="0005737D" w:rsidRDefault="00815B2B">
      <w:pPr>
        <w:ind w:firstLineChars="100" w:firstLine="200"/>
        <w:jc w:val="both"/>
        <w:rPr>
          <w:rFonts w:eastAsia="Calibri"/>
          <w:szCs w:val="22"/>
          <w:lang w:eastAsia="en-US"/>
        </w:rPr>
      </w:pPr>
      <w:r>
        <w:rPr>
          <w:rFonts w:eastAsia="Calibri"/>
          <w:szCs w:val="22"/>
          <w:lang w:eastAsia="en-US"/>
        </w:rPr>
        <w:t>9.5. Сторона настоящего Договора, не исполнившая или ненадлежащим образом исполнившая свое обязательство вследствие непреодолимой силы, должна в течение 5 (пяти) дней известить другую сторону Договора о типе и возможной продолжительности обстоятельств непреодолимой силы. К извещению о возникновении обстоятельств непреодолимой силы должна быть приложена справка уполномоченного органа или Торгово-промышленной палаты субъекта Российской Федерации. В противном случае Сторона, нарушившая обязательство, лишается права ссылаться на обстоятельства непреодолимой силы как на основание, освобождающее от ответственности.</w:t>
      </w:r>
    </w:p>
    <w:p w14:paraId="0657A1FE" w14:textId="3FD88A6E" w:rsidR="0005737D" w:rsidRDefault="00815B2B">
      <w:pPr>
        <w:ind w:firstLineChars="100" w:firstLine="200"/>
        <w:jc w:val="both"/>
        <w:rPr>
          <w:rFonts w:eastAsia="Calibri"/>
          <w:caps/>
          <w:szCs w:val="22"/>
          <w:lang w:eastAsia="en-US"/>
        </w:rPr>
      </w:pPr>
      <w:r>
        <w:rPr>
          <w:rFonts w:eastAsia="Calibri"/>
          <w:szCs w:val="22"/>
          <w:lang w:eastAsia="en-US"/>
        </w:rPr>
        <w:t>9.6. К обстоятельствам непреодолимой силы не относятся: нарушение обязательств со стороны контрагентов Сторон, отсутствие на рынке нужных для исполнения товаров и услуг, отсутствие у должника необходимых денежных средств, повышение цен в результате инфляции.</w:t>
      </w:r>
    </w:p>
    <w:p w14:paraId="6AEE4E32" w14:textId="77777777" w:rsidR="0005737D" w:rsidRDefault="00815B2B">
      <w:pPr>
        <w:shd w:val="clear" w:color="auto" w:fill="FFFFFF"/>
        <w:ind w:firstLineChars="100" w:firstLine="200"/>
        <w:jc w:val="center"/>
        <w:rPr>
          <w:rFonts w:eastAsia="Calibri"/>
          <w:b/>
          <w:caps/>
          <w:szCs w:val="22"/>
          <w:lang w:eastAsia="en-US"/>
        </w:rPr>
      </w:pPr>
      <w:r>
        <w:rPr>
          <w:rFonts w:eastAsia="Calibri"/>
          <w:bCs/>
          <w:caps/>
          <w:szCs w:val="22"/>
          <w:lang w:eastAsia="en-US"/>
        </w:rPr>
        <w:t>10.ДОПОЛНИТЕЛЬНЫЕ УСЛОВИЯ</w:t>
      </w:r>
    </w:p>
    <w:p w14:paraId="533AD035" w14:textId="77777777" w:rsidR="0005737D" w:rsidRDefault="00815B2B">
      <w:pPr>
        <w:shd w:val="clear" w:color="auto" w:fill="FFFFFF"/>
        <w:ind w:firstLineChars="100" w:firstLine="200"/>
        <w:jc w:val="both"/>
        <w:rPr>
          <w:rFonts w:eastAsia="Calibri"/>
          <w:szCs w:val="22"/>
          <w:lang w:eastAsia="en-US"/>
        </w:rPr>
      </w:pPr>
      <w:r>
        <w:rPr>
          <w:rFonts w:eastAsia="Calibri"/>
          <w:szCs w:val="22"/>
          <w:lang w:eastAsia="en-US"/>
        </w:rPr>
        <w:t xml:space="preserve">10.1 Все соглашения и протоколы, составленные в письменной форме </w:t>
      </w:r>
      <w:proofErr w:type="gramStart"/>
      <w:r>
        <w:rPr>
          <w:rFonts w:eastAsia="Calibri"/>
          <w:szCs w:val="22"/>
          <w:lang w:eastAsia="en-US"/>
        </w:rPr>
        <w:t>и  подписанные</w:t>
      </w:r>
      <w:proofErr w:type="gramEnd"/>
      <w:r>
        <w:rPr>
          <w:rFonts w:eastAsia="Calibri"/>
          <w:szCs w:val="22"/>
          <w:lang w:eastAsia="en-US"/>
        </w:rPr>
        <w:t xml:space="preserve"> сторонами, являются неотъемлемой частью настоящего договора.</w:t>
      </w:r>
    </w:p>
    <w:p w14:paraId="1252630A" w14:textId="77777777" w:rsidR="0005737D" w:rsidRDefault="00815B2B">
      <w:pPr>
        <w:shd w:val="clear" w:color="auto" w:fill="FFFFFF"/>
        <w:ind w:firstLineChars="100" w:firstLine="200"/>
        <w:jc w:val="both"/>
        <w:rPr>
          <w:rFonts w:eastAsia="Calibri"/>
          <w:szCs w:val="22"/>
          <w:lang w:eastAsia="en-US"/>
        </w:rPr>
      </w:pPr>
      <w:r>
        <w:rPr>
          <w:rFonts w:eastAsia="Calibri"/>
          <w:szCs w:val="22"/>
          <w:lang w:eastAsia="en-US"/>
        </w:rPr>
        <w:t xml:space="preserve">10.2 </w:t>
      </w:r>
      <w:r>
        <w:rPr>
          <w:rFonts w:eastAsia="Calibri"/>
          <w:szCs w:val="22"/>
          <w:lang w:eastAsia="en-US"/>
        </w:rPr>
        <w:tab/>
        <w:t>При изменении реквизитов Подрядчика, Заказчик извещается официальными документами, подписанными руководителем и главным бухгалтером, заверенным печатью.</w:t>
      </w:r>
    </w:p>
    <w:p w14:paraId="7DAE2BAE" w14:textId="77777777" w:rsidR="0005737D" w:rsidRDefault="0005737D">
      <w:pPr>
        <w:shd w:val="clear" w:color="auto" w:fill="FFFFFF"/>
        <w:ind w:firstLineChars="100" w:firstLine="201"/>
        <w:rPr>
          <w:rFonts w:eastAsia="Calibri"/>
          <w:b/>
          <w:caps/>
          <w:szCs w:val="22"/>
          <w:lang w:eastAsia="en-US"/>
        </w:rPr>
      </w:pPr>
    </w:p>
    <w:p w14:paraId="1DCEA321" w14:textId="77777777" w:rsidR="0005737D" w:rsidRDefault="00815B2B">
      <w:pPr>
        <w:numPr>
          <w:ilvl w:val="0"/>
          <w:numId w:val="7"/>
        </w:numPr>
        <w:ind w:left="0" w:firstLineChars="100" w:firstLine="200"/>
        <w:contextualSpacing/>
        <w:jc w:val="center"/>
        <w:rPr>
          <w:b/>
          <w:caps/>
        </w:rPr>
      </w:pPr>
      <w:r>
        <w:t>СРОК ДЕЙСТВИЯ И УСЛОВИЯ ДОГОВОРА</w:t>
      </w:r>
    </w:p>
    <w:p w14:paraId="1B54F8A4" w14:textId="77777777" w:rsidR="0005737D" w:rsidRDefault="00815B2B">
      <w:pPr>
        <w:numPr>
          <w:ilvl w:val="1"/>
          <w:numId w:val="7"/>
        </w:numPr>
        <w:ind w:left="0" w:firstLineChars="100" w:firstLine="200"/>
        <w:contextualSpacing/>
        <w:jc w:val="both"/>
      </w:pPr>
      <w:r>
        <w:t xml:space="preserve"> Договор вступает в силу с момента его подписания Сторонами и действует до 31.12.202</w:t>
      </w:r>
      <w:r w:rsidRPr="00815B2B">
        <w:t>3</w:t>
      </w:r>
      <w:r>
        <w:t>г.</w:t>
      </w:r>
    </w:p>
    <w:p w14:paraId="25D36247" w14:textId="77777777" w:rsidR="0005737D" w:rsidRDefault="00815B2B">
      <w:pPr>
        <w:numPr>
          <w:ilvl w:val="1"/>
          <w:numId w:val="8"/>
        </w:numPr>
        <w:ind w:left="0" w:firstLineChars="100" w:firstLine="200"/>
        <w:contextualSpacing/>
        <w:jc w:val="both"/>
      </w:pPr>
      <w:r>
        <w:t>Настоящий договор составлен в двух экземплярах, имеющих одинаковую юридическую силу, по одному экземпляру для каждой Стороны.</w:t>
      </w:r>
    </w:p>
    <w:p w14:paraId="396E0833" w14:textId="77777777" w:rsidR="0005737D" w:rsidRDefault="00815B2B">
      <w:pPr>
        <w:numPr>
          <w:ilvl w:val="1"/>
          <w:numId w:val="8"/>
        </w:numPr>
        <w:ind w:left="0" w:firstLineChars="100" w:firstLine="200"/>
        <w:contextualSpacing/>
        <w:jc w:val="both"/>
      </w:pPr>
      <w:r>
        <w:t>Все вопросы, не урегулированные договором, решаются в соответствии с действующим законодательством РФ.</w:t>
      </w:r>
    </w:p>
    <w:p w14:paraId="4D3D4E2A" w14:textId="77777777" w:rsidR="0005737D" w:rsidRDefault="00815B2B">
      <w:pPr>
        <w:numPr>
          <w:ilvl w:val="0"/>
          <w:numId w:val="8"/>
        </w:numPr>
        <w:jc w:val="center"/>
        <w:rPr>
          <w:rFonts w:eastAsia="Calibri"/>
          <w:caps/>
          <w:szCs w:val="22"/>
          <w:lang w:eastAsia="en-US"/>
        </w:rPr>
      </w:pPr>
      <w:r>
        <w:rPr>
          <w:rFonts w:eastAsia="Calibri"/>
          <w:caps/>
          <w:szCs w:val="22"/>
          <w:lang w:eastAsia="en-US"/>
        </w:rPr>
        <w:t xml:space="preserve"> ЮРИДИЧЕСКИЕ АДРЕСА И РЕКВИЗИТЫ СТОРОН</w:t>
      </w:r>
    </w:p>
    <w:p w14:paraId="43EC7F98" w14:textId="77777777" w:rsidR="0005737D" w:rsidRDefault="0005737D">
      <w:pPr>
        <w:rPr>
          <w:rFonts w:eastAsia="Calibri"/>
          <w:caps/>
          <w:szCs w:val="22"/>
          <w:lang w:eastAsia="en-US"/>
        </w:rPr>
      </w:pPr>
    </w:p>
    <w:tbl>
      <w:tblPr>
        <w:tblW w:w="9923" w:type="dxa"/>
        <w:tblInd w:w="108" w:type="dxa"/>
        <w:tblLook w:val="04A0" w:firstRow="1" w:lastRow="0" w:firstColumn="1" w:lastColumn="0" w:noHBand="0" w:noVBand="1"/>
      </w:tblPr>
      <w:tblGrid>
        <w:gridCol w:w="3969"/>
        <w:gridCol w:w="5954"/>
      </w:tblGrid>
      <w:tr w:rsidR="0005737D" w14:paraId="2604DD96" w14:textId="77777777">
        <w:tc>
          <w:tcPr>
            <w:tcW w:w="3969" w:type="dxa"/>
          </w:tcPr>
          <w:p w14:paraId="62E7B7FE" w14:textId="77777777" w:rsidR="0005737D" w:rsidRDefault="00815B2B">
            <w:pPr>
              <w:rPr>
                <w:rFonts w:eastAsia="Calibri"/>
                <w:caps/>
                <w:szCs w:val="22"/>
                <w:lang w:eastAsia="en-US"/>
              </w:rPr>
            </w:pPr>
            <w:r>
              <w:rPr>
                <w:rFonts w:eastAsia="Calibri"/>
                <w:caps/>
                <w:szCs w:val="22"/>
                <w:lang w:eastAsia="en-US"/>
              </w:rPr>
              <w:t xml:space="preserve">Подрядчик:                                                                                          </w:t>
            </w:r>
          </w:p>
          <w:p w14:paraId="6E8A79F1" w14:textId="77777777" w:rsidR="0005737D" w:rsidRDefault="0005737D">
            <w:pPr>
              <w:rPr>
                <w:rFonts w:eastAsia="Calibri"/>
                <w:caps/>
                <w:szCs w:val="22"/>
                <w:lang w:eastAsia="en-US"/>
              </w:rPr>
            </w:pPr>
          </w:p>
          <w:p w14:paraId="5174F741" w14:textId="77777777" w:rsidR="0005737D" w:rsidRDefault="00815B2B">
            <w:pPr>
              <w:rPr>
                <w:rFonts w:eastAsia="Calibri"/>
                <w:caps/>
                <w:szCs w:val="22"/>
                <w:lang w:eastAsia="en-US"/>
              </w:rPr>
            </w:pPr>
            <w:r>
              <w:rPr>
                <w:rFonts w:eastAsia="Calibri"/>
                <w:caps/>
                <w:szCs w:val="22"/>
                <w:lang w:eastAsia="en-US"/>
              </w:rPr>
              <w:t xml:space="preserve">                                                                               </w:t>
            </w:r>
          </w:p>
          <w:p w14:paraId="0F3E5740" w14:textId="77777777" w:rsidR="0005737D" w:rsidRDefault="0005737D">
            <w:pPr>
              <w:rPr>
                <w:rFonts w:eastAsia="Calibri"/>
                <w:caps/>
                <w:szCs w:val="22"/>
                <w:lang w:eastAsia="en-US"/>
              </w:rPr>
            </w:pPr>
          </w:p>
          <w:p w14:paraId="65A5F589" w14:textId="77777777" w:rsidR="0005737D" w:rsidRDefault="0005737D">
            <w:pPr>
              <w:rPr>
                <w:rFonts w:eastAsia="Calibri"/>
                <w:caps/>
                <w:szCs w:val="22"/>
                <w:lang w:eastAsia="en-US"/>
              </w:rPr>
            </w:pPr>
          </w:p>
          <w:p w14:paraId="2AC966F5" w14:textId="77777777" w:rsidR="0005737D" w:rsidRDefault="0005737D">
            <w:pPr>
              <w:rPr>
                <w:rFonts w:eastAsia="Calibri"/>
                <w:caps/>
                <w:szCs w:val="22"/>
                <w:lang w:eastAsia="en-US"/>
              </w:rPr>
            </w:pPr>
          </w:p>
          <w:p w14:paraId="0B7F84D9" w14:textId="77777777" w:rsidR="0005737D" w:rsidRDefault="0005737D">
            <w:pPr>
              <w:rPr>
                <w:rFonts w:eastAsia="Calibri"/>
                <w:caps/>
                <w:szCs w:val="22"/>
                <w:lang w:eastAsia="en-US"/>
              </w:rPr>
            </w:pPr>
          </w:p>
          <w:p w14:paraId="36182305" w14:textId="77777777" w:rsidR="0005737D" w:rsidRDefault="0005737D">
            <w:pPr>
              <w:rPr>
                <w:rFonts w:eastAsia="Calibri"/>
                <w:caps/>
                <w:szCs w:val="22"/>
                <w:lang w:eastAsia="en-US"/>
              </w:rPr>
            </w:pPr>
          </w:p>
          <w:p w14:paraId="57043468" w14:textId="77777777" w:rsidR="0005737D" w:rsidRDefault="0005737D">
            <w:pPr>
              <w:rPr>
                <w:rFonts w:eastAsia="Calibri"/>
                <w:caps/>
                <w:szCs w:val="22"/>
                <w:lang w:eastAsia="en-US"/>
              </w:rPr>
            </w:pPr>
          </w:p>
          <w:p w14:paraId="575B5F75" w14:textId="77777777" w:rsidR="0005737D" w:rsidRDefault="0005737D">
            <w:pPr>
              <w:rPr>
                <w:rFonts w:eastAsia="Calibri"/>
                <w:caps/>
                <w:szCs w:val="22"/>
                <w:lang w:eastAsia="en-US"/>
              </w:rPr>
            </w:pPr>
          </w:p>
          <w:p w14:paraId="6769F7FF" w14:textId="77777777" w:rsidR="0005737D" w:rsidRDefault="0005737D">
            <w:pPr>
              <w:rPr>
                <w:rFonts w:eastAsia="Calibri"/>
                <w:caps/>
                <w:szCs w:val="22"/>
                <w:lang w:eastAsia="en-US"/>
              </w:rPr>
            </w:pPr>
          </w:p>
          <w:p w14:paraId="675BF270" w14:textId="77777777" w:rsidR="0005737D" w:rsidRDefault="0005737D">
            <w:pPr>
              <w:rPr>
                <w:rFonts w:eastAsia="Calibri"/>
                <w:caps/>
                <w:szCs w:val="22"/>
                <w:lang w:eastAsia="en-US"/>
              </w:rPr>
            </w:pPr>
          </w:p>
          <w:p w14:paraId="4D7095BE" w14:textId="77777777" w:rsidR="0005737D" w:rsidRDefault="0005737D">
            <w:pPr>
              <w:rPr>
                <w:rFonts w:eastAsia="Calibri"/>
                <w:caps/>
                <w:szCs w:val="22"/>
                <w:lang w:eastAsia="en-US"/>
              </w:rPr>
            </w:pPr>
          </w:p>
          <w:p w14:paraId="732D78CE" w14:textId="77777777" w:rsidR="0005737D" w:rsidRDefault="0005737D">
            <w:pPr>
              <w:rPr>
                <w:rFonts w:eastAsia="Calibri"/>
                <w:caps/>
                <w:szCs w:val="22"/>
                <w:lang w:eastAsia="en-US"/>
              </w:rPr>
            </w:pPr>
          </w:p>
          <w:p w14:paraId="32806E6C" w14:textId="77777777" w:rsidR="0005737D" w:rsidRDefault="0005737D">
            <w:pPr>
              <w:rPr>
                <w:rFonts w:eastAsia="Calibri"/>
                <w:caps/>
                <w:szCs w:val="22"/>
                <w:lang w:eastAsia="en-US"/>
              </w:rPr>
            </w:pPr>
          </w:p>
        </w:tc>
        <w:tc>
          <w:tcPr>
            <w:tcW w:w="5954" w:type="dxa"/>
          </w:tcPr>
          <w:p w14:paraId="0418FB2E" w14:textId="77777777" w:rsidR="0005737D" w:rsidRDefault="00815B2B">
            <w:pPr>
              <w:rPr>
                <w:rFonts w:eastAsia="Calibri"/>
                <w:caps/>
                <w:szCs w:val="22"/>
                <w:lang w:eastAsia="en-US"/>
              </w:rPr>
            </w:pPr>
            <w:r>
              <w:rPr>
                <w:rFonts w:eastAsia="Calibri"/>
                <w:caps/>
                <w:szCs w:val="22"/>
                <w:lang w:eastAsia="en-US"/>
              </w:rPr>
              <w:t xml:space="preserve">Заказчик: </w:t>
            </w:r>
          </w:p>
          <w:p w14:paraId="4D68D44C" w14:textId="77777777" w:rsidR="0005737D" w:rsidRDefault="00815B2B">
            <w:pPr>
              <w:rPr>
                <w:rFonts w:eastAsia="Calibri"/>
                <w:caps/>
                <w:szCs w:val="22"/>
                <w:lang w:eastAsia="en-US"/>
              </w:rPr>
            </w:pPr>
            <w:r>
              <w:rPr>
                <w:rFonts w:eastAsia="Calibri"/>
                <w:caps/>
                <w:szCs w:val="22"/>
                <w:lang w:eastAsia="en-US"/>
              </w:rPr>
              <w:t>ОГБУ «Симбирский референтный центр ветеринарии и безопасности продовольствия»</w:t>
            </w:r>
          </w:p>
          <w:p w14:paraId="49A5577A" w14:textId="77777777" w:rsidR="0005737D" w:rsidRDefault="00815B2B">
            <w:pPr>
              <w:rPr>
                <w:rFonts w:eastAsia="Calibri"/>
                <w:caps/>
                <w:szCs w:val="22"/>
                <w:lang w:eastAsia="en-US"/>
              </w:rPr>
            </w:pPr>
            <w:r>
              <w:rPr>
                <w:rFonts w:eastAsia="Calibri"/>
                <w:caps/>
                <w:szCs w:val="22"/>
                <w:lang w:eastAsia="en-US"/>
              </w:rPr>
              <w:t>432017, г. Ульяновск, ул. 12 Сентября, 94</w:t>
            </w:r>
          </w:p>
          <w:p w14:paraId="6719C46D" w14:textId="77777777" w:rsidR="0005737D" w:rsidRDefault="00815B2B">
            <w:pPr>
              <w:rPr>
                <w:rFonts w:eastAsia="Calibri"/>
                <w:caps/>
                <w:szCs w:val="22"/>
                <w:lang w:eastAsia="en-US"/>
              </w:rPr>
            </w:pPr>
            <w:r>
              <w:rPr>
                <w:rFonts w:eastAsia="Calibri"/>
                <w:caps/>
                <w:szCs w:val="22"/>
                <w:lang w:eastAsia="en-US"/>
              </w:rPr>
              <w:t>тел., факс (8422)30-13-44 (приёмная)</w:t>
            </w:r>
          </w:p>
          <w:p w14:paraId="62917305" w14:textId="77777777" w:rsidR="0005737D" w:rsidRDefault="00815B2B">
            <w:pPr>
              <w:rPr>
                <w:rFonts w:eastAsia="Calibri"/>
                <w:caps/>
                <w:szCs w:val="22"/>
                <w:lang w:eastAsia="en-US"/>
              </w:rPr>
            </w:pPr>
            <w:r>
              <w:rPr>
                <w:rFonts w:eastAsia="Calibri"/>
                <w:caps/>
                <w:szCs w:val="22"/>
                <w:lang w:eastAsia="en-US"/>
              </w:rPr>
              <w:t>тел., факс (8422)30-12-69 (бухгалтерия)</w:t>
            </w:r>
          </w:p>
          <w:p w14:paraId="00F67677" w14:textId="77777777" w:rsidR="0005737D" w:rsidRDefault="00815B2B">
            <w:pPr>
              <w:rPr>
                <w:rFonts w:eastAsia="Calibri"/>
                <w:caps/>
                <w:szCs w:val="22"/>
                <w:lang w:eastAsia="en-US"/>
              </w:rPr>
            </w:pPr>
            <w:r>
              <w:rPr>
                <w:rFonts w:eastAsia="Calibri"/>
                <w:caps/>
                <w:szCs w:val="22"/>
                <w:lang w:eastAsia="en-US"/>
              </w:rPr>
              <w:t xml:space="preserve">E-mail: simvet@ulgov.ru </w:t>
            </w:r>
          </w:p>
          <w:p w14:paraId="0A2B5913" w14:textId="77777777" w:rsidR="0005737D" w:rsidRDefault="00815B2B">
            <w:pPr>
              <w:rPr>
                <w:rFonts w:eastAsia="Calibri"/>
                <w:caps/>
                <w:szCs w:val="22"/>
                <w:lang w:eastAsia="en-US"/>
              </w:rPr>
            </w:pPr>
            <w:r>
              <w:rPr>
                <w:rFonts w:eastAsia="Calibri"/>
                <w:caps/>
                <w:szCs w:val="22"/>
                <w:lang w:eastAsia="en-US"/>
              </w:rPr>
              <w:t>ИНН 7325045977</w:t>
            </w:r>
          </w:p>
          <w:p w14:paraId="3C04D6F7" w14:textId="77777777" w:rsidR="0005737D" w:rsidRDefault="00815B2B">
            <w:pPr>
              <w:rPr>
                <w:rFonts w:eastAsia="Calibri"/>
                <w:caps/>
                <w:szCs w:val="22"/>
                <w:lang w:eastAsia="en-US"/>
              </w:rPr>
            </w:pPr>
            <w:r>
              <w:rPr>
                <w:rFonts w:eastAsia="Calibri"/>
                <w:caps/>
                <w:szCs w:val="22"/>
                <w:lang w:eastAsia="en-US"/>
              </w:rPr>
              <w:t>КПП 732601001</w:t>
            </w:r>
          </w:p>
          <w:p w14:paraId="20B79564" w14:textId="77777777" w:rsidR="0005737D" w:rsidRDefault="00815B2B">
            <w:pPr>
              <w:rPr>
                <w:rFonts w:eastAsia="Calibri"/>
                <w:caps/>
                <w:szCs w:val="22"/>
                <w:lang w:eastAsia="en-US"/>
              </w:rPr>
            </w:pPr>
            <w:r>
              <w:rPr>
                <w:rFonts w:eastAsia="Calibri"/>
                <w:caps/>
                <w:szCs w:val="22"/>
                <w:lang w:eastAsia="en-US"/>
              </w:rPr>
              <w:t>ОГРН 1047300982486</w:t>
            </w:r>
          </w:p>
          <w:p w14:paraId="3DEADC6B" w14:textId="77777777" w:rsidR="0005737D" w:rsidRDefault="00815B2B">
            <w:pPr>
              <w:rPr>
                <w:rFonts w:eastAsia="Calibri"/>
                <w:caps/>
                <w:szCs w:val="22"/>
                <w:lang w:eastAsia="en-US"/>
              </w:rPr>
            </w:pPr>
            <w:proofErr w:type="gramStart"/>
            <w:r>
              <w:rPr>
                <w:rFonts w:eastAsia="Calibri"/>
                <w:caps/>
                <w:szCs w:val="22"/>
                <w:lang w:eastAsia="en-US"/>
              </w:rPr>
              <w:t>ОКПО  25464686</w:t>
            </w:r>
            <w:proofErr w:type="gramEnd"/>
          </w:p>
          <w:p w14:paraId="7616CC76" w14:textId="77777777" w:rsidR="0005737D" w:rsidRDefault="00815B2B">
            <w:pPr>
              <w:rPr>
                <w:rFonts w:eastAsia="Calibri"/>
                <w:caps/>
                <w:szCs w:val="22"/>
                <w:lang w:eastAsia="en-US"/>
              </w:rPr>
            </w:pPr>
            <w:r>
              <w:rPr>
                <w:rFonts w:eastAsia="Calibri"/>
                <w:caps/>
                <w:szCs w:val="22"/>
                <w:lang w:eastAsia="en-US"/>
              </w:rPr>
              <w:t>ОКВЭД 75</w:t>
            </w:r>
          </w:p>
          <w:p w14:paraId="63AEB1AB" w14:textId="77777777" w:rsidR="0005737D" w:rsidRDefault="00815B2B">
            <w:pPr>
              <w:rPr>
                <w:rFonts w:eastAsia="Calibri"/>
                <w:caps/>
                <w:szCs w:val="22"/>
                <w:lang w:eastAsia="en-US"/>
              </w:rPr>
            </w:pPr>
            <w:r>
              <w:rPr>
                <w:rFonts w:eastAsia="Calibri"/>
                <w:caps/>
                <w:szCs w:val="22"/>
                <w:lang w:eastAsia="en-US"/>
              </w:rPr>
              <w:t>Министерство финансов Ульяновской области (ОГБУ «Симбирский референтный центр ветеринарии и безопасности продовольствия» л/с 20286136844)</w:t>
            </w:r>
          </w:p>
          <w:p w14:paraId="3FE2CF0D" w14:textId="77777777" w:rsidR="0005737D" w:rsidRDefault="00815B2B">
            <w:pPr>
              <w:rPr>
                <w:rFonts w:eastAsia="Calibri"/>
                <w:caps/>
                <w:szCs w:val="22"/>
                <w:lang w:eastAsia="en-US"/>
              </w:rPr>
            </w:pPr>
            <w:r>
              <w:rPr>
                <w:rFonts w:eastAsia="Calibri"/>
                <w:caps/>
                <w:szCs w:val="22"/>
                <w:lang w:eastAsia="en-US"/>
              </w:rPr>
              <w:t>Казначейский счет 03224643730000006801</w:t>
            </w:r>
          </w:p>
          <w:p w14:paraId="7B2E0F12" w14:textId="77777777" w:rsidR="0005737D" w:rsidRDefault="00815B2B">
            <w:pPr>
              <w:rPr>
                <w:rFonts w:eastAsia="Calibri"/>
                <w:caps/>
                <w:szCs w:val="22"/>
                <w:lang w:eastAsia="en-US"/>
              </w:rPr>
            </w:pPr>
            <w:r>
              <w:rPr>
                <w:rFonts w:eastAsia="Calibri"/>
                <w:caps/>
                <w:szCs w:val="22"/>
                <w:lang w:eastAsia="en-US"/>
              </w:rPr>
              <w:t xml:space="preserve">Банковский </w:t>
            </w:r>
            <w:proofErr w:type="gramStart"/>
            <w:r>
              <w:rPr>
                <w:rFonts w:eastAsia="Calibri"/>
                <w:caps/>
                <w:szCs w:val="22"/>
                <w:lang w:eastAsia="en-US"/>
              </w:rPr>
              <w:t>счет  40102810645370000061</w:t>
            </w:r>
            <w:proofErr w:type="gramEnd"/>
            <w:r>
              <w:rPr>
                <w:rFonts w:eastAsia="Calibri"/>
                <w:caps/>
                <w:szCs w:val="22"/>
                <w:lang w:eastAsia="en-US"/>
              </w:rPr>
              <w:t xml:space="preserve"> </w:t>
            </w:r>
          </w:p>
          <w:p w14:paraId="31050E37" w14:textId="77777777" w:rsidR="0005737D" w:rsidRDefault="00815B2B">
            <w:pPr>
              <w:rPr>
                <w:rFonts w:eastAsia="Calibri"/>
                <w:caps/>
                <w:szCs w:val="22"/>
                <w:lang w:eastAsia="en-US"/>
              </w:rPr>
            </w:pPr>
            <w:r>
              <w:rPr>
                <w:rFonts w:eastAsia="Calibri"/>
                <w:caps/>
                <w:szCs w:val="22"/>
                <w:lang w:eastAsia="en-US"/>
              </w:rPr>
              <w:t xml:space="preserve">ОТДЕЛЕНИЕ УЛЬЯНОВСК БАНКА РОССИИ // УФК по Ульяновской </w:t>
            </w:r>
            <w:proofErr w:type="gramStart"/>
            <w:r>
              <w:rPr>
                <w:rFonts w:eastAsia="Calibri"/>
                <w:caps/>
                <w:szCs w:val="22"/>
                <w:lang w:eastAsia="en-US"/>
              </w:rPr>
              <w:t>области  г.</w:t>
            </w:r>
            <w:proofErr w:type="gramEnd"/>
            <w:r>
              <w:rPr>
                <w:rFonts w:eastAsia="Calibri"/>
                <w:caps/>
                <w:szCs w:val="22"/>
                <w:lang w:eastAsia="en-US"/>
              </w:rPr>
              <w:t xml:space="preserve"> Ульяновск</w:t>
            </w:r>
          </w:p>
          <w:p w14:paraId="29FF2461" w14:textId="77777777" w:rsidR="0005737D" w:rsidRDefault="00815B2B">
            <w:pPr>
              <w:rPr>
                <w:rFonts w:eastAsia="Calibri"/>
                <w:caps/>
                <w:szCs w:val="22"/>
                <w:lang w:eastAsia="en-US"/>
              </w:rPr>
            </w:pPr>
            <w:r>
              <w:rPr>
                <w:rFonts w:eastAsia="Calibri"/>
                <w:caps/>
                <w:szCs w:val="22"/>
                <w:lang w:eastAsia="en-US"/>
              </w:rPr>
              <w:t>БИК 017308101</w:t>
            </w:r>
          </w:p>
          <w:p w14:paraId="3C237342" w14:textId="77777777" w:rsidR="0005737D" w:rsidRDefault="0005737D">
            <w:pPr>
              <w:rPr>
                <w:rFonts w:eastAsia="Calibri"/>
                <w:caps/>
                <w:szCs w:val="22"/>
                <w:lang w:eastAsia="en-US"/>
              </w:rPr>
            </w:pPr>
          </w:p>
          <w:p w14:paraId="37097289" w14:textId="77777777" w:rsidR="0005737D" w:rsidRDefault="00815B2B">
            <w:pPr>
              <w:rPr>
                <w:rFonts w:eastAsia="Calibri"/>
                <w:caps/>
                <w:szCs w:val="22"/>
                <w:lang w:eastAsia="en-US"/>
              </w:rPr>
            </w:pPr>
            <w:r>
              <w:rPr>
                <w:rFonts w:eastAsia="Calibri"/>
                <w:caps/>
                <w:szCs w:val="22"/>
                <w:lang w:eastAsia="en-US"/>
              </w:rPr>
              <w:t xml:space="preserve">Начальник </w:t>
            </w:r>
          </w:p>
          <w:p w14:paraId="007BB728" w14:textId="77777777" w:rsidR="0005737D" w:rsidRDefault="0005737D">
            <w:pPr>
              <w:rPr>
                <w:rFonts w:eastAsia="Calibri"/>
                <w:caps/>
                <w:szCs w:val="22"/>
                <w:lang w:eastAsia="en-US"/>
              </w:rPr>
            </w:pPr>
          </w:p>
          <w:p w14:paraId="252E34A7" w14:textId="77777777" w:rsidR="0005737D" w:rsidRDefault="0005737D">
            <w:pPr>
              <w:rPr>
                <w:rFonts w:eastAsia="Calibri"/>
                <w:caps/>
                <w:szCs w:val="22"/>
                <w:lang w:eastAsia="en-US"/>
              </w:rPr>
            </w:pPr>
          </w:p>
          <w:p w14:paraId="78A6AA35" w14:textId="77777777" w:rsidR="0005737D" w:rsidRDefault="00815B2B">
            <w:pPr>
              <w:rPr>
                <w:rFonts w:eastAsia="Calibri"/>
                <w:caps/>
                <w:szCs w:val="22"/>
                <w:lang w:eastAsia="en-US"/>
              </w:rPr>
            </w:pPr>
            <w:r>
              <w:rPr>
                <w:rFonts w:eastAsia="Calibri"/>
                <w:caps/>
                <w:szCs w:val="22"/>
                <w:lang w:eastAsia="en-US"/>
              </w:rPr>
              <w:t>_________________</w:t>
            </w:r>
          </w:p>
          <w:p w14:paraId="2CDC99CB" w14:textId="77777777" w:rsidR="0005737D" w:rsidRDefault="0005737D">
            <w:pPr>
              <w:rPr>
                <w:rFonts w:eastAsia="Calibri"/>
                <w:caps/>
                <w:szCs w:val="22"/>
                <w:lang w:eastAsia="en-US"/>
              </w:rPr>
            </w:pPr>
          </w:p>
        </w:tc>
      </w:tr>
    </w:tbl>
    <w:p w14:paraId="23B578FE" w14:textId="77777777" w:rsidR="0005737D" w:rsidRDefault="0005737D">
      <w:pPr>
        <w:jc w:val="right"/>
        <w:rPr>
          <w:rFonts w:eastAsia="Calibri"/>
          <w:bCs/>
          <w:sz w:val="22"/>
          <w:szCs w:val="22"/>
        </w:rPr>
      </w:pPr>
    </w:p>
    <w:p w14:paraId="04FC2CDC" w14:textId="77777777" w:rsidR="001C16AE" w:rsidRDefault="001C16AE">
      <w:pPr>
        <w:jc w:val="right"/>
        <w:rPr>
          <w:rFonts w:eastAsia="Calibri"/>
          <w:bCs/>
          <w:sz w:val="22"/>
          <w:szCs w:val="22"/>
        </w:rPr>
      </w:pPr>
    </w:p>
    <w:p w14:paraId="2CC0A388" w14:textId="77777777" w:rsidR="001C16AE" w:rsidRDefault="001C16AE">
      <w:pPr>
        <w:jc w:val="right"/>
        <w:rPr>
          <w:rFonts w:eastAsia="Calibri"/>
          <w:bCs/>
          <w:sz w:val="22"/>
          <w:szCs w:val="22"/>
        </w:rPr>
      </w:pPr>
    </w:p>
    <w:p w14:paraId="58B0840A" w14:textId="77777777" w:rsidR="001C16AE" w:rsidRDefault="001C16AE">
      <w:pPr>
        <w:jc w:val="right"/>
        <w:rPr>
          <w:rFonts w:eastAsia="Calibri"/>
          <w:bCs/>
          <w:sz w:val="22"/>
          <w:szCs w:val="22"/>
        </w:rPr>
      </w:pPr>
    </w:p>
    <w:p w14:paraId="03EF7647" w14:textId="754E5219" w:rsidR="0005737D" w:rsidRDefault="00815B2B">
      <w:pPr>
        <w:jc w:val="right"/>
        <w:rPr>
          <w:rFonts w:eastAsia="Calibri"/>
          <w:bCs/>
          <w:sz w:val="22"/>
          <w:szCs w:val="22"/>
        </w:rPr>
      </w:pPr>
      <w:r>
        <w:rPr>
          <w:rFonts w:eastAsia="Calibri"/>
          <w:bCs/>
          <w:sz w:val="22"/>
          <w:szCs w:val="22"/>
        </w:rPr>
        <w:lastRenderedPageBreak/>
        <w:t>Приложение № 1 к Договору</w:t>
      </w:r>
    </w:p>
    <w:p w14:paraId="149938A5" w14:textId="77777777" w:rsidR="0005737D" w:rsidRDefault="00815B2B">
      <w:pPr>
        <w:jc w:val="right"/>
        <w:rPr>
          <w:rFonts w:eastAsia="Calibri"/>
          <w:bCs/>
          <w:sz w:val="22"/>
          <w:szCs w:val="22"/>
        </w:rPr>
      </w:pPr>
      <w:r>
        <w:rPr>
          <w:rFonts w:eastAsia="Calibri"/>
          <w:bCs/>
          <w:sz w:val="22"/>
          <w:szCs w:val="22"/>
        </w:rPr>
        <w:t>№ __________________ от «____</w:t>
      </w:r>
      <w:proofErr w:type="gramStart"/>
      <w:r>
        <w:rPr>
          <w:rFonts w:eastAsia="Calibri"/>
          <w:bCs/>
          <w:sz w:val="22"/>
          <w:szCs w:val="22"/>
        </w:rPr>
        <w:t>_»_</w:t>
      </w:r>
      <w:proofErr w:type="gramEnd"/>
      <w:r>
        <w:rPr>
          <w:rFonts w:eastAsia="Calibri"/>
          <w:bCs/>
          <w:sz w:val="22"/>
          <w:szCs w:val="22"/>
        </w:rPr>
        <w:t>___________ 20____ г.</w:t>
      </w:r>
    </w:p>
    <w:p w14:paraId="551EC3EB" w14:textId="77777777" w:rsidR="0005737D" w:rsidRDefault="0005737D">
      <w:pPr>
        <w:jc w:val="right"/>
        <w:rPr>
          <w:rFonts w:eastAsia="Calibri"/>
          <w:bCs/>
          <w:sz w:val="22"/>
          <w:szCs w:val="22"/>
        </w:rPr>
      </w:pPr>
    </w:p>
    <w:p w14:paraId="184EEE22" w14:textId="77777777" w:rsidR="0005737D" w:rsidRDefault="00815B2B">
      <w:pPr>
        <w:keepNext/>
        <w:jc w:val="center"/>
        <w:outlineLvl w:val="2"/>
        <w:rPr>
          <w:b/>
          <w:bCs/>
          <w:sz w:val="22"/>
          <w:szCs w:val="22"/>
        </w:rPr>
      </w:pPr>
      <w:r>
        <w:rPr>
          <w:b/>
          <w:bCs/>
          <w:sz w:val="22"/>
          <w:szCs w:val="22"/>
        </w:rPr>
        <w:t>СПЕЦИФИКАЦИЯ</w:t>
      </w:r>
    </w:p>
    <w:tbl>
      <w:tblPr>
        <w:tblW w:w="10007" w:type="dxa"/>
        <w:jc w:val="center"/>
        <w:tblLayout w:type="fixed"/>
        <w:tblCellMar>
          <w:left w:w="0" w:type="dxa"/>
          <w:right w:w="0" w:type="dxa"/>
        </w:tblCellMar>
        <w:tblLook w:val="04A0" w:firstRow="1" w:lastRow="0" w:firstColumn="1" w:lastColumn="0" w:noHBand="0" w:noVBand="1"/>
      </w:tblPr>
      <w:tblGrid>
        <w:gridCol w:w="2985"/>
        <w:gridCol w:w="1842"/>
        <w:gridCol w:w="1054"/>
        <w:gridCol w:w="425"/>
        <w:gridCol w:w="567"/>
        <w:gridCol w:w="1054"/>
        <w:gridCol w:w="1133"/>
        <w:gridCol w:w="947"/>
      </w:tblGrid>
      <w:tr w:rsidR="0005737D" w14:paraId="01ADEE99" w14:textId="77777777">
        <w:trPr>
          <w:cantSplit/>
          <w:trHeight w:val="2298"/>
          <w:jc w:val="center"/>
        </w:trPr>
        <w:tc>
          <w:tcPr>
            <w:tcW w:w="2985" w:type="dxa"/>
            <w:tcBorders>
              <w:top w:val="single" w:sz="4" w:space="0" w:color="000000"/>
              <w:left w:val="single" w:sz="4" w:space="0" w:color="000000"/>
              <w:bottom w:val="single" w:sz="4" w:space="0" w:color="000000"/>
              <w:right w:val="nil"/>
            </w:tcBorders>
            <w:vAlign w:val="center"/>
          </w:tcPr>
          <w:p w14:paraId="27124713" w14:textId="77777777" w:rsidR="0005737D" w:rsidRDefault="00815B2B">
            <w:pPr>
              <w:widowControl w:val="0"/>
              <w:jc w:val="center"/>
              <w:rPr>
                <w:rFonts w:eastAsia="Calibri"/>
                <w:b/>
              </w:rPr>
            </w:pPr>
            <w:r>
              <w:rPr>
                <w:rFonts w:eastAsia="Calibri"/>
                <w:b/>
              </w:rPr>
              <w:t>Наименование Товара</w:t>
            </w:r>
          </w:p>
        </w:tc>
        <w:tc>
          <w:tcPr>
            <w:tcW w:w="1842" w:type="dxa"/>
            <w:tcBorders>
              <w:top w:val="single" w:sz="4" w:space="0" w:color="000000"/>
              <w:left w:val="single" w:sz="4" w:space="0" w:color="000000"/>
              <w:bottom w:val="single" w:sz="4" w:space="0" w:color="000000"/>
              <w:right w:val="nil"/>
            </w:tcBorders>
            <w:vAlign w:val="center"/>
          </w:tcPr>
          <w:p w14:paraId="033D6AA4" w14:textId="77777777" w:rsidR="0005737D" w:rsidRDefault="00815B2B">
            <w:pPr>
              <w:widowControl w:val="0"/>
              <w:jc w:val="center"/>
              <w:rPr>
                <w:rFonts w:eastAsia="Calibri"/>
                <w:b/>
              </w:rPr>
            </w:pPr>
            <w:r>
              <w:rPr>
                <w:rFonts w:eastAsia="Calibri"/>
                <w:b/>
                <w:kern w:val="28"/>
                <w:lang w:eastAsia="en-US"/>
              </w:rPr>
              <w:t>Функциональные характеристики (потребительские свойства) и качественные характеристики</w:t>
            </w:r>
          </w:p>
        </w:tc>
        <w:tc>
          <w:tcPr>
            <w:tcW w:w="1054" w:type="dxa"/>
            <w:tcBorders>
              <w:top w:val="single" w:sz="4" w:space="0" w:color="000000"/>
              <w:left w:val="single" w:sz="4" w:space="0" w:color="auto"/>
              <w:bottom w:val="single" w:sz="4" w:space="0" w:color="000000"/>
              <w:right w:val="nil"/>
            </w:tcBorders>
            <w:textDirection w:val="btLr"/>
            <w:vAlign w:val="center"/>
          </w:tcPr>
          <w:p w14:paraId="6630B4AC" w14:textId="77777777" w:rsidR="0005737D" w:rsidRDefault="00815B2B">
            <w:pPr>
              <w:widowControl w:val="0"/>
              <w:autoSpaceDE w:val="0"/>
              <w:autoSpaceDN w:val="0"/>
              <w:adjustRightInd w:val="0"/>
              <w:jc w:val="center"/>
              <w:rPr>
                <w:rFonts w:eastAsia="Calibri"/>
                <w:b/>
                <w:bCs/>
              </w:rPr>
            </w:pPr>
            <w:r>
              <w:rPr>
                <w:rFonts w:eastAsia="Calibri"/>
                <w:b/>
              </w:rPr>
              <w:t xml:space="preserve">Наименование страны </w:t>
            </w:r>
          </w:p>
        </w:tc>
        <w:tc>
          <w:tcPr>
            <w:tcW w:w="425" w:type="dxa"/>
            <w:tcBorders>
              <w:top w:val="single" w:sz="4" w:space="0" w:color="000000"/>
              <w:left w:val="single" w:sz="4" w:space="0" w:color="000000"/>
              <w:bottom w:val="single" w:sz="4" w:space="0" w:color="000000"/>
              <w:right w:val="single" w:sz="4" w:space="0" w:color="auto"/>
            </w:tcBorders>
            <w:vAlign w:val="center"/>
          </w:tcPr>
          <w:p w14:paraId="759012EF" w14:textId="77777777" w:rsidR="0005737D" w:rsidRDefault="00815B2B">
            <w:pPr>
              <w:keepNext/>
              <w:keepLines/>
              <w:jc w:val="center"/>
              <w:rPr>
                <w:rFonts w:eastAsia="Calibri"/>
                <w:b/>
                <w:bCs/>
                <w:color w:val="000000"/>
              </w:rPr>
            </w:pPr>
            <w:r>
              <w:rPr>
                <w:rFonts w:eastAsia="Calibri"/>
                <w:b/>
                <w:color w:val="000000"/>
              </w:rPr>
              <w:t>Ед.</w:t>
            </w:r>
          </w:p>
          <w:p w14:paraId="3333539C" w14:textId="77777777" w:rsidR="0005737D" w:rsidRDefault="00815B2B">
            <w:pPr>
              <w:keepNext/>
              <w:keepLines/>
              <w:jc w:val="center"/>
              <w:rPr>
                <w:rFonts w:eastAsia="Calibri"/>
                <w:b/>
                <w:bCs/>
                <w:color w:val="000000"/>
              </w:rPr>
            </w:pPr>
            <w:r>
              <w:rPr>
                <w:rFonts w:eastAsia="Calibri"/>
                <w:b/>
                <w:color w:val="000000"/>
              </w:rPr>
              <w:t>изм.</w:t>
            </w:r>
          </w:p>
        </w:tc>
        <w:tc>
          <w:tcPr>
            <w:tcW w:w="567" w:type="dxa"/>
            <w:tcBorders>
              <w:top w:val="single" w:sz="4" w:space="0" w:color="000000"/>
              <w:left w:val="single" w:sz="4" w:space="0" w:color="auto"/>
              <w:bottom w:val="single" w:sz="4" w:space="0" w:color="000000"/>
              <w:right w:val="nil"/>
            </w:tcBorders>
            <w:vAlign w:val="center"/>
          </w:tcPr>
          <w:p w14:paraId="531B5A04" w14:textId="77777777" w:rsidR="0005737D" w:rsidRDefault="00815B2B">
            <w:pPr>
              <w:keepNext/>
              <w:keepLines/>
              <w:jc w:val="center"/>
              <w:rPr>
                <w:rFonts w:eastAsia="Calibri"/>
                <w:b/>
                <w:bCs/>
                <w:color w:val="000000"/>
              </w:rPr>
            </w:pPr>
            <w:r>
              <w:rPr>
                <w:rFonts w:eastAsia="Calibri"/>
                <w:b/>
                <w:color w:val="000000"/>
              </w:rPr>
              <w:t>Кол-во</w:t>
            </w:r>
          </w:p>
        </w:tc>
        <w:tc>
          <w:tcPr>
            <w:tcW w:w="1054" w:type="dxa"/>
            <w:tcBorders>
              <w:top w:val="single" w:sz="4" w:space="0" w:color="000000"/>
              <w:left w:val="single" w:sz="4" w:space="0" w:color="000000"/>
              <w:bottom w:val="single" w:sz="4" w:space="0" w:color="000000"/>
              <w:right w:val="single" w:sz="4" w:space="0" w:color="000000"/>
            </w:tcBorders>
            <w:vAlign w:val="center"/>
          </w:tcPr>
          <w:p w14:paraId="5B593D31" w14:textId="77777777" w:rsidR="0005737D" w:rsidRDefault="00815B2B">
            <w:pPr>
              <w:keepNext/>
              <w:keepLines/>
              <w:jc w:val="center"/>
              <w:rPr>
                <w:rFonts w:eastAsia="Calibri"/>
                <w:b/>
                <w:bCs/>
                <w:color w:val="000000"/>
              </w:rPr>
            </w:pPr>
            <w:r>
              <w:rPr>
                <w:rFonts w:eastAsia="Calibri"/>
                <w:b/>
                <w:color w:val="000000"/>
              </w:rPr>
              <w:t>Цена за ед. товара</w:t>
            </w:r>
          </w:p>
          <w:p w14:paraId="098D76AB" w14:textId="77777777" w:rsidR="0005737D" w:rsidRDefault="00815B2B">
            <w:pPr>
              <w:keepNext/>
              <w:keepLines/>
              <w:jc w:val="center"/>
              <w:rPr>
                <w:rFonts w:eastAsia="Calibri"/>
                <w:b/>
                <w:bCs/>
                <w:color w:val="000000"/>
              </w:rPr>
            </w:pPr>
            <w:r>
              <w:rPr>
                <w:rFonts w:eastAsia="Calibri"/>
                <w:b/>
                <w:color w:val="000000"/>
              </w:rPr>
              <w:t>(руб., НДС не предусмотрен)</w:t>
            </w:r>
          </w:p>
        </w:tc>
        <w:tc>
          <w:tcPr>
            <w:tcW w:w="1133" w:type="dxa"/>
            <w:tcBorders>
              <w:top w:val="single" w:sz="4" w:space="0" w:color="000000"/>
              <w:left w:val="single" w:sz="4" w:space="0" w:color="000000"/>
              <w:bottom w:val="single" w:sz="4" w:space="0" w:color="000000"/>
              <w:right w:val="single" w:sz="4" w:space="0" w:color="000000"/>
            </w:tcBorders>
            <w:vAlign w:val="center"/>
          </w:tcPr>
          <w:p w14:paraId="130E26E3" w14:textId="77777777" w:rsidR="0005737D" w:rsidRDefault="00815B2B">
            <w:pPr>
              <w:keepNext/>
              <w:keepLines/>
              <w:jc w:val="center"/>
              <w:rPr>
                <w:rFonts w:eastAsia="Calibri"/>
                <w:b/>
                <w:bCs/>
                <w:color w:val="000000"/>
              </w:rPr>
            </w:pPr>
            <w:r>
              <w:rPr>
                <w:rFonts w:eastAsia="Calibri"/>
                <w:b/>
                <w:color w:val="000000"/>
              </w:rPr>
              <w:t>Стоимость товара</w:t>
            </w:r>
          </w:p>
          <w:p w14:paraId="20F67EC0" w14:textId="77777777" w:rsidR="0005737D" w:rsidRDefault="00815B2B">
            <w:pPr>
              <w:keepNext/>
              <w:keepLines/>
              <w:jc w:val="center"/>
              <w:rPr>
                <w:rFonts w:eastAsia="Calibri"/>
                <w:b/>
                <w:bCs/>
                <w:color w:val="000000"/>
              </w:rPr>
            </w:pPr>
            <w:r>
              <w:rPr>
                <w:rFonts w:eastAsia="Calibri"/>
                <w:b/>
                <w:color w:val="000000"/>
              </w:rPr>
              <w:t>(руб., НДС не предусмотрен)</w:t>
            </w:r>
          </w:p>
        </w:tc>
        <w:tc>
          <w:tcPr>
            <w:tcW w:w="947" w:type="dxa"/>
            <w:tcBorders>
              <w:top w:val="single" w:sz="4" w:space="0" w:color="000000"/>
              <w:left w:val="single" w:sz="4" w:space="0" w:color="000000"/>
              <w:bottom w:val="single" w:sz="4" w:space="0" w:color="000000"/>
              <w:right w:val="single" w:sz="4" w:space="0" w:color="000000"/>
            </w:tcBorders>
            <w:vAlign w:val="center"/>
          </w:tcPr>
          <w:p w14:paraId="2B694CA4" w14:textId="77777777" w:rsidR="0005737D" w:rsidRDefault="00815B2B">
            <w:pPr>
              <w:keepNext/>
              <w:keepLines/>
              <w:jc w:val="center"/>
              <w:rPr>
                <w:rFonts w:eastAsia="Calibri"/>
                <w:b/>
                <w:color w:val="000000"/>
              </w:rPr>
            </w:pPr>
            <w:r>
              <w:rPr>
                <w:rFonts w:eastAsia="Calibri"/>
                <w:b/>
                <w:color w:val="000000"/>
              </w:rPr>
              <w:t>Примечание</w:t>
            </w:r>
          </w:p>
        </w:tc>
      </w:tr>
      <w:tr w:rsidR="0005737D" w14:paraId="4DA8E3FB" w14:textId="77777777">
        <w:trPr>
          <w:cantSplit/>
          <w:trHeight w:val="193"/>
          <w:jc w:val="center"/>
        </w:trPr>
        <w:tc>
          <w:tcPr>
            <w:tcW w:w="2985" w:type="dxa"/>
            <w:tcBorders>
              <w:top w:val="single" w:sz="4" w:space="0" w:color="000000"/>
              <w:left w:val="single" w:sz="4" w:space="0" w:color="000000"/>
              <w:bottom w:val="single" w:sz="4" w:space="0" w:color="000000"/>
              <w:right w:val="nil"/>
            </w:tcBorders>
            <w:vAlign w:val="center"/>
          </w:tcPr>
          <w:p w14:paraId="08A70DD8" w14:textId="77777777" w:rsidR="0005737D" w:rsidRDefault="0005737D">
            <w:pPr>
              <w:widowControl w:val="0"/>
              <w:autoSpaceDE w:val="0"/>
              <w:autoSpaceDN w:val="0"/>
              <w:adjustRightInd w:val="0"/>
              <w:jc w:val="center"/>
              <w:rPr>
                <w:rFonts w:eastAsia="Calibri"/>
              </w:rPr>
            </w:pPr>
          </w:p>
        </w:tc>
        <w:tc>
          <w:tcPr>
            <w:tcW w:w="1842" w:type="dxa"/>
            <w:tcBorders>
              <w:top w:val="single" w:sz="4" w:space="0" w:color="000000"/>
              <w:left w:val="single" w:sz="4" w:space="0" w:color="000000"/>
              <w:bottom w:val="single" w:sz="4" w:space="0" w:color="000000"/>
              <w:right w:val="nil"/>
            </w:tcBorders>
            <w:vAlign w:val="center"/>
          </w:tcPr>
          <w:p w14:paraId="0BCADC09" w14:textId="77777777" w:rsidR="0005737D" w:rsidRDefault="0005737D">
            <w:pPr>
              <w:jc w:val="center"/>
              <w:outlineLvl w:val="0"/>
              <w:rPr>
                <w:rFonts w:eastAsia="Calibri"/>
              </w:rPr>
            </w:pPr>
          </w:p>
        </w:tc>
        <w:tc>
          <w:tcPr>
            <w:tcW w:w="1054" w:type="dxa"/>
            <w:tcBorders>
              <w:top w:val="single" w:sz="4" w:space="0" w:color="000000"/>
              <w:left w:val="single" w:sz="4" w:space="0" w:color="auto"/>
              <w:bottom w:val="single" w:sz="4" w:space="0" w:color="000000"/>
              <w:right w:val="nil"/>
            </w:tcBorders>
            <w:vAlign w:val="center"/>
          </w:tcPr>
          <w:p w14:paraId="0067F119" w14:textId="77777777" w:rsidR="0005737D" w:rsidRDefault="0005737D">
            <w:pPr>
              <w:snapToGrid w:val="0"/>
              <w:jc w:val="center"/>
              <w:rPr>
                <w:rFonts w:eastAsia="Calibri"/>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E98FA44" w14:textId="77777777" w:rsidR="0005737D" w:rsidRDefault="0005737D">
            <w:pPr>
              <w:jc w:val="center"/>
              <w:rPr>
                <w:rFonts w:eastAsia="Calibri"/>
              </w:rPr>
            </w:pPr>
          </w:p>
        </w:tc>
        <w:tc>
          <w:tcPr>
            <w:tcW w:w="567" w:type="dxa"/>
            <w:tcBorders>
              <w:top w:val="single" w:sz="4" w:space="0" w:color="000000"/>
              <w:left w:val="single" w:sz="4" w:space="0" w:color="auto"/>
              <w:bottom w:val="single" w:sz="4" w:space="0" w:color="000000"/>
              <w:right w:val="nil"/>
            </w:tcBorders>
            <w:vAlign w:val="center"/>
          </w:tcPr>
          <w:p w14:paraId="3DC5DFC2" w14:textId="77777777" w:rsidR="0005737D" w:rsidRDefault="0005737D">
            <w:pPr>
              <w:jc w:val="center"/>
              <w:outlineLvl w:val="0"/>
              <w:rPr>
                <w:rFonts w:eastAsia="Calibri"/>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6B25DEFB" w14:textId="77777777" w:rsidR="0005737D" w:rsidRDefault="0005737D">
            <w:pPr>
              <w:snapToGrid w:val="0"/>
              <w:jc w:val="center"/>
              <w:rPr>
                <w:rFonts w:eastAsia="Calibri"/>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6E8244B" w14:textId="77777777" w:rsidR="0005737D" w:rsidRDefault="0005737D">
            <w:pPr>
              <w:snapToGrid w:val="0"/>
              <w:jc w:val="center"/>
              <w:rPr>
                <w:rFonts w:eastAsia="Calibri"/>
              </w:rPr>
            </w:pPr>
          </w:p>
        </w:tc>
        <w:tc>
          <w:tcPr>
            <w:tcW w:w="947" w:type="dxa"/>
            <w:tcBorders>
              <w:top w:val="single" w:sz="4" w:space="0" w:color="000000"/>
              <w:left w:val="single" w:sz="4" w:space="0" w:color="000000"/>
              <w:bottom w:val="single" w:sz="4" w:space="0" w:color="000000"/>
              <w:right w:val="single" w:sz="4" w:space="0" w:color="000000"/>
            </w:tcBorders>
            <w:vAlign w:val="center"/>
          </w:tcPr>
          <w:p w14:paraId="32C5144F" w14:textId="77777777" w:rsidR="0005737D" w:rsidRDefault="0005737D">
            <w:pPr>
              <w:snapToGrid w:val="0"/>
              <w:jc w:val="center"/>
              <w:rPr>
                <w:rFonts w:eastAsia="Calibri"/>
              </w:rPr>
            </w:pPr>
          </w:p>
        </w:tc>
      </w:tr>
    </w:tbl>
    <w:p w14:paraId="633EE062" w14:textId="77777777" w:rsidR="0005737D" w:rsidRDefault="0005737D">
      <w:pPr>
        <w:rPr>
          <w:rFonts w:eastAsia="Calibri"/>
          <w:sz w:val="24"/>
          <w:szCs w:val="24"/>
        </w:rPr>
      </w:pPr>
    </w:p>
    <w:p w14:paraId="7E330563" w14:textId="77777777" w:rsidR="0005737D" w:rsidRDefault="00815B2B">
      <w:pPr>
        <w:jc w:val="both"/>
        <w:rPr>
          <w:rFonts w:eastAsia="Calibri"/>
          <w:sz w:val="22"/>
          <w:szCs w:val="22"/>
        </w:rPr>
      </w:pPr>
      <w:r>
        <w:rPr>
          <w:rFonts w:eastAsia="Calibri"/>
          <w:bCs/>
          <w:sz w:val="22"/>
          <w:szCs w:val="22"/>
        </w:rPr>
        <w:t>Общая стоимость Товара составляет _______________ рублей (__________________</w:t>
      </w:r>
      <w:proofErr w:type="gramStart"/>
      <w:r>
        <w:rPr>
          <w:rFonts w:eastAsia="Calibri"/>
          <w:bCs/>
          <w:sz w:val="22"/>
          <w:szCs w:val="22"/>
        </w:rPr>
        <w:t>),</w:t>
      </w:r>
      <w:r>
        <w:rPr>
          <w:rFonts w:eastAsia="Calibri"/>
          <w:i/>
          <w:sz w:val="22"/>
          <w:szCs w:val="22"/>
        </w:rPr>
        <w:t>НДС</w:t>
      </w:r>
      <w:proofErr w:type="gramEnd"/>
      <w:r>
        <w:rPr>
          <w:rFonts w:eastAsia="Calibri"/>
          <w:i/>
          <w:sz w:val="22"/>
          <w:szCs w:val="22"/>
        </w:rPr>
        <w:t xml:space="preserve"> не предусмотрен (в случае деятельности по упрощенной системе налогообложения в соответствии со ст. 346.11; п. 2, ст. 346.12 и 346.13 главы 26.2 НК РФ)</w:t>
      </w:r>
      <w:r>
        <w:rPr>
          <w:rFonts w:eastAsia="Calibri"/>
          <w:sz w:val="22"/>
          <w:szCs w:val="22"/>
        </w:rPr>
        <w:t xml:space="preserve">. </w:t>
      </w:r>
    </w:p>
    <w:p w14:paraId="0662957D" w14:textId="77777777" w:rsidR="0005737D" w:rsidRDefault="0005737D">
      <w:pPr>
        <w:jc w:val="both"/>
        <w:rPr>
          <w:rFonts w:eastAsia="Calibri"/>
          <w:sz w:val="22"/>
          <w:szCs w:val="22"/>
        </w:rPr>
      </w:pPr>
    </w:p>
    <w:p w14:paraId="0F0D8CE4" w14:textId="77777777" w:rsidR="0005737D" w:rsidRDefault="0005737D">
      <w:pPr>
        <w:jc w:val="both"/>
        <w:rPr>
          <w:rFonts w:eastAsia="Calibri"/>
          <w:sz w:val="22"/>
          <w:szCs w:val="22"/>
        </w:rPr>
      </w:pPr>
    </w:p>
    <w:p w14:paraId="15E2CE50" w14:textId="77777777" w:rsidR="0005737D" w:rsidRDefault="0005737D">
      <w:pPr>
        <w:jc w:val="both"/>
        <w:rPr>
          <w:rFonts w:eastAsia="Calibri"/>
          <w:sz w:val="22"/>
          <w:szCs w:val="22"/>
        </w:rPr>
      </w:pPr>
    </w:p>
    <w:tbl>
      <w:tblPr>
        <w:tblpPr w:leftFromText="180" w:rightFromText="180" w:bottomFromText="200" w:vertAnchor="text" w:horzAnchor="margin" w:tblpXSpec="center" w:tblpY="275"/>
        <w:tblW w:w="10322" w:type="dxa"/>
        <w:tblLook w:val="04A0" w:firstRow="1" w:lastRow="0" w:firstColumn="1" w:lastColumn="0" w:noHBand="0" w:noVBand="1"/>
      </w:tblPr>
      <w:tblGrid>
        <w:gridCol w:w="5495"/>
        <w:gridCol w:w="4827"/>
      </w:tblGrid>
      <w:tr w:rsidR="0005737D" w14:paraId="07242A91" w14:textId="77777777">
        <w:trPr>
          <w:trHeight w:val="814"/>
        </w:trPr>
        <w:tc>
          <w:tcPr>
            <w:tcW w:w="5495" w:type="dxa"/>
          </w:tcPr>
          <w:p w14:paraId="3911917B" w14:textId="77777777" w:rsidR="0005737D" w:rsidRDefault="00815B2B">
            <w:pPr>
              <w:tabs>
                <w:tab w:val="left" w:pos="2505"/>
              </w:tabs>
              <w:rPr>
                <w:rFonts w:eastAsia="Calibri"/>
                <w:sz w:val="22"/>
                <w:szCs w:val="22"/>
              </w:rPr>
            </w:pPr>
            <w:r>
              <w:rPr>
                <w:rFonts w:eastAsia="Calibri"/>
                <w:sz w:val="22"/>
                <w:szCs w:val="22"/>
              </w:rPr>
              <w:t>Заказчик:</w:t>
            </w:r>
            <w:r>
              <w:rPr>
                <w:rFonts w:eastAsia="Calibri"/>
                <w:sz w:val="22"/>
                <w:szCs w:val="22"/>
              </w:rPr>
              <w:tab/>
            </w:r>
          </w:p>
          <w:p w14:paraId="7206DAEC" w14:textId="77777777" w:rsidR="0005737D" w:rsidRDefault="0005737D">
            <w:pPr>
              <w:rPr>
                <w:rFonts w:eastAsia="Calibri"/>
                <w:sz w:val="22"/>
                <w:szCs w:val="22"/>
              </w:rPr>
            </w:pPr>
          </w:p>
          <w:p w14:paraId="0C097544" w14:textId="77777777" w:rsidR="0005737D" w:rsidRDefault="0005737D">
            <w:pPr>
              <w:rPr>
                <w:rFonts w:eastAsia="Calibri"/>
                <w:sz w:val="22"/>
                <w:szCs w:val="22"/>
              </w:rPr>
            </w:pPr>
          </w:p>
          <w:p w14:paraId="61E469F9" w14:textId="77777777" w:rsidR="0005737D" w:rsidRDefault="0005737D">
            <w:pPr>
              <w:rPr>
                <w:rFonts w:eastAsia="Calibri"/>
                <w:sz w:val="22"/>
                <w:szCs w:val="22"/>
              </w:rPr>
            </w:pPr>
          </w:p>
          <w:p w14:paraId="12C25F1C" w14:textId="77777777" w:rsidR="0005737D" w:rsidRDefault="00815B2B">
            <w:pPr>
              <w:rPr>
                <w:rFonts w:eastAsia="Calibri"/>
                <w:sz w:val="22"/>
                <w:szCs w:val="22"/>
              </w:rPr>
            </w:pPr>
            <w:r>
              <w:rPr>
                <w:rFonts w:eastAsia="Calibri"/>
                <w:sz w:val="22"/>
                <w:szCs w:val="22"/>
              </w:rPr>
              <w:t>_____________________/ ____________ /</w:t>
            </w:r>
          </w:p>
          <w:p w14:paraId="45C76CFE" w14:textId="77777777" w:rsidR="0005737D" w:rsidRDefault="00815B2B">
            <w:pPr>
              <w:rPr>
                <w:rFonts w:eastAsia="Calibri"/>
                <w:sz w:val="22"/>
                <w:szCs w:val="22"/>
              </w:rPr>
            </w:pPr>
            <w:r>
              <w:rPr>
                <w:rFonts w:eastAsia="Calibri"/>
                <w:bCs/>
                <w:sz w:val="22"/>
                <w:szCs w:val="22"/>
              </w:rPr>
              <w:t>М.П.</w:t>
            </w:r>
          </w:p>
        </w:tc>
        <w:tc>
          <w:tcPr>
            <w:tcW w:w="4827" w:type="dxa"/>
          </w:tcPr>
          <w:p w14:paraId="0EAD327B" w14:textId="77777777" w:rsidR="0005737D" w:rsidRDefault="00815B2B">
            <w:pPr>
              <w:rPr>
                <w:rFonts w:eastAsia="Calibri"/>
                <w:sz w:val="22"/>
                <w:szCs w:val="22"/>
              </w:rPr>
            </w:pPr>
            <w:r>
              <w:rPr>
                <w:rFonts w:eastAsia="Calibri"/>
                <w:sz w:val="22"/>
                <w:szCs w:val="22"/>
              </w:rPr>
              <w:t>Поставщик:</w:t>
            </w:r>
          </w:p>
          <w:p w14:paraId="257642DF" w14:textId="77777777" w:rsidR="0005737D" w:rsidRDefault="0005737D">
            <w:pPr>
              <w:rPr>
                <w:rFonts w:eastAsia="Calibri"/>
                <w:sz w:val="22"/>
                <w:szCs w:val="22"/>
              </w:rPr>
            </w:pPr>
          </w:p>
          <w:p w14:paraId="44F0229A" w14:textId="77777777" w:rsidR="0005737D" w:rsidRDefault="0005737D">
            <w:pPr>
              <w:rPr>
                <w:rFonts w:eastAsia="Calibri"/>
                <w:sz w:val="22"/>
                <w:szCs w:val="22"/>
              </w:rPr>
            </w:pPr>
          </w:p>
          <w:p w14:paraId="4B6C539F" w14:textId="77777777" w:rsidR="0005737D" w:rsidRDefault="0005737D">
            <w:pPr>
              <w:rPr>
                <w:rFonts w:eastAsia="Calibri"/>
                <w:sz w:val="22"/>
                <w:szCs w:val="22"/>
              </w:rPr>
            </w:pPr>
          </w:p>
          <w:p w14:paraId="15D0E743" w14:textId="77777777" w:rsidR="0005737D" w:rsidRDefault="00815B2B">
            <w:pPr>
              <w:rPr>
                <w:rFonts w:eastAsia="Calibri"/>
                <w:sz w:val="22"/>
                <w:szCs w:val="22"/>
              </w:rPr>
            </w:pPr>
            <w:r>
              <w:rPr>
                <w:rFonts w:eastAsia="Calibri"/>
                <w:sz w:val="22"/>
                <w:szCs w:val="22"/>
              </w:rPr>
              <w:t>_____________________/ _____________ /</w:t>
            </w:r>
          </w:p>
          <w:p w14:paraId="0A44A96B" w14:textId="77777777" w:rsidR="0005737D" w:rsidRDefault="00815B2B">
            <w:pPr>
              <w:rPr>
                <w:rFonts w:eastAsia="Calibri"/>
                <w:bCs/>
                <w:sz w:val="22"/>
                <w:szCs w:val="22"/>
              </w:rPr>
            </w:pPr>
            <w:r>
              <w:rPr>
                <w:rFonts w:eastAsia="Calibri"/>
                <w:bCs/>
                <w:sz w:val="22"/>
                <w:szCs w:val="22"/>
              </w:rPr>
              <w:t>М.П.</w:t>
            </w:r>
          </w:p>
        </w:tc>
      </w:tr>
    </w:tbl>
    <w:p w14:paraId="1181B51A" w14:textId="77777777" w:rsidR="0005737D" w:rsidRDefault="0005737D">
      <w:pPr>
        <w:jc w:val="both"/>
        <w:rPr>
          <w:rFonts w:eastAsia="Calibri"/>
          <w:b/>
          <w:bCs/>
          <w:sz w:val="22"/>
          <w:szCs w:val="22"/>
        </w:rPr>
      </w:pPr>
    </w:p>
    <w:p w14:paraId="380D514E" w14:textId="77777777" w:rsidR="0005737D" w:rsidRDefault="0005737D">
      <w:pPr>
        <w:rPr>
          <w:rFonts w:eastAsia="Calibri"/>
          <w:bCs/>
        </w:rPr>
        <w:sectPr w:rsidR="0005737D">
          <w:pgSz w:w="11906" w:h="16838"/>
          <w:pgMar w:top="709" w:right="567" w:bottom="709" w:left="1134" w:header="709" w:footer="709" w:gutter="0"/>
          <w:cols w:space="720"/>
        </w:sectPr>
      </w:pPr>
    </w:p>
    <w:p w14:paraId="71F4F347" w14:textId="77777777" w:rsidR="0005737D" w:rsidRDefault="00815B2B">
      <w:pPr>
        <w:jc w:val="right"/>
        <w:rPr>
          <w:rFonts w:eastAsia="Calibri"/>
          <w:bCs/>
          <w:sz w:val="22"/>
          <w:szCs w:val="22"/>
        </w:rPr>
      </w:pPr>
      <w:r>
        <w:rPr>
          <w:rFonts w:eastAsia="Calibri"/>
          <w:bCs/>
          <w:sz w:val="22"/>
          <w:szCs w:val="22"/>
        </w:rPr>
        <w:lastRenderedPageBreak/>
        <w:t>Приложение № 2 к Договору</w:t>
      </w:r>
    </w:p>
    <w:p w14:paraId="5D25D1BE" w14:textId="77777777" w:rsidR="0005737D" w:rsidRDefault="00815B2B">
      <w:pPr>
        <w:jc w:val="right"/>
        <w:rPr>
          <w:rFonts w:eastAsia="Calibri"/>
          <w:bCs/>
          <w:sz w:val="22"/>
          <w:szCs w:val="22"/>
        </w:rPr>
      </w:pPr>
      <w:r>
        <w:rPr>
          <w:rFonts w:eastAsia="Calibri"/>
          <w:bCs/>
          <w:sz w:val="22"/>
          <w:szCs w:val="22"/>
        </w:rPr>
        <w:t>№ __________________ от «____</w:t>
      </w:r>
      <w:proofErr w:type="gramStart"/>
      <w:r>
        <w:rPr>
          <w:rFonts w:eastAsia="Calibri"/>
          <w:bCs/>
          <w:sz w:val="22"/>
          <w:szCs w:val="22"/>
        </w:rPr>
        <w:t>_»_</w:t>
      </w:r>
      <w:proofErr w:type="gramEnd"/>
      <w:r>
        <w:rPr>
          <w:rFonts w:eastAsia="Calibri"/>
          <w:bCs/>
          <w:sz w:val="22"/>
          <w:szCs w:val="22"/>
        </w:rPr>
        <w:t>___________ 20____ г.</w:t>
      </w:r>
    </w:p>
    <w:p w14:paraId="0EEC560B" w14:textId="77777777" w:rsidR="0005737D" w:rsidRDefault="0005737D">
      <w:pPr>
        <w:rPr>
          <w:rFonts w:eastAsia="Calibri"/>
          <w:bCs/>
          <w:sz w:val="22"/>
          <w:szCs w:val="22"/>
        </w:rPr>
      </w:pPr>
    </w:p>
    <w:p w14:paraId="1BADACAE" w14:textId="77777777" w:rsidR="0005737D" w:rsidRDefault="00815B2B">
      <w:pPr>
        <w:rPr>
          <w:rFonts w:eastAsia="Calibri"/>
          <w:bCs/>
          <w:i/>
          <w:sz w:val="22"/>
          <w:szCs w:val="22"/>
          <w:lang w:eastAsia="en-US"/>
        </w:rPr>
      </w:pPr>
      <w:r>
        <w:rPr>
          <w:rFonts w:eastAsia="Calibri"/>
          <w:bCs/>
          <w:i/>
          <w:sz w:val="22"/>
          <w:szCs w:val="22"/>
          <w:lang w:eastAsia="en-US"/>
        </w:rPr>
        <w:t>ФОРМА</w:t>
      </w:r>
    </w:p>
    <w:p w14:paraId="70C64A07" w14:textId="77777777" w:rsidR="0005737D" w:rsidRDefault="00815B2B">
      <w:pPr>
        <w:jc w:val="center"/>
        <w:rPr>
          <w:rFonts w:eastAsia="Calibri"/>
          <w:b/>
          <w:sz w:val="22"/>
          <w:szCs w:val="22"/>
        </w:rPr>
      </w:pPr>
      <w:r>
        <w:rPr>
          <w:rFonts w:eastAsia="Calibri"/>
          <w:b/>
          <w:sz w:val="22"/>
          <w:szCs w:val="22"/>
        </w:rPr>
        <w:t xml:space="preserve">АКТ </w:t>
      </w:r>
    </w:p>
    <w:p w14:paraId="0212DEF1" w14:textId="77777777" w:rsidR="0005737D" w:rsidRDefault="00815B2B">
      <w:pPr>
        <w:jc w:val="center"/>
        <w:rPr>
          <w:rFonts w:eastAsia="Calibri"/>
          <w:b/>
          <w:sz w:val="22"/>
          <w:szCs w:val="22"/>
        </w:rPr>
      </w:pPr>
      <w:r>
        <w:rPr>
          <w:rFonts w:eastAsia="Calibri"/>
          <w:b/>
          <w:sz w:val="22"/>
          <w:szCs w:val="22"/>
        </w:rPr>
        <w:t>СДАЧИ</w:t>
      </w:r>
      <w:r>
        <w:rPr>
          <w:rFonts w:eastAsia="Calibri"/>
          <w:sz w:val="22"/>
          <w:szCs w:val="22"/>
        </w:rPr>
        <w:t>-</w:t>
      </w:r>
      <w:r>
        <w:rPr>
          <w:rFonts w:eastAsia="Calibri"/>
          <w:b/>
          <w:sz w:val="22"/>
          <w:szCs w:val="22"/>
        </w:rPr>
        <w:t>ПРИЁМКИ ТОВАРА</w:t>
      </w:r>
    </w:p>
    <w:p w14:paraId="28FF6259" w14:textId="77777777" w:rsidR="0005737D" w:rsidRDefault="00815B2B">
      <w:pPr>
        <w:jc w:val="center"/>
        <w:rPr>
          <w:rFonts w:eastAsia="Calibri"/>
          <w:b/>
          <w:bCs/>
          <w:i/>
          <w:iCs/>
          <w:sz w:val="22"/>
          <w:szCs w:val="22"/>
        </w:rPr>
      </w:pPr>
      <w:r>
        <w:rPr>
          <w:rFonts w:eastAsia="Calibri"/>
          <w:b/>
          <w:bCs/>
          <w:i/>
          <w:iCs/>
          <w:sz w:val="22"/>
          <w:szCs w:val="22"/>
        </w:rPr>
        <w:t>к Договору №__________________ от «___» __________20__года</w:t>
      </w:r>
    </w:p>
    <w:p w14:paraId="686CBCE9" w14:textId="77777777" w:rsidR="0005737D" w:rsidRDefault="00815B2B">
      <w:pPr>
        <w:jc w:val="both"/>
        <w:rPr>
          <w:rFonts w:eastAsia="Calibri"/>
          <w:sz w:val="22"/>
          <w:szCs w:val="22"/>
        </w:rPr>
      </w:pPr>
      <w:r>
        <w:rPr>
          <w:rFonts w:eastAsia="Calibri"/>
          <w:sz w:val="22"/>
          <w:szCs w:val="22"/>
        </w:rPr>
        <w:t>г. _________</w:t>
      </w:r>
      <w:proofErr w:type="gramStart"/>
      <w:r>
        <w:rPr>
          <w:rFonts w:eastAsia="Calibri"/>
          <w:sz w:val="22"/>
          <w:szCs w:val="22"/>
        </w:rPr>
        <w:t xml:space="preserve">   «</w:t>
      </w:r>
      <w:proofErr w:type="gramEnd"/>
      <w:r>
        <w:rPr>
          <w:rFonts w:eastAsia="Calibri"/>
          <w:sz w:val="22"/>
          <w:szCs w:val="22"/>
        </w:rPr>
        <w:t>____» __________ 202</w:t>
      </w:r>
      <w:r>
        <w:rPr>
          <w:rFonts w:eastAsia="Calibri"/>
          <w:sz w:val="22"/>
          <w:szCs w:val="22"/>
          <w:lang w:val="en-US"/>
        </w:rPr>
        <w:t>3</w:t>
      </w:r>
      <w:r>
        <w:rPr>
          <w:rFonts w:eastAsia="Calibri"/>
          <w:sz w:val="22"/>
          <w:szCs w:val="22"/>
        </w:rPr>
        <w:t xml:space="preserve"> г.</w:t>
      </w:r>
    </w:p>
    <w:p w14:paraId="2E98198D" w14:textId="77777777" w:rsidR="0005737D" w:rsidRDefault="00815B2B">
      <w:pPr>
        <w:jc w:val="both"/>
        <w:rPr>
          <w:rFonts w:eastAsia="Calibri"/>
          <w:sz w:val="22"/>
          <w:szCs w:val="22"/>
        </w:rPr>
      </w:pPr>
      <w:r>
        <w:rPr>
          <w:rFonts w:eastAsia="Calibri"/>
          <w:sz w:val="22"/>
          <w:szCs w:val="22"/>
        </w:rPr>
        <w:t xml:space="preserve">______________________________________________________________________________, именуемое в дальнейшем «Заказчик», в лице ___________________________________________, действующего на основании ____________________________________, с одной стороны, и </w:t>
      </w:r>
    </w:p>
    <w:p w14:paraId="1C190713" w14:textId="77777777" w:rsidR="0005737D" w:rsidRDefault="00815B2B">
      <w:pPr>
        <w:jc w:val="both"/>
        <w:rPr>
          <w:rFonts w:eastAsia="Calibri"/>
          <w:sz w:val="22"/>
          <w:szCs w:val="22"/>
        </w:rPr>
      </w:pPr>
      <w:r>
        <w:rPr>
          <w:rFonts w:eastAsia="Calibri"/>
          <w:sz w:val="22"/>
          <w:szCs w:val="22"/>
        </w:rPr>
        <w:t xml:space="preserve">___________, именуемое _______________ в дальнейшем «Поставщик», в </w:t>
      </w:r>
      <w:proofErr w:type="gramStart"/>
      <w:r>
        <w:rPr>
          <w:rFonts w:eastAsia="Calibri"/>
          <w:sz w:val="22"/>
          <w:szCs w:val="22"/>
        </w:rPr>
        <w:t>лице  _</w:t>
      </w:r>
      <w:proofErr w:type="gramEnd"/>
      <w:r>
        <w:rPr>
          <w:rFonts w:eastAsia="Calibri"/>
          <w:sz w:val="22"/>
          <w:szCs w:val="22"/>
        </w:rPr>
        <w:t xml:space="preserve">_________________, действующего на основании ______________, с другой стороны, вместе далее именуемые «Стороны», с соблюдением требований Федерального закона от </w:t>
      </w:r>
      <w:r>
        <w:rPr>
          <w:rFonts w:eastAsia="Calibri"/>
          <w:color w:val="000000"/>
          <w:sz w:val="22"/>
          <w:szCs w:val="22"/>
          <w:shd w:val="clear" w:color="auto" w:fill="FFFFFF"/>
        </w:rPr>
        <w:t>18.07.2011 г. № 223-ФЗ «О закупках товаров, работ, услуг отдельными видами юридических лиц»</w:t>
      </w:r>
      <w:r>
        <w:rPr>
          <w:rFonts w:eastAsia="Calibri"/>
          <w:sz w:val="22"/>
          <w:szCs w:val="22"/>
        </w:rPr>
        <w:t>, на основании результатов  аукциона в электронной форме (протокол № ____________ от «____» ___________ 202</w:t>
      </w:r>
      <w:r w:rsidRPr="00815B2B">
        <w:rPr>
          <w:rFonts w:eastAsia="Calibri"/>
          <w:sz w:val="22"/>
          <w:szCs w:val="22"/>
        </w:rPr>
        <w:t>3</w:t>
      </w:r>
      <w:r>
        <w:rPr>
          <w:rFonts w:eastAsia="Calibri"/>
          <w:sz w:val="22"/>
          <w:szCs w:val="22"/>
        </w:rPr>
        <w:t xml:space="preserve"> г.), составили настоящий Акт о нижеследующем:</w:t>
      </w:r>
    </w:p>
    <w:p w14:paraId="07311702" w14:textId="77777777" w:rsidR="0005737D" w:rsidRDefault="0005737D">
      <w:pPr>
        <w:jc w:val="both"/>
        <w:rPr>
          <w:rFonts w:eastAsia="Calibri"/>
          <w:sz w:val="22"/>
          <w:szCs w:val="22"/>
        </w:rPr>
      </w:pPr>
    </w:p>
    <w:p w14:paraId="014C5690" w14:textId="77777777" w:rsidR="0005737D" w:rsidRDefault="00815B2B">
      <w:pPr>
        <w:tabs>
          <w:tab w:val="left" w:pos="1134"/>
        </w:tabs>
        <w:jc w:val="both"/>
        <w:rPr>
          <w:rFonts w:eastAsia="Calibri"/>
          <w:sz w:val="22"/>
          <w:szCs w:val="22"/>
        </w:rPr>
      </w:pPr>
      <w:r>
        <w:rPr>
          <w:rFonts w:eastAsia="Calibri"/>
          <w:sz w:val="22"/>
          <w:szCs w:val="22"/>
        </w:rPr>
        <w:t>1. В соответствии с Договором № ______ от «____» __________ 20___ г.  Поставщик выполнил обязательства по поставке Товара (</w:t>
      </w:r>
      <w:r>
        <w:rPr>
          <w:rFonts w:eastAsia="Calibri"/>
          <w:i/>
          <w:sz w:val="22"/>
          <w:szCs w:val="22"/>
        </w:rPr>
        <w:t>и оказанию сопутствующих услуг</w:t>
      </w:r>
      <w:r>
        <w:rPr>
          <w:rFonts w:eastAsia="Calibri"/>
          <w:sz w:val="22"/>
          <w:szCs w:val="22"/>
        </w:rPr>
        <w:t>), а именно:</w:t>
      </w:r>
    </w:p>
    <w:p w14:paraId="68A17394" w14:textId="77777777" w:rsidR="0005737D" w:rsidRDefault="00815B2B">
      <w:pPr>
        <w:jc w:val="both"/>
        <w:rPr>
          <w:rFonts w:eastAsia="Calibri"/>
          <w:sz w:val="22"/>
          <w:szCs w:val="22"/>
        </w:rPr>
      </w:pPr>
      <w:r>
        <w:rPr>
          <w:rFonts w:eastAsia="Calibri"/>
          <w:sz w:val="22"/>
          <w:szCs w:val="22"/>
        </w:rPr>
        <w:t>_____________________________________________________________________________________</w:t>
      </w:r>
    </w:p>
    <w:p w14:paraId="14DBE77C" w14:textId="77777777" w:rsidR="0005737D" w:rsidRDefault="00815B2B">
      <w:pPr>
        <w:jc w:val="both"/>
        <w:rPr>
          <w:rFonts w:eastAsia="Calibri"/>
          <w:sz w:val="22"/>
          <w:szCs w:val="22"/>
        </w:rPr>
      </w:pPr>
      <w:r>
        <w:rPr>
          <w:rFonts w:eastAsia="Calibri"/>
          <w:sz w:val="22"/>
          <w:szCs w:val="22"/>
        </w:rPr>
        <w:t>_____________________________________________________________________________________</w:t>
      </w:r>
    </w:p>
    <w:p w14:paraId="534C4282" w14:textId="77777777" w:rsidR="0005737D" w:rsidRDefault="00815B2B">
      <w:pPr>
        <w:jc w:val="both"/>
        <w:rPr>
          <w:rFonts w:eastAsia="Calibri"/>
          <w:sz w:val="22"/>
          <w:szCs w:val="22"/>
        </w:rPr>
      </w:pPr>
      <w:r>
        <w:rPr>
          <w:rFonts w:eastAsia="Calibri"/>
          <w:sz w:val="22"/>
          <w:szCs w:val="22"/>
        </w:rPr>
        <w:t>2. Фактическое качество Товара (</w:t>
      </w:r>
      <w:r>
        <w:rPr>
          <w:rFonts w:eastAsia="Calibri"/>
          <w:i/>
          <w:sz w:val="22"/>
          <w:szCs w:val="22"/>
        </w:rPr>
        <w:t>и сопутствующих услуг</w:t>
      </w:r>
      <w:r>
        <w:rPr>
          <w:rFonts w:eastAsia="Calibri"/>
          <w:sz w:val="22"/>
          <w:szCs w:val="22"/>
        </w:rPr>
        <w:t>) соответствует (не соответствует) требованиям Договора:</w:t>
      </w:r>
    </w:p>
    <w:p w14:paraId="2FA0537D" w14:textId="77777777" w:rsidR="0005737D" w:rsidRDefault="00815B2B">
      <w:pPr>
        <w:jc w:val="both"/>
        <w:rPr>
          <w:rFonts w:eastAsia="Calibri"/>
          <w:sz w:val="22"/>
          <w:szCs w:val="22"/>
        </w:rPr>
      </w:pPr>
      <w:r>
        <w:rPr>
          <w:rFonts w:eastAsia="Calibri"/>
          <w:sz w:val="22"/>
          <w:szCs w:val="22"/>
        </w:rPr>
        <w:t>_____________________________________________________________________________________</w:t>
      </w:r>
    </w:p>
    <w:p w14:paraId="34AFA938" w14:textId="77777777" w:rsidR="0005737D" w:rsidRDefault="00815B2B">
      <w:pPr>
        <w:tabs>
          <w:tab w:val="left" w:pos="1276"/>
        </w:tabs>
        <w:jc w:val="both"/>
        <w:rPr>
          <w:rFonts w:eastAsia="Calibri"/>
          <w:sz w:val="22"/>
          <w:szCs w:val="22"/>
        </w:rPr>
      </w:pPr>
      <w:r>
        <w:rPr>
          <w:rFonts w:eastAsia="Calibri"/>
          <w:sz w:val="22"/>
          <w:szCs w:val="22"/>
        </w:rPr>
        <w:t>3. Вышеуказанные поставки согласно Договору, должны быть выполнены «___» ________ 20___ г., фактически выполнены «___» __________ 20___ г.</w:t>
      </w:r>
    </w:p>
    <w:p w14:paraId="51FB95C5" w14:textId="77777777" w:rsidR="0005737D" w:rsidRDefault="0005737D">
      <w:pPr>
        <w:tabs>
          <w:tab w:val="left" w:pos="1276"/>
        </w:tabs>
        <w:jc w:val="both"/>
        <w:rPr>
          <w:rFonts w:eastAsia="Calibri"/>
          <w:sz w:val="22"/>
          <w:szCs w:val="22"/>
        </w:rPr>
      </w:pPr>
    </w:p>
    <w:p w14:paraId="3BAD8AE5" w14:textId="77777777" w:rsidR="0005737D" w:rsidRDefault="00815B2B">
      <w:pPr>
        <w:jc w:val="both"/>
        <w:rPr>
          <w:rFonts w:eastAsia="Calibri"/>
          <w:sz w:val="22"/>
          <w:szCs w:val="22"/>
        </w:rPr>
      </w:pPr>
      <w:r>
        <w:rPr>
          <w:rFonts w:eastAsia="Calibri"/>
          <w:sz w:val="22"/>
          <w:szCs w:val="22"/>
        </w:rPr>
        <w:t>4. Недостатки Товара (</w:t>
      </w:r>
      <w:r>
        <w:rPr>
          <w:rFonts w:eastAsia="Calibri"/>
          <w:i/>
          <w:sz w:val="22"/>
          <w:szCs w:val="22"/>
        </w:rPr>
        <w:t>и сопутствующих услуг</w:t>
      </w:r>
      <w:r>
        <w:rPr>
          <w:rFonts w:eastAsia="Calibri"/>
          <w:sz w:val="22"/>
          <w:szCs w:val="22"/>
        </w:rPr>
        <w:t>) выявлены / не выявлены</w:t>
      </w:r>
    </w:p>
    <w:p w14:paraId="0BB6555A" w14:textId="77777777" w:rsidR="0005737D" w:rsidRDefault="00815B2B">
      <w:pPr>
        <w:jc w:val="both"/>
        <w:rPr>
          <w:rFonts w:eastAsia="Calibri"/>
          <w:sz w:val="22"/>
          <w:szCs w:val="22"/>
        </w:rPr>
      </w:pPr>
      <w:r>
        <w:rPr>
          <w:rFonts w:eastAsia="Calibri"/>
          <w:sz w:val="22"/>
          <w:szCs w:val="22"/>
        </w:rPr>
        <w:t>____________________________________________________________________________________.</w:t>
      </w:r>
    </w:p>
    <w:p w14:paraId="6CF50F38" w14:textId="77777777" w:rsidR="0005737D" w:rsidRDefault="0005737D">
      <w:pPr>
        <w:jc w:val="both"/>
        <w:rPr>
          <w:rFonts w:eastAsia="Calibri"/>
          <w:sz w:val="22"/>
          <w:szCs w:val="22"/>
        </w:rPr>
      </w:pPr>
    </w:p>
    <w:p w14:paraId="1055DA06" w14:textId="77777777" w:rsidR="0005737D" w:rsidRDefault="00815B2B">
      <w:pPr>
        <w:jc w:val="both"/>
        <w:rPr>
          <w:rFonts w:eastAsia="Calibri"/>
          <w:sz w:val="24"/>
          <w:szCs w:val="24"/>
        </w:rPr>
      </w:pPr>
      <w:r>
        <w:rPr>
          <w:rFonts w:eastAsia="Calibri"/>
          <w:sz w:val="22"/>
          <w:szCs w:val="22"/>
        </w:rPr>
        <w:t xml:space="preserve">5. </w:t>
      </w:r>
      <w:r>
        <w:rPr>
          <w:rFonts w:eastAsia="Calibri"/>
          <w:color w:val="000000"/>
          <w:sz w:val="22"/>
          <w:szCs w:val="22"/>
        </w:rPr>
        <w:t>Общая сумма, подлежащая оплате Заказчиком в соответствии с условиями Договора, составляет: _________ рублей __ копеек (__________________________</w:t>
      </w:r>
      <w:proofErr w:type="gramStart"/>
      <w:r>
        <w:rPr>
          <w:rFonts w:eastAsia="Calibri"/>
          <w:color w:val="000000"/>
          <w:sz w:val="22"/>
          <w:szCs w:val="22"/>
        </w:rPr>
        <w:t>),</w:t>
      </w:r>
      <w:r>
        <w:rPr>
          <w:rFonts w:eastAsia="Calibri"/>
          <w:i/>
          <w:sz w:val="22"/>
          <w:szCs w:val="22"/>
        </w:rPr>
        <w:t>НДС</w:t>
      </w:r>
      <w:proofErr w:type="gramEnd"/>
      <w:r>
        <w:rPr>
          <w:rFonts w:eastAsia="Calibri"/>
          <w:i/>
          <w:sz w:val="22"/>
          <w:szCs w:val="22"/>
        </w:rPr>
        <w:t xml:space="preserve"> не предусмотрен (в случае деятельности по упрощенной системе налогообложения в соответствии со ст. 346.11; п. 2, ст. 346.12 и 346.13 главы 26.2 НК РФ).</w:t>
      </w:r>
    </w:p>
    <w:p w14:paraId="4899C343" w14:textId="77777777" w:rsidR="0005737D" w:rsidRDefault="00815B2B">
      <w:pPr>
        <w:shd w:val="clear" w:color="auto" w:fill="FFFFFF"/>
        <w:jc w:val="both"/>
        <w:rPr>
          <w:rFonts w:eastAsia="Calibri"/>
          <w:sz w:val="22"/>
          <w:szCs w:val="22"/>
        </w:rPr>
      </w:pPr>
      <w:r>
        <w:rPr>
          <w:rFonts w:eastAsia="Calibri"/>
          <w:sz w:val="22"/>
          <w:szCs w:val="22"/>
        </w:rPr>
        <w:t>6. В соответствии с пунктом ____ Договора сумма штрафных санкций составляет ____________________ (</w:t>
      </w:r>
      <w:r>
        <w:rPr>
          <w:rFonts w:eastAsia="Calibri"/>
          <w:i/>
          <w:sz w:val="22"/>
          <w:szCs w:val="22"/>
        </w:rPr>
        <w:t>указывается порядок расчета штрафных санкций</w:t>
      </w:r>
      <w:r>
        <w:rPr>
          <w:rFonts w:eastAsia="Calibri"/>
          <w:sz w:val="22"/>
          <w:szCs w:val="22"/>
        </w:rPr>
        <w:t>).</w:t>
      </w:r>
    </w:p>
    <w:p w14:paraId="4DE4CC30" w14:textId="77777777" w:rsidR="0005737D" w:rsidRDefault="00815B2B">
      <w:pPr>
        <w:jc w:val="both"/>
        <w:rPr>
          <w:rFonts w:eastAsia="Calibri"/>
          <w:sz w:val="22"/>
          <w:szCs w:val="22"/>
        </w:rPr>
      </w:pPr>
      <w:r>
        <w:rPr>
          <w:rFonts w:eastAsia="Calibri"/>
          <w:sz w:val="22"/>
          <w:szCs w:val="22"/>
        </w:rPr>
        <w:t xml:space="preserve">Общая стоимость штрафных санкций </w:t>
      </w:r>
      <w:proofErr w:type="gramStart"/>
      <w:r>
        <w:rPr>
          <w:rFonts w:eastAsia="Calibri"/>
          <w:sz w:val="22"/>
          <w:szCs w:val="22"/>
        </w:rPr>
        <w:t>составит:_</w:t>
      </w:r>
      <w:proofErr w:type="gramEnd"/>
      <w:r>
        <w:rPr>
          <w:rFonts w:eastAsia="Calibri"/>
          <w:sz w:val="22"/>
          <w:szCs w:val="22"/>
        </w:rPr>
        <w:t>____________________________________.</w:t>
      </w:r>
    </w:p>
    <w:p w14:paraId="5D7A2806" w14:textId="77777777" w:rsidR="0005737D" w:rsidRDefault="00815B2B">
      <w:pPr>
        <w:shd w:val="clear" w:color="auto" w:fill="FFFFFF"/>
        <w:jc w:val="both"/>
        <w:rPr>
          <w:rFonts w:eastAsia="Calibri"/>
          <w:color w:val="000000"/>
          <w:sz w:val="22"/>
          <w:szCs w:val="22"/>
        </w:rPr>
      </w:pPr>
      <w:r>
        <w:rPr>
          <w:rFonts w:eastAsia="Calibri"/>
          <w:color w:val="000000"/>
          <w:sz w:val="22"/>
          <w:szCs w:val="22"/>
        </w:rPr>
        <w:t>Настоящий акт составлен в 2 (двух) экземплярах, имеющих равную юридическую силу, по 1 (одному) экземпляру для каждой из Сторон.</w:t>
      </w:r>
    </w:p>
    <w:p w14:paraId="325E5F2C" w14:textId="77777777" w:rsidR="0005737D" w:rsidRDefault="0005737D">
      <w:pPr>
        <w:shd w:val="clear" w:color="auto" w:fill="FFFFFF"/>
        <w:jc w:val="both"/>
        <w:rPr>
          <w:rFonts w:eastAsia="Calibri"/>
          <w:color w:val="000000"/>
          <w:sz w:val="22"/>
          <w:szCs w:val="22"/>
        </w:rPr>
      </w:pPr>
    </w:p>
    <w:p w14:paraId="6975F186" w14:textId="77777777" w:rsidR="0005737D" w:rsidRDefault="0005737D">
      <w:pPr>
        <w:shd w:val="clear" w:color="auto" w:fill="FFFFFF"/>
        <w:jc w:val="both"/>
        <w:rPr>
          <w:rFonts w:eastAsia="Calibri"/>
          <w:color w:val="000000"/>
          <w:sz w:val="22"/>
          <w:szCs w:val="22"/>
        </w:rPr>
      </w:pPr>
    </w:p>
    <w:tbl>
      <w:tblPr>
        <w:tblW w:w="10487" w:type="dxa"/>
        <w:jc w:val="center"/>
        <w:tblLook w:val="04A0" w:firstRow="1" w:lastRow="0" w:firstColumn="1" w:lastColumn="0" w:noHBand="0" w:noVBand="1"/>
      </w:tblPr>
      <w:tblGrid>
        <w:gridCol w:w="5429"/>
        <w:gridCol w:w="5058"/>
      </w:tblGrid>
      <w:tr w:rsidR="0005737D" w14:paraId="7678E3F4" w14:textId="77777777">
        <w:trPr>
          <w:trHeight w:val="1293"/>
          <w:jc w:val="center"/>
        </w:trPr>
        <w:tc>
          <w:tcPr>
            <w:tcW w:w="5429" w:type="dxa"/>
          </w:tcPr>
          <w:p w14:paraId="6CBF9A03" w14:textId="77777777" w:rsidR="0005737D" w:rsidRDefault="00815B2B">
            <w:pPr>
              <w:tabs>
                <w:tab w:val="left" w:pos="2505"/>
              </w:tabs>
              <w:rPr>
                <w:rFonts w:eastAsia="Calibri"/>
                <w:sz w:val="22"/>
                <w:szCs w:val="22"/>
              </w:rPr>
            </w:pPr>
            <w:r>
              <w:rPr>
                <w:rFonts w:eastAsia="Calibri"/>
                <w:sz w:val="22"/>
                <w:szCs w:val="22"/>
              </w:rPr>
              <w:t>Заказчик:</w:t>
            </w:r>
            <w:r>
              <w:rPr>
                <w:rFonts w:eastAsia="Calibri"/>
                <w:sz w:val="22"/>
                <w:szCs w:val="22"/>
              </w:rPr>
              <w:tab/>
            </w:r>
          </w:p>
          <w:p w14:paraId="0D845A5B" w14:textId="77777777" w:rsidR="0005737D" w:rsidRDefault="0005737D">
            <w:pPr>
              <w:rPr>
                <w:rFonts w:eastAsia="Calibri"/>
                <w:sz w:val="22"/>
                <w:szCs w:val="22"/>
              </w:rPr>
            </w:pPr>
          </w:p>
          <w:p w14:paraId="298B12E0" w14:textId="77777777" w:rsidR="0005737D" w:rsidRDefault="0005737D">
            <w:pPr>
              <w:rPr>
                <w:rFonts w:eastAsia="Calibri"/>
                <w:sz w:val="22"/>
                <w:szCs w:val="22"/>
              </w:rPr>
            </w:pPr>
          </w:p>
          <w:p w14:paraId="575FEF98" w14:textId="77777777" w:rsidR="0005737D" w:rsidRDefault="00815B2B">
            <w:pPr>
              <w:rPr>
                <w:rFonts w:eastAsia="Calibri"/>
                <w:sz w:val="22"/>
                <w:szCs w:val="22"/>
              </w:rPr>
            </w:pPr>
            <w:r>
              <w:rPr>
                <w:rFonts w:eastAsia="Calibri"/>
                <w:sz w:val="22"/>
                <w:szCs w:val="22"/>
              </w:rPr>
              <w:t>_____________________/ ____________ /</w:t>
            </w:r>
          </w:p>
          <w:p w14:paraId="16777A5B" w14:textId="77777777" w:rsidR="0005737D" w:rsidRDefault="00815B2B">
            <w:pPr>
              <w:rPr>
                <w:rFonts w:eastAsia="Calibri"/>
                <w:sz w:val="22"/>
                <w:szCs w:val="22"/>
              </w:rPr>
            </w:pPr>
            <w:r>
              <w:rPr>
                <w:rFonts w:eastAsia="Calibri"/>
                <w:bCs/>
                <w:sz w:val="22"/>
                <w:szCs w:val="22"/>
              </w:rPr>
              <w:t>М.П.</w:t>
            </w:r>
          </w:p>
        </w:tc>
        <w:tc>
          <w:tcPr>
            <w:tcW w:w="5058" w:type="dxa"/>
          </w:tcPr>
          <w:p w14:paraId="009DAA43" w14:textId="77777777" w:rsidR="0005737D" w:rsidRDefault="00815B2B">
            <w:pPr>
              <w:rPr>
                <w:rFonts w:eastAsia="Calibri"/>
                <w:sz w:val="22"/>
                <w:szCs w:val="22"/>
              </w:rPr>
            </w:pPr>
            <w:r>
              <w:rPr>
                <w:rFonts w:eastAsia="Calibri"/>
                <w:sz w:val="22"/>
                <w:szCs w:val="22"/>
              </w:rPr>
              <w:t>Поставщик:</w:t>
            </w:r>
          </w:p>
          <w:p w14:paraId="3B997E78" w14:textId="77777777" w:rsidR="0005737D" w:rsidRDefault="0005737D">
            <w:pPr>
              <w:rPr>
                <w:rFonts w:eastAsia="Calibri"/>
                <w:sz w:val="22"/>
                <w:szCs w:val="22"/>
              </w:rPr>
            </w:pPr>
          </w:p>
          <w:p w14:paraId="0A9588EE" w14:textId="77777777" w:rsidR="0005737D" w:rsidRDefault="0005737D">
            <w:pPr>
              <w:rPr>
                <w:rFonts w:eastAsia="Calibri"/>
                <w:sz w:val="22"/>
                <w:szCs w:val="22"/>
              </w:rPr>
            </w:pPr>
          </w:p>
          <w:p w14:paraId="25B2CE68" w14:textId="77777777" w:rsidR="0005737D" w:rsidRDefault="00815B2B">
            <w:pPr>
              <w:rPr>
                <w:rFonts w:eastAsia="Calibri"/>
                <w:sz w:val="22"/>
                <w:szCs w:val="22"/>
              </w:rPr>
            </w:pPr>
            <w:r>
              <w:rPr>
                <w:rFonts w:eastAsia="Calibri"/>
                <w:sz w:val="22"/>
                <w:szCs w:val="22"/>
              </w:rPr>
              <w:t>_____________________/ _____________ /</w:t>
            </w:r>
          </w:p>
          <w:p w14:paraId="57A52B3F" w14:textId="77777777" w:rsidR="0005737D" w:rsidRDefault="00815B2B">
            <w:pPr>
              <w:rPr>
                <w:rFonts w:eastAsia="Calibri"/>
                <w:sz w:val="22"/>
                <w:szCs w:val="22"/>
              </w:rPr>
            </w:pPr>
            <w:r>
              <w:rPr>
                <w:rFonts w:eastAsia="Calibri"/>
                <w:bCs/>
                <w:sz w:val="22"/>
                <w:szCs w:val="22"/>
              </w:rPr>
              <w:t>М.П.</w:t>
            </w:r>
          </w:p>
        </w:tc>
      </w:tr>
    </w:tbl>
    <w:p w14:paraId="16CE0034" w14:textId="77777777" w:rsidR="0005737D" w:rsidRDefault="0005737D">
      <w:pPr>
        <w:jc w:val="both"/>
        <w:rPr>
          <w:rFonts w:eastAsia="Calibri"/>
          <w:sz w:val="24"/>
          <w:szCs w:val="24"/>
          <w:lang w:eastAsia="en-US"/>
        </w:rPr>
      </w:pPr>
    </w:p>
    <w:p w14:paraId="77EA8867" w14:textId="77777777" w:rsidR="0005737D" w:rsidRDefault="0005737D">
      <w:pPr>
        <w:jc w:val="both"/>
        <w:rPr>
          <w:rFonts w:eastAsia="Calibri"/>
          <w:sz w:val="24"/>
          <w:szCs w:val="24"/>
          <w:lang w:eastAsia="en-US"/>
        </w:rPr>
      </w:pPr>
    </w:p>
    <w:p w14:paraId="298292AC" w14:textId="77777777" w:rsidR="001C16AE" w:rsidRDefault="001C16AE">
      <w:pPr>
        <w:jc w:val="center"/>
        <w:rPr>
          <w:b/>
          <w:sz w:val="24"/>
          <w:szCs w:val="22"/>
        </w:rPr>
      </w:pPr>
    </w:p>
    <w:p w14:paraId="1A9578DA" w14:textId="77777777" w:rsidR="001C16AE" w:rsidRDefault="001C16AE">
      <w:pPr>
        <w:jc w:val="center"/>
        <w:rPr>
          <w:b/>
          <w:sz w:val="24"/>
          <w:szCs w:val="22"/>
        </w:rPr>
      </w:pPr>
    </w:p>
    <w:p w14:paraId="77B6F415" w14:textId="77777777" w:rsidR="001C16AE" w:rsidRDefault="001C16AE">
      <w:pPr>
        <w:jc w:val="center"/>
        <w:rPr>
          <w:b/>
          <w:sz w:val="24"/>
          <w:szCs w:val="22"/>
        </w:rPr>
      </w:pPr>
    </w:p>
    <w:p w14:paraId="73E43004" w14:textId="77777777" w:rsidR="001C16AE" w:rsidRDefault="001C16AE">
      <w:pPr>
        <w:jc w:val="center"/>
        <w:rPr>
          <w:b/>
          <w:sz w:val="24"/>
          <w:szCs w:val="22"/>
        </w:rPr>
      </w:pPr>
    </w:p>
    <w:p w14:paraId="3A26DB30" w14:textId="77777777" w:rsidR="001C16AE" w:rsidRDefault="001C16AE">
      <w:pPr>
        <w:jc w:val="center"/>
        <w:rPr>
          <w:b/>
          <w:sz w:val="24"/>
          <w:szCs w:val="22"/>
        </w:rPr>
      </w:pPr>
    </w:p>
    <w:p w14:paraId="29157D40" w14:textId="77777777" w:rsidR="001C16AE" w:rsidRDefault="001C16AE">
      <w:pPr>
        <w:jc w:val="center"/>
        <w:rPr>
          <w:b/>
          <w:sz w:val="24"/>
          <w:szCs w:val="22"/>
        </w:rPr>
      </w:pPr>
    </w:p>
    <w:p w14:paraId="2290E6D5" w14:textId="7FB3A031" w:rsidR="0005737D" w:rsidRDefault="00815B2B">
      <w:pPr>
        <w:jc w:val="center"/>
        <w:rPr>
          <w:b/>
          <w:sz w:val="24"/>
          <w:szCs w:val="22"/>
        </w:rPr>
      </w:pPr>
      <w:r>
        <w:rPr>
          <w:b/>
          <w:sz w:val="24"/>
          <w:szCs w:val="22"/>
        </w:rPr>
        <w:t>РАЗДЕЛ 5. ОБОСНОВАНИЕ НАЧАЛЬНОЙ (МАКСИМАЛЬНОЙ) ЦЕНЫ ДОГОВОРА</w:t>
      </w:r>
    </w:p>
    <w:p w14:paraId="2BF44941" w14:textId="77777777" w:rsidR="0005737D" w:rsidRDefault="0005737D">
      <w:pPr>
        <w:jc w:val="center"/>
        <w:rPr>
          <w:b/>
          <w:sz w:val="24"/>
          <w:szCs w:val="22"/>
        </w:rPr>
      </w:pPr>
    </w:p>
    <w:p w14:paraId="55AB0E37" w14:textId="77777777" w:rsidR="0005737D" w:rsidRDefault="00815B2B">
      <w:pPr>
        <w:jc w:val="center"/>
        <w:rPr>
          <w:b/>
          <w:bCs/>
          <w:i/>
          <w:iCs/>
        </w:rPr>
      </w:pPr>
      <w:r>
        <w:rPr>
          <w:b/>
          <w:bCs/>
          <w:i/>
          <w:iCs/>
        </w:rPr>
        <w:t>Приложен отдельным файлом</w:t>
      </w:r>
    </w:p>
    <w:p w14:paraId="1E4D3863" w14:textId="77777777" w:rsidR="0005737D" w:rsidRDefault="0005737D">
      <w:pPr>
        <w:jc w:val="center"/>
        <w:rPr>
          <w:b/>
          <w:bCs/>
          <w:i/>
          <w:iCs/>
        </w:rPr>
      </w:pPr>
    </w:p>
    <w:p w14:paraId="1378F0BB" w14:textId="77777777" w:rsidR="0005737D" w:rsidRDefault="00815B2B">
      <w:pPr>
        <w:pageBreakBefore/>
        <w:ind w:left="2127" w:hanging="567"/>
        <w:rPr>
          <w:rFonts w:eastAsia="Calibri"/>
          <w:b/>
          <w:bCs/>
        </w:rPr>
      </w:pPr>
      <w:r>
        <w:rPr>
          <w:rFonts w:eastAsia="Calibri"/>
          <w:b/>
          <w:bCs/>
        </w:rPr>
        <w:lastRenderedPageBreak/>
        <w:t>ДОКУМЕНТЫ В СОСТАВЕ ЗАЯВКИ НА УЧАСТИЕ В АУКЦИОНЕ</w:t>
      </w:r>
    </w:p>
    <w:p w14:paraId="21B7E358" w14:textId="77777777" w:rsidR="0005737D" w:rsidRDefault="0005737D">
      <w:pPr>
        <w:ind w:left="2410" w:right="168"/>
        <w:jc w:val="right"/>
        <w:rPr>
          <w:b/>
        </w:rPr>
      </w:pPr>
    </w:p>
    <w:p w14:paraId="26995D4B" w14:textId="77777777" w:rsidR="0005737D" w:rsidRDefault="00815B2B">
      <w:pPr>
        <w:ind w:left="2410" w:right="168"/>
        <w:jc w:val="right"/>
        <w:rPr>
          <w:rFonts w:eastAsia="Calibri"/>
          <w:bCs/>
          <w:i/>
          <w:u w:val="single"/>
        </w:rPr>
      </w:pPr>
      <w:r>
        <w:rPr>
          <w:b/>
        </w:rPr>
        <w:t>форма № 1 к заявке</w:t>
      </w:r>
    </w:p>
    <w:p w14:paraId="649CD42B" w14:textId="77777777" w:rsidR="0005737D" w:rsidRDefault="0005737D">
      <w:pPr>
        <w:ind w:left="993" w:firstLine="567"/>
        <w:jc w:val="center"/>
        <w:rPr>
          <w:b/>
        </w:rPr>
      </w:pPr>
    </w:p>
    <w:p w14:paraId="6F847239" w14:textId="77777777" w:rsidR="0005737D" w:rsidRDefault="00815B2B">
      <w:pPr>
        <w:jc w:val="center"/>
        <w:rPr>
          <w:b/>
        </w:rPr>
      </w:pPr>
      <w:r>
        <w:rPr>
          <w:b/>
        </w:rPr>
        <w:t xml:space="preserve">ЗАЯВКА НА УЧАСТИЕ В АУКЦИОНЕ </w:t>
      </w:r>
      <w:r>
        <w:rPr>
          <w:b/>
        </w:rPr>
        <w:br/>
        <w:t>В ЭЛЕКТРОННОЙ ФОРМЕ</w:t>
      </w:r>
    </w:p>
    <w:p w14:paraId="471EF788" w14:textId="77777777" w:rsidR="0005737D" w:rsidRDefault="0005737D">
      <w:pPr>
        <w:ind w:left="993" w:firstLine="567"/>
        <w:jc w:val="center"/>
        <w:rPr>
          <w:b/>
        </w:rPr>
      </w:pPr>
    </w:p>
    <w:p w14:paraId="0A0AFBF2" w14:textId="77777777" w:rsidR="0005737D" w:rsidRDefault="00815B2B">
      <w:pPr>
        <w:jc w:val="both"/>
        <w:rPr>
          <w:rFonts w:eastAsia="Calibri"/>
        </w:rPr>
      </w:pPr>
      <w:r>
        <w:rPr>
          <w:rFonts w:eastAsia="Calibri"/>
        </w:rPr>
        <w:t>В соответствии с условиями Документации об аукционе, направляем заявку на участие в аукционе на: __________________________________________________________________________________________</w:t>
      </w:r>
    </w:p>
    <w:p w14:paraId="627016BA" w14:textId="77777777" w:rsidR="0005737D" w:rsidRDefault="00815B2B">
      <w:pPr>
        <w:rPr>
          <w:rFonts w:eastAsia="Calibri"/>
          <w:i/>
        </w:rPr>
      </w:pPr>
      <w:r>
        <w:rPr>
          <w:rFonts w:eastAsia="Calibri"/>
          <w:i/>
        </w:rPr>
        <w:t>(наименование предмета закупки)</w:t>
      </w:r>
    </w:p>
    <w:p w14:paraId="0124D709" w14:textId="77777777" w:rsidR="0005737D" w:rsidRDefault="00815B2B">
      <w:pPr>
        <w:jc w:val="both"/>
        <w:rPr>
          <w:rFonts w:eastAsia="Calibri"/>
          <w:bCs/>
        </w:rPr>
      </w:pPr>
      <w:r>
        <w:rPr>
          <w:rFonts w:eastAsia="Calibri"/>
          <w:bCs/>
        </w:rPr>
        <w:t>Изучив извещение о проведении аукциона ___________________ выражает согласие на поставку товара, соответствующих требованиям документации об аукционе в электронной форме на</w:t>
      </w:r>
    </w:p>
    <w:p w14:paraId="7D5A123D" w14:textId="77777777" w:rsidR="0005737D" w:rsidRDefault="00815B2B">
      <w:pPr>
        <w:jc w:val="both"/>
        <w:rPr>
          <w:rFonts w:eastAsia="Calibri"/>
        </w:rPr>
      </w:pPr>
      <w:r>
        <w:rPr>
          <w:rFonts w:eastAsia="Calibri"/>
          <w:bCs/>
        </w:rPr>
        <w:t>________________________________________, на условиях, предусмотренных указанной документацией об аукционе в электронной форме.</w:t>
      </w:r>
    </w:p>
    <w:p w14:paraId="037AA12E" w14:textId="77777777" w:rsidR="0005737D" w:rsidRDefault="00815B2B">
      <w:pPr>
        <w:autoSpaceDE w:val="0"/>
        <w:jc w:val="both"/>
      </w:pPr>
      <w:r>
        <w:t xml:space="preserve">А также предлагает для поставки товар, являющегося предметом настоящего электронного аукциона, товар со следующими характеристиками: </w:t>
      </w:r>
    </w:p>
    <w:tbl>
      <w:tblPr>
        <w:tblpPr w:leftFromText="180" w:rightFromText="180" w:vertAnchor="text" w:horzAnchor="margin" w:tblpXSpec="center" w:tblpY="300"/>
        <w:tblW w:w="10518" w:type="dxa"/>
        <w:tblLayout w:type="fixed"/>
        <w:tblCellMar>
          <w:left w:w="10" w:type="dxa"/>
          <w:right w:w="10" w:type="dxa"/>
        </w:tblCellMar>
        <w:tblLook w:val="04A0" w:firstRow="1" w:lastRow="0" w:firstColumn="1" w:lastColumn="0" w:noHBand="0" w:noVBand="1"/>
      </w:tblPr>
      <w:tblGrid>
        <w:gridCol w:w="566"/>
        <w:gridCol w:w="1702"/>
        <w:gridCol w:w="3176"/>
        <w:gridCol w:w="1134"/>
        <w:gridCol w:w="711"/>
        <w:gridCol w:w="3229"/>
      </w:tblGrid>
      <w:tr w:rsidR="0005737D" w14:paraId="7D1B8360" w14:textId="77777777">
        <w:trPr>
          <w:cantSplit/>
          <w:trHeight w:val="395"/>
        </w:trPr>
        <w:tc>
          <w:tcPr>
            <w:tcW w:w="2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8619D6" w14:textId="77777777" w:rsidR="0005737D" w:rsidRDefault="00815B2B">
            <w:pPr>
              <w:jc w:val="center"/>
            </w:pPr>
            <w:r>
              <w:t xml:space="preserve">№ </w:t>
            </w:r>
            <w:proofErr w:type="spellStart"/>
            <w:r>
              <w:t>п.п</w:t>
            </w:r>
            <w:proofErr w:type="spellEnd"/>
            <w:r>
              <w:t>.</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D99DC17" w14:textId="77777777" w:rsidR="0005737D" w:rsidRDefault="00815B2B">
            <w:pPr>
              <w:jc w:val="center"/>
            </w:pPr>
            <w:r>
              <w:t>Наименование товара</w:t>
            </w:r>
          </w:p>
        </w:tc>
        <w:tc>
          <w:tcPr>
            <w:tcW w:w="1509"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529D44C8" w14:textId="77777777" w:rsidR="0005737D" w:rsidRDefault="00815B2B">
            <w:pPr>
              <w:jc w:val="center"/>
            </w:pPr>
            <w:r>
              <w:t>Качественные характеристики товара</w:t>
            </w:r>
          </w:p>
        </w:tc>
        <w:tc>
          <w:tcPr>
            <w:tcW w:w="5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664921B" w14:textId="77777777" w:rsidR="0005737D" w:rsidRDefault="00815B2B">
            <w:pPr>
              <w:jc w:val="center"/>
            </w:pPr>
            <w:r>
              <w:t>Единица измерения</w:t>
            </w:r>
          </w:p>
        </w:tc>
        <w:tc>
          <w:tcPr>
            <w:tcW w:w="3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4613C4" w14:textId="77777777" w:rsidR="0005737D" w:rsidRDefault="00815B2B">
            <w:pPr>
              <w:jc w:val="center"/>
            </w:pPr>
            <w:r>
              <w:t>Количество</w:t>
            </w:r>
          </w:p>
        </w:tc>
        <w:tc>
          <w:tcPr>
            <w:tcW w:w="1534" w:type="pct"/>
            <w:tcBorders>
              <w:top w:val="single" w:sz="4" w:space="0" w:color="000000"/>
              <w:left w:val="single" w:sz="4" w:space="0" w:color="000000"/>
              <w:bottom w:val="single" w:sz="4" w:space="0" w:color="000000"/>
              <w:right w:val="single" w:sz="4" w:space="0" w:color="000000"/>
            </w:tcBorders>
            <w:vAlign w:val="center"/>
          </w:tcPr>
          <w:p w14:paraId="1A7106B8" w14:textId="77777777" w:rsidR="0005737D" w:rsidRDefault="00815B2B">
            <w:pPr>
              <w:jc w:val="center"/>
              <w:rPr>
                <w:rFonts w:eastAsia="Calibri"/>
                <w:b/>
                <w:bCs/>
              </w:rPr>
            </w:pPr>
            <w:r>
              <w:rPr>
                <w:rFonts w:eastAsia="Calibri"/>
                <w:bCs/>
              </w:rPr>
              <w:t xml:space="preserve">Товарный знак (его словесное обозначение), знак обслуживания, фирменное наименование, патенты, полезные модели, промышленные образцы, </w:t>
            </w:r>
            <w:r>
              <w:rPr>
                <w:rFonts w:eastAsia="Calibri"/>
                <w:b/>
                <w:bCs/>
              </w:rPr>
              <w:t>наименование страны происхождения товара</w:t>
            </w:r>
          </w:p>
        </w:tc>
      </w:tr>
      <w:tr w:rsidR="0005737D" w14:paraId="18CB0E96" w14:textId="77777777">
        <w:trPr>
          <w:cantSplit/>
          <w:trHeight w:val="270"/>
        </w:trPr>
        <w:tc>
          <w:tcPr>
            <w:tcW w:w="2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8C0578" w14:textId="77777777" w:rsidR="0005737D" w:rsidRDefault="00815B2B">
            <w:pPr>
              <w:jc w:val="center"/>
            </w:pPr>
            <w:r>
              <w:t>1.</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DBA8F5B" w14:textId="77777777" w:rsidR="0005737D" w:rsidRDefault="0005737D">
            <w:pPr>
              <w:rPr>
                <w:color w:val="000000"/>
              </w:rPr>
            </w:pPr>
          </w:p>
        </w:tc>
        <w:tc>
          <w:tcPr>
            <w:tcW w:w="15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1A69D5" w14:textId="77777777" w:rsidR="0005737D" w:rsidRDefault="0005737D">
            <w:pPr>
              <w:rPr>
                <w:color w:val="000000"/>
              </w:rPr>
            </w:pPr>
          </w:p>
        </w:tc>
        <w:tc>
          <w:tcPr>
            <w:tcW w:w="5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5AC6B3" w14:textId="77777777" w:rsidR="0005737D" w:rsidRDefault="0005737D">
            <w:pPr>
              <w:jc w:val="center"/>
              <w:rPr>
                <w:rFonts w:cs="Calibri"/>
              </w:rPr>
            </w:pPr>
          </w:p>
        </w:tc>
        <w:tc>
          <w:tcPr>
            <w:tcW w:w="3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685B552" w14:textId="77777777" w:rsidR="0005737D" w:rsidRDefault="0005737D">
            <w:pPr>
              <w:jc w:val="right"/>
              <w:rPr>
                <w:color w:val="000000"/>
              </w:rPr>
            </w:pPr>
          </w:p>
        </w:tc>
        <w:tc>
          <w:tcPr>
            <w:tcW w:w="1534" w:type="pct"/>
            <w:tcBorders>
              <w:top w:val="single" w:sz="4" w:space="0" w:color="000000"/>
              <w:left w:val="single" w:sz="4" w:space="0" w:color="000000"/>
              <w:bottom w:val="single" w:sz="4" w:space="0" w:color="000000"/>
              <w:right w:val="single" w:sz="4" w:space="0" w:color="000000"/>
            </w:tcBorders>
          </w:tcPr>
          <w:p w14:paraId="2289BAAC" w14:textId="77777777" w:rsidR="0005737D" w:rsidRDefault="0005737D">
            <w:pPr>
              <w:jc w:val="right"/>
              <w:rPr>
                <w:color w:val="000000"/>
              </w:rPr>
            </w:pPr>
          </w:p>
        </w:tc>
      </w:tr>
    </w:tbl>
    <w:p w14:paraId="40FB4983" w14:textId="77777777" w:rsidR="0005737D" w:rsidRDefault="0005737D">
      <w:pPr>
        <w:autoSpaceDE w:val="0"/>
      </w:pPr>
    </w:p>
    <w:p w14:paraId="03400933" w14:textId="77777777" w:rsidR="0005737D" w:rsidRDefault="0005737D">
      <w:pPr>
        <w:widowControl w:val="0"/>
        <w:outlineLvl w:val="0"/>
        <w:rPr>
          <w:b/>
          <w:lang w:eastAsia="en-US"/>
        </w:rPr>
      </w:pPr>
    </w:p>
    <w:p w14:paraId="4AAD9E80" w14:textId="77777777" w:rsidR="0005737D" w:rsidRDefault="0005737D">
      <w:pPr>
        <w:autoSpaceDE w:val="0"/>
        <w:jc w:val="right"/>
        <w:rPr>
          <w:b/>
        </w:rPr>
      </w:pPr>
    </w:p>
    <w:p w14:paraId="01A67E74" w14:textId="77777777" w:rsidR="0005737D" w:rsidRDefault="0005737D">
      <w:pPr>
        <w:autoSpaceDE w:val="0"/>
        <w:jc w:val="right"/>
        <w:rPr>
          <w:b/>
        </w:rPr>
      </w:pPr>
    </w:p>
    <w:p w14:paraId="6B4DEC79" w14:textId="77777777" w:rsidR="0005737D" w:rsidRDefault="0005737D">
      <w:pPr>
        <w:autoSpaceDE w:val="0"/>
        <w:jc w:val="right"/>
        <w:rPr>
          <w:b/>
        </w:rPr>
      </w:pPr>
    </w:p>
    <w:p w14:paraId="2775D0FA" w14:textId="77777777" w:rsidR="0005737D" w:rsidRDefault="0005737D">
      <w:pPr>
        <w:autoSpaceDE w:val="0"/>
        <w:jc w:val="right"/>
        <w:rPr>
          <w:b/>
        </w:rPr>
      </w:pPr>
    </w:p>
    <w:p w14:paraId="6DDEBEF0" w14:textId="77777777" w:rsidR="0005737D" w:rsidRDefault="0005737D">
      <w:pPr>
        <w:autoSpaceDE w:val="0"/>
        <w:jc w:val="right"/>
        <w:rPr>
          <w:b/>
        </w:rPr>
      </w:pPr>
    </w:p>
    <w:p w14:paraId="154FFF44" w14:textId="77777777" w:rsidR="0005737D" w:rsidRDefault="0005737D">
      <w:pPr>
        <w:autoSpaceDE w:val="0"/>
        <w:jc w:val="right"/>
        <w:rPr>
          <w:b/>
        </w:rPr>
      </w:pPr>
    </w:p>
    <w:p w14:paraId="390093C4" w14:textId="77777777" w:rsidR="0005737D" w:rsidRDefault="0005737D">
      <w:pPr>
        <w:autoSpaceDE w:val="0"/>
        <w:jc w:val="right"/>
        <w:rPr>
          <w:b/>
        </w:rPr>
      </w:pPr>
    </w:p>
    <w:p w14:paraId="6631ABA7" w14:textId="77777777" w:rsidR="0005737D" w:rsidRDefault="0005737D">
      <w:pPr>
        <w:autoSpaceDE w:val="0"/>
        <w:jc w:val="right"/>
        <w:rPr>
          <w:b/>
        </w:rPr>
      </w:pPr>
    </w:p>
    <w:p w14:paraId="1A9323A0" w14:textId="77777777" w:rsidR="0005737D" w:rsidRDefault="0005737D">
      <w:pPr>
        <w:autoSpaceDE w:val="0"/>
        <w:jc w:val="right"/>
        <w:rPr>
          <w:b/>
        </w:rPr>
      </w:pPr>
    </w:p>
    <w:p w14:paraId="19CA7191" w14:textId="77777777" w:rsidR="0005737D" w:rsidRDefault="0005737D">
      <w:pPr>
        <w:autoSpaceDE w:val="0"/>
        <w:jc w:val="right"/>
        <w:rPr>
          <w:b/>
        </w:rPr>
      </w:pPr>
    </w:p>
    <w:p w14:paraId="0673833F" w14:textId="77777777" w:rsidR="0005737D" w:rsidRDefault="0005737D">
      <w:pPr>
        <w:autoSpaceDE w:val="0"/>
        <w:jc w:val="right"/>
        <w:rPr>
          <w:b/>
        </w:rPr>
      </w:pPr>
    </w:p>
    <w:p w14:paraId="187ECAE0" w14:textId="77777777" w:rsidR="0005737D" w:rsidRDefault="0005737D">
      <w:pPr>
        <w:autoSpaceDE w:val="0"/>
        <w:jc w:val="right"/>
        <w:rPr>
          <w:b/>
        </w:rPr>
      </w:pPr>
    </w:p>
    <w:p w14:paraId="5339B5B0" w14:textId="77777777" w:rsidR="0005737D" w:rsidRDefault="0005737D">
      <w:pPr>
        <w:autoSpaceDE w:val="0"/>
        <w:jc w:val="right"/>
        <w:rPr>
          <w:b/>
        </w:rPr>
      </w:pPr>
    </w:p>
    <w:p w14:paraId="67FBF142" w14:textId="77777777" w:rsidR="0005737D" w:rsidRDefault="0005737D">
      <w:pPr>
        <w:autoSpaceDE w:val="0"/>
        <w:jc w:val="right"/>
        <w:rPr>
          <w:b/>
        </w:rPr>
      </w:pPr>
    </w:p>
    <w:p w14:paraId="47636664" w14:textId="77777777" w:rsidR="0005737D" w:rsidRDefault="0005737D">
      <w:pPr>
        <w:autoSpaceDE w:val="0"/>
        <w:jc w:val="right"/>
        <w:rPr>
          <w:b/>
        </w:rPr>
      </w:pPr>
    </w:p>
    <w:p w14:paraId="4B5BD601" w14:textId="77777777" w:rsidR="0005737D" w:rsidRDefault="0005737D">
      <w:pPr>
        <w:autoSpaceDE w:val="0"/>
        <w:jc w:val="right"/>
        <w:rPr>
          <w:b/>
        </w:rPr>
      </w:pPr>
    </w:p>
    <w:p w14:paraId="1D2DCFBD" w14:textId="77777777" w:rsidR="0005737D" w:rsidRDefault="0005737D">
      <w:pPr>
        <w:autoSpaceDE w:val="0"/>
        <w:jc w:val="right"/>
        <w:rPr>
          <w:b/>
        </w:rPr>
      </w:pPr>
    </w:p>
    <w:p w14:paraId="0187444E" w14:textId="77777777" w:rsidR="0005737D" w:rsidRDefault="0005737D">
      <w:pPr>
        <w:autoSpaceDE w:val="0"/>
        <w:jc w:val="right"/>
        <w:rPr>
          <w:b/>
        </w:rPr>
      </w:pPr>
    </w:p>
    <w:p w14:paraId="3D54121E" w14:textId="77777777" w:rsidR="0005737D" w:rsidRDefault="0005737D">
      <w:pPr>
        <w:autoSpaceDE w:val="0"/>
        <w:jc w:val="right"/>
        <w:rPr>
          <w:b/>
        </w:rPr>
      </w:pPr>
    </w:p>
    <w:p w14:paraId="5D47E210" w14:textId="77777777" w:rsidR="0005737D" w:rsidRDefault="0005737D">
      <w:pPr>
        <w:autoSpaceDE w:val="0"/>
        <w:jc w:val="right"/>
        <w:rPr>
          <w:b/>
        </w:rPr>
      </w:pPr>
    </w:p>
    <w:p w14:paraId="29B86AF6" w14:textId="77777777" w:rsidR="0005737D" w:rsidRDefault="0005737D">
      <w:pPr>
        <w:autoSpaceDE w:val="0"/>
        <w:jc w:val="right"/>
        <w:rPr>
          <w:b/>
        </w:rPr>
      </w:pPr>
    </w:p>
    <w:p w14:paraId="22EC2F78" w14:textId="77777777" w:rsidR="0005737D" w:rsidRDefault="0005737D">
      <w:pPr>
        <w:autoSpaceDE w:val="0"/>
        <w:jc w:val="right"/>
        <w:rPr>
          <w:b/>
        </w:rPr>
      </w:pPr>
    </w:p>
    <w:p w14:paraId="59E5C8BD" w14:textId="77777777" w:rsidR="0005737D" w:rsidRDefault="0005737D">
      <w:pPr>
        <w:autoSpaceDE w:val="0"/>
        <w:jc w:val="right"/>
        <w:rPr>
          <w:b/>
        </w:rPr>
      </w:pPr>
    </w:p>
    <w:p w14:paraId="5F52D2B3" w14:textId="77777777" w:rsidR="0005737D" w:rsidRDefault="0005737D">
      <w:pPr>
        <w:autoSpaceDE w:val="0"/>
        <w:jc w:val="right"/>
        <w:rPr>
          <w:b/>
        </w:rPr>
      </w:pPr>
    </w:p>
    <w:p w14:paraId="076A0748" w14:textId="77777777" w:rsidR="0005737D" w:rsidRDefault="0005737D">
      <w:pPr>
        <w:autoSpaceDE w:val="0"/>
        <w:jc w:val="right"/>
        <w:rPr>
          <w:b/>
        </w:rPr>
      </w:pPr>
    </w:p>
    <w:p w14:paraId="09A5F800" w14:textId="77777777" w:rsidR="0005737D" w:rsidRDefault="0005737D">
      <w:pPr>
        <w:autoSpaceDE w:val="0"/>
        <w:jc w:val="right"/>
        <w:rPr>
          <w:b/>
        </w:rPr>
      </w:pPr>
    </w:p>
    <w:p w14:paraId="3F27DD3C" w14:textId="77777777" w:rsidR="0005737D" w:rsidRDefault="0005737D">
      <w:pPr>
        <w:autoSpaceDE w:val="0"/>
        <w:jc w:val="right"/>
        <w:rPr>
          <w:b/>
        </w:rPr>
      </w:pPr>
    </w:p>
    <w:p w14:paraId="775F1A57" w14:textId="77777777" w:rsidR="0005737D" w:rsidRDefault="0005737D">
      <w:pPr>
        <w:autoSpaceDE w:val="0"/>
        <w:jc w:val="right"/>
        <w:rPr>
          <w:b/>
        </w:rPr>
      </w:pPr>
    </w:p>
    <w:p w14:paraId="168269C1" w14:textId="77777777" w:rsidR="0005737D" w:rsidRDefault="0005737D">
      <w:pPr>
        <w:autoSpaceDE w:val="0"/>
        <w:jc w:val="right"/>
        <w:rPr>
          <w:b/>
        </w:rPr>
      </w:pPr>
    </w:p>
    <w:p w14:paraId="241FC531" w14:textId="77777777" w:rsidR="0005737D" w:rsidRDefault="0005737D">
      <w:pPr>
        <w:autoSpaceDE w:val="0"/>
        <w:jc w:val="right"/>
        <w:rPr>
          <w:b/>
        </w:rPr>
      </w:pPr>
    </w:p>
    <w:p w14:paraId="71DCA57D" w14:textId="77777777" w:rsidR="0005737D" w:rsidRDefault="0005737D">
      <w:pPr>
        <w:autoSpaceDE w:val="0"/>
        <w:jc w:val="right"/>
        <w:rPr>
          <w:b/>
        </w:rPr>
      </w:pPr>
    </w:p>
    <w:p w14:paraId="38C5B18F" w14:textId="77777777" w:rsidR="0005737D" w:rsidRDefault="0005737D">
      <w:pPr>
        <w:autoSpaceDE w:val="0"/>
        <w:jc w:val="right"/>
        <w:rPr>
          <w:b/>
        </w:rPr>
      </w:pPr>
    </w:p>
    <w:p w14:paraId="13398C40" w14:textId="77777777" w:rsidR="0005737D" w:rsidRDefault="0005737D">
      <w:pPr>
        <w:autoSpaceDE w:val="0"/>
        <w:jc w:val="right"/>
        <w:rPr>
          <w:b/>
        </w:rPr>
      </w:pPr>
    </w:p>
    <w:p w14:paraId="21C629CD" w14:textId="77777777" w:rsidR="0005737D" w:rsidRDefault="0005737D">
      <w:pPr>
        <w:autoSpaceDE w:val="0"/>
        <w:jc w:val="right"/>
        <w:rPr>
          <w:b/>
        </w:rPr>
      </w:pPr>
    </w:p>
    <w:p w14:paraId="4A3E59F1" w14:textId="77777777" w:rsidR="0005737D" w:rsidRDefault="0005737D">
      <w:pPr>
        <w:autoSpaceDE w:val="0"/>
        <w:jc w:val="right"/>
        <w:rPr>
          <w:b/>
        </w:rPr>
      </w:pPr>
    </w:p>
    <w:p w14:paraId="550D3C6E" w14:textId="77777777" w:rsidR="0005737D" w:rsidRDefault="0005737D">
      <w:pPr>
        <w:autoSpaceDE w:val="0"/>
        <w:jc w:val="right"/>
        <w:rPr>
          <w:b/>
        </w:rPr>
      </w:pPr>
    </w:p>
    <w:p w14:paraId="77D4258B" w14:textId="77777777" w:rsidR="0005737D" w:rsidRDefault="0005737D">
      <w:pPr>
        <w:autoSpaceDE w:val="0"/>
        <w:jc w:val="right"/>
        <w:rPr>
          <w:b/>
        </w:rPr>
      </w:pPr>
    </w:p>
    <w:p w14:paraId="20B140AE" w14:textId="77777777" w:rsidR="0005737D" w:rsidRDefault="0005737D">
      <w:pPr>
        <w:autoSpaceDE w:val="0"/>
        <w:jc w:val="right"/>
        <w:rPr>
          <w:b/>
        </w:rPr>
      </w:pPr>
    </w:p>
    <w:p w14:paraId="4B0B1E5D" w14:textId="77777777" w:rsidR="0005737D" w:rsidRDefault="0005737D">
      <w:pPr>
        <w:autoSpaceDE w:val="0"/>
        <w:jc w:val="right"/>
        <w:rPr>
          <w:b/>
        </w:rPr>
      </w:pPr>
    </w:p>
    <w:p w14:paraId="0498B6BF" w14:textId="77777777" w:rsidR="0005737D" w:rsidRDefault="0005737D">
      <w:pPr>
        <w:autoSpaceDE w:val="0"/>
        <w:jc w:val="right"/>
        <w:rPr>
          <w:b/>
        </w:rPr>
      </w:pPr>
    </w:p>
    <w:p w14:paraId="71A77282" w14:textId="77777777" w:rsidR="0005737D" w:rsidRDefault="0005737D">
      <w:pPr>
        <w:autoSpaceDE w:val="0"/>
        <w:jc w:val="right"/>
        <w:rPr>
          <w:b/>
        </w:rPr>
      </w:pPr>
    </w:p>
    <w:p w14:paraId="3FE0DD1D" w14:textId="77777777" w:rsidR="0005737D" w:rsidRDefault="0005737D">
      <w:pPr>
        <w:autoSpaceDE w:val="0"/>
        <w:jc w:val="right"/>
        <w:rPr>
          <w:b/>
        </w:rPr>
      </w:pPr>
    </w:p>
    <w:p w14:paraId="308F6CFD" w14:textId="77777777" w:rsidR="0005737D" w:rsidRDefault="00815B2B">
      <w:pPr>
        <w:autoSpaceDE w:val="0"/>
        <w:jc w:val="right"/>
        <w:rPr>
          <w:b/>
        </w:rPr>
      </w:pPr>
      <w:r>
        <w:rPr>
          <w:b/>
        </w:rPr>
        <w:t>форма № 2 к заявке</w:t>
      </w:r>
    </w:p>
    <w:p w14:paraId="0954FC62" w14:textId="77777777" w:rsidR="0005737D" w:rsidRDefault="00815B2B">
      <w:pPr>
        <w:autoSpaceDE w:val="0"/>
        <w:jc w:val="center"/>
        <w:rPr>
          <w:b/>
        </w:rPr>
      </w:pPr>
      <w:r>
        <w:rPr>
          <w:b/>
        </w:rPr>
        <w:t xml:space="preserve">ЗАЯВКА НА УЧАСТИЕ В АУКЦИОНЕ </w:t>
      </w:r>
    </w:p>
    <w:p w14:paraId="1C62E03E" w14:textId="77777777" w:rsidR="0005737D" w:rsidRDefault="00815B2B">
      <w:pPr>
        <w:autoSpaceDE w:val="0"/>
        <w:jc w:val="center"/>
        <w:rPr>
          <w:b/>
          <w:sz w:val="16"/>
          <w:szCs w:val="16"/>
        </w:rPr>
      </w:pPr>
      <w:r>
        <w:rPr>
          <w:b/>
        </w:rPr>
        <w:t xml:space="preserve">В ЭЛЕКТРОННОЙ ФОРМЕ </w:t>
      </w:r>
      <w:r>
        <w:rPr>
          <w:b/>
        </w:rPr>
        <w:br/>
      </w:r>
    </w:p>
    <w:p w14:paraId="18417D8C" w14:textId="77777777" w:rsidR="0005737D" w:rsidRDefault="00815B2B">
      <w:pPr>
        <w:widowControl w:val="0"/>
        <w:autoSpaceDE w:val="0"/>
        <w:ind w:right="168"/>
        <w:jc w:val="both"/>
      </w:pPr>
      <w:r>
        <w:t>_____________________________________________________________________сообщает следующие сведения:</w:t>
      </w:r>
    </w:p>
    <w:p w14:paraId="237A213A" w14:textId="77777777" w:rsidR="0005737D" w:rsidRDefault="0005737D">
      <w:pPr>
        <w:widowControl w:val="0"/>
        <w:autoSpaceDE w:val="0"/>
        <w:ind w:right="168"/>
        <w:jc w:val="both"/>
      </w:pPr>
    </w:p>
    <w:tbl>
      <w:tblPr>
        <w:tblW w:w="10449" w:type="dxa"/>
        <w:tblInd w:w="-10" w:type="dxa"/>
        <w:tblLayout w:type="fixed"/>
        <w:tblLook w:val="04A0" w:firstRow="1" w:lastRow="0" w:firstColumn="1" w:lastColumn="0" w:noHBand="0" w:noVBand="1"/>
      </w:tblPr>
      <w:tblGrid>
        <w:gridCol w:w="638"/>
        <w:gridCol w:w="5576"/>
        <w:gridCol w:w="4235"/>
      </w:tblGrid>
      <w:tr w:rsidR="0005737D" w14:paraId="4714029E" w14:textId="77777777">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14:paraId="1F597ED8" w14:textId="77777777" w:rsidR="0005737D" w:rsidRDefault="00815B2B">
            <w:pPr>
              <w:widowControl w:val="0"/>
              <w:snapToGrid w:val="0"/>
              <w:jc w:val="center"/>
            </w:pPr>
            <w:r>
              <w:t>№</w:t>
            </w:r>
          </w:p>
        </w:tc>
        <w:tc>
          <w:tcPr>
            <w:tcW w:w="5576" w:type="dxa"/>
            <w:tcBorders>
              <w:top w:val="single" w:sz="4" w:space="0" w:color="000000"/>
              <w:left w:val="single" w:sz="4" w:space="0" w:color="000000"/>
              <w:bottom w:val="single" w:sz="4" w:space="0" w:color="000000"/>
            </w:tcBorders>
            <w:shd w:val="clear" w:color="auto" w:fill="auto"/>
            <w:vAlign w:val="center"/>
          </w:tcPr>
          <w:p w14:paraId="4763F6F7" w14:textId="77777777" w:rsidR="0005737D" w:rsidRDefault="00815B2B">
            <w:pPr>
              <w:widowControl w:val="0"/>
              <w:snapToGrid w:val="0"/>
              <w:jc w:val="center"/>
            </w:pPr>
            <w: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3B0B" w14:textId="77777777" w:rsidR="0005737D" w:rsidRDefault="00815B2B">
            <w:pPr>
              <w:widowControl w:val="0"/>
              <w:snapToGrid w:val="0"/>
              <w:jc w:val="center"/>
            </w:pPr>
            <w:r>
              <w:t>Сведения об участнике процедуры закупки</w:t>
            </w:r>
          </w:p>
        </w:tc>
      </w:tr>
      <w:tr w:rsidR="0005737D" w14:paraId="231E386D" w14:textId="77777777">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14:paraId="65B53745"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4164408" w14:textId="77777777" w:rsidR="0005737D" w:rsidRDefault="00815B2B">
            <w:pPr>
              <w:widowControl w:val="0"/>
              <w:snapToGrid w:val="0"/>
            </w:pPr>
            <w:r>
              <w:t>Фирменное наименование (Полное и сокращенное наименования организации) (для юр. лица)</w:t>
            </w:r>
          </w:p>
          <w:p w14:paraId="153CCB50" w14:textId="77777777" w:rsidR="0005737D" w:rsidRDefault="00815B2B">
            <w:pPr>
              <w:widowControl w:val="0"/>
              <w:snapToGrid w:val="0"/>
            </w:pPr>
            <w: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7ED3" w14:textId="77777777" w:rsidR="0005737D" w:rsidRDefault="0005737D">
            <w:pPr>
              <w:widowControl w:val="0"/>
              <w:snapToGrid w:val="0"/>
              <w:jc w:val="center"/>
            </w:pPr>
          </w:p>
        </w:tc>
      </w:tr>
      <w:tr w:rsidR="0005737D" w14:paraId="3D05E0C0"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96763EB"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E7122A8" w14:textId="77777777" w:rsidR="0005737D" w:rsidRDefault="00815B2B">
            <w:pPr>
              <w:widowControl w:val="0"/>
              <w:snapToGrid w:val="0"/>
            </w:pPr>
            <w: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B83A4" w14:textId="77777777" w:rsidR="0005737D" w:rsidRDefault="0005737D">
            <w:pPr>
              <w:widowControl w:val="0"/>
              <w:snapToGrid w:val="0"/>
              <w:jc w:val="center"/>
            </w:pPr>
          </w:p>
        </w:tc>
      </w:tr>
      <w:tr w:rsidR="0005737D" w14:paraId="55D48369" w14:textId="77777777">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14:paraId="258C0C1B"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8B91FEF" w14:textId="77777777" w:rsidR="0005737D" w:rsidRDefault="00815B2B">
            <w:pPr>
              <w:widowControl w:val="0"/>
              <w:snapToGrid w:val="0"/>
            </w:pPr>
            <w: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C92C" w14:textId="77777777" w:rsidR="0005737D" w:rsidRDefault="0005737D">
            <w:pPr>
              <w:widowControl w:val="0"/>
              <w:snapToGrid w:val="0"/>
              <w:jc w:val="center"/>
            </w:pPr>
          </w:p>
        </w:tc>
      </w:tr>
      <w:tr w:rsidR="0005737D" w14:paraId="33D6D2B4"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4C23899"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A021D2D" w14:textId="77777777" w:rsidR="0005737D" w:rsidRDefault="00815B2B">
            <w:pPr>
              <w:widowControl w:val="0"/>
              <w:snapToGrid w:val="0"/>
            </w:pPr>
            <w:r>
              <w:t xml:space="preserve">ИНН, КПП организации (для </w:t>
            </w:r>
            <w:proofErr w:type="spellStart"/>
            <w:proofErr w:type="gramStart"/>
            <w:r>
              <w:t>юр.лица</w:t>
            </w:r>
            <w:proofErr w:type="spellEnd"/>
            <w:proofErr w:type="gramEnd"/>
            <w:r>
              <w:t>)</w:t>
            </w:r>
          </w:p>
          <w:p w14:paraId="7E2607C8" w14:textId="77777777" w:rsidR="0005737D" w:rsidRDefault="00815B2B">
            <w:pPr>
              <w:widowControl w:val="0"/>
              <w:snapToGrid w:val="0"/>
            </w:pPr>
            <w: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8BF4" w14:textId="77777777" w:rsidR="0005737D" w:rsidRDefault="0005737D">
            <w:pPr>
              <w:widowControl w:val="0"/>
              <w:snapToGrid w:val="0"/>
              <w:jc w:val="center"/>
            </w:pPr>
          </w:p>
        </w:tc>
      </w:tr>
      <w:tr w:rsidR="0005737D" w14:paraId="0099A8F2"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35E0CAB"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5A18EEAF" w14:textId="77777777" w:rsidR="0005737D" w:rsidRDefault="00815B2B">
            <w:pPr>
              <w:widowControl w:val="0"/>
              <w:snapToGrid w:val="0"/>
            </w:pPr>
            <w: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9A55D" w14:textId="77777777" w:rsidR="0005737D" w:rsidRDefault="0005737D">
            <w:pPr>
              <w:widowControl w:val="0"/>
              <w:snapToGrid w:val="0"/>
              <w:jc w:val="center"/>
            </w:pPr>
          </w:p>
        </w:tc>
      </w:tr>
      <w:tr w:rsidR="0005737D" w14:paraId="2A6E2265"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1F2FC52"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1C6964F" w14:textId="77777777" w:rsidR="0005737D" w:rsidRDefault="00815B2B">
            <w:pPr>
              <w:widowControl w:val="0"/>
              <w:snapToGrid w:val="0"/>
            </w:pPr>
            <w:r>
              <w:t xml:space="preserve">Юридический адрес (страна, адрес) (для </w:t>
            </w:r>
            <w:proofErr w:type="spellStart"/>
            <w:proofErr w:type="gramStart"/>
            <w:r>
              <w:t>юр.лица</w:t>
            </w:r>
            <w:proofErr w:type="spellEnd"/>
            <w:proofErr w:type="gramEnd"/>
            <w:r>
              <w:t>)</w:t>
            </w:r>
          </w:p>
          <w:p w14:paraId="3A80FC60" w14:textId="77777777" w:rsidR="0005737D" w:rsidRDefault="00815B2B">
            <w:pPr>
              <w:widowControl w:val="0"/>
              <w:snapToGrid w:val="0"/>
            </w:pPr>
            <w:r>
              <w:t xml:space="preserve">Адрес места жительства (для </w:t>
            </w:r>
            <w:proofErr w:type="spellStart"/>
            <w:r>
              <w:t>физ.лица</w:t>
            </w:r>
            <w:proofErr w:type="spellEnd"/>
            <w: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BC65" w14:textId="77777777" w:rsidR="0005737D" w:rsidRDefault="0005737D">
            <w:pPr>
              <w:widowControl w:val="0"/>
              <w:snapToGrid w:val="0"/>
              <w:jc w:val="center"/>
            </w:pPr>
          </w:p>
        </w:tc>
      </w:tr>
      <w:tr w:rsidR="0005737D" w14:paraId="29F71532"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E2A3CE8"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56F68D0" w14:textId="77777777" w:rsidR="0005737D" w:rsidRDefault="00815B2B">
            <w:pPr>
              <w:widowControl w:val="0"/>
              <w:snapToGrid w:val="0"/>
            </w:pPr>
            <w: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AB28" w14:textId="77777777" w:rsidR="0005737D" w:rsidRDefault="0005737D">
            <w:pPr>
              <w:widowControl w:val="0"/>
              <w:snapToGrid w:val="0"/>
              <w:jc w:val="center"/>
            </w:pPr>
          </w:p>
        </w:tc>
      </w:tr>
      <w:tr w:rsidR="0005737D" w14:paraId="1536A166"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06F4D5CA"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9BA69D1" w14:textId="77777777" w:rsidR="0005737D" w:rsidRDefault="00815B2B">
            <w:pPr>
              <w:widowControl w:val="0"/>
              <w:snapToGrid w:val="0"/>
            </w:pPr>
            <w: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630B" w14:textId="77777777" w:rsidR="0005737D" w:rsidRDefault="0005737D">
            <w:pPr>
              <w:widowControl w:val="0"/>
              <w:snapToGrid w:val="0"/>
              <w:jc w:val="center"/>
            </w:pPr>
          </w:p>
        </w:tc>
      </w:tr>
      <w:tr w:rsidR="0005737D" w14:paraId="698B56F1"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BDA7808"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73BAAAA" w14:textId="77777777" w:rsidR="0005737D" w:rsidRDefault="00815B2B">
            <w:pPr>
              <w:widowControl w:val="0"/>
              <w:snapToGrid w:val="0"/>
            </w:pPr>
            <w: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1AFF" w14:textId="77777777" w:rsidR="0005737D" w:rsidRDefault="0005737D">
            <w:pPr>
              <w:widowControl w:val="0"/>
              <w:snapToGrid w:val="0"/>
              <w:jc w:val="center"/>
            </w:pPr>
          </w:p>
        </w:tc>
      </w:tr>
      <w:tr w:rsidR="0005737D" w14:paraId="5DF020E9"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1933F22"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8E9BE30" w14:textId="77777777" w:rsidR="0005737D" w:rsidRDefault="00815B2B">
            <w:pPr>
              <w:widowControl w:val="0"/>
              <w:snapToGrid w:val="0"/>
            </w:pPr>
            <w: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122D" w14:textId="77777777" w:rsidR="0005737D" w:rsidRDefault="0005737D">
            <w:pPr>
              <w:widowControl w:val="0"/>
              <w:snapToGrid w:val="0"/>
              <w:jc w:val="center"/>
            </w:pPr>
          </w:p>
        </w:tc>
      </w:tr>
      <w:tr w:rsidR="0005737D" w14:paraId="5C733AB0"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02B7F4E"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FBFCC6B" w14:textId="77777777" w:rsidR="0005737D" w:rsidRDefault="00815B2B">
            <w:pPr>
              <w:widowControl w:val="0"/>
              <w:snapToGrid w:val="0"/>
            </w:pPr>
            <w: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1316" w14:textId="77777777" w:rsidR="0005737D" w:rsidRDefault="0005737D">
            <w:pPr>
              <w:widowControl w:val="0"/>
              <w:snapToGrid w:val="0"/>
              <w:jc w:val="center"/>
            </w:pPr>
          </w:p>
        </w:tc>
      </w:tr>
      <w:tr w:rsidR="0005737D" w14:paraId="3D5AA99F"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4B9F49FA"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8E5E612" w14:textId="77777777" w:rsidR="0005737D" w:rsidRDefault="00815B2B">
            <w:pPr>
              <w:widowControl w:val="0"/>
              <w:snapToGrid w:val="0"/>
            </w:pPr>
            <w: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809BE" w14:textId="77777777" w:rsidR="0005737D" w:rsidRDefault="0005737D">
            <w:pPr>
              <w:widowControl w:val="0"/>
              <w:snapToGrid w:val="0"/>
              <w:jc w:val="center"/>
            </w:pPr>
          </w:p>
        </w:tc>
      </w:tr>
      <w:tr w:rsidR="0005737D" w14:paraId="6F6B9793" w14:textId="77777777">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14:paraId="5A2A0C4E"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A26FA7C" w14:textId="77777777" w:rsidR="0005737D" w:rsidRDefault="00815B2B">
            <w:pPr>
              <w:widowControl w:val="0"/>
              <w:snapToGrid w:val="0"/>
            </w:pPr>
            <w: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1AF8" w14:textId="77777777" w:rsidR="0005737D" w:rsidRDefault="0005737D">
            <w:pPr>
              <w:widowControl w:val="0"/>
              <w:snapToGrid w:val="0"/>
              <w:jc w:val="center"/>
            </w:pPr>
          </w:p>
        </w:tc>
      </w:tr>
      <w:tr w:rsidR="0005737D" w14:paraId="7F42E663"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0DA2C96F"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9165182" w14:textId="77777777" w:rsidR="0005737D" w:rsidRDefault="00815B2B">
            <w:pPr>
              <w:widowControl w:val="0"/>
              <w:snapToGrid w:val="0"/>
            </w:pPr>
            <w: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1CC2F" w14:textId="77777777" w:rsidR="0005737D" w:rsidRDefault="0005737D">
            <w:pPr>
              <w:widowControl w:val="0"/>
              <w:snapToGrid w:val="0"/>
              <w:jc w:val="center"/>
            </w:pPr>
          </w:p>
        </w:tc>
      </w:tr>
      <w:tr w:rsidR="0005737D" w14:paraId="533C6343"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448D5076"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C54994D" w14:textId="77777777" w:rsidR="0005737D" w:rsidRDefault="00815B2B">
            <w:pPr>
              <w:widowControl w:val="0"/>
              <w:snapToGrid w:val="0"/>
            </w:pPr>
            <w:r>
              <w:t>Орган управления участника процедуры закупки – юридического лица, уполномоченный на одобрение сделки, право на заключение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2864" w14:textId="77777777" w:rsidR="0005737D" w:rsidRDefault="0005737D">
            <w:pPr>
              <w:widowControl w:val="0"/>
              <w:snapToGrid w:val="0"/>
              <w:jc w:val="center"/>
            </w:pPr>
          </w:p>
        </w:tc>
      </w:tr>
      <w:tr w:rsidR="0005737D" w14:paraId="0419B1E6"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4EB8E080"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5895C34" w14:textId="77777777" w:rsidR="0005737D" w:rsidRDefault="00815B2B">
            <w:pPr>
              <w:widowControl w:val="0"/>
              <w:snapToGrid w:val="0"/>
            </w:pPr>
            <w: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F83B" w14:textId="77777777" w:rsidR="0005737D" w:rsidRDefault="0005737D">
            <w:pPr>
              <w:widowControl w:val="0"/>
              <w:snapToGrid w:val="0"/>
              <w:jc w:val="center"/>
            </w:pPr>
          </w:p>
        </w:tc>
      </w:tr>
      <w:tr w:rsidR="0005737D" w14:paraId="21164FB9" w14:textId="77777777">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14:paraId="68CA7C73"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B1534F3" w14:textId="77777777" w:rsidR="0005737D" w:rsidRDefault="00815B2B">
            <w:pPr>
              <w:widowControl w:val="0"/>
              <w:snapToGrid w:val="0"/>
            </w:pPr>
            <w: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1AB4" w14:textId="77777777" w:rsidR="0005737D" w:rsidRDefault="0005737D">
            <w:pPr>
              <w:widowControl w:val="0"/>
              <w:snapToGrid w:val="0"/>
              <w:jc w:val="center"/>
            </w:pPr>
          </w:p>
        </w:tc>
      </w:tr>
    </w:tbl>
    <w:p w14:paraId="6FFD27FF" w14:textId="77777777" w:rsidR="0005737D" w:rsidRDefault="0005737D">
      <w:pPr>
        <w:autoSpaceDE w:val="0"/>
        <w:autoSpaceDN w:val="0"/>
        <w:adjustRightInd w:val="0"/>
        <w:ind w:firstLineChars="139" w:firstLine="278"/>
        <w:jc w:val="both"/>
      </w:pPr>
    </w:p>
    <w:p w14:paraId="5DF45FE4" w14:textId="77777777" w:rsidR="0005737D" w:rsidRDefault="00815B2B">
      <w:pPr>
        <w:autoSpaceDE w:val="0"/>
        <w:autoSpaceDN w:val="0"/>
        <w:adjustRightInd w:val="0"/>
        <w:ind w:firstLineChars="139" w:firstLine="278"/>
        <w:jc w:val="both"/>
      </w:pPr>
      <w:r>
        <w:t>Настоящей заявкой _________________________декларируем соответствие требованиям законодательства:</w:t>
      </w:r>
    </w:p>
    <w:p w14:paraId="030F8A38" w14:textId="77777777" w:rsidR="0005737D" w:rsidRDefault="00815B2B">
      <w:pPr>
        <w:ind w:firstLineChars="139" w:firstLine="278"/>
        <w:jc w:val="both"/>
      </w:pPr>
      <w:r>
        <w:t xml:space="preserve">1) не проведение ликвидации участника закупки – юридического </w:t>
      </w:r>
      <w:proofErr w:type="gramStart"/>
      <w:r>
        <w:t>лица  и</w:t>
      </w:r>
      <w:proofErr w:type="gramEnd"/>
      <w:r>
        <w:t xml:space="preserve">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6363866" w14:textId="77777777" w:rsidR="0005737D" w:rsidRDefault="00815B2B">
      <w:pPr>
        <w:ind w:firstLineChars="139" w:firstLine="278"/>
        <w:jc w:val="both"/>
      </w:pPr>
      <w:r>
        <w:t>2)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691E616B" w14:textId="77777777" w:rsidR="0005737D" w:rsidRDefault="00815B2B">
      <w:pPr>
        <w:ind w:firstLineChars="139" w:firstLine="278"/>
        <w:jc w:val="both"/>
      </w:pPr>
      <w: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w:t>
      </w:r>
      <w:proofErr w:type="gramStart"/>
      <w:r>
        <w:t>заявление  об</w:t>
      </w:r>
      <w:proofErr w:type="gramEnd"/>
      <w:r>
        <w:t xml:space="preserve"> </w:t>
      </w:r>
      <w:r>
        <w:lastRenderedPageBreak/>
        <w:t>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D8C37D4" w14:textId="77777777" w:rsidR="0005737D" w:rsidRDefault="00815B2B">
      <w:pPr>
        <w:ind w:firstLineChars="139" w:firstLine="278"/>
        <w:jc w:val="both"/>
      </w:pPr>
      <w:r>
        <w:t>4) отсутствие сведений об участнике закупки в реестре недобросовестных поставщиков, предусмотренном статьёй 5 Федерального закона № 223-ФЗ и в реестре недобросовестных поставщиков, предусмотренном Федеральным законом № 44-ФЗ;</w:t>
      </w:r>
    </w:p>
    <w:p w14:paraId="17469523" w14:textId="77777777" w:rsidR="0005737D" w:rsidRDefault="00815B2B">
      <w:pPr>
        <w:ind w:firstLineChars="139" w:firstLine="278"/>
        <w:jc w:val="both"/>
      </w:pPr>
      <w:r>
        <w:t>5) отсутствие у участника закупки и его должностных лиц конфликта интересов с сотрудниками заказчика;</w:t>
      </w:r>
    </w:p>
    <w:p w14:paraId="09D42062" w14:textId="77777777" w:rsidR="0005737D" w:rsidRDefault="00815B2B">
      <w:pPr>
        <w:ind w:firstLineChars="139" w:firstLine="278"/>
        <w:jc w:val="both"/>
      </w:pPr>
      <w:r>
        <w:t xml:space="preserve">6) отсутствие у участника закупки – физического лица </w:t>
      </w:r>
      <w:proofErr w:type="gramStart"/>
      <w:r>
        <w:t>либо  у</w:t>
      </w:r>
      <w:proofErr w:type="gramEnd"/>
      <w:r>
        <w:t xml:space="preserve">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
    <w:p w14:paraId="29EAF9B7" w14:textId="77777777" w:rsidR="0005737D" w:rsidRDefault="00815B2B">
      <w:pPr>
        <w:ind w:firstLineChars="139" w:firstLine="278"/>
        <w:jc w:val="both"/>
      </w:pPr>
      <w:r>
        <w:t>7)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367A981B" w14:textId="77777777" w:rsidR="0005737D" w:rsidRDefault="00815B2B">
      <w:pPr>
        <w:ind w:firstLineChars="139" w:firstLine="278"/>
        <w:jc w:val="both"/>
      </w:pPr>
      <w:r>
        <w:t xml:space="preserve">8) обладание участником конкурентной закупки исключительными правами на результаты интеллектуальной деятельности, если в </w:t>
      </w:r>
      <w:proofErr w:type="gramStart"/>
      <w:r>
        <w:t>связи  с</w:t>
      </w:r>
      <w:proofErr w:type="gramEnd"/>
      <w:r>
        <w:t xml:space="preserve"> исполнением договора заказчик приобретает права на такие результаты;</w:t>
      </w:r>
    </w:p>
    <w:p w14:paraId="182A073F" w14:textId="77777777" w:rsidR="0005737D" w:rsidRDefault="00815B2B">
      <w:pPr>
        <w:ind w:firstLineChars="139" w:firstLine="278"/>
        <w:jc w:val="both"/>
      </w:pPr>
      <w:r>
        <w:t>9)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F64C1A6" w14:textId="77777777" w:rsidR="0005737D" w:rsidRDefault="00815B2B">
      <w:pPr>
        <w:ind w:firstLineChars="139" w:firstLine="278"/>
        <w:jc w:val="both"/>
      </w:pPr>
      <w:r>
        <w:t>10) участник не должен являться иностранным агентом.</w:t>
      </w:r>
    </w:p>
    <w:p w14:paraId="7765B4E6" w14:textId="77777777" w:rsidR="0005737D" w:rsidRDefault="00815B2B">
      <w:pPr>
        <w:ind w:firstLineChars="139" w:firstLine="278"/>
        <w:jc w:val="both"/>
      </w:pPr>
      <w:r>
        <w:t>Настоящей заявкой на участие в аукционе подтверждаем свое соответствие требованиям, установленным документацией об аукционе.</w:t>
      </w:r>
    </w:p>
    <w:p w14:paraId="13D9D338" w14:textId="77777777" w:rsidR="0005737D" w:rsidRDefault="00815B2B">
      <w:pPr>
        <w:ind w:firstLineChars="139" w:firstLine="278"/>
        <w:jc w:val="both"/>
      </w:pPr>
      <w:r>
        <w:t xml:space="preserve">Окончательное предложение участника аукциона о качестве услуги и условиях исполнения договора: </w:t>
      </w:r>
    </w:p>
    <w:p w14:paraId="2688C1F8" w14:textId="77777777" w:rsidR="0005737D" w:rsidRDefault="00815B2B">
      <w:pPr>
        <w:ind w:firstLineChars="139" w:firstLine="278"/>
        <w:jc w:val="both"/>
      </w:pPr>
      <w:r>
        <w:t>Настоящей заявкой на участие в аукционе подтверждаем готовность поставить товар (выполнить работы, оказать услуги)</w:t>
      </w:r>
      <w:proofErr w:type="gramStart"/>
      <w:r>
        <w:t>, ,</w:t>
      </w:r>
      <w:proofErr w:type="gramEnd"/>
      <w:r>
        <w:t xml:space="preserve"> на условиях, изложенных в проекте договора.</w:t>
      </w:r>
    </w:p>
    <w:p w14:paraId="67860A87" w14:textId="77777777" w:rsidR="0005737D" w:rsidRDefault="00815B2B">
      <w:pPr>
        <w:ind w:firstLineChars="139" w:firstLine="278"/>
        <w:jc w:val="both"/>
      </w:pPr>
      <w:r>
        <w:t>Если по итогам аукциона Заказчик предложит нам заключить договор, мы берем на себя обязательство поставить товар (выполнить работу,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к функциональным характеристикам (потребительским свойствам) товара (качеству работы, услуги), содержащиеся в технической части документации об аукционе на условиях исполнения договора, согласно документации о закупке.</w:t>
      </w:r>
    </w:p>
    <w:p w14:paraId="1C4EC92B" w14:textId="77777777" w:rsidR="0005737D" w:rsidRDefault="00815B2B">
      <w:pPr>
        <w:ind w:firstLineChars="139" w:firstLine="278"/>
        <w:jc w:val="both"/>
      </w:pPr>
      <w:r>
        <w:t>В подтверждение вышеприведенных данных к заявке прикладываются следующие документы:</w:t>
      </w:r>
    </w:p>
    <w:p w14:paraId="15882E39" w14:textId="77777777" w:rsidR="0005737D" w:rsidRDefault="00815B2B">
      <w:pPr>
        <w:ind w:firstLineChars="139" w:firstLine="278"/>
        <w:jc w:val="both"/>
      </w:pPr>
      <w:r>
        <w:t>1. ___________ (название документа) ____ (количество страниц в документе);</w:t>
      </w:r>
    </w:p>
    <w:p w14:paraId="2461EBA5" w14:textId="77777777" w:rsidR="0005737D" w:rsidRDefault="00815B2B">
      <w:pPr>
        <w:ind w:firstLineChars="139" w:firstLine="278"/>
        <w:jc w:val="both"/>
      </w:pPr>
      <w:r>
        <w:t>2. ___________ (название документа) ____ (количество страниц в документе)</w:t>
      </w:r>
    </w:p>
    <w:p w14:paraId="5B99CF7D" w14:textId="77777777" w:rsidR="0005737D" w:rsidRDefault="0005737D">
      <w:pPr>
        <w:ind w:firstLineChars="139" w:firstLine="278"/>
        <w:jc w:val="both"/>
      </w:pPr>
    </w:p>
    <w:p w14:paraId="36B9D13E" w14:textId="77777777" w:rsidR="0005737D" w:rsidRDefault="0005737D">
      <w:pPr>
        <w:ind w:firstLineChars="139" w:firstLine="278"/>
      </w:pPr>
    </w:p>
    <w:p w14:paraId="119D0168" w14:textId="77777777" w:rsidR="0005737D" w:rsidRDefault="0005737D"/>
    <w:p w14:paraId="4F4BAA01" w14:textId="77777777" w:rsidR="0005737D" w:rsidRDefault="0005737D"/>
    <w:p w14:paraId="24C5BD2F" w14:textId="77777777" w:rsidR="0005737D" w:rsidRDefault="0005737D"/>
    <w:p w14:paraId="50F77F3A" w14:textId="77777777" w:rsidR="0005737D" w:rsidRDefault="0005737D"/>
    <w:p w14:paraId="41D8B507" w14:textId="77777777" w:rsidR="0005737D" w:rsidRDefault="0005737D"/>
    <w:p w14:paraId="31A5A908" w14:textId="77777777" w:rsidR="0005737D" w:rsidRDefault="0005737D"/>
    <w:p w14:paraId="3B52696E" w14:textId="77777777" w:rsidR="0005737D" w:rsidRDefault="0005737D"/>
    <w:p w14:paraId="63A36C69" w14:textId="77777777" w:rsidR="0005737D" w:rsidRDefault="0005737D"/>
    <w:p w14:paraId="0F82F4FA" w14:textId="77777777" w:rsidR="0005737D" w:rsidRDefault="0005737D"/>
    <w:p w14:paraId="2DFCE5D3" w14:textId="77777777" w:rsidR="0005737D" w:rsidRDefault="0005737D"/>
    <w:p w14:paraId="5A09A2AC" w14:textId="77777777" w:rsidR="0005737D" w:rsidRDefault="0005737D"/>
    <w:p w14:paraId="3EB28437" w14:textId="77777777" w:rsidR="0005737D" w:rsidRDefault="0005737D"/>
    <w:p w14:paraId="618702C0" w14:textId="77777777" w:rsidR="0005737D" w:rsidRDefault="0005737D"/>
    <w:p w14:paraId="1381789D" w14:textId="77777777" w:rsidR="0005737D" w:rsidRDefault="0005737D"/>
    <w:p w14:paraId="68FCD1FC" w14:textId="77777777" w:rsidR="0005737D" w:rsidRDefault="0005737D"/>
    <w:p w14:paraId="46109E2B" w14:textId="77777777" w:rsidR="0005737D" w:rsidRDefault="0005737D"/>
    <w:p w14:paraId="0690A780" w14:textId="77777777" w:rsidR="0005737D" w:rsidRDefault="0005737D"/>
    <w:p w14:paraId="76767EBD" w14:textId="77777777" w:rsidR="0005737D" w:rsidRDefault="0005737D"/>
    <w:p w14:paraId="3AE8FD11" w14:textId="77777777" w:rsidR="0005737D" w:rsidRDefault="0005737D"/>
    <w:p w14:paraId="174137F1" w14:textId="77777777" w:rsidR="0005737D" w:rsidRDefault="0005737D"/>
    <w:p w14:paraId="3C0BC5F5" w14:textId="77777777" w:rsidR="0005737D" w:rsidRDefault="0005737D"/>
    <w:p w14:paraId="2AB624B1" w14:textId="77777777" w:rsidR="0005737D" w:rsidRDefault="0005737D"/>
    <w:p w14:paraId="28AA683A" w14:textId="77777777" w:rsidR="0005737D" w:rsidRDefault="0005737D"/>
    <w:p w14:paraId="2C6D4F50" w14:textId="77777777" w:rsidR="0005737D" w:rsidRDefault="0005737D"/>
    <w:p w14:paraId="78888C85" w14:textId="77777777" w:rsidR="0005737D" w:rsidRDefault="0005737D"/>
    <w:p w14:paraId="2983D011" w14:textId="77777777" w:rsidR="0005737D" w:rsidRDefault="0005737D"/>
    <w:p w14:paraId="40D1D87E" w14:textId="77777777" w:rsidR="0005737D" w:rsidRDefault="0005737D"/>
    <w:p w14:paraId="4D6B3C14" w14:textId="77777777" w:rsidR="0005737D" w:rsidRDefault="0005737D"/>
    <w:p w14:paraId="25ECB118" w14:textId="77777777" w:rsidR="0005737D" w:rsidRDefault="0005737D"/>
    <w:p w14:paraId="0452B9CB" w14:textId="77777777" w:rsidR="0005737D" w:rsidRDefault="0005737D"/>
    <w:p w14:paraId="74AE4C94" w14:textId="77777777" w:rsidR="0005737D" w:rsidRDefault="0005737D"/>
    <w:p w14:paraId="5DBCAD92" w14:textId="77777777" w:rsidR="0005737D" w:rsidRDefault="0005737D"/>
    <w:p w14:paraId="25448158" w14:textId="77777777" w:rsidR="001C16AE" w:rsidRDefault="001C16AE">
      <w:pPr>
        <w:autoSpaceDE w:val="0"/>
        <w:jc w:val="right"/>
        <w:rPr>
          <w:b/>
        </w:rPr>
      </w:pPr>
      <w:bookmarkStart w:id="4" w:name="_Toc314507388"/>
      <w:bookmarkStart w:id="5" w:name="_Ref313304436"/>
      <w:bookmarkStart w:id="6" w:name="_Toc322209429"/>
    </w:p>
    <w:p w14:paraId="2A5B91C8" w14:textId="09FF614D" w:rsidR="0005737D" w:rsidRDefault="00815B2B">
      <w:pPr>
        <w:autoSpaceDE w:val="0"/>
        <w:jc w:val="right"/>
        <w:rPr>
          <w:b/>
        </w:rPr>
      </w:pPr>
      <w:r>
        <w:rPr>
          <w:b/>
        </w:rPr>
        <w:lastRenderedPageBreak/>
        <w:t>форма № 3 к заявке</w:t>
      </w:r>
    </w:p>
    <w:p w14:paraId="15F47409" w14:textId="77777777" w:rsidR="0005737D" w:rsidRDefault="0005737D">
      <w:pPr>
        <w:autoSpaceDE w:val="0"/>
        <w:jc w:val="right"/>
        <w:rPr>
          <w:b/>
          <w:sz w:val="24"/>
          <w:szCs w:val="24"/>
        </w:rPr>
      </w:pPr>
    </w:p>
    <w:p w14:paraId="5E143098" w14:textId="77777777" w:rsidR="0005737D" w:rsidRDefault="00815B2B">
      <w:pPr>
        <w:shd w:val="clear" w:color="auto" w:fill="FFFFFF"/>
        <w:contextualSpacing/>
        <w:jc w:val="center"/>
        <w:rPr>
          <w:sz w:val="24"/>
          <w:szCs w:val="24"/>
        </w:rPr>
      </w:pPr>
      <w:r>
        <w:rPr>
          <w:sz w:val="24"/>
          <w:szCs w:val="24"/>
        </w:rPr>
        <w:t>Форма согласия участника закупки – физического лица (индивидуального предпринимателя) на обработку персональных данных</w:t>
      </w:r>
    </w:p>
    <w:p w14:paraId="47992151" w14:textId="77777777" w:rsidR="0005737D" w:rsidRDefault="0005737D">
      <w:pPr>
        <w:shd w:val="clear" w:color="auto" w:fill="FFFFFF"/>
        <w:contextualSpacing/>
        <w:jc w:val="center"/>
        <w:rPr>
          <w:b/>
          <w:sz w:val="24"/>
          <w:szCs w:val="24"/>
        </w:rPr>
      </w:pPr>
    </w:p>
    <w:p w14:paraId="58A0020E" w14:textId="77777777" w:rsidR="0005737D" w:rsidRDefault="00815B2B">
      <w:pPr>
        <w:shd w:val="clear" w:color="auto" w:fill="FFFFFF"/>
        <w:contextualSpacing/>
        <w:jc w:val="center"/>
        <w:rPr>
          <w:b/>
          <w:sz w:val="24"/>
          <w:szCs w:val="24"/>
        </w:rPr>
      </w:pPr>
      <w:r>
        <w:rPr>
          <w:b/>
          <w:sz w:val="24"/>
          <w:szCs w:val="24"/>
        </w:rPr>
        <w:t>Согласие участника закупки на обработку персональных данных</w:t>
      </w:r>
    </w:p>
    <w:p w14:paraId="0D7BC6EE" w14:textId="77777777" w:rsidR="0005737D" w:rsidRDefault="00815B2B">
      <w:pPr>
        <w:shd w:val="clear" w:color="auto" w:fill="FFFFFF"/>
        <w:contextualSpacing/>
        <w:rPr>
          <w:sz w:val="24"/>
          <w:szCs w:val="24"/>
        </w:rPr>
      </w:pPr>
      <w:r>
        <w:rPr>
          <w:sz w:val="24"/>
          <w:szCs w:val="24"/>
        </w:rPr>
        <w:t>Настоящим, _________________________________________________________________________,</w:t>
      </w:r>
    </w:p>
    <w:p w14:paraId="608B44E4" w14:textId="77777777" w:rsidR="0005737D" w:rsidRDefault="00815B2B">
      <w:pPr>
        <w:shd w:val="clear" w:color="auto" w:fill="FFFFFF"/>
        <w:contextualSpacing/>
        <w:rPr>
          <w:sz w:val="24"/>
          <w:szCs w:val="24"/>
          <w:vertAlign w:val="superscript"/>
        </w:rPr>
      </w:pPr>
      <w:r>
        <w:rPr>
          <w:sz w:val="24"/>
          <w:szCs w:val="24"/>
          <w:vertAlign w:val="superscript"/>
        </w:rPr>
        <w:t xml:space="preserve">                                                                                                     (фамилия, имя, отчество участника закупки)</w:t>
      </w:r>
    </w:p>
    <w:p w14:paraId="59DED404" w14:textId="77777777" w:rsidR="0005737D" w:rsidRDefault="00815B2B">
      <w:pPr>
        <w:shd w:val="clear" w:color="auto" w:fill="FFFFFF"/>
        <w:contextualSpacing/>
        <w:rPr>
          <w:sz w:val="24"/>
          <w:szCs w:val="24"/>
        </w:rPr>
      </w:pPr>
      <w:r>
        <w:rPr>
          <w:sz w:val="24"/>
          <w:szCs w:val="24"/>
        </w:rPr>
        <w:t>Основной документ, удостоверяющий личность___________________________________________</w:t>
      </w:r>
    </w:p>
    <w:p w14:paraId="54787A97" w14:textId="77777777" w:rsidR="0005737D" w:rsidRDefault="00815B2B">
      <w:pPr>
        <w:shd w:val="clear" w:color="auto" w:fill="FFFFFF"/>
        <w:tabs>
          <w:tab w:val="left" w:pos="3928"/>
        </w:tabs>
        <w:contextualSpacing/>
        <w:rPr>
          <w:sz w:val="24"/>
          <w:szCs w:val="24"/>
          <w:vertAlign w:val="superscript"/>
        </w:rPr>
      </w:pPr>
      <w:r>
        <w:rPr>
          <w:sz w:val="24"/>
          <w:szCs w:val="24"/>
          <w:vertAlign w:val="superscript"/>
        </w:rPr>
        <w:t>(серия, номер, кем и когда выдан)</w:t>
      </w:r>
      <w:r>
        <w:rPr>
          <w:sz w:val="24"/>
          <w:szCs w:val="24"/>
          <w:vertAlign w:val="superscript"/>
        </w:rPr>
        <w:tab/>
      </w:r>
    </w:p>
    <w:p w14:paraId="2D03C43B" w14:textId="77777777" w:rsidR="0005737D" w:rsidRDefault="00815B2B">
      <w:pPr>
        <w:shd w:val="clear" w:color="auto" w:fill="FFFFFF"/>
        <w:contextualSpacing/>
        <w:rPr>
          <w:sz w:val="24"/>
          <w:szCs w:val="24"/>
        </w:rPr>
      </w:pPr>
      <w:r>
        <w:rPr>
          <w:sz w:val="24"/>
          <w:szCs w:val="24"/>
        </w:rPr>
        <w:t xml:space="preserve">Адрес </w:t>
      </w:r>
      <w:proofErr w:type="gramStart"/>
      <w:r>
        <w:rPr>
          <w:sz w:val="24"/>
          <w:szCs w:val="24"/>
        </w:rPr>
        <w:t>регистрации:_</w:t>
      </w:r>
      <w:proofErr w:type="gramEnd"/>
      <w:r>
        <w:rPr>
          <w:sz w:val="24"/>
          <w:szCs w:val="24"/>
        </w:rPr>
        <w:t>________________________________</w:t>
      </w:r>
    </w:p>
    <w:p w14:paraId="048BC8F4" w14:textId="77777777" w:rsidR="0005737D" w:rsidRDefault="00815B2B">
      <w:pPr>
        <w:shd w:val="clear" w:color="auto" w:fill="FFFFFF"/>
        <w:contextualSpacing/>
        <w:rPr>
          <w:sz w:val="24"/>
          <w:szCs w:val="24"/>
        </w:rPr>
      </w:pPr>
      <w:r>
        <w:rPr>
          <w:sz w:val="24"/>
          <w:szCs w:val="24"/>
        </w:rPr>
        <w:t xml:space="preserve">Дата </w:t>
      </w:r>
      <w:proofErr w:type="gramStart"/>
      <w:r>
        <w:rPr>
          <w:sz w:val="24"/>
          <w:szCs w:val="24"/>
        </w:rPr>
        <w:t>рождения:_</w:t>
      </w:r>
      <w:proofErr w:type="gramEnd"/>
      <w:r>
        <w:rPr>
          <w:sz w:val="24"/>
          <w:szCs w:val="24"/>
        </w:rPr>
        <w:t>___________________________________</w:t>
      </w:r>
    </w:p>
    <w:p w14:paraId="01A8F0FE" w14:textId="77777777" w:rsidR="0005737D" w:rsidRDefault="00815B2B">
      <w:pPr>
        <w:shd w:val="clear" w:color="auto" w:fill="FFFFFF"/>
        <w:contextualSpacing/>
        <w:rPr>
          <w:sz w:val="24"/>
          <w:szCs w:val="24"/>
        </w:rPr>
      </w:pPr>
      <w:r>
        <w:rPr>
          <w:sz w:val="24"/>
          <w:szCs w:val="24"/>
        </w:rPr>
        <w:t>ИНН _____________________________________________</w:t>
      </w:r>
    </w:p>
    <w:p w14:paraId="4931E42A" w14:textId="77777777" w:rsidR="0005737D" w:rsidRDefault="00815B2B">
      <w:pPr>
        <w:shd w:val="clear" w:color="auto" w:fill="FFFFFF"/>
        <w:contextualSpacing/>
        <w:jc w:val="both"/>
        <w:rPr>
          <w:sz w:val="24"/>
          <w:szCs w:val="24"/>
        </w:rPr>
      </w:pPr>
      <w:r>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1A0AF953" w14:textId="77777777" w:rsidR="0005737D" w:rsidRDefault="00815B2B">
      <w:pPr>
        <w:shd w:val="clear" w:color="auto" w:fill="FFFFFF"/>
        <w:contextualSpacing/>
        <w:jc w:val="both"/>
        <w:rPr>
          <w:sz w:val="24"/>
          <w:szCs w:val="24"/>
        </w:rPr>
      </w:pPr>
      <w:r>
        <w:rPr>
          <w:sz w:val="24"/>
          <w:szCs w:val="24"/>
        </w:rPr>
        <w:t>Настоящее согласие дано в отношении всех сведений, указанных в передаваемых мною в адрес ______________________документах,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20BB0D5" w14:textId="77777777" w:rsidR="0005737D" w:rsidRDefault="00815B2B">
      <w:pPr>
        <w:shd w:val="clear" w:color="auto" w:fill="FFFFFF"/>
        <w:contextualSpacing/>
        <w:jc w:val="both"/>
        <w:rPr>
          <w:sz w:val="24"/>
          <w:szCs w:val="24"/>
        </w:rPr>
      </w:pPr>
      <w:r>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058BA064" w14:textId="77777777" w:rsidR="0005737D" w:rsidRDefault="00815B2B">
      <w:pPr>
        <w:shd w:val="clear" w:color="auto" w:fill="FFFFFF"/>
        <w:contextualSpacing/>
        <w:jc w:val="both"/>
        <w:rPr>
          <w:sz w:val="24"/>
          <w:szCs w:val="24"/>
        </w:rPr>
      </w:pPr>
      <w:r>
        <w:rPr>
          <w:sz w:val="24"/>
          <w:szCs w:val="24"/>
        </w:rPr>
        <w:t>Условием прекращения обработки персональных данных является получение ____________________письменного уведомления об отзыве согласия на обработку персональных данных.</w:t>
      </w:r>
    </w:p>
    <w:p w14:paraId="5894DAF8" w14:textId="77777777" w:rsidR="0005737D" w:rsidRDefault="00815B2B">
      <w:pPr>
        <w:shd w:val="clear" w:color="auto" w:fill="FFFFFF"/>
        <w:contextualSpacing/>
        <w:jc w:val="both"/>
        <w:rPr>
          <w:sz w:val="24"/>
          <w:szCs w:val="24"/>
        </w:rPr>
      </w:pPr>
      <w:r>
        <w:rPr>
          <w:sz w:val="24"/>
          <w:szCs w:val="24"/>
        </w:rPr>
        <w:t>Настоящее подтверждение действует со дня его подписания до дня его отзыва субъектом персональных данных в письменной форме.</w:t>
      </w:r>
    </w:p>
    <w:p w14:paraId="61A1303D" w14:textId="77777777" w:rsidR="0005737D" w:rsidRDefault="00815B2B">
      <w:pPr>
        <w:shd w:val="clear" w:color="auto" w:fill="FFFFFF"/>
        <w:contextualSpacing/>
        <w:jc w:val="both"/>
        <w:rPr>
          <w:sz w:val="24"/>
          <w:szCs w:val="24"/>
        </w:rPr>
      </w:pPr>
      <w:r>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7FC46D52" w14:textId="77777777" w:rsidR="0005737D" w:rsidRDefault="0005737D">
      <w:pPr>
        <w:shd w:val="clear" w:color="auto" w:fill="FFFFFF"/>
        <w:contextualSpacing/>
        <w:jc w:val="both"/>
        <w:rPr>
          <w:sz w:val="24"/>
          <w:szCs w:val="24"/>
        </w:rPr>
      </w:pPr>
    </w:p>
    <w:p w14:paraId="2DA2E8D6" w14:textId="77777777" w:rsidR="0005737D" w:rsidRDefault="00815B2B">
      <w:pPr>
        <w:shd w:val="clear" w:color="auto" w:fill="FFFFFF"/>
        <w:contextualSpacing/>
        <w:jc w:val="both"/>
        <w:rPr>
          <w:sz w:val="24"/>
          <w:szCs w:val="24"/>
        </w:rPr>
      </w:pPr>
      <w:r>
        <w:rPr>
          <w:sz w:val="24"/>
          <w:szCs w:val="24"/>
        </w:rPr>
        <w:t>«__</w:t>
      </w:r>
      <w:proofErr w:type="gramStart"/>
      <w:r>
        <w:rPr>
          <w:sz w:val="24"/>
          <w:szCs w:val="24"/>
        </w:rPr>
        <w:t>_»_</w:t>
      </w:r>
      <w:proofErr w:type="gramEnd"/>
      <w:r>
        <w:rPr>
          <w:sz w:val="24"/>
          <w:szCs w:val="24"/>
        </w:rPr>
        <w:t>_____________  20____ г.  ____________________ (__________________)</w:t>
      </w:r>
    </w:p>
    <w:p w14:paraId="5DCB31EE" w14:textId="77777777" w:rsidR="0005737D" w:rsidRDefault="00815B2B">
      <w:pPr>
        <w:shd w:val="clear" w:color="auto" w:fill="FFFFFF"/>
        <w:contextualSpacing/>
        <w:jc w:val="both"/>
        <w:rPr>
          <w:sz w:val="24"/>
          <w:szCs w:val="24"/>
          <w:vertAlign w:val="superscript"/>
        </w:rPr>
      </w:pPr>
      <w:r>
        <w:rPr>
          <w:sz w:val="24"/>
          <w:szCs w:val="24"/>
          <w:vertAlign w:val="superscript"/>
        </w:rPr>
        <w:t xml:space="preserve">(подпись)                         </w:t>
      </w:r>
    </w:p>
    <w:p w14:paraId="57476FA5" w14:textId="77777777" w:rsidR="0005737D" w:rsidRDefault="0005737D">
      <w:pPr>
        <w:shd w:val="clear" w:color="auto" w:fill="FFFFFF"/>
        <w:contextualSpacing/>
        <w:jc w:val="both"/>
        <w:rPr>
          <w:sz w:val="24"/>
          <w:szCs w:val="24"/>
          <w:vertAlign w:val="superscript"/>
        </w:rPr>
      </w:pPr>
    </w:p>
    <w:p w14:paraId="6A92F444" w14:textId="77777777" w:rsidR="0005737D" w:rsidRDefault="0005737D">
      <w:pPr>
        <w:shd w:val="clear" w:color="auto" w:fill="FFFFFF"/>
        <w:contextualSpacing/>
        <w:jc w:val="both"/>
        <w:rPr>
          <w:sz w:val="24"/>
          <w:szCs w:val="24"/>
          <w:vertAlign w:val="superscript"/>
        </w:rPr>
      </w:pPr>
    </w:p>
    <w:p w14:paraId="22B1C10D" w14:textId="77777777" w:rsidR="0005737D" w:rsidRDefault="0005737D">
      <w:pPr>
        <w:autoSpaceDE w:val="0"/>
        <w:jc w:val="right"/>
        <w:rPr>
          <w:b/>
          <w:sz w:val="24"/>
          <w:szCs w:val="24"/>
        </w:rPr>
      </w:pPr>
    </w:p>
    <w:p w14:paraId="1847DC3A" w14:textId="77777777" w:rsidR="0005737D" w:rsidRDefault="0005737D">
      <w:pPr>
        <w:autoSpaceDE w:val="0"/>
        <w:jc w:val="right"/>
        <w:rPr>
          <w:b/>
          <w:sz w:val="24"/>
          <w:szCs w:val="24"/>
        </w:rPr>
      </w:pPr>
    </w:p>
    <w:bookmarkEnd w:id="4"/>
    <w:bookmarkEnd w:id="5"/>
    <w:bookmarkEnd w:id="6"/>
    <w:p w14:paraId="17D86202" w14:textId="77777777" w:rsidR="0005737D" w:rsidRDefault="0005737D">
      <w:pPr>
        <w:rPr>
          <w:b/>
        </w:rPr>
      </w:pPr>
    </w:p>
    <w:sectPr w:rsidR="0005737D">
      <w:footnotePr>
        <w:numRestart w:val="eachSect"/>
      </w:footnotePr>
      <w:pgSz w:w="11906" w:h="16838"/>
      <w:pgMar w:top="709" w:right="707" w:bottom="426" w:left="1276"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ndale Sans UI">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singleLevel"/>
    <w:tmpl w:val="00000028"/>
    <w:lvl w:ilvl="0">
      <w:start w:val="1"/>
      <w:numFmt w:val="decimal"/>
      <w:lvlText w:val="%1."/>
      <w:lvlJc w:val="left"/>
      <w:pPr>
        <w:tabs>
          <w:tab w:val="left" w:pos="786"/>
        </w:tabs>
        <w:ind w:left="786" w:hanging="360"/>
      </w:pPr>
      <w:rPr>
        <w:rFonts w:ascii="Times New Roman" w:hAnsi="Times New Roman" w:cs="Times New Roman" w:hint="default"/>
      </w:rPr>
    </w:lvl>
  </w:abstractNum>
  <w:abstractNum w:abstractNumId="1" w15:restartNumberingAfterBreak="0">
    <w:nsid w:val="192A17B6"/>
    <w:multiLevelType w:val="multilevel"/>
    <w:tmpl w:val="192A17B6"/>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hint="default"/>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1A4633C1"/>
    <w:multiLevelType w:val="multilevel"/>
    <w:tmpl w:val="1A4633C1"/>
    <w:lvl w:ilvl="0">
      <w:start w:val="1"/>
      <w:numFmt w:val="decimal"/>
      <w:lvlText w:val="%1."/>
      <w:lvlJc w:val="left"/>
      <w:pPr>
        <w:tabs>
          <w:tab w:val="left" w:pos="1440"/>
        </w:tabs>
        <w:ind w:left="1440" w:hanging="1440"/>
      </w:pPr>
      <w:rPr>
        <w:rFonts w:hint="default"/>
      </w:rPr>
    </w:lvl>
    <w:lvl w:ilvl="1">
      <w:start w:val="1"/>
      <w:numFmt w:val="decimal"/>
      <w:lvlText w:val="%1.%2."/>
      <w:lvlJc w:val="left"/>
      <w:pPr>
        <w:tabs>
          <w:tab w:val="left" w:pos="2007"/>
        </w:tabs>
        <w:ind w:left="2007" w:hanging="1440"/>
      </w:pPr>
      <w:rPr>
        <w:rFonts w:hint="default"/>
        <w:b/>
      </w:rPr>
    </w:lvl>
    <w:lvl w:ilvl="2">
      <w:start w:val="1"/>
      <w:numFmt w:val="decimal"/>
      <w:lvlText w:val="%1.%2.%3."/>
      <w:lvlJc w:val="left"/>
      <w:pPr>
        <w:tabs>
          <w:tab w:val="left" w:pos="2574"/>
        </w:tabs>
        <w:ind w:left="2574" w:hanging="1440"/>
      </w:pPr>
      <w:rPr>
        <w:rFonts w:hint="default"/>
      </w:rPr>
    </w:lvl>
    <w:lvl w:ilvl="3">
      <w:start w:val="1"/>
      <w:numFmt w:val="decimal"/>
      <w:lvlText w:val="%1.%2.%3.%4."/>
      <w:lvlJc w:val="left"/>
      <w:pPr>
        <w:tabs>
          <w:tab w:val="left" w:pos="3141"/>
        </w:tabs>
        <w:ind w:left="3141" w:hanging="1440"/>
      </w:pPr>
      <w:rPr>
        <w:rFonts w:hint="default"/>
      </w:rPr>
    </w:lvl>
    <w:lvl w:ilvl="4">
      <w:start w:val="1"/>
      <w:numFmt w:val="decimal"/>
      <w:lvlText w:val="%1.%2.%3.%4.%5."/>
      <w:lvlJc w:val="left"/>
      <w:pPr>
        <w:tabs>
          <w:tab w:val="left" w:pos="3708"/>
        </w:tabs>
        <w:ind w:left="3708" w:hanging="144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4842"/>
        </w:tabs>
        <w:ind w:left="4842" w:hanging="144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6336"/>
        </w:tabs>
        <w:ind w:left="6336" w:hanging="1800"/>
      </w:pPr>
      <w:rPr>
        <w:rFonts w:hint="default"/>
      </w:rPr>
    </w:lvl>
  </w:abstractNum>
  <w:abstractNum w:abstractNumId="3" w15:restartNumberingAfterBreak="0">
    <w:nsid w:val="33016C06"/>
    <w:multiLevelType w:val="multilevel"/>
    <w:tmpl w:val="33016C06"/>
    <w:lvl w:ilvl="0">
      <w:start w:val="1"/>
      <w:numFmt w:val="decimal"/>
      <w:lvlText w:val="%1."/>
      <w:lvlJc w:val="left"/>
      <w:pPr>
        <w:tabs>
          <w:tab w:val="left" w:pos="786"/>
        </w:tabs>
        <w:ind w:left="786"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4" w15:restartNumberingAfterBreak="0">
    <w:nsid w:val="394F4DEE"/>
    <w:multiLevelType w:val="multilevel"/>
    <w:tmpl w:val="394F4DE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C5CBC"/>
    <w:multiLevelType w:val="multilevel"/>
    <w:tmpl w:val="479C5CBC"/>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395956"/>
    <w:multiLevelType w:val="multilevel"/>
    <w:tmpl w:val="4C395956"/>
    <w:lvl w:ilvl="0">
      <w:start w:val="2"/>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4EBE21C4"/>
    <w:multiLevelType w:val="multilevel"/>
    <w:tmpl w:val="4EBE21C4"/>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8C10BAD"/>
    <w:multiLevelType w:val="multilevel"/>
    <w:tmpl w:val="68C10BAD"/>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4"/>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085B"/>
    <w:rsid w:val="00013B1C"/>
    <w:rsid w:val="000153E9"/>
    <w:rsid w:val="0001551F"/>
    <w:rsid w:val="000203E2"/>
    <w:rsid w:val="00020947"/>
    <w:rsid w:val="0003201C"/>
    <w:rsid w:val="000328B0"/>
    <w:rsid w:val="00040141"/>
    <w:rsid w:val="00042EDE"/>
    <w:rsid w:val="00044199"/>
    <w:rsid w:val="000465AC"/>
    <w:rsid w:val="00046B10"/>
    <w:rsid w:val="00056A7F"/>
    <w:rsid w:val="0005737D"/>
    <w:rsid w:val="0006292A"/>
    <w:rsid w:val="00067530"/>
    <w:rsid w:val="000753FC"/>
    <w:rsid w:val="000772A0"/>
    <w:rsid w:val="000850F6"/>
    <w:rsid w:val="0009179F"/>
    <w:rsid w:val="00091ACC"/>
    <w:rsid w:val="000943D8"/>
    <w:rsid w:val="000A2332"/>
    <w:rsid w:val="000B1AE3"/>
    <w:rsid w:val="000B2CCC"/>
    <w:rsid w:val="000C7588"/>
    <w:rsid w:val="000C7F26"/>
    <w:rsid w:val="000D5D1A"/>
    <w:rsid w:val="000D60D7"/>
    <w:rsid w:val="000D707C"/>
    <w:rsid w:val="000E42B9"/>
    <w:rsid w:val="000E5E6D"/>
    <w:rsid w:val="000F0068"/>
    <w:rsid w:val="000F048A"/>
    <w:rsid w:val="00102463"/>
    <w:rsid w:val="001050CD"/>
    <w:rsid w:val="00112CD0"/>
    <w:rsid w:val="00112DDA"/>
    <w:rsid w:val="00113B4A"/>
    <w:rsid w:val="00114122"/>
    <w:rsid w:val="001170BD"/>
    <w:rsid w:val="00117934"/>
    <w:rsid w:val="00117A6B"/>
    <w:rsid w:val="00127450"/>
    <w:rsid w:val="001311F8"/>
    <w:rsid w:val="00133EF4"/>
    <w:rsid w:val="00134760"/>
    <w:rsid w:val="00135150"/>
    <w:rsid w:val="00137576"/>
    <w:rsid w:val="00140425"/>
    <w:rsid w:val="001441F9"/>
    <w:rsid w:val="00147528"/>
    <w:rsid w:val="00147DAD"/>
    <w:rsid w:val="0015678A"/>
    <w:rsid w:val="00156DF4"/>
    <w:rsid w:val="00157FD4"/>
    <w:rsid w:val="001610CB"/>
    <w:rsid w:val="00170A5E"/>
    <w:rsid w:val="00171558"/>
    <w:rsid w:val="00172275"/>
    <w:rsid w:val="00175175"/>
    <w:rsid w:val="001756FC"/>
    <w:rsid w:val="001866FF"/>
    <w:rsid w:val="00186966"/>
    <w:rsid w:val="001870CB"/>
    <w:rsid w:val="001936E2"/>
    <w:rsid w:val="00196706"/>
    <w:rsid w:val="001A1B88"/>
    <w:rsid w:val="001A6F1B"/>
    <w:rsid w:val="001B2B10"/>
    <w:rsid w:val="001C16AE"/>
    <w:rsid w:val="001C1905"/>
    <w:rsid w:val="001C3616"/>
    <w:rsid w:val="001D4602"/>
    <w:rsid w:val="001E45E7"/>
    <w:rsid w:val="001F000B"/>
    <w:rsid w:val="001F232E"/>
    <w:rsid w:val="001F50CE"/>
    <w:rsid w:val="002023F8"/>
    <w:rsid w:val="002163D5"/>
    <w:rsid w:val="00217B86"/>
    <w:rsid w:val="00227B99"/>
    <w:rsid w:val="0023232A"/>
    <w:rsid w:val="00250694"/>
    <w:rsid w:val="00250E87"/>
    <w:rsid w:val="002532F2"/>
    <w:rsid w:val="002562B6"/>
    <w:rsid w:val="002711E1"/>
    <w:rsid w:val="002739FF"/>
    <w:rsid w:val="002751C9"/>
    <w:rsid w:val="0028722A"/>
    <w:rsid w:val="00291141"/>
    <w:rsid w:val="00297EF0"/>
    <w:rsid w:val="002A17A5"/>
    <w:rsid w:val="002A596E"/>
    <w:rsid w:val="002A7F93"/>
    <w:rsid w:val="002B1C17"/>
    <w:rsid w:val="002B335B"/>
    <w:rsid w:val="002B4BD5"/>
    <w:rsid w:val="002C304D"/>
    <w:rsid w:val="002C721D"/>
    <w:rsid w:val="002D2BF6"/>
    <w:rsid w:val="002D5B0A"/>
    <w:rsid w:val="002E002F"/>
    <w:rsid w:val="002E05F8"/>
    <w:rsid w:val="002F01F4"/>
    <w:rsid w:val="002F355E"/>
    <w:rsid w:val="002F54F7"/>
    <w:rsid w:val="002F7A41"/>
    <w:rsid w:val="00300F0A"/>
    <w:rsid w:val="00302929"/>
    <w:rsid w:val="003059E3"/>
    <w:rsid w:val="00305E6E"/>
    <w:rsid w:val="00307BB5"/>
    <w:rsid w:val="003107CB"/>
    <w:rsid w:val="00313095"/>
    <w:rsid w:val="00332FC6"/>
    <w:rsid w:val="00335A52"/>
    <w:rsid w:val="00337395"/>
    <w:rsid w:val="003375A4"/>
    <w:rsid w:val="003407F2"/>
    <w:rsid w:val="00340C44"/>
    <w:rsid w:val="00340CE3"/>
    <w:rsid w:val="00346A2D"/>
    <w:rsid w:val="00350EB0"/>
    <w:rsid w:val="003614BC"/>
    <w:rsid w:val="00363552"/>
    <w:rsid w:val="003639BE"/>
    <w:rsid w:val="003724EF"/>
    <w:rsid w:val="00385B60"/>
    <w:rsid w:val="00391736"/>
    <w:rsid w:val="00392862"/>
    <w:rsid w:val="00393DF0"/>
    <w:rsid w:val="00397D64"/>
    <w:rsid w:val="003A12F0"/>
    <w:rsid w:val="003A2297"/>
    <w:rsid w:val="003B0B7B"/>
    <w:rsid w:val="003B1CA3"/>
    <w:rsid w:val="003B40BE"/>
    <w:rsid w:val="003B6C9D"/>
    <w:rsid w:val="003C0341"/>
    <w:rsid w:val="003C1930"/>
    <w:rsid w:val="003C3439"/>
    <w:rsid w:val="003C6A27"/>
    <w:rsid w:val="003D478B"/>
    <w:rsid w:val="003E0F72"/>
    <w:rsid w:val="003E5CB9"/>
    <w:rsid w:val="003E6074"/>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746C"/>
    <w:rsid w:val="00490043"/>
    <w:rsid w:val="004903D7"/>
    <w:rsid w:val="00491161"/>
    <w:rsid w:val="00492C67"/>
    <w:rsid w:val="004A15B2"/>
    <w:rsid w:val="004B021E"/>
    <w:rsid w:val="004B285E"/>
    <w:rsid w:val="004B588D"/>
    <w:rsid w:val="004B7AA3"/>
    <w:rsid w:val="004C34F0"/>
    <w:rsid w:val="004C5AD2"/>
    <w:rsid w:val="004D51CF"/>
    <w:rsid w:val="004E7550"/>
    <w:rsid w:val="004F4746"/>
    <w:rsid w:val="004F5618"/>
    <w:rsid w:val="0050158D"/>
    <w:rsid w:val="00504BC0"/>
    <w:rsid w:val="0050756C"/>
    <w:rsid w:val="00507701"/>
    <w:rsid w:val="005113DA"/>
    <w:rsid w:val="00511ECD"/>
    <w:rsid w:val="005140C2"/>
    <w:rsid w:val="005146EC"/>
    <w:rsid w:val="00531956"/>
    <w:rsid w:val="00532E0B"/>
    <w:rsid w:val="005350A4"/>
    <w:rsid w:val="00544FB0"/>
    <w:rsid w:val="005501F7"/>
    <w:rsid w:val="00561B0E"/>
    <w:rsid w:val="00570911"/>
    <w:rsid w:val="005750E0"/>
    <w:rsid w:val="005821A7"/>
    <w:rsid w:val="00594FAC"/>
    <w:rsid w:val="00596464"/>
    <w:rsid w:val="00597FC2"/>
    <w:rsid w:val="005A1167"/>
    <w:rsid w:val="005A2207"/>
    <w:rsid w:val="005A29B1"/>
    <w:rsid w:val="005A7B7E"/>
    <w:rsid w:val="005B5CB3"/>
    <w:rsid w:val="005B7723"/>
    <w:rsid w:val="005C2983"/>
    <w:rsid w:val="005C30F1"/>
    <w:rsid w:val="005C5BE9"/>
    <w:rsid w:val="005D058A"/>
    <w:rsid w:val="005E2909"/>
    <w:rsid w:val="005E609A"/>
    <w:rsid w:val="005F08A6"/>
    <w:rsid w:val="005F19DD"/>
    <w:rsid w:val="006020A2"/>
    <w:rsid w:val="0061008A"/>
    <w:rsid w:val="006107FF"/>
    <w:rsid w:val="00612BA1"/>
    <w:rsid w:val="00622DDE"/>
    <w:rsid w:val="0062745D"/>
    <w:rsid w:val="00627B42"/>
    <w:rsid w:val="00637B65"/>
    <w:rsid w:val="0064026F"/>
    <w:rsid w:val="00643CE0"/>
    <w:rsid w:val="006574B6"/>
    <w:rsid w:val="00660571"/>
    <w:rsid w:val="00662400"/>
    <w:rsid w:val="00666F5B"/>
    <w:rsid w:val="00670447"/>
    <w:rsid w:val="00672029"/>
    <w:rsid w:val="0067650B"/>
    <w:rsid w:val="00676B1A"/>
    <w:rsid w:val="0068032B"/>
    <w:rsid w:val="00681BBC"/>
    <w:rsid w:val="00684C94"/>
    <w:rsid w:val="00690807"/>
    <w:rsid w:val="00691E76"/>
    <w:rsid w:val="0069248A"/>
    <w:rsid w:val="006A4AE2"/>
    <w:rsid w:val="006B1A05"/>
    <w:rsid w:val="006B47C2"/>
    <w:rsid w:val="006B5257"/>
    <w:rsid w:val="006B61CC"/>
    <w:rsid w:val="006B6926"/>
    <w:rsid w:val="006B7985"/>
    <w:rsid w:val="006C04E5"/>
    <w:rsid w:val="006C42BD"/>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5197"/>
    <w:rsid w:val="0071714B"/>
    <w:rsid w:val="007212CD"/>
    <w:rsid w:val="00731EE1"/>
    <w:rsid w:val="00732197"/>
    <w:rsid w:val="007352FF"/>
    <w:rsid w:val="00737FB4"/>
    <w:rsid w:val="0075518E"/>
    <w:rsid w:val="007559CB"/>
    <w:rsid w:val="00762177"/>
    <w:rsid w:val="007628F9"/>
    <w:rsid w:val="00770B04"/>
    <w:rsid w:val="00772BA7"/>
    <w:rsid w:val="00776BA1"/>
    <w:rsid w:val="00776FF1"/>
    <w:rsid w:val="00780351"/>
    <w:rsid w:val="00782787"/>
    <w:rsid w:val="007929AD"/>
    <w:rsid w:val="007952F2"/>
    <w:rsid w:val="007975D8"/>
    <w:rsid w:val="007A2379"/>
    <w:rsid w:val="007A4582"/>
    <w:rsid w:val="007A4C1E"/>
    <w:rsid w:val="007B38B8"/>
    <w:rsid w:val="007B672C"/>
    <w:rsid w:val="007C1B58"/>
    <w:rsid w:val="007C30B4"/>
    <w:rsid w:val="007C35F4"/>
    <w:rsid w:val="007E19EC"/>
    <w:rsid w:val="007E6622"/>
    <w:rsid w:val="007F2A87"/>
    <w:rsid w:val="007F7B3F"/>
    <w:rsid w:val="00801517"/>
    <w:rsid w:val="00801AC5"/>
    <w:rsid w:val="008029CF"/>
    <w:rsid w:val="00804DCC"/>
    <w:rsid w:val="008158F2"/>
    <w:rsid w:val="00815B2B"/>
    <w:rsid w:val="00824916"/>
    <w:rsid w:val="00825439"/>
    <w:rsid w:val="00831A73"/>
    <w:rsid w:val="008333C7"/>
    <w:rsid w:val="00836375"/>
    <w:rsid w:val="00837540"/>
    <w:rsid w:val="00843154"/>
    <w:rsid w:val="00843DCB"/>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B596E"/>
    <w:rsid w:val="008B6931"/>
    <w:rsid w:val="008C2155"/>
    <w:rsid w:val="008C5D5F"/>
    <w:rsid w:val="008D32E6"/>
    <w:rsid w:val="008E5F71"/>
    <w:rsid w:val="008F516C"/>
    <w:rsid w:val="008F7ADA"/>
    <w:rsid w:val="009004CF"/>
    <w:rsid w:val="00900733"/>
    <w:rsid w:val="00902BCF"/>
    <w:rsid w:val="00914D01"/>
    <w:rsid w:val="0091619C"/>
    <w:rsid w:val="009201F7"/>
    <w:rsid w:val="009218F2"/>
    <w:rsid w:val="00926E22"/>
    <w:rsid w:val="0093429A"/>
    <w:rsid w:val="00937C1E"/>
    <w:rsid w:val="00944575"/>
    <w:rsid w:val="00945C6A"/>
    <w:rsid w:val="00945F33"/>
    <w:rsid w:val="00946C79"/>
    <w:rsid w:val="009470D6"/>
    <w:rsid w:val="0095030A"/>
    <w:rsid w:val="0095315A"/>
    <w:rsid w:val="00953808"/>
    <w:rsid w:val="00960DE5"/>
    <w:rsid w:val="00961DBB"/>
    <w:rsid w:val="00962BA7"/>
    <w:rsid w:val="009668F1"/>
    <w:rsid w:val="0096708C"/>
    <w:rsid w:val="0096781C"/>
    <w:rsid w:val="009722DC"/>
    <w:rsid w:val="00973101"/>
    <w:rsid w:val="009801A5"/>
    <w:rsid w:val="00982274"/>
    <w:rsid w:val="009834F2"/>
    <w:rsid w:val="00987201"/>
    <w:rsid w:val="009906F9"/>
    <w:rsid w:val="00991E4E"/>
    <w:rsid w:val="00995FC4"/>
    <w:rsid w:val="009A3068"/>
    <w:rsid w:val="009A7316"/>
    <w:rsid w:val="009A7864"/>
    <w:rsid w:val="009B556B"/>
    <w:rsid w:val="009B57AE"/>
    <w:rsid w:val="009C0E95"/>
    <w:rsid w:val="009D192D"/>
    <w:rsid w:val="009D1D04"/>
    <w:rsid w:val="009D2649"/>
    <w:rsid w:val="009D4FE9"/>
    <w:rsid w:val="009E4675"/>
    <w:rsid w:val="009E73C0"/>
    <w:rsid w:val="009F3923"/>
    <w:rsid w:val="009F4D75"/>
    <w:rsid w:val="009F55F1"/>
    <w:rsid w:val="009F5C3B"/>
    <w:rsid w:val="00A057B4"/>
    <w:rsid w:val="00A07DF5"/>
    <w:rsid w:val="00A100B5"/>
    <w:rsid w:val="00A138E2"/>
    <w:rsid w:val="00A2095A"/>
    <w:rsid w:val="00A25ADE"/>
    <w:rsid w:val="00A25D76"/>
    <w:rsid w:val="00A3258D"/>
    <w:rsid w:val="00A34765"/>
    <w:rsid w:val="00A37031"/>
    <w:rsid w:val="00A37F83"/>
    <w:rsid w:val="00A4163A"/>
    <w:rsid w:val="00A43E23"/>
    <w:rsid w:val="00A51E54"/>
    <w:rsid w:val="00A55509"/>
    <w:rsid w:val="00A60CA9"/>
    <w:rsid w:val="00A619DF"/>
    <w:rsid w:val="00A61D6C"/>
    <w:rsid w:val="00A61DE2"/>
    <w:rsid w:val="00A759DD"/>
    <w:rsid w:val="00A81C01"/>
    <w:rsid w:val="00A86E67"/>
    <w:rsid w:val="00A87630"/>
    <w:rsid w:val="00A92A91"/>
    <w:rsid w:val="00A9420E"/>
    <w:rsid w:val="00A97E63"/>
    <w:rsid w:val="00AA54C7"/>
    <w:rsid w:val="00AB6811"/>
    <w:rsid w:val="00AD45AA"/>
    <w:rsid w:val="00AD6EE2"/>
    <w:rsid w:val="00AE2288"/>
    <w:rsid w:val="00AF52DF"/>
    <w:rsid w:val="00B02D06"/>
    <w:rsid w:val="00B07657"/>
    <w:rsid w:val="00B10766"/>
    <w:rsid w:val="00B30563"/>
    <w:rsid w:val="00B318CA"/>
    <w:rsid w:val="00B4047C"/>
    <w:rsid w:val="00B44FF6"/>
    <w:rsid w:val="00B458D5"/>
    <w:rsid w:val="00B46746"/>
    <w:rsid w:val="00B4752A"/>
    <w:rsid w:val="00B4782A"/>
    <w:rsid w:val="00B5067B"/>
    <w:rsid w:val="00B50899"/>
    <w:rsid w:val="00B51CA9"/>
    <w:rsid w:val="00B52F23"/>
    <w:rsid w:val="00B5408F"/>
    <w:rsid w:val="00B566DC"/>
    <w:rsid w:val="00B667EE"/>
    <w:rsid w:val="00B67BED"/>
    <w:rsid w:val="00B731A6"/>
    <w:rsid w:val="00B75E83"/>
    <w:rsid w:val="00B8086F"/>
    <w:rsid w:val="00B82FB6"/>
    <w:rsid w:val="00B90BCB"/>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D5BC1"/>
    <w:rsid w:val="00BE0488"/>
    <w:rsid w:val="00BE2C08"/>
    <w:rsid w:val="00BE5F03"/>
    <w:rsid w:val="00BE7A29"/>
    <w:rsid w:val="00BF41B5"/>
    <w:rsid w:val="00BF5783"/>
    <w:rsid w:val="00BF5D7A"/>
    <w:rsid w:val="00C02110"/>
    <w:rsid w:val="00C043C3"/>
    <w:rsid w:val="00C04B54"/>
    <w:rsid w:val="00C05F97"/>
    <w:rsid w:val="00C070D0"/>
    <w:rsid w:val="00C0749D"/>
    <w:rsid w:val="00C10ECA"/>
    <w:rsid w:val="00C117C2"/>
    <w:rsid w:val="00C24826"/>
    <w:rsid w:val="00C32AC0"/>
    <w:rsid w:val="00C35DC2"/>
    <w:rsid w:val="00C41195"/>
    <w:rsid w:val="00C4142E"/>
    <w:rsid w:val="00C41DE7"/>
    <w:rsid w:val="00C42B81"/>
    <w:rsid w:val="00C44DD4"/>
    <w:rsid w:val="00C45745"/>
    <w:rsid w:val="00C4599D"/>
    <w:rsid w:val="00C50B4D"/>
    <w:rsid w:val="00C52699"/>
    <w:rsid w:val="00C6335D"/>
    <w:rsid w:val="00C72D43"/>
    <w:rsid w:val="00C74C65"/>
    <w:rsid w:val="00C75F1F"/>
    <w:rsid w:val="00C804EB"/>
    <w:rsid w:val="00C8058C"/>
    <w:rsid w:val="00C907F7"/>
    <w:rsid w:val="00C930CE"/>
    <w:rsid w:val="00C933B4"/>
    <w:rsid w:val="00C95BBD"/>
    <w:rsid w:val="00CA4BAB"/>
    <w:rsid w:val="00CA5B54"/>
    <w:rsid w:val="00CA6D68"/>
    <w:rsid w:val="00CA7B93"/>
    <w:rsid w:val="00CB1917"/>
    <w:rsid w:val="00CB2E8E"/>
    <w:rsid w:val="00CC00BB"/>
    <w:rsid w:val="00CC0367"/>
    <w:rsid w:val="00CC1CB4"/>
    <w:rsid w:val="00CC3A06"/>
    <w:rsid w:val="00CC54CC"/>
    <w:rsid w:val="00CD1540"/>
    <w:rsid w:val="00CD24A3"/>
    <w:rsid w:val="00CD4E70"/>
    <w:rsid w:val="00CD62B9"/>
    <w:rsid w:val="00CD65FB"/>
    <w:rsid w:val="00CE1A8D"/>
    <w:rsid w:val="00CE255B"/>
    <w:rsid w:val="00CF4769"/>
    <w:rsid w:val="00CF5C6C"/>
    <w:rsid w:val="00D01497"/>
    <w:rsid w:val="00D0519F"/>
    <w:rsid w:val="00D10BBC"/>
    <w:rsid w:val="00D11872"/>
    <w:rsid w:val="00D14406"/>
    <w:rsid w:val="00D16606"/>
    <w:rsid w:val="00D325E2"/>
    <w:rsid w:val="00D338E8"/>
    <w:rsid w:val="00D3547A"/>
    <w:rsid w:val="00D42FB5"/>
    <w:rsid w:val="00D446EE"/>
    <w:rsid w:val="00D448FA"/>
    <w:rsid w:val="00D453F0"/>
    <w:rsid w:val="00D45974"/>
    <w:rsid w:val="00D5169A"/>
    <w:rsid w:val="00D5402F"/>
    <w:rsid w:val="00D57E25"/>
    <w:rsid w:val="00D619FF"/>
    <w:rsid w:val="00D71B3F"/>
    <w:rsid w:val="00D86EAE"/>
    <w:rsid w:val="00D922C4"/>
    <w:rsid w:val="00D93A40"/>
    <w:rsid w:val="00D94E8C"/>
    <w:rsid w:val="00D95557"/>
    <w:rsid w:val="00D96289"/>
    <w:rsid w:val="00DA513C"/>
    <w:rsid w:val="00DB0790"/>
    <w:rsid w:val="00DB2CF2"/>
    <w:rsid w:val="00DB4072"/>
    <w:rsid w:val="00DC0619"/>
    <w:rsid w:val="00DC2317"/>
    <w:rsid w:val="00DC3D54"/>
    <w:rsid w:val="00DC5E60"/>
    <w:rsid w:val="00DE5487"/>
    <w:rsid w:val="00DF1029"/>
    <w:rsid w:val="00DF7196"/>
    <w:rsid w:val="00E01708"/>
    <w:rsid w:val="00E03167"/>
    <w:rsid w:val="00E0628F"/>
    <w:rsid w:val="00E078F6"/>
    <w:rsid w:val="00E10F21"/>
    <w:rsid w:val="00E12E4A"/>
    <w:rsid w:val="00E163E0"/>
    <w:rsid w:val="00E16E52"/>
    <w:rsid w:val="00E24600"/>
    <w:rsid w:val="00E3055A"/>
    <w:rsid w:val="00E414F2"/>
    <w:rsid w:val="00E47A11"/>
    <w:rsid w:val="00E50128"/>
    <w:rsid w:val="00E57F20"/>
    <w:rsid w:val="00E6308C"/>
    <w:rsid w:val="00E63FBA"/>
    <w:rsid w:val="00E6657E"/>
    <w:rsid w:val="00E72F32"/>
    <w:rsid w:val="00E73D9F"/>
    <w:rsid w:val="00E77E7E"/>
    <w:rsid w:val="00E833A6"/>
    <w:rsid w:val="00E837E2"/>
    <w:rsid w:val="00E85479"/>
    <w:rsid w:val="00E856B6"/>
    <w:rsid w:val="00E8714B"/>
    <w:rsid w:val="00E92D62"/>
    <w:rsid w:val="00E93950"/>
    <w:rsid w:val="00E96D70"/>
    <w:rsid w:val="00E97E79"/>
    <w:rsid w:val="00EB02F3"/>
    <w:rsid w:val="00EB1918"/>
    <w:rsid w:val="00EB2DB2"/>
    <w:rsid w:val="00EB7345"/>
    <w:rsid w:val="00EC1023"/>
    <w:rsid w:val="00EC2806"/>
    <w:rsid w:val="00EC2B2A"/>
    <w:rsid w:val="00EC2F61"/>
    <w:rsid w:val="00EC78AA"/>
    <w:rsid w:val="00ED371E"/>
    <w:rsid w:val="00ED530E"/>
    <w:rsid w:val="00EE209E"/>
    <w:rsid w:val="00EE697C"/>
    <w:rsid w:val="00EF0AAA"/>
    <w:rsid w:val="00EF2AD5"/>
    <w:rsid w:val="00EF7792"/>
    <w:rsid w:val="00F207D2"/>
    <w:rsid w:val="00F2366E"/>
    <w:rsid w:val="00F23804"/>
    <w:rsid w:val="00F35D0A"/>
    <w:rsid w:val="00F410D8"/>
    <w:rsid w:val="00F43ECB"/>
    <w:rsid w:val="00F51957"/>
    <w:rsid w:val="00F52647"/>
    <w:rsid w:val="00F54E0E"/>
    <w:rsid w:val="00F55A89"/>
    <w:rsid w:val="00F60BF9"/>
    <w:rsid w:val="00F6441A"/>
    <w:rsid w:val="00F65CAD"/>
    <w:rsid w:val="00F741AB"/>
    <w:rsid w:val="00F7707B"/>
    <w:rsid w:val="00F82AF1"/>
    <w:rsid w:val="00F8426A"/>
    <w:rsid w:val="00F84AE6"/>
    <w:rsid w:val="00F85773"/>
    <w:rsid w:val="00F876CE"/>
    <w:rsid w:val="00F956D2"/>
    <w:rsid w:val="00FA0C12"/>
    <w:rsid w:val="00FA3F74"/>
    <w:rsid w:val="00FA7A45"/>
    <w:rsid w:val="00FB0C61"/>
    <w:rsid w:val="00FB4B43"/>
    <w:rsid w:val="00FB72AD"/>
    <w:rsid w:val="00FC0E1E"/>
    <w:rsid w:val="00FC3979"/>
    <w:rsid w:val="00FC3A21"/>
    <w:rsid w:val="00FC6A20"/>
    <w:rsid w:val="00FD08BB"/>
    <w:rsid w:val="00FD6DB4"/>
    <w:rsid w:val="00FD736F"/>
    <w:rsid w:val="00FE06A9"/>
    <w:rsid w:val="00FE4E20"/>
    <w:rsid w:val="00FE5B9B"/>
    <w:rsid w:val="00FF4ABF"/>
    <w:rsid w:val="00FF53B7"/>
    <w:rsid w:val="00FF6FAC"/>
    <w:rsid w:val="0C510952"/>
    <w:rsid w:val="0DC373F3"/>
    <w:rsid w:val="1DD416BE"/>
    <w:rsid w:val="21645399"/>
    <w:rsid w:val="2FB03BE1"/>
    <w:rsid w:val="434411C3"/>
    <w:rsid w:val="48120A9D"/>
    <w:rsid w:val="48AB2246"/>
    <w:rsid w:val="58001B3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8751"/>
  <w15:docId w15:val="{6EF2725C-8753-4949-BC61-8D6B8DB4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qFormat/>
    <w:pPr>
      <w:keepNext/>
      <w:spacing w:before="80"/>
      <w:jc w:val="center"/>
      <w:outlineLvl w:val="0"/>
    </w:pPr>
    <w:rPr>
      <w:b/>
      <w:spacing w:val="20"/>
      <w:sz w:val="24"/>
    </w:rPr>
  </w:style>
  <w:style w:type="paragraph" w:styleId="2">
    <w:name w:val="heading 2"/>
    <w:basedOn w:val="a"/>
    <w:next w:val="a"/>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footnote reference"/>
    <w:basedOn w:val="a0"/>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unhideWhenUsed/>
    <w:qFormat/>
    <w:rPr>
      <w:color w:val="0000FF" w:themeColor="hyperlink"/>
      <w:u w:val="single"/>
    </w:rPr>
  </w:style>
  <w:style w:type="character" w:styleId="a7">
    <w:name w:val="page number"/>
    <w:basedOn w:val="a0"/>
    <w:qFormat/>
  </w:style>
  <w:style w:type="character" w:styleId="a8">
    <w:name w:val="Strong"/>
    <w:uiPriority w:val="22"/>
    <w:qFormat/>
    <w:rPr>
      <w:b/>
      <w:bCs/>
    </w:rPr>
  </w:style>
  <w:style w:type="paragraph" w:styleId="a9">
    <w:name w:val="Balloon Text"/>
    <w:basedOn w:val="a"/>
    <w:link w:val="20"/>
    <w:uiPriority w:val="99"/>
    <w:semiHidden/>
    <w:unhideWhenUsed/>
    <w:qFormat/>
    <w:rPr>
      <w:rFonts w:ascii="Tahoma" w:hAnsi="Tahoma"/>
      <w:sz w:val="16"/>
      <w:szCs w:val="16"/>
    </w:rPr>
  </w:style>
  <w:style w:type="paragraph" w:styleId="21">
    <w:name w:val="Body Text 2"/>
    <w:basedOn w:val="a"/>
    <w:link w:val="22"/>
    <w:qFormat/>
    <w:pPr>
      <w:widowControl w:val="0"/>
      <w:jc w:val="both"/>
    </w:pPr>
    <w:rPr>
      <w:rFonts w:ascii="Arial" w:hAnsi="Arial"/>
      <w:sz w:val="22"/>
    </w:rPr>
  </w:style>
  <w:style w:type="paragraph" w:styleId="30">
    <w:name w:val="Body Text Indent 3"/>
    <w:basedOn w:val="a"/>
    <w:uiPriority w:val="99"/>
    <w:semiHidden/>
    <w:unhideWhenUsed/>
    <w:qFormat/>
    <w:pPr>
      <w:spacing w:after="120"/>
      <w:ind w:left="283"/>
    </w:pPr>
    <w:rPr>
      <w:sz w:val="16"/>
      <w:szCs w:val="16"/>
    </w:rPr>
  </w:style>
  <w:style w:type="paragraph" w:styleId="aa">
    <w:name w:val="endnote text"/>
    <w:basedOn w:val="a"/>
    <w:uiPriority w:val="99"/>
    <w:semiHidden/>
    <w:unhideWhenUsed/>
    <w:qFormat/>
  </w:style>
  <w:style w:type="paragraph" w:styleId="ab">
    <w:name w:val="caption"/>
    <w:basedOn w:val="a"/>
    <w:next w:val="a"/>
    <w:qFormat/>
    <w:pPr>
      <w:suppressLineNumbers/>
      <w:spacing w:before="120" w:after="120"/>
    </w:pPr>
    <w:rPr>
      <w:rFonts w:cs="Arial"/>
      <w:i/>
      <w:iCs/>
      <w:sz w:val="24"/>
      <w:szCs w:val="24"/>
    </w:rPr>
  </w:style>
  <w:style w:type="paragraph" w:styleId="ac">
    <w:name w:val="annotation text"/>
    <w:basedOn w:val="a"/>
    <w:link w:val="ad"/>
    <w:uiPriority w:val="99"/>
    <w:semiHidden/>
    <w:unhideWhenUsed/>
    <w:qFormat/>
  </w:style>
  <w:style w:type="paragraph" w:styleId="11">
    <w:name w:val="index 1"/>
    <w:basedOn w:val="a"/>
    <w:next w:val="a"/>
    <w:uiPriority w:val="99"/>
    <w:semiHidden/>
    <w:unhideWhenUsed/>
    <w:qFormat/>
    <w:pPr>
      <w:ind w:left="200" w:hanging="200"/>
    </w:pPr>
  </w:style>
  <w:style w:type="paragraph" w:styleId="ae">
    <w:name w:val="annotation subject"/>
    <w:basedOn w:val="ac"/>
    <w:next w:val="ac"/>
    <w:link w:val="af"/>
    <w:uiPriority w:val="99"/>
    <w:semiHidden/>
    <w:unhideWhenUsed/>
    <w:qFormat/>
    <w:rPr>
      <w:b/>
      <w:bCs/>
    </w:rPr>
  </w:style>
  <w:style w:type="paragraph" w:styleId="af0">
    <w:name w:val="footnote text"/>
    <w:basedOn w:val="a"/>
    <w:unhideWhenUsed/>
    <w:qFormat/>
  </w:style>
  <w:style w:type="paragraph" w:styleId="af1">
    <w:name w:val="header"/>
    <w:basedOn w:val="a"/>
    <w:uiPriority w:val="99"/>
    <w:unhideWhenUsed/>
    <w:qFormat/>
    <w:pPr>
      <w:tabs>
        <w:tab w:val="center" w:pos="4677"/>
        <w:tab w:val="right" w:pos="9355"/>
      </w:tabs>
    </w:pPr>
  </w:style>
  <w:style w:type="paragraph" w:styleId="af2">
    <w:name w:val="Body Text"/>
    <w:basedOn w:val="a"/>
    <w:link w:val="23"/>
    <w:uiPriority w:val="99"/>
    <w:qFormat/>
    <w:pPr>
      <w:tabs>
        <w:tab w:val="center" w:pos="1985"/>
        <w:tab w:val="center" w:pos="2127"/>
        <w:tab w:val="left" w:pos="6096"/>
      </w:tabs>
      <w:jc w:val="both"/>
    </w:pPr>
    <w:rPr>
      <w:sz w:val="28"/>
    </w:rPr>
  </w:style>
  <w:style w:type="paragraph" w:styleId="af3">
    <w:name w:val="index heading"/>
    <w:basedOn w:val="a"/>
    <w:next w:val="11"/>
    <w:qFormat/>
    <w:pPr>
      <w:suppressLineNumbers/>
    </w:pPr>
    <w:rPr>
      <w:rFonts w:cs="Arial"/>
    </w:rPr>
  </w:style>
  <w:style w:type="paragraph" w:styleId="12">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4">
    <w:name w:val="Body Text Indent"/>
    <w:basedOn w:val="a"/>
    <w:link w:val="13"/>
    <w:qFormat/>
    <w:pPr>
      <w:spacing w:after="120"/>
      <w:ind w:left="283"/>
    </w:pPr>
  </w:style>
  <w:style w:type="paragraph" w:styleId="af5">
    <w:name w:val="Title"/>
    <w:basedOn w:val="a"/>
    <w:link w:val="af6"/>
    <w:qFormat/>
    <w:pPr>
      <w:spacing w:before="240" w:after="60"/>
      <w:jc w:val="center"/>
      <w:outlineLvl w:val="0"/>
    </w:pPr>
    <w:rPr>
      <w:rFonts w:ascii="Arial" w:hAnsi="Arial"/>
      <w:b/>
      <w:kern w:val="2"/>
      <w:sz w:val="32"/>
    </w:rPr>
  </w:style>
  <w:style w:type="paragraph" w:styleId="af7">
    <w:name w:val="footer"/>
    <w:basedOn w:val="a"/>
    <w:uiPriority w:val="99"/>
    <w:unhideWhenUsed/>
    <w:qFormat/>
    <w:pPr>
      <w:tabs>
        <w:tab w:val="center" w:pos="4677"/>
        <w:tab w:val="right" w:pos="9355"/>
      </w:tabs>
    </w:pPr>
  </w:style>
  <w:style w:type="paragraph" w:styleId="af8">
    <w:name w:val="List"/>
    <w:basedOn w:val="af2"/>
    <w:qFormat/>
    <w:rPr>
      <w:rFonts w:cs="Arial"/>
    </w:rPr>
  </w:style>
  <w:style w:type="paragraph" w:styleId="af9">
    <w:name w:val="Normal (Web)"/>
    <w:basedOn w:val="a"/>
    <w:uiPriority w:val="99"/>
    <w:qFormat/>
    <w:pPr>
      <w:spacing w:beforeAutospacing="1" w:afterAutospacing="1"/>
    </w:pPr>
    <w:rPr>
      <w:sz w:val="24"/>
      <w:szCs w:val="24"/>
    </w:rPr>
  </w:style>
  <w:style w:type="paragraph" w:styleId="32">
    <w:name w:val="Body Text 3"/>
    <w:basedOn w:val="a"/>
    <w:unhideWhenUsed/>
    <w:qFormat/>
    <w:pPr>
      <w:spacing w:after="120"/>
    </w:pPr>
    <w:rPr>
      <w:sz w:val="16"/>
      <w:szCs w:val="16"/>
    </w:rPr>
  </w:style>
  <w:style w:type="table" w:styleId="afa">
    <w:name w:val="Table Grid"/>
    <w:basedOn w:val="a1"/>
    <w:uiPriority w:val="5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b">
    <w:name w:val="Основной текст Знак"/>
    <w:qFormat/>
    <w:rPr>
      <w:rFonts w:eastAsia="Times New Roman"/>
      <w:sz w:val="28"/>
      <w:szCs w:val="20"/>
      <w:lang w:eastAsia="ru-RU"/>
    </w:rPr>
  </w:style>
  <w:style w:type="character" w:customStyle="1" w:styleId="afc">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qFormat/>
    <w:rPr>
      <w:color w:val="0000FF"/>
      <w:u w:val="single"/>
    </w:rPr>
  </w:style>
  <w:style w:type="character" w:customStyle="1" w:styleId="afd">
    <w:name w:val="Название Знак"/>
    <w:qFormat/>
    <w:rPr>
      <w:rFonts w:ascii="Arial" w:eastAsia="Times New Roman" w:hAnsi="Arial"/>
      <w:b/>
      <w:kern w:val="2"/>
      <w:sz w:val="32"/>
      <w:szCs w:val="20"/>
      <w:lang w:eastAsia="ru-RU"/>
    </w:rPr>
  </w:style>
  <w:style w:type="character" w:customStyle="1" w:styleId="afe">
    <w:name w:val="Текст выноски Знак"/>
    <w:uiPriority w:val="99"/>
    <w:semiHidden/>
    <w:qFormat/>
    <w:rPr>
      <w:rFonts w:ascii="Tahoma" w:eastAsia="Times New Roman" w:hAnsi="Tahoma" w:cs="Tahoma"/>
      <w:sz w:val="16"/>
      <w:szCs w:val="16"/>
    </w:rPr>
  </w:style>
  <w:style w:type="character" w:customStyle="1" w:styleId="22">
    <w:name w:val="Основной текст 2 Знак2"/>
    <w:link w:val="21"/>
    <w:uiPriority w:val="9"/>
    <w:semiHidden/>
    <w:qFormat/>
    <w:rPr>
      <w:rFonts w:ascii="Cambria" w:eastAsia="Times New Roman" w:hAnsi="Cambria" w:cs="Times New Roman"/>
      <w:b/>
      <w:bCs/>
      <w:i/>
      <w:iCs/>
      <w:sz w:val="28"/>
      <w:szCs w:val="28"/>
    </w:rPr>
  </w:style>
  <w:style w:type="character" w:customStyle="1" w:styleId="33">
    <w:name w:val="Основной текст с отступом 3 Знак"/>
    <w:uiPriority w:val="99"/>
    <w:semiHidden/>
    <w:qFormat/>
    <w:rPr>
      <w:rFonts w:eastAsia="Times New Roman"/>
      <w:sz w:val="16"/>
      <w:szCs w:val="16"/>
    </w:rPr>
  </w:style>
  <w:style w:type="character" w:customStyle="1" w:styleId="aff">
    <w:name w:val="Верхний колонтитул Знак"/>
    <w:uiPriority w:val="99"/>
    <w:qFormat/>
    <w:rPr>
      <w:rFonts w:eastAsia="Times New Roman"/>
    </w:rPr>
  </w:style>
  <w:style w:type="character" w:customStyle="1" w:styleId="aff0">
    <w:name w:val="Нижний колонтитул Знак"/>
    <w:uiPriority w:val="99"/>
    <w:qFormat/>
    <w:rPr>
      <w:rFonts w:eastAsia="Times New Roman"/>
    </w:rPr>
  </w:style>
  <w:style w:type="character" w:customStyle="1" w:styleId="aff1">
    <w:name w:val="Без интервала Знак"/>
    <w:qFormat/>
    <w:rPr>
      <w:rFonts w:eastAsia="Times New Roman"/>
      <w:lang w:val="ru-RU" w:eastAsia="ru-RU" w:bidi="ar-SA"/>
    </w:rPr>
  </w:style>
  <w:style w:type="character" w:customStyle="1" w:styleId="ConsPlusNormal">
    <w:name w:val="ConsPlusNormal Знак"/>
    <w:qFormat/>
    <w:locked/>
    <w:rPr>
      <w:rFonts w:ascii="Arial" w:eastAsia="Times New Roman" w:hAnsi="Arial" w:cs="Arial"/>
      <w:lang w:val="ru-RU" w:eastAsia="ru-RU" w:bidi="ar-SA"/>
    </w:rPr>
  </w:style>
  <w:style w:type="character" w:customStyle="1" w:styleId="aff2">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4">
    <w:name w:val="Основной текст 2 Знак"/>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f3">
    <w:name w:val="Placeholder Text"/>
    <w:uiPriority w:val="99"/>
    <w:semiHidden/>
    <w:qFormat/>
    <w:rPr>
      <w:color w:val="808080"/>
    </w:rPr>
  </w:style>
  <w:style w:type="character" w:customStyle="1" w:styleId="apple-converted-space">
    <w:name w:val="apple-converted-space"/>
    <w:basedOn w:val="a0"/>
    <w:qFormat/>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locked/>
    <w:rPr>
      <w:rFonts w:eastAsia="Times New Roman"/>
      <w:sz w:val="24"/>
      <w:szCs w:val="24"/>
    </w:rPr>
  </w:style>
  <w:style w:type="character" w:customStyle="1" w:styleId="14">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4">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5">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6">
    <w:name w:val="Текст сноски Знак"/>
    <w:basedOn w:val="a0"/>
    <w:qFormat/>
    <w:rPr>
      <w:rFonts w:eastAsia="Times New Roman"/>
    </w:rPr>
  </w:style>
  <w:style w:type="character" w:customStyle="1" w:styleId="aff7">
    <w:name w:val="Привязка сноски"/>
    <w:qFormat/>
    <w:rPr>
      <w:vertAlign w:val="superscript"/>
    </w:rPr>
  </w:style>
  <w:style w:type="character" w:customStyle="1" w:styleId="FootnoteCharacters">
    <w:name w:val="Footnote Characters"/>
    <w:basedOn w:val="a0"/>
    <w:unhideWhenUsed/>
    <w:qFormat/>
    <w:rPr>
      <w:vertAlign w:val="superscript"/>
    </w:rPr>
  </w:style>
  <w:style w:type="character" w:customStyle="1" w:styleId="aff8">
    <w:name w:val="Текст концевой сноски Знак"/>
    <w:basedOn w:val="a0"/>
    <w:uiPriority w:val="99"/>
    <w:semiHidden/>
    <w:qFormat/>
    <w:rPr>
      <w:rFonts w:eastAsia="Times New Roman"/>
    </w:rPr>
  </w:style>
  <w:style w:type="character" w:customStyle="1" w:styleId="aff9">
    <w:name w:val="Привязка концевой сноски"/>
    <w:qFormat/>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4">
    <w:name w:val="Основной текст 3 Знак"/>
    <w:basedOn w:val="a0"/>
    <w:link w:val="35"/>
    <w:qFormat/>
    <w:rPr>
      <w:rFonts w:eastAsia="Times New Roman"/>
      <w:sz w:val="16"/>
      <w:szCs w:val="16"/>
    </w:rPr>
  </w:style>
  <w:style w:type="paragraph" w:customStyle="1" w:styleId="35">
    <w:name w:val="Основной текст3"/>
    <w:basedOn w:val="a"/>
    <w:link w:val="34"/>
    <w:qFormat/>
    <w:pPr>
      <w:widowControl w:val="0"/>
      <w:shd w:val="clear" w:color="auto" w:fill="FFFFFF"/>
      <w:jc w:val="both"/>
    </w:pPr>
    <w:rPr>
      <w:sz w:val="21"/>
      <w:szCs w:val="21"/>
    </w:rPr>
  </w:style>
  <w:style w:type="character" w:customStyle="1" w:styleId="ConsNormal">
    <w:name w:val="ConsNormal Знак"/>
    <w:qFormat/>
    <w:locked/>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3">
    <w:name w:val="Основной текст Знак2"/>
    <w:basedOn w:val="a0"/>
    <w:link w:val="af2"/>
    <w:uiPriority w:val="99"/>
    <w:qFormat/>
    <w:rPr>
      <w:rFonts w:eastAsia="Times New Roman"/>
    </w:rPr>
  </w:style>
  <w:style w:type="character" w:customStyle="1" w:styleId="13">
    <w:name w:val="Основной текст с отступом Знак1"/>
    <w:basedOn w:val="a0"/>
    <w:link w:val="af4"/>
    <w:qFormat/>
    <w:rPr>
      <w:rFonts w:eastAsia="Times New Roman"/>
    </w:rPr>
  </w:style>
  <w:style w:type="character" w:customStyle="1" w:styleId="af6">
    <w:name w:val="Заголовок Знак"/>
    <w:basedOn w:val="a0"/>
    <w:link w:val="af5"/>
    <w:qFormat/>
    <w:rPr>
      <w:rFonts w:ascii="Arial" w:eastAsia="Times New Roman" w:hAnsi="Arial"/>
      <w:b/>
      <w:kern w:val="2"/>
      <w:sz w:val="32"/>
    </w:rPr>
  </w:style>
  <w:style w:type="character" w:customStyle="1" w:styleId="16">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0">
    <w:name w:val="Текст выноски Знак2"/>
    <w:basedOn w:val="a0"/>
    <w:link w:val="a9"/>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a">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b">
    <w:name w:val="Символ сноски"/>
    <w:qFormat/>
  </w:style>
  <w:style w:type="character" w:customStyle="1" w:styleId="ListLabel109">
    <w:name w:val="ListLabel 109"/>
    <w:qFormat/>
    <w:rPr>
      <w:sz w:val="22"/>
      <w:szCs w:val="22"/>
    </w:rPr>
  </w:style>
  <w:style w:type="character" w:customStyle="1" w:styleId="affc">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7">
    <w:name w:val="Заголовок1"/>
    <w:basedOn w:val="a"/>
    <w:next w:val="af2"/>
    <w:qFormat/>
    <w:pPr>
      <w:keepNext/>
      <w:spacing w:before="240" w:after="120"/>
    </w:pPr>
    <w:rPr>
      <w:rFonts w:ascii="Arial" w:eastAsia="Microsoft YaHei" w:hAnsi="Arial" w:cs="Arial"/>
      <w:sz w:val="28"/>
      <w:szCs w:val="28"/>
    </w:rPr>
  </w:style>
  <w:style w:type="paragraph" w:customStyle="1" w:styleId="18">
    <w:name w:val="Верхний колонтитул Знак1"/>
    <w:basedOn w:val="a"/>
    <w:next w:val="af2"/>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kern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d">
    <w:name w:val="No Spacing"/>
    <w:uiPriority w:val="1"/>
    <w:qFormat/>
    <w:rPr>
      <w:rFonts w:eastAsia="Times New Roman"/>
    </w:rPr>
  </w:style>
  <w:style w:type="paragraph" w:customStyle="1" w:styleId="Default">
    <w:name w:val="Default"/>
    <w:qFormat/>
    <w:rPr>
      <w:color w:val="000000"/>
      <w:sz w:val="24"/>
      <w:szCs w:val="24"/>
    </w:rPr>
  </w:style>
  <w:style w:type="paragraph" w:styleId="affe">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9">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textAlignment w:val="top"/>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textAlignment w:val="top"/>
    </w:pPr>
    <w:rPr>
      <w:rFonts w:ascii="Arial" w:hAnsi="Arial" w:cs="Arial"/>
      <w:sz w:val="24"/>
      <w:szCs w:val="24"/>
    </w:rPr>
  </w:style>
  <w:style w:type="paragraph" w:customStyle="1" w:styleId="xl68">
    <w:name w:val="xl68"/>
    <w:basedOn w:val="a"/>
    <w:qFormat/>
    <w:pPr>
      <w:spacing w:beforeAutospacing="1" w:afterAutospacing="1"/>
      <w:textAlignment w:val="top"/>
    </w:pPr>
    <w:rPr>
      <w:rFonts w:ascii="Arial" w:hAnsi="Arial" w:cs="Arial"/>
      <w:sz w:val="24"/>
      <w:szCs w:val="24"/>
    </w:rPr>
  </w:style>
  <w:style w:type="paragraph" w:customStyle="1" w:styleId="xl69">
    <w:name w:val="xl69"/>
    <w:basedOn w:val="a"/>
    <w:qFormat/>
    <w:pPr>
      <w:spacing w:beforeAutospacing="1" w:afterAutospacing="1"/>
      <w:jc w:val="center"/>
      <w:textAlignment w:val="top"/>
    </w:pPr>
    <w:rPr>
      <w:rFonts w:ascii="Arial" w:hAnsi="Arial" w:cs="Arial"/>
      <w:sz w:val="24"/>
      <w:szCs w:val="24"/>
    </w:rPr>
  </w:style>
  <w:style w:type="paragraph" w:customStyle="1" w:styleId="xl70">
    <w:name w:val="xl70"/>
    <w:basedOn w:val="a"/>
    <w:qFormat/>
    <w:pPr>
      <w:spacing w:beforeAutospacing="1" w:afterAutospacing="1"/>
      <w:jc w:val="right"/>
      <w:textAlignment w:val="top"/>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pPr>
      <w:spacing w:beforeAutospacing="1" w:afterAutospacing="1"/>
      <w:jc w:val="right"/>
      <w:textAlignment w:val="top"/>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textAlignment w:val="top"/>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pPr>
      <w:spacing w:beforeAutospacing="1" w:afterAutospacing="1"/>
      <w:jc w:val="center"/>
      <w:textAlignment w:val="top"/>
    </w:pPr>
    <w:rPr>
      <w:rFonts w:ascii="Arial" w:hAnsi="Arial" w:cs="Arial"/>
    </w:rPr>
  </w:style>
  <w:style w:type="paragraph" w:customStyle="1" w:styleId="xl93">
    <w:name w:val="xl93"/>
    <w:basedOn w:val="a"/>
    <w:qFormat/>
    <w:pPr>
      <w:spacing w:beforeAutospacing="1" w:afterAutospacing="1"/>
      <w:jc w:val="center"/>
      <w:textAlignment w:val="top"/>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pPr>
      <w:spacing w:beforeAutospacing="1" w:afterAutospacing="1"/>
      <w:jc w:val="center"/>
      <w:textAlignment w:val="top"/>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a">
    <w:name w:val="Сетка таблицы светлая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ad">
    <w:name w:val="Текст примечания Знак"/>
    <w:basedOn w:val="a0"/>
    <w:link w:val="ac"/>
    <w:uiPriority w:val="99"/>
    <w:semiHidden/>
    <w:qFormat/>
    <w:rPr>
      <w:rFonts w:eastAsia="Times New Roman"/>
    </w:rPr>
  </w:style>
  <w:style w:type="character" w:customStyle="1" w:styleId="af">
    <w:name w:val="Тема примечания Знак"/>
    <w:basedOn w:val="ad"/>
    <w:link w:val="ae"/>
    <w:uiPriority w:val="99"/>
    <w:semiHidden/>
    <w:qFormat/>
    <w:rPr>
      <w:rFonts w:eastAsia="Times New Roman"/>
      <w:b/>
      <w:bCs/>
    </w:rPr>
  </w:style>
  <w:style w:type="paragraph" w:customStyle="1" w:styleId="1b">
    <w:name w:val="Рецензия1"/>
    <w:hidden/>
    <w:uiPriority w:val="99"/>
    <w:semiHidden/>
    <w:qFormat/>
    <w:rPr>
      <w:rFonts w:eastAsia="Times New Roman"/>
    </w:rPr>
  </w:style>
  <w:style w:type="character" w:customStyle="1" w:styleId="36">
    <w:name w:val="Заголовок 3 Знак"/>
    <w:qFormat/>
    <w:rPr>
      <w:b/>
      <w:sz w:val="18"/>
      <w:lang w:val="ru-RU" w:eastAsia="ru-RU"/>
    </w:rPr>
  </w:style>
  <w:style w:type="table" w:customStyle="1" w:styleId="1c">
    <w:name w:val="Сетка таблицы1"/>
    <w:basedOn w:val="a1"/>
    <w:uiPriority w:val="5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pPr>
      <w:spacing w:before="480" w:after="240"/>
      <w:jc w:val="center"/>
    </w:pPr>
    <w:rPr>
      <w:rFonts w:ascii="Arial" w:hAnsi="Arial"/>
      <w:b/>
      <w:snapToGrid w:val="0"/>
      <w:sz w:val="24"/>
      <w:szCs w:val="24"/>
    </w:rPr>
  </w:style>
  <w:style w:type="paragraph" w:customStyle="1" w:styleId="Web">
    <w:name w:val="Обычный (Web)"/>
    <w:basedOn w:val="a"/>
    <w:qFormat/>
    <w:pPr>
      <w:spacing w:before="100" w:after="100"/>
    </w:pPr>
    <w:rPr>
      <w:rFonts w:ascii="Arial" w:hAnsi="Arial"/>
      <w:sz w:val="16"/>
      <w:szCs w:val="24"/>
    </w:rPr>
  </w:style>
  <w:style w:type="character" w:customStyle="1" w:styleId="31">
    <w:name w:val="Заголовок 3 Знак1"/>
    <w:basedOn w:val="a0"/>
    <w:link w:val="3"/>
    <w:uiPriority w:val="9"/>
    <w:rPr>
      <w:rFonts w:asciiTheme="majorHAnsi" w:eastAsiaTheme="majorEastAsia" w:hAnsiTheme="majorHAnsi" w:cstheme="majorBidi"/>
      <w:color w:val="244061" w:themeColor="accent1" w:themeShade="80"/>
      <w:sz w:val="24"/>
      <w:szCs w:val="24"/>
    </w:rPr>
  </w:style>
  <w:style w:type="paragraph" w:customStyle="1" w:styleId="1d">
    <w:name w:val="Обычный1"/>
    <w:qFormat/>
    <w:pPr>
      <w:ind w:firstLine="720"/>
      <w:jc w:val="both"/>
    </w:pPr>
    <w:rPr>
      <w:rFonts w:eastAsia="Times New Roman"/>
      <w:sz w:val="28"/>
    </w:rPr>
  </w:style>
  <w:style w:type="character" w:customStyle="1" w:styleId="1e">
    <w:name w:val="Неразрешенное упоминание1"/>
    <w:basedOn w:val="a0"/>
    <w:uiPriority w:val="99"/>
    <w:semiHidden/>
    <w:unhideWhenUsed/>
    <w:qFormat/>
    <w:rPr>
      <w:color w:val="605E5C"/>
      <w:shd w:val="clear" w:color="auto" w:fill="E1DFDD"/>
    </w:rPr>
  </w:style>
  <w:style w:type="character" w:customStyle="1" w:styleId="Bodytext2">
    <w:name w:val="Body text (2)"/>
    <w:rPr>
      <w:rFonts w:ascii="Times New Roman" w:eastAsia="Times New Roman" w:hAnsi="Times New Roman" w:cs="Times New Roman" w:hint="default"/>
      <w:color w:val="000000"/>
      <w:spacing w:val="0"/>
      <w:w w:val="100"/>
      <w:position w:val="0"/>
      <w:sz w:val="22"/>
      <w:szCs w:val="22"/>
      <w:u w:val="none"/>
      <w:lang w:val="ru-RU" w:eastAsia="ru-RU" w:bidi="ru-RU"/>
    </w:rPr>
  </w:style>
  <w:style w:type="paragraph" w:customStyle="1" w:styleId="Standard">
    <w:name w:val="Standard"/>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qFormat/>
    <w:locked/>
    <w:rPr>
      <w:rFonts w:eastAsia="Times New Roman"/>
      <w:b/>
      <w:bCs/>
      <w:sz w:val="23"/>
      <w:szCs w:val="23"/>
      <w:shd w:val="clear" w:color="auto" w:fill="FFFFFF"/>
    </w:rPr>
  </w:style>
  <w:style w:type="paragraph" w:customStyle="1" w:styleId="52">
    <w:name w:val="Заголовок №5"/>
    <w:basedOn w:val="a"/>
    <w:link w:val="51"/>
    <w:qFormat/>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Pr>
      <w:rFonts w:ascii="Times New Roman" w:eastAsia="Times New Roman" w:hAnsi="Times New Roman" w:cs="Times New Roman" w:hint="default"/>
      <w:i/>
      <w:iCs/>
      <w:color w:val="000000"/>
      <w:spacing w:val="0"/>
      <w:w w:val="100"/>
      <w:position w:val="0"/>
      <w:sz w:val="23"/>
      <w:szCs w:val="23"/>
      <w:u w:val="single"/>
      <w:lang w:val="ru-RU" w:eastAsia="ru-RU" w:bidi="ru-RU"/>
    </w:rPr>
  </w:style>
  <w:style w:type="table" w:customStyle="1" w:styleId="330">
    <w:name w:val="Сетка таблицы33"/>
    <w:uiPriority w:val="5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320">
    <w:name w:val="Сетка таблицы32"/>
    <w:uiPriority w:val="5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7">
    <w:name w:val="Сетка таблицы7"/>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6">
    <w:name w:val="Сетка таблицы6"/>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8">
    <w:name w:val="Сетка таблицы8"/>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100">
    <w:name w:val="Сетка таблицы10"/>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220">
    <w:name w:val="Сетка таблицы22"/>
    <w:uiPriority w:val="5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230">
    <w:name w:val="Сетка таблицы23"/>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18E1D-C21D-4BE0-9A96-C509B203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13988</Words>
  <Characters>79738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93539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1</cp:lastModifiedBy>
  <cp:revision>3</cp:revision>
  <cp:lastPrinted>2020-08-12T12:18:00Z</cp:lastPrinted>
  <dcterms:created xsi:type="dcterms:W3CDTF">2023-05-12T05:01:00Z</dcterms:created>
  <dcterms:modified xsi:type="dcterms:W3CDTF">2023-05-18T05:08:00Z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1049-11.2.0.11537</vt:lpwstr>
  </property>
  <property fmtid="{D5CDD505-2E9C-101B-9397-08002B2CF9AE}" pid="10" name="ICV">
    <vt:lpwstr>1EBF3C57E6D4426B8EBB7B2E93624448</vt:lpwstr>
  </property>
</Properties>
</file>