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39" w:rsidRPr="00FF7A9D" w:rsidRDefault="002D0639" w:rsidP="00574A3C">
      <w:pPr>
        <w:widowControl w:val="0"/>
        <w:spacing w:line="100" w:lineRule="atLeast"/>
        <w:jc w:val="center"/>
        <w:rPr>
          <w:b/>
          <w:bCs/>
          <w:color w:val="000000"/>
          <w:sz w:val="24"/>
          <w:szCs w:val="24"/>
        </w:rPr>
      </w:pPr>
    </w:p>
    <w:p w:rsidR="002D0639" w:rsidRPr="00FF7A9D" w:rsidRDefault="002D0639" w:rsidP="00574A3C">
      <w:pPr>
        <w:widowControl w:val="0"/>
        <w:spacing w:line="100" w:lineRule="atLeast"/>
        <w:jc w:val="center"/>
        <w:rPr>
          <w:b/>
          <w:bCs/>
          <w:color w:val="000000"/>
          <w:sz w:val="24"/>
          <w:szCs w:val="24"/>
        </w:rPr>
      </w:pPr>
      <w:r w:rsidRPr="00FF7A9D">
        <w:rPr>
          <w:b/>
          <w:bCs/>
          <w:color w:val="000000"/>
          <w:sz w:val="24"/>
          <w:szCs w:val="24"/>
        </w:rPr>
        <w:t xml:space="preserve"> ПРОЕКТ ДОГОВОРА</w:t>
      </w:r>
    </w:p>
    <w:p w:rsidR="002D0639" w:rsidRPr="00FF7A9D" w:rsidRDefault="002D0639" w:rsidP="00574A3C">
      <w:pPr>
        <w:widowControl w:val="0"/>
        <w:spacing w:line="100" w:lineRule="atLeast"/>
        <w:jc w:val="center"/>
        <w:rPr>
          <w:b/>
          <w:bCs/>
          <w:color w:val="000000"/>
          <w:sz w:val="24"/>
          <w:szCs w:val="24"/>
        </w:rPr>
      </w:pPr>
    </w:p>
    <w:p w:rsidR="002D0639" w:rsidRPr="00FF7A9D" w:rsidRDefault="002D0639" w:rsidP="00574A3C">
      <w:pPr>
        <w:spacing w:line="100" w:lineRule="atLeast"/>
        <w:ind w:firstLine="567"/>
        <w:jc w:val="center"/>
        <w:rPr>
          <w:b/>
          <w:sz w:val="24"/>
          <w:szCs w:val="24"/>
        </w:rPr>
      </w:pPr>
      <w:r w:rsidRPr="00FF7A9D">
        <w:rPr>
          <w:b/>
          <w:color w:val="000000"/>
          <w:sz w:val="24"/>
          <w:szCs w:val="24"/>
        </w:rPr>
        <w:t>Договор № __________</w:t>
      </w:r>
    </w:p>
    <w:p w:rsidR="002D0639" w:rsidRPr="00FF7A9D" w:rsidRDefault="002D0639" w:rsidP="00574A3C">
      <w:pPr>
        <w:widowControl w:val="0"/>
        <w:tabs>
          <w:tab w:val="left" w:pos="590"/>
        </w:tabs>
        <w:jc w:val="center"/>
        <w:rPr>
          <w:b/>
          <w:sz w:val="24"/>
          <w:szCs w:val="24"/>
        </w:rPr>
      </w:pPr>
      <w:r w:rsidRPr="00FF7A9D">
        <w:rPr>
          <w:b/>
          <w:sz w:val="24"/>
          <w:szCs w:val="24"/>
        </w:rPr>
        <w:t>на поставку товара</w:t>
      </w:r>
    </w:p>
    <w:tbl>
      <w:tblPr>
        <w:tblW w:w="0" w:type="auto"/>
        <w:tblLayout w:type="fixed"/>
        <w:tblLook w:val="0000"/>
      </w:tblPr>
      <w:tblGrid>
        <w:gridCol w:w="4863"/>
        <w:gridCol w:w="5451"/>
      </w:tblGrid>
      <w:tr w:rsidR="002D0639" w:rsidRPr="00FF7A9D" w:rsidTr="006077C2">
        <w:tc>
          <w:tcPr>
            <w:tcW w:w="4863" w:type="dxa"/>
            <w:shd w:val="clear" w:color="auto" w:fill="FFFFFF"/>
          </w:tcPr>
          <w:p w:rsidR="002D0639" w:rsidRPr="00FF7A9D" w:rsidRDefault="002D0639" w:rsidP="00BB7E80">
            <w:pPr>
              <w:tabs>
                <w:tab w:val="left" w:pos="10773"/>
              </w:tabs>
              <w:spacing w:line="100" w:lineRule="atLeast"/>
              <w:rPr>
                <w:color w:val="000000"/>
                <w:sz w:val="24"/>
                <w:szCs w:val="24"/>
              </w:rPr>
            </w:pPr>
            <w:r w:rsidRPr="00FF7A9D">
              <w:rPr>
                <w:color w:val="000000"/>
                <w:sz w:val="24"/>
                <w:szCs w:val="24"/>
              </w:rPr>
              <w:t xml:space="preserve">г. </w:t>
            </w:r>
            <w:r w:rsidR="007F3FDE" w:rsidRPr="007F3FDE">
              <w:rPr>
                <w:color w:val="000000"/>
                <w:sz w:val="24"/>
                <w:szCs w:val="24"/>
              </w:rPr>
              <w:t>Десногорск</w:t>
            </w:r>
          </w:p>
        </w:tc>
        <w:tc>
          <w:tcPr>
            <w:tcW w:w="5451" w:type="dxa"/>
            <w:shd w:val="clear" w:color="auto" w:fill="FFFFFF"/>
          </w:tcPr>
          <w:p w:rsidR="002D0639" w:rsidRPr="00FF7A9D" w:rsidRDefault="002D0639" w:rsidP="006077C2">
            <w:pPr>
              <w:tabs>
                <w:tab w:val="left" w:pos="10773"/>
              </w:tabs>
              <w:spacing w:line="100" w:lineRule="atLeast"/>
              <w:jc w:val="center"/>
              <w:rPr>
                <w:color w:val="000000"/>
                <w:sz w:val="24"/>
                <w:szCs w:val="24"/>
              </w:rPr>
            </w:pPr>
            <w:r w:rsidRPr="00FF7A9D">
              <w:rPr>
                <w:color w:val="000000"/>
                <w:sz w:val="24"/>
                <w:szCs w:val="24"/>
              </w:rPr>
              <w:t xml:space="preserve">                   </w:t>
            </w:r>
            <w:r w:rsidR="006077C2">
              <w:rPr>
                <w:color w:val="000000"/>
                <w:sz w:val="24"/>
                <w:szCs w:val="24"/>
              </w:rPr>
              <w:t xml:space="preserve">           «___» _______________</w:t>
            </w:r>
            <w:r w:rsidR="00546E4E">
              <w:rPr>
                <w:color w:val="000000"/>
                <w:sz w:val="24"/>
                <w:szCs w:val="24"/>
              </w:rPr>
              <w:t>2023</w:t>
            </w:r>
          </w:p>
        </w:tc>
      </w:tr>
    </w:tbl>
    <w:p w:rsidR="002D0639" w:rsidRPr="00FF7A9D" w:rsidRDefault="002D0639" w:rsidP="00574A3C">
      <w:pPr>
        <w:widowControl w:val="0"/>
        <w:spacing w:line="100" w:lineRule="atLeast"/>
        <w:ind w:firstLine="709"/>
        <w:jc w:val="both"/>
        <w:rPr>
          <w:color w:val="000000"/>
          <w:sz w:val="24"/>
          <w:szCs w:val="24"/>
        </w:rPr>
      </w:pPr>
    </w:p>
    <w:p w:rsidR="002843A6" w:rsidRDefault="007F3FDE" w:rsidP="002843A6">
      <w:pPr>
        <w:ind w:firstLine="708"/>
        <w:jc w:val="both"/>
        <w:rPr>
          <w:bCs/>
          <w:sz w:val="24"/>
          <w:szCs w:val="24"/>
        </w:rPr>
      </w:pPr>
      <w:proofErr w:type="gramStart"/>
      <w:r>
        <w:rPr>
          <w:b/>
          <w:bCs/>
          <w:sz w:val="24"/>
          <w:szCs w:val="24"/>
        </w:rPr>
        <w:t>Муниципальное унитарное предприятие «Комбинат коммунальных предприятий» муниципального образования «город Десногорск» Смоленской области</w:t>
      </w:r>
      <w:r w:rsidR="002D0639" w:rsidRPr="00FF7A9D">
        <w:rPr>
          <w:b/>
          <w:bCs/>
          <w:sz w:val="24"/>
          <w:szCs w:val="24"/>
        </w:rPr>
        <w:t xml:space="preserve"> (</w:t>
      </w:r>
      <w:r>
        <w:rPr>
          <w:bCs/>
          <w:sz w:val="24"/>
          <w:szCs w:val="24"/>
        </w:rPr>
        <w:t>МУП «ККП» МО «город Десногорск» Смоленской области</w:t>
      </w:r>
      <w:r w:rsidR="002D0639" w:rsidRPr="00FF7A9D">
        <w:rPr>
          <w:bCs/>
          <w:sz w:val="24"/>
          <w:szCs w:val="24"/>
        </w:rPr>
        <w:t xml:space="preserve">), в лице </w:t>
      </w:r>
      <w:r w:rsidR="002D0639" w:rsidRPr="00FF7A9D">
        <w:rPr>
          <w:sz w:val="24"/>
          <w:szCs w:val="24"/>
        </w:rPr>
        <w:t xml:space="preserve">генерального директора </w:t>
      </w:r>
      <w:r w:rsidRPr="007F3FDE">
        <w:rPr>
          <w:sz w:val="24"/>
          <w:szCs w:val="24"/>
        </w:rPr>
        <w:t>Воронцов</w:t>
      </w:r>
      <w:r>
        <w:rPr>
          <w:sz w:val="24"/>
          <w:szCs w:val="24"/>
        </w:rPr>
        <w:t>а</w:t>
      </w:r>
      <w:r w:rsidRPr="007F3FDE">
        <w:rPr>
          <w:sz w:val="24"/>
          <w:szCs w:val="24"/>
        </w:rPr>
        <w:t xml:space="preserve"> Андре</w:t>
      </w:r>
      <w:r>
        <w:rPr>
          <w:sz w:val="24"/>
          <w:szCs w:val="24"/>
        </w:rPr>
        <w:t>я</w:t>
      </w:r>
      <w:r w:rsidRPr="007F3FDE">
        <w:rPr>
          <w:sz w:val="24"/>
          <w:szCs w:val="24"/>
        </w:rPr>
        <w:t xml:space="preserve"> Константинович</w:t>
      </w:r>
      <w:r>
        <w:rPr>
          <w:sz w:val="24"/>
          <w:szCs w:val="24"/>
        </w:rPr>
        <w:t>а</w:t>
      </w:r>
      <w:r w:rsidR="002D0639" w:rsidRPr="00FF7A9D">
        <w:rPr>
          <w:sz w:val="24"/>
          <w:szCs w:val="24"/>
        </w:rPr>
        <w:t>, действующего на основании Устава</w:t>
      </w:r>
      <w:r w:rsidR="002D0639" w:rsidRPr="00FF7A9D">
        <w:rPr>
          <w:bCs/>
          <w:sz w:val="24"/>
          <w:szCs w:val="24"/>
        </w:rPr>
        <w:t>, с одной стороны, и _________________________________________, именуемый</w:t>
      </w:r>
      <w:r w:rsidR="002843A6">
        <w:rPr>
          <w:bCs/>
          <w:sz w:val="24"/>
          <w:szCs w:val="24"/>
        </w:rPr>
        <w:t xml:space="preserve"> </w:t>
      </w:r>
      <w:r w:rsidR="002D0639" w:rsidRPr="00FF7A9D">
        <w:rPr>
          <w:bCs/>
          <w:sz w:val="24"/>
          <w:szCs w:val="24"/>
        </w:rPr>
        <w:t>(мое) в дальнейшем «Поставщик», в лице  _______________________________, действующего на основании ____________, с другой стороны, именуемые в дальнейшем Стороны, в соответствии с требованиями  Федерального закона от 18.07.2011 №223-ФЗ</w:t>
      </w:r>
      <w:proofErr w:type="gramEnd"/>
      <w:r w:rsidR="002D0639" w:rsidRPr="00FF7A9D">
        <w:rPr>
          <w:bCs/>
          <w:sz w:val="24"/>
          <w:szCs w:val="24"/>
        </w:rPr>
        <w:t xml:space="preserve">, (далее - Закона № 223-ФЗ), руководствуясь Положением «О закупке товаров, работ, услуг </w:t>
      </w:r>
      <w:r>
        <w:rPr>
          <w:bCs/>
          <w:sz w:val="24"/>
          <w:szCs w:val="24"/>
        </w:rPr>
        <w:t>МУП «ККП» МО «город Десногорск» Смоленской области</w:t>
      </w:r>
      <w:r w:rsidR="002D0639" w:rsidRPr="00FF7A9D">
        <w:rPr>
          <w:bCs/>
          <w:sz w:val="24"/>
          <w:szCs w:val="24"/>
        </w:rPr>
        <w:t xml:space="preserve">, </w:t>
      </w:r>
      <w:r w:rsidR="002843A6" w:rsidRPr="00FF7A9D">
        <w:rPr>
          <w:bCs/>
          <w:sz w:val="24"/>
          <w:szCs w:val="24"/>
        </w:rPr>
        <w:t xml:space="preserve">на основании результатов проведения </w:t>
      </w:r>
      <w:r w:rsidR="002843A6">
        <w:rPr>
          <w:sz w:val="24"/>
          <w:szCs w:val="24"/>
        </w:rPr>
        <w:t xml:space="preserve">неконкурентной </w:t>
      </w:r>
      <w:r w:rsidR="002843A6">
        <w:rPr>
          <w:bCs/>
          <w:sz w:val="24"/>
          <w:szCs w:val="24"/>
        </w:rPr>
        <w:t>закупки</w:t>
      </w:r>
      <w:r w:rsidR="002843A6" w:rsidRPr="00977497">
        <w:t xml:space="preserve"> </w:t>
      </w:r>
      <w:r w:rsidR="002843A6" w:rsidRPr="00977497">
        <w:rPr>
          <w:bCs/>
          <w:sz w:val="24"/>
          <w:szCs w:val="24"/>
        </w:rPr>
        <w:t>в электронной форме</w:t>
      </w:r>
      <w:r w:rsidR="002843A6" w:rsidRPr="00FF7A9D">
        <w:rPr>
          <w:bCs/>
          <w:sz w:val="24"/>
          <w:szCs w:val="24"/>
        </w:rPr>
        <w:t xml:space="preserve"> №______ от «____» ________ </w:t>
      </w:r>
      <w:r w:rsidR="002843A6">
        <w:rPr>
          <w:bCs/>
          <w:sz w:val="24"/>
          <w:szCs w:val="24"/>
        </w:rPr>
        <w:t>2023</w:t>
      </w:r>
      <w:r w:rsidR="002843A6" w:rsidRPr="00FF7A9D">
        <w:rPr>
          <w:bCs/>
          <w:sz w:val="24"/>
          <w:szCs w:val="24"/>
        </w:rPr>
        <w:t xml:space="preserve"> года, заключили настоящий Договор (далее – Договор) о нижеследующем:</w:t>
      </w:r>
    </w:p>
    <w:p w:rsidR="002843A6" w:rsidRPr="00FF7A9D" w:rsidRDefault="002843A6" w:rsidP="002843A6">
      <w:pPr>
        <w:ind w:firstLine="708"/>
        <w:jc w:val="both"/>
        <w:rPr>
          <w:bCs/>
          <w:sz w:val="24"/>
          <w:szCs w:val="24"/>
        </w:rPr>
      </w:pPr>
    </w:p>
    <w:p w:rsidR="002D0639" w:rsidRDefault="002D0639" w:rsidP="002843A6">
      <w:pPr>
        <w:jc w:val="center"/>
        <w:rPr>
          <w:b/>
          <w:bCs/>
          <w:sz w:val="24"/>
          <w:szCs w:val="24"/>
        </w:rPr>
      </w:pPr>
      <w:r w:rsidRPr="00FF7A9D">
        <w:rPr>
          <w:b/>
          <w:bCs/>
          <w:sz w:val="24"/>
          <w:szCs w:val="24"/>
        </w:rPr>
        <w:t>1. Предмет Договора</w:t>
      </w:r>
    </w:p>
    <w:p w:rsidR="002843A6" w:rsidRPr="00FF7A9D" w:rsidRDefault="002843A6" w:rsidP="002843A6">
      <w:pPr>
        <w:jc w:val="center"/>
        <w:rPr>
          <w:bCs/>
          <w:sz w:val="24"/>
          <w:szCs w:val="24"/>
        </w:rPr>
      </w:pPr>
    </w:p>
    <w:p w:rsidR="002D0639" w:rsidRPr="00FF7A9D" w:rsidRDefault="002D0639" w:rsidP="00896FE3">
      <w:pPr>
        <w:ind w:firstLine="567"/>
        <w:jc w:val="both"/>
        <w:rPr>
          <w:bCs/>
          <w:sz w:val="24"/>
          <w:szCs w:val="24"/>
        </w:rPr>
      </w:pPr>
      <w:r w:rsidRPr="00FF7A9D">
        <w:rPr>
          <w:bCs/>
          <w:sz w:val="24"/>
          <w:szCs w:val="24"/>
        </w:rPr>
        <w:t xml:space="preserve">1.1. Поставщик обязуется поставить и передать на условиях, предусмотренных настоящим Договором </w:t>
      </w:r>
      <w:r w:rsidR="00546E4E" w:rsidRPr="00546E4E">
        <w:rPr>
          <w:b/>
          <w:bCs/>
          <w:sz w:val="24"/>
          <w:szCs w:val="24"/>
        </w:rPr>
        <w:t>спецодежд</w:t>
      </w:r>
      <w:r w:rsidR="00546E4E">
        <w:rPr>
          <w:b/>
          <w:bCs/>
          <w:sz w:val="24"/>
          <w:szCs w:val="24"/>
        </w:rPr>
        <w:t>у</w:t>
      </w:r>
      <w:r w:rsidR="00546E4E" w:rsidRPr="00546E4E">
        <w:rPr>
          <w:b/>
          <w:bCs/>
          <w:sz w:val="24"/>
          <w:szCs w:val="24"/>
        </w:rPr>
        <w:t xml:space="preserve">, </w:t>
      </w:r>
      <w:proofErr w:type="spellStart"/>
      <w:r w:rsidR="00546E4E" w:rsidRPr="00546E4E">
        <w:rPr>
          <w:b/>
          <w:bCs/>
          <w:sz w:val="24"/>
          <w:szCs w:val="24"/>
        </w:rPr>
        <w:t>спецобув</w:t>
      </w:r>
      <w:r w:rsidR="00546E4E">
        <w:rPr>
          <w:b/>
          <w:bCs/>
          <w:sz w:val="24"/>
          <w:szCs w:val="24"/>
        </w:rPr>
        <w:t>ь</w:t>
      </w:r>
      <w:proofErr w:type="spellEnd"/>
      <w:r w:rsidR="00546E4E" w:rsidRPr="00546E4E">
        <w:rPr>
          <w:b/>
          <w:bCs/>
          <w:sz w:val="24"/>
          <w:szCs w:val="24"/>
        </w:rPr>
        <w:t xml:space="preserve"> и средств</w:t>
      </w:r>
      <w:r w:rsidR="00546E4E">
        <w:rPr>
          <w:b/>
          <w:bCs/>
          <w:sz w:val="24"/>
          <w:szCs w:val="24"/>
        </w:rPr>
        <w:t>а</w:t>
      </w:r>
      <w:r w:rsidR="00546E4E" w:rsidRPr="00546E4E">
        <w:rPr>
          <w:b/>
          <w:bCs/>
          <w:sz w:val="24"/>
          <w:szCs w:val="24"/>
        </w:rPr>
        <w:t xml:space="preserve"> индивидуальной защиты для нужд </w:t>
      </w:r>
      <w:r w:rsidR="007F3FDE">
        <w:rPr>
          <w:b/>
          <w:bCs/>
          <w:sz w:val="24"/>
          <w:szCs w:val="24"/>
        </w:rPr>
        <w:t>МУП «ККП» МО «город Десногорск» Смоленской области</w:t>
      </w:r>
      <w:r w:rsidRPr="00FF7A9D">
        <w:rPr>
          <w:b/>
          <w:color w:val="000000"/>
          <w:sz w:val="24"/>
          <w:szCs w:val="24"/>
        </w:rPr>
        <w:t xml:space="preserve"> </w:t>
      </w:r>
      <w:r w:rsidRPr="00FF7A9D">
        <w:rPr>
          <w:bCs/>
          <w:sz w:val="24"/>
          <w:szCs w:val="24"/>
        </w:rPr>
        <w:t>(далее - товар), а Заказчик обязуется принять и оплатить товар.</w:t>
      </w:r>
    </w:p>
    <w:p w:rsidR="002D0639" w:rsidRPr="00FF7A9D" w:rsidRDefault="002D0639" w:rsidP="00896FE3">
      <w:pPr>
        <w:ind w:firstLine="567"/>
        <w:jc w:val="both"/>
        <w:rPr>
          <w:bCs/>
          <w:sz w:val="24"/>
          <w:szCs w:val="24"/>
        </w:rPr>
      </w:pPr>
      <w:r w:rsidRPr="00FF7A9D">
        <w:rPr>
          <w:bCs/>
          <w:sz w:val="24"/>
          <w:szCs w:val="24"/>
        </w:rPr>
        <w:t xml:space="preserve">1.2. Наименование, ассортимент, характеристики, количество, единицы измерения и цена за единицу товара определяются в Техническом задании (приложение № 1 к Договору), которое является неотъемлемой частью настоящего Договора. </w:t>
      </w:r>
    </w:p>
    <w:p w:rsidR="002D0639" w:rsidRPr="00FF7A9D" w:rsidRDefault="002D0639" w:rsidP="00896FE3">
      <w:pPr>
        <w:ind w:firstLine="567"/>
        <w:jc w:val="both"/>
        <w:rPr>
          <w:bCs/>
          <w:sz w:val="24"/>
          <w:szCs w:val="24"/>
        </w:rPr>
      </w:pPr>
    </w:p>
    <w:p w:rsidR="002D0639" w:rsidRDefault="002D0639" w:rsidP="00896FE3">
      <w:pPr>
        <w:ind w:firstLine="567"/>
        <w:jc w:val="center"/>
        <w:rPr>
          <w:b/>
          <w:bCs/>
          <w:sz w:val="24"/>
          <w:szCs w:val="24"/>
        </w:rPr>
      </w:pPr>
      <w:r w:rsidRPr="00FF7A9D">
        <w:rPr>
          <w:b/>
          <w:bCs/>
          <w:sz w:val="24"/>
          <w:szCs w:val="24"/>
        </w:rPr>
        <w:t>2. Цена Договора и сроки оплаты товара</w:t>
      </w:r>
    </w:p>
    <w:p w:rsidR="002843A6" w:rsidRPr="00FF7A9D" w:rsidRDefault="002843A6" w:rsidP="00896FE3">
      <w:pPr>
        <w:ind w:firstLine="567"/>
        <w:jc w:val="center"/>
        <w:rPr>
          <w:color w:val="000000"/>
          <w:sz w:val="24"/>
          <w:szCs w:val="24"/>
        </w:rPr>
      </w:pPr>
    </w:p>
    <w:p w:rsidR="002D0639" w:rsidRPr="00FF7A9D" w:rsidRDefault="002D0639" w:rsidP="00896FE3">
      <w:pPr>
        <w:widowControl w:val="0"/>
        <w:shd w:val="clear" w:color="auto" w:fill="FFFFFF"/>
        <w:ind w:firstLine="567"/>
        <w:jc w:val="both"/>
        <w:rPr>
          <w:bCs/>
          <w:sz w:val="24"/>
          <w:szCs w:val="24"/>
        </w:rPr>
      </w:pPr>
      <w:r w:rsidRPr="00FF7A9D">
        <w:rPr>
          <w:color w:val="000000"/>
          <w:sz w:val="24"/>
          <w:szCs w:val="24"/>
        </w:rPr>
        <w:t>2.1. Цена Договора составляет</w:t>
      </w:r>
      <w:proofErr w:type="gramStart"/>
      <w:r w:rsidRPr="00FF7A9D">
        <w:rPr>
          <w:color w:val="000000"/>
          <w:sz w:val="24"/>
          <w:szCs w:val="24"/>
        </w:rPr>
        <w:t xml:space="preserve"> __________ (__________) </w:t>
      </w:r>
      <w:proofErr w:type="gramEnd"/>
      <w:r w:rsidRPr="00FF7A9D">
        <w:rPr>
          <w:color w:val="000000"/>
          <w:sz w:val="24"/>
          <w:szCs w:val="24"/>
        </w:rPr>
        <w:t>рублей ___ копеек, __________ (__________) рублей ___ копеек/без НДС,</w:t>
      </w:r>
      <w:r w:rsidRPr="00FF7A9D">
        <w:rPr>
          <w:sz w:val="24"/>
          <w:szCs w:val="24"/>
        </w:rPr>
        <w:t xml:space="preserve"> </w:t>
      </w:r>
    </w:p>
    <w:p w:rsidR="002D0639" w:rsidRPr="00FF7A9D" w:rsidRDefault="002D0639" w:rsidP="00896FE3">
      <w:pPr>
        <w:ind w:firstLine="567"/>
        <w:jc w:val="both"/>
        <w:rPr>
          <w:bCs/>
          <w:sz w:val="24"/>
          <w:szCs w:val="24"/>
        </w:rPr>
      </w:pPr>
      <w:r w:rsidRPr="00FF7A9D">
        <w:rPr>
          <w:bCs/>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уменьшается на размер налоговых платежей, связанных с оплатой Договора.</w:t>
      </w:r>
    </w:p>
    <w:p w:rsidR="002D0639" w:rsidRPr="00FF7A9D" w:rsidRDefault="002D0639" w:rsidP="00896FE3">
      <w:pPr>
        <w:ind w:firstLine="567"/>
        <w:jc w:val="both"/>
        <w:rPr>
          <w:sz w:val="24"/>
          <w:szCs w:val="24"/>
        </w:rPr>
      </w:pPr>
      <w:r w:rsidRPr="00FF7A9D">
        <w:rPr>
          <w:bCs/>
          <w:sz w:val="24"/>
          <w:szCs w:val="24"/>
        </w:rPr>
        <w:t xml:space="preserve">2.2. Цена Договора включает в себя все расходы Поставщика, связанные с исполнением настоящего Договора, в том числе налоги, сборы и другие обязательные платежи, предусмотренные действующим законодательством. </w:t>
      </w:r>
    </w:p>
    <w:p w:rsidR="002D0639" w:rsidRPr="00FF7A9D" w:rsidRDefault="002D0639" w:rsidP="00896FE3">
      <w:pPr>
        <w:pStyle w:val="ConsPlusNormal"/>
        <w:spacing w:line="240" w:lineRule="auto"/>
        <w:ind w:firstLine="567"/>
        <w:jc w:val="both"/>
        <w:rPr>
          <w:rFonts w:ascii="Times New Roman" w:hAnsi="Times New Roman"/>
          <w:sz w:val="24"/>
          <w:szCs w:val="24"/>
        </w:rPr>
      </w:pPr>
      <w:r w:rsidRPr="00FF7A9D">
        <w:rPr>
          <w:rFonts w:ascii="Times New Roman" w:hAnsi="Times New Roman"/>
          <w:sz w:val="24"/>
          <w:szCs w:val="24"/>
        </w:rPr>
        <w:t xml:space="preserve">2.3. Цена Договора является твердой и определяется на весь срок его исполнения, за исключением случаев, предусмотренных </w:t>
      </w:r>
      <w:hyperlink w:anchor="Par1" w:history="1">
        <w:r w:rsidRPr="00FF7A9D">
          <w:rPr>
            <w:rFonts w:ascii="Times New Roman" w:hAnsi="Times New Roman"/>
            <w:sz w:val="24"/>
            <w:szCs w:val="24"/>
          </w:rPr>
          <w:t>пунктами 2.</w:t>
        </w:r>
      </w:hyperlink>
      <w:r w:rsidRPr="00FF7A9D">
        <w:rPr>
          <w:rFonts w:ascii="Times New Roman" w:hAnsi="Times New Roman"/>
          <w:sz w:val="24"/>
          <w:szCs w:val="24"/>
        </w:rPr>
        <w:t xml:space="preserve">4 и </w:t>
      </w:r>
      <w:hyperlink w:anchor="Par3" w:history="1">
        <w:r w:rsidRPr="00FF7A9D">
          <w:rPr>
            <w:rFonts w:ascii="Times New Roman" w:hAnsi="Times New Roman"/>
            <w:sz w:val="24"/>
            <w:szCs w:val="24"/>
          </w:rPr>
          <w:t>2.</w:t>
        </w:r>
      </w:hyperlink>
      <w:r w:rsidRPr="00FF7A9D">
        <w:rPr>
          <w:rFonts w:ascii="Times New Roman" w:hAnsi="Times New Roman"/>
          <w:sz w:val="24"/>
          <w:szCs w:val="24"/>
        </w:rPr>
        <w:t>5 настоящего</w:t>
      </w:r>
      <w:r w:rsidRPr="00FF7A9D">
        <w:rPr>
          <w:rFonts w:ascii="Times New Roman" w:hAnsi="Times New Roman"/>
          <w:color w:val="000000"/>
          <w:sz w:val="24"/>
          <w:szCs w:val="24"/>
        </w:rPr>
        <w:t xml:space="preserve"> Договора</w:t>
      </w:r>
      <w:bookmarkStart w:id="0" w:name="Par1"/>
      <w:bookmarkEnd w:id="0"/>
      <w:r w:rsidRPr="00FF7A9D">
        <w:rPr>
          <w:rFonts w:ascii="Times New Roman" w:hAnsi="Times New Roman"/>
          <w:color w:val="000000"/>
          <w:sz w:val="24"/>
          <w:szCs w:val="24"/>
        </w:rPr>
        <w:t>.</w:t>
      </w:r>
    </w:p>
    <w:p w:rsidR="002D0639" w:rsidRPr="00FF7A9D" w:rsidRDefault="002D0639" w:rsidP="00896FE3">
      <w:pPr>
        <w:pStyle w:val="ConsPlusNormal"/>
        <w:spacing w:line="240" w:lineRule="auto"/>
        <w:ind w:firstLine="567"/>
        <w:jc w:val="both"/>
        <w:rPr>
          <w:rFonts w:ascii="Times New Roman" w:hAnsi="Times New Roman"/>
          <w:sz w:val="24"/>
          <w:szCs w:val="24"/>
        </w:rPr>
      </w:pPr>
      <w:r w:rsidRPr="00FF7A9D">
        <w:rPr>
          <w:rFonts w:ascii="Times New Roman" w:hAnsi="Times New Roman"/>
          <w:sz w:val="24"/>
          <w:szCs w:val="24"/>
        </w:rPr>
        <w:t xml:space="preserve">2.4. Цена Договора может быть изменена, если увеличивается или уменьшается количество товара, предусмотренное Договором. </w:t>
      </w:r>
    </w:p>
    <w:p w:rsidR="002D0639" w:rsidRPr="00FF7A9D" w:rsidRDefault="002D0639" w:rsidP="00896FE3">
      <w:pPr>
        <w:pStyle w:val="ConsPlusNormal"/>
        <w:spacing w:line="240" w:lineRule="auto"/>
        <w:ind w:firstLine="567"/>
        <w:jc w:val="both"/>
        <w:rPr>
          <w:rFonts w:ascii="Times New Roman" w:hAnsi="Times New Roman"/>
          <w:sz w:val="24"/>
          <w:szCs w:val="24"/>
        </w:rPr>
      </w:pPr>
      <w:r w:rsidRPr="00FF7A9D">
        <w:rPr>
          <w:rFonts w:ascii="Times New Roman" w:hAnsi="Times New Roman"/>
          <w:sz w:val="24"/>
          <w:szCs w:val="24"/>
        </w:rPr>
        <w:t xml:space="preserve">При этом, по соглашению Сторон допускается изменение с учетом </w:t>
      </w:r>
      <w:proofErr w:type="gramStart"/>
      <w:r w:rsidRPr="00FF7A9D">
        <w:rPr>
          <w:rFonts w:ascii="Times New Roman" w:hAnsi="Times New Roman"/>
          <w:sz w:val="24"/>
          <w:szCs w:val="24"/>
        </w:rPr>
        <w:t>положений бюджетного законодательства Российской Федерации цены Договора</w:t>
      </w:r>
      <w:proofErr w:type="gramEnd"/>
      <w:r w:rsidRPr="00FF7A9D">
        <w:rPr>
          <w:rFonts w:ascii="Times New Roman" w:hAnsi="Times New Roman"/>
          <w:sz w:val="24"/>
          <w:szCs w:val="24"/>
        </w:rPr>
        <w:t xml:space="preserve">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2D0639" w:rsidRPr="00FF7A9D" w:rsidRDefault="002D0639" w:rsidP="00896FE3">
      <w:pPr>
        <w:pStyle w:val="ConsPlusNormal"/>
        <w:spacing w:line="240" w:lineRule="auto"/>
        <w:ind w:firstLine="567"/>
        <w:jc w:val="both"/>
        <w:rPr>
          <w:rFonts w:ascii="Times New Roman" w:hAnsi="Times New Roman"/>
          <w:sz w:val="24"/>
          <w:szCs w:val="24"/>
        </w:rPr>
      </w:pPr>
      <w:r w:rsidRPr="00FF7A9D">
        <w:rPr>
          <w:rFonts w:ascii="Times New Roman" w:hAnsi="Times New Roman"/>
          <w:sz w:val="24"/>
          <w:szCs w:val="24"/>
        </w:rPr>
        <w:t>2.5. По соглашению Сторон цена Договора может быть снижена без изменения предусмотренного Договором количества товара  и иных условий настоящего Договора.</w:t>
      </w:r>
    </w:p>
    <w:p w:rsidR="002D0639" w:rsidRPr="00FF7A9D" w:rsidRDefault="002D0639" w:rsidP="00896FE3">
      <w:pPr>
        <w:pStyle w:val="ConsPlusNormal"/>
        <w:spacing w:line="240" w:lineRule="auto"/>
        <w:ind w:firstLine="567"/>
        <w:jc w:val="both"/>
        <w:rPr>
          <w:rFonts w:ascii="Times New Roman" w:hAnsi="Times New Roman"/>
          <w:bCs/>
          <w:sz w:val="24"/>
          <w:szCs w:val="24"/>
        </w:rPr>
      </w:pPr>
      <w:bookmarkStart w:id="1" w:name="Par3"/>
      <w:bookmarkEnd w:id="1"/>
      <w:r w:rsidRPr="00FF7A9D">
        <w:rPr>
          <w:rFonts w:ascii="Times New Roman" w:hAnsi="Times New Roman"/>
          <w:bCs/>
          <w:sz w:val="24"/>
          <w:szCs w:val="24"/>
        </w:rPr>
        <w:t>2.6. Поставляемый товар оплачивается по ценам, установленным в рублях Российской Федерации.</w:t>
      </w:r>
    </w:p>
    <w:p w:rsidR="002D0639" w:rsidRPr="00FF7A9D" w:rsidRDefault="002D0639" w:rsidP="00896FE3">
      <w:pPr>
        <w:ind w:firstLine="567"/>
        <w:jc w:val="both"/>
        <w:rPr>
          <w:bCs/>
          <w:sz w:val="24"/>
          <w:szCs w:val="24"/>
        </w:rPr>
      </w:pPr>
      <w:r w:rsidRPr="00FF7A9D">
        <w:rPr>
          <w:bCs/>
          <w:sz w:val="24"/>
          <w:szCs w:val="24"/>
        </w:rPr>
        <w:lastRenderedPageBreak/>
        <w:t>2.8. Оплата поставленного Поставщиком товара осуществляется Заказчиком по безналичному расчету, путем перечисления денежных средств на расчетный счет Поставщика в</w:t>
      </w:r>
      <w:r>
        <w:rPr>
          <w:b/>
          <w:bCs/>
          <w:sz w:val="24"/>
          <w:szCs w:val="24"/>
        </w:rPr>
        <w:t xml:space="preserve"> течение </w:t>
      </w:r>
      <w:r w:rsidR="00546E4E">
        <w:rPr>
          <w:b/>
          <w:bCs/>
          <w:sz w:val="24"/>
          <w:szCs w:val="24"/>
        </w:rPr>
        <w:t>7</w:t>
      </w:r>
      <w:r w:rsidRPr="00FF7A9D">
        <w:rPr>
          <w:b/>
          <w:bCs/>
          <w:sz w:val="24"/>
          <w:szCs w:val="24"/>
        </w:rPr>
        <w:t xml:space="preserve"> (</w:t>
      </w:r>
      <w:r w:rsidR="00546E4E">
        <w:rPr>
          <w:b/>
          <w:bCs/>
          <w:sz w:val="24"/>
          <w:szCs w:val="24"/>
        </w:rPr>
        <w:t>семи</w:t>
      </w:r>
      <w:r w:rsidRPr="00FF7A9D">
        <w:rPr>
          <w:b/>
          <w:bCs/>
          <w:sz w:val="24"/>
          <w:szCs w:val="24"/>
        </w:rPr>
        <w:t xml:space="preserve">) </w:t>
      </w:r>
      <w:r w:rsidR="00546E4E">
        <w:rPr>
          <w:b/>
          <w:bCs/>
          <w:sz w:val="24"/>
          <w:szCs w:val="24"/>
        </w:rPr>
        <w:t xml:space="preserve">рабочих </w:t>
      </w:r>
      <w:r w:rsidRPr="00FF7A9D">
        <w:rPr>
          <w:b/>
          <w:bCs/>
          <w:sz w:val="24"/>
          <w:szCs w:val="24"/>
        </w:rPr>
        <w:t xml:space="preserve">дней </w:t>
      </w:r>
      <w:proofErr w:type="gramStart"/>
      <w:r w:rsidRPr="00FF7A9D">
        <w:rPr>
          <w:bCs/>
          <w:sz w:val="24"/>
          <w:szCs w:val="24"/>
        </w:rPr>
        <w:t>с даты подписания</w:t>
      </w:r>
      <w:proofErr w:type="gramEnd"/>
      <w:r w:rsidRPr="00FF7A9D">
        <w:rPr>
          <w:bCs/>
          <w:sz w:val="24"/>
          <w:szCs w:val="24"/>
        </w:rPr>
        <w:t xml:space="preserve"> Сторонами акта о приемке, при предоставлении Поставщиком Заказчику счета/счета-фактуры.</w:t>
      </w:r>
    </w:p>
    <w:p w:rsidR="002D0639" w:rsidRDefault="002D0639" w:rsidP="00896FE3">
      <w:pPr>
        <w:ind w:firstLine="567"/>
        <w:jc w:val="both"/>
        <w:rPr>
          <w:bCs/>
          <w:sz w:val="24"/>
          <w:szCs w:val="24"/>
        </w:rPr>
      </w:pPr>
      <w:r w:rsidRPr="00FF7A9D">
        <w:rPr>
          <w:bCs/>
          <w:sz w:val="24"/>
          <w:szCs w:val="24"/>
        </w:rPr>
        <w:t>2.9. Датой оплаты является дата списания денежных сре</w:t>
      </w:r>
      <w:proofErr w:type="gramStart"/>
      <w:r w:rsidRPr="00FF7A9D">
        <w:rPr>
          <w:bCs/>
          <w:sz w:val="24"/>
          <w:szCs w:val="24"/>
        </w:rPr>
        <w:t>дств с р</w:t>
      </w:r>
      <w:proofErr w:type="gramEnd"/>
      <w:r w:rsidRPr="00FF7A9D">
        <w:rPr>
          <w:bCs/>
          <w:sz w:val="24"/>
          <w:szCs w:val="24"/>
        </w:rPr>
        <w:t>асчетного счета Заказчика.</w:t>
      </w:r>
    </w:p>
    <w:p w:rsidR="002843A6" w:rsidRPr="00FF7A9D" w:rsidRDefault="002843A6" w:rsidP="00896FE3">
      <w:pPr>
        <w:ind w:firstLine="567"/>
        <w:jc w:val="both"/>
        <w:rPr>
          <w:bCs/>
          <w:sz w:val="24"/>
          <w:szCs w:val="24"/>
        </w:rPr>
      </w:pPr>
    </w:p>
    <w:p w:rsidR="002D0639" w:rsidRDefault="002D0639" w:rsidP="00896FE3">
      <w:pPr>
        <w:ind w:firstLine="567"/>
        <w:jc w:val="center"/>
        <w:rPr>
          <w:b/>
          <w:bCs/>
          <w:sz w:val="24"/>
          <w:szCs w:val="24"/>
        </w:rPr>
      </w:pPr>
      <w:r w:rsidRPr="00FF7A9D">
        <w:rPr>
          <w:b/>
          <w:bCs/>
          <w:sz w:val="24"/>
          <w:szCs w:val="24"/>
        </w:rPr>
        <w:t>3. Упаковка и условия транспортировки товара</w:t>
      </w:r>
    </w:p>
    <w:p w:rsidR="002843A6" w:rsidRPr="00FF7A9D" w:rsidRDefault="002843A6" w:rsidP="00896FE3">
      <w:pPr>
        <w:ind w:firstLine="567"/>
        <w:jc w:val="center"/>
        <w:rPr>
          <w:bCs/>
          <w:sz w:val="24"/>
          <w:szCs w:val="24"/>
        </w:rPr>
      </w:pPr>
    </w:p>
    <w:p w:rsidR="002D0639" w:rsidRPr="00FF7A9D" w:rsidRDefault="002D0639" w:rsidP="00896FE3">
      <w:pPr>
        <w:ind w:firstLine="567"/>
        <w:jc w:val="both"/>
        <w:rPr>
          <w:bCs/>
          <w:sz w:val="24"/>
          <w:szCs w:val="24"/>
        </w:rPr>
      </w:pPr>
      <w:r w:rsidRPr="00FF7A9D">
        <w:rPr>
          <w:bCs/>
          <w:sz w:val="24"/>
          <w:szCs w:val="24"/>
        </w:rPr>
        <w:t xml:space="preserve">3.1. Товар должен иметь необходимые маркировки и инструкции на русском языке, а также наклейки и пломбы, если такие требования предъявляются действующим законодательством Российской Федерации. </w:t>
      </w:r>
    </w:p>
    <w:p w:rsidR="002D0639" w:rsidRPr="00FF7A9D" w:rsidRDefault="002D0639" w:rsidP="00896FE3">
      <w:pPr>
        <w:ind w:firstLine="567"/>
        <w:jc w:val="both"/>
        <w:rPr>
          <w:bCs/>
          <w:sz w:val="24"/>
          <w:szCs w:val="24"/>
        </w:rPr>
      </w:pPr>
      <w:r w:rsidRPr="00FF7A9D">
        <w:rPr>
          <w:bCs/>
          <w:sz w:val="24"/>
          <w:szCs w:val="24"/>
        </w:rPr>
        <w:t>3.2. Товар поставляется в упаковке,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дату выпуска и срок годности товара, если иные требования к упаковке (таре) не предусмотрены в Спецификации. При передаче товара в упаковке (таре), не обеспечивающей возможность его хранения, Заказчик вправе отказаться от принятия и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2D0639" w:rsidRPr="00FF7A9D" w:rsidRDefault="002D0639" w:rsidP="00896FE3">
      <w:pPr>
        <w:widowControl w:val="0"/>
        <w:ind w:firstLine="567"/>
        <w:jc w:val="both"/>
        <w:rPr>
          <w:bCs/>
          <w:sz w:val="24"/>
          <w:szCs w:val="24"/>
        </w:rPr>
      </w:pPr>
      <w:r w:rsidRPr="00FF7A9D">
        <w:rPr>
          <w:bCs/>
          <w:sz w:val="24"/>
          <w:szCs w:val="24"/>
        </w:rPr>
        <w:t>3.3. Риск случайной гибели или случайного повреждения товара до его передачи Заказчику лежит на Поставщике.</w:t>
      </w:r>
    </w:p>
    <w:p w:rsidR="002D0639" w:rsidRPr="00FF7A9D" w:rsidRDefault="002D0639" w:rsidP="00896FE3">
      <w:pPr>
        <w:widowControl w:val="0"/>
        <w:ind w:firstLine="567"/>
        <w:jc w:val="both"/>
        <w:rPr>
          <w:bCs/>
          <w:sz w:val="24"/>
          <w:szCs w:val="24"/>
        </w:rPr>
      </w:pPr>
    </w:p>
    <w:p w:rsidR="002D0639" w:rsidRDefault="002D0639" w:rsidP="00896FE3">
      <w:pPr>
        <w:ind w:right="-1" w:firstLine="567"/>
        <w:jc w:val="center"/>
        <w:rPr>
          <w:b/>
          <w:bCs/>
          <w:sz w:val="24"/>
          <w:szCs w:val="24"/>
        </w:rPr>
      </w:pPr>
      <w:r w:rsidRPr="00FF7A9D">
        <w:rPr>
          <w:b/>
          <w:bCs/>
          <w:sz w:val="24"/>
          <w:szCs w:val="24"/>
        </w:rPr>
        <w:t>4. Порядок и срок поставки, приемка товара</w:t>
      </w:r>
    </w:p>
    <w:p w:rsidR="008C4550" w:rsidRPr="00FF7A9D" w:rsidRDefault="008C4550" w:rsidP="00896FE3">
      <w:pPr>
        <w:ind w:right="-1" w:firstLine="567"/>
        <w:jc w:val="center"/>
        <w:rPr>
          <w:b/>
          <w:bCs/>
          <w:sz w:val="24"/>
          <w:szCs w:val="24"/>
        </w:rPr>
      </w:pPr>
    </w:p>
    <w:p w:rsidR="007F3FDE" w:rsidRPr="007F3FDE" w:rsidRDefault="002D0639" w:rsidP="00A13ECB">
      <w:pPr>
        <w:ind w:firstLine="567"/>
        <w:jc w:val="both"/>
        <w:rPr>
          <w:bCs/>
          <w:sz w:val="24"/>
          <w:szCs w:val="24"/>
        </w:rPr>
      </w:pPr>
      <w:r w:rsidRPr="002843A6">
        <w:rPr>
          <w:bCs/>
          <w:sz w:val="24"/>
          <w:szCs w:val="24"/>
        </w:rPr>
        <w:t xml:space="preserve">4.1. </w:t>
      </w:r>
      <w:r w:rsidR="007F3FDE" w:rsidRPr="007F3FDE">
        <w:rPr>
          <w:bCs/>
          <w:sz w:val="24"/>
          <w:szCs w:val="24"/>
        </w:rPr>
        <w:t xml:space="preserve">Срок поставки товара: </w:t>
      </w:r>
      <w:r w:rsidR="005F2348" w:rsidRPr="005F2348">
        <w:rPr>
          <w:bCs/>
          <w:sz w:val="24"/>
          <w:szCs w:val="24"/>
        </w:rPr>
        <w:t xml:space="preserve">с момента заключения договора </w:t>
      </w:r>
      <w:proofErr w:type="gramStart"/>
      <w:r w:rsidR="005F2348" w:rsidRPr="005F2348">
        <w:rPr>
          <w:bCs/>
          <w:sz w:val="24"/>
          <w:szCs w:val="24"/>
        </w:rPr>
        <w:t>до</w:t>
      </w:r>
      <w:proofErr w:type="gramEnd"/>
      <w:r w:rsidR="005F2348" w:rsidRPr="005F2348">
        <w:rPr>
          <w:bCs/>
          <w:sz w:val="24"/>
          <w:szCs w:val="24"/>
        </w:rPr>
        <w:t xml:space="preserve"> </w:t>
      </w:r>
      <w:r w:rsidR="002843A6">
        <w:rPr>
          <w:bCs/>
          <w:sz w:val="24"/>
          <w:szCs w:val="24"/>
        </w:rPr>
        <w:t>_________</w:t>
      </w:r>
      <w:r w:rsidR="005F2348" w:rsidRPr="005F2348">
        <w:rPr>
          <w:bCs/>
          <w:sz w:val="24"/>
          <w:szCs w:val="24"/>
        </w:rPr>
        <w:t xml:space="preserve">, </w:t>
      </w:r>
      <w:proofErr w:type="gramStart"/>
      <w:r w:rsidR="005F2348" w:rsidRPr="005F2348">
        <w:rPr>
          <w:bCs/>
          <w:sz w:val="24"/>
          <w:szCs w:val="24"/>
        </w:rPr>
        <w:t>по</w:t>
      </w:r>
      <w:proofErr w:type="gramEnd"/>
      <w:r w:rsidR="005F2348" w:rsidRPr="005F2348">
        <w:rPr>
          <w:bCs/>
          <w:sz w:val="24"/>
          <w:szCs w:val="24"/>
        </w:rPr>
        <w:t xml:space="preserve"> заявке Заказчика, минимальная партия устанавливается в такой заявке</w:t>
      </w:r>
      <w:r w:rsidR="007F3FDE">
        <w:rPr>
          <w:bCs/>
          <w:sz w:val="24"/>
          <w:szCs w:val="24"/>
        </w:rPr>
        <w:t>.</w:t>
      </w:r>
    </w:p>
    <w:p w:rsidR="002D0639" w:rsidRPr="00FF7A9D" w:rsidRDefault="007F3FDE" w:rsidP="007F3FDE">
      <w:pPr>
        <w:ind w:firstLine="567"/>
        <w:jc w:val="both"/>
        <w:rPr>
          <w:bCs/>
          <w:sz w:val="24"/>
          <w:szCs w:val="24"/>
        </w:rPr>
      </w:pPr>
      <w:r w:rsidRPr="007F3FDE">
        <w:rPr>
          <w:bCs/>
          <w:sz w:val="24"/>
          <w:szCs w:val="24"/>
        </w:rPr>
        <w:t>В стоимость товара включена: доставка товара, погрузочно-разгрузочные работы до конкретного места, указанного Заказчиком.</w:t>
      </w:r>
    </w:p>
    <w:p w:rsidR="007F3FDE" w:rsidRDefault="002D0639" w:rsidP="00715F42">
      <w:pPr>
        <w:ind w:firstLine="709"/>
        <w:jc w:val="both"/>
        <w:rPr>
          <w:bCs/>
          <w:sz w:val="24"/>
          <w:szCs w:val="24"/>
        </w:rPr>
      </w:pPr>
      <w:r w:rsidRPr="00FF7A9D">
        <w:rPr>
          <w:bCs/>
          <w:sz w:val="24"/>
          <w:szCs w:val="24"/>
        </w:rPr>
        <w:t>Поставщик за свой счет осуществляет поставку товара, согласно заявке Заказчика, по адрес</w:t>
      </w:r>
      <w:r w:rsidR="002843A6">
        <w:rPr>
          <w:bCs/>
          <w:sz w:val="24"/>
          <w:szCs w:val="24"/>
        </w:rPr>
        <w:t>у</w:t>
      </w:r>
      <w:r w:rsidRPr="00FF7A9D">
        <w:rPr>
          <w:bCs/>
          <w:sz w:val="24"/>
          <w:szCs w:val="24"/>
        </w:rPr>
        <w:t>:</w:t>
      </w:r>
    </w:p>
    <w:p w:rsidR="002D0639" w:rsidRPr="00FF7A9D" w:rsidRDefault="007F3FDE" w:rsidP="007F3FDE">
      <w:pPr>
        <w:ind w:firstLine="709"/>
        <w:jc w:val="both"/>
        <w:rPr>
          <w:sz w:val="24"/>
          <w:szCs w:val="24"/>
        </w:rPr>
      </w:pPr>
      <w:r w:rsidRPr="007F3FDE">
        <w:rPr>
          <w:sz w:val="24"/>
          <w:szCs w:val="24"/>
          <w:shd w:val="clear" w:color="auto" w:fill="FFFFFF"/>
          <w:lang w:eastAsia="en-US"/>
        </w:rPr>
        <w:t>216400, Смоленская обл., г. Десногорск, 3 микрорайон, коммунально-складская зона</w:t>
      </w:r>
      <w:r>
        <w:rPr>
          <w:sz w:val="24"/>
          <w:szCs w:val="24"/>
          <w:shd w:val="clear" w:color="auto" w:fill="FFFFFF"/>
          <w:lang w:eastAsia="en-US"/>
        </w:rPr>
        <w:t>.</w:t>
      </w:r>
    </w:p>
    <w:p w:rsidR="002D0639" w:rsidRPr="00FF7A9D" w:rsidRDefault="002D0639" w:rsidP="00896FE3">
      <w:pPr>
        <w:ind w:firstLine="567"/>
        <w:jc w:val="both"/>
        <w:rPr>
          <w:bCs/>
          <w:color w:val="000000"/>
          <w:sz w:val="24"/>
          <w:szCs w:val="24"/>
        </w:rPr>
      </w:pPr>
      <w:r w:rsidRPr="00FF7A9D">
        <w:rPr>
          <w:bCs/>
          <w:color w:val="000000"/>
          <w:sz w:val="24"/>
          <w:szCs w:val="24"/>
        </w:rPr>
        <w:t>Доставка товара до склада Заказчика осуществляется силами и средствами поставщика. Товар должен передаваться Заказчику в рабочие дни, в период с 9 часов 00 минут до 1</w:t>
      </w:r>
      <w:r w:rsidR="002843A6">
        <w:rPr>
          <w:bCs/>
          <w:color w:val="000000"/>
          <w:sz w:val="24"/>
          <w:szCs w:val="24"/>
        </w:rPr>
        <w:t>6</w:t>
      </w:r>
      <w:r w:rsidRPr="00FF7A9D">
        <w:rPr>
          <w:bCs/>
          <w:color w:val="000000"/>
          <w:sz w:val="24"/>
          <w:szCs w:val="24"/>
        </w:rPr>
        <w:t xml:space="preserve"> часов 00 минут.</w:t>
      </w:r>
    </w:p>
    <w:p w:rsidR="002D0639" w:rsidRPr="00FF7A9D" w:rsidRDefault="002D0639" w:rsidP="00A13ECB">
      <w:pPr>
        <w:ind w:firstLine="567"/>
        <w:jc w:val="both"/>
        <w:rPr>
          <w:bCs/>
          <w:color w:val="000000"/>
          <w:sz w:val="24"/>
          <w:szCs w:val="24"/>
        </w:rPr>
      </w:pPr>
      <w:r w:rsidRPr="00FF7A9D">
        <w:rPr>
          <w:bCs/>
          <w:color w:val="000000"/>
          <w:sz w:val="24"/>
          <w:szCs w:val="24"/>
        </w:rPr>
        <w:t>4.1.1.</w:t>
      </w:r>
      <w:r w:rsidR="007F3FDE">
        <w:rPr>
          <w:bCs/>
          <w:color w:val="000000"/>
          <w:sz w:val="24"/>
          <w:szCs w:val="24"/>
        </w:rPr>
        <w:t xml:space="preserve"> </w:t>
      </w:r>
      <w:r w:rsidRPr="00FF7A9D">
        <w:rPr>
          <w:bCs/>
          <w:color w:val="000000"/>
          <w:sz w:val="24"/>
          <w:szCs w:val="24"/>
        </w:rPr>
        <w:t xml:space="preserve">Поставщик обязан в течение 7 (семи) календарных дней после подписания договора предоставить Заказчику образцы товара с целью согласования модели и проведения экспертизы </w:t>
      </w:r>
      <w:proofErr w:type="gramStart"/>
      <w:r w:rsidRPr="00FF7A9D">
        <w:rPr>
          <w:bCs/>
          <w:color w:val="000000"/>
          <w:sz w:val="24"/>
          <w:szCs w:val="24"/>
        </w:rPr>
        <w:t>на</w:t>
      </w:r>
      <w:proofErr w:type="gramEnd"/>
      <w:r w:rsidRPr="00FF7A9D">
        <w:rPr>
          <w:bCs/>
          <w:color w:val="000000"/>
          <w:sz w:val="24"/>
          <w:szCs w:val="24"/>
        </w:rPr>
        <w:t xml:space="preserve"> </w:t>
      </w:r>
    </w:p>
    <w:p w:rsidR="002D0639" w:rsidRPr="00FF7A9D" w:rsidRDefault="002D0639" w:rsidP="00B36AFB">
      <w:pPr>
        <w:rPr>
          <w:bCs/>
          <w:color w:val="000000"/>
          <w:sz w:val="24"/>
          <w:szCs w:val="24"/>
        </w:rPr>
      </w:pPr>
      <w:r w:rsidRPr="00FF7A9D">
        <w:rPr>
          <w:bCs/>
          <w:color w:val="000000"/>
          <w:sz w:val="24"/>
          <w:szCs w:val="24"/>
        </w:rPr>
        <w:t>соответствие качества товара.</w:t>
      </w:r>
    </w:p>
    <w:p w:rsidR="002D0639" w:rsidRPr="00FF7A9D" w:rsidRDefault="002D0639" w:rsidP="00B36AFB">
      <w:pPr>
        <w:ind w:firstLine="708"/>
        <w:rPr>
          <w:bCs/>
          <w:color w:val="000000"/>
          <w:sz w:val="24"/>
          <w:szCs w:val="24"/>
        </w:rPr>
      </w:pPr>
      <w:r w:rsidRPr="00FF7A9D">
        <w:rPr>
          <w:bCs/>
          <w:color w:val="000000"/>
          <w:sz w:val="24"/>
          <w:szCs w:val="24"/>
        </w:rPr>
        <w:t xml:space="preserve">Размерный ряд спецодежды и </w:t>
      </w:r>
      <w:proofErr w:type="spellStart"/>
      <w:r w:rsidRPr="00FF7A9D">
        <w:rPr>
          <w:bCs/>
          <w:color w:val="000000"/>
          <w:sz w:val="24"/>
          <w:szCs w:val="24"/>
        </w:rPr>
        <w:t>спецобуви</w:t>
      </w:r>
      <w:proofErr w:type="spellEnd"/>
      <w:r w:rsidRPr="00FF7A9D">
        <w:rPr>
          <w:bCs/>
          <w:color w:val="000000"/>
          <w:sz w:val="24"/>
          <w:szCs w:val="24"/>
        </w:rPr>
        <w:t xml:space="preserve"> согласовывается сторонами в течение 5 (пяти) календарных дней после утверждения образцов товара.</w:t>
      </w:r>
    </w:p>
    <w:p w:rsidR="002D0639" w:rsidRPr="00FF7A9D" w:rsidRDefault="002D0639" w:rsidP="00C70492">
      <w:pPr>
        <w:rPr>
          <w:bCs/>
          <w:sz w:val="24"/>
          <w:szCs w:val="24"/>
        </w:rPr>
      </w:pPr>
      <w:r w:rsidRPr="00FF7A9D">
        <w:rPr>
          <w:bCs/>
          <w:color w:val="000000"/>
          <w:sz w:val="24"/>
          <w:szCs w:val="24"/>
        </w:rPr>
        <w:t xml:space="preserve">          </w:t>
      </w:r>
      <w:r w:rsidRPr="00FF7A9D">
        <w:rPr>
          <w:bCs/>
          <w:sz w:val="24"/>
          <w:szCs w:val="24"/>
        </w:rPr>
        <w:t>4.2. Одновременно с партией товара Поставщик передает Заказчику подписанные со своей сторон</w:t>
      </w:r>
      <w:r w:rsidR="008C4550">
        <w:rPr>
          <w:bCs/>
          <w:sz w:val="24"/>
          <w:szCs w:val="24"/>
        </w:rPr>
        <w:t>ы оригиналы товарной накладной, счет/</w:t>
      </w:r>
      <w:proofErr w:type="spellStart"/>
      <w:proofErr w:type="gramStart"/>
      <w:r w:rsidRPr="00FF7A9D">
        <w:rPr>
          <w:bCs/>
          <w:sz w:val="24"/>
          <w:szCs w:val="24"/>
        </w:rPr>
        <w:t>счет-фактуры</w:t>
      </w:r>
      <w:proofErr w:type="spellEnd"/>
      <w:proofErr w:type="gramEnd"/>
      <w:r w:rsidRPr="00FF7A9D">
        <w:rPr>
          <w:bCs/>
          <w:sz w:val="24"/>
          <w:szCs w:val="24"/>
        </w:rPr>
        <w:t>, документы, подтверждающие качество товара, предусмотренные действующим законодательством и иные документы, предусмотренные настоящим Договором.</w:t>
      </w:r>
    </w:p>
    <w:p w:rsidR="002D0639" w:rsidRPr="00FF7A9D" w:rsidRDefault="002D0639" w:rsidP="00896FE3">
      <w:pPr>
        <w:ind w:right="-1" w:firstLine="567"/>
        <w:jc w:val="both"/>
        <w:rPr>
          <w:bCs/>
          <w:sz w:val="24"/>
          <w:szCs w:val="24"/>
        </w:rPr>
      </w:pPr>
      <w:r w:rsidRPr="00FF7A9D">
        <w:rPr>
          <w:bCs/>
          <w:sz w:val="24"/>
          <w:szCs w:val="24"/>
        </w:rPr>
        <w:t>4.3. Приемка товара и оформление результатов приемки осуществляется в течение 3 (трёх) рабочих дней со дня поставки товара и представления документов, предусмотренных настоящим Договором.</w:t>
      </w:r>
    </w:p>
    <w:p w:rsidR="002D0639" w:rsidRPr="00FF7A9D" w:rsidRDefault="002D0639" w:rsidP="00896FE3">
      <w:pPr>
        <w:tabs>
          <w:tab w:val="left" w:pos="0"/>
        </w:tabs>
        <w:ind w:right="-1" w:firstLine="567"/>
        <w:jc w:val="both"/>
        <w:rPr>
          <w:bCs/>
          <w:sz w:val="24"/>
          <w:szCs w:val="24"/>
        </w:rPr>
      </w:pPr>
      <w:r w:rsidRPr="00FF7A9D">
        <w:rPr>
          <w:bCs/>
          <w:sz w:val="24"/>
          <w:szCs w:val="24"/>
        </w:rPr>
        <w:t xml:space="preserve">4.4. При приемке товара Заказчик проверяет соответствие его количества, качества и иных характеристик товара требованиям, установленным в Договоре. </w:t>
      </w:r>
    </w:p>
    <w:p w:rsidR="002D0639" w:rsidRPr="00FF7A9D" w:rsidRDefault="002D0639" w:rsidP="00896FE3">
      <w:pPr>
        <w:tabs>
          <w:tab w:val="left" w:pos="0"/>
        </w:tabs>
        <w:ind w:right="-2" w:firstLine="539"/>
        <w:jc w:val="both"/>
        <w:rPr>
          <w:bCs/>
          <w:sz w:val="24"/>
          <w:szCs w:val="24"/>
        </w:rPr>
      </w:pPr>
      <w:r w:rsidRPr="00FF7A9D">
        <w:rPr>
          <w:bCs/>
          <w:sz w:val="24"/>
          <w:szCs w:val="24"/>
        </w:rPr>
        <w:t>В день разгрузки товара Заказчиком проверяется соответствие товара по количеству. По итогам приемки по количеству Сторонами подписывается товарная накладная.</w:t>
      </w:r>
    </w:p>
    <w:p w:rsidR="002D0639" w:rsidRPr="00FF7A9D" w:rsidRDefault="002D0639" w:rsidP="00896FE3">
      <w:pPr>
        <w:ind w:right="-1" w:firstLine="567"/>
        <w:jc w:val="both"/>
        <w:rPr>
          <w:bCs/>
          <w:sz w:val="24"/>
          <w:szCs w:val="24"/>
        </w:rPr>
      </w:pPr>
      <w:r w:rsidRPr="00FF7A9D">
        <w:rPr>
          <w:bCs/>
          <w:sz w:val="24"/>
          <w:szCs w:val="24"/>
        </w:rPr>
        <w:t xml:space="preserve">4.5. </w:t>
      </w:r>
      <w:proofErr w:type="gramStart"/>
      <w:r w:rsidRPr="00FF7A9D">
        <w:rPr>
          <w:bCs/>
          <w:sz w:val="24"/>
          <w:szCs w:val="24"/>
        </w:rPr>
        <w:t xml:space="preserve">По итогам приемки товара, не позднее чем в срок, указанный в п. 4.3 Договора, представленный Поставщиком акт о приемке подписывается Заказчиком (в случае создания приемочной комиссии подписывается всеми членами приемочной комиссии и утверждается </w:t>
      </w:r>
      <w:r w:rsidRPr="00FF7A9D">
        <w:rPr>
          <w:bCs/>
          <w:sz w:val="24"/>
          <w:szCs w:val="24"/>
        </w:rPr>
        <w:lastRenderedPageBreak/>
        <w:t>Заказчиком) и один экземпляр подписанного Заказчиком акта о приемке направляется Поставщику, либо в те же сроки Заказчиком направляется в письменной форме мотивированный отказ  от подписания акта о</w:t>
      </w:r>
      <w:proofErr w:type="gramEnd"/>
      <w:r w:rsidRPr="00FF7A9D">
        <w:rPr>
          <w:bCs/>
          <w:sz w:val="24"/>
          <w:szCs w:val="24"/>
        </w:rPr>
        <w:t xml:space="preserve"> приемке, руководствуясь заключением, указанным в п.4.4. настоящего Договора, с указанием срока устранения дефектов (недостатков), недопоставки или иных несоответствий в поставке условиям настоящего Договора.</w:t>
      </w:r>
    </w:p>
    <w:p w:rsidR="002D0639" w:rsidRPr="00FF7A9D" w:rsidRDefault="002D0639" w:rsidP="00896FE3">
      <w:pPr>
        <w:ind w:right="-1" w:firstLine="567"/>
        <w:jc w:val="both"/>
        <w:rPr>
          <w:bCs/>
          <w:sz w:val="24"/>
          <w:szCs w:val="24"/>
        </w:rPr>
      </w:pPr>
      <w:r w:rsidRPr="00FF7A9D">
        <w:rPr>
          <w:bCs/>
          <w:sz w:val="24"/>
          <w:szCs w:val="24"/>
        </w:rPr>
        <w:t>4.6. В случае устранения Поставщиком замечаний, указанных в мотивированном отказе от подписания акта о приемке, Заказчик осуществляет приемку товара и подписывает акт о приемке в порядке и сроки, предусмотренные настоящим разделом.</w:t>
      </w:r>
    </w:p>
    <w:p w:rsidR="002D0639" w:rsidRPr="00FF7A9D" w:rsidRDefault="008C4550" w:rsidP="008C4550">
      <w:pPr>
        <w:tabs>
          <w:tab w:val="left" w:pos="0"/>
        </w:tabs>
        <w:ind w:right="-1" w:firstLine="567"/>
        <w:rPr>
          <w:bCs/>
          <w:sz w:val="24"/>
          <w:szCs w:val="24"/>
        </w:rPr>
      </w:pPr>
      <w:r>
        <w:rPr>
          <w:bCs/>
          <w:sz w:val="24"/>
          <w:szCs w:val="24"/>
        </w:rPr>
        <w:t xml:space="preserve">4.7.  </w:t>
      </w:r>
      <w:r w:rsidR="002D0639" w:rsidRPr="00FF7A9D">
        <w:rPr>
          <w:bCs/>
          <w:sz w:val="24"/>
          <w:szCs w:val="24"/>
        </w:rPr>
        <w:t xml:space="preserve">Расходы, связанные с недопоставкой товара, обратной транспортировкой </w:t>
      </w:r>
      <w:proofErr w:type="gramStart"/>
      <w:r w:rsidR="002D0639" w:rsidRPr="00FF7A9D">
        <w:rPr>
          <w:bCs/>
          <w:sz w:val="24"/>
          <w:szCs w:val="24"/>
        </w:rPr>
        <w:t>некачественного</w:t>
      </w:r>
      <w:proofErr w:type="gramEnd"/>
      <w:r w:rsidR="002D0639" w:rsidRPr="00FF7A9D">
        <w:rPr>
          <w:bCs/>
          <w:sz w:val="24"/>
          <w:szCs w:val="24"/>
        </w:rPr>
        <w:t xml:space="preserve"> товара, не соответствующего спецификации или иным требованиям, указанным в настоящем Договоре </w:t>
      </w:r>
      <w:r w:rsidR="002D0639" w:rsidRPr="00FF7A9D">
        <w:rPr>
          <w:bCs/>
          <w:color w:val="000000"/>
          <w:sz w:val="24"/>
          <w:szCs w:val="24"/>
        </w:rPr>
        <w:t>(включая повторный обмер сотрудников</w:t>
      </w:r>
      <w:r w:rsidR="002D0639" w:rsidRPr="00FF7A9D">
        <w:rPr>
          <w:bCs/>
          <w:sz w:val="24"/>
          <w:szCs w:val="24"/>
        </w:rPr>
        <w:t>) либо несвоевременно поставленного товара, несет Поставщик.</w:t>
      </w:r>
    </w:p>
    <w:p w:rsidR="002D0639" w:rsidRPr="00FF7A9D" w:rsidRDefault="002D0639" w:rsidP="00896FE3">
      <w:pPr>
        <w:ind w:right="-1" w:firstLine="567"/>
        <w:jc w:val="both"/>
        <w:rPr>
          <w:bCs/>
          <w:sz w:val="24"/>
          <w:szCs w:val="24"/>
        </w:rPr>
      </w:pPr>
      <w:r w:rsidRPr="00FF7A9D">
        <w:rPr>
          <w:bCs/>
          <w:sz w:val="24"/>
          <w:szCs w:val="24"/>
        </w:rPr>
        <w:t>4.8. Основанием для оплаты за поставленный товар является подписанный Заказчиком акт о приемке.</w:t>
      </w:r>
    </w:p>
    <w:p w:rsidR="002D0639" w:rsidRPr="00FF7A9D" w:rsidRDefault="002D0639" w:rsidP="008C4550">
      <w:pPr>
        <w:ind w:firstLine="567"/>
        <w:rPr>
          <w:bCs/>
          <w:color w:val="000000"/>
          <w:sz w:val="24"/>
          <w:szCs w:val="24"/>
        </w:rPr>
      </w:pPr>
      <w:r w:rsidRPr="00FF7A9D">
        <w:rPr>
          <w:bCs/>
          <w:sz w:val="24"/>
          <w:szCs w:val="24"/>
        </w:rPr>
        <w:t xml:space="preserve">4.9. </w:t>
      </w:r>
      <w:r w:rsidR="008C4550">
        <w:rPr>
          <w:bCs/>
          <w:sz w:val="24"/>
          <w:szCs w:val="24"/>
        </w:rPr>
        <w:t xml:space="preserve"> </w:t>
      </w:r>
      <w:r w:rsidRPr="00FF7A9D">
        <w:rPr>
          <w:bCs/>
          <w:color w:val="000000"/>
          <w:sz w:val="24"/>
          <w:szCs w:val="24"/>
        </w:rPr>
        <w:t>Заказчик вправе в одностороннем порядке отказаться от исполнения договора в случае невыполнения Поставщиком условий договора по качеству, количеству и срокам отгрузки товара.</w:t>
      </w:r>
    </w:p>
    <w:p w:rsidR="002D0639" w:rsidRPr="00FF7A9D" w:rsidRDefault="002D0639" w:rsidP="00896FE3">
      <w:pPr>
        <w:ind w:right="-1" w:firstLine="567"/>
        <w:jc w:val="both"/>
        <w:rPr>
          <w:bCs/>
          <w:sz w:val="24"/>
          <w:szCs w:val="24"/>
        </w:rPr>
      </w:pPr>
    </w:p>
    <w:p w:rsidR="002D0639" w:rsidRDefault="002D0639" w:rsidP="00896FE3">
      <w:pPr>
        <w:widowControl w:val="0"/>
        <w:jc w:val="center"/>
        <w:rPr>
          <w:b/>
          <w:sz w:val="24"/>
          <w:szCs w:val="24"/>
        </w:rPr>
      </w:pPr>
      <w:r w:rsidRPr="00FF7A9D">
        <w:rPr>
          <w:b/>
          <w:sz w:val="24"/>
          <w:szCs w:val="24"/>
        </w:rPr>
        <w:t>5. Гарантии</w:t>
      </w:r>
    </w:p>
    <w:p w:rsidR="008C4550" w:rsidRPr="00FF7A9D" w:rsidRDefault="008C4550" w:rsidP="00896FE3">
      <w:pPr>
        <w:widowControl w:val="0"/>
        <w:jc w:val="center"/>
        <w:rPr>
          <w:sz w:val="24"/>
          <w:szCs w:val="24"/>
        </w:rPr>
      </w:pPr>
    </w:p>
    <w:p w:rsidR="002D0639" w:rsidRPr="00FF7A9D" w:rsidRDefault="002D0639" w:rsidP="00A13ECB">
      <w:pPr>
        <w:ind w:firstLine="567"/>
        <w:jc w:val="both"/>
        <w:rPr>
          <w:sz w:val="24"/>
          <w:szCs w:val="24"/>
        </w:rPr>
      </w:pPr>
      <w:r w:rsidRPr="00FF7A9D">
        <w:rPr>
          <w:sz w:val="24"/>
          <w:szCs w:val="24"/>
        </w:rPr>
        <w:t>5.1.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требованиям энергетической эффективности, в случаях предусмотренных законом, являющимися обязательными в отношении данного вида товара в соответствии с законодательством Российской Федерации.</w:t>
      </w:r>
    </w:p>
    <w:p w:rsidR="002D0639" w:rsidRPr="00FF7A9D" w:rsidRDefault="002D0639" w:rsidP="00A13ECB">
      <w:pPr>
        <w:widowControl w:val="0"/>
        <w:ind w:firstLine="567"/>
        <w:jc w:val="both"/>
        <w:rPr>
          <w:color w:val="000000"/>
          <w:sz w:val="24"/>
          <w:szCs w:val="24"/>
        </w:rPr>
      </w:pPr>
      <w:r w:rsidRPr="00FF7A9D">
        <w:rPr>
          <w:sz w:val="24"/>
          <w:szCs w:val="24"/>
        </w:rPr>
        <w:t xml:space="preserve">5.2. </w:t>
      </w:r>
      <w:proofErr w:type="gramStart"/>
      <w:r w:rsidRPr="00FF7A9D">
        <w:rPr>
          <w:sz w:val="24"/>
          <w:szCs w:val="24"/>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FF7A9D">
        <w:rPr>
          <w:sz w:val="24"/>
          <w:szCs w:val="24"/>
        </w:rPr>
        <w:t xml:space="preserve"> их части в </w:t>
      </w:r>
      <w:r w:rsidRPr="00FF7A9D">
        <w:rPr>
          <w:color w:val="000000"/>
          <w:sz w:val="24"/>
          <w:szCs w:val="24"/>
        </w:rPr>
        <w:t>Российской Федерации.</w:t>
      </w:r>
    </w:p>
    <w:p w:rsidR="002D0639" w:rsidRPr="00FF7A9D" w:rsidRDefault="002D0639" w:rsidP="00A13ECB">
      <w:pPr>
        <w:widowControl w:val="0"/>
        <w:ind w:firstLine="567"/>
        <w:jc w:val="both"/>
        <w:rPr>
          <w:color w:val="000000"/>
          <w:sz w:val="24"/>
          <w:szCs w:val="24"/>
        </w:rPr>
      </w:pPr>
      <w:r w:rsidRPr="00FF7A9D">
        <w:rPr>
          <w:color w:val="000000"/>
          <w:sz w:val="24"/>
          <w:szCs w:val="24"/>
        </w:rPr>
        <w:t>5.3. Поставляемый Товар изготовлен в соответствии со стандартами, показателями и параметрами, утвержденными на данный вид Товара, требованиями производителя, является новым, ранее не использованным и не имеет дефектов.</w:t>
      </w:r>
    </w:p>
    <w:p w:rsidR="002D0639" w:rsidRPr="00FF7A9D" w:rsidRDefault="002D0639" w:rsidP="00896FE3">
      <w:pPr>
        <w:widowControl w:val="0"/>
        <w:jc w:val="both"/>
        <w:rPr>
          <w:sz w:val="24"/>
          <w:szCs w:val="24"/>
        </w:rPr>
      </w:pPr>
    </w:p>
    <w:p w:rsidR="002D0639" w:rsidRDefault="002D0639" w:rsidP="00896FE3">
      <w:pPr>
        <w:ind w:firstLine="567"/>
        <w:jc w:val="center"/>
        <w:rPr>
          <w:b/>
          <w:bCs/>
          <w:sz w:val="24"/>
          <w:szCs w:val="24"/>
        </w:rPr>
      </w:pPr>
      <w:r w:rsidRPr="00FF7A9D">
        <w:rPr>
          <w:b/>
          <w:bCs/>
          <w:sz w:val="24"/>
          <w:szCs w:val="24"/>
        </w:rPr>
        <w:t>6. Права и обязанности Заказчика</w:t>
      </w:r>
    </w:p>
    <w:p w:rsidR="008C4550" w:rsidRPr="00FF7A9D" w:rsidRDefault="008C4550" w:rsidP="00896FE3">
      <w:pPr>
        <w:ind w:firstLine="567"/>
        <w:jc w:val="center"/>
        <w:rPr>
          <w:bCs/>
          <w:sz w:val="24"/>
          <w:szCs w:val="24"/>
        </w:rPr>
      </w:pPr>
    </w:p>
    <w:p w:rsidR="002D0639" w:rsidRPr="00FF7A9D" w:rsidRDefault="002D0639" w:rsidP="00896FE3">
      <w:pPr>
        <w:ind w:firstLine="567"/>
        <w:jc w:val="both"/>
        <w:rPr>
          <w:bCs/>
          <w:sz w:val="24"/>
          <w:szCs w:val="24"/>
        </w:rPr>
      </w:pPr>
      <w:r w:rsidRPr="00FF7A9D">
        <w:rPr>
          <w:bCs/>
          <w:sz w:val="24"/>
          <w:szCs w:val="24"/>
        </w:rPr>
        <w:t>6.1. Заказчик вправе:</w:t>
      </w:r>
    </w:p>
    <w:p w:rsidR="002D0639" w:rsidRPr="00FF7A9D" w:rsidRDefault="002D0639" w:rsidP="00896FE3">
      <w:pPr>
        <w:ind w:firstLine="567"/>
        <w:jc w:val="both"/>
        <w:rPr>
          <w:bCs/>
          <w:sz w:val="24"/>
          <w:szCs w:val="24"/>
        </w:rPr>
      </w:pPr>
      <w:r w:rsidRPr="00FF7A9D">
        <w:rPr>
          <w:bCs/>
          <w:sz w:val="24"/>
          <w:szCs w:val="24"/>
        </w:rPr>
        <w:t>6.1.1. Требовать от Поставщика, надлежащего исполнения обязательств в соответствии с условиями Договора.</w:t>
      </w:r>
    </w:p>
    <w:p w:rsidR="002D0639" w:rsidRPr="00FF7A9D" w:rsidRDefault="008C4550" w:rsidP="008C4550">
      <w:pPr>
        <w:ind w:firstLine="567"/>
        <w:rPr>
          <w:bCs/>
          <w:sz w:val="24"/>
          <w:szCs w:val="24"/>
        </w:rPr>
      </w:pPr>
      <w:r>
        <w:rPr>
          <w:bCs/>
          <w:sz w:val="24"/>
          <w:szCs w:val="24"/>
        </w:rPr>
        <w:t xml:space="preserve">6.1.2.  </w:t>
      </w:r>
      <w:r w:rsidR="002D0639" w:rsidRPr="00FF7A9D">
        <w:rPr>
          <w:bCs/>
          <w:sz w:val="24"/>
          <w:szCs w:val="24"/>
        </w:rPr>
        <w:t>Требовать от Поставщика предоставления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2D0639" w:rsidRPr="00FF7A9D" w:rsidRDefault="002D0639" w:rsidP="008C4550">
      <w:pPr>
        <w:ind w:firstLine="567"/>
        <w:rPr>
          <w:bCs/>
          <w:sz w:val="24"/>
          <w:szCs w:val="24"/>
        </w:rPr>
      </w:pPr>
      <w:r w:rsidRPr="00FF7A9D">
        <w:rPr>
          <w:bCs/>
          <w:sz w:val="24"/>
          <w:szCs w:val="24"/>
        </w:rPr>
        <w:t xml:space="preserve">6.1.3. </w:t>
      </w:r>
      <w:r w:rsidR="008C4550">
        <w:rPr>
          <w:bCs/>
          <w:sz w:val="24"/>
          <w:szCs w:val="24"/>
        </w:rPr>
        <w:t xml:space="preserve"> </w:t>
      </w:r>
      <w:r w:rsidRPr="00FF7A9D">
        <w:rPr>
          <w:bCs/>
          <w:sz w:val="24"/>
          <w:szCs w:val="24"/>
        </w:rPr>
        <w:t>Определять лиц, непосредственно участвующих в контроле над осуществлением поставки и (или) участвующих в приемке товара, в т.ч. проведении экспертизы.</w:t>
      </w:r>
    </w:p>
    <w:p w:rsidR="002D0639" w:rsidRPr="00FF7A9D" w:rsidRDefault="002D0639" w:rsidP="008C4550">
      <w:pPr>
        <w:ind w:firstLine="567"/>
        <w:rPr>
          <w:bCs/>
          <w:sz w:val="24"/>
          <w:szCs w:val="24"/>
        </w:rPr>
      </w:pPr>
      <w:r w:rsidRPr="00FF7A9D">
        <w:rPr>
          <w:bCs/>
          <w:sz w:val="24"/>
          <w:szCs w:val="24"/>
        </w:rPr>
        <w:t xml:space="preserve">6.1.4. </w:t>
      </w:r>
      <w:r w:rsidR="008C4550">
        <w:rPr>
          <w:bCs/>
          <w:sz w:val="24"/>
          <w:szCs w:val="24"/>
        </w:rPr>
        <w:t xml:space="preserve"> </w:t>
      </w:r>
      <w:r w:rsidRPr="00FF7A9D">
        <w:rPr>
          <w:bCs/>
          <w:sz w:val="24"/>
          <w:szCs w:val="24"/>
        </w:rPr>
        <w:t>Запрашивать у Поставщика информацию о ходе исполнения обязательств Поставщика по настоящему Договору.</w:t>
      </w:r>
    </w:p>
    <w:p w:rsidR="002D0639" w:rsidRPr="00FF7A9D" w:rsidRDefault="002D0639" w:rsidP="008C4550">
      <w:pPr>
        <w:ind w:firstLine="567"/>
        <w:rPr>
          <w:bCs/>
          <w:sz w:val="24"/>
          <w:szCs w:val="24"/>
        </w:rPr>
      </w:pPr>
      <w:r w:rsidRPr="00FF7A9D">
        <w:rPr>
          <w:bCs/>
          <w:sz w:val="24"/>
          <w:szCs w:val="24"/>
        </w:rPr>
        <w:t xml:space="preserve">6.1.5. </w:t>
      </w:r>
      <w:r w:rsidR="008C4550">
        <w:rPr>
          <w:bCs/>
          <w:sz w:val="24"/>
          <w:szCs w:val="24"/>
        </w:rPr>
        <w:t xml:space="preserve"> </w:t>
      </w:r>
      <w:r w:rsidRPr="00FF7A9D">
        <w:rPr>
          <w:bCs/>
          <w:sz w:val="24"/>
          <w:szCs w:val="24"/>
        </w:rPr>
        <w:t>Требовать оплаты неустойки (штрафа, пени) и (или) возмещения убытков, причиненных по вине Поставщика.</w:t>
      </w:r>
    </w:p>
    <w:p w:rsidR="002D0639" w:rsidRPr="00FF7A9D" w:rsidRDefault="002D0639" w:rsidP="00896FE3">
      <w:pPr>
        <w:ind w:firstLine="567"/>
        <w:jc w:val="both"/>
        <w:rPr>
          <w:bCs/>
          <w:sz w:val="24"/>
          <w:szCs w:val="24"/>
        </w:rPr>
      </w:pPr>
      <w:r w:rsidRPr="00FF7A9D">
        <w:rPr>
          <w:bCs/>
          <w:sz w:val="24"/>
          <w:szCs w:val="24"/>
        </w:rPr>
        <w:t>6.2. Заказчик обязан:</w:t>
      </w:r>
    </w:p>
    <w:p w:rsidR="002D0639" w:rsidRPr="00FF7A9D" w:rsidRDefault="002D0639" w:rsidP="00896FE3">
      <w:pPr>
        <w:ind w:firstLine="567"/>
        <w:jc w:val="both"/>
        <w:rPr>
          <w:bCs/>
          <w:sz w:val="24"/>
          <w:szCs w:val="24"/>
        </w:rPr>
      </w:pPr>
      <w:r w:rsidRPr="00FF7A9D">
        <w:rPr>
          <w:bCs/>
          <w:sz w:val="24"/>
          <w:szCs w:val="24"/>
        </w:rPr>
        <w:t>6.2.1. Обеспечить приемку поставленного товара в соответствии с условиями настоящего Договора.</w:t>
      </w:r>
    </w:p>
    <w:p w:rsidR="002D0639" w:rsidRPr="00FF7A9D" w:rsidRDefault="002D0639" w:rsidP="00896FE3">
      <w:pPr>
        <w:ind w:firstLine="567"/>
        <w:jc w:val="both"/>
        <w:rPr>
          <w:bCs/>
          <w:sz w:val="24"/>
          <w:szCs w:val="24"/>
        </w:rPr>
      </w:pPr>
      <w:r w:rsidRPr="00FF7A9D">
        <w:rPr>
          <w:bCs/>
          <w:sz w:val="24"/>
          <w:szCs w:val="24"/>
        </w:rPr>
        <w:t>6.2.2. Своевременно оплатить товар, поставленный в соответствии с условиями Договора.</w:t>
      </w:r>
    </w:p>
    <w:p w:rsidR="002D0639" w:rsidRPr="00FF7A9D" w:rsidRDefault="002D0639" w:rsidP="00896FE3">
      <w:pPr>
        <w:ind w:firstLine="567"/>
        <w:jc w:val="both"/>
        <w:rPr>
          <w:bCs/>
          <w:sz w:val="24"/>
          <w:szCs w:val="24"/>
        </w:rPr>
      </w:pPr>
      <w:r w:rsidRPr="00FF7A9D">
        <w:rPr>
          <w:bCs/>
          <w:sz w:val="24"/>
          <w:szCs w:val="24"/>
        </w:rPr>
        <w:t>6.2.3. Своевременно сообщать Поставщику о недостатках товара, обнаруженных в ходе его поставки или приемки.</w:t>
      </w:r>
    </w:p>
    <w:p w:rsidR="002D0639" w:rsidRPr="00FF7A9D" w:rsidRDefault="002D0639" w:rsidP="00896FE3">
      <w:pPr>
        <w:ind w:firstLine="567"/>
        <w:jc w:val="both"/>
        <w:rPr>
          <w:bCs/>
          <w:sz w:val="24"/>
          <w:szCs w:val="24"/>
        </w:rPr>
      </w:pPr>
      <w:r w:rsidRPr="00FF7A9D">
        <w:rPr>
          <w:bCs/>
          <w:sz w:val="24"/>
          <w:szCs w:val="24"/>
        </w:rPr>
        <w:t>6.2.4. Исполнять иные обязательства, предусмотренные действующим законодательством и Договором.</w:t>
      </w:r>
    </w:p>
    <w:p w:rsidR="002D0639" w:rsidRPr="00FF7A9D" w:rsidRDefault="002D0639" w:rsidP="00896FE3">
      <w:pPr>
        <w:ind w:firstLine="567"/>
        <w:jc w:val="both"/>
        <w:rPr>
          <w:bCs/>
          <w:sz w:val="24"/>
          <w:szCs w:val="24"/>
        </w:rPr>
      </w:pPr>
    </w:p>
    <w:p w:rsidR="002D0639" w:rsidRDefault="002D0639" w:rsidP="00896FE3">
      <w:pPr>
        <w:ind w:firstLine="567"/>
        <w:jc w:val="center"/>
        <w:rPr>
          <w:b/>
          <w:bCs/>
          <w:sz w:val="24"/>
          <w:szCs w:val="24"/>
        </w:rPr>
      </w:pPr>
      <w:r w:rsidRPr="00FF7A9D">
        <w:rPr>
          <w:b/>
          <w:bCs/>
          <w:sz w:val="24"/>
          <w:szCs w:val="24"/>
        </w:rPr>
        <w:t>7. Права и обязанности Поставщика</w:t>
      </w:r>
    </w:p>
    <w:p w:rsidR="008C4550" w:rsidRPr="00FF7A9D" w:rsidRDefault="008C4550" w:rsidP="00896FE3">
      <w:pPr>
        <w:ind w:firstLine="567"/>
        <w:jc w:val="center"/>
        <w:rPr>
          <w:bCs/>
          <w:sz w:val="24"/>
          <w:szCs w:val="24"/>
        </w:rPr>
      </w:pPr>
    </w:p>
    <w:p w:rsidR="002D0639" w:rsidRPr="00FF7A9D" w:rsidRDefault="002D0639" w:rsidP="00896FE3">
      <w:pPr>
        <w:ind w:firstLine="567"/>
        <w:jc w:val="both"/>
        <w:rPr>
          <w:bCs/>
          <w:sz w:val="24"/>
          <w:szCs w:val="24"/>
        </w:rPr>
      </w:pPr>
      <w:r w:rsidRPr="00FF7A9D">
        <w:rPr>
          <w:bCs/>
          <w:sz w:val="24"/>
          <w:szCs w:val="24"/>
        </w:rPr>
        <w:t>7.1. Поставщик вправе:</w:t>
      </w:r>
    </w:p>
    <w:p w:rsidR="002D0639" w:rsidRPr="00FF7A9D" w:rsidRDefault="002D0639" w:rsidP="00896FE3">
      <w:pPr>
        <w:ind w:firstLine="567"/>
        <w:jc w:val="both"/>
        <w:rPr>
          <w:bCs/>
          <w:sz w:val="24"/>
          <w:szCs w:val="24"/>
        </w:rPr>
      </w:pPr>
      <w:r w:rsidRPr="00FF7A9D">
        <w:rPr>
          <w:bCs/>
          <w:sz w:val="24"/>
          <w:szCs w:val="24"/>
        </w:rPr>
        <w:t>7.1.1. Требовать своевременной приемки и оплаты поставленного товара в соответствии с условиями Договора.</w:t>
      </w:r>
    </w:p>
    <w:p w:rsidR="002D0639" w:rsidRPr="00FF7A9D" w:rsidRDefault="002D0639" w:rsidP="00A13ECB">
      <w:pPr>
        <w:ind w:firstLine="567"/>
        <w:jc w:val="both"/>
        <w:rPr>
          <w:bCs/>
          <w:sz w:val="24"/>
          <w:szCs w:val="24"/>
        </w:rPr>
      </w:pPr>
      <w:r w:rsidRPr="00FF7A9D">
        <w:rPr>
          <w:bCs/>
          <w:sz w:val="24"/>
          <w:szCs w:val="24"/>
        </w:rPr>
        <w:t>7.1.2. Запрашивать у Заказчика предоставления разъяснений и уточнений по вопросам поставки товаров в рамках настоящего Договора.</w:t>
      </w:r>
    </w:p>
    <w:p w:rsidR="002D0639" w:rsidRPr="00FF7A9D" w:rsidRDefault="002D0639" w:rsidP="00896FE3">
      <w:pPr>
        <w:ind w:firstLine="567"/>
        <w:jc w:val="both"/>
        <w:rPr>
          <w:bCs/>
          <w:sz w:val="24"/>
          <w:szCs w:val="24"/>
        </w:rPr>
      </w:pPr>
      <w:r w:rsidRPr="00FF7A9D">
        <w:rPr>
          <w:bCs/>
          <w:sz w:val="24"/>
          <w:szCs w:val="24"/>
        </w:rPr>
        <w:t>7.2. Поставщик обязан:</w:t>
      </w:r>
    </w:p>
    <w:p w:rsidR="002D0639" w:rsidRPr="00FF7A9D" w:rsidRDefault="002D0639" w:rsidP="00896FE3">
      <w:pPr>
        <w:ind w:firstLine="567"/>
        <w:jc w:val="both"/>
        <w:rPr>
          <w:bCs/>
          <w:sz w:val="24"/>
          <w:szCs w:val="24"/>
        </w:rPr>
      </w:pPr>
      <w:r w:rsidRPr="00FF7A9D">
        <w:rPr>
          <w:bCs/>
          <w:sz w:val="24"/>
          <w:szCs w:val="24"/>
        </w:rPr>
        <w:t>7.2.1. Своевременно и надлежащим образом поставить товар в соответствии с условиями Договора.</w:t>
      </w:r>
    </w:p>
    <w:p w:rsidR="002D0639" w:rsidRPr="00FF7A9D" w:rsidRDefault="002D0639" w:rsidP="00896FE3">
      <w:pPr>
        <w:ind w:firstLine="567"/>
        <w:jc w:val="both"/>
        <w:rPr>
          <w:bCs/>
          <w:sz w:val="24"/>
          <w:szCs w:val="24"/>
        </w:rPr>
      </w:pPr>
      <w:r w:rsidRPr="00FF7A9D">
        <w:rPr>
          <w:bCs/>
          <w:sz w:val="24"/>
          <w:szCs w:val="24"/>
        </w:rPr>
        <w:t>7.2.2. Безвозмездно устранить выявленные дефекты (недостатки) товара или осуществить его соответствующую замену в порядке и на условиях, предусмотренных настоящим Договором.</w:t>
      </w:r>
    </w:p>
    <w:p w:rsidR="002D0639" w:rsidRPr="00FF7A9D" w:rsidRDefault="002D0639" w:rsidP="00896FE3">
      <w:pPr>
        <w:ind w:firstLine="567"/>
        <w:jc w:val="both"/>
        <w:rPr>
          <w:bCs/>
          <w:sz w:val="24"/>
          <w:szCs w:val="24"/>
        </w:rPr>
      </w:pPr>
      <w:r w:rsidRPr="00FF7A9D">
        <w:rPr>
          <w:bCs/>
          <w:sz w:val="24"/>
          <w:szCs w:val="24"/>
        </w:rPr>
        <w:t>7.2.3.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D0639" w:rsidRPr="00FF7A9D" w:rsidRDefault="002D0639" w:rsidP="008C4550">
      <w:pPr>
        <w:ind w:firstLine="567"/>
        <w:rPr>
          <w:bCs/>
          <w:sz w:val="24"/>
          <w:szCs w:val="24"/>
        </w:rPr>
      </w:pPr>
      <w:r w:rsidRPr="00FF7A9D">
        <w:rPr>
          <w:bCs/>
          <w:sz w:val="24"/>
          <w:szCs w:val="24"/>
        </w:rPr>
        <w:t xml:space="preserve">7.2.4. </w:t>
      </w:r>
      <w:r w:rsidR="008C4550">
        <w:rPr>
          <w:bCs/>
          <w:sz w:val="24"/>
          <w:szCs w:val="24"/>
        </w:rPr>
        <w:t xml:space="preserve"> </w:t>
      </w:r>
      <w:r w:rsidRPr="00FF7A9D">
        <w:rPr>
          <w:bCs/>
          <w:sz w:val="24"/>
          <w:szCs w:val="24"/>
        </w:rPr>
        <w:t>Предоставить одновременно с товаром документы, подтверждающие качество товара, в соответствии с действующим законодательством, а также  документ, подтверждающий страну происхождения товара, при наличии такого документа.</w:t>
      </w:r>
    </w:p>
    <w:p w:rsidR="002D0639" w:rsidRPr="00FF7A9D" w:rsidRDefault="002D0639" w:rsidP="00896FE3">
      <w:pPr>
        <w:ind w:firstLine="567"/>
        <w:jc w:val="both"/>
        <w:rPr>
          <w:bCs/>
          <w:sz w:val="24"/>
          <w:szCs w:val="24"/>
        </w:rPr>
      </w:pPr>
      <w:r w:rsidRPr="00FF7A9D">
        <w:rPr>
          <w:bCs/>
          <w:sz w:val="24"/>
          <w:szCs w:val="24"/>
        </w:rPr>
        <w:t>7.2.5. Исполнять иные обязательства, предусмотренные действующим законодательством и Договором.</w:t>
      </w:r>
    </w:p>
    <w:p w:rsidR="002D0639" w:rsidRPr="00FF7A9D" w:rsidRDefault="002D0639" w:rsidP="00896FE3">
      <w:pPr>
        <w:ind w:firstLine="567"/>
        <w:jc w:val="both"/>
        <w:rPr>
          <w:bCs/>
          <w:sz w:val="24"/>
          <w:szCs w:val="24"/>
        </w:rPr>
      </w:pPr>
    </w:p>
    <w:p w:rsidR="002D0639" w:rsidRDefault="002D0639" w:rsidP="00896FE3">
      <w:pPr>
        <w:ind w:firstLine="567"/>
        <w:jc w:val="center"/>
        <w:rPr>
          <w:b/>
          <w:bCs/>
          <w:sz w:val="24"/>
          <w:szCs w:val="24"/>
        </w:rPr>
      </w:pPr>
      <w:r w:rsidRPr="00FF7A9D">
        <w:rPr>
          <w:b/>
          <w:bCs/>
          <w:sz w:val="24"/>
          <w:szCs w:val="24"/>
        </w:rPr>
        <w:t>8. Ответственность сторон</w:t>
      </w:r>
    </w:p>
    <w:p w:rsidR="008C4550" w:rsidRPr="00FF7A9D" w:rsidRDefault="008C4550" w:rsidP="00896FE3">
      <w:pPr>
        <w:ind w:firstLine="567"/>
        <w:jc w:val="center"/>
        <w:rPr>
          <w:bCs/>
          <w:sz w:val="24"/>
          <w:szCs w:val="24"/>
        </w:rPr>
      </w:pPr>
    </w:p>
    <w:p w:rsidR="002D0639" w:rsidRPr="00FF7A9D" w:rsidRDefault="002D0639" w:rsidP="00A13ECB">
      <w:pPr>
        <w:ind w:firstLine="567"/>
        <w:jc w:val="both"/>
        <w:rPr>
          <w:sz w:val="24"/>
          <w:szCs w:val="24"/>
        </w:rPr>
      </w:pPr>
      <w:r w:rsidRPr="00FF7A9D">
        <w:rPr>
          <w:bCs/>
          <w:sz w:val="24"/>
          <w:szCs w:val="24"/>
        </w:rPr>
        <w:t xml:space="preserve">8.1. </w:t>
      </w:r>
      <w:r w:rsidRPr="00FF7A9D">
        <w:rPr>
          <w:color w:val="000000"/>
          <w:sz w:val="24"/>
          <w:szCs w:val="24"/>
        </w:rPr>
        <w:t>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2D0639" w:rsidRPr="00FF7A9D" w:rsidRDefault="002D0639" w:rsidP="00A13ECB">
      <w:pPr>
        <w:ind w:firstLine="567"/>
        <w:jc w:val="both"/>
        <w:rPr>
          <w:sz w:val="24"/>
          <w:szCs w:val="24"/>
        </w:rPr>
      </w:pPr>
      <w:r w:rsidRPr="00FF7A9D">
        <w:rPr>
          <w:color w:val="000000"/>
          <w:sz w:val="24"/>
          <w:szCs w:val="24"/>
        </w:rPr>
        <w:t>8.2. Уплата неустойки не освобождает Стороны от исполнения обязательств в натуре или устранения нарушений.</w:t>
      </w:r>
    </w:p>
    <w:p w:rsidR="002D0639" w:rsidRPr="00FF7A9D" w:rsidRDefault="002D0639" w:rsidP="00A13ECB">
      <w:pPr>
        <w:ind w:firstLine="567"/>
        <w:jc w:val="both"/>
        <w:rPr>
          <w:sz w:val="24"/>
          <w:szCs w:val="24"/>
        </w:rPr>
      </w:pPr>
      <w:r w:rsidRPr="00FF7A9D">
        <w:rPr>
          <w:color w:val="000000"/>
          <w:sz w:val="24"/>
          <w:szCs w:val="24"/>
        </w:rPr>
        <w:t xml:space="preserve">8.3. При неисполнении или ненадлежащем исполнении Поставщиком обязательств по поставке продукции по настоящему Договору Заказчик вправе начислить Поставщику неустойку (пени) в размере 1% (одного) % (процента) от цены не поставленной, несвоевременно поставленной или некачественной продукции за каждый день нарушения обязательств по поставке продукции. </w:t>
      </w:r>
    </w:p>
    <w:p w:rsidR="002D0639" w:rsidRPr="00FF7A9D" w:rsidRDefault="002D0639" w:rsidP="00444124">
      <w:pPr>
        <w:ind w:firstLine="567"/>
        <w:jc w:val="both"/>
        <w:rPr>
          <w:sz w:val="24"/>
          <w:szCs w:val="24"/>
        </w:rPr>
      </w:pPr>
      <w:r w:rsidRPr="00FF7A9D">
        <w:rPr>
          <w:color w:val="000000"/>
          <w:sz w:val="24"/>
          <w:szCs w:val="24"/>
        </w:rPr>
        <w:t xml:space="preserve">8.4. </w:t>
      </w:r>
      <w:r w:rsidR="008C4550">
        <w:rPr>
          <w:color w:val="000000"/>
          <w:sz w:val="24"/>
          <w:szCs w:val="24"/>
        </w:rPr>
        <w:t xml:space="preserve"> </w:t>
      </w:r>
      <w:r w:rsidRPr="00FF7A9D">
        <w:rPr>
          <w:color w:val="000000"/>
          <w:sz w:val="24"/>
          <w:szCs w:val="24"/>
        </w:rPr>
        <w:t>За неисполнение обязательств по Договору Сторона, нарушившая Договор, возмещает другой Стороне в полном объеме убытки (реальный ущерб), выразившиеся в расходах, произведенных другой Стороной для восстановления нарушенного права, утрате или повреждении ее имущества, за исключением упущенной выгоды.</w:t>
      </w:r>
    </w:p>
    <w:p w:rsidR="002D0639" w:rsidRPr="00FF7A9D" w:rsidRDefault="002D0639" w:rsidP="00444124">
      <w:pPr>
        <w:ind w:firstLine="567"/>
        <w:jc w:val="both"/>
        <w:rPr>
          <w:sz w:val="24"/>
          <w:szCs w:val="24"/>
        </w:rPr>
      </w:pPr>
      <w:r w:rsidRPr="00FF7A9D">
        <w:rPr>
          <w:color w:val="000000"/>
          <w:sz w:val="24"/>
          <w:szCs w:val="24"/>
        </w:rPr>
        <w:t xml:space="preserve">8.5. Заказчик вправе осуществить взыскание неустойки в бесспорном порядке, без согласия Поставщика путем удержания Заказчиком суммы неустойки при окончательном расчете с Поставщиком, осуществляемом согласно п. 2.9 настоящего Договора, </w:t>
      </w:r>
      <w:r w:rsidRPr="00FF7A9D">
        <w:rPr>
          <w:sz w:val="24"/>
          <w:szCs w:val="24"/>
        </w:rPr>
        <w:t>либо путем взыскания неустойки за счет обеспечения исполнения Договора</w:t>
      </w:r>
      <w:r w:rsidRPr="00FF7A9D">
        <w:rPr>
          <w:color w:val="000000"/>
          <w:sz w:val="24"/>
          <w:szCs w:val="24"/>
        </w:rPr>
        <w:t xml:space="preserve">. </w:t>
      </w:r>
    </w:p>
    <w:p w:rsidR="002D0639" w:rsidRPr="00FF7A9D" w:rsidRDefault="008C4550" w:rsidP="00444124">
      <w:pPr>
        <w:ind w:firstLine="567"/>
        <w:rPr>
          <w:sz w:val="24"/>
          <w:szCs w:val="24"/>
        </w:rPr>
      </w:pPr>
      <w:r>
        <w:rPr>
          <w:color w:val="000000"/>
          <w:sz w:val="24"/>
          <w:szCs w:val="24"/>
        </w:rPr>
        <w:t xml:space="preserve">8.6.  </w:t>
      </w:r>
      <w:r w:rsidR="002D0639" w:rsidRPr="00FF7A9D">
        <w:rPr>
          <w:color w:val="000000"/>
          <w:sz w:val="24"/>
          <w:szCs w:val="24"/>
        </w:rPr>
        <w:t>Ответственность Сторон в иных случаях определяется в соответствии с законодательством Российской Федерации.</w:t>
      </w:r>
    </w:p>
    <w:p w:rsidR="002D0639" w:rsidRPr="00FF7A9D" w:rsidRDefault="002D0639" w:rsidP="00896FE3">
      <w:pPr>
        <w:suppressAutoHyphens/>
        <w:jc w:val="both"/>
        <w:rPr>
          <w:bCs/>
          <w:sz w:val="24"/>
          <w:szCs w:val="24"/>
        </w:rPr>
      </w:pPr>
    </w:p>
    <w:p w:rsidR="002D0639" w:rsidRDefault="002D0639" w:rsidP="00896FE3">
      <w:pPr>
        <w:ind w:firstLine="709"/>
        <w:jc w:val="center"/>
        <w:rPr>
          <w:b/>
          <w:bCs/>
          <w:sz w:val="24"/>
          <w:szCs w:val="24"/>
        </w:rPr>
      </w:pPr>
      <w:r w:rsidRPr="00FF7A9D">
        <w:rPr>
          <w:b/>
          <w:bCs/>
          <w:sz w:val="24"/>
          <w:szCs w:val="24"/>
        </w:rPr>
        <w:t>9. Обеспечение исполнения Договора</w:t>
      </w:r>
    </w:p>
    <w:p w:rsidR="008C4550" w:rsidRPr="00FF7A9D" w:rsidRDefault="008C4550" w:rsidP="00896FE3">
      <w:pPr>
        <w:ind w:firstLine="709"/>
        <w:jc w:val="center"/>
        <w:rPr>
          <w:bCs/>
          <w:sz w:val="24"/>
          <w:szCs w:val="24"/>
        </w:rPr>
      </w:pPr>
    </w:p>
    <w:p w:rsidR="002D0639" w:rsidRPr="00FF7A9D" w:rsidRDefault="002D0639" w:rsidP="00444124">
      <w:pPr>
        <w:ind w:firstLine="567"/>
        <w:jc w:val="both"/>
        <w:rPr>
          <w:bCs/>
          <w:sz w:val="24"/>
          <w:szCs w:val="24"/>
        </w:rPr>
      </w:pPr>
      <w:r w:rsidRPr="00FF7A9D">
        <w:rPr>
          <w:bCs/>
          <w:sz w:val="24"/>
          <w:szCs w:val="24"/>
        </w:rPr>
        <w:t xml:space="preserve">9.1. Обеспечение исполнения настоящего Договора не предусмотрено. </w:t>
      </w:r>
    </w:p>
    <w:p w:rsidR="002D0639" w:rsidRPr="00FF7A9D" w:rsidRDefault="002D0639" w:rsidP="00896FE3">
      <w:pPr>
        <w:jc w:val="both"/>
        <w:rPr>
          <w:bCs/>
          <w:sz w:val="24"/>
          <w:szCs w:val="24"/>
        </w:rPr>
      </w:pPr>
    </w:p>
    <w:p w:rsidR="002D0639" w:rsidRDefault="002D0639" w:rsidP="00896FE3">
      <w:pPr>
        <w:ind w:firstLine="567"/>
        <w:jc w:val="center"/>
        <w:rPr>
          <w:b/>
          <w:bCs/>
          <w:sz w:val="24"/>
          <w:szCs w:val="24"/>
        </w:rPr>
      </w:pPr>
      <w:r w:rsidRPr="00FF7A9D">
        <w:rPr>
          <w:b/>
          <w:bCs/>
          <w:sz w:val="24"/>
          <w:szCs w:val="24"/>
        </w:rPr>
        <w:t>10. Срок действия, порядок изменения и расторжения Договора</w:t>
      </w:r>
    </w:p>
    <w:p w:rsidR="00444124" w:rsidRPr="00FF7A9D" w:rsidRDefault="00444124" w:rsidP="00896FE3">
      <w:pPr>
        <w:ind w:firstLine="567"/>
        <w:jc w:val="center"/>
        <w:rPr>
          <w:bCs/>
          <w:sz w:val="24"/>
          <w:szCs w:val="24"/>
        </w:rPr>
      </w:pPr>
    </w:p>
    <w:p w:rsidR="002D0639" w:rsidRPr="00FF7A9D" w:rsidRDefault="002D0639" w:rsidP="008C4550">
      <w:pPr>
        <w:ind w:firstLine="567"/>
        <w:rPr>
          <w:bCs/>
          <w:color w:val="000000"/>
          <w:sz w:val="24"/>
          <w:szCs w:val="24"/>
        </w:rPr>
      </w:pPr>
      <w:r w:rsidRPr="00FF7A9D">
        <w:rPr>
          <w:bCs/>
          <w:sz w:val="24"/>
          <w:szCs w:val="24"/>
        </w:rPr>
        <w:t>10.1.</w:t>
      </w:r>
      <w:r w:rsidR="008C4550">
        <w:rPr>
          <w:bCs/>
          <w:sz w:val="24"/>
          <w:szCs w:val="24"/>
        </w:rPr>
        <w:t xml:space="preserve">  </w:t>
      </w:r>
      <w:r w:rsidRPr="00FF7A9D">
        <w:rPr>
          <w:color w:val="000000"/>
          <w:sz w:val="24"/>
          <w:szCs w:val="24"/>
        </w:rPr>
        <w:t xml:space="preserve">Настоящий Договор считается заключенным с момента </w:t>
      </w:r>
      <w:proofErr w:type="gramStart"/>
      <w:r w:rsidR="008C4550" w:rsidRPr="00FF7A9D">
        <w:rPr>
          <w:color w:val="000000"/>
          <w:sz w:val="24"/>
          <w:szCs w:val="24"/>
        </w:rPr>
        <w:t>размещения</w:t>
      </w:r>
      <w:proofErr w:type="gramEnd"/>
      <w:r w:rsidRPr="00FF7A9D">
        <w:rPr>
          <w:color w:val="000000"/>
          <w:sz w:val="24"/>
          <w:szCs w:val="24"/>
        </w:rPr>
        <w:t xml:space="preserve"> в единой информационной системе подписанного Заказчиком Договора и действует до «31» декабря </w:t>
      </w:r>
      <w:r w:rsidR="00546E4E">
        <w:rPr>
          <w:color w:val="000000"/>
          <w:sz w:val="24"/>
          <w:szCs w:val="24"/>
        </w:rPr>
        <w:t>2023</w:t>
      </w:r>
      <w:r w:rsidRPr="00FF7A9D">
        <w:rPr>
          <w:color w:val="000000"/>
          <w:sz w:val="24"/>
          <w:szCs w:val="24"/>
        </w:rPr>
        <w:t xml:space="preserve">  года включительно, а в части расчетов – до полного их исполнения сторонами.</w:t>
      </w:r>
    </w:p>
    <w:p w:rsidR="002D0639" w:rsidRPr="00FF7A9D" w:rsidRDefault="002D0639" w:rsidP="00444124">
      <w:pPr>
        <w:tabs>
          <w:tab w:val="num" w:pos="709"/>
        </w:tabs>
        <w:ind w:firstLine="567"/>
        <w:rPr>
          <w:color w:val="000000"/>
          <w:sz w:val="24"/>
          <w:szCs w:val="24"/>
        </w:rPr>
      </w:pPr>
      <w:r w:rsidRPr="00FF7A9D">
        <w:rPr>
          <w:color w:val="000000"/>
          <w:sz w:val="24"/>
          <w:szCs w:val="24"/>
        </w:rPr>
        <w:t xml:space="preserve">10.2.  </w:t>
      </w:r>
      <w:r w:rsidR="008C4550">
        <w:rPr>
          <w:color w:val="000000"/>
          <w:sz w:val="24"/>
          <w:szCs w:val="24"/>
        </w:rPr>
        <w:t xml:space="preserve"> </w:t>
      </w:r>
      <w:r w:rsidRPr="00FF7A9D">
        <w:rPr>
          <w:color w:val="000000"/>
          <w:sz w:val="24"/>
          <w:szCs w:val="24"/>
        </w:rPr>
        <w:t>Все изменения и дополнения к настоящему Договору действительны, если они составлены в письменной форме и подписаны Сторонами Договора.</w:t>
      </w:r>
    </w:p>
    <w:p w:rsidR="002D0639" w:rsidRPr="00FF7A9D" w:rsidRDefault="002D0639" w:rsidP="00444124">
      <w:pPr>
        <w:ind w:firstLine="567"/>
        <w:jc w:val="both"/>
        <w:rPr>
          <w:color w:val="000000"/>
          <w:sz w:val="24"/>
          <w:szCs w:val="24"/>
        </w:rPr>
      </w:pPr>
      <w:r w:rsidRPr="00FF7A9D">
        <w:rPr>
          <w:color w:val="000000"/>
          <w:sz w:val="24"/>
          <w:szCs w:val="24"/>
        </w:rPr>
        <w:lastRenderedPageBreak/>
        <w:t>10.3.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2D0639" w:rsidRPr="00FF7A9D" w:rsidRDefault="008C4550" w:rsidP="00444124">
      <w:pPr>
        <w:ind w:firstLine="567"/>
        <w:rPr>
          <w:color w:val="000000"/>
          <w:sz w:val="24"/>
          <w:szCs w:val="24"/>
        </w:rPr>
      </w:pPr>
      <w:r>
        <w:rPr>
          <w:color w:val="000000"/>
          <w:sz w:val="24"/>
          <w:szCs w:val="24"/>
        </w:rPr>
        <w:t xml:space="preserve">10.4.   </w:t>
      </w:r>
      <w:proofErr w:type="gramStart"/>
      <w:r w:rsidR="002D0639" w:rsidRPr="00FF7A9D">
        <w:rPr>
          <w:color w:val="000000"/>
          <w:sz w:val="24"/>
          <w:szCs w:val="24"/>
        </w:rPr>
        <w:t>Решение одной из Сторон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другой Стороне Договора по почте заказным письмом с уведомлением о вручении по адресу, указанному ею в Договоре, а также телеграммой, либо посредством факсимильной связи, либо по адресу электронной почты, либо с использованием иных</w:t>
      </w:r>
      <w:proofErr w:type="gramEnd"/>
      <w:r w:rsidR="002D0639" w:rsidRPr="00FF7A9D">
        <w:rPr>
          <w:color w:val="000000"/>
          <w:sz w:val="24"/>
          <w:szCs w:val="24"/>
        </w:rPr>
        <w:t xml:space="preserve"> сре</w:t>
      </w:r>
      <w:proofErr w:type="gramStart"/>
      <w:r w:rsidR="002D0639" w:rsidRPr="00FF7A9D">
        <w:rPr>
          <w:color w:val="000000"/>
          <w:sz w:val="24"/>
          <w:szCs w:val="24"/>
        </w:rPr>
        <w:t>дств св</w:t>
      </w:r>
      <w:proofErr w:type="gramEnd"/>
      <w:r w:rsidR="002D0639" w:rsidRPr="00FF7A9D">
        <w:rPr>
          <w:color w:val="000000"/>
          <w:sz w:val="24"/>
          <w:szCs w:val="24"/>
        </w:rPr>
        <w:t xml:space="preserve">язи и доставки, обеспечивающих фиксирование данного уведомления и получение противоположной Стороной подтверждения о его вручении. При невозможности получения подтверждения или информации датой такого надлежащего уведомления признается дата по истечении 30 (тридцати) дней,  </w:t>
      </w:r>
      <w:proofErr w:type="gramStart"/>
      <w:r w:rsidR="002D0639" w:rsidRPr="00FF7A9D">
        <w:rPr>
          <w:color w:val="000000"/>
          <w:sz w:val="24"/>
          <w:szCs w:val="24"/>
        </w:rPr>
        <w:t>с даты размещения</w:t>
      </w:r>
      <w:proofErr w:type="gramEnd"/>
      <w:r w:rsidR="002D0639" w:rsidRPr="00FF7A9D">
        <w:rPr>
          <w:color w:val="000000"/>
          <w:sz w:val="24"/>
          <w:szCs w:val="24"/>
        </w:rPr>
        <w:t xml:space="preserve"> на официальном сайте решения одной из Сторон об одностороннем отказе от исполнения Договора.</w:t>
      </w:r>
    </w:p>
    <w:p w:rsidR="002D0639" w:rsidRPr="00FF7A9D" w:rsidRDefault="002D0639" w:rsidP="00444124">
      <w:pPr>
        <w:ind w:firstLine="567"/>
        <w:jc w:val="both"/>
        <w:rPr>
          <w:color w:val="000000"/>
          <w:sz w:val="24"/>
          <w:szCs w:val="24"/>
        </w:rPr>
      </w:pPr>
      <w:r w:rsidRPr="00FF7A9D">
        <w:rPr>
          <w:color w:val="000000"/>
          <w:sz w:val="24"/>
          <w:szCs w:val="24"/>
        </w:rPr>
        <w:t xml:space="preserve">10.5.  Решение, принятое одной из Сторон настоящего Договора, об одностороннем отказе от исполнения Договора вступает в силу, и Договор считается расторгнутым через десять дней </w:t>
      </w:r>
      <w:proofErr w:type="gramStart"/>
      <w:r w:rsidRPr="00FF7A9D">
        <w:rPr>
          <w:color w:val="000000"/>
          <w:sz w:val="24"/>
          <w:szCs w:val="24"/>
        </w:rPr>
        <w:t>с даты</w:t>
      </w:r>
      <w:proofErr w:type="gramEnd"/>
      <w:r w:rsidRPr="00FF7A9D">
        <w:rPr>
          <w:color w:val="000000"/>
          <w:sz w:val="24"/>
          <w:szCs w:val="24"/>
        </w:rPr>
        <w:t xml:space="preserve"> надлежащего уведомления другой стороны Договора об одностороннем отказе от его исполнения.</w:t>
      </w:r>
    </w:p>
    <w:p w:rsidR="002D0639" w:rsidRPr="00FF7A9D" w:rsidRDefault="002D0639" w:rsidP="00444124">
      <w:pPr>
        <w:ind w:firstLine="567"/>
        <w:jc w:val="both"/>
        <w:rPr>
          <w:color w:val="000000"/>
          <w:sz w:val="24"/>
          <w:szCs w:val="24"/>
        </w:rPr>
      </w:pPr>
      <w:r w:rsidRPr="00FF7A9D">
        <w:rPr>
          <w:color w:val="000000"/>
          <w:sz w:val="24"/>
          <w:szCs w:val="24"/>
        </w:rPr>
        <w:t>10.6. Если при исполнении сторонами обязанностей, возложенных на них настоящим Контрактом,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2D0639" w:rsidRPr="00FF7A9D" w:rsidRDefault="002D0639" w:rsidP="00444124">
      <w:pPr>
        <w:ind w:firstLine="567"/>
        <w:jc w:val="both"/>
        <w:rPr>
          <w:color w:val="000000"/>
          <w:sz w:val="24"/>
          <w:szCs w:val="24"/>
        </w:rPr>
      </w:pPr>
      <w:r w:rsidRPr="00FF7A9D">
        <w:rPr>
          <w:color w:val="000000"/>
          <w:sz w:val="24"/>
          <w:szCs w:val="24"/>
        </w:rPr>
        <w:t>10.7. 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rsidR="002D0639" w:rsidRPr="00FF7A9D" w:rsidRDefault="002D0639" w:rsidP="00444124">
      <w:pPr>
        <w:ind w:firstLine="567"/>
        <w:jc w:val="both"/>
        <w:rPr>
          <w:color w:val="000000"/>
          <w:sz w:val="24"/>
          <w:szCs w:val="24"/>
        </w:rPr>
      </w:pPr>
      <w:r w:rsidRPr="00FF7A9D">
        <w:rPr>
          <w:color w:val="000000"/>
          <w:sz w:val="24"/>
          <w:szCs w:val="24"/>
        </w:rPr>
        <w:t>10.8. Во всем, что не предусмотрено настоящим Договором, Стороны руководствуются действующим законодательством Российской Федерации.</w:t>
      </w:r>
    </w:p>
    <w:p w:rsidR="002D0639" w:rsidRPr="00FF7A9D" w:rsidRDefault="002D0639" w:rsidP="00444124">
      <w:pPr>
        <w:ind w:firstLine="567"/>
        <w:jc w:val="both"/>
        <w:rPr>
          <w:color w:val="000000"/>
          <w:sz w:val="24"/>
          <w:szCs w:val="24"/>
        </w:rPr>
      </w:pPr>
      <w:r w:rsidRPr="00FF7A9D">
        <w:rPr>
          <w:color w:val="000000"/>
          <w:sz w:val="24"/>
          <w:szCs w:val="24"/>
        </w:rPr>
        <w:t xml:space="preserve">10.9. При изменении наименования, адреса, банковских реквизитов или реорганизации Стороны информируют друг друга в письменной форме в течение </w:t>
      </w:r>
      <w:r w:rsidRPr="00FF7A9D">
        <w:rPr>
          <w:bCs/>
          <w:sz w:val="24"/>
          <w:szCs w:val="24"/>
        </w:rPr>
        <w:t xml:space="preserve">5 (пяти)  </w:t>
      </w:r>
      <w:r w:rsidRPr="00FF7A9D">
        <w:rPr>
          <w:color w:val="000000"/>
          <w:sz w:val="24"/>
          <w:szCs w:val="24"/>
        </w:rPr>
        <w:t xml:space="preserve">рабочих дней </w:t>
      </w:r>
      <w:proofErr w:type="gramStart"/>
      <w:r w:rsidRPr="00FF7A9D">
        <w:rPr>
          <w:color w:val="000000"/>
          <w:sz w:val="24"/>
          <w:szCs w:val="24"/>
        </w:rPr>
        <w:t>с даты   изменения</w:t>
      </w:r>
      <w:proofErr w:type="gramEnd"/>
      <w:r w:rsidRPr="00FF7A9D">
        <w:rPr>
          <w:color w:val="000000"/>
          <w:sz w:val="24"/>
          <w:szCs w:val="24"/>
        </w:rPr>
        <w:t>.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соответствующих обязательств.</w:t>
      </w:r>
    </w:p>
    <w:p w:rsidR="002D0639" w:rsidRPr="00FF7A9D" w:rsidRDefault="002D0639" w:rsidP="00896FE3">
      <w:pPr>
        <w:ind w:firstLine="567"/>
        <w:jc w:val="center"/>
        <w:rPr>
          <w:b/>
          <w:bCs/>
          <w:sz w:val="24"/>
          <w:szCs w:val="24"/>
        </w:rPr>
      </w:pPr>
    </w:p>
    <w:p w:rsidR="002D0639" w:rsidRDefault="002D0639" w:rsidP="00896FE3">
      <w:pPr>
        <w:ind w:firstLine="567"/>
        <w:jc w:val="center"/>
        <w:rPr>
          <w:b/>
          <w:bCs/>
          <w:sz w:val="24"/>
          <w:szCs w:val="24"/>
        </w:rPr>
      </w:pPr>
      <w:r w:rsidRPr="00FF7A9D">
        <w:rPr>
          <w:b/>
          <w:bCs/>
          <w:sz w:val="24"/>
          <w:szCs w:val="24"/>
        </w:rPr>
        <w:t>11. Обстоятельства непреодолимой силы</w:t>
      </w:r>
    </w:p>
    <w:p w:rsidR="008C4550" w:rsidRPr="00FF7A9D" w:rsidRDefault="008C4550" w:rsidP="00896FE3">
      <w:pPr>
        <w:ind w:firstLine="567"/>
        <w:jc w:val="center"/>
        <w:rPr>
          <w:b/>
          <w:bCs/>
          <w:sz w:val="24"/>
          <w:szCs w:val="24"/>
        </w:rPr>
      </w:pPr>
    </w:p>
    <w:p w:rsidR="002D0639" w:rsidRPr="00FF7A9D" w:rsidRDefault="002D0639" w:rsidP="00896FE3">
      <w:pPr>
        <w:ind w:firstLine="567"/>
        <w:jc w:val="both"/>
        <w:rPr>
          <w:sz w:val="24"/>
          <w:szCs w:val="24"/>
        </w:rPr>
      </w:pPr>
      <w:r w:rsidRPr="00FF7A9D">
        <w:rPr>
          <w:sz w:val="24"/>
          <w:szCs w:val="24"/>
        </w:rPr>
        <w:t xml:space="preserve">11.1. </w:t>
      </w:r>
      <w:proofErr w:type="gramStart"/>
      <w:r w:rsidRPr="00FF7A9D">
        <w:rPr>
          <w:sz w:val="24"/>
          <w:szCs w:val="24"/>
        </w:rPr>
        <w:t>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w:t>
      </w:r>
      <w:proofErr w:type="gramEnd"/>
      <w:r w:rsidRPr="00FF7A9D">
        <w:rPr>
          <w:sz w:val="24"/>
          <w:szCs w:val="24"/>
        </w:rPr>
        <w:t xml:space="preserve">,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2D0639" w:rsidRPr="00FF7A9D" w:rsidRDefault="002D0639" w:rsidP="00896FE3">
      <w:pPr>
        <w:tabs>
          <w:tab w:val="left" w:pos="0"/>
        </w:tabs>
        <w:ind w:firstLine="567"/>
        <w:jc w:val="both"/>
        <w:rPr>
          <w:sz w:val="24"/>
          <w:szCs w:val="24"/>
        </w:rPr>
      </w:pPr>
      <w:r w:rsidRPr="00FF7A9D">
        <w:rPr>
          <w:sz w:val="24"/>
          <w:szCs w:val="24"/>
        </w:rPr>
        <w:t xml:space="preserve">Документ, выданный соответствующей компетентной организацией или государственным органом, является достаточным подтверждением наличия и продолжительности действия непреодолимой силы. </w:t>
      </w:r>
    </w:p>
    <w:p w:rsidR="002D0639" w:rsidRPr="00FF7A9D" w:rsidRDefault="002D0639" w:rsidP="00896FE3">
      <w:pPr>
        <w:tabs>
          <w:tab w:val="left" w:pos="0"/>
        </w:tabs>
        <w:ind w:firstLine="567"/>
        <w:jc w:val="both"/>
        <w:rPr>
          <w:sz w:val="24"/>
          <w:szCs w:val="24"/>
        </w:rPr>
      </w:pPr>
      <w:r w:rsidRPr="00FF7A9D">
        <w:rPr>
          <w:sz w:val="24"/>
          <w:szCs w:val="24"/>
        </w:rPr>
        <w:t>11.2. 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rsidR="002D0639" w:rsidRDefault="008C4550" w:rsidP="00444124">
      <w:pPr>
        <w:tabs>
          <w:tab w:val="left" w:pos="0"/>
        </w:tabs>
        <w:ind w:firstLine="567"/>
        <w:jc w:val="both"/>
        <w:rPr>
          <w:sz w:val="24"/>
          <w:szCs w:val="24"/>
        </w:rPr>
      </w:pPr>
      <w:r>
        <w:rPr>
          <w:sz w:val="24"/>
          <w:szCs w:val="24"/>
        </w:rPr>
        <w:t xml:space="preserve">11.3. </w:t>
      </w:r>
      <w:r w:rsidR="002D0639" w:rsidRPr="00FF7A9D">
        <w:rPr>
          <w:sz w:val="24"/>
          <w:szCs w:val="24"/>
        </w:rPr>
        <w:t>Сторона, для которой исполнение обязательства оказалось невозможным по указанным выше причинам, обязана немедленно известить другую Сторону о наступлении, предполагаемом сроке действия и прекращения вышеуказанных обстоятельств.</w:t>
      </w:r>
    </w:p>
    <w:p w:rsidR="00444124" w:rsidRDefault="00444124" w:rsidP="00444124">
      <w:pPr>
        <w:tabs>
          <w:tab w:val="left" w:pos="0"/>
        </w:tabs>
        <w:ind w:firstLine="567"/>
        <w:jc w:val="both"/>
        <w:rPr>
          <w:sz w:val="24"/>
          <w:szCs w:val="24"/>
        </w:rPr>
      </w:pPr>
    </w:p>
    <w:p w:rsidR="00444124" w:rsidRDefault="00444124" w:rsidP="00444124">
      <w:pPr>
        <w:tabs>
          <w:tab w:val="left" w:pos="0"/>
        </w:tabs>
        <w:ind w:firstLine="567"/>
        <w:jc w:val="both"/>
        <w:rPr>
          <w:sz w:val="24"/>
          <w:szCs w:val="24"/>
        </w:rPr>
      </w:pPr>
    </w:p>
    <w:p w:rsidR="00444124" w:rsidRDefault="00444124" w:rsidP="00444124">
      <w:pPr>
        <w:tabs>
          <w:tab w:val="left" w:pos="0"/>
        </w:tabs>
        <w:ind w:firstLine="567"/>
        <w:jc w:val="both"/>
        <w:rPr>
          <w:sz w:val="24"/>
          <w:szCs w:val="24"/>
        </w:rPr>
      </w:pPr>
    </w:p>
    <w:p w:rsidR="00444124" w:rsidRPr="00444124" w:rsidRDefault="00444124" w:rsidP="00444124">
      <w:pPr>
        <w:tabs>
          <w:tab w:val="left" w:pos="0"/>
        </w:tabs>
        <w:ind w:firstLine="567"/>
        <w:jc w:val="both"/>
        <w:rPr>
          <w:sz w:val="24"/>
          <w:szCs w:val="24"/>
        </w:rPr>
      </w:pPr>
    </w:p>
    <w:p w:rsidR="002D0639" w:rsidRDefault="002D0639" w:rsidP="00896FE3">
      <w:pPr>
        <w:ind w:firstLine="540"/>
        <w:jc w:val="center"/>
        <w:rPr>
          <w:b/>
          <w:bCs/>
          <w:sz w:val="24"/>
          <w:szCs w:val="24"/>
        </w:rPr>
      </w:pPr>
      <w:r w:rsidRPr="00FF7A9D">
        <w:rPr>
          <w:b/>
          <w:bCs/>
          <w:sz w:val="24"/>
          <w:szCs w:val="24"/>
        </w:rPr>
        <w:lastRenderedPageBreak/>
        <w:t>12. Порядок разрешения споров, претензии Сторон</w:t>
      </w:r>
    </w:p>
    <w:p w:rsidR="008C4550" w:rsidRPr="00FF7A9D" w:rsidRDefault="008C4550" w:rsidP="00896FE3">
      <w:pPr>
        <w:ind w:firstLine="540"/>
        <w:jc w:val="center"/>
        <w:rPr>
          <w:bCs/>
          <w:sz w:val="24"/>
          <w:szCs w:val="24"/>
        </w:rPr>
      </w:pPr>
    </w:p>
    <w:p w:rsidR="002D0639" w:rsidRPr="00FF7A9D" w:rsidRDefault="002D0639" w:rsidP="00896FE3">
      <w:pPr>
        <w:ind w:firstLine="540"/>
        <w:jc w:val="both"/>
        <w:rPr>
          <w:bCs/>
          <w:sz w:val="24"/>
          <w:szCs w:val="24"/>
        </w:rPr>
      </w:pPr>
      <w:r w:rsidRPr="00FF7A9D">
        <w:rPr>
          <w:bCs/>
          <w:sz w:val="24"/>
          <w:szCs w:val="24"/>
        </w:rPr>
        <w:t>12.1.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2D0639" w:rsidRPr="00FF7A9D" w:rsidRDefault="002D0639" w:rsidP="008C4550">
      <w:pPr>
        <w:ind w:firstLine="540"/>
        <w:rPr>
          <w:bCs/>
          <w:sz w:val="24"/>
          <w:szCs w:val="24"/>
        </w:rPr>
      </w:pPr>
      <w:r w:rsidRPr="00FF7A9D">
        <w:rPr>
          <w:bCs/>
          <w:sz w:val="24"/>
          <w:szCs w:val="24"/>
        </w:rPr>
        <w:t xml:space="preserve">12.2. </w:t>
      </w:r>
      <w:r w:rsidR="008C4550">
        <w:rPr>
          <w:bCs/>
          <w:sz w:val="24"/>
          <w:szCs w:val="24"/>
        </w:rPr>
        <w:t xml:space="preserve"> </w:t>
      </w:r>
      <w:r w:rsidRPr="00FF7A9D">
        <w:rPr>
          <w:bCs/>
          <w:sz w:val="24"/>
          <w:szCs w:val="24"/>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D0639" w:rsidRPr="00FF7A9D" w:rsidRDefault="002D0639" w:rsidP="00896FE3">
      <w:pPr>
        <w:ind w:firstLine="540"/>
        <w:jc w:val="both"/>
        <w:rPr>
          <w:b/>
          <w:bCs/>
          <w:sz w:val="24"/>
          <w:szCs w:val="24"/>
        </w:rPr>
      </w:pPr>
      <w:r w:rsidRPr="00FF7A9D">
        <w:rPr>
          <w:bCs/>
          <w:sz w:val="24"/>
          <w:szCs w:val="24"/>
        </w:rPr>
        <w:t xml:space="preserve">12.3. Срок рассмотрения претензий не может превышать 5 (пяти) дней с момента их получения, если иные сроки рассмотрения не предусмотрены настоящим Договором. </w:t>
      </w:r>
    </w:p>
    <w:p w:rsidR="002D0639" w:rsidRPr="00FF7A9D" w:rsidRDefault="002D0639" w:rsidP="00896FE3">
      <w:pPr>
        <w:tabs>
          <w:tab w:val="left" w:pos="0"/>
        </w:tabs>
        <w:ind w:firstLine="540"/>
        <w:jc w:val="both"/>
        <w:rPr>
          <w:sz w:val="24"/>
          <w:szCs w:val="24"/>
        </w:rPr>
      </w:pPr>
      <w:r w:rsidRPr="00FF7A9D">
        <w:rPr>
          <w:sz w:val="24"/>
          <w:szCs w:val="24"/>
        </w:rPr>
        <w:t xml:space="preserve">12.4. </w:t>
      </w:r>
      <w:r w:rsidR="007F3FDE" w:rsidRPr="007F3FDE">
        <w:rPr>
          <w:sz w:val="24"/>
          <w:szCs w:val="24"/>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2D0639" w:rsidRPr="00FF7A9D" w:rsidRDefault="002D0639" w:rsidP="00896FE3">
      <w:pPr>
        <w:tabs>
          <w:tab w:val="left" w:pos="0"/>
        </w:tabs>
        <w:ind w:firstLine="540"/>
        <w:jc w:val="both"/>
        <w:rPr>
          <w:bCs/>
          <w:sz w:val="24"/>
          <w:szCs w:val="24"/>
        </w:rPr>
      </w:pPr>
    </w:p>
    <w:p w:rsidR="002D0639" w:rsidRDefault="002D0639" w:rsidP="00896FE3">
      <w:pPr>
        <w:ind w:firstLine="720"/>
        <w:jc w:val="center"/>
        <w:rPr>
          <w:b/>
          <w:bCs/>
          <w:sz w:val="24"/>
          <w:szCs w:val="24"/>
        </w:rPr>
      </w:pPr>
      <w:r w:rsidRPr="00FF7A9D">
        <w:rPr>
          <w:b/>
          <w:bCs/>
          <w:sz w:val="24"/>
          <w:szCs w:val="24"/>
        </w:rPr>
        <w:t>13. Прочие условия Договора</w:t>
      </w:r>
    </w:p>
    <w:p w:rsidR="008C4550" w:rsidRPr="00FF7A9D" w:rsidRDefault="008C4550" w:rsidP="00896FE3">
      <w:pPr>
        <w:ind w:firstLine="720"/>
        <w:jc w:val="center"/>
        <w:rPr>
          <w:sz w:val="24"/>
          <w:szCs w:val="24"/>
        </w:rPr>
      </w:pPr>
    </w:p>
    <w:p w:rsidR="002D0639" w:rsidRPr="00FF7A9D" w:rsidRDefault="002D0639" w:rsidP="00444124">
      <w:pPr>
        <w:ind w:firstLine="567"/>
        <w:jc w:val="both"/>
        <w:rPr>
          <w:bCs/>
          <w:sz w:val="24"/>
          <w:szCs w:val="24"/>
        </w:rPr>
      </w:pPr>
      <w:r w:rsidRPr="00FF7A9D">
        <w:rPr>
          <w:bCs/>
          <w:sz w:val="24"/>
          <w:szCs w:val="24"/>
        </w:rPr>
        <w:t>13.</w:t>
      </w:r>
      <w:r w:rsidR="00546E4E">
        <w:rPr>
          <w:bCs/>
          <w:sz w:val="24"/>
          <w:szCs w:val="24"/>
        </w:rPr>
        <w:t>1</w:t>
      </w:r>
      <w:r w:rsidRPr="00FF7A9D">
        <w:rPr>
          <w:bCs/>
          <w:sz w:val="24"/>
          <w:szCs w:val="24"/>
        </w:rPr>
        <w:t>.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2D0639" w:rsidRPr="00FF7A9D" w:rsidRDefault="002D0639" w:rsidP="00444124">
      <w:pPr>
        <w:ind w:firstLine="567"/>
        <w:rPr>
          <w:bCs/>
          <w:sz w:val="24"/>
          <w:szCs w:val="24"/>
        </w:rPr>
      </w:pPr>
      <w:r w:rsidRPr="00FF7A9D">
        <w:rPr>
          <w:bCs/>
          <w:sz w:val="24"/>
          <w:szCs w:val="24"/>
        </w:rPr>
        <w:t>13.</w:t>
      </w:r>
      <w:r w:rsidR="00546E4E">
        <w:rPr>
          <w:bCs/>
          <w:sz w:val="24"/>
          <w:szCs w:val="24"/>
        </w:rPr>
        <w:t>2</w:t>
      </w:r>
      <w:r w:rsidRPr="00FF7A9D">
        <w:rPr>
          <w:bCs/>
          <w:sz w:val="24"/>
          <w:szCs w:val="24"/>
        </w:rPr>
        <w:t xml:space="preserve">. </w:t>
      </w:r>
      <w:r w:rsidR="008C4550">
        <w:rPr>
          <w:bCs/>
          <w:sz w:val="24"/>
          <w:szCs w:val="24"/>
        </w:rPr>
        <w:t xml:space="preserve"> </w:t>
      </w:r>
      <w:r w:rsidRPr="00FF7A9D">
        <w:rPr>
          <w:bCs/>
          <w:sz w:val="24"/>
          <w:szCs w:val="24"/>
        </w:rPr>
        <w:t>В части, неурегулированной настоящим Договором, отношения сторон регламентируются законодательством Российской Федерации.</w:t>
      </w:r>
    </w:p>
    <w:p w:rsidR="002D0639" w:rsidRPr="00FF7A9D" w:rsidRDefault="002D0639" w:rsidP="00444124">
      <w:pPr>
        <w:ind w:firstLine="540"/>
        <w:jc w:val="both"/>
        <w:rPr>
          <w:bCs/>
          <w:sz w:val="24"/>
          <w:szCs w:val="24"/>
        </w:rPr>
      </w:pPr>
      <w:r w:rsidRPr="00FF7A9D">
        <w:rPr>
          <w:bCs/>
          <w:sz w:val="24"/>
          <w:szCs w:val="24"/>
        </w:rPr>
        <w:t>13.</w:t>
      </w:r>
      <w:r w:rsidR="00546E4E">
        <w:rPr>
          <w:bCs/>
          <w:sz w:val="24"/>
          <w:szCs w:val="24"/>
        </w:rPr>
        <w:t>3</w:t>
      </w:r>
      <w:r w:rsidRPr="00FF7A9D">
        <w:rPr>
          <w:bCs/>
          <w:sz w:val="24"/>
          <w:szCs w:val="24"/>
        </w:rPr>
        <w:t>. Любое уведомление, материалы иные документы, которые одна Сторона направляет другой Стороне в соответствии с настоящим Договором, направляется в письменной форме почтой, электронной почтой или факсимильной связью с последующим представлением оригинала. Уведомление вступает в силу в день получения его лицом, которому адресовано, если иное не установлено законом или настоящим Договором. Фактом получения уведомления, материалов или иных документов считается постовое уведомление о получении письма, отметка о получении, уведомление об отправке с электронного адреса, либо отчет об отправке средствами факсимильной связи.</w:t>
      </w:r>
    </w:p>
    <w:p w:rsidR="002D0639" w:rsidRPr="00FF7A9D" w:rsidRDefault="002D0639" w:rsidP="00896FE3">
      <w:pPr>
        <w:widowControl w:val="0"/>
        <w:suppressLineNumbers/>
        <w:ind w:firstLine="540"/>
        <w:jc w:val="both"/>
        <w:rPr>
          <w:sz w:val="24"/>
          <w:szCs w:val="24"/>
        </w:rPr>
      </w:pPr>
      <w:r w:rsidRPr="00FF7A9D">
        <w:rPr>
          <w:bCs/>
          <w:sz w:val="24"/>
          <w:szCs w:val="24"/>
        </w:rPr>
        <w:t>13.</w:t>
      </w:r>
      <w:r w:rsidR="00546E4E">
        <w:rPr>
          <w:bCs/>
          <w:sz w:val="24"/>
          <w:szCs w:val="24"/>
        </w:rPr>
        <w:t>4</w:t>
      </w:r>
      <w:r w:rsidRPr="00FF7A9D">
        <w:rPr>
          <w:bCs/>
          <w:sz w:val="24"/>
          <w:szCs w:val="24"/>
        </w:rPr>
        <w:t xml:space="preserve">. </w:t>
      </w:r>
      <w:r w:rsidRPr="00FF7A9D">
        <w:rPr>
          <w:sz w:val="24"/>
          <w:szCs w:val="24"/>
        </w:rPr>
        <w:t>Нижеперечисленные документы образуют приложения к настоящему Договору и являются его неотъемлемыми частями:</w:t>
      </w:r>
    </w:p>
    <w:p w:rsidR="002D0639" w:rsidRPr="00FF7A9D" w:rsidRDefault="002D0639" w:rsidP="00896FE3">
      <w:pPr>
        <w:widowControl w:val="0"/>
        <w:jc w:val="both"/>
        <w:rPr>
          <w:sz w:val="24"/>
          <w:szCs w:val="24"/>
        </w:rPr>
      </w:pPr>
      <w:r w:rsidRPr="00FF7A9D">
        <w:rPr>
          <w:sz w:val="24"/>
          <w:szCs w:val="24"/>
        </w:rPr>
        <w:tab/>
        <w:t>Приложение № 1 – Техническое задание</w:t>
      </w:r>
    </w:p>
    <w:p w:rsidR="002D0639" w:rsidRPr="00FF7A9D" w:rsidRDefault="002D0639" w:rsidP="00896FE3">
      <w:pPr>
        <w:widowControl w:val="0"/>
        <w:jc w:val="center"/>
        <w:rPr>
          <w:b/>
          <w:bCs/>
          <w:sz w:val="24"/>
          <w:szCs w:val="24"/>
        </w:rPr>
      </w:pPr>
    </w:p>
    <w:p w:rsidR="002D0639" w:rsidRPr="00FF7A9D" w:rsidRDefault="002D0639" w:rsidP="00896FE3">
      <w:pPr>
        <w:widowControl w:val="0"/>
        <w:jc w:val="center"/>
        <w:rPr>
          <w:bCs/>
          <w:sz w:val="24"/>
          <w:szCs w:val="24"/>
        </w:rPr>
      </w:pPr>
      <w:r w:rsidRPr="00FF7A9D">
        <w:rPr>
          <w:b/>
          <w:bCs/>
          <w:sz w:val="24"/>
          <w:szCs w:val="24"/>
        </w:rPr>
        <w:t>14. Юридические адреса и реквизиты сторон</w:t>
      </w:r>
    </w:p>
    <w:p w:rsidR="002D0639" w:rsidRPr="00FF7A9D" w:rsidRDefault="002D0639" w:rsidP="008C4550">
      <w:pPr>
        <w:tabs>
          <w:tab w:val="left" w:pos="5925"/>
        </w:tabs>
        <w:rPr>
          <w:bCs/>
          <w:sz w:val="24"/>
          <w:szCs w:val="24"/>
        </w:rPr>
      </w:pPr>
    </w:p>
    <w:tbl>
      <w:tblPr>
        <w:tblW w:w="9571" w:type="dxa"/>
        <w:tblLook w:val="04A0"/>
      </w:tblPr>
      <w:tblGrid>
        <w:gridCol w:w="4785"/>
        <w:gridCol w:w="4786"/>
      </w:tblGrid>
      <w:tr w:rsidR="008C4550" w:rsidRPr="008C4550" w:rsidTr="00A13ECB">
        <w:tc>
          <w:tcPr>
            <w:tcW w:w="4785" w:type="dxa"/>
          </w:tcPr>
          <w:p w:rsidR="008C4550" w:rsidRPr="008C4550" w:rsidRDefault="008C4550" w:rsidP="008C4550">
            <w:pPr>
              <w:rPr>
                <w:b/>
                <w:bCs/>
                <w:sz w:val="24"/>
                <w:szCs w:val="24"/>
              </w:rPr>
            </w:pPr>
            <w:r w:rsidRPr="008C4550">
              <w:rPr>
                <w:b/>
                <w:bCs/>
                <w:sz w:val="24"/>
                <w:szCs w:val="24"/>
              </w:rPr>
              <w:t>Заказчик</w:t>
            </w:r>
          </w:p>
          <w:p w:rsidR="008C4550" w:rsidRPr="008C4550" w:rsidRDefault="008C4550" w:rsidP="008C4550">
            <w:pPr>
              <w:rPr>
                <w:bCs/>
                <w:sz w:val="24"/>
                <w:szCs w:val="24"/>
              </w:rPr>
            </w:pPr>
            <w:r w:rsidRPr="008C4550">
              <w:rPr>
                <w:bCs/>
                <w:sz w:val="24"/>
                <w:szCs w:val="24"/>
              </w:rPr>
              <w:t>МУП «ККП» МО «город Десногорск»</w:t>
            </w:r>
          </w:p>
          <w:p w:rsidR="008C4550" w:rsidRPr="008C4550" w:rsidRDefault="008C4550" w:rsidP="008C4550">
            <w:pPr>
              <w:rPr>
                <w:bCs/>
                <w:sz w:val="24"/>
                <w:szCs w:val="24"/>
              </w:rPr>
            </w:pPr>
            <w:r w:rsidRPr="008C4550">
              <w:rPr>
                <w:bCs/>
                <w:sz w:val="24"/>
                <w:szCs w:val="24"/>
              </w:rPr>
              <w:t>Смоленской области</w:t>
            </w:r>
          </w:p>
          <w:p w:rsidR="008C4550" w:rsidRPr="008C4550" w:rsidRDefault="008C4550" w:rsidP="008C4550">
            <w:pPr>
              <w:rPr>
                <w:bCs/>
                <w:sz w:val="24"/>
                <w:szCs w:val="24"/>
              </w:rPr>
            </w:pPr>
            <w:r w:rsidRPr="008C4550">
              <w:rPr>
                <w:bCs/>
                <w:sz w:val="24"/>
                <w:szCs w:val="24"/>
              </w:rPr>
              <w:t xml:space="preserve">216400, </w:t>
            </w:r>
            <w:proofErr w:type="gramStart"/>
            <w:r w:rsidRPr="008C4550">
              <w:rPr>
                <w:bCs/>
                <w:sz w:val="24"/>
                <w:szCs w:val="24"/>
              </w:rPr>
              <w:t>Смоленская</w:t>
            </w:r>
            <w:proofErr w:type="gramEnd"/>
            <w:r w:rsidRPr="008C4550">
              <w:rPr>
                <w:bCs/>
                <w:sz w:val="24"/>
                <w:szCs w:val="24"/>
              </w:rPr>
              <w:t xml:space="preserve"> обл., г. Десногорск,</w:t>
            </w:r>
          </w:p>
          <w:p w:rsidR="008C4550" w:rsidRPr="008C4550" w:rsidRDefault="008C4550" w:rsidP="008C4550">
            <w:pPr>
              <w:rPr>
                <w:bCs/>
                <w:sz w:val="24"/>
                <w:szCs w:val="24"/>
              </w:rPr>
            </w:pPr>
            <w:r w:rsidRPr="008C4550">
              <w:rPr>
                <w:bCs/>
                <w:sz w:val="24"/>
                <w:szCs w:val="24"/>
              </w:rPr>
              <w:t xml:space="preserve">3 </w:t>
            </w:r>
            <w:proofErr w:type="spellStart"/>
            <w:r w:rsidRPr="008C4550">
              <w:rPr>
                <w:bCs/>
                <w:sz w:val="24"/>
                <w:szCs w:val="24"/>
              </w:rPr>
              <w:t>мкр</w:t>
            </w:r>
            <w:proofErr w:type="spellEnd"/>
            <w:r w:rsidRPr="008C4550">
              <w:rPr>
                <w:bCs/>
                <w:sz w:val="24"/>
                <w:szCs w:val="24"/>
              </w:rPr>
              <w:t xml:space="preserve">., </w:t>
            </w:r>
            <w:r>
              <w:rPr>
                <w:bCs/>
                <w:sz w:val="24"/>
                <w:szCs w:val="24"/>
              </w:rPr>
              <w:t>строение 36</w:t>
            </w:r>
          </w:p>
          <w:p w:rsidR="008C4550" w:rsidRPr="008C4550" w:rsidRDefault="008C4550" w:rsidP="008C4550">
            <w:pPr>
              <w:rPr>
                <w:bCs/>
                <w:sz w:val="24"/>
                <w:szCs w:val="24"/>
              </w:rPr>
            </w:pPr>
            <w:r w:rsidRPr="008C4550">
              <w:rPr>
                <w:bCs/>
                <w:sz w:val="24"/>
                <w:szCs w:val="24"/>
              </w:rPr>
              <w:t>тел. (48153) 7-28-60, факс 7-13-12</w:t>
            </w:r>
          </w:p>
          <w:p w:rsidR="008C4550" w:rsidRPr="008C4550" w:rsidRDefault="008C4550" w:rsidP="008C4550">
            <w:pPr>
              <w:rPr>
                <w:bCs/>
                <w:sz w:val="24"/>
                <w:szCs w:val="24"/>
              </w:rPr>
            </w:pPr>
            <w:r w:rsidRPr="008C4550">
              <w:rPr>
                <w:bCs/>
                <w:sz w:val="24"/>
                <w:szCs w:val="24"/>
                <w:lang w:val="en-US"/>
              </w:rPr>
              <w:t>e</w:t>
            </w:r>
            <w:r w:rsidRPr="008C4550">
              <w:rPr>
                <w:bCs/>
                <w:sz w:val="24"/>
                <w:szCs w:val="24"/>
              </w:rPr>
              <w:t>-</w:t>
            </w:r>
            <w:r w:rsidRPr="008C4550">
              <w:rPr>
                <w:bCs/>
                <w:sz w:val="24"/>
                <w:szCs w:val="24"/>
                <w:lang w:val="en-US"/>
              </w:rPr>
              <w:t>mail</w:t>
            </w:r>
            <w:r w:rsidRPr="008C4550">
              <w:rPr>
                <w:bCs/>
                <w:sz w:val="24"/>
                <w:szCs w:val="24"/>
              </w:rPr>
              <w:t xml:space="preserve">: </w:t>
            </w:r>
            <w:hyperlink r:id="rId7" w:history="1">
              <w:r w:rsidRPr="008C4550">
                <w:rPr>
                  <w:rStyle w:val="a3"/>
                  <w:bCs/>
                  <w:sz w:val="24"/>
                  <w:szCs w:val="24"/>
                  <w:lang w:val="en-US"/>
                </w:rPr>
                <w:t>mup</w:t>
              </w:r>
              <w:r w:rsidRPr="008C4550">
                <w:rPr>
                  <w:rStyle w:val="a3"/>
                  <w:bCs/>
                  <w:sz w:val="24"/>
                  <w:szCs w:val="24"/>
                </w:rPr>
                <w:t>_</w:t>
              </w:r>
              <w:r w:rsidRPr="008C4550">
                <w:rPr>
                  <w:rStyle w:val="a3"/>
                  <w:bCs/>
                  <w:sz w:val="24"/>
                  <w:szCs w:val="24"/>
                  <w:lang w:val="en-US"/>
                </w:rPr>
                <w:t>kkp</w:t>
              </w:r>
              <w:r w:rsidRPr="008C4550">
                <w:rPr>
                  <w:rStyle w:val="a3"/>
                  <w:bCs/>
                  <w:sz w:val="24"/>
                  <w:szCs w:val="24"/>
                </w:rPr>
                <w:t>@</w:t>
              </w:r>
              <w:r w:rsidRPr="008C4550">
                <w:rPr>
                  <w:rStyle w:val="a3"/>
                  <w:bCs/>
                  <w:sz w:val="24"/>
                  <w:szCs w:val="24"/>
                  <w:lang w:val="en-US"/>
                </w:rPr>
                <w:t>mail</w:t>
              </w:r>
              <w:r w:rsidRPr="008C4550">
                <w:rPr>
                  <w:rStyle w:val="a3"/>
                  <w:bCs/>
                  <w:sz w:val="24"/>
                  <w:szCs w:val="24"/>
                </w:rPr>
                <w:t>.</w:t>
              </w:r>
              <w:r w:rsidRPr="008C4550">
                <w:rPr>
                  <w:rStyle w:val="a3"/>
                  <w:bCs/>
                  <w:sz w:val="24"/>
                  <w:szCs w:val="24"/>
                  <w:lang w:val="en-US"/>
                </w:rPr>
                <w:t>ru</w:t>
              </w:r>
            </w:hyperlink>
          </w:p>
          <w:p w:rsidR="008C4550" w:rsidRPr="008C4550" w:rsidRDefault="008C4550" w:rsidP="008C4550">
            <w:pPr>
              <w:rPr>
                <w:bCs/>
                <w:sz w:val="24"/>
                <w:szCs w:val="24"/>
              </w:rPr>
            </w:pPr>
            <w:r w:rsidRPr="008C4550">
              <w:rPr>
                <w:bCs/>
                <w:sz w:val="24"/>
                <w:szCs w:val="24"/>
              </w:rPr>
              <w:t>ИНН 6724002162 КПП 672401001</w:t>
            </w:r>
          </w:p>
          <w:p w:rsidR="008C4550" w:rsidRPr="008C4550" w:rsidRDefault="008C4550" w:rsidP="008C4550">
            <w:pPr>
              <w:rPr>
                <w:bCs/>
                <w:sz w:val="24"/>
                <w:szCs w:val="24"/>
              </w:rPr>
            </w:pPr>
            <w:proofErr w:type="spellStart"/>
            <w:proofErr w:type="gramStart"/>
            <w:r w:rsidRPr="008C4550">
              <w:rPr>
                <w:bCs/>
                <w:sz w:val="24"/>
                <w:szCs w:val="24"/>
              </w:rPr>
              <w:t>р</w:t>
            </w:r>
            <w:proofErr w:type="spellEnd"/>
            <w:proofErr w:type="gramEnd"/>
            <w:r w:rsidRPr="008C4550">
              <w:rPr>
                <w:bCs/>
                <w:sz w:val="24"/>
                <w:szCs w:val="24"/>
              </w:rPr>
              <w:t>/с 40702810059210100722</w:t>
            </w:r>
          </w:p>
          <w:p w:rsidR="008C4550" w:rsidRPr="008C4550" w:rsidRDefault="008C4550" w:rsidP="008C4550">
            <w:pPr>
              <w:rPr>
                <w:bCs/>
                <w:sz w:val="24"/>
                <w:szCs w:val="24"/>
              </w:rPr>
            </w:pPr>
            <w:r w:rsidRPr="008C4550">
              <w:rPr>
                <w:bCs/>
                <w:sz w:val="24"/>
                <w:szCs w:val="24"/>
              </w:rPr>
              <w:t xml:space="preserve">Смоленское отделение </w:t>
            </w:r>
            <w:r w:rsidRPr="008C4550">
              <w:rPr>
                <w:bCs/>
                <w:sz w:val="24"/>
                <w:szCs w:val="24"/>
                <w:lang w:val="en-US"/>
              </w:rPr>
              <w:t>N</w:t>
            </w:r>
            <w:r w:rsidRPr="008C4550">
              <w:rPr>
                <w:bCs/>
                <w:sz w:val="24"/>
                <w:szCs w:val="24"/>
              </w:rPr>
              <w:t xml:space="preserve"> 8609 ПАО </w:t>
            </w:r>
          </w:p>
          <w:p w:rsidR="008C4550" w:rsidRPr="008C4550" w:rsidRDefault="008C4550" w:rsidP="008C4550">
            <w:pPr>
              <w:rPr>
                <w:bCs/>
                <w:sz w:val="24"/>
                <w:szCs w:val="24"/>
              </w:rPr>
            </w:pPr>
            <w:r w:rsidRPr="008C4550">
              <w:rPr>
                <w:bCs/>
                <w:sz w:val="24"/>
                <w:szCs w:val="24"/>
              </w:rPr>
              <w:t xml:space="preserve">Сбербанк </w:t>
            </w:r>
            <w:proofErr w:type="gramStart"/>
            <w:r w:rsidRPr="008C4550">
              <w:rPr>
                <w:bCs/>
                <w:sz w:val="24"/>
                <w:szCs w:val="24"/>
              </w:rPr>
              <w:t>г</w:t>
            </w:r>
            <w:proofErr w:type="gramEnd"/>
            <w:r w:rsidRPr="008C4550">
              <w:rPr>
                <w:bCs/>
                <w:sz w:val="24"/>
                <w:szCs w:val="24"/>
              </w:rPr>
              <w:t>. Смоленск</w:t>
            </w:r>
          </w:p>
          <w:p w:rsidR="008C4550" w:rsidRPr="008C4550" w:rsidRDefault="008C4550" w:rsidP="008C4550">
            <w:pPr>
              <w:rPr>
                <w:bCs/>
                <w:sz w:val="24"/>
                <w:szCs w:val="24"/>
              </w:rPr>
            </w:pPr>
            <w:r w:rsidRPr="008C4550">
              <w:rPr>
                <w:bCs/>
                <w:sz w:val="24"/>
                <w:szCs w:val="24"/>
              </w:rPr>
              <w:t>БИК 046614632</w:t>
            </w:r>
          </w:p>
          <w:p w:rsidR="008C4550" w:rsidRPr="008C4550" w:rsidRDefault="008C4550" w:rsidP="008C4550">
            <w:pPr>
              <w:rPr>
                <w:b/>
                <w:bCs/>
                <w:sz w:val="24"/>
                <w:szCs w:val="24"/>
              </w:rPr>
            </w:pPr>
          </w:p>
        </w:tc>
        <w:tc>
          <w:tcPr>
            <w:tcW w:w="4786" w:type="dxa"/>
          </w:tcPr>
          <w:p w:rsidR="008C4550" w:rsidRPr="008C4550" w:rsidRDefault="008C4550" w:rsidP="008C4550">
            <w:pPr>
              <w:rPr>
                <w:b/>
                <w:bCs/>
                <w:sz w:val="24"/>
                <w:szCs w:val="24"/>
              </w:rPr>
            </w:pPr>
            <w:r w:rsidRPr="008C4550">
              <w:rPr>
                <w:b/>
                <w:bCs/>
                <w:sz w:val="24"/>
                <w:szCs w:val="24"/>
              </w:rPr>
              <w:t>Поставщик</w:t>
            </w:r>
          </w:p>
          <w:p w:rsidR="008C4550" w:rsidRPr="008C4550" w:rsidRDefault="008C4550" w:rsidP="008C4550">
            <w:pPr>
              <w:rPr>
                <w:bCs/>
                <w:sz w:val="24"/>
                <w:szCs w:val="24"/>
              </w:rPr>
            </w:pPr>
          </w:p>
          <w:p w:rsidR="008C4550" w:rsidRPr="008C4550" w:rsidRDefault="008C4550" w:rsidP="008C4550">
            <w:pPr>
              <w:rPr>
                <w:bCs/>
                <w:sz w:val="24"/>
                <w:szCs w:val="24"/>
              </w:rPr>
            </w:pPr>
          </w:p>
        </w:tc>
      </w:tr>
      <w:tr w:rsidR="008C4550" w:rsidRPr="008C4550" w:rsidTr="00A13ECB">
        <w:tc>
          <w:tcPr>
            <w:tcW w:w="4785" w:type="dxa"/>
          </w:tcPr>
          <w:p w:rsidR="008C4550" w:rsidRPr="008C4550" w:rsidRDefault="008C4550" w:rsidP="008C4550">
            <w:pPr>
              <w:rPr>
                <w:bCs/>
                <w:sz w:val="24"/>
                <w:szCs w:val="24"/>
              </w:rPr>
            </w:pPr>
            <w:r w:rsidRPr="008C4550">
              <w:rPr>
                <w:bCs/>
                <w:sz w:val="24"/>
                <w:szCs w:val="24"/>
              </w:rPr>
              <w:t>Генеральный директор</w:t>
            </w:r>
          </w:p>
          <w:p w:rsidR="008C4550" w:rsidRPr="008C4550" w:rsidRDefault="008C4550" w:rsidP="008C4550">
            <w:pPr>
              <w:rPr>
                <w:bCs/>
                <w:sz w:val="24"/>
                <w:szCs w:val="24"/>
              </w:rPr>
            </w:pPr>
            <w:r w:rsidRPr="008C4550">
              <w:rPr>
                <w:bCs/>
                <w:sz w:val="24"/>
                <w:szCs w:val="24"/>
              </w:rPr>
              <w:t>МУП «ККП» МО «город Десногорск»</w:t>
            </w:r>
          </w:p>
          <w:p w:rsidR="008C4550" w:rsidRPr="008C4550" w:rsidRDefault="008C4550" w:rsidP="008C4550">
            <w:pPr>
              <w:rPr>
                <w:bCs/>
                <w:sz w:val="24"/>
                <w:szCs w:val="24"/>
              </w:rPr>
            </w:pPr>
            <w:r w:rsidRPr="008C4550">
              <w:rPr>
                <w:bCs/>
                <w:sz w:val="24"/>
                <w:szCs w:val="24"/>
              </w:rPr>
              <w:t>Смоленской области</w:t>
            </w:r>
          </w:p>
          <w:p w:rsidR="008C4550" w:rsidRPr="008C4550" w:rsidRDefault="008C4550" w:rsidP="008C4550">
            <w:pPr>
              <w:rPr>
                <w:b/>
                <w:bCs/>
                <w:sz w:val="24"/>
                <w:szCs w:val="24"/>
              </w:rPr>
            </w:pPr>
            <w:r w:rsidRPr="008C4550">
              <w:rPr>
                <w:bCs/>
                <w:sz w:val="24"/>
                <w:szCs w:val="24"/>
              </w:rPr>
              <w:t>____________________ А.К. Воронцов «___»_______________</w:t>
            </w:r>
          </w:p>
        </w:tc>
        <w:tc>
          <w:tcPr>
            <w:tcW w:w="4786" w:type="dxa"/>
          </w:tcPr>
          <w:p w:rsidR="008C4550" w:rsidRPr="008C4550" w:rsidRDefault="008C4550" w:rsidP="008C4550">
            <w:pPr>
              <w:jc w:val="right"/>
              <w:rPr>
                <w:bCs/>
                <w:sz w:val="24"/>
                <w:szCs w:val="24"/>
              </w:rPr>
            </w:pPr>
          </w:p>
          <w:p w:rsidR="008C4550" w:rsidRPr="008C4550" w:rsidRDefault="008C4550" w:rsidP="008C4550">
            <w:pPr>
              <w:jc w:val="right"/>
              <w:rPr>
                <w:bCs/>
                <w:sz w:val="24"/>
                <w:szCs w:val="24"/>
              </w:rPr>
            </w:pPr>
          </w:p>
          <w:p w:rsidR="008C4550" w:rsidRPr="008C4550" w:rsidRDefault="008C4550" w:rsidP="008C4550">
            <w:pPr>
              <w:jc w:val="right"/>
              <w:rPr>
                <w:bCs/>
                <w:sz w:val="24"/>
                <w:szCs w:val="24"/>
              </w:rPr>
            </w:pPr>
            <w:r w:rsidRPr="008C4550">
              <w:rPr>
                <w:bCs/>
                <w:sz w:val="24"/>
                <w:szCs w:val="24"/>
              </w:rPr>
              <w:t xml:space="preserve">____________________ </w:t>
            </w:r>
          </w:p>
          <w:p w:rsidR="008C4550" w:rsidRPr="008C4550" w:rsidRDefault="008C4550" w:rsidP="008C4550">
            <w:pPr>
              <w:jc w:val="right"/>
              <w:rPr>
                <w:bCs/>
                <w:sz w:val="24"/>
                <w:szCs w:val="24"/>
              </w:rPr>
            </w:pPr>
            <w:r w:rsidRPr="008C4550">
              <w:rPr>
                <w:bCs/>
                <w:sz w:val="24"/>
                <w:szCs w:val="24"/>
              </w:rPr>
              <w:t>«___»_______________</w:t>
            </w:r>
          </w:p>
        </w:tc>
      </w:tr>
    </w:tbl>
    <w:p w:rsidR="008C4550" w:rsidRDefault="008C4550" w:rsidP="00896FE3">
      <w:pPr>
        <w:jc w:val="right"/>
        <w:rPr>
          <w:bCs/>
          <w:color w:val="000000"/>
          <w:sz w:val="24"/>
          <w:szCs w:val="24"/>
        </w:rPr>
      </w:pPr>
    </w:p>
    <w:p w:rsidR="002D0639" w:rsidRPr="00FF7A9D" w:rsidRDefault="002D0639" w:rsidP="00896FE3">
      <w:pPr>
        <w:jc w:val="right"/>
        <w:rPr>
          <w:bCs/>
          <w:color w:val="000000"/>
          <w:sz w:val="24"/>
          <w:szCs w:val="24"/>
        </w:rPr>
      </w:pPr>
      <w:r w:rsidRPr="00FF7A9D">
        <w:rPr>
          <w:bCs/>
          <w:color w:val="000000"/>
          <w:sz w:val="24"/>
          <w:szCs w:val="24"/>
        </w:rPr>
        <w:lastRenderedPageBreak/>
        <w:t>Приложение 1</w:t>
      </w:r>
    </w:p>
    <w:p w:rsidR="002D0639" w:rsidRPr="00FF7A9D" w:rsidRDefault="002D0639" w:rsidP="00896FE3">
      <w:pPr>
        <w:jc w:val="right"/>
        <w:rPr>
          <w:bCs/>
          <w:sz w:val="24"/>
          <w:szCs w:val="24"/>
        </w:rPr>
      </w:pPr>
      <w:r w:rsidRPr="00FF7A9D">
        <w:rPr>
          <w:bCs/>
          <w:sz w:val="24"/>
          <w:szCs w:val="24"/>
        </w:rPr>
        <w:t>к Договору на поставку товара</w:t>
      </w:r>
    </w:p>
    <w:p w:rsidR="002D0639" w:rsidRPr="00FF7A9D" w:rsidRDefault="002D0639" w:rsidP="00896FE3">
      <w:pPr>
        <w:jc w:val="right"/>
        <w:rPr>
          <w:b/>
          <w:sz w:val="24"/>
          <w:szCs w:val="24"/>
        </w:rPr>
      </w:pPr>
      <w:r w:rsidRPr="00FF7A9D">
        <w:rPr>
          <w:bCs/>
          <w:sz w:val="24"/>
          <w:szCs w:val="24"/>
        </w:rPr>
        <w:t xml:space="preserve">№ ______ от «___» _________ </w:t>
      </w:r>
      <w:r w:rsidR="00546E4E">
        <w:rPr>
          <w:bCs/>
          <w:sz w:val="24"/>
          <w:szCs w:val="24"/>
        </w:rPr>
        <w:t>2023</w:t>
      </w:r>
      <w:r w:rsidRPr="00FF7A9D">
        <w:rPr>
          <w:bCs/>
          <w:sz w:val="24"/>
          <w:szCs w:val="24"/>
        </w:rPr>
        <w:t>г.</w:t>
      </w:r>
    </w:p>
    <w:p w:rsidR="002D0639" w:rsidRDefault="002D0639" w:rsidP="00896FE3">
      <w:pPr>
        <w:jc w:val="center"/>
        <w:rPr>
          <w:b/>
          <w:sz w:val="24"/>
          <w:szCs w:val="24"/>
        </w:rPr>
      </w:pPr>
    </w:p>
    <w:p w:rsidR="00AA76DE" w:rsidRPr="00FF7A9D" w:rsidRDefault="00AA76DE" w:rsidP="00896FE3">
      <w:pPr>
        <w:jc w:val="center"/>
        <w:rPr>
          <w:b/>
          <w:sz w:val="24"/>
          <w:szCs w:val="24"/>
        </w:rPr>
      </w:pPr>
    </w:p>
    <w:p w:rsidR="008C4550" w:rsidRPr="00AA76DE" w:rsidRDefault="002D0639" w:rsidP="008C4550">
      <w:pPr>
        <w:tabs>
          <w:tab w:val="left" w:pos="5745"/>
        </w:tabs>
        <w:spacing w:line="259" w:lineRule="auto"/>
        <w:jc w:val="center"/>
        <w:rPr>
          <w:b/>
          <w:sz w:val="24"/>
          <w:szCs w:val="24"/>
        </w:rPr>
      </w:pPr>
      <w:r w:rsidRPr="00AA76DE">
        <w:rPr>
          <w:b/>
          <w:sz w:val="24"/>
          <w:szCs w:val="24"/>
        </w:rPr>
        <w:t xml:space="preserve"> </w:t>
      </w:r>
      <w:bookmarkStart w:id="2" w:name="_Hlk135149593"/>
      <w:r w:rsidR="008C4550" w:rsidRPr="00AA76DE">
        <w:rPr>
          <w:b/>
          <w:sz w:val="24"/>
          <w:szCs w:val="24"/>
        </w:rPr>
        <w:t>Техническое задание</w:t>
      </w:r>
    </w:p>
    <w:p w:rsidR="008C4550" w:rsidRPr="00AA76DE" w:rsidRDefault="008C4550" w:rsidP="008C4550">
      <w:pPr>
        <w:tabs>
          <w:tab w:val="left" w:pos="5745"/>
        </w:tabs>
        <w:spacing w:line="259" w:lineRule="auto"/>
        <w:jc w:val="center"/>
        <w:rPr>
          <w:sz w:val="24"/>
          <w:szCs w:val="24"/>
        </w:rPr>
      </w:pPr>
      <w:r w:rsidRPr="00AA76DE">
        <w:rPr>
          <w:b/>
          <w:sz w:val="24"/>
          <w:szCs w:val="24"/>
        </w:rPr>
        <w:t xml:space="preserve">на поставку </w:t>
      </w:r>
      <w:bookmarkStart w:id="3" w:name="_Hlk135149347"/>
      <w:r w:rsidRPr="00AA76DE">
        <w:rPr>
          <w:b/>
          <w:sz w:val="24"/>
          <w:szCs w:val="24"/>
        </w:rPr>
        <w:t xml:space="preserve">средств индивидуальной защиты для нужд </w:t>
      </w:r>
      <w:bookmarkStart w:id="4" w:name="_Hlk135149092"/>
      <w:r w:rsidRPr="00AA76DE">
        <w:rPr>
          <w:b/>
          <w:sz w:val="24"/>
          <w:szCs w:val="24"/>
        </w:rPr>
        <w:t>МУП «ККП» МО «Город Десногорск» Смоленской области</w:t>
      </w:r>
      <w:bookmarkEnd w:id="3"/>
      <w:bookmarkEnd w:id="4"/>
    </w:p>
    <w:p w:rsidR="008C4550" w:rsidRPr="00AA76DE" w:rsidRDefault="008C4550" w:rsidP="008C4550">
      <w:pPr>
        <w:tabs>
          <w:tab w:val="left" w:pos="5745"/>
        </w:tabs>
        <w:spacing w:line="259" w:lineRule="auto"/>
        <w:jc w:val="center"/>
        <w:rPr>
          <w:sz w:val="24"/>
          <w:szCs w:val="24"/>
        </w:rPr>
      </w:pPr>
    </w:p>
    <w:p w:rsidR="008C4550" w:rsidRPr="00AA76DE" w:rsidRDefault="008C4550" w:rsidP="008C4550">
      <w:pPr>
        <w:tabs>
          <w:tab w:val="left" w:pos="5745"/>
        </w:tabs>
        <w:spacing w:line="259" w:lineRule="auto"/>
        <w:ind w:firstLine="709"/>
        <w:jc w:val="both"/>
        <w:rPr>
          <w:sz w:val="24"/>
          <w:szCs w:val="24"/>
        </w:rPr>
      </w:pPr>
      <w:r w:rsidRPr="00AA76DE">
        <w:rPr>
          <w:sz w:val="24"/>
          <w:szCs w:val="24"/>
        </w:rPr>
        <w:t>1. Объект закупки: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910"/>
        <w:gridCol w:w="5217"/>
        <w:gridCol w:w="1739"/>
        <w:gridCol w:w="132"/>
        <w:gridCol w:w="46"/>
        <w:gridCol w:w="46"/>
        <w:gridCol w:w="639"/>
      </w:tblGrid>
      <w:tr w:rsidR="008C4550" w:rsidRPr="00AA76DE" w:rsidTr="00A13ECB">
        <w:trPr>
          <w:jc w:val="center"/>
        </w:trPr>
        <w:tc>
          <w:tcPr>
            <w:tcW w:w="679" w:type="dxa"/>
            <w:vAlign w:val="center"/>
          </w:tcPr>
          <w:p w:rsidR="008C4550" w:rsidRPr="00AA76DE" w:rsidRDefault="008C4550" w:rsidP="00A13ECB">
            <w:pPr>
              <w:tabs>
                <w:tab w:val="left" w:pos="5745"/>
              </w:tabs>
              <w:spacing w:line="252" w:lineRule="auto"/>
              <w:jc w:val="center"/>
              <w:rPr>
                <w:b/>
                <w:sz w:val="24"/>
                <w:szCs w:val="24"/>
              </w:rPr>
            </w:pPr>
            <w:r w:rsidRPr="00AA76DE">
              <w:rPr>
                <w:b/>
                <w:sz w:val="24"/>
                <w:szCs w:val="24"/>
              </w:rPr>
              <w:t xml:space="preserve">№ </w:t>
            </w:r>
            <w:proofErr w:type="spellStart"/>
            <w:proofErr w:type="gramStart"/>
            <w:r w:rsidRPr="00AA76DE">
              <w:rPr>
                <w:b/>
                <w:sz w:val="24"/>
                <w:szCs w:val="24"/>
              </w:rPr>
              <w:t>п</w:t>
            </w:r>
            <w:proofErr w:type="spellEnd"/>
            <w:proofErr w:type="gramEnd"/>
            <w:r w:rsidRPr="00AA76DE">
              <w:rPr>
                <w:b/>
                <w:sz w:val="24"/>
                <w:szCs w:val="24"/>
              </w:rPr>
              <w:t>/</w:t>
            </w:r>
            <w:proofErr w:type="spellStart"/>
            <w:r w:rsidRPr="00AA76DE">
              <w:rPr>
                <w:b/>
                <w:sz w:val="24"/>
                <w:szCs w:val="24"/>
              </w:rPr>
              <w:t>п</w:t>
            </w:r>
            <w:proofErr w:type="spellEnd"/>
          </w:p>
        </w:tc>
        <w:tc>
          <w:tcPr>
            <w:tcW w:w="1868" w:type="dxa"/>
            <w:vAlign w:val="center"/>
          </w:tcPr>
          <w:p w:rsidR="008C4550" w:rsidRPr="00AA76DE" w:rsidRDefault="008C4550" w:rsidP="00A13ECB">
            <w:pPr>
              <w:tabs>
                <w:tab w:val="left" w:pos="5745"/>
              </w:tabs>
              <w:jc w:val="center"/>
              <w:rPr>
                <w:b/>
                <w:sz w:val="24"/>
                <w:szCs w:val="24"/>
              </w:rPr>
            </w:pPr>
            <w:r w:rsidRPr="00AA76DE">
              <w:rPr>
                <w:b/>
                <w:sz w:val="24"/>
                <w:szCs w:val="24"/>
              </w:rPr>
              <w:t>Наименование товара</w:t>
            </w:r>
          </w:p>
        </w:tc>
        <w:tc>
          <w:tcPr>
            <w:tcW w:w="5103" w:type="dxa"/>
            <w:vAlign w:val="center"/>
          </w:tcPr>
          <w:p w:rsidR="008C4550" w:rsidRPr="00AA76DE" w:rsidRDefault="008C4550" w:rsidP="00A13ECB">
            <w:pPr>
              <w:tabs>
                <w:tab w:val="left" w:pos="5745"/>
              </w:tabs>
              <w:jc w:val="center"/>
              <w:rPr>
                <w:b/>
                <w:sz w:val="24"/>
                <w:szCs w:val="24"/>
              </w:rPr>
            </w:pPr>
            <w:r w:rsidRPr="00AA76DE">
              <w:rPr>
                <w:b/>
                <w:sz w:val="24"/>
                <w:szCs w:val="24"/>
              </w:rPr>
              <w:t>Характеристики товара</w:t>
            </w:r>
          </w:p>
        </w:tc>
        <w:tc>
          <w:tcPr>
            <w:tcW w:w="1701" w:type="dxa"/>
            <w:vAlign w:val="center"/>
          </w:tcPr>
          <w:p w:rsidR="008C4550" w:rsidRPr="00AA76DE" w:rsidRDefault="008C4550" w:rsidP="00A13ECB">
            <w:pPr>
              <w:tabs>
                <w:tab w:val="left" w:pos="5745"/>
              </w:tabs>
              <w:jc w:val="center"/>
              <w:rPr>
                <w:b/>
                <w:sz w:val="24"/>
                <w:szCs w:val="24"/>
              </w:rPr>
            </w:pPr>
            <w:r w:rsidRPr="00AA76DE">
              <w:rPr>
                <w:b/>
                <w:sz w:val="24"/>
                <w:szCs w:val="24"/>
              </w:rPr>
              <w:t>Размер</w:t>
            </w:r>
          </w:p>
        </w:tc>
        <w:tc>
          <w:tcPr>
            <w:tcW w:w="844" w:type="dxa"/>
            <w:gridSpan w:val="4"/>
            <w:vAlign w:val="center"/>
          </w:tcPr>
          <w:p w:rsidR="008C4550" w:rsidRPr="00AA76DE" w:rsidRDefault="008C4550" w:rsidP="00A13ECB">
            <w:pPr>
              <w:tabs>
                <w:tab w:val="left" w:pos="5745"/>
              </w:tabs>
              <w:jc w:val="center"/>
              <w:rPr>
                <w:b/>
                <w:sz w:val="24"/>
                <w:szCs w:val="24"/>
              </w:rPr>
            </w:pPr>
            <w:r w:rsidRPr="00AA76DE">
              <w:rPr>
                <w:b/>
                <w:sz w:val="24"/>
                <w:szCs w:val="24"/>
              </w:rPr>
              <w:t>Кол-во</w:t>
            </w:r>
          </w:p>
        </w:tc>
      </w:tr>
      <w:tr w:rsidR="008C4550" w:rsidRPr="00AA76DE" w:rsidTr="00A13ECB">
        <w:trPr>
          <w:jc w:val="center"/>
        </w:trPr>
        <w:tc>
          <w:tcPr>
            <w:tcW w:w="679" w:type="dxa"/>
            <w:vMerge w:val="restart"/>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restart"/>
            <w:vAlign w:val="center"/>
          </w:tcPr>
          <w:p w:rsidR="008C4550" w:rsidRPr="00AA76DE" w:rsidRDefault="008C4550" w:rsidP="00A13ECB">
            <w:pPr>
              <w:ind w:left="34" w:hanging="8"/>
              <w:rPr>
                <w:b/>
                <w:bCs/>
                <w:sz w:val="24"/>
                <w:szCs w:val="24"/>
              </w:rPr>
            </w:pPr>
            <w:r w:rsidRPr="00AA76DE">
              <w:rPr>
                <w:b/>
                <w:bCs/>
                <w:sz w:val="24"/>
                <w:szCs w:val="24"/>
              </w:rPr>
              <w:t>Ботинки</w:t>
            </w:r>
          </w:p>
          <w:p w:rsidR="008C4550" w:rsidRPr="00AA76DE" w:rsidRDefault="00AA76DE" w:rsidP="00A13ECB">
            <w:pPr>
              <w:tabs>
                <w:tab w:val="left" w:pos="5745"/>
              </w:tabs>
              <w:spacing w:line="360" w:lineRule="auto"/>
              <w:jc w:val="center"/>
              <w:rPr>
                <w:sz w:val="24"/>
                <w:szCs w:val="24"/>
              </w:rPr>
            </w:pPr>
            <w:r>
              <w:rPr>
                <w:noProof/>
                <w:sz w:val="24"/>
                <w:szCs w:val="24"/>
              </w:rPr>
              <w:drawing>
                <wp:inline distT="0" distB="0" distL="0" distR="0">
                  <wp:extent cx="993775" cy="1598295"/>
                  <wp:effectExtent l="19050" t="0" r="0" b="0"/>
                  <wp:docPr id="84" name="Рисунок 6" descr="https://psk.expert/upload/resize_cache/iblock/f4c/758_1218_27de99a954d092f629b6ce34af33dc03b/bot015_-bot0252_-zelenye-nitki_yarl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psk.expert/upload/resize_cache/iblock/f4c/758_1218_27de99a954d092f629b6ce34af33dc03b/bot015_-bot0252_-zelenye-nitki_yarlyk.jpg"/>
                          <pic:cNvPicPr>
                            <a:picLocks noChangeAspect="1" noChangeArrowheads="1"/>
                          </pic:cNvPicPr>
                        </pic:nvPicPr>
                        <pic:blipFill>
                          <a:blip r:embed="rId8"/>
                          <a:srcRect/>
                          <a:stretch>
                            <a:fillRect/>
                          </a:stretch>
                        </pic:blipFill>
                        <pic:spPr bwMode="auto">
                          <a:xfrm>
                            <a:off x="0" y="0"/>
                            <a:ext cx="993775" cy="1598295"/>
                          </a:xfrm>
                          <a:prstGeom prst="rect">
                            <a:avLst/>
                          </a:prstGeom>
                          <a:noFill/>
                          <a:ln w="9525">
                            <a:noFill/>
                            <a:miter lim="800000"/>
                            <a:headEnd/>
                            <a:tailEnd/>
                          </a:ln>
                        </pic:spPr>
                      </pic:pic>
                    </a:graphicData>
                  </a:graphic>
                </wp:inline>
              </w:drawing>
            </w:r>
          </w:p>
        </w:tc>
        <w:tc>
          <w:tcPr>
            <w:tcW w:w="5103" w:type="dxa"/>
            <w:vMerge w:val="restart"/>
            <w:vAlign w:val="center"/>
          </w:tcPr>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t xml:space="preserve">Соответствует требованиям ГОСТ 12.4.137-2001, </w:t>
            </w:r>
            <w:proofErr w:type="gramStart"/>
            <w:r w:rsidRPr="00AA76DE">
              <w:rPr>
                <w:rFonts w:eastAsia="Calibri"/>
                <w:color w:val="000000"/>
                <w:sz w:val="24"/>
                <w:szCs w:val="24"/>
              </w:rPr>
              <w:t>ТР</w:t>
            </w:r>
            <w:proofErr w:type="gramEnd"/>
            <w:r w:rsidRPr="00AA76DE">
              <w:rPr>
                <w:rFonts w:eastAsia="Calibri"/>
                <w:color w:val="000000"/>
                <w:sz w:val="24"/>
                <w:szCs w:val="24"/>
              </w:rPr>
              <w:t xml:space="preserve"> ТС 019/2011</w:t>
            </w:r>
          </w:p>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t xml:space="preserve">Универсальная модель для работы в помещениях, а также для летнего и демисезонного периода. </w:t>
            </w:r>
          </w:p>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t>Верх обуви: натуральная кожа (юфть)</w:t>
            </w:r>
          </w:p>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t xml:space="preserve">Подкладка: синтетическая, пористая и дышащая </w:t>
            </w:r>
          </w:p>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t>Подошва: полиуретан (</w:t>
            </w:r>
            <w:proofErr w:type="gramStart"/>
            <w:r w:rsidRPr="00AA76DE">
              <w:rPr>
                <w:rFonts w:eastAsia="Calibri"/>
                <w:color w:val="000000"/>
                <w:sz w:val="24"/>
                <w:szCs w:val="24"/>
              </w:rPr>
              <w:t>ПУ-ПУ</w:t>
            </w:r>
            <w:proofErr w:type="gramEnd"/>
            <w:r w:rsidRPr="00AA76DE">
              <w:rPr>
                <w:rFonts w:eastAsia="Calibri"/>
                <w:color w:val="000000"/>
                <w:sz w:val="24"/>
                <w:szCs w:val="24"/>
              </w:rPr>
              <w:t xml:space="preserve">), износоустойчивая двуцветная </w:t>
            </w:r>
          </w:p>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t>Свойства: амортизирующие, повышенной прочностью</w:t>
            </w:r>
          </w:p>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t xml:space="preserve">Имеет </w:t>
            </w:r>
            <w:proofErr w:type="spellStart"/>
            <w:r w:rsidRPr="00AA76DE">
              <w:rPr>
                <w:rFonts w:eastAsia="Calibri"/>
                <w:color w:val="000000"/>
                <w:sz w:val="24"/>
                <w:szCs w:val="24"/>
              </w:rPr>
              <w:t>ярковыраженный</w:t>
            </w:r>
            <w:proofErr w:type="spellEnd"/>
            <w:r w:rsidRPr="00AA76DE">
              <w:rPr>
                <w:rFonts w:eastAsia="Calibri"/>
                <w:color w:val="000000"/>
                <w:sz w:val="24"/>
                <w:szCs w:val="24"/>
              </w:rPr>
              <w:t xml:space="preserve"> протектор, препятствующий скольжению, обеспечивает защиту от агрессивных сред (МБС, КЩС) и воздействия температурной разницы (от -20 до +100)</w:t>
            </w:r>
          </w:p>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t xml:space="preserve">Конструкция язычка: глухой клапан защищает стопу от попадания пыли, грязи и воды. </w:t>
            </w:r>
          </w:p>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t>Колодка специальной формы дает возможность работы, не испытывая дискомфорта и усталости в течени</w:t>
            </w:r>
            <w:proofErr w:type="gramStart"/>
            <w:r w:rsidRPr="00AA76DE">
              <w:rPr>
                <w:rFonts w:eastAsia="Calibri"/>
                <w:color w:val="000000"/>
                <w:sz w:val="24"/>
                <w:szCs w:val="24"/>
              </w:rPr>
              <w:t>и</w:t>
            </w:r>
            <w:proofErr w:type="gramEnd"/>
            <w:r w:rsidRPr="00AA76DE">
              <w:rPr>
                <w:rFonts w:eastAsia="Calibri"/>
                <w:color w:val="000000"/>
                <w:sz w:val="24"/>
                <w:szCs w:val="24"/>
              </w:rPr>
              <w:t xml:space="preserve"> всего рабочего времени.</w:t>
            </w:r>
          </w:p>
          <w:p w:rsidR="008C4550" w:rsidRPr="00AA76DE" w:rsidRDefault="008C4550" w:rsidP="00A13ECB">
            <w:pPr>
              <w:contextualSpacing/>
              <w:jc w:val="both"/>
              <w:rPr>
                <w:rFonts w:eastAsia="Calibri"/>
                <w:sz w:val="24"/>
                <w:szCs w:val="24"/>
              </w:rPr>
            </w:pPr>
            <w:r w:rsidRPr="00AA76DE">
              <w:rPr>
                <w:b/>
                <w:sz w:val="24"/>
                <w:szCs w:val="24"/>
              </w:rPr>
              <w:t>Цвет</w:t>
            </w:r>
            <w:r w:rsidRPr="00AA76DE">
              <w:rPr>
                <w:rFonts w:eastAsia="Calibri"/>
                <w:b/>
                <w:bCs/>
                <w:sz w:val="24"/>
                <w:szCs w:val="24"/>
              </w:rPr>
              <w:t>:</w:t>
            </w:r>
            <w:r w:rsidRPr="00AA76DE">
              <w:rPr>
                <w:rFonts w:eastAsia="Calibri"/>
                <w:sz w:val="24"/>
                <w:szCs w:val="24"/>
              </w:rPr>
              <w:t xml:space="preserve"> чёрный</w:t>
            </w: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37</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hanging="8"/>
              <w:rPr>
                <w:b/>
                <w:bCs/>
                <w:sz w:val="24"/>
                <w:szCs w:val="24"/>
              </w:rPr>
            </w:pPr>
          </w:p>
        </w:tc>
        <w:tc>
          <w:tcPr>
            <w:tcW w:w="5103" w:type="dxa"/>
            <w:vMerge/>
            <w:vAlign w:val="center"/>
          </w:tcPr>
          <w:p w:rsidR="008C4550" w:rsidRPr="00AA76DE" w:rsidRDefault="008C4550" w:rsidP="00A13ECB">
            <w:pPr>
              <w:contextualSpacing/>
              <w:jc w:val="both"/>
              <w:rPr>
                <w:rFonts w:eastAsia="Calibri"/>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38</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hanging="8"/>
              <w:rPr>
                <w:b/>
                <w:bCs/>
                <w:sz w:val="24"/>
                <w:szCs w:val="24"/>
              </w:rPr>
            </w:pPr>
          </w:p>
        </w:tc>
        <w:tc>
          <w:tcPr>
            <w:tcW w:w="5103" w:type="dxa"/>
            <w:vMerge/>
            <w:vAlign w:val="center"/>
          </w:tcPr>
          <w:p w:rsidR="008C4550" w:rsidRPr="00AA76DE" w:rsidRDefault="008C4550" w:rsidP="00A13ECB">
            <w:pPr>
              <w:contextualSpacing/>
              <w:jc w:val="both"/>
              <w:rPr>
                <w:rFonts w:eastAsia="Calibri"/>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39</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hanging="8"/>
              <w:rPr>
                <w:b/>
                <w:bCs/>
                <w:sz w:val="24"/>
                <w:szCs w:val="24"/>
              </w:rPr>
            </w:pPr>
          </w:p>
        </w:tc>
        <w:tc>
          <w:tcPr>
            <w:tcW w:w="5103" w:type="dxa"/>
            <w:vMerge/>
            <w:vAlign w:val="center"/>
          </w:tcPr>
          <w:p w:rsidR="008C4550" w:rsidRPr="00AA76DE" w:rsidRDefault="008C4550" w:rsidP="00A13ECB">
            <w:pPr>
              <w:contextualSpacing/>
              <w:jc w:val="both"/>
              <w:rPr>
                <w:rFonts w:eastAsia="Calibri"/>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40</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hanging="8"/>
              <w:rPr>
                <w:b/>
                <w:bCs/>
                <w:sz w:val="24"/>
                <w:szCs w:val="24"/>
              </w:rPr>
            </w:pPr>
          </w:p>
        </w:tc>
        <w:tc>
          <w:tcPr>
            <w:tcW w:w="5103" w:type="dxa"/>
            <w:vMerge/>
            <w:vAlign w:val="center"/>
          </w:tcPr>
          <w:p w:rsidR="008C4550" w:rsidRPr="00AA76DE" w:rsidRDefault="008C4550" w:rsidP="00A13ECB">
            <w:pPr>
              <w:contextualSpacing/>
              <w:jc w:val="both"/>
              <w:rPr>
                <w:rFonts w:eastAsia="Calibri"/>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41</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hanging="8"/>
              <w:rPr>
                <w:b/>
                <w:bCs/>
                <w:sz w:val="24"/>
                <w:szCs w:val="24"/>
              </w:rPr>
            </w:pPr>
          </w:p>
        </w:tc>
        <w:tc>
          <w:tcPr>
            <w:tcW w:w="5103" w:type="dxa"/>
            <w:vMerge/>
            <w:vAlign w:val="center"/>
          </w:tcPr>
          <w:p w:rsidR="008C4550" w:rsidRPr="00AA76DE" w:rsidRDefault="008C4550" w:rsidP="00A13ECB">
            <w:pPr>
              <w:contextualSpacing/>
              <w:jc w:val="both"/>
              <w:rPr>
                <w:rFonts w:eastAsia="Calibri"/>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42</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hanging="8"/>
              <w:rPr>
                <w:b/>
                <w:bCs/>
                <w:sz w:val="24"/>
                <w:szCs w:val="24"/>
              </w:rPr>
            </w:pPr>
          </w:p>
        </w:tc>
        <w:tc>
          <w:tcPr>
            <w:tcW w:w="5103" w:type="dxa"/>
            <w:vMerge/>
            <w:vAlign w:val="center"/>
          </w:tcPr>
          <w:p w:rsidR="008C4550" w:rsidRPr="00AA76DE" w:rsidRDefault="008C4550" w:rsidP="00A13ECB">
            <w:pPr>
              <w:contextualSpacing/>
              <w:jc w:val="both"/>
              <w:rPr>
                <w:rFonts w:eastAsia="Calibri"/>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43</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hanging="8"/>
              <w:rPr>
                <w:b/>
                <w:bCs/>
                <w:sz w:val="24"/>
                <w:szCs w:val="24"/>
              </w:rPr>
            </w:pPr>
          </w:p>
        </w:tc>
        <w:tc>
          <w:tcPr>
            <w:tcW w:w="5103" w:type="dxa"/>
            <w:vMerge/>
            <w:vAlign w:val="center"/>
          </w:tcPr>
          <w:p w:rsidR="008C4550" w:rsidRPr="00AA76DE" w:rsidRDefault="008C4550" w:rsidP="00A13ECB">
            <w:pPr>
              <w:contextualSpacing/>
              <w:jc w:val="both"/>
              <w:rPr>
                <w:rFonts w:eastAsia="Calibri"/>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44</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hanging="8"/>
              <w:rPr>
                <w:b/>
                <w:bCs/>
                <w:sz w:val="24"/>
                <w:szCs w:val="24"/>
              </w:rPr>
            </w:pPr>
          </w:p>
        </w:tc>
        <w:tc>
          <w:tcPr>
            <w:tcW w:w="5103" w:type="dxa"/>
            <w:vMerge/>
            <w:vAlign w:val="center"/>
          </w:tcPr>
          <w:p w:rsidR="008C4550" w:rsidRPr="00AA76DE" w:rsidRDefault="008C4550" w:rsidP="00A13ECB">
            <w:pPr>
              <w:contextualSpacing/>
              <w:jc w:val="both"/>
              <w:rPr>
                <w:rFonts w:eastAsia="Calibri"/>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45</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hanging="8"/>
              <w:rPr>
                <w:b/>
                <w:bCs/>
                <w:sz w:val="24"/>
                <w:szCs w:val="24"/>
              </w:rPr>
            </w:pPr>
          </w:p>
        </w:tc>
        <w:tc>
          <w:tcPr>
            <w:tcW w:w="5103" w:type="dxa"/>
            <w:vMerge/>
            <w:vAlign w:val="center"/>
          </w:tcPr>
          <w:p w:rsidR="008C4550" w:rsidRPr="00AA76DE" w:rsidRDefault="008C4550" w:rsidP="00A13ECB">
            <w:pPr>
              <w:contextualSpacing/>
              <w:jc w:val="both"/>
              <w:rPr>
                <w:rFonts w:eastAsia="Calibri"/>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hanging="8"/>
              <w:rPr>
                <w:b/>
                <w:bCs/>
                <w:sz w:val="24"/>
                <w:szCs w:val="24"/>
              </w:rPr>
            </w:pPr>
          </w:p>
        </w:tc>
        <w:tc>
          <w:tcPr>
            <w:tcW w:w="5103" w:type="dxa"/>
            <w:vMerge/>
            <w:vAlign w:val="center"/>
          </w:tcPr>
          <w:p w:rsidR="008C4550" w:rsidRPr="00AA76DE" w:rsidRDefault="008C4550" w:rsidP="00A13ECB">
            <w:pPr>
              <w:contextualSpacing/>
              <w:jc w:val="both"/>
              <w:rPr>
                <w:rFonts w:eastAsia="Calibri"/>
                <w:color w:val="000000"/>
                <w:sz w:val="24"/>
                <w:szCs w:val="24"/>
              </w:rPr>
            </w:pP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Итого: 122 пары</w:t>
            </w:r>
          </w:p>
        </w:tc>
      </w:tr>
      <w:tr w:rsidR="008C4550" w:rsidRPr="00AA76DE" w:rsidTr="00A13ECB">
        <w:trPr>
          <w:jc w:val="center"/>
        </w:trPr>
        <w:tc>
          <w:tcPr>
            <w:tcW w:w="679" w:type="dxa"/>
            <w:vMerge w:val="restart"/>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restart"/>
            <w:vAlign w:val="center"/>
          </w:tcPr>
          <w:p w:rsidR="008C4550" w:rsidRPr="00AA76DE" w:rsidRDefault="008C4550" w:rsidP="00A13ECB">
            <w:pPr>
              <w:ind w:left="34"/>
              <w:jc w:val="both"/>
              <w:rPr>
                <w:b/>
                <w:bCs/>
                <w:sz w:val="24"/>
                <w:szCs w:val="24"/>
              </w:rPr>
            </w:pPr>
            <w:r w:rsidRPr="00AA76DE">
              <w:rPr>
                <w:b/>
                <w:bCs/>
                <w:sz w:val="24"/>
                <w:szCs w:val="24"/>
              </w:rPr>
              <w:t>Сапоги резиновые</w:t>
            </w:r>
          </w:p>
          <w:p w:rsidR="008C4550" w:rsidRPr="00AA76DE" w:rsidRDefault="00AA76DE" w:rsidP="00A13ECB">
            <w:pPr>
              <w:ind w:left="34"/>
              <w:rPr>
                <w:b/>
                <w:bCs/>
                <w:sz w:val="24"/>
                <w:szCs w:val="24"/>
              </w:rPr>
            </w:pPr>
            <w:r>
              <w:rPr>
                <w:noProof/>
                <w:sz w:val="24"/>
                <w:szCs w:val="24"/>
              </w:rPr>
              <w:drawing>
                <wp:inline distT="0" distB="0" distL="0" distR="0">
                  <wp:extent cx="993775" cy="882650"/>
                  <wp:effectExtent l="19050" t="0" r="0" b="0"/>
                  <wp:docPr id="83" name="Рисунок 9" descr="Ð¡Ð°Ð¿Ð¾Ð³Ð¸ ÑÐ»ÑÑÑÐµÐ½Ð½ÑÐµ Ð¼ÑÐ¶ÑÐºÐ¸Ðµ ÐÐ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Ð¡Ð°Ð¿Ð¾Ð³Ð¸ ÑÐ»ÑÑÑÐµÐ½Ð½ÑÐµ Ð¼ÑÐ¶ÑÐºÐ¸Ðµ ÐÐÐ¥/ÐÐÐ¥"/>
                          <pic:cNvPicPr>
                            <a:picLocks noChangeAspect="1" noChangeArrowheads="1"/>
                          </pic:cNvPicPr>
                        </pic:nvPicPr>
                        <pic:blipFill>
                          <a:blip r:embed="rId9"/>
                          <a:srcRect/>
                          <a:stretch>
                            <a:fillRect/>
                          </a:stretch>
                        </pic:blipFill>
                        <pic:spPr bwMode="auto">
                          <a:xfrm>
                            <a:off x="0" y="0"/>
                            <a:ext cx="993775" cy="882650"/>
                          </a:xfrm>
                          <a:prstGeom prst="rect">
                            <a:avLst/>
                          </a:prstGeom>
                          <a:noFill/>
                          <a:ln w="9525">
                            <a:noFill/>
                            <a:miter lim="800000"/>
                            <a:headEnd/>
                            <a:tailEnd/>
                          </a:ln>
                        </pic:spPr>
                      </pic:pic>
                    </a:graphicData>
                  </a:graphic>
                </wp:inline>
              </w:drawing>
            </w:r>
          </w:p>
        </w:tc>
        <w:tc>
          <w:tcPr>
            <w:tcW w:w="5103" w:type="dxa"/>
            <w:vMerge w:val="restart"/>
            <w:vAlign w:val="center"/>
          </w:tcPr>
          <w:p w:rsidR="008C4550" w:rsidRPr="00AA76DE" w:rsidRDefault="008C4550" w:rsidP="00A13ECB">
            <w:pPr>
              <w:contextualSpacing/>
              <w:rPr>
                <w:sz w:val="24"/>
                <w:szCs w:val="24"/>
              </w:rPr>
            </w:pPr>
            <w:r w:rsidRPr="00AA76DE">
              <w:rPr>
                <w:color w:val="000000"/>
                <w:sz w:val="24"/>
                <w:szCs w:val="24"/>
              </w:rPr>
              <w:t xml:space="preserve">Соответствует требованиям </w:t>
            </w:r>
            <w:proofErr w:type="gramStart"/>
            <w:r w:rsidRPr="00AA76DE">
              <w:rPr>
                <w:sz w:val="24"/>
                <w:szCs w:val="24"/>
              </w:rPr>
              <w:t>ТР</w:t>
            </w:r>
            <w:proofErr w:type="gramEnd"/>
            <w:r w:rsidRPr="00AA76DE">
              <w:rPr>
                <w:sz w:val="24"/>
                <w:szCs w:val="24"/>
              </w:rPr>
              <w:t xml:space="preserve"> ТС 017/2011</w:t>
            </w:r>
          </w:p>
          <w:p w:rsidR="008C4550" w:rsidRPr="00AA76DE" w:rsidRDefault="008C4550" w:rsidP="00A13ECB">
            <w:pPr>
              <w:contextualSpacing/>
              <w:rPr>
                <w:sz w:val="24"/>
                <w:szCs w:val="24"/>
              </w:rPr>
            </w:pPr>
            <w:proofErr w:type="gramStart"/>
            <w:r w:rsidRPr="00AA76DE">
              <w:rPr>
                <w:sz w:val="24"/>
                <w:szCs w:val="24"/>
              </w:rPr>
              <w:t>Предназначена</w:t>
            </w:r>
            <w:proofErr w:type="gramEnd"/>
            <w:r w:rsidRPr="00AA76DE">
              <w:rPr>
                <w:sz w:val="24"/>
                <w:szCs w:val="24"/>
              </w:rPr>
              <w:t xml:space="preserve">: для защиты от влаги и загрязнений, может применяться в различных условиях. </w:t>
            </w:r>
          </w:p>
          <w:p w:rsidR="008C4550" w:rsidRPr="00AA76DE" w:rsidRDefault="008C4550" w:rsidP="00A13ECB">
            <w:pPr>
              <w:contextualSpacing/>
              <w:rPr>
                <w:sz w:val="24"/>
                <w:szCs w:val="24"/>
              </w:rPr>
            </w:pPr>
            <w:r w:rsidRPr="00AA76DE">
              <w:rPr>
                <w:sz w:val="24"/>
                <w:szCs w:val="24"/>
              </w:rPr>
              <w:t>Материал: поливинилхлорид (ПВХ)</w:t>
            </w:r>
          </w:p>
          <w:p w:rsidR="008C4550" w:rsidRPr="00AA76DE" w:rsidRDefault="008C4550" w:rsidP="00A13ECB">
            <w:pPr>
              <w:shd w:val="clear" w:color="auto" w:fill="FEFEFE"/>
              <w:rPr>
                <w:sz w:val="24"/>
                <w:szCs w:val="24"/>
              </w:rPr>
            </w:pPr>
            <w:r w:rsidRPr="00AA76DE">
              <w:rPr>
                <w:sz w:val="24"/>
                <w:szCs w:val="24"/>
              </w:rPr>
              <w:t>Литье: двухкомпонентное</w:t>
            </w:r>
          </w:p>
          <w:p w:rsidR="008C4550" w:rsidRPr="00AA76DE" w:rsidRDefault="008C4550" w:rsidP="00A13ECB">
            <w:pPr>
              <w:shd w:val="clear" w:color="auto" w:fill="FEFEFE"/>
              <w:rPr>
                <w:sz w:val="24"/>
                <w:szCs w:val="24"/>
              </w:rPr>
            </w:pPr>
            <w:r w:rsidRPr="00AA76DE">
              <w:rPr>
                <w:sz w:val="24"/>
                <w:szCs w:val="24"/>
              </w:rPr>
              <w:t>Подошва: противоскользящий протектор</w:t>
            </w:r>
          </w:p>
          <w:p w:rsidR="008C4550" w:rsidRPr="00AA76DE" w:rsidRDefault="008C4550" w:rsidP="00A13ECB">
            <w:pPr>
              <w:shd w:val="clear" w:color="auto" w:fill="FEFEFE"/>
              <w:rPr>
                <w:sz w:val="24"/>
                <w:szCs w:val="24"/>
              </w:rPr>
            </w:pPr>
            <w:r w:rsidRPr="00AA76DE">
              <w:rPr>
                <w:sz w:val="24"/>
                <w:szCs w:val="24"/>
              </w:rPr>
              <w:t>Расширенное голенище с аппликатором, препятствующим выскальзыванию брюк: соответствие</w:t>
            </w:r>
          </w:p>
          <w:p w:rsidR="008C4550" w:rsidRPr="00AA76DE" w:rsidRDefault="008C4550" w:rsidP="00A13ECB">
            <w:pPr>
              <w:shd w:val="clear" w:color="auto" w:fill="FEFEFE"/>
              <w:rPr>
                <w:sz w:val="24"/>
                <w:szCs w:val="24"/>
              </w:rPr>
            </w:pPr>
            <w:proofErr w:type="spellStart"/>
            <w:r w:rsidRPr="00AA76DE">
              <w:rPr>
                <w:sz w:val="24"/>
                <w:szCs w:val="24"/>
              </w:rPr>
              <w:t>Маслобензостойкая</w:t>
            </w:r>
            <w:proofErr w:type="spellEnd"/>
            <w:r w:rsidRPr="00AA76DE">
              <w:rPr>
                <w:sz w:val="24"/>
                <w:szCs w:val="24"/>
              </w:rPr>
              <w:t xml:space="preserve">, </w:t>
            </w:r>
            <w:proofErr w:type="spellStart"/>
            <w:r w:rsidRPr="00AA76DE">
              <w:rPr>
                <w:sz w:val="24"/>
                <w:szCs w:val="24"/>
              </w:rPr>
              <w:t>нефтемаслостойкая</w:t>
            </w:r>
            <w:proofErr w:type="spellEnd"/>
            <w:r w:rsidRPr="00AA76DE">
              <w:rPr>
                <w:sz w:val="24"/>
                <w:szCs w:val="24"/>
              </w:rPr>
              <w:t xml:space="preserve">, </w:t>
            </w:r>
            <w:proofErr w:type="spellStart"/>
            <w:r w:rsidRPr="00AA76DE">
              <w:rPr>
                <w:sz w:val="24"/>
                <w:szCs w:val="24"/>
              </w:rPr>
              <w:t>кислотощелочестойкая</w:t>
            </w:r>
            <w:proofErr w:type="spellEnd"/>
            <w:r w:rsidRPr="00AA76DE">
              <w:rPr>
                <w:sz w:val="24"/>
                <w:szCs w:val="24"/>
              </w:rPr>
              <w:t xml:space="preserve">, </w:t>
            </w:r>
            <w:proofErr w:type="spellStart"/>
            <w:r w:rsidRPr="00AA76DE">
              <w:rPr>
                <w:sz w:val="24"/>
                <w:szCs w:val="24"/>
              </w:rPr>
              <w:t>анистатичная</w:t>
            </w:r>
            <w:proofErr w:type="spellEnd"/>
            <w:r w:rsidRPr="00AA76DE">
              <w:rPr>
                <w:sz w:val="24"/>
                <w:szCs w:val="24"/>
              </w:rPr>
              <w:t xml:space="preserve">, </w:t>
            </w:r>
            <w:proofErr w:type="gramStart"/>
            <w:r w:rsidRPr="00AA76DE">
              <w:rPr>
                <w:sz w:val="24"/>
                <w:szCs w:val="24"/>
              </w:rPr>
              <w:t>морозостойкая</w:t>
            </w:r>
            <w:proofErr w:type="gramEnd"/>
            <w:r w:rsidRPr="00AA76DE">
              <w:rPr>
                <w:sz w:val="24"/>
                <w:szCs w:val="24"/>
              </w:rPr>
              <w:t xml:space="preserve">, </w:t>
            </w:r>
            <w:proofErr w:type="spellStart"/>
            <w:r w:rsidRPr="00AA76DE">
              <w:rPr>
                <w:sz w:val="24"/>
                <w:szCs w:val="24"/>
              </w:rPr>
              <w:t>ударопрочная</w:t>
            </w:r>
            <w:proofErr w:type="spellEnd"/>
            <w:r w:rsidRPr="00AA76DE">
              <w:rPr>
                <w:sz w:val="24"/>
                <w:szCs w:val="24"/>
              </w:rPr>
              <w:t>: соответствие</w:t>
            </w:r>
          </w:p>
          <w:p w:rsidR="008C4550" w:rsidRPr="00AA76DE" w:rsidRDefault="008C4550" w:rsidP="00A13ECB">
            <w:pPr>
              <w:shd w:val="clear" w:color="auto" w:fill="FEFEFE"/>
              <w:rPr>
                <w:b/>
                <w:bCs/>
                <w:sz w:val="24"/>
                <w:szCs w:val="24"/>
              </w:rPr>
            </w:pPr>
            <w:r w:rsidRPr="00AA76DE">
              <w:rPr>
                <w:sz w:val="24"/>
                <w:szCs w:val="24"/>
              </w:rPr>
              <w:t>Высота: не менее 38 см</w:t>
            </w: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37</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contextualSpacing/>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38</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contextualSpacing/>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39</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contextualSpacing/>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40</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contextualSpacing/>
              <w:rPr>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41</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contextualSpacing/>
              <w:rPr>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42</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contextualSpacing/>
              <w:rPr>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43</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contextualSpacing/>
              <w:rPr>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44</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contextualSpacing/>
              <w:rPr>
                <w:b/>
                <w:bCs/>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45</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contextualSpacing/>
              <w:rPr>
                <w:b/>
                <w:bCs/>
                <w:sz w:val="24"/>
                <w:szCs w:val="24"/>
              </w:rPr>
            </w:pP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Итого: 120 пар</w:t>
            </w:r>
          </w:p>
        </w:tc>
      </w:tr>
      <w:tr w:rsidR="008C4550" w:rsidRPr="00AA76DE" w:rsidTr="00A13ECB">
        <w:trPr>
          <w:jc w:val="center"/>
        </w:trPr>
        <w:tc>
          <w:tcPr>
            <w:tcW w:w="679" w:type="dxa"/>
            <w:vMerge w:val="restart"/>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restart"/>
            <w:vAlign w:val="center"/>
          </w:tcPr>
          <w:p w:rsidR="008C4550" w:rsidRPr="00AA76DE" w:rsidRDefault="008C4550" w:rsidP="00A13ECB">
            <w:pPr>
              <w:ind w:left="34"/>
              <w:jc w:val="both"/>
              <w:rPr>
                <w:b/>
                <w:bCs/>
                <w:sz w:val="24"/>
                <w:szCs w:val="24"/>
              </w:rPr>
            </w:pPr>
            <w:r w:rsidRPr="00AA76DE">
              <w:rPr>
                <w:b/>
                <w:bCs/>
                <w:sz w:val="24"/>
                <w:szCs w:val="24"/>
              </w:rPr>
              <w:t>Костюм рабочий мужской</w:t>
            </w:r>
          </w:p>
          <w:p w:rsidR="008C4550" w:rsidRPr="00AA76DE" w:rsidRDefault="00AA76DE" w:rsidP="00A13ECB">
            <w:pPr>
              <w:ind w:left="34"/>
              <w:rPr>
                <w:b/>
                <w:bCs/>
                <w:sz w:val="24"/>
                <w:szCs w:val="24"/>
              </w:rPr>
            </w:pPr>
            <w:r>
              <w:rPr>
                <w:noProof/>
                <w:sz w:val="24"/>
                <w:szCs w:val="24"/>
              </w:rPr>
              <w:lastRenderedPageBreak/>
              <w:drawing>
                <wp:inline distT="0" distB="0" distL="0" distR="0">
                  <wp:extent cx="731520" cy="1375410"/>
                  <wp:effectExtent l="19050" t="0" r="0" b="0"/>
                  <wp:docPr id="82" name="Рисунок 15" descr="http://almetsnab.ru/upload/iblock/05f/05f91cabb06a38a57c1595143c02fb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almetsnab.ru/upload/iblock/05f/05f91cabb06a38a57c1595143c02fbe3.jpg"/>
                          <pic:cNvPicPr>
                            <a:picLocks noChangeAspect="1" noChangeArrowheads="1"/>
                          </pic:cNvPicPr>
                        </pic:nvPicPr>
                        <pic:blipFill>
                          <a:blip r:embed="rId10"/>
                          <a:srcRect/>
                          <a:stretch>
                            <a:fillRect/>
                          </a:stretch>
                        </pic:blipFill>
                        <pic:spPr bwMode="auto">
                          <a:xfrm>
                            <a:off x="0" y="0"/>
                            <a:ext cx="731520" cy="1375410"/>
                          </a:xfrm>
                          <a:prstGeom prst="rect">
                            <a:avLst/>
                          </a:prstGeom>
                          <a:noFill/>
                          <a:ln w="9525">
                            <a:noFill/>
                            <a:miter lim="800000"/>
                            <a:headEnd/>
                            <a:tailEnd/>
                          </a:ln>
                        </pic:spPr>
                      </pic:pic>
                    </a:graphicData>
                  </a:graphic>
                </wp:inline>
              </w:drawing>
            </w:r>
          </w:p>
        </w:tc>
        <w:tc>
          <w:tcPr>
            <w:tcW w:w="5103" w:type="dxa"/>
            <w:vMerge w:val="restart"/>
            <w:vAlign w:val="center"/>
          </w:tcPr>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lastRenderedPageBreak/>
              <w:t xml:space="preserve">Соответствует требованиям ГОСТ 27575-87, </w:t>
            </w:r>
            <w:proofErr w:type="gramStart"/>
            <w:r w:rsidRPr="00AA76DE">
              <w:rPr>
                <w:rFonts w:eastAsia="Calibri"/>
                <w:color w:val="000000"/>
                <w:sz w:val="24"/>
                <w:szCs w:val="24"/>
              </w:rPr>
              <w:t>ТР</w:t>
            </w:r>
            <w:proofErr w:type="gramEnd"/>
            <w:r w:rsidRPr="00AA76DE">
              <w:rPr>
                <w:rFonts w:eastAsia="Calibri"/>
                <w:color w:val="000000"/>
                <w:sz w:val="24"/>
                <w:szCs w:val="24"/>
              </w:rPr>
              <w:t xml:space="preserve"> ТС 019/2011</w:t>
            </w:r>
          </w:p>
          <w:p w:rsidR="008C4550" w:rsidRPr="00AA76DE" w:rsidRDefault="008C4550" w:rsidP="00A13ECB">
            <w:pPr>
              <w:rPr>
                <w:color w:val="000000"/>
                <w:sz w:val="24"/>
                <w:szCs w:val="24"/>
              </w:rPr>
            </w:pPr>
            <w:r w:rsidRPr="00AA76DE">
              <w:rPr>
                <w:color w:val="000000"/>
                <w:sz w:val="24"/>
                <w:szCs w:val="24"/>
              </w:rPr>
              <w:t>Комплектация: куртка и брюки</w:t>
            </w:r>
          </w:p>
          <w:p w:rsidR="008C4550" w:rsidRPr="00AA76DE" w:rsidRDefault="008C4550" w:rsidP="00A13ECB">
            <w:pPr>
              <w:rPr>
                <w:color w:val="000000"/>
                <w:sz w:val="24"/>
                <w:szCs w:val="24"/>
              </w:rPr>
            </w:pPr>
            <w:r w:rsidRPr="00AA76DE">
              <w:rPr>
                <w:color w:val="000000"/>
                <w:sz w:val="24"/>
                <w:szCs w:val="24"/>
              </w:rPr>
              <w:t xml:space="preserve">Цвет: </w:t>
            </w:r>
            <w:proofErr w:type="gramStart"/>
            <w:r w:rsidRPr="00AA76DE">
              <w:rPr>
                <w:color w:val="000000"/>
                <w:sz w:val="24"/>
                <w:szCs w:val="24"/>
              </w:rPr>
              <w:t>синий</w:t>
            </w:r>
            <w:proofErr w:type="gramEnd"/>
            <w:r w:rsidRPr="00AA76DE">
              <w:rPr>
                <w:color w:val="000000"/>
                <w:sz w:val="24"/>
                <w:szCs w:val="24"/>
              </w:rPr>
              <w:t>/красный</w:t>
            </w:r>
          </w:p>
          <w:p w:rsidR="008C4550" w:rsidRPr="00AA76DE" w:rsidRDefault="008C4550" w:rsidP="00A13ECB">
            <w:pPr>
              <w:rPr>
                <w:color w:val="000000"/>
                <w:sz w:val="24"/>
                <w:szCs w:val="24"/>
              </w:rPr>
            </w:pPr>
            <w:r w:rsidRPr="00AA76DE">
              <w:rPr>
                <w:color w:val="000000"/>
                <w:sz w:val="24"/>
                <w:szCs w:val="24"/>
              </w:rPr>
              <w:t xml:space="preserve">Ткань: твил </w:t>
            </w:r>
          </w:p>
          <w:p w:rsidR="008C4550" w:rsidRPr="00AA76DE" w:rsidRDefault="008C4550" w:rsidP="00A13ECB">
            <w:pPr>
              <w:rPr>
                <w:color w:val="000000"/>
                <w:sz w:val="24"/>
                <w:szCs w:val="24"/>
              </w:rPr>
            </w:pPr>
            <w:r w:rsidRPr="00AA76DE">
              <w:rPr>
                <w:color w:val="000000"/>
                <w:sz w:val="24"/>
                <w:szCs w:val="24"/>
              </w:rPr>
              <w:t xml:space="preserve">Состав: не менее 65% </w:t>
            </w:r>
            <w:proofErr w:type="spellStart"/>
            <w:proofErr w:type="gramStart"/>
            <w:r w:rsidRPr="00AA76DE">
              <w:rPr>
                <w:color w:val="000000"/>
                <w:sz w:val="24"/>
                <w:szCs w:val="24"/>
              </w:rPr>
              <w:t>п</w:t>
            </w:r>
            <w:proofErr w:type="spellEnd"/>
            <w:proofErr w:type="gramEnd"/>
            <w:r w:rsidRPr="00AA76DE">
              <w:rPr>
                <w:color w:val="000000"/>
                <w:sz w:val="24"/>
                <w:szCs w:val="24"/>
              </w:rPr>
              <w:t xml:space="preserve">/э, не более 35% </w:t>
            </w:r>
            <w:proofErr w:type="spellStart"/>
            <w:r w:rsidRPr="00AA76DE">
              <w:rPr>
                <w:color w:val="000000"/>
                <w:sz w:val="24"/>
                <w:szCs w:val="24"/>
              </w:rPr>
              <w:t>х</w:t>
            </w:r>
            <w:proofErr w:type="spellEnd"/>
            <w:r w:rsidRPr="00AA76DE">
              <w:rPr>
                <w:color w:val="000000"/>
                <w:sz w:val="24"/>
                <w:szCs w:val="24"/>
              </w:rPr>
              <w:t>/б</w:t>
            </w:r>
          </w:p>
          <w:p w:rsidR="008C4550" w:rsidRPr="00AA76DE" w:rsidRDefault="008C4550" w:rsidP="00A13ECB">
            <w:pPr>
              <w:rPr>
                <w:color w:val="000000"/>
                <w:sz w:val="24"/>
                <w:szCs w:val="24"/>
              </w:rPr>
            </w:pPr>
            <w:r w:rsidRPr="00AA76DE">
              <w:rPr>
                <w:color w:val="000000"/>
                <w:sz w:val="24"/>
                <w:szCs w:val="24"/>
              </w:rPr>
              <w:lastRenderedPageBreak/>
              <w:t>Куртка:</w:t>
            </w:r>
          </w:p>
          <w:p w:rsidR="008C4550" w:rsidRPr="00AA76DE" w:rsidRDefault="008C4550" w:rsidP="00A13ECB">
            <w:pPr>
              <w:rPr>
                <w:color w:val="000000"/>
                <w:sz w:val="24"/>
                <w:szCs w:val="24"/>
              </w:rPr>
            </w:pPr>
            <w:r w:rsidRPr="00AA76DE">
              <w:rPr>
                <w:color w:val="000000"/>
                <w:sz w:val="24"/>
                <w:szCs w:val="24"/>
              </w:rPr>
              <w:t>Силуэт: прямой</w:t>
            </w:r>
          </w:p>
          <w:p w:rsidR="008C4550" w:rsidRPr="00AA76DE" w:rsidRDefault="008C4550" w:rsidP="00A13ECB">
            <w:pPr>
              <w:rPr>
                <w:color w:val="000000"/>
                <w:sz w:val="24"/>
                <w:szCs w:val="24"/>
              </w:rPr>
            </w:pPr>
            <w:r w:rsidRPr="00AA76DE">
              <w:rPr>
                <w:color w:val="000000"/>
                <w:sz w:val="24"/>
                <w:szCs w:val="24"/>
              </w:rPr>
              <w:t>Застежка: на пуговицы</w:t>
            </w:r>
          </w:p>
          <w:p w:rsidR="008C4550" w:rsidRPr="00AA76DE" w:rsidRDefault="008C4550" w:rsidP="00A13ECB">
            <w:pPr>
              <w:rPr>
                <w:color w:val="000000"/>
                <w:sz w:val="24"/>
                <w:szCs w:val="24"/>
              </w:rPr>
            </w:pPr>
            <w:r w:rsidRPr="00AA76DE">
              <w:rPr>
                <w:color w:val="000000"/>
                <w:sz w:val="24"/>
                <w:szCs w:val="24"/>
              </w:rPr>
              <w:t xml:space="preserve">Карманы: с двумя снизу и одним нагрудным на клапане. </w:t>
            </w:r>
          </w:p>
          <w:p w:rsidR="008C4550" w:rsidRPr="00AA76DE" w:rsidRDefault="008C4550" w:rsidP="00A13ECB">
            <w:pPr>
              <w:rPr>
                <w:color w:val="000000"/>
                <w:sz w:val="24"/>
                <w:szCs w:val="24"/>
              </w:rPr>
            </w:pPr>
            <w:r w:rsidRPr="00AA76DE">
              <w:rPr>
                <w:color w:val="000000"/>
                <w:sz w:val="24"/>
                <w:szCs w:val="24"/>
              </w:rPr>
              <w:t xml:space="preserve">Полочки и спинка на кокетках красного цвета. </w:t>
            </w:r>
          </w:p>
          <w:p w:rsidR="008C4550" w:rsidRPr="00AA76DE" w:rsidRDefault="008C4550" w:rsidP="00A13ECB">
            <w:pPr>
              <w:rPr>
                <w:color w:val="000000"/>
                <w:sz w:val="24"/>
                <w:szCs w:val="24"/>
              </w:rPr>
            </w:pPr>
            <w:r w:rsidRPr="00AA76DE">
              <w:rPr>
                <w:color w:val="000000"/>
                <w:sz w:val="24"/>
                <w:szCs w:val="24"/>
              </w:rPr>
              <w:t xml:space="preserve">Брюки прямые </w:t>
            </w:r>
          </w:p>
          <w:p w:rsidR="008C4550" w:rsidRPr="00AA76DE" w:rsidRDefault="008C4550" w:rsidP="00A13ECB">
            <w:pPr>
              <w:rPr>
                <w:color w:val="000000"/>
                <w:sz w:val="24"/>
                <w:szCs w:val="24"/>
              </w:rPr>
            </w:pPr>
            <w:r w:rsidRPr="00AA76DE">
              <w:rPr>
                <w:color w:val="000000"/>
                <w:sz w:val="24"/>
                <w:szCs w:val="24"/>
              </w:rPr>
              <w:t>Карманы: накладные по бокам</w:t>
            </w:r>
          </w:p>
          <w:p w:rsidR="008C4550" w:rsidRPr="00AA76DE" w:rsidRDefault="008C4550" w:rsidP="00A13ECB">
            <w:pPr>
              <w:rPr>
                <w:color w:val="000000"/>
                <w:sz w:val="24"/>
                <w:szCs w:val="24"/>
              </w:rPr>
            </w:pPr>
            <w:r w:rsidRPr="00AA76DE">
              <w:rPr>
                <w:color w:val="000000"/>
                <w:sz w:val="24"/>
                <w:szCs w:val="24"/>
              </w:rPr>
              <w:t>С притачным поясом: соответствие</w:t>
            </w:r>
          </w:p>
          <w:p w:rsidR="008C4550" w:rsidRPr="00AA76DE" w:rsidRDefault="008C4550" w:rsidP="00A13ECB">
            <w:pPr>
              <w:rPr>
                <w:color w:val="000000"/>
                <w:sz w:val="24"/>
                <w:szCs w:val="24"/>
              </w:rPr>
            </w:pPr>
            <w:r w:rsidRPr="00AA76DE">
              <w:rPr>
                <w:color w:val="000000"/>
                <w:sz w:val="24"/>
                <w:szCs w:val="24"/>
              </w:rPr>
              <w:t>Костюм усилен накладками в районе локтей и колен</w:t>
            </w: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lastRenderedPageBreak/>
              <w:t xml:space="preserve">48-50 170-176 </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48-50 182-188</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52-54 170-176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52-54 182-188</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56-58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56-58 182-188</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60-62 170-176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Итого: 65 комплектов</w:t>
            </w:r>
          </w:p>
        </w:tc>
      </w:tr>
      <w:tr w:rsidR="008C4550" w:rsidRPr="00AA76DE" w:rsidTr="00A13ECB">
        <w:trPr>
          <w:jc w:val="center"/>
        </w:trPr>
        <w:tc>
          <w:tcPr>
            <w:tcW w:w="679" w:type="dxa"/>
            <w:vMerge w:val="restart"/>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restart"/>
            <w:vAlign w:val="center"/>
          </w:tcPr>
          <w:p w:rsidR="008C4550" w:rsidRPr="00AA76DE" w:rsidRDefault="008C4550" w:rsidP="00A13ECB">
            <w:pPr>
              <w:ind w:left="34"/>
              <w:jc w:val="both"/>
              <w:rPr>
                <w:b/>
                <w:bCs/>
                <w:sz w:val="24"/>
                <w:szCs w:val="24"/>
              </w:rPr>
            </w:pPr>
            <w:r w:rsidRPr="00AA76DE">
              <w:rPr>
                <w:b/>
                <w:bCs/>
                <w:sz w:val="24"/>
                <w:szCs w:val="24"/>
              </w:rPr>
              <w:t xml:space="preserve">Костюм рабочий </w:t>
            </w:r>
          </w:p>
          <w:p w:rsidR="008C4550" w:rsidRPr="00AA76DE" w:rsidRDefault="008C4550" w:rsidP="00A13ECB">
            <w:pPr>
              <w:ind w:left="34"/>
              <w:jc w:val="both"/>
              <w:rPr>
                <w:b/>
                <w:bCs/>
                <w:sz w:val="24"/>
                <w:szCs w:val="24"/>
              </w:rPr>
            </w:pPr>
            <w:r w:rsidRPr="00AA76DE">
              <w:rPr>
                <w:b/>
                <w:bCs/>
                <w:sz w:val="24"/>
                <w:szCs w:val="24"/>
              </w:rPr>
              <w:t>Женский</w:t>
            </w:r>
          </w:p>
          <w:p w:rsidR="008C4550" w:rsidRPr="00AA76DE" w:rsidRDefault="00AA76DE" w:rsidP="00A13ECB">
            <w:pPr>
              <w:ind w:left="34"/>
              <w:jc w:val="both"/>
              <w:rPr>
                <w:b/>
                <w:bCs/>
                <w:sz w:val="24"/>
                <w:szCs w:val="24"/>
              </w:rPr>
            </w:pPr>
            <w:r>
              <w:rPr>
                <w:noProof/>
                <w:sz w:val="24"/>
                <w:szCs w:val="24"/>
              </w:rPr>
              <w:drawing>
                <wp:inline distT="0" distB="0" distL="0" distR="0">
                  <wp:extent cx="946150" cy="1487170"/>
                  <wp:effectExtent l="19050" t="0" r="6350" b="0"/>
                  <wp:docPr id="81" name="Рисунок 18" descr="http://www.spec-etalon.ru/upload/iblock/2f8/2f86eb63d461c6105ab7620b822ba4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spec-etalon.ru/upload/iblock/2f8/2f86eb63d461c6105ab7620b822ba46e.jpg"/>
                          <pic:cNvPicPr>
                            <a:picLocks noChangeAspect="1" noChangeArrowheads="1"/>
                          </pic:cNvPicPr>
                        </pic:nvPicPr>
                        <pic:blipFill>
                          <a:blip r:embed="rId11"/>
                          <a:srcRect/>
                          <a:stretch>
                            <a:fillRect/>
                          </a:stretch>
                        </pic:blipFill>
                        <pic:spPr bwMode="auto">
                          <a:xfrm>
                            <a:off x="0" y="0"/>
                            <a:ext cx="946150" cy="1487170"/>
                          </a:xfrm>
                          <a:prstGeom prst="rect">
                            <a:avLst/>
                          </a:prstGeom>
                          <a:noFill/>
                          <a:ln w="9525">
                            <a:noFill/>
                            <a:miter lim="800000"/>
                            <a:headEnd/>
                            <a:tailEnd/>
                          </a:ln>
                        </pic:spPr>
                      </pic:pic>
                    </a:graphicData>
                  </a:graphic>
                </wp:inline>
              </w:drawing>
            </w:r>
          </w:p>
          <w:p w:rsidR="008C4550" w:rsidRPr="00AA76DE" w:rsidRDefault="008C4550" w:rsidP="00A13ECB">
            <w:pPr>
              <w:ind w:left="34"/>
              <w:rPr>
                <w:b/>
                <w:bCs/>
                <w:sz w:val="24"/>
                <w:szCs w:val="24"/>
              </w:rPr>
            </w:pPr>
          </w:p>
        </w:tc>
        <w:tc>
          <w:tcPr>
            <w:tcW w:w="5103" w:type="dxa"/>
            <w:vMerge w:val="restart"/>
            <w:vAlign w:val="center"/>
          </w:tcPr>
          <w:p w:rsidR="008C4550" w:rsidRPr="00AA76DE" w:rsidRDefault="008C4550" w:rsidP="00A13ECB">
            <w:pPr>
              <w:contextualSpacing/>
              <w:jc w:val="both"/>
              <w:rPr>
                <w:rFonts w:eastAsia="Calibri"/>
                <w:color w:val="000000"/>
                <w:sz w:val="24"/>
                <w:szCs w:val="24"/>
              </w:rPr>
            </w:pPr>
            <w:r w:rsidRPr="00AA76DE">
              <w:rPr>
                <w:rFonts w:eastAsia="Calibri"/>
                <w:color w:val="000000"/>
                <w:sz w:val="24"/>
                <w:szCs w:val="24"/>
              </w:rPr>
              <w:t xml:space="preserve">Соответствует требованиям ГОСТ 27575-87, </w:t>
            </w:r>
            <w:proofErr w:type="gramStart"/>
            <w:r w:rsidRPr="00AA76DE">
              <w:rPr>
                <w:rFonts w:eastAsia="Calibri"/>
                <w:color w:val="000000"/>
                <w:sz w:val="24"/>
                <w:szCs w:val="24"/>
              </w:rPr>
              <w:t>ТР</w:t>
            </w:r>
            <w:proofErr w:type="gramEnd"/>
            <w:r w:rsidRPr="00AA76DE">
              <w:rPr>
                <w:rFonts w:eastAsia="Calibri"/>
                <w:color w:val="000000"/>
                <w:sz w:val="24"/>
                <w:szCs w:val="24"/>
              </w:rPr>
              <w:t xml:space="preserve"> ТС 019/2011</w:t>
            </w:r>
          </w:p>
          <w:p w:rsidR="008C4550" w:rsidRPr="00AA76DE" w:rsidRDefault="008C4550" w:rsidP="00A13ECB">
            <w:pPr>
              <w:rPr>
                <w:color w:val="000000"/>
                <w:sz w:val="24"/>
                <w:szCs w:val="24"/>
              </w:rPr>
            </w:pPr>
            <w:r w:rsidRPr="00AA76DE">
              <w:rPr>
                <w:color w:val="000000"/>
                <w:sz w:val="24"/>
                <w:szCs w:val="24"/>
              </w:rPr>
              <w:t xml:space="preserve">Цвет: </w:t>
            </w:r>
            <w:proofErr w:type="gramStart"/>
            <w:r w:rsidRPr="00AA76DE">
              <w:rPr>
                <w:sz w:val="24"/>
                <w:szCs w:val="24"/>
              </w:rPr>
              <w:t>синий</w:t>
            </w:r>
            <w:proofErr w:type="gramEnd"/>
            <w:r w:rsidRPr="00AA76DE">
              <w:rPr>
                <w:sz w:val="24"/>
                <w:szCs w:val="24"/>
              </w:rPr>
              <w:t>/красный</w:t>
            </w:r>
          </w:p>
          <w:p w:rsidR="008C4550" w:rsidRPr="00AA76DE" w:rsidRDefault="008C4550" w:rsidP="00A13ECB">
            <w:pPr>
              <w:rPr>
                <w:color w:val="000000"/>
                <w:sz w:val="24"/>
                <w:szCs w:val="24"/>
              </w:rPr>
            </w:pPr>
            <w:r w:rsidRPr="00AA76DE">
              <w:rPr>
                <w:color w:val="000000"/>
                <w:sz w:val="24"/>
                <w:szCs w:val="24"/>
              </w:rPr>
              <w:t>Ткань: смесовая, влагоотталкивающая</w:t>
            </w:r>
          </w:p>
          <w:p w:rsidR="008C4550" w:rsidRPr="00AA76DE" w:rsidRDefault="008C4550" w:rsidP="00A13ECB">
            <w:pPr>
              <w:rPr>
                <w:color w:val="000000"/>
                <w:sz w:val="24"/>
                <w:szCs w:val="24"/>
              </w:rPr>
            </w:pPr>
            <w:r w:rsidRPr="00AA76DE">
              <w:rPr>
                <w:color w:val="000000"/>
                <w:sz w:val="24"/>
                <w:szCs w:val="24"/>
              </w:rPr>
              <w:t>Плотность: не менее 210 г/м</w:t>
            </w:r>
            <w:proofErr w:type="gramStart"/>
            <w:r w:rsidRPr="00AA76DE">
              <w:rPr>
                <w:color w:val="000000"/>
                <w:sz w:val="24"/>
                <w:szCs w:val="24"/>
              </w:rPr>
              <w:t>2</w:t>
            </w:r>
            <w:proofErr w:type="gramEnd"/>
          </w:p>
          <w:p w:rsidR="008C4550" w:rsidRPr="00AA76DE" w:rsidRDefault="008C4550" w:rsidP="00A13ECB">
            <w:pPr>
              <w:rPr>
                <w:color w:val="000000"/>
                <w:sz w:val="24"/>
                <w:szCs w:val="24"/>
              </w:rPr>
            </w:pPr>
            <w:r w:rsidRPr="00AA76DE">
              <w:rPr>
                <w:color w:val="000000"/>
                <w:sz w:val="24"/>
                <w:szCs w:val="24"/>
              </w:rPr>
              <w:t>Комплектация: куртка и брюки</w:t>
            </w:r>
          </w:p>
          <w:p w:rsidR="008C4550" w:rsidRPr="00AA76DE" w:rsidRDefault="008C4550" w:rsidP="00A13ECB">
            <w:pPr>
              <w:rPr>
                <w:color w:val="000000"/>
                <w:sz w:val="24"/>
                <w:szCs w:val="24"/>
              </w:rPr>
            </w:pPr>
            <w:r w:rsidRPr="00AA76DE">
              <w:rPr>
                <w:color w:val="000000"/>
                <w:sz w:val="24"/>
                <w:szCs w:val="24"/>
              </w:rPr>
              <w:t xml:space="preserve">Куртка: с застежкой на тесьму-молнию, с притачным поясом, с </w:t>
            </w:r>
            <w:proofErr w:type="spellStart"/>
            <w:r w:rsidRPr="00AA76DE">
              <w:rPr>
                <w:color w:val="000000"/>
                <w:sz w:val="24"/>
                <w:szCs w:val="24"/>
              </w:rPr>
              <w:t>втачными</w:t>
            </w:r>
            <w:proofErr w:type="spellEnd"/>
            <w:r w:rsidRPr="00AA76DE">
              <w:rPr>
                <w:color w:val="000000"/>
                <w:sz w:val="24"/>
                <w:szCs w:val="24"/>
              </w:rPr>
              <w:t xml:space="preserve"> рукавами и воротником.</w:t>
            </w:r>
          </w:p>
          <w:p w:rsidR="008C4550" w:rsidRPr="00AA76DE" w:rsidRDefault="008C4550" w:rsidP="00A13ECB">
            <w:pPr>
              <w:rPr>
                <w:color w:val="000000"/>
                <w:sz w:val="24"/>
                <w:szCs w:val="24"/>
              </w:rPr>
            </w:pPr>
            <w:r w:rsidRPr="00AA76DE">
              <w:rPr>
                <w:color w:val="000000"/>
                <w:sz w:val="24"/>
                <w:szCs w:val="24"/>
              </w:rPr>
              <w:t>Карманы: два объёмных боковых и один нагрудный карман.</w:t>
            </w:r>
          </w:p>
          <w:p w:rsidR="008C4550" w:rsidRPr="00AA76DE" w:rsidRDefault="008C4550" w:rsidP="00A13ECB">
            <w:pPr>
              <w:rPr>
                <w:color w:val="000000"/>
                <w:sz w:val="24"/>
                <w:szCs w:val="24"/>
              </w:rPr>
            </w:pPr>
            <w:r w:rsidRPr="00AA76DE">
              <w:rPr>
                <w:color w:val="000000"/>
                <w:sz w:val="24"/>
                <w:szCs w:val="24"/>
              </w:rPr>
              <w:t>На правой средней части полочки расположена шлевка, разделенная строчками на отделения</w:t>
            </w:r>
          </w:p>
          <w:p w:rsidR="008C4550" w:rsidRPr="00AA76DE" w:rsidRDefault="008C4550" w:rsidP="00A13ECB">
            <w:pPr>
              <w:rPr>
                <w:color w:val="000000"/>
                <w:sz w:val="24"/>
                <w:szCs w:val="24"/>
              </w:rPr>
            </w:pPr>
            <w:r w:rsidRPr="00AA76DE">
              <w:rPr>
                <w:color w:val="000000"/>
                <w:sz w:val="24"/>
                <w:szCs w:val="24"/>
              </w:rPr>
              <w:t xml:space="preserve">По линии талии расположена кулиса </w:t>
            </w:r>
            <w:proofErr w:type="spellStart"/>
            <w:r w:rsidRPr="00AA76DE">
              <w:rPr>
                <w:color w:val="000000"/>
                <w:sz w:val="24"/>
                <w:szCs w:val="24"/>
              </w:rPr>
              <w:t>c</w:t>
            </w:r>
            <w:proofErr w:type="spellEnd"/>
            <w:r w:rsidRPr="00AA76DE">
              <w:rPr>
                <w:color w:val="000000"/>
                <w:sz w:val="24"/>
                <w:szCs w:val="24"/>
              </w:rPr>
              <w:t xml:space="preserve"> эластичной тесьмой, регулирующая объём по линии талии.</w:t>
            </w:r>
          </w:p>
          <w:p w:rsidR="008C4550" w:rsidRPr="00AA76DE" w:rsidRDefault="008C4550" w:rsidP="00A13ECB">
            <w:pPr>
              <w:rPr>
                <w:color w:val="000000"/>
                <w:sz w:val="24"/>
                <w:szCs w:val="24"/>
              </w:rPr>
            </w:pPr>
            <w:r w:rsidRPr="00AA76DE">
              <w:rPr>
                <w:color w:val="000000"/>
                <w:sz w:val="24"/>
                <w:szCs w:val="24"/>
              </w:rPr>
              <w:t>Кокетка спинки и полочки, пата левого нагрудного кармана и объем нижнего кармана из отделочной ткани.</w:t>
            </w:r>
          </w:p>
          <w:p w:rsidR="008C4550" w:rsidRPr="00AA76DE" w:rsidRDefault="008C4550" w:rsidP="00A13ECB">
            <w:pPr>
              <w:rPr>
                <w:color w:val="000000"/>
                <w:sz w:val="24"/>
                <w:szCs w:val="24"/>
              </w:rPr>
            </w:pPr>
            <w:r w:rsidRPr="00AA76DE">
              <w:rPr>
                <w:color w:val="000000"/>
                <w:sz w:val="24"/>
                <w:szCs w:val="24"/>
              </w:rPr>
              <w:t>Брюки: на притачном поясе, с пятью шлевками, с застежкой-гульфиком на тесьму-молнию.</w:t>
            </w:r>
            <w:r w:rsidRPr="00AA76DE">
              <w:rPr>
                <w:color w:val="000000"/>
                <w:sz w:val="24"/>
                <w:szCs w:val="24"/>
              </w:rPr>
              <w:br/>
              <w:t xml:space="preserve">Карманы: </w:t>
            </w:r>
          </w:p>
          <w:p w:rsidR="008C4550" w:rsidRPr="00AA76DE" w:rsidRDefault="008C4550" w:rsidP="00A13ECB">
            <w:pPr>
              <w:rPr>
                <w:color w:val="000000"/>
                <w:sz w:val="24"/>
                <w:szCs w:val="24"/>
              </w:rPr>
            </w:pPr>
            <w:r w:rsidRPr="00AA76DE">
              <w:rPr>
                <w:color w:val="000000"/>
                <w:sz w:val="24"/>
                <w:szCs w:val="24"/>
              </w:rPr>
              <w:t>- на передних половинках с отрезным бочком</w:t>
            </w:r>
          </w:p>
          <w:p w:rsidR="008C4550" w:rsidRPr="00AA76DE" w:rsidRDefault="008C4550" w:rsidP="00A13ECB">
            <w:pPr>
              <w:rPr>
                <w:color w:val="000000"/>
                <w:sz w:val="24"/>
                <w:szCs w:val="24"/>
              </w:rPr>
            </w:pPr>
            <w:r w:rsidRPr="00AA76DE">
              <w:rPr>
                <w:color w:val="000000"/>
                <w:sz w:val="24"/>
                <w:szCs w:val="24"/>
              </w:rPr>
              <w:t>-задние половинки с талевыми вытачками.</w:t>
            </w:r>
          </w:p>
          <w:p w:rsidR="008C4550" w:rsidRPr="00AA76DE" w:rsidRDefault="008C4550" w:rsidP="00A13ECB">
            <w:pPr>
              <w:rPr>
                <w:sz w:val="24"/>
                <w:szCs w:val="24"/>
              </w:rPr>
            </w:pPr>
            <w:r w:rsidRPr="00AA76DE">
              <w:rPr>
                <w:color w:val="000000"/>
                <w:sz w:val="24"/>
                <w:szCs w:val="24"/>
              </w:rPr>
              <w:t>- на правой задней половинке накладной карман, карман для инструментов со шлевкой</w:t>
            </w: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38-40 158-164</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48-50 170-176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52-54 170-176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56-58 170-176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60-62 170-176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72-74 170-176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b/>
                <w:bCs/>
                <w:sz w:val="24"/>
                <w:szCs w:val="24"/>
              </w:rPr>
            </w:pPr>
          </w:p>
        </w:tc>
        <w:tc>
          <w:tcPr>
            <w:tcW w:w="5103" w:type="dxa"/>
            <w:vMerge/>
            <w:vAlign w:val="center"/>
          </w:tcPr>
          <w:p w:rsidR="008C4550" w:rsidRPr="00AA76DE" w:rsidRDefault="008C4550" w:rsidP="00A13ECB">
            <w:pPr>
              <w:rPr>
                <w:color w:val="000000"/>
                <w:sz w:val="24"/>
                <w:szCs w:val="24"/>
              </w:rPr>
            </w:pP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Итого: 52 комплекта</w:t>
            </w:r>
          </w:p>
        </w:tc>
      </w:tr>
      <w:tr w:rsidR="008C4550" w:rsidRPr="00AA76DE" w:rsidTr="00A13ECB">
        <w:trPr>
          <w:jc w:val="center"/>
        </w:trPr>
        <w:tc>
          <w:tcPr>
            <w:tcW w:w="679" w:type="dxa"/>
            <w:vMerge w:val="restart"/>
            <w:shd w:val="clear" w:color="auto" w:fill="FFFFFF"/>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restart"/>
            <w:shd w:val="clear" w:color="auto" w:fill="FFFFFF"/>
            <w:vAlign w:val="center"/>
          </w:tcPr>
          <w:p w:rsidR="008C4550" w:rsidRPr="00AA76DE" w:rsidRDefault="008C4550" w:rsidP="00A13ECB">
            <w:pPr>
              <w:ind w:left="34"/>
              <w:jc w:val="both"/>
              <w:rPr>
                <w:b/>
                <w:bCs/>
                <w:sz w:val="24"/>
                <w:szCs w:val="24"/>
              </w:rPr>
            </w:pPr>
            <w:r w:rsidRPr="00AA76DE">
              <w:rPr>
                <w:b/>
                <w:bCs/>
                <w:sz w:val="24"/>
                <w:szCs w:val="24"/>
              </w:rPr>
              <w:t>Костюм сварщика</w:t>
            </w:r>
          </w:p>
          <w:p w:rsidR="008C4550" w:rsidRPr="00AA76DE" w:rsidRDefault="00AA76DE" w:rsidP="00A13ECB">
            <w:pPr>
              <w:ind w:left="34"/>
              <w:rPr>
                <w:b/>
                <w:bCs/>
                <w:sz w:val="24"/>
                <w:szCs w:val="24"/>
              </w:rPr>
            </w:pPr>
            <w:r>
              <w:rPr>
                <w:b/>
                <w:noProof/>
                <w:sz w:val="24"/>
                <w:szCs w:val="24"/>
              </w:rPr>
              <w:drawing>
                <wp:inline distT="0" distB="0" distL="0" distR="0">
                  <wp:extent cx="1065530" cy="1645920"/>
                  <wp:effectExtent l="19050" t="0" r="1270" b="0"/>
                  <wp:docPr id="80" name="Рисунок 17"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title"/>
                          <pic:cNvPicPr>
                            <a:picLocks noChangeAspect="1" noChangeArrowheads="1"/>
                          </pic:cNvPicPr>
                        </pic:nvPicPr>
                        <pic:blipFill>
                          <a:blip r:embed="rId12"/>
                          <a:srcRect/>
                          <a:stretch>
                            <a:fillRect/>
                          </a:stretch>
                        </pic:blipFill>
                        <pic:spPr bwMode="auto">
                          <a:xfrm>
                            <a:off x="0" y="0"/>
                            <a:ext cx="1065530" cy="1645920"/>
                          </a:xfrm>
                          <a:prstGeom prst="rect">
                            <a:avLst/>
                          </a:prstGeom>
                          <a:noFill/>
                          <a:ln w="9525">
                            <a:noFill/>
                            <a:miter lim="800000"/>
                            <a:headEnd/>
                            <a:tailEnd/>
                          </a:ln>
                        </pic:spPr>
                      </pic:pic>
                    </a:graphicData>
                  </a:graphic>
                </wp:inline>
              </w:drawing>
            </w:r>
          </w:p>
        </w:tc>
        <w:tc>
          <w:tcPr>
            <w:tcW w:w="5103" w:type="dxa"/>
            <w:vMerge w:val="restart"/>
            <w:shd w:val="clear" w:color="auto" w:fill="FFFFFF"/>
            <w:vAlign w:val="center"/>
          </w:tcPr>
          <w:p w:rsidR="008C4550" w:rsidRPr="00AA76DE" w:rsidRDefault="008C4550" w:rsidP="00A13ECB">
            <w:pPr>
              <w:rPr>
                <w:sz w:val="24"/>
                <w:szCs w:val="24"/>
              </w:rPr>
            </w:pPr>
            <w:r w:rsidRPr="00AA76DE">
              <w:rPr>
                <w:sz w:val="24"/>
                <w:szCs w:val="24"/>
              </w:rPr>
              <w:t xml:space="preserve">Соответствует требованиям ГОСТ 12.4.250-2019, </w:t>
            </w:r>
            <w:proofErr w:type="gramStart"/>
            <w:r w:rsidRPr="00AA76DE">
              <w:rPr>
                <w:sz w:val="24"/>
                <w:szCs w:val="24"/>
              </w:rPr>
              <w:t>ТР</w:t>
            </w:r>
            <w:proofErr w:type="gramEnd"/>
            <w:r w:rsidRPr="00AA76DE">
              <w:rPr>
                <w:sz w:val="24"/>
                <w:szCs w:val="24"/>
              </w:rPr>
              <w:t xml:space="preserve"> ТС019/2011</w:t>
            </w:r>
          </w:p>
          <w:p w:rsidR="008C4550" w:rsidRPr="00AA76DE" w:rsidRDefault="008C4550" w:rsidP="00A13ECB">
            <w:pPr>
              <w:rPr>
                <w:sz w:val="24"/>
                <w:szCs w:val="24"/>
              </w:rPr>
            </w:pPr>
            <w:r w:rsidRPr="00AA76DE">
              <w:rPr>
                <w:sz w:val="24"/>
                <w:szCs w:val="24"/>
              </w:rPr>
              <w:t>Класс защиты: не менее 3</w:t>
            </w:r>
          </w:p>
          <w:p w:rsidR="008C4550" w:rsidRPr="00AA76DE" w:rsidRDefault="008C4550" w:rsidP="00A13ECB">
            <w:pPr>
              <w:rPr>
                <w:sz w:val="24"/>
                <w:szCs w:val="24"/>
              </w:rPr>
            </w:pPr>
            <w:r w:rsidRPr="00AA76DE">
              <w:rPr>
                <w:sz w:val="24"/>
                <w:szCs w:val="24"/>
              </w:rPr>
              <w:t>Защита: от механических воздействий (истирания) и общих производственных загрязнений (Ми З).</w:t>
            </w:r>
          </w:p>
          <w:p w:rsidR="008C4550" w:rsidRPr="00AA76DE" w:rsidRDefault="008C4550" w:rsidP="00A13ECB">
            <w:pPr>
              <w:rPr>
                <w:sz w:val="24"/>
                <w:szCs w:val="24"/>
              </w:rPr>
            </w:pPr>
            <w:r w:rsidRPr="00AA76DE">
              <w:rPr>
                <w:sz w:val="24"/>
                <w:szCs w:val="24"/>
              </w:rPr>
              <w:t xml:space="preserve">Комплектация: куртка, брюки. </w:t>
            </w:r>
          </w:p>
          <w:p w:rsidR="008C4550" w:rsidRPr="00AA76DE" w:rsidRDefault="008C4550" w:rsidP="00A13ECB">
            <w:pPr>
              <w:rPr>
                <w:sz w:val="24"/>
                <w:szCs w:val="24"/>
              </w:rPr>
            </w:pPr>
            <w:r w:rsidRPr="00AA76DE">
              <w:rPr>
                <w:sz w:val="24"/>
                <w:szCs w:val="24"/>
              </w:rPr>
              <w:t>Ткань: брезент</w:t>
            </w:r>
          </w:p>
          <w:p w:rsidR="008C4550" w:rsidRPr="00AA76DE" w:rsidRDefault="008C4550" w:rsidP="00A13ECB">
            <w:pPr>
              <w:rPr>
                <w:sz w:val="24"/>
                <w:szCs w:val="24"/>
              </w:rPr>
            </w:pPr>
            <w:r w:rsidRPr="00AA76DE">
              <w:rPr>
                <w:sz w:val="24"/>
                <w:szCs w:val="24"/>
              </w:rPr>
              <w:t>Состав: лен не менее 35%, хлопок не более 65%</w:t>
            </w:r>
          </w:p>
          <w:p w:rsidR="008C4550" w:rsidRPr="00AA76DE" w:rsidRDefault="008C4550" w:rsidP="00A13ECB">
            <w:pPr>
              <w:rPr>
                <w:sz w:val="24"/>
                <w:szCs w:val="24"/>
              </w:rPr>
            </w:pPr>
            <w:r w:rsidRPr="00AA76DE">
              <w:rPr>
                <w:sz w:val="24"/>
                <w:szCs w:val="24"/>
              </w:rPr>
              <w:t>Плотность: не менее 530 г/м²</w:t>
            </w:r>
          </w:p>
          <w:p w:rsidR="008C4550" w:rsidRPr="00AA76DE" w:rsidRDefault="008C4550" w:rsidP="00A13ECB">
            <w:pPr>
              <w:rPr>
                <w:sz w:val="24"/>
                <w:szCs w:val="24"/>
              </w:rPr>
            </w:pPr>
            <w:r w:rsidRPr="00AA76DE">
              <w:rPr>
                <w:sz w:val="24"/>
                <w:szCs w:val="24"/>
              </w:rPr>
              <w:t xml:space="preserve">Застежка: потайная, на пуговицах. </w:t>
            </w:r>
          </w:p>
          <w:p w:rsidR="008C4550" w:rsidRPr="00AA76DE" w:rsidRDefault="008C4550" w:rsidP="00A13ECB">
            <w:pPr>
              <w:rPr>
                <w:sz w:val="24"/>
                <w:szCs w:val="24"/>
              </w:rPr>
            </w:pPr>
            <w:r w:rsidRPr="00AA76DE">
              <w:rPr>
                <w:sz w:val="24"/>
                <w:szCs w:val="24"/>
              </w:rPr>
              <w:t xml:space="preserve">Защитные элементы: внутренние манжеты. Карманы: в боковых швах, </w:t>
            </w:r>
            <w:proofErr w:type="gramStart"/>
            <w:r w:rsidRPr="00AA76DE">
              <w:rPr>
                <w:sz w:val="24"/>
                <w:szCs w:val="24"/>
              </w:rPr>
              <w:t>потайной</w:t>
            </w:r>
            <w:proofErr w:type="gramEnd"/>
            <w:r w:rsidRPr="00AA76DE">
              <w:rPr>
                <w:sz w:val="24"/>
                <w:szCs w:val="24"/>
              </w:rPr>
              <w:t xml:space="preserve">. Вентиляционные отверстия: в области пройм, в шве притачивания кокетки, на брюках. </w:t>
            </w:r>
          </w:p>
          <w:p w:rsidR="008C4550" w:rsidRPr="00AA76DE" w:rsidRDefault="008C4550" w:rsidP="00A13ECB">
            <w:pPr>
              <w:rPr>
                <w:sz w:val="24"/>
                <w:szCs w:val="24"/>
              </w:rPr>
            </w:pPr>
            <w:r w:rsidRPr="00AA76DE">
              <w:rPr>
                <w:sz w:val="24"/>
                <w:szCs w:val="24"/>
              </w:rPr>
              <w:t>Усилительные накладки из спилка: на полочках, передних частях рукавов куртки, передних половинках брюк</w:t>
            </w:r>
          </w:p>
          <w:p w:rsidR="008C4550" w:rsidRPr="00AA76DE" w:rsidRDefault="008C4550" w:rsidP="00A13ECB">
            <w:pPr>
              <w:rPr>
                <w:sz w:val="24"/>
                <w:szCs w:val="24"/>
              </w:rPr>
            </w:pPr>
            <w:r w:rsidRPr="00AA76DE">
              <w:rPr>
                <w:sz w:val="24"/>
                <w:szCs w:val="24"/>
              </w:rPr>
              <w:t>Защитные свойства:</w:t>
            </w:r>
          </w:p>
          <w:p w:rsidR="008C4550" w:rsidRPr="00AA76DE" w:rsidRDefault="008C4550" w:rsidP="00A13ECB">
            <w:pPr>
              <w:rPr>
                <w:sz w:val="24"/>
                <w:szCs w:val="24"/>
              </w:rPr>
            </w:pPr>
            <w:r w:rsidRPr="00AA76DE">
              <w:rPr>
                <w:sz w:val="24"/>
                <w:szCs w:val="24"/>
              </w:rPr>
              <w:lastRenderedPageBreak/>
              <w:t xml:space="preserve">- для защиты от искр и брызг расплавленного металла </w:t>
            </w:r>
          </w:p>
          <w:p w:rsidR="008C4550" w:rsidRPr="00AA76DE" w:rsidRDefault="008C4550" w:rsidP="00A13ECB">
            <w:pPr>
              <w:rPr>
                <w:sz w:val="24"/>
                <w:szCs w:val="24"/>
              </w:rPr>
            </w:pPr>
            <w:r w:rsidRPr="00AA76DE">
              <w:rPr>
                <w:sz w:val="24"/>
                <w:szCs w:val="24"/>
              </w:rPr>
              <w:t>- для защиты от теплового излучения и конвективной теплоты</w:t>
            </w:r>
          </w:p>
          <w:p w:rsidR="008C4550" w:rsidRPr="00AA76DE" w:rsidRDefault="008C4550" w:rsidP="00A13ECB">
            <w:pPr>
              <w:contextualSpacing/>
              <w:jc w:val="both"/>
              <w:rPr>
                <w:rFonts w:eastAsia="Calibri"/>
                <w:sz w:val="24"/>
                <w:szCs w:val="24"/>
                <w:highlight w:val="yellow"/>
              </w:rPr>
            </w:pPr>
            <w:r w:rsidRPr="00AA76DE">
              <w:rPr>
                <w:rFonts w:eastAsia="Calibri"/>
                <w:sz w:val="24"/>
                <w:szCs w:val="24"/>
              </w:rPr>
              <w:t>- для защиты от кратковременного воздействия пламени</w:t>
            </w:r>
          </w:p>
        </w:tc>
        <w:tc>
          <w:tcPr>
            <w:tcW w:w="1701" w:type="dxa"/>
            <w:shd w:val="clear" w:color="auto" w:fill="FFFFFF"/>
            <w:vAlign w:val="center"/>
          </w:tcPr>
          <w:p w:rsidR="008C4550" w:rsidRPr="00AA76DE" w:rsidRDefault="008C4550" w:rsidP="00A13ECB">
            <w:pPr>
              <w:tabs>
                <w:tab w:val="left" w:pos="5745"/>
              </w:tabs>
              <w:spacing w:line="360" w:lineRule="auto"/>
              <w:jc w:val="center"/>
              <w:rPr>
                <w:sz w:val="24"/>
                <w:szCs w:val="24"/>
              </w:rPr>
            </w:pPr>
            <w:r w:rsidRPr="00AA76DE">
              <w:rPr>
                <w:sz w:val="24"/>
                <w:szCs w:val="24"/>
              </w:rPr>
              <w:lastRenderedPageBreak/>
              <w:t>76-78 182-188</w:t>
            </w:r>
          </w:p>
        </w:tc>
        <w:tc>
          <w:tcPr>
            <w:tcW w:w="844" w:type="dxa"/>
            <w:gridSpan w:val="4"/>
            <w:shd w:val="clear" w:color="auto" w:fill="FFFFFF"/>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w:t>
            </w:r>
          </w:p>
        </w:tc>
      </w:tr>
      <w:tr w:rsidR="008C4550" w:rsidRPr="00AA76DE" w:rsidTr="00A13ECB">
        <w:trPr>
          <w:jc w:val="center"/>
        </w:trPr>
        <w:tc>
          <w:tcPr>
            <w:tcW w:w="679" w:type="dxa"/>
            <w:vMerge/>
            <w:shd w:val="clear" w:color="auto" w:fill="FFFFFF"/>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shd w:val="clear" w:color="auto" w:fill="FFFFFF"/>
            <w:vAlign w:val="center"/>
          </w:tcPr>
          <w:p w:rsidR="008C4550" w:rsidRPr="00AA76DE" w:rsidRDefault="008C4550" w:rsidP="00A13ECB">
            <w:pPr>
              <w:ind w:left="34"/>
              <w:jc w:val="both"/>
              <w:rPr>
                <w:b/>
                <w:bCs/>
                <w:sz w:val="24"/>
                <w:szCs w:val="24"/>
              </w:rPr>
            </w:pPr>
          </w:p>
        </w:tc>
        <w:tc>
          <w:tcPr>
            <w:tcW w:w="5103" w:type="dxa"/>
            <w:vMerge/>
            <w:shd w:val="clear" w:color="auto" w:fill="FFFFFF"/>
            <w:vAlign w:val="center"/>
          </w:tcPr>
          <w:p w:rsidR="008C4550" w:rsidRPr="00AA76DE" w:rsidRDefault="008C4550" w:rsidP="00A13ECB">
            <w:pPr>
              <w:rPr>
                <w:sz w:val="24"/>
                <w:szCs w:val="24"/>
              </w:rPr>
            </w:pPr>
          </w:p>
        </w:tc>
        <w:tc>
          <w:tcPr>
            <w:tcW w:w="1701" w:type="dxa"/>
            <w:shd w:val="clear" w:color="auto" w:fill="FFFFFF"/>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52-54 182-188</w:t>
            </w:r>
          </w:p>
        </w:tc>
        <w:tc>
          <w:tcPr>
            <w:tcW w:w="844" w:type="dxa"/>
            <w:gridSpan w:val="4"/>
            <w:shd w:val="clear" w:color="auto" w:fill="FFFFFF"/>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w:t>
            </w:r>
          </w:p>
        </w:tc>
      </w:tr>
      <w:tr w:rsidR="008C4550" w:rsidRPr="00AA76DE" w:rsidTr="00A13ECB">
        <w:trPr>
          <w:jc w:val="center"/>
        </w:trPr>
        <w:tc>
          <w:tcPr>
            <w:tcW w:w="679" w:type="dxa"/>
            <w:vMerge/>
            <w:shd w:val="clear" w:color="auto" w:fill="FFFFFF"/>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shd w:val="clear" w:color="auto" w:fill="FFFFFF"/>
            <w:vAlign w:val="center"/>
          </w:tcPr>
          <w:p w:rsidR="008C4550" w:rsidRPr="00AA76DE" w:rsidRDefault="008C4550" w:rsidP="00A13ECB">
            <w:pPr>
              <w:ind w:left="34"/>
              <w:jc w:val="both"/>
              <w:rPr>
                <w:b/>
                <w:bCs/>
                <w:sz w:val="24"/>
                <w:szCs w:val="24"/>
              </w:rPr>
            </w:pPr>
          </w:p>
        </w:tc>
        <w:tc>
          <w:tcPr>
            <w:tcW w:w="5103" w:type="dxa"/>
            <w:vMerge/>
            <w:shd w:val="clear" w:color="auto" w:fill="FFFFFF"/>
            <w:vAlign w:val="center"/>
          </w:tcPr>
          <w:p w:rsidR="008C4550" w:rsidRPr="00AA76DE" w:rsidRDefault="008C4550" w:rsidP="00A13ECB">
            <w:pPr>
              <w:rPr>
                <w:sz w:val="24"/>
                <w:szCs w:val="24"/>
              </w:rPr>
            </w:pPr>
          </w:p>
        </w:tc>
        <w:tc>
          <w:tcPr>
            <w:tcW w:w="2545" w:type="dxa"/>
            <w:gridSpan w:val="5"/>
            <w:shd w:val="clear" w:color="auto" w:fill="FFFFFF"/>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Итого: 3 комплекта</w:t>
            </w:r>
          </w:p>
        </w:tc>
      </w:tr>
      <w:tr w:rsidR="008C4550" w:rsidRPr="00AA76DE" w:rsidTr="00A13ECB">
        <w:trPr>
          <w:jc w:val="center"/>
        </w:trPr>
        <w:tc>
          <w:tcPr>
            <w:tcW w:w="679" w:type="dxa"/>
            <w:shd w:val="clear" w:color="auto" w:fill="FFFFFF"/>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shd w:val="clear" w:color="auto" w:fill="FFFFFF"/>
            <w:vAlign w:val="center"/>
          </w:tcPr>
          <w:p w:rsidR="008C4550" w:rsidRPr="00AA76DE" w:rsidRDefault="008C4550" w:rsidP="00A13ECB">
            <w:pPr>
              <w:ind w:left="34"/>
              <w:jc w:val="both"/>
              <w:rPr>
                <w:b/>
                <w:bCs/>
                <w:sz w:val="24"/>
                <w:szCs w:val="24"/>
              </w:rPr>
            </w:pPr>
            <w:r w:rsidRPr="00AA76DE">
              <w:rPr>
                <w:b/>
                <w:bCs/>
                <w:sz w:val="24"/>
                <w:szCs w:val="24"/>
              </w:rPr>
              <w:t xml:space="preserve">Плащ влагозащитный </w:t>
            </w:r>
          </w:p>
          <w:p w:rsidR="008C4550" w:rsidRPr="00AA76DE" w:rsidRDefault="00AA76DE" w:rsidP="00A13ECB">
            <w:pPr>
              <w:ind w:left="34"/>
              <w:jc w:val="both"/>
              <w:rPr>
                <w:b/>
                <w:bCs/>
                <w:sz w:val="24"/>
                <w:szCs w:val="24"/>
              </w:rPr>
            </w:pPr>
            <w:r>
              <w:rPr>
                <w:b/>
                <w:noProof/>
                <w:sz w:val="24"/>
                <w:szCs w:val="24"/>
              </w:rPr>
              <w:drawing>
                <wp:inline distT="0" distB="0" distL="0" distR="0">
                  <wp:extent cx="977900" cy="1478915"/>
                  <wp:effectExtent l="19050" t="0" r="0" b="0"/>
                  <wp:docPr id="79" name="Рисунок 19"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itle"/>
                          <pic:cNvPicPr>
                            <a:picLocks noChangeAspect="1" noChangeArrowheads="1"/>
                          </pic:cNvPicPr>
                        </pic:nvPicPr>
                        <pic:blipFill>
                          <a:blip r:embed="rId13"/>
                          <a:srcRect/>
                          <a:stretch>
                            <a:fillRect/>
                          </a:stretch>
                        </pic:blipFill>
                        <pic:spPr bwMode="auto">
                          <a:xfrm>
                            <a:off x="0" y="0"/>
                            <a:ext cx="977900" cy="1478915"/>
                          </a:xfrm>
                          <a:prstGeom prst="rect">
                            <a:avLst/>
                          </a:prstGeom>
                          <a:noFill/>
                          <a:ln w="9525">
                            <a:noFill/>
                            <a:miter lim="800000"/>
                            <a:headEnd/>
                            <a:tailEnd/>
                          </a:ln>
                        </pic:spPr>
                      </pic:pic>
                    </a:graphicData>
                  </a:graphic>
                </wp:inline>
              </w:drawing>
            </w:r>
          </w:p>
          <w:p w:rsidR="008C4550" w:rsidRPr="00AA76DE" w:rsidRDefault="008C4550" w:rsidP="00A13ECB">
            <w:pPr>
              <w:ind w:left="34"/>
              <w:rPr>
                <w:b/>
                <w:bCs/>
                <w:sz w:val="24"/>
                <w:szCs w:val="24"/>
              </w:rPr>
            </w:pPr>
          </w:p>
        </w:tc>
        <w:tc>
          <w:tcPr>
            <w:tcW w:w="5103" w:type="dxa"/>
            <w:shd w:val="clear" w:color="auto" w:fill="FFFFFF"/>
            <w:vAlign w:val="center"/>
          </w:tcPr>
          <w:p w:rsidR="008C4550" w:rsidRPr="00AA76DE" w:rsidRDefault="008C4550" w:rsidP="00A13ECB">
            <w:pPr>
              <w:rPr>
                <w:color w:val="1F2237"/>
                <w:sz w:val="24"/>
                <w:szCs w:val="24"/>
                <w:shd w:val="clear" w:color="auto" w:fill="FFFFFF"/>
              </w:rPr>
            </w:pPr>
            <w:r w:rsidRPr="00AA76DE">
              <w:rPr>
                <w:color w:val="1F2237"/>
                <w:sz w:val="24"/>
                <w:szCs w:val="24"/>
                <w:shd w:val="clear" w:color="auto" w:fill="FFFFFF"/>
              </w:rPr>
              <w:t xml:space="preserve">Соответствует требованиям </w:t>
            </w:r>
            <w:proofErr w:type="gramStart"/>
            <w:r w:rsidRPr="00AA76DE">
              <w:rPr>
                <w:color w:val="1F2237"/>
                <w:sz w:val="24"/>
                <w:szCs w:val="24"/>
                <w:shd w:val="clear" w:color="auto" w:fill="FFFFFF"/>
              </w:rPr>
              <w:t>ТР</w:t>
            </w:r>
            <w:proofErr w:type="gramEnd"/>
            <w:r w:rsidRPr="00AA76DE">
              <w:rPr>
                <w:color w:val="1F2237"/>
                <w:sz w:val="24"/>
                <w:szCs w:val="24"/>
                <w:shd w:val="clear" w:color="auto" w:fill="FFFFFF"/>
              </w:rPr>
              <w:t xml:space="preserve"> ТС019/2011</w:t>
            </w:r>
          </w:p>
          <w:p w:rsidR="008C4550" w:rsidRPr="00AA76DE" w:rsidRDefault="008C4550" w:rsidP="00A13ECB">
            <w:pPr>
              <w:rPr>
                <w:sz w:val="24"/>
                <w:szCs w:val="24"/>
              </w:rPr>
            </w:pPr>
            <w:r w:rsidRPr="00AA76DE">
              <w:rPr>
                <w:color w:val="1F2237"/>
                <w:sz w:val="24"/>
                <w:szCs w:val="24"/>
                <w:shd w:val="clear" w:color="auto" w:fill="FFFFFF"/>
              </w:rPr>
              <w:t>Плащ:</w:t>
            </w:r>
            <w:r w:rsidRPr="00AA76DE">
              <w:rPr>
                <w:color w:val="1F2237"/>
                <w:sz w:val="24"/>
                <w:szCs w:val="24"/>
              </w:rPr>
              <w:br/>
            </w:r>
            <w:r w:rsidRPr="00AA76DE">
              <w:rPr>
                <w:color w:val="1F2237"/>
                <w:sz w:val="24"/>
                <w:szCs w:val="24"/>
                <w:shd w:val="clear" w:color="auto" w:fill="FFFFFF"/>
              </w:rPr>
              <w:t>- с капюшоном</w:t>
            </w:r>
            <w:r w:rsidRPr="00AA76DE">
              <w:rPr>
                <w:color w:val="1F2237"/>
                <w:sz w:val="24"/>
                <w:szCs w:val="24"/>
              </w:rPr>
              <w:br/>
            </w:r>
            <w:r w:rsidRPr="00AA76DE">
              <w:rPr>
                <w:color w:val="1F2237"/>
                <w:sz w:val="24"/>
                <w:szCs w:val="24"/>
                <w:shd w:val="clear" w:color="auto" w:fill="FFFFFF"/>
              </w:rPr>
              <w:t>- воротник отложной</w:t>
            </w:r>
            <w:r w:rsidRPr="00AA76DE">
              <w:rPr>
                <w:color w:val="1F2237"/>
                <w:sz w:val="24"/>
                <w:szCs w:val="24"/>
              </w:rPr>
              <w:br/>
            </w:r>
            <w:r w:rsidRPr="00AA76DE">
              <w:rPr>
                <w:color w:val="1F2237"/>
                <w:sz w:val="24"/>
                <w:szCs w:val="24"/>
                <w:shd w:val="clear" w:color="auto" w:fill="FFFFFF"/>
              </w:rPr>
              <w:t>- центральная застежка на молнию</w:t>
            </w:r>
            <w:r w:rsidRPr="00AA76DE">
              <w:rPr>
                <w:color w:val="1F2237"/>
                <w:sz w:val="24"/>
                <w:szCs w:val="24"/>
              </w:rPr>
              <w:br/>
            </w:r>
            <w:r w:rsidRPr="00AA76DE">
              <w:rPr>
                <w:color w:val="1F2237"/>
                <w:sz w:val="24"/>
                <w:szCs w:val="24"/>
                <w:shd w:val="clear" w:color="auto" w:fill="FFFFFF"/>
              </w:rPr>
              <w:t>- ветрозащитная планка на кнопках</w:t>
            </w:r>
            <w:r w:rsidRPr="00AA76DE">
              <w:rPr>
                <w:color w:val="1F2237"/>
                <w:sz w:val="24"/>
                <w:szCs w:val="24"/>
              </w:rPr>
              <w:br/>
            </w:r>
            <w:r w:rsidRPr="00AA76DE">
              <w:rPr>
                <w:color w:val="1F2237"/>
                <w:sz w:val="24"/>
                <w:szCs w:val="24"/>
                <w:shd w:val="clear" w:color="auto" w:fill="FFFFFF"/>
              </w:rPr>
              <w:t>- два боковых кармана</w:t>
            </w:r>
            <w:r w:rsidRPr="00AA76DE">
              <w:rPr>
                <w:color w:val="1F2237"/>
                <w:sz w:val="24"/>
                <w:szCs w:val="24"/>
              </w:rPr>
              <w:br/>
            </w:r>
            <w:r w:rsidRPr="00AA76DE">
              <w:rPr>
                <w:color w:val="1F2237"/>
                <w:sz w:val="24"/>
                <w:szCs w:val="24"/>
                <w:shd w:val="clear" w:color="auto" w:fill="FFFFFF"/>
              </w:rPr>
              <w:t xml:space="preserve">- рукава </w:t>
            </w:r>
            <w:proofErr w:type="spellStart"/>
            <w:r w:rsidRPr="00AA76DE">
              <w:rPr>
                <w:color w:val="1F2237"/>
                <w:sz w:val="24"/>
                <w:szCs w:val="24"/>
                <w:shd w:val="clear" w:color="auto" w:fill="FFFFFF"/>
              </w:rPr>
              <w:t>втачные</w:t>
            </w:r>
            <w:proofErr w:type="spellEnd"/>
            <w:r w:rsidRPr="00AA76DE">
              <w:rPr>
                <w:color w:val="1F2237"/>
                <w:sz w:val="24"/>
                <w:szCs w:val="24"/>
                <w:shd w:val="clear" w:color="auto" w:fill="FFFFFF"/>
              </w:rPr>
              <w:t>, с внутренними манжетами на резинке</w:t>
            </w:r>
            <w:r w:rsidRPr="00AA76DE">
              <w:rPr>
                <w:color w:val="1F2237"/>
                <w:sz w:val="24"/>
                <w:szCs w:val="24"/>
              </w:rPr>
              <w:br/>
            </w:r>
            <w:r w:rsidRPr="00AA76DE">
              <w:rPr>
                <w:color w:val="1F2237"/>
                <w:sz w:val="24"/>
                <w:szCs w:val="24"/>
                <w:shd w:val="clear" w:color="auto" w:fill="FFFFFF"/>
              </w:rPr>
              <w:t>- все швы проклеены</w:t>
            </w:r>
            <w:r w:rsidRPr="00AA76DE">
              <w:rPr>
                <w:color w:val="1F2237"/>
                <w:sz w:val="24"/>
                <w:szCs w:val="24"/>
              </w:rPr>
              <w:br/>
            </w:r>
            <w:r w:rsidRPr="00AA76DE">
              <w:rPr>
                <w:color w:val="1F2237"/>
                <w:sz w:val="24"/>
                <w:szCs w:val="24"/>
                <w:shd w:val="clear" w:color="auto" w:fill="FFFFFF"/>
              </w:rPr>
              <w:t>Упаковка: индивидуальная</w:t>
            </w:r>
          </w:p>
          <w:p w:rsidR="008C4550" w:rsidRPr="00AA76DE" w:rsidRDefault="008C4550" w:rsidP="00A13ECB">
            <w:pPr>
              <w:shd w:val="clear" w:color="auto" w:fill="FFFFFF"/>
              <w:rPr>
                <w:sz w:val="24"/>
                <w:szCs w:val="24"/>
              </w:rPr>
            </w:pPr>
            <w:r w:rsidRPr="00AA76DE">
              <w:rPr>
                <w:sz w:val="24"/>
                <w:szCs w:val="24"/>
              </w:rPr>
              <w:t>Цвет: зеленый</w:t>
            </w:r>
          </w:p>
          <w:p w:rsidR="008C4550" w:rsidRPr="00AA76DE" w:rsidRDefault="008C4550" w:rsidP="00A13ECB">
            <w:pPr>
              <w:shd w:val="clear" w:color="auto" w:fill="FFFFFF"/>
              <w:rPr>
                <w:sz w:val="24"/>
                <w:szCs w:val="24"/>
              </w:rPr>
            </w:pPr>
            <w:r w:rsidRPr="00AA76DE">
              <w:rPr>
                <w:sz w:val="24"/>
                <w:szCs w:val="24"/>
              </w:rPr>
              <w:t>Ткань: 100 % ПЭ (нейлон) с ПВХ покрытием</w:t>
            </w:r>
          </w:p>
          <w:p w:rsidR="008C4550" w:rsidRPr="00AA76DE" w:rsidRDefault="008C4550" w:rsidP="00A13ECB">
            <w:pPr>
              <w:shd w:val="clear" w:color="auto" w:fill="FFFFFF"/>
              <w:rPr>
                <w:sz w:val="24"/>
                <w:szCs w:val="24"/>
              </w:rPr>
            </w:pPr>
            <w:r w:rsidRPr="00AA76DE">
              <w:rPr>
                <w:sz w:val="24"/>
                <w:szCs w:val="24"/>
              </w:rPr>
              <w:t xml:space="preserve">Плотность: не менее 170 </w:t>
            </w:r>
            <w:proofErr w:type="spellStart"/>
            <w:r w:rsidRPr="00AA76DE">
              <w:rPr>
                <w:sz w:val="24"/>
                <w:szCs w:val="24"/>
              </w:rPr>
              <w:t>гр</w:t>
            </w:r>
            <w:proofErr w:type="spellEnd"/>
            <w:r w:rsidRPr="00AA76DE">
              <w:rPr>
                <w:sz w:val="24"/>
                <w:szCs w:val="24"/>
              </w:rPr>
              <w:t>/м</w:t>
            </w:r>
            <w:proofErr w:type="gramStart"/>
            <w:r w:rsidRPr="00AA76DE">
              <w:rPr>
                <w:sz w:val="24"/>
                <w:szCs w:val="24"/>
              </w:rPr>
              <w:t>2</w:t>
            </w:r>
            <w:proofErr w:type="gramEnd"/>
          </w:p>
        </w:tc>
        <w:tc>
          <w:tcPr>
            <w:tcW w:w="1701" w:type="dxa"/>
            <w:shd w:val="clear" w:color="auto" w:fill="FFFFFF"/>
            <w:vAlign w:val="center"/>
          </w:tcPr>
          <w:p w:rsidR="008C4550" w:rsidRPr="00AA76DE" w:rsidRDefault="008C4550" w:rsidP="00A13ECB">
            <w:pPr>
              <w:tabs>
                <w:tab w:val="left" w:pos="5745"/>
              </w:tabs>
              <w:spacing w:line="360" w:lineRule="auto"/>
              <w:jc w:val="center"/>
              <w:rPr>
                <w:sz w:val="24"/>
                <w:szCs w:val="24"/>
              </w:rPr>
            </w:pPr>
            <w:r w:rsidRPr="00AA76DE">
              <w:rPr>
                <w:sz w:val="24"/>
                <w:szCs w:val="24"/>
                <w:lang w:val="en-US"/>
              </w:rPr>
              <w:t>XL</w:t>
            </w:r>
          </w:p>
        </w:tc>
        <w:tc>
          <w:tcPr>
            <w:tcW w:w="844" w:type="dxa"/>
            <w:gridSpan w:val="4"/>
            <w:shd w:val="clear" w:color="auto" w:fill="FFFFFF"/>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 шт.</w:t>
            </w:r>
          </w:p>
        </w:tc>
      </w:tr>
      <w:tr w:rsidR="008C4550" w:rsidRPr="00AA76DE" w:rsidTr="00A13ECB">
        <w:trPr>
          <w:jc w:val="center"/>
        </w:trPr>
        <w:tc>
          <w:tcPr>
            <w:tcW w:w="679" w:type="dxa"/>
            <w:shd w:val="clear" w:color="auto" w:fill="FFFFFF"/>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shd w:val="clear" w:color="auto" w:fill="FFFFFF"/>
            <w:vAlign w:val="center"/>
          </w:tcPr>
          <w:p w:rsidR="008C4550" w:rsidRPr="00AA76DE" w:rsidRDefault="008C4550" w:rsidP="00A13ECB">
            <w:pPr>
              <w:ind w:left="34"/>
              <w:jc w:val="both"/>
              <w:rPr>
                <w:b/>
                <w:bCs/>
                <w:sz w:val="24"/>
                <w:szCs w:val="24"/>
              </w:rPr>
            </w:pPr>
            <w:r w:rsidRPr="00AA76DE">
              <w:rPr>
                <w:b/>
                <w:bCs/>
                <w:sz w:val="24"/>
                <w:szCs w:val="24"/>
              </w:rPr>
              <w:t>Халат женский</w:t>
            </w:r>
          </w:p>
          <w:p w:rsidR="008C4550" w:rsidRPr="00AA76DE" w:rsidRDefault="008C4550" w:rsidP="00A13ECB">
            <w:pPr>
              <w:ind w:left="34"/>
              <w:jc w:val="both"/>
              <w:rPr>
                <w:b/>
                <w:bCs/>
                <w:sz w:val="24"/>
                <w:szCs w:val="24"/>
              </w:rPr>
            </w:pPr>
          </w:p>
          <w:p w:rsidR="008C4550" w:rsidRPr="00AA76DE" w:rsidRDefault="00AA76DE" w:rsidP="00A13ECB">
            <w:pPr>
              <w:ind w:left="34"/>
              <w:jc w:val="center"/>
              <w:rPr>
                <w:b/>
                <w:bCs/>
                <w:sz w:val="24"/>
                <w:szCs w:val="24"/>
              </w:rPr>
            </w:pPr>
            <w:r>
              <w:rPr>
                <w:noProof/>
                <w:sz w:val="24"/>
                <w:szCs w:val="24"/>
              </w:rPr>
              <w:drawing>
                <wp:inline distT="0" distB="0" distL="0" distR="0">
                  <wp:extent cx="516890" cy="1725295"/>
                  <wp:effectExtent l="19050" t="0" r="0" b="0"/>
                  <wp:docPr id="78" name="Рисунок 40" descr="Ð¥Ð°Ð»Ð°Ñ Ð¶ÐµÐ½ÑÐºÐ¸Ð¹ ÑÐ°Ð±Ð¾ÑÐ¸Ð¹ (ÑÐº.ÐÐ¸Ð°Ð³Ð¾Ð½Ð°Ð»Ñ,195), Ñ.ÑÐ¸Ð½Ð¸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Ð¥Ð°Ð»Ð°Ñ Ð¶ÐµÐ½ÑÐºÐ¸Ð¹ ÑÐ°Ð±Ð¾ÑÐ¸Ð¹ (ÑÐº.ÐÐ¸Ð°Ð³Ð¾Ð½Ð°Ð»Ñ,195), Ñ.ÑÐ¸Ð½Ð¸Ð¹"/>
                          <pic:cNvPicPr>
                            <a:picLocks noChangeAspect="1" noChangeArrowheads="1"/>
                          </pic:cNvPicPr>
                        </pic:nvPicPr>
                        <pic:blipFill>
                          <a:blip r:embed="rId14"/>
                          <a:srcRect/>
                          <a:stretch>
                            <a:fillRect/>
                          </a:stretch>
                        </pic:blipFill>
                        <pic:spPr bwMode="auto">
                          <a:xfrm>
                            <a:off x="0" y="0"/>
                            <a:ext cx="516890" cy="1725295"/>
                          </a:xfrm>
                          <a:prstGeom prst="rect">
                            <a:avLst/>
                          </a:prstGeom>
                          <a:noFill/>
                          <a:ln w="9525">
                            <a:noFill/>
                            <a:miter lim="800000"/>
                            <a:headEnd/>
                            <a:tailEnd/>
                          </a:ln>
                        </pic:spPr>
                      </pic:pic>
                    </a:graphicData>
                  </a:graphic>
                </wp:inline>
              </w:drawing>
            </w:r>
          </w:p>
        </w:tc>
        <w:tc>
          <w:tcPr>
            <w:tcW w:w="5103" w:type="dxa"/>
            <w:shd w:val="clear" w:color="auto" w:fill="FFFFFF"/>
            <w:vAlign w:val="center"/>
          </w:tcPr>
          <w:p w:rsidR="008C4550" w:rsidRPr="00AA76DE" w:rsidRDefault="008C4550" w:rsidP="00A13ECB">
            <w:pPr>
              <w:rPr>
                <w:color w:val="1F2237"/>
                <w:sz w:val="24"/>
                <w:szCs w:val="24"/>
                <w:shd w:val="clear" w:color="auto" w:fill="FFFFFF"/>
              </w:rPr>
            </w:pPr>
            <w:r w:rsidRPr="00AA76DE">
              <w:rPr>
                <w:color w:val="1F2237"/>
                <w:sz w:val="24"/>
                <w:szCs w:val="24"/>
                <w:shd w:val="clear" w:color="auto" w:fill="FFFFFF"/>
              </w:rPr>
              <w:t xml:space="preserve">Соответствует требованиям ГОСТ 12.4.280-2014, </w:t>
            </w:r>
            <w:proofErr w:type="gramStart"/>
            <w:r w:rsidRPr="00AA76DE">
              <w:rPr>
                <w:color w:val="1F2237"/>
                <w:sz w:val="24"/>
                <w:szCs w:val="24"/>
                <w:shd w:val="clear" w:color="auto" w:fill="FFFFFF"/>
              </w:rPr>
              <w:t>ТР</w:t>
            </w:r>
            <w:proofErr w:type="gramEnd"/>
            <w:r w:rsidRPr="00AA76DE">
              <w:rPr>
                <w:color w:val="1F2237"/>
                <w:sz w:val="24"/>
                <w:szCs w:val="24"/>
                <w:shd w:val="clear" w:color="auto" w:fill="FFFFFF"/>
              </w:rPr>
              <w:t xml:space="preserve"> ТС019/2011</w:t>
            </w:r>
          </w:p>
          <w:p w:rsidR="008C4550" w:rsidRPr="00AA76DE" w:rsidRDefault="008C4550" w:rsidP="00A13ECB">
            <w:pPr>
              <w:rPr>
                <w:color w:val="1F2237"/>
                <w:sz w:val="24"/>
                <w:szCs w:val="24"/>
                <w:shd w:val="clear" w:color="auto" w:fill="FFFFFF"/>
              </w:rPr>
            </w:pPr>
            <w:r w:rsidRPr="00AA76DE">
              <w:rPr>
                <w:color w:val="1F2237"/>
                <w:sz w:val="24"/>
                <w:szCs w:val="24"/>
                <w:shd w:val="clear" w:color="auto" w:fill="FFFFFF"/>
              </w:rPr>
              <w:t>Халат:</w:t>
            </w:r>
            <w:r w:rsidRPr="00AA76DE">
              <w:rPr>
                <w:color w:val="1F2237"/>
                <w:sz w:val="24"/>
                <w:szCs w:val="24"/>
              </w:rPr>
              <w:br/>
            </w:r>
            <w:r w:rsidRPr="00AA76DE">
              <w:rPr>
                <w:color w:val="1F2237"/>
                <w:sz w:val="24"/>
                <w:szCs w:val="24"/>
                <w:shd w:val="clear" w:color="auto" w:fill="FFFFFF"/>
              </w:rPr>
              <w:t>- длина ниже колена</w:t>
            </w:r>
            <w:r w:rsidRPr="00AA76DE">
              <w:rPr>
                <w:color w:val="1F2237"/>
                <w:sz w:val="24"/>
                <w:szCs w:val="24"/>
              </w:rPr>
              <w:br/>
            </w:r>
            <w:r w:rsidRPr="00AA76DE">
              <w:rPr>
                <w:color w:val="1F2237"/>
                <w:sz w:val="24"/>
                <w:szCs w:val="24"/>
                <w:shd w:val="clear" w:color="auto" w:fill="FFFFFF"/>
              </w:rPr>
              <w:t>- центральная застежка на петли и пуговицы</w:t>
            </w:r>
            <w:r w:rsidRPr="00AA76DE">
              <w:rPr>
                <w:color w:val="1F2237"/>
                <w:sz w:val="24"/>
                <w:szCs w:val="24"/>
              </w:rPr>
              <w:br/>
            </w:r>
            <w:r w:rsidRPr="00AA76DE">
              <w:rPr>
                <w:color w:val="1F2237"/>
                <w:sz w:val="24"/>
                <w:szCs w:val="24"/>
                <w:shd w:val="clear" w:color="auto" w:fill="FFFFFF"/>
              </w:rPr>
              <w:t>- отложной воротник</w:t>
            </w:r>
            <w:r w:rsidRPr="00AA76DE">
              <w:rPr>
                <w:color w:val="1F2237"/>
                <w:sz w:val="24"/>
                <w:szCs w:val="24"/>
              </w:rPr>
              <w:br/>
            </w:r>
            <w:r w:rsidRPr="00AA76DE">
              <w:rPr>
                <w:color w:val="1F2237"/>
                <w:sz w:val="24"/>
                <w:szCs w:val="24"/>
                <w:shd w:val="clear" w:color="auto" w:fill="FFFFFF"/>
              </w:rPr>
              <w:t>- регулировка объема по талии поясом</w:t>
            </w:r>
            <w:r w:rsidRPr="00AA76DE">
              <w:rPr>
                <w:color w:val="1F2237"/>
                <w:sz w:val="24"/>
                <w:szCs w:val="24"/>
              </w:rPr>
              <w:br/>
            </w:r>
            <w:r w:rsidRPr="00AA76DE">
              <w:rPr>
                <w:color w:val="1F2237"/>
                <w:sz w:val="24"/>
                <w:szCs w:val="24"/>
                <w:shd w:val="clear" w:color="auto" w:fill="FFFFFF"/>
              </w:rPr>
              <w:t>- нагрудный карман с открытым входом </w:t>
            </w:r>
            <w:r w:rsidRPr="00AA76DE">
              <w:rPr>
                <w:color w:val="1F2237"/>
                <w:sz w:val="24"/>
                <w:szCs w:val="24"/>
              </w:rPr>
              <w:br/>
            </w:r>
            <w:r w:rsidRPr="00AA76DE">
              <w:rPr>
                <w:color w:val="1F2237"/>
                <w:sz w:val="24"/>
                <w:szCs w:val="24"/>
                <w:shd w:val="clear" w:color="auto" w:fill="FFFFFF"/>
              </w:rPr>
              <w:t>- нижние карманы с открытым входом </w:t>
            </w:r>
            <w:r w:rsidRPr="00AA76DE">
              <w:rPr>
                <w:color w:val="1F2237"/>
                <w:sz w:val="24"/>
                <w:szCs w:val="24"/>
              </w:rPr>
              <w:br/>
            </w:r>
            <w:r w:rsidRPr="00AA76DE">
              <w:rPr>
                <w:color w:val="1F2237"/>
                <w:sz w:val="24"/>
                <w:szCs w:val="24"/>
                <w:shd w:val="clear" w:color="auto" w:fill="FFFFFF"/>
              </w:rPr>
              <w:t>- манжеты на пуговице</w:t>
            </w:r>
          </w:p>
          <w:p w:rsidR="008C4550" w:rsidRPr="00AA76DE" w:rsidRDefault="008C4550" w:rsidP="00A13ECB">
            <w:pPr>
              <w:rPr>
                <w:color w:val="000000"/>
                <w:sz w:val="24"/>
                <w:szCs w:val="24"/>
              </w:rPr>
            </w:pPr>
            <w:r w:rsidRPr="00AA76DE">
              <w:rPr>
                <w:color w:val="000000"/>
                <w:sz w:val="24"/>
                <w:szCs w:val="24"/>
              </w:rPr>
              <w:t xml:space="preserve">Цвет: синий </w:t>
            </w:r>
          </w:p>
          <w:p w:rsidR="008C4550" w:rsidRPr="00AA76DE" w:rsidRDefault="008C4550" w:rsidP="00A13ECB">
            <w:pPr>
              <w:rPr>
                <w:color w:val="000000"/>
                <w:sz w:val="24"/>
                <w:szCs w:val="24"/>
              </w:rPr>
            </w:pPr>
            <w:r w:rsidRPr="00AA76DE">
              <w:rPr>
                <w:color w:val="000000"/>
                <w:sz w:val="24"/>
                <w:szCs w:val="24"/>
              </w:rPr>
              <w:t>Ткань: диагональ</w:t>
            </w:r>
          </w:p>
          <w:p w:rsidR="008C4550" w:rsidRPr="00AA76DE" w:rsidRDefault="008C4550" w:rsidP="00A13ECB">
            <w:pPr>
              <w:rPr>
                <w:color w:val="000000"/>
                <w:sz w:val="24"/>
                <w:szCs w:val="24"/>
              </w:rPr>
            </w:pPr>
            <w:r w:rsidRPr="00AA76DE">
              <w:rPr>
                <w:color w:val="000000"/>
                <w:sz w:val="24"/>
                <w:szCs w:val="24"/>
              </w:rPr>
              <w:t xml:space="preserve">Состав: 100% ХБ </w:t>
            </w:r>
          </w:p>
          <w:p w:rsidR="008C4550" w:rsidRPr="00AA76DE" w:rsidRDefault="008C4550" w:rsidP="00A13ECB">
            <w:pPr>
              <w:rPr>
                <w:sz w:val="24"/>
                <w:szCs w:val="24"/>
              </w:rPr>
            </w:pPr>
            <w:r w:rsidRPr="00AA76DE">
              <w:rPr>
                <w:color w:val="000000"/>
                <w:sz w:val="24"/>
                <w:szCs w:val="24"/>
              </w:rPr>
              <w:t>Плотность: не менее 230 г/м²</w:t>
            </w:r>
          </w:p>
        </w:tc>
        <w:tc>
          <w:tcPr>
            <w:tcW w:w="1701" w:type="dxa"/>
            <w:shd w:val="clear" w:color="auto" w:fill="FFFFFF"/>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56-58 170-176</w:t>
            </w:r>
          </w:p>
        </w:tc>
        <w:tc>
          <w:tcPr>
            <w:tcW w:w="844" w:type="dxa"/>
            <w:gridSpan w:val="4"/>
            <w:shd w:val="clear" w:color="auto" w:fill="FFFFFF"/>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 шт.</w:t>
            </w:r>
          </w:p>
        </w:tc>
      </w:tr>
      <w:tr w:rsidR="008C4550" w:rsidRPr="00AA76DE" w:rsidTr="00A13ECB">
        <w:trPr>
          <w:jc w:val="center"/>
        </w:trPr>
        <w:tc>
          <w:tcPr>
            <w:tcW w:w="679" w:type="dxa"/>
            <w:vMerge w:val="restart"/>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restart"/>
            <w:vAlign w:val="center"/>
          </w:tcPr>
          <w:p w:rsidR="008C4550" w:rsidRPr="00AA76DE" w:rsidRDefault="008C4550" w:rsidP="00A13ECB">
            <w:pPr>
              <w:ind w:left="34"/>
              <w:jc w:val="both"/>
              <w:rPr>
                <w:b/>
                <w:bCs/>
                <w:sz w:val="24"/>
                <w:szCs w:val="24"/>
                <w:highlight w:val="yellow"/>
              </w:rPr>
            </w:pPr>
            <w:r w:rsidRPr="00AA76DE">
              <w:rPr>
                <w:sz w:val="24"/>
                <w:szCs w:val="24"/>
              </w:rPr>
              <w:t>Халат</w:t>
            </w:r>
            <w:r w:rsidRPr="00AA76DE">
              <w:rPr>
                <w:sz w:val="24"/>
                <w:szCs w:val="24"/>
                <w:highlight w:val="yellow"/>
              </w:rPr>
              <w:t xml:space="preserve"> </w:t>
            </w:r>
          </w:p>
        </w:tc>
        <w:tc>
          <w:tcPr>
            <w:tcW w:w="5103" w:type="dxa"/>
            <w:vMerge w:val="restart"/>
            <w:vAlign w:val="center"/>
          </w:tcPr>
          <w:p w:rsidR="008C4550" w:rsidRPr="00AA76DE" w:rsidRDefault="008C4550" w:rsidP="00A13ECB">
            <w:pPr>
              <w:rPr>
                <w:sz w:val="24"/>
                <w:szCs w:val="24"/>
              </w:rPr>
            </w:pPr>
            <w:r w:rsidRPr="00AA76DE">
              <w:rPr>
                <w:sz w:val="24"/>
                <w:szCs w:val="24"/>
              </w:rPr>
              <w:t xml:space="preserve">Соответствует требованиям ГОСТ 12.4.280-2014, </w:t>
            </w:r>
            <w:proofErr w:type="gramStart"/>
            <w:r w:rsidRPr="00AA76DE">
              <w:rPr>
                <w:sz w:val="24"/>
                <w:szCs w:val="24"/>
              </w:rPr>
              <w:t>ТР</w:t>
            </w:r>
            <w:proofErr w:type="gramEnd"/>
            <w:r w:rsidRPr="00AA76DE">
              <w:rPr>
                <w:sz w:val="24"/>
                <w:szCs w:val="24"/>
              </w:rPr>
              <w:t xml:space="preserve"> ТС019/2011</w:t>
            </w:r>
          </w:p>
          <w:p w:rsidR="008C4550" w:rsidRPr="00AA76DE" w:rsidRDefault="008C4550" w:rsidP="00A13ECB">
            <w:pPr>
              <w:rPr>
                <w:sz w:val="24"/>
                <w:szCs w:val="24"/>
              </w:rPr>
            </w:pPr>
            <w:r w:rsidRPr="00AA76DE">
              <w:rPr>
                <w:sz w:val="24"/>
                <w:szCs w:val="24"/>
              </w:rPr>
              <w:t>Цвет: белый</w:t>
            </w:r>
          </w:p>
          <w:p w:rsidR="008C4550" w:rsidRPr="00AA76DE" w:rsidRDefault="008C4550" w:rsidP="00A13ECB">
            <w:pPr>
              <w:rPr>
                <w:sz w:val="24"/>
                <w:szCs w:val="24"/>
              </w:rPr>
            </w:pPr>
            <w:r w:rsidRPr="00AA76DE">
              <w:rPr>
                <w:sz w:val="24"/>
                <w:szCs w:val="24"/>
              </w:rPr>
              <w:t xml:space="preserve">Ткань: </w:t>
            </w:r>
            <w:proofErr w:type="spellStart"/>
            <w:r w:rsidRPr="00AA76DE">
              <w:rPr>
                <w:sz w:val="24"/>
                <w:szCs w:val="24"/>
              </w:rPr>
              <w:t>Тиси</w:t>
            </w:r>
            <w:proofErr w:type="spellEnd"/>
          </w:p>
          <w:p w:rsidR="008C4550" w:rsidRPr="00AA76DE" w:rsidRDefault="008C4550" w:rsidP="00A13ECB">
            <w:pPr>
              <w:rPr>
                <w:sz w:val="24"/>
                <w:szCs w:val="24"/>
              </w:rPr>
            </w:pPr>
            <w:r w:rsidRPr="00AA76DE">
              <w:rPr>
                <w:sz w:val="24"/>
                <w:szCs w:val="24"/>
              </w:rPr>
              <w:t>Состав: не менее 65% полиэфир, не более 35% хлопок</w:t>
            </w:r>
          </w:p>
          <w:p w:rsidR="008C4550" w:rsidRPr="00AA76DE" w:rsidRDefault="008C4550" w:rsidP="00A13ECB">
            <w:pPr>
              <w:rPr>
                <w:sz w:val="24"/>
                <w:szCs w:val="24"/>
              </w:rPr>
            </w:pPr>
            <w:r w:rsidRPr="00AA76DE">
              <w:rPr>
                <w:sz w:val="24"/>
                <w:szCs w:val="24"/>
              </w:rPr>
              <w:t>Плотность: не менее 120 г/м²</w:t>
            </w:r>
          </w:p>
          <w:p w:rsidR="008C4550" w:rsidRPr="00AA76DE" w:rsidRDefault="008C4550" w:rsidP="00A13ECB">
            <w:pPr>
              <w:rPr>
                <w:sz w:val="24"/>
                <w:szCs w:val="24"/>
              </w:rPr>
            </w:pPr>
            <w:r w:rsidRPr="00AA76DE">
              <w:rPr>
                <w:sz w:val="24"/>
                <w:szCs w:val="24"/>
              </w:rPr>
              <w:t>Халат:</w:t>
            </w:r>
          </w:p>
          <w:p w:rsidR="008C4550" w:rsidRPr="00AA76DE" w:rsidRDefault="008C4550" w:rsidP="00A13ECB">
            <w:pPr>
              <w:rPr>
                <w:sz w:val="24"/>
                <w:szCs w:val="24"/>
              </w:rPr>
            </w:pPr>
            <w:r w:rsidRPr="00AA76DE">
              <w:rPr>
                <w:sz w:val="24"/>
                <w:szCs w:val="24"/>
              </w:rPr>
              <w:t>• полуприлегающий силуэт</w:t>
            </w:r>
          </w:p>
          <w:p w:rsidR="008C4550" w:rsidRPr="00AA76DE" w:rsidRDefault="008C4550" w:rsidP="00A13ECB">
            <w:pPr>
              <w:rPr>
                <w:sz w:val="24"/>
                <w:szCs w:val="24"/>
              </w:rPr>
            </w:pPr>
            <w:r w:rsidRPr="00AA76DE">
              <w:rPr>
                <w:sz w:val="24"/>
                <w:szCs w:val="24"/>
              </w:rPr>
              <w:t>• центральная застёжка на кнопки</w:t>
            </w:r>
          </w:p>
          <w:p w:rsidR="008C4550" w:rsidRPr="00AA76DE" w:rsidRDefault="008C4550" w:rsidP="00A13ECB">
            <w:pPr>
              <w:rPr>
                <w:sz w:val="24"/>
                <w:szCs w:val="24"/>
              </w:rPr>
            </w:pPr>
            <w:r w:rsidRPr="00AA76DE">
              <w:rPr>
                <w:sz w:val="24"/>
                <w:szCs w:val="24"/>
              </w:rPr>
              <w:t>• рельефы на полочках и спинке</w:t>
            </w:r>
          </w:p>
          <w:p w:rsidR="008C4550" w:rsidRPr="00AA76DE" w:rsidRDefault="008C4550" w:rsidP="00A13ECB">
            <w:pPr>
              <w:rPr>
                <w:sz w:val="24"/>
                <w:szCs w:val="24"/>
              </w:rPr>
            </w:pPr>
            <w:r w:rsidRPr="00AA76DE">
              <w:rPr>
                <w:sz w:val="24"/>
                <w:szCs w:val="24"/>
              </w:rPr>
              <w:t>• V-образный вырез горловины с воротником</w:t>
            </w:r>
          </w:p>
          <w:p w:rsidR="008C4550" w:rsidRPr="00AA76DE" w:rsidRDefault="008C4550" w:rsidP="00A13ECB">
            <w:pPr>
              <w:rPr>
                <w:sz w:val="24"/>
                <w:szCs w:val="24"/>
              </w:rPr>
            </w:pPr>
            <w:r w:rsidRPr="00AA76DE">
              <w:rPr>
                <w:sz w:val="24"/>
                <w:szCs w:val="24"/>
              </w:rPr>
              <w:t>• воротник стояче-отложной</w:t>
            </w:r>
          </w:p>
          <w:p w:rsidR="008C4550" w:rsidRPr="00AA76DE" w:rsidRDefault="008C4550" w:rsidP="00A13ECB">
            <w:pPr>
              <w:rPr>
                <w:sz w:val="24"/>
                <w:szCs w:val="24"/>
              </w:rPr>
            </w:pPr>
            <w:r w:rsidRPr="00AA76DE">
              <w:rPr>
                <w:sz w:val="24"/>
                <w:szCs w:val="24"/>
              </w:rPr>
              <w:t>• карманы в подрезах полочек</w:t>
            </w:r>
          </w:p>
          <w:p w:rsidR="008C4550" w:rsidRPr="00AA76DE" w:rsidRDefault="008C4550" w:rsidP="00A13ECB">
            <w:pPr>
              <w:rPr>
                <w:sz w:val="24"/>
                <w:szCs w:val="24"/>
                <w:highlight w:val="yellow"/>
              </w:rPr>
            </w:pPr>
            <w:r w:rsidRPr="00AA76DE">
              <w:rPr>
                <w:sz w:val="24"/>
                <w:szCs w:val="24"/>
              </w:rPr>
              <w:t xml:space="preserve">• рукава </w:t>
            </w:r>
            <w:proofErr w:type="spellStart"/>
            <w:r w:rsidRPr="00AA76DE">
              <w:rPr>
                <w:sz w:val="24"/>
                <w:szCs w:val="24"/>
              </w:rPr>
              <w:t>втачные</w:t>
            </w:r>
            <w:proofErr w:type="spellEnd"/>
            <w:r w:rsidRPr="00AA76DE">
              <w:rPr>
                <w:sz w:val="24"/>
                <w:szCs w:val="24"/>
              </w:rPr>
              <w:t xml:space="preserve"> длинные</w:t>
            </w: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60-62 170-176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rPr>
                <w:sz w:val="24"/>
                <w:szCs w:val="24"/>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62-64 170-176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rPr>
                <w:sz w:val="24"/>
                <w:szCs w:val="24"/>
              </w:rPr>
            </w:pP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Итого: 4 шт.</w:t>
            </w:r>
          </w:p>
        </w:tc>
      </w:tr>
      <w:tr w:rsidR="008C4550" w:rsidRPr="00AA76DE" w:rsidTr="00A13ECB">
        <w:trPr>
          <w:jc w:val="center"/>
        </w:trPr>
        <w:tc>
          <w:tcPr>
            <w:tcW w:w="679" w:type="dxa"/>
            <w:vMerge w:val="restart"/>
            <w:vAlign w:val="center"/>
          </w:tcPr>
          <w:p w:rsidR="008C4550" w:rsidRPr="00AA76DE" w:rsidRDefault="008C4550" w:rsidP="008C4550">
            <w:pPr>
              <w:numPr>
                <w:ilvl w:val="0"/>
                <w:numId w:val="1"/>
              </w:numPr>
              <w:tabs>
                <w:tab w:val="left" w:pos="5745"/>
              </w:tabs>
              <w:spacing w:line="259" w:lineRule="auto"/>
              <w:contextualSpacing/>
              <w:jc w:val="center"/>
              <w:rPr>
                <w:rFonts w:eastAsia="Calibri"/>
                <w:sz w:val="24"/>
                <w:szCs w:val="24"/>
              </w:rPr>
            </w:pPr>
          </w:p>
        </w:tc>
        <w:tc>
          <w:tcPr>
            <w:tcW w:w="1868" w:type="dxa"/>
            <w:vMerge w:val="restart"/>
            <w:vAlign w:val="center"/>
          </w:tcPr>
          <w:p w:rsidR="008C4550" w:rsidRPr="00AA76DE" w:rsidRDefault="008C4550" w:rsidP="00A13ECB">
            <w:pPr>
              <w:spacing w:line="259" w:lineRule="auto"/>
              <w:jc w:val="both"/>
              <w:rPr>
                <w:sz w:val="24"/>
                <w:szCs w:val="24"/>
                <w:highlight w:val="yellow"/>
              </w:rPr>
            </w:pPr>
            <w:r w:rsidRPr="00AA76DE">
              <w:rPr>
                <w:sz w:val="24"/>
                <w:szCs w:val="24"/>
                <w:lang w:eastAsia="ar-SA"/>
              </w:rPr>
              <w:t xml:space="preserve">Куртка утепленная </w:t>
            </w:r>
          </w:p>
        </w:tc>
        <w:tc>
          <w:tcPr>
            <w:tcW w:w="5103" w:type="dxa"/>
            <w:vMerge w:val="restart"/>
            <w:vAlign w:val="center"/>
          </w:tcPr>
          <w:p w:rsidR="008C4550" w:rsidRPr="00AA76DE" w:rsidRDefault="008C4550" w:rsidP="00A13ECB">
            <w:pPr>
              <w:spacing w:line="259" w:lineRule="auto"/>
              <w:rPr>
                <w:sz w:val="24"/>
                <w:szCs w:val="24"/>
                <w:lang w:eastAsia="ar-SA"/>
              </w:rPr>
            </w:pPr>
            <w:r w:rsidRPr="00AA76DE">
              <w:rPr>
                <w:sz w:val="24"/>
                <w:szCs w:val="24"/>
                <w:lang w:eastAsia="ar-SA"/>
              </w:rPr>
              <w:t>Цвет: темно-синий/василек</w:t>
            </w:r>
          </w:p>
          <w:p w:rsidR="008C4550" w:rsidRPr="00AA76DE" w:rsidRDefault="008C4550" w:rsidP="00A13ECB">
            <w:pPr>
              <w:spacing w:line="259" w:lineRule="auto"/>
              <w:rPr>
                <w:sz w:val="24"/>
                <w:szCs w:val="24"/>
                <w:lang w:eastAsia="ar-SA"/>
              </w:rPr>
            </w:pPr>
            <w:r w:rsidRPr="00AA76DE">
              <w:rPr>
                <w:sz w:val="24"/>
                <w:szCs w:val="24"/>
                <w:lang w:eastAsia="ar-SA"/>
              </w:rPr>
              <w:t xml:space="preserve">Утеплитель: </w:t>
            </w:r>
            <w:proofErr w:type="spellStart"/>
            <w:r w:rsidRPr="00AA76DE">
              <w:rPr>
                <w:sz w:val="24"/>
                <w:szCs w:val="24"/>
                <w:lang w:eastAsia="ar-SA"/>
              </w:rPr>
              <w:t>синтепон</w:t>
            </w:r>
            <w:proofErr w:type="spellEnd"/>
            <w:r w:rsidRPr="00AA76DE">
              <w:rPr>
                <w:sz w:val="24"/>
                <w:szCs w:val="24"/>
                <w:lang w:eastAsia="ar-SA"/>
              </w:rPr>
              <w:t xml:space="preserve"> не менее 3 слоя </w:t>
            </w:r>
          </w:p>
          <w:p w:rsidR="008C4550" w:rsidRPr="00AA76DE" w:rsidRDefault="008C4550" w:rsidP="00A13ECB">
            <w:pPr>
              <w:spacing w:line="259" w:lineRule="auto"/>
              <w:rPr>
                <w:sz w:val="24"/>
                <w:szCs w:val="24"/>
                <w:lang w:eastAsia="ar-SA"/>
              </w:rPr>
            </w:pPr>
            <w:r w:rsidRPr="00AA76DE">
              <w:rPr>
                <w:sz w:val="24"/>
                <w:szCs w:val="24"/>
                <w:lang w:eastAsia="ar-SA"/>
              </w:rPr>
              <w:t>Плотность: не менее 360 г/м²</w:t>
            </w:r>
          </w:p>
          <w:p w:rsidR="008C4550" w:rsidRPr="00AA76DE" w:rsidRDefault="008C4550" w:rsidP="00A13ECB">
            <w:pPr>
              <w:spacing w:line="259" w:lineRule="auto"/>
              <w:rPr>
                <w:sz w:val="24"/>
                <w:szCs w:val="24"/>
                <w:lang w:eastAsia="ar-SA"/>
              </w:rPr>
            </w:pPr>
            <w:r w:rsidRPr="00AA76DE">
              <w:rPr>
                <w:sz w:val="24"/>
                <w:szCs w:val="24"/>
                <w:lang w:eastAsia="ar-SA"/>
              </w:rPr>
              <w:t>Подкладка: наличие</w:t>
            </w:r>
          </w:p>
          <w:p w:rsidR="008C4550" w:rsidRPr="00AA76DE" w:rsidRDefault="008C4550" w:rsidP="00A13ECB">
            <w:pPr>
              <w:spacing w:line="259" w:lineRule="auto"/>
              <w:rPr>
                <w:sz w:val="24"/>
                <w:szCs w:val="24"/>
                <w:lang w:eastAsia="ar-SA"/>
              </w:rPr>
            </w:pPr>
            <w:r w:rsidRPr="00AA76DE">
              <w:rPr>
                <w:sz w:val="24"/>
                <w:szCs w:val="24"/>
                <w:lang w:eastAsia="ar-SA"/>
              </w:rPr>
              <w:t>Состав подкладки: не более 20% хлопок, не менее 80% полиэфир</w:t>
            </w:r>
          </w:p>
          <w:p w:rsidR="008C4550" w:rsidRPr="00AA76DE" w:rsidRDefault="008C4550" w:rsidP="00A13ECB">
            <w:pPr>
              <w:spacing w:line="259" w:lineRule="auto"/>
              <w:rPr>
                <w:sz w:val="24"/>
                <w:szCs w:val="24"/>
                <w:lang w:eastAsia="ar-SA"/>
              </w:rPr>
            </w:pPr>
            <w:r w:rsidRPr="00AA76DE">
              <w:rPr>
                <w:sz w:val="24"/>
                <w:szCs w:val="24"/>
                <w:lang w:eastAsia="ar-SA"/>
              </w:rPr>
              <w:lastRenderedPageBreak/>
              <w:t xml:space="preserve">Ткань верха: смесовая </w:t>
            </w:r>
          </w:p>
          <w:p w:rsidR="008C4550" w:rsidRPr="00AA76DE" w:rsidRDefault="008C4550" w:rsidP="00A13ECB">
            <w:pPr>
              <w:spacing w:line="259" w:lineRule="auto"/>
              <w:rPr>
                <w:sz w:val="24"/>
                <w:szCs w:val="24"/>
                <w:lang w:eastAsia="ar-SA"/>
              </w:rPr>
            </w:pPr>
            <w:r w:rsidRPr="00AA76DE">
              <w:rPr>
                <w:sz w:val="24"/>
                <w:szCs w:val="24"/>
                <w:lang w:eastAsia="ar-SA"/>
              </w:rPr>
              <w:t>Состав: не более 20% хлопок, не менее 80% ПЭ</w:t>
            </w:r>
          </w:p>
          <w:p w:rsidR="008C4550" w:rsidRPr="00AA76DE" w:rsidRDefault="008C4550" w:rsidP="00A13ECB">
            <w:pPr>
              <w:spacing w:line="259" w:lineRule="auto"/>
              <w:rPr>
                <w:sz w:val="24"/>
                <w:szCs w:val="24"/>
                <w:lang w:eastAsia="ar-SA"/>
              </w:rPr>
            </w:pPr>
            <w:r w:rsidRPr="00AA76DE">
              <w:rPr>
                <w:sz w:val="24"/>
                <w:szCs w:val="24"/>
                <w:lang w:eastAsia="ar-SA"/>
              </w:rPr>
              <w:t>Плотность: не менее 200 г/м²</w:t>
            </w:r>
          </w:p>
          <w:p w:rsidR="008C4550" w:rsidRPr="00AA76DE" w:rsidRDefault="008C4550" w:rsidP="00A13ECB">
            <w:pPr>
              <w:spacing w:line="259" w:lineRule="auto"/>
              <w:rPr>
                <w:sz w:val="24"/>
                <w:szCs w:val="24"/>
                <w:lang w:eastAsia="ar-SA"/>
              </w:rPr>
            </w:pPr>
            <w:r w:rsidRPr="00AA76DE">
              <w:rPr>
                <w:sz w:val="24"/>
                <w:szCs w:val="24"/>
                <w:lang w:eastAsia="ar-SA"/>
              </w:rPr>
              <w:t>Отделка: влагоотталкивающая (</w:t>
            </w:r>
            <w:proofErr w:type="gramStart"/>
            <w:r w:rsidRPr="00AA76DE">
              <w:rPr>
                <w:sz w:val="24"/>
                <w:szCs w:val="24"/>
                <w:lang w:eastAsia="ar-SA"/>
              </w:rPr>
              <w:t>ВО</w:t>
            </w:r>
            <w:proofErr w:type="gramEnd"/>
            <w:r w:rsidRPr="00AA76DE">
              <w:rPr>
                <w:sz w:val="24"/>
                <w:szCs w:val="24"/>
                <w:lang w:eastAsia="ar-SA"/>
              </w:rPr>
              <w:t>)</w:t>
            </w:r>
          </w:p>
          <w:p w:rsidR="008C4550" w:rsidRPr="00AA76DE" w:rsidRDefault="008C4550" w:rsidP="00A13ECB">
            <w:pPr>
              <w:spacing w:line="259" w:lineRule="auto"/>
              <w:rPr>
                <w:sz w:val="24"/>
                <w:szCs w:val="24"/>
                <w:lang w:eastAsia="ar-SA"/>
              </w:rPr>
            </w:pPr>
            <w:r w:rsidRPr="00AA76DE">
              <w:rPr>
                <w:sz w:val="24"/>
                <w:szCs w:val="24"/>
                <w:lang w:eastAsia="ar-SA"/>
              </w:rPr>
              <w:t>Куртка:</w:t>
            </w:r>
          </w:p>
          <w:p w:rsidR="008C4550" w:rsidRPr="00AA76DE" w:rsidRDefault="008C4550" w:rsidP="00A13ECB">
            <w:pPr>
              <w:spacing w:line="259" w:lineRule="auto"/>
              <w:rPr>
                <w:sz w:val="24"/>
                <w:szCs w:val="24"/>
                <w:lang w:eastAsia="ar-SA"/>
              </w:rPr>
            </w:pPr>
            <w:r w:rsidRPr="00AA76DE">
              <w:rPr>
                <w:sz w:val="24"/>
                <w:szCs w:val="24"/>
                <w:lang w:eastAsia="ar-SA"/>
              </w:rPr>
              <w:t>• центральная потайная застежка на пуговицы</w:t>
            </w:r>
          </w:p>
          <w:p w:rsidR="008C4550" w:rsidRPr="00AA76DE" w:rsidRDefault="008C4550" w:rsidP="00A13ECB">
            <w:pPr>
              <w:spacing w:line="259" w:lineRule="auto"/>
              <w:rPr>
                <w:sz w:val="24"/>
                <w:szCs w:val="24"/>
                <w:lang w:eastAsia="ar-SA"/>
              </w:rPr>
            </w:pPr>
            <w:r w:rsidRPr="00AA76DE">
              <w:rPr>
                <w:sz w:val="24"/>
                <w:szCs w:val="24"/>
                <w:lang w:eastAsia="ar-SA"/>
              </w:rPr>
              <w:t>• внутренний ветрозащитный клапан</w:t>
            </w:r>
          </w:p>
          <w:p w:rsidR="008C4550" w:rsidRPr="00AA76DE" w:rsidRDefault="008C4550" w:rsidP="00A13ECB">
            <w:pPr>
              <w:spacing w:line="259" w:lineRule="auto"/>
              <w:rPr>
                <w:sz w:val="24"/>
                <w:szCs w:val="24"/>
                <w:lang w:eastAsia="ar-SA"/>
              </w:rPr>
            </w:pPr>
            <w:r w:rsidRPr="00AA76DE">
              <w:rPr>
                <w:sz w:val="24"/>
                <w:szCs w:val="24"/>
                <w:lang w:eastAsia="ar-SA"/>
              </w:rPr>
              <w:t>• съёмный утеплённый капюшон на петли и пуговицы на кулисе</w:t>
            </w:r>
          </w:p>
          <w:p w:rsidR="008C4550" w:rsidRPr="00AA76DE" w:rsidRDefault="008C4550" w:rsidP="00A13ECB">
            <w:pPr>
              <w:spacing w:line="259" w:lineRule="auto"/>
              <w:rPr>
                <w:sz w:val="24"/>
                <w:szCs w:val="24"/>
                <w:lang w:eastAsia="ar-SA"/>
              </w:rPr>
            </w:pPr>
            <w:r w:rsidRPr="00AA76DE">
              <w:rPr>
                <w:sz w:val="24"/>
                <w:szCs w:val="24"/>
                <w:lang w:eastAsia="ar-SA"/>
              </w:rPr>
              <w:t>• рукава с внутренними трикотажными манжетами</w:t>
            </w:r>
          </w:p>
          <w:p w:rsidR="008C4550" w:rsidRPr="00AA76DE" w:rsidRDefault="008C4550" w:rsidP="00A13ECB">
            <w:pPr>
              <w:spacing w:line="259" w:lineRule="auto"/>
              <w:rPr>
                <w:sz w:val="24"/>
                <w:szCs w:val="24"/>
                <w:lang w:eastAsia="ar-SA"/>
              </w:rPr>
            </w:pPr>
            <w:r w:rsidRPr="00AA76DE">
              <w:rPr>
                <w:sz w:val="24"/>
                <w:szCs w:val="24"/>
                <w:lang w:eastAsia="ar-SA"/>
              </w:rPr>
              <w:t>• вместительные накладные карманы с клапанами</w:t>
            </w:r>
          </w:p>
          <w:p w:rsidR="008C4550" w:rsidRPr="00AA76DE" w:rsidRDefault="008C4550" w:rsidP="00A13ECB">
            <w:pPr>
              <w:spacing w:line="259" w:lineRule="auto"/>
              <w:rPr>
                <w:sz w:val="24"/>
                <w:szCs w:val="24"/>
                <w:lang w:eastAsia="ar-SA"/>
              </w:rPr>
            </w:pPr>
            <w:r w:rsidRPr="00AA76DE">
              <w:rPr>
                <w:sz w:val="24"/>
                <w:szCs w:val="24"/>
                <w:lang w:eastAsia="ar-SA"/>
              </w:rPr>
              <w:t xml:space="preserve">• воротник </w:t>
            </w:r>
            <w:proofErr w:type="spellStart"/>
            <w:r w:rsidRPr="00AA76DE">
              <w:rPr>
                <w:sz w:val="24"/>
                <w:szCs w:val="24"/>
                <w:lang w:eastAsia="ar-SA"/>
              </w:rPr>
              <w:t>втачной</w:t>
            </w:r>
            <w:proofErr w:type="spellEnd"/>
            <w:r w:rsidRPr="00AA76DE">
              <w:rPr>
                <w:sz w:val="24"/>
                <w:szCs w:val="24"/>
                <w:lang w:eastAsia="ar-SA"/>
              </w:rPr>
              <w:t xml:space="preserve"> из искусственного меха</w:t>
            </w:r>
          </w:p>
          <w:p w:rsidR="008C4550" w:rsidRPr="00AA76DE" w:rsidRDefault="008C4550" w:rsidP="00A13ECB">
            <w:pPr>
              <w:spacing w:line="259" w:lineRule="auto"/>
              <w:rPr>
                <w:sz w:val="24"/>
                <w:szCs w:val="24"/>
                <w:lang w:eastAsia="ar-SA"/>
              </w:rPr>
            </w:pPr>
            <w:r w:rsidRPr="00AA76DE">
              <w:rPr>
                <w:sz w:val="24"/>
                <w:szCs w:val="24"/>
                <w:lang w:eastAsia="ar-SA"/>
              </w:rPr>
              <w:t xml:space="preserve">• регулируемый объём по линии талии </w:t>
            </w:r>
          </w:p>
          <w:p w:rsidR="008C4550" w:rsidRPr="00AA76DE" w:rsidRDefault="008C4550" w:rsidP="00A13ECB">
            <w:pPr>
              <w:spacing w:line="259" w:lineRule="auto"/>
              <w:rPr>
                <w:sz w:val="24"/>
                <w:szCs w:val="24"/>
                <w:highlight w:val="yellow"/>
              </w:rPr>
            </w:pPr>
            <w:r w:rsidRPr="00AA76DE">
              <w:rPr>
                <w:sz w:val="24"/>
                <w:szCs w:val="24"/>
                <w:lang w:eastAsia="ar-SA"/>
              </w:rPr>
              <w:t xml:space="preserve">• </w:t>
            </w:r>
            <w:proofErr w:type="spellStart"/>
            <w:r w:rsidRPr="00AA76DE">
              <w:rPr>
                <w:sz w:val="24"/>
                <w:szCs w:val="24"/>
                <w:lang w:eastAsia="ar-SA"/>
              </w:rPr>
              <w:t>световозвращающая</w:t>
            </w:r>
            <w:proofErr w:type="spellEnd"/>
            <w:r w:rsidRPr="00AA76DE">
              <w:rPr>
                <w:sz w:val="24"/>
                <w:szCs w:val="24"/>
                <w:lang w:eastAsia="ar-SA"/>
              </w:rPr>
              <w:t xml:space="preserve"> полоса не менее 25 мм по линии кокетки и низу рукавов</w:t>
            </w:r>
          </w:p>
        </w:tc>
        <w:tc>
          <w:tcPr>
            <w:tcW w:w="1701" w:type="dxa"/>
            <w:vAlign w:val="center"/>
          </w:tcPr>
          <w:p w:rsidR="008C4550" w:rsidRPr="00AA76DE" w:rsidRDefault="008C4550" w:rsidP="00A13ECB">
            <w:pPr>
              <w:tabs>
                <w:tab w:val="left" w:pos="5745"/>
              </w:tabs>
              <w:spacing w:line="259" w:lineRule="auto"/>
              <w:jc w:val="center"/>
              <w:rPr>
                <w:sz w:val="24"/>
                <w:szCs w:val="24"/>
              </w:rPr>
            </w:pPr>
            <w:r w:rsidRPr="00AA76DE">
              <w:rPr>
                <w:sz w:val="24"/>
                <w:szCs w:val="24"/>
              </w:rPr>
              <w:lastRenderedPageBreak/>
              <w:t>44-46 170-176</w:t>
            </w:r>
          </w:p>
        </w:tc>
        <w:tc>
          <w:tcPr>
            <w:tcW w:w="844" w:type="dxa"/>
            <w:gridSpan w:val="4"/>
            <w:vAlign w:val="center"/>
          </w:tcPr>
          <w:p w:rsidR="008C4550" w:rsidRPr="00AA76DE" w:rsidRDefault="008C4550" w:rsidP="00A13ECB">
            <w:pPr>
              <w:tabs>
                <w:tab w:val="left" w:pos="5745"/>
              </w:tabs>
              <w:spacing w:line="259"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jc w:val="both"/>
              <w:rPr>
                <w:sz w:val="24"/>
                <w:szCs w:val="24"/>
                <w:highlight w:val="yellow"/>
                <w:lang w:eastAsia="ar-SA"/>
              </w:rPr>
            </w:pPr>
          </w:p>
        </w:tc>
        <w:tc>
          <w:tcPr>
            <w:tcW w:w="5103" w:type="dxa"/>
            <w:vMerge/>
            <w:vAlign w:val="center"/>
          </w:tcPr>
          <w:p w:rsidR="008C4550" w:rsidRPr="00AA76DE" w:rsidRDefault="008C4550" w:rsidP="00A13ECB">
            <w:pPr>
              <w:rPr>
                <w:sz w:val="24"/>
                <w:szCs w:val="24"/>
                <w:highlight w:val="yellow"/>
                <w:lang w:eastAsia="ar-SA"/>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48-50 170-176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jc w:val="both"/>
              <w:rPr>
                <w:sz w:val="24"/>
                <w:szCs w:val="24"/>
                <w:highlight w:val="yellow"/>
                <w:lang w:eastAsia="ar-SA"/>
              </w:rPr>
            </w:pPr>
          </w:p>
        </w:tc>
        <w:tc>
          <w:tcPr>
            <w:tcW w:w="5103" w:type="dxa"/>
            <w:vMerge/>
            <w:vAlign w:val="center"/>
          </w:tcPr>
          <w:p w:rsidR="008C4550" w:rsidRPr="00AA76DE" w:rsidRDefault="008C4550" w:rsidP="00A13ECB">
            <w:pPr>
              <w:rPr>
                <w:sz w:val="24"/>
                <w:szCs w:val="24"/>
                <w:highlight w:val="yellow"/>
                <w:lang w:eastAsia="ar-SA"/>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52-54 170-176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jc w:val="both"/>
              <w:rPr>
                <w:sz w:val="24"/>
                <w:szCs w:val="24"/>
                <w:highlight w:val="yellow"/>
                <w:lang w:eastAsia="ar-SA"/>
              </w:rPr>
            </w:pPr>
          </w:p>
        </w:tc>
        <w:tc>
          <w:tcPr>
            <w:tcW w:w="5103" w:type="dxa"/>
            <w:vMerge/>
            <w:vAlign w:val="center"/>
          </w:tcPr>
          <w:p w:rsidR="008C4550" w:rsidRPr="00AA76DE" w:rsidRDefault="008C4550" w:rsidP="00A13ECB">
            <w:pPr>
              <w:rPr>
                <w:sz w:val="24"/>
                <w:szCs w:val="24"/>
                <w:highlight w:val="yellow"/>
                <w:lang w:eastAsia="ar-SA"/>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56-58 170-176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jc w:val="both"/>
              <w:rPr>
                <w:sz w:val="24"/>
                <w:szCs w:val="24"/>
                <w:highlight w:val="yellow"/>
                <w:lang w:eastAsia="ar-SA"/>
              </w:rPr>
            </w:pPr>
          </w:p>
        </w:tc>
        <w:tc>
          <w:tcPr>
            <w:tcW w:w="5103" w:type="dxa"/>
            <w:vMerge/>
            <w:vAlign w:val="center"/>
          </w:tcPr>
          <w:p w:rsidR="008C4550" w:rsidRPr="00AA76DE" w:rsidRDefault="008C4550" w:rsidP="00A13ECB">
            <w:pPr>
              <w:rPr>
                <w:sz w:val="24"/>
                <w:szCs w:val="24"/>
                <w:highlight w:val="yellow"/>
                <w:lang w:eastAsia="ar-SA"/>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60-62 170-176</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jc w:val="both"/>
              <w:rPr>
                <w:sz w:val="24"/>
                <w:szCs w:val="24"/>
                <w:highlight w:val="yellow"/>
                <w:lang w:eastAsia="ar-SA"/>
              </w:rPr>
            </w:pPr>
          </w:p>
        </w:tc>
        <w:tc>
          <w:tcPr>
            <w:tcW w:w="5103" w:type="dxa"/>
            <w:vMerge/>
            <w:vAlign w:val="center"/>
          </w:tcPr>
          <w:p w:rsidR="008C4550" w:rsidRPr="00AA76DE" w:rsidRDefault="008C4550" w:rsidP="00A13ECB">
            <w:pPr>
              <w:rPr>
                <w:sz w:val="24"/>
                <w:szCs w:val="24"/>
                <w:highlight w:val="yellow"/>
                <w:lang w:eastAsia="ar-SA"/>
              </w:rPr>
            </w:pP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Итого: 40 шт.</w:t>
            </w:r>
          </w:p>
        </w:tc>
      </w:tr>
      <w:tr w:rsidR="008C4550" w:rsidRPr="00AA76DE" w:rsidTr="00A13ECB">
        <w:trPr>
          <w:jc w:val="center"/>
        </w:trPr>
        <w:tc>
          <w:tcPr>
            <w:tcW w:w="679" w:type="dxa"/>
            <w:vMerge w:val="restart"/>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restart"/>
            <w:vAlign w:val="center"/>
          </w:tcPr>
          <w:p w:rsidR="008C4550" w:rsidRPr="00AA76DE" w:rsidRDefault="008C4550" w:rsidP="00A13ECB">
            <w:pPr>
              <w:ind w:left="34"/>
              <w:jc w:val="both"/>
              <w:rPr>
                <w:sz w:val="24"/>
                <w:szCs w:val="24"/>
                <w:highlight w:val="yellow"/>
              </w:rPr>
            </w:pPr>
            <w:r w:rsidRPr="00AA76DE">
              <w:rPr>
                <w:sz w:val="24"/>
                <w:szCs w:val="24"/>
              </w:rPr>
              <w:t>Ботинки утепленные</w:t>
            </w:r>
          </w:p>
        </w:tc>
        <w:tc>
          <w:tcPr>
            <w:tcW w:w="5103" w:type="dxa"/>
            <w:vMerge w:val="restart"/>
            <w:vAlign w:val="center"/>
          </w:tcPr>
          <w:p w:rsidR="008C4550" w:rsidRPr="00AA76DE" w:rsidRDefault="008C4550" w:rsidP="00A13ECB">
            <w:pPr>
              <w:spacing w:line="247" w:lineRule="auto"/>
              <w:rPr>
                <w:sz w:val="24"/>
                <w:szCs w:val="24"/>
              </w:rPr>
            </w:pPr>
            <w:r w:rsidRPr="00AA76DE">
              <w:rPr>
                <w:sz w:val="24"/>
                <w:szCs w:val="24"/>
              </w:rPr>
              <w:t xml:space="preserve">Соответствует требованиям ГОСТ 12.4.137-2001, </w:t>
            </w:r>
            <w:proofErr w:type="gramStart"/>
            <w:r w:rsidRPr="00AA76DE">
              <w:rPr>
                <w:sz w:val="24"/>
                <w:szCs w:val="24"/>
              </w:rPr>
              <w:t>ТР</w:t>
            </w:r>
            <w:proofErr w:type="gramEnd"/>
            <w:r w:rsidRPr="00AA76DE">
              <w:rPr>
                <w:sz w:val="24"/>
                <w:szCs w:val="24"/>
              </w:rPr>
              <w:t xml:space="preserve"> ТС 019/2011</w:t>
            </w:r>
          </w:p>
          <w:p w:rsidR="008C4550" w:rsidRPr="00AA76DE" w:rsidRDefault="008C4550" w:rsidP="00A13ECB">
            <w:pPr>
              <w:spacing w:line="247" w:lineRule="auto"/>
              <w:rPr>
                <w:sz w:val="24"/>
                <w:szCs w:val="24"/>
              </w:rPr>
            </w:pPr>
            <w:r w:rsidRPr="00AA76DE">
              <w:rPr>
                <w:sz w:val="24"/>
                <w:szCs w:val="24"/>
              </w:rPr>
              <w:t>Состав: натуральная кожа</w:t>
            </w:r>
          </w:p>
          <w:p w:rsidR="008C4550" w:rsidRPr="00AA76DE" w:rsidRDefault="008C4550" w:rsidP="00A13ECB">
            <w:pPr>
              <w:spacing w:line="247" w:lineRule="auto"/>
              <w:rPr>
                <w:sz w:val="24"/>
                <w:szCs w:val="24"/>
              </w:rPr>
            </w:pPr>
            <w:r w:rsidRPr="00AA76DE">
              <w:rPr>
                <w:sz w:val="24"/>
                <w:szCs w:val="24"/>
              </w:rPr>
              <w:t xml:space="preserve">Верх: натуральная кожа </w:t>
            </w:r>
          </w:p>
          <w:p w:rsidR="008C4550" w:rsidRPr="00AA76DE" w:rsidRDefault="008C4550" w:rsidP="00A13ECB">
            <w:pPr>
              <w:spacing w:line="247" w:lineRule="auto"/>
              <w:rPr>
                <w:sz w:val="24"/>
                <w:szCs w:val="24"/>
              </w:rPr>
            </w:pPr>
            <w:r w:rsidRPr="00AA76DE">
              <w:rPr>
                <w:sz w:val="24"/>
                <w:szCs w:val="24"/>
              </w:rPr>
              <w:t>Подошва: однослойный полиуретан (ПУ).</w:t>
            </w:r>
          </w:p>
          <w:p w:rsidR="008C4550" w:rsidRPr="00AA76DE" w:rsidRDefault="008C4550" w:rsidP="00A13ECB">
            <w:pPr>
              <w:spacing w:line="247" w:lineRule="auto"/>
              <w:rPr>
                <w:sz w:val="24"/>
                <w:szCs w:val="24"/>
              </w:rPr>
            </w:pPr>
            <w:r w:rsidRPr="00AA76DE">
              <w:rPr>
                <w:sz w:val="24"/>
                <w:szCs w:val="24"/>
              </w:rPr>
              <w:t>Метод крепления подошвы: литьевой.</w:t>
            </w:r>
          </w:p>
          <w:p w:rsidR="008C4550" w:rsidRPr="00AA76DE" w:rsidRDefault="008C4550" w:rsidP="00A13ECB">
            <w:pPr>
              <w:spacing w:line="247" w:lineRule="auto"/>
              <w:rPr>
                <w:sz w:val="24"/>
                <w:szCs w:val="24"/>
              </w:rPr>
            </w:pPr>
            <w:r w:rsidRPr="00AA76DE">
              <w:rPr>
                <w:sz w:val="24"/>
                <w:szCs w:val="24"/>
              </w:rPr>
              <w:t>Подносок: термопласт (не менее 5Дж).</w:t>
            </w:r>
          </w:p>
          <w:p w:rsidR="008C4550" w:rsidRPr="00AA76DE" w:rsidRDefault="008C4550" w:rsidP="00A13ECB">
            <w:pPr>
              <w:spacing w:line="247" w:lineRule="auto"/>
              <w:rPr>
                <w:sz w:val="24"/>
                <w:szCs w:val="24"/>
              </w:rPr>
            </w:pPr>
            <w:r w:rsidRPr="00AA76DE">
              <w:rPr>
                <w:sz w:val="24"/>
                <w:szCs w:val="24"/>
              </w:rPr>
              <w:t>Утеплитель: высококачественный искусственный мех.</w:t>
            </w:r>
          </w:p>
          <w:p w:rsidR="008C4550" w:rsidRPr="00AA76DE" w:rsidRDefault="008C4550" w:rsidP="00A13ECB">
            <w:pPr>
              <w:spacing w:line="247" w:lineRule="auto"/>
              <w:rPr>
                <w:sz w:val="24"/>
                <w:szCs w:val="24"/>
              </w:rPr>
            </w:pPr>
            <w:r w:rsidRPr="00AA76DE">
              <w:rPr>
                <w:sz w:val="24"/>
                <w:szCs w:val="24"/>
              </w:rPr>
              <w:t xml:space="preserve">Особенности: мягкий и удобный кант на лодыжке для комфорта ноги. </w:t>
            </w:r>
          </w:p>
          <w:p w:rsidR="008C4550" w:rsidRPr="00AA76DE" w:rsidRDefault="008C4550" w:rsidP="00A13ECB">
            <w:pPr>
              <w:spacing w:line="247" w:lineRule="auto"/>
              <w:rPr>
                <w:sz w:val="24"/>
                <w:szCs w:val="24"/>
              </w:rPr>
            </w:pPr>
            <w:proofErr w:type="spellStart"/>
            <w:r w:rsidRPr="00AA76DE">
              <w:rPr>
                <w:sz w:val="24"/>
                <w:szCs w:val="24"/>
              </w:rPr>
              <w:t>Противопылевой</w:t>
            </w:r>
            <w:proofErr w:type="spellEnd"/>
            <w:r w:rsidRPr="00AA76DE">
              <w:rPr>
                <w:sz w:val="24"/>
                <w:szCs w:val="24"/>
              </w:rPr>
              <w:t xml:space="preserve"> клапан: наличие</w:t>
            </w:r>
          </w:p>
          <w:p w:rsidR="008C4550" w:rsidRPr="00AA76DE" w:rsidRDefault="008C4550" w:rsidP="00A13ECB">
            <w:pPr>
              <w:rPr>
                <w:sz w:val="24"/>
                <w:szCs w:val="24"/>
                <w:highlight w:val="yellow"/>
              </w:rPr>
            </w:pPr>
            <w:r w:rsidRPr="00AA76DE">
              <w:rPr>
                <w:sz w:val="24"/>
                <w:szCs w:val="24"/>
              </w:rPr>
              <w:t xml:space="preserve">Рекомендуемая рабочая температура: не менее </w:t>
            </w:r>
            <w:r w:rsidRPr="00AA76DE">
              <w:rPr>
                <w:sz w:val="24"/>
                <w:szCs w:val="24"/>
              </w:rPr>
              <w:br/>
              <w:t>-20С̊</w:t>
            </w:r>
          </w:p>
        </w:tc>
        <w:tc>
          <w:tcPr>
            <w:tcW w:w="1830" w:type="dxa"/>
            <w:gridSpan w:val="2"/>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41</w:t>
            </w:r>
          </w:p>
        </w:tc>
        <w:tc>
          <w:tcPr>
            <w:tcW w:w="715" w:type="dxa"/>
            <w:gridSpan w:val="3"/>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rPr>
            </w:pPr>
          </w:p>
        </w:tc>
        <w:tc>
          <w:tcPr>
            <w:tcW w:w="1830" w:type="dxa"/>
            <w:gridSpan w:val="2"/>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43</w:t>
            </w:r>
          </w:p>
        </w:tc>
        <w:tc>
          <w:tcPr>
            <w:tcW w:w="715" w:type="dxa"/>
            <w:gridSpan w:val="3"/>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rPr>
            </w:pPr>
          </w:p>
        </w:tc>
        <w:tc>
          <w:tcPr>
            <w:tcW w:w="1830" w:type="dxa"/>
            <w:gridSpan w:val="2"/>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44</w:t>
            </w:r>
          </w:p>
        </w:tc>
        <w:tc>
          <w:tcPr>
            <w:tcW w:w="715" w:type="dxa"/>
            <w:gridSpan w:val="3"/>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rPr>
            </w:pPr>
          </w:p>
        </w:tc>
        <w:tc>
          <w:tcPr>
            <w:tcW w:w="1830" w:type="dxa"/>
            <w:gridSpan w:val="2"/>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45</w:t>
            </w:r>
          </w:p>
        </w:tc>
        <w:tc>
          <w:tcPr>
            <w:tcW w:w="715" w:type="dxa"/>
            <w:gridSpan w:val="3"/>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rPr>
            </w:pP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Итого: 25 пар</w:t>
            </w:r>
          </w:p>
        </w:tc>
      </w:tr>
      <w:tr w:rsidR="008C4550" w:rsidRPr="00AA76DE" w:rsidTr="00A13ECB">
        <w:trPr>
          <w:jc w:val="center"/>
        </w:trPr>
        <w:tc>
          <w:tcPr>
            <w:tcW w:w="679" w:type="dxa"/>
            <w:vMerge w:val="restart"/>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restart"/>
            <w:vAlign w:val="center"/>
          </w:tcPr>
          <w:p w:rsidR="008C4550" w:rsidRPr="00AA76DE" w:rsidRDefault="008C4550" w:rsidP="00A13ECB">
            <w:pPr>
              <w:ind w:left="34"/>
              <w:jc w:val="both"/>
              <w:rPr>
                <w:sz w:val="24"/>
                <w:szCs w:val="24"/>
                <w:highlight w:val="yellow"/>
              </w:rPr>
            </w:pPr>
            <w:r w:rsidRPr="00AA76DE">
              <w:rPr>
                <w:sz w:val="24"/>
                <w:szCs w:val="24"/>
              </w:rPr>
              <w:t>Костюм утепленный</w:t>
            </w:r>
          </w:p>
        </w:tc>
        <w:tc>
          <w:tcPr>
            <w:tcW w:w="5103" w:type="dxa"/>
            <w:vMerge w:val="restart"/>
            <w:vAlign w:val="center"/>
          </w:tcPr>
          <w:p w:rsidR="008C4550" w:rsidRPr="00AA76DE" w:rsidRDefault="008C4550" w:rsidP="00A13ECB">
            <w:pPr>
              <w:spacing w:line="247" w:lineRule="auto"/>
              <w:rPr>
                <w:sz w:val="24"/>
                <w:szCs w:val="24"/>
              </w:rPr>
            </w:pPr>
            <w:r w:rsidRPr="00AA76DE">
              <w:rPr>
                <w:sz w:val="24"/>
                <w:szCs w:val="24"/>
              </w:rPr>
              <w:t xml:space="preserve">Соответствует требованиям ГОСТ 12.4.303-2016, </w:t>
            </w:r>
            <w:proofErr w:type="gramStart"/>
            <w:r w:rsidRPr="00AA76DE">
              <w:rPr>
                <w:sz w:val="24"/>
                <w:szCs w:val="24"/>
              </w:rPr>
              <w:t>ТР</w:t>
            </w:r>
            <w:proofErr w:type="gramEnd"/>
            <w:r w:rsidRPr="00AA76DE">
              <w:rPr>
                <w:sz w:val="24"/>
                <w:szCs w:val="24"/>
              </w:rPr>
              <w:t xml:space="preserve"> ТС 019/2011</w:t>
            </w:r>
          </w:p>
          <w:p w:rsidR="008C4550" w:rsidRPr="00AA76DE" w:rsidRDefault="008C4550" w:rsidP="00A13ECB">
            <w:pPr>
              <w:spacing w:line="247" w:lineRule="auto"/>
              <w:rPr>
                <w:sz w:val="24"/>
                <w:szCs w:val="24"/>
              </w:rPr>
            </w:pPr>
            <w:r w:rsidRPr="00AA76DE">
              <w:rPr>
                <w:sz w:val="24"/>
                <w:szCs w:val="24"/>
              </w:rPr>
              <w:t>Комплектация: куртка, брюки</w:t>
            </w:r>
          </w:p>
          <w:p w:rsidR="008C4550" w:rsidRPr="00AA76DE" w:rsidRDefault="008C4550" w:rsidP="00A13ECB">
            <w:pPr>
              <w:spacing w:line="247" w:lineRule="auto"/>
              <w:rPr>
                <w:sz w:val="24"/>
                <w:szCs w:val="24"/>
              </w:rPr>
            </w:pPr>
            <w:r w:rsidRPr="00AA76DE">
              <w:rPr>
                <w:sz w:val="24"/>
                <w:szCs w:val="24"/>
              </w:rPr>
              <w:t xml:space="preserve">Куртка: длинная, прямого силуэта, с ветрозащитным клапаном, притачной утепленной подкладкой, центральной бортовой застежкой на молнию, накрытую ветрозащитным клапаном на пуговицах. Изделие с отложным меховым воротником, верхними и нижними накладными карманами с клапанами. </w:t>
            </w:r>
          </w:p>
          <w:p w:rsidR="008C4550" w:rsidRPr="00AA76DE" w:rsidRDefault="008C4550" w:rsidP="00A13ECB">
            <w:pPr>
              <w:spacing w:line="247" w:lineRule="auto"/>
              <w:rPr>
                <w:sz w:val="24"/>
                <w:szCs w:val="24"/>
              </w:rPr>
            </w:pPr>
            <w:r w:rsidRPr="00AA76DE">
              <w:rPr>
                <w:sz w:val="24"/>
                <w:szCs w:val="24"/>
              </w:rPr>
              <w:t xml:space="preserve">По линии талии </w:t>
            </w:r>
            <w:proofErr w:type="spellStart"/>
            <w:r w:rsidRPr="00AA76DE">
              <w:rPr>
                <w:sz w:val="24"/>
                <w:szCs w:val="24"/>
              </w:rPr>
              <w:t>кулиска</w:t>
            </w:r>
            <w:proofErr w:type="spellEnd"/>
            <w:r w:rsidRPr="00AA76DE">
              <w:rPr>
                <w:sz w:val="24"/>
                <w:szCs w:val="24"/>
              </w:rPr>
              <w:t xml:space="preserve"> со шнурком. </w:t>
            </w:r>
            <w:proofErr w:type="gramStart"/>
            <w:r w:rsidRPr="00AA76DE">
              <w:rPr>
                <w:sz w:val="24"/>
                <w:szCs w:val="24"/>
              </w:rPr>
              <w:t>Капюшон</w:t>
            </w:r>
            <w:proofErr w:type="gramEnd"/>
            <w:r w:rsidRPr="00AA76DE">
              <w:rPr>
                <w:sz w:val="24"/>
                <w:szCs w:val="24"/>
              </w:rPr>
              <w:t xml:space="preserve"> утепленный отстегивающийся на пуговицах.</w:t>
            </w:r>
          </w:p>
          <w:p w:rsidR="008C4550" w:rsidRPr="00AA76DE" w:rsidRDefault="008C4550" w:rsidP="00A13ECB">
            <w:pPr>
              <w:spacing w:line="247" w:lineRule="auto"/>
              <w:rPr>
                <w:sz w:val="24"/>
                <w:szCs w:val="24"/>
              </w:rPr>
            </w:pPr>
            <w:r w:rsidRPr="00AA76DE">
              <w:rPr>
                <w:sz w:val="24"/>
                <w:szCs w:val="24"/>
              </w:rPr>
              <w:t>Брюки: прямые с притачной утепленной подкладкой, с застежкой гульфика на тесьму - «молния», с широким притачным фигурным поясом с застежкой на пуговицы, с бретелями, регулируемыми эластичной лентой с накладными карманами.</w:t>
            </w:r>
          </w:p>
          <w:p w:rsidR="008C4550" w:rsidRPr="00AA76DE" w:rsidRDefault="008C4550" w:rsidP="00A13ECB">
            <w:pPr>
              <w:spacing w:line="247" w:lineRule="auto"/>
              <w:rPr>
                <w:sz w:val="24"/>
                <w:szCs w:val="24"/>
              </w:rPr>
            </w:pPr>
            <w:r w:rsidRPr="00AA76DE">
              <w:rPr>
                <w:sz w:val="24"/>
                <w:szCs w:val="24"/>
              </w:rPr>
              <w:t>Состав: не более 25% полиэфир / не менее 75% хлопок</w:t>
            </w:r>
          </w:p>
          <w:p w:rsidR="008C4550" w:rsidRPr="00AA76DE" w:rsidRDefault="008C4550" w:rsidP="00A13ECB">
            <w:pPr>
              <w:spacing w:line="247" w:lineRule="auto"/>
              <w:rPr>
                <w:sz w:val="24"/>
                <w:szCs w:val="24"/>
              </w:rPr>
            </w:pPr>
            <w:r w:rsidRPr="00AA76DE">
              <w:rPr>
                <w:sz w:val="24"/>
                <w:szCs w:val="24"/>
              </w:rPr>
              <w:t>Наружная ткань: с водоотталкивающей пропиткой</w:t>
            </w:r>
          </w:p>
          <w:p w:rsidR="008C4550" w:rsidRPr="00AA76DE" w:rsidRDefault="008C4550" w:rsidP="00A13ECB">
            <w:pPr>
              <w:spacing w:line="247" w:lineRule="auto"/>
              <w:rPr>
                <w:sz w:val="24"/>
                <w:szCs w:val="24"/>
              </w:rPr>
            </w:pPr>
            <w:r w:rsidRPr="00AA76DE">
              <w:rPr>
                <w:sz w:val="24"/>
                <w:szCs w:val="24"/>
              </w:rPr>
              <w:lastRenderedPageBreak/>
              <w:t>Подкладка: хлопок</w:t>
            </w:r>
          </w:p>
          <w:p w:rsidR="008C4550" w:rsidRPr="00AA76DE" w:rsidRDefault="008C4550" w:rsidP="00A13ECB">
            <w:pPr>
              <w:spacing w:line="247" w:lineRule="auto"/>
              <w:rPr>
                <w:sz w:val="24"/>
                <w:szCs w:val="24"/>
              </w:rPr>
            </w:pPr>
            <w:r w:rsidRPr="00AA76DE">
              <w:rPr>
                <w:sz w:val="24"/>
                <w:szCs w:val="24"/>
              </w:rPr>
              <w:t>Плотность ткани: не менее 250 г/м²</w:t>
            </w:r>
          </w:p>
          <w:p w:rsidR="008C4550" w:rsidRPr="00AA76DE" w:rsidRDefault="008C4550" w:rsidP="00A13ECB">
            <w:pPr>
              <w:spacing w:line="247" w:lineRule="auto"/>
              <w:rPr>
                <w:sz w:val="24"/>
                <w:szCs w:val="24"/>
              </w:rPr>
            </w:pPr>
            <w:r w:rsidRPr="00AA76DE">
              <w:rPr>
                <w:sz w:val="24"/>
                <w:szCs w:val="24"/>
              </w:rPr>
              <w:t xml:space="preserve">Утеплитель: термофил </w:t>
            </w:r>
          </w:p>
          <w:p w:rsidR="008C4550" w:rsidRPr="00AA76DE" w:rsidRDefault="008C4550" w:rsidP="00A13ECB">
            <w:pPr>
              <w:spacing w:line="247" w:lineRule="auto"/>
              <w:rPr>
                <w:sz w:val="24"/>
                <w:szCs w:val="24"/>
                <w:highlight w:val="yellow"/>
              </w:rPr>
            </w:pPr>
            <w:r w:rsidRPr="00AA76DE">
              <w:rPr>
                <w:sz w:val="24"/>
                <w:szCs w:val="24"/>
              </w:rPr>
              <w:t>Плотность утеплителя: не менее 120 г/м²</w:t>
            </w:r>
          </w:p>
        </w:tc>
        <w:tc>
          <w:tcPr>
            <w:tcW w:w="1920"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lastRenderedPageBreak/>
              <w:t>44-46 170-176</w:t>
            </w:r>
          </w:p>
        </w:tc>
        <w:tc>
          <w:tcPr>
            <w:tcW w:w="625"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highlight w:val="yellow"/>
              </w:rPr>
            </w:pPr>
          </w:p>
        </w:tc>
        <w:tc>
          <w:tcPr>
            <w:tcW w:w="1920"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48-50 170-176</w:t>
            </w:r>
          </w:p>
        </w:tc>
        <w:tc>
          <w:tcPr>
            <w:tcW w:w="625"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highlight w:val="yellow"/>
              </w:rPr>
            </w:pPr>
          </w:p>
        </w:tc>
        <w:tc>
          <w:tcPr>
            <w:tcW w:w="1920"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52-54 170-176</w:t>
            </w:r>
          </w:p>
        </w:tc>
        <w:tc>
          <w:tcPr>
            <w:tcW w:w="625"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highlight w:val="yellow"/>
              </w:rPr>
            </w:pPr>
          </w:p>
        </w:tc>
        <w:tc>
          <w:tcPr>
            <w:tcW w:w="1920"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52-54 182-188</w:t>
            </w:r>
          </w:p>
        </w:tc>
        <w:tc>
          <w:tcPr>
            <w:tcW w:w="625"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highlight w:val="yellow"/>
              </w:rPr>
            </w:pPr>
          </w:p>
        </w:tc>
        <w:tc>
          <w:tcPr>
            <w:tcW w:w="1920"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56-58 170-176</w:t>
            </w:r>
          </w:p>
        </w:tc>
        <w:tc>
          <w:tcPr>
            <w:tcW w:w="625"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highlight w:val="yellow"/>
              </w:rPr>
            </w:pPr>
          </w:p>
        </w:tc>
        <w:tc>
          <w:tcPr>
            <w:tcW w:w="1920"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56-58 170-176</w:t>
            </w:r>
          </w:p>
        </w:tc>
        <w:tc>
          <w:tcPr>
            <w:tcW w:w="625"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w:t>
            </w: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highlight w:val="yellow"/>
              </w:rPr>
            </w:pP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Итого: 65 комплектов</w:t>
            </w:r>
          </w:p>
        </w:tc>
      </w:tr>
      <w:tr w:rsidR="008C4550" w:rsidRPr="00AA76DE" w:rsidTr="00A13ECB">
        <w:trPr>
          <w:jc w:val="center"/>
        </w:trPr>
        <w:tc>
          <w:tcPr>
            <w:tcW w:w="679" w:type="dxa"/>
            <w:vMerge w:val="restart"/>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restart"/>
            <w:vAlign w:val="center"/>
          </w:tcPr>
          <w:p w:rsidR="008C4550" w:rsidRPr="00AA76DE" w:rsidRDefault="008C4550" w:rsidP="00A13ECB">
            <w:pPr>
              <w:ind w:left="34"/>
              <w:jc w:val="both"/>
              <w:rPr>
                <w:sz w:val="24"/>
                <w:szCs w:val="24"/>
              </w:rPr>
            </w:pPr>
            <w:r w:rsidRPr="00AA76DE">
              <w:rPr>
                <w:sz w:val="24"/>
                <w:szCs w:val="24"/>
              </w:rPr>
              <w:t xml:space="preserve">Перчатки защитные </w:t>
            </w:r>
          </w:p>
          <w:p w:rsidR="008C4550" w:rsidRPr="00AA76DE" w:rsidRDefault="00AA76DE" w:rsidP="00A13ECB">
            <w:pPr>
              <w:ind w:left="34"/>
              <w:jc w:val="both"/>
              <w:rPr>
                <w:sz w:val="24"/>
                <w:szCs w:val="24"/>
              </w:rPr>
            </w:pPr>
            <w:r>
              <w:rPr>
                <w:noProof/>
                <w:sz w:val="24"/>
                <w:szCs w:val="24"/>
              </w:rPr>
              <w:drawing>
                <wp:inline distT="0" distB="0" distL="0" distR="0">
                  <wp:extent cx="914400" cy="914400"/>
                  <wp:effectExtent l="19050" t="0" r="0" b="0"/>
                  <wp:docPr id="7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5103" w:type="dxa"/>
            <w:vMerge w:val="restart"/>
            <w:vAlign w:val="center"/>
          </w:tcPr>
          <w:p w:rsidR="008C4550" w:rsidRPr="00AA76DE" w:rsidRDefault="008C4550" w:rsidP="00A13ECB">
            <w:pPr>
              <w:spacing w:line="247" w:lineRule="auto"/>
              <w:rPr>
                <w:sz w:val="24"/>
                <w:szCs w:val="24"/>
              </w:rPr>
            </w:pPr>
            <w:r w:rsidRPr="00AA76DE">
              <w:rPr>
                <w:sz w:val="24"/>
                <w:szCs w:val="24"/>
              </w:rPr>
              <w:t xml:space="preserve">Тип: </w:t>
            </w:r>
            <w:proofErr w:type="gramStart"/>
            <w:r w:rsidRPr="00AA76DE">
              <w:rPr>
                <w:sz w:val="24"/>
                <w:szCs w:val="24"/>
              </w:rPr>
              <w:t>многоразовые</w:t>
            </w:r>
            <w:proofErr w:type="gramEnd"/>
          </w:p>
          <w:p w:rsidR="008C4550" w:rsidRPr="00AA76DE" w:rsidRDefault="008C4550" w:rsidP="00A13ECB">
            <w:pPr>
              <w:spacing w:line="247" w:lineRule="auto"/>
              <w:rPr>
                <w:sz w:val="24"/>
                <w:szCs w:val="24"/>
              </w:rPr>
            </w:pPr>
            <w:r w:rsidRPr="00AA76DE">
              <w:rPr>
                <w:sz w:val="24"/>
                <w:szCs w:val="24"/>
              </w:rPr>
              <w:t xml:space="preserve">Вид: </w:t>
            </w:r>
            <w:proofErr w:type="gramStart"/>
            <w:r w:rsidRPr="00AA76DE">
              <w:rPr>
                <w:sz w:val="24"/>
                <w:szCs w:val="24"/>
              </w:rPr>
              <w:t>хозяйственно-бытовые</w:t>
            </w:r>
            <w:proofErr w:type="gramEnd"/>
          </w:p>
          <w:p w:rsidR="008C4550" w:rsidRPr="00AA76DE" w:rsidRDefault="008C4550" w:rsidP="00A13ECB">
            <w:pPr>
              <w:spacing w:line="247" w:lineRule="auto"/>
              <w:rPr>
                <w:sz w:val="24"/>
                <w:szCs w:val="24"/>
              </w:rPr>
            </w:pPr>
            <w:r w:rsidRPr="00AA76DE">
              <w:rPr>
                <w:sz w:val="24"/>
                <w:szCs w:val="24"/>
              </w:rPr>
              <w:t>Назначение: для защиты рук от влаги и грязи и пр.</w:t>
            </w:r>
          </w:p>
          <w:p w:rsidR="008C4550" w:rsidRPr="00AA76DE" w:rsidRDefault="008C4550" w:rsidP="00A13ECB">
            <w:pPr>
              <w:spacing w:line="247" w:lineRule="auto"/>
              <w:rPr>
                <w:sz w:val="24"/>
                <w:szCs w:val="24"/>
              </w:rPr>
            </w:pPr>
            <w:r w:rsidRPr="00AA76DE">
              <w:rPr>
                <w:sz w:val="24"/>
                <w:szCs w:val="24"/>
              </w:rPr>
              <w:t>Материал: латекс</w:t>
            </w:r>
          </w:p>
          <w:p w:rsidR="008C4550" w:rsidRPr="00AA76DE" w:rsidRDefault="008C4550" w:rsidP="00A13ECB">
            <w:pPr>
              <w:spacing w:line="247" w:lineRule="auto"/>
              <w:rPr>
                <w:sz w:val="24"/>
                <w:szCs w:val="24"/>
              </w:rPr>
            </w:pPr>
            <w:r w:rsidRPr="00AA76DE">
              <w:rPr>
                <w:sz w:val="24"/>
                <w:szCs w:val="24"/>
              </w:rPr>
              <w:t>Вид внутреннего покрытия: хлопковое напыление</w:t>
            </w:r>
          </w:p>
          <w:p w:rsidR="008C4550" w:rsidRPr="00AA76DE" w:rsidRDefault="008C4550" w:rsidP="00A13ECB">
            <w:pPr>
              <w:spacing w:line="247" w:lineRule="auto"/>
              <w:rPr>
                <w:sz w:val="24"/>
                <w:szCs w:val="24"/>
              </w:rPr>
            </w:pPr>
            <w:r w:rsidRPr="00AA76DE">
              <w:rPr>
                <w:sz w:val="24"/>
                <w:szCs w:val="24"/>
              </w:rPr>
              <w:t>Толщина:</w:t>
            </w:r>
          </w:p>
          <w:p w:rsidR="008C4550" w:rsidRPr="00AA76DE" w:rsidRDefault="008C4550" w:rsidP="00A13ECB">
            <w:pPr>
              <w:spacing w:line="247" w:lineRule="auto"/>
              <w:rPr>
                <w:sz w:val="24"/>
                <w:szCs w:val="24"/>
              </w:rPr>
            </w:pPr>
            <w:r w:rsidRPr="00AA76DE">
              <w:rPr>
                <w:sz w:val="24"/>
                <w:szCs w:val="24"/>
              </w:rPr>
              <w:t>Ладони и пальцев: не менее 0,55 мм</w:t>
            </w:r>
          </w:p>
          <w:p w:rsidR="008C4550" w:rsidRPr="00AA76DE" w:rsidRDefault="008C4550" w:rsidP="00A13ECB">
            <w:pPr>
              <w:spacing w:line="247" w:lineRule="auto"/>
              <w:rPr>
                <w:sz w:val="24"/>
                <w:szCs w:val="24"/>
              </w:rPr>
            </w:pPr>
            <w:r w:rsidRPr="00AA76DE">
              <w:rPr>
                <w:sz w:val="24"/>
                <w:szCs w:val="24"/>
              </w:rPr>
              <w:t>Остальная часть перчатки: не менее 0,35 мм</w:t>
            </w:r>
          </w:p>
          <w:p w:rsidR="008C4550" w:rsidRPr="00AA76DE" w:rsidRDefault="008C4550" w:rsidP="00A13ECB">
            <w:pPr>
              <w:spacing w:line="247" w:lineRule="auto"/>
              <w:rPr>
                <w:sz w:val="24"/>
                <w:szCs w:val="24"/>
                <w:highlight w:val="yellow"/>
              </w:rPr>
            </w:pPr>
            <w:r w:rsidRPr="00AA76DE">
              <w:rPr>
                <w:sz w:val="24"/>
                <w:szCs w:val="24"/>
              </w:rPr>
              <w:t>Цвет: розовый</w:t>
            </w:r>
          </w:p>
        </w:tc>
        <w:tc>
          <w:tcPr>
            <w:tcW w:w="1875" w:type="dxa"/>
            <w:gridSpan w:val="3"/>
            <w:shd w:val="clear" w:color="auto" w:fill="FF0000"/>
            <w:vAlign w:val="center"/>
          </w:tcPr>
          <w:p w:rsidR="008C4550" w:rsidRPr="00AA76DE" w:rsidRDefault="008C4550" w:rsidP="00A13ECB">
            <w:pPr>
              <w:tabs>
                <w:tab w:val="left" w:pos="5745"/>
              </w:tabs>
              <w:spacing w:line="360" w:lineRule="auto"/>
              <w:jc w:val="center"/>
              <w:rPr>
                <w:sz w:val="24"/>
                <w:szCs w:val="24"/>
                <w:lang w:val="en-US"/>
              </w:rPr>
            </w:pPr>
            <w:r w:rsidRPr="00AA76DE">
              <w:rPr>
                <w:sz w:val="24"/>
                <w:szCs w:val="24"/>
                <w:lang w:val="en-US"/>
              </w:rPr>
              <w:t>S</w:t>
            </w:r>
          </w:p>
        </w:tc>
        <w:tc>
          <w:tcPr>
            <w:tcW w:w="670" w:type="dxa"/>
            <w:gridSpan w:val="2"/>
            <w:shd w:val="clear" w:color="auto" w:fill="FF0000"/>
            <w:vAlign w:val="center"/>
          </w:tcPr>
          <w:p w:rsidR="008C4550" w:rsidRPr="00AA76DE" w:rsidRDefault="008C4550" w:rsidP="00A13ECB">
            <w:pPr>
              <w:tabs>
                <w:tab w:val="left" w:pos="5745"/>
              </w:tabs>
              <w:spacing w:line="360" w:lineRule="auto"/>
              <w:jc w:val="center"/>
              <w:rPr>
                <w:sz w:val="24"/>
                <w:szCs w:val="24"/>
              </w:rPr>
            </w:pP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rPr>
            </w:pPr>
          </w:p>
        </w:tc>
        <w:tc>
          <w:tcPr>
            <w:tcW w:w="1875" w:type="dxa"/>
            <w:gridSpan w:val="3"/>
            <w:shd w:val="clear" w:color="auto" w:fill="FF0000"/>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М</w:t>
            </w:r>
          </w:p>
        </w:tc>
        <w:tc>
          <w:tcPr>
            <w:tcW w:w="670" w:type="dxa"/>
            <w:gridSpan w:val="2"/>
            <w:shd w:val="clear" w:color="auto" w:fill="FF0000"/>
            <w:vAlign w:val="center"/>
          </w:tcPr>
          <w:p w:rsidR="008C4550" w:rsidRPr="00AA76DE" w:rsidRDefault="008C4550" w:rsidP="00A13ECB">
            <w:pPr>
              <w:tabs>
                <w:tab w:val="left" w:pos="5745"/>
              </w:tabs>
              <w:spacing w:line="360" w:lineRule="auto"/>
              <w:jc w:val="center"/>
              <w:rPr>
                <w:sz w:val="24"/>
                <w:szCs w:val="24"/>
              </w:rPr>
            </w:pP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rPr>
            </w:pPr>
          </w:p>
        </w:tc>
        <w:tc>
          <w:tcPr>
            <w:tcW w:w="1875" w:type="dxa"/>
            <w:gridSpan w:val="3"/>
            <w:shd w:val="clear" w:color="auto" w:fill="FF0000"/>
            <w:vAlign w:val="center"/>
          </w:tcPr>
          <w:p w:rsidR="008C4550" w:rsidRPr="00AA76DE" w:rsidRDefault="008C4550" w:rsidP="00A13ECB">
            <w:pPr>
              <w:tabs>
                <w:tab w:val="left" w:pos="5745"/>
              </w:tabs>
              <w:spacing w:line="360" w:lineRule="auto"/>
              <w:jc w:val="center"/>
              <w:rPr>
                <w:sz w:val="24"/>
                <w:szCs w:val="24"/>
                <w:lang w:val="en-US"/>
              </w:rPr>
            </w:pPr>
            <w:r w:rsidRPr="00AA76DE">
              <w:rPr>
                <w:sz w:val="24"/>
                <w:szCs w:val="24"/>
                <w:lang w:val="en-US"/>
              </w:rPr>
              <w:t>L</w:t>
            </w:r>
          </w:p>
        </w:tc>
        <w:tc>
          <w:tcPr>
            <w:tcW w:w="670" w:type="dxa"/>
            <w:gridSpan w:val="2"/>
            <w:shd w:val="clear" w:color="auto" w:fill="FF0000"/>
            <w:vAlign w:val="center"/>
          </w:tcPr>
          <w:p w:rsidR="008C4550" w:rsidRPr="00AA76DE" w:rsidRDefault="008C4550" w:rsidP="00A13ECB">
            <w:pPr>
              <w:tabs>
                <w:tab w:val="left" w:pos="5745"/>
              </w:tabs>
              <w:spacing w:line="360" w:lineRule="auto"/>
              <w:jc w:val="center"/>
              <w:rPr>
                <w:sz w:val="24"/>
                <w:szCs w:val="24"/>
              </w:rPr>
            </w:pP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rPr>
            </w:pPr>
          </w:p>
        </w:tc>
        <w:tc>
          <w:tcPr>
            <w:tcW w:w="1875" w:type="dxa"/>
            <w:gridSpan w:val="3"/>
            <w:shd w:val="clear" w:color="auto" w:fill="FF0000"/>
            <w:vAlign w:val="center"/>
          </w:tcPr>
          <w:p w:rsidR="008C4550" w:rsidRPr="00AA76DE" w:rsidRDefault="008C4550" w:rsidP="00A13ECB">
            <w:pPr>
              <w:tabs>
                <w:tab w:val="left" w:pos="5745"/>
              </w:tabs>
              <w:spacing w:line="360" w:lineRule="auto"/>
              <w:jc w:val="center"/>
              <w:rPr>
                <w:sz w:val="24"/>
                <w:szCs w:val="24"/>
              </w:rPr>
            </w:pPr>
            <w:r w:rsidRPr="00AA76DE">
              <w:rPr>
                <w:sz w:val="24"/>
                <w:szCs w:val="24"/>
                <w:lang w:val="en-US"/>
              </w:rPr>
              <w:t>XL</w:t>
            </w:r>
          </w:p>
        </w:tc>
        <w:tc>
          <w:tcPr>
            <w:tcW w:w="670" w:type="dxa"/>
            <w:gridSpan w:val="2"/>
            <w:shd w:val="clear" w:color="auto" w:fill="FF0000"/>
            <w:vAlign w:val="center"/>
          </w:tcPr>
          <w:p w:rsidR="008C4550" w:rsidRPr="00AA76DE" w:rsidRDefault="008C4550" w:rsidP="00A13ECB">
            <w:pPr>
              <w:tabs>
                <w:tab w:val="left" w:pos="5745"/>
              </w:tabs>
              <w:spacing w:line="360" w:lineRule="auto"/>
              <w:jc w:val="center"/>
              <w:rPr>
                <w:sz w:val="24"/>
                <w:szCs w:val="24"/>
              </w:rPr>
            </w:pPr>
          </w:p>
        </w:tc>
      </w:tr>
      <w:tr w:rsidR="008C4550" w:rsidRPr="00AA76DE" w:rsidTr="00A13ECB">
        <w:trPr>
          <w:jc w:val="center"/>
        </w:trPr>
        <w:tc>
          <w:tcPr>
            <w:tcW w:w="679" w:type="dxa"/>
            <w:vMerge/>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Merge/>
            <w:vAlign w:val="center"/>
          </w:tcPr>
          <w:p w:rsidR="008C4550" w:rsidRPr="00AA76DE" w:rsidRDefault="008C4550" w:rsidP="00A13ECB">
            <w:pPr>
              <w:ind w:left="34"/>
              <w:jc w:val="both"/>
              <w:rPr>
                <w:sz w:val="24"/>
                <w:szCs w:val="24"/>
              </w:rPr>
            </w:pPr>
          </w:p>
        </w:tc>
        <w:tc>
          <w:tcPr>
            <w:tcW w:w="5103" w:type="dxa"/>
            <w:vMerge/>
            <w:vAlign w:val="center"/>
          </w:tcPr>
          <w:p w:rsidR="008C4550" w:rsidRPr="00AA76DE" w:rsidRDefault="008C4550" w:rsidP="00A13ECB">
            <w:pPr>
              <w:spacing w:line="247" w:lineRule="auto"/>
              <w:rPr>
                <w:sz w:val="24"/>
                <w:szCs w:val="24"/>
              </w:rPr>
            </w:pP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Итого: 172 пары</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ind w:left="34"/>
              <w:jc w:val="both"/>
              <w:rPr>
                <w:sz w:val="24"/>
                <w:szCs w:val="24"/>
              </w:rPr>
            </w:pPr>
            <w:r w:rsidRPr="00AA76DE">
              <w:rPr>
                <w:sz w:val="24"/>
                <w:szCs w:val="24"/>
              </w:rPr>
              <w:t>Перчатки защитные</w:t>
            </w:r>
          </w:p>
          <w:p w:rsidR="008C4550" w:rsidRPr="00AA76DE" w:rsidRDefault="00AA76DE" w:rsidP="00A13ECB">
            <w:pPr>
              <w:ind w:left="34"/>
              <w:jc w:val="both"/>
              <w:rPr>
                <w:sz w:val="24"/>
                <w:szCs w:val="24"/>
              </w:rPr>
            </w:pPr>
            <w:r>
              <w:rPr>
                <w:noProof/>
                <w:sz w:val="24"/>
                <w:szCs w:val="24"/>
              </w:rPr>
              <w:drawing>
                <wp:inline distT="0" distB="0" distL="0" distR="0">
                  <wp:extent cx="977900" cy="977900"/>
                  <wp:effectExtent l="19050" t="0" r="0" b="0"/>
                  <wp:docPr id="7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srcRect/>
                          <a:stretch>
                            <a:fillRect/>
                          </a:stretch>
                        </pic:blipFill>
                        <pic:spPr bwMode="auto">
                          <a:xfrm>
                            <a:off x="0" y="0"/>
                            <a:ext cx="977900" cy="977900"/>
                          </a:xfrm>
                          <a:prstGeom prst="rect">
                            <a:avLst/>
                          </a:prstGeom>
                          <a:noFill/>
                          <a:ln w="9525">
                            <a:noFill/>
                            <a:miter lim="800000"/>
                            <a:headEnd/>
                            <a:tailEnd/>
                          </a:ln>
                        </pic:spPr>
                      </pic:pic>
                    </a:graphicData>
                  </a:graphic>
                </wp:inline>
              </w:drawing>
            </w:r>
          </w:p>
        </w:tc>
        <w:tc>
          <w:tcPr>
            <w:tcW w:w="5103" w:type="dxa"/>
            <w:vAlign w:val="center"/>
          </w:tcPr>
          <w:p w:rsidR="008C4550" w:rsidRPr="00AA76DE" w:rsidRDefault="008C4550" w:rsidP="00A13ECB">
            <w:pPr>
              <w:spacing w:line="247" w:lineRule="auto"/>
              <w:rPr>
                <w:sz w:val="24"/>
                <w:szCs w:val="24"/>
              </w:rPr>
            </w:pPr>
            <w:r w:rsidRPr="00AA76DE">
              <w:rPr>
                <w:sz w:val="24"/>
                <w:szCs w:val="24"/>
              </w:rPr>
              <w:t xml:space="preserve">Соответствует требованиям </w:t>
            </w:r>
            <w:proofErr w:type="gramStart"/>
            <w:r w:rsidRPr="00AA76DE">
              <w:rPr>
                <w:sz w:val="24"/>
                <w:szCs w:val="24"/>
              </w:rPr>
              <w:t>ТР</w:t>
            </w:r>
            <w:proofErr w:type="gramEnd"/>
            <w:r w:rsidRPr="00AA76DE">
              <w:rPr>
                <w:sz w:val="24"/>
                <w:szCs w:val="24"/>
              </w:rPr>
              <w:t xml:space="preserve"> ТС 019/2011</w:t>
            </w:r>
          </w:p>
          <w:p w:rsidR="008C4550" w:rsidRPr="00AA76DE" w:rsidRDefault="008C4550" w:rsidP="00A13ECB">
            <w:pPr>
              <w:spacing w:line="247" w:lineRule="auto"/>
              <w:rPr>
                <w:sz w:val="24"/>
                <w:szCs w:val="24"/>
              </w:rPr>
            </w:pPr>
            <w:r w:rsidRPr="00AA76DE">
              <w:rPr>
                <w:sz w:val="24"/>
                <w:szCs w:val="24"/>
              </w:rPr>
              <w:t xml:space="preserve">Назначение: для защиты от пыли, загрязнений и иных повреждений </w:t>
            </w:r>
          </w:p>
          <w:p w:rsidR="008C4550" w:rsidRPr="00AA76DE" w:rsidRDefault="008C4550" w:rsidP="00A13ECB">
            <w:pPr>
              <w:spacing w:line="247" w:lineRule="auto"/>
              <w:rPr>
                <w:sz w:val="24"/>
                <w:szCs w:val="24"/>
              </w:rPr>
            </w:pPr>
            <w:r w:rsidRPr="00AA76DE">
              <w:rPr>
                <w:sz w:val="24"/>
                <w:szCs w:val="24"/>
              </w:rPr>
              <w:t>Материал основы: хлопок/полиэфир</w:t>
            </w:r>
          </w:p>
          <w:p w:rsidR="008C4550" w:rsidRPr="00AA76DE" w:rsidRDefault="008C4550" w:rsidP="00A13ECB">
            <w:pPr>
              <w:spacing w:line="247" w:lineRule="auto"/>
              <w:rPr>
                <w:sz w:val="24"/>
                <w:szCs w:val="24"/>
              </w:rPr>
            </w:pPr>
            <w:r w:rsidRPr="00AA76DE">
              <w:rPr>
                <w:sz w:val="24"/>
                <w:szCs w:val="24"/>
              </w:rPr>
              <w:t>Число нитей: не менее 6</w:t>
            </w:r>
          </w:p>
          <w:p w:rsidR="008C4550" w:rsidRPr="00AA76DE" w:rsidRDefault="008C4550" w:rsidP="00A13ECB">
            <w:pPr>
              <w:spacing w:line="247" w:lineRule="auto"/>
              <w:rPr>
                <w:sz w:val="24"/>
                <w:szCs w:val="24"/>
              </w:rPr>
            </w:pPr>
            <w:r w:rsidRPr="00AA76DE">
              <w:rPr>
                <w:sz w:val="24"/>
                <w:szCs w:val="24"/>
              </w:rPr>
              <w:t>Класс вязки: не менее 10</w:t>
            </w:r>
          </w:p>
          <w:p w:rsidR="008C4550" w:rsidRPr="00AA76DE" w:rsidRDefault="008C4550" w:rsidP="00A13ECB">
            <w:pPr>
              <w:spacing w:line="247" w:lineRule="auto"/>
              <w:rPr>
                <w:sz w:val="24"/>
                <w:szCs w:val="24"/>
              </w:rPr>
            </w:pPr>
            <w:r w:rsidRPr="00AA76DE">
              <w:rPr>
                <w:sz w:val="24"/>
                <w:szCs w:val="24"/>
              </w:rPr>
              <w:t>Материал покрытия: поливинилхлорид (ПВХ)</w:t>
            </w:r>
          </w:p>
          <w:p w:rsidR="008C4550" w:rsidRPr="00AA76DE" w:rsidRDefault="008C4550" w:rsidP="00A13ECB">
            <w:pPr>
              <w:spacing w:line="247" w:lineRule="auto"/>
              <w:rPr>
                <w:sz w:val="24"/>
                <w:szCs w:val="24"/>
              </w:rPr>
            </w:pPr>
            <w:r w:rsidRPr="00AA76DE">
              <w:rPr>
                <w:sz w:val="24"/>
                <w:szCs w:val="24"/>
              </w:rPr>
              <w:t>Рисунок нанесения: точка</w:t>
            </w:r>
          </w:p>
          <w:p w:rsidR="008C4550" w:rsidRPr="00AA76DE" w:rsidRDefault="008C4550" w:rsidP="00A13ECB">
            <w:pPr>
              <w:spacing w:line="247" w:lineRule="auto"/>
              <w:rPr>
                <w:sz w:val="24"/>
                <w:szCs w:val="24"/>
              </w:rPr>
            </w:pPr>
            <w:r w:rsidRPr="00AA76DE">
              <w:rPr>
                <w:sz w:val="24"/>
                <w:szCs w:val="24"/>
              </w:rPr>
              <w:t>Тип манжеты: резинка</w:t>
            </w: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24</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1964 пар</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ind w:left="34"/>
              <w:jc w:val="both"/>
              <w:rPr>
                <w:sz w:val="24"/>
                <w:szCs w:val="24"/>
              </w:rPr>
            </w:pPr>
            <w:r w:rsidRPr="00AA76DE">
              <w:rPr>
                <w:sz w:val="24"/>
                <w:szCs w:val="24"/>
              </w:rPr>
              <w:t>Перчатки защитные</w:t>
            </w:r>
          </w:p>
          <w:p w:rsidR="008C4550" w:rsidRPr="00AA76DE" w:rsidRDefault="00AA76DE" w:rsidP="00A13ECB">
            <w:pPr>
              <w:ind w:left="34"/>
              <w:jc w:val="both"/>
              <w:rPr>
                <w:sz w:val="24"/>
                <w:szCs w:val="24"/>
              </w:rPr>
            </w:pPr>
            <w:r>
              <w:rPr>
                <w:noProof/>
                <w:sz w:val="24"/>
                <w:szCs w:val="24"/>
              </w:rPr>
              <w:drawing>
                <wp:inline distT="0" distB="0" distL="0" distR="0">
                  <wp:extent cx="882650" cy="882650"/>
                  <wp:effectExtent l="19050" t="0" r="0" b="0"/>
                  <wp:docPr id="7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a:srcRect/>
                          <a:stretch>
                            <a:fillRect/>
                          </a:stretch>
                        </pic:blipFill>
                        <pic:spPr bwMode="auto">
                          <a:xfrm>
                            <a:off x="0" y="0"/>
                            <a:ext cx="882650" cy="882650"/>
                          </a:xfrm>
                          <a:prstGeom prst="rect">
                            <a:avLst/>
                          </a:prstGeom>
                          <a:noFill/>
                          <a:ln w="9525">
                            <a:noFill/>
                            <a:miter lim="800000"/>
                            <a:headEnd/>
                            <a:tailEnd/>
                          </a:ln>
                        </pic:spPr>
                      </pic:pic>
                    </a:graphicData>
                  </a:graphic>
                </wp:inline>
              </w:drawing>
            </w:r>
          </w:p>
        </w:tc>
        <w:tc>
          <w:tcPr>
            <w:tcW w:w="5103" w:type="dxa"/>
            <w:vAlign w:val="center"/>
          </w:tcPr>
          <w:p w:rsidR="008C4550" w:rsidRPr="00AA76DE" w:rsidRDefault="008C4550" w:rsidP="00A13ECB">
            <w:pPr>
              <w:spacing w:line="247" w:lineRule="auto"/>
              <w:rPr>
                <w:sz w:val="24"/>
                <w:szCs w:val="24"/>
              </w:rPr>
            </w:pPr>
            <w:r w:rsidRPr="00AA76DE">
              <w:rPr>
                <w:sz w:val="24"/>
                <w:szCs w:val="24"/>
              </w:rPr>
              <w:t xml:space="preserve">Соответствует требованиям </w:t>
            </w:r>
            <w:proofErr w:type="gramStart"/>
            <w:r w:rsidRPr="00AA76DE">
              <w:rPr>
                <w:sz w:val="24"/>
                <w:szCs w:val="24"/>
              </w:rPr>
              <w:t>ТР</w:t>
            </w:r>
            <w:proofErr w:type="gramEnd"/>
            <w:r w:rsidRPr="00AA76DE">
              <w:rPr>
                <w:sz w:val="24"/>
                <w:szCs w:val="24"/>
              </w:rPr>
              <w:t xml:space="preserve"> ТС 019/2011</w:t>
            </w:r>
          </w:p>
          <w:p w:rsidR="008C4550" w:rsidRPr="00AA76DE" w:rsidRDefault="008C4550" w:rsidP="00A13ECB">
            <w:pPr>
              <w:spacing w:line="247" w:lineRule="auto"/>
              <w:rPr>
                <w:sz w:val="24"/>
                <w:szCs w:val="24"/>
              </w:rPr>
            </w:pPr>
            <w:r w:rsidRPr="00AA76DE">
              <w:rPr>
                <w:sz w:val="24"/>
                <w:szCs w:val="24"/>
              </w:rPr>
              <w:t xml:space="preserve">Назначение: для защиты от пыли, загрязнений и иных повреждений </w:t>
            </w:r>
          </w:p>
          <w:p w:rsidR="008C4550" w:rsidRPr="00AA76DE" w:rsidRDefault="008C4550" w:rsidP="00A13ECB">
            <w:pPr>
              <w:spacing w:line="247" w:lineRule="auto"/>
              <w:rPr>
                <w:sz w:val="24"/>
                <w:szCs w:val="24"/>
              </w:rPr>
            </w:pPr>
            <w:r w:rsidRPr="00AA76DE">
              <w:rPr>
                <w:sz w:val="24"/>
                <w:szCs w:val="24"/>
              </w:rPr>
              <w:t>Материал основы: хлопок</w:t>
            </w:r>
          </w:p>
          <w:p w:rsidR="008C4550" w:rsidRPr="00AA76DE" w:rsidRDefault="008C4550" w:rsidP="00A13ECB">
            <w:pPr>
              <w:spacing w:line="247" w:lineRule="auto"/>
              <w:rPr>
                <w:sz w:val="24"/>
                <w:szCs w:val="24"/>
              </w:rPr>
            </w:pPr>
            <w:r w:rsidRPr="00AA76DE">
              <w:rPr>
                <w:sz w:val="24"/>
                <w:szCs w:val="24"/>
              </w:rPr>
              <w:t>Класс вязки: не менее 10</w:t>
            </w:r>
          </w:p>
          <w:p w:rsidR="008C4550" w:rsidRPr="00AA76DE" w:rsidRDefault="008C4550" w:rsidP="00A13ECB">
            <w:pPr>
              <w:spacing w:line="247" w:lineRule="auto"/>
              <w:rPr>
                <w:sz w:val="24"/>
                <w:szCs w:val="24"/>
              </w:rPr>
            </w:pPr>
            <w:r w:rsidRPr="00AA76DE">
              <w:rPr>
                <w:sz w:val="24"/>
                <w:szCs w:val="24"/>
              </w:rPr>
              <w:t>Материал покрытия: двойное латексное</w:t>
            </w:r>
          </w:p>
          <w:p w:rsidR="008C4550" w:rsidRPr="00AA76DE" w:rsidRDefault="008C4550" w:rsidP="00A13ECB">
            <w:pPr>
              <w:spacing w:line="247" w:lineRule="auto"/>
              <w:rPr>
                <w:sz w:val="24"/>
                <w:szCs w:val="24"/>
              </w:rPr>
            </w:pPr>
            <w:r w:rsidRPr="00AA76DE">
              <w:rPr>
                <w:sz w:val="24"/>
                <w:szCs w:val="24"/>
              </w:rPr>
              <w:t>Рисунок нанесения: неполное покрытие</w:t>
            </w:r>
          </w:p>
          <w:p w:rsidR="008C4550" w:rsidRPr="00AA76DE" w:rsidRDefault="008C4550" w:rsidP="00A13ECB">
            <w:pPr>
              <w:spacing w:line="247" w:lineRule="auto"/>
              <w:rPr>
                <w:sz w:val="24"/>
                <w:szCs w:val="24"/>
              </w:rPr>
            </w:pPr>
            <w:r w:rsidRPr="00AA76DE">
              <w:rPr>
                <w:sz w:val="24"/>
                <w:szCs w:val="24"/>
              </w:rPr>
              <w:t>Зона покрытия: ладонной части и кончиков пальцев</w:t>
            </w:r>
          </w:p>
          <w:p w:rsidR="008C4550" w:rsidRPr="00AA76DE" w:rsidRDefault="008C4550" w:rsidP="00A13ECB">
            <w:pPr>
              <w:spacing w:line="247" w:lineRule="auto"/>
              <w:rPr>
                <w:sz w:val="24"/>
                <w:szCs w:val="24"/>
              </w:rPr>
            </w:pPr>
            <w:r w:rsidRPr="00AA76DE">
              <w:rPr>
                <w:sz w:val="24"/>
                <w:szCs w:val="24"/>
              </w:rPr>
              <w:t>Тип манжеты: резинка</w:t>
            </w: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22</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200 пар</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ind w:left="34"/>
              <w:jc w:val="both"/>
              <w:rPr>
                <w:sz w:val="24"/>
                <w:szCs w:val="24"/>
              </w:rPr>
            </w:pPr>
            <w:r w:rsidRPr="00AA76DE">
              <w:rPr>
                <w:sz w:val="24"/>
                <w:szCs w:val="24"/>
              </w:rPr>
              <w:t>Рукавицы</w:t>
            </w:r>
          </w:p>
          <w:p w:rsidR="008C4550" w:rsidRPr="00AA76DE" w:rsidRDefault="00AA76DE" w:rsidP="00A13ECB">
            <w:pPr>
              <w:ind w:left="34"/>
              <w:jc w:val="both"/>
              <w:rPr>
                <w:sz w:val="24"/>
                <w:szCs w:val="24"/>
              </w:rPr>
            </w:pPr>
            <w:r>
              <w:rPr>
                <w:noProof/>
                <w:color w:val="1C3687"/>
                <w:sz w:val="24"/>
                <w:szCs w:val="24"/>
              </w:rPr>
              <w:drawing>
                <wp:inline distT="0" distB="0" distL="0" distR="0">
                  <wp:extent cx="977900" cy="977900"/>
                  <wp:effectExtent l="19050" t="0" r="0" b="0"/>
                  <wp:docPr id="74" name="Рисунок 30" descr="514_r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514_r9215"/>
                          <pic:cNvPicPr>
                            <a:picLocks noChangeAspect="1" noChangeArrowheads="1"/>
                          </pic:cNvPicPr>
                        </pic:nvPicPr>
                        <pic:blipFill>
                          <a:blip r:embed="rId18"/>
                          <a:srcRect/>
                          <a:stretch>
                            <a:fillRect/>
                          </a:stretch>
                        </pic:blipFill>
                        <pic:spPr bwMode="auto">
                          <a:xfrm>
                            <a:off x="0" y="0"/>
                            <a:ext cx="977900" cy="977900"/>
                          </a:xfrm>
                          <a:prstGeom prst="rect">
                            <a:avLst/>
                          </a:prstGeom>
                          <a:noFill/>
                          <a:ln w="9525">
                            <a:noFill/>
                            <a:miter lim="800000"/>
                            <a:headEnd/>
                            <a:tailEnd/>
                          </a:ln>
                        </pic:spPr>
                      </pic:pic>
                    </a:graphicData>
                  </a:graphic>
                </wp:inline>
              </w:drawing>
            </w:r>
          </w:p>
        </w:tc>
        <w:tc>
          <w:tcPr>
            <w:tcW w:w="5103" w:type="dxa"/>
            <w:vAlign w:val="center"/>
          </w:tcPr>
          <w:p w:rsidR="008C4550" w:rsidRPr="00AA76DE" w:rsidRDefault="008C4550" w:rsidP="00A13ECB">
            <w:pPr>
              <w:rPr>
                <w:sz w:val="24"/>
                <w:szCs w:val="24"/>
                <w:lang w:eastAsia="ar-SA"/>
              </w:rPr>
            </w:pPr>
            <w:r w:rsidRPr="00AA76DE">
              <w:rPr>
                <w:sz w:val="24"/>
                <w:szCs w:val="24"/>
                <w:lang w:eastAsia="ar-SA"/>
              </w:rPr>
              <w:t xml:space="preserve">Соответствует требованиям ГОСТ 12.4.010-75, </w:t>
            </w:r>
            <w:proofErr w:type="gramStart"/>
            <w:r w:rsidRPr="00AA76DE">
              <w:rPr>
                <w:sz w:val="24"/>
                <w:szCs w:val="24"/>
                <w:lang w:eastAsia="ar-SA"/>
              </w:rPr>
              <w:t>ТР</w:t>
            </w:r>
            <w:proofErr w:type="gramEnd"/>
            <w:r w:rsidRPr="00AA76DE">
              <w:rPr>
                <w:sz w:val="24"/>
                <w:szCs w:val="24"/>
                <w:lang w:eastAsia="ar-SA"/>
              </w:rPr>
              <w:t xml:space="preserve"> ТС 019/2011</w:t>
            </w:r>
          </w:p>
          <w:p w:rsidR="008C4550" w:rsidRPr="00AA76DE" w:rsidRDefault="008C4550" w:rsidP="00A13ECB">
            <w:pPr>
              <w:spacing w:line="247" w:lineRule="auto"/>
              <w:rPr>
                <w:sz w:val="24"/>
                <w:szCs w:val="24"/>
              </w:rPr>
            </w:pPr>
            <w:r w:rsidRPr="00AA76DE">
              <w:rPr>
                <w:sz w:val="24"/>
                <w:szCs w:val="24"/>
              </w:rPr>
              <w:t>Надежно защищают от истирания и механических воздействий</w:t>
            </w:r>
          </w:p>
          <w:p w:rsidR="008C4550" w:rsidRPr="00AA76DE" w:rsidRDefault="008C4550" w:rsidP="00A13ECB">
            <w:pPr>
              <w:spacing w:line="247" w:lineRule="auto"/>
              <w:rPr>
                <w:sz w:val="24"/>
                <w:szCs w:val="24"/>
              </w:rPr>
            </w:pPr>
            <w:r w:rsidRPr="00AA76DE">
              <w:rPr>
                <w:sz w:val="24"/>
                <w:szCs w:val="24"/>
              </w:rPr>
              <w:t>Ткань: хлопчатобумажная с покрытием ПВХ</w:t>
            </w:r>
          </w:p>
          <w:p w:rsidR="008C4550" w:rsidRPr="00AA76DE" w:rsidRDefault="008C4550" w:rsidP="00A13ECB">
            <w:pPr>
              <w:spacing w:line="247" w:lineRule="auto"/>
              <w:rPr>
                <w:sz w:val="24"/>
                <w:szCs w:val="24"/>
              </w:rPr>
            </w:pPr>
            <w:r w:rsidRPr="00AA76DE">
              <w:rPr>
                <w:sz w:val="24"/>
                <w:szCs w:val="24"/>
              </w:rPr>
              <w:t>Плотность: не менее 260 г/м</w:t>
            </w:r>
            <w:proofErr w:type="gramStart"/>
            <w:r w:rsidRPr="00AA76DE">
              <w:rPr>
                <w:sz w:val="24"/>
                <w:szCs w:val="24"/>
                <w:vertAlign w:val="superscript"/>
              </w:rPr>
              <w:t>2</w:t>
            </w:r>
            <w:proofErr w:type="gramEnd"/>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200 пар</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ind w:left="34"/>
              <w:jc w:val="both"/>
              <w:rPr>
                <w:sz w:val="24"/>
                <w:szCs w:val="24"/>
                <w:lang w:eastAsia="ar-SA"/>
              </w:rPr>
            </w:pPr>
            <w:r w:rsidRPr="00AA76DE">
              <w:rPr>
                <w:sz w:val="24"/>
                <w:szCs w:val="24"/>
                <w:lang w:eastAsia="ar-SA"/>
              </w:rPr>
              <w:t>Рукавицы</w:t>
            </w:r>
          </w:p>
          <w:p w:rsidR="008C4550" w:rsidRPr="00AA76DE" w:rsidRDefault="00AA76DE" w:rsidP="00A13ECB">
            <w:pPr>
              <w:ind w:left="34"/>
              <w:jc w:val="both"/>
              <w:rPr>
                <w:sz w:val="24"/>
                <w:szCs w:val="24"/>
              </w:rPr>
            </w:pPr>
            <w:r>
              <w:rPr>
                <w:noProof/>
                <w:color w:val="1C3687"/>
                <w:sz w:val="24"/>
                <w:szCs w:val="24"/>
              </w:rPr>
              <w:drawing>
                <wp:inline distT="0" distB="0" distL="0" distR="0">
                  <wp:extent cx="1073150" cy="1073150"/>
                  <wp:effectExtent l="19050" t="0" r="0" b="0"/>
                  <wp:docPr id="73" name="Рисунок 31" descr="509_r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509_r5728"/>
                          <pic:cNvPicPr>
                            <a:picLocks noChangeAspect="1" noChangeArrowheads="1"/>
                          </pic:cNvPicPr>
                        </pic:nvPicPr>
                        <pic:blipFill>
                          <a:blip r:embed="rId19"/>
                          <a:srcRect/>
                          <a:stretch>
                            <a:fillRect/>
                          </a:stretch>
                        </pic:blipFill>
                        <pic:spPr bwMode="auto">
                          <a:xfrm>
                            <a:off x="0" y="0"/>
                            <a:ext cx="1073150" cy="1073150"/>
                          </a:xfrm>
                          <a:prstGeom prst="rect">
                            <a:avLst/>
                          </a:prstGeom>
                          <a:noFill/>
                          <a:ln w="9525">
                            <a:noFill/>
                            <a:miter lim="800000"/>
                            <a:headEnd/>
                            <a:tailEnd/>
                          </a:ln>
                        </pic:spPr>
                      </pic:pic>
                    </a:graphicData>
                  </a:graphic>
                </wp:inline>
              </w:drawing>
            </w:r>
          </w:p>
        </w:tc>
        <w:tc>
          <w:tcPr>
            <w:tcW w:w="5103" w:type="dxa"/>
            <w:vAlign w:val="center"/>
          </w:tcPr>
          <w:p w:rsidR="008C4550" w:rsidRPr="00AA76DE" w:rsidRDefault="008C4550" w:rsidP="00A13ECB">
            <w:pPr>
              <w:rPr>
                <w:sz w:val="24"/>
                <w:szCs w:val="24"/>
                <w:lang w:eastAsia="ar-SA"/>
              </w:rPr>
            </w:pPr>
            <w:r w:rsidRPr="00AA76DE">
              <w:rPr>
                <w:sz w:val="24"/>
                <w:szCs w:val="24"/>
                <w:lang w:eastAsia="ar-SA"/>
              </w:rPr>
              <w:t xml:space="preserve">Соответствует требованиям ГОСТ 12.4.010-75, </w:t>
            </w:r>
            <w:proofErr w:type="gramStart"/>
            <w:r w:rsidRPr="00AA76DE">
              <w:rPr>
                <w:sz w:val="24"/>
                <w:szCs w:val="24"/>
                <w:lang w:eastAsia="ar-SA"/>
              </w:rPr>
              <w:t>ТР</w:t>
            </w:r>
            <w:proofErr w:type="gramEnd"/>
            <w:r w:rsidRPr="00AA76DE">
              <w:rPr>
                <w:sz w:val="24"/>
                <w:szCs w:val="24"/>
                <w:lang w:eastAsia="ar-SA"/>
              </w:rPr>
              <w:t xml:space="preserve"> ТС 019/2011</w:t>
            </w:r>
          </w:p>
          <w:p w:rsidR="008C4550" w:rsidRPr="00AA76DE" w:rsidRDefault="008C4550" w:rsidP="00A13ECB">
            <w:pPr>
              <w:rPr>
                <w:sz w:val="24"/>
                <w:szCs w:val="24"/>
                <w:lang w:eastAsia="ar-SA"/>
              </w:rPr>
            </w:pPr>
            <w:r w:rsidRPr="00AA76DE">
              <w:rPr>
                <w:sz w:val="24"/>
                <w:szCs w:val="24"/>
                <w:lang w:eastAsia="ar-SA"/>
              </w:rPr>
              <w:t xml:space="preserve">Материал основы: брезент </w:t>
            </w:r>
          </w:p>
          <w:p w:rsidR="008C4550" w:rsidRPr="00AA76DE" w:rsidRDefault="008C4550" w:rsidP="00A13ECB">
            <w:pPr>
              <w:rPr>
                <w:sz w:val="24"/>
                <w:szCs w:val="24"/>
                <w:lang w:eastAsia="ar-SA"/>
              </w:rPr>
            </w:pPr>
            <w:r w:rsidRPr="00AA76DE">
              <w:rPr>
                <w:sz w:val="24"/>
                <w:szCs w:val="24"/>
                <w:lang w:eastAsia="ar-SA"/>
              </w:rPr>
              <w:t>Плотность: не менее 450 г/м</w:t>
            </w:r>
            <w:proofErr w:type="gramStart"/>
            <w:r w:rsidRPr="00AA76DE">
              <w:rPr>
                <w:sz w:val="24"/>
                <w:szCs w:val="24"/>
                <w:vertAlign w:val="superscript"/>
                <w:lang w:eastAsia="ar-SA"/>
              </w:rPr>
              <w:t>2</w:t>
            </w:r>
            <w:proofErr w:type="gramEnd"/>
            <w:r w:rsidRPr="00AA76DE">
              <w:rPr>
                <w:sz w:val="24"/>
                <w:szCs w:val="24"/>
                <w:lang w:eastAsia="ar-SA"/>
              </w:rPr>
              <w:t xml:space="preserve"> </w:t>
            </w:r>
          </w:p>
          <w:p w:rsidR="008C4550" w:rsidRPr="00AA76DE" w:rsidRDefault="008C4550" w:rsidP="00A13ECB">
            <w:pPr>
              <w:rPr>
                <w:sz w:val="24"/>
                <w:szCs w:val="24"/>
                <w:lang w:eastAsia="ar-SA"/>
              </w:rPr>
            </w:pPr>
            <w:r w:rsidRPr="00AA76DE">
              <w:rPr>
                <w:sz w:val="24"/>
                <w:szCs w:val="24"/>
                <w:lang w:eastAsia="ar-SA"/>
              </w:rPr>
              <w:t>Пропитка: огнеупорная</w:t>
            </w:r>
          </w:p>
          <w:p w:rsidR="008C4550" w:rsidRPr="00AA76DE" w:rsidRDefault="008C4550" w:rsidP="00A13ECB">
            <w:pPr>
              <w:rPr>
                <w:sz w:val="24"/>
                <w:szCs w:val="24"/>
                <w:lang w:eastAsia="ar-SA"/>
              </w:rPr>
            </w:pPr>
            <w:r w:rsidRPr="00AA76DE">
              <w:rPr>
                <w:sz w:val="24"/>
                <w:szCs w:val="24"/>
                <w:lang w:eastAsia="ar-SA"/>
              </w:rPr>
              <w:t xml:space="preserve">Особенности модели: нижний край обработан </w:t>
            </w:r>
            <w:proofErr w:type="spellStart"/>
            <w:r w:rsidRPr="00AA76DE">
              <w:rPr>
                <w:sz w:val="24"/>
                <w:szCs w:val="24"/>
                <w:lang w:eastAsia="ar-SA"/>
              </w:rPr>
              <w:t>оверлоком</w:t>
            </w:r>
            <w:proofErr w:type="spellEnd"/>
          </w:p>
          <w:p w:rsidR="008C4550" w:rsidRPr="00AA76DE" w:rsidRDefault="008C4550" w:rsidP="00A13ECB">
            <w:pPr>
              <w:spacing w:line="247" w:lineRule="auto"/>
              <w:rPr>
                <w:sz w:val="24"/>
                <w:szCs w:val="24"/>
              </w:rPr>
            </w:pPr>
            <w:r w:rsidRPr="00AA76DE">
              <w:rPr>
                <w:sz w:val="24"/>
                <w:szCs w:val="24"/>
              </w:rPr>
              <w:t>Назначение: для сварочных работ, для защиты рук от истирания и механических воздействий</w:t>
            </w:r>
          </w:p>
          <w:p w:rsidR="008C4550" w:rsidRPr="00AA76DE" w:rsidRDefault="008C4550" w:rsidP="00A13ECB">
            <w:pPr>
              <w:spacing w:line="247" w:lineRule="auto"/>
              <w:rPr>
                <w:sz w:val="24"/>
                <w:szCs w:val="24"/>
                <w:highlight w:val="yellow"/>
              </w:rPr>
            </w:pPr>
          </w:p>
        </w:tc>
        <w:tc>
          <w:tcPr>
            <w:tcW w:w="1701" w:type="dxa"/>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w:t>
            </w:r>
          </w:p>
        </w:tc>
        <w:tc>
          <w:tcPr>
            <w:tcW w:w="844" w:type="dxa"/>
            <w:gridSpan w:val="4"/>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30 пар</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ind w:left="34"/>
              <w:jc w:val="both"/>
              <w:rPr>
                <w:sz w:val="24"/>
                <w:szCs w:val="24"/>
              </w:rPr>
            </w:pPr>
            <w:r w:rsidRPr="00AA76DE">
              <w:rPr>
                <w:sz w:val="24"/>
                <w:szCs w:val="24"/>
              </w:rPr>
              <w:t>Перчатки</w:t>
            </w:r>
          </w:p>
        </w:tc>
        <w:tc>
          <w:tcPr>
            <w:tcW w:w="5103" w:type="dxa"/>
            <w:vAlign w:val="center"/>
          </w:tcPr>
          <w:p w:rsidR="008C4550" w:rsidRPr="00AA76DE" w:rsidRDefault="008C4550" w:rsidP="00A13ECB">
            <w:pPr>
              <w:spacing w:line="247" w:lineRule="auto"/>
              <w:rPr>
                <w:sz w:val="24"/>
                <w:szCs w:val="24"/>
              </w:rPr>
            </w:pPr>
            <w:r w:rsidRPr="00AA76DE">
              <w:rPr>
                <w:sz w:val="24"/>
                <w:szCs w:val="24"/>
              </w:rPr>
              <w:t>Материал: нитрил.</w:t>
            </w:r>
          </w:p>
          <w:p w:rsidR="008C4550" w:rsidRPr="00AA76DE" w:rsidRDefault="008C4550" w:rsidP="00A13ECB">
            <w:pPr>
              <w:spacing w:line="247" w:lineRule="auto"/>
              <w:rPr>
                <w:sz w:val="24"/>
                <w:szCs w:val="24"/>
              </w:rPr>
            </w:pPr>
            <w:r w:rsidRPr="00AA76DE">
              <w:rPr>
                <w:sz w:val="24"/>
                <w:szCs w:val="24"/>
              </w:rPr>
              <w:t xml:space="preserve">Поверхность: рельефная </w:t>
            </w:r>
          </w:p>
          <w:p w:rsidR="008C4550" w:rsidRPr="00AA76DE" w:rsidRDefault="008C4550" w:rsidP="00A13ECB">
            <w:pPr>
              <w:spacing w:line="247" w:lineRule="auto"/>
              <w:rPr>
                <w:sz w:val="24"/>
                <w:szCs w:val="24"/>
              </w:rPr>
            </w:pPr>
            <w:proofErr w:type="gramStart"/>
            <w:r w:rsidRPr="00AA76DE">
              <w:rPr>
                <w:sz w:val="24"/>
                <w:szCs w:val="24"/>
              </w:rPr>
              <w:t>Одноразовые</w:t>
            </w:r>
            <w:proofErr w:type="gramEnd"/>
            <w:r w:rsidRPr="00AA76DE">
              <w:rPr>
                <w:sz w:val="24"/>
                <w:szCs w:val="24"/>
              </w:rPr>
              <w:t>: соответствие</w:t>
            </w:r>
          </w:p>
          <w:p w:rsidR="008C4550" w:rsidRPr="00AA76DE" w:rsidRDefault="008C4550" w:rsidP="00A13ECB">
            <w:pPr>
              <w:spacing w:line="247" w:lineRule="auto"/>
              <w:rPr>
                <w:sz w:val="24"/>
                <w:szCs w:val="24"/>
              </w:rPr>
            </w:pPr>
            <w:r w:rsidRPr="00AA76DE">
              <w:rPr>
                <w:sz w:val="24"/>
                <w:szCs w:val="24"/>
              </w:rPr>
              <w:t>Тип манжеты: закатанный край.</w:t>
            </w:r>
          </w:p>
          <w:p w:rsidR="008C4550" w:rsidRPr="00AA76DE" w:rsidRDefault="008C4550" w:rsidP="00A13ECB">
            <w:pPr>
              <w:spacing w:line="247" w:lineRule="auto"/>
              <w:rPr>
                <w:sz w:val="24"/>
                <w:szCs w:val="24"/>
              </w:rPr>
            </w:pPr>
            <w:r w:rsidRPr="00AA76DE">
              <w:rPr>
                <w:sz w:val="24"/>
                <w:szCs w:val="24"/>
              </w:rPr>
              <w:lastRenderedPageBreak/>
              <w:t xml:space="preserve">Упаковка: картонный </w:t>
            </w:r>
            <w:proofErr w:type="spellStart"/>
            <w:r w:rsidRPr="00AA76DE">
              <w:rPr>
                <w:sz w:val="24"/>
                <w:szCs w:val="24"/>
              </w:rPr>
              <w:t>диспенсер</w:t>
            </w:r>
            <w:proofErr w:type="spellEnd"/>
            <w:r w:rsidRPr="00AA76DE">
              <w:rPr>
                <w:sz w:val="24"/>
                <w:szCs w:val="24"/>
              </w:rPr>
              <w:t xml:space="preserve"> или иной вид упаковки, предназначенный для данного вида товара</w:t>
            </w: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lastRenderedPageBreak/>
              <w:t>100 пар</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tcBorders>
              <w:top w:val="single" w:sz="4" w:space="0" w:color="auto"/>
              <w:left w:val="single" w:sz="4" w:space="0" w:color="auto"/>
              <w:bottom w:val="single" w:sz="4" w:space="0" w:color="auto"/>
              <w:right w:val="single" w:sz="4" w:space="0" w:color="auto"/>
            </w:tcBorders>
            <w:vAlign w:val="center"/>
          </w:tcPr>
          <w:p w:rsidR="008C4550" w:rsidRPr="00AA76DE" w:rsidRDefault="008C4550" w:rsidP="00A13ECB">
            <w:pPr>
              <w:ind w:left="34"/>
              <w:jc w:val="both"/>
              <w:rPr>
                <w:sz w:val="24"/>
                <w:szCs w:val="24"/>
              </w:rPr>
            </w:pPr>
            <w:r w:rsidRPr="00AA76DE">
              <w:rPr>
                <w:iCs/>
                <w:sz w:val="24"/>
                <w:szCs w:val="24"/>
              </w:rPr>
              <w:t>Перчатки диэлектрические</w:t>
            </w:r>
          </w:p>
        </w:tc>
        <w:tc>
          <w:tcPr>
            <w:tcW w:w="5103" w:type="dxa"/>
            <w:tcBorders>
              <w:top w:val="single" w:sz="4" w:space="0" w:color="auto"/>
              <w:left w:val="single" w:sz="4" w:space="0" w:color="auto"/>
              <w:bottom w:val="single" w:sz="4" w:space="0" w:color="auto"/>
              <w:right w:val="single" w:sz="4" w:space="0" w:color="auto"/>
            </w:tcBorders>
            <w:vAlign w:val="center"/>
          </w:tcPr>
          <w:p w:rsidR="008C4550" w:rsidRPr="00AA76DE" w:rsidRDefault="008C4550" w:rsidP="00A13ECB">
            <w:pPr>
              <w:overflowPunct w:val="0"/>
              <w:autoSpaceDE w:val="0"/>
              <w:autoSpaceDN w:val="0"/>
              <w:adjustRightInd w:val="0"/>
              <w:rPr>
                <w:iCs/>
                <w:sz w:val="24"/>
                <w:szCs w:val="24"/>
              </w:rPr>
            </w:pPr>
            <w:r w:rsidRPr="00AA76DE">
              <w:rPr>
                <w:iCs/>
                <w:sz w:val="24"/>
                <w:szCs w:val="24"/>
              </w:rPr>
              <w:t>Перчатки латексные диэлектрические бесшовные для защиты рук от поражения электрическим током.</w:t>
            </w:r>
          </w:p>
          <w:p w:rsidR="008C4550" w:rsidRPr="00AA76DE" w:rsidRDefault="008C4550" w:rsidP="00A13ECB">
            <w:pPr>
              <w:overflowPunct w:val="0"/>
              <w:autoSpaceDE w:val="0"/>
              <w:autoSpaceDN w:val="0"/>
              <w:adjustRightInd w:val="0"/>
              <w:rPr>
                <w:iCs/>
                <w:sz w:val="24"/>
                <w:szCs w:val="24"/>
              </w:rPr>
            </w:pPr>
            <w:r w:rsidRPr="00AA76DE">
              <w:rPr>
                <w:iCs/>
                <w:sz w:val="24"/>
                <w:szCs w:val="24"/>
              </w:rPr>
              <w:t>Материал: натуральный латекс;</w:t>
            </w:r>
          </w:p>
          <w:p w:rsidR="008C4550" w:rsidRPr="00AA76DE" w:rsidRDefault="008C4550" w:rsidP="00A13ECB">
            <w:pPr>
              <w:overflowPunct w:val="0"/>
              <w:autoSpaceDE w:val="0"/>
              <w:autoSpaceDN w:val="0"/>
              <w:adjustRightInd w:val="0"/>
              <w:rPr>
                <w:iCs/>
                <w:sz w:val="24"/>
                <w:szCs w:val="24"/>
              </w:rPr>
            </w:pPr>
            <w:r w:rsidRPr="00AA76DE">
              <w:rPr>
                <w:iCs/>
                <w:sz w:val="24"/>
                <w:szCs w:val="24"/>
              </w:rPr>
              <w:t>Толщина: не менее 1,3 мм;</w:t>
            </w:r>
          </w:p>
          <w:p w:rsidR="008C4550" w:rsidRPr="00AA76DE" w:rsidRDefault="008C4550" w:rsidP="00A13ECB">
            <w:pPr>
              <w:overflowPunct w:val="0"/>
              <w:autoSpaceDE w:val="0"/>
              <w:autoSpaceDN w:val="0"/>
              <w:adjustRightInd w:val="0"/>
              <w:rPr>
                <w:iCs/>
                <w:sz w:val="24"/>
                <w:szCs w:val="24"/>
              </w:rPr>
            </w:pPr>
            <w:r w:rsidRPr="00AA76DE">
              <w:rPr>
                <w:iCs/>
                <w:sz w:val="24"/>
                <w:szCs w:val="24"/>
              </w:rPr>
              <w:t>Особенности: применяются в электроустановках до 1000</w:t>
            </w:r>
            <w:proofErr w:type="gramStart"/>
            <w:r w:rsidRPr="00AA76DE">
              <w:rPr>
                <w:iCs/>
                <w:sz w:val="24"/>
                <w:szCs w:val="24"/>
              </w:rPr>
              <w:t xml:space="preserve"> В</w:t>
            </w:r>
            <w:proofErr w:type="gramEnd"/>
            <w:r w:rsidRPr="00AA76DE">
              <w:rPr>
                <w:iCs/>
                <w:sz w:val="24"/>
                <w:szCs w:val="24"/>
              </w:rPr>
              <w:t xml:space="preserve"> </w:t>
            </w:r>
            <w:proofErr w:type="spellStart"/>
            <w:r w:rsidRPr="00AA76DE">
              <w:rPr>
                <w:iCs/>
                <w:sz w:val="24"/>
                <w:szCs w:val="24"/>
              </w:rPr>
              <w:t>в</w:t>
            </w:r>
            <w:proofErr w:type="spellEnd"/>
            <w:r w:rsidRPr="00AA76DE">
              <w:rPr>
                <w:iCs/>
                <w:sz w:val="24"/>
                <w:szCs w:val="24"/>
              </w:rPr>
              <w:t xml:space="preserve"> качестве основного изолирующего защитного средства, а в электроустановках свыше 1000 В - в качестве дополнительного;</w:t>
            </w:r>
          </w:p>
          <w:p w:rsidR="008C4550" w:rsidRPr="00AA76DE" w:rsidRDefault="008C4550" w:rsidP="00A13ECB">
            <w:pPr>
              <w:spacing w:line="247" w:lineRule="auto"/>
              <w:rPr>
                <w:sz w:val="24"/>
                <w:szCs w:val="24"/>
              </w:rPr>
            </w:pPr>
            <w:r w:rsidRPr="00AA76DE">
              <w:rPr>
                <w:iCs/>
                <w:sz w:val="24"/>
                <w:szCs w:val="24"/>
              </w:rPr>
              <w:t>Материал перчаток не теряет защитных свой</w:t>
            </w:r>
            <w:proofErr w:type="gramStart"/>
            <w:r w:rsidRPr="00AA76DE">
              <w:rPr>
                <w:iCs/>
                <w:sz w:val="24"/>
                <w:szCs w:val="24"/>
              </w:rPr>
              <w:t>ств пр</w:t>
            </w:r>
            <w:proofErr w:type="gramEnd"/>
            <w:r w:rsidRPr="00AA76DE">
              <w:rPr>
                <w:iCs/>
                <w:sz w:val="24"/>
                <w:szCs w:val="24"/>
              </w:rPr>
              <w:t>и температуре от –40 до +50 °C, имеет высокую прочность и стоек к проколам, порезам, разрыву</w:t>
            </w: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 пар</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tcBorders>
              <w:top w:val="single" w:sz="4" w:space="0" w:color="auto"/>
              <w:left w:val="single" w:sz="4" w:space="0" w:color="auto"/>
              <w:bottom w:val="single" w:sz="4" w:space="0" w:color="auto"/>
              <w:right w:val="single" w:sz="4" w:space="0" w:color="auto"/>
            </w:tcBorders>
            <w:vAlign w:val="center"/>
          </w:tcPr>
          <w:p w:rsidR="008C4550" w:rsidRPr="00AA76DE" w:rsidRDefault="008C4550" w:rsidP="00A13ECB">
            <w:pPr>
              <w:ind w:left="34"/>
              <w:jc w:val="both"/>
              <w:rPr>
                <w:sz w:val="24"/>
                <w:szCs w:val="24"/>
              </w:rPr>
            </w:pPr>
            <w:r w:rsidRPr="00AA76DE">
              <w:rPr>
                <w:iCs/>
                <w:sz w:val="24"/>
                <w:szCs w:val="24"/>
              </w:rPr>
              <w:t>Очки защитные</w:t>
            </w:r>
          </w:p>
        </w:tc>
        <w:tc>
          <w:tcPr>
            <w:tcW w:w="5103" w:type="dxa"/>
            <w:tcBorders>
              <w:top w:val="single" w:sz="4" w:space="0" w:color="auto"/>
              <w:left w:val="single" w:sz="4" w:space="0" w:color="auto"/>
              <w:bottom w:val="single" w:sz="4" w:space="0" w:color="auto"/>
              <w:right w:val="single" w:sz="4" w:space="0" w:color="auto"/>
            </w:tcBorders>
            <w:vAlign w:val="center"/>
          </w:tcPr>
          <w:p w:rsidR="008C4550" w:rsidRPr="00AA76DE" w:rsidRDefault="008C4550" w:rsidP="00A13ECB">
            <w:pPr>
              <w:overflowPunct w:val="0"/>
              <w:autoSpaceDE w:val="0"/>
              <w:autoSpaceDN w:val="0"/>
              <w:adjustRightInd w:val="0"/>
              <w:rPr>
                <w:iCs/>
                <w:sz w:val="24"/>
                <w:szCs w:val="24"/>
              </w:rPr>
            </w:pPr>
            <w:r w:rsidRPr="00AA76DE">
              <w:rPr>
                <w:iCs/>
                <w:sz w:val="24"/>
                <w:szCs w:val="24"/>
              </w:rPr>
              <w:t xml:space="preserve">Тип: </w:t>
            </w:r>
            <w:proofErr w:type="gramStart"/>
            <w:r w:rsidRPr="00AA76DE">
              <w:rPr>
                <w:iCs/>
                <w:sz w:val="24"/>
                <w:szCs w:val="24"/>
              </w:rPr>
              <w:t>закрытые</w:t>
            </w:r>
            <w:proofErr w:type="gramEnd"/>
          </w:p>
          <w:p w:rsidR="008C4550" w:rsidRPr="00AA76DE" w:rsidRDefault="008C4550" w:rsidP="00A13ECB">
            <w:pPr>
              <w:overflowPunct w:val="0"/>
              <w:autoSpaceDE w:val="0"/>
              <w:autoSpaceDN w:val="0"/>
              <w:adjustRightInd w:val="0"/>
              <w:rPr>
                <w:iCs/>
                <w:sz w:val="24"/>
                <w:szCs w:val="24"/>
              </w:rPr>
            </w:pPr>
            <w:r w:rsidRPr="00AA76DE">
              <w:rPr>
                <w:iCs/>
                <w:sz w:val="24"/>
                <w:szCs w:val="24"/>
              </w:rPr>
              <w:t>Материал линз и оправы: поликарбонат.</w:t>
            </w:r>
          </w:p>
          <w:p w:rsidR="008C4550" w:rsidRPr="00AA76DE" w:rsidRDefault="008C4550" w:rsidP="00A13ECB">
            <w:pPr>
              <w:overflowPunct w:val="0"/>
              <w:autoSpaceDE w:val="0"/>
              <w:autoSpaceDN w:val="0"/>
              <w:adjustRightInd w:val="0"/>
              <w:rPr>
                <w:iCs/>
                <w:sz w:val="24"/>
                <w:szCs w:val="24"/>
              </w:rPr>
            </w:pPr>
            <w:r w:rsidRPr="00AA76DE">
              <w:rPr>
                <w:iCs/>
                <w:sz w:val="24"/>
                <w:szCs w:val="24"/>
              </w:rPr>
              <w:t>Дужки: регулируемые</w:t>
            </w:r>
          </w:p>
          <w:p w:rsidR="008C4550" w:rsidRPr="00AA76DE" w:rsidRDefault="008C4550" w:rsidP="00A13ECB">
            <w:pPr>
              <w:overflowPunct w:val="0"/>
              <w:autoSpaceDE w:val="0"/>
              <w:autoSpaceDN w:val="0"/>
              <w:adjustRightInd w:val="0"/>
              <w:rPr>
                <w:iCs/>
                <w:sz w:val="24"/>
                <w:szCs w:val="24"/>
              </w:rPr>
            </w:pPr>
            <w:r w:rsidRPr="00AA76DE">
              <w:rPr>
                <w:iCs/>
                <w:sz w:val="24"/>
                <w:szCs w:val="24"/>
              </w:rPr>
              <w:t xml:space="preserve">Тип вентиляции: </w:t>
            </w:r>
            <w:proofErr w:type="gramStart"/>
            <w:r w:rsidRPr="00AA76DE">
              <w:rPr>
                <w:iCs/>
                <w:sz w:val="24"/>
                <w:szCs w:val="24"/>
              </w:rPr>
              <w:t>непрямая</w:t>
            </w:r>
            <w:proofErr w:type="gramEnd"/>
            <w:r w:rsidRPr="00AA76DE">
              <w:rPr>
                <w:iCs/>
                <w:sz w:val="24"/>
                <w:szCs w:val="24"/>
              </w:rPr>
              <w:t>.</w:t>
            </w:r>
          </w:p>
          <w:p w:rsidR="008C4550" w:rsidRPr="00AA76DE" w:rsidRDefault="008C4550" w:rsidP="00A13ECB">
            <w:pPr>
              <w:overflowPunct w:val="0"/>
              <w:autoSpaceDE w:val="0"/>
              <w:autoSpaceDN w:val="0"/>
              <w:adjustRightInd w:val="0"/>
              <w:rPr>
                <w:iCs/>
                <w:sz w:val="24"/>
                <w:szCs w:val="24"/>
              </w:rPr>
            </w:pPr>
            <w:r w:rsidRPr="00AA76DE">
              <w:rPr>
                <w:iCs/>
                <w:sz w:val="24"/>
                <w:szCs w:val="24"/>
              </w:rPr>
              <w:t>Защитные свойства: обеспечивают защиту от воздействия летящих твердых частиц.</w:t>
            </w:r>
          </w:p>
          <w:p w:rsidR="008C4550" w:rsidRPr="00AA76DE" w:rsidRDefault="008C4550" w:rsidP="00A13ECB">
            <w:pPr>
              <w:overflowPunct w:val="0"/>
              <w:autoSpaceDE w:val="0"/>
              <w:autoSpaceDN w:val="0"/>
              <w:adjustRightInd w:val="0"/>
              <w:rPr>
                <w:iCs/>
                <w:sz w:val="24"/>
                <w:szCs w:val="24"/>
              </w:rPr>
            </w:pPr>
            <w:r w:rsidRPr="00AA76DE">
              <w:rPr>
                <w:iCs/>
                <w:sz w:val="24"/>
                <w:szCs w:val="24"/>
              </w:rPr>
              <w:t>Особенности модели: дужки имеют расширения в части, примыкающей к рамке, благодаря которым осуществляется боковая защита глаз.</w:t>
            </w:r>
          </w:p>
          <w:p w:rsidR="008C4550" w:rsidRPr="00AA76DE" w:rsidRDefault="008C4550" w:rsidP="00A13ECB">
            <w:pPr>
              <w:overflowPunct w:val="0"/>
              <w:autoSpaceDE w:val="0"/>
              <w:autoSpaceDN w:val="0"/>
              <w:adjustRightInd w:val="0"/>
              <w:rPr>
                <w:iCs/>
                <w:sz w:val="24"/>
                <w:szCs w:val="24"/>
              </w:rPr>
            </w:pPr>
            <w:r w:rsidRPr="00AA76DE">
              <w:rPr>
                <w:iCs/>
                <w:sz w:val="24"/>
                <w:szCs w:val="24"/>
              </w:rPr>
              <w:t>Цвет линз: прозрачный</w:t>
            </w: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 xml:space="preserve">25 </w:t>
            </w:r>
            <w:proofErr w:type="spellStart"/>
            <w:proofErr w:type="gramStart"/>
            <w:r w:rsidRPr="00AA76DE">
              <w:rPr>
                <w:sz w:val="24"/>
                <w:szCs w:val="24"/>
              </w:rPr>
              <w:t>шт</w:t>
            </w:r>
            <w:proofErr w:type="spellEnd"/>
            <w:proofErr w:type="gramEnd"/>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ind w:left="34"/>
              <w:rPr>
                <w:sz w:val="24"/>
                <w:szCs w:val="24"/>
              </w:rPr>
            </w:pPr>
            <w:proofErr w:type="spellStart"/>
            <w:r w:rsidRPr="00AA76DE">
              <w:rPr>
                <w:sz w:val="24"/>
                <w:szCs w:val="24"/>
              </w:rPr>
              <w:t>Беруши</w:t>
            </w:r>
            <w:proofErr w:type="spellEnd"/>
            <w:r w:rsidRPr="00AA76DE">
              <w:rPr>
                <w:sz w:val="24"/>
                <w:szCs w:val="24"/>
              </w:rPr>
              <w:t xml:space="preserve"> ЗМ 1110 или эквивалент</w:t>
            </w:r>
          </w:p>
        </w:tc>
        <w:tc>
          <w:tcPr>
            <w:tcW w:w="5103" w:type="dxa"/>
            <w:vAlign w:val="center"/>
          </w:tcPr>
          <w:p w:rsidR="008C4550" w:rsidRPr="00AA76DE" w:rsidRDefault="008C4550" w:rsidP="00A13ECB">
            <w:pPr>
              <w:spacing w:line="247" w:lineRule="auto"/>
              <w:rPr>
                <w:sz w:val="24"/>
                <w:szCs w:val="24"/>
              </w:rPr>
            </w:pPr>
            <w:proofErr w:type="gramStart"/>
            <w:r w:rsidRPr="00AA76DE">
              <w:rPr>
                <w:sz w:val="24"/>
                <w:szCs w:val="24"/>
              </w:rPr>
              <w:t>Одноразовые</w:t>
            </w:r>
            <w:proofErr w:type="gramEnd"/>
            <w:r w:rsidRPr="00AA76DE">
              <w:rPr>
                <w:sz w:val="24"/>
                <w:szCs w:val="24"/>
              </w:rPr>
              <w:t>: соответствие</w:t>
            </w:r>
          </w:p>
          <w:p w:rsidR="008C4550" w:rsidRPr="00AA76DE" w:rsidRDefault="008C4550" w:rsidP="00A13ECB">
            <w:pPr>
              <w:spacing w:line="247" w:lineRule="auto"/>
              <w:rPr>
                <w:sz w:val="24"/>
                <w:szCs w:val="24"/>
              </w:rPr>
            </w:pPr>
            <w:r w:rsidRPr="00AA76DE">
              <w:rPr>
                <w:sz w:val="24"/>
                <w:szCs w:val="24"/>
              </w:rPr>
              <w:t>Уровень подавления шума (SNR): не менее 37 дБ</w:t>
            </w:r>
          </w:p>
          <w:p w:rsidR="008C4550" w:rsidRPr="00AA76DE" w:rsidRDefault="008C4550" w:rsidP="00A13ECB">
            <w:pPr>
              <w:spacing w:line="247" w:lineRule="auto"/>
              <w:rPr>
                <w:sz w:val="24"/>
                <w:szCs w:val="24"/>
              </w:rPr>
            </w:pPr>
            <w:r w:rsidRPr="00AA76DE">
              <w:rPr>
                <w:sz w:val="24"/>
                <w:szCs w:val="24"/>
              </w:rPr>
              <w:t>Шнур: наличие</w:t>
            </w:r>
          </w:p>
          <w:p w:rsidR="008C4550" w:rsidRPr="00AA76DE" w:rsidRDefault="008C4550" w:rsidP="00A13ECB">
            <w:pPr>
              <w:spacing w:line="247" w:lineRule="auto"/>
              <w:rPr>
                <w:sz w:val="24"/>
                <w:szCs w:val="24"/>
              </w:rPr>
            </w:pPr>
            <w:r w:rsidRPr="00AA76DE">
              <w:rPr>
                <w:sz w:val="24"/>
                <w:szCs w:val="24"/>
              </w:rPr>
              <w:t>Форма: коническая</w:t>
            </w:r>
          </w:p>
          <w:p w:rsidR="008C4550" w:rsidRPr="00AA76DE" w:rsidRDefault="008C4550" w:rsidP="00A13ECB">
            <w:pPr>
              <w:spacing w:line="247" w:lineRule="auto"/>
              <w:rPr>
                <w:sz w:val="24"/>
                <w:szCs w:val="24"/>
              </w:rPr>
            </w:pPr>
            <w:r w:rsidRPr="00AA76DE">
              <w:rPr>
                <w:sz w:val="24"/>
                <w:szCs w:val="24"/>
              </w:rPr>
              <w:t>Материал: губчатый полимер</w:t>
            </w:r>
          </w:p>
          <w:p w:rsidR="008C4550" w:rsidRPr="00AA76DE" w:rsidRDefault="008C4550" w:rsidP="00A13ECB">
            <w:pPr>
              <w:spacing w:line="247" w:lineRule="auto"/>
              <w:rPr>
                <w:sz w:val="24"/>
                <w:szCs w:val="24"/>
              </w:rPr>
            </w:pPr>
            <w:r w:rsidRPr="00AA76DE">
              <w:rPr>
                <w:sz w:val="24"/>
                <w:szCs w:val="24"/>
              </w:rPr>
              <w:t>Размер: единый</w:t>
            </w:r>
          </w:p>
          <w:p w:rsidR="008C4550" w:rsidRPr="00AA76DE" w:rsidRDefault="008C4550" w:rsidP="00A13ECB">
            <w:pPr>
              <w:spacing w:line="247" w:lineRule="auto"/>
              <w:rPr>
                <w:sz w:val="24"/>
                <w:szCs w:val="24"/>
              </w:rPr>
            </w:pPr>
            <w:r w:rsidRPr="00AA76DE">
              <w:rPr>
                <w:sz w:val="24"/>
                <w:szCs w:val="24"/>
              </w:rPr>
              <w:t>Количество в комплекте: 2 шт.</w:t>
            </w: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50 шт.</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jc w:val="both"/>
              <w:rPr>
                <w:sz w:val="24"/>
                <w:szCs w:val="24"/>
              </w:rPr>
            </w:pPr>
            <w:r w:rsidRPr="00AA76DE">
              <w:rPr>
                <w:sz w:val="24"/>
                <w:szCs w:val="24"/>
              </w:rPr>
              <w:t>Респиратор 3М 9332 или эквивалент</w:t>
            </w:r>
          </w:p>
        </w:tc>
        <w:tc>
          <w:tcPr>
            <w:tcW w:w="5103" w:type="dxa"/>
            <w:vAlign w:val="center"/>
          </w:tcPr>
          <w:p w:rsidR="008C4550" w:rsidRPr="00AA76DE" w:rsidRDefault="008C4550" w:rsidP="00A13ECB">
            <w:pPr>
              <w:spacing w:line="247" w:lineRule="auto"/>
              <w:rPr>
                <w:sz w:val="24"/>
                <w:szCs w:val="24"/>
              </w:rPr>
            </w:pPr>
            <w:r w:rsidRPr="00AA76DE">
              <w:rPr>
                <w:sz w:val="24"/>
                <w:szCs w:val="24"/>
              </w:rPr>
              <w:t xml:space="preserve">Респиратор предназначен для защиты органов дыхания от вредных веществ. </w:t>
            </w:r>
          </w:p>
          <w:p w:rsidR="008C4550" w:rsidRPr="00AA76DE" w:rsidRDefault="008C4550" w:rsidP="00A13ECB">
            <w:pPr>
              <w:spacing w:line="247" w:lineRule="auto"/>
              <w:rPr>
                <w:sz w:val="24"/>
                <w:szCs w:val="24"/>
              </w:rPr>
            </w:pPr>
            <w:r w:rsidRPr="00AA76DE">
              <w:rPr>
                <w:sz w:val="24"/>
                <w:szCs w:val="24"/>
              </w:rPr>
              <w:t>Класс защиты: FFP3;</w:t>
            </w:r>
          </w:p>
          <w:p w:rsidR="008C4550" w:rsidRPr="00AA76DE" w:rsidRDefault="008C4550" w:rsidP="00A13ECB">
            <w:pPr>
              <w:spacing w:line="247" w:lineRule="auto"/>
              <w:rPr>
                <w:sz w:val="24"/>
                <w:szCs w:val="24"/>
              </w:rPr>
            </w:pPr>
            <w:r w:rsidRPr="00AA76DE">
              <w:rPr>
                <w:sz w:val="24"/>
                <w:szCs w:val="24"/>
              </w:rPr>
              <w:t>Размер: универсальный</w:t>
            </w:r>
          </w:p>
          <w:p w:rsidR="008C4550" w:rsidRPr="00AA76DE" w:rsidRDefault="008C4550" w:rsidP="00A13ECB">
            <w:pPr>
              <w:spacing w:line="247" w:lineRule="auto"/>
              <w:rPr>
                <w:sz w:val="24"/>
                <w:szCs w:val="24"/>
              </w:rPr>
            </w:pPr>
            <w:r w:rsidRPr="00AA76DE">
              <w:rPr>
                <w:sz w:val="24"/>
                <w:szCs w:val="24"/>
              </w:rPr>
              <w:t>Материал: полипропилен</w:t>
            </w:r>
          </w:p>
          <w:p w:rsidR="008C4550" w:rsidRPr="00AA76DE" w:rsidRDefault="008C4550" w:rsidP="00A13ECB">
            <w:pPr>
              <w:spacing w:line="247" w:lineRule="auto"/>
              <w:rPr>
                <w:sz w:val="24"/>
                <w:szCs w:val="24"/>
              </w:rPr>
            </w:pPr>
            <w:r w:rsidRPr="00AA76DE">
              <w:rPr>
                <w:sz w:val="24"/>
                <w:szCs w:val="24"/>
              </w:rPr>
              <w:t>Клапана выдоха: наличие</w:t>
            </w:r>
          </w:p>
          <w:p w:rsidR="008C4550" w:rsidRPr="00AA76DE" w:rsidRDefault="008C4550" w:rsidP="00A13ECB">
            <w:pPr>
              <w:spacing w:line="247" w:lineRule="auto"/>
              <w:rPr>
                <w:sz w:val="24"/>
                <w:szCs w:val="24"/>
              </w:rPr>
            </w:pPr>
            <w:proofErr w:type="gramStart"/>
            <w:r w:rsidRPr="00AA76DE">
              <w:rPr>
                <w:sz w:val="24"/>
                <w:szCs w:val="24"/>
              </w:rPr>
              <w:t>Одноразовый</w:t>
            </w:r>
            <w:proofErr w:type="gramEnd"/>
            <w:r w:rsidRPr="00AA76DE">
              <w:rPr>
                <w:sz w:val="24"/>
                <w:szCs w:val="24"/>
              </w:rPr>
              <w:t>: соответствие</w:t>
            </w: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100 шт.</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rPr>
                <w:sz w:val="24"/>
                <w:szCs w:val="24"/>
                <w:highlight w:val="yellow"/>
              </w:rPr>
            </w:pPr>
            <w:r w:rsidRPr="00AA76DE">
              <w:rPr>
                <w:sz w:val="24"/>
                <w:szCs w:val="24"/>
              </w:rPr>
              <w:t>Респиратор УК 2 или эквивалент</w:t>
            </w:r>
          </w:p>
        </w:tc>
        <w:tc>
          <w:tcPr>
            <w:tcW w:w="5103" w:type="dxa"/>
            <w:vAlign w:val="center"/>
          </w:tcPr>
          <w:p w:rsidR="008C4550" w:rsidRPr="00AA76DE" w:rsidRDefault="008C4550" w:rsidP="00A13ECB">
            <w:pPr>
              <w:spacing w:line="247" w:lineRule="auto"/>
              <w:rPr>
                <w:sz w:val="24"/>
                <w:szCs w:val="24"/>
              </w:rPr>
            </w:pPr>
            <w:proofErr w:type="gramStart"/>
            <w:r w:rsidRPr="00AA76DE">
              <w:rPr>
                <w:sz w:val="24"/>
                <w:szCs w:val="24"/>
              </w:rPr>
              <w:t>многоразовый</w:t>
            </w:r>
            <w:proofErr w:type="gramEnd"/>
            <w:r w:rsidRPr="00AA76DE">
              <w:rPr>
                <w:sz w:val="24"/>
                <w:szCs w:val="24"/>
              </w:rPr>
              <w:t>: соответствие</w:t>
            </w:r>
          </w:p>
          <w:p w:rsidR="008C4550" w:rsidRPr="00AA76DE" w:rsidRDefault="008C4550" w:rsidP="00A13ECB">
            <w:pPr>
              <w:spacing w:line="247" w:lineRule="auto"/>
              <w:rPr>
                <w:sz w:val="24"/>
                <w:szCs w:val="24"/>
              </w:rPr>
            </w:pPr>
            <w:r w:rsidRPr="00AA76DE">
              <w:rPr>
                <w:sz w:val="24"/>
                <w:szCs w:val="24"/>
              </w:rPr>
              <w:t>Класс защиты: FFP1</w:t>
            </w:r>
          </w:p>
          <w:p w:rsidR="008C4550" w:rsidRPr="00AA76DE" w:rsidRDefault="008C4550" w:rsidP="00A13ECB">
            <w:pPr>
              <w:spacing w:line="247" w:lineRule="auto"/>
              <w:rPr>
                <w:sz w:val="24"/>
                <w:szCs w:val="24"/>
              </w:rPr>
            </w:pPr>
            <w:proofErr w:type="spellStart"/>
            <w:r w:rsidRPr="00AA76DE">
              <w:rPr>
                <w:sz w:val="24"/>
                <w:szCs w:val="24"/>
              </w:rPr>
              <w:t>Клапавн</w:t>
            </w:r>
            <w:proofErr w:type="spellEnd"/>
            <w:r w:rsidRPr="00AA76DE">
              <w:rPr>
                <w:sz w:val="24"/>
                <w:szCs w:val="24"/>
              </w:rPr>
              <w:t>: наличие</w:t>
            </w:r>
          </w:p>
          <w:p w:rsidR="008C4550" w:rsidRPr="00AA76DE" w:rsidRDefault="008C4550" w:rsidP="00A13ECB">
            <w:pPr>
              <w:spacing w:line="247" w:lineRule="auto"/>
              <w:rPr>
                <w:sz w:val="24"/>
                <w:szCs w:val="24"/>
              </w:rPr>
            </w:pPr>
            <w:r w:rsidRPr="00AA76DE">
              <w:rPr>
                <w:sz w:val="24"/>
                <w:szCs w:val="24"/>
              </w:rPr>
              <w:t>Регулировка оголовья: наличие</w:t>
            </w:r>
          </w:p>
          <w:p w:rsidR="008C4550" w:rsidRPr="00AA76DE" w:rsidRDefault="008C4550" w:rsidP="00A13ECB">
            <w:pPr>
              <w:spacing w:line="247" w:lineRule="auto"/>
              <w:rPr>
                <w:sz w:val="24"/>
                <w:szCs w:val="24"/>
                <w:highlight w:val="yellow"/>
              </w:rPr>
            </w:pPr>
            <w:r w:rsidRPr="00AA76DE">
              <w:rPr>
                <w:sz w:val="24"/>
                <w:szCs w:val="24"/>
              </w:rPr>
              <w:t>Материал: полипропилен</w:t>
            </w: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12 шт.</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rPr>
                <w:sz w:val="24"/>
                <w:szCs w:val="24"/>
              </w:rPr>
            </w:pPr>
            <w:r w:rsidRPr="00AA76DE">
              <w:rPr>
                <w:sz w:val="24"/>
                <w:szCs w:val="24"/>
              </w:rPr>
              <w:t>Щиток защитный НБТ-1 или эквивалент</w:t>
            </w:r>
          </w:p>
        </w:tc>
        <w:tc>
          <w:tcPr>
            <w:tcW w:w="5103" w:type="dxa"/>
            <w:vAlign w:val="center"/>
          </w:tcPr>
          <w:p w:rsidR="008C4550" w:rsidRPr="00AA76DE" w:rsidRDefault="008C4550" w:rsidP="00A13ECB">
            <w:pPr>
              <w:spacing w:line="247" w:lineRule="auto"/>
              <w:rPr>
                <w:sz w:val="24"/>
                <w:szCs w:val="24"/>
              </w:rPr>
            </w:pPr>
            <w:r w:rsidRPr="00AA76DE">
              <w:rPr>
                <w:sz w:val="24"/>
                <w:szCs w:val="24"/>
              </w:rPr>
              <w:t>Материал: поликарбонат</w:t>
            </w:r>
          </w:p>
          <w:p w:rsidR="008C4550" w:rsidRPr="00AA76DE" w:rsidRDefault="008C4550" w:rsidP="00A13ECB">
            <w:pPr>
              <w:spacing w:line="247" w:lineRule="auto"/>
              <w:rPr>
                <w:sz w:val="24"/>
                <w:szCs w:val="24"/>
              </w:rPr>
            </w:pPr>
            <w:r w:rsidRPr="00AA76DE">
              <w:rPr>
                <w:sz w:val="24"/>
                <w:szCs w:val="24"/>
              </w:rPr>
              <w:t>Крепление: на голову</w:t>
            </w:r>
          </w:p>
          <w:p w:rsidR="008C4550" w:rsidRPr="00AA76DE" w:rsidRDefault="008C4550" w:rsidP="00A13ECB">
            <w:pPr>
              <w:spacing w:line="247" w:lineRule="auto"/>
              <w:rPr>
                <w:sz w:val="24"/>
                <w:szCs w:val="24"/>
              </w:rPr>
            </w:pPr>
            <w:proofErr w:type="spellStart"/>
            <w:r w:rsidRPr="00AA76DE">
              <w:rPr>
                <w:sz w:val="24"/>
                <w:szCs w:val="24"/>
              </w:rPr>
              <w:t>Min</w:t>
            </w:r>
            <w:proofErr w:type="spellEnd"/>
            <w:r w:rsidRPr="00AA76DE">
              <w:rPr>
                <w:sz w:val="24"/>
                <w:szCs w:val="24"/>
              </w:rPr>
              <w:t xml:space="preserve"> температура эксплуатации: -30</w:t>
            </w:r>
            <w:proofErr w:type="gramStart"/>
            <w:r w:rsidRPr="00AA76DE">
              <w:rPr>
                <w:sz w:val="24"/>
                <w:szCs w:val="24"/>
              </w:rPr>
              <w:t xml:space="preserve"> °С</w:t>
            </w:r>
            <w:proofErr w:type="gramEnd"/>
          </w:p>
          <w:p w:rsidR="008C4550" w:rsidRPr="00AA76DE" w:rsidRDefault="008C4550" w:rsidP="00A13ECB">
            <w:pPr>
              <w:spacing w:line="247" w:lineRule="auto"/>
              <w:rPr>
                <w:sz w:val="24"/>
                <w:szCs w:val="24"/>
              </w:rPr>
            </w:pPr>
            <w:proofErr w:type="spellStart"/>
            <w:r w:rsidRPr="00AA76DE">
              <w:rPr>
                <w:sz w:val="24"/>
                <w:szCs w:val="24"/>
              </w:rPr>
              <w:t>Max</w:t>
            </w:r>
            <w:proofErr w:type="spellEnd"/>
            <w:r w:rsidRPr="00AA76DE">
              <w:rPr>
                <w:sz w:val="24"/>
                <w:szCs w:val="24"/>
              </w:rPr>
              <w:t xml:space="preserve"> температура эксплуатации: +110</w:t>
            </w:r>
            <w:proofErr w:type="gramStart"/>
            <w:r w:rsidRPr="00AA76DE">
              <w:rPr>
                <w:sz w:val="24"/>
                <w:szCs w:val="24"/>
              </w:rPr>
              <w:t xml:space="preserve"> °С</w:t>
            </w:r>
            <w:proofErr w:type="gramEnd"/>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6 шт.</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rPr>
                <w:sz w:val="24"/>
                <w:szCs w:val="24"/>
              </w:rPr>
            </w:pPr>
            <w:r w:rsidRPr="00AA76DE">
              <w:rPr>
                <w:sz w:val="24"/>
                <w:szCs w:val="24"/>
              </w:rPr>
              <w:t>Маска сварщика</w:t>
            </w:r>
          </w:p>
        </w:tc>
        <w:tc>
          <w:tcPr>
            <w:tcW w:w="5103" w:type="dxa"/>
            <w:vAlign w:val="center"/>
          </w:tcPr>
          <w:p w:rsidR="008C4550" w:rsidRPr="00AA76DE" w:rsidRDefault="008C4550" w:rsidP="00A13ECB">
            <w:pPr>
              <w:spacing w:line="247" w:lineRule="auto"/>
              <w:rPr>
                <w:sz w:val="24"/>
                <w:szCs w:val="24"/>
              </w:rPr>
            </w:pPr>
            <w:r w:rsidRPr="00AA76DE">
              <w:rPr>
                <w:sz w:val="24"/>
                <w:szCs w:val="24"/>
              </w:rPr>
              <w:t>Степень затемнения (DIN): 3, 11</w:t>
            </w:r>
          </w:p>
          <w:p w:rsidR="008C4550" w:rsidRPr="00AA76DE" w:rsidRDefault="008C4550" w:rsidP="00A13ECB">
            <w:pPr>
              <w:spacing w:line="247" w:lineRule="auto"/>
              <w:rPr>
                <w:sz w:val="24"/>
                <w:szCs w:val="24"/>
              </w:rPr>
            </w:pPr>
            <w:r w:rsidRPr="00AA76DE">
              <w:rPr>
                <w:sz w:val="24"/>
                <w:szCs w:val="24"/>
              </w:rPr>
              <w:t>Размер светофильтра: не менее 110х90х9 мм</w:t>
            </w:r>
          </w:p>
          <w:p w:rsidR="008C4550" w:rsidRPr="00AA76DE" w:rsidRDefault="008C4550" w:rsidP="00A13ECB">
            <w:pPr>
              <w:spacing w:line="247" w:lineRule="auto"/>
              <w:rPr>
                <w:sz w:val="24"/>
                <w:szCs w:val="24"/>
              </w:rPr>
            </w:pPr>
            <w:r w:rsidRPr="00AA76DE">
              <w:rPr>
                <w:sz w:val="24"/>
                <w:szCs w:val="24"/>
              </w:rPr>
              <w:t xml:space="preserve">Регулятор </w:t>
            </w:r>
            <w:proofErr w:type="spellStart"/>
            <w:r w:rsidRPr="00AA76DE">
              <w:rPr>
                <w:sz w:val="24"/>
                <w:szCs w:val="24"/>
              </w:rPr>
              <w:t>чувствительноси</w:t>
            </w:r>
            <w:proofErr w:type="spellEnd"/>
            <w:r w:rsidRPr="00AA76DE">
              <w:rPr>
                <w:sz w:val="24"/>
                <w:szCs w:val="24"/>
              </w:rPr>
              <w:t>: внутренний</w:t>
            </w:r>
          </w:p>
          <w:p w:rsidR="008C4550" w:rsidRPr="00AA76DE" w:rsidRDefault="008C4550" w:rsidP="00A13ECB">
            <w:pPr>
              <w:spacing w:line="247" w:lineRule="auto"/>
              <w:rPr>
                <w:sz w:val="24"/>
                <w:szCs w:val="24"/>
              </w:rPr>
            </w:pPr>
            <w:r w:rsidRPr="00AA76DE">
              <w:rPr>
                <w:sz w:val="24"/>
                <w:szCs w:val="24"/>
              </w:rPr>
              <w:t>Регулятор затемнения: внутренний</w:t>
            </w:r>
          </w:p>
          <w:p w:rsidR="008C4550" w:rsidRPr="00AA76DE" w:rsidRDefault="008C4550" w:rsidP="00A13ECB">
            <w:pPr>
              <w:spacing w:line="247" w:lineRule="auto"/>
              <w:rPr>
                <w:sz w:val="24"/>
                <w:szCs w:val="24"/>
              </w:rPr>
            </w:pPr>
            <w:r w:rsidRPr="00AA76DE">
              <w:rPr>
                <w:sz w:val="24"/>
                <w:szCs w:val="24"/>
              </w:rPr>
              <w:lastRenderedPageBreak/>
              <w:t>Количество сенсоров: 2</w:t>
            </w:r>
          </w:p>
          <w:p w:rsidR="008C4550" w:rsidRPr="00AA76DE" w:rsidRDefault="008C4550" w:rsidP="00A13ECB">
            <w:pPr>
              <w:spacing w:line="247" w:lineRule="auto"/>
              <w:rPr>
                <w:sz w:val="24"/>
                <w:szCs w:val="24"/>
              </w:rPr>
            </w:pPr>
            <w:r w:rsidRPr="00AA76DE">
              <w:rPr>
                <w:sz w:val="24"/>
                <w:szCs w:val="24"/>
              </w:rPr>
              <w:t>Ширина смотрового окна: не менее 98 мм</w:t>
            </w:r>
          </w:p>
          <w:p w:rsidR="008C4550" w:rsidRPr="00AA76DE" w:rsidRDefault="008C4550" w:rsidP="00A13ECB">
            <w:pPr>
              <w:spacing w:line="247" w:lineRule="auto"/>
              <w:rPr>
                <w:sz w:val="24"/>
                <w:szCs w:val="24"/>
              </w:rPr>
            </w:pPr>
            <w:r w:rsidRPr="00AA76DE">
              <w:rPr>
                <w:sz w:val="24"/>
                <w:szCs w:val="24"/>
              </w:rPr>
              <w:t>Высота смотрового окна: не менее 35 мм</w:t>
            </w:r>
          </w:p>
          <w:p w:rsidR="008C4550" w:rsidRPr="00AA76DE" w:rsidRDefault="008C4550" w:rsidP="00A13ECB">
            <w:pPr>
              <w:spacing w:line="247" w:lineRule="auto"/>
              <w:rPr>
                <w:sz w:val="24"/>
                <w:szCs w:val="24"/>
              </w:rPr>
            </w:pPr>
            <w:r w:rsidRPr="00AA76DE">
              <w:rPr>
                <w:sz w:val="24"/>
                <w:szCs w:val="24"/>
              </w:rPr>
              <w:t>Максимальная температура применения: не менее 55°C</w:t>
            </w:r>
          </w:p>
          <w:p w:rsidR="008C4550" w:rsidRPr="00AA76DE" w:rsidRDefault="008C4550" w:rsidP="00A13ECB">
            <w:pPr>
              <w:spacing w:line="247" w:lineRule="auto"/>
              <w:rPr>
                <w:sz w:val="24"/>
                <w:szCs w:val="24"/>
              </w:rPr>
            </w:pPr>
            <w:r w:rsidRPr="00AA76DE">
              <w:rPr>
                <w:sz w:val="24"/>
                <w:szCs w:val="24"/>
              </w:rPr>
              <w:t>Основной материал: пластик</w:t>
            </w:r>
          </w:p>
          <w:p w:rsidR="008C4550" w:rsidRPr="00AA76DE" w:rsidRDefault="008C4550" w:rsidP="00A13ECB">
            <w:pPr>
              <w:spacing w:line="247" w:lineRule="auto"/>
              <w:rPr>
                <w:sz w:val="24"/>
                <w:szCs w:val="24"/>
              </w:rPr>
            </w:pPr>
            <w:r w:rsidRPr="00AA76DE">
              <w:rPr>
                <w:sz w:val="24"/>
                <w:szCs w:val="24"/>
              </w:rPr>
              <w:t>Класс оптики (EN 379): 1/2/1/2</w:t>
            </w:r>
          </w:p>
          <w:p w:rsidR="008C4550" w:rsidRPr="00AA76DE" w:rsidRDefault="008C4550" w:rsidP="00A13ECB">
            <w:pPr>
              <w:spacing w:line="247" w:lineRule="auto"/>
              <w:rPr>
                <w:sz w:val="24"/>
                <w:szCs w:val="24"/>
              </w:rPr>
            </w:pPr>
            <w:r w:rsidRPr="00AA76DE">
              <w:rPr>
                <w:sz w:val="24"/>
                <w:szCs w:val="24"/>
              </w:rPr>
              <w:t>Задержка открытия (сек): 0,5</w:t>
            </w: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lastRenderedPageBreak/>
              <w:t>2 шт.</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rPr>
                <w:sz w:val="24"/>
                <w:szCs w:val="24"/>
              </w:rPr>
            </w:pPr>
            <w:r w:rsidRPr="00AA76DE">
              <w:rPr>
                <w:sz w:val="24"/>
                <w:szCs w:val="24"/>
              </w:rPr>
              <w:t>Крем гидрофильный</w:t>
            </w:r>
          </w:p>
        </w:tc>
        <w:tc>
          <w:tcPr>
            <w:tcW w:w="5103" w:type="dxa"/>
            <w:vAlign w:val="center"/>
          </w:tcPr>
          <w:p w:rsidR="008C4550" w:rsidRPr="00AA76DE" w:rsidRDefault="008C4550" w:rsidP="00A13ECB">
            <w:pPr>
              <w:spacing w:line="247" w:lineRule="auto"/>
              <w:rPr>
                <w:sz w:val="24"/>
                <w:szCs w:val="24"/>
              </w:rPr>
            </w:pPr>
            <w:r w:rsidRPr="00AA76DE">
              <w:rPr>
                <w:sz w:val="24"/>
                <w:szCs w:val="24"/>
              </w:rPr>
              <w:t>Назначение: для защиты кожи при наружных, сварочных и других работ связанных с воздействием ультрафиолетового излучения диапазонов A, B, C или воздействием пониженных температур, ветра</w:t>
            </w:r>
          </w:p>
          <w:p w:rsidR="008C4550" w:rsidRPr="00AA76DE" w:rsidRDefault="008C4550" w:rsidP="00A13ECB">
            <w:pPr>
              <w:spacing w:line="247" w:lineRule="auto"/>
              <w:rPr>
                <w:sz w:val="24"/>
                <w:szCs w:val="24"/>
              </w:rPr>
            </w:pPr>
            <w:r w:rsidRPr="00AA76DE">
              <w:rPr>
                <w:sz w:val="24"/>
                <w:szCs w:val="24"/>
              </w:rPr>
              <w:t xml:space="preserve">Соответствует требованиям ГОСТ </w:t>
            </w:r>
            <w:proofErr w:type="gramStart"/>
            <w:r w:rsidRPr="00AA76DE">
              <w:rPr>
                <w:sz w:val="24"/>
                <w:szCs w:val="24"/>
              </w:rPr>
              <w:t>Р</w:t>
            </w:r>
            <w:proofErr w:type="gramEnd"/>
            <w:r w:rsidRPr="00AA76DE">
              <w:rPr>
                <w:sz w:val="24"/>
                <w:szCs w:val="24"/>
              </w:rPr>
              <w:t xml:space="preserve"> 52343-2005 «Кремы косметические. Общие технические условия»</w:t>
            </w:r>
          </w:p>
          <w:p w:rsidR="008C4550" w:rsidRPr="00AA76DE" w:rsidRDefault="008C4550" w:rsidP="00A13ECB">
            <w:pPr>
              <w:spacing w:line="247" w:lineRule="auto"/>
              <w:rPr>
                <w:sz w:val="24"/>
                <w:szCs w:val="24"/>
              </w:rPr>
            </w:pPr>
            <w:r w:rsidRPr="00AA76DE">
              <w:rPr>
                <w:sz w:val="24"/>
                <w:szCs w:val="24"/>
              </w:rPr>
              <w:t>Фасовка: в алюминиевых или пластиковых тюбиках не менее 200 мл</w:t>
            </w:r>
          </w:p>
          <w:p w:rsidR="008C4550" w:rsidRPr="00AA76DE" w:rsidRDefault="008C4550" w:rsidP="00A13ECB">
            <w:pPr>
              <w:spacing w:line="247" w:lineRule="auto"/>
              <w:rPr>
                <w:sz w:val="24"/>
                <w:szCs w:val="24"/>
              </w:rPr>
            </w:pP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262 шт.</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rPr>
                <w:sz w:val="24"/>
                <w:szCs w:val="24"/>
              </w:rPr>
            </w:pPr>
            <w:r w:rsidRPr="00AA76DE">
              <w:rPr>
                <w:sz w:val="24"/>
                <w:szCs w:val="24"/>
              </w:rPr>
              <w:t>Крем гидрофобный</w:t>
            </w:r>
          </w:p>
        </w:tc>
        <w:tc>
          <w:tcPr>
            <w:tcW w:w="5103" w:type="dxa"/>
            <w:vAlign w:val="center"/>
          </w:tcPr>
          <w:p w:rsidR="008C4550" w:rsidRPr="00AA76DE" w:rsidRDefault="008C4550" w:rsidP="00A13ECB">
            <w:pPr>
              <w:spacing w:line="247" w:lineRule="auto"/>
              <w:rPr>
                <w:sz w:val="24"/>
                <w:szCs w:val="24"/>
              </w:rPr>
            </w:pPr>
            <w:r w:rsidRPr="00AA76DE">
              <w:rPr>
                <w:sz w:val="24"/>
                <w:szCs w:val="24"/>
              </w:rPr>
              <w:t xml:space="preserve">Назначение: предохранение рук при работе с моющими и смазочно-охлаждающими жидкостями, чистящими средствами и бытовой химией, слабокислотными и щелочными растворами на водной основе, цементными и известковыми смесями. </w:t>
            </w:r>
          </w:p>
          <w:p w:rsidR="008C4550" w:rsidRPr="00AA76DE" w:rsidRDefault="008C4550" w:rsidP="00A13ECB">
            <w:pPr>
              <w:spacing w:line="247" w:lineRule="auto"/>
              <w:rPr>
                <w:sz w:val="24"/>
                <w:szCs w:val="24"/>
              </w:rPr>
            </w:pPr>
            <w:r w:rsidRPr="00AA76DE">
              <w:rPr>
                <w:sz w:val="24"/>
                <w:szCs w:val="24"/>
              </w:rPr>
              <w:t>Крем рекомендуется использовать при носке перчаток и работе во влажных условиях.</w:t>
            </w:r>
          </w:p>
          <w:p w:rsidR="008C4550" w:rsidRPr="00AA76DE" w:rsidRDefault="008C4550" w:rsidP="00A13ECB">
            <w:pPr>
              <w:spacing w:line="247" w:lineRule="auto"/>
              <w:rPr>
                <w:sz w:val="24"/>
                <w:szCs w:val="24"/>
              </w:rPr>
            </w:pPr>
            <w:r w:rsidRPr="00AA76DE">
              <w:rPr>
                <w:sz w:val="24"/>
                <w:szCs w:val="24"/>
              </w:rPr>
              <w:t xml:space="preserve">Соответствует требованиям: ГОСТ </w:t>
            </w:r>
            <w:proofErr w:type="gramStart"/>
            <w:r w:rsidRPr="00AA76DE">
              <w:rPr>
                <w:sz w:val="24"/>
                <w:szCs w:val="24"/>
              </w:rPr>
              <w:t>Р</w:t>
            </w:r>
            <w:proofErr w:type="gramEnd"/>
            <w:r w:rsidRPr="00AA76DE">
              <w:rPr>
                <w:sz w:val="24"/>
                <w:szCs w:val="24"/>
              </w:rPr>
              <w:t xml:space="preserve"> 52343-2005 «Кремы косметические. Общие технические условия»</w:t>
            </w:r>
          </w:p>
          <w:p w:rsidR="008C4550" w:rsidRPr="00AA76DE" w:rsidRDefault="008C4550" w:rsidP="00A13ECB">
            <w:pPr>
              <w:spacing w:line="247" w:lineRule="auto"/>
              <w:rPr>
                <w:sz w:val="24"/>
                <w:szCs w:val="24"/>
              </w:rPr>
            </w:pPr>
            <w:r w:rsidRPr="00AA76DE">
              <w:rPr>
                <w:sz w:val="24"/>
                <w:szCs w:val="24"/>
              </w:rPr>
              <w:t>Фасовка: в алюминиевых или пластиковых тюбиках не менее 200 мл</w:t>
            </w: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360 шт.</w:t>
            </w:r>
          </w:p>
        </w:tc>
      </w:tr>
      <w:tr w:rsidR="008C4550" w:rsidRPr="00AA76DE" w:rsidTr="00A13ECB">
        <w:trPr>
          <w:jc w:val="center"/>
        </w:trPr>
        <w:tc>
          <w:tcPr>
            <w:tcW w:w="679" w:type="dxa"/>
            <w:vAlign w:val="center"/>
          </w:tcPr>
          <w:p w:rsidR="008C4550" w:rsidRPr="00AA76DE" w:rsidRDefault="008C4550" w:rsidP="008C4550">
            <w:pPr>
              <w:numPr>
                <w:ilvl w:val="0"/>
                <w:numId w:val="1"/>
              </w:numPr>
              <w:tabs>
                <w:tab w:val="left" w:pos="5745"/>
              </w:tabs>
              <w:spacing w:line="252" w:lineRule="auto"/>
              <w:ind w:left="130" w:hanging="17"/>
              <w:contextualSpacing/>
              <w:jc w:val="center"/>
              <w:rPr>
                <w:rFonts w:eastAsia="Calibri"/>
                <w:sz w:val="24"/>
                <w:szCs w:val="24"/>
              </w:rPr>
            </w:pPr>
          </w:p>
        </w:tc>
        <w:tc>
          <w:tcPr>
            <w:tcW w:w="1868" w:type="dxa"/>
            <w:vAlign w:val="center"/>
          </w:tcPr>
          <w:p w:rsidR="008C4550" w:rsidRPr="00AA76DE" w:rsidRDefault="008C4550" w:rsidP="00A13ECB">
            <w:pPr>
              <w:spacing w:line="247" w:lineRule="auto"/>
              <w:rPr>
                <w:sz w:val="24"/>
                <w:szCs w:val="24"/>
              </w:rPr>
            </w:pPr>
            <w:r w:rsidRPr="00AA76DE">
              <w:rPr>
                <w:sz w:val="24"/>
                <w:szCs w:val="24"/>
              </w:rPr>
              <w:t>Дезинфицирующее средство (кожный антисептик)</w:t>
            </w:r>
          </w:p>
        </w:tc>
        <w:tc>
          <w:tcPr>
            <w:tcW w:w="5103" w:type="dxa"/>
            <w:vAlign w:val="center"/>
          </w:tcPr>
          <w:p w:rsidR="008C4550" w:rsidRPr="00AA76DE" w:rsidRDefault="008C4550" w:rsidP="00A13ECB">
            <w:pPr>
              <w:spacing w:line="247" w:lineRule="auto"/>
              <w:rPr>
                <w:sz w:val="24"/>
                <w:szCs w:val="24"/>
              </w:rPr>
            </w:pPr>
            <w:r w:rsidRPr="00AA76DE">
              <w:rPr>
                <w:sz w:val="24"/>
                <w:szCs w:val="24"/>
              </w:rPr>
              <w:t>Форма: гель на спиртовой основе</w:t>
            </w:r>
          </w:p>
          <w:p w:rsidR="008C4550" w:rsidRPr="00AA76DE" w:rsidRDefault="008C4550" w:rsidP="00A13ECB">
            <w:pPr>
              <w:spacing w:line="247" w:lineRule="auto"/>
              <w:rPr>
                <w:sz w:val="24"/>
                <w:szCs w:val="24"/>
              </w:rPr>
            </w:pPr>
            <w:proofErr w:type="gramStart"/>
            <w:r w:rsidRPr="00AA76DE">
              <w:rPr>
                <w:sz w:val="24"/>
                <w:szCs w:val="24"/>
              </w:rPr>
              <w:t>предназначен</w:t>
            </w:r>
            <w:proofErr w:type="gramEnd"/>
            <w:r w:rsidRPr="00AA76DE">
              <w:rPr>
                <w:sz w:val="24"/>
                <w:szCs w:val="24"/>
              </w:rPr>
              <w:t xml:space="preserve">: для гигиенической обработки кожи без применения воды при работе с </w:t>
            </w:r>
            <w:proofErr w:type="spellStart"/>
            <w:r w:rsidRPr="00AA76DE">
              <w:rPr>
                <w:sz w:val="24"/>
                <w:szCs w:val="24"/>
              </w:rPr>
              <w:t>бактериально</w:t>
            </w:r>
            <w:proofErr w:type="spellEnd"/>
            <w:r w:rsidRPr="00AA76DE">
              <w:rPr>
                <w:sz w:val="24"/>
                <w:szCs w:val="24"/>
              </w:rPr>
              <w:t xml:space="preserve"> опасными средами, деньгами, документами; при нахождении рабочего места удалённо от стационарных санитарно-бытовых узлов; при повышенных требованиях к стерильности кожи.</w:t>
            </w:r>
          </w:p>
          <w:p w:rsidR="008C4550" w:rsidRPr="00AA76DE" w:rsidRDefault="008C4550" w:rsidP="00A13ECB">
            <w:pPr>
              <w:spacing w:line="247" w:lineRule="auto"/>
              <w:rPr>
                <w:sz w:val="24"/>
                <w:szCs w:val="24"/>
              </w:rPr>
            </w:pPr>
            <w:r w:rsidRPr="00AA76DE">
              <w:rPr>
                <w:sz w:val="24"/>
                <w:szCs w:val="24"/>
              </w:rPr>
              <w:t>Фасовка: в алюминиевых или пластиковых тюбиках не менее 100 мл</w:t>
            </w:r>
          </w:p>
        </w:tc>
        <w:tc>
          <w:tcPr>
            <w:tcW w:w="2545" w:type="dxa"/>
            <w:gridSpan w:val="5"/>
            <w:vAlign w:val="center"/>
          </w:tcPr>
          <w:p w:rsidR="008C4550" w:rsidRPr="00AA76DE" w:rsidRDefault="008C4550" w:rsidP="00A13ECB">
            <w:pPr>
              <w:tabs>
                <w:tab w:val="left" w:pos="5745"/>
              </w:tabs>
              <w:spacing w:line="360" w:lineRule="auto"/>
              <w:jc w:val="center"/>
              <w:rPr>
                <w:sz w:val="24"/>
                <w:szCs w:val="24"/>
              </w:rPr>
            </w:pPr>
            <w:r w:rsidRPr="00AA76DE">
              <w:rPr>
                <w:sz w:val="24"/>
                <w:szCs w:val="24"/>
              </w:rPr>
              <w:t>247 шт.</w:t>
            </w:r>
          </w:p>
        </w:tc>
      </w:tr>
    </w:tbl>
    <w:p w:rsidR="008C4550" w:rsidRPr="00AA76DE" w:rsidRDefault="008C4550" w:rsidP="008C4550">
      <w:pPr>
        <w:tabs>
          <w:tab w:val="left" w:pos="5745"/>
        </w:tabs>
        <w:spacing w:line="252" w:lineRule="auto"/>
        <w:ind w:firstLine="709"/>
        <w:jc w:val="both"/>
        <w:rPr>
          <w:bCs/>
          <w:i/>
          <w:iCs/>
          <w:sz w:val="24"/>
          <w:szCs w:val="24"/>
        </w:rPr>
      </w:pPr>
      <w:r w:rsidRPr="00AA76DE">
        <w:rPr>
          <w:bCs/>
          <w:i/>
          <w:iCs/>
          <w:sz w:val="24"/>
          <w:szCs w:val="24"/>
        </w:rPr>
        <w:t>*Фотография (носят информативный характер – допускается изменение внешнего вида по согласованию с Заказчиком)</w:t>
      </w:r>
    </w:p>
    <w:p w:rsidR="008C4550" w:rsidRPr="00AA76DE" w:rsidRDefault="008C4550" w:rsidP="008C4550">
      <w:pPr>
        <w:spacing w:line="252" w:lineRule="auto"/>
        <w:ind w:firstLine="709"/>
        <w:jc w:val="both"/>
        <w:rPr>
          <w:b/>
          <w:sz w:val="24"/>
          <w:szCs w:val="24"/>
        </w:rPr>
      </w:pPr>
      <w:r w:rsidRPr="00AA76DE">
        <w:rPr>
          <w:b/>
          <w:sz w:val="24"/>
          <w:szCs w:val="24"/>
        </w:rPr>
        <w:t xml:space="preserve">2. Место поставки товара: </w:t>
      </w:r>
    </w:p>
    <w:p w:rsidR="008C4550" w:rsidRPr="00AA76DE" w:rsidRDefault="008C4550" w:rsidP="008C4550">
      <w:pPr>
        <w:ind w:firstLine="709"/>
        <w:jc w:val="both"/>
        <w:rPr>
          <w:sz w:val="24"/>
          <w:szCs w:val="24"/>
        </w:rPr>
      </w:pPr>
      <w:bookmarkStart w:id="5" w:name="_Hlk135149397"/>
      <w:r w:rsidRPr="00AA76DE">
        <w:rPr>
          <w:sz w:val="24"/>
          <w:szCs w:val="24"/>
        </w:rPr>
        <w:t>216400, Смоленская обл., г. Десногорск, 3 микрорайон, коммунально-складская зона</w:t>
      </w:r>
      <w:bookmarkEnd w:id="5"/>
    </w:p>
    <w:p w:rsidR="008C4550" w:rsidRPr="00AA76DE" w:rsidRDefault="008C4550" w:rsidP="008C4550">
      <w:pPr>
        <w:ind w:firstLine="709"/>
        <w:jc w:val="both"/>
        <w:rPr>
          <w:sz w:val="24"/>
          <w:szCs w:val="24"/>
        </w:rPr>
      </w:pPr>
      <w:r w:rsidRPr="00AA76DE">
        <w:rPr>
          <w:b/>
          <w:sz w:val="24"/>
          <w:szCs w:val="24"/>
        </w:rPr>
        <w:t>3. Срок поставки товара</w:t>
      </w:r>
      <w:r w:rsidRPr="00AA76DE">
        <w:rPr>
          <w:sz w:val="24"/>
          <w:szCs w:val="24"/>
        </w:rPr>
        <w:t xml:space="preserve">: </w:t>
      </w:r>
      <w:bookmarkStart w:id="6" w:name="_Hlk135152943"/>
      <w:bookmarkStart w:id="7" w:name="_Hlk135149373"/>
      <w:r w:rsidRPr="00AA76DE">
        <w:rPr>
          <w:sz w:val="24"/>
          <w:szCs w:val="24"/>
        </w:rPr>
        <w:t xml:space="preserve">с момента заключения договора до </w:t>
      </w:r>
      <w:r w:rsidR="00932577">
        <w:rPr>
          <w:sz w:val="24"/>
          <w:szCs w:val="24"/>
        </w:rPr>
        <w:t>0</w:t>
      </w:r>
      <w:r w:rsidRPr="00AA76DE">
        <w:rPr>
          <w:sz w:val="24"/>
          <w:szCs w:val="24"/>
        </w:rPr>
        <w:t>1.</w:t>
      </w:r>
      <w:r w:rsidR="00932577">
        <w:rPr>
          <w:sz w:val="24"/>
          <w:szCs w:val="24"/>
        </w:rPr>
        <w:t>06</w:t>
      </w:r>
      <w:r w:rsidRPr="00AA76DE">
        <w:rPr>
          <w:sz w:val="24"/>
          <w:szCs w:val="24"/>
        </w:rPr>
        <w:t>.202</w:t>
      </w:r>
      <w:r w:rsidR="00932577">
        <w:rPr>
          <w:sz w:val="24"/>
          <w:szCs w:val="24"/>
        </w:rPr>
        <w:t>4</w:t>
      </w:r>
      <w:r w:rsidRPr="00AA76DE">
        <w:rPr>
          <w:sz w:val="24"/>
          <w:szCs w:val="24"/>
        </w:rPr>
        <w:t xml:space="preserve"> г., по заявке Заказчика, минимальная партия устанавливается в такой заявке</w:t>
      </w:r>
      <w:bookmarkEnd w:id="6"/>
      <w:r w:rsidRPr="00AA76DE">
        <w:rPr>
          <w:sz w:val="24"/>
          <w:szCs w:val="24"/>
        </w:rPr>
        <w:t>.</w:t>
      </w:r>
    </w:p>
    <w:p w:rsidR="008C4550" w:rsidRPr="00AA76DE" w:rsidRDefault="008C4550" w:rsidP="008C4550">
      <w:pPr>
        <w:ind w:firstLine="709"/>
        <w:jc w:val="both"/>
        <w:rPr>
          <w:sz w:val="24"/>
          <w:szCs w:val="24"/>
        </w:rPr>
      </w:pPr>
      <w:r w:rsidRPr="00AA76DE">
        <w:rPr>
          <w:sz w:val="24"/>
          <w:szCs w:val="24"/>
        </w:rPr>
        <w:t>В стоимость товара включена: доставка товара, погрузочно-разгрузочные работы до конкретного места, указанного Заказчиком.</w:t>
      </w:r>
      <w:bookmarkEnd w:id="7"/>
    </w:p>
    <w:p w:rsidR="008C4550" w:rsidRPr="00AA76DE" w:rsidRDefault="008C4550" w:rsidP="008C4550">
      <w:pPr>
        <w:ind w:firstLine="709"/>
        <w:jc w:val="both"/>
        <w:rPr>
          <w:b/>
          <w:sz w:val="24"/>
          <w:szCs w:val="24"/>
        </w:rPr>
      </w:pPr>
      <w:r w:rsidRPr="00AA76DE">
        <w:rPr>
          <w:b/>
          <w:sz w:val="24"/>
          <w:szCs w:val="24"/>
        </w:rPr>
        <w:t>4. Требования к качеству, безопасности поставляемого товара:</w:t>
      </w:r>
    </w:p>
    <w:p w:rsidR="008C4550" w:rsidRPr="00AA76DE" w:rsidRDefault="008C4550" w:rsidP="008C4550">
      <w:pPr>
        <w:ind w:firstLine="709"/>
        <w:jc w:val="both"/>
        <w:rPr>
          <w:sz w:val="24"/>
          <w:szCs w:val="24"/>
        </w:rPr>
      </w:pPr>
      <w:r w:rsidRPr="00AA76DE">
        <w:rPr>
          <w:sz w:val="24"/>
          <w:szCs w:val="24"/>
        </w:rPr>
        <w:t xml:space="preserve">4.1. Поставляемый товар должен соответствовать заданным функциональным и качественным характеристикам; </w:t>
      </w:r>
    </w:p>
    <w:p w:rsidR="008C4550" w:rsidRPr="00AA76DE" w:rsidRDefault="008C4550" w:rsidP="008C4550">
      <w:pPr>
        <w:ind w:firstLine="709"/>
        <w:jc w:val="both"/>
        <w:rPr>
          <w:sz w:val="24"/>
          <w:szCs w:val="24"/>
        </w:rPr>
      </w:pPr>
      <w:r w:rsidRPr="00AA76DE">
        <w:rPr>
          <w:sz w:val="24"/>
          <w:szCs w:val="24"/>
        </w:rPr>
        <w:t xml:space="preserve">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w:t>
      </w:r>
      <w:r w:rsidRPr="00AA76DE">
        <w:rPr>
          <w:sz w:val="24"/>
          <w:szCs w:val="24"/>
        </w:rPr>
        <w:lastRenderedPageBreak/>
        <w:t>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8C4550" w:rsidRPr="00AA76DE" w:rsidRDefault="008C4550" w:rsidP="008C4550">
      <w:pPr>
        <w:ind w:firstLine="709"/>
        <w:jc w:val="both"/>
        <w:rPr>
          <w:sz w:val="24"/>
          <w:szCs w:val="24"/>
        </w:rPr>
      </w:pPr>
      <w:r w:rsidRPr="00AA76DE">
        <w:rPr>
          <w:sz w:val="24"/>
          <w:szCs w:val="24"/>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8C4550" w:rsidRPr="00AA76DE" w:rsidRDefault="008C4550" w:rsidP="008C4550">
      <w:pPr>
        <w:ind w:firstLine="709"/>
        <w:jc w:val="both"/>
        <w:rPr>
          <w:sz w:val="24"/>
          <w:szCs w:val="24"/>
        </w:rPr>
      </w:pPr>
      <w:r w:rsidRPr="00AA76DE">
        <w:rPr>
          <w:sz w:val="24"/>
          <w:szCs w:val="24"/>
        </w:rPr>
        <w:t>4.4.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rsidR="008C4550" w:rsidRPr="00AA76DE" w:rsidRDefault="008C4550" w:rsidP="008C4550">
      <w:pPr>
        <w:ind w:firstLine="709"/>
        <w:jc w:val="both"/>
        <w:rPr>
          <w:sz w:val="24"/>
          <w:szCs w:val="24"/>
        </w:rPr>
      </w:pPr>
      <w:r w:rsidRPr="00AA76DE">
        <w:rPr>
          <w:sz w:val="24"/>
          <w:szCs w:val="24"/>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8C4550" w:rsidRPr="00AA76DE" w:rsidRDefault="008C4550" w:rsidP="008C4550">
      <w:pPr>
        <w:ind w:firstLine="709"/>
        <w:jc w:val="both"/>
        <w:rPr>
          <w:sz w:val="24"/>
          <w:szCs w:val="24"/>
        </w:rPr>
      </w:pPr>
      <w:r w:rsidRPr="00AA76DE">
        <w:rPr>
          <w:sz w:val="24"/>
          <w:szCs w:val="24"/>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8C4550" w:rsidRPr="00AA76DE" w:rsidRDefault="008C4550" w:rsidP="008C4550">
      <w:pPr>
        <w:ind w:firstLine="709"/>
        <w:jc w:val="both"/>
        <w:rPr>
          <w:b/>
          <w:sz w:val="24"/>
          <w:szCs w:val="24"/>
        </w:rPr>
      </w:pPr>
      <w:r w:rsidRPr="00AA76DE">
        <w:rPr>
          <w:b/>
          <w:sz w:val="24"/>
          <w:szCs w:val="24"/>
        </w:rPr>
        <w:t>5. Требования к упаковке и маркировке поставляемого товара:</w:t>
      </w:r>
    </w:p>
    <w:p w:rsidR="008C4550" w:rsidRPr="00AA76DE" w:rsidRDefault="008C4550" w:rsidP="008C4550">
      <w:pPr>
        <w:ind w:firstLine="709"/>
        <w:jc w:val="both"/>
        <w:rPr>
          <w:sz w:val="24"/>
          <w:szCs w:val="24"/>
        </w:rPr>
      </w:pPr>
      <w:r w:rsidRPr="00AA76DE">
        <w:rPr>
          <w:sz w:val="24"/>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8C4550" w:rsidRPr="00AA76DE" w:rsidRDefault="008C4550" w:rsidP="008C4550">
      <w:pPr>
        <w:ind w:firstLine="709"/>
        <w:jc w:val="both"/>
        <w:rPr>
          <w:sz w:val="24"/>
          <w:szCs w:val="24"/>
        </w:rPr>
      </w:pPr>
      <w:r w:rsidRPr="00AA76DE">
        <w:rPr>
          <w:sz w:val="24"/>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8C4550" w:rsidRPr="00AA76DE" w:rsidRDefault="008C4550" w:rsidP="008C4550">
      <w:pPr>
        <w:ind w:firstLine="709"/>
        <w:jc w:val="both"/>
        <w:rPr>
          <w:sz w:val="24"/>
          <w:szCs w:val="24"/>
        </w:rPr>
      </w:pPr>
      <w:r w:rsidRPr="00AA76DE">
        <w:rPr>
          <w:sz w:val="24"/>
          <w:szCs w:val="24"/>
        </w:rPr>
        <w:t>5.3. Поставщик несет ответственность за ненадлежащую упаковку, не обеспечивающую сохранность товара при его хранении и транспортировании;</w:t>
      </w:r>
    </w:p>
    <w:p w:rsidR="008C4550" w:rsidRPr="00AA76DE" w:rsidRDefault="008C4550" w:rsidP="008C4550">
      <w:pPr>
        <w:ind w:firstLine="709"/>
        <w:jc w:val="both"/>
        <w:rPr>
          <w:sz w:val="24"/>
          <w:szCs w:val="24"/>
        </w:rPr>
      </w:pPr>
      <w:r w:rsidRPr="00AA76DE">
        <w:rPr>
          <w:sz w:val="24"/>
          <w:szCs w:val="24"/>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8C4550" w:rsidRPr="00AA76DE" w:rsidRDefault="008C4550" w:rsidP="008C4550">
      <w:pPr>
        <w:ind w:firstLine="709"/>
        <w:jc w:val="both"/>
        <w:rPr>
          <w:b/>
          <w:sz w:val="24"/>
          <w:szCs w:val="24"/>
        </w:rPr>
      </w:pPr>
      <w:r w:rsidRPr="00AA76DE">
        <w:rPr>
          <w:b/>
          <w:sz w:val="24"/>
          <w:szCs w:val="24"/>
        </w:rPr>
        <w:t>6. Требования к гарантийному сроку товара и (или) объему предоставления гарантий качества товара:</w:t>
      </w:r>
    </w:p>
    <w:p w:rsidR="008C4550" w:rsidRPr="00AA76DE" w:rsidRDefault="008C4550" w:rsidP="008C4550">
      <w:pPr>
        <w:ind w:firstLine="709"/>
        <w:jc w:val="both"/>
        <w:rPr>
          <w:sz w:val="24"/>
          <w:szCs w:val="24"/>
        </w:rPr>
      </w:pPr>
      <w:r w:rsidRPr="00AA76DE">
        <w:rPr>
          <w:sz w:val="24"/>
          <w:szCs w:val="24"/>
        </w:rPr>
        <w:t>6.1. Гарантия качества товара - в соответствии с гарантийным сроком, установленным производителем.</w:t>
      </w:r>
    </w:p>
    <w:p w:rsidR="008C4550" w:rsidRPr="00AA76DE" w:rsidRDefault="008C4550" w:rsidP="008C4550">
      <w:pPr>
        <w:ind w:firstLine="709"/>
        <w:jc w:val="both"/>
        <w:rPr>
          <w:sz w:val="24"/>
          <w:szCs w:val="24"/>
        </w:rPr>
      </w:pPr>
      <w:r w:rsidRPr="00AA76DE">
        <w:rPr>
          <w:sz w:val="24"/>
          <w:szCs w:val="24"/>
        </w:rPr>
        <w:t>6.2. Гарантийные обязательства должны распространяться на каждую единицу товара с момента приемки товара Заказчиком.</w:t>
      </w:r>
    </w:p>
    <w:p w:rsidR="008C4550" w:rsidRPr="00AA76DE" w:rsidRDefault="008C4550" w:rsidP="008C4550">
      <w:pPr>
        <w:ind w:firstLine="709"/>
        <w:jc w:val="both"/>
        <w:rPr>
          <w:sz w:val="24"/>
          <w:szCs w:val="24"/>
        </w:rPr>
      </w:pPr>
      <w:r w:rsidRPr="00AA76DE">
        <w:rPr>
          <w:sz w:val="24"/>
          <w:szCs w:val="24"/>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AA76DE">
        <w:rPr>
          <w:sz w:val="24"/>
          <w:szCs w:val="24"/>
        </w:rPr>
        <w:t>на</w:t>
      </w:r>
      <w:proofErr w:type="gramEnd"/>
      <w:r w:rsidRPr="00AA76DE">
        <w:rPr>
          <w:sz w:val="24"/>
          <w:szCs w:val="24"/>
        </w:rPr>
        <w:t xml:space="preserve"> соответствующий, своим транспортом и за свой счет, в сроки, определенные договором.</w:t>
      </w:r>
    </w:p>
    <w:p w:rsidR="007F3FDE" w:rsidRPr="007F3FDE" w:rsidRDefault="007F3FDE" w:rsidP="008C4550">
      <w:pPr>
        <w:tabs>
          <w:tab w:val="left" w:pos="5745"/>
        </w:tabs>
        <w:spacing w:line="259" w:lineRule="auto"/>
        <w:jc w:val="center"/>
        <w:rPr>
          <w:sz w:val="22"/>
          <w:szCs w:val="22"/>
        </w:rPr>
      </w:pPr>
    </w:p>
    <w:bookmarkEnd w:id="2"/>
    <w:p w:rsidR="007F3FDE" w:rsidRPr="007F3FDE" w:rsidRDefault="007F3FDE" w:rsidP="007F3FDE">
      <w:pPr>
        <w:ind w:firstLine="426"/>
        <w:jc w:val="both"/>
        <w:rPr>
          <w:sz w:val="22"/>
          <w:szCs w:val="22"/>
        </w:rPr>
      </w:pPr>
    </w:p>
    <w:p w:rsidR="002D0639" w:rsidRPr="00EA5650" w:rsidRDefault="002D0639" w:rsidP="007F3FDE">
      <w:pPr>
        <w:jc w:val="center"/>
      </w:pPr>
    </w:p>
    <w:sectPr w:rsidR="002D0639" w:rsidRPr="00EA5650" w:rsidSect="00EA5650">
      <w:footerReference w:type="default" r:id="rId20"/>
      <w:pgSz w:w="11906" w:h="16838"/>
      <w:pgMar w:top="567" w:right="566" w:bottom="568" w:left="1134"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919" w:rsidRDefault="00AF7919" w:rsidP="00574A3C">
      <w:r>
        <w:separator/>
      </w:r>
    </w:p>
  </w:endnote>
  <w:endnote w:type="continuationSeparator" w:id="0">
    <w:p w:rsidR="00AF7919" w:rsidRDefault="00AF7919" w:rsidP="00574A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CB" w:rsidRDefault="00A13ECB" w:rsidP="00896FE3">
    <w:pPr>
      <w:pStyle w:val="aa"/>
      <w:tabs>
        <w:tab w:val="clear" w:pos="4677"/>
        <w:tab w:val="clear" w:pos="9355"/>
        <w:tab w:val="left" w:pos="189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919" w:rsidRDefault="00AF7919" w:rsidP="00574A3C">
      <w:r>
        <w:separator/>
      </w:r>
    </w:p>
  </w:footnote>
  <w:footnote w:type="continuationSeparator" w:id="0">
    <w:p w:rsidR="00AF7919" w:rsidRDefault="00AF7919" w:rsidP="00574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D4D25"/>
    <w:multiLevelType w:val="hybridMultilevel"/>
    <w:tmpl w:val="B7189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74A3C"/>
    <w:rsid w:val="00015D2C"/>
    <w:rsid w:val="00020DA9"/>
    <w:rsid w:val="00024BFD"/>
    <w:rsid w:val="000577B5"/>
    <w:rsid w:val="00063FFC"/>
    <w:rsid w:val="00091048"/>
    <w:rsid w:val="000A7C2B"/>
    <w:rsid w:val="000C053B"/>
    <w:rsid w:val="000E1117"/>
    <w:rsid w:val="000E345F"/>
    <w:rsid w:val="001513D3"/>
    <w:rsid w:val="001842D2"/>
    <w:rsid w:val="001A638D"/>
    <w:rsid w:val="001E0AF1"/>
    <w:rsid w:val="001E3456"/>
    <w:rsid w:val="001F6631"/>
    <w:rsid w:val="00215223"/>
    <w:rsid w:val="00251421"/>
    <w:rsid w:val="002843A6"/>
    <w:rsid w:val="00292A7C"/>
    <w:rsid w:val="002B3CED"/>
    <w:rsid w:val="002D0639"/>
    <w:rsid w:val="002D4C32"/>
    <w:rsid w:val="00304B41"/>
    <w:rsid w:val="0032647C"/>
    <w:rsid w:val="003623B1"/>
    <w:rsid w:val="003D2BA0"/>
    <w:rsid w:val="00444124"/>
    <w:rsid w:val="004A496B"/>
    <w:rsid w:val="004B12C9"/>
    <w:rsid w:val="004D39F0"/>
    <w:rsid w:val="004E0DA7"/>
    <w:rsid w:val="004E512B"/>
    <w:rsid w:val="004F0F0B"/>
    <w:rsid w:val="004F52C1"/>
    <w:rsid w:val="00546E4E"/>
    <w:rsid w:val="00574A3C"/>
    <w:rsid w:val="0058570F"/>
    <w:rsid w:val="005E71BD"/>
    <w:rsid w:val="005F2348"/>
    <w:rsid w:val="006077C2"/>
    <w:rsid w:val="006E3AA2"/>
    <w:rsid w:val="00715F42"/>
    <w:rsid w:val="00716B6A"/>
    <w:rsid w:val="00721636"/>
    <w:rsid w:val="007527E9"/>
    <w:rsid w:val="0078000E"/>
    <w:rsid w:val="007F3FDE"/>
    <w:rsid w:val="0081779C"/>
    <w:rsid w:val="00827502"/>
    <w:rsid w:val="0084055B"/>
    <w:rsid w:val="0084455A"/>
    <w:rsid w:val="008653D2"/>
    <w:rsid w:val="008754D3"/>
    <w:rsid w:val="00885225"/>
    <w:rsid w:val="00896FE3"/>
    <w:rsid w:val="008A0A13"/>
    <w:rsid w:val="008A1EBA"/>
    <w:rsid w:val="008A29C6"/>
    <w:rsid w:val="008C4550"/>
    <w:rsid w:val="008D2471"/>
    <w:rsid w:val="008E2DEA"/>
    <w:rsid w:val="009037E0"/>
    <w:rsid w:val="00922146"/>
    <w:rsid w:val="00932577"/>
    <w:rsid w:val="0093400C"/>
    <w:rsid w:val="00934D2F"/>
    <w:rsid w:val="009A77E7"/>
    <w:rsid w:val="009E5AAC"/>
    <w:rsid w:val="009F2427"/>
    <w:rsid w:val="009F2D64"/>
    <w:rsid w:val="00A13098"/>
    <w:rsid w:val="00A13ECB"/>
    <w:rsid w:val="00A50CB9"/>
    <w:rsid w:val="00A9162A"/>
    <w:rsid w:val="00A9367E"/>
    <w:rsid w:val="00A95A91"/>
    <w:rsid w:val="00AA76DE"/>
    <w:rsid w:val="00AF7919"/>
    <w:rsid w:val="00B36AFB"/>
    <w:rsid w:val="00B70C14"/>
    <w:rsid w:val="00B97308"/>
    <w:rsid w:val="00B974D4"/>
    <w:rsid w:val="00B97FF0"/>
    <w:rsid w:val="00BB7399"/>
    <w:rsid w:val="00BB7E80"/>
    <w:rsid w:val="00C16B80"/>
    <w:rsid w:val="00C263D1"/>
    <w:rsid w:val="00C369E0"/>
    <w:rsid w:val="00C70492"/>
    <w:rsid w:val="00C7367A"/>
    <w:rsid w:val="00C86C56"/>
    <w:rsid w:val="00CA2BEB"/>
    <w:rsid w:val="00CD3CCD"/>
    <w:rsid w:val="00CD5014"/>
    <w:rsid w:val="00CF3F51"/>
    <w:rsid w:val="00D6314E"/>
    <w:rsid w:val="00D83CC3"/>
    <w:rsid w:val="00DE0927"/>
    <w:rsid w:val="00E00D95"/>
    <w:rsid w:val="00E21B9C"/>
    <w:rsid w:val="00E34D6D"/>
    <w:rsid w:val="00E76E45"/>
    <w:rsid w:val="00EA5650"/>
    <w:rsid w:val="00EF2E77"/>
    <w:rsid w:val="00F45ECA"/>
    <w:rsid w:val="00F46FE5"/>
    <w:rsid w:val="00F5194B"/>
    <w:rsid w:val="00F90D8F"/>
    <w:rsid w:val="00FF2197"/>
    <w:rsid w:val="00FF7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3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74A3C"/>
    <w:rPr>
      <w:rFonts w:cs="Times New Roman"/>
      <w:color w:val="0000FF"/>
      <w:u w:val="single"/>
    </w:rPr>
  </w:style>
  <w:style w:type="character" w:customStyle="1" w:styleId="a4">
    <w:name w:val="Символ сноски"/>
    <w:uiPriority w:val="99"/>
    <w:rsid w:val="00574A3C"/>
  </w:style>
  <w:style w:type="character" w:styleId="a5">
    <w:name w:val="footnote reference"/>
    <w:uiPriority w:val="99"/>
    <w:rsid w:val="00574A3C"/>
    <w:rPr>
      <w:rFonts w:cs="Times New Roman"/>
      <w:vertAlign w:val="superscript"/>
    </w:rPr>
  </w:style>
  <w:style w:type="paragraph" w:customStyle="1" w:styleId="ConsPlusNormal">
    <w:name w:val="ConsPlusNormal"/>
    <w:link w:val="ConsPlusNormal0"/>
    <w:uiPriority w:val="99"/>
    <w:rsid w:val="00574A3C"/>
    <w:pPr>
      <w:widowControl w:val="0"/>
      <w:suppressAutoHyphens/>
      <w:spacing w:line="100" w:lineRule="atLeast"/>
      <w:ind w:firstLine="720"/>
    </w:pPr>
    <w:rPr>
      <w:rFonts w:ascii="Arial" w:hAnsi="Arial"/>
      <w:sz w:val="22"/>
      <w:szCs w:val="22"/>
      <w:lang w:eastAsia="ar-SA"/>
    </w:rPr>
  </w:style>
  <w:style w:type="character" w:customStyle="1" w:styleId="ConsPlusNormal0">
    <w:name w:val="ConsPlusNormal Знак"/>
    <w:link w:val="ConsPlusNormal"/>
    <w:uiPriority w:val="99"/>
    <w:locked/>
    <w:rsid w:val="00574A3C"/>
    <w:rPr>
      <w:rFonts w:ascii="Arial" w:hAnsi="Arial"/>
      <w:sz w:val="22"/>
      <w:lang w:eastAsia="ar-SA" w:bidi="ar-SA"/>
    </w:rPr>
  </w:style>
  <w:style w:type="paragraph" w:styleId="a6">
    <w:name w:val="Balloon Text"/>
    <w:basedOn w:val="a"/>
    <w:link w:val="a7"/>
    <w:uiPriority w:val="99"/>
    <w:semiHidden/>
    <w:rsid w:val="00574A3C"/>
    <w:rPr>
      <w:rFonts w:ascii="Tahoma" w:hAnsi="Tahoma" w:cs="Tahoma"/>
      <w:sz w:val="16"/>
      <w:szCs w:val="16"/>
    </w:rPr>
  </w:style>
  <w:style w:type="character" w:customStyle="1" w:styleId="a7">
    <w:name w:val="Текст выноски Знак"/>
    <w:link w:val="a6"/>
    <w:uiPriority w:val="99"/>
    <w:semiHidden/>
    <w:locked/>
    <w:rsid w:val="00574A3C"/>
    <w:rPr>
      <w:rFonts w:ascii="Tahoma" w:hAnsi="Tahoma" w:cs="Tahoma"/>
      <w:sz w:val="16"/>
      <w:szCs w:val="16"/>
      <w:lang w:eastAsia="ru-RU"/>
    </w:rPr>
  </w:style>
  <w:style w:type="paragraph" w:styleId="a8">
    <w:name w:val="header"/>
    <w:basedOn w:val="a"/>
    <w:link w:val="a9"/>
    <w:uiPriority w:val="99"/>
    <w:rsid w:val="00896FE3"/>
    <w:pPr>
      <w:tabs>
        <w:tab w:val="center" w:pos="4677"/>
        <w:tab w:val="right" w:pos="9355"/>
      </w:tabs>
    </w:pPr>
  </w:style>
  <w:style w:type="character" w:customStyle="1" w:styleId="a9">
    <w:name w:val="Верхний колонтитул Знак"/>
    <w:link w:val="a8"/>
    <w:uiPriority w:val="99"/>
    <w:locked/>
    <w:rsid w:val="00896FE3"/>
    <w:rPr>
      <w:rFonts w:ascii="Times New Roman" w:hAnsi="Times New Roman" w:cs="Times New Roman"/>
      <w:sz w:val="20"/>
      <w:szCs w:val="20"/>
      <w:lang w:eastAsia="ru-RU"/>
    </w:rPr>
  </w:style>
  <w:style w:type="paragraph" w:styleId="aa">
    <w:name w:val="footer"/>
    <w:basedOn w:val="a"/>
    <w:link w:val="ab"/>
    <w:uiPriority w:val="99"/>
    <w:rsid w:val="00896FE3"/>
    <w:pPr>
      <w:tabs>
        <w:tab w:val="center" w:pos="4677"/>
        <w:tab w:val="right" w:pos="9355"/>
      </w:tabs>
    </w:pPr>
  </w:style>
  <w:style w:type="character" w:customStyle="1" w:styleId="ab">
    <w:name w:val="Нижний колонтитул Знак"/>
    <w:link w:val="aa"/>
    <w:uiPriority w:val="99"/>
    <w:locked/>
    <w:rsid w:val="00896FE3"/>
    <w:rPr>
      <w:rFonts w:ascii="Times New Roman" w:hAnsi="Times New Roman" w:cs="Times New Roman"/>
      <w:sz w:val="20"/>
      <w:szCs w:val="20"/>
      <w:lang w:eastAsia="ru-RU"/>
    </w:rPr>
  </w:style>
  <w:style w:type="paragraph" w:styleId="ac">
    <w:name w:val="Normal (Web)"/>
    <w:basedOn w:val="a"/>
    <w:uiPriority w:val="99"/>
    <w:rsid w:val="003623B1"/>
    <w:pPr>
      <w:spacing w:before="100" w:beforeAutospacing="1" w:after="100" w:afterAutospacing="1"/>
    </w:pPr>
    <w:rPr>
      <w:rFonts w:eastAsia="Calibri"/>
      <w:sz w:val="24"/>
      <w:szCs w:val="24"/>
    </w:rPr>
  </w:style>
  <w:style w:type="paragraph" w:styleId="ad">
    <w:name w:val="Body Text"/>
    <w:basedOn w:val="a"/>
    <w:link w:val="ae"/>
    <w:uiPriority w:val="1"/>
    <w:qFormat/>
    <w:rsid w:val="00546E4E"/>
    <w:pPr>
      <w:widowControl w:val="0"/>
      <w:autoSpaceDE w:val="0"/>
      <w:autoSpaceDN w:val="0"/>
      <w:ind w:left="223" w:firstLine="708"/>
      <w:jc w:val="both"/>
    </w:pPr>
    <w:rPr>
      <w:sz w:val="24"/>
      <w:szCs w:val="24"/>
      <w:lang w:bidi="ru-RU"/>
    </w:rPr>
  </w:style>
  <w:style w:type="character" w:customStyle="1" w:styleId="ae">
    <w:name w:val="Основной текст Знак"/>
    <w:link w:val="ad"/>
    <w:uiPriority w:val="1"/>
    <w:rsid w:val="00546E4E"/>
    <w:rPr>
      <w:rFonts w:ascii="Times New Roman" w:eastAsia="Times New Roman" w:hAnsi="Times New Roman"/>
      <w:sz w:val="24"/>
      <w:szCs w:val="24"/>
      <w:lang w:bidi="ru-RU"/>
    </w:rPr>
  </w:style>
</w:styles>
</file>

<file path=word/webSettings.xml><?xml version="1.0" encoding="utf-8"?>
<w:webSettings xmlns:r="http://schemas.openxmlformats.org/officeDocument/2006/relationships" xmlns:w="http://schemas.openxmlformats.org/wordprocessingml/2006/main">
  <w:divs>
    <w:div w:id="2058553616">
      <w:marLeft w:val="0"/>
      <w:marRight w:val="0"/>
      <w:marTop w:val="0"/>
      <w:marBottom w:val="0"/>
      <w:divBdr>
        <w:top w:val="none" w:sz="0" w:space="0" w:color="auto"/>
        <w:left w:val="none" w:sz="0" w:space="0" w:color="auto"/>
        <w:bottom w:val="none" w:sz="0" w:space="0" w:color="auto"/>
        <w:right w:val="none" w:sz="0" w:space="0" w:color="auto"/>
      </w:divBdr>
      <w:divsChild>
        <w:div w:id="2058553615">
          <w:marLeft w:val="0"/>
          <w:marRight w:val="-173"/>
          <w:marTop w:val="312"/>
          <w:marBottom w:val="312"/>
          <w:divBdr>
            <w:top w:val="none" w:sz="0" w:space="0" w:color="auto"/>
            <w:left w:val="none" w:sz="0" w:space="0" w:color="auto"/>
            <w:bottom w:val="none" w:sz="0" w:space="0" w:color="auto"/>
            <w:right w:val="none" w:sz="0" w:space="0" w:color="auto"/>
          </w:divBdr>
          <w:divsChild>
            <w:div w:id="2058553618">
              <w:marLeft w:val="0"/>
              <w:marRight w:val="0"/>
              <w:marTop w:val="0"/>
              <w:marBottom w:val="0"/>
              <w:divBdr>
                <w:top w:val="single" w:sz="6" w:space="9" w:color="auto"/>
                <w:left w:val="single" w:sz="6" w:space="9" w:color="auto"/>
                <w:bottom w:val="none" w:sz="0" w:space="0" w:color="auto"/>
                <w:right w:val="single" w:sz="6" w:space="9" w:color="auto"/>
              </w:divBdr>
              <w:divsChild>
                <w:div w:id="2058553617">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up_kkp@mail.ru"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5508</Words>
  <Characters>31399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Начальник КС</cp:lastModifiedBy>
  <cp:revision>5</cp:revision>
  <dcterms:created xsi:type="dcterms:W3CDTF">2023-05-17T10:48:00Z</dcterms:created>
  <dcterms:modified xsi:type="dcterms:W3CDTF">2023-05-31T13:16:00Z</dcterms:modified>
</cp:coreProperties>
</file>