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1A" w:rsidRPr="008F4CED" w:rsidRDefault="0003221A">
      <w:pPr>
        <w:jc w:val="both"/>
        <w:rPr>
          <w:sz w:val="28"/>
          <w:lang w:val="en-US"/>
        </w:rPr>
      </w:pPr>
    </w:p>
    <w:tbl>
      <w:tblPr>
        <w:tblW w:w="0" w:type="auto"/>
        <w:tblLook w:val="04A0"/>
      </w:tblPr>
      <w:tblGrid>
        <w:gridCol w:w="4828"/>
        <w:gridCol w:w="5026"/>
      </w:tblGrid>
      <w:tr w:rsidR="0003221A" w:rsidRPr="008F4CED">
        <w:tc>
          <w:tcPr>
            <w:tcW w:w="5340" w:type="dxa"/>
          </w:tcPr>
          <w:p w:rsidR="0003221A" w:rsidRPr="008F4CED" w:rsidRDefault="0003221A">
            <w:pPr>
              <w:pStyle w:val="affb"/>
              <w:rPr>
                <w:sz w:val="22"/>
                <w:szCs w:val="20"/>
              </w:rPr>
            </w:pPr>
          </w:p>
        </w:tc>
        <w:tc>
          <w:tcPr>
            <w:tcW w:w="5341" w:type="dxa"/>
          </w:tcPr>
          <w:p w:rsidR="0003221A" w:rsidRPr="008F4CED" w:rsidRDefault="006958A4">
            <w:pPr>
              <w:pStyle w:val="affb"/>
              <w:jc w:val="right"/>
              <w:rPr>
                <w:sz w:val="22"/>
                <w:szCs w:val="20"/>
              </w:rPr>
            </w:pPr>
            <w:r w:rsidRPr="008F4CED">
              <w:rPr>
                <w:sz w:val="22"/>
                <w:szCs w:val="20"/>
              </w:rPr>
              <w:t>УТВЕРЖДАЮ</w:t>
            </w:r>
          </w:p>
          <w:p w:rsidR="0003221A" w:rsidRPr="008F4CED" w:rsidRDefault="006958A4">
            <w:pPr>
              <w:pStyle w:val="affb"/>
              <w:jc w:val="right"/>
              <w:rPr>
                <w:sz w:val="22"/>
                <w:szCs w:val="20"/>
              </w:rPr>
            </w:pPr>
            <w:r w:rsidRPr="008F4CED">
              <w:rPr>
                <w:sz w:val="22"/>
                <w:szCs w:val="20"/>
              </w:rPr>
              <w:t xml:space="preserve">Директор ГАУСО СО «КЦСОН «Надежда» </w:t>
            </w:r>
          </w:p>
          <w:p w:rsidR="0003221A" w:rsidRPr="008F4CED" w:rsidRDefault="006958A4">
            <w:pPr>
              <w:pStyle w:val="affb"/>
              <w:jc w:val="right"/>
              <w:rPr>
                <w:sz w:val="22"/>
                <w:szCs w:val="20"/>
              </w:rPr>
            </w:pPr>
            <w:r w:rsidRPr="008F4CED">
              <w:rPr>
                <w:sz w:val="22"/>
                <w:szCs w:val="20"/>
              </w:rPr>
              <w:t>г. Красноуральска»</w:t>
            </w:r>
          </w:p>
          <w:p w:rsidR="0003221A" w:rsidRPr="008F4CED" w:rsidRDefault="006958A4">
            <w:pPr>
              <w:pStyle w:val="affb"/>
              <w:jc w:val="right"/>
              <w:rPr>
                <w:sz w:val="22"/>
                <w:szCs w:val="20"/>
              </w:rPr>
            </w:pPr>
            <w:r w:rsidRPr="008F4CED">
              <w:rPr>
                <w:sz w:val="22"/>
                <w:szCs w:val="20"/>
              </w:rPr>
              <w:t>__________________ Н.В. Елисеева</w:t>
            </w:r>
          </w:p>
          <w:p w:rsidR="0003221A" w:rsidRPr="008F4CED" w:rsidRDefault="006958A4">
            <w:pPr>
              <w:pStyle w:val="affb"/>
              <w:jc w:val="right"/>
              <w:rPr>
                <w:sz w:val="22"/>
                <w:szCs w:val="20"/>
              </w:rPr>
            </w:pPr>
            <w:r w:rsidRPr="008F4CED">
              <w:rPr>
                <w:sz w:val="22"/>
                <w:szCs w:val="20"/>
              </w:rPr>
              <w:t>«0</w:t>
            </w:r>
            <w:r w:rsidR="008F4CED" w:rsidRPr="008F4CED">
              <w:rPr>
                <w:sz w:val="22"/>
                <w:szCs w:val="20"/>
              </w:rPr>
              <w:t>1</w:t>
            </w:r>
            <w:r w:rsidRPr="008F4CED">
              <w:rPr>
                <w:sz w:val="22"/>
                <w:szCs w:val="20"/>
              </w:rPr>
              <w:t xml:space="preserve">» </w:t>
            </w:r>
            <w:r w:rsidR="008F4CED" w:rsidRPr="008F4CED">
              <w:rPr>
                <w:sz w:val="22"/>
                <w:szCs w:val="20"/>
              </w:rPr>
              <w:t xml:space="preserve">июня </w:t>
            </w:r>
            <w:r w:rsidRPr="008F4CED">
              <w:rPr>
                <w:sz w:val="22"/>
                <w:szCs w:val="20"/>
              </w:rPr>
              <w:t xml:space="preserve"> 2023г.</w:t>
            </w:r>
          </w:p>
          <w:p w:rsidR="0003221A" w:rsidRPr="008F4CED" w:rsidRDefault="0003221A">
            <w:pPr>
              <w:pStyle w:val="affb"/>
              <w:jc w:val="right"/>
              <w:rPr>
                <w:sz w:val="22"/>
                <w:szCs w:val="20"/>
              </w:rPr>
            </w:pPr>
          </w:p>
        </w:tc>
      </w:tr>
    </w:tbl>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6958A4">
      <w:pPr>
        <w:keepNext/>
        <w:jc w:val="center"/>
        <w:outlineLvl w:val="0"/>
        <w:rPr>
          <w:b/>
          <w:caps/>
          <w:kern w:val="28"/>
          <w:sz w:val="28"/>
          <w:szCs w:val="28"/>
        </w:rPr>
      </w:pPr>
      <w:r>
        <w:rPr>
          <w:b/>
          <w:caps/>
          <w:kern w:val="28"/>
          <w:sz w:val="28"/>
          <w:szCs w:val="28"/>
        </w:rPr>
        <w:t>ДОКУМЕНТАЦИЯ</w:t>
      </w:r>
    </w:p>
    <w:p w:rsidR="0003221A" w:rsidRDefault="006958A4">
      <w:pPr>
        <w:ind w:firstLine="708"/>
        <w:jc w:val="center"/>
        <w:rPr>
          <w:b/>
          <w:szCs w:val="28"/>
        </w:rPr>
      </w:pPr>
      <w:r>
        <w:rPr>
          <w:b/>
          <w:szCs w:val="28"/>
        </w:rPr>
        <w:t>НА ПРОВЕДЕНИЕ ЗАПРОСА КОТИРОВОК В ЭЛЕКТРОННОЙ ФОРМЕ</w:t>
      </w:r>
    </w:p>
    <w:p w:rsidR="0003221A" w:rsidRDefault="006958A4">
      <w:pPr>
        <w:ind w:firstLine="708"/>
        <w:jc w:val="center"/>
        <w:rPr>
          <w:b/>
          <w:sz w:val="28"/>
          <w:szCs w:val="28"/>
        </w:rPr>
      </w:pPr>
      <w:r>
        <w:rPr>
          <w:b/>
          <w:sz w:val="28"/>
          <w:szCs w:val="28"/>
        </w:rPr>
        <w:t xml:space="preserve">на право заключения договора на поставку молочной продукции </w:t>
      </w:r>
      <w:r w:rsidR="00563772">
        <w:rPr>
          <w:b/>
          <w:sz w:val="28"/>
          <w:szCs w:val="28"/>
        </w:rPr>
        <w:t xml:space="preserve">на 3 квартал 2023 года для </w:t>
      </w:r>
      <w:r>
        <w:rPr>
          <w:b/>
          <w:sz w:val="28"/>
          <w:szCs w:val="28"/>
        </w:rPr>
        <w:t>нужд ГАУСО СО «КЦСОН «Надежда» г. Красноуральска»</w:t>
      </w:r>
    </w:p>
    <w:p w:rsidR="0003221A" w:rsidRDefault="0003221A">
      <w:pPr>
        <w:jc w:val="center"/>
        <w:rPr>
          <w:sz w:val="28"/>
          <w:szCs w:val="28"/>
        </w:rPr>
      </w:pPr>
    </w:p>
    <w:p w:rsidR="0003221A" w:rsidRDefault="0003221A">
      <w:pPr>
        <w:jc w:val="both"/>
        <w:rPr>
          <w:sz w:val="28"/>
          <w:szCs w:val="28"/>
        </w:rPr>
      </w:pPr>
    </w:p>
    <w:p w:rsidR="0003221A" w:rsidRDefault="0003221A">
      <w:pPr>
        <w:jc w:val="both"/>
      </w:pPr>
    </w:p>
    <w:p w:rsidR="0003221A" w:rsidRDefault="0003221A">
      <w:pPr>
        <w:jc w:val="both"/>
      </w:pPr>
    </w:p>
    <w:p w:rsidR="0003221A" w:rsidRDefault="0003221A">
      <w:pPr>
        <w:jc w:val="both"/>
      </w:pPr>
    </w:p>
    <w:p w:rsidR="0003221A" w:rsidRDefault="006958A4">
      <w:pPr>
        <w:ind w:left="4956" w:hanging="4248"/>
        <w:jc w:val="both"/>
        <w:rPr>
          <w:bCs/>
        </w:rPr>
      </w:pPr>
      <w:r>
        <w:rPr>
          <w:b/>
        </w:rPr>
        <w:t>Заказчик</w:t>
      </w:r>
      <w:r>
        <w:tab/>
      </w:r>
      <w:r>
        <w:rPr>
          <w:rStyle w:val="aa"/>
        </w:rPr>
        <w:t>Государственное автономное учреждение социального обслуживания Свердловской области «Комплексный центр социального обслуживания населения «Надежда» города Красноуральска» (ГАУСО СО «КЦСОН «Надежда» г. Красноуральска»)</w:t>
      </w:r>
    </w:p>
    <w:p w:rsidR="0003221A" w:rsidRDefault="0003221A">
      <w:pPr>
        <w:jc w:val="both"/>
      </w:pPr>
    </w:p>
    <w:p w:rsidR="0003221A" w:rsidRDefault="0003221A">
      <w:pPr>
        <w:jc w:val="both"/>
      </w:pPr>
    </w:p>
    <w:p w:rsidR="0003221A" w:rsidRDefault="006958A4">
      <w:pPr>
        <w:jc w:val="both"/>
      </w:pPr>
      <w:r>
        <w:t xml:space="preserve">Сайт электронной площадки: </w:t>
      </w:r>
      <w:hyperlink r:id="rId8" w:history="1">
        <w:r>
          <w:t>https://etp-region.ru/</w:t>
        </w:r>
      </w:hyperlink>
    </w:p>
    <w:p w:rsidR="0003221A" w:rsidRDefault="0003221A">
      <w:pPr>
        <w:jc w:val="both"/>
      </w:pPr>
    </w:p>
    <w:p w:rsidR="0003221A" w:rsidRDefault="0003221A">
      <w:pPr>
        <w:keepNext/>
        <w:jc w:val="center"/>
        <w:outlineLvl w:val="1"/>
        <w:rPr>
          <w:b/>
        </w:rPr>
      </w:pPr>
    </w:p>
    <w:p w:rsidR="0003221A" w:rsidRDefault="0003221A">
      <w:pPr>
        <w:keepNext/>
        <w:jc w:val="center"/>
        <w:outlineLvl w:val="1"/>
        <w:rPr>
          <w:b/>
        </w:rPr>
      </w:pPr>
    </w:p>
    <w:p w:rsidR="0003221A" w:rsidRDefault="0003221A">
      <w:pPr>
        <w:keepNext/>
        <w:jc w:val="center"/>
        <w:outlineLvl w:val="1"/>
        <w:rPr>
          <w:b/>
        </w:rPr>
      </w:pPr>
    </w:p>
    <w:p w:rsidR="0003221A" w:rsidRDefault="0003221A">
      <w:pPr>
        <w:keepNext/>
        <w:outlineLvl w:val="1"/>
        <w:rPr>
          <w:b/>
        </w:rPr>
      </w:pPr>
    </w:p>
    <w:p w:rsidR="0003221A" w:rsidRDefault="0003221A">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03221A" w:rsidRDefault="006958A4">
      <w:pPr>
        <w:keepNext/>
        <w:jc w:val="center"/>
        <w:outlineLvl w:val="1"/>
        <w:rPr>
          <w:b/>
        </w:rPr>
      </w:pPr>
      <w:r>
        <w:rPr>
          <w:b/>
        </w:rPr>
        <w:t>г. Красноуральск</w:t>
      </w:r>
    </w:p>
    <w:p w:rsidR="00F37444" w:rsidRPr="00F37444" w:rsidRDefault="00F37444" w:rsidP="00F37444">
      <w:pPr>
        <w:keepNext/>
        <w:jc w:val="center"/>
        <w:outlineLvl w:val="1"/>
        <w:rPr>
          <w:b/>
        </w:rPr>
      </w:pPr>
      <w:r>
        <w:rPr>
          <w:b/>
        </w:rPr>
        <w:t>2023 г</w:t>
      </w:r>
    </w:p>
    <w:p w:rsidR="00F37444" w:rsidRDefault="00F37444">
      <w:pPr>
        <w:pStyle w:val="affb"/>
        <w:jc w:val="center"/>
        <w:rPr>
          <w:b/>
          <w:i/>
        </w:rPr>
      </w:pPr>
    </w:p>
    <w:p w:rsidR="00F37444" w:rsidRDefault="00F37444">
      <w:pPr>
        <w:pStyle w:val="affb"/>
        <w:jc w:val="center"/>
        <w:rPr>
          <w:b/>
          <w:i/>
        </w:rPr>
      </w:pPr>
    </w:p>
    <w:p w:rsidR="00F37444" w:rsidRDefault="00F37444">
      <w:pPr>
        <w:pStyle w:val="affb"/>
        <w:jc w:val="center"/>
        <w:rPr>
          <w:b/>
          <w:i/>
        </w:rPr>
      </w:pPr>
    </w:p>
    <w:p w:rsidR="0003221A" w:rsidRDefault="006958A4">
      <w:pPr>
        <w:pStyle w:val="affb"/>
        <w:jc w:val="center"/>
        <w:rPr>
          <w:b/>
          <w:i/>
        </w:rPr>
      </w:pPr>
      <w:r>
        <w:rPr>
          <w:b/>
          <w:i/>
        </w:rPr>
        <w:t>Содержание</w:t>
      </w:r>
    </w:p>
    <w:p w:rsidR="0003221A" w:rsidRDefault="0003221A">
      <w:pPr>
        <w:pStyle w:val="affb"/>
        <w:jc w:val="center"/>
        <w:rPr>
          <w:b/>
          <w:i/>
        </w:rPr>
      </w:pPr>
    </w:p>
    <w:tbl>
      <w:tblPr>
        <w:tblStyle w:val="aff2"/>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0"/>
      </w:tblGrid>
      <w:tr w:rsidR="0003221A">
        <w:trPr>
          <w:trHeight w:val="292"/>
        </w:trPr>
        <w:tc>
          <w:tcPr>
            <w:tcW w:w="10280" w:type="dxa"/>
          </w:tcPr>
          <w:p w:rsidR="0003221A" w:rsidRDefault="006958A4">
            <w:pPr>
              <w:pStyle w:val="affb"/>
              <w:rPr>
                <w:b/>
                <w:i/>
              </w:rPr>
            </w:pPr>
            <w:r>
              <w:t>ЧАСТЬ 1. Извещение</w:t>
            </w:r>
            <w:r w:rsidR="000E2D6E">
              <w:t>…………………………………………………………………………………...3</w:t>
            </w:r>
            <w:r>
              <w:t xml:space="preserve">                                                         </w:t>
            </w:r>
          </w:p>
        </w:tc>
      </w:tr>
      <w:tr w:rsidR="0003221A">
        <w:trPr>
          <w:trHeight w:val="292"/>
        </w:trPr>
        <w:tc>
          <w:tcPr>
            <w:tcW w:w="10280" w:type="dxa"/>
          </w:tcPr>
          <w:p w:rsidR="0003221A" w:rsidRDefault="006958A4">
            <w:pPr>
              <w:pStyle w:val="affb"/>
            </w:pPr>
            <w:r>
              <w:t>ЧАСТЬ 2.Техническое задание</w:t>
            </w:r>
            <w:r w:rsidR="000E2D6E">
              <w:t>……………………………………………..…………………………15</w:t>
            </w:r>
            <w:r>
              <w:t xml:space="preserve">                                                 </w:t>
            </w:r>
          </w:p>
        </w:tc>
      </w:tr>
      <w:tr w:rsidR="0003221A">
        <w:trPr>
          <w:trHeight w:val="292"/>
        </w:trPr>
        <w:tc>
          <w:tcPr>
            <w:tcW w:w="10280" w:type="dxa"/>
          </w:tcPr>
          <w:p w:rsidR="0003221A" w:rsidRDefault="006958A4">
            <w:pPr>
              <w:pStyle w:val="affb"/>
            </w:pPr>
            <w:r>
              <w:t>ЧАСТЬ 3. Проект договора</w:t>
            </w:r>
            <w:bookmarkStart w:id="0" w:name="_GoBack"/>
            <w:bookmarkEnd w:id="0"/>
            <w:r w:rsidR="000E2D6E">
              <w:t>…………………………………………………………………...……….21</w:t>
            </w:r>
          </w:p>
        </w:tc>
      </w:tr>
      <w:tr w:rsidR="0003221A">
        <w:trPr>
          <w:trHeight w:val="292"/>
        </w:trPr>
        <w:tc>
          <w:tcPr>
            <w:tcW w:w="10280" w:type="dxa"/>
          </w:tcPr>
          <w:p w:rsidR="0003221A" w:rsidRDefault="006958A4">
            <w:pPr>
              <w:pStyle w:val="affb"/>
            </w:pPr>
            <w:r>
              <w:t>ЧАСТЬ 4. Обоснование начальной (максимальной) цены договора</w:t>
            </w:r>
            <w:r w:rsidR="000E2D6E">
              <w:t>…………………...…………..31</w:t>
            </w:r>
            <w:r>
              <w:t xml:space="preserve">                    </w:t>
            </w:r>
          </w:p>
        </w:tc>
      </w:tr>
      <w:tr w:rsidR="0003221A">
        <w:trPr>
          <w:trHeight w:val="292"/>
        </w:trPr>
        <w:tc>
          <w:tcPr>
            <w:tcW w:w="10280" w:type="dxa"/>
          </w:tcPr>
          <w:p w:rsidR="0003221A" w:rsidRDefault="006958A4">
            <w:pPr>
              <w:pStyle w:val="affb"/>
            </w:pPr>
            <w:r>
              <w:t>ЧАСТЬ 5. Образцы форм для заполнения участниками закупки</w:t>
            </w:r>
            <w:r w:rsidR="000E2D6E">
              <w:t>………………………………..…32</w:t>
            </w:r>
            <w:r>
              <w:t xml:space="preserve">                       </w:t>
            </w:r>
          </w:p>
        </w:tc>
      </w:tr>
    </w:tbl>
    <w:p w:rsidR="0003221A" w:rsidRDefault="0003221A">
      <w:pPr>
        <w:pStyle w:val="affb"/>
        <w:jc w:val="center"/>
        <w:rPr>
          <w:b/>
          <w:i/>
        </w:rPr>
      </w:pPr>
    </w:p>
    <w:p w:rsidR="0003221A" w:rsidRDefault="0003221A">
      <w:pPr>
        <w:pStyle w:val="43"/>
        <w:widowControl w:val="0"/>
        <w:shd w:val="clear" w:color="auto" w:fill="auto"/>
        <w:spacing w:after="0" w:line="240" w:lineRule="auto"/>
        <w:jc w:val="center"/>
        <w:rPr>
          <w:b/>
          <w:sz w:val="24"/>
          <w:szCs w:val="24"/>
        </w:rPr>
      </w:pPr>
    </w:p>
    <w:p w:rsidR="0003221A" w:rsidRDefault="0003221A">
      <w:pPr>
        <w:pStyle w:val="5"/>
        <w:ind w:firstLine="0"/>
        <w:jc w:val="center"/>
        <w:rPr>
          <w:sz w:val="28"/>
          <w:szCs w:val="28"/>
        </w:rPr>
      </w:pPr>
    </w:p>
    <w:p w:rsidR="0003221A" w:rsidRDefault="0003221A">
      <w:pPr>
        <w:pStyle w:val="affb"/>
        <w:jc w:val="both"/>
        <w:sectPr w:rsidR="0003221A" w:rsidSect="00F37444">
          <w:headerReference w:type="default" r:id="rId9"/>
          <w:footerReference w:type="even" r:id="rId10"/>
          <w:footerReference w:type="default" r:id="rId11"/>
          <w:headerReference w:type="first" r:id="rId12"/>
          <w:pgSz w:w="11906" w:h="16838"/>
          <w:pgMar w:top="1134" w:right="1134" w:bottom="1134" w:left="1134" w:header="0" w:footer="0" w:gutter="0"/>
          <w:cols w:space="720"/>
          <w:docGrid w:linePitch="326"/>
        </w:sectPr>
      </w:pPr>
      <w:bookmarkStart w:id="1" w:name="_Toc488727335"/>
      <w:bookmarkStart w:id="2" w:name="_Toc488727596"/>
      <w:bookmarkStart w:id="3" w:name="_Toc490651209"/>
      <w:bookmarkStart w:id="4" w:name="_Toc488727495"/>
    </w:p>
    <w:p w:rsidR="0003221A" w:rsidRDefault="006958A4">
      <w:pPr>
        <w:autoSpaceDE w:val="0"/>
        <w:ind w:firstLine="680"/>
        <w:jc w:val="center"/>
        <w:rPr>
          <w:bCs/>
          <w:sz w:val="22"/>
          <w:szCs w:val="22"/>
        </w:rPr>
      </w:pPr>
      <w:bookmarkStart w:id="5" w:name="_Toc509294198"/>
      <w:bookmarkStart w:id="6" w:name="_Toc507493662"/>
      <w:bookmarkStart w:id="7" w:name="_Toc126575158"/>
      <w:bookmarkStart w:id="8" w:name="_Toc171173117"/>
      <w:bookmarkStart w:id="9" w:name="_Toc508187691"/>
      <w:bookmarkStart w:id="10" w:name="_Toc160366506"/>
      <w:bookmarkStart w:id="11" w:name="_Toc130804500"/>
      <w:r>
        <w:lastRenderedPageBreak/>
        <w:t>ЧАСТЬ 1. ИЗВЕЩЕНИЕ</w:t>
      </w:r>
    </w:p>
    <w:p w:rsidR="0003221A" w:rsidRDefault="006958A4">
      <w:pPr>
        <w:autoSpaceDE w:val="0"/>
        <w:ind w:firstLine="680"/>
        <w:jc w:val="both"/>
        <w:rPr>
          <w:sz w:val="22"/>
          <w:szCs w:val="22"/>
        </w:rPr>
      </w:pPr>
      <w:r>
        <w:rPr>
          <w:bCs/>
          <w:sz w:val="22"/>
          <w:szCs w:val="22"/>
        </w:rPr>
        <w:t>Настоящая документация о запросе котировок  в электронной форме (далее по тексту также – запрос котировок) подготовлена в соответствии с положениями Гражданского кодекса Российской Федерации, Федеральным законом от 18 июля 2011 года №223-ФЗ «О закупках товаров, работ, услуг отдельными видами юридических лиц» и Положением о закупках товаров, работ, услуг ГАУСО СО «КЦСОН «Надежда» г. Красноуральска».</w:t>
      </w:r>
    </w:p>
    <w:tbl>
      <w:tblPr>
        <w:tblW w:w="9640" w:type="dxa"/>
        <w:tblInd w:w="-209" w:type="dxa"/>
        <w:tblLayout w:type="fixed"/>
        <w:tblCellMar>
          <w:top w:w="75" w:type="dxa"/>
          <w:left w:w="75" w:type="dxa"/>
          <w:bottom w:w="75" w:type="dxa"/>
          <w:right w:w="75" w:type="dxa"/>
        </w:tblCellMar>
        <w:tblLook w:val="04A0"/>
      </w:tblPr>
      <w:tblGrid>
        <w:gridCol w:w="568"/>
        <w:gridCol w:w="3118"/>
        <w:gridCol w:w="5954"/>
      </w:tblGrid>
      <w:tr w:rsidR="0003221A">
        <w:trPr>
          <w:trHeight w:val="20"/>
        </w:trPr>
        <w:tc>
          <w:tcPr>
            <w:tcW w:w="9640" w:type="dxa"/>
            <w:gridSpan w:val="3"/>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pStyle w:val="afff"/>
              <w:jc w:val="center"/>
              <w:rPr>
                <w:sz w:val="22"/>
                <w:szCs w:val="22"/>
              </w:rPr>
            </w:pPr>
            <w:r>
              <w:rPr>
                <w:b/>
                <w:bCs/>
                <w:sz w:val="22"/>
                <w:szCs w:val="22"/>
              </w:rPr>
              <w:t xml:space="preserve">ДОКУМЕНТАЦИЯ О ЗАПРОСЕ </w:t>
            </w:r>
            <w:r>
              <w:rPr>
                <w:b/>
                <w:sz w:val="22"/>
                <w:szCs w:val="22"/>
              </w:rPr>
              <w:t>КОТИРОВОК В ЭЛЕКТРОННОЙ ФОРМЕ</w:t>
            </w:r>
          </w:p>
        </w:tc>
      </w:tr>
      <w:tr w:rsidR="0003221A">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1.</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Заказчик</w:t>
            </w: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rStyle w:val="aa"/>
                <w:sz w:val="22"/>
                <w:szCs w:val="22"/>
              </w:rPr>
              <w:t>Государственное автономное учреждение социального обслуживания Свердловской области «Комплексный центр социального обслуживания населения «Надежда» города Красноуральска» (ГАУСО СО «КЦСОН «Надежда» г. Красноуральска»)</w:t>
            </w:r>
          </w:p>
        </w:tc>
      </w:tr>
      <w:tr w:rsidR="0003221A">
        <w:trPr>
          <w:trHeight w:val="490"/>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Место нахождения, почтовый адрес Заказчика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t>624330, Свердловская область, г. Красноуральск, ул. Горняков, д. 34</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Адрес электронной почты, номер контактного телефона Заказчика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keepNext/>
              <w:keepLines/>
              <w:suppressLineNumbers/>
              <w:tabs>
                <w:tab w:val="left" w:pos="1701"/>
                <w:tab w:val="left" w:pos="5103"/>
              </w:tabs>
              <w:autoSpaceDE w:val="0"/>
              <w:autoSpaceDN w:val="0"/>
              <w:adjustRightInd w:val="0"/>
              <w:spacing w:after="60"/>
              <w:jc w:val="both"/>
              <w:rPr>
                <w:sz w:val="22"/>
                <w:szCs w:val="22"/>
              </w:rPr>
            </w:pPr>
            <w:r>
              <w:rPr>
                <w:sz w:val="22"/>
                <w:szCs w:val="22"/>
              </w:rPr>
              <w:t xml:space="preserve">Адрес электронной почты- </w:t>
            </w:r>
            <w:r>
              <w:rPr>
                <w:sz w:val="22"/>
                <w:szCs w:val="22"/>
                <w:lang w:val="en-US"/>
              </w:rPr>
              <w:t>soc</w:t>
            </w:r>
            <w:r>
              <w:rPr>
                <w:sz w:val="22"/>
                <w:szCs w:val="22"/>
              </w:rPr>
              <w:t>058@</w:t>
            </w:r>
            <w:r>
              <w:rPr>
                <w:sz w:val="22"/>
                <w:szCs w:val="22"/>
                <w:lang w:val="en-US"/>
              </w:rPr>
              <w:t>egov</w:t>
            </w:r>
            <w:r>
              <w:rPr>
                <w:sz w:val="22"/>
                <w:szCs w:val="22"/>
              </w:rPr>
              <w:t>66.</w:t>
            </w:r>
            <w:r>
              <w:rPr>
                <w:sz w:val="22"/>
                <w:szCs w:val="22"/>
                <w:lang w:val="en-US"/>
              </w:rPr>
              <w:t>ru</w:t>
            </w:r>
          </w:p>
          <w:p w:rsidR="0003221A" w:rsidRDefault="006958A4">
            <w:pPr>
              <w:jc w:val="both"/>
              <w:rPr>
                <w:sz w:val="22"/>
                <w:szCs w:val="22"/>
              </w:rPr>
            </w:pPr>
            <w:r>
              <w:rPr>
                <w:sz w:val="22"/>
                <w:szCs w:val="22"/>
              </w:rPr>
              <w:t>Тел. 8 (34343) 2-27-24</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4.</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Ответственное должностное лицо Заказчика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rsidP="008F4CED">
            <w:pPr>
              <w:widowControl w:val="0"/>
              <w:autoSpaceDE w:val="0"/>
              <w:autoSpaceDN w:val="0"/>
              <w:adjustRightInd w:val="0"/>
              <w:jc w:val="both"/>
              <w:rPr>
                <w:sz w:val="22"/>
                <w:szCs w:val="22"/>
              </w:rPr>
            </w:pPr>
            <w:r>
              <w:rPr>
                <w:sz w:val="22"/>
                <w:szCs w:val="22"/>
              </w:rPr>
              <w:t xml:space="preserve">Ответственное должностное лицо (Специалист по закупкам): </w:t>
            </w:r>
            <w:r w:rsidR="008F4CED">
              <w:rPr>
                <w:sz w:val="22"/>
                <w:szCs w:val="22"/>
              </w:rPr>
              <w:t>Жмакина Юлия Сергеевна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5.</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Способ определения поставщика (подрядчика, исполнителя)</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jc w:val="both"/>
              <w:rPr>
                <w:sz w:val="22"/>
                <w:szCs w:val="22"/>
              </w:rPr>
            </w:pPr>
            <w:r>
              <w:rPr>
                <w:sz w:val="22"/>
                <w:szCs w:val="22"/>
              </w:rPr>
              <w:t>Запрос котировок в электронной форме согласно главы 27 Положения о закупках товаров, работ, услуг для нужд          ГАУСО СО «КЦСОН «Надежда» г. Красноуральска»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6.</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Наименование и адрес электронной площадки в информационно-телекоммуникационной сети «Интернет»</w:t>
            </w:r>
          </w:p>
        </w:tc>
        <w:tc>
          <w:tcPr>
            <w:tcW w:w="5954" w:type="dxa"/>
            <w:tcBorders>
              <w:left w:val="single" w:sz="8" w:space="0" w:color="000000"/>
              <w:bottom w:val="single" w:sz="8" w:space="0" w:color="000000"/>
              <w:right w:val="single" w:sz="8" w:space="0" w:color="000000"/>
            </w:tcBorders>
            <w:shd w:val="clear" w:color="auto" w:fill="auto"/>
          </w:tcPr>
          <w:p w:rsidR="0003221A" w:rsidRDefault="0003221A">
            <w:pPr>
              <w:keepNext/>
              <w:jc w:val="center"/>
              <w:outlineLvl w:val="1"/>
              <w:rPr>
                <w:b/>
              </w:rPr>
            </w:pPr>
          </w:p>
          <w:p w:rsidR="0003221A" w:rsidRDefault="006958A4">
            <w:pPr>
              <w:keepNext/>
              <w:outlineLvl w:val="1"/>
              <w:rPr>
                <w:sz w:val="22"/>
                <w:szCs w:val="22"/>
              </w:rPr>
            </w:pPr>
            <w:r>
              <w:rPr>
                <w:sz w:val="22"/>
                <w:szCs w:val="22"/>
              </w:rPr>
              <w:t>https://etp-region.ru/</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7.</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начала срока подачи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rsidP="00AB75E8">
            <w:pPr>
              <w:pStyle w:val="afff"/>
              <w:jc w:val="both"/>
              <w:rPr>
                <w:sz w:val="22"/>
                <w:szCs w:val="22"/>
              </w:rPr>
            </w:pPr>
            <w:r>
              <w:rPr>
                <w:sz w:val="22"/>
                <w:szCs w:val="22"/>
              </w:rPr>
              <w:t>0</w:t>
            </w:r>
            <w:r w:rsidR="00AB75E8">
              <w:rPr>
                <w:sz w:val="22"/>
                <w:szCs w:val="22"/>
              </w:rPr>
              <w:t>5</w:t>
            </w:r>
            <w:r>
              <w:rPr>
                <w:sz w:val="22"/>
                <w:szCs w:val="22"/>
              </w:rPr>
              <w:t>.0</w:t>
            </w:r>
            <w:r w:rsidR="008F4CED">
              <w:rPr>
                <w:sz w:val="22"/>
                <w:szCs w:val="22"/>
              </w:rPr>
              <w:t>6</w:t>
            </w:r>
            <w:r>
              <w:rPr>
                <w:sz w:val="22"/>
                <w:szCs w:val="22"/>
              </w:rPr>
              <w:t>.2023 года с 10:00 часов по местному времени заказчика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8.</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окончания срока подачи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AB75E8" w:rsidP="008F4CED">
            <w:pPr>
              <w:pStyle w:val="afff"/>
              <w:jc w:val="both"/>
              <w:rPr>
                <w:sz w:val="22"/>
                <w:szCs w:val="22"/>
              </w:rPr>
            </w:pPr>
            <w:r>
              <w:rPr>
                <w:sz w:val="22"/>
                <w:szCs w:val="22"/>
              </w:rPr>
              <w:t>14</w:t>
            </w:r>
            <w:r w:rsidR="000E2D6E">
              <w:rPr>
                <w:sz w:val="22"/>
                <w:szCs w:val="22"/>
              </w:rPr>
              <w:t>.0</w:t>
            </w:r>
            <w:r w:rsidR="008F4CED">
              <w:rPr>
                <w:sz w:val="22"/>
                <w:szCs w:val="22"/>
              </w:rPr>
              <w:t>6</w:t>
            </w:r>
            <w:r w:rsidR="006958A4">
              <w:rPr>
                <w:sz w:val="22"/>
                <w:szCs w:val="22"/>
              </w:rPr>
              <w:t>.2023 года до 17.00 часов по местному времени заказчика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9.</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рассмотрения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AB75E8" w:rsidP="008F4CED">
            <w:pPr>
              <w:pStyle w:val="afff"/>
              <w:jc w:val="both"/>
              <w:rPr>
                <w:sz w:val="22"/>
                <w:szCs w:val="22"/>
              </w:rPr>
            </w:pPr>
            <w:r>
              <w:rPr>
                <w:sz w:val="22"/>
                <w:szCs w:val="22"/>
              </w:rPr>
              <w:t>15</w:t>
            </w:r>
            <w:r w:rsidR="006958A4">
              <w:rPr>
                <w:sz w:val="22"/>
                <w:szCs w:val="22"/>
              </w:rPr>
              <w:t>.0</w:t>
            </w:r>
            <w:r w:rsidR="008F4CED">
              <w:rPr>
                <w:sz w:val="22"/>
                <w:szCs w:val="22"/>
              </w:rPr>
              <w:t>6</w:t>
            </w:r>
            <w:r w:rsidR="006958A4">
              <w:rPr>
                <w:sz w:val="22"/>
                <w:szCs w:val="22"/>
              </w:rPr>
              <w:t xml:space="preserve">.2023 года </w:t>
            </w:r>
            <w:r w:rsidR="000E2D6E">
              <w:rPr>
                <w:sz w:val="22"/>
                <w:szCs w:val="22"/>
              </w:rPr>
              <w:t>в</w:t>
            </w:r>
            <w:r w:rsidR="006958A4">
              <w:rPr>
                <w:sz w:val="22"/>
                <w:szCs w:val="22"/>
              </w:rPr>
              <w:t xml:space="preserve"> 11:00 часов по местному времени заказчика</w:t>
            </w:r>
          </w:p>
        </w:tc>
      </w:tr>
      <w:tr w:rsidR="0003221A">
        <w:trPr>
          <w:trHeight w:val="454"/>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10.</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Место рассмотрения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t>624330, Свердловская область, г. Красноуральск, ул. Горняков, д.34</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11.</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Место и порядок подачи заявок участников в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keepNext/>
              <w:jc w:val="both"/>
              <w:outlineLvl w:val="1"/>
              <w:rPr>
                <w:b/>
              </w:rPr>
            </w:pPr>
            <w:r>
              <w:rPr>
                <w:sz w:val="22"/>
                <w:szCs w:val="22"/>
                <w:lang w:eastAsia="ar-SA"/>
              </w:rPr>
              <w:t xml:space="preserve">Участник закупки подает </w:t>
            </w:r>
            <w:r>
              <w:rPr>
                <w:rFonts w:eastAsia="Calibri"/>
                <w:sz w:val="22"/>
                <w:szCs w:val="22"/>
              </w:rPr>
              <w:t xml:space="preserve">котировочные заявки в электронном виде </w:t>
            </w:r>
            <w:r>
              <w:rPr>
                <w:sz w:val="22"/>
                <w:szCs w:val="22"/>
                <w:lang w:eastAsia="ar-SA"/>
              </w:rPr>
              <w:t xml:space="preserve">на сайте электронной площадки https://etp-region.ru/ </w:t>
            </w:r>
            <w:r>
              <w:rPr>
                <w:rFonts w:eastAsia="Calibri"/>
                <w:sz w:val="22"/>
                <w:szCs w:val="22"/>
                <w:lang w:eastAsia="ar-SA"/>
              </w:rPr>
              <w:t xml:space="preserve">в </w:t>
            </w:r>
            <w:r>
              <w:rPr>
                <w:sz w:val="22"/>
                <w:szCs w:val="22"/>
                <w:lang w:eastAsia="ar-SA"/>
              </w:rPr>
              <w:t>соответствии с регламентом ее работы. Заявка подписывается электронной подписью лица, имеющего полномочия на подписание такой заявки.</w:t>
            </w:r>
            <w:r w:rsidR="000E2D6E">
              <w:rPr>
                <w:sz w:val="22"/>
                <w:szCs w:val="22"/>
                <w:lang w:eastAsia="ar-SA"/>
              </w:rPr>
              <w:t xml:space="preserve"> </w:t>
            </w:r>
            <w:r>
              <w:rPr>
                <w:sz w:val="22"/>
                <w:szCs w:val="22"/>
                <w:lang w:eastAsia="ar-SA"/>
              </w:rPr>
              <w:t xml:space="preserve">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w:t>
            </w:r>
            <w:r>
              <w:rPr>
                <w:sz w:val="22"/>
                <w:szCs w:val="22"/>
                <w:lang w:eastAsia="ar-SA"/>
              </w:rPr>
              <w:lastRenderedPageBreak/>
              <w:t>проведении запроса котировок в электронной форме.</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lastRenderedPageBreak/>
              <w:t>12.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Изменение и отзыв заявок на участие в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tabs>
                <w:tab w:val="left" w:pos="312"/>
              </w:tabs>
              <w:autoSpaceDE w:val="0"/>
              <w:autoSpaceDN w:val="0"/>
              <w:adjustRightInd w:val="0"/>
              <w:jc w:val="both"/>
              <w:rPr>
                <w:sz w:val="22"/>
                <w:szCs w:val="22"/>
              </w:rPr>
            </w:pPr>
            <w:r>
              <w:rPr>
                <w:color w:val="000000"/>
                <w:sz w:val="22"/>
                <w:szCs w:val="22"/>
              </w:rPr>
              <w:t>Участник закупок вправе подать только одну котировочную заявку в любое время с момента размещения извещения об осуществлении закупки до даты и времени окончания срока подачи заявок на участие в закупке. Участник закупки вправе изменить или отозвать свою заявку на участие в закупке до истечения срока подачи заявок на участие в закупке. Заявка является измененной или отозванной, если изменение осуществлено или уведомление об отзыве заявки на участие в закупке получено заказчиком до истечения срока подачи заявок на участие в закупке.</w:t>
            </w:r>
          </w:p>
        </w:tc>
      </w:tr>
      <w:tr w:rsidR="0003221A">
        <w:tc>
          <w:tcPr>
            <w:tcW w:w="568" w:type="dxa"/>
            <w:tcBorders>
              <w:left w:val="single" w:sz="8" w:space="0" w:color="000000"/>
              <w:bottom w:val="single" w:sz="8" w:space="0" w:color="000000"/>
            </w:tcBorders>
            <w:shd w:val="clear" w:color="auto" w:fill="auto"/>
          </w:tcPr>
          <w:p w:rsidR="0003221A" w:rsidRDefault="006958A4">
            <w:pPr>
              <w:pStyle w:val="affb"/>
              <w:rPr>
                <w:sz w:val="22"/>
                <w:szCs w:val="22"/>
              </w:rPr>
            </w:pPr>
            <w:r>
              <w:rPr>
                <w:sz w:val="22"/>
                <w:szCs w:val="22"/>
              </w:rPr>
              <w:t>13.</w:t>
            </w:r>
          </w:p>
        </w:tc>
        <w:tc>
          <w:tcPr>
            <w:tcW w:w="3118" w:type="dxa"/>
            <w:tcBorders>
              <w:left w:val="single" w:sz="8" w:space="0" w:color="000000"/>
              <w:bottom w:val="single" w:sz="8" w:space="0" w:color="000000"/>
            </w:tcBorders>
            <w:shd w:val="clear" w:color="auto" w:fill="auto"/>
          </w:tcPr>
          <w:p w:rsidR="0003221A" w:rsidRDefault="006958A4">
            <w:pPr>
              <w:pStyle w:val="affb"/>
              <w:jc w:val="both"/>
              <w:rPr>
                <w:sz w:val="22"/>
                <w:szCs w:val="22"/>
              </w:rPr>
            </w:pPr>
            <w:r>
              <w:rPr>
                <w:sz w:val="22"/>
                <w:szCs w:val="22"/>
              </w:rPr>
              <w:t>Размер обеспечения заявки на участие в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b"/>
              <w:rPr>
                <w:sz w:val="22"/>
                <w:szCs w:val="22"/>
              </w:rPr>
            </w:pPr>
            <w:r>
              <w:rPr>
                <w:sz w:val="22"/>
                <w:szCs w:val="22"/>
              </w:rPr>
              <w:t>НЕ УСТАНОВЛЕНО</w:t>
            </w:r>
          </w:p>
        </w:tc>
      </w:tr>
      <w:tr w:rsidR="0003221A">
        <w:tc>
          <w:tcPr>
            <w:tcW w:w="568" w:type="dxa"/>
            <w:tcBorders>
              <w:left w:val="single" w:sz="8" w:space="0" w:color="000000"/>
              <w:bottom w:val="single" w:sz="4" w:space="0" w:color="auto"/>
            </w:tcBorders>
            <w:shd w:val="clear" w:color="auto" w:fill="auto"/>
          </w:tcPr>
          <w:p w:rsidR="0003221A" w:rsidRDefault="006958A4">
            <w:pPr>
              <w:pStyle w:val="affb"/>
              <w:rPr>
                <w:sz w:val="22"/>
                <w:szCs w:val="22"/>
              </w:rPr>
            </w:pPr>
            <w:r>
              <w:rPr>
                <w:sz w:val="22"/>
                <w:szCs w:val="22"/>
              </w:rPr>
              <w:t>14.</w:t>
            </w:r>
          </w:p>
        </w:tc>
        <w:tc>
          <w:tcPr>
            <w:tcW w:w="3118" w:type="dxa"/>
            <w:tcBorders>
              <w:left w:val="single" w:sz="8" w:space="0" w:color="000000"/>
              <w:bottom w:val="single" w:sz="4" w:space="0" w:color="auto"/>
            </w:tcBorders>
            <w:shd w:val="clear" w:color="auto" w:fill="auto"/>
          </w:tcPr>
          <w:p w:rsidR="0003221A" w:rsidRDefault="006958A4">
            <w:pPr>
              <w:pStyle w:val="affb"/>
              <w:jc w:val="both"/>
              <w:rPr>
                <w:sz w:val="22"/>
                <w:szCs w:val="22"/>
              </w:rPr>
            </w:pPr>
            <w:r>
              <w:rPr>
                <w:sz w:val="22"/>
                <w:szCs w:val="22"/>
              </w:rPr>
              <w:t>Размер обеспечения исполнения договора</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pStyle w:val="affb"/>
              <w:rPr>
                <w:sz w:val="22"/>
                <w:szCs w:val="22"/>
              </w:rPr>
            </w:pPr>
            <w:r>
              <w:rPr>
                <w:sz w:val="22"/>
                <w:szCs w:val="22"/>
              </w:rPr>
              <w:t xml:space="preserve">НЕ УСТАНОВЛЕНО </w:t>
            </w:r>
          </w:p>
        </w:tc>
      </w:tr>
      <w:tr w:rsidR="0003221A">
        <w:tc>
          <w:tcPr>
            <w:tcW w:w="568" w:type="dxa"/>
            <w:tcBorders>
              <w:left w:val="single" w:sz="8" w:space="0" w:color="000000"/>
              <w:bottom w:val="single" w:sz="4" w:space="0" w:color="auto"/>
            </w:tcBorders>
            <w:shd w:val="clear" w:color="auto" w:fill="auto"/>
          </w:tcPr>
          <w:p w:rsidR="0003221A" w:rsidRDefault="006958A4">
            <w:pPr>
              <w:pStyle w:val="affb"/>
              <w:rPr>
                <w:sz w:val="22"/>
                <w:szCs w:val="22"/>
              </w:rPr>
            </w:pPr>
            <w:r>
              <w:rPr>
                <w:sz w:val="22"/>
                <w:szCs w:val="22"/>
              </w:rPr>
              <w:t>15.</w:t>
            </w:r>
          </w:p>
        </w:tc>
        <w:tc>
          <w:tcPr>
            <w:tcW w:w="3118" w:type="dxa"/>
            <w:tcBorders>
              <w:left w:val="single" w:sz="8" w:space="0" w:color="000000"/>
              <w:bottom w:val="single" w:sz="4" w:space="0" w:color="auto"/>
            </w:tcBorders>
            <w:shd w:val="clear" w:color="auto" w:fill="auto"/>
          </w:tcPr>
          <w:p w:rsidR="0003221A" w:rsidRDefault="006958A4">
            <w:pPr>
              <w:pStyle w:val="affb"/>
              <w:jc w:val="both"/>
              <w:rPr>
                <w:sz w:val="22"/>
                <w:szCs w:val="22"/>
              </w:rPr>
            </w:pPr>
            <w:r>
              <w:rPr>
                <w:sz w:val="22"/>
                <w:szCs w:val="22"/>
              </w:rPr>
              <w:t>Срок и порядок внесения изменений в извещение об осуществлении закупки и документацию о закупке</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pStyle w:val="affb"/>
              <w:jc w:val="both"/>
              <w:rPr>
                <w:sz w:val="22"/>
                <w:szCs w:val="22"/>
              </w:rPr>
            </w:pPr>
            <w:r>
              <w:rPr>
                <w:sz w:val="22"/>
                <w:szCs w:val="22"/>
              </w:rPr>
              <w:t>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
        </w:tc>
      </w:tr>
      <w:tr w:rsidR="0003221A">
        <w:tc>
          <w:tcPr>
            <w:tcW w:w="568" w:type="dxa"/>
            <w:tcBorders>
              <w:left w:val="single" w:sz="8" w:space="0" w:color="000000"/>
              <w:bottom w:val="single" w:sz="4" w:space="0" w:color="auto"/>
            </w:tcBorders>
            <w:shd w:val="clear" w:color="auto" w:fill="auto"/>
          </w:tcPr>
          <w:p w:rsidR="0003221A" w:rsidRDefault="006958A4">
            <w:pPr>
              <w:pStyle w:val="affb"/>
              <w:rPr>
                <w:sz w:val="22"/>
                <w:szCs w:val="22"/>
              </w:rPr>
            </w:pPr>
            <w:r>
              <w:rPr>
                <w:sz w:val="22"/>
                <w:szCs w:val="22"/>
              </w:rPr>
              <w:t>16.</w:t>
            </w:r>
          </w:p>
        </w:tc>
        <w:tc>
          <w:tcPr>
            <w:tcW w:w="3118" w:type="dxa"/>
            <w:tcBorders>
              <w:left w:val="single" w:sz="8" w:space="0" w:color="000000"/>
              <w:bottom w:val="single" w:sz="4" w:space="0" w:color="auto"/>
            </w:tcBorders>
            <w:shd w:val="clear" w:color="auto" w:fill="auto"/>
          </w:tcPr>
          <w:p w:rsidR="0003221A" w:rsidRDefault="006958A4">
            <w:pPr>
              <w:pStyle w:val="affb"/>
              <w:jc w:val="both"/>
              <w:rPr>
                <w:sz w:val="22"/>
                <w:szCs w:val="22"/>
              </w:rPr>
            </w:pPr>
            <w:r>
              <w:rPr>
                <w:sz w:val="22"/>
                <w:szCs w:val="22"/>
              </w:rPr>
              <w:t>Срок и порядок отмены закупки</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pStyle w:val="affb"/>
              <w:jc w:val="both"/>
              <w:rPr>
                <w:sz w:val="22"/>
                <w:szCs w:val="22"/>
              </w:rPr>
            </w:pPr>
            <w:r>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 </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rPr>
                <w:sz w:val="22"/>
                <w:szCs w:val="22"/>
              </w:rPr>
            </w:pPr>
            <w:r>
              <w:rPr>
                <w:sz w:val="22"/>
                <w:szCs w:val="22"/>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Признание закупки несостоявшейся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В случае если до окончания срока подачи заявок на участие в закупке не подано ни одной заявки на участие в закупке, закупка признается несостоявшейся. Если по результатам рассмотрения заявок на участие в закупке отклонены все заявки на участие в закупке, закупка признается несостоявшейся.</w:t>
            </w:r>
          </w:p>
        </w:tc>
      </w:tr>
      <w:tr w:rsidR="0003221A">
        <w:trPr>
          <w:trHeight w:val="203"/>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rPr>
                <w:sz w:val="22"/>
                <w:szCs w:val="22"/>
              </w:rPr>
            </w:pPr>
            <w:r>
              <w:rPr>
                <w:sz w:val="22"/>
                <w:szCs w:val="22"/>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w:t>
            </w:r>
            <w:r>
              <w:rPr>
                <w:sz w:val="22"/>
                <w:szCs w:val="22"/>
              </w:rPr>
              <w:lastRenderedPageBreak/>
              <w:t>закупке на любом этапе ее осуществления вплоть до заключения договора.</w:t>
            </w:r>
          </w:p>
          <w:p w:rsidR="0003221A" w:rsidRDefault="006958A4">
            <w:pPr>
              <w:pStyle w:val="affb"/>
              <w:jc w:val="both"/>
              <w:rPr>
                <w:sz w:val="22"/>
                <w:szCs w:val="22"/>
              </w:rPr>
            </w:pPr>
            <w:r>
              <w:rPr>
                <w:sz w:val="22"/>
                <w:szCs w:val="22"/>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 Сведения об отстранении участника закупки от участия в закупке вносятся в протокол отстранения участника закупки от участия в закупке.</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rPr>
                <w:sz w:val="22"/>
                <w:szCs w:val="22"/>
              </w:rPr>
            </w:pPr>
            <w:r>
              <w:rPr>
                <w:sz w:val="22"/>
                <w:szCs w:val="22"/>
              </w:rPr>
              <w:lastRenderedPageBreak/>
              <w:t>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Порядок предоставления приоритета товарам российского происхождения, работам, услугам, выполняемым, оказываемым российскими лицами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contextualSpacing/>
              <w:jc w:val="both"/>
              <w:rPr>
                <w:sz w:val="22"/>
                <w:szCs w:val="22"/>
              </w:rPr>
            </w:pPr>
            <w:r>
              <w:rPr>
                <w:sz w:val="22"/>
                <w:szCs w:val="22"/>
              </w:rPr>
              <w:t>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3221A" w:rsidRDefault="006958A4">
            <w:pPr>
              <w:pStyle w:val="affb"/>
              <w:jc w:val="both"/>
              <w:rPr>
                <w:sz w:val="22"/>
                <w:szCs w:val="22"/>
              </w:rPr>
            </w:pPr>
            <w:r>
              <w:rPr>
                <w:sz w:val="22"/>
                <w:szCs w:val="22"/>
              </w:rPr>
              <w:t>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 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tc>
      </w:tr>
      <w:tr w:rsidR="0003221A">
        <w:trPr>
          <w:trHeight w:val="28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b/>
                <w:sz w:val="22"/>
                <w:szCs w:val="22"/>
              </w:rPr>
              <w:t>ПРЕДОСТАВЛЕНИЕ УЧАСТНИКАМ ЗАПРОСА КОТИРОВОК РАЗЪЯНЕНИЙ ПОЛОЖЕНИЙ ДОКУМЕНТАЦИИ О ЗАПРОСЕ КОТИРОВОК</w:t>
            </w:r>
          </w:p>
        </w:tc>
      </w:tr>
      <w:tr w:rsidR="0003221A">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20.</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начала предоставления участникам разъяснений положений о запросе котировок</w:t>
            </w: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rsidP="00AB75E8">
            <w:pPr>
              <w:pStyle w:val="afff"/>
              <w:jc w:val="both"/>
              <w:rPr>
                <w:sz w:val="22"/>
                <w:szCs w:val="22"/>
              </w:rPr>
            </w:pPr>
            <w:r>
              <w:rPr>
                <w:sz w:val="22"/>
                <w:szCs w:val="22"/>
              </w:rPr>
              <w:t>0</w:t>
            </w:r>
            <w:r w:rsidR="00AB75E8">
              <w:rPr>
                <w:sz w:val="22"/>
                <w:szCs w:val="22"/>
              </w:rPr>
              <w:t>5</w:t>
            </w:r>
            <w:r>
              <w:rPr>
                <w:sz w:val="22"/>
                <w:szCs w:val="22"/>
              </w:rPr>
              <w:t>.0</w:t>
            </w:r>
            <w:r w:rsidR="008F4CED">
              <w:rPr>
                <w:sz w:val="22"/>
                <w:szCs w:val="22"/>
              </w:rPr>
              <w:t>6</w:t>
            </w:r>
            <w:r>
              <w:rPr>
                <w:sz w:val="22"/>
                <w:szCs w:val="22"/>
              </w:rPr>
              <w:t>.2023 года с 10:00 часов по местному времени заказчика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21.</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окончания предоставления участникам  разъяснений положений о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AB75E8" w:rsidP="00AB75E8">
            <w:pPr>
              <w:pStyle w:val="afff"/>
              <w:jc w:val="both"/>
              <w:rPr>
                <w:sz w:val="22"/>
                <w:szCs w:val="22"/>
              </w:rPr>
            </w:pPr>
            <w:r>
              <w:rPr>
                <w:sz w:val="22"/>
                <w:szCs w:val="22"/>
              </w:rPr>
              <w:t>14</w:t>
            </w:r>
            <w:r w:rsidR="006958A4">
              <w:rPr>
                <w:sz w:val="22"/>
                <w:szCs w:val="22"/>
              </w:rPr>
              <w:t>.0</w:t>
            </w:r>
            <w:r w:rsidR="008F4CED">
              <w:rPr>
                <w:sz w:val="22"/>
                <w:szCs w:val="22"/>
              </w:rPr>
              <w:t>6</w:t>
            </w:r>
            <w:r w:rsidR="006958A4">
              <w:rPr>
                <w:sz w:val="22"/>
                <w:szCs w:val="22"/>
              </w:rPr>
              <w:t xml:space="preserve">.2023 года </w:t>
            </w:r>
            <w:r w:rsidR="000E2D6E">
              <w:rPr>
                <w:sz w:val="22"/>
                <w:szCs w:val="22"/>
              </w:rPr>
              <w:t>в</w:t>
            </w:r>
            <w:r w:rsidR="006958A4">
              <w:rPr>
                <w:sz w:val="22"/>
                <w:szCs w:val="22"/>
              </w:rPr>
              <w:t xml:space="preserve"> 11:00 часов по местному времени заказчика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w:t>
            </w:r>
            <w:r>
              <w:rPr>
                <w:sz w:val="22"/>
                <w:szCs w:val="22"/>
              </w:rPr>
              <w:lastRenderedPageBreak/>
              <w:t>электронного документа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lastRenderedPageBreak/>
              <w:t xml:space="preserve">После даты размещения в единой информационной системе извещения о об осуществлении конкурентной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предоставляет такому лицу документацию о закупке. Документация о закупке предоставляется в форме документа на бумажном носителе без взимания платы. Документация о закупке предоставляется в форме электронного документа без взимания платы. Любой участник конкурентной закупки вправе направить заказчику запрос о даче разъяснений </w:t>
            </w:r>
            <w:r>
              <w:rPr>
                <w:sz w:val="22"/>
                <w:szCs w:val="22"/>
              </w:rPr>
              <w:lastRenderedPageBreak/>
              <w:t>положений извещения об осуществлении закупки, документации о закупке. 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03221A">
        <w:trPr>
          <w:trHeight w:val="20"/>
        </w:trPr>
        <w:tc>
          <w:tcPr>
            <w:tcW w:w="9640" w:type="dxa"/>
            <w:gridSpan w:val="3"/>
            <w:tcBorders>
              <w:left w:val="single" w:sz="8" w:space="0" w:color="000000"/>
              <w:bottom w:val="single" w:sz="8" w:space="0" w:color="000000"/>
              <w:right w:val="single" w:sz="8" w:space="0" w:color="000000"/>
            </w:tcBorders>
            <w:shd w:val="clear" w:color="auto" w:fill="auto"/>
          </w:tcPr>
          <w:p w:rsidR="0003221A" w:rsidRDefault="006958A4">
            <w:pPr>
              <w:pStyle w:val="afff"/>
              <w:jc w:val="center"/>
              <w:rPr>
                <w:b/>
                <w:sz w:val="22"/>
                <w:szCs w:val="22"/>
              </w:rPr>
            </w:pPr>
            <w:r>
              <w:rPr>
                <w:b/>
                <w:sz w:val="22"/>
                <w:szCs w:val="22"/>
              </w:rPr>
              <w:lastRenderedPageBreak/>
              <w:t>КРАТКОЕ ИЗЛОЖЕНИЕ УСЛОВИЙ ДОГОВОРА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23.</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Наименование объекта закупки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spacing w:beforeAutospacing="1" w:afterAutospacing="1" w:line="273" w:lineRule="auto"/>
              <w:contextualSpacing/>
              <w:jc w:val="both"/>
              <w:outlineLvl w:val="0"/>
              <w:rPr>
                <w:sz w:val="22"/>
                <w:szCs w:val="22"/>
              </w:rPr>
            </w:pPr>
            <w:r>
              <w:rPr>
                <w:sz w:val="22"/>
                <w:szCs w:val="22"/>
                <w:lang w:eastAsia="zh-CN"/>
              </w:rPr>
              <w:t>Поставка молочной продукции</w:t>
            </w:r>
            <w:r>
              <w:rPr>
                <w:sz w:val="22"/>
                <w:szCs w:val="22"/>
                <w:lang w:eastAsia="ar-SA"/>
              </w:rPr>
              <w:t xml:space="preserve"> д</w:t>
            </w:r>
            <w:r>
              <w:rPr>
                <w:sz w:val="22"/>
                <w:szCs w:val="22"/>
              </w:rPr>
              <w:t>ля нужд ГАУСО СО «КЦСОН «Надежда» г. Красноуральска»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 xml:space="preserve">24. </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Информация о месте доставки товара, месте выполнения работ или оказания услуг</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b"/>
              <w:jc w:val="both"/>
              <w:rPr>
                <w:sz w:val="22"/>
                <w:szCs w:val="22"/>
              </w:rPr>
            </w:pPr>
            <w:r>
              <w:rPr>
                <w:sz w:val="22"/>
                <w:szCs w:val="22"/>
              </w:rPr>
              <w:t>Поставка производится до склада ГАУСО СО «КЦСОН «Надежда»   г. Красноуральска» по адресам:</w:t>
            </w:r>
          </w:p>
          <w:p w:rsidR="0003221A" w:rsidRDefault="006958A4">
            <w:pPr>
              <w:pStyle w:val="afff"/>
              <w:numPr>
                <w:ilvl w:val="0"/>
                <w:numId w:val="1"/>
              </w:numPr>
              <w:jc w:val="both"/>
              <w:rPr>
                <w:sz w:val="22"/>
                <w:szCs w:val="22"/>
              </w:rPr>
            </w:pPr>
            <w:r>
              <w:rPr>
                <w:sz w:val="22"/>
                <w:szCs w:val="22"/>
              </w:rPr>
              <w:t>Свердловская область, г. Красноуральск, ул. Горняков, 34,</w:t>
            </w:r>
          </w:p>
          <w:p w:rsidR="0003221A" w:rsidRDefault="006958A4">
            <w:pPr>
              <w:pStyle w:val="afff"/>
              <w:jc w:val="both"/>
              <w:rPr>
                <w:sz w:val="22"/>
                <w:szCs w:val="22"/>
              </w:rPr>
            </w:pPr>
            <w:r>
              <w:rPr>
                <w:sz w:val="22"/>
                <w:szCs w:val="22"/>
              </w:rPr>
              <w:t>2) Свердловская область, г. Красноуральск, ул. Индустриальная, 3 в соответствии с заявками, не менее 3 раз в неделю</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25.</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Срок поставки товара или завершения работы либо график оказания услуг</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rsidP="008F4CED">
            <w:pPr>
              <w:pStyle w:val="afff"/>
              <w:jc w:val="both"/>
              <w:rPr>
                <w:sz w:val="22"/>
                <w:szCs w:val="22"/>
              </w:rPr>
            </w:pPr>
            <w:r>
              <w:rPr>
                <w:sz w:val="22"/>
                <w:szCs w:val="22"/>
              </w:rPr>
              <w:t>с 01.0</w:t>
            </w:r>
            <w:r w:rsidR="008F4CED">
              <w:rPr>
                <w:sz w:val="22"/>
                <w:szCs w:val="22"/>
              </w:rPr>
              <w:t>7</w:t>
            </w:r>
            <w:r>
              <w:rPr>
                <w:sz w:val="22"/>
                <w:szCs w:val="22"/>
              </w:rPr>
              <w:t>.2023 по 30.0</w:t>
            </w:r>
            <w:r w:rsidR="008F4CED">
              <w:rPr>
                <w:sz w:val="22"/>
                <w:szCs w:val="22"/>
              </w:rPr>
              <w:t>9</w:t>
            </w:r>
            <w:r>
              <w:rPr>
                <w:sz w:val="22"/>
                <w:szCs w:val="22"/>
              </w:rPr>
              <w:t>.2023г., по заявкам заказчика, не менее 3 раз в неделю.</w:t>
            </w:r>
          </w:p>
        </w:tc>
      </w:tr>
      <w:tr w:rsidR="0003221A">
        <w:trPr>
          <w:trHeight w:val="2477"/>
        </w:trPr>
        <w:tc>
          <w:tcPr>
            <w:tcW w:w="568" w:type="dxa"/>
            <w:tcBorders>
              <w:left w:val="single" w:sz="8" w:space="0" w:color="000000"/>
              <w:bottom w:val="single" w:sz="4" w:space="0" w:color="auto"/>
            </w:tcBorders>
            <w:shd w:val="clear" w:color="auto" w:fill="auto"/>
          </w:tcPr>
          <w:p w:rsidR="0003221A" w:rsidRDefault="006958A4">
            <w:pPr>
              <w:pStyle w:val="afff"/>
              <w:jc w:val="center"/>
              <w:rPr>
                <w:sz w:val="22"/>
                <w:szCs w:val="22"/>
              </w:rPr>
            </w:pPr>
            <w:r>
              <w:rPr>
                <w:sz w:val="22"/>
                <w:szCs w:val="22"/>
              </w:rPr>
              <w:t>26.</w:t>
            </w:r>
          </w:p>
        </w:tc>
        <w:tc>
          <w:tcPr>
            <w:tcW w:w="3118" w:type="dxa"/>
            <w:tcBorders>
              <w:left w:val="single" w:sz="8" w:space="0" w:color="000000"/>
              <w:bottom w:val="single" w:sz="4" w:space="0" w:color="auto"/>
            </w:tcBorders>
            <w:shd w:val="clear" w:color="auto" w:fill="auto"/>
          </w:tcPr>
          <w:p w:rsidR="0003221A" w:rsidRDefault="006958A4">
            <w:pPr>
              <w:pStyle w:val="afff"/>
              <w:jc w:val="both"/>
              <w:rPr>
                <w:sz w:val="22"/>
                <w:szCs w:val="22"/>
              </w:rPr>
            </w:pPr>
            <w:r>
              <w:rPr>
                <w:sz w:val="22"/>
                <w:szCs w:val="22"/>
              </w:rPr>
              <w:t xml:space="preserve">Начальная (максимальная) цена договора </w:t>
            </w:r>
          </w:p>
        </w:tc>
        <w:tc>
          <w:tcPr>
            <w:tcW w:w="5954" w:type="dxa"/>
            <w:tcBorders>
              <w:left w:val="single" w:sz="8" w:space="0" w:color="000000"/>
              <w:bottom w:val="single" w:sz="4" w:space="0" w:color="auto"/>
              <w:right w:val="single" w:sz="8" w:space="0" w:color="000000"/>
            </w:tcBorders>
            <w:shd w:val="clear" w:color="auto" w:fill="auto"/>
          </w:tcPr>
          <w:p w:rsidR="0003221A" w:rsidRDefault="00EE3D5D">
            <w:pPr>
              <w:pStyle w:val="afff"/>
              <w:jc w:val="both"/>
              <w:rPr>
                <w:sz w:val="22"/>
                <w:szCs w:val="22"/>
              </w:rPr>
            </w:pPr>
            <w:r>
              <w:rPr>
                <w:sz w:val="22"/>
                <w:szCs w:val="22"/>
              </w:rPr>
              <w:t>343</w:t>
            </w:r>
            <w:r w:rsidR="00464EA5">
              <w:rPr>
                <w:sz w:val="22"/>
                <w:szCs w:val="22"/>
              </w:rPr>
              <w:t> </w:t>
            </w:r>
            <w:r>
              <w:rPr>
                <w:sz w:val="22"/>
                <w:szCs w:val="22"/>
              </w:rPr>
              <w:t>188</w:t>
            </w:r>
            <w:r w:rsidR="00464EA5">
              <w:rPr>
                <w:sz w:val="22"/>
                <w:szCs w:val="22"/>
              </w:rPr>
              <w:t>, 56</w:t>
            </w:r>
            <w:r w:rsidR="006958A4">
              <w:rPr>
                <w:sz w:val="22"/>
                <w:szCs w:val="22"/>
              </w:rPr>
              <w:t xml:space="preserve"> (</w:t>
            </w:r>
            <w:r>
              <w:rPr>
                <w:sz w:val="22"/>
                <w:szCs w:val="22"/>
              </w:rPr>
              <w:t>триста сорок тр</w:t>
            </w:r>
            <w:r w:rsidR="00B75947">
              <w:rPr>
                <w:sz w:val="22"/>
                <w:szCs w:val="22"/>
              </w:rPr>
              <w:t>и тысячи сто восемьдесят восемь</w:t>
            </w:r>
            <w:r w:rsidR="006958A4">
              <w:rPr>
                <w:sz w:val="22"/>
                <w:szCs w:val="22"/>
              </w:rPr>
              <w:t xml:space="preserve">) рублей </w:t>
            </w:r>
            <w:r>
              <w:rPr>
                <w:sz w:val="22"/>
                <w:szCs w:val="22"/>
              </w:rPr>
              <w:t>56</w:t>
            </w:r>
            <w:r w:rsidR="006958A4">
              <w:rPr>
                <w:sz w:val="22"/>
                <w:szCs w:val="22"/>
              </w:rPr>
              <w:t xml:space="preserve"> копеек</w:t>
            </w:r>
            <w:r w:rsidR="000E2D6E">
              <w:rPr>
                <w:sz w:val="22"/>
                <w:szCs w:val="22"/>
              </w:rPr>
              <w:t>.</w:t>
            </w:r>
          </w:p>
          <w:p w:rsidR="0003221A" w:rsidRDefault="006958A4">
            <w:pPr>
              <w:jc w:val="both"/>
              <w:rPr>
                <w:sz w:val="22"/>
                <w:szCs w:val="22"/>
                <w:lang w:eastAsia="zh-CN"/>
              </w:rPr>
            </w:pPr>
            <w:r>
              <w:rPr>
                <w:sz w:val="22"/>
                <w:szCs w:val="22"/>
                <w:lang w:eastAsia="zh-CN"/>
              </w:rPr>
              <w:t>Цена договора включает в себя: стоимость Товара, расходы, связанные с оформлением всех необходимых документов на Товар, транспортировкой к месту установки, погрузочно-разгрузочными работами, а также стоимость подлежащих оплате налогов и сборов (выплаченных или подлежащих выплате) и иные обязательства, связанные с исполнением договора.</w:t>
            </w:r>
          </w:p>
        </w:tc>
      </w:tr>
      <w:tr w:rsidR="0003221A">
        <w:trPr>
          <w:trHeight w:val="455"/>
        </w:trPr>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27.</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c"/>
              <w:tabs>
                <w:tab w:val="left" w:pos="0"/>
                <w:tab w:val="left" w:pos="576"/>
              </w:tabs>
              <w:autoSpaceDE w:val="0"/>
              <w:autoSpaceDN w:val="0"/>
              <w:adjustRightInd w:val="0"/>
              <w:ind w:left="0"/>
              <w:jc w:val="both"/>
              <w:rPr>
                <w:b/>
                <w:bCs/>
                <w:sz w:val="22"/>
                <w:szCs w:val="22"/>
              </w:rPr>
            </w:pPr>
            <w:r>
              <w:rPr>
                <w:b/>
                <w:bCs/>
                <w:sz w:val="22"/>
                <w:szCs w:val="22"/>
              </w:rPr>
              <w:t xml:space="preserve">Срок заключения </w:t>
            </w:r>
            <w:r>
              <w:rPr>
                <w:b/>
                <w:sz w:val="22"/>
                <w:szCs w:val="22"/>
              </w:rPr>
              <w:t>договора</w:t>
            </w:r>
          </w:p>
          <w:p w:rsidR="0003221A" w:rsidRDefault="0003221A">
            <w:pPr>
              <w:pStyle w:val="afff"/>
              <w:jc w:val="both"/>
              <w:rPr>
                <w:sz w:val="22"/>
                <w:szCs w:val="22"/>
              </w:rPr>
            </w:pP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tabs>
                <w:tab w:val="left" w:pos="0"/>
                <w:tab w:val="left" w:pos="180"/>
              </w:tabs>
              <w:autoSpaceDE w:val="0"/>
              <w:autoSpaceDN w:val="0"/>
              <w:adjustRightInd w:val="0"/>
              <w:jc w:val="both"/>
              <w:rPr>
                <w:sz w:val="22"/>
                <w:szCs w:val="22"/>
                <w:lang w:eastAsia="zh-CN"/>
              </w:rPr>
            </w:pPr>
            <w:r>
              <w:rPr>
                <w:sz w:val="22"/>
                <w:szCs w:val="22"/>
              </w:rPr>
              <w:t>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28.</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Порядок изменения договора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jc w:val="both"/>
              <w:rPr>
                <w:sz w:val="22"/>
                <w:szCs w:val="22"/>
                <w:lang w:eastAsia="zh-CN"/>
              </w:rPr>
            </w:pPr>
            <w:r>
              <w:rPr>
                <w:sz w:val="22"/>
                <w:szCs w:val="22"/>
                <w:lang w:eastAsia="zh-CN"/>
              </w:rPr>
              <w:t>По соглашению сторон допускается изменить следующие существенные условия договора:</w:t>
            </w:r>
          </w:p>
          <w:p w:rsidR="0003221A" w:rsidRDefault="006958A4">
            <w:pPr>
              <w:jc w:val="both"/>
              <w:rPr>
                <w:sz w:val="22"/>
                <w:szCs w:val="22"/>
                <w:lang w:eastAsia="zh-CN"/>
              </w:rPr>
            </w:pPr>
            <w:r>
              <w:rPr>
                <w:sz w:val="22"/>
                <w:szCs w:val="22"/>
                <w:lang w:eastAsia="zh-CN"/>
              </w:rPr>
              <w:t>1)</w:t>
            </w:r>
            <w:r>
              <w:rPr>
                <w:sz w:val="22"/>
                <w:szCs w:val="22"/>
                <w:lang w:val="en-US" w:eastAsia="zh-CN"/>
              </w:rPr>
              <w:t> </w:t>
            </w:r>
            <w:r>
              <w:rPr>
                <w:sz w:val="22"/>
                <w:szCs w:val="22"/>
                <w:lang w:eastAsia="zh-CN"/>
              </w:rPr>
              <w:t>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w:t>
            </w:r>
            <w:r>
              <w:rPr>
                <w:sz w:val="22"/>
                <w:szCs w:val="22"/>
                <w:lang w:val="en-US" w:eastAsia="zh-CN"/>
              </w:rPr>
              <w:t> </w:t>
            </w:r>
            <w:r>
              <w:rPr>
                <w:sz w:val="22"/>
                <w:szCs w:val="22"/>
                <w:lang w:eastAsia="zh-CN"/>
              </w:rPr>
              <w:t xml:space="preserve">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w:t>
            </w:r>
            <w:r>
              <w:rPr>
                <w:sz w:val="22"/>
                <w:szCs w:val="22"/>
                <w:lang w:eastAsia="zh-CN"/>
              </w:rPr>
              <w:lastRenderedPageBreak/>
              <w:t>действия настоящего подпункта допускается изменение объема закупаемой продукции (объема выполняемых работ, оказываемых услуг) как в</w:t>
            </w:r>
            <w:r>
              <w:rPr>
                <w:sz w:val="22"/>
                <w:szCs w:val="22"/>
                <w:lang w:val="en-US" w:eastAsia="zh-CN"/>
              </w:rPr>
              <w:t> </w:t>
            </w:r>
            <w:r>
              <w:rPr>
                <w:sz w:val="22"/>
                <w:szCs w:val="22"/>
                <w:lang w:eastAsia="zh-CN"/>
              </w:rPr>
              <w:t>целом по лоту, так и по отдельным позициям лота, при условии не превышения 30</w:t>
            </w:r>
            <w:r>
              <w:rPr>
                <w:sz w:val="22"/>
                <w:szCs w:val="22"/>
                <w:lang w:val="en-US" w:eastAsia="zh-CN"/>
              </w:rPr>
              <w:t> </w:t>
            </w:r>
            <w:r>
              <w:rPr>
                <w:sz w:val="22"/>
                <w:szCs w:val="22"/>
                <w:lang w:eastAsia="zh-CN"/>
              </w:rPr>
              <w:t>% объема продукции по соответствующей позиции лота;</w:t>
            </w:r>
          </w:p>
          <w:p w:rsidR="0003221A" w:rsidRDefault="006958A4">
            <w:pPr>
              <w:jc w:val="both"/>
              <w:rPr>
                <w:sz w:val="22"/>
                <w:szCs w:val="22"/>
                <w:lang w:eastAsia="zh-CN"/>
              </w:rPr>
            </w:pPr>
            <w:r>
              <w:rPr>
                <w:sz w:val="22"/>
                <w:szCs w:val="22"/>
                <w:lang w:eastAsia="zh-CN"/>
              </w:rPr>
              <w:t>2)</w:t>
            </w:r>
            <w:r>
              <w:rPr>
                <w:sz w:val="22"/>
                <w:szCs w:val="22"/>
                <w:lang w:val="en-US" w:eastAsia="zh-CN"/>
              </w:rPr>
              <w:t> </w:t>
            </w:r>
            <w:r>
              <w:rPr>
                <w:sz w:val="22"/>
                <w:szCs w:val="22"/>
                <w:lang w:eastAsia="zh-CN"/>
              </w:rPr>
              <w:t>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03221A" w:rsidRDefault="006958A4">
            <w:pPr>
              <w:jc w:val="both"/>
              <w:rPr>
                <w:sz w:val="22"/>
                <w:szCs w:val="22"/>
                <w:lang w:eastAsia="zh-CN"/>
              </w:rPr>
            </w:pPr>
            <w:r>
              <w:rPr>
                <w:sz w:val="22"/>
                <w:szCs w:val="22"/>
                <w:lang w:eastAsia="zh-CN"/>
              </w:rPr>
              <w:t>3)</w:t>
            </w:r>
            <w:r>
              <w:rPr>
                <w:sz w:val="22"/>
                <w:szCs w:val="22"/>
                <w:lang w:val="en-US" w:eastAsia="zh-CN"/>
              </w:rPr>
              <w:t> </w:t>
            </w:r>
            <w:r>
              <w:rPr>
                <w:sz w:val="22"/>
                <w:szCs w:val="22"/>
                <w:lang w:eastAsia="zh-CN"/>
              </w:rPr>
              <w:t>сроки исполнения обязательств сторон по договору не более чем на 30% от первоначально предусмотренных сроков;</w:t>
            </w:r>
          </w:p>
          <w:p w:rsidR="0003221A" w:rsidRDefault="006958A4">
            <w:pPr>
              <w:jc w:val="both"/>
              <w:rPr>
                <w:sz w:val="22"/>
                <w:szCs w:val="22"/>
                <w:lang w:eastAsia="zh-CN"/>
              </w:rPr>
            </w:pPr>
            <w:r>
              <w:rPr>
                <w:sz w:val="22"/>
                <w:szCs w:val="22"/>
                <w:lang w:eastAsia="zh-CN"/>
              </w:rPr>
              <w:t>4)</w:t>
            </w:r>
            <w:r>
              <w:rPr>
                <w:sz w:val="22"/>
                <w:szCs w:val="22"/>
                <w:lang w:val="en-US" w:eastAsia="zh-CN"/>
              </w:rPr>
              <w:t> </w:t>
            </w:r>
            <w:r>
              <w:rPr>
                <w:sz w:val="22"/>
                <w:szCs w:val="22"/>
                <w:lang w:eastAsia="zh-CN"/>
              </w:rPr>
              <w:t>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03221A" w:rsidRDefault="006958A4">
            <w:pPr>
              <w:jc w:val="both"/>
              <w:rPr>
                <w:sz w:val="22"/>
                <w:szCs w:val="22"/>
                <w:lang w:eastAsia="zh-CN"/>
              </w:rPr>
            </w:pPr>
            <w:r>
              <w:rPr>
                <w:sz w:val="22"/>
                <w:szCs w:val="22"/>
                <w:lang w:eastAsia="zh-CN"/>
              </w:rPr>
              <w:t>5)</w:t>
            </w:r>
            <w:r>
              <w:rPr>
                <w:sz w:val="22"/>
                <w:szCs w:val="22"/>
                <w:lang w:val="en-US" w:eastAsia="zh-CN"/>
              </w:rPr>
              <w:t> </w:t>
            </w:r>
            <w:r>
              <w:rPr>
                <w:sz w:val="22"/>
                <w:szCs w:val="22"/>
                <w:lang w:eastAsia="zh-CN"/>
              </w:rPr>
              <w:t>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03221A" w:rsidRDefault="006958A4">
            <w:pPr>
              <w:jc w:val="both"/>
              <w:rPr>
                <w:sz w:val="22"/>
                <w:szCs w:val="22"/>
                <w:lang w:eastAsia="zh-CN"/>
              </w:rPr>
            </w:pPr>
            <w:r>
              <w:rPr>
                <w:sz w:val="22"/>
                <w:szCs w:val="22"/>
                <w:lang w:eastAsia="zh-CN"/>
              </w:rPr>
              <w:t>6)</w:t>
            </w:r>
            <w:r>
              <w:rPr>
                <w:sz w:val="22"/>
                <w:szCs w:val="22"/>
                <w:lang w:val="en-US" w:eastAsia="zh-CN"/>
              </w:rPr>
              <w:t> </w:t>
            </w:r>
            <w:r>
              <w:rPr>
                <w:sz w:val="22"/>
                <w:szCs w:val="22"/>
                <w:lang w:eastAsia="zh-CN"/>
              </w:rPr>
              <w:t>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3221A" w:rsidRDefault="006958A4">
            <w:pPr>
              <w:jc w:val="both"/>
              <w:rPr>
                <w:sz w:val="22"/>
                <w:szCs w:val="22"/>
                <w:lang w:eastAsia="zh-CN"/>
              </w:rPr>
            </w:pPr>
            <w:r>
              <w:rPr>
                <w:sz w:val="22"/>
                <w:szCs w:val="22"/>
                <w:lang w:eastAsia="zh-CN"/>
              </w:rPr>
              <w:t>7)</w:t>
            </w:r>
            <w:r>
              <w:rPr>
                <w:sz w:val="22"/>
                <w:szCs w:val="22"/>
                <w:lang w:val="en-US" w:eastAsia="zh-CN"/>
              </w:rPr>
              <w:t> </w:t>
            </w:r>
            <w:r>
              <w:rPr>
                <w:sz w:val="22"/>
                <w:szCs w:val="22"/>
                <w:lang w:eastAsia="zh-CN"/>
              </w:rPr>
              <w:t>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03221A" w:rsidRDefault="006958A4">
            <w:pPr>
              <w:jc w:val="both"/>
              <w:rPr>
                <w:sz w:val="22"/>
                <w:szCs w:val="22"/>
                <w:lang w:eastAsia="zh-CN"/>
              </w:rPr>
            </w:pPr>
            <w:r>
              <w:rPr>
                <w:sz w:val="22"/>
                <w:szCs w:val="22"/>
                <w:lang w:eastAsia="zh-CN"/>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w:t>
            </w:r>
            <w:r>
              <w:rPr>
                <w:sz w:val="22"/>
                <w:szCs w:val="22"/>
                <w:lang w:val="en-US" w:eastAsia="zh-CN"/>
              </w:rPr>
              <w:t> </w:t>
            </w:r>
            <w:r>
              <w:rPr>
                <w:sz w:val="22"/>
                <w:szCs w:val="22"/>
                <w:lang w:eastAsia="zh-CN"/>
              </w:rPr>
              <w:t>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03221A" w:rsidRDefault="006958A4">
            <w:pPr>
              <w:jc w:val="both"/>
              <w:rPr>
                <w:sz w:val="22"/>
                <w:szCs w:val="22"/>
                <w:lang w:eastAsia="zh-CN"/>
              </w:rPr>
            </w:pPr>
            <w:r>
              <w:rPr>
                <w:sz w:val="22"/>
                <w:szCs w:val="22"/>
                <w:lang w:eastAsia="zh-CN"/>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tc>
      </w:tr>
      <w:tr w:rsidR="0003221A">
        <w:tc>
          <w:tcPr>
            <w:tcW w:w="568" w:type="dxa"/>
            <w:tcBorders>
              <w:left w:val="single" w:sz="8" w:space="0" w:color="000000"/>
              <w:bottom w:val="single" w:sz="4" w:space="0" w:color="auto"/>
            </w:tcBorders>
            <w:shd w:val="clear" w:color="auto" w:fill="auto"/>
          </w:tcPr>
          <w:p w:rsidR="0003221A" w:rsidRDefault="006958A4">
            <w:pPr>
              <w:pStyle w:val="afff"/>
              <w:jc w:val="center"/>
              <w:rPr>
                <w:sz w:val="22"/>
                <w:szCs w:val="22"/>
              </w:rPr>
            </w:pPr>
            <w:r>
              <w:rPr>
                <w:sz w:val="22"/>
                <w:szCs w:val="22"/>
              </w:rPr>
              <w:lastRenderedPageBreak/>
              <w:t>29.</w:t>
            </w:r>
          </w:p>
        </w:tc>
        <w:tc>
          <w:tcPr>
            <w:tcW w:w="3118" w:type="dxa"/>
            <w:tcBorders>
              <w:left w:val="single" w:sz="8" w:space="0" w:color="000000"/>
              <w:bottom w:val="single" w:sz="4" w:space="0" w:color="auto"/>
            </w:tcBorders>
            <w:shd w:val="clear" w:color="auto" w:fill="auto"/>
          </w:tcPr>
          <w:p w:rsidR="0003221A" w:rsidRDefault="006958A4">
            <w:pPr>
              <w:pStyle w:val="afff"/>
              <w:jc w:val="both"/>
              <w:rPr>
                <w:sz w:val="22"/>
                <w:szCs w:val="22"/>
              </w:rPr>
            </w:pPr>
            <w:r>
              <w:rPr>
                <w:sz w:val="22"/>
                <w:szCs w:val="22"/>
              </w:rPr>
              <w:t>Порядок расторжения договора</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jc w:val="both"/>
              <w:rPr>
                <w:sz w:val="22"/>
                <w:szCs w:val="22"/>
                <w:lang w:eastAsia="zh-CN"/>
              </w:rPr>
            </w:pPr>
            <w:r>
              <w:rPr>
                <w:sz w:val="22"/>
                <w:szCs w:val="22"/>
                <w:lang w:eastAsia="zh-CN"/>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w:t>
            </w:r>
            <w:r>
              <w:rPr>
                <w:sz w:val="22"/>
                <w:szCs w:val="22"/>
                <w:lang w:eastAsia="zh-CN"/>
              </w:rPr>
              <w:lastRenderedPageBreak/>
              <w:t>отдельных видов обязательств, при условии, если это было предусмотрено договором.</w:t>
            </w:r>
          </w:p>
          <w:p w:rsidR="0003221A" w:rsidRDefault="006958A4">
            <w:pPr>
              <w:jc w:val="both"/>
              <w:rPr>
                <w:sz w:val="22"/>
                <w:szCs w:val="22"/>
                <w:lang w:eastAsia="zh-CN"/>
              </w:rPr>
            </w:pPr>
            <w:r>
              <w:rPr>
                <w:sz w:val="22"/>
                <w:szCs w:val="22"/>
                <w:lang w:eastAsia="zh-CN"/>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03221A" w:rsidRDefault="006958A4">
            <w:pPr>
              <w:jc w:val="both"/>
              <w:rPr>
                <w:sz w:val="22"/>
                <w:szCs w:val="22"/>
                <w:lang w:eastAsia="zh-CN"/>
              </w:rPr>
            </w:pPr>
            <w:r>
              <w:rPr>
                <w:sz w:val="22"/>
                <w:szCs w:val="22"/>
                <w:lang w:eastAsia="zh-CN"/>
              </w:rPr>
              <w:t>1)</w:t>
            </w:r>
            <w:r>
              <w:rPr>
                <w:sz w:val="22"/>
                <w:szCs w:val="22"/>
                <w:lang w:val="en-US" w:eastAsia="zh-CN"/>
              </w:rPr>
              <w:t> </w:t>
            </w:r>
            <w:r>
              <w:rPr>
                <w:sz w:val="22"/>
                <w:szCs w:val="22"/>
                <w:lang w:eastAsia="zh-CN"/>
              </w:rPr>
              <w:t>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требованиям к участникам закупки (за</w:t>
            </w:r>
            <w:r>
              <w:rPr>
                <w:sz w:val="22"/>
                <w:szCs w:val="22"/>
                <w:lang w:val="en-US" w:eastAsia="zh-CN"/>
              </w:rPr>
              <w:t> </w:t>
            </w:r>
            <w:r>
              <w:rPr>
                <w:sz w:val="22"/>
                <w:szCs w:val="22"/>
                <w:lang w:eastAsia="zh-CN"/>
              </w:rPr>
              <w:t>исключением требований, предусмотренных подпунктами 1 и 2 пункта</w:t>
            </w:r>
            <w:r>
              <w:rPr>
                <w:sz w:val="22"/>
                <w:szCs w:val="22"/>
                <w:lang w:val="en-US" w:eastAsia="zh-CN"/>
              </w:rPr>
              <w:t> </w:t>
            </w:r>
            <w:r>
              <w:rPr>
                <w:sz w:val="22"/>
                <w:szCs w:val="22"/>
                <w:lang w:eastAsia="zh-CN"/>
              </w:rPr>
              <w:t>62  положения о закупках (в случае установления таких требований)) и (или) поставляемому товару;</w:t>
            </w:r>
          </w:p>
          <w:p w:rsidR="0003221A" w:rsidRDefault="006958A4">
            <w:pPr>
              <w:jc w:val="both"/>
              <w:rPr>
                <w:sz w:val="22"/>
                <w:szCs w:val="22"/>
                <w:lang w:eastAsia="zh-CN"/>
              </w:rPr>
            </w:pPr>
            <w:r>
              <w:rPr>
                <w:sz w:val="22"/>
                <w:szCs w:val="22"/>
                <w:lang w:eastAsia="zh-CN"/>
              </w:rPr>
              <w:t>2)</w:t>
            </w:r>
            <w:r>
              <w:rPr>
                <w:sz w:val="22"/>
                <w:szCs w:val="22"/>
                <w:lang w:val="en-US" w:eastAsia="zh-CN"/>
              </w:rPr>
              <w:t> </w:t>
            </w:r>
            <w:r>
              <w:rPr>
                <w:sz w:val="22"/>
                <w:szCs w:val="22"/>
                <w:lang w:eastAsia="zh-CN"/>
              </w:rPr>
              <w:t>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03221A" w:rsidRDefault="006958A4">
            <w:pPr>
              <w:jc w:val="both"/>
              <w:rPr>
                <w:sz w:val="22"/>
                <w:szCs w:val="22"/>
                <w:lang w:eastAsia="zh-CN"/>
              </w:rPr>
            </w:pPr>
            <w:r>
              <w:rPr>
                <w:sz w:val="22"/>
                <w:szCs w:val="22"/>
                <w:lang w:eastAsia="zh-CN"/>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03221A" w:rsidRDefault="006958A4">
            <w:pPr>
              <w:jc w:val="both"/>
              <w:rPr>
                <w:sz w:val="22"/>
                <w:szCs w:val="22"/>
                <w:lang w:eastAsia="zh-CN"/>
              </w:rPr>
            </w:pPr>
            <w:r>
              <w:rPr>
                <w:sz w:val="22"/>
                <w:szCs w:val="22"/>
                <w:lang w:eastAsia="zh-CN"/>
              </w:rPr>
              <w:t>1)</w:t>
            </w:r>
            <w:r>
              <w:rPr>
                <w:sz w:val="22"/>
                <w:szCs w:val="22"/>
                <w:lang w:val="en-US" w:eastAsia="zh-CN"/>
              </w:rPr>
              <w:t> </w:t>
            </w:r>
            <w:r>
              <w:rPr>
                <w:sz w:val="22"/>
                <w:szCs w:val="22"/>
                <w:lang w:eastAsia="zh-CN"/>
              </w:rPr>
              <w:t>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03221A" w:rsidRDefault="006958A4">
            <w:pPr>
              <w:jc w:val="both"/>
              <w:rPr>
                <w:sz w:val="22"/>
                <w:szCs w:val="22"/>
              </w:rPr>
            </w:pPr>
            <w:r>
              <w:rPr>
                <w:sz w:val="22"/>
                <w:szCs w:val="22"/>
                <w:lang w:eastAsia="zh-CN"/>
              </w:rPr>
              <w:t>2)</w:t>
            </w:r>
            <w:r>
              <w:rPr>
                <w:sz w:val="22"/>
                <w:szCs w:val="22"/>
                <w:lang w:val="en-US" w:eastAsia="zh-CN"/>
              </w:rPr>
              <w:t> </w:t>
            </w:r>
            <w:r>
              <w:rPr>
                <w:sz w:val="22"/>
                <w:szCs w:val="22"/>
                <w:lang w:eastAsia="zh-CN"/>
              </w:rPr>
              <w:t>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tc>
      </w:tr>
      <w:tr w:rsidR="0003221A">
        <w:trPr>
          <w:trHeight w:val="1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sz w:val="22"/>
                <w:szCs w:val="22"/>
              </w:rPr>
              <w:lastRenderedPageBreak/>
              <w:t>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Источник финансирования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Средства областного бюджета</w:t>
            </w:r>
          </w:p>
        </w:tc>
      </w:tr>
      <w:tr w:rsidR="0003221A">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31.</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Обоснование начальной (максимальной) цены договора</w:t>
            </w: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autoSpaceDE w:val="0"/>
              <w:autoSpaceDN w:val="0"/>
              <w:adjustRightInd w:val="0"/>
              <w:jc w:val="both"/>
              <w:rPr>
                <w:sz w:val="22"/>
                <w:szCs w:val="22"/>
              </w:rPr>
            </w:pPr>
            <w:r>
              <w:rPr>
                <w:sz w:val="22"/>
                <w:szCs w:val="22"/>
              </w:rPr>
              <w:t>Расчет начальной (максимальной) цены  произведен  посредством применения метода сопоставимых рыночных цен (анализа рынка) в соответствии с методическими рекомендациями формирования начальной (максимальной) цены договора и Положением о закупках. Метод сопоставимых рыночных цен (анализа рынка) заключается в расчете начальной (максимальной) цены договора (цены лота), начальной (максимальной)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 xml:space="preserve">Информация о валюте, используемой для формирования цены договора и расчетов с поставщиками </w:t>
            </w:r>
            <w:r>
              <w:rPr>
                <w:sz w:val="22"/>
                <w:szCs w:val="22"/>
              </w:rPr>
              <w:lastRenderedPageBreak/>
              <w:t>(подрядчиками, исполнителями)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lastRenderedPageBreak/>
              <w:t xml:space="preserve">Российский рубль </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lastRenderedPageBreak/>
              <w:t>33.</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t>Не установлен</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34.</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Право заказчика заключить договоры с несколькими участниками закупки.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t>Не предусмотрено</w:t>
            </w:r>
          </w:p>
        </w:tc>
      </w:tr>
      <w:tr w:rsidR="0003221A">
        <w:trPr>
          <w:trHeight w:val="57"/>
        </w:trPr>
        <w:tc>
          <w:tcPr>
            <w:tcW w:w="9640" w:type="dxa"/>
            <w:gridSpan w:val="3"/>
            <w:tcBorders>
              <w:left w:val="single" w:sz="8" w:space="0" w:color="000000"/>
              <w:bottom w:val="single" w:sz="8" w:space="0" w:color="000000"/>
              <w:right w:val="single" w:sz="8" w:space="0" w:color="000000"/>
            </w:tcBorders>
            <w:shd w:val="clear" w:color="auto" w:fill="auto"/>
          </w:tcPr>
          <w:p w:rsidR="0003221A" w:rsidRDefault="006958A4">
            <w:pPr>
              <w:pStyle w:val="afff"/>
              <w:jc w:val="center"/>
              <w:rPr>
                <w:sz w:val="22"/>
                <w:szCs w:val="22"/>
              </w:rPr>
            </w:pPr>
            <w:r>
              <w:rPr>
                <w:b/>
                <w:sz w:val="22"/>
                <w:szCs w:val="22"/>
              </w:rPr>
              <w:t>ТРЕБОВАНИЯ, ПРЕДЪЯВЛЯЕМЫЕ К УЧАСТНИКАМ ЗАПРОСА КОТИРОВОК</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35.</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Требования, предъявляемые к участникам закупки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suppressAutoHyphens/>
              <w:jc w:val="both"/>
              <w:rPr>
                <w:sz w:val="22"/>
                <w:szCs w:val="22"/>
              </w:rPr>
            </w:pPr>
            <w:r>
              <w:rPr>
                <w:sz w:val="22"/>
                <w:szCs w:val="22"/>
              </w:rPr>
              <w:t xml:space="preserve">- соответствие требованиям, </w:t>
            </w:r>
            <w:r>
              <w:rPr>
                <w:bCs/>
                <w:sz w:val="22"/>
                <w:szCs w:val="22"/>
              </w:rPr>
              <w:t>установленным</w:t>
            </w:r>
            <w:r>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ами</w:t>
            </w:r>
            <w:r>
              <w:rPr>
                <w:sz w:val="22"/>
                <w:szCs w:val="22"/>
              </w:rPr>
              <w:t xml:space="preserve"> закупок;</w:t>
            </w:r>
          </w:p>
          <w:p w:rsidR="0003221A" w:rsidRDefault="006958A4">
            <w:pPr>
              <w:suppressAutoHyphens/>
              <w:jc w:val="both"/>
              <w:rPr>
                <w:sz w:val="22"/>
                <w:szCs w:val="22"/>
              </w:rPr>
            </w:pPr>
            <w:r>
              <w:rPr>
                <w:sz w:val="22"/>
                <w:szCs w:val="22"/>
              </w:rPr>
              <w:t xml:space="preserve">-  не проведение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03221A" w:rsidRDefault="006958A4">
            <w:pPr>
              <w:suppressAutoHyphens/>
              <w:jc w:val="both"/>
              <w:rPr>
                <w:sz w:val="22"/>
                <w:szCs w:val="22"/>
              </w:rPr>
            </w:pPr>
            <w:r>
              <w:rPr>
                <w:sz w:val="22"/>
                <w:szCs w:val="22"/>
              </w:rPr>
              <w:t xml:space="preserve">- не приостановление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w:t>
            </w:r>
          </w:p>
          <w:p w:rsidR="0003221A" w:rsidRDefault="006958A4">
            <w:pPr>
              <w:suppressAutoHyphens/>
              <w:jc w:val="both"/>
              <w:rPr>
                <w:sz w:val="22"/>
                <w:szCs w:val="22"/>
              </w:rPr>
            </w:pPr>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221A" w:rsidRDefault="006958A4">
            <w:pPr>
              <w:suppressAutoHyphens/>
              <w:jc w:val="both"/>
              <w:rPr>
                <w:sz w:val="22"/>
                <w:szCs w:val="22"/>
              </w:rPr>
            </w:pPr>
            <w:r>
              <w:rPr>
                <w:sz w:val="22"/>
                <w:szCs w:val="22"/>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участника закупки юридического лица судимости за преступления в сфере экономики и (или) преступления, предусмотренные статьями </w:t>
            </w:r>
            <w:r>
              <w:rPr>
                <w:sz w:val="22"/>
                <w:szCs w:val="22"/>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03221A" w:rsidRDefault="006958A4">
            <w:pPr>
              <w:suppressAutoHyphens/>
              <w:jc w:val="both"/>
              <w:rPr>
                <w:sz w:val="22"/>
                <w:szCs w:val="22"/>
              </w:rPr>
            </w:pPr>
            <w:r>
              <w:rPr>
                <w:sz w:val="22"/>
                <w:szCs w:val="22"/>
              </w:rPr>
              <w:t>-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221A" w:rsidRDefault="006958A4">
            <w:pPr>
              <w:suppressAutoHyphens/>
              <w:jc w:val="both"/>
              <w:rPr>
                <w:sz w:val="22"/>
                <w:szCs w:val="22"/>
              </w:rPr>
            </w:pP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3221A" w:rsidRDefault="006958A4">
            <w:pPr>
              <w:suppressAutoHyphens/>
              <w:jc w:val="both"/>
              <w:rPr>
                <w:sz w:val="22"/>
                <w:szCs w:val="22"/>
              </w:rPr>
            </w:pPr>
            <w:r>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221A" w:rsidRDefault="006958A4">
            <w:pPr>
              <w:suppressAutoHyphens/>
              <w:jc w:val="both"/>
              <w:rPr>
                <w:sz w:val="22"/>
                <w:szCs w:val="22"/>
              </w:rPr>
            </w:pPr>
            <w:r>
              <w:rPr>
                <w:sz w:val="22"/>
                <w:szCs w:val="22"/>
              </w:rPr>
              <w:t>- отсутствие у участника закупки ограничений для участия в закупках, установленных законодательством Российской Федерации;</w:t>
            </w:r>
          </w:p>
          <w:p w:rsidR="0003221A" w:rsidRDefault="006958A4">
            <w:pPr>
              <w:suppressAutoHyphens/>
              <w:jc w:val="both"/>
              <w:rPr>
                <w:sz w:val="22"/>
                <w:szCs w:val="22"/>
              </w:rPr>
            </w:pPr>
            <w:r>
              <w:rPr>
                <w:sz w:val="22"/>
                <w:szCs w:val="22"/>
              </w:rPr>
              <w:t>- участник закупки не является иностранным агентом;</w:t>
            </w:r>
          </w:p>
          <w:p w:rsidR="0003221A" w:rsidRDefault="006958A4">
            <w:pPr>
              <w:suppressAutoHyphens/>
              <w:jc w:val="both"/>
              <w:rPr>
                <w:sz w:val="22"/>
                <w:szCs w:val="22"/>
              </w:rPr>
            </w:pPr>
            <w:r>
              <w:rPr>
                <w:sz w:val="22"/>
                <w:szCs w:val="22"/>
              </w:rPr>
              <w:t>- отсутствие сведений об участнике закупки в реестре недобросовестных поставщиков, предусмотренном Федеральным законом № 223-ФЗ;</w:t>
            </w:r>
          </w:p>
          <w:p w:rsidR="0003221A" w:rsidRDefault="006958A4">
            <w:pPr>
              <w:pStyle w:val="afff"/>
              <w:jc w:val="both"/>
              <w:rPr>
                <w:sz w:val="22"/>
                <w:szCs w:val="22"/>
              </w:rPr>
            </w:pPr>
            <w:r>
              <w:rPr>
                <w:sz w:val="22"/>
                <w:szCs w:val="22"/>
              </w:rPr>
              <w:t>- отсутствие сведений об участнике закупки в реестре недобросовестных поставщиков, предусмотренном Федеральным законом № 44-ФЗ.</w:t>
            </w:r>
          </w:p>
        </w:tc>
      </w:tr>
      <w:tr w:rsidR="0003221A">
        <w:tc>
          <w:tcPr>
            <w:tcW w:w="568" w:type="dxa"/>
            <w:tcBorders>
              <w:left w:val="single" w:sz="8" w:space="0" w:color="000000"/>
              <w:bottom w:val="single" w:sz="4" w:space="0" w:color="auto"/>
            </w:tcBorders>
            <w:shd w:val="clear" w:color="auto" w:fill="auto"/>
          </w:tcPr>
          <w:p w:rsidR="0003221A" w:rsidRDefault="006958A4">
            <w:pPr>
              <w:pStyle w:val="afff"/>
              <w:jc w:val="center"/>
              <w:rPr>
                <w:sz w:val="22"/>
                <w:szCs w:val="22"/>
              </w:rPr>
            </w:pPr>
            <w:r>
              <w:rPr>
                <w:sz w:val="22"/>
                <w:szCs w:val="22"/>
              </w:rPr>
              <w:lastRenderedPageBreak/>
              <w:t>36.</w:t>
            </w:r>
          </w:p>
        </w:tc>
        <w:tc>
          <w:tcPr>
            <w:tcW w:w="3118" w:type="dxa"/>
            <w:tcBorders>
              <w:left w:val="single" w:sz="8" w:space="0" w:color="000000"/>
              <w:bottom w:val="single" w:sz="4" w:space="0" w:color="auto"/>
            </w:tcBorders>
            <w:shd w:val="clear" w:color="auto" w:fill="auto"/>
          </w:tcPr>
          <w:p w:rsidR="0003221A" w:rsidRDefault="006958A4">
            <w:pPr>
              <w:pStyle w:val="afff"/>
              <w:jc w:val="both"/>
              <w:rPr>
                <w:sz w:val="22"/>
                <w:szCs w:val="22"/>
              </w:rPr>
            </w:pPr>
            <w:r>
              <w:rPr>
                <w:sz w:val="22"/>
                <w:szCs w:val="22"/>
              </w:rPr>
              <w:t xml:space="preserve">Перечень документов, которые должны быть представлены участниками запроса </w:t>
            </w:r>
            <w:r>
              <w:rPr>
                <w:sz w:val="22"/>
                <w:szCs w:val="22"/>
              </w:rPr>
              <w:lastRenderedPageBreak/>
              <w:t>котировок</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lastRenderedPageBreak/>
              <w:t xml:space="preserve">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w:t>
            </w:r>
            <w:r>
              <w:rPr>
                <w:sz w:val="22"/>
                <w:szCs w:val="22"/>
              </w:rPr>
              <w:lastRenderedPageBreak/>
              <w:t>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03221A" w:rsidRDefault="006958A4">
            <w:pPr>
              <w:tabs>
                <w:tab w:val="left" w:pos="900"/>
              </w:tabs>
              <w:autoSpaceDE w:val="0"/>
              <w:autoSpaceDN w:val="0"/>
              <w:adjustRightInd w:val="0"/>
              <w:jc w:val="both"/>
              <w:rPr>
                <w:sz w:val="22"/>
                <w:szCs w:val="22"/>
              </w:rPr>
            </w:pPr>
            <w:r>
              <w:rPr>
                <w:sz w:val="22"/>
                <w:szCs w:val="22"/>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03221A" w:rsidRDefault="006958A4">
            <w:pPr>
              <w:tabs>
                <w:tab w:val="left" w:pos="900"/>
              </w:tabs>
              <w:autoSpaceDE w:val="0"/>
              <w:autoSpaceDN w:val="0"/>
              <w:adjustRightInd w:val="0"/>
              <w:jc w:val="both"/>
              <w:rPr>
                <w:sz w:val="22"/>
                <w:szCs w:val="22"/>
              </w:rPr>
            </w:pPr>
            <w:r>
              <w:rPr>
                <w:sz w:val="22"/>
                <w:szCs w:val="22"/>
              </w:rPr>
              <w:t>2)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3221A" w:rsidRDefault="006958A4">
            <w:pPr>
              <w:tabs>
                <w:tab w:val="left" w:pos="900"/>
              </w:tabs>
              <w:autoSpaceDE w:val="0"/>
              <w:autoSpaceDN w:val="0"/>
              <w:adjustRightInd w:val="0"/>
              <w:jc w:val="both"/>
              <w:rPr>
                <w:sz w:val="22"/>
                <w:szCs w:val="22"/>
              </w:rPr>
            </w:pPr>
            <w:r>
              <w:rPr>
                <w:sz w:val="22"/>
                <w:szCs w:val="22"/>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03221A" w:rsidRDefault="006958A4">
            <w:pPr>
              <w:tabs>
                <w:tab w:val="left" w:pos="900"/>
              </w:tabs>
              <w:autoSpaceDE w:val="0"/>
              <w:autoSpaceDN w:val="0"/>
              <w:adjustRightInd w:val="0"/>
              <w:jc w:val="both"/>
              <w:rPr>
                <w:sz w:val="22"/>
                <w:szCs w:val="22"/>
              </w:rPr>
            </w:pPr>
            <w:r>
              <w:rPr>
                <w:sz w:val="22"/>
                <w:szCs w:val="22"/>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03221A" w:rsidRDefault="006958A4">
            <w:pPr>
              <w:tabs>
                <w:tab w:val="left" w:pos="900"/>
              </w:tabs>
              <w:autoSpaceDE w:val="0"/>
              <w:autoSpaceDN w:val="0"/>
              <w:adjustRightInd w:val="0"/>
              <w:jc w:val="both"/>
              <w:rPr>
                <w:sz w:val="22"/>
                <w:szCs w:val="22"/>
              </w:rPr>
            </w:pPr>
            <w:r>
              <w:rPr>
                <w:sz w:val="22"/>
                <w:szCs w:val="22"/>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w:t>
            </w:r>
            <w:r>
              <w:rPr>
                <w:sz w:val="22"/>
                <w:szCs w:val="22"/>
              </w:rPr>
              <w:lastRenderedPageBreak/>
              <w:t xml:space="preserve">лицом, не являющимся индивидуальным предпринимателем); </w:t>
            </w:r>
          </w:p>
          <w:p w:rsidR="0003221A" w:rsidRDefault="006958A4">
            <w:pPr>
              <w:tabs>
                <w:tab w:val="left" w:pos="900"/>
              </w:tabs>
              <w:autoSpaceDE w:val="0"/>
              <w:autoSpaceDN w:val="0"/>
              <w:adjustRightInd w:val="0"/>
              <w:jc w:val="both"/>
              <w:rPr>
                <w:sz w:val="22"/>
                <w:szCs w:val="22"/>
              </w:rPr>
            </w:pPr>
            <w:r>
              <w:rPr>
                <w:sz w:val="22"/>
                <w:szCs w:val="22"/>
              </w:rPr>
              <w:t>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221A" w:rsidRDefault="006958A4">
            <w:pPr>
              <w:tabs>
                <w:tab w:val="left" w:pos="900"/>
              </w:tabs>
              <w:autoSpaceDE w:val="0"/>
              <w:autoSpaceDN w:val="0"/>
              <w:adjustRightInd w:val="0"/>
              <w:jc w:val="both"/>
              <w:rPr>
                <w:sz w:val="22"/>
                <w:szCs w:val="22"/>
              </w:rPr>
            </w:pPr>
            <w:r>
              <w:rPr>
                <w:sz w:val="22"/>
                <w:szCs w:val="22"/>
              </w:rPr>
              <w:t>7) копии учредительных документов участника закупки (для юридических лиц);</w:t>
            </w:r>
          </w:p>
          <w:p w:rsidR="0003221A" w:rsidRDefault="006958A4">
            <w:pPr>
              <w:tabs>
                <w:tab w:val="left" w:pos="900"/>
              </w:tabs>
              <w:autoSpaceDE w:val="0"/>
              <w:autoSpaceDN w:val="0"/>
              <w:adjustRightInd w:val="0"/>
              <w:jc w:val="both"/>
              <w:rPr>
                <w:sz w:val="22"/>
                <w:szCs w:val="22"/>
              </w:rPr>
            </w:pPr>
            <w:r>
              <w:rPr>
                <w:sz w:val="22"/>
                <w:szCs w:val="22"/>
              </w:rPr>
              <w:t>8)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03221A" w:rsidRDefault="006958A4">
            <w:pPr>
              <w:tabs>
                <w:tab w:val="left" w:pos="900"/>
              </w:tabs>
              <w:autoSpaceDE w:val="0"/>
              <w:autoSpaceDN w:val="0"/>
              <w:adjustRightInd w:val="0"/>
              <w:jc w:val="both"/>
              <w:rPr>
                <w:sz w:val="22"/>
                <w:szCs w:val="22"/>
              </w:rPr>
            </w:pPr>
            <w:r>
              <w:rPr>
                <w:sz w:val="22"/>
                <w:szCs w:val="22"/>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03221A" w:rsidRDefault="006958A4">
            <w:pPr>
              <w:tabs>
                <w:tab w:val="left" w:pos="900"/>
              </w:tabs>
              <w:autoSpaceDE w:val="0"/>
              <w:autoSpaceDN w:val="0"/>
              <w:adjustRightInd w:val="0"/>
              <w:jc w:val="both"/>
              <w:rPr>
                <w:sz w:val="22"/>
                <w:szCs w:val="22"/>
              </w:rPr>
            </w:pPr>
            <w:r>
              <w:rPr>
                <w:sz w:val="22"/>
                <w:szCs w:val="22"/>
              </w:rPr>
              <w:t>9) декларацию о соответствии участника закупки требованиям, установленным подпунктами 2-6, 8-9, 11-13 пункта 59 положения;</w:t>
            </w:r>
          </w:p>
          <w:p w:rsidR="0003221A" w:rsidRDefault="006958A4">
            <w:pPr>
              <w:tabs>
                <w:tab w:val="left" w:pos="900"/>
              </w:tabs>
              <w:autoSpaceDE w:val="0"/>
              <w:autoSpaceDN w:val="0"/>
              <w:adjustRightInd w:val="0"/>
              <w:jc w:val="both"/>
              <w:rPr>
                <w:sz w:val="22"/>
                <w:szCs w:val="22"/>
              </w:rPr>
            </w:pPr>
            <w:r>
              <w:rPr>
                <w:sz w:val="22"/>
                <w:szCs w:val="22"/>
              </w:rPr>
              <w:t>10)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03221A" w:rsidRDefault="006958A4">
            <w:pPr>
              <w:tabs>
                <w:tab w:val="left" w:pos="900"/>
              </w:tabs>
              <w:autoSpaceDE w:val="0"/>
              <w:autoSpaceDN w:val="0"/>
              <w:adjustRightInd w:val="0"/>
              <w:jc w:val="both"/>
              <w:rPr>
                <w:sz w:val="22"/>
                <w:szCs w:val="22"/>
              </w:rPr>
            </w:pPr>
            <w:r>
              <w:rPr>
                <w:sz w:val="22"/>
                <w:szCs w:val="22"/>
              </w:rPr>
              <w:t>11)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03221A" w:rsidRDefault="006958A4">
            <w:pPr>
              <w:tabs>
                <w:tab w:val="left" w:pos="900"/>
              </w:tabs>
              <w:autoSpaceDE w:val="0"/>
              <w:autoSpaceDN w:val="0"/>
              <w:adjustRightInd w:val="0"/>
              <w:jc w:val="both"/>
              <w:rPr>
                <w:sz w:val="22"/>
                <w:szCs w:val="22"/>
              </w:rPr>
            </w:pPr>
            <w:r>
              <w:rPr>
                <w:sz w:val="22"/>
                <w:szCs w:val="22"/>
              </w:rPr>
              <w:t>12) предложение участника запроса котировок в электронной форме в отношении предмета закупки, включая:</w:t>
            </w:r>
          </w:p>
          <w:p w:rsidR="0003221A" w:rsidRDefault="006958A4">
            <w:pPr>
              <w:tabs>
                <w:tab w:val="left" w:pos="900"/>
              </w:tabs>
              <w:autoSpaceDE w:val="0"/>
              <w:autoSpaceDN w:val="0"/>
              <w:adjustRightInd w:val="0"/>
              <w:jc w:val="both"/>
              <w:rPr>
                <w:sz w:val="22"/>
                <w:szCs w:val="22"/>
              </w:rPr>
            </w:pPr>
            <w:r>
              <w:rPr>
                <w:sz w:val="22"/>
                <w:szCs w:val="22"/>
              </w:rPr>
              <w:t>а) в случаях, предусмотренных извещением о проведении запроса котировок в электронной форме,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03221A" w:rsidRDefault="006958A4">
            <w:pPr>
              <w:tabs>
                <w:tab w:val="left" w:pos="900"/>
              </w:tabs>
              <w:autoSpaceDE w:val="0"/>
              <w:autoSpaceDN w:val="0"/>
              <w:adjustRightInd w:val="0"/>
              <w:jc w:val="both"/>
              <w:rPr>
                <w:sz w:val="22"/>
                <w:szCs w:val="22"/>
              </w:rPr>
            </w:pPr>
            <w:r>
              <w:rPr>
                <w:sz w:val="22"/>
                <w:szCs w:val="22"/>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03221A" w:rsidRDefault="006958A4">
            <w:pPr>
              <w:tabs>
                <w:tab w:val="left" w:pos="900"/>
              </w:tabs>
              <w:autoSpaceDE w:val="0"/>
              <w:autoSpaceDN w:val="0"/>
              <w:adjustRightInd w:val="0"/>
              <w:jc w:val="both"/>
              <w:rPr>
                <w:sz w:val="22"/>
                <w:szCs w:val="22"/>
              </w:rPr>
            </w:pPr>
            <w:r>
              <w:rPr>
                <w:sz w:val="22"/>
                <w:szCs w:val="22"/>
              </w:rPr>
              <w:t>в) 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03221A" w:rsidRDefault="006958A4">
            <w:pPr>
              <w:tabs>
                <w:tab w:val="left" w:pos="900"/>
              </w:tabs>
              <w:autoSpaceDE w:val="0"/>
              <w:autoSpaceDN w:val="0"/>
              <w:adjustRightInd w:val="0"/>
              <w:jc w:val="both"/>
              <w:rPr>
                <w:sz w:val="22"/>
                <w:szCs w:val="22"/>
              </w:rPr>
            </w:pPr>
            <w:r>
              <w:rPr>
                <w:sz w:val="22"/>
                <w:szCs w:val="22"/>
              </w:rPr>
              <w:lastRenderedPageBreak/>
              <w:t>13)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03221A" w:rsidRDefault="006958A4">
            <w:pPr>
              <w:tabs>
                <w:tab w:val="left" w:pos="900"/>
              </w:tabs>
              <w:autoSpaceDE w:val="0"/>
              <w:autoSpaceDN w:val="0"/>
              <w:adjustRightInd w:val="0"/>
              <w:jc w:val="both"/>
              <w:rPr>
                <w:sz w:val="22"/>
                <w:szCs w:val="22"/>
              </w:rPr>
            </w:pPr>
            <w:r>
              <w:rPr>
                <w:sz w:val="22"/>
                <w:szCs w:val="22"/>
              </w:rPr>
              <w:t>14)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sz w:val="22"/>
                <w:szCs w:val="22"/>
              </w:rPr>
              <w:lastRenderedPageBreak/>
              <w:t>37.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Критерии оценки и сопоставления заявок на участие в закупке, окончательных предложений</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t>Критерием оценки заявок на участие в закупке является цена договора</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sz w:val="22"/>
                <w:szCs w:val="22"/>
              </w:rPr>
              <w:t>38.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Порядок оценки и сопоставления заявок на участие в закупке, окончательных предложений</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t xml:space="preserve">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низкое предложение о цене договора. 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 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w:t>
            </w:r>
            <w:r>
              <w:rPr>
                <w:sz w:val="22"/>
                <w:szCs w:val="22"/>
              </w:rPr>
              <w:lastRenderedPageBreak/>
              <w:t xml:space="preserve">поставляемого товара, рассматривается как содержащая предложение о поставке иностранных товаров. </w:t>
            </w:r>
          </w:p>
          <w:p w:rsidR="0003221A" w:rsidRDefault="006958A4">
            <w:pPr>
              <w:tabs>
                <w:tab w:val="left" w:pos="900"/>
              </w:tabs>
              <w:autoSpaceDE w:val="0"/>
              <w:autoSpaceDN w:val="0"/>
              <w:adjustRightInd w:val="0"/>
              <w:jc w:val="both"/>
              <w:rPr>
                <w:sz w:val="22"/>
                <w:szCs w:val="22"/>
              </w:rPr>
            </w:pPr>
            <w:r>
              <w:rPr>
                <w:sz w:val="22"/>
                <w:szCs w:val="22"/>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комиссии и размещаются заказчиком на электронной площадке и в ЕИС.</w:t>
            </w:r>
          </w:p>
        </w:tc>
      </w:tr>
    </w:tbl>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6958A4">
      <w:pPr>
        <w:pStyle w:val="affb"/>
        <w:jc w:val="center"/>
        <w:rPr>
          <w:b/>
        </w:rPr>
      </w:pPr>
      <w:r>
        <w:lastRenderedPageBreak/>
        <w:t>ЧАСТЬ 2 ТЕХНИЧЕСКОЕ ЗАДАНИЕ</w:t>
      </w:r>
    </w:p>
    <w:p w:rsidR="0003221A" w:rsidRDefault="006958A4">
      <w:pPr>
        <w:contextualSpacing/>
        <w:jc w:val="center"/>
        <w:outlineLvl w:val="0"/>
        <w:rPr>
          <w:b/>
          <w:sz w:val="22"/>
          <w:szCs w:val="22"/>
        </w:rPr>
      </w:pPr>
      <w:r>
        <w:rPr>
          <w:b/>
          <w:sz w:val="22"/>
          <w:szCs w:val="22"/>
        </w:rPr>
        <w:t>Техническое задание</w:t>
      </w:r>
    </w:p>
    <w:p w:rsidR="0003221A" w:rsidRDefault="006958A4">
      <w:pPr>
        <w:contextualSpacing/>
        <w:jc w:val="center"/>
        <w:outlineLvl w:val="0"/>
        <w:rPr>
          <w:b/>
          <w:bCs/>
          <w:sz w:val="22"/>
          <w:szCs w:val="22"/>
        </w:rPr>
      </w:pPr>
      <w:r>
        <w:rPr>
          <w:b/>
          <w:bCs/>
          <w:sz w:val="22"/>
          <w:szCs w:val="22"/>
        </w:rPr>
        <w:t>на поставку молочной продукции</w:t>
      </w:r>
    </w:p>
    <w:p w:rsidR="0003221A" w:rsidRDefault="0003221A">
      <w:pPr>
        <w:contextualSpacing/>
        <w:jc w:val="center"/>
        <w:outlineLvl w:val="0"/>
        <w:rPr>
          <w:b/>
          <w:bCs/>
          <w:sz w:val="22"/>
          <w:szCs w:val="22"/>
        </w:rPr>
      </w:pPr>
    </w:p>
    <w:p w:rsidR="0003221A" w:rsidRDefault="006958A4">
      <w:pPr>
        <w:contextualSpacing/>
        <w:outlineLvl w:val="0"/>
        <w:rPr>
          <w:b/>
          <w:bCs/>
          <w:sz w:val="22"/>
          <w:szCs w:val="22"/>
        </w:rPr>
      </w:pPr>
      <w:r>
        <w:rPr>
          <w:b/>
          <w:bCs/>
          <w:sz w:val="22"/>
          <w:szCs w:val="22"/>
        </w:rPr>
        <w:t xml:space="preserve">1. Объект закупки: </w:t>
      </w:r>
    </w:p>
    <w:tbl>
      <w:tblPr>
        <w:tblpPr w:leftFromText="180" w:rightFromText="180" w:vertAnchor="text" w:horzAnchor="margin" w:tblpY="198"/>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621"/>
        <w:gridCol w:w="5913"/>
        <w:gridCol w:w="683"/>
        <w:gridCol w:w="683"/>
      </w:tblGrid>
      <w:tr w:rsidR="00FC6D78" w:rsidRPr="006804D2" w:rsidTr="009E195F">
        <w:trPr>
          <w:trHeight w:val="765"/>
        </w:trPr>
        <w:tc>
          <w:tcPr>
            <w:tcW w:w="563" w:type="dxa"/>
          </w:tcPr>
          <w:p w:rsidR="00FC6D78" w:rsidRPr="006804D2" w:rsidRDefault="00FC6D78" w:rsidP="009E195F">
            <w:pPr>
              <w:widowControl w:val="0"/>
              <w:suppressLineNumbers/>
              <w:jc w:val="center"/>
            </w:pPr>
            <w:r w:rsidRPr="006804D2">
              <w:t>№ п/п</w:t>
            </w:r>
          </w:p>
        </w:tc>
        <w:tc>
          <w:tcPr>
            <w:tcW w:w="1700" w:type="dxa"/>
            <w:shd w:val="clear" w:color="auto" w:fill="auto"/>
          </w:tcPr>
          <w:p w:rsidR="00FC6D78" w:rsidRPr="006804D2" w:rsidRDefault="00FC6D78" w:rsidP="009E195F">
            <w:pPr>
              <w:widowControl w:val="0"/>
              <w:suppressLineNumbers/>
              <w:jc w:val="center"/>
            </w:pPr>
            <w:r w:rsidRPr="006804D2">
              <w:t>Наименование товара</w:t>
            </w:r>
          </w:p>
        </w:tc>
        <w:tc>
          <w:tcPr>
            <w:tcW w:w="6237" w:type="dxa"/>
          </w:tcPr>
          <w:p w:rsidR="00FC6D78" w:rsidRPr="006804D2" w:rsidRDefault="00FC6D78" w:rsidP="009E195F">
            <w:pPr>
              <w:widowControl w:val="0"/>
              <w:suppressLineNumbers/>
              <w:jc w:val="center"/>
            </w:pPr>
            <w:r w:rsidRPr="006804D2">
              <w:t>Характеристика</w:t>
            </w:r>
          </w:p>
        </w:tc>
        <w:tc>
          <w:tcPr>
            <w:tcW w:w="709" w:type="dxa"/>
          </w:tcPr>
          <w:p w:rsidR="00FC6D78" w:rsidRPr="006804D2" w:rsidRDefault="00FC6D78" w:rsidP="009E195F">
            <w:pPr>
              <w:widowControl w:val="0"/>
              <w:suppressLineNumbers/>
              <w:jc w:val="center"/>
            </w:pPr>
            <w:r w:rsidRPr="006804D2">
              <w:rPr>
                <w:lang w:eastAsia="ar-SA"/>
              </w:rPr>
              <w:t>Ед. изм.</w:t>
            </w:r>
          </w:p>
        </w:tc>
        <w:tc>
          <w:tcPr>
            <w:tcW w:w="709" w:type="dxa"/>
          </w:tcPr>
          <w:p w:rsidR="00FC6D78" w:rsidRPr="006804D2" w:rsidRDefault="00FC6D78" w:rsidP="009E195F">
            <w:pPr>
              <w:widowControl w:val="0"/>
              <w:suppressLineNumbers/>
              <w:jc w:val="center"/>
            </w:pPr>
            <w:r w:rsidRPr="006804D2">
              <w:rPr>
                <w:lang w:eastAsia="ar-SA"/>
              </w:rPr>
              <w:t>Кол-во</w:t>
            </w:r>
          </w:p>
        </w:tc>
      </w:tr>
      <w:tr w:rsidR="00FC6D78" w:rsidRPr="006804D2" w:rsidTr="009E195F">
        <w:trPr>
          <w:trHeight w:val="765"/>
        </w:trPr>
        <w:tc>
          <w:tcPr>
            <w:tcW w:w="563" w:type="dxa"/>
          </w:tcPr>
          <w:p w:rsidR="00FC6D78" w:rsidRPr="006804D2" w:rsidRDefault="00FC6D78" w:rsidP="009E195F">
            <w:pPr>
              <w:jc w:val="center"/>
              <w:rPr>
                <w:lang w:eastAsia="ar-SA"/>
              </w:rPr>
            </w:pPr>
            <w:r w:rsidRPr="006804D2">
              <w:rPr>
                <w:lang w:eastAsia="ar-SA"/>
              </w:rPr>
              <w:t>1</w:t>
            </w:r>
          </w:p>
        </w:tc>
        <w:tc>
          <w:tcPr>
            <w:tcW w:w="1700" w:type="dxa"/>
            <w:shd w:val="clear" w:color="auto" w:fill="auto"/>
          </w:tcPr>
          <w:p w:rsidR="00FC6D78" w:rsidRPr="006804D2" w:rsidRDefault="00FC6D78" w:rsidP="009E195F">
            <w:pPr>
              <w:rPr>
                <w:lang w:eastAsia="ar-SA"/>
              </w:rPr>
            </w:pPr>
            <w:r w:rsidRPr="006804D2">
              <w:t xml:space="preserve">Варенец </w:t>
            </w:r>
          </w:p>
        </w:tc>
        <w:tc>
          <w:tcPr>
            <w:tcW w:w="6237" w:type="dxa"/>
          </w:tcPr>
          <w:p w:rsidR="00FC6D78" w:rsidRDefault="00FC6D78" w:rsidP="009E195F">
            <w:pPr>
              <w:jc w:val="both"/>
              <w:rPr>
                <w:lang w:eastAsia="ar-SA"/>
              </w:rPr>
            </w:pPr>
            <w:r>
              <w:rPr>
                <w:lang w:eastAsia="ar-SA"/>
              </w:rPr>
              <w:t xml:space="preserve">Соответствует требованиям </w:t>
            </w:r>
            <w:r w:rsidRPr="006804D2">
              <w:rPr>
                <w:lang w:eastAsia="ar-SA"/>
              </w:rPr>
              <w:t>ГОСТ 31667-2012Варенец. Технические условия</w:t>
            </w:r>
            <w:r>
              <w:rPr>
                <w:lang w:eastAsia="ar-SA"/>
              </w:rPr>
              <w:t xml:space="preserve"> и/или ТУ производителя (изготовителя)</w:t>
            </w:r>
          </w:p>
          <w:p w:rsidR="00FC6D78" w:rsidRDefault="00FC6D78" w:rsidP="009E195F">
            <w:pPr>
              <w:jc w:val="both"/>
              <w:rPr>
                <w:lang w:eastAsia="ar-SA"/>
              </w:rPr>
            </w:pPr>
            <w:r>
              <w:rPr>
                <w:lang w:eastAsia="ar-SA"/>
              </w:rPr>
              <w:t>Массовая доля жира: не менее 2,5 %</w:t>
            </w:r>
          </w:p>
          <w:p w:rsidR="00FC6D78" w:rsidRPr="00FA41DF" w:rsidRDefault="00FC6D78" w:rsidP="009E195F">
            <w:pPr>
              <w:jc w:val="both"/>
              <w:rPr>
                <w:lang w:eastAsia="ar-SA"/>
              </w:rPr>
            </w:pPr>
            <w:r w:rsidRPr="00FA41DF">
              <w:rPr>
                <w:lang w:eastAsia="ar-SA"/>
              </w:rPr>
              <w:t>Вкус и запах</w:t>
            </w:r>
            <w:r>
              <w:rPr>
                <w:lang w:eastAsia="ar-SA"/>
              </w:rPr>
              <w:t xml:space="preserve">: </w:t>
            </w:r>
            <w:r w:rsidRPr="00FA41DF">
              <w:rPr>
                <w:lang w:eastAsia="ar-SA"/>
              </w:rPr>
              <w:t>Чистые, кисломолочные, с выраженным привкусом пастеризации, без посто</w:t>
            </w:r>
            <w:r>
              <w:rPr>
                <w:lang w:eastAsia="ar-SA"/>
              </w:rPr>
              <w:t>р</w:t>
            </w:r>
            <w:r w:rsidRPr="00FA41DF">
              <w:rPr>
                <w:lang w:eastAsia="ar-SA"/>
              </w:rPr>
              <w:t>онних п</w:t>
            </w:r>
            <w:r>
              <w:rPr>
                <w:lang w:eastAsia="ar-SA"/>
              </w:rPr>
              <w:t>р</w:t>
            </w:r>
            <w:r w:rsidRPr="00FA41DF">
              <w:rPr>
                <w:lang w:eastAsia="ar-SA"/>
              </w:rPr>
              <w:t>ивкусов и запахов</w:t>
            </w:r>
          </w:p>
          <w:p w:rsidR="00FC6D78" w:rsidRPr="00FA41DF" w:rsidRDefault="00FC6D78" w:rsidP="009E195F">
            <w:pPr>
              <w:jc w:val="both"/>
              <w:rPr>
                <w:lang w:eastAsia="ar-SA"/>
              </w:rPr>
            </w:pPr>
            <w:r w:rsidRPr="00FA41DF">
              <w:rPr>
                <w:lang w:eastAsia="ar-SA"/>
              </w:rPr>
              <w:t>Цвет</w:t>
            </w:r>
            <w:r>
              <w:rPr>
                <w:lang w:eastAsia="ar-SA"/>
              </w:rPr>
              <w:t xml:space="preserve">: </w:t>
            </w:r>
            <w:r w:rsidRPr="00FA41DF">
              <w:rPr>
                <w:lang w:eastAsia="ar-SA"/>
              </w:rPr>
              <w:t>От молочно-белого до светло-кремового, равномерный по всей массе</w:t>
            </w:r>
          </w:p>
          <w:p w:rsidR="00FC6D78" w:rsidRDefault="00FC6D78" w:rsidP="009E195F">
            <w:pPr>
              <w:jc w:val="both"/>
              <w:rPr>
                <w:lang w:eastAsia="ar-SA"/>
              </w:rPr>
            </w:pPr>
            <w:r w:rsidRPr="00FA41DF">
              <w:rPr>
                <w:lang w:eastAsia="ar-SA"/>
              </w:rPr>
              <w:t>Консистенция</w:t>
            </w:r>
            <w:r>
              <w:rPr>
                <w:lang w:eastAsia="ar-SA"/>
              </w:rPr>
              <w:t xml:space="preserve">: </w:t>
            </w:r>
            <w:r w:rsidRPr="00FA41DF">
              <w:rPr>
                <w:lang w:eastAsia="ar-SA"/>
              </w:rPr>
              <w:t>Однородная, с нарушенным или ненарушенным сгустком, без газообразования</w:t>
            </w:r>
          </w:p>
          <w:p w:rsidR="00FC6D78" w:rsidRPr="00FA41DF" w:rsidRDefault="00FC6D78" w:rsidP="009E195F">
            <w:pPr>
              <w:jc w:val="both"/>
              <w:rPr>
                <w:lang w:eastAsia="ar-SA"/>
              </w:rPr>
            </w:pPr>
            <w:r w:rsidRPr="00FA41DF">
              <w:rPr>
                <w:lang w:eastAsia="ar-SA"/>
              </w:rPr>
              <w:t>Упаковка: предназначенная и соответствующая стандартам для данной продукции</w:t>
            </w:r>
          </w:p>
          <w:p w:rsidR="00FC6D78" w:rsidRPr="006804D2" w:rsidRDefault="00FC6D78" w:rsidP="009E195F">
            <w:pPr>
              <w:jc w:val="both"/>
              <w:rPr>
                <w:lang w:eastAsia="ar-SA"/>
              </w:rPr>
            </w:pPr>
            <w:r w:rsidRPr="00FA41DF">
              <w:rPr>
                <w:lang w:eastAsia="ar-SA"/>
              </w:rPr>
              <w:t>Вес упаковки:0,5 кг</w:t>
            </w:r>
          </w:p>
        </w:tc>
        <w:tc>
          <w:tcPr>
            <w:tcW w:w="709" w:type="dxa"/>
            <w:shd w:val="clear" w:color="auto" w:fill="auto"/>
          </w:tcPr>
          <w:p w:rsidR="00FC6D78" w:rsidRPr="00922306" w:rsidRDefault="00FC6D78" w:rsidP="009E195F">
            <w:pPr>
              <w:jc w:val="both"/>
              <w:rPr>
                <w:lang w:eastAsia="ar-SA"/>
              </w:rPr>
            </w:pPr>
            <w:r>
              <w:t>кг</w:t>
            </w:r>
          </w:p>
        </w:tc>
        <w:tc>
          <w:tcPr>
            <w:tcW w:w="709" w:type="dxa"/>
          </w:tcPr>
          <w:p w:rsidR="00FC6D78" w:rsidRPr="006804D2" w:rsidRDefault="00FC6D78" w:rsidP="009E195F">
            <w:pPr>
              <w:jc w:val="both"/>
              <w:rPr>
                <w:lang w:eastAsia="ar-SA"/>
              </w:rPr>
            </w:pPr>
            <w:r w:rsidRPr="005D6BB7">
              <w:t>80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2</w:t>
            </w:r>
          </w:p>
        </w:tc>
        <w:tc>
          <w:tcPr>
            <w:tcW w:w="1700" w:type="dxa"/>
            <w:shd w:val="clear" w:color="auto" w:fill="auto"/>
          </w:tcPr>
          <w:p w:rsidR="00FC6D78" w:rsidRPr="006804D2" w:rsidRDefault="00FC6D78" w:rsidP="009E195F">
            <w:pPr>
              <w:rPr>
                <w:lang w:eastAsia="ar-SA"/>
              </w:rPr>
            </w:pPr>
            <w:r w:rsidRPr="006804D2">
              <w:t xml:space="preserve">Йогурт </w:t>
            </w:r>
          </w:p>
        </w:tc>
        <w:tc>
          <w:tcPr>
            <w:tcW w:w="6237" w:type="dxa"/>
          </w:tcPr>
          <w:p w:rsidR="00FC6D78" w:rsidRPr="00FA41DF" w:rsidRDefault="00FC6D78" w:rsidP="009E195F">
            <w:pPr>
              <w:rPr>
                <w:lang w:eastAsia="ar-SA"/>
              </w:rPr>
            </w:pPr>
            <w:r w:rsidRPr="00FA41DF">
              <w:rPr>
                <w:lang w:eastAsia="ar-SA"/>
              </w:rPr>
              <w:t>Соответствует требованиям ГОСТ Р 31981-2013 «Йогурты. Общие технические условия»</w:t>
            </w:r>
          </w:p>
          <w:p w:rsidR="00FC6D78" w:rsidRDefault="00FC6D78" w:rsidP="009E195F">
            <w:pPr>
              <w:rPr>
                <w:lang w:eastAsia="ar-SA"/>
              </w:rPr>
            </w:pPr>
            <w:r w:rsidRPr="00FA41DF">
              <w:rPr>
                <w:lang w:eastAsia="ar-SA"/>
              </w:rPr>
              <w:t>Массовая доля жира: не менее 2,5 %</w:t>
            </w:r>
          </w:p>
          <w:p w:rsidR="00FC6D78" w:rsidRPr="00FA41DF" w:rsidRDefault="00FC6D78" w:rsidP="009E195F">
            <w:pPr>
              <w:rPr>
                <w:lang w:eastAsia="ar-SA"/>
              </w:rPr>
            </w:pPr>
            <w:r w:rsidRPr="00FA41DF">
              <w:rPr>
                <w:lang w:eastAsia="ar-SA"/>
              </w:rPr>
              <w:t>Внешний вид и консистенция: Однородная, с нарушенным сгустком при резервуарном способе производства, с ненарушенным сгустком - при термостатном способе производства,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компонентов</w:t>
            </w:r>
          </w:p>
          <w:p w:rsidR="00FC6D78" w:rsidRPr="00FA41DF" w:rsidRDefault="00FC6D78" w:rsidP="009E195F">
            <w:pPr>
              <w:rPr>
                <w:lang w:eastAsia="ar-SA"/>
              </w:rPr>
            </w:pPr>
            <w:r w:rsidRPr="00FA41DF">
              <w:rPr>
                <w:lang w:eastAsia="ar-SA"/>
              </w:rPr>
              <w:t>Вкус и запах: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w:t>
            </w:r>
          </w:p>
          <w:p w:rsidR="00FC6D78" w:rsidRPr="00FA41DF" w:rsidRDefault="00FC6D78" w:rsidP="009E195F">
            <w:pPr>
              <w:rPr>
                <w:lang w:eastAsia="ar-SA"/>
              </w:rPr>
            </w:pPr>
            <w:r w:rsidRPr="00FA41DF">
              <w:rPr>
                <w:lang w:eastAsia="ar-SA"/>
              </w:rPr>
              <w:t>Цвет: Молочно-белый или обусловленный цветом внесенных компонентов, однородный или с вкраплениями нерастворимых частиц</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FA41DF">
              <w:rPr>
                <w:lang w:eastAsia="ar-SA"/>
              </w:rPr>
              <w:t xml:space="preserve">Вес упаковки: </w:t>
            </w:r>
            <w:r>
              <w:rPr>
                <w:lang w:eastAsia="ar-SA"/>
              </w:rPr>
              <w:t>200 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7F1950" w:rsidRDefault="00FC6D78" w:rsidP="009E195F">
            <w:pPr>
              <w:rPr>
                <w:lang w:eastAsia="ar-SA"/>
              </w:rPr>
            </w:pPr>
            <w:r w:rsidRPr="005D6BB7">
              <w:t>34</w:t>
            </w:r>
          </w:p>
        </w:tc>
      </w:tr>
      <w:tr w:rsidR="00FC6D78" w:rsidRPr="006804D2" w:rsidTr="009E195F">
        <w:trPr>
          <w:trHeight w:val="561"/>
        </w:trPr>
        <w:tc>
          <w:tcPr>
            <w:tcW w:w="563" w:type="dxa"/>
          </w:tcPr>
          <w:p w:rsidR="00FC6D78" w:rsidRPr="006804D2" w:rsidRDefault="00FC6D78" w:rsidP="009E195F">
            <w:pPr>
              <w:rPr>
                <w:lang w:eastAsia="ar-SA"/>
              </w:rPr>
            </w:pPr>
            <w:r w:rsidRPr="006804D2">
              <w:rPr>
                <w:lang w:eastAsia="ar-SA"/>
              </w:rPr>
              <w:t>3</w:t>
            </w:r>
          </w:p>
        </w:tc>
        <w:tc>
          <w:tcPr>
            <w:tcW w:w="1700" w:type="dxa"/>
            <w:shd w:val="clear" w:color="auto" w:fill="auto"/>
          </w:tcPr>
          <w:p w:rsidR="00FC6D78" w:rsidRPr="006804D2" w:rsidRDefault="00FC6D78" w:rsidP="009E195F">
            <w:pPr>
              <w:rPr>
                <w:lang w:eastAsia="ar-SA"/>
              </w:rPr>
            </w:pPr>
            <w:r w:rsidRPr="006804D2">
              <w:t xml:space="preserve">Йогурт </w:t>
            </w:r>
          </w:p>
        </w:tc>
        <w:tc>
          <w:tcPr>
            <w:tcW w:w="6237" w:type="dxa"/>
          </w:tcPr>
          <w:p w:rsidR="00FC6D78" w:rsidRPr="00FA41DF" w:rsidRDefault="00FC6D78" w:rsidP="009E195F">
            <w:pPr>
              <w:rPr>
                <w:lang w:eastAsia="ar-SA"/>
              </w:rPr>
            </w:pPr>
            <w:r w:rsidRPr="00FA41DF">
              <w:rPr>
                <w:lang w:eastAsia="ar-SA"/>
              </w:rPr>
              <w:t>Соответствует требованиям ГОСТ Р 31981-2013 «Йогурты. Общие технические условия»</w:t>
            </w:r>
          </w:p>
          <w:p w:rsidR="00FC6D78" w:rsidRDefault="00FC6D78" w:rsidP="009E195F">
            <w:pPr>
              <w:rPr>
                <w:lang w:eastAsia="ar-SA"/>
              </w:rPr>
            </w:pPr>
            <w:r w:rsidRPr="00FA41DF">
              <w:rPr>
                <w:lang w:eastAsia="ar-SA"/>
              </w:rPr>
              <w:t>Массовая доля жира: не менее 2,5 %</w:t>
            </w:r>
          </w:p>
          <w:p w:rsidR="00FC6D78" w:rsidRPr="00FA41DF" w:rsidRDefault="00FC6D78" w:rsidP="009E195F">
            <w:pPr>
              <w:rPr>
                <w:lang w:eastAsia="ar-SA"/>
              </w:rPr>
            </w:pPr>
            <w:r w:rsidRPr="00FA41DF">
              <w:rPr>
                <w:lang w:eastAsia="ar-SA"/>
              </w:rPr>
              <w:t xml:space="preserve">Внешний вид и консистенция: Однородная, с нарушенным сгустком при резервуарном способе производства, с ненарушенным сгустком - при термостатном способе производства, в меру вязкая, при добавлении загустителей или стабилизирующих </w:t>
            </w:r>
            <w:r w:rsidRPr="00FA41DF">
              <w:rPr>
                <w:lang w:eastAsia="ar-SA"/>
              </w:rPr>
              <w:lastRenderedPageBreak/>
              <w:t>добавок - желеобразная или кремообразная. Допускается наличие включений нерастворимых частиц, характерных для внесенных компонентов</w:t>
            </w:r>
          </w:p>
          <w:p w:rsidR="00FC6D78" w:rsidRPr="00FA41DF" w:rsidRDefault="00FC6D78" w:rsidP="009E195F">
            <w:pPr>
              <w:rPr>
                <w:lang w:eastAsia="ar-SA"/>
              </w:rPr>
            </w:pPr>
            <w:r w:rsidRPr="00FA41DF">
              <w:rPr>
                <w:lang w:eastAsia="ar-SA"/>
              </w:rPr>
              <w:t>Вкус и запах: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w:t>
            </w:r>
          </w:p>
          <w:p w:rsidR="00FC6D78" w:rsidRPr="00FA41DF" w:rsidRDefault="00FC6D78" w:rsidP="009E195F">
            <w:pPr>
              <w:rPr>
                <w:lang w:eastAsia="ar-SA"/>
              </w:rPr>
            </w:pPr>
            <w:r w:rsidRPr="00FA41DF">
              <w:rPr>
                <w:lang w:eastAsia="ar-SA"/>
              </w:rPr>
              <w:t>Цвет: Молочно-белый или обусловленный цветом внесенных компонентов, однородный или с вкраплениями нерастворимых частиц</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FA41DF">
              <w:rPr>
                <w:lang w:eastAsia="ar-SA"/>
              </w:rPr>
              <w:t>Вес упаковки:</w:t>
            </w:r>
            <w:r>
              <w:rPr>
                <w:lang w:eastAsia="ar-SA"/>
              </w:rPr>
              <w:t xml:space="preserve"> 5</w:t>
            </w:r>
            <w:r w:rsidRPr="00FA41DF">
              <w:rPr>
                <w:lang w:eastAsia="ar-SA"/>
              </w:rPr>
              <w:t>00 г</w:t>
            </w:r>
          </w:p>
        </w:tc>
        <w:tc>
          <w:tcPr>
            <w:tcW w:w="709" w:type="dxa"/>
            <w:shd w:val="clear" w:color="auto" w:fill="auto"/>
          </w:tcPr>
          <w:p w:rsidR="00FC6D78" w:rsidRPr="00922306" w:rsidRDefault="00FC6D78" w:rsidP="009E195F">
            <w:pPr>
              <w:rPr>
                <w:lang w:eastAsia="ar-SA"/>
              </w:rPr>
            </w:pPr>
            <w:r>
              <w:lastRenderedPageBreak/>
              <w:t>кг</w:t>
            </w:r>
          </w:p>
        </w:tc>
        <w:tc>
          <w:tcPr>
            <w:tcW w:w="709" w:type="dxa"/>
          </w:tcPr>
          <w:p w:rsidR="00FC6D78" w:rsidRPr="007F1950" w:rsidRDefault="00FC6D78" w:rsidP="009E195F">
            <w:pPr>
              <w:rPr>
                <w:lang w:eastAsia="ar-SA"/>
              </w:rPr>
            </w:pPr>
            <w:r w:rsidRPr="005D6BB7">
              <w:t>90</w:t>
            </w:r>
          </w:p>
        </w:tc>
      </w:tr>
      <w:tr w:rsidR="00FC6D78" w:rsidRPr="006804D2" w:rsidTr="009E195F">
        <w:trPr>
          <w:trHeight w:val="765"/>
        </w:trPr>
        <w:tc>
          <w:tcPr>
            <w:tcW w:w="563" w:type="dxa"/>
          </w:tcPr>
          <w:p w:rsidR="00FC6D78" w:rsidRPr="006804D2" w:rsidRDefault="00FC6D78" w:rsidP="009E195F">
            <w:pPr>
              <w:rPr>
                <w:lang w:eastAsia="ar-SA"/>
              </w:rPr>
            </w:pPr>
            <w:bookmarkStart w:id="12" w:name="_Hlk126160262"/>
            <w:r w:rsidRPr="006804D2">
              <w:rPr>
                <w:lang w:eastAsia="ar-SA"/>
              </w:rPr>
              <w:lastRenderedPageBreak/>
              <w:t>4</w:t>
            </w:r>
          </w:p>
        </w:tc>
        <w:tc>
          <w:tcPr>
            <w:tcW w:w="1700" w:type="dxa"/>
            <w:shd w:val="clear" w:color="auto" w:fill="auto"/>
          </w:tcPr>
          <w:p w:rsidR="00FC6D78" w:rsidRPr="006804D2" w:rsidRDefault="00FC6D78" w:rsidP="009E195F">
            <w:pPr>
              <w:rPr>
                <w:lang w:eastAsia="ar-SA"/>
              </w:rPr>
            </w:pPr>
            <w:r w:rsidRPr="006804D2">
              <w:t xml:space="preserve">Кефир </w:t>
            </w:r>
          </w:p>
        </w:tc>
        <w:tc>
          <w:tcPr>
            <w:tcW w:w="6237" w:type="dxa"/>
          </w:tcPr>
          <w:p w:rsidR="00FC6D78" w:rsidRPr="00FA41DF" w:rsidRDefault="00FC6D78" w:rsidP="009E195F">
            <w:pPr>
              <w:rPr>
                <w:lang w:eastAsia="ar-SA"/>
              </w:rPr>
            </w:pPr>
            <w:r w:rsidRPr="00FA41DF">
              <w:rPr>
                <w:lang w:eastAsia="ar-SA"/>
              </w:rPr>
              <w:t>Соответствует требованиям ГОСТ 31454-2012 Кефир. Технические условия</w:t>
            </w:r>
          </w:p>
          <w:p w:rsidR="00FC6D78" w:rsidRPr="00FA41DF" w:rsidRDefault="00FC6D78" w:rsidP="009E195F">
            <w:pPr>
              <w:rPr>
                <w:lang w:eastAsia="ar-SA"/>
              </w:rPr>
            </w:pPr>
            <w:r>
              <w:rPr>
                <w:lang w:eastAsia="ar-SA"/>
              </w:rPr>
              <w:t>Массовая доля жира</w:t>
            </w:r>
            <w:r w:rsidRPr="00FA41DF">
              <w:rPr>
                <w:lang w:eastAsia="ar-SA"/>
              </w:rPr>
              <w:t>: не менее 2,5 %</w:t>
            </w:r>
          </w:p>
          <w:p w:rsidR="00FC6D78" w:rsidRPr="00FA41DF" w:rsidRDefault="00FC6D78" w:rsidP="009E195F">
            <w:pPr>
              <w:rPr>
                <w:lang w:eastAsia="ar-SA"/>
              </w:rPr>
            </w:pPr>
            <w:r w:rsidRPr="00FA41DF">
              <w:rPr>
                <w:lang w:eastAsia="ar-SA"/>
              </w:rPr>
              <w:t>Вкус и запах: Чистые кисломолочные, без посторонних привкусов и запахов. Вкус слегка острый, допускается дрожжевой привкус</w:t>
            </w:r>
          </w:p>
          <w:p w:rsidR="00FC6D78" w:rsidRPr="00FA41DF" w:rsidRDefault="00FC6D78" w:rsidP="009E195F">
            <w:pPr>
              <w:rPr>
                <w:lang w:eastAsia="ar-SA"/>
              </w:rPr>
            </w:pPr>
            <w:r w:rsidRPr="00FA41DF">
              <w:rPr>
                <w:lang w:eastAsia="ar-SA"/>
              </w:rPr>
              <w:t>Цвет: Молочно-белый, равномерный по всей массе</w:t>
            </w:r>
          </w:p>
          <w:p w:rsidR="00FC6D78" w:rsidRPr="00FA41DF" w:rsidRDefault="00FC6D78" w:rsidP="009E195F">
            <w:pPr>
              <w:rPr>
                <w:lang w:eastAsia="ar-SA"/>
              </w:rPr>
            </w:pPr>
            <w:r w:rsidRPr="00FA41DF">
              <w:rPr>
                <w:lang w:eastAsia="ar-SA"/>
              </w:rPr>
              <w:t>Консистенция и внешний вид: Однородная, с нарушенным или ненарушенным сгустком. Допускается газообразование, вызванное действием микрофлоры кефирных грибков</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Pr>
                <w:lang w:eastAsia="ar-SA"/>
              </w:rPr>
              <w:t>Вес упаковки: 500 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7F1950" w:rsidRDefault="00FC6D78" w:rsidP="009E195F">
            <w:pPr>
              <w:rPr>
                <w:lang w:eastAsia="ar-SA"/>
              </w:rPr>
            </w:pPr>
            <w:r w:rsidRPr="005D6BB7">
              <w:t>70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5</w:t>
            </w:r>
          </w:p>
        </w:tc>
        <w:tc>
          <w:tcPr>
            <w:tcW w:w="1700" w:type="dxa"/>
            <w:shd w:val="clear" w:color="auto" w:fill="auto"/>
          </w:tcPr>
          <w:p w:rsidR="00FC6D78" w:rsidRPr="006804D2" w:rsidRDefault="00FC6D78" w:rsidP="009E195F">
            <w:pPr>
              <w:rPr>
                <w:lang w:eastAsia="ar-SA"/>
              </w:rPr>
            </w:pPr>
            <w:r w:rsidRPr="006804D2">
              <w:t xml:space="preserve">Масло сливочное </w:t>
            </w:r>
          </w:p>
        </w:tc>
        <w:tc>
          <w:tcPr>
            <w:tcW w:w="6237" w:type="dxa"/>
          </w:tcPr>
          <w:p w:rsidR="00FC6D78" w:rsidRPr="00FA41DF" w:rsidRDefault="00FC6D78" w:rsidP="009E195F">
            <w:pPr>
              <w:rPr>
                <w:lang w:eastAsia="ar-SA"/>
              </w:rPr>
            </w:pPr>
            <w:r w:rsidRPr="00FA41DF">
              <w:rPr>
                <w:lang w:eastAsia="ar-SA"/>
              </w:rPr>
              <w:t>Соответствует требованиям ГОСТ 32261-2013</w:t>
            </w:r>
          </w:p>
          <w:p w:rsidR="00FC6D78" w:rsidRPr="00FA41DF" w:rsidRDefault="00FC6D78" w:rsidP="009E195F">
            <w:pPr>
              <w:rPr>
                <w:lang w:eastAsia="ar-SA"/>
              </w:rPr>
            </w:pPr>
            <w:r w:rsidRPr="00FA41DF">
              <w:rPr>
                <w:lang w:eastAsia="ar-SA"/>
              </w:rPr>
              <w:t>Масло сливочное. Технические условия</w:t>
            </w:r>
          </w:p>
          <w:p w:rsidR="00FC6D78" w:rsidRPr="00FA41DF" w:rsidRDefault="00FC6D78" w:rsidP="009E195F">
            <w:pPr>
              <w:rPr>
                <w:lang w:eastAsia="ar-SA"/>
              </w:rPr>
            </w:pPr>
            <w:r w:rsidRPr="00FA41DF">
              <w:rPr>
                <w:lang w:eastAsia="ar-SA"/>
              </w:rPr>
              <w:t xml:space="preserve">Массовая доля жира: не менее 72% </w:t>
            </w:r>
          </w:p>
          <w:p w:rsidR="00FC6D78" w:rsidRPr="00FA41DF" w:rsidRDefault="00FC6D78" w:rsidP="009E195F">
            <w:pPr>
              <w:rPr>
                <w:lang w:eastAsia="ar-SA"/>
              </w:rPr>
            </w:pPr>
            <w:r w:rsidRPr="00FA41DF">
              <w:rPr>
                <w:lang w:eastAsia="ar-SA"/>
              </w:rPr>
              <w:t xml:space="preserve">Консистенция- плотная, однородная, пластичная, поверхность на срезе блестящая или слегка матовая, с наличием единичных мельчайших капелек влаги </w:t>
            </w:r>
          </w:p>
          <w:p w:rsidR="00FC6D78" w:rsidRPr="00FA41DF" w:rsidRDefault="00FC6D78" w:rsidP="009E195F">
            <w:pPr>
              <w:rPr>
                <w:lang w:eastAsia="ar-SA"/>
              </w:rPr>
            </w:pPr>
            <w:r w:rsidRPr="00FA41DF">
              <w:rPr>
                <w:lang w:eastAsia="ar-SA"/>
              </w:rPr>
              <w:t xml:space="preserve">Без посторонних привкусов пастеризации – соответствие </w:t>
            </w:r>
          </w:p>
          <w:p w:rsidR="00FC6D78" w:rsidRPr="00FA41DF" w:rsidRDefault="00FC6D78" w:rsidP="009E195F">
            <w:pPr>
              <w:rPr>
                <w:lang w:eastAsia="ar-SA"/>
              </w:rPr>
            </w:pPr>
            <w:r w:rsidRPr="00FA41DF">
              <w:rPr>
                <w:lang w:eastAsia="ar-SA"/>
              </w:rPr>
              <w:t xml:space="preserve">Цвет: от светло-желтого до желтого, однородный, равномерный. </w:t>
            </w:r>
          </w:p>
          <w:p w:rsidR="00FC6D78" w:rsidRDefault="00FC6D78" w:rsidP="009E195F">
            <w:pPr>
              <w:rPr>
                <w:lang w:eastAsia="ar-SA"/>
              </w:rPr>
            </w:pPr>
            <w:r w:rsidRPr="00FA41DF">
              <w:rPr>
                <w:lang w:eastAsia="ar-SA"/>
              </w:rPr>
              <w:t xml:space="preserve">Упаковка: </w:t>
            </w:r>
            <w:r>
              <w:rPr>
                <w:lang w:eastAsia="ar-SA"/>
              </w:rPr>
              <w:t>фольга</w:t>
            </w:r>
          </w:p>
          <w:p w:rsidR="00FC6D78" w:rsidRPr="006804D2" w:rsidRDefault="00FC6D78" w:rsidP="009E195F">
            <w:pPr>
              <w:rPr>
                <w:lang w:eastAsia="ar-SA"/>
              </w:rPr>
            </w:pPr>
            <w:r>
              <w:rPr>
                <w:lang w:eastAsia="ar-SA"/>
              </w:rPr>
              <w:t>Вес упаковки: 180 г</w:t>
            </w:r>
          </w:p>
        </w:tc>
        <w:tc>
          <w:tcPr>
            <w:tcW w:w="709" w:type="dxa"/>
          </w:tcPr>
          <w:p w:rsidR="00FC6D78" w:rsidRPr="006804D2" w:rsidRDefault="00FC6D78" w:rsidP="009E195F">
            <w:pPr>
              <w:rPr>
                <w:lang w:eastAsia="ar-SA"/>
              </w:rPr>
            </w:pPr>
            <w:r w:rsidRPr="006804D2">
              <w:t>кг</w:t>
            </w:r>
          </w:p>
        </w:tc>
        <w:tc>
          <w:tcPr>
            <w:tcW w:w="709" w:type="dxa"/>
          </w:tcPr>
          <w:p w:rsidR="00FC6D78" w:rsidRPr="007F1950" w:rsidRDefault="00FC6D78" w:rsidP="009E195F">
            <w:pPr>
              <w:rPr>
                <w:lang w:eastAsia="ar-SA"/>
              </w:rPr>
            </w:pPr>
            <w:r w:rsidRPr="005D6BB7">
              <w:t>45</w:t>
            </w:r>
          </w:p>
        </w:tc>
      </w:tr>
      <w:bookmarkEnd w:id="12"/>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6</w:t>
            </w:r>
          </w:p>
        </w:tc>
        <w:tc>
          <w:tcPr>
            <w:tcW w:w="1700" w:type="dxa"/>
            <w:shd w:val="clear" w:color="auto" w:fill="auto"/>
          </w:tcPr>
          <w:p w:rsidR="00FC6D78" w:rsidRPr="006804D2" w:rsidRDefault="00FC6D78" w:rsidP="009E195F">
            <w:pPr>
              <w:rPr>
                <w:lang w:eastAsia="ar-SA"/>
              </w:rPr>
            </w:pPr>
            <w:r w:rsidRPr="006804D2">
              <w:t xml:space="preserve">Ряженка </w:t>
            </w:r>
          </w:p>
        </w:tc>
        <w:tc>
          <w:tcPr>
            <w:tcW w:w="6237" w:type="dxa"/>
          </w:tcPr>
          <w:p w:rsidR="00FC6D78" w:rsidRPr="00FA41DF" w:rsidRDefault="00FC6D78" w:rsidP="009E195F">
            <w:pPr>
              <w:rPr>
                <w:lang w:eastAsia="ar-SA"/>
              </w:rPr>
            </w:pPr>
            <w:r w:rsidRPr="00FA41DF">
              <w:rPr>
                <w:lang w:eastAsia="ar-SA"/>
              </w:rPr>
              <w:t>Соответствует требованиям ГОСТ 31455-2012 Ряженка. Технические условия</w:t>
            </w:r>
          </w:p>
          <w:p w:rsidR="00FC6D78" w:rsidRPr="00FA41DF" w:rsidRDefault="00FC6D78" w:rsidP="009E195F">
            <w:pPr>
              <w:rPr>
                <w:lang w:eastAsia="ar-SA"/>
              </w:rPr>
            </w:pPr>
            <w:r>
              <w:rPr>
                <w:lang w:eastAsia="ar-SA"/>
              </w:rPr>
              <w:t>Массовая доля жира</w:t>
            </w:r>
            <w:r w:rsidRPr="00FA41DF">
              <w:rPr>
                <w:lang w:eastAsia="ar-SA"/>
              </w:rPr>
              <w:t>: не менее 2,5 %</w:t>
            </w:r>
          </w:p>
          <w:p w:rsidR="00FC6D78" w:rsidRPr="00FA41DF" w:rsidRDefault="00FC6D78" w:rsidP="009E195F">
            <w:pPr>
              <w:rPr>
                <w:lang w:eastAsia="ar-SA"/>
              </w:rPr>
            </w:pPr>
            <w:r w:rsidRPr="00FA41DF">
              <w:rPr>
                <w:lang w:eastAsia="ar-SA"/>
              </w:rPr>
              <w:t>Консистенция и внешний вид: Однородная, с нарушенным или ненарушенным сгустком без газообразования жидкость</w:t>
            </w:r>
          </w:p>
          <w:p w:rsidR="00FC6D78" w:rsidRPr="00FA41DF" w:rsidRDefault="00FC6D78" w:rsidP="009E195F">
            <w:pPr>
              <w:rPr>
                <w:lang w:eastAsia="ar-SA"/>
              </w:rPr>
            </w:pPr>
            <w:r w:rsidRPr="00FA41DF">
              <w:rPr>
                <w:lang w:eastAsia="ar-SA"/>
              </w:rPr>
              <w:t>Вкус и запах: Чистые, кисломолочные, с выраженным привкусом пастеризации</w:t>
            </w:r>
          </w:p>
          <w:p w:rsidR="00FC6D78" w:rsidRPr="00FA41DF" w:rsidRDefault="00FC6D78" w:rsidP="009E195F">
            <w:pPr>
              <w:rPr>
                <w:lang w:eastAsia="ar-SA"/>
              </w:rPr>
            </w:pPr>
            <w:r w:rsidRPr="00FA41DF">
              <w:rPr>
                <w:lang w:eastAsia="ar-SA"/>
              </w:rPr>
              <w:t>Цвет: Светло-кремовый, равномерный по всей массе</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FA41DF">
              <w:rPr>
                <w:lang w:eastAsia="ar-SA"/>
              </w:rPr>
              <w:t>Вес упаковки: 500 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6804D2" w:rsidRDefault="00FC6D78" w:rsidP="009E195F">
            <w:pPr>
              <w:rPr>
                <w:lang w:eastAsia="ar-SA"/>
              </w:rPr>
            </w:pPr>
            <w:r w:rsidRPr="005D6BB7">
              <w:t>60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lastRenderedPageBreak/>
              <w:t>7</w:t>
            </w:r>
          </w:p>
        </w:tc>
        <w:tc>
          <w:tcPr>
            <w:tcW w:w="1700" w:type="dxa"/>
            <w:shd w:val="clear" w:color="auto" w:fill="auto"/>
          </w:tcPr>
          <w:p w:rsidR="00FC6D78" w:rsidRPr="006804D2" w:rsidRDefault="00FC6D78" w:rsidP="009E195F">
            <w:pPr>
              <w:rPr>
                <w:lang w:eastAsia="ar-SA"/>
              </w:rPr>
            </w:pPr>
            <w:r w:rsidRPr="006804D2">
              <w:t xml:space="preserve">Сметана </w:t>
            </w:r>
          </w:p>
        </w:tc>
        <w:tc>
          <w:tcPr>
            <w:tcW w:w="6237" w:type="dxa"/>
          </w:tcPr>
          <w:p w:rsidR="00FC6D78" w:rsidRPr="00FA41DF" w:rsidRDefault="00FC6D78" w:rsidP="009E195F">
            <w:pPr>
              <w:rPr>
                <w:lang w:eastAsia="ar-SA"/>
              </w:rPr>
            </w:pPr>
            <w:r w:rsidRPr="00FA41DF">
              <w:rPr>
                <w:lang w:eastAsia="ar-SA"/>
              </w:rPr>
              <w:t>Соответствует требованиям ГОСТ 31452-2012 «Сметана. Технические условия»</w:t>
            </w:r>
          </w:p>
          <w:p w:rsidR="00FC6D78" w:rsidRDefault="00FC6D78" w:rsidP="009E195F">
            <w:pPr>
              <w:rPr>
                <w:lang w:eastAsia="ar-SA"/>
              </w:rPr>
            </w:pPr>
            <w:r>
              <w:rPr>
                <w:lang w:eastAsia="ar-SA"/>
              </w:rPr>
              <w:t>Массовая доля жира</w:t>
            </w:r>
            <w:r w:rsidRPr="00FA41DF">
              <w:rPr>
                <w:lang w:eastAsia="ar-SA"/>
              </w:rPr>
              <w:t xml:space="preserve">, %: не менее </w:t>
            </w:r>
            <w:r>
              <w:rPr>
                <w:lang w:eastAsia="ar-SA"/>
              </w:rPr>
              <w:t>20</w:t>
            </w:r>
          </w:p>
          <w:p w:rsidR="00FC6D78" w:rsidRPr="00FA41DF" w:rsidRDefault="00FC6D78" w:rsidP="009E195F">
            <w:pPr>
              <w:rPr>
                <w:lang w:eastAsia="ar-SA"/>
              </w:rPr>
            </w:pPr>
            <w:r w:rsidRPr="00FA41DF">
              <w:rPr>
                <w:lang w:eastAsia="ar-SA"/>
              </w:rPr>
              <w:t>Однородная густая масса с глянцевой поверхностью, вкус чистый, без посторонних привкусов и запахов.</w:t>
            </w:r>
          </w:p>
          <w:p w:rsidR="00FC6D78" w:rsidRDefault="00FC6D78" w:rsidP="009E195F">
            <w:pPr>
              <w:rPr>
                <w:lang w:eastAsia="ar-SA"/>
              </w:rPr>
            </w:pPr>
            <w:r w:rsidRPr="00FA41DF">
              <w:rPr>
                <w:lang w:eastAsia="ar-SA"/>
              </w:rPr>
              <w:t>Цвет: белый с кремовым оттенком, равномерный по всей массе</w:t>
            </w:r>
          </w:p>
          <w:p w:rsidR="00FC6D78" w:rsidRDefault="00FC6D78" w:rsidP="009E195F">
            <w:pPr>
              <w:rPr>
                <w:lang w:eastAsia="ar-SA"/>
              </w:rPr>
            </w:pPr>
            <w:r>
              <w:rPr>
                <w:lang w:eastAsia="ar-SA"/>
              </w:rPr>
              <w:t>Упаковка: стакан пластиковый</w:t>
            </w:r>
          </w:p>
          <w:p w:rsidR="00FC6D78" w:rsidRPr="006804D2" w:rsidRDefault="00FC6D78" w:rsidP="009E195F">
            <w:pPr>
              <w:rPr>
                <w:lang w:eastAsia="ar-SA"/>
              </w:rPr>
            </w:pPr>
            <w:r>
              <w:rPr>
                <w:lang w:eastAsia="ar-SA"/>
              </w:rPr>
              <w:t>Вес упаковки: 200 г</w:t>
            </w:r>
          </w:p>
        </w:tc>
        <w:tc>
          <w:tcPr>
            <w:tcW w:w="709" w:type="dxa"/>
          </w:tcPr>
          <w:p w:rsidR="00FC6D78" w:rsidRPr="006804D2" w:rsidRDefault="00FC6D78" w:rsidP="009E195F">
            <w:pPr>
              <w:rPr>
                <w:lang w:eastAsia="ar-SA"/>
              </w:rPr>
            </w:pPr>
            <w:r w:rsidRPr="006804D2">
              <w:t>кг</w:t>
            </w:r>
          </w:p>
        </w:tc>
        <w:tc>
          <w:tcPr>
            <w:tcW w:w="709" w:type="dxa"/>
          </w:tcPr>
          <w:p w:rsidR="00FC6D78" w:rsidRPr="006804D2" w:rsidRDefault="00FC6D78" w:rsidP="009E195F">
            <w:pPr>
              <w:rPr>
                <w:lang w:eastAsia="ar-SA"/>
              </w:rPr>
            </w:pPr>
            <w:r w:rsidRPr="005D6BB7">
              <w:t>10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8</w:t>
            </w:r>
          </w:p>
        </w:tc>
        <w:tc>
          <w:tcPr>
            <w:tcW w:w="1700" w:type="dxa"/>
            <w:shd w:val="clear" w:color="auto" w:fill="auto"/>
          </w:tcPr>
          <w:p w:rsidR="00FC6D78" w:rsidRPr="006804D2" w:rsidRDefault="00FC6D78" w:rsidP="009E195F">
            <w:pPr>
              <w:rPr>
                <w:lang w:eastAsia="ar-SA"/>
              </w:rPr>
            </w:pPr>
            <w:r w:rsidRPr="006804D2">
              <w:t xml:space="preserve">Сметана </w:t>
            </w:r>
          </w:p>
        </w:tc>
        <w:tc>
          <w:tcPr>
            <w:tcW w:w="6237" w:type="dxa"/>
          </w:tcPr>
          <w:p w:rsidR="00FC6D78" w:rsidRPr="00FA41DF" w:rsidRDefault="00FC6D78" w:rsidP="009E195F">
            <w:pPr>
              <w:rPr>
                <w:lang w:eastAsia="ar-SA"/>
              </w:rPr>
            </w:pPr>
            <w:r w:rsidRPr="00FA41DF">
              <w:rPr>
                <w:lang w:eastAsia="ar-SA"/>
              </w:rPr>
              <w:t>Соответствует требованиям ГОСТ 31452-2012 «Сметана. Технические условия»</w:t>
            </w:r>
          </w:p>
          <w:p w:rsidR="00FC6D78" w:rsidRPr="00FA41DF" w:rsidRDefault="00FC6D78" w:rsidP="009E195F">
            <w:pPr>
              <w:rPr>
                <w:lang w:eastAsia="ar-SA"/>
              </w:rPr>
            </w:pPr>
            <w:r w:rsidRPr="00873A69">
              <w:rPr>
                <w:lang w:eastAsia="ar-SA"/>
              </w:rPr>
              <w:t xml:space="preserve">Массовая доля жира, %: </w:t>
            </w:r>
            <w:r w:rsidRPr="00FA41DF">
              <w:rPr>
                <w:lang w:eastAsia="ar-SA"/>
              </w:rPr>
              <w:t>не менее 20</w:t>
            </w:r>
          </w:p>
          <w:p w:rsidR="00FC6D78" w:rsidRPr="00FA41DF" w:rsidRDefault="00FC6D78" w:rsidP="009E195F">
            <w:pPr>
              <w:rPr>
                <w:lang w:eastAsia="ar-SA"/>
              </w:rPr>
            </w:pPr>
            <w:r w:rsidRPr="00FA41DF">
              <w:rPr>
                <w:lang w:eastAsia="ar-SA"/>
              </w:rPr>
              <w:t>Однородная густая масса с глянцевой поверхностью, вкус чистый, без посторонних привкусов и запахов.</w:t>
            </w:r>
          </w:p>
          <w:p w:rsidR="00FC6D78" w:rsidRPr="00FA41DF" w:rsidRDefault="00FC6D78" w:rsidP="009E195F">
            <w:pPr>
              <w:rPr>
                <w:lang w:eastAsia="ar-SA"/>
              </w:rPr>
            </w:pPr>
            <w:r w:rsidRPr="00FA41DF">
              <w:rPr>
                <w:lang w:eastAsia="ar-SA"/>
              </w:rPr>
              <w:t>Цвет: белый с кремовым оттенком, равномерный по всей массе</w:t>
            </w:r>
          </w:p>
          <w:p w:rsidR="00FC6D78" w:rsidRPr="00FA41DF" w:rsidRDefault="00FC6D78" w:rsidP="009E195F">
            <w:pPr>
              <w:rPr>
                <w:lang w:eastAsia="ar-SA"/>
              </w:rPr>
            </w:pPr>
            <w:r w:rsidRPr="00FA41DF">
              <w:rPr>
                <w:lang w:eastAsia="ar-SA"/>
              </w:rPr>
              <w:t xml:space="preserve">Упаковка: </w:t>
            </w:r>
            <w:r>
              <w:rPr>
                <w:lang w:eastAsia="ar-SA"/>
              </w:rPr>
              <w:t xml:space="preserve">полиэтиленовая пленка </w:t>
            </w:r>
          </w:p>
          <w:p w:rsidR="00FC6D78" w:rsidRPr="006804D2" w:rsidRDefault="00FC6D78" w:rsidP="009E195F">
            <w:pPr>
              <w:rPr>
                <w:lang w:eastAsia="ar-SA"/>
              </w:rPr>
            </w:pPr>
            <w:r w:rsidRPr="00FA41DF">
              <w:rPr>
                <w:lang w:eastAsia="ar-SA"/>
              </w:rPr>
              <w:t xml:space="preserve">Вес упаковки: </w:t>
            </w:r>
            <w:r>
              <w:rPr>
                <w:lang w:eastAsia="ar-SA"/>
              </w:rPr>
              <w:t xml:space="preserve"> не менее5</w:t>
            </w:r>
            <w:r w:rsidRPr="00FA41DF">
              <w:rPr>
                <w:lang w:eastAsia="ar-SA"/>
              </w:rPr>
              <w:t>00 г</w:t>
            </w:r>
          </w:p>
        </w:tc>
        <w:tc>
          <w:tcPr>
            <w:tcW w:w="709" w:type="dxa"/>
          </w:tcPr>
          <w:p w:rsidR="00FC6D78" w:rsidRPr="006804D2" w:rsidRDefault="00FC6D78" w:rsidP="009E195F">
            <w:pPr>
              <w:rPr>
                <w:lang w:eastAsia="ar-SA"/>
              </w:rPr>
            </w:pPr>
            <w:r w:rsidRPr="006804D2">
              <w:t>кг</w:t>
            </w:r>
          </w:p>
        </w:tc>
        <w:tc>
          <w:tcPr>
            <w:tcW w:w="709" w:type="dxa"/>
          </w:tcPr>
          <w:p w:rsidR="00FC6D78" w:rsidRPr="006804D2" w:rsidRDefault="00FC6D78" w:rsidP="009E195F">
            <w:pPr>
              <w:rPr>
                <w:lang w:eastAsia="ar-SA"/>
              </w:rPr>
            </w:pPr>
            <w:r w:rsidRPr="005D6BB7">
              <w:t>25</w:t>
            </w:r>
          </w:p>
        </w:tc>
      </w:tr>
      <w:tr w:rsidR="00FC6D78" w:rsidRPr="006804D2" w:rsidTr="009E195F">
        <w:trPr>
          <w:trHeight w:val="277"/>
        </w:trPr>
        <w:tc>
          <w:tcPr>
            <w:tcW w:w="563" w:type="dxa"/>
          </w:tcPr>
          <w:p w:rsidR="00FC6D78" w:rsidRPr="006804D2" w:rsidRDefault="00FC6D78" w:rsidP="009E195F">
            <w:pPr>
              <w:rPr>
                <w:lang w:eastAsia="ar-SA"/>
              </w:rPr>
            </w:pPr>
            <w:r w:rsidRPr="006804D2">
              <w:rPr>
                <w:lang w:eastAsia="ar-SA"/>
              </w:rPr>
              <w:t>9</w:t>
            </w:r>
          </w:p>
        </w:tc>
        <w:tc>
          <w:tcPr>
            <w:tcW w:w="1700" w:type="dxa"/>
            <w:shd w:val="clear" w:color="auto" w:fill="auto"/>
          </w:tcPr>
          <w:p w:rsidR="00FC6D78" w:rsidRPr="006804D2" w:rsidRDefault="00FC6D78" w:rsidP="009E195F">
            <w:pPr>
              <w:rPr>
                <w:lang w:eastAsia="ar-SA"/>
              </w:rPr>
            </w:pPr>
            <w:r w:rsidRPr="006804D2">
              <w:t xml:space="preserve">Снежок </w:t>
            </w:r>
          </w:p>
        </w:tc>
        <w:tc>
          <w:tcPr>
            <w:tcW w:w="6237" w:type="dxa"/>
          </w:tcPr>
          <w:p w:rsidR="00FC6D78" w:rsidRPr="005E6A88" w:rsidRDefault="00FC6D78" w:rsidP="009E195F">
            <w:pPr>
              <w:rPr>
                <w:lang w:eastAsia="ar-SA"/>
              </w:rPr>
            </w:pPr>
            <w:r w:rsidRPr="005E6A88">
              <w:rPr>
                <w:lang w:eastAsia="ar-SA"/>
              </w:rPr>
              <w:t>Соответствует ГОСТ, ТУ завода изготовителя (производителя)</w:t>
            </w:r>
          </w:p>
          <w:p w:rsidR="00FC6D78" w:rsidRDefault="00FC6D78" w:rsidP="009E195F">
            <w:pPr>
              <w:rPr>
                <w:lang w:eastAsia="ar-SA"/>
              </w:rPr>
            </w:pPr>
            <w:r w:rsidRPr="005E6A88">
              <w:rPr>
                <w:lang w:eastAsia="ar-SA"/>
              </w:rPr>
              <w:t>Массовая доля жира: не менее 2,5 %</w:t>
            </w:r>
          </w:p>
          <w:p w:rsidR="00FC6D78" w:rsidRPr="005E6A88" w:rsidRDefault="00FC6D78" w:rsidP="009E195F">
            <w:pPr>
              <w:rPr>
                <w:lang w:eastAsia="ar-SA"/>
              </w:rPr>
            </w:pPr>
            <w:r w:rsidRPr="005E6A88">
              <w:rPr>
                <w:lang w:eastAsia="ar-SA"/>
              </w:rPr>
              <w:t>Кисломолочный напиток, вырабатывается из пастеризованного  молока. Продукт в жидком виде, имеющий сладковатый привкус и ягодно-фруктовый аромат.</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5E6A88">
              <w:rPr>
                <w:lang w:eastAsia="ar-SA"/>
              </w:rPr>
              <w:t>Вес упаковки: 0,5 кг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6804D2" w:rsidRDefault="00FC6D78" w:rsidP="009E195F">
            <w:pPr>
              <w:rPr>
                <w:lang w:eastAsia="ar-SA"/>
              </w:rPr>
            </w:pPr>
            <w:r w:rsidRPr="005D6BB7">
              <w:t>84</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10</w:t>
            </w:r>
          </w:p>
        </w:tc>
        <w:tc>
          <w:tcPr>
            <w:tcW w:w="1700" w:type="dxa"/>
            <w:shd w:val="clear" w:color="auto" w:fill="auto"/>
          </w:tcPr>
          <w:p w:rsidR="00FC6D78" w:rsidRPr="006804D2" w:rsidRDefault="00FC6D78" w:rsidP="009E195F">
            <w:pPr>
              <w:rPr>
                <w:lang w:eastAsia="ar-SA"/>
              </w:rPr>
            </w:pPr>
            <w:r w:rsidRPr="006804D2">
              <w:t xml:space="preserve">Сырок </w:t>
            </w:r>
            <w:r w:rsidR="00F2384D" w:rsidRPr="006804D2">
              <w:t>твороженный</w:t>
            </w:r>
            <w:r w:rsidRPr="006804D2">
              <w:t xml:space="preserve"> </w:t>
            </w:r>
          </w:p>
        </w:tc>
        <w:tc>
          <w:tcPr>
            <w:tcW w:w="6237" w:type="dxa"/>
          </w:tcPr>
          <w:p w:rsidR="00FC6D78" w:rsidRDefault="00FC6D78" w:rsidP="009E195F">
            <w:pPr>
              <w:rPr>
                <w:lang w:eastAsia="ar-SA"/>
              </w:rPr>
            </w:pPr>
            <w:r>
              <w:rPr>
                <w:lang w:eastAsia="ar-SA"/>
              </w:rPr>
              <w:t xml:space="preserve">Соответствует требованиям </w:t>
            </w:r>
            <w:r w:rsidRPr="005E6A88">
              <w:rPr>
                <w:lang w:eastAsia="ar-SA"/>
              </w:rPr>
              <w:t>ГОСТ 33927-2016Сырки творожные глазированные. Общие технические условия</w:t>
            </w:r>
          </w:p>
          <w:p w:rsidR="00FC6D78" w:rsidRPr="005E6A88" w:rsidRDefault="00FC6D78" w:rsidP="009E195F">
            <w:pPr>
              <w:rPr>
                <w:lang w:eastAsia="ar-SA"/>
              </w:rPr>
            </w:pPr>
            <w:r w:rsidRPr="005E6A88">
              <w:rPr>
                <w:lang w:eastAsia="ar-SA"/>
              </w:rPr>
              <w:t>Внешний вид</w:t>
            </w:r>
            <w:r>
              <w:rPr>
                <w:lang w:eastAsia="ar-SA"/>
              </w:rPr>
              <w:t xml:space="preserve">: </w:t>
            </w:r>
            <w:r w:rsidRPr="005E6A88">
              <w:rPr>
                <w:lang w:eastAsia="ar-SA"/>
              </w:rPr>
              <w:t>Форма продукта различная (цилиндрическая, прямоугольная, овальная, шарообразная или другие фигурные формы), ненарушенная. Поверхность продукта должна быть равномерно покрыта глазурью. На основании продукта допускается просвечивание творожной массы от оттисков сетки для глазури и транспортной ленты. Поверхность глазури — гладкая, блестящая или матовая, не липнущая к упаковочному материалу. Для замороженного продукта после размораживания допускается наличие на поверхности глазури капелек влаги</w:t>
            </w:r>
          </w:p>
          <w:p w:rsidR="00FC6D78" w:rsidRPr="005E6A88" w:rsidRDefault="00FC6D78" w:rsidP="009E195F">
            <w:pPr>
              <w:rPr>
                <w:lang w:eastAsia="ar-SA"/>
              </w:rPr>
            </w:pPr>
            <w:r w:rsidRPr="005E6A88">
              <w:rPr>
                <w:lang w:eastAsia="ar-SA"/>
              </w:rPr>
              <w:t>Вкус и запах</w:t>
            </w:r>
            <w:r>
              <w:rPr>
                <w:lang w:eastAsia="ar-SA"/>
              </w:rPr>
              <w:t xml:space="preserve">: </w:t>
            </w:r>
            <w:r w:rsidRPr="005E6A88">
              <w:rPr>
                <w:lang w:eastAsia="ar-SA"/>
              </w:rPr>
              <w:t>Для творожной массы — чистый, кисломолочный, сладкий, с выраженным вкусом и запахом используемых пищевых продуктов и/или пищевых добавок, витаминов.</w:t>
            </w:r>
          </w:p>
          <w:p w:rsidR="00FC6D78" w:rsidRPr="005E6A88" w:rsidRDefault="00FC6D78" w:rsidP="009E195F">
            <w:pPr>
              <w:rPr>
                <w:lang w:eastAsia="ar-SA"/>
              </w:rPr>
            </w:pPr>
            <w:r w:rsidRPr="005E6A88">
              <w:rPr>
                <w:lang w:eastAsia="ar-SA"/>
              </w:rPr>
              <w:t>Для глазури — со вкусом и запахом применяемых пищевых продуктов, ароматизаторов, без постороннего вкуса и запаха</w:t>
            </w:r>
          </w:p>
          <w:p w:rsidR="00FC6D78" w:rsidRPr="005E6A88" w:rsidRDefault="00FC6D78" w:rsidP="009E195F">
            <w:pPr>
              <w:rPr>
                <w:lang w:eastAsia="ar-SA"/>
              </w:rPr>
            </w:pPr>
            <w:r w:rsidRPr="005E6A88">
              <w:rPr>
                <w:lang w:eastAsia="ar-SA"/>
              </w:rPr>
              <w:t>Консистенция</w:t>
            </w:r>
            <w:r>
              <w:rPr>
                <w:lang w:eastAsia="ar-SA"/>
              </w:rPr>
              <w:t xml:space="preserve">: </w:t>
            </w:r>
            <w:r w:rsidRPr="005E6A88">
              <w:rPr>
                <w:lang w:eastAsia="ar-SA"/>
              </w:rPr>
              <w:t xml:space="preserve">Нежная, однородная, в меру плотная, с наличием внесенных пищевых продуктов (орехов, </w:t>
            </w:r>
            <w:r w:rsidRPr="005E6A88">
              <w:rPr>
                <w:lang w:eastAsia="ar-SA"/>
              </w:rPr>
              <w:lastRenderedPageBreak/>
              <w:t>шоколадной кройки, цукатов и др.). Для продукта с массовой допей жира на более 10.0 % допускается легкая мучнистость. Глазурь твердая или слепо пластичная, однородная, некрошащаяся</w:t>
            </w:r>
          </w:p>
          <w:p w:rsidR="00FC6D78" w:rsidRDefault="00FC6D78" w:rsidP="009E195F">
            <w:pPr>
              <w:rPr>
                <w:lang w:eastAsia="ar-SA"/>
              </w:rPr>
            </w:pPr>
            <w:r w:rsidRPr="005E6A88">
              <w:rPr>
                <w:lang w:eastAsia="ar-SA"/>
              </w:rPr>
              <w:t>Цвет</w:t>
            </w:r>
            <w:r>
              <w:rPr>
                <w:lang w:eastAsia="ar-SA"/>
              </w:rPr>
              <w:t xml:space="preserve">: </w:t>
            </w:r>
            <w:r w:rsidRPr="005E6A88">
              <w:rPr>
                <w:lang w:eastAsia="ar-SA"/>
              </w:rPr>
              <w:t>Для творожной массы — белый, белый с кремовым оттенком или обусловленный цветом внесенных мелкодисперсных пищевых продуктов и/или пищевых добавок (какао, красителей и др.). витаминов; для глазури — в зависимости от вида используемой глазури</w:t>
            </w:r>
          </w:p>
          <w:p w:rsidR="00FC6D78" w:rsidRPr="005E6A88" w:rsidRDefault="00FC6D78" w:rsidP="009E195F">
            <w:pPr>
              <w:rPr>
                <w:lang w:eastAsia="ar-SA"/>
              </w:rPr>
            </w:pPr>
            <w:r w:rsidRPr="005E6A88">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5E6A88">
              <w:rPr>
                <w:lang w:eastAsia="ar-SA"/>
              </w:rPr>
              <w:t>Вес упаковки:</w:t>
            </w:r>
            <w:r>
              <w:rPr>
                <w:lang w:eastAsia="ar-SA"/>
              </w:rPr>
              <w:t xml:space="preserve"> 1</w:t>
            </w:r>
            <w:r w:rsidRPr="005E6A88">
              <w:rPr>
                <w:lang w:eastAsia="ar-SA"/>
              </w:rPr>
              <w:t>00 г</w:t>
            </w:r>
          </w:p>
        </w:tc>
        <w:tc>
          <w:tcPr>
            <w:tcW w:w="709" w:type="dxa"/>
          </w:tcPr>
          <w:p w:rsidR="00FC6D78" w:rsidRPr="006804D2" w:rsidRDefault="00FC6D78" w:rsidP="009E195F">
            <w:pPr>
              <w:rPr>
                <w:lang w:eastAsia="ar-SA"/>
              </w:rPr>
            </w:pPr>
            <w:r w:rsidRPr="006804D2">
              <w:lastRenderedPageBreak/>
              <w:t>кг</w:t>
            </w:r>
          </w:p>
        </w:tc>
        <w:tc>
          <w:tcPr>
            <w:tcW w:w="709" w:type="dxa"/>
          </w:tcPr>
          <w:p w:rsidR="00FC6D78" w:rsidRPr="007F1950" w:rsidRDefault="00FC6D78" w:rsidP="009E195F">
            <w:pPr>
              <w:rPr>
                <w:lang w:eastAsia="ar-SA"/>
              </w:rPr>
            </w:pPr>
            <w:r w:rsidRPr="005D6BB7">
              <w:t>17</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lastRenderedPageBreak/>
              <w:t>11</w:t>
            </w:r>
          </w:p>
        </w:tc>
        <w:tc>
          <w:tcPr>
            <w:tcW w:w="1700" w:type="dxa"/>
            <w:shd w:val="clear" w:color="auto" w:fill="auto"/>
          </w:tcPr>
          <w:p w:rsidR="00FC6D78" w:rsidRPr="006804D2" w:rsidRDefault="00FC6D78" w:rsidP="009E195F">
            <w:r w:rsidRPr="006804D2">
              <w:t xml:space="preserve">Молоко </w:t>
            </w:r>
          </w:p>
        </w:tc>
        <w:tc>
          <w:tcPr>
            <w:tcW w:w="6237" w:type="dxa"/>
          </w:tcPr>
          <w:p w:rsidR="00FC6D78" w:rsidRDefault="00FC6D78" w:rsidP="009E195F">
            <w:pPr>
              <w:rPr>
                <w:lang w:eastAsia="ar-SA"/>
              </w:rPr>
            </w:pPr>
            <w:r w:rsidRPr="005E6A88">
              <w:rPr>
                <w:lang w:eastAsia="ar-SA"/>
              </w:rPr>
              <w:t>Соответствует требованиям ГОСТ 31450-2013 Молоко питьевое. Технические условия</w:t>
            </w:r>
          </w:p>
          <w:p w:rsidR="00FC6D78" w:rsidRPr="005E6A88" w:rsidRDefault="00FC6D78" w:rsidP="009E195F">
            <w:pPr>
              <w:rPr>
                <w:lang w:eastAsia="ar-SA"/>
              </w:rPr>
            </w:pPr>
            <w:r w:rsidRPr="00443556">
              <w:rPr>
                <w:lang w:eastAsia="ar-SA"/>
              </w:rPr>
              <w:t xml:space="preserve">Массовая доля жира, %: не менее 3,2 </w:t>
            </w:r>
          </w:p>
          <w:p w:rsidR="00FC6D78" w:rsidRPr="005E6A88" w:rsidRDefault="00FC6D78" w:rsidP="009E195F">
            <w:pPr>
              <w:rPr>
                <w:lang w:eastAsia="ar-SA"/>
              </w:rPr>
            </w:pPr>
            <w:r w:rsidRPr="005E6A88">
              <w:rPr>
                <w:lang w:eastAsia="ar-SA"/>
              </w:rPr>
              <w:t xml:space="preserve">Внешний вид: Непрозрачная жидкость. </w:t>
            </w:r>
          </w:p>
          <w:p w:rsidR="00FC6D78" w:rsidRPr="005E6A88" w:rsidRDefault="00FC6D78" w:rsidP="009E195F">
            <w:pPr>
              <w:rPr>
                <w:lang w:eastAsia="ar-SA"/>
              </w:rPr>
            </w:pPr>
            <w:r w:rsidRPr="005E6A88">
              <w:rPr>
                <w:lang w:eastAsia="ar-SA"/>
              </w:rPr>
              <w:t xml:space="preserve">Консистенция: Жидкая, однородная </w:t>
            </w:r>
            <w:r w:rsidR="00F2384D" w:rsidRPr="005E6A88">
              <w:rPr>
                <w:lang w:eastAsia="ar-SA"/>
              </w:rPr>
              <w:t>нетягучья</w:t>
            </w:r>
            <w:r w:rsidRPr="005E6A88">
              <w:rPr>
                <w:lang w:eastAsia="ar-SA"/>
              </w:rPr>
              <w:t>, слегка вязкая. Без хлопьев белка и сбившихся комочков жира</w:t>
            </w:r>
          </w:p>
          <w:p w:rsidR="00FC6D78" w:rsidRPr="005E6A88" w:rsidRDefault="00FC6D78" w:rsidP="009E195F">
            <w:pPr>
              <w:rPr>
                <w:lang w:eastAsia="ar-SA"/>
              </w:rPr>
            </w:pPr>
            <w:r w:rsidRPr="005E6A88">
              <w:rPr>
                <w:lang w:eastAsia="ar-SA"/>
              </w:rPr>
              <w:t>Вкус и запах: Характерные для молока, без посторонних привкусов и запахов, с легким привкусом кипячения. Для топленого и стерилизованного молока - выраженный привкус кипячения. Допускается сладковатый привкус</w:t>
            </w:r>
          </w:p>
          <w:p w:rsidR="00FC6D78" w:rsidRPr="005E6A88" w:rsidRDefault="00FC6D78" w:rsidP="009E195F">
            <w:pPr>
              <w:rPr>
                <w:lang w:eastAsia="ar-SA"/>
              </w:rPr>
            </w:pPr>
            <w:r w:rsidRPr="005E6A88">
              <w:rPr>
                <w:lang w:eastAsia="ar-SA"/>
              </w:rPr>
              <w:t>Цвет: Белый, допускается с синеватым оттенком для обезжиренного молока, со светло-кремовым оттенком для стерилизованного молока, с кремовым оттенком для топленого</w:t>
            </w:r>
          </w:p>
          <w:p w:rsidR="00FC6D78" w:rsidRDefault="00FC6D78" w:rsidP="009E195F">
            <w:pPr>
              <w:rPr>
                <w:lang w:eastAsia="ar-SA"/>
              </w:rPr>
            </w:pPr>
            <w:r w:rsidRPr="00922306">
              <w:rPr>
                <w:lang w:eastAsia="ar-SA"/>
              </w:rPr>
              <w:t>Упаковка: предназначенная и соответствующая стандартам для данной продукции</w:t>
            </w:r>
          </w:p>
          <w:p w:rsidR="00FC6D78" w:rsidRDefault="00FC6D78" w:rsidP="009E195F">
            <w:pPr>
              <w:rPr>
                <w:lang w:eastAsia="ar-SA"/>
              </w:rPr>
            </w:pPr>
            <w:r>
              <w:rPr>
                <w:lang w:eastAsia="ar-SA"/>
              </w:rPr>
              <w:t>Объем упаковки: не менее 0,9 л</w:t>
            </w:r>
          </w:p>
        </w:tc>
        <w:tc>
          <w:tcPr>
            <w:tcW w:w="709" w:type="dxa"/>
          </w:tcPr>
          <w:p w:rsidR="00FC6D78" w:rsidRPr="006804D2" w:rsidRDefault="00FC6D78" w:rsidP="009E195F">
            <w:r>
              <w:t>кг</w:t>
            </w:r>
          </w:p>
        </w:tc>
        <w:tc>
          <w:tcPr>
            <w:tcW w:w="709" w:type="dxa"/>
          </w:tcPr>
          <w:p w:rsidR="00FC6D78" w:rsidRDefault="00FC6D78" w:rsidP="009E195F">
            <w:r w:rsidRPr="005D6BB7">
              <w:t>620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12</w:t>
            </w:r>
          </w:p>
        </w:tc>
        <w:tc>
          <w:tcPr>
            <w:tcW w:w="1700" w:type="dxa"/>
            <w:shd w:val="clear" w:color="auto" w:fill="auto"/>
          </w:tcPr>
          <w:p w:rsidR="00FC6D78" w:rsidRPr="006804D2" w:rsidRDefault="00FC6D78" w:rsidP="009E195F">
            <w:pPr>
              <w:rPr>
                <w:lang w:eastAsia="ar-SA"/>
              </w:rPr>
            </w:pPr>
            <w:r w:rsidRPr="006804D2">
              <w:t>Творог</w:t>
            </w:r>
          </w:p>
        </w:tc>
        <w:tc>
          <w:tcPr>
            <w:tcW w:w="6237" w:type="dxa"/>
          </w:tcPr>
          <w:p w:rsidR="00FC6D78" w:rsidRPr="005E6A88" w:rsidRDefault="00FC6D78" w:rsidP="009E195F">
            <w:pPr>
              <w:rPr>
                <w:lang w:eastAsia="ar-SA"/>
              </w:rPr>
            </w:pPr>
            <w:r w:rsidRPr="005E6A88">
              <w:rPr>
                <w:lang w:eastAsia="ar-SA"/>
              </w:rPr>
              <w:t xml:space="preserve">Соответствует требованиям ГОСТ 31453-2013 «Творог. Технические условия» </w:t>
            </w:r>
          </w:p>
          <w:p w:rsidR="00FC6D78" w:rsidRPr="005E6A88" w:rsidRDefault="00FC6D78" w:rsidP="009E195F">
            <w:pPr>
              <w:rPr>
                <w:lang w:eastAsia="ar-SA"/>
              </w:rPr>
            </w:pPr>
            <w:r w:rsidRPr="005E6A88">
              <w:rPr>
                <w:lang w:eastAsia="ar-SA"/>
              </w:rPr>
              <w:t>Массовая доля жира: не менее 9%</w:t>
            </w:r>
          </w:p>
          <w:p w:rsidR="00FC6D78" w:rsidRPr="005E6A88" w:rsidRDefault="00FC6D78" w:rsidP="009E195F">
            <w:pPr>
              <w:rPr>
                <w:lang w:eastAsia="ar-SA"/>
              </w:rPr>
            </w:pPr>
            <w:r w:rsidRPr="005E6A88">
              <w:rPr>
                <w:lang w:eastAsia="ar-SA"/>
              </w:rPr>
              <w:t>Консистенция и внешний вид: Мягкая, мажущаяся или рассыпчатая с наличием или без ощутимых частиц молочного белка. Для обезжиренного продукта - незначительное выделение сыворотки</w:t>
            </w:r>
          </w:p>
          <w:p w:rsidR="00FC6D78" w:rsidRPr="005E6A88" w:rsidRDefault="00FC6D78" w:rsidP="009E195F">
            <w:pPr>
              <w:rPr>
                <w:lang w:eastAsia="ar-SA"/>
              </w:rPr>
            </w:pPr>
            <w:r w:rsidRPr="005E6A88">
              <w:rPr>
                <w:lang w:eastAsia="ar-SA"/>
              </w:rPr>
              <w:t>Вкус и запах: Чистые, кисломолочные, без посторонних привкусов и запахов. Для продукта из восстановленного молока с привкусом сухого молока</w:t>
            </w:r>
          </w:p>
          <w:p w:rsidR="00FC6D78" w:rsidRPr="005E6A88" w:rsidRDefault="00FC6D78" w:rsidP="009E195F">
            <w:pPr>
              <w:rPr>
                <w:lang w:eastAsia="ar-SA"/>
              </w:rPr>
            </w:pPr>
            <w:r w:rsidRPr="005E6A88">
              <w:rPr>
                <w:lang w:eastAsia="ar-SA"/>
              </w:rPr>
              <w:t>Цвет: Белый или с кремовым оттенком, равномерный по всей массе</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5E6A88">
              <w:rPr>
                <w:lang w:eastAsia="ar-SA"/>
              </w:rPr>
              <w:t>Вес упаковки:</w:t>
            </w:r>
            <w:r>
              <w:rPr>
                <w:lang w:eastAsia="ar-SA"/>
              </w:rPr>
              <w:t xml:space="preserve"> не менее</w:t>
            </w:r>
            <w:r w:rsidRPr="005E6A88">
              <w:rPr>
                <w:lang w:eastAsia="ar-SA"/>
              </w:rPr>
              <w:t>200 г</w:t>
            </w:r>
          </w:p>
        </w:tc>
        <w:tc>
          <w:tcPr>
            <w:tcW w:w="709" w:type="dxa"/>
          </w:tcPr>
          <w:p w:rsidR="00FC6D78" w:rsidRPr="006804D2" w:rsidRDefault="00FC6D78" w:rsidP="009E195F">
            <w:pPr>
              <w:rPr>
                <w:lang w:eastAsia="ar-SA"/>
              </w:rPr>
            </w:pPr>
            <w:r w:rsidRPr="006804D2">
              <w:t>кг</w:t>
            </w:r>
          </w:p>
        </w:tc>
        <w:tc>
          <w:tcPr>
            <w:tcW w:w="709" w:type="dxa"/>
          </w:tcPr>
          <w:p w:rsidR="00FC6D78" w:rsidRPr="008B614C" w:rsidRDefault="00FC6D78" w:rsidP="009E195F">
            <w:pPr>
              <w:rPr>
                <w:lang w:eastAsia="ar-SA"/>
              </w:rPr>
            </w:pPr>
            <w:r w:rsidRPr="005D6BB7">
              <w:t>49</w:t>
            </w:r>
          </w:p>
        </w:tc>
      </w:tr>
    </w:tbl>
    <w:p w:rsidR="0003221A" w:rsidRDefault="006958A4">
      <w:pPr>
        <w:jc w:val="both"/>
        <w:rPr>
          <w:rFonts w:eastAsia="Calibri"/>
          <w:b/>
          <w:sz w:val="22"/>
          <w:szCs w:val="22"/>
          <w:lang w:eastAsia="ar-SA"/>
        </w:rPr>
      </w:pP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p>
    <w:p w:rsidR="0003221A" w:rsidRDefault="006958A4">
      <w:pPr>
        <w:jc w:val="both"/>
        <w:rPr>
          <w:rFonts w:eastAsia="Calibri"/>
          <w:bCs/>
          <w:sz w:val="22"/>
          <w:szCs w:val="22"/>
          <w:lang w:eastAsia="ar-SA"/>
        </w:rPr>
      </w:pPr>
      <w:r>
        <w:rPr>
          <w:rFonts w:eastAsia="Calibri"/>
          <w:b/>
          <w:sz w:val="22"/>
          <w:szCs w:val="22"/>
          <w:lang w:eastAsia="ar-SA"/>
        </w:rPr>
        <w:t xml:space="preserve">2. Место поставки: </w:t>
      </w:r>
    </w:p>
    <w:p w:rsidR="0003221A" w:rsidRDefault="006958A4">
      <w:pPr>
        <w:jc w:val="both"/>
        <w:rPr>
          <w:sz w:val="22"/>
          <w:szCs w:val="22"/>
          <w:lang w:eastAsia="ar-SA"/>
        </w:rPr>
      </w:pPr>
      <w:r>
        <w:rPr>
          <w:sz w:val="22"/>
          <w:szCs w:val="22"/>
          <w:lang w:eastAsia="ar-SA"/>
        </w:rPr>
        <w:t xml:space="preserve">624330, Свердловская область, г. Красноуральск, ул. Горняков 34; </w:t>
      </w:r>
    </w:p>
    <w:p w:rsidR="0003221A" w:rsidRDefault="006958A4">
      <w:pPr>
        <w:jc w:val="both"/>
        <w:rPr>
          <w:sz w:val="22"/>
          <w:szCs w:val="22"/>
          <w:lang w:eastAsia="ar-SA"/>
        </w:rPr>
      </w:pPr>
      <w:r>
        <w:rPr>
          <w:sz w:val="22"/>
          <w:szCs w:val="22"/>
          <w:lang w:eastAsia="ar-SA"/>
        </w:rPr>
        <w:t>624330, Свердловская область, г. Красноуральск, ул. Индустриальная 3</w:t>
      </w:r>
    </w:p>
    <w:tbl>
      <w:tblPr>
        <w:tblW w:w="10057" w:type="dxa"/>
        <w:tblCellMar>
          <w:left w:w="0" w:type="dxa"/>
          <w:right w:w="0" w:type="dxa"/>
        </w:tblCellMar>
        <w:tblLook w:val="04A0"/>
      </w:tblPr>
      <w:tblGrid>
        <w:gridCol w:w="3067"/>
        <w:gridCol w:w="3162"/>
        <w:gridCol w:w="1701"/>
        <w:gridCol w:w="2127"/>
      </w:tblGrid>
      <w:tr w:rsidR="00563772" w:rsidRPr="006804D2" w:rsidTr="00F5351E">
        <w:trPr>
          <w:trHeight w:val="1126"/>
        </w:trPr>
        <w:tc>
          <w:tcPr>
            <w:tcW w:w="3067"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lastRenderedPageBreak/>
              <w:t>Наименование</w:t>
            </w:r>
          </w:p>
        </w:tc>
        <w:tc>
          <w:tcPr>
            <w:tcW w:w="3162"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t>Ед</w:t>
            </w:r>
            <w:r>
              <w:rPr>
                <w:color w:val="000000"/>
              </w:rPr>
              <w:t>.</w:t>
            </w:r>
            <w:r w:rsidRPr="006804D2">
              <w:rPr>
                <w:color w:val="000000"/>
              </w:rPr>
              <w:t xml:space="preserve"> изм</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t>Количество поставляемых продуктов питания по адресу ул. Горняков, 34</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t>Количество поставляемых продуктов питания по адресу ул. Индустриальная, 3</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Варенец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60</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20</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Йогурт 0,2</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pPr>
            <w:r w:rsidRPr="007F1950">
              <w:rPr>
                <w:color w:val="000000"/>
                <w:sz w:val="20"/>
                <w:szCs w:val="20"/>
              </w:rPr>
              <w:t>34</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Йогурт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40</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Кефир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70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 xml:space="preserve">Масло сливочное </w:t>
            </w:r>
            <w:r>
              <w:t>180</w:t>
            </w:r>
            <w:r w:rsidRPr="006804D2">
              <w:t xml:space="preserve"> </w:t>
            </w:r>
            <w:r w:rsidR="006C7C10" w:rsidRPr="006804D2">
              <w:t>гр.</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25</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Ряженка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60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Сметана 0,2</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10</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Сметана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Снежок 0,5 кг</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60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24</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 xml:space="preserve">Сырок твороженный 100 </w:t>
            </w:r>
            <w:r w:rsidR="006C7C10" w:rsidRPr="006804D2">
              <w:t>гр.</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pPr>
            <w:r w:rsidRPr="007F1950">
              <w:rPr>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445660" w:rsidP="00445660">
            <w:pPr>
              <w:jc w:val="center"/>
              <w:rPr>
                <w:color w:val="000000"/>
              </w:rPr>
            </w:pPr>
            <w:r>
              <w:t xml:space="preserve">Молоко </w:t>
            </w:r>
            <w:r w:rsidR="00563772" w:rsidRPr="006804D2">
              <w:t xml:space="preserve">0,9 л. </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420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200</w:t>
            </w:r>
          </w:p>
        </w:tc>
      </w:tr>
      <w:tr w:rsidR="00563772" w:rsidRPr="006804D2" w:rsidTr="00F5351E">
        <w:trPr>
          <w:trHeight w:val="56"/>
        </w:trPr>
        <w:tc>
          <w:tcPr>
            <w:tcW w:w="3067" w:type="dxa"/>
            <w:tcBorders>
              <w:top w:val="single" w:sz="6" w:space="0" w:color="000000"/>
              <w:left w:val="single" w:sz="6" w:space="0" w:color="000000"/>
              <w:bottom w:val="single" w:sz="6" w:space="0" w:color="000000"/>
              <w:right w:val="single" w:sz="6" w:space="0" w:color="000000"/>
            </w:tcBorders>
            <w:shd w:val="clear" w:color="auto" w:fill="auto"/>
            <w:noWrap/>
          </w:tcPr>
          <w:p w:rsidR="00563772" w:rsidRPr="006804D2" w:rsidRDefault="00563772" w:rsidP="00F5351E">
            <w:pPr>
              <w:jc w:val="center"/>
            </w:pPr>
            <w:r w:rsidRPr="007F1950">
              <w:t>Творог 0,2</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563772" w:rsidRPr="006804D2" w:rsidRDefault="00563772" w:rsidP="00F5351E">
            <w:pPr>
              <w:jc w:val="center"/>
              <w:rPr>
                <w:color w:val="000000"/>
              </w:rPr>
            </w:pPr>
            <w:r w:rsidRPr="007F1950">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24</w:t>
            </w:r>
          </w:p>
        </w:tc>
      </w:tr>
    </w:tbl>
    <w:p w:rsidR="00563772" w:rsidRPr="006804D2" w:rsidRDefault="00563772" w:rsidP="00563772">
      <w:pPr>
        <w:jc w:val="both"/>
        <w:rPr>
          <w:lang w:eastAsia="ar-SA"/>
        </w:rPr>
      </w:pPr>
    </w:p>
    <w:p w:rsidR="00563772" w:rsidRPr="006804D2" w:rsidRDefault="00563772" w:rsidP="00563772">
      <w:pPr>
        <w:jc w:val="both"/>
        <w:rPr>
          <w:bCs/>
          <w:lang w:eastAsia="ar-SA"/>
        </w:rPr>
      </w:pPr>
      <w:r w:rsidRPr="006804D2">
        <w:rPr>
          <w:b/>
          <w:lang w:eastAsia="ar-SA"/>
        </w:rPr>
        <w:t>3. Период поставки товара</w:t>
      </w:r>
      <w:r w:rsidRPr="00563772">
        <w:rPr>
          <w:b/>
          <w:lang w:eastAsia="ar-SA"/>
        </w:rPr>
        <w:t xml:space="preserve">: </w:t>
      </w:r>
      <w:r w:rsidRPr="00563772">
        <w:rPr>
          <w:bCs/>
          <w:lang w:eastAsia="ar-SA"/>
        </w:rPr>
        <w:t>с 01.07.2023 по 30.09.2023г.</w:t>
      </w:r>
    </w:p>
    <w:p w:rsidR="00563772" w:rsidRPr="006804D2" w:rsidRDefault="00563772" w:rsidP="00563772">
      <w:pPr>
        <w:jc w:val="both"/>
        <w:rPr>
          <w:lang w:eastAsia="ar-SA"/>
        </w:rPr>
      </w:pPr>
      <w:r w:rsidRPr="006804D2">
        <w:rPr>
          <w:lang w:eastAsia="ar-SA"/>
        </w:rPr>
        <w:t>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563772" w:rsidRPr="006804D2" w:rsidRDefault="00563772" w:rsidP="00563772">
      <w:pPr>
        <w:jc w:val="both"/>
        <w:rPr>
          <w:b/>
          <w:lang w:eastAsia="ar-SA"/>
        </w:rPr>
      </w:pPr>
      <w:r w:rsidRPr="006804D2">
        <w:rPr>
          <w:b/>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rsidR="00563772" w:rsidRPr="006804D2" w:rsidRDefault="00563772" w:rsidP="00563772">
      <w:pPr>
        <w:jc w:val="both"/>
        <w:rPr>
          <w:lang w:eastAsia="ar-SA"/>
        </w:rPr>
      </w:pPr>
      <w:r w:rsidRPr="006804D2">
        <w:rPr>
          <w:lang w:eastAsia="ar-SA"/>
        </w:rPr>
        <w:t xml:space="preserve">4.1. Качество и безопасность поставляемого товара должны соответствовать требованиям и нормам, установленным: </w:t>
      </w:r>
    </w:p>
    <w:p w:rsidR="00563772" w:rsidRPr="006804D2" w:rsidRDefault="00563772" w:rsidP="00563772">
      <w:pPr>
        <w:rPr>
          <w:lang w:eastAsia="ar-SA"/>
        </w:rPr>
      </w:pPr>
      <w:r w:rsidRPr="006804D2">
        <w:rPr>
          <w:lang w:eastAsia="ar-SA"/>
        </w:rPr>
        <w:t>- Федеральным законом от 02.01.2000 № 29-ФЗ «О качестве и безопасности пищевых продуктов»;</w:t>
      </w:r>
    </w:p>
    <w:p w:rsidR="00563772" w:rsidRPr="006804D2" w:rsidRDefault="00563772" w:rsidP="00563772">
      <w:pPr>
        <w:rPr>
          <w:lang w:eastAsia="ar-SA"/>
        </w:rPr>
      </w:pPr>
      <w:r w:rsidRPr="006804D2">
        <w:rPr>
          <w:lang w:eastAsia="ar-SA"/>
        </w:rPr>
        <w:t xml:space="preserve">- </w:t>
      </w:r>
      <w:r w:rsidRPr="006804D2">
        <w:t>Федеральным закон от 30.03.1999 № 52-ФЗ «О санитарно-эпидемиологическом благополучии населения»;</w:t>
      </w:r>
    </w:p>
    <w:p w:rsidR="00563772" w:rsidRPr="006804D2" w:rsidRDefault="00563772" w:rsidP="00563772">
      <w:pPr>
        <w:rPr>
          <w:lang w:eastAsia="ar-SA"/>
        </w:rPr>
      </w:pPr>
      <w:r w:rsidRPr="006804D2">
        <w:rPr>
          <w:lang w:eastAsia="ar-SA"/>
        </w:rPr>
        <w:t>- СанПиН 2.3.2.1324-03 «Гигиенические требования к срокам годности и условиям хранения пищевых продуктов»;</w:t>
      </w:r>
    </w:p>
    <w:p w:rsidR="00563772" w:rsidRPr="006804D2" w:rsidRDefault="00563772" w:rsidP="00563772">
      <w:r w:rsidRPr="006804D2">
        <w:rPr>
          <w:lang w:eastAsia="ar-SA"/>
        </w:rPr>
        <w:t xml:space="preserve">- </w:t>
      </w:r>
      <w:r w:rsidRPr="006804D2">
        <w:t>СанПиН 2.3.2.1078-01 «Гигиенические требования к безопасности и пищевой ценности пищевых продуктов»;</w:t>
      </w:r>
    </w:p>
    <w:p w:rsidR="00563772" w:rsidRPr="006804D2" w:rsidRDefault="00563772" w:rsidP="00563772">
      <w:pPr>
        <w:rPr>
          <w:lang w:eastAsia="ar-SA"/>
        </w:rPr>
      </w:pPr>
      <w:r w:rsidRPr="006804D2">
        <w:rPr>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563772" w:rsidRPr="006804D2" w:rsidRDefault="00563772" w:rsidP="00563772">
      <w:pPr>
        <w:rPr>
          <w:lang w:eastAsia="ar-SA"/>
        </w:rPr>
      </w:pPr>
      <w:r w:rsidRPr="006804D2">
        <w:rPr>
          <w:lang w:eastAsia="ar-SA"/>
        </w:rPr>
        <w:t>- ТР ТС 021/2011 «О безопасности пищевой продукции»;</w:t>
      </w:r>
    </w:p>
    <w:p w:rsidR="00563772" w:rsidRDefault="00563772" w:rsidP="00563772">
      <w:pPr>
        <w:rPr>
          <w:lang w:eastAsia="ar-SA"/>
        </w:rPr>
      </w:pPr>
      <w:r w:rsidRPr="006804D2">
        <w:rPr>
          <w:lang w:eastAsia="ar-SA"/>
        </w:rPr>
        <w:t>- ТР ТС 022/2011 «Пищевая продукция в части ее маркировки»;</w:t>
      </w:r>
    </w:p>
    <w:p w:rsidR="00563772" w:rsidRPr="006804D2" w:rsidRDefault="00563772" w:rsidP="00563772">
      <w:pPr>
        <w:rPr>
          <w:lang w:eastAsia="ar-SA"/>
        </w:rPr>
      </w:pPr>
      <w:r>
        <w:rPr>
          <w:lang w:eastAsia="ar-SA"/>
        </w:rPr>
        <w:t>-</w:t>
      </w:r>
      <w:r w:rsidRPr="00B97ECB">
        <w:rPr>
          <w:lang w:eastAsia="ar-SA"/>
        </w:rPr>
        <w:t>ТР ТС 033/2013</w:t>
      </w:r>
      <w:r>
        <w:rPr>
          <w:lang w:eastAsia="ar-SA"/>
        </w:rPr>
        <w:t xml:space="preserve"> «</w:t>
      </w:r>
      <w:r w:rsidRPr="00B97ECB">
        <w:rPr>
          <w:lang w:eastAsia="ar-SA"/>
        </w:rPr>
        <w:t>О безопасности молока и молочной продукции</w:t>
      </w:r>
      <w:r>
        <w:rPr>
          <w:lang w:eastAsia="ar-SA"/>
        </w:rPr>
        <w:t>»;</w:t>
      </w:r>
    </w:p>
    <w:p w:rsidR="00563772" w:rsidRPr="006804D2" w:rsidRDefault="00563772" w:rsidP="00563772">
      <w:pPr>
        <w:rPr>
          <w:lang w:eastAsia="ar-SA"/>
        </w:rPr>
      </w:pPr>
      <w:r w:rsidRPr="006804D2">
        <w:rPr>
          <w:lang w:eastAsia="ar-SA"/>
        </w:rPr>
        <w:t>- ТР ТС 005/2011 «О безопасности упаковки»;</w:t>
      </w:r>
    </w:p>
    <w:p w:rsidR="00563772" w:rsidRPr="006804D2" w:rsidRDefault="00563772" w:rsidP="00563772">
      <w:pPr>
        <w:rPr>
          <w:lang w:eastAsia="ar-SA"/>
        </w:rPr>
      </w:pPr>
      <w:r w:rsidRPr="006804D2">
        <w:rPr>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563772" w:rsidRPr="006804D2" w:rsidRDefault="00563772" w:rsidP="00563772">
      <w:pPr>
        <w:rPr>
          <w:lang w:eastAsia="ar-SA"/>
        </w:rPr>
      </w:pPr>
      <w:r w:rsidRPr="006804D2">
        <w:rPr>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6804D2">
        <w:t>Транспортная упаковка товара обеспечивает сохранность товара при транспортировке, хранении и погрузочно-разгрузочных работах.</w:t>
      </w:r>
    </w:p>
    <w:p w:rsidR="00563772" w:rsidRPr="006804D2" w:rsidRDefault="00563772" w:rsidP="00563772">
      <w:pPr>
        <w:tabs>
          <w:tab w:val="left" w:pos="142"/>
        </w:tabs>
        <w:rPr>
          <w:lang w:eastAsia="ar-SA"/>
        </w:rPr>
      </w:pPr>
      <w:r w:rsidRPr="006804D2">
        <w:rPr>
          <w:lang w:eastAsia="ar-SA"/>
        </w:rPr>
        <w:lastRenderedPageBreak/>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rsidR="00563772" w:rsidRPr="006804D2" w:rsidRDefault="00563772" w:rsidP="00563772">
      <w:pPr>
        <w:rPr>
          <w:i/>
          <w:lang w:eastAsia="ar-SA"/>
        </w:rPr>
      </w:pPr>
      <w:r w:rsidRPr="006804D2">
        <w:rPr>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rsidR="00563772" w:rsidRPr="006804D2" w:rsidRDefault="00563772" w:rsidP="00563772">
      <w:pPr>
        <w:tabs>
          <w:tab w:val="left" w:pos="-851"/>
        </w:tabs>
        <w:rPr>
          <w:b/>
          <w:lang w:eastAsia="ar-SA"/>
        </w:rPr>
      </w:pPr>
      <w:r w:rsidRPr="006804D2">
        <w:rPr>
          <w:b/>
          <w:lang w:eastAsia="ar-SA"/>
        </w:rPr>
        <w:t>5. Требования к сроку и (или) объему предоставления гарантий качества товаров:</w:t>
      </w:r>
    </w:p>
    <w:p w:rsidR="00563772" w:rsidRPr="006804D2" w:rsidRDefault="00563772" w:rsidP="00563772">
      <w:pPr>
        <w:tabs>
          <w:tab w:val="left" w:pos="-851"/>
        </w:tabs>
        <w:rPr>
          <w:lang w:eastAsia="ar-SA"/>
        </w:rPr>
      </w:pPr>
      <w:r w:rsidRPr="006804D2">
        <w:rPr>
          <w:lang w:eastAsia="ar-SA"/>
        </w:rPr>
        <w:t>5.1.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563772" w:rsidRPr="006804D2" w:rsidRDefault="00563772" w:rsidP="00563772">
      <w:pPr>
        <w:tabs>
          <w:tab w:val="left" w:pos="-851"/>
        </w:tabs>
        <w:rPr>
          <w:lang w:eastAsia="ar-SA"/>
        </w:rPr>
      </w:pPr>
      <w:r w:rsidRPr="006804D2">
        <w:rPr>
          <w:lang w:eastAsia="ar-SA"/>
        </w:rPr>
        <w:t>5.2. Наличие недостатков и сроки их устранения фиксируются Сторонами в двухстороннем акте выявленных недостатков.</w:t>
      </w:r>
    </w:p>
    <w:p w:rsidR="00563772" w:rsidRPr="006804D2" w:rsidRDefault="00563772" w:rsidP="00563772">
      <w:pPr>
        <w:tabs>
          <w:tab w:val="left" w:pos="-851"/>
        </w:tabs>
        <w:rPr>
          <w:lang w:eastAsia="ar-SA"/>
        </w:rPr>
      </w:pPr>
      <w:r w:rsidRPr="006804D2">
        <w:rPr>
          <w:lang w:eastAsia="ar-SA"/>
        </w:rPr>
        <w:t>5.3. Остаточный срок годности: не менее 80% от установленного производителем.</w:t>
      </w:r>
    </w:p>
    <w:p w:rsidR="00563772" w:rsidRPr="006804D2" w:rsidRDefault="00563772" w:rsidP="00563772">
      <w:pPr>
        <w:tabs>
          <w:tab w:val="left" w:pos="-851"/>
        </w:tabs>
        <w:rPr>
          <w:b/>
          <w:lang w:eastAsia="ar-SA"/>
        </w:rPr>
      </w:pPr>
      <w:r w:rsidRPr="006804D2">
        <w:rPr>
          <w:b/>
          <w:lang w:eastAsia="ar-SA"/>
        </w:rPr>
        <w:t>6. Требования к условиям поставки товара, отгрузке товара:</w:t>
      </w:r>
    </w:p>
    <w:p w:rsidR="00563772" w:rsidRPr="006804D2" w:rsidRDefault="00563772" w:rsidP="00563772">
      <w:pPr>
        <w:tabs>
          <w:tab w:val="left" w:pos="-851"/>
        </w:tabs>
        <w:rPr>
          <w:lang w:eastAsia="ar-SA"/>
        </w:rPr>
      </w:pPr>
      <w:r w:rsidRPr="006804D2">
        <w:rPr>
          <w:lang w:eastAsia="ar-SA"/>
        </w:rPr>
        <w:t>6.1. Поставка осуществляется по заявке, в которой указывается количество товара. Заявки направляются по почте, факсу, телефонограммой либо другим приемлемым для обеих сторон способом (телефонная связь).</w:t>
      </w:r>
    </w:p>
    <w:p w:rsidR="00563772" w:rsidRPr="006804D2" w:rsidRDefault="00563772" w:rsidP="00563772">
      <w:pPr>
        <w:tabs>
          <w:tab w:val="left" w:pos="-851"/>
        </w:tabs>
        <w:rPr>
          <w:lang w:eastAsia="ar-SA"/>
        </w:rPr>
      </w:pPr>
      <w:r w:rsidRPr="006804D2">
        <w:rPr>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rsidR="00563772" w:rsidRPr="006804D2" w:rsidRDefault="00563772" w:rsidP="00563772">
      <w:pPr>
        <w:tabs>
          <w:tab w:val="left" w:pos="-851"/>
        </w:tabs>
        <w:rPr>
          <w:lang w:eastAsia="ar-SA"/>
        </w:rPr>
      </w:pPr>
      <w:r w:rsidRPr="006804D2">
        <w:rPr>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rsidR="00563772" w:rsidRPr="006804D2" w:rsidRDefault="00563772" w:rsidP="00563772">
      <w:pPr>
        <w:tabs>
          <w:tab w:val="left" w:pos="-851"/>
        </w:tabs>
        <w:rPr>
          <w:lang w:eastAsia="ar-SA"/>
        </w:rPr>
      </w:pPr>
      <w:r w:rsidRPr="006804D2">
        <w:rPr>
          <w:lang w:eastAsia="ar-SA"/>
        </w:rPr>
        <w:t>6.4. Товар должен сопровождаться следующими документами:</w:t>
      </w:r>
    </w:p>
    <w:p w:rsidR="00563772" w:rsidRPr="006804D2" w:rsidRDefault="00563772" w:rsidP="00563772">
      <w:pPr>
        <w:tabs>
          <w:tab w:val="left" w:pos="-851"/>
        </w:tabs>
        <w:rPr>
          <w:lang w:eastAsia="ar-SA"/>
        </w:rPr>
      </w:pPr>
      <w:r w:rsidRPr="006804D2">
        <w:rPr>
          <w:lang w:eastAsia="ar-SA"/>
        </w:rPr>
        <w:t>– товарная накладная (ТОРГ-12) или УПД (оригиналы);</w:t>
      </w:r>
    </w:p>
    <w:p w:rsidR="00563772" w:rsidRPr="006804D2" w:rsidRDefault="00563772" w:rsidP="00563772">
      <w:pPr>
        <w:tabs>
          <w:tab w:val="left" w:pos="-851"/>
        </w:tabs>
        <w:rPr>
          <w:lang w:eastAsia="ar-SA"/>
        </w:rPr>
      </w:pPr>
      <w:r w:rsidRPr="006804D2">
        <w:rPr>
          <w:lang w:eastAsia="ar-SA"/>
        </w:rPr>
        <w:t>– счет на оплату (оригиналы);</w:t>
      </w:r>
    </w:p>
    <w:p w:rsidR="00563772" w:rsidRPr="006804D2" w:rsidRDefault="00563772" w:rsidP="00563772">
      <w:pPr>
        <w:tabs>
          <w:tab w:val="left" w:pos="-851"/>
        </w:tabs>
        <w:rPr>
          <w:lang w:eastAsia="ar-SA"/>
        </w:rPr>
      </w:pPr>
      <w:r w:rsidRPr="006804D2">
        <w:rPr>
          <w:lang w:eastAsia="ar-SA"/>
        </w:rPr>
        <w:t>– счет-фактура или УПД (оригиналы);</w:t>
      </w:r>
    </w:p>
    <w:p w:rsidR="00563772" w:rsidRPr="006804D2" w:rsidRDefault="00563772" w:rsidP="00563772">
      <w:pPr>
        <w:tabs>
          <w:tab w:val="left" w:pos="-851"/>
        </w:tabs>
        <w:rPr>
          <w:lang w:eastAsia="ar-SA"/>
        </w:rPr>
      </w:pPr>
      <w:r w:rsidRPr="006804D2">
        <w:rPr>
          <w:lang w:eastAsia="ar-SA"/>
        </w:rPr>
        <w:t>– копия сертификата соответствия или декларации соответствия.</w:t>
      </w:r>
    </w:p>
    <w:p w:rsidR="00563772" w:rsidRPr="006804D2" w:rsidRDefault="00563772" w:rsidP="00563772">
      <w:pPr>
        <w:tabs>
          <w:tab w:val="left" w:pos="-851"/>
        </w:tabs>
        <w:rPr>
          <w:lang w:eastAsia="ar-SA"/>
        </w:rPr>
      </w:pPr>
      <w:r w:rsidRPr="006804D2">
        <w:rPr>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rsidR="00563772" w:rsidRPr="006804D2" w:rsidRDefault="00563772" w:rsidP="00563772"/>
    <w:p w:rsidR="00563772" w:rsidRPr="006804D2" w:rsidRDefault="00563772" w:rsidP="00563772"/>
    <w:p w:rsidR="0003221A" w:rsidRDefault="0003221A">
      <w:pPr>
        <w:pStyle w:val="affb"/>
        <w:jc w:val="center"/>
      </w:pPr>
    </w:p>
    <w:p w:rsidR="0003221A" w:rsidRDefault="0003221A">
      <w:pPr>
        <w:pStyle w:val="affb"/>
        <w:jc w:val="center"/>
      </w:pPr>
    </w:p>
    <w:p w:rsidR="0003221A" w:rsidRDefault="0003221A" w:rsidP="00FC6D78">
      <w:pPr>
        <w:pStyle w:val="affb"/>
      </w:pPr>
    </w:p>
    <w:p w:rsidR="0003221A" w:rsidRDefault="0003221A">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03221A" w:rsidRDefault="0003221A">
      <w:pPr>
        <w:pStyle w:val="affb"/>
        <w:jc w:val="center"/>
      </w:pPr>
    </w:p>
    <w:p w:rsidR="0003221A" w:rsidRDefault="006958A4">
      <w:pPr>
        <w:pStyle w:val="affb"/>
        <w:jc w:val="center"/>
        <w:rPr>
          <w:b/>
        </w:rPr>
      </w:pPr>
      <w:r>
        <w:t>ЧАСТЬ 3. ПРОЕКТ ДОГОВОРА</w:t>
      </w:r>
    </w:p>
    <w:p w:rsidR="0003221A" w:rsidRDefault="0003221A">
      <w:pPr>
        <w:pStyle w:val="afa"/>
        <w:tabs>
          <w:tab w:val="left" w:pos="360"/>
          <w:tab w:val="left" w:pos="540"/>
          <w:tab w:val="left" w:pos="720"/>
          <w:tab w:val="left" w:pos="1080"/>
        </w:tabs>
        <w:rPr>
          <w:sz w:val="22"/>
          <w:szCs w:val="22"/>
        </w:rPr>
      </w:pPr>
    </w:p>
    <w:p w:rsidR="0003221A" w:rsidRDefault="006958A4">
      <w:pPr>
        <w:pStyle w:val="afa"/>
        <w:tabs>
          <w:tab w:val="left" w:pos="360"/>
          <w:tab w:val="left" w:pos="540"/>
          <w:tab w:val="left" w:pos="720"/>
          <w:tab w:val="left" w:pos="1080"/>
        </w:tabs>
        <w:rPr>
          <w:sz w:val="22"/>
          <w:szCs w:val="22"/>
        </w:rPr>
      </w:pPr>
      <w:r>
        <w:rPr>
          <w:sz w:val="22"/>
          <w:szCs w:val="22"/>
        </w:rPr>
        <w:lastRenderedPageBreak/>
        <w:t>ДОГОВОР</w:t>
      </w:r>
    </w:p>
    <w:p w:rsidR="0003221A" w:rsidRDefault="0003221A">
      <w:pPr>
        <w:pStyle w:val="afa"/>
        <w:tabs>
          <w:tab w:val="left" w:pos="360"/>
          <w:tab w:val="left" w:pos="540"/>
          <w:tab w:val="left" w:pos="720"/>
          <w:tab w:val="left" w:pos="1080"/>
        </w:tabs>
        <w:ind w:firstLine="540"/>
        <w:jc w:val="both"/>
        <w:rPr>
          <w:sz w:val="22"/>
          <w:szCs w:val="22"/>
        </w:rPr>
      </w:pPr>
    </w:p>
    <w:p w:rsidR="0003221A" w:rsidRDefault="006958A4">
      <w:pPr>
        <w:tabs>
          <w:tab w:val="left" w:pos="360"/>
          <w:tab w:val="left" w:pos="540"/>
          <w:tab w:val="left" w:pos="720"/>
          <w:tab w:val="left" w:pos="1080"/>
        </w:tabs>
        <w:jc w:val="both"/>
        <w:rPr>
          <w:sz w:val="22"/>
          <w:szCs w:val="22"/>
        </w:rPr>
      </w:pPr>
      <w:r>
        <w:rPr>
          <w:sz w:val="22"/>
          <w:szCs w:val="22"/>
        </w:rPr>
        <w:t>г. Красноуральск</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___________ 202__г.    </w:t>
      </w:r>
    </w:p>
    <w:p w:rsidR="0003221A" w:rsidRDefault="0003221A">
      <w:pPr>
        <w:tabs>
          <w:tab w:val="left" w:pos="360"/>
          <w:tab w:val="left" w:pos="540"/>
          <w:tab w:val="left" w:pos="720"/>
          <w:tab w:val="left" w:pos="1080"/>
        </w:tabs>
        <w:jc w:val="both"/>
        <w:rPr>
          <w:sz w:val="22"/>
          <w:szCs w:val="22"/>
        </w:rPr>
      </w:pPr>
    </w:p>
    <w:p w:rsidR="0003221A" w:rsidRDefault="006958A4">
      <w:pPr>
        <w:autoSpaceDE w:val="0"/>
        <w:ind w:firstLine="709"/>
        <w:jc w:val="both"/>
        <w:rPr>
          <w:sz w:val="22"/>
          <w:szCs w:val="22"/>
        </w:rPr>
      </w:pPr>
      <w:r>
        <w:rPr>
          <w:sz w:val="22"/>
          <w:szCs w:val="22"/>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«Надежда» города Красноуральска»  (ГАУСО СО «КЦСОН «Надежда» г. Красноуральска»), именуемый в дальнейшем «заказчик», в лице директора Елисеевой Натальи Вячеславовны, действующего на основании Устава, с одной стороны и  ___________________, именуемого в дальнейшем «Поставщик», в лице ________________________________, действующего на основании ______________, с другой стороны, вместе именуемые «Стороны», </w:t>
      </w:r>
      <w:r>
        <w:rPr>
          <w:kern w:val="3"/>
          <w:sz w:val="22"/>
          <w:szCs w:val="22"/>
        </w:rPr>
        <w:t xml:space="preserve">в соответствии с </w:t>
      </w:r>
      <w:r>
        <w:rPr>
          <w:sz w:val="22"/>
          <w:szCs w:val="22"/>
        </w:rPr>
        <w:t>законодательством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w:t>
      </w:r>
      <w:r>
        <w:rPr>
          <w:kern w:val="3"/>
          <w:sz w:val="22"/>
          <w:szCs w:val="22"/>
        </w:rPr>
        <w:t xml:space="preserve"> и по результатам проведения _____________________________ </w:t>
      </w:r>
      <w:r>
        <w:rPr>
          <w:color w:val="000000"/>
          <w:kern w:val="3"/>
          <w:sz w:val="22"/>
          <w:szCs w:val="22"/>
        </w:rPr>
        <w:t xml:space="preserve">(указывается способ определения поставщика) / на основании _______________ (указывается основание заключения договора: протокол _______ № ______, извещение № _____ от _______ и (или) пункт положения о закупке) </w:t>
      </w:r>
      <w:r>
        <w:rPr>
          <w:kern w:val="3"/>
          <w:sz w:val="22"/>
          <w:szCs w:val="22"/>
        </w:rPr>
        <w:t>заключили настоящий договор, именуемый в дальнейшем «договор», о нижеследующем:</w:t>
      </w:r>
    </w:p>
    <w:p w:rsidR="0003221A" w:rsidRDefault="0003221A">
      <w:pPr>
        <w:widowControl w:val="0"/>
        <w:ind w:firstLine="360"/>
        <w:jc w:val="both"/>
        <w:rPr>
          <w:sz w:val="22"/>
          <w:szCs w:val="22"/>
        </w:rPr>
      </w:pPr>
    </w:p>
    <w:p w:rsidR="0003221A" w:rsidRDefault="006958A4">
      <w:pPr>
        <w:numPr>
          <w:ilvl w:val="0"/>
          <w:numId w:val="2"/>
        </w:numPr>
        <w:tabs>
          <w:tab w:val="left" w:pos="426"/>
        </w:tabs>
        <w:suppressAutoHyphens/>
        <w:autoSpaceDN w:val="0"/>
        <w:ind w:left="0" w:firstLine="0"/>
        <w:jc w:val="center"/>
        <w:rPr>
          <w:sz w:val="22"/>
          <w:szCs w:val="22"/>
        </w:rPr>
      </w:pPr>
      <w:r>
        <w:rPr>
          <w:b/>
          <w:sz w:val="22"/>
          <w:szCs w:val="22"/>
        </w:rPr>
        <w:t>ПРЕДМЕТ ДОГОВОРА</w:t>
      </w:r>
    </w:p>
    <w:p w:rsidR="0003221A" w:rsidRDefault="006958A4">
      <w:pPr>
        <w:autoSpaceDE w:val="0"/>
        <w:jc w:val="both"/>
        <w:rPr>
          <w:sz w:val="22"/>
          <w:szCs w:val="22"/>
        </w:rPr>
      </w:pPr>
      <w:r>
        <w:rPr>
          <w:sz w:val="22"/>
          <w:szCs w:val="22"/>
        </w:rPr>
        <w:t xml:space="preserve">1.1. Поставщик обязуется поставить Заказчику, _____________________(далее – Товар) по наименованию, количеству, ассортименту и характеристикам согласно Спецификации (Приложение № 1), в срок, указанный в разделе 4 договора (согласно Графику поставки (Приложение № 2), а Заказчик обязуется принять и оплатить поставленный Товар. </w:t>
      </w:r>
    </w:p>
    <w:p w:rsidR="0003221A" w:rsidRDefault="006958A4">
      <w:pPr>
        <w:autoSpaceDE w:val="0"/>
        <w:jc w:val="both"/>
        <w:rPr>
          <w:sz w:val="22"/>
          <w:szCs w:val="22"/>
        </w:rPr>
      </w:pPr>
      <w:r>
        <w:rPr>
          <w:sz w:val="22"/>
          <w:szCs w:val="22"/>
        </w:rPr>
        <w:t xml:space="preserve">1.2. Поставка Товара осуществляется по заявке Заказчика. </w:t>
      </w:r>
    </w:p>
    <w:p w:rsidR="0003221A" w:rsidRDefault="006958A4">
      <w:pPr>
        <w:widowControl w:val="0"/>
        <w:autoSpaceDE w:val="0"/>
        <w:jc w:val="both"/>
        <w:rPr>
          <w:sz w:val="22"/>
          <w:szCs w:val="22"/>
        </w:rPr>
      </w:pPr>
      <w:r>
        <w:rPr>
          <w:sz w:val="22"/>
          <w:szCs w:val="22"/>
        </w:rPr>
        <w:t>1.3. Товар должен быть пригоден для целей, указанных в договоре, а также для целей, для которых товары такого рода обычно используются.</w:t>
      </w:r>
    </w:p>
    <w:p w:rsidR="0003221A" w:rsidRDefault="006958A4">
      <w:pPr>
        <w:widowControl w:val="0"/>
        <w:autoSpaceDE w:val="0"/>
        <w:jc w:val="both"/>
        <w:rPr>
          <w:sz w:val="22"/>
          <w:szCs w:val="22"/>
        </w:rPr>
      </w:pPr>
      <w:r>
        <w:rPr>
          <w:sz w:val="22"/>
          <w:szCs w:val="22"/>
        </w:rPr>
        <w:t>1.4.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000E2D6E">
        <w:rPr>
          <w:sz w:val="22"/>
          <w:szCs w:val="22"/>
        </w:rPr>
        <w:t xml:space="preserve"> </w:t>
      </w:r>
      <w:r>
        <w:rPr>
          <w:sz w:val="22"/>
          <w:szCs w:val="22"/>
        </w:rPr>
        <w:t>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3221A" w:rsidRDefault="006958A4">
      <w:pPr>
        <w:widowControl w:val="0"/>
        <w:autoSpaceDE w:val="0"/>
        <w:jc w:val="both"/>
        <w:rPr>
          <w:sz w:val="22"/>
          <w:szCs w:val="22"/>
        </w:rPr>
      </w:pPr>
      <w:r>
        <w:rPr>
          <w:sz w:val="22"/>
          <w:szCs w:val="22"/>
        </w:rPr>
        <w:t>1.5.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03221A" w:rsidRDefault="006958A4">
      <w:pPr>
        <w:jc w:val="both"/>
        <w:rPr>
          <w:sz w:val="22"/>
          <w:szCs w:val="22"/>
        </w:rPr>
      </w:pPr>
      <w:r>
        <w:rPr>
          <w:sz w:val="22"/>
          <w:szCs w:val="22"/>
        </w:rPr>
        <w:t>1.6.  Место поставки Товара:</w:t>
      </w:r>
    </w:p>
    <w:p w:rsidR="0003221A" w:rsidRDefault="006958A4">
      <w:pPr>
        <w:widowControl w:val="0"/>
        <w:autoSpaceDE w:val="0"/>
        <w:jc w:val="both"/>
        <w:rPr>
          <w:sz w:val="22"/>
          <w:szCs w:val="22"/>
        </w:rPr>
      </w:pPr>
      <w:r>
        <w:rPr>
          <w:sz w:val="22"/>
          <w:szCs w:val="22"/>
        </w:rPr>
        <w:t xml:space="preserve">Поставка осуществляется силами Поставщика и за счет средства Поставщика транспортом, обеспечивающим сохранность Товара, по адресам:  </w:t>
      </w:r>
    </w:p>
    <w:p w:rsidR="0003221A" w:rsidRDefault="006958A4">
      <w:pPr>
        <w:widowControl w:val="0"/>
        <w:autoSpaceDE w:val="0"/>
        <w:jc w:val="both"/>
        <w:rPr>
          <w:sz w:val="22"/>
          <w:szCs w:val="22"/>
        </w:rPr>
      </w:pPr>
      <w:r>
        <w:rPr>
          <w:sz w:val="22"/>
          <w:szCs w:val="22"/>
        </w:rPr>
        <w:t xml:space="preserve">1) 624330, Свердловская область, г. Красноуральск, ул. Горняков, д. 34 </w:t>
      </w:r>
    </w:p>
    <w:p w:rsidR="0003221A" w:rsidRDefault="006958A4">
      <w:pPr>
        <w:jc w:val="both"/>
        <w:rPr>
          <w:sz w:val="22"/>
          <w:szCs w:val="22"/>
        </w:rPr>
      </w:pPr>
      <w:r>
        <w:rPr>
          <w:sz w:val="22"/>
          <w:szCs w:val="22"/>
        </w:rPr>
        <w:t>2) 624330, Свердловская область, г. Красноуральск, ул. Индустриальная, 3</w:t>
      </w:r>
    </w:p>
    <w:p w:rsidR="0003221A" w:rsidRDefault="0003221A">
      <w:pPr>
        <w:widowControl w:val="0"/>
        <w:autoSpaceDE w:val="0"/>
        <w:jc w:val="both"/>
        <w:rPr>
          <w:sz w:val="22"/>
          <w:szCs w:val="22"/>
        </w:rPr>
      </w:pPr>
    </w:p>
    <w:p w:rsidR="0003221A" w:rsidRDefault="0003221A">
      <w:pPr>
        <w:widowControl w:val="0"/>
        <w:autoSpaceDE w:val="0"/>
        <w:jc w:val="both"/>
        <w:rPr>
          <w:sz w:val="22"/>
          <w:szCs w:val="22"/>
        </w:rPr>
      </w:pPr>
    </w:p>
    <w:p w:rsidR="0003221A" w:rsidRDefault="0003221A">
      <w:pPr>
        <w:widowControl w:val="0"/>
        <w:autoSpaceDE w:val="0"/>
        <w:ind w:firstLine="709"/>
        <w:jc w:val="both"/>
        <w:rPr>
          <w:sz w:val="22"/>
          <w:szCs w:val="22"/>
        </w:rPr>
      </w:pPr>
    </w:p>
    <w:p w:rsidR="0003221A" w:rsidRDefault="006958A4">
      <w:pPr>
        <w:widowControl w:val="0"/>
        <w:tabs>
          <w:tab w:val="left" w:pos="426"/>
        </w:tabs>
        <w:autoSpaceDE w:val="0"/>
        <w:jc w:val="center"/>
        <w:rPr>
          <w:sz w:val="22"/>
          <w:szCs w:val="22"/>
        </w:rPr>
      </w:pPr>
      <w:r>
        <w:rPr>
          <w:b/>
          <w:sz w:val="22"/>
          <w:szCs w:val="22"/>
        </w:rPr>
        <w:t>2. ЦЕНА ДОГОВОРА И ПОРЯДОК РАСЧЕТА</w:t>
      </w:r>
    </w:p>
    <w:p w:rsidR="0003221A" w:rsidRDefault="006958A4">
      <w:pPr>
        <w:tabs>
          <w:tab w:val="left" w:pos="709"/>
          <w:tab w:val="left" w:pos="810"/>
        </w:tabs>
        <w:ind w:firstLine="709"/>
        <w:jc w:val="both"/>
        <w:rPr>
          <w:sz w:val="22"/>
          <w:szCs w:val="22"/>
        </w:rPr>
      </w:pPr>
      <w:r>
        <w:rPr>
          <w:sz w:val="22"/>
          <w:szCs w:val="22"/>
        </w:rPr>
        <w:t>2.1. </w:t>
      </w:r>
      <w:r>
        <w:rPr>
          <w:bCs/>
          <w:sz w:val="22"/>
          <w:szCs w:val="22"/>
        </w:rPr>
        <w:t>Цена договора составляет _______ (_____) рублей _____ (_____) копеек (сумма прописью), без НДС или с НДС - ____% (_______________) рублей (далее - цена договора).</w:t>
      </w:r>
    </w:p>
    <w:p w:rsidR="0003221A" w:rsidRDefault="006958A4">
      <w:pPr>
        <w:tabs>
          <w:tab w:val="left" w:pos="709"/>
          <w:tab w:val="left" w:pos="810"/>
        </w:tabs>
        <w:ind w:firstLine="709"/>
        <w:jc w:val="both"/>
        <w:rPr>
          <w:sz w:val="22"/>
          <w:szCs w:val="22"/>
        </w:rPr>
      </w:pPr>
      <w:r>
        <w:rPr>
          <w:bCs/>
          <w:sz w:val="22"/>
          <w:szCs w:val="22"/>
        </w:rPr>
        <w:t xml:space="preserve">Аванс не предусмотрен. </w:t>
      </w:r>
    </w:p>
    <w:p w:rsidR="0003221A" w:rsidRDefault="006958A4">
      <w:pPr>
        <w:tabs>
          <w:tab w:val="left" w:pos="709"/>
          <w:tab w:val="left" w:pos="810"/>
        </w:tabs>
        <w:ind w:firstLine="709"/>
        <w:jc w:val="both"/>
        <w:rPr>
          <w:sz w:val="22"/>
          <w:szCs w:val="22"/>
        </w:rPr>
      </w:pPr>
      <w:r>
        <w:rPr>
          <w:bCs/>
          <w:sz w:val="22"/>
          <w:szCs w:val="22"/>
        </w:rPr>
        <w:t>Источник финансирования:</w:t>
      </w:r>
      <w:r w:rsidR="000E2D6E">
        <w:rPr>
          <w:bCs/>
          <w:sz w:val="22"/>
          <w:szCs w:val="22"/>
        </w:rPr>
        <w:t xml:space="preserve"> </w:t>
      </w:r>
      <w:r>
        <w:rPr>
          <w:bCs/>
          <w:sz w:val="22"/>
          <w:szCs w:val="22"/>
        </w:rPr>
        <w:t xml:space="preserve">за счет средств </w:t>
      </w:r>
      <w:r>
        <w:rPr>
          <w:sz w:val="22"/>
          <w:szCs w:val="22"/>
        </w:rPr>
        <w:t xml:space="preserve"> из областного бюджета</w:t>
      </w:r>
      <w:r>
        <w:rPr>
          <w:bCs/>
          <w:sz w:val="22"/>
          <w:szCs w:val="22"/>
        </w:rPr>
        <w:t>.</w:t>
      </w:r>
    </w:p>
    <w:p w:rsidR="0003221A" w:rsidRDefault="006958A4">
      <w:pPr>
        <w:tabs>
          <w:tab w:val="left" w:pos="709"/>
          <w:tab w:val="left" w:pos="810"/>
        </w:tabs>
        <w:ind w:firstLine="709"/>
        <w:jc w:val="both"/>
        <w:rPr>
          <w:sz w:val="22"/>
          <w:szCs w:val="22"/>
        </w:rPr>
      </w:pPr>
      <w:r>
        <w:rPr>
          <w:bCs/>
          <w:sz w:val="22"/>
          <w:szCs w:val="22"/>
        </w:rPr>
        <w:t>2.2. Оплата по договору осуществляется в рублях Российской Федерации.</w:t>
      </w:r>
    </w:p>
    <w:p w:rsidR="0003221A" w:rsidRDefault="006958A4">
      <w:pPr>
        <w:tabs>
          <w:tab w:val="left" w:pos="709"/>
          <w:tab w:val="left" w:pos="810"/>
        </w:tabs>
        <w:ind w:firstLine="709"/>
        <w:jc w:val="both"/>
        <w:rPr>
          <w:sz w:val="22"/>
          <w:szCs w:val="22"/>
        </w:rPr>
      </w:pPr>
      <w:r>
        <w:rPr>
          <w:bCs/>
          <w:sz w:val="22"/>
          <w:szCs w:val="22"/>
        </w:rPr>
        <w:t>2.3. Цена договора включает в себя: стоимость Товара, расходы, связанные с оформлением всех необходимых документов на Товар, транспортировкой к месту установки, погрузочно-разгрузочными работами, а также стоимость подлежащих оплате налогов и сборов (выплаченных или подлежащих выплате) и иные обязательства, связанные с исполнением договора.</w:t>
      </w:r>
    </w:p>
    <w:p w:rsidR="0003221A" w:rsidRDefault="006958A4">
      <w:pPr>
        <w:tabs>
          <w:tab w:val="left" w:pos="709"/>
          <w:tab w:val="left" w:pos="810"/>
        </w:tabs>
        <w:ind w:firstLine="709"/>
        <w:jc w:val="both"/>
        <w:rPr>
          <w:sz w:val="22"/>
          <w:szCs w:val="22"/>
        </w:rPr>
      </w:pPr>
      <w:r>
        <w:rPr>
          <w:bCs/>
          <w:sz w:val="22"/>
          <w:szCs w:val="22"/>
        </w:rPr>
        <w:lastRenderedPageBreak/>
        <w:t xml:space="preserve">2.4. Цена договора может быть изменена Заказчиком по согласованию с Поставщиком при увеличении или сокращении объема закупаемого Товара соответственно изменяемому объему закупаемого Товара. </w:t>
      </w:r>
    </w:p>
    <w:p w:rsidR="0003221A" w:rsidRDefault="006958A4">
      <w:pPr>
        <w:tabs>
          <w:tab w:val="left" w:pos="709"/>
          <w:tab w:val="left" w:pos="810"/>
        </w:tabs>
        <w:ind w:firstLine="709"/>
        <w:jc w:val="both"/>
        <w:rPr>
          <w:sz w:val="22"/>
          <w:szCs w:val="22"/>
        </w:rPr>
      </w:pPr>
      <w:bookmarkStart w:id="13" w:name="P98"/>
      <w:bookmarkStart w:id="14" w:name="P99"/>
      <w:bookmarkEnd w:id="13"/>
      <w:bookmarkEnd w:id="14"/>
      <w:r>
        <w:rPr>
          <w:bCs/>
          <w:sz w:val="22"/>
          <w:szCs w:val="22"/>
        </w:rPr>
        <w:t xml:space="preserve">2.5. Заказчик оплачивает Товар (партию Товара) по договору (отдельному этапу договора) единовременным платежом по факту поставки Товара (партии Товара) Поставщиком путем перечисления денежных средств, на банковский счет Поставщика в течение 7 (семи) рабочих дней с даты подписания Заказчиком  </w:t>
      </w:r>
      <w:r>
        <w:rPr>
          <w:sz w:val="22"/>
          <w:szCs w:val="22"/>
        </w:rPr>
        <w:t xml:space="preserve">документов о приемке поставленного Товара по договору (отдельному этапу договора): </w:t>
      </w:r>
      <w:r>
        <w:rPr>
          <w:bCs/>
          <w:sz w:val="22"/>
          <w:szCs w:val="22"/>
        </w:rPr>
        <w:t>товарных накладных по форме ТОРГ-12 («универсального передаточного документа») на основании счета, счета-фактуры.</w:t>
      </w:r>
    </w:p>
    <w:p w:rsidR="0003221A" w:rsidRDefault="006958A4">
      <w:pPr>
        <w:tabs>
          <w:tab w:val="left" w:pos="709"/>
          <w:tab w:val="left" w:pos="810"/>
        </w:tabs>
        <w:ind w:firstLine="709"/>
        <w:jc w:val="both"/>
        <w:rPr>
          <w:sz w:val="22"/>
          <w:szCs w:val="22"/>
        </w:rPr>
      </w:pPr>
      <w:r>
        <w:rPr>
          <w:bCs/>
          <w:sz w:val="22"/>
          <w:szCs w:val="22"/>
        </w:rPr>
        <w:t>2.6. Датой оплаты договора Стороны считают дату списания денежных средств с лицевого счета Заказчика.</w:t>
      </w:r>
    </w:p>
    <w:p w:rsidR="0003221A" w:rsidRDefault="0003221A">
      <w:pPr>
        <w:tabs>
          <w:tab w:val="left" w:pos="426"/>
        </w:tabs>
        <w:jc w:val="both"/>
        <w:rPr>
          <w:b/>
          <w:sz w:val="22"/>
          <w:szCs w:val="22"/>
        </w:rPr>
      </w:pPr>
    </w:p>
    <w:p w:rsidR="0003221A" w:rsidRDefault="006958A4">
      <w:pPr>
        <w:tabs>
          <w:tab w:val="left" w:pos="426"/>
        </w:tabs>
        <w:jc w:val="center"/>
        <w:rPr>
          <w:sz w:val="22"/>
          <w:szCs w:val="22"/>
        </w:rPr>
      </w:pPr>
      <w:r>
        <w:rPr>
          <w:b/>
          <w:sz w:val="22"/>
          <w:szCs w:val="22"/>
        </w:rPr>
        <w:t>3. ПРАВА И ОБЯЗАННОСТИ СТОРОН</w:t>
      </w:r>
    </w:p>
    <w:p w:rsidR="0003221A" w:rsidRDefault="006958A4">
      <w:pPr>
        <w:ind w:left="709"/>
        <w:jc w:val="both"/>
        <w:rPr>
          <w:b/>
          <w:sz w:val="22"/>
          <w:szCs w:val="22"/>
        </w:rPr>
      </w:pPr>
      <w:r>
        <w:rPr>
          <w:b/>
          <w:sz w:val="22"/>
          <w:szCs w:val="22"/>
        </w:rPr>
        <w:t>3.1. Заказчик имеет право:</w:t>
      </w:r>
    </w:p>
    <w:p w:rsidR="0003221A" w:rsidRDefault="006958A4">
      <w:pPr>
        <w:ind w:left="709"/>
        <w:jc w:val="both"/>
        <w:rPr>
          <w:sz w:val="22"/>
          <w:szCs w:val="22"/>
        </w:rPr>
      </w:pPr>
      <w:r>
        <w:rPr>
          <w:sz w:val="22"/>
          <w:szCs w:val="22"/>
        </w:rPr>
        <w:t>3.1.1. Досрочно принять и оплатить Товар (партию Товара).</w:t>
      </w:r>
    </w:p>
    <w:p w:rsidR="0003221A" w:rsidRDefault="006958A4">
      <w:pPr>
        <w:ind w:firstLine="709"/>
        <w:jc w:val="both"/>
        <w:rPr>
          <w:sz w:val="22"/>
          <w:szCs w:val="22"/>
        </w:rPr>
      </w:pPr>
      <w:r>
        <w:rPr>
          <w:sz w:val="22"/>
          <w:szCs w:val="22"/>
        </w:rPr>
        <w:t>3.1.2. По соглашению с Поставщиком изменить объем закупаемых товаров, сроки исполнения обязательств Сторон по договору, руководствуясь условиями договора и положением о закупке ГАУСО СО «КЦСОН «Надежда» г. Красноуральска».</w:t>
      </w:r>
    </w:p>
    <w:p w:rsidR="0003221A" w:rsidRDefault="006958A4">
      <w:pPr>
        <w:ind w:firstLine="709"/>
        <w:jc w:val="both"/>
        <w:rPr>
          <w:sz w:val="22"/>
          <w:szCs w:val="22"/>
        </w:rPr>
      </w:pPr>
      <w:r>
        <w:rPr>
          <w:sz w:val="22"/>
          <w:szCs w:val="22"/>
        </w:rPr>
        <w:t xml:space="preserve">3.1.3. </w:t>
      </w:r>
      <w:r>
        <w:rPr>
          <w:bCs/>
          <w:sz w:val="22"/>
          <w:szCs w:val="22"/>
        </w:rPr>
        <w:t>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w:t>
      </w:r>
      <w:r w:rsidR="000E2D6E">
        <w:rPr>
          <w:bCs/>
          <w:sz w:val="22"/>
          <w:szCs w:val="22"/>
        </w:rPr>
        <w:t xml:space="preserve"> </w:t>
      </w:r>
      <w:r>
        <w:rPr>
          <w:bCs/>
          <w:sz w:val="22"/>
          <w:szCs w:val="22"/>
        </w:rPr>
        <w:t>поставку Товаров в соответствии с требованиями и характеристиками, установленными в Спецификации (Приложение № 1).</w:t>
      </w:r>
    </w:p>
    <w:p w:rsidR="0003221A" w:rsidRDefault="006958A4">
      <w:pPr>
        <w:ind w:firstLine="709"/>
        <w:jc w:val="both"/>
        <w:rPr>
          <w:sz w:val="22"/>
          <w:szCs w:val="22"/>
        </w:rPr>
      </w:pPr>
      <w:r>
        <w:rPr>
          <w:bCs/>
          <w:sz w:val="22"/>
          <w:szCs w:val="22"/>
        </w:rPr>
        <w:t>3.1.4.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экспертизы и лабораторных испытаний возлагаются на Поставщика.</w:t>
      </w:r>
    </w:p>
    <w:p w:rsidR="0003221A" w:rsidRDefault="006958A4">
      <w:pPr>
        <w:ind w:firstLine="709"/>
        <w:jc w:val="both"/>
        <w:rPr>
          <w:bCs/>
          <w:sz w:val="22"/>
          <w:szCs w:val="22"/>
        </w:rPr>
      </w:pPr>
      <w:r>
        <w:rPr>
          <w:bCs/>
          <w:sz w:val="22"/>
          <w:szCs w:val="22"/>
        </w:rPr>
        <w:t>3.1.5. Не принимать Товар ненадлежащего качества.</w:t>
      </w:r>
    </w:p>
    <w:p w:rsidR="0003221A" w:rsidRDefault="006958A4">
      <w:pPr>
        <w:ind w:firstLine="709"/>
        <w:jc w:val="both"/>
        <w:rPr>
          <w:sz w:val="22"/>
          <w:szCs w:val="22"/>
        </w:rPr>
      </w:pPr>
      <w:r>
        <w:rPr>
          <w:sz w:val="22"/>
          <w:szCs w:val="22"/>
        </w:rPr>
        <w:t>3.1.6. </w:t>
      </w:r>
      <w:r>
        <w:rPr>
          <w:bCs/>
          <w:sz w:val="22"/>
          <w:szCs w:val="22"/>
        </w:rPr>
        <w:t>Запрашивать у Поставщика информацию о Товаре, о ходе и стадии исполнения обязательств Поставщика по договору.</w:t>
      </w:r>
    </w:p>
    <w:p w:rsidR="0003221A" w:rsidRDefault="006958A4">
      <w:pPr>
        <w:ind w:left="709"/>
        <w:jc w:val="both"/>
        <w:rPr>
          <w:b/>
          <w:sz w:val="22"/>
          <w:szCs w:val="22"/>
        </w:rPr>
      </w:pPr>
      <w:r>
        <w:rPr>
          <w:b/>
          <w:sz w:val="22"/>
          <w:szCs w:val="22"/>
        </w:rPr>
        <w:t>3.2. Заказчик обязан:</w:t>
      </w:r>
    </w:p>
    <w:p w:rsidR="0003221A" w:rsidRDefault="006958A4">
      <w:pPr>
        <w:ind w:firstLine="709"/>
        <w:jc w:val="both"/>
        <w:rPr>
          <w:sz w:val="22"/>
          <w:szCs w:val="22"/>
        </w:rPr>
      </w:pPr>
      <w:r>
        <w:rPr>
          <w:sz w:val="22"/>
          <w:szCs w:val="22"/>
        </w:rPr>
        <w:t>3.2.1. Своевременно принять и оплатить поставляемый по договору Товар в соответствии с условиями договора.</w:t>
      </w:r>
    </w:p>
    <w:p w:rsidR="0003221A" w:rsidRDefault="006958A4">
      <w:pPr>
        <w:ind w:firstLine="709"/>
        <w:jc w:val="both"/>
        <w:rPr>
          <w:sz w:val="22"/>
          <w:szCs w:val="22"/>
        </w:rPr>
      </w:pPr>
      <w:r>
        <w:rPr>
          <w:sz w:val="22"/>
          <w:szCs w:val="22"/>
        </w:rPr>
        <w:t>3.2.2.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03221A" w:rsidRDefault="006958A4">
      <w:pPr>
        <w:ind w:firstLine="709"/>
        <w:jc w:val="both"/>
        <w:rPr>
          <w:sz w:val="22"/>
          <w:szCs w:val="22"/>
        </w:rPr>
      </w:pPr>
      <w:r>
        <w:rPr>
          <w:sz w:val="22"/>
          <w:szCs w:val="22"/>
        </w:rPr>
        <w:t xml:space="preserve">3.2.3. Осуществлять контроль за исполнением Поставщиком условий договора в соответствии с законодательством Российской Федерации. </w:t>
      </w:r>
    </w:p>
    <w:p w:rsidR="0003221A" w:rsidRDefault="006958A4">
      <w:pPr>
        <w:ind w:firstLine="709"/>
        <w:jc w:val="both"/>
        <w:rPr>
          <w:bCs/>
          <w:sz w:val="22"/>
          <w:szCs w:val="22"/>
        </w:rPr>
      </w:pPr>
      <w:r>
        <w:rPr>
          <w:bCs/>
          <w:sz w:val="22"/>
          <w:szCs w:val="22"/>
        </w:rPr>
        <w:t>3.2.4. Надлежаще исполнять иные принятые на себя обязательства.</w:t>
      </w:r>
    </w:p>
    <w:p w:rsidR="0003221A" w:rsidRDefault="006958A4">
      <w:pPr>
        <w:ind w:firstLine="709"/>
        <w:jc w:val="both"/>
        <w:rPr>
          <w:bCs/>
          <w:sz w:val="22"/>
          <w:szCs w:val="22"/>
        </w:rPr>
      </w:pPr>
      <w:r>
        <w:rPr>
          <w:bCs/>
          <w:sz w:val="22"/>
          <w:szCs w:val="22"/>
        </w:rPr>
        <w:t>3.2.5. Своевременно предоставлять разъяснения и уточнения по запросам Поставщика в части поставки Товара в соответствии с условиями договора.</w:t>
      </w:r>
    </w:p>
    <w:p w:rsidR="0003221A" w:rsidRDefault="006958A4">
      <w:pPr>
        <w:ind w:firstLine="709"/>
        <w:jc w:val="both"/>
        <w:rPr>
          <w:bCs/>
          <w:sz w:val="22"/>
          <w:szCs w:val="22"/>
        </w:rPr>
      </w:pPr>
      <w:r>
        <w:rPr>
          <w:bCs/>
          <w:sz w:val="22"/>
          <w:szCs w:val="22"/>
        </w:rPr>
        <w:t>3.2.6. Представить Поставщику сведения об изменении наименования, своего фактического местонахождения или банковских реквизитов в срок не позднее 10 (десяти)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3221A" w:rsidRDefault="006958A4">
      <w:pPr>
        <w:ind w:left="709"/>
        <w:jc w:val="both"/>
        <w:rPr>
          <w:b/>
          <w:sz w:val="22"/>
          <w:szCs w:val="22"/>
        </w:rPr>
      </w:pPr>
      <w:r>
        <w:rPr>
          <w:b/>
          <w:sz w:val="22"/>
          <w:szCs w:val="22"/>
        </w:rPr>
        <w:t>3.3. Поставщик вправе:</w:t>
      </w:r>
    </w:p>
    <w:p w:rsidR="0003221A" w:rsidRDefault="006958A4">
      <w:pPr>
        <w:ind w:firstLine="709"/>
        <w:jc w:val="both"/>
        <w:rPr>
          <w:sz w:val="22"/>
          <w:szCs w:val="22"/>
        </w:rPr>
      </w:pPr>
      <w:r>
        <w:rPr>
          <w:sz w:val="22"/>
          <w:szCs w:val="22"/>
        </w:rPr>
        <w:t xml:space="preserve">3.3.1.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 </w:t>
      </w:r>
      <w:r>
        <w:rPr>
          <w:bCs/>
          <w:sz w:val="22"/>
          <w:szCs w:val="22"/>
        </w:rPr>
        <w:t>на основании счета, счета-фактуры</w:t>
      </w:r>
      <w:r>
        <w:rPr>
          <w:sz w:val="22"/>
          <w:szCs w:val="22"/>
        </w:rPr>
        <w:t>.</w:t>
      </w:r>
    </w:p>
    <w:p w:rsidR="0003221A" w:rsidRDefault="006958A4">
      <w:pPr>
        <w:ind w:firstLine="709"/>
        <w:jc w:val="both"/>
        <w:rPr>
          <w:sz w:val="22"/>
          <w:szCs w:val="22"/>
        </w:rPr>
      </w:pPr>
      <w:r>
        <w:rPr>
          <w:sz w:val="22"/>
          <w:szCs w:val="22"/>
        </w:rPr>
        <w:t>3.3.2. Требовать приемки и своевременной оплаты Товара в порядке, сроки и на условиях, предусмотренных договором.</w:t>
      </w:r>
    </w:p>
    <w:p w:rsidR="0003221A" w:rsidRDefault="006958A4">
      <w:pPr>
        <w:ind w:left="709"/>
        <w:jc w:val="both"/>
        <w:rPr>
          <w:sz w:val="22"/>
          <w:szCs w:val="22"/>
        </w:rPr>
      </w:pPr>
      <w:r>
        <w:rPr>
          <w:sz w:val="22"/>
          <w:szCs w:val="22"/>
        </w:rPr>
        <w:t>3.3.3. По согласованию с Заказчиком досрочно поставить Товар.</w:t>
      </w:r>
    </w:p>
    <w:p w:rsidR="0003221A" w:rsidRDefault="006958A4">
      <w:pPr>
        <w:ind w:firstLine="709"/>
        <w:jc w:val="both"/>
        <w:rPr>
          <w:sz w:val="22"/>
          <w:szCs w:val="22"/>
        </w:rPr>
      </w:pPr>
      <w:r>
        <w:rPr>
          <w:sz w:val="22"/>
          <w:szCs w:val="22"/>
        </w:rPr>
        <w:t>3.3.4. Направлять Заказчику запросы и получать от него разъяснения и уточнения по вопросам поставки Товара в рамках договора.</w:t>
      </w:r>
    </w:p>
    <w:p w:rsidR="0003221A" w:rsidRDefault="006958A4">
      <w:pPr>
        <w:ind w:left="709"/>
        <w:jc w:val="both"/>
        <w:rPr>
          <w:b/>
          <w:sz w:val="22"/>
          <w:szCs w:val="22"/>
        </w:rPr>
      </w:pPr>
      <w:r>
        <w:rPr>
          <w:b/>
          <w:sz w:val="22"/>
          <w:szCs w:val="22"/>
        </w:rPr>
        <w:t>3.4. Поставщик обязан:</w:t>
      </w:r>
    </w:p>
    <w:p w:rsidR="0003221A" w:rsidRDefault="006958A4">
      <w:pPr>
        <w:ind w:firstLine="709"/>
        <w:jc w:val="both"/>
        <w:rPr>
          <w:sz w:val="22"/>
          <w:szCs w:val="22"/>
        </w:rPr>
      </w:pPr>
      <w:r>
        <w:rPr>
          <w:sz w:val="22"/>
          <w:szCs w:val="22"/>
        </w:rPr>
        <w:lastRenderedPageBreak/>
        <w:t xml:space="preserve">3.4.1. Обеспечить поставку Товара в соответствии с требованиями действующего законодательства, в том числе контроль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контроль за поставкой скоропортящегося Товара в вышеуказанной части. </w:t>
      </w:r>
    </w:p>
    <w:p w:rsidR="0003221A" w:rsidRDefault="006958A4">
      <w:pPr>
        <w:ind w:firstLine="709"/>
        <w:jc w:val="both"/>
        <w:rPr>
          <w:sz w:val="22"/>
          <w:szCs w:val="22"/>
        </w:rPr>
      </w:pPr>
      <w:r>
        <w:rPr>
          <w:sz w:val="22"/>
          <w:szCs w:val="22"/>
        </w:rPr>
        <w:t xml:space="preserve">3.4.2. Поставить предусмотренный договором Товар в объеме, порядке и сроки, установленные договором, и надлежащего качества в соответствии с требованиями, изложенными в разделе 12 договора. </w:t>
      </w:r>
    </w:p>
    <w:p w:rsidR="0003221A" w:rsidRDefault="006958A4">
      <w:pPr>
        <w:tabs>
          <w:tab w:val="left" w:pos="62"/>
        </w:tabs>
        <w:ind w:firstLine="709"/>
        <w:jc w:val="both"/>
        <w:rPr>
          <w:sz w:val="22"/>
          <w:szCs w:val="22"/>
        </w:rPr>
      </w:pPr>
      <w:r>
        <w:rPr>
          <w:sz w:val="22"/>
          <w:szCs w:val="22"/>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w:t>
      </w:r>
      <w:r w:rsidR="000E2D6E">
        <w:rPr>
          <w:sz w:val="22"/>
          <w:szCs w:val="22"/>
        </w:rPr>
        <w:t xml:space="preserve"> </w:t>
      </w:r>
      <w:r>
        <w:rPr>
          <w:sz w:val="22"/>
          <w:szCs w:val="22"/>
        </w:rPr>
        <w:t xml:space="preserve">и за свой счет, а также при поставке представить все документы, относящиеся к Товару, указанные в разделе 12 договора. Передать Заказчику Товар надлежащего качества в количестве, ассортименте согласно Спецификации (Приложение № 1). </w:t>
      </w:r>
    </w:p>
    <w:p w:rsidR="0003221A" w:rsidRDefault="006958A4">
      <w:pPr>
        <w:ind w:firstLine="709"/>
        <w:jc w:val="both"/>
        <w:rPr>
          <w:sz w:val="22"/>
          <w:szCs w:val="22"/>
        </w:rPr>
      </w:pPr>
      <w:r>
        <w:rPr>
          <w:sz w:val="22"/>
          <w:szCs w:val="22"/>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договора.</w:t>
      </w:r>
    </w:p>
    <w:p w:rsidR="0003221A" w:rsidRDefault="006958A4">
      <w:pPr>
        <w:ind w:firstLine="709"/>
        <w:jc w:val="both"/>
        <w:rPr>
          <w:sz w:val="22"/>
          <w:szCs w:val="22"/>
        </w:rPr>
      </w:pPr>
      <w:r>
        <w:rPr>
          <w:sz w:val="22"/>
          <w:szCs w:val="22"/>
        </w:rPr>
        <w:t>3.4.4. Соблюдать пропускной и внутриобъектовый режим Заказчика.</w:t>
      </w:r>
    </w:p>
    <w:p w:rsidR="0003221A" w:rsidRDefault="006958A4">
      <w:pPr>
        <w:autoSpaceDE w:val="0"/>
        <w:ind w:firstLine="709"/>
        <w:jc w:val="both"/>
        <w:rPr>
          <w:sz w:val="22"/>
          <w:szCs w:val="22"/>
        </w:rPr>
      </w:pPr>
      <w:r>
        <w:rPr>
          <w:sz w:val="22"/>
          <w:szCs w:val="22"/>
        </w:rPr>
        <w:t>3.4.5. </w:t>
      </w:r>
      <w:r>
        <w:rPr>
          <w:rFonts w:eastAsia="Calibri"/>
          <w:sz w:val="22"/>
          <w:szCs w:val="22"/>
          <w:lang w:eastAsia="en-US"/>
        </w:rPr>
        <w:t>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5 (пять) дней с момента получения запроса Заказчика.</w:t>
      </w:r>
    </w:p>
    <w:p w:rsidR="0003221A" w:rsidRDefault="006958A4">
      <w:pPr>
        <w:tabs>
          <w:tab w:val="left" w:pos="709"/>
        </w:tabs>
        <w:autoSpaceDE w:val="0"/>
        <w:ind w:firstLine="709"/>
        <w:jc w:val="both"/>
        <w:rPr>
          <w:sz w:val="22"/>
          <w:szCs w:val="22"/>
        </w:rPr>
      </w:pPr>
      <w:r>
        <w:rPr>
          <w:sz w:val="22"/>
          <w:szCs w:val="22"/>
        </w:rPr>
        <w:t>3.4.6. Представить Заказчику сведения об изменении наименования, своего фактического местонахождения или банковских реквизитов в срок не позднее 10 (десяти)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3221A" w:rsidRDefault="006958A4">
      <w:pPr>
        <w:ind w:firstLine="709"/>
        <w:jc w:val="both"/>
        <w:rPr>
          <w:sz w:val="22"/>
          <w:szCs w:val="22"/>
        </w:rPr>
      </w:pPr>
      <w:r>
        <w:rPr>
          <w:sz w:val="22"/>
          <w:szCs w:val="22"/>
        </w:rPr>
        <w:t>3.4.7. Выполнять иные обязанности, предусмотренные договором.</w:t>
      </w:r>
    </w:p>
    <w:p w:rsidR="0003221A" w:rsidRDefault="006958A4">
      <w:pPr>
        <w:ind w:firstLine="709"/>
        <w:jc w:val="both"/>
        <w:rPr>
          <w:snapToGrid w:val="0"/>
          <w:sz w:val="22"/>
          <w:szCs w:val="22"/>
        </w:rPr>
      </w:pPr>
      <w:r>
        <w:rPr>
          <w:sz w:val="22"/>
          <w:szCs w:val="22"/>
        </w:rPr>
        <w:t>3.4.8. Товар животного происхождения должен иметь электронный ветеринарный сопроводительный документ, оформленный в системе «Меркурий» согласно Приказу Министерства сельского хозяйства РФ от 27 декабря 2016 г. № 589</w:t>
      </w:r>
    </w:p>
    <w:p w:rsidR="0003221A" w:rsidRDefault="006958A4">
      <w:pPr>
        <w:ind w:firstLine="709"/>
        <w:jc w:val="both"/>
        <w:rPr>
          <w:sz w:val="22"/>
          <w:szCs w:val="22"/>
        </w:rPr>
      </w:pPr>
      <w:r>
        <w:rPr>
          <w:sz w:val="22"/>
          <w:szCs w:val="22"/>
        </w:rPr>
        <w:t>3.4.9.  Выкладывать в ФГИС «Меркурий»  ветеринарную сопроводительную документацию о  движении продукции с момента производства до конечной поставки на основании Федерального закона "О внесении изменений в Закон Российской Федерации "О ветеринарии" и отдельные законодательные акты Российской Федерации" от 13.07.2015 N 243-ФЗ.</w:t>
      </w:r>
    </w:p>
    <w:p w:rsidR="0003221A" w:rsidRDefault="0003221A">
      <w:pPr>
        <w:widowControl w:val="0"/>
        <w:tabs>
          <w:tab w:val="left" w:pos="426"/>
        </w:tabs>
        <w:autoSpaceDE w:val="0"/>
        <w:jc w:val="both"/>
        <w:rPr>
          <w:b/>
          <w:sz w:val="22"/>
          <w:szCs w:val="22"/>
        </w:rPr>
      </w:pPr>
    </w:p>
    <w:p w:rsidR="0003221A" w:rsidRDefault="006958A4">
      <w:pPr>
        <w:widowControl w:val="0"/>
        <w:tabs>
          <w:tab w:val="left" w:pos="426"/>
        </w:tabs>
        <w:autoSpaceDE w:val="0"/>
        <w:jc w:val="center"/>
        <w:rPr>
          <w:sz w:val="22"/>
          <w:szCs w:val="22"/>
        </w:rPr>
      </w:pPr>
      <w:r>
        <w:rPr>
          <w:b/>
          <w:sz w:val="22"/>
          <w:szCs w:val="22"/>
        </w:rPr>
        <w:t>4. ПОРЯДОК И СРОК ПОСТАВКИ ТОВАРА</w:t>
      </w:r>
    </w:p>
    <w:p w:rsidR="0003221A" w:rsidRDefault="006958A4">
      <w:pPr>
        <w:widowControl w:val="0"/>
        <w:autoSpaceDE w:val="0"/>
        <w:ind w:firstLine="709"/>
        <w:jc w:val="both"/>
        <w:rPr>
          <w:sz w:val="22"/>
          <w:szCs w:val="22"/>
        </w:rPr>
      </w:pPr>
      <w:r>
        <w:rPr>
          <w:sz w:val="22"/>
          <w:szCs w:val="22"/>
        </w:rPr>
        <w:t>4.</w:t>
      </w:r>
      <w:r>
        <w:rPr>
          <w:color w:val="000000"/>
          <w:sz w:val="22"/>
          <w:szCs w:val="22"/>
        </w:rPr>
        <w:t xml:space="preserve">1. Товар должен быть поставлен </w:t>
      </w:r>
      <w:r>
        <w:rPr>
          <w:bCs/>
          <w:sz w:val="22"/>
          <w:szCs w:val="22"/>
          <w:lang w:eastAsia="ar-SA"/>
        </w:rPr>
        <w:t>с 01.0</w:t>
      </w:r>
      <w:r w:rsidR="00FC6D78">
        <w:rPr>
          <w:bCs/>
          <w:sz w:val="22"/>
          <w:szCs w:val="22"/>
          <w:lang w:eastAsia="ar-SA"/>
        </w:rPr>
        <w:t>7</w:t>
      </w:r>
      <w:r>
        <w:rPr>
          <w:bCs/>
          <w:sz w:val="22"/>
          <w:szCs w:val="22"/>
          <w:lang w:eastAsia="ar-SA"/>
        </w:rPr>
        <w:t>.2023 по 30.0</w:t>
      </w:r>
      <w:r w:rsidR="00FC6D78">
        <w:rPr>
          <w:bCs/>
          <w:sz w:val="22"/>
          <w:szCs w:val="22"/>
          <w:lang w:eastAsia="ar-SA"/>
        </w:rPr>
        <w:t>9</w:t>
      </w:r>
      <w:r>
        <w:rPr>
          <w:bCs/>
          <w:sz w:val="22"/>
          <w:szCs w:val="22"/>
          <w:lang w:eastAsia="ar-SA"/>
        </w:rPr>
        <w:t>.2023</w:t>
      </w:r>
      <w:r>
        <w:rPr>
          <w:sz w:val="22"/>
          <w:szCs w:val="22"/>
          <w:lang w:eastAsia="ar-SA"/>
        </w:rPr>
        <w:t>г.</w:t>
      </w:r>
      <w:r>
        <w:rPr>
          <w:sz w:val="22"/>
          <w:szCs w:val="22"/>
        </w:rPr>
        <w:t xml:space="preserve"> по заявкам, не менее 3 раз</w:t>
      </w:r>
      <w:r w:rsidR="000E2D6E">
        <w:rPr>
          <w:sz w:val="22"/>
          <w:szCs w:val="22"/>
        </w:rPr>
        <w:t xml:space="preserve"> </w:t>
      </w:r>
      <w:r>
        <w:rPr>
          <w:sz w:val="22"/>
          <w:szCs w:val="22"/>
        </w:rPr>
        <w:t xml:space="preserve">в неделю. </w:t>
      </w:r>
    </w:p>
    <w:p w:rsidR="0003221A" w:rsidRDefault="006958A4">
      <w:pPr>
        <w:widowControl w:val="0"/>
        <w:autoSpaceDE w:val="0"/>
        <w:ind w:firstLine="709"/>
        <w:jc w:val="both"/>
        <w:rPr>
          <w:sz w:val="22"/>
          <w:szCs w:val="22"/>
        </w:rPr>
      </w:pPr>
      <w:r>
        <w:rPr>
          <w:sz w:val="22"/>
          <w:szCs w:val="22"/>
        </w:rPr>
        <w:t xml:space="preserve">4.2. Датой поставки Товара является дата подписания Заказчиком, товарных накладных по форме ТОРГ-12 («универсального передаточного документа») </w:t>
      </w:r>
      <w:r>
        <w:rPr>
          <w:bCs/>
          <w:sz w:val="22"/>
          <w:szCs w:val="22"/>
        </w:rPr>
        <w:t>на основании счета, счета-фактуры.</w:t>
      </w:r>
    </w:p>
    <w:p w:rsidR="0003221A" w:rsidRDefault="006958A4">
      <w:pPr>
        <w:widowControl w:val="0"/>
        <w:autoSpaceDE w:val="0"/>
        <w:ind w:firstLine="709"/>
        <w:jc w:val="both"/>
        <w:rPr>
          <w:sz w:val="22"/>
          <w:szCs w:val="22"/>
        </w:rPr>
      </w:pPr>
      <w:r>
        <w:rPr>
          <w:sz w:val="22"/>
          <w:szCs w:val="22"/>
        </w:rPr>
        <w:t xml:space="preserve">Обязательства Поставщика по передаче Товара считаются выполненными с момента приёмки Товара и подписания Сторонами товарных накладных по форме ТОРГ-12 («универсального передаточного документа») </w:t>
      </w:r>
      <w:r>
        <w:rPr>
          <w:bCs/>
          <w:sz w:val="22"/>
          <w:szCs w:val="22"/>
        </w:rPr>
        <w:t>на основании счета, счета-фактуры</w:t>
      </w:r>
      <w:r>
        <w:rPr>
          <w:sz w:val="22"/>
          <w:szCs w:val="22"/>
        </w:rPr>
        <w:t xml:space="preserve">. </w:t>
      </w:r>
    </w:p>
    <w:p w:rsidR="0003221A" w:rsidRDefault="0003221A">
      <w:pPr>
        <w:widowControl w:val="0"/>
        <w:autoSpaceDE w:val="0"/>
        <w:ind w:firstLine="709"/>
        <w:jc w:val="both"/>
        <w:rPr>
          <w:kern w:val="3"/>
          <w:sz w:val="22"/>
          <w:szCs w:val="22"/>
        </w:rPr>
      </w:pPr>
    </w:p>
    <w:p w:rsidR="0003221A" w:rsidRDefault="006958A4">
      <w:pPr>
        <w:tabs>
          <w:tab w:val="left" w:pos="426"/>
        </w:tabs>
        <w:jc w:val="center"/>
        <w:rPr>
          <w:sz w:val="22"/>
          <w:szCs w:val="22"/>
        </w:rPr>
      </w:pPr>
      <w:r>
        <w:rPr>
          <w:b/>
          <w:sz w:val="22"/>
          <w:szCs w:val="22"/>
        </w:rPr>
        <w:t>5. ПОРЯДОК СДАЧИ И ПРИЕМКИ ТОВАРА</w:t>
      </w:r>
    </w:p>
    <w:p w:rsidR="0003221A" w:rsidRDefault="006958A4">
      <w:pPr>
        <w:ind w:firstLine="709"/>
        <w:jc w:val="both"/>
        <w:rPr>
          <w:sz w:val="22"/>
          <w:szCs w:val="22"/>
        </w:rPr>
      </w:pPr>
      <w:r>
        <w:rPr>
          <w:sz w:val="22"/>
          <w:szCs w:val="22"/>
        </w:rPr>
        <w:t>5.1. Приемка Товара производится:</w:t>
      </w:r>
    </w:p>
    <w:p w:rsidR="0003221A" w:rsidRDefault="006958A4">
      <w:pPr>
        <w:ind w:firstLine="709"/>
        <w:jc w:val="both"/>
        <w:rPr>
          <w:sz w:val="22"/>
          <w:szCs w:val="22"/>
        </w:rPr>
      </w:pPr>
      <w:r>
        <w:rPr>
          <w:sz w:val="22"/>
          <w:szCs w:val="22"/>
        </w:rPr>
        <w:t xml:space="preserve">по месту нахождения Заказчика по адресам: </w:t>
      </w:r>
    </w:p>
    <w:p w:rsidR="0003221A" w:rsidRDefault="006958A4">
      <w:pPr>
        <w:ind w:firstLine="709"/>
        <w:jc w:val="both"/>
        <w:rPr>
          <w:bCs/>
          <w:sz w:val="22"/>
          <w:szCs w:val="22"/>
        </w:rPr>
      </w:pPr>
      <w:r>
        <w:rPr>
          <w:sz w:val="22"/>
          <w:szCs w:val="22"/>
        </w:rPr>
        <w:t>1)</w:t>
      </w:r>
      <w:r>
        <w:rPr>
          <w:bCs/>
          <w:sz w:val="22"/>
          <w:szCs w:val="22"/>
        </w:rPr>
        <w:t xml:space="preserve">Свердловская область, г. Красноуральск, ул. Горняков, 34. </w:t>
      </w:r>
    </w:p>
    <w:p w:rsidR="0003221A" w:rsidRDefault="006958A4">
      <w:pPr>
        <w:ind w:firstLine="709"/>
        <w:jc w:val="both"/>
        <w:rPr>
          <w:sz w:val="22"/>
          <w:szCs w:val="22"/>
        </w:rPr>
      </w:pPr>
      <w:r>
        <w:rPr>
          <w:sz w:val="22"/>
          <w:szCs w:val="22"/>
        </w:rPr>
        <w:t>2) 624330, Свердловская область, г. Красноуральск, ул. Индустриальная, 3.</w:t>
      </w:r>
    </w:p>
    <w:p w:rsidR="0003221A" w:rsidRDefault="006958A4">
      <w:pPr>
        <w:pStyle w:val="affc"/>
        <w:numPr>
          <w:ilvl w:val="1"/>
          <w:numId w:val="3"/>
        </w:numPr>
        <w:ind w:left="0" w:firstLine="709"/>
        <w:jc w:val="both"/>
        <w:rPr>
          <w:sz w:val="22"/>
          <w:szCs w:val="22"/>
        </w:rPr>
      </w:pPr>
      <w:r>
        <w:rPr>
          <w:sz w:val="22"/>
          <w:szCs w:val="22"/>
        </w:rPr>
        <w:t>При поставке Товара Поставщик обязан предоставить Заказчику два экземпляра товарных накладных по форме ТОРГ-12 («универсального передаточного документа»)</w:t>
      </w:r>
      <w:r>
        <w:rPr>
          <w:bCs/>
          <w:sz w:val="22"/>
          <w:szCs w:val="22"/>
        </w:rPr>
        <w:t>, счет, счет-фактуру</w:t>
      </w:r>
      <w:r>
        <w:rPr>
          <w:sz w:val="22"/>
          <w:szCs w:val="22"/>
        </w:rPr>
        <w:t>, а также документы: сертификаты соответствия, декларация о соответствии или копия декларации соответствия, заверенная печатью (при наличии), удостоверение качества и безопасности, ветеринарные сопроводительные документы (на продукцию животного происхождения), а также иными документами, предусмотренными действующим законодательством Российской Федерации которые  должны быть предоставлены при поставке каждой партии товара</w:t>
      </w:r>
    </w:p>
    <w:p w:rsidR="0003221A" w:rsidRDefault="006958A4">
      <w:pPr>
        <w:widowControl w:val="0"/>
        <w:autoSpaceDE w:val="0"/>
        <w:ind w:firstLine="709"/>
        <w:jc w:val="both"/>
        <w:rPr>
          <w:sz w:val="22"/>
          <w:szCs w:val="22"/>
        </w:rPr>
      </w:pPr>
      <w:r>
        <w:rPr>
          <w:sz w:val="22"/>
          <w:szCs w:val="22"/>
        </w:rPr>
        <w:t xml:space="preserve">5.3. Заказчик обязан провести приемку поставленного Товара в части его соответствия </w:t>
      </w:r>
      <w:r>
        <w:rPr>
          <w:sz w:val="22"/>
          <w:szCs w:val="22"/>
        </w:rPr>
        <w:lastRenderedPageBreak/>
        <w:t xml:space="preserve">требованиям по количеству, качеству, ассортименту, техническим и функциональным характеристикам, иным характеристикам, изложенным в договоре и Спецификации (Приложение № 1), и оформить ее результат путем подписания товарных накладных по форме ТОРГ-12 («универсального передаточного документа») </w:t>
      </w:r>
      <w:r>
        <w:rPr>
          <w:bCs/>
          <w:sz w:val="22"/>
          <w:szCs w:val="22"/>
        </w:rPr>
        <w:t>на основании счета, счета-фактуры</w:t>
      </w:r>
      <w:r>
        <w:rPr>
          <w:sz w:val="22"/>
          <w:szCs w:val="22"/>
        </w:rPr>
        <w:t>, либо направить Поставщику мотивированный отказ от подписания указанных документов.</w:t>
      </w:r>
    </w:p>
    <w:p w:rsidR="0003221A" w:rsidRDefault="006958A4">
      <w:pPr>
        <w:widowControl w:val="0"/>
        <w:autoSpaceDE w:val="0"/>
        <w:ind w:firstLine="709"/>
        <w:jc w:val="both"/>
        <w:rPr>
          <w:sz w:val="22"/>
          <w:szCs w:val="22"/>
        </w:rPr>
      </w:pPr>
      <w:r>
        <w:rPr>
          <w:sz w:val="22"/>
          <w:szCs w:val="22"/>
        </w:rPr>
        <w:t>5.4. </w:t>
      </w:r>
      <w:r>
        <w:rPr>
          <w:bCs/>
          <w:sz w:val="22"/>
          <w:szCs w:val="22"/>
        </w:rPr>
        <w:t xml:space="preserve">Заказчик отказывает в приемке Товара по договору в случае выявления несоответствий в поставленном Товаре (наименования, ассортимента, количества, качества, технических и функциональных характеристик (потребительских свойств), страны происхождения Товара, </w:t>
      </w:r>
      <w:r>
        <w:rPr>
          <w:sz w:val="22"/>
          <w:szCs w:val="22"/>
        </w:rPr>
        <w:t>остаточного срока годности Товара, несоответствий в размере и упаковке Товара),</w:t>
      </w:r>
      <w:r>
        <w:rPr>
          <w:bCs/>
          <w:sz w:val="22"/>
          <w:szCs w:val="22"/>
        </w:rPr>
        <w:t xml:space="preserve">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при этом Заказчик (Получатель) направляет Поставщику в течение 5 дней мотивированный отказ от приемки Товара с перечнем выявленных недостатков и указанием сроков их устранения. </w:t>
      </w:r>
    </w:p>
    <w:p w:rsidR="0003221A" w:rsidRDefault="006958A4">
      <w:pPr>
        <w:widowControl w:val="0"/>
        <w:autoSpaceDE w:val="0"/>
        <w:ind w:firstLine="709"/>
        <w:jc w:val="both"/>
        <w:rPr>
          <w:sz w:val="22"/>
          <w:szCs w:val="22"/>
        </w:rPr>
      </w:pPr>
      <w:r>
        <w:rPr>
          <w:bCs/>
          <w:sz w:val="22"/>
          <w:szCs w:val="22"/>
        </w:rPr>
        <w:t>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этого Товара и устранено Поставщиком в указанный Заказчиком срок.</w:t>
      </w:r>
    </w:p>
    <w:p w:rsidR="0003221A" w:rsidRDefault="006958A4">
      <w:pPr>
        <w:widowControl w:val="0"/>
        <w:autoSpaceDE w:val="0"/>
        <w:ind w:firstLine="709"/>
        <w:jc w:val="both"/>
        <w:rPr>
          <w:sz w:val="22"/>
          <w:szCs w:val="22"/>
        </w:rPr>
      </w:pPr>
      <w:r>
        <w:rPr>
          <w:sz w:val="22"/>
          <w:szCs w:val="22"/>
        </w:rPr>
        <w:t>5.5. Проверка соответствия поставленного Товара требованиям, установленным договором, осуществляется в следующем порядке:</w:t>
      </w:r>
    </w:p>
    <w:p w:rsidR="0003221A" w:rsidRDefault="006958A4">
      <w:pPr>
        <w:autoSpaceDE w:val="0"/>
        <w:ind w:firstLine="709"/>
        <w:jc w:val="both"/>
        <w:rPr>
          <w:sz w:val="22"/>
          <w:szCs w:val="22"/>
        </w:rPr>
      </w:pPr>
      <w:r>
        <w:rPr>
          <w:sz w:val="22"/>
          <w:szCs w:val="22"/>
        </w:rPr>
        <w:t>5.5.1. Заказчиком, в присутствии представителя Поставщика, осуществляется проверка наличия сопроводительных документов на поставленный Товар, в соответствии с разделами 12, 13 договора, а также проводится проверка целостности упаковки (тары) на наличие сколов, трещин, внешних повреждений, затем осуществляется внешний осмотр Товара.</w:t>
      </w:r>
    </w:p>
    <w:p w:rsidR="0003221A" w:rsidRDefault="006958A4">
      <w:pPr>
        <w:ind w:firstLine="709"/>
        <w:jc w:val="both"/>
        <w:rPr>
          <w:sz w:val="22"/>
          <w:szCs w:val="22"/>
        </w:rPr>
      </w:pPr>
      <w:r>
        <w:rPr>
          <w:sz w:val="22"/>
          <w:szCs w:val="22"/>
        </w:rPr>
        <w:t>5.5.2.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(Приложение № 1) или отгрузочной заявке. Количество поступившего Товара при его приемке определяется в тех же единицах измерения, которые указаны в Спецификации (Приложение №1).</w:t>
      </w:r>
    </w:p>
    <w:p w:rsidR="0003221A" w:rsidRDefault="006958A4">
      <w:pPr>
        <w:ind w:firstLine="709"/>
        <w:jc w:val="both"/>
        <w:rPr>
          <w:sz w:val="22"/>
          <w:szCs w:val="22"/>
        </w:rPr>
      </w:pPr>
      <w:r>
        <w:rPr>
          <w:sz w:val="22"/>
          <w:szCs w:val="22"/>
        </w:rPr>
        <w:t>Одновременно проверяется соответствие наименования, ассортимента поставленного Товара, соответствие качества, страны происхождения Товара, технических и функциональных характеристик, потребительских свойств, остаточного срока годности Товара, размера и упаковки Товара, иных показателей Товара, указанных в Спецификации (Приложение № 1), фактическому наименованию, ассортименту поставленного Товара, качеству, стране происхождения Товара, техническим и функциональным характеристикам, потребительским свойствам, остаточному сроку годности Товара, размеру и упаковке Товара, иным показателям, в том числе соответствие содержащейся в сопроводительных документах информации.</w:t>
      </w:r>
    </w:p>
    <w:p w:rsidR="0003221A" w:rsidRDefault="006958A4">
      <w:pPr>
        <w:ind w:firstLine="709"/>
        <w:jc w:val="both"/>
        <w:rPr>
          <w:sz w:val="22"/>
          <w:szCs w:val="22"/>
        </w:rPr>
      </w:pPr>
      <w:r>
        <w:rPr>
          <w:kern w:val="3"/>
          <w:sz w:val="22"/>
          <w:szCs w:val="22"/>
        </w:rPr>
        <w:t xml:space="preserve">5.5.3. В случае обнаружения недостатков в качестве поставленного Товара, несоответствие </w:t>
      </w:r>
      <w:r>
        <w:rPr>
          <w:sz w:val="22"/>
          <w:szCs w:val="22"/>
        </w:rPr>
        <w:t xml:space="preserve">наименования, ассортимента поставленного Товара, сведений о стране происхождения Товара, технических и функциональных характеристик, потребительских свойств, сведений об остаточном сроке годности Товара, размера и упаковки Товара, иных показателей </w:t>
      </w:r>
      <w:r>
        <w:rPr>
          <w:kern w:val="3"/>
          <w:sz w:val="22"/>
          <w:szCs w:val="22"/>
        </w:rPr>
        <w:t xml:space="preserve">поставленного Товара, </w:t>
      </w:r>
      <w:r>
        <w:rPr>
          <w:sz w:val="22"/>
          <w:szCs w:val="22"/>
        </w:rPr>
        <w:t xml:space="preserve">указанных в Спецификации (Приложение № 1), фактическому наименованию, ассортименту, стране происхождения Товара, техническим и функциональным характеристикам, потребительским свойствам, остаточному сроку годности Товара, размеру и упаковке Товара, иным показателям поставленного Товара, </w:t>
      </w:r>
      <w:r>
        <w:rPr>
          <w:kern w:val="3"/>
          <w:sz w:val="22"/>
          <w:szCs w:val="22"/>
        </w:rPr>
        <w:t xml:space="preserve">Заказчик (Получатель)вправе отказаться от приемки Товара полностью или частично или приостановить приемку для составления Акта об установленном расхождении при приемке Товара. </w:t>
      </w:r>
    </w:p>
    <w:p w:rsidR="0003221A" w:rsidRDefault="006958A4">
      <w:pPr>
        <w:ind w:firstLine="709"/>
        <w:jc w:val="both"/>
        <w:rPr>
          <w:kern w:val="3"/>
          <w:sz w:val="22"/>
          <w:szCs w:val="22"/>
        </w:rPr>
      </w:pPr>
      <w:r>
        <w:rPr>
          <w:kern w:val="3"/>
          <w:sz w:val="22"/>
          <w:szCs w:val="22"/>
        </w:rPr>
        <w:t xml:space="preserve">5.5.3.1. Поставщик обязан произвести замену поставляемого Товара, в том числе, </w:t>
      </w:r>
      <w:r>
        <w:rPr>
          <w:kern w:val="3"/>
          <w:sz w:val="22"/>
          <w:szCs w:val="22"/>
        </w:rPr>
        <w:br/>
        <w:t>в случае:</w:t>
      </w:r>
    </w:p>
    <w:p w:rsidR="0003221A" w:rsidRDefault="006958A4">
      <w:pPr>
        <w:ind w:firstLine="709"/>
        <w:jc w:val="both"/>
        <w:rPr>
          <w:sz w:val="22"/>
          <w:szCs w:val="22"/>
        </w:rPr>
      </w:pPr>
      <w:r>
        <w:rPr>
          <w:kern w:val="3"/>
          <w:sz w:val="22"/>
          <w:szCs w:val="22"/>
        </w:rPr>
        <w:t>- признания Товара недоброкачественным/</w:t>
      </w:r>
      <w:r>
        <w:rPr>
          <w:sz w:val="22"/>
          <w:szCs w:val="22"/>
        </w:rPr>
        <w:t xml:space="preserve"> ненадлежащего качества</w:t>
      </w:r>
      <w:r>
        <w:rPr>
          <w:kern w:val="3"/>
          <w:sz w:val="22"/>
          <w:szCs w:val="22"/>
        </w:rPr>
        <w:t>;</w:t>
      </w:r>
    </w:p>
    <w:p w:rsidR="0003221A" w:rsidRDefault="006958A4">
      <w:pPr>
        <w:ind w:firstLine="709"/>
        <w:jc w:val="both"/>
        <w:rPr>
          <w:kern w:val="3"/>
          <w:sz w:val="22"/>
          <w:szCs w:val="22"/>
        </w:rPr>
      </w:pPr>
      <w:r>
        <w:rPr>
          <w:kern w:val="3"/>
          <w:sz w:val="22"/>
          <w:szCs w:val="22"/>
        </w:rPr>
        <w:t>- иных обстоятельств, препятствующих обращению Товара на территории РФ.</w:t>
      </w:r>
    </w:p>
    <w:p w:rsidR="0003221A" w:rsidRDefault="006958A4">
      <w:pPr>
        <w:ind w:firstLine="709"/>
        <w:jc w:val="both"/>
        <w:rPr>
          <w:sz w:val="22"/>
          <w:szCs w:val="22"/>
        </w:rPr>
      </w:pPr>
      <w:r>
        <w:rPr>
          <w:kern w:val="3"/>
          <w:sz w:val="22"/>
          <w:szCs w:val="22"/>
        </w:rPr>
        <w:t>Порядок оформления замены недоброкачественного/ненадлежащего качества Товара аналогичен порядку приемки/сдачи Товара, указанному в настоящем разделе.</w:t>
      </w:r>
    </w:p>
    <w:p w:rsidR="0003221A" w:rsidRDefault="006958A4">
      <w:pPr>
        <w:ind w:firstLine="709"/>
        <w:jc w:val="both"/>
        <w:rPr>
          <w:sz w:val="22"/>
          <w:szCs w:val="22"/>
        </w:rPr>
      </w:pPr>
      <w:r>
        <w:rPr>
          <w:kern w:val="3"/>
          <w:sz w:val="22"/>
          <w:szCs w:val="22"/>
        </w:rPr>
        <w:t xml:space="preserve">5.6.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раздела 7 договора и (или) принять решение об </w:t>
      </w:r>
      <w:r>
        <w:rPr>
          <w:kern w:val="3"/>
          <w:sz w:val="22"/>
          <w:szCs w:val="22"/>
        </w:rPr>
        <w:lastRenderedPageBreak/>
        <w:t>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3221A" w:rsidRDefault="006958A4">
      <w:pPr>
        <w:ind w:firstLine="709"/>
        <w:jc w:val="both"/>
        <w:rPr>
          <w:sz w:val="22"/>
          <w:szCs w:val="22"/>
        </w:rPr>
      </w:pPr>
      <w:r>
        <w:rPr>
          <w:kern w:val="3"/>
          <w:sz w:val="22"/>
          <w:szCs w:val="22"/>
        </w:rPr>
        <w:t xml:space="preserve">5.7. Ненадлежащее качество поставленного Товара может быть подтверждено экспертизой, в том числе посредством лабораторных испытаний. </w:t>
      </w:r>
    </w:p>
    <w:p w:rsidR="0003221A" w:rsidRDefault="006958A4">
      <w:pPr>
        <w:ind w:firstLine="709"/>
        <w:jc w:val="both"/>
        <w:rPr>
          <w:sz w:val="22"/>
          <w:szCs w:val="22"/>
        </w:rPr>
      </w:pPr>
      <w:r>
        <w:rPr>
          <w:kern w:val="3"/>
          <w:sz w:val="22"/>
          <w:szCs w:val="22"/>
        </w:rPr>
        <w:t>5.8. Приемка и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договора.</w:t>
      </w:r>
    </w:p>
    <w:p w:rsidR="0003221A" w:rsidRDefault="006958A4">
      <w:pPr>
        <w:ind w:firstLine="709"/>
        <w:jc w:val="both"/>
        <w:rPr>
          <w:kern w:val="3"/>
          <w:sz w:val="22"/>
          <w:szCs w:val="22"/>
        </w:rPr>
      </w:pPr>
      <w:r>
        <w:rPr>
          <w:kern w:val="3"/>
          <w:sz w:val="22"/>
          <w:szCs w:val="22"/>
        </w:rPr>
        <w:t>5.9. Поставщик обеспечивает соответствующее хранение Товара до момента его приемки Заказчиком. </w:t>
      </w:r>
    </w:p>
    <w:p w:rsidR="0003221A" w:rsidRDefault="006958A4">
      <w:pPr>
        <w:ind w:firstLine="709"/>
        <w:jc w:val="both"/>
        <w:rPr>
          <w:sz w:val="22"/>
          <w:szCs w:val="22"/>
        </w:rPr>
      </w:pPr>
      <w:r>
        <w:rPr>
          <w:kern w:val="3"/>
          <w:sz w:val="22"/>
          <w:szCs w:val="22"/>
        </w:rPr>
        <w:t>5.10.  </w:t>
      </w:r>
      <w:r>
        <w:rPr>
          <w:sz w:val="22"/>
          <w:szCs w:val="22"/>
        </w:rPr>
        <w:t>Риск случайной гибели или случайного повреждения Товара до его приемки (до подписания товарных накладных по форме ТОРГ-12 («универсального передаточного документа»)</w:t>
      </w:r>
      <w:r>
        <w:rPr>
          <w:bCs/>
          <w:sz w:val="22"/>
          <w:szCs w:val="22"/>
        </w:rPr>
        <w:t>, счета-фактуры</w:t>
      </w:r>
      <w:r w:rsidR="000E2D6E">
        <w:rPr>
          <w:bCs/>
          <w:sz w:val="22"/>
          <w:szCs w:val="22"/>
        </w:rPr>
        <w:t xml:space="preserve"> </w:t>
      </w:r>
      <w:r>
        <w:rPr>
          <w:sz w:val="22"/>
          <w:szCs w:val="22"/>
        </w:rPr>
        <w:t xml:space="preserve">Заказчиком) несет Поставщик. </w:t>
      </w:r>
    </w:p>
    <w:p w:rsidR="0003221A" w:rsidRDefault="0003221A">
      <w:pPr>
        <w:tabs>
          <w:tab w:val="left" w:pos="426"/>
        </w:tabs>
        <w:jc w:val="both"/>
        <w:rPr>
          <w:b/>
          <w:sz w:val="22"/>
          <w:szCs w:val="22"/>
        </w:rPr>
      </w:pPr>
    </w:p>
    <w:p w:rsidR="0003221A" w:rsidRDefault="0003221A">
      <w:pPr>
        <w:tabs>
          <w:tab w:val="left" w:pos="426"/>
        </w:tabs>
        <w:jc w:val="both"/>
        <w:rPr>
          <w:b/>
          <w:sz w:val="22"/>
          <w:szCs w:val="22"/>
        </w:rPr>
      </w:pPr>
    </w:p>
    <w:p w:rsidR="0003221A" w:rsidRDefault="006958A4">
      <w:pPr>
        <w:tabs>
          <w:tab w:val="left" w:pos="426"/>
        </w:tabs>
        <w:jc w:val="center"/>
        <w:rPr>
          <w:sz w:val="22"/>
          <w:szCs w:val="22"/>
        </w:rPr>
      </w:pPr>
      <w:r>
        <w:rPr>
          <w:b/>
          <w:sz w:val="22"/>
          <w:szCs w:val="22"/>
        </w:rPr>
        <w:t>6. ОТВЕТСТВЕННОСТЬ СТОРОН</w:t>
      </w:r>
    </w:p>
    <w:p w:rsidR="0003221A" w:rsidRDefault="006958A4">
      <w:pPr>
        <w:tabs>
          <w:tab w:val="left" w:pos="426"/>
        </w:tabs>
        <w:ind w:firstLine="709"/>
        <w:jc w:val="both"/>
        <w:rPr>
          <w:sz w:val="22"/>
          <w:szCs w:val="22"/>
        </w:rPr>
      </w:pPr>
      <w:r>
        <w:rPr>
          <w:sz w:val="22"/>
          <w:szCs w:val="22"/>
        </w:rPr>
        <w:t>6.1.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rsidR="0003221A" w:rsidRDefault="006958A4">
      <w:pPr>
        <w:tabs>
          <w:tab w:val="left" w:pos="426"/>
        </w:tabs>
        <w:ind w:firstLine="709"/>
        <w:jc w:val="both"/>
        <w:rPr>
          <w:sz w:val="22"/>
          <w:szCs w:val="22"/>
        </w:rPr>
      </w:pPr>
      <w:r>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3221A" w:rsidRDefault="006958A4">
      <w:pPr>
        <w:tabs>
          <w:tab w:val="left" w:pos="426"/>
        </w:tabs>
        <w:ind w:firstLine="709"/>
        <w:jc w:val="both"/>
        <w:rPr>
          <w:sz w:val="22"/>
          <w:szCs w:val="22"/>
        </w:rPr>
      </w:pPr>
      <w:r>
        <w:rPr>
          <w:sz w:val="22"/>
          <w:szCs w:val="22"/>
        </w:rPr>
        <w:t xml:space="preserve">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3221A" w:rsidRDefault="006958A4">
      <w:pPr>
        <w:tabs>
          <w:tab w:val="left" w:pos="426"/>
        </w:tabs>
        <w:ind w:firstLine="709"/>
        <w:jc w:val="both"/>
        <w:rPr>
          <w:sz w:val="22"/>
          <w:szCs w:val="22"/>
        </w:rPr>
      </w:pPr>
      <w:r>
        <w:rPr>
          <w:sz w:val="22"/>
          <w:szCs w:val="22"/>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03221A" w:rsidRDefault="006958A4">
      <w:pPr>
        <w:tabs>
          <w:tab w:val="left" w:pos="426"/>
        </w:tabs>
        <w:ind w:firstLine="709"/>
        <w:jc w:val="both"/>
        <w:rPr>
          <w:sz w:val="22"/>
          <w:szCs w:val="22"/>
        </w:rPr>
      </w:pPr>
      <w:r>
        <w:rPr>
          <w:sz w:val="22"/>
          <w:szCs w:val="22"/>
        </w:rPr>
        <w:t>Размер штрафа определяется договором в порядке, установленном положением о закупке, за каждый факт неисполнения Заказчиком обязательства в размере:</w:t>
      </w:r>
    </w:p>
    <w:p w:rsidR="0003221A" w:rsidRDefault="006958A4">
      <w:pPr>
        <w:tabs>
          <w:tab w:val="left" w:pos="426"/>
        </w:tabs>
        <w:ind w:firstLine="709"/>
        <w:jc w:val="both"/>
        <w:rPr>
          <w:sz w:val="22"/>
          <w:szCs w:val="22"/>
        </w:rPr>
      </w:pPr>
      <w:r>
        <w:rPr>
          <w:sz w:val="22"/>
          <w:szCs w:val="22"/>
        </w:rPr>
        <w:t>1000 рублей, если цена договора не превышает 3 млн. рублей (включительно)</w:t>
      </w:r>
    </w:p>
    <w:p w:rsidR="0003221A" w:rsidRDefault="006958A4">
      <w:pPr>
        <w:tabs>
          <w:tab w:val="left" w:pos="426"/>
        </w:tabs>
        <w:ind w:firstLine="709"/>
        <w:jc w:val="both"/>
        <w:rPr>
          <w:sz w:val="22"/>
          <w:szCs w:val="22"/>
        </w:rPr>
      </w:pPr>
      <w:r>
        <w:rPr>
          <w:sz w:val="22"/>
          <w:szCs w:val="22"/>
        </w:rPr>
        <w:t xml:space="preserve">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w:t>
      </w:r>
      <w:r>
        <w:rPr>
          <w:bCs/>
          <w:sz w:val="22"/>
          <w:szCs w:val="22"/>
        </w:rPr>
        <w:t>Поставщику</w:t>
      </w:r>
      <w:r>
        <w:rPr>
          <w:sz w:val="22"/>
          <w:szCs w:val="22"/>
        </w:rPr>
        <w:t xml:space="preserve"> требование об уплате неустоек (штрафов, пеней).</w:t>
      </w:r>
    </w:p>
    <w:p w:rsidR="0003221A" w:rsidRDefault="006958A4">
      <w:pPr>
        <w:tabs>
          <w:tab w:val="left" w:pos="426"/>
        </w:tabs>
        <w:ind w:firstLine="709"/>
        <w:jc w:val="both"/>
        <w:rPr>
          <w:sz w:val="22"/>
          <w:szCs w:val="22"/>
        </w:rPr>
      </w:pPr>
      <w:r>
        <w:rPr>
          <w:sz w:val="22"/>
          <w:szCs w:val="22"/>
        </w:rPr>
        <w:t xml:space="preserve">6.6. Пеня начисляется за каждый день просрочки исполнения </w:t>
      </w:r>
      <w:r>
        <w:rPr>
          <w:bCs/>
          <w:sz w:val="22"/>
          <w:szCs w:val="22"/>
        </w:rPr>
        <w:t>Поставщиком</w:t>
      </w:r>
      <w:r>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Pr>
          <w:bCs/>
          <w:sz w:val="22"/>
          <w:szCs w:val="22"/>
        </w:rPr>
        <w:t>Поставщиком</w:t>
      </w:r>
      <w:r>
        <w:rPr>
          <w:sz w:val="22"/>
          <w:szCs w:val="22"/>
        </w:rPr>
        <w:t>, за исключением случаев, если законодательством Российской Федерации установлен иной порядок начисления пени.</w:t>
      </w:r>
    </w:p>
    <w:p w:rsidR="0003221A" w:rsidRDefault="006958A4">
      <w:pPr>
        <w:tabs>
          <w:tab w:val="left" w:pos="426"/>
        </w:tabs>
        <w:ind w:firstLine="709"/>
        <w:jc w:val="both"/>
        <w:rPr>
          <w:sz w:val="22"/>
          <w:szCs w:val="22"/>
        </w:rPr>
      </w:pPr>
      <w:r>
        <w:rPr>
          <w:sz w:val="22"/>
          <w:szCs w:val="22"/>
        </w:rPr>
        <w:t xml:space="preserve">6.7. Штрафы начисляются за каждый факт неисполнения или ненадлежащего исполнения </w:t>
      </w:r>
      <w:r>
        <w:rPr>
          <w:bCs/>
          <w:sz w:val="22"/>
          <w:szCs w:val="22"/>
        </w:rPr>
        <w:t>Поставщиком</w:t>
      </w:r>
      <w:r>
        <w:rPr>
          <w:sz w:val="22"/>
          <w:szCs w:val="22"/>
        </w:rPr>
        <w:t xml:space="preserve"> обязательств, предусмотренных договором, за исключением просрочки исполнения </w:t>
      </w:r>
      <w:r>
        <w:rPr>
          <w:bCs/>
          <w:sz w:val="22"/>
          <w:szCs w:val="22"/>
        </w:rPr>
        <w:t>Поставщиком</w:t>
      </w:r>
      <w:r>
        <w:rPr>
          <w:sz w:val="22"/>
          <w:szCs w:val="22"/>
        </w:rPr>
        <w:t xml:space="preserve"> обязательств (в том числе гарантийных обязательств), предусмотренных договором. Размер штрафа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03221A" w:rsidRDefault="006958A4">
      <w:pPr>
        <w:tabs>
          <w:tab w:val="left" w:pos="426"/>
        </w:tabs>
        <w:ind w:firstLine="709"/>
        <w:jc w:val="both"/>
        <w:rPr>
          <w:sz w:val="22"/>
          <w:szCs w:val="22"/>
        </w:rPr>
      </w:pPr>
      <w:r>
        <w:rPr>
          <w:sz w:val="22"/>
          <w:szCs w:val="22"/>
        </w:rPr>
        <w:t xml:space="preserve">10 процентов цены договора (этапа) в случае, если цена договора (этапа) не превышает </w:t>
      </w:r>
      <w:r>
        <w:rPr>
          <w:sz w:val="22"/>
          <w:szCs w:val="22"/>
        </w:rPr>
        <w:br/>
        <w:t>3 млн. рублей.</w:t>
      </w:r>
    </w:p>
    <w:p w:rsidR="0003221A" w:rsidRDefault="006958A4">
      <w:pPr>
        <w:tabs>
          <w:tab w:val="left" w:pos="426"/>
        </w:tabs>
        <w:jc w:val="both"/>
        <w:rPr>
          <w:sz w:val="22"/>
          <w:szCs w:val="22"/>
        </w:rPr>
      </w:pPr>
      <w:r>
        <w:rPr>
          <w:sz w:val="22"/>
          <w:szCs w:val="22"/>
        </w:rPr>
        <w:tab/>
        <w:t xml:space="preserve">6.8. Штрафы начисляются за каждый факт неисполнения или ненадлежащего исполнения </w:t>
      </w:r>
      <w:r>
        <w:rPr>
          <w:bCs/>
          <w:sz w:val="22"/>
          <w:szCs w:val="22"/>
        </w:rPr>
        <w:t>Поставщиком</w:t>
      </w:r>
      <w:r>
        <w:rPr>
          <w:sz w:val="22"/>
          <w:szCs w:val="22"/>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w:t>
      </w:r>
      <w:r>
        <w:rPr>
          <w:sz w:val="22"/>
          <w:szCs w:val="22"/>
        </w:rPr>
        <w:lastRenderedPageBreak/>
        <w:t>штрафа устанавливается в размере 1 процента цены договора (этапа), но не более 5 тыс. рублей и не менее 1 тыс. рублей.</w:t>
      </w:r>
    </w:p>
    <w:p w:rsidR="0003221A" w:rsidRDefault="006958A4">
      <w:pPr>
        <w:tabs>
          <w:tab w:val="left" w:pos="426"/>
        </w:tabs>
        <w:ind w:firstLine="709"/>
        <w:jc w:val="both"/>
        <w:rPr>
          <w:sz w:val="22"/>
          <w:szCs w:val="22"/>
        </w:rPr>
      </w:pPr>
      <w:r>
        <w:rPr>
          <w:sz w:val="22"/>
          <w:szCs w:val="22"/>
        </w:rPr>
        <w:t>6.9.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3221A" w:rsidRDefault="006958A4">
      <w:pPr>
        <w:tabs>
          <w:tab w:val="left" w:pos="426"/>
        </w:tabs>
        <w:ind w:firstLine="709"/>
        <w:jc w:val="both"/>
        <w:rPr>
          <w:sz w:val="22"/>
          <w:szCs w:val="22"/>
        </w:rPr>
      </w:pPr>
      <w:r>
        <w:rPr>
          <w:sz w:val="22"/>
          <w:szCs w:val="22"/>
        </w:rPr>
        <w:t>6.10.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3221A" w:rsidRDefault="006958A4">
      <w:pPr>
        <w:tabs>
          <w:tab w:val="left" w:pos="426"/>
        </w:tabs>
        <w:ind w:firstLine="709"/>
        <w:jc w:val="both"/>
        <w:rPr>
          <w:sz w:val="22"/>
          <w:szCs w:val="22"/>
        </w:rPr>
      </w:pPr>
      <w:r>
        <w:rPr>
          <w:sz w:val="22"/>
          <w:szCs w:val="22"/>
        </w:rPr>
        <w:t>6.11. Поставщик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03221A" w:rsidRDefault="006958A4">
      <w:pPr>
        <w:tabs>
          <w:tab w:val="left" w:pos="426"/>
        </w:tabs>
        <w:ind w:firstLine="709"/>
        <w:jc w:val="both"/>
        <w:rPr>
          <w:sz w:val="22"/>
          <w:szCs w:val="22"/>
        </w:rPr>
      </w:pPr>
      <w:r>
        <w:rPr>
          <w:sz w:val="22"/>
          <w:szCs w:val="22"/>
        </w:rPr>
        <w:t xml:space="preserve">6.12.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w:t>
      </w:r>
      <w:r>
        <w:rPr>
          <w:bCs/>
          <w:sz w:val="22"/>
          <w:szCs w:val="22"/>
        </w:rPr>
        <w:t xml:space="preserve">Поставщика </w:t>
      </w:r>
      <w:r>
        <w:rPr>
          <w:sz w:val="22"/>
          <w:szCs w:val="22"/>
        </w:rPr>
        <w:t>об удовлетворении данных требований удержать сумму начисленных неустоек (штрафов, пени) одним из следующих способов:</w:t>
      </w:r>
    </w:p>
    <w:p w:rsidR="0003221A" w:rsidRDefault="006958A4">
      <w:pPr>
        <w:tabs>
          <w:tab w:val="left" w:pos="426"/>
        </w:tabs>
        <w:ind w:firstLine="709"/>
        <w:jc w:val="both"/>
        <w:rPr>
          <w:sz w:val="22"/>
          <w:szCs w:val="22"/>
        </w:rPr>
      </w:pPr>
      <w:r>
        <w:rPr>
          <w:sz w:val="22"/>
          <w:szCs w:val="22"/>
        </w:rPr>
        <w:t>- из оплаты по договору, путем ее уменьшения на сумму начисленной неустойки (штрафа, пени);</w:t>
      </w:r>
    </w:p>
    <w:p w:rsidR="0003221A" w:rsidRDefault="006958A4">
      <w:pPr>
        <w:tabs>
          <w:tab w:val="left" w:pos="426"/>
        </w:tabs>
        <w:ind w:firstLine="709"/>
        <w:jc w:val="both"/>
        <w:rPr>
          <w:sz w:val="22"/>
          <w:szCs w:val="22"/>
        </w:rPr>
      </w:pPr>
      <w:r>
        <w:rPr>
          <w:sz w:val="22"/>
          <w:szCs w:val="22"/>
        </w:rPr>
        <w:t>- взыскать неустойку (штраф, пени) в порядке, установленном законодательством Российской Федерации (в судебном порядке).</w:t>
      </w:r>
    </w:p>
    <w:p w:rsidR="0003221A" w:rsidRDefault="006958A4">
      <w:pPr>
        <w:tabs>
          <w:tab w:val="left" w:pos="426"/>
        </w:tabs>
        <w:ind w:firstLine="709"/>
        <w:jc w:val="both"/>
        <w:rPr>
          <w:sz w:val="22"/>
          <w:szCs w:val="22"/>
        </w:rPr>
      </w:pPr>
      <w:r>
        <w:rPr>
          <w:sz w:val="22"/>
          <w:szCs w:val="22"/>
        </w:rPr>
        <w:t>6.13. Уплата неустойки (штрафа, пени) не освобождает виновную Сторону от выполнения принятых на себя обязательств по договору.</w:t>
      </w:r>
    </w:p>
    <w:p w:rsidR="0003221A" w:rsidRDefault="006958A4">
      <w:pPr>
        <w:tabs>
          <w:tab w:val="left" w:pos="426"/>
        </w:tabs>
        <w:ind w:firstLine="709"/>
        <w:jc w:val="both"/>
        <w:rPr>
          <w:sz w:val="22"/>
          <w:szCs w:val="22"/>
        </w:rPr>
      </w:pPr>
      <w:r>
        <w:rPr>
          <w:sz w:val="22"/>
          <w:szCs w:val="22"/>
        </w:rPr>
        <w:t>6.14.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221A" w:rsidRDefault="0003221A">
      <w:pPr>
        <w:jc w:val="both"/>
        <w:rPr>
          <w:b/>
          <w:sz w:val="22"/>
          <w:szCs w:val="22"/>
        </w:rPr>
      </w:pPr>
    </w:p>
    <w:p w:rsidR="0003221A" w:rsidRDefault="006958A4">
      <w:pPr>
        <w:jc w:val="center"/>
        <w:rPr>
          <w:sz w:val="22"/>
          <w:szCs w:val="22"/>
        </w:rPr>
      </w:pPr>
      <w:r>
        <w:rPr>
          <w:b/>
          <w:sz w:val="22"/>
          <w:szCs w:val="22"/>
        </w:rPr>
        <w:t>7. ОБСТОЯТЕЛЬСТВА НЕПРЕОДОЛИМОЙ СИЛЫ (форс-мажор)</w:t>
      </w:r>
    </w:p>
    <w:p w:rsidR="0003221A" w:rsidRDefault="006958A4">
      <w:pPr>
        <w:ind w:firstLine="709"/>
        <w:jc w:val="both"/>
        <w:rPr>
          <w:sz w:val="22"/>
          <w:szCs w:val="22"/>
        </w:rPr>
      </w:pPr>
      <w:r>
        <w:rPr>
          <w:sz w:val="22"/>
          <w:szCs w:val="22"/>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03221A" w:rsidRDefault="006958A4">
      <w:pPr>
        <w:ind w:firstLine="709"/>
        <w:jc w:val="both"/>
        <w:rPr>
          <w:sz w:val="22"/>
          <w:szCs w:val="22"/>
        </w:rPr>
      </w:pPr>
      <w:r>
        <w:rPr>
          <w:sz w:val="22"/>
          <w:szCs w:val="22"/>
        </w:rP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03221A" w:rsidRDefault="006958A4">
      <w:pPr>
        <w:ind w:firstLine="709"/>
        <w:jc w:val="both"/>
        <w:rPr>
          <w:sz w:val="22"/>
          <w:szCs w:val="22"/>
        </w:rPr>
      </w:pPr>
      <w:r>
        <w:rPr>
          <w:sz w:val="22"/>
          <w:szCs w:val="22"/>
        </w:rPr>
        <w:t xml:space="preserve">7.3.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03221A" w:rsidRDefault="006958A4">
      <w:pPr>
        <w:ind w:firstLine="709"/>
        <w:jc w:val="both"/>
        <w:rPr>
          <w:sz w:val="22"/>
          <w:szCs w:val="22"/>
        </w:rPr>
      </w:pPr>
      <w:r>
        <w:rPr>
          <w:sz w:val="22"/>
          <w:szCs w:val="22"/>
        </w:rP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3221A" w:rsidRDefault="006958A4">
      <w:pPr>
        <w:ind w:firstLine="709"/>
        <w:jc w:val="both"/>
        <w:rPr>
          <w:sz w:val="22"/>
          <w:szCs w:val="22"/>
        </w:rPr>
      </w:pPr>
      <w:r>
        <w:rPr>
          <w:sz w:val="22"/>
          <w:szCs w:val="22"/>
        </w:rPr>
        <w:t>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03221A" w:rsidRDefault="0003221A">
      <w:pPr>
        <w:ind w:left="709" w:firstLine="567"/>
        <w:jc w:val="both"/>
        <w:rPr>
          <w:sz w:val="22"/>
          <w:szCs w:val="22"/>
        </w:rPr>
      </w:pPr>
    </w:p>
    <w:p w:rsidR="0003221A" w:rsidRDefault="006958A4">
      <w:pPr>
        <w:keepNext/>
        <w:tabs>
          <w:tab w:val="left" w:pos="426"/>
        </w:tabs>
        <w:jc w:val="center"/>
        <w:rPr>
          <w:sz w:val="22"/>
          <w:szCs w:val="22"/>
        </w:rPr>
      </w:pPr>
      <w:r>
        <w:rPr>
          <w:b/>
          <w:sz w:val="22"/>
          <w:szCs w:val="22"/>
        </w:rPr>
        <w:t>8. ПОРЯДОК РАЗРЕШЕНИЯ СПОРОВ</w:t>
      </w:r>
    </w:p>
    <w:p w:rsidR="0003221A" w:rsidRDefault="006958A4">
      <w:pPr>
        <w:ind w:firstLine="709"/>
        <w:jc w:val="both"/>
        <w:rPr>
          <w:sz w:val="22"/>
          <w:szCs w:val="22"/>
        </w:rPr>
      </w:pPr>
      <w:r>
        <w:rPr>
          <w:color w:val="000000"/>
          <w:sz w:val="22"/>
          <w:szCs w:val="22"/>
        </w:rPr>
        <w:t>8.1. Все разногласия и споры, которые могут возникнуть при исполнении договора, подлежат предварительному разрешению путем переговоров</w:t>
      </w:r>
      <w:r>
        <w:rPr>
          <w:bCs/>
          <w:color w:val="000000"/>
          <w:sz w:val="22"/>
          <w:szCs w:val="22"/>
        </w:rPr>
        <w:t>, в том числе в претензионном порядке</w:t>
      </w:r>
      <w:r>
        <w:rPr>
          <w:color w:val="000000"/>
          <w:sz w:val="22"/>
          <w:szCs w:val="22"/>
        </w:rPr>
        <w:t>.</w:t>
      </w:r>
    </w:p>
    <w:p w:rsidR="0003221A" w:rsidRDefault="006958A4">
      <w:pPr>
        <w:ind w:firstLine="709"/>
        <w:jc w:val="both"/>
        <w:rPr>
          <w:sz w:val="22"/>
          <w:szCs w:val="22"/>
        </w:rPr>
      </w:pPr>
      <w:r>
        <w:rPr>
          <w:bCs/>
          <w:color w:val="000000"/>
          <w:sz w:val="22"/>
          <w:szCs w:val="22"/>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3221A" w:rsidRDefault="006958A4">
      <w:pPr>
        <w:ind w:firstLine="709"/>
        <w:jc w:val="both"/>
        <w:rPr>
          <w:sz w:val="22"/>
          <w:szCs w:val="22"/>
        </w:rPr>
      </w:pPr>
      <w:r>
        <w:rPr>
          <w:bCs/>
          <w:color w:val="000000"/>
          <w:sz w:val="22"/>
          <w:szCs w:val="22"/>
        </w:rPr>
        <w:lastRenderedPageBreak/>
        <w:t xml:space="preserve">8.3. Срок рассмотрения писем, уведомлений или претензий не может превышать 15 (пятнадцать)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w:t>
      </w:r>
      <w:r>
        <w:rPr>
          <w:color w:val="000000"/>
          <w:kern w:val="3"/>
          <w:sz w:val="22"/>
          <w:szCs w:val="22"/>
        </w:rPr>
        <w:t>указанным в разделах 4, 16 договора,</w:t>
      </w:r>
      <w:r>
        <w:rPr>
          <w:bCs/>
          <w:color w:val="000000"/>
          <w:sz w:val="22"/>
          <w:szCs w:val="22"/>
        </w:rPr>
        <w:t xml:space="preserve">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03221A" w:rsidRDefault="006958A4">
      <w:pPr>
        <w:ind w:firstLine="709"/>
        <w:jc w:val="both"/>
        <w:rPr>
          <w:sz w:val="22"/>
          <w:szCs w:val="22"/>
        </w:rPr>
      </w:pPr>
      <w:r>
        <w:rPr>
          <w:bCs/>
          <w:sz w:val="22"/>
          <w:szCs w:val="22"/>
        </w:rPr>
        <w:t>8.4. При неурегулировании Сторонами спора в досудебном порядке, спор подлежит рассмотрению Арбитражным судом Свердловской области.</w:t>
      </w:r>
    </w:p>
    <w:p w:rsidR="0003221A" w:rsidRDefault="0003221A">
      <w:pPr>
        <w:tabs>
          <w:tab w:val="left" w:pos="426"/>
        </w:tabs>
        <w:ind w:left="360"/>
        <w:jc w:val="both"/>
        <w:rPr>
          <w:sz w:val="22"/>
          <w:szCs w:val="22"/>
        </w:rPr>
      </w:pPr>
    </w:p>
    <w:p w:rsidR="0003221A" w:rsidRDefault="006958A4">
      <w:pPr>
        <w:jc w:val="center"/>
        <w:rPr>
          <w:sz w:val="22"/>
          <w:szCs w:val="22"/>
        </w:rPr>
      </w:pPr>
      <w:r>
        <w:rPr>
          <w:b/>
          <w:sz w:val="22"/>
          <w:szCs w:val="22"/>
        </w:rPr>
        <w:t>9. УСЛОВИЯ И ПОРЯДОК РАСТОРЖЕНИЯ ДОГОВОРА</w:t>
      </w:r>
    </w:p>
    <w:p w:rsidR="0003221A" w:rsidRDefault="006958A4">
      <w:pPr>
        <w:ind w:firstLine="709"/>
        <w:jc w:val="both"/>
        <w:rPr>
          <w:sz w:val="22"/>
          <w:szCs w:val="22"/>
        </w:rPr>
      </w:pPr>
      <w:r>
        <w:rPr>
          <w:sz w:val="22"/>
          <w:szCs w:val="22"/>
        </w:rPr>
        <w:t xml:space="preserve">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03221A" w:rsidRDefault="006958A4">
      <w:pPr>
        <w:ind w:firstLine="709"/>
        <w:jc w:val="both"/>
        <w:rPr>
          <w:sz w:val="22"/>
          <w:szCs w:val="22"/>
        </w:rPr>
      </w:pP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3221A" w:rsidRDefault="006958A4">
      <w:pPr>
        <w:ind w:firstLine="709"/>
        <w:jc w:val="both"/>
        <w:rPr>
          <w:sz w:val="22"/>
          <w:szCs w:val="22"/>
        </w:rPr>
      </w:pPr>
      <w:r>
        <w:rPr>
          <w:sz w:val="22"/>
          <w:szCs w:val="22"/>
        </w:rPr>
        <w:t>При расторжении договора в связи с односторонним отказом Заказчика от исполнения договора по вине Поставщика Заказчик вправе потребовать от Поставщика возмещения причиненных убытков.</w:t>
      </w:r>
    </w:p>
    <w:p w:rsidR="0003221A" w:rsidRDefault="0003221A">
      <w:pPr>
        <w:ind w:firstLine="709"/>
        <w:jc w:val="both"/>
        <w:rPr>
          <w:sz w:val="22"/>
          <w:szCs w:val="22"/>
        </w:rPr>
      </w:pPr>
    </w:p>
    <w:p w:rsidR="0003221A" w:rsidRDefault="006958A4">
      <w:pPr>
        <w:tabs>
          <w:tab w:val="left" w:pos="709"/>
        </w:tabs>
        <w:jc w:val="center"/>
        <w:rPr>
          <w:sz w:val="22"/>
          <w:szCs w:val="22"/>
        </w:rPr>
      </w:pPr>
      <w:r>
        <w:rPr>
          <w:b/>
          <w:sz w:val="22"/>
          <w:szCs w:val="22"/>
        </w:rPr>
        <w:t>10. СРОК ДЕЙСТВИЯ ДОГОВОРА</w:t>
      </w:r>
    </w:p>
    <w:p w:rsidR="0003221A" w:rsidRDefault="006958A4">
      <w:pPr>
        <w:tabs>
          <w:tab w:val="left" w:pos="0"/>
        </w:tabs>
        <w:ind w:firstLine="709"/>
        <w:jc w:val="both"/>
        <w:rPr>
          <w:sz w:val="22"/>
          <w:szCs w:val="22"/>
        </w:rPr>
      </w:pPr>
      <w:r>
        <w:rPr>
          <w:sz w:val="22"/>
          <w:szCs w:val="22"/>
        </w:rPr>
        <w:t>10.1. Договор вступает в силу с 01.0</w:t>
      </w:r>
      <w:r w:rsidR="00FC6D78">
        <w:rPr>
          <w:sz w:val="22"/>
          <w:szCs w:val="22"/>
        </w:rPr>
        <w:t>7</w:t>
      </w:r>
      <w:r>
        <w:rPr>
          <w:sz w:val="22"/>
          <w:szCs w:val="22"/>
        </w:rPr>
        <w:t xml:space="preserve">.2023 и действует </w:t>
      </w:r>
      <w:r>
        <w:rPr>
          <w:iCs/>
          <w:sz w:val="22"/>
          <w:szCs w:val="22"/>
        </w:rPr>
        <w:t>по 30.0</w:t>
      </w:r>
      <w:r w:rsidR="00FC6D78">
        <w:rPr>
          <w:iCs/>
          <w:sz w:val="22"/>
          <w:szCs w:val="22"/>
        </w:rPr>
        <w:t>9</w:t>
      </w:r>
      <w:r w:rsidR="000E2D6E">
        <w:rPr>
          <w:iCs/>
          <w:sz w:val="22"/>
          <w:szCs w:val="22"/>
        </w:rPr>
        <w:t>.2023</w:t>
      </w:r>
      <w:r>
        <w:rPr>
          <w:iCs/>
          <w:sz w:val="22"/>
          <w:szCs w:val="22"/>
        </w:rPr>
        <w:t>,</w:t>
      </w:r>
      <w:r>
        <w:rPr>
          <w:sz w:val="22"/>
          <w:szCs w:val="22"/>
        </w:rPr>
        <w:t xml:space="preserve"> а в части взаиморасчетов – до полного исполнения сторонами своих обязательств.</w:t>
      </w:r>
    </w:p>
    <w:p w:rsidR="0003221A" w:rsidRDefault="0003221A">
      <w:pPr>
        <w:tabs>
          <w:tab w:val="left" w:pos="0"/>
        </w:tabs>
        <w:ind w:firstLine="709"/>
        <w:jc w:val="both"/>
        <w:rPr>
          <w:sz w:val="22"/>
          <w:szCs w:val="22"/>
        </w:rPr>
      </w:pPr>
    </w:p>
    <w:p w:rsidR="0003221A" w:rsidRDefault="006958A4">
      <w:pPr>
        <w:jc w:val="center"/>
        <w:rPr>
          <w:sz w:val="22"/>
          <w:szCs w:val="22"/>
        </w:rPr>
      </w:pPr>
      <w:r>
        <w:rPr>
          <w:b/>
          <w:sz w:val="22"/>
          <w:szCs w:val="22"/>
        </w:rPr>
        <w:t>11. КАЧЕСТВО ТОВАРА, ДОКУМЕНТЫ</w:t>
      </w:r>
    </w:p>
    <w:p w:rsidR="0003221A" w:rsidRDefault="006958A4">
      <w:pPr>
        <w:ind w:firstLine="709"/>
        <w:jc w:val="both"/>
        <w:rPr>
          <w:sz w:val="22"/>
          <w:szCs w:val="22"/>
        </w:rPr>
      </w:pPr>
      <w:r>
        <w:rPr>
          <w:sz w:val="22"/>
          <w:szCs w:val="22"/>
        </w:rPr>
        <w:t xml:space="preserve">11.1.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rsidR="0003221A" w:rsidRDefault="006958A4">
      <w:pPr>
        <w:ind w:firstLine="709"/>
        <w:jc w:val="both"/>
        <w:rPr>
          <w:sz w:val="22"/>
          <w:szCs w:val="22"/>
        </w:rPr>
      </w:pPr>
      <w:r>
        <w:rPr>
          <w:sz w:val="22"/>
          <w:szCs w:val="22"/>
        </w:rPr>
        <w:t>11.2.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03221A" w:rsidRDefault="006958A4">
      <w:pPr>
        <w:ind w:firstLine="709"/>
        <w:jc w:val="both"/>
        <w:rPr>
          <w:sz w:val="22"/>
          <w:szCs w:val="22"/>
        </w:rPr>
      </w:pPr>
      <w:r>
        <w:rPr>
          <w:sz w:val="22"/>
          <w:szCs w:val="22"/>
        </w:rPr>
        <w:t>11.3. Поставщик поставляет Товар с остаточным сроком годности на момент поставки не  менее 2/3  от срока годности, установленного производителем</w:t>
      </w:r>
    </w:p>
    <w:p w:rsidR="0003221A" w:rsidRDefault="006958A4">
      <w:pPr>
        <w:ind w:firstLine="709"/>
        <w:jc w:val="both"/>
        <w:rPr>
          <w:sz w:val="22"/>
          <w:szCs w:val="22"/>
        </w:rPr>
      </w:pPr>
      <w:r>
        <w:rPr>
          <w:sz w:val="22"/>
          <w:szCs w:val="22"/>
        </w:rPr>
        <w:t>11.4. Документы на Товар, которые передает Поставщик в момент его приемки:</w:t>
      </w:r>
    </w:p>
    <w:p w:rsidR="0003221A" w:rsidRDefault="006958A4">
      <w:pPr>
        <w:ind w:firstLine="709"/>
        <w:jc w:val="both"/>
        <w:rPr>
          <w:sz w:val="22"/>
          <w:szCs w:val="22"/>
        </w:rPr>
      </w:pPr>
      <w:r>
        <w:rPr>
          <w:color w:val="000000"/>
          <w:sz w:val="22"/>
          <w:szCs w:val="22"/>
        </w:rPr>
        <w:t xml:space="preserve">11.4.1. При поставке Товара Поставщик обязан на каждый Товар (партию Товара) предоставить Заказчику надлежащим образом оформленный пакет товаросопроводительной документации, </w:t>
      </w:r>
      <w:r>
        <w:rPr>
          <w:sz w:val="22"/>
          <w:szCs w:val="22"/>
        </w:rPr>
        <w:t xml:space="preserve">техническую и регистрационную документацию, а также документы, необходимые для учета приобретаемого Товара, </w:t>
      </w:r>
      <w:r>
        <w:rPr>
          <w:color w:val="000000"/>
          <w:sz w:val="22"/>
          <w:szCs w:val="22"/>
        </w:rPr>
        <w:t xml:space="preserve">включая: </w:t>
      </w:r>
    </w:p>
    <w:p w:rsidR="0003221A" w:rsidRDefault="006958A4">
      <w:pPr>
        <w:ind w:firstLine="709"/>
        <w:jc w:val="both"/>
        <w:rPr>
          <w:sz w:val="22"/>
          <w:szCs w:val="22"/>
        </w:rPr>
      </w:pPr>
      <w:r>
        <w:rPr>
          <w:color w:val="000000"/>
          <w:sz w:val="22"/>
          <w:szCs w:val="22"/>
        </w:rPr>
        <w:t xml:space="preserve">-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p>
    <w:p w:rsidR="0003221A" w:rsidRDefault="006958A4">
      <w:pPr>
        <w:ind w:firstLine="709"/>
        <w:jc w:val="both"/>
        <w:rPr>
          <w:sz w:val="22"/>
          <w:szCs w:val="22"/>
        </w:rPr>
      </w:pPr>
      <w:r>
        <w:rPr>
          <w:color w:val="000000"/>
          <w:sz w:val="22"/>
          <w:szCs w:val="22"/>
        </w:rPr>
        <w:t xml:space="preserve">- свидетельство о государственной регистрации (в случае, если товар подлежит обязательной государственной регистрации на территории РФ); </w:t>
      </w:r>
    </w:p>
    <w:p w:rsidR="0003221A" w:rsidRDefault="006958A4">
      <w:pPr>
        <w:ind w:firstLine="709"/>
        <w:jc w:val="both"/>
        <w:rPr>
          <w:color w:val="000000"/>
          <w:sz w:val="22"/>
          <w:szCs w:val="22"/>
        </w:rPr>
      </w:pPr>
      <w:r>
        <w:rPr>
          <w:color w:val="000000"/>
          <w:sz w:val="22"/>
          <w:szCs w:val="22"/>
        </w:rPr>
        <w:t xml:space="preserve">- документы, подтверждающие проведение ветеринарно-санитарной экспертизы; </w:t>
      </w:r>
    </w:p>
    <w:p w:rsidR="0003221A" w:rsidRDefault="006958A4">
      <w:pPr>
        <w:ind w:firstLine="709"/>
        <w:jc w:val="both"/>
        <w:rPr>
          <w:sz w:val="22"/>
          <w:szCs w:val="22"/>
        </w:rPr>
      </w:pPr>
      <w:r>
        <w:rPr>
          <w:sz w:val="22"/>
          <w:szCs w:val="22"/>
        </w:rPr>
        <w:t>- счет (счет-фактуру), товарные накладные по форме ТОРГ-12 («универсальный передаточный документ»);</w:t>
      </w:r>
    </w:p>
    <w:p w:rsidR="0003221A" w:rsidRDefault="0003221A">
      <w:pPr>
        <w:ind w:firstLine="709"/>
        <w:jc w:val="both"/>
        <w:rPr>
          <w:sz w:val="22"/>
          <w:szCs w:val="22"/>
        </w:rPr>
      </w:pPr>
    </w:p>
    <w:p w:rsidR="0003221A" w:rsidRDefault="006958A4">
      <w:pPr>
        <w:jc w:val="center"/>
        <w:rPr>
          <w:sz w:val="22"/>
          <w:szCs w:val="22"/>
        </w:rPr>
      </w:pPr>
      <w:r>
        <w:rPr>
          <w:b/>
          <w:sz w:val="22"/>
          <w:szCs w:val="22"/>
        </w:rPr>
        <w:t>12. ГАРАНТИЙНЫЕ ОБЯЗАТЕЛЬСТВА</w:t>
      </w:r>
    </w:p>
    <w:p w:rsidR="0003221A" w:rsidRDefault="006958A4">
      <w:pPr>
        <w:tabs>
          <w:tab w:val="left" w:pos="709"/>
        </w:tabs>
        <w:autoSpaceDE w:val="0"/>
        <w:ind w:firstLine="709"/>
        <w:jc w:val="both"/>
        <w:rPr>
          <w:sz w:val="22"/>
          <w:szCs w:val="22"/>
        </w:rPr>
      </w:pPr>
      <w:r>
        <w:rPr>
          <w:sz w:val="22"/>
          <w:szCs w:val="22"/>
        </w:rPr>
        <w:t xml:space="preserve">12.1. Поставщик гарантирует качество и безопасность поставляемого Товара в соответствии с настоящим договором, в объеме, указанном в Спецификации (Приложение </w:t>
      </w:r>
      <w:r>
        <w:rPr>
          <w:sz w:val="22"/>
          <w:szCs w:val="22"/>
        </w:rPr>
        <w:br/>
        <w:t xml:space="preserve">№ 1), а также в соответствии с </w:t>
      </w:r>
      <w:r>
        <w:rPr>
          <w:rFonts w:eastAsia="Calibri"/>
          <w:sz w:val="22"/>
          <w:szCs w:val="22"/>
          <w:lang w:eastAsia="en-US"/>
        </w:rPr>
        <w:t xml:space="preserve">техническими регламентами, принятыми в соответствии с законодательством Российской Федерации о техническом регулировании, документами, </w:t>
      </w:r>
      <w:r>
        <w:rPr>
          <w:rFonts w:eastAsia="Calibri"/>
          <w:sz w:val="22"/>
          <w:szCs w:val="22"/>
          <w:lang w:eastAsia="en-US"/>
        </w:rPr>
        <w:lastRenderedPageBreak/>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03221A" w:rsidRDefault="0003221A">
      <w:pPr>
        <w:jc w:val="both"/>
        <w:rPr>
          <w:b/>
          <w:sz w:val="22"/>
          <w:szCs w:val="22"/>
        </w:rPr>
      </w:pPr>
    </w:p>
    <w:p w:rsidR="0003221A" w:rsidRDefault="006958A4">
      <w:pPr>
        <w:jc w:val="center"/>
        <w:rPr>
          <w:b/>
          <w:sz w:val="22"/>
          <w:szCs w:val="22"/>
        </w:rPr>
      </w:pPr>
      <w:r>
        <w:rPr>
          <w:b/>
          <w:sz w:val="22"/>
          <w:szCs w:val="22"/>
        </w:rPr>
        <w:t>13. АНТИКОРРУПЦИОННАЯ ОГОВОРКА</w:t>
      </w:r>
    </w:p>
    <w:p w:rsidR="0003221A" w:rsidRDefault="006958A4">
      <w:pPr>
        <w:ind w:firstLineChars="300" w:firstLine="660"/>
        <w:jc w:val="both"/>
        <w:rPr>
          <w:sz w:val="22"/>
          <w:szCs w:val="22"/>
        </w:rPr>
      </w:pPr>
      <w:r>
        <w:rPr>
          <w:sz w:val="22"/>
          <w:szCs w:val="22"/>
        </w:rPr>
        <w:t>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03221A" w:rsidRDefault="006958A4">
      <w:pPr>
        <w:ind w:firstLineChars="300" w:firstLine="660"/>
        <w:jc w:val="both"/>
        <w:rPr>
          <w:sz w:val="22"/>
          <w:szCs w:val="22"/>
        </w:rPr>
      </w:pPr>
      <w:r>
        <w:rPr>
          <w:sz w:val="22"/>
          <w:szCs w:val="22"/>
        </w:rPr>
        <w:t xml:space="preserve">13.2.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rsidR="0003221A" w:rsidRDefault="006958A4">
      <w:pPr>
        <w:ind w:firstLineChars="300" w:firstLine="660"/>
        <w:jc w:val="both"/>
        <w:rPr>
          <w:sz w:val="22"/>
          <w:szCs w:val="22"/>
        </w:rPr>
      </w:pPr>
      <w:r>
        <w:rPr>
          <w:sz w:val="22"/>
          <w:szCs w:val="22"/>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03221A" w:rsidRDefault="006958A4">
      <w:pPr>
        <w:ind w:firstLineChars="300" w:firstLine="660"/>
        <w:jc w:val="both"/>
        <w:rPr>
          <w:sz w:val="22"/>
          <w:szCs w:val="22"/>
        </w:rPr>
      </w:pPr>
      <w:r>
        <w:rPr>
          <w:sz w:val="22"/>
          <w:szCs w:val="22"/>
        </w:rPr>
        <w:t>13.3.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03221A" w:rsidRDefault="006958A4">
      <w:pPr>
        <w:ind w:firstLineChars="300" w:firstLine="660"/>
        <w:jc w:val="both"/>
        <w:rPr>
          <w:sz w:val="22"/>
          <w:szCs w:val="22"/>
        </w:rPr>
      </w:pPr>
      <w:r>
        <w:rPr>
          <w:sz w:val="22"/>
          <w:szCs w:val="22"/>
        </w:rPr>
        <w:t>13.4.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03221A" w:rsidRDefault="006958A4">
      <w:pPr>
        <w:ind w:firstLineChars="300" w:firstLine="660"/>
        <w:jc w:val="both"/>
        <w:rPr>
          <w:sz w:val="22"/>
          <w:szCs w:val="22"/>
        </w:rPr>
      </w:pPr>
      <w:r>
        <w:rPr>
          <w:sz w:val="22"/>
          <w:szCs w:val="22"/>
        </w:rPr>
        <w:t>13.5.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03221A" w:rsidRDefault="0003221A">
      <w:pPr>
        <w:ind w:firstLine="567"/>
        <w:jc w:val="both"/>
        <w:rPr>
          <w:b/>
          <w:sz w:val="22"/>
          <w:szCs w:val="22"/>
        </w:rPr>
      </w:pPr>
    </w:p>
    <w:p w:rsidR="0003221A" w:rsidRDefault="006958A4">
      <w:pPr>
        <w:jc w:val="center"/>
        <w:rPr>
          <w:sz w:val="22"/>
          <w:szCs w:val="22"/>
        </w:rPr>
      </w:pPr>
      <w:r>
        <w:rPr>
          <w:b/>
          <w:sz w:val="22"/>
          <w:szCs w:val="22"/>
        </w:rPr>
        <w:t>14. ПРОЧИЕ УСЛОВИЯ</w:t>
      </w:r>
    </w:p>
    <w:p w:rsidR="0003221A" w:rsidRDefault="006958A4">
      <w:pPr>
        <w:autoSpaceDE w:val="0"/>
        <w:ind w:firstLine="709"/>
        <w:jc w:val="both"/>
        <w:rPr>
          <w:sz w:val="22"/>
          <w:szCs w:val="22"/>
        </w:rPr>
      </w:pPr>
      <w:r>
        <w:rPr>
          <w:sz w:val="22"/>
          <w:szCs w:val="22"/>
        </w:rPr>
        <w:t>14.1.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3221A" w:rsidRDefault="006958A4">
      <w:pPr>
        <w:autoSpaceDE w:val="0"/>
        <w:ind w:firstLine="709"/>
        <w:jc w:val="both"/>
        <w:rPr>
          <w:sz w:val="22"/>
          <w:szCs w:val="22"/>
        </w:rPr>
      </w:pPr>
      <w:r>
        <w:rPr>
          <w:sz w:val="22"/>
          <w:szCs w:val="22"/>
        </w:rPr>
        <w:t>14.2.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договоре.</w:t>
      </w:r>
    </w:p>
    <w:p w:rsidR="0003221A" w:rsidRDefault="006958A4">
      <w:pPr>
        <w:autoSpaceDE w:val="0"/>
        <w:ind w:firstLine="567"/>
        <w:jc w:val="both"/>
        <w:rPr>
          <w:sz w:val="22"/>
          <w:szCs w:val="22"/>
        </w:rPr>
      </w:pPr>
      <w:r>
        <w:rPr>
          <w:sz w:val="22"/>
          <w:szCs w:val="22"/>
        </w:rPr>
        <w:t xml:space="preserve">При этом не допускается замена страны (стран) происхождения Товара, за исключением случая, когда в результате такой замены вместо иностранного Товара поставляется российский Товар, при этом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Товару, указанному в договоре. </w:t>
      </w:r>
    </w:p>
    <w:p w:rsidR="0003221A" w:rsidRDefault="006958A4">
      <w:pPr>
        <w:autoSpaceDE w:val="0"/>
        <w:ind w:firstLine="709"/>
        <w:jc w:val="both"/>
        <w:rPr>
          <w:sz w:val="22"/>
          <w:szCs w:val="22"/>
        </w:rPr>
      </w:pPr>
      <w:r>
        <w:rPr>
          <w:sz w:val="22"/>
          <w:szCs w:val="22"/>
        </w:rPr>
        <w:t xml:space="preserve">14.3. </w:t>
      </w:r>
      <w:r>
        <w:rPr>
          <w:iCs/>
          <w:sz w:val="22"/>
          <w:szCs w:val="22"/>
        </w:rPr>
        <w:t xml:space="preserve">Изменения настоящего договора осуществляются в соответствии с положениями действующего законодательства, Положением о закупке товаров, работ, услуг </w:t>
      </w:r>
      <w:r>
        <w:rPr>
          <w:sz w:val="22"/>
          <w:szCs w:val="22"/>
        </w:rPr>
        <w:t>ГАУСО СО «КЦСОН «Надежда» г. Красноуральска»</w:t>
      </w:r>
      <w:r>
        <w:rPr>
          <w:iCs/>
          <w:sz w:val="22"/>
          <w:szCs w:val="22"/>
        </w:rPr>
        <w:t xml:space="preserve"> и договором, оформляются в письменном виде путем подписания Сторонами дополнительного соглашения к договору.</w:t>
      </w:r>
    </w:p>
    <w:p w:rsidR="0003221A" w:rsidRDefault="006958A4">
      <w:pPr>
        <w:autoSpaceDE w:val="0"/>
        <w:ind w:firstLine="709"/>
        <w:jc w:val="both"/>
        <w:rPr>
          <w:iCs/>
          <w:sz w:val="22"/>
          <w:szCs w:val="22"/>
        </w:rPr>
      </w:pPr>
      <w:r>
        <w:rPr>
          <w:iCs/>
          <w:sz w:val="22"/>
          <w:szCs w:val="22"/>
        </w:rPr>
        <w:t>14.4. Во всем остальном, что не предусмотрено договором, Стороны руководствуются действующим законодательством Российской Федерации.</w:t>
      </w:r>
    </w:p>
    <w:p w:rsidR="0003221A" w:rsidRDefault="006958A4">
      <w:pPr>
        <w:autoSpaceDE w:val="0"/>
        <w:ind w:firstLine="709"/>
        <w:jc w:val="both"/>
        <w:rPr>
          <w:sz w:val="22"/>
          <w:szCs w:val="22"/>
        </w:rPr>
      </w:pPr>
      <w:r>
        <w:rPr>
          <w:sz w:val="22"/>
          <w:szCs w:val="22"/>
        </w:rPr>
        <w:t>14.5. Все приложения к договору являются его неотъемлемой частью.</w:t>
      </w:r>
    </w:p>
    <w:p w:rsidR="0003221A" w:rsidRDefault="006958A4">
      <w:pPr>
        <w:widowControl w:val="0"/>
        <w:autoSpaceDE w:val="0"/>
        <w:ind w:firstLine="709"/>
        <w:jc w:val="both"/>
        <w:rPr>
          <w:sz w:val="22"/>
          <w:szCs w:val="22"/>
        </w:rPr>
      </w:pPr>
      <w:r>
        <w:rPr>
          <w:sz w:val="22"/>
          <w:szCs w:val="22"/>
        </w:rPr>
        <w:lastRenderedPageBreak/>
        <w:t xml:space="preserve">14.6. К договору прилагаются: </w:t>
      </w:r>
    </w:p>
    <w:p w:rsidR="0003221A" w:rsidRDefault="006958A4">
      <w:pPr>
        <w:widowControl w:val="0"/>
        <w:autoSpaceDE w:val="0"/>
        <w:ind w:firstLine="709"/>
        <w:jc w:val="both"/>
        <w:rPr>
          <w:sz w:val="22"/>
          <w:szCs w:val="22"/>
        </w:rPr>
      </w:pPr>
      <w:r>
        <w:rPr>
          <w:sz w:val="22"/>
          <w:szCs w:val="22"/>
        </w:rPr>
        <w:t>- Приложение № 1. Спецификация – на ___ л.;</w:t>
      </w:r>
    </w:p>
    <w:p w:rsidR="0003221A" w:rsidRDefault="006958A4">
      <w:pPr>
        <w:widowControl w:val="0"/>
        <w:autoSpaceDE w:val="0"/>
        <w:ind w:firstLine="709"/>
        <w:jc w:val="both"/>
        <w:rPr>
          <w:sz w:val="22"/>
          <w:szCs w:val="22"/>
        </w:rPr>
      </w:pPr>
      <w:r>
        <w:rPr>
          <w:sz w:val="22"/>
          <w:szCs w:val="22"/>
        </w:rPr>
        <w:t>- Приложение № 2. График поставки – на ___л.;</w:t>
      </w:r>
    </w:p>
    <w:p w:rsidR="0003221A" w:rsidRDefault="0003221A">
      <w:pPr>
        <w:shd w:val="clear" w:color="auto" w:fill="FFFFFF"/>
        <w:jc w:val="both"/>
        <w:rPr>
          <w:b/>
          <w:sz w:val="22"/>
          <w:szCs w:val="22"/>
        </w:rPr>
      </w:pPr>
    </w:p>
    <w:p w:rsidR="0003221A" w:rsidRDefault="006958A4">
      <w:pPr>
        <w:shd w:val="clear" w:color="auto" w:fill="FFFFFF"/>
        <w:jc w:val="center"/>
        <w:rPr>
          <w:b/>
          <w:sz w:val="22"/>
          <w:szCs w:val="22"/>
        </w:rPr>
      </w:pPr>
      <w:r>
        <w:rPr>
          <w:b/>
          <w:sz w:val="22"/>
          <w:szCs w:val="22"/>
        </w:rPr>
        <w:t>15. АДРЕСА МЕСТ НАХОЖДЕНИЯ,</w:t>
      </w:r>
    </w:p>
    <w:p w:rsidR="0003221A" w:rsidRDefault="006958A4">
      <w:pPr>
        <w:shd w:val="clear" w:color="auto" w:fill="FFFFFF"/>
        <w:jc w:val="center"/>
        <w:rPr>
          <w:b/>
          <w:sz w:val="22"/>
          <w:szCs w:val="22"/>
        </w:rPr>
      </w:pPr>
      <w:r>
        <w:rPr>
          <w:b/>
          <w:sz w:val="22"/>
          <w:szCs w:val="22"/>
        </w:rPr>
        <w:t>БАНКОВСКИЕ РЕКВИЗИТЫ И ПОДПИСИ СТОРОН</w:t>
      </w:r>
    </w:p>
    <w:p w:rsidR="0003221A" w:rsidRDefault="0003221A">
      <w:pPr>
        <w:shd w:val="clear" w:color="auto" w:fill="FFFFFF"/>
        <w:jc w:val="both"/>
        <w:rPr>
          <w:sz w:val="22"/>
          <w:szCs w:val="22"/>
        </w:rPr>
      </w:pPr>
    </w:p>
    <w:tbl>
      <w:tblPr>
        <w:tblW w:w="9600" w:type="dxa"/>
        <w:tblLayout w:type="fixed"/>
        <w:tblCellMar>
          <w:left w:w="10" w:type="dxa"/>
          <w:right w:w="10" w:type="dxa"/>
        </w:tblCellMar>
        <w:tblLook w:val="04A0"/>
      </w:tblPr>
      <w:tblGrid>
        <w:gridCol w:w="4799"/>
        <w:gridCol w:w="4801"/>
      </w:tblGrid>
      <w:tr w:rsidR="0003221A">
        <w:trPr>
          <w:trHeight w:val="150"/>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Заказчик</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Поставщик</w:t>
            </w:r>
          </w:p>
        </w:tc>
      </w:tr>
      <w:tr w:rsidR="0003221A">
        <w:trPr>
          <w:trHeight w:val="154"/>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места нахождения:</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места нахождения:</w:t>
            </w:r>
          </w:p>
        </w:tc>
      </w:tr>
      <w:tr w:rsidR="0003221A">
        <w:trPr>
          <w:trHeight w:val="172"/>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для почтовых отправлений:</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для почтовых отправлений:</w:t>
            </w:r>
          </w:p>
        </w:tc>
      </w:tr>
      <w:tr w:rsidR="0003221A">
        <w:trPr>
          <w:trHeight w:val="175"/>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Телефон (факс):</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Телефон (факс):</w:t>
            </w:r>
          </w:p>
        </w:tc>
      </w:tr>
      <w:tr w:rsidR="0003221A">
        <w:trPr>
          <w:trHeight w:val="180"/>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электронной почты:</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электронной почты:</w:t>
            </w:r>
          </w:p>
        </w:tc>
      </w:tr>
      <w:tr w:rsidR="0003221A">
        <w:trPr>
          <w:trHeight w:val="64"/>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Реквизиты:</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Платежные реквизиты Поставщика:</w:t>
            </w:r>
          </w:p>
        </w:tc>
      </w:tr>
    </w:tbl>
    <w:p w:rsidR="0003221A" w:rsidRDefault="006958A4">
      <w:pPr>
        <w:autoSpaceDE w:val="0"/>
        <w:jc w:val="both"/>
        <w:rPr>
          <w:sz w:val="22"/>
          <w:szCs w:val="22"/>
        </w:rPr>
      </w:pPr>
      <w:r>
        <w:rPr>
          <w:sz w:val="22"/>
          <w:szCs w:val="22"/>
        </w:rPr>
        <w:t xml:space="preserve">    _______________________                              __________________</w:t>
      </w:r>
    </w:p>
    <w:p w:rsidR="0003221A" w:rsidRDefault="006958A4">
      <w:pPr>
        <w:autoSpaceDE w:val="0"/>
        <w:jc w:val="both"/>
        <w:rPr>
          <w:sz w:val="22"/>
          <w:szCs w:val="22"/>
        </w:rPr>
      </w:pPr>
      <w:r>
        <w:rPr>
          <w:sz w:val="22"/>
          <w:szCs w:val="22"/>
        </w:rPr>
        <w:t xml:space="preserve">          (должность)                                                 (должность)</w:t>
      </w:r>
    </w:p>
    <w:p w:rsidR="0003221A" w:rsidRDefault="006958A4">
      <w:pPr>
        <w:autoSpaceDE w:val="0"/>
        <w:jc w:val="both"/>
        <w:rPr>
          <w:sz w:val="22"/>
          <w:szCs w:val="22"/>
        </w:rPr>
      </w:pPr>
      <w:r>
        <w:rPr>
          <w:sz w:val="22"/>
          <w:szCs w:val="22"/>
        </w:rPr>
        <w:t>_____________/_____________                           _____________/_________________</w:t>
      </w:r>
    </w:p>
    <w:p w:rsidR="0003221A" w:rsidRDefault="006958A4">
      <w:pPr>
        <w:autoSpaceDE w:val="0"/>
        <w:jc w:val="both"/>
        <w:rPr>
          <w:sz w:val="22"/>
          <w:szCs w:val="22"/>
        </w:rPr>
      </w:pPr>
      <w:r>
        <w:rPr>
          <w:sz w:val="22"/>
          <w:szCs w:val="22"/>
        </w:rPr>
        <w:t>(подпись)               (Ф.И.О.)                                   (подпись)             (Ф.И.О.)</w:t>
      </w:r>
    </w:p>
    <w:p w:rsidR="0003221A" w:rsidRDefault="006958A4">
      <w:pPr>
        <w:tabs>
          <w:tab w:val="left" w:pos="8070"/>
        </w:tabs>
        <w:autoSpaceDE w:val="0"/>
        <w:jc w:val="both"/>
        <w:rPr>
          <w:sz w:val="22"/>
          <w:szCs w:val="22"/>
        </w:rPr>
      </w:pPr>
      <w:r>
        <w:rPr>
          <w:sz w:val="22"/>
          <w:szCs w:val="22"/>
        </w:rPr>
        <w:tab/>
      </w:r>
    </w:p>
    <w:p w:rsidR="0003221A" w:rsidRDefault="006958A4">
      <w:pPr>
        <w:pageBreakBefore/>
        <w:autoSpaceDE w:val="0"/>
        <w:ind w:left="709"/>
        <w:jc w:val="right"/>
        <w:rPr>
          <w:sz w:val="22"/>
          <w:szCs w:val="22"/>
        </w:rPr>
      </w:pPr>
      <w:bookmarkStart w:id="15" w:name="Par0"/>
      <w:bookmarkEnd w:id="15"/>
      <w:r>
        <w:rPr>
          <w:sz w:val="22"/>
          <w:szCs w:val="22"/>
        </w:rPr>
        <w:lastRenderedPageBreak/>
        <w:t>Приложение № 1 к договору</w:t>
      </w:r>
    </w:p>
    <w:p w:rsidR="0003221A" w:rsidRDefault="006958A4">
      <w:pPr>
        <w:ind w:firstLine="567"/>
        <w:jc w:val="both"/>
        <w:rPr>
          <w:sz w:val="22"/>
          <w:szCs w:val="22"/>
        </w:rPr>
      </w:pPr>
      <w:r>
        <w:rPr>
          <w:sz w:val="22"/>
          <w:szCs w:val="22"/>
        </w:rPr>
        <w:t xml:space="preserve">                                                                                                от__________ № _________</w:t>
      </w:r>
    </w:p>
    <w:p w:rsidR="0003221A" w:rsidRDefault="0003221A">
      <w:pPr>
        <w:ind w:firstLine="567"/>
        <w:jc w:val="both"/>
        <w:rPr>
          <w:b/>
          <w:sz w:val="22"/>
          <w:szCs w:val="22"/>
        </w:rPr>
      </w:pPr>
    </w:p>
    <w:p w:rsidR="0003221A" w:rsidRDefault="0003221A">
      <w:pPr>
        <w:autoSpaceDE w:val="0"/>
        <w:jc w:val="both"/>
        <w:rPr>
          <w:sz w:val="22"/>
          <w:szCs w:val="22"/>
        </w:rPr>
      </w:pPr>
    </w:p>
    <w:p w:rsidR="0003221A" w:rsidRDefault="006958A4">
      <w:pPr>
        <w:autoSpaceDE w:val="0"/>
        <w:jc w:val="center"/>
        <w:rPr>
          <w:bCs/>
          <w:sz w:val="22"/>
          <w:szCs w:val="22"/>
        </w:rPr>
      </w:pPr>
      <w:r>
        <w:rPr>
          <w:bCs/>
          <w:sz w:val="22"/>
          <w:szCs w:val="22"/>
        </w:rPr>
        <w:t>СПЕЦИФИКАЦИЯ</w:t>
      </w:r>
    </w:p>
    <w:p w:rsidR="0003221A" w:rsidRDefault="0003221A">
      <w:pPr>
        <w:autoSpaceDE w:val="0"/>
        <w:jc w:val="both"/>
        <w:rPr>
          <w:bCs/>
          <w:sz w:val="22"/>
          <w:szCs w:val="22"/>
        </w:rPr>
      </w:pPr>
    </w:p>
    <w:p w:rsidR="0003221A" w:rsidRDefault="0003221A">
      <w:pPr>
        <w:autoSpaceDE w:val="0"/>
        <w:ind w:left="709"/>
        <w:jc w:val="both"/>
        <w:rPr>
          <w:bCs/>
          <w:sz w:val="22"/>
          <w:szCs w:val="22"/>
        </w:rPr>
      </w:pPr>
    </w:p>
    <w:tbl>
      <w:tblPr>
        <w:tblW w:w="4947" w:type="pct"/>
        <w:tblLayout w:type="fixed"/>
        <w:tblCellMar>
          <w:left w:w="10" w:type="dxa"/>
          <w:right w:w="10" w:type="dxa"/>
        </w:tblCellMar>
        <w:tblLook w:val="04A0"/>
      </w:tblPr>
      <w:tblGrid>
        <w:gridCol w:w="495"/>
        <w:gridCol w:w="511"/>
        <w:gridCol w:w="844"/>
        <w:gridCol w:w="1605"/>
        <w:gridCol w:w="1207"/>
        <w:gridCol w:w="1074"/>
        <w:gridCol w:w="1868"/>
        <w:gridCol w:w="1869"/>
      </w:tblGrid>
      <w:tr w:rsidR="0003221A">
        <w:trPr>
          <w:trHeight w:val="397"/>
        </w:trPr>
        <w:tc>
          <w:tcPr>
            <w:tcW w:w="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Cs/>
                <w:sz w:val="22"/>
                <w:szCs w:val="22"/>
              </w:rPr>
            </w:pPr>
            <w:r>
              <w:rPr>
                <w:bCs/>
                <w:sz w:val="22"/>
                <w:szCs w:val="22"/>
              </w:rPr>
              <w:t>№ п/п</w:t>
            </w:r>
          </w:p>
        </w:tc>
        <w:tc>
          <w:tcPr>
            <w:tcW w:w="1435" w:type="dxa"/>
            <w:gridSpan w:val="2"/>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bCs/>
                <w:sz w:val="22"/>
                <w:szCs w:val="22"/>
              </w:rPr>
              <w:t xml:space="preserve">Наименование, ассортимент </w:t>
            </w:r>
          </w:p>
        </w:tc>
        <w:tc>
          <w:tcPr>
            <w:tcW w:w="1703"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ind w:left="-49"/>
              <w:jc w:val="both"/>
              <w:rPr>
                <w:sz w:val="22"/>
                <w:szCs w:val="22"/>
              </w:rPr>
            </w:pPr>
            <w:r>
              <w:rPr>
                <w:bCs/>
                <w:sz w:val="22"/>
                <w:szCs w:val="22"/>
              </w:rPr>
              <w:t>Страна происхождения Товара</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ind w:left="-49"/>
              <w:jc w:val="both"/>
              <w:rPr>
                <w:sz w:val="22"/>
                <w:szCs w:val="22"/>
              </w:rPr>
            </w:pPr>
            <w:r>
              <w:rPr>
                <w:sz w:val="22"/>
                <w:szCs w:val="22"/>
              </w:rPr>
              <w:t>Единица измерения</w:t>
            </w:r>
          </w:p>
        </w:tc>
        <w:tc>
          <w:tcPr>
            <w:tcW w:w="1134"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ind w:left="-141" w:firstLine="141"/>
              <w:jc w:val="both"/>
              <w:rPr>
                <w:sz w:val="22"/>
                <w:szCs w:val="22"/>
              </w:rPr>
            </w:pPr>
            <w:r>
              <w:rPr>
                <w:bCs/>
                <w:sz w:val="22"/>
                <w:szCs w:val="22"/>
              </w:rPr>
              <w:t>Количество</w:t>
            </w:r>
            <w:r>
              <w:rPr>
                <w:iCs/>
                <w:sz w:val="22"/>
                <w:szCs w:val="22"/>
              </w:rPr>
              <w:br/>
            </w:r>
          </w:p>
        </w:tc>
        <w:tc>
          <w:tcPr>
            <w:tcW w:w="1984"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jc w:val="both"/>
              <w:rPr>
                <w:bCs/>
                <w:sz w:val="22"/>
                <w:szCs w:val="22"/>
              </w:rPr>
            </w:pPr>
            <w:r>
              <w:rPr>
                <w:bCs/>
                <w:sz w:val="22"/>
                <w:szCs w:val="22"/>
              </w:rPr>
              <w:t xml:space="preserve">Цена за единицу Товара </w:t>
            </w:r>
          </w:p>
          <w:p w:rsidR="0003221A" w:rsidRDefault="006958A4">
            <w:pPr>
              <w:suppressAutoHyphens/>
              <w:autoSpaceDN w:val="0"/>
              <w:jc w:val="both"/>
              <w:rPr>
                <w:sz w:val="22"/>
                <w:szCs w:val="22"/>
              </w:rPr>
            </w:pPr>
            <w:r>
              <w:rPr>
                <w:bCs/>
                <w:sz w:val="22"/>
                <w:szCs w:val="22"/>
              </w:rPr>
              <w:t xml:space="preserve">(с учетом НДС / без НДС),  руб. </w:t>
            </w:r>
            <w:r>
              <w:rPr>
                <w:bCs/>
                <w:sz w:val="22"/>
                <w:szCs w:val="22"/>
              </w:rPr>
              <w:br/>
            </w:r>
          </w:p>
        </w:tc>
        <w:tc>
          <w:tcPr>
            <w:tcW w:w="1985"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jc w:val="both"/>
              <w:rPr>
                <w:bCs/>
                <w:sz w:val="22"/>
                <w:szCs w:val="22"/>
              </w:rPr>
            </w:pPr>
            <w:r>
              <w:rPr>
                <w:bCs/>
                <w:sz w:val="22"/>
                <w:szCs w:val="22"/>
              </w:rPr>
              <w:t xml:space="preserve">Стоимость Товара с учетом количества (с учетом НДС / без НДС), </w:t>
            </w:r>
          </w:p>
          <w:p w:rsidR="0003221A" w:rsidRDefault="006958A4">
            <w:pPr>
              <w:suppressAutoHyphens/>
              <w:autoSpaceDN w:val="0"/>
              <w:jc w:val="both"/>
              <w:rPr>
                <w:sz w:val="22"/>
                <w:szCs w:val="22"/>
              </w:rPr>
            </w:pPr>
            <w:r>
              <w:rPr>
                <w:bCs/>
                <w:sz w:val="22"/>
                <w:szCs w:val="22"/>
              </w:rPr>
              <w:t xml:space="preserve">руб. </w:t>
            </w:r>
            <w:r>
              <w:rPr>
                <w:bCs/>
                <w:sz w:val="22"/>
                <w:szCs w:val="22"/>
              </w:rPr>
              <w:br/>
            </w:r>
          </w:p>
        </w:tc>
      </w:tr>
      <w:tr w:rsidR="0003221A">
        <w:trPr>
          <w:trHeight w:val="1050"/>
        </w:trPr>
        <w:tc>
          <w:tcPr>
            <w:tcW w:w="514" w:type="dxa"/>
            <w:vMerge/>
            <w:tcBorders>
              <w:top w:val="single" w:sz="4" w:space="0" w:color="000000"/>
              <w:left w:val="single" w:sz="4" w:space="0" w:color="000000"/>
              <w:bottom w:val="single" w:sz="4" w:space="0" w:color="000000"/>
              <w:right w:val="single" w:sz="4" w:space="0" w:color="000000"/>
            </w:tcBorders>
            <w:vAlign w:val="center"/>
          </w:tcPr>
          <w:p w:rsidR="0003221A" w:rsidRDefault="0003221A">
            <w:pPr>
              <w:jc w:val="both"/>
              <w:rPr>
                <w:b/>
                <w:bCs/>
                <w:sz w:val="22"/>
                <w:szCs w:val="22"/>
              </w:rPr>
            </w:pPr>
          </w:p>
        </w:tc>
        <w:tc>
          <w:tcPr>
            <w:tcW w:w="1435" w:type="dxa"/>
            <w:gridSpan w:val="2"/>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703"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3221A" w:rsidRDefault="0003221A">
            <w:pPr>
              <w:jc w:val="both"/>
              <w:rPr>
                <w:b/>
                <w:sz w:val="22"/>
                <w:szCs w:val="22"/>
              </w:rPr>
            </w:pPr>
          </w:p>
        </w:tc>
        <w:tc>
          <w:tcPr>
            <w:tcW w:w="1134"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984"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985"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r>
      <w:tr w:rsidR="0003221A">
        <w:trPr>
          <w:trHeight w:val="255"/>
        </w:trPr>
        <w:tc>
          <w:tcPr>
            <w:tcW w:w="5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1</w:t>
            </w: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2</w:t>
            </w: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6958A4">
            <w:pPr>
              <w:suppressAutoHyphens/>
              <w:autoSpaceDN w:val="0"/>
              <w:jc w:val="both"/>
              <w:rPr>
                <w:b/>
                <w:bCs/>
                <w:sz w:val="22"/>
                <w:szCs w:val="22"/>
              </w:rPr>
            </w:pPr>
            <w:r>
              <w:rPr>
                <w:b/>
                <w:bCs/>
                <w:sz w:val="22"/>
                <w:szCs w:val="22"/>
              </w:rPr>
              <w:t>3</w:t>
            </w: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4</w:t>
            </w: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5</w:t>
            </w: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6</w:t>
            </w:r>
          </w:p>
        </w:tc>
        <w:tc>
          <w:tcPr>
            <w:tcW w:w="19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7</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1053" w:type="dxa"/>
            <w:gridSpan w:val="2"/>
            <w:tcBorders>
              <w:top w:val="single" w:sz="4" w:space="0" w:color="000000"/>
              <w:left w:val="single" w:sz="4" w:space="0" w:color="000000"/>
              <w:bottom w:val="single" w:sz="4" w:space="0" w:color="000000"/>
              <w:right w:val="single" w:sz="4" w:space="0" w:color="000000"/>
            </w:tcBorders>
          </w:tcPr>
          <w:p w:rsidR="0003221A" w:rsidRDefault="0003221A">
            <w:pPr>
              <w:suppressAutoHyphens/>
              <w:autoSpaceDN w:val="0"/>
              <w:jc w:val="both"/>
              <w:rPr>
                <w:sz w:val="22"/>
                <w:szCs w:val="22"/>
              </w:rPr>
            </w:pPr>
          </w:p>
        </w:tc>
        <w:tc>
          <w:tcPr>
            <w:tcW w:w="8978" w:type="dxa"/>
            <w:gridSpan w:val="6"/>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6958A4">
            <w:pPr>
              <w:jc w:val="both"/>
              <w:rPr>
                <w:sz w:val="22"/>
                <w:szCs w:val="22"/>
              </w:rPr>
            </w:pPr>
            <w:r>
              <w:rPr>
                <w:sz w:val="22"/>
                <w:szCs w:val="22"/>
              </w:rPr>
              <w:t>ИТОГО:</w:t>
            </w:r>
            <w:r>
              <w:rPr>
                <w:bCs/>
                <w:sz w:val="22"/>
                <w:szCs w:val="22"/>
              </w:rPr>
              <w:t xml:space="preserve"> ______________(____________________) рублей ______ копеек </w:t>
            </w:r>
          </w:p>
          <w:p w:rsidR="0003221A" w:rsidRDefault="006958A4">
            <w:pPr>
              <w:suppressAutoHyphens/>
              <w:autoSpaceDN w:val="0"/>
              <w:jc w:val="both"/>
              <w:rPr>
                <w:sz w:val="22"/>
                <w:szCs w:val="22"/>
              </w:rPr>
            </w:pPr>
            <w:r>
              <w:rPr>
                <w:bCs/>
                <w:sz w:val="22"/>
                <w:szCs w:val="22"/>
              </w:rPr>
              <w:t>с учетом НДС  _____ % / без НДС.</w:t>
            </w:r>
          </w:p>
        </w:tc>
      </w:tr>
    </w:tbl>
    <w:p w:rsidR="0003221A" w:rsidRDefault="0003221A">
      <w:pPr>
        <w:autoSpaceDE w:val="0"/>
        <w:ind w:left="567"/>
        <w:jc w:val="both"/>
        <w:rPr>
          <w:bCs/>
          <w:sz w:val="22"/>
          <w:szCs w:val="22"/>
        </w:rPr>
      </w:pPr>
    </w:p>
    <w:p w:rsidR="0003221A" w:rsidRDefault="0003221A">
      <w:pPr>
        <w:autoSpaceDE w:val="0"/>
        <w:jc w:val="both"/>
        <w:rPr>
          <w:sz w:val="22"/>
          <w:szCs w:val="22"/>
        </w:rPr>
      </w:pPr>
    </w:p>
    <w:tbl>
      <w:tblPr>
        <w:tblW w:w="9571" w:type="dxa"/>
        <w:tblInd w:w="108" w:type="dxa"/>
        <w:tblCellMar>
          <w:left w:w="10" w:type="dxa"/>
          <w:right w:w="10" w:type="dxa"/>
        </w:tblCellMar>
        <w:tblLook w:val="04A0"/>
      </w:tblPr>
      <w:tblGrid>
        <w:gridCol w:w="4785"/>
        <w:gridCol w:w="4786"/>
      </w:tblGrid>
      <w:tr w:rsidR="0003221A">
        <w:tc>
          <w:tcPr>
            <w:tcW w:w="4785"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Заказчик</w:t>
            </w:r>
          </w:p>
          <w:p w:rsidR="0003221A" w:rsidRDefault="006958A4">
            <w:pPr>
              <w:autoSpaceDE w:val="0"/>
              <w:ind w:firstLine="567"/>
              <w:jc w:val="both"/>
              <w:rPr>
                <w:sz w:val="22"/>
                <w:szCs w:val="22"/>
              </w:rPr>
            </w:pPr>
            <w:r>
              <w:rPr>
                <w:sz w:val="22"/>
                <w:szCs w:val="22"/>
              </w:rPr>
              <w:t>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c>
          <w:tcPr>
            <w:tcW w:w="4786"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Поставщик</w:t>
            </w:r>
          </w:p>
          <w:p w:rsidR="0003221A" w:rsidRDefault="006958A4">
            <w:pPr>
              <w:autoSpaceDE w:val="0"/>
              <w:ind w:firstLine="567"/>
              <w:jc w:val="both"/>
              <w:rPr>
                <w:sz w:val="22"/>
                <w:szCs w:val="22"/>
              </w:rPr>
            </w:pPr>
            <w:r>
              <w:rPr>
                <w:sz w:val="22"/>
                <w:szCs w:val="22"/>
              </w:rPr>
              <w:t>____________________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r>
    </w:tbl>
    <w:p w:rsidR="0003221A" w:rsidRDefault="0003221A">
      <w:pPr>
        <w:autoSpaceDE w:val="0"/>
        <w:ind w:firstLine="567"/>
        <w:jc w:val="both"/>
        <w:rPr>
          <w:sz w:val="22"/>
          <w:szCs w:val="22"/>
        </w:rPr>
      </w:pPr>
    </w:p>
    <w:p w:rsidR="0003221A" w:rsidRDefault="0003221A">
      <w:pPr>
        <w:autoSpaceDE w:val="0"/>
        <w:ind w:firstLine="567"/>
        <w:jc w:val="both"/>
        <w:rPr>
          <w:sz w:val="22"/>
          <w:szCs w:val="22"/>
        </w:rPr>
      </w:pPr>
    </w:p>
    <w:p w:rsidR="0003221A" w:rsidRDefault="0003221A">
      <w:pPr>
        <w:ind w:left="6663"/>
        <w:jc w:val="both"/>
        <w:rPr>
          <w:sz w:val="22"/>
          <w:szCs w:val="22"/>
        </w:rPr>
      </w:pPr>
    </w:p>
    <w:p w:rsidR="0003221A" w:rsidRDefault="006958A4">
      <w:pPr>
        <w:ind w:left="6663"/>
        <w:jc w:val="both"/>
        <w:rPr>
          <w:sz w:val="22"/>
          <w:szCs w:val="22"/>
        </w:rPr>
      </w:pPr>
      <w:r>
        <w:rPr>
          <w:sz w:val="22"/>
          <w:szCs w:val="22"/>
        </w:rPr>
        <w:t>Приложение № 2 к договору</w:t>
      </w:r>
    </w:p>
    <w:p w:rsidR="0003221A" w:rsidRDefault="006958A4">
      <w:pPr>
        <w:ind w:left="6663"/>
        <w:jc w:val="both"/>
        <w:rPr>
          <w:sz w:val="22"/>
          <w:szCs w:val="22"/>
        </w:rPr>
      </w:pPr>
      <w:r>
        <w:rPr>
          <w:sz w:val="22"/>
          <w:szCs w:val="22"/>
        </w:rPr>
        <w:t>от_______ № ____</w:t>
      </w:r>
    </w:p>
    <w:p w:rsidR="0003221A" w:rsidRDefault="0003221A">
      <w:pPr>
        <w:ind w:left="6663"/>
        <w:jc w:val="both"/>
        <w:rPr>
          <w:sz w:val="22"/>
          <w:szCs w:val="22"/>
        </w:rPr>
      </w:pPr>
    </w:p>
    <w:p w:rsidR="0003221A" w:rsidRDefault="0003221A">
      <w:pPr>
        <w:ind w:left="6663"/>
        <w:jc w:val="both"/>
        <w:rPr>
          <w:sz w:val="22"/>
          <w:szCs w:val="22"/>
        </w:rPr>
      </w:pPr>
    </w:p>
    <w:p w:rsidR="0003221A" w:rsidRDefault="006958A4">
      <w:pPr>
        <w:autoSpaceDE w:val="0"/>
        <w:jc w:val="center"/>
        <w:rPr>
          <w:b/>
          <w:bCs/>
          <w:sz w:val="22"/>
          <w:szCs w:val="22"/>
        </w:rPr>
      </w:pPr>
      <w:r>
        <w:rPr>
          <w:b/>
          <w:bCs/>
          <w:sz w:val="22"/>
          <w:szCs w:val="22"/>
        </w:rPr>
        <w:t>ГРАФИК ПОСТАВКИ</w:t>
      </w:r>
    </w:p>
    <w:p w:rsidR="0003221A" w:rsidRDefault="0003221A">
      <w:pPr>
        <w:autoSpaceDE w:val="0"/>
        <w:ind w:firstLine="567"/>
        <w:jc w:val="both"/>
        <w:rPr>
          <w:sz w:val="22"/>
          <w:szCs w:val="22"/>
        </w:rPr>
      </w:pPr>
    </w:p>
    <w:tbl>
      <w:tblPr>
        <w:tblW w:w="8931" w:type="dxa"/>
        <w:tblInd w:w="70" w:type="dxa"/>
        <w:tblLayout w:type="fixed"/>
        <w:tblCellMar>
          <w:left w:w="10" w:type="dxa"/>
          <w:right w:w="10" w:type="dxa"/>
        </w:tblCellMar>
        <w:tblLook w:val="04A0"/>
      </w:tblPr>
      <w:tblGrid>
        <w:gridCol w:w="708"/>
        <w:gridCol w:w="2410"/>
        <w:gridCol w:w="1215"/>
        <w:gridCol w:w="1478"/>
        <w:gridCol w:w="1560"/>
        <w:gridCol w:w="1560"/>
      </w:tblGrid>
      <w:tr w:rsidR="0003221A">
        <w:trPr>
          <w:trHeight w:val="48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 п/п</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autoSpaceDE w:val="0"/>
              <w:jc w:val="both"/>
              <w:rPr>
                <w:sz w:val="22"/>
                <w:szCs w:val="22"/>
              </w:rPr>
            </w:pPr>
            <w:r>
              <w:rPr>
                <w:sz w:val="22"/>
                <w:szCs w:val="22"/>
              </w:rPr>
              <w:t>Наименование</w:t>
            </w:r>
          </w:p>
          <w:p w:rsidR="0003221A" w:rsidRDefault="006958A4">
            <w:pPr>
              <w:suppressAutoHyphens/>
              <w:autoSpaceDE w:val="0"/>
              <w:autoSpaceDN w:val="0"/>
              <w:jc w:val="both"/>
              <w:rPr>
                <w:sz w:val="22"/>
                <w:szCs w:val="22"/>
              </w:rPr>
            </w:pPr>
            <w:r>
              <w:rPr>
                <w:sz w:val="22"/>
                <w:szCs w:val="22"/>
              </w:rPr>
              <w:t>Товара</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Количество</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Срок поставки</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Примечание</w:t>
            </w: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bl>
    <w:p w:rsidR="0003221A" w:rsidRDefault="0003221A">
      <w:pPr>
        <w:autoSpaceDE w:val="0"/>
        <w:ind w:firstLine="567"/>
        <w:jc w:val="both"/>
        <w:rPr>
          <w:sz w:val="22"/>
          <w:szCs w:val="22"/>
        </w:rPr>
      </w:pPr>
    </w:p>
    <w:p w:rsidR="0003221A" w:rsidRDefault="0003221A">
      <w:pPr>
        <w:autoSpaceDE w:val="0"/>
        <w:ind w:firstLine="567"/>
        <w:jc w:val="both"/>
        <w:rPr>
          <w:sz w:val="22"/>
          <w:szCs w:val="22"/>
        </w:rPr>
      </w:pPr>
    </w:p>
    <w:tbl>
      <w:tblPr>
        <w:tblW w:w="9571" w:type="dxa"/>
        <w:tblInd w:w="108" w:type="dxa"/>
        <w:tblCellMar>
          <w:left w:w="10" w:type="dxa"/>
          <w:right w:w="10" w:type="dxa"/>
        </w:tblCellMar>
        <w:tblLook w:val="04A0"/>
      </w:tblPr>
      <w:tblGrid>
        <w:gridCol w:w="4785"/>
        <w:gridCol w:w="4786"/>
      </w:tblGrid>
      <w:tr w:rsidR="0003221A">
        <w:tc>
          <w:tcPr>
            <w:tcW w:w="4785"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Заказчик</w:t>
            </w:r>
          </w:p>
          <w:p w:rsidR="0003221A" w:rsidRDefault="006958A4">
            <w:pPr>
              <w:autoSpaceDE w:val="0"/>
              <w:ind w:firstLine="567"/>
              <w:jc w:val="both"/>
              <w:rPr>
                <w:sz w:val="22"/>
                <w:szCs w:val="22"/>
              </w:rPr>
            </w:pPr>
            <w:r>
              <w:rPr>
                <w:sz w:val="22"/>
                <w:szCs w:val="22"/>
              </w:rPr>
              <w:t>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c>
          <w:tcPr>
            <w:tcW w:w="4786"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Поставщик</w:t>
            </w:r>
          </w:p>
          <w:p w:rsidR="0003221A" w:rsidRDefault="006958A4">
            <w:pPr>
              <w:autoSpaceDE w:val="0"/>
              <w:ind w:firstLine="567"/>
              <w:jc w:val="both"/>
              <w:rPr>
                <w:sz w:val="22"/>
                <w:szCs w:val="22"/>
              </w:rPr>
            </w:pPr>
            <w:r>
              <w:rPr>
                <w:sz w:val="22"/>
                <w:szCs w:val="22"/>
              </w:rPr>
              <w:t>____________________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r>
    </w:tbl>
    <w:p w:rsidR="0003221A" w:rsidRDefault="0003221A">
      <w:pPr>
        <w:autoSpaceDE w:val="0"/>
        <w:ind w:firstLine="567"/>
        <w:jc w:val="both"/>
        <w:rPr>
          <w:kern w:val="3"/>
          <w:sz w:val="22"/>
          <w:szCs w:val="22"/>
        </w:rPr>
      </w:pPr>
    </w:p>
    <w:p w:rsidR="0003221A" w:rsidRDefault="0003221A">
      <w:pPr>
        <w:pStyle w:val="af5"/>
        <w:rPr>
          <w:b/>
          <w:i/>
          <w:sz w:val="22"/>
          <w:szCs w:val="22"/>
        </w:rPr>
      </w:pPr>
    </w:p>
    <w:p w:rsidR="0003221A" w:rsidRDefault="006958A4">
      <w:pPr>
        <w:pStyle w:val="af5"/>
        <w:rPr>
          <w:b/>
          <w:i/>
          <w:sz w:val="32"/>
          <w:szCs w:val="32"/>
        </w:rPr>
      </w:pPr>
      <w:r>
        <w:rPr>
          <w:b/>
          <w:i/>
          <w:sz w:val="32"/>
          <w:szCs w:val="32"/>
        </w:rPr>
        <w:lastRenderedPageBreak/>
        <w:t>Часть 4. «Обоснование начальной (максимальной) цены договора»</w:t>
      </w:r>
    </w:p>
    <w:p w:rsidR="0003221A" w:rsidRDefault="006958A4">
      <w:pPr>
        <w:pStyle w:val="affb"/>
        <w:ind w:firstLine="709"/>
        <w:jc w:val="both"/>
        <w:rPr>
          <w:sz w:val="22"/>
          <w:szCs w:val="22"/>
        </w:rPr>
      </w:pPr>
      <w:r>
        <w:rPr>
          <w:sz w:val="22"/>
          <w:szCs w:val="22"/>
        </w:rPr>
        <w:t>Используемый метод определения начальной (максимальной) цены договора – метод сопоставимых рыночных цен (анализ рынка), в соответствии с методическими рекомендациями формирования начальной (максимальной) цены договора и Положением о закупках. Метод сопоставимых рыночных цен (анализа рынка) заключается в расчете начальной (максимальной) цены договора (цены лота), начальной (максимальной)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FC6D78" w:rsidRPr="00D6446A" w:rsidRDefault="00FC6D78" w:rsidP="00FC6D78">
      <w:pPr>
        <w:pStyle w:val="affb"/>
        <w:ind w:firstLine="709"/>
        <w:jc w:val="center"/>
        <w:rPr>
          <w:b/>
          <w:bCs/>
          <w:i/>
          <w:iCs/>
          <w:sz w:val="22"/>
          <w:szCs w:val="22"/>
        </w:rPr>
      </w:pPr>
      <w:r w:rsidRPr="00D6446A">
        <w:rPr>
          <w:b/>
          <w:bCs/>
          <w:i/>
          <w:iCs/>
          <w:sz w:val="22"/>
          <w:szCs w:val="22"/>
        </w:rPr>
        <w:t>Прилагается отдельным файлом</w:t>
      </w:r>
    </w:p>
    <w:p w:rsidR="0003221A" w:rsidRDefault="006958A4">
      <w:pPr>
        <w:rPr>
          <w:b/>
          <w:i/>
          <w:sz w:val="32"/>
          <w:szCs w:val="32"/>
        </w:rPr>
      </w:pPr>
      <w:r>
        <w:rPr>
          <w:b/>
          <w:i/>
          <w:sz w:val="32"/>
          <w:szCs w:val="32"/>
        </w:rPr>
        <w:br w:type="page"/>
      </w:r>
    </w:p>
    <w:p w:rsidR="0003221A" w:rsidRDefault="006958A4">
      <w:pPr>
        <w:jc w:val="both"/>
        <w:rPr>
          <w:b/>
          <w:bCs/>
        </w:rPr>
      </w:pPr>
      <w:r>
        <w:rPr>
          <w:b/>
          <w:i/>
          <w:sz w:val="32"/>
          <w:szCs w:val="32"/>
        </w:rPr>
        <w:lastRenderedPageBreak/>
        <w:t>Часть 5. «</w:t>
      </w:r>
      <w:r>
        <w:rPr>
          <w:b/>
          <w:bCs/>
        </w:rPr>
        <w:t>ОБРАЗЦЫ ФОРМ ДЛЯ ЗАПОЛНЕНИЯ УЧАСТНИКАМИ ЗАКУПКИ»</w:t>
      </w:r>
    </w:p>
    <w:p w:rsidR="0003221A" w:rsidRDefault="0003221A">
      <w:pPr>
        <w:autoSpaceDE w:val="0"/>
        <w:autoSpaceDN w:val="0"/>
        <w:adjustRightInd w:val="0"/>
        <w:spacing w:after="120"/>
        <w:jc w:val="center"/>
        <w:rPr>
          <w:b/>
          <w:bCs/>
        </w:rPr>
      </w:pPr>
    </w:p>
    <w:p w:rsidR="0003221A" w:rsidRDefault="006958A4">
      <w:pPr>
        <w:autoSpaceDE w:val="0"/>
        <w:autoSpaceDN w:val="0"/>
        <w:adjustRightInd w:val="0"/>
        <w:spacing w:after="120"/>
        <w:jc w:val="center"/>
        <w:rPr>
          <w:b/>
          <w:bCs/>
          <w:sz w:val="22"/>
          <w:szCs w:val="22"/>
        </w:rPr>
      </w:pPr>
      <w:r>
        <w:rPr>
          <w:b/>
          <w:bCs/>
          <w:sz w:val="22"/>
          <w:szCs w:val="22"/>
        </w:rPr>
        <w:t>ОПИСЬ ДОКУМЕНТОВ,</w:t>
      </w:r>
    </w:p>
    <w:p w:rsidR="0003221A" w:rsidRDefault="006958A4">
      <w:pPr>
        <w:autoSpaceDE w:val="0"/>
        <w:autoSpaceDN w:val="0"/>
        <w:adjustRightInd w:val="0"/>
        <w:spacing w:after="120"/>
        <w:jc w:val="center"/>
        <w:rPr>
          <w:sz w:val="22"/>
          <w:szCs w:val="22"/>
        </w:rPr>
      </w:pPr>
      <w:r>
        <w:rPr>
          <w:sz w:val="22"/>
          <w:szCs w:val="22"/>
        </w:rPr>
        <w:t>представляемых для участия в запросе котировок</w:t>
      </w:r>
    </w:p>
    <w:p w:rsidR="0003221A" w:rsidRDefault="006958A4">
      <w:pPr>
        <w:autoSpaceDE w:val="0"/>
        <w:autoSpaceDN w:val="0"/>
        <w:adjustRightInd w:val="0"/>
        <w:spacing w:after="120"/>
        <w:jc w:val="center"/>
        <w:rPr>
          <w:i/>
          <w:iCs/>
          <w:sz w:val="22"/>
          <w:szCs w:val="22"/>
        </w:rPr>
      </w:pPr>
      <w:r>
        <w:rPr>
          <w:sz w:val="22"/>
          <w:szCs w:val="22"/>
        </w:rPr>
        <w:t xml:space="preserve">на _________ </w:t>
      </w:r>
      <w:r>
        <w:rPr>
          <w:i/>
          <w:iCs/>
          <w:sz w:val="22"/>
          <w:szCs w:val="22"/>
        </w:rPr>
        <w:t>(указать наименование предмета запроса котировок)</w:t>
      </w:r>
    </w:p>
    <w:p w:rsidR="0003221A" w:rsidRDefault="006958A4">
      <w:pPr>
        <w:autoSpaceDE w:val="0"/>
        <w:autoSpaceDN w:val="0"/>
        <w:adjustRightInd w:val="0"/>
        <w:spacing w:after="120"/>
        <w:jc w:val="both"/>
        <w:rPr>
          <w:sz w:val="22"/>
          <w:szCs w:val="22"/>
        </w:rPr>
      </w:pPr>
      <w:r>
        <w:rPr>
          <w:sz w:val="22"/>
          <w:szCs w:val="22"/>
        </w:rPr>
        <w:t>Настоящим ____________________________________________ подтверждает, что для участия в_____________________________________________________________________</w:t>
      </w:r>
    </w:p>
    <w:p w:rsidR="0003221A" w:rsidRDefault="006958A4">
      <w:pPr>
        <w:autoSpaceDE w:val="0"/>
        <w:autoSpaceDN w:val="0"/>
        <w:adjustRightInd w:val="0"/>
        <w:spacing w:after="120"/>
        <w:jc w:val="both"/>
        <w:rPr>
          <w:i/>
          <w:iCs/>
          <w:sz w:val="22"/>
          <w:szCs w:val="22"/>
        </w:rPr>
      </w:pPr>
      <w:r>
        <w:rPr>
          <w:i/>
          <w:iCs/>
          <w:sz w:val="22"/>
          <w:szCs w:val="22"/>
        </w:rPr>
        <w:t xml:space="preserve">                          (наименование участника закупки) з</w:t>
      </w:r>
      <w:r>
        <w:rPr>
          <w:sz w:val="22"/>
          <w:szCs w:val="22"/>
        </w:rPr>
        <w:t xml:space="preserve">апросе котировок на право заключения _______ </w:t>
      </w:r>
      <w:r>
        <w:rPr>
          <w:i/>
          <w:iCs/>
          <w:sz w:val="22"/>
          <w:szCs w:val="22"/>
        </w:rPr>
        <w:t>(указать наименование предмета договора)</w:t>
      </w:r>
      <w:r>
        <w:rPr>
          <w:sz w:val="22"/>
          <w:szCs w:val="22"/>
        </w:rPr>
        <w:t xml:space="preserve"> направляются нижеперечисленные документы.</w:t>
      </w:r>
    </w:p>
    <w:tbl>
      <w:tblPr>
        <w:tblpPr w:leftFromText="180" w:rightFromText="180" w:vertAnchor="text" w:horzAnchor="margin" w:tblpY="195"/>
        <w:tblW w:w="9421" w:type="dxa"/>
        <w:tblLayout w:type="fixed"/>
        <w:tblLook w:val="04A0"/>
      </w:tblPr>
      <w:tblGrid>
        <w:gridCol w:w="709"/>
        <w:gridCol w:w="6935"/>
        <w:gridCol w:w="1777"/>
      </w:tblGrid>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autoSpaceDE w:val="0"/>
              <w:snapToGrid w:val="0"/>
              <w:jc w:val="center"/>
              <w:rPr>
                <w:b/>
                <w:bCs/>
                <w:sz w:val="22"/>
                <w:szCs w:val="22"/>
              </w:rPr>
            </w:pPr>
            <w:r>
              <w:rPr>
                <w:b/>
                <w:bCs/>
                <w:sz w:val="22"/>
                <w:szCs w:val="22"/>
              </w:rPr>
              <w:t>№</w:t>
            </w:r>
          </w:p>
          <w:p w:rsidR="0003221A" w:rsidRDefault="006958A4">
            <w:pPr>
              <w:widowControl w:val="0"/>
              <w:autoSpaceDE w:val="0"/>
              <w:jc w:val="center"/>
              <w:rPr>
                <w:b/>
                <w:bCs/>
                <w:sz w:val="22"/>
                <w:szCs w:val="22"/>
              </w:rPr>
            </w:pPr>
            <w:r>
              <w:rPr>
                <w:b/>
                <w:bCs/>
                <w:sz w:val="22"/>
                <w:szCs w:val="22"/>
              </w:rPr>
              <w:t>п/п</w:t>
            </w:r>
          </w:p>
        </w:tc>
        <w:tc>
          <w:tcPr>
            <w:tcW w:w="6935" w:type="dxa"/>
            <w:tcBorders>
              <w:top w:val="single" w:sz="4" w:space="0" w:color="000000"/>
              <w:left w:val="single" w:sz="4" w:space="0" w:color="000000"/>
              <w:bottom w:val="single" w:sz="4" w:space="0" w:color="000000"/>
              <w:right w:val="single" w:sz="4" w:space="0" w:color="auto"/>
            </w:tcBorders>
            <w:vAlign w:val="center"/>
          </w:tcPr>
          <w:p w:rsidR="0003221A" w:rsidRDefault="006958A4">
            <w:pPr>
              <w:widowControl w:val="0"/>
              <w:autoSpaceDE w:val="0"/>
              <w:snapToGrid w:val="0"/>
              <w:jc w:val="center"/>
              <w:rPr>
                <w:b/>
                <w:bCs/>
                <w:sz w:val="22"/>
                <w:szCs w:val="22"/>
              </w:rPr>
            </w:pPr>
            <w:r>
              <w:rPr>
                <w:b/>
                <w:bCs/>
                <w:sz w:val="22"/>
                <w:szCs w:val="22"/>
              </w:rPr>
              <w:t>Наименование документа</w:t>
            </w: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6958A4">
            <w:pPr>
              <w:widowControl w:val="0"/>
              <w:autoSpaceDE w:val="0"/>
              <w:snapToGrid w:val="0"/>
              <w:jc w:val="center"/>
              <w:rPr>
                <w:b/>
                <w:bCs/>
                <w:sz w:val="22"/>
                <w:szCs w:val="22"/>
              </w:rPr>
            </w:pPr>
            <w:r>
              <w:rPr>
                <w:bCs/>
                <w:sz w:val="22"/>
                <w:szCs w:val="22"/>
              </w:rPr>
              <w:t>Количество страниц</w:t>
            </w: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1</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r w:rsidR="0003221A">
        <w:trPr>
          <w:trHeight w:val="325"/>
        </w:trPr>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2</w:t>
            </w:r>
          </w:p>
          <w:p w:rsidR="0003221A" w:rsidRDefault="0003221A">
            <w:pPr>
              <w:widowControl w:val="0"/>
              <w:tabs>
                <w:tab w:val="left" w:pos="360"/>
              </w:tabs>
              <w:autoSpaceDE w:val="0"/>
              <w:snapToGrid w:val="0"/>
              <w:ind w:left="360" w:hanging="360"/>
              <w:jc w:val="center"/>
              <w:rPr>
                <w:sz w:val="22"/>
                <w:szCs w:val="22"/>
              </w:rPr>
            </w:pP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i/>
                <w:iCs/>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rPr>
                <w:sz w:val="22"/>
                <w:szCs w:val="22"/>
              </w:rPr>
            </w:pP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3</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4</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i/>
                <w:iCs/>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5</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bl>
    <w:p w:rsidR="0003221A" w:rsidRDefault="0003221A">
      <w:pPr>
        <w:autoSpaceDE w:val="0"/>
        <w:autoSpaceDN w:val="0"/>
        <w:adjustRightInd w:val="0"/>
        <w:spacing w:after="120"/>
        <w:jc w:val="both"/>
        <w:rPr>
          <w:b/>
          <w:bCs/>
          <w:sz w:val="22"/>
          <w:szCs w:val="22"/>
        </w:rPr>
      </w:pPr>
    </w:p>
    <w:p w:rsidR="0003221A" w:rsidRDefault="0003221A">
      <w:pPr>
        <w:widowControl w:val="0"/>
        <w:autoSpaceDE w:val="0"/>
        <w:jc w:val="both"/>
        <w:rPr>
          <w:sz w:val="22"/>
          <w:szCs w:val="22"/>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widowControl w:val="0"/>
        <w:autoSpaceDE w:val="0"/>
        <w:ind w:firstLine="545"/>
        <w:jc w:val="both"/>
        <w:rPr>
          <w:sz w:val="22"/>
          <w:szCs w:val="22"/>
        </w:rPr>
      </w:pPr>
    </w:p>
    <w:p w:rsidR="0003221A" w:rsidRDefault="006958A4">
      <w:pPr>
        <w:widowControl w:val="0"/>
        <w:autoSpaceDE w:val="0"/>
        <w:ind w:firstLine="545"/>
        <w:jc w:val="both"/>
        <w:rPr>
          <w:i/>
          <w:iCs/>
          <w:sz w:val="22"/>
          <w:szCs w:val="22"/>
        </w:rPr>
      </w:pPr>
      <w:r>
        <w:rPr>
          <w:sz w:val="22"/>
          <w:szCs w:val="22"/>
        </w:rPr>
        <w:t xml:space="preserve">Руководитель организации __________________________ </w:t>
      </w:r>
      <w:r>
        <w:rPr>
          <w:i/>
          <w:iCs/>
          <w:sz w:val="22"/>
          <w:szCs w:val="22"/>
        </w:rPr>
        <w:t>(Ф.И.О.)</w:t>
      </w:r>
    </w:p>
    <w:p w:rsidR="0003221A" w:rsidRDefault="006958A4">
      <w:pPr>
        <w:widowControl w:val="0"/>
        <w:autoSpaceDE w:val="0"/>
        <w:ind w:left="170" w:firstLine="545"/>
        <w:jc w:val="center"/>
        <w:rPr>
          <w:i/>
          <w:iCs/>
          <w:sz w:val="22"/>
          <w:szCs w:val="22"/>
        </w:rPr>
      </w:pPr>
      <w:r>
        <w:rPr>
          <w:i/>
          <w:iCs/>
          <w:sz w:val="22"/>
          <w:szCs w:val="22"/>
        </w:rPr>
        <w:t>(подпись)</w:t>
      </w:r>
    </w:p>
    <w:p w:rsidR="0003221A" w:rsidRDefault="006958A4">
      <w:pPr>
        <w:widowControl w:val="0"/>
        <w:autoSpaceDE w:val="0"/>
        <w:ind w:firstLine="545"/>
        <w:jc w:val="both"/>
        <w:rPr>
          <w:sz w:val="22"/>
          <w:szCs w:val="22"/>
        </w:rPr>
      </w:pPr>
      <w:r>
        <w:rPr>
          <w:sz w:val="22"/>
          <w:szCs w:val="22"/>
        </w:rPr>
        <w:t xml:space="preserve">                                                                                                  М.П.                             </w:t>
      </w: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6958A4">
      <w:pPr>
        <w:keepNext/>
        <w:tabs>
          <w:tab w:val="left" w:pos="1260"/>
          <w:tab w:val="left" w:pos="2160"/>
        </w:tabs>
        <w:autoSpaceDE w:val="0"/>
        <w:autoSpaceDN w:val="0"/>
        <w:adjustRightInd w:val="0"/>
        <w:spacing w:after="120"/>
        <w:ind w:left="540"/>
        <w:jc w:val="center"/>
        <w:rPr>
          <w:b/>
          <w:bCs/>
          <w:sz w:val="22"/>
          <w:szCs w:val="22"/>
        </w:rPr>
      </w:pPr>
      <w:r>
        <w:rPr>
          <w:b/>
          <w:bCs/>
          <w:sz w:val="22"/>
          <w:szCs w:val="22"/>
        </w:rPr>
        <w:lastRenderedPageBreak/>
        <w:t>ЗАЯВКА НА УЧАСТИЕ В ЗАПРОСЕ КОТИРОВОК В ЭЛЕКТРОННОЙ ФОРМЕ</w:t>
      </w:r>
    </w:p>
    <w:p w:rsidR="0003221A" w:rsidRDefault="006958A4">
      <w:pPr>
        <w:autoSpaceDE w:val="0"/>
        <w:autoSpaceDN w:val="0"/>
        <w:adjustRightInd w:val="0"/>
        <w:spacing w:after="120"/>
        <w:jc w:val="center"/>
        <w:rPr>
          <w:i/>
          <w:iCs/>
          <w:sz w:val="22"/>
          <w:szCs w:val="22"/>
        </w:rPr>
      </w:pPr>
      <w:r>
        <w:rPr>
          <w:i/>
          <w:iCs/>
          <w:sz w:val="22"/>
          <w:szCs w:val="22"/>
        </w:rPr>
        <w:t>На бланке участника закупки</w:t>
      </w:r>
    </w:p>
    <w:p w:rsidR="0003221A" w:rsidRDefault="006958A4">
      <w:pPr>
        <w:autoSpaceDE w:val="0"/>
        <w:autoSpaceDN w:val="0"/>
        <w:adjustRightInd w:val="0"/>
        <w:spacing w:after="120"/>
        <w:jc w:val="center"/>
        <w:rPr>
          <w:i/>
          <w:iCs/>
          <w:sz w:val="22"/>
          <w:szCs w:val="22"/>
        </w:rPr>
      </w:pPr>
      <w:r>
        <w:rPr>
          <w:i/>
          <w:iCs/>
          <w:sz w:val="22"/>
          <w:szCs w:val="22"/>
        </w:rPr>
        <w:t>(по возможности)</w:t>
      </w:r>
    </w:p>
    <w:p w:rsidR="0003221A" w:rsidRDefault="006958A4">
      <w:pPr>
        <w:autoSpaceDE w:val="0"/>
        <w:autoSpaceDN w:val="0"/>
        <w:adjustRightInd w:val="0"/>
        <w:spacing w:after="120"/>
        <w:jc w:val="both"/>
        <w:rPr>
          <w:sz w:val="22"/>
          <w:szCs w:val="22"/>
        </w:rPr>
      </w:pPr>
      <w:r>
        <w:rPr>
          <w:sz w:val="22"/>
          <w:szCs w:val="22"/>
        </w:rPr>
        <w:t>Дата, исх. номер</w:t>
      </w:r>
    </w:p>
    <w:p w:rsidR="0003221A" w:rsidRDefault="006958A4">
      <w:pPr>
        <w:autoSpaceDE w:val="0"/>
        <w:autoSpaceDN w:val="0"/>
        <w:adjustRightInd w:val="0"/>
        <w:spacing w:after="120"/>
        <w:jc w:val="right"/>
        <w:rPr>
          <w:b/>
          <w:bCs/>
          <w:sz w:val="22"/>
          <w:szCs w:val="22"/>
        </w:rPr>
      </w:pPr>
      <w:r>
        <w:rPr>
          <w:b/>
          <w:bCs/>
          <w:sz w:val="22"/>
          <w:szCs w:val="22"/>
        </w:rPr>
        <w:t>Заказчику</w:t>
      </w:r>
    </w:p>
    <w:p w:rsidR="0003221A" w:rsidRDefault="006958A4">
      <w:pPr>
        <w:autoSpaceDE w:val="0"/>
        <w:autoSpaceDN w:val="0"/>
        <w:adjustRightInd w:val="0"/>
        <w:spacing w:after="120"/>
        <w:jc w:val="center"/>
        <w:rPr>
          <w:b/>
          <w:bCs/>
          <w:sz w:val="22"/>
          <w:szCs w:val="22"/>
        </w:rPr>
      </w:pPr>
      <w:r>
        <w:rPr>
          <w:i/>
          <w:iCs/>
          <w:sz w:val="22"/>
          <w:szCs w:val="22"/>
        </w:rPr>
        <w:t>(Указывается наименование Заказчика, в чей адрес направляется заявка на участие в запросе котировок)</w:t>
      </w:r>
    </w:p>
    <w:p w:rsidR="0003221A" w:rsidRDefault="006958A4">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spacing w:after="120"/>
        <w:jc w:val="center"/>
        <w:rPr>
          <w:b/>
          <w:bCs/>
          <w:i/>
          <w:iCs/>
          <w:sz w:val="22"/>
          <w:szCs w:val="22"/>
        </w:rPr>
      </w:pPr>
      <w:r>
        <w:rPr>
          <w:b/>
          <w:bCs/>
          <w:sz w:val="22"/>
          <w:szCs w:val="22"/>
        </w:rPr>
        <w:t>ЗАЯВКА НА УЧАСТИЕ В ЗАПРОСЕ КОТИРОВОК В ЭЛЕКТРОННОЙ ФОРМЕ</w:t>
      </w:r>
    </w:p>
    <w:p w:rsidR="0003221A" w:rsidRDefault="006958A4">
      <w:pPr>
        <w:autoSpaceDE w:val="0"/>
        <w:autoSpaceDN w:val="0"/>
        <w:adjustRightInd w:val="0"/>
        <w:spacing w:after="120"/>
        <w:jc w:val="center"/>
        <w:rPr>
          <w:sz w:val="22"/>
          <w:szCs w:val="22"/>
        </w:rPr>
      </w:pPr>
      <w:r>
        <w:rPr>
          <w:sz w:val="22"/>
          <w:szCs w:val="22"/>
        </w:rPr>
        <w:t xml:space="preserve">на право заключения с ___________________________________________________ </w:t>
      </w:r>
      <w:r>
        <w:rPr>
          <w:i/>
          <w:iCs/>
          <w:sz w:val="22"/>
          <w:szCs w:val="22"/>
        </w:rPr>
        <w:t>(указывается наименование заказчика)</w:t>
      </w:r>
      <w:r>
        <w:rPr>
          <w:sz w:val="22"/>
          <w:szCs w:val="22"/>
        </w:rPr>
        <w:t xml:space="preserve"> договора на _________________________________________________________________________ </w:t>
      </w:r>
      <w:r>
        <w:rPr>
          <w:i/>
          <w:iCs/>
          <w:sz w:val="22"/>
          <w:szCs w:val="22"/>
        </w:rPr>
        <w:t>(указывается предмет договора)</w:t>
      </w:r>
      <w:r>
        <w:rPr>
          <w:sz w:val="22"/>
          <w:szCs w:val="22"/>
        </w:rPr>
        <w:t xml:space="preserve">. </w:t>
      </w:r>
    </w:p>
    <w:p w:rsidR="0003221A" w:rsidRDefault="006958A4">
      <w:pPr>
        <w:autoSpaceDE w:val="0"/>
        <w:autoSpaceDN w:val="0"/>
        <w:adjustRightInd w:val="0"/>
        <w:spacing w:after="120"/>
        <w:jc w:val="both"/>
        <w:rPr>
          <w:sz w:val="22"/>
          <w:szCs w:val="22"/>
        </w:rPr>
      </w:pPr>
      <w:r>
        <w:rPr>
          <w:sz w:val="22"/>
          <w:szCs w:val="22"/>
        </w:rPr>
        <w:t>1.</w:t>
      </w:r>
      <w:r>
        <w:rPr>
          <w:sz w:val="22"/>
          <w:szCs w:val="22"/>
          <w:lang w:val="en-US"/>
        </w:rPr>
        <w:t> </w:t>
      </w:r>
      <w:r>
        <w:rPr>
          <w:sz w:val="22"/>
          <w:szCs w:val="22"/>
        </w:rPr>
        <w:t>Изучив документацию на право заключения договора, а также применимые к данному запросу котировок законодательство и нормативно-правовые акты __________________________________________________________________________________________________________________________________________________________</w:t>
      </w:r>
    </w:p>
    <w:p w:rsidR="0003221A" w:rsidRDefault="006958A4">
      <w:pPr>
        <w:autoSpaceDE w:val="0"/>
        <w:autoSpaceDN w:val="0"/>
        <w:adjustRightInd w:val="0"/>
        <w:spacing w:after="120"/>
        <w:jc w:val="center"/>
        <w:rPr>
          <w:i/>
          <w:iCs/>
          <w:sz w:val="22"/>
          <w:szCs w:val="22"/>
        </w:rPr>
      </w:pPr>
      <w:r>
        <w:rPr>
          <w:i/>
          <w:iCs/>
          <w:sz w:val="22"/>
          <w:szCs w:val="22"/>
        </w:rPr>
        <w:t xml:space="preserve">(наименование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Pr>
          <w:i/>
          <w:iCs/>
          <w:sz w:val="22"/>
          <w:szCs w:val="22"/>
        </w:rPr>
        <w:br/>
        <w:t>номер контактного телефона)</w:t>
      </w:r>
    </w:p>
    <w:p w:rsidR="0003221A" w:rsidRDefault="006958A4">
      <w:pPr>
        <w:autoSpaceDE w:val="0"/>
        <w:autoSpaceDN w:val="0"/>
        <w:adjustRightInd w:val="0"/>
        <w:spacing w:after="120"/>
        <w:jc w:val="both"/>
        <w:rPr>
          <w:sz w:val="22"/>
          <w:szCs w:val="22"/>
        </w:rPr>
      </w:pPr>
      <w:r>
        <w:rPr>
          <w:sz w:val="22"/>
          <w:szCs w:val="22"/>
        </w:rPr>
        <w:t>в лице, _______________________________________________________________________</w:t>
      </w:r>
    </w:p>
    <w:p w:rsidR="0003221A" w:rsidRDefault="006958A4">
      <w:pPr>
        <w:autoSpaceDE w:val="0"/>
        <w:autoSpaceDN w:val="0"/>
        <w:adjustRightInd w:val="0"/>
        <w:spacing w:after="120"/>
        <w:jc w:val="center"/>
        <w:rPr>
          <w:i/>
          <w:iCs/>
          <w:sz w:val="22"/>
          <w:szCs w:val="22"/>
        </w:rPr>
      </w:pPr>
      <w:r>
        <w:rPr>
          <w:i/>
          <w:iCs/>
          <w:sz w:val="22"/>
          <w:szCs w:val="22"/>
        </w:rPr>
        <w:t xml:space="preserve">(наименование должности, Ф.И.О. руководителя, уполномоченного лица </w:t>
      </w:r>
      <w:r>
        <w:rPr>
          <w:i/>
          <w:iCs/>
          <w:sz w:val="22"/>
          <w:szCs w:val="22"/>
        </w:rPr>
        <w:br/>
        <w:t>(для юридического лица)</w:t>
      </w:r>
    </w:p>
    <w:p w:rsidR="0003221A" w:rsidRDefault="006958A4">
      <w:pPr>
        <w:autoSpaceDE w:val="0"/>
        <w:autoSpaceDN w:val="0"/>
        <w:adjustRightInd w:val="0"/>
        <w:spacing w:after="120"/>
        <w:jc w:val="both"/>
        <w:rPr>
          <w:sz w:val="22"/>
          <w:szCs w:val="22"/>
        </w:rPr>
      </w:pPr>
      <w:r>
        <w:rPr>
          <w:sz w:val="22"/>
          <w:szCs w:val="22"/>
        </w:rPr>
        <w:t xml:space="preserve">сообщает о согласии участвовать в запросе </w:t>
      </w:r>
      <w:r>
        <w:rPr>
          <w:bCs/>
          <w:sz w:val="22"/>
          <w:szCs w:val="22"/>
        </w:rPr>
        <w:t>котировок</w:t>
      </w:r>
      <w:r>
        <w:rPr>
          <w:sz w:val="22"/>
          <w:szCs w:val="22"/>
        </w:rPr>
        <w:t xml:space="preserve"> на условиях, установленных в указанных выше документах, и направляет настоящую заявку на участие в запросе </w:t>
      </w:r>
      <w:r>
        <w:rPr>
          <w:bCs/>
          <w:sz w:val="22"/>
          <w:szCs w:val="22"/>
        </w:rPr>
        <w:t>котировок</w:t>
      </w:r>
      <w:r>
        <w:rPr>
          <w:sz w:val="22"/>
          <w:szCs w:val="22"/>
        </w:rPr>
        <w:t>.</w:t>
      </w:r>
    </w:p>
    <w:p w:rsidR="0003221A" w:rsidRDefault="006958A4">
      <w:pPr>
        <w:autoSpaceDE w:val="0"/>
        <w:autoSpaceDN w:val="0"/>
        <w:adjustRightInd w:val="0"/>
        <w:spacing w:after="120"/>
        <w:jc w:val="both"/>
        <w:rPr>
          <w:i/>
          <w:iCs/>
          <w:sz w:val="22"/>
          <w:szCs w:val="22"/>
        </w:rPr>
      </w:pPr>
      <w:r>
        <w:rPr>
          <w:sz w:val="22"/>
          <w:szCs w:val="22"/>
        </w:rPr>
        <w:t xml:space="preserve">2. Мы согласны поставить товар в соответствии с требованиями документации и  по цене ______________________________________ </w:t>
      </w:r>
      <w:r>
        <w:rPr>
          <w:i/>
          <w:iCs/>
          <w:sz w:val="22"/>
          <w:szCs w:val="22"/>
        </w:rPr>
        <w:t xml:space="preserve">(указать цифрами и прописью предлагаемую участником закупки цену договора) </w:t>
      </w:r>
      <w:r>
        <w:rPr>
          <w:sz w:val="22"/>
          <w:szCs w:val="22"/>
        </w:rPr>
        <w:t>(с учетом всех расходов на перевозку, страхование, уплату таможенных пошлин, налогов и других обязательные платежей в соответствии с</w:t>
      </w:r>
      <w:r>
        <w:rPr>
          <w:sz w:val="22"/>
          <w:szCs w:val="22"/>
          <w:lang w:val="en-US"/>
        </w:rPr>
        <w:t> </w:t>
      </w:r>
      <w:r>
        <w:rPr>
          <w:sz w:val="22"/>
          <w:szCs w:val="22"/>
        </w:rPr>
        <w:t>действующим законодательством Российской Федерации).</w:t>
      </w:r>
    </w:p>
    <w:p w:rsidR="0003221A" w:rsidRDefault="006958A4">
      <w:pPr>
        <w:autoSpaceDE w:val="0"/>
        <w:autoSpaceDN w:val="0"/>
        <w:adjustRightInd w:val="0"/>
        <w:spacing w:after="120"/>
        <w:jc w:val="both"/>
        <w:rPr>
          <w:sz w:val="22"/>
          <w:szCs w:val="22"/>
        </w:rPr>
      </w:pPr>
      <w:r>
        <w:rPr>
          <w:sz w:val="22"/>
          <w:szCs w:val="22"/>
        </w:rPr>
        <w:t xml:space="preserve">3. Остальные предложения об условиях исполнения договора, приведенные в Приложении № 1 «ПРЕДЛОЖЕНИЕ НА ПОСТАВКУ ТОВАРОВ (ВЫПОЛНЕНИЕ РАБОТ, ОКАЗАНИЕ УСЛУГ)», которое является неотъемлемой частью настоящей заявки на участие в запросе </w:t>
      </w:r>
      <w:r>
        <w:rPr>
          <w:bCs/>
          <w:sz w:val="22"/>
          <w:szCs w:val="22"/>
        </w:rPr>
        <w:t>котировок</w:t>
      </w:r>
      <w:r>
        <w:rPr>
          <w:sz w:val="22"/>
          <w:szCs w:val="22"/>
        </w:rPr>
        <w:t>.</w:t>
      </w:r>
    </w:p>
    <w:p w:rsidR="0003221A" w:rsidRDefault="006958A4">
      <w:pPr>
        <w:autoSpaceDE w:val="0"/>
        <w:autoSpaceDN w:val="0"/>
        <w:adjustRightInd w:val="0"/>
        <w:spacing w:after="120"/>
        <w:jc w:val="both"/>
        <w:rPr>
          <w:sz w:val="22"/>
          <w:szCs w:val="22"/>
        </w:rPr>
      </w:pPr>
      <w:r>
        <w:rPr>
          <w:sz w:val="22"/>
          <w:szCs w:val="22"/>
        </w:rPr>
        <w:t>4. Мы ознакомлены с материалами, содержащимися в документации и ее технической части и влияющими на стоимость товаров, работ, услуг.</w:t>
      </w:r>
    </w:p>
    <w:p w:rsidR="0003221A" w:rsidRDefault="006958A4">
      <w:pPr>
        <w:autoSpaceDE w:val="0"/>
        <w:autoSpaceDN w:val="0"/>
        <w:adjustRightInd w:val="0"/>
        <w:spacing w:after="120"/>
        <w:jc w:val="both"/>
        <w:rPr>
          <w:sz w:val="22"/>
          <w:szCs w:val="22"/>
        </w:rPr>
      </w:pPr>
      <w:r>
        <w:rPr>
          <w:sz w:val="22"/>
          <w:szCs w:val="22"/>
        </w:rPr>
        <w:t>5. Мы согласны с тем, что в случае, если нами не были учтены какие-либо расценки на поставку товара, которые должны быть оказаны в соответствии с предметом запроса котировок поставка товара будет в любом случае произведена в полном соответствии с требованиями  документации о закупке, включая требования, содержащиеся в технической части  документации, в пределах предлагаемой нами стоимости договора.</w:t>
      </w:r>
    </w:p>
    <w:p w:rsidR="0003221A" w:rsidRDefault="006958A4">
      <w:pPr>
        <w:autoSpaceDE w:val="0"/>
        <w:autoSpaceDN w:val="0"/>
        <w:adjustRightInd w:val="0"/>
        <w:spacing w:after="120"/>
        <w:jc w:val="both"/>
        <w:rPr>
          <w:sz w:val="22"/>
          <w:szCs w:val="22"/>
        </w:rPr>
      </w:pPr>
      <w:r>
        <w:rPr>
          <w:sz w:val="22"/>
          <w:szCs w:val="22"/>
        </w:rPr>
        <w:t>6. Если наши предложения, изложенные выше, будут приняты, мы берем на себя обязательство поставить товар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 и согласно нашим предложениям, которые мы просим включить в договор.</w:t>
      </w:r>
    </w:p>
    <w:p w:rsidR="0003221A" w:rsidRDefault="006958A4">
      <w:pPr>
        <w:autoSpaceDE w:val="0"/>
        <w:autoSpaceDN w:val="0"/>
        <w:adjustRightInd w:val="0"/>
        <w:spacing w:after="120"/>
        <w:jc w:val="both"/>
        <w:rPr>
          <w:sz w:val="22"/>
          <w:szCs w:val="22"/>
        </w:rPr>
      </w:pPr>
      <w:r>
        <w:rPr>
          <w:sz w:val="22"/>
          <w:szCs w:val="22"/>
        </w:rPr>
        <w:t>7.</w:t>
      </w:r>
      <w:r>
        <w:rPr>
          <w:sz w:val="22"/>
          <w:szCs w:val="22"/>
          <w:lang w:val="en-US"/>
        </w:rPr>
        <w:t> </w:t>
      </w:r>
      <w:r>
        <w:rPr>
          <w:sz w:val="22"/>
          <w:szCs w:val="22"/>
        </w:rPr>
        <w:t xml:space="preserve">В случае если наши предложения будут признаны лучшими, мы берем на себя обязательства подписать договор с ______________________________________________________________ </w:t>
      </w:r>
      <w:r>
        <w:rPr>
          <w:i/>
          <w:iCs/>
          <w:sz w:val="22"/>
          <w:szCs w:val="22"/>
        </w:rPr>
        <w:t>(указывается наименование заказчика)</w:t>
      </w:r>
      <w:r>
        <w:rPr>
          <w:sz w:val="22"/>
          <w:szCs w:val="22"/>
        </w:rPr>
        <w:t xml:space="preserve"> на поставку товара в соответствии с требованиями документации и условиями наших предложений, в сроки, предусмотренные документацией.</w:t>
      </w:r>
    </w:p>
    <w:p w:rsidR="0003221A" w:rsidRDefault="006958A4">
      <w:pPr>
        <w:autoSpaceDE w:val="0"/>
        <w:autoSpaceDN w:val="0"/>
        <w:adjustRightInd w:val="0"/>
        <w:spacing w:after="120"/>
        <w:jc w:val="both"/>
        <w:rPr>
          <w:sz w:val="22"/>
          <w:szCs w:val="22"/>
        </w:rPr>
      </w:pPr>
      <w:r>
        <w:rPr>
          <w:sz w:val="22"/>
          <w:szCs w:val="22"/>
        </w:rPr>
        <w:lastRenderedPageBreak/>
        <w:t>8.</w:t>
      </w:r>
      <w:r>
        <w:rPr>
          <w:sz w:val="22"/>
          <w:szCs w:val="22"/>
          <w:lang w:val="en-US"/>
        </w:rPr>
        <w:t> </w:t>
      </w:r>
      <w:r>
        <w:rPr>
          <w:sz w:val="22"/>
          <w:szCs w:val="22"/>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поставку товара в соответствии с требованиями документации и условиями нашего предложения.</w:t>
      </w:r>
    </w:p>
    <w:p w:rsidR="0003221A" w:rsidRDefault="006958A4">
      <w:pPr>
        <w:autoSpaceDE w:val="0"/>
        <w:autoSpaceDN w:val="0"/>
        <w:adjustRightInd w:val="0"/>
        <w:spacing w:after="120"/>
        <w:jc w:val="both"/>
        <w:rPr>
          <w:sz w:val="22"/>
          <w:szCs w:val="22"/>
        </w:rPr>
      </w:pPr>
      <w:r>
        <w:rPr>
          <w:sz w:val="22"/>
          <w:szCs w:val="22"/>
        </w:rPr>
        <w:t>10.</w:t>
      </w:r>
      <w:r>
        <w:rPr>
          <w:sz w:val="22"/>
          <w:szCs w:val="22"/>
          <w:lang w:val="en-US"/>
        </w:rPr>
        <w:t> </w:t>
      </w:r>
      <w:r>
        <w:rPr>
          <w:sz w:val="22"/>
          <w:szCs w:val="22"/>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случаях, и нашего уклонения от заключения договора на поставку товар, являющихся предметом запроса котировок, внесенная нами сумма обеспечения заявки на участие в договора нам не возвращается и перечисляется в бюджет Свердловской области. А также подтверждаем, что мы извещены о включении сведений о ______________________________________________ </w:t>
      </w:r>
      <w:r>
        <w:rPr>
          <w:i/>
          <w:iCs/>
          <w:sz w:val="22"/>
          <w:szCs w:val="22"/>
        </w:rPr>
        <w:t xml:space="preserve">(наименование участника закупки) </w:t>
      </w:r>
      <w:r>
        <w:rPr>
          <w:sz w:val="22"/>
          <w:szCs w:val="22"/>
        </w:rPr>
        <w:t>в Реестр недобросовестных поставщиков в случае уклонения нами от заключения договора.</w:t>
      </w:r>
    </w:p>
    <w:p w:rsidR="0003221A" w:rsidRDefault="006958A4">
      <w:pPr>
        <w:autoSpaceDE w:val="0"/>
        <w:autoSpaceDN w:val="0"/>
        <w:adjustRightInd w:val="0"/>
        <w:spacing w:after="120"/>
        <w:jc w:val="both"/>
        <w:rPr>
          <w:sz w:val="22"/>
          <w:szCs w:val="22"/>
        </w:rPr>
      </w:pPr>
      <w:r>
        <w:rPr>
          <w:sz w:val="22"/>
          <w:szCs w:val="22"/>
        </w:rPr>
        <w:t xml:space="preserve">12. Сообщаем, что для оперативного уведомления нас по вопросам организационного характера и взаимодействия с заказчиками, организатором совместных торгов, уполномоченным органом(учреждением) и специализированной организацией нами уполномочен _______________________________________________________ </w:t>
      </w:r>
      <w:r>
        <w:rPr>
          <w:i/>
          <w:iCs/>
          <w:sz w:val="22"/>
          <w:szCs w:val="22"/>
        </w:rPr>
        <w:t>(указать Ф.И.О. полностью, должность и контактную информацию уполномоченного лица, включая телефон, факс (с указанием кода), адрес)</w:t>
      </w:r>
      <w:r>
        <w:rPr>
          <w:sz w:val="22"/>
          <w:szCs w:val="22"/>
        </w:rPr>
        <w:t>. Все сведения о проведении запроса котировок просим сообщать указанному уполномоченному лицу.</w:t>
      </w:r>
    </w:p>
    <w:p w:rsidR="0003221A" w:rsidRDefault="006958A4">
      <w:pPr>
        <w:autoSpaceDE w:val="0"/>
        <w:autoSpaceDN w:val="0"/>
        <w:adjustRightInd w:val="0"/>
        <w:spacing w:after="120"/>
        <w:jc w:val="both"/>
        <w:rPr>
          <w:sz w:val="22"/>
          <w:szCs w:val="22"/>
        </w:rPr>
      </w:pPr>
      <w:r>
        <w:rPr>
          <w:sz w:val="22"/>
          <w:szCs w:val="22"/>
        </w:rPr>
        <w:t>13.</w:t>
      </w:r>
      <w:r>
        <w:rPr>
          <w:sz w:val="22"/>
          <w:szCs w:val="22"/>
          <w:lang w:val="en-US"/>
        </w:rPr>
        <w:t> </w:t>
      </w:r>
      <w:r>
        <w:rPr>
          <w:sz w:val="22"/>
          <w:szCs w:val="22"/>
        </w:rPr>
        <w:t>В случае присуждения нам права заключить договор в период с даты размещения на официальном сайте протокола рассмотрения и оценки заявок на участие в запросе котировок и получения проекта договора и до подписания договора настоящая заявка на участие в запросе котировок будет носить характер предварительного заключенного нами и заказчиком договора о заключении договора на условиях наших предложений.</w:t>
      </w:r>
    </w:p>
    <w:p w:rsidR="0003221A" w:rsidRDefault="006958A4">
      <w:pPr>
        <w:autoSpaceDE w:val="0"/>
        <w:autoSpaceDN w:val="0"/>
        <w:adjustRightInd w:val="0"/>
        <w:spacing w:after="120"/>
        <w:jc w:val="both"/>
        <w:rPr>
          <w:sz w:val="22"/>
          <w:szCs w:val="22"/>
        </w:rPr>
      </w:pPr>
      <w:r>
        <w:rPr>
          <w:sz w:val="22"/>
          <w:szCs w:val="22"/>
        </w:rPr>
        <w:t>15. Корреспонденцию в наш адрес просим направлять по адресу: __________________________________________________________________________________________________________________________________________________________.</w:t>
      </w:r>
    </w:p>
    <w:p w:rsidR="0003221A" w:rsidRDefault="006958A4">
      <w:pPr>
        <w:autoSpaceDE w:val="0"/>
        <w:autoSpaceDN w:val="0"/>
        <w:adjustRightInd w:val="0"/>
        <w:spacing w:after="120"/>
        <w:jc w:val="both"/>
        <w:rPr>
          <w:sz w:val="22"/>
          <w:szCs w:val="22"/>
        </w:rPr>
      </w:pPr>
      <w:r>
        <w:rPr>
          <w:sz w:val="22"/>
          <w:szCs w:val="22"/>
        </w:rPr>
        <w:t>16. Для оперативной связи телефон: ______________________________________________.</w:t>
      </w:r>
    </w:p>
    <w:p w:rsidR="0003221A" w:rsidRDefault="006958A4">
      <w:pPr>
        <w:autoSpaceDE w:val="0"/>
        <w:autoSpaceDN w:val="0"/>
        <w:adjustRightInd w:val="0"/>
        <w:spacing w:after="120"/>
        <w:jc w:val="both"/>
        <w:rPr>
          <w:sz w:val="22"/>
          <w:szCs w:val="22"/>
        </w:rPr>
      </w:pPr>
      <w:r>
        <w:rPr>
          <w:sz w:val="22"/>
          <w:szCs w:val="22"/>
        </w:rPr>
        <w:t>17. 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03221A" w:rsidRDefault="006958A4">
      <w:pPr>
        <w:autoSpaceDE w:val="0"/>
        <w:autoSpaceDN w:val="0"/>
        <w:adjustRightInd w:val="0"/>
        <w:spacing w:after="120"/>
        <w:jc w:val="both"/>
        <w:rPr>
          <w:sz w:val="22"/>
          <w:szCs w:val="22"/>
        </w:rPr>
      </w:pPr>
      <w:r>
        <w:rPr>
          <w:sz w:val="22"/>
          <w:szCs w:val="22"/>
        </w:rPr>
        <w:t>18. Подача данной заявки означает согласие на обработку и публикацию Заказчиком персональных данных участника в соответствии с требованиями Федерального закона «О персональных данных» № 152-ФЗ от 27.07.2006г.</w:t>
      </w: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tabs>
          <w:tab w:val="left" w:pos="567"/>
        </w:tabs>
        <w:autoSpaceDE w:val="0"/>
        <w:autoSpaceDN w:val="0"/>
        <w:adjustRightInd w:val="0"/>
        <w:spacing w:after="120"/>
        <w:jc w:val="right"/>
        <w:rPr>
          <w:rFonts w:ascii="Times New Roman CYR" w:hAnsi="Times New Roman CYR" w:cs="Times New Roman CYR"/>
          <w:sz w:val="22"/>
          <w:szCs w:val="22"/>
        </w:rPr>
      </w:pPr>
    </w:p>
    <w:p w:rsidR="0003221A" w:rsidRDefault="006958A4">
      <w:pPr>
        <w:rPr>
          <w:rFonts w:ascii="Times New Roman CYR" w:hAnsi="Times New Roman CYR" w:cs="Times New Roman CYR"/>
          <w:sz w:val="22"/>
          <w:szCs w:val="22"/>
        </w:rPr>
      </w:pPr>
      <w:r>
        <w:rPr>
          <w:rFonts w:ascii="Times New Roman CYR" w:hAnsi="Times New Roman CYR" w:cs="Times New Roman CYR"/>
          <w:sz w:val="22"/>
          <w:szCs w:val="22"/>
        </w:rPr>
        <w:br w:type="page"/>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Приложение № ___ </w:t>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t xml:space="preserve">к заявке на участие в запросе </w:t>
      </w:r>
      <w:r>
        <w:rPr>
          <w:bCs/>
          <w:sz w:val="22"/>
          <w:szCs w:val="22"/>
        </w:rPr>
        <w:t>котировок</w:t>
      </w:r>
    </w:p>
    <w:p w:rsidR="0003221A" w:rsidRDefault="0003221A">
      <w:pPr>
        <w:jc w:val="center"/>
        <w:rPr>
          <w:bCs/>
          <w:sz w:val="22"/>
          <w:szCs w:val="22"/>
        </w:rPr>
      </w:pPr>
    </w:p>
    <w:p w:rsidR="0003221A" w:rsidRDefault="006958A4">
      <w:pPr>
        <w:jc w:val="center"/>
        <w:rPr>
          <w:bCs/>
          <w:sz w:val="22"/>
          <w:szCs w:val="22"/>
        </w:rPr>
      </w:pPr>
      <w:r>
        <w:rPr>
          <w:bCs/>
          <w:sz w:val="22"/>
          <w:szCs w:val="22"/>
        </w:rPr>
        <w:t>СВЕДЕНИЯ ОБ УЧАСТНИКЕ ЗАКУПКИ</w:t>
      </w:r>
    </w:p>
    <w:p w:rsidR="0003221A" w:rsidRDefault="0003221A">
      <w:pPr>
        <w:jc w:val="center"/>
        <w:rPr>
          <w:i/>
          <w:sz w:val="22"/>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551"/>
      </w:tblGrid>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 п/п</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Наименование показателя</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 xml:space="preserve">Наименование организации </w:t>
            </w:r>
            <w:r>
              <w:rPr>
                <w:bCs/>
                <w:i/>
                <w:iCs/>
                <w:sz w:val="22"/>
                <w:szCs w:val="22"/>
              </w:rPr>
              <w:t>(на основании учредительных документов) – для юридических лиц, полное и сокращенное)</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2</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 xml:space="preserve">Фирменное наименование организации </w:t>
            </w:r>
            <w:r>
              <w:rPr>
                <w:bCs/>
                <w:i/>
                <w:iCs/>
                <w:sz w:val="22"/>
                <w:szCs w:val="22"/>
              </w:rPr>
              <w:t>(при наличии) – для юридических лиц</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3</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Место нахождения</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4</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Почтовый адрес (для юридического лица)</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5</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Фамилия, имя, отчество (при наличии) индивидуального предпринимателя</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6</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 xml:space="preserve">Паспортные данные (для физического лица), </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7</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Место жительства (для физического лица)</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8</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Номер контактного телефона</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9</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ИНН</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10</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КПП* (</w:t>
            </w:r>
            <w:r>
              <w:rPr>
                <w:i/>
                <w:iCs/>
                <w:sz w:val="22"/>
                <w:szCs w:val="22"/>
              </w:rPr>
              <w:t>информация необходима для размещения на официальном сайте и оплаты</w:t>
            </w:r>
            <w:r>
              <w:rPr>
                <w:iCs/>
                <w:sz w:val="22"/>
                <w:szCs w:val="22"/>
              </w:rPr>
              <w:t>)</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11</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Адрес электронной почты (</w:t>
            </w:r>
            <w:r>
              <w:rPr>
                <w:i/>
                <w:iCs/>
                <w:sz w:val="22"/>
                <w:szCs w:val="22"/>
              </w:rPr>
              <w:t>просим для оперативного решения вопросов</w:t>
            </w:r>
            <w:r>
              <w:rPr>
                <w:iCs/>
                <w:sz w:val="22"/>
                <w:szCs w:val="22"/>
              </w:rPr>
              <w:t>)*</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vMerge w:val="restart"/>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12</w:t>
            </w:r>
          </w:p>
        </w:tc>
        <w:tc>
          <w:tcPr>
            <w:tcW w:w="4253" w:type="dxa"/>
            <w:tcBorders>
              <w:top w:val="single" w:sz="4" w:space="0" w:color="auto"/>
              <w:left w:val="single" w:sz="4" w:space="0" w:color="auto"/>
              <w:bottom w:val="nil"/>
              <w:right w:val="single" w:sz="4" w:space="0" w:color="auto"/>
            </w:tcBorders>
          </w:tcPr>
          <w:p w:rsidR="0003221A" w:rsidRDefault="006958A4">
            <w:pPr>
              <w:rPr>
                <w:iCs/>
                <w:sz w:val="22"/>
                <w:szCs w:val="22"/>
              </w:rPr>
            </w:pPr>
            <w:r>
              <w:rPr>
                <w:iCs/>
                <w:sz w:val="22"/>
                <w:szCs w:val="22"/>
              </w:rPr>
              <w:t>Банковские реквизиты:*(</w:t>
            </w:r>
            <w:r>
              <w:rPr>
                <w:i/>
                <w:iCs/>
                <w:sz w:val="22"/>
                <w:szCs w:val="22"/>
              </w:rPr>
              <w:t>в случае признания победителем необходимы для заключения контракта</w:t>
            </w:r>
            <w:r>
              <w:rPr>
                <w:iCs/>
                <w:sz w:val="22"/>
                <w:szCs w:val="22"/>
              </w:rPr>
              <w:t>)</w:t>
            </w:r>
          </w:p>
        </w:tc>
        <w:tc>
          <w:tcPr>
            <w:tcW w:w="4551" w:type="dxa"/>
            <w:tcBorders>
              <w:top w:val="single" w:sz="4" w:space="0" w:color="auto"/>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nil"/>
              <w:right w:val="single" w:sz="4" w:space="0" w:color="auto"/>
            </w:tcBorders>
          </w:tcPr>
          <w:p w:rsidR="0003221A" w:rsidRDefault="006958A4">
            <w:pPr>
              <w:ind w:left="360"/>
              <w:rPr>
                <w:iCs/>
                <w:sz w:val="22"/>
                <w:szCs w:val="22"/>
              </w:rPr>
            </w:pPr>
            <w:r>
              <w:rPr>
                <w:bCs/>
                <w:sz w:val="22"/>
                <w:szCs w:val="22"/>
              </w:rPr>
              <w:t>Наименование обслуживающего банка</w:t>
            </w:r>
          </w:p>
        </w:tc>
        <w:tc>
          <w:tcPr>
            <w:tcW w:w="4551" w:type="dxa"/>
            <w:tcBorders>
              <w:top w:val="nil"/>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nil"/>
              <w:right w:val="single" w:sz="4" w:space="0" w:color="auto"/>
            </w:tcBorders>
          </w:tcPr>
          <w:p w:rsidR="0003221A" w:rsidRDefault="006958A4">
            <w:pPr>
              <w:ind w:left="360"/>
              <w:rPr>
                <w:iCs/>
                <w:sz w:val="22"/>
                <w:szCs w:val="22"/>
              </w:rPr>
            </w:pPr>
            <w:r>
              <w:rPr>
                <w:bCs/>
                <w:sz w:val="22"/>
                <w:szCs w:val="22"/>
              </w:rPr>
              <w:t>Расчетный счет</w:t>
            </w:r>
          </w:p>
        </w:tc>
        <w:tc>
          <w:tcPr>
            <w:tcW w:w="4551" w:type="dxa"/>
            <w:tcBorders>
              <w:top w:val="nil"/>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nil"/>
              <w:right w:val="single" w:sz="4" w:space="0" w:color="auto"/>
            </w:tcBorders>
          </w:tcPr>
          <w:p w:rsidR="0003221A" w:rsidRDefault="006958A4">
            <w:pPr>
              <w:ind w:left="360"/>
              <w:rPr>
                <w:bCs/>
                <w:sz w:val="22"/>
                <w:szCs w:val="22"/>
              </w:rPr>
            </w:pPr>
            <w:r>
              <w:rPr>
                <w:bCs/>
                <w:sz w:val="22"/>
                <w:szCs w:val="22"/>
              </w:rPr>
              <w:t>Корреспондентский счет</w:t>
            </w:r>
          </w:p>
        </w:tc>
        <w:tc>
          <w:tcPr>
            <w:tcW w:w="4551" w:type="dxa"/>
            <w:tcBorders>
              <w:top w:val="nil"/>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single" w:sz="4" w:space="0" w:color="auto"/>
              <w:right w:val="single" w:sz="4" w:space="0" w:color="auto"/>
            </w:tcBorders>
          </w:tcPr>
          <w:p w:rsidR="0003221A" w:rsidRDefault="006958A4">
            <w:pPr>
              <w:ind w:left="360"/>
              <w:rPr>
                <w:bCs/>
                <w:sz w:val="22"/>
                <w:szCs w:val="22"/>
              </w:rPr>
            </w:pPr>
            <w:r>
              <w:rPr>
                <w:bCs/>
                <w:sz w:val="22"/>
                <w:szCs w:val="22"/>
              </w:rPr>
              <w:t xml:space="preserve">Код БИК </w:t>
            </w:r>
          </w:p>
        </w:tc>
        <w:tc>
          <w:tcPr>
            <w:tcW w:w="4551" w:type="dxa"/>
            <w:tcBorders>
              <w:top w:val="nil"/>
              <w:left w:val="single" w:sz="4" w:space="0" w:color="auto"/>
              <w:bottom w:val="single" w:sz="4" w:space="0" w:color="auto"/>
              <w:right w:val="single" w:sz="4" w:space="0" w:color="auto"/>
            </w:tcBorders>
          </w:tcPr>
          <w:p w:rsidR="0003221A" w:rsidRDefault="0003221A">
            <w:pPr>
              <w:rPr>
                <w:iCs/>
                <w:sz w:val="22"/>
                <w:szCs w:val="22"/>
              </w:rPr>
            </w:pPr>
          </w:p>
        </w:tc>
      </w:tr>
    </w:tbl>
    <w:p w:rsidR="0003221A" w:rsidRDefault="0003221A">
      <w:pPr>
        <w:rPr>
          <w:sz w:val="22"/>
          <w:szCs w:val="22"/>
        </w:rPr>
      </w:pPr>
    </w:p>
    <w:p w:rsidR="0003221A" w:rsidRDefault="006958A4">
      <w:pPr>
        <w:rPr>
          <w:i/>
          <w:sz w:val="22"/>
          <w:szCs w:val="22"/>
        </w:rPr>
      </w:pPr>
      <w:r>
        <w:rPr>
          <w:i/>
          <w:sz w:val="22"/>
          <w:szCs w:val="22"/>
        </w:rPr>
        <w:t>*- заполнение данных строк не является обязательным требованием Заказчика для заполнения.</w:t>
      </w:r>
    </w:p>
    <w:p w:rsidR="0003221A" w:rsidRDefault="0003221A">
      <w:pPr>
        <w:widowControl w:val="0"/>
        <w:tabs>
          <w:tab w:val="left" w:pos="4395"/>
          <w:tab w:val="left" w:pos="4962"/>
          <w:tab w:val="left" w:pos="6237"/>
        </w:tabs>
        <w:ind w:firstLine="360"/>
        <w:rPr>
          <w:b/>
          <w:bCs/>
          <w:sz w:val="22"/>
          <w:szCs w:val="22"/>
        </w:rPr>
      </w:pPr>
    </w:p>
    <w:p w:rsidR="0003221A" w:rsidRDefault="006958A4">
      <w:pPr>
        <w:widowControl w:val="0"/>
        <w:tabs>
          <w:tab w:val="left" w:pos="4395"/>
          <w:tab w:val="left" w:pos="4962"/>
          <w:tab w:val="left" w:pos="6237"/>
        </w:tabs>
        <w:ind w:firstLine="360"/>
        <w:rPr>
          <w:b/>
          <w:bCs/>
          <w:sz w:val="22"/>
          <w:szCs w:val="22"/>
        </w:rPr>
      </w:pPr>
      <w:r>
        <w:rPr>
          <w:b/>
          <w:bCs/>
          <w:sz w:val="22"/>
          <w:szCs w:val="22"/>
        </w:rPr>
        <w:t>Руководитель Участника закупки</w:t>
      </w:r>
    </w:p>
    <w:p w:rsidR="0003221A" w:rsidRDefault="006958A4">
      <w:pPr>
        <w:widowControl w:val="0"/>
        <w:tabs>
          <w:tab w:val="left" w:pos="4395"/>
          <w:tab w:val="left" w:pos="4962"/>
          <w:tab w:val="left" w:pos="6237"/>
        </w:tabs>
        <w:ind w:firstLine="360"/>
        <w:rPr>
          <w:b/>
          <w:bCs/>
          <w:sz w:val="22"/>
          <w:szCs w:val="22"/>
        </w:rPr>
      </w:pPr>
      <w:r>
        <w:rPr>
          <w:b/>
          <w:bCs/>
          <w:sz w:val="22"/>
          <w:szCs w:val="22"/>
        </w:rPr>
        <w:t xml:space="preserve">(его уполномоченного лица)                       ____________________      </w:t>
      </w:r>
      <w:r>
        <w:rPr>
          <w:b/>
          <w:bCs/>
          <w:sz w:val="22"/>
          <w:szCs w:val="22"/>
        </w:rPr>
        <w:tab/>
        <w:t xml:space="preserve">        ______________________</w:t>
      </w:r>
    </w:p>
    <w:p w:rsidR="0003221A" w:rsidRDefault="006958A4">
      <w:pPr>
        <w:widowControl w:val="0"/>
        <w:ind w:firstLine="360"/>
        <w:rPr>
          <w:b/>
          <w:bCs/>
          <w:sz w:val="22"/>
          <w:szCs w:val="22"/>
        </w:rPr>
      </w:pPr>
      <w:r>
        <w:rPr>
          <w:b/>
          <w:bCs/>
          <w:smallCaps/>
          <w:sz w:val="22"/>
          <w:szCs w:val="22"/>
        </w:rPr>
        <w:t xml:space="preserve">М.П. </w:t>
      </w:r>
      <w:r>
        <w:rPr>
          <w:b/>
          <w:bCs/>
          <w:smallCaps/>
          <w:sz w:val="22"/>
          <w:szCs w:val="22"/>
        </w:rPr>
        <w:tab/>
      </w:r>
      <w:r>
        <w:rPr>
          <w:b/>
          <w:bCs/>
          <w:smallCaps/>
          <w:sz w:val="22"/>
          <w:szCs w:val="22"/>
        </w:rPr>
        <w:tab/>
      </w:r>
      <w:r>
        <w:rPr>
          <w:b/>
          <w:bCs/>
          <w:smallCaps/>
          <w:sz w:val="22"/>
          <w:szCs w:val="22"/>
        </w:rPr>
        <w:tab/>
      </w:r>
      <w:r>
        <w:rPr>
          <w:b/>
          <w:bCs/>
          <w:smallCaps/>
          <w:sz w:val="22"/>
          <w:szCs w:val="22"/>
        </w:rPr>
        <w:tab/>
      </w:r>
      <w:r>
        <w:rPr>
          <w:b/>
          <w:bCs/>
          <w:smallCaps/>
          <w:sz w:val="22"/>
          <w:szCs w:val="22"/>
        </w:rPr>
        <w:tab/>
      </w:r>
      <w:r>
        <w:rPr>
          <w:b/>
          <w:bCs/>
          <w:smallCaps/>
          <w:sz w:val="22"/>
          <w:szCs w:val="22"/>
        </w:rPr>
        <w:tab/>
      </w:r>
      <w:r>
        <w:rPr>
          <w:b/>
          <w:bCs/>
          <w:sz w:val="22"/>
          <w:szCs w:val="22"/>
        </w:rPr>
        <w:t>(</w:t>
      </w:r>
      <w:r>
        <w:rPr>
          <w:b/>
          <w:bCs/>
          <w:i/>
          <w:sz w:val="22"/>
          <w:szCs w:val="22"/>
        </w:rPr>
        <w:t>подпись)</w:t>
      </w:r>
      <w:r>
        <w:rPr>
          <w:b/>
          <w:bCs/>
          <w:i/>
          <w:sz w:val="22"/>
          <w:szCs w:val="22"/>
        </w:rPr>
        <w:tab/>
      </w:r>
      <w:r>
        <w:rPr>
          <w:b/>
          <w:bCs/>
          <w:i/>
          <w:sz w:val="22"/>
          <w:szCs w:val="22"/>
        </w:rPr>
        <w:tab/>
        <w:t>(расшифровка подписи)</w:t>
      </w:r>
    </w:p>
    <w:p w:rsidR="0003221A" w:rsidRDefault="006958A4">
      <w:pPr>
        <w:pStyle w:val="af5"/>
        <w:widowControl w:val="0"/>
        <w:ind w:firstLine="360"/>
        <w:rPr>
          <w:b/>
          <w:bCs/>
          <w:smallCaps/>
          <w:sz w:val="22"/>
          <w:szCs w:val="22"/>
        </w:rPr>
      </w:pPr>
      <w:r>
        <w:rPr>
          <w:b/>
          <w:bCs/>
          <w:smallCaps/>
          <w:sz w:val="22"/>
          <w:szCs w:val="22"/>
        </w:rPr>
        <w:t>«___» ______________________ 20__ г.</w:t>
      </w:r>
    </w:p>
    <w:p w:rsidR="0003221A" w:rsidRDefault="0003221A">
      <w:pPr>
        <w:autoSpaceDE w:val="0"/>
        <w:autoSpaceDN w:val="0"/>
        <w:adjustRightInd w:val="0"/>
        <w:spacing w:after="120"/>
        <w:jc w:val="both"/>
        <w:rPr>
          <w:sz w:val="22"/>
          <w:szCs w:val="22"/>
        </w:rPr>
      </w:pPr>
    </w:p>
    <w:p w:rsidR="0003221A" w:rsidRDefault="006958A4">
      <w:pPr>
        <w:keepNext/>
        <w:pageBreakBefore/>
        <w:tabs>
          <w:tab w:val="left" w:pos="1260"/>
          <w:tab w:val="left" w:pos="2160"/>
        </w:tabs>
        <w:autoSpaceDE w:val="0"/>
        <w:autoSpaceDN w:val="0"/>
        <w:adjustRightInd w:val="0"/>
        <w:spacing w:after="120"/>
        <w:jc w:val="right"/>
        <w:rPr>
          <w:rFonts w:ascii="Times New Roman CYR" w:hAnsi="Times New Roman CYR" w:cs="Times New Roman CYR"/>
          <w:b/>
          <w:bCs/>
          <w:sz w:val="22"/>
          <w:szCs w:val="22"/>
        </w:rPr>
      </w:pPr>
      <w:r>
        <w:rPr>
          <w:rFonts w:ascii="Times New Roman CYR" w:hAnsi="Times New Roman CYR" w:cs="Times New Roman CYR"/>
          <w:sz w:val="22"/>
          <w:szCs w:val="22"/>
        </w:rPr>
        <w:lastRenderedPageBreak/>
        <w:t xml:space="preserve">Приложение № ___ </w:t>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t xml:space="preserve">к заявке на участие в запросе </w:t>
      </w:r>
      <w:r>
        <w:rPr>
          <w:bCs/>
          <w:sz w:val="22"/>
          <w:szCs w:val="22"/>
        </w:rPr>
        <w:t>котировок</w:t>
      </w:r>
    </w:p>
    <w:p w:rsidR="0003221A" w:rsidRDefault="006958A4">
      <w:pPr>
        <w:tabs>
          <w:tab w:val="left" w:pos="567"/>
        </w:tabs>
        <w:autoSpaceDE w:val="0"/>
        <w:autoSpaceDN w:val="0"/>
        <w:adjustRightInd w:val="0"/>
        <w:spacing w:after="120"/>
        <w:ind w:left="54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ПРЕДЛОЖЕНИЕ В ОТНОШЕНИИ ОБЪЕКТА ЗАКУПКИ</w:t>
      </w:r>
    </w:p>
    <w:tbl>
      <w:tblPr>
        <w:tblpPr w:leftFromText="180" w:rightFromText="180" w:vertAnchor="text" w:horzAnchor="page" w:tblpX="1292" w:tblpY="37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1766"/>
        <w:gridCol w:w="1911"/>
        <w:gridCol w:w="1761"/>
        <w:gridCol w:w="1418"/>
        <w:gridCol w:w="798"/>
        <w:gridCol w:w="1081"/>
        <w:gridCol w:w="1021"/>
      </w:tblGrid>
      <w:tr w:rsidR="0003221A">
        <w:trPr>
          <w:trHeight w:val="901"/>
        </w:trPr>
        <w:tc>
          <w:tcPr>
            <w:tcW w:w="561" w:type="dxa"/>
            <w:tcBorders>
              <w:top w:val="single" w:sz="4" w:space="0" w:color="000000"/>
              <w:left w:val="single" w:sz="4" w:space="0" w:color="000000"/>
              <w:bottom w:val="single" w:sz="4" w:space="0" w:color="000000"/>
              <w:right w:val="single" w:sz="4" w:space="0" w:color="000000"/>
            </w:tcBorders>
          </w:tcPr>
          <w:p w:rsidR="0003221A" w:rsidRDefault="006958A4">
            <w:pPr>
              <w:jc w:val="center"/>
              <w:rPr>
                <w:rFonts w:eastAsia="Calibri"/>
                <w:sz w:val="22"/>
                <w:szCs w:val="22"/>
                <w:lang w:eastAsia="en-US"/>
              </w:rPr>
            </w:pPr>
            <w:r>
              <w:rPr>
                <w:rFonts w:eastAsia="Calibri"/>
                <w:sz w:val="22"/>
                <w:szCs w:val="22"/>
                <w:lang w:eastAsia="en-US"/>
              </w:rPr>
              <w:t>№ п/п</w:t>
            </w:r>
          </w:p>
        </w:tc>
        <w:tc>
          <w:tcPr>
            <w:tcW w:w="1778"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 xml:space="preserve">Наименование </w:t>
            </w:r>
          </w:p>
          <w:p w:rsidR="0003221A" w:rsidRDefault="006958A4">
            <w:pPr>
              <w:keepNext/>
              <w:keepLines/>
              <w:jc w:val="center"/>
              <w:outlineLvl w:val="1"/>
              <w:rPr>
                <w:bCs/>
                <w:sz w:val="22"/>
                <w:szCs w:val="22"/>
                <w:lang w:eastAsia="en-US"/>
              </w:rPr>
            </w:pPr>
            <w:r>
              <w:rPr>
                <w:bCs/>
                <w:sz w:val="22"/>
                <w:szCs w:val="22"/>
                <w:lang w:eastAsia="en-US"/>
              </w:rPr>
              <w:t>товара</w:t>
            </w:r>
          </w:p>
        </w:tc>
        <w:tc>
          <w:tcPr>
            <w:tcW w:w="1925"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sz w:val="22"/>
                <w:szCs w:val="22"/>
                <w:lang w:eastAsia="en-US"/>
              </w:rPr>
              <w:t>Качественные характеристики товара</w:t>
            </w:r>
          </w:p>
        </w:tc>
        <w:tc>
          <w:tcPr>
            <w:tcW w:w="1688"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
                <w:bCs/>
                <w:sz w:val="22"/>
                <w:szCs w:val="22"/>
                <w:lang w:eastAsia="en-US"/>
              </w:rPr>
            </w:pPr>
            <w:r>
              <w:rPr>
                <w:b/>
                <w:bCs/>
                <w:sz w:val="22"/>
                <w:szCs w:val="22"/>
                <w:lang w:eastAsia="en-US"/>
              </w:rPr>
              <w:t>Страна происхождения товара</w:t>
            </w:r>
          </w:p>
        </w:tc>
        <w:tc>
          <w:tcPr>
            <w:tcW w:w="1433"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Единица измерения</w:t>
            </w:r>
          </w:p>
        </w:tc>
        <w:tc>
          <w:tcPr>
            <w:tcW w:w="807"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Кол-во</w:t>
            </w:r>
          </w:p>
        </w:tc>
        <w:tc>
          <w:tcPr>
            <w:tcW w:w="1086"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Цена за единицу</w:t>
            </w:r>
          </w:p>
        </w:tc>
        <w:tc>
          <w:tcPr>
            <w:tcW w:w="1036"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сумма</w:t>
            </w:r>
          </w:p>
        </w:tc>
      </w:tr>
      <w:tr w:rsidR="0003221A">
        <w:trPr>
          <w:trHeight w:val="650"/>
        </w:trPr>
        <w:tc>
          <w:tcPr>
            <w:tcW w:w="561"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778"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925"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807"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036"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r>
    </w:tbl>
    <w:p w:rsidR="0003221A" w:rsidRDefault="006958A4">
      <w:pPr>
        <w:autoSpaceDE w:val="0"/>
        <w:autoSpaceDN w:val="0"/>
        <w:adjustRightInd w:val="0"/>
        <w:spacing w:after="120"/>
        <w:jc w:val="both"/>
        <w:rPr>
          <w:rFonts w:ascii="Times New Roman CYR" w:hAnsi="Times New Roman CYR" w:cs="Times New Roman CYR"/>
          <w:sz w:val="22"/>
          <w:szCs w:val="22"/>
        </w:rPr>
      </w:pPr>
      <w:r>
        <w:rPr>
          <w:sz w:val="22"/>
          <w:szCs w:val="22"/>
        </w:rPr>
        <w:t xml:space="preserve">1. </w:t>
      </w:r>
      <w:r>
        <w:rPr>
          <w:rFonts w:ascii="Times New Roman CYR" w:hAnsi="Times New Roman CYR" w:cs="Times New Roman CYR"/>
          <w:sz w:val="22"/>
          <w:szCs w:val="22"/>
        </w:rPr>
        <w:t>Предложение о цене договора:</w:t>
      </w:r>
    </w:p>
    <w:p w:rsidR="0003221A" w:rsidRDefault="0003221A">
      <w:pPr>
        <w:tabs>
          <w:tab w:val="left" w:pos="1985"/>
        </w:tabs>
        <w:autoSpaceDE w:val="0"/>
        <w:autoSpaceDN w:val="0"/>
        <w:adjustRightInd w:val="0"/>
        <w:spacing w:after="120"/>
        <w:jc w:val="both"/>
        <w:rPr>
          <w:rFonts w:ascii="Times New Roman CYR" w:hAnsi="Times New Roman CYR" w:cs="Times New Roman CYR"/>
          <w:sz w:val="22"/>
          <w:szCs w:val="22"/>
        </w:rPr>
      </w:pPr>
    </w:p>
    <w:p w:rsidR="0003221A" w:rsidRDefault="006958A4">
      <w:pPr>
        <w:tabs>
          <w:tab w:val="left" w:pos="1985"/>
        </w:tabs>
        <w:autoSpaceDE w:val="0"/>
        <w:autoSpaceDN w:val="0"/>
        <w:adjustRightInd w:val="0"/>
        <w:spacing w:after="120"/>
        <w:jc w:val="both"/>
        <w:rPr>
          <w:rFonts w:ascii="Times New Roman CYR" w:hAnsi="Times New Roman CYR" w:cs="Times New Roman CYR"/>
          <w:sz w:val="22"/>
          <w:szCs w:val="22"/>
        </w:rPr>
      </w:pPr>
      <w:r>
        <w:rPr>
          <w:rFonts w:ascii="Times New Roman CYR" w:hAnsi="Times New Roman CYR" w:cs="Times New Roman CYR"/>
          <w:sz w:val="22"/>
          <w:szCs w:val="22"/>
        </w:rPr>
        <w:t>ИТОГО цена договора составляет: _____ (указать значение цифрами и прописью) рублей</w:t>
      </w: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rPr>
          <w:rFonts w:ascii="Times New Roman CYR" w:hAnsi="Times New Roman CYR" w:cs="Times New Roman CY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Приложение № ___ </w:t>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t xml:space="preserve">к заявке на участие в запросе </w:t>
      </w:r>
      <w:r>
        <w:rPr>
          <w:bCs/>
          <w:sz w:val="22"/>
          <w:szCs w:val="22"/>
        </w:rPr>
        <w:t>котировок</w:t>
      </w:r>
    </w:p>
    <w:p w:rsidR="0003221A" w:rsidRDefault="0003221A">
      <w:pPr>
        <w:pStyle w:val="43"/>
        <w:keepNext/>
        <w:keepLines/>
        <w:shd w:val="clear" w:color="auto" w:fill="auto"/>
        <w:spacing w:after="0" w:line="240" w:lineRule="auto"/>
        <w:jc w:val="right"/>
        <w:rPr>
          <w:sz w:val="22"/>
          <w:szCs w:val="22"/>
        </w:rPr>
      </w:pPr>
    </w:p>
    <w:p w:rsidR="0003221A" w:rsidRDefault="006958A4">
      <w:pPr>
        <w:pStyle w:val="43"/>
        <w:keepNext/>
        <w:keepLines/>
        <w:shd w:val="clear" w:color="auto" w:fill="auto"/>
        <w:spacing w:after="0" w:line="240" w:lineRule="auto"/>
        <w:jc w:val="center"/>
        <w:rPr>
          <w:sz w:val="22"/>
          <w:szCs w:val="22"/>
        </w:rPr>
      </w:pPr>
      <w:r>
        <w:rPr>
          <w:sz w:val="22"/>
          <w:szCs w:val="22"/>
        </w:rPr>
        <w:t>ДЕКЛАРАЦИЯ</w:t>
      </w:r>
    </w:p>
    <w:p w:rsidR="0003221A" w:rsidRDefault="0003221A">
      <w:pPr>
        <w:pStyle w:val="43"/>
        <w:keepNext/>
        <w:keepLines/>
        <w:shd w:val="clear" w:color="auto" w:fill="auto"/>
        <w:spacing w:after="0" w:line="240" w:lineRule="auto"/>
        <w:jc w:val="right"/>
        <w:rPr>
          <w:sz w:val="22"/>
          <w:szCs w:val="22"/>
        </w:rPr>
      </w:pPr>
    </w:p>
    <w:p w:rsidR="0003221A" w:rsidRDefault="006958A4">
      <w:pPr>
        <w:pStyle w:val="43"/>
        <w:keepNext/>
        <w:keepLines/>
        <w:shd w:val="clear" w:color="auto" w:fill="auto"/>
        <w:spacing w:after="0" w:line="240" w:lineRule="auto"/>
        <w:ind w:firstLine="708"/>
        <w:jc w:val="both"/>
        <w:rPr>
          <w:color w:val="000000"/>
          <w:sz w:val="22"/>
          <w:szCs w:val="22"/>
        </w:rPr>
      </w:pPr>
      <w:r>
        <w:rPr>
          <w:sz w:val="22"/>
          <w:szCs w:val="22"/>
        </w:rPr>
        <w:t xml:space="preserve">На момент подачи заявки для участия в запросе </w:t>
      </w:r>
      <w:r>
        <w:rPr>
          <w:bCs/>
          <w:sz w:val="22"/>
          <w:szCs w:val="22"/>
        </w:rPr>
        <w:t>котировок</w:t>
      </w:r>
      <w:r>
        <w:rPr>
          <w:sz w:val="22"/>
          <w:szCs w:val="22"/>
        </w:rPr>
        <w:t xml:space="preserve"> на право заключить договор на поставку товаров для нужд ГАУСО СО «КЦСОН «Надежда» г. Красноуральска»  наша</w:t>
      </w:r>
      <w:r>
        <w:rPr>
          <w:color w:val="000000"/>
          <w:sz w:val="22"/>
          <w:szCs w:val="22"/>
        </w:rPr>
        <w:t xml:space="preserve"> организация _____________________________ соответствует следующим требованиям:</w:t>
      </w:r>
    </w:p>
    <w:p w:rsidR="0003221A" w:rsidRDefault="0003221A">
      <w:pPr>
        <w:pStyle w:val="afff"/>
        <w:jc w:val="both"/>
        <w:rPr>
          <w:sz w:val="22"/>
          <w:szCs w:val="22"/>
        </w:rPr>
      </w:pPr>
    </w:p>
    <w:p w:rsidR="0003221A" w:rsidRDefault="006958A4">
      <w:pPr>
        <w:suppressAutoHyphens/>
        <w:jc w:val="both"/>
        <w:rPr>
          <w:sz w:val="22"/>
          <w:szCs w:val="22"/>
        </w:rPr>
      </w:pPr>
      <w:r>
        <w:rPr>
          <w:sz w:val="22"/>
          <w:szCs w:val="22"/>
        </w:rPr>
        <w:t xml:space="preserve">1) соответствие требованиям, </w:t>
      </w:r>
      <w:r>
        <w:rPr>
          <w:bCs/>
          <w:sz w:val="22"/>
          <w:szCs w:val="22"/>
        </w:rPr>
        <w:t>установленным</w:t>
      </w:r>
      <w:r>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ами</w:t>
      </w:r>
      <w:r>
        <w:rPr>
          <w:sz w:val="22"/>
          <w:szCs w:val="22"/>
        </w:rPr>
        <w:t xml:space="preserve"> закупок;</w:t>
      </w:r>
    </w:p>
    <w:p w:rsidR="0003221A" w:rsidRDefault="006958A4">
      <w:pPr>
        <w:suppressAutoHyphens/>
        <w:jc w:val="both"/>
        <w:rPr>
          <w:sz w:val="22"/>
          <w:szCs w:val="22"/>
        </w:rPr>
      </w:pPr>
      <w:r>
        <w:rPr>
          <w:sz w:val="22"/>
          <w:szCs w:val="22"/>
        </w:rPr>
        <w:t xml:space="preserve">2) не проведение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03221A" w:rsidRDefault="006958A4">
      <w:pPr>
        <w:suppressAutoHyphens/>
        <w:jc w:val="both"/>
        <w:rPr>
          <w:sz w:val="22"/>
          <w:szCs w:val="22"/>
        </w:rPr>
      </w:pPr>
      <w:r>
        <w:rPr>
          <w:sz w:val="22"/>
          <w:szCs w:val="22"/>
        </w:rPr>
        <w:t xml:space="preserve">- не приостановление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w:t>
      </w:r>
    </w:p>
    <w:p w:rsidR="0003221A" w:rsidRDefault="006958A4">
      <w:pPr>
        <w:suppressAutoHyphens/>
        <w:jc w:val="both"/>
        <w:rPr>
          <w:sz w:val="22"/>
          <w:szCs w:val="22"/>
        </w:rPr>
      </w:pPr>
      <w:r>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221A" w:rsidRDefault="006958A4">
      <w:pPr>
        <w:suppressAutoHyphens/>
        <w:jc w:val="both"/>
        <w:rPr>
          <w:sz w:val="22"/>
          <w:szCs w:val="22"/>
        </w:rPr>
      </w:pPr>
      <w:r>
        <w:rPr>
          <w:sz w:val="22"/>
          <w:szCs w:val="22"/>
        </w:rPr>
        <w:t>4) отсутствие у участника закупки физического лица либо у руководителя, членов коллегиального исполнительного органа или главного бухгалтера участника закупки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03221A" w:rsidRDefault="006958A4">
      <w:pPr>
        <w:suppressAutoHyphens/>
        <w:jc w:val="both"/>
        <w:rPr>
          <w:sz w:val="22"/>
          <w:szCs w:val="22"/>
        </w:rPr>
      </w:pPr>
      <w:r>
        <w:rPr>
          <w:sz w:val="22"/>
          <w:szCs w:val="22"/>
        </w:rPr>
        <w:t>5)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221A" w:rsidRDefault="006958A4">
      <w:pPr>
        <w:suppressAutoHyphens/>
        <w:jc w:val="both"/>
        <w:rPr>
          <w:sz w:val="22"/>
          <w:szCs w:val="22"/>
        </w:rPr>
      </w:pPr>
      <w:r>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Pr>
          <w:sz w:val="22"/>
          <w:szCs w:val="22"/>
        </w:rPr>
        <w:lastRenderedPageBreak/>
        <w:t xml:space="preserve">отца или мать) братьями и сестрами), усыновителями или усыновленными указанных физических лиц. </w:t>
      </w:r>
    </w:p>
    <w:p w:rsidR="0003221A" w:rsidRDefault="006958A4">
      <w:pPr>
        <w:suppressAutoHyphens/>
        <w:jc w:val="both"/>
        <w:rPr>
          <w:sz w:val="22"/>
          <w:szCs w:val="22"/>
        </w:rPr>
      </w:pPr>
      <w:r>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221A" w:rsidRDefault="006958A4">
      <w:pPr>
        <w:suppressAutoHyphens/>
        <w:jc w:val="both"/>
        <w:rPr>
          <w:sz w:val="22"/>
          <w:szCs w:val="22"/>
        </w:rPr>
      </w:pPr>
      <w:r>
        <w:rPr>
          <w:sz w:val="22"/>
          <w:szCs w:val="22"/>
        </w:rPr>
        <w:t>7) отсутствие у участника закупки ограничений для участия в закупках, установленных законодательством Российской Федерации;</w:t>
      </w:r>
    </w:p>
    <w:p w:rsidR="0003221A" w:rsidRDefault="006958A4">
      <w:pPr>
        <w:suppressAutoHyphens/>
        <w:jc w:val="both"/>
        <w:rPr>
          <w:sz w:val="22"/>
          <w:szCs w:val="22"/>
        </w:rPr>
      </w:pPr>
      <w:r>
        <w:rPr>
          <w:sz w:val="22"/>
          <w:szCs w:val="22"/>
        </w:rPr>
        <w:t>8) участник закупки не является иностранным агентом;</w:t>
      </w:r>
    </w:p>
    <w:p w:rsidR="0003221A" w:rsidRDefault="006958A4">
      <w:pPr>
        <w:suppressAutoHyphens/>
        <w:jc w:val="both"/>
        <w:rPr>
          <w:sz w:val="22"/>
          <w:szCs w:val="22"/>
        </w:rPr>
      </w:pPr>
      <w:r>
        <w:rPr>
          <w:sz w:val="22"/>
          <w:szCs w:val="22"/>
        </w:rPr>
        <w:t>9) отсутствие сведений об участнике закупки в реестре недобросовестных поставщиков, предусмотренном Федеральным законом № 223-ФЗ;</w:t>
      </w:r>
    </w:p>
    <w:p w:rsidR="0003221A" w:rsidRDefault="006958A4">
      <w:pPr>
        <w:pStyle w:val="43"/>
        <w:keepNext/>
        <w:keepLines/>
        <w:shd w:val="clear" w:color="auto" w:fill="auto"/>
        <w:spacing w:after="0" w:line="240" w:lineRule="auto"/>
        <w:rPr>
          <w:sz w:val="22"/>
          <w:szCs w:val="22"/>
        </w:rPr>
      </w:pPr>
      <w:r>
        <w:rPr>
          <w:sz w:val="22"/>
          <w:szCs w:val="22"/>
        </w:rPr>
        <w:t>10) отсутствие сведений об участнике закупки в реестре недобросовестных поставщиков, предусмотренном Федеральным законом № 44-ФЗ.</w:t>
      </w:r>
    </w:p>
    <w:p w:rsidR="0003221A" w:rsidRDefault="0003221A">
      <w:pPr>
        <w:pStyle w:val="43"/>
        <w:keepNext/>
        <w:keepLines/>
        <w:shd w:val="clear" w:color="auto" w:fill="auto"/>
        <w:spacing w:after="0" w:line="240" w:lineRule="auto"/>
        <w:rPr>
          <w:sz w:val="22"/>
          <w:szCs w:val="22"/>
        </w:rPr>
      </w:pPr>
    </w:p>
    <w:p w:rsidR="0003221A" w:rsidRDefault="0003221A">
      <w:pPr>
        <w:pStyle w:val="43"/>
        <w:keepNext/>
        <w:keepLines/>
        <w:shd w:val="clear" w:color="auto" w:fill="auto"/>
        <w:spacing w:after="0" w:line="240" w:lineRule="auto"/>
        <w:rPr>
          <w:sz w:val="22"/>
          <w:szCs w:val="22"/>
        </w:rPr>
      </w:pPr>
    </w:p>
    <w:p w:rsidR="0003221A" w:rsidRDefault="0003221A">
      <w:pPr>
        <w:pStyle w:val="43"/>
        <w:keepNext/>
        <w:keepLines/>
        <w:shd w:val="clear" w:color="auto" w:fill="auto"/>
        <w:spacing w:after="0" w:line="240" w:lineRule="auto"/>
        <w:rPr>
          <w:sz w:val="22"/>
          <w:szCs w:val="22"/>
        </w:rPr>
      </w:pPr>
    </w:p>
    <w:p w:rsidR="0003221A" w:rsidRDefault="006958A4">
      <w:pPr>
        <w:pStyle w:val="43"/>
        <w:keepNext/>
        <w:keepLines/>
        <w:shd w:val="clear" w:color="auto" w:fill="auto"/>
        <w:spacing w:after="0" w:line="240" w:lineRule="auto"/>
        <w:rPr>
          <w:sz w:val="22"/>
          <w:szCs w:val="22"/>
        </w:rPr>
      </w:pPr>
      <w:r>
        <w:rPr>
          <w:sz w:val="22"/>
          <w:szCs w:val="22"/>
        </w:rPr>
        <w:t>Участник закупки/</w:t>
      </w:r>
      <w:r>
        <w:rPr>
          <w:sz w:val="22"/>
          <w:szCs w:val="22"/>
        </w:rPr>
        <w:br/>
        <w:t>уполномоченный представитель</w:t>
      </w:r>
      <w:r>
        <w:rPr>
          <w:sz w:val="22"/>
          <w:szCs w:val="22"/>
        </w:rPr>
        <w:tab/>
      </w:r>
      <w:r>
        <w:rPr>
          <w:sz w:val="22"/>
          <w:szCs w:val="22"/>
        </w:rPr>
        <w:tab/>
      </w:r>
      <w:r>
        <w:rPr>
          <w:sz w:val="22"/>
          <w:szCs w:val="22"/>
        </w:rPr>
        <w:tab/>
      </w:r>
      <w:r>
        <w:rPr>
          <w:b/>
          <w:sz w:val="22"/>
          <w:szCs w:val="22"/>
        </w:rPr>
        <w:t xml:space="preserve">___________________        </w:t>
      </w:r>
      <w:r>
        <w:rPr>
          <w:sz w:val="22"/>
          <w:szCs w:val="22"/>
        </w:rPr>
        <w:t>__________________</w:t>
      </w:r>
    </w:p>
    <w:p w:rsidR="0003221A" w:rsidRDefault="006958A4">
      <w:pPr>
        <w:pStyle w:val="43"/>
        <w:keepNext/>
        <w:keepLines/>
        <w:shd w:val="clear" w:color="auto" w:fill="auto"/>
        <w:tabs>
          <w:tab w:val="left" w:pos="708"/>
          <w:tab w:val="left" w:pos="1416"/>
          <w:tab w:val="left" w:pos="2124"/>
          <w:tab w:val="left" w:pos="2832"/>
          <w:tab w:val="left" w:pos="3540"/>
          <w:tab w:val="left" w:pos="4248"/>
          <w:tab w:val="left" w:pos="4956"/>
          <w:tab w:val="left" w:pos="5664"/>
          <w:tab w:val="left" w:pos="6372"/>
          <w:tab w:val="left" w:pos="8295"/>
        </w:tabs>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(подпись)                                (ФИО)</w:t>
      </w:r>
    </w:p>
    <w:p w:rsidR="0003221A" w:rsidRDefault="0003221A">
      <w:pPr>
        <w:pStyle w:val="43"/>
        <w:keepNext/>
        <w:keepLines/>
        <w:shd w:val="clear" w:color="auto" w:fill="auto"/>
        <w:spacing w:after="0" w:line="240" w:lineRule="auto"/>
        <w:jc w:val="right"/>
        <w:rPr>
          <w:sz w:val="22"/>
          <w:szCs w:val="22"/>
        </w:rPr>
      </w:pPr>
    </w:p>
    <w:p w:rsidR="0003221A" w:rsidRDefault="0003221A">
      <w:pPr>
        <w:pStyle w:val="43"/>
        <w:keepNext/>
        <w:keepLines/>
        <w:shd w:val="clear" w:color="auto" w:fill="auto"/>
        <w:spacing w:after="0" w:line="240" w:lineRule="auto"/>
        <w:jc w:val="right"/>
        <w:rPr>
          <w:sz w:val="22"/>
          <w:szCs w:val="22"/>
        </w:rPr>
      </w:pPr>
    </w:p>
    <w:p w:rsidR="0003221A" w:rsidRDefault="0003221A">
      <w:pPr>
        <w:pStyle w:val="43"/>
        <w:keepNext/>
        <w:keepLines/>
        <w:shd w:val="clear" w:color="auto" w:fill="auto"/>
        <w:spacing w:after="0" w:line="240" w:lineRule="auto"/>
        <w:jc w:val="right"/>
        <w:rPr>
          <w:sz w:val="22"/>
          <w:szCs w:val="22"/>
        </w:rPr>
      </w:pPr>
    </w:p>
    <w:p w:rsidR="0003221A" w:rsidRDefault="0003221A">
      <w:pPr>
        <w:pStyle w:val="43"/>
        <w:keepNext/>
        <w:keepLines/>
        <w:shd w:val="clear" w:color="auto" w:fill="auto"/>
        <w:spacing w:after="0" w:line="240" w:lineRule="auto"/>
        <w:jc w:val="center"/>
        <w:rPr>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6958A4">
      <w:pPr>
        <w:widowControl w:val="0"/>
        <w:jc w:val="center"/>
        <w:rPr>
          <w:b/>
          <w:sz w:val="22"/>
          <w:szCs w:val="22"/>
        </w:rPr>
      </w:pPr>
      <w:r>
        <w:rPr>
          <w:b/>
          <w:sz w:val="22"/>
          <w:szCs w:val="22"/>
        </w:rPr>
        <w:lastRenderedPageBreak/>
        <w:t>ФОРМА ЗАПРОСА О РАЗЪЯСНЕНИИ ПОЛОЖЕНИЙ ДОКУМЕНТАЦИИ</w:t>
      </w:r>
    </w:p>
    <w:p w:rsidR="0003221A" w:rsidRDefault="0003221A">
      <w:pPr>
        <w:widowControl w:val="0"/>
        <w:tabs>
          <w:tab w:val="left" w:pos="432"/>
        </w:tabs>
        <w:spacing w:before="240" w:after="60"/>
        <w:ind w:left="432" w:hanging="432"/>
        <w:jc w:val="center"/>
        <w:outlineLvl w:val="0"/>
        <w:rPr>
          <w:b/>
          <w:bCs/>
          <w:kern w:val="1"/>
          <w:sz w:val="22"/>
          <w:szCs w:val="22"/>
          <w:lang w:eastAsia="ar-SA"/>
        </w:rPr>
      </w:pPr>
    </w:p>
    <w:tbl>
      <w:tblPr>
        <w:tblW w:w="0" w:type="auto"/>
        <w:tblLook w:val="04A0"/>
      </w:tblPr>
      <w:tblGrid>
        <w:gridCol w:w="4752"/>
        <w:gridCol w:w="4822"/>
      </w:tblGrid>
      <w:tr w:rsidR="0003221A">
        <w:tc>
          <w:tcPr>
            <w:tcW w:w="4952" w:type="dxa"/>
          </w:tcPr>
          <w:p w:rsidR="0003221A" w:rsidRDefault="006958A4">
            <w:pPr>
              <w:widowControl w:val="0"/>
              <w:rPr>
                <w:kern w:val="1"/>
                <w:sz w:val="22"/>
                <w:szCs w:val="22"/>
                <w:lang w:eastAsia="ar-SA"/>
              </w:rPr>
            </w:pPr>
            <w:r>
              <w:rPr>
                <w:kern w:val="1"/>
                <w:sz w:val="22"/>
                <w:szCs w:val="22"/>
                <w:lang w:eastAsia="ar-SA"/>
              </w:rPr>
              <w:t>На бланке организации</w:t>
            </w:r>
          </w:p>
          <w:p w:rsidR="0003221A" w:rsidRDefault="006958A4">
            <w:pPr>
              <w:widowControl w:val="0"/>
              <w:rPr>
                <w:kern w:val="1"/>
                <w:sz w:val="22"/>
                <w:szCs w:val="22"/>
                <w:lang w:eastAsia="ar-SA"/>
              </w:rPr>
            </w:pPr>
            <w:r>
              <w:rPr>
                <w:kern w:val="1"/>
                <w:sz w:val="22"/>
                <w:szCs w:val="22"/>
                <w:lang w:eastAsia="ar-SA"/>
              </w:rPr>
              <w:t>Дата, исх. Номер</w:t>
            </w:r>
          </w:p>
        </w:tc>
        <w:tc>
          <w:tcPr>
            <w:tcW w:w="4952" w:type="dxa"/>
          </w:tcPr>
          <w:p w:rsidR="0003221A" w:rsidRDefault="006958A4">
            <w:pPr>
              <w:widowControl w:val="0"/>
              <w:rPr>
                <w:kern w:val="1"/>
                <w:sz w:val="22"/>
                <w:szCs w:val="22"/>
                <w:lang w:eastAsia="ar-SA"/>
              </w:rPr>
            </w:pPr>
            <w:r>
              <w:rPr>
                <w:kern w:val="1"/>
                <w:sz w:val="22"/>
                <w:szCs w:val="22"/>
                <w:lang w:eastAsia="ar-SA"/>
              </w:rPr>
              <w:t xml:space="preserve">Заказчику:_____________  </w:t>
            </w:r>
          </w:p>
          <w:p w:rsidR="0003221A" w:rsidRDefault="006958A4">
            <w:pPr>
              <w:widowControl w:val="0"/>
              <w:rPr>
                <w:kern w:val="1"/>
                <w:sz w:val="22"/>
                <w:szCs w:val="22"/>
                <w:lang w:eastAsia="ar-SA"/>
              </w:rPr>
            </w:pPr>
            <w:r>
              <w:rPr>
                <w:kern w:val="1"/>
                <w:sz w:val="22"/>
                <w:szCs w:val="22"/>
                <w:lang w:eastAsia="ar-SA"/>
              </w:rPr>
              <w:t>[указывается должность и Ф.И.О. должностного лица, в чей адрес должна быть направлена заявка]</w:t>
            </w:r>
          </w:p>
        </w:tc>
      </w:tr>
      <w:tr w:rsidR="0003221A">
        <w:tc>
          <w:tcPr>
            <w:tcW w:w="4952" w:type="dxa"/>
          </w:tcPr>
          <w:p w:rsidR="0003221A" w:rsidRDefault="0003221A">
            <w:pPr>
              <w:widowControl w:val="0"/>
              <w:rPr>
                <w:kern w:val="1"/>
                <w:sz w:val="22"/>
                <w:szCs w:val="22"/>
                <w:lang w:eastAsia="ar-SA"/>
              </w:rPr>
            </w:pPr>
          </w:p>
        </w:tc>
        <w:tc>
          <w:tcPr>
            <w:tcW w:w="4952" w:type="dxa"/>
          </w:tcPr>
          <w:p w:rsidR="0003221A" w:rsidRDefault="0003221A">
            <w:pPr>
              <w:widowControl w:val="0"/>
              <w:rPr>
                <w:kern w:val="1"/>
                <w:sz w:val="22"/>
                <w:szCs w:val="22"/>
                <w:lang w:eastAsia="ar-SA"/>
              </w:rPr>
            </w:pPr>
          </w:p>
        </w:tc>
      </w:tr>
    </w:tbl>
    <w:p w:rsidR="0003221A" w:rsidRDefault="006958A4">
      <w:pPr>
        <w:widowControl w:val="0"/>
        <w:rPr>
          <w:sz w:val="22"/>
          <w:szCs w:val="22"/>
        </w:rPr>
      </w:pPr>
      <w:r>
        <w:rPr>
          <w:sz w:val="22"/>
          <w:szCs w:val="22"/>
        </w:rPr>
        <w:t xml:space="preserve">Предмет запроса </w:t>
      </w:r>
      <w:r>
        <w:rPr>
          <w:bCs/>
          <w:sz w:val="22"/>
          <w:szCs w:val="22"/>
        </w:rPr>
        <w:t>котировок</w:t>
      </w:r>
      <w:r>
        <w:rPr>
          <w:sz w:val="22"/>
          <w:szCs w:val="22"/>
        </w:rPr>
        <w:t xml:space="preserve"> _____________________________________________</w:t>
      </w:r>
    </w:p>
    <w:p w:rsidR="0003221A" w:rsidRDefault="0003221A">
      <w:pPr>
        <w:widowControl w:val="0"/>
        <w:jc w:val="center"/>
        <w:rPr>
          <w:b/>
          <w:bCs/>
          <w:sz w:val="22"/>
          <w:szCs w:val="22"/>
        </w:rPr>
      </w:pPr>
    </w:p>
    <w:p w:rsidR="0003221A" w:rsidRDefault="006958A4">
      <w:pPr>
        <w:widowControl w:val="0"/>
        <w:jc w:val="both"/>
        <w:rPr>
          <w:sz w:val="22"/>
          <w:szCs w:val="22"/>
        </w:rPr>
      </w:pPr>
      <w:r>
        <w:rPr>
          <w:sz w:val="22"/>
          <w:szCs w:val="22"/>
        </w:rPr>
        <w:t xml:space="preserve">Прошу разъяснить следующие положения документации по запросу </w:t>
      </w:r>
      <w:r>
        <w:rPr>
          <w:bCs/>
          <w:sz w:val="22"/>
          <w:szCs w:val="22"/>
        </w:rPr>
        <w:t>котировок</w:t>
      </w:r>
      <w:r>
        <w:rPr>
          <w:sz w:val="22"/>
          <w:szCs w:val="22"/>
        </w:rPr>
        <w:t>:</w:t>
      </w:r>
    </w:p>
    <w:p w:rsidR="0003221A" w:rsidRDefault="0003221A">
      <w:pPr>
        <w:widowControl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393"/>
        <w:gridCol w:w="2393"/>
        <w:gridCol w:w="4125"/>
      </w:tblGrid>
      <w:tr w:rsidR="0003221A">
        <w:tc>
          <w:tcPr>
            <w:tcW w:w="660" w:type="dxa"/>
            <w:shd w:val="clear" w:color="auto" w:fill="auto"/>
            <w:vAlign w:val="center"/>
          </w:tcPr>
          <w:p w:rsidR="0003221A" w:rsidRDefault="006958A4">
            <w:pPr>
              <w:widowControl w:val="0"/>
              <w:jc w:val="center"/>
              <w:rPr>
                <w:sz w:val="22"/>
                <w:szCs w:val="22"/>
              </w:rPr>
            </w:pPr>
            <w:r>
              <w:rPr>
                <w:sz w:val="22"/>
                <w:szCs w:val="22"/>
              </w:rPr>
              <w:t>№</w:t>
            </w:r>
          </w:p>
          <w:p w:rsidR="0003221A" w:rsidRDefault="006958A4">
            <w:pPr>
              <w:widowControl w:val="0"/>
              <w:jc w:val="center"/>
              <w:rPr>
                <w:sz w:val="22"/>
                <w:szCs w:val="22"/>
              </w:rPr>
            </w:pPr>
            <w:r>
              <w:rPr>
                <w:sz w:val="22"/>
                <w:szCs w:val="22"/>
              </w:rPr>
              <w:t>п/п</w:t>
            </w:r>
          </w:p>
        </w:tc>
        <w:tc>
          <w:tcPr>
            <w:tcW w:w="2393" w:type="dxa"/>
            <w:shd w:val="clear" w:color="auto" w:fill="auto"/>
            <w:vAlign w:val="center"/>
          </w:tcPr>
          <w:p w:rsidR="0003221A" w:rsidRDefault="006958A4">
            <w:pPr>
              <w:widowControl w:val="0"/>
              <w:jc w:val="center"/>
              <w:rPr>
                <w:sz w:val="22"/>
                <w:szCs w:val="22"/>
              </w:rPr>
            </w:pPr>
            <w:r>
              <w:rPr>
                <w:sz w:val="22"/>
                <w:szCs w:val="22"/>
              </w:rPr>
              <w:t>Раздел документации (Инструкция, Информационная карта и т.п.)</w:t>
            </w:r>
          </w:p>
        </w:tc>
        <w:tc>
          <w:tcPr>
            <w:tcW w:w="2393" w:type="dxa"/>
            <w:shd w:val="clear" w:color="auto" w:fill="auto"/>
            <w:vAlign w:val="center"/>
          </w:tcPr>
          <w:p w:rsidR="0003221A" w:rsidRDefault="006958A4">
            <w:pPr>
              <w:widowControl w:val="0"/>
              <w:jc w:val="center"/>
              <w:rPr>
                <w:sz w:val="22"/>
                <w:szCs w:val="22"/>
              </w:rPr>
            </w:pPr>
            <w:r>
              <w:rPr>
                <w:sz w:val="22"/>
                <w:szCs w:val="22"/>
              </w:rPr>
              <w:t>Ссылка на пункт раздела документации, положение которого следует разъяснить</w:t>
            </w:r>
          </w:p>
        </w:tc>
        <w:tc>
          <w:tcPr>
            <w:tcW w:w="4125" w:type="dxa"/>
            <w:shd w:val="clear" w:color="auto" w:fill="auto"/>
            <w:vAlign w:val="center"/>
          </w:tcPr>
          <w:p w:rsidR="0003221A" w:rsidRDefault="006958A4">
            <w:pPr>
              <w:widowControl w:val="0"/>
              <w:jc w:val="center"/>
              <w:rPr>
                <w:sz w:val="22"/>
                <w:szCs w:val="22"/>
              </w:rPr>
            </w:pPr>
            <w:r>
              <w:rPr>
                <w:sz w:val="22"/>
                <w:szCs w:val="22"/>
              </w:rPr>
              <w:t xml:space="preserve">Содержание запроса на разъяснение положений документации </w:t>
            </w: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bl>
    <w:p w:rsidR="0003221A" w:rsidRDefault="0003221A">
      <w:pPr>
        <w:widowControl w:val="0"/>
        <w:jc w:val="both"/>
        <w:rPr>
          <w:sz w:val="22"/>
          <w:szCs w:val="22"/>
        </w:rPr>
      </w:pPr>
    </w:p>
    <w:p w:rsidR="0003221A" w:rsidRDefault="0003221A">
      <w:pPr>
        <w:widowControl w:val="0"/>
        <w:jc w:val="both"/>
        <w:rPr>
          <w:sz w:val="22"/>
          <w:szCs w:val="22"/>
        </w:rPr>
      </w:pPr>
    </w:p>
    <w:p w:rsidR="0003221A" w:rsidRDefault="006958A4">
      <w:pPr>
        <w:widowControl w:val="0"/>
        <w:jc w:val="both"/>
        <w:rPr>
          <w:sz w:val="22"/>
          <w:szCs w:val="22"/>
        </w:rPr>
      </w:pPr>
      <w:r>
        <w:rPr>
          <w:sz w:val="22"/>
          <w:szCs w:val="22"/>
        </w:rPr>
        <w:t>Ответ на запрос прошу направить по адресу: ______________________________________</w:t>
      </w:r>
    </w:p>
    <w:p w:rsidR="0003221A" w:rsidRDefault="006958A4">
      <w:pPr>
        <w:widowControl w:val="0"/>
        <w:jc w:val="both"/>
        <w:rPr>
          <w:sz w:val="22"/>
          <w:szCs w:val="22"/>
        </w:rPr>
      </w:pPr>
      <w:r>
        <w:rPr>
          <w:sz w:val="22"/>
          <w:szCs w:val="22"/>
        </w:rPr>
        <w:t>_____________________________________________________________________________</w:t>
      </w:r>
    </w:p>
    <w:p w:rsidR="0003221A" w:rsidRDefault="006958A4">
      <w:pPr>
        <w:widowControl w:val="0"/>
        <w:jc w:val="center"/>
        <w:rPr>
          <w:i/>
          <w:iCs/>
          <w:sz w:val="22"/>
          <w:szCs w:val="22"/>
        </w:rPr>
      </w:pPr>
      <w:r>
        <w:rPr>
          <w:sz w:val="22"/>
          <w:szCs w:val="22"/>
        </w:rPr>
        <w:t>(</w:t>
      </w:r>
      <w:r>
        <w:rPr>
          <w:i/>
          <w:iCs/>
          <w:sz w:val="22"/>
          <w:szCs w:val="22"/>
        </w:rPr>
        <w:t>почтовый адрес с указанием индекса, предприятия направившего запрос)</w:t>
      </w:r>
    </w:p>
    <w:p w:rsidR="0003221A" w:rsidRDefault="0003221A">
      <w:pPr>
        <w:widowControl w:val="0"/>
        <w:jc w:val="center"/>
        <w:rPr>
          <w:i/>
          <w:iCs/>
          <w:sz w:val="22"/>
          <w:szCs w:val="22"/>
        </w:rPr>
      </w:pPr>
    </w:p>
    <w:p w:rsidR="0003221A" w:rsidRDefault="006958A4">
      <w:pPr>
        <w:widowControl w:val="0"/>
        <w:jc w:val="both"/>
        <w:rPr>
          <w:sz w:val="22"/>
          <w:szCs w:val="22"/>
        </w:rPr>
      </w:pPr>
      <w:r>
        <w:rPr>
          <w:sz w:val="22"/>
          <w:szCs w:val="22"/>
        </w:rPr>
        <w:t>Телефон – факс (с указанием кода города):_________________________________________</w:t>
      </w:r>
    </w:p>
    <w:p w:rsidR="0003221A" w:rsidRDefault="0003221A">
      <w:pPr>
        <w:widowControl w:val="0"/>
        <w:jc w:val="both"/>
        <w:rPr>
          <w:sz w:val="22"/>
          <w:szCs w:val="22"/>
        </w:rPr>
      </w:pPr>
    </w:p>
    <w:p w:rsidR="0003221A" w:rsidRDefault="006958A4">
      <w:pPr>
        <w:widowControl w:val="0"/>
        <w:jc w:val="both"/>
        <w:rPr>
          <w:sz w:val="22"/>
          <w:szCs w:val="22"/>
        </w:rPr>
      </w:pPr>
      <w:r>
        <w:rPr>
          <w:sz w:val="22"/>
          <w:szCs w:val="22"/>
        </w:rPr>
        <w:t>Адрес электронной почты: ______________________________________________________</w:t>
      </w:r>
    </w:p>
    <w:p w:rsidR="0003221A" w:rsidRDefault="0003221A">
      <w:pPr>
        <w:widowControl w:val="0"/>
        <w:jc w:val="both"/>
        <w:rPr>
          <w:sz w:val="22"/>
          <w:szCs w:val="22"/>
        </w:rPr>
      </w:pPr>
    </w:p>
    <w:p w:rsidR="0003221A" w:rsidRDefault="0003221A">
      <w:pPr>
        <w:widowControl w:val="0"/>
        <w:jc w:val="both"/>
        <w:rPr>
          <w:sz w:val="22"/>
          <w:szCs w:val="22"/>
        </w:rPr>
      </w:pPr>
    </w:p>
    <w:p w:rsidR="0003221A" w:rsidRDefault="0003221A">
      <w:pPr>
        <w:widowControl w:val="0"/>
        <w:jc w:val="both"/>
        <w:rPr>
          <w:sz w:val="22"/>
          <w:szCs w:val="22"/>
        </w:rPr>
      </w:pPr>
    </w:p>
    <w:p w:rsidR="0003221A" w:rsidRDefault="006958A4">
      <w:pPr>
        <w:widowControl w:val="0"/>
        <w:autoSpaceDE w:val="0"/>
        <w:autoSpaceDN w:val="0"/>
        <w:rPr>
          <w:sz w:val="22"/>
          <w:szCs w:val="22"/>
        </w:rPr>
      </w:pPr>
      <w:r>
        <w:rPr>
          <w:sz w:val="22"/>
          <w:szCs w:val="22"/>
        </w:rPr>
        <w:t>Участник закупки         _______________________/_____________________________________/</w:t>
      </w:r>
    </w:p>
    <w:p w:rsidR="0003221A" w:rsidRDefault="006958A4">
      <w:pPr>
        <w:widowControl w:val="0"/>
        <w:autoSpaceDE w:val="0"/>
        <w:autoSpaceDN w:val="0"/>
        <w:rPr>
          <w:b/>
          <w:bCs/>
          <w:sz w:val="22"/>
          <w:szCs w:val="22"/>
        </w:rPr>
      </w:pPr>
      <w:r>
        <w:rPr>
          <w:sz w:val="22"/>
          <w:szCs w:val="22"/>
        </w:rPr>
        <w:tab/>
        <w:t>должность</w:t>
      </w:r>
      <w:r>
        <w:rPr>
          <w:sz w:val="22"/>
          <w:szCs w:val="22"/>
        </w:rPr>
        <w:tab/>
      </w:r>
      <w:r>
        <w:rPr>
          <w:sz w:val="22"/>
          <w:szCs w:val="22"/>
        </w:rPr>
        <w:tab/>
      </w:r>
      <w:r>
        <w:rPr>
          <w:sz w:val="22"/>
          <w:szCs w:val="22"/>
        </w:rPr>
        <w:tab/>
      </w:r>
      <w:r>
        <w:rPr>
          <w:sz w:val="22"/>
          <w:szCs w:val="22"/>
        </w:rPr>
        <w:tab/>
        <w:t>подпись</w:t>
      </w:r>
      <w:r>
        <w:rPr>
          <w:sz w:val="22"/>
          <w:szCs w:val="22"/>
        </w:rPr>
        <w:tab/>
      </w:r>
      <w:r>
        <w:rPr>
          <w:sz w:val="22"/>
          <w:szCs w:val="22"/>
        </w:rPr>
        <w:tab/>
      </w:r>
      <w:r>
        <w:rPr>
          <w:sz w:val="22"/>
          <w:szCs w:val="22"/>
        </w:rPr>
        <w:tab/>
      </w:r>
      <w:r>
        <w:rPr>
          <w:sz w:val="22"/>
          <w:szCs w:val="22"/>
        </w:rPr>
        <w:tab/>
      </w:r>
      <w:r>
        <w:rPr>
          <w:bCs/>
          <w:sz w:val="22"/>
          <w:szCs w:val="22"/>
        </w:rPr>
        <w:t>Ф.И.О.</w:t>
      </w: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bookmarkEnd w:id="1"/>
    <w:bookmarkEnd w:id="2"/>
    <w:bookmarkEnd w:id="3"/>
    <w:bookmarkEnd w:id="4"/>
    <w:bookmarkEnd w:id="5"/>
    <w:bookmarkEnd w:id="6"/>
    <w:bookmarkEnd w:id="7"/>
    <w:bookmarkEnd w:id="8"/>
    <w:bookmarkEnd w:id="9"/>
    <w:bookmarkEnd w:id="10"/>
    <w:bookmarkEnd w:id="11"/>
    <w:p w:rsidR="0003221A" w:rsidRDefault="0003221A">
      <w:pPr>
        <w:autoSpaceDE w:val="0"/>
        <w:autoSpaceDN w:val="0"/>
        <w:adjustRightInd w:val="0"/>
        <w:spacing w:after="120"/>
        <w:jc w:val="both"/>
        <w:rPr>
          <w:sz w:val="22"/>
          <w:szCs w:val="22"/>
        </w:rPr>
      </w:pPr>
    </w:p>
    <w:sectPr w:rsidR="0003221A" w:rsidSect="0003221A">
      <w:headerReference w:type="default" r:id="rId13"/>
      <w:footerReference w:type="even" r:id="rId14"/>
      <w:footerReference w:type="default" r:id="rId15"/>
      <w:pgSz w:w="11909" w:h="16834"/>
      <w:pgMar w:top="1134" w:right="850" w:bottom="1134" w:left="1701" w:header="0" w:footer="0" w:gutter="0"/>
      <w:cols w:space="6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C8" w:rsidRDefault="00B04FC8" w:rsidP="0003221A">
      <w:r>
        <w:separator/>
      </w:r>
    </w:p>
  </w:endnote>
  <w:endnote w:type="continuationSeparator" w:id="1">
    <w:p w:rsidR="00B04FC8" w:rsidRDefault="00B04FC8" w:rsidP="00032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auto"/>
    <w:pitch w:val="default"/>
    <w:sig w:usb0="00000000" w:usb1="00000000" w:usb2="00000000" w:usb3="00000000" w:csb0="00000001" w:csb1="00000000"/>
  </w:font>
  <w:font w:name="Consultant">
    <w:altName w:val="Courier New"/>
    <w:charset w:val="CC"/>
    <w:family w:val="modern"/>
    <w:pitch w:val="default"/>
    <w:sig w:usb0="00000000"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default"/>
    <w:sig w:usb0="A00006FF" w:usb1="4000205B" w:usb2="00000010" w:usb3="00000000" w:csb0="2000019F" w:csb1="00000000"/>
  </w:font>
  <w:font w:name="Georgia">
    <w:panose1 w:val="02040502050405020303"/>
    <w:charset w:val="CC"/>
    <w:family w:val="roman"/>
    <w:pitch w:val="default"/>
    <w:sig w:usb0="00000287" w:usb1="00000000" w:usb2="00000000" w:usb3="00000000" w:csb0="2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default"/>
    <w:sig w:usb0="80001AFF" w:usb1="0000396B" w:usb2="00000000" w:usb3="00000000" w:csb0="200000BF" w:csb1="D7F7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5B7260">
    <w:pPr>
      <w:pStyle w:val="afc"/>
      <w:framePr w:wrap="around" w:vAnchor="text" w:hAnchor="margin" w:xAlign="right" w:y="1"/>
      <w:rPr>
        <w:rStyle w:val="a9"/>
      </w:rPr>
    </w:pPr>
    <w:r>
      <w:rPr>
        <w:rStyle w:val="a9"/>
      </w:rPr>
      <w:fldChar w:fldCharType="begin"/>
    </w:r>
    <w:r w:rsidR="008F4CED">
      <w:rPr>
        <w:rStyle w:val="a9"/>
      </w:rPr>
      <w:instrText xml:space="preserve">PAGE  </w:instrText>
    </w:r>
    <w:r>
      <w:rPr>
        <w:rStyle w:val="a9"/>
      </w:rPr>
      <w:fldChar w:fldCharType="end"/>
    </w:r>
  </w:p>
  <w:p w:rsidR="008F4CED" w:rsidRDefault="008F4CED">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5B7260">
    <w:pPr>
      <w:pStyle w:val="afc"/>
      <w:framePr w:wrap="around" w:vAnchor="text" w:hAnchor="margin" w:xAlign="right" w:y="1"/>
      <w:rPr>
        <w:rStyle w:val="a9"/>
      </w:rPr>
    </w:pPr>
    <w:r>
      <w:rPr>
        <w:rStyle w:val="a9"/>
      </w:rPr>
      <w:fldChar w:fldCharType="begin"/>
    </w:r>
    <w:r w:rsidR="008F4CED">
      <w:rPr>
        <w:rStyle w:val="a9"/>
      </w:rPr>
      <w:instrText xml:space="preserve">PAGE  </w:instrText>
    </w:r>
    <w:r>
      <w:rPr>
        <w:rStyle w:val="a9"/>
      </w:rPr>
      <w:fldChar w:fldCharType="separate"/>
    </w:r>
    <w:r w:rsidR="00445660">
      <w:rPr>
        <w:rStyle w:val="a9"/>
        <w:noProof/>
      </w:rPr>
      <w:t>2</w:t>
    </w:r>
    <w:r>
      <w:rPr>
        <w:rStyle w:val="a9"/>
      </w:rPr>
      <w:fldChar w:fldCharType="end"/>
    </w:r>
  </w:p>
  <w:p w:rsidR="008F4CED" w:rsidRDefault="008F4CED">
    <w:pPr>
      <w:pStyle w:val="afc"/>
      <w:ind w:right="360"/>
    </w:pPr>
  </w:p>
  <w:p w:rsidR="008F4CED" w:rsidRDefault="008F4CED">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5B7260">
    <w:pPr>
      <w:pStyle w:val="afc"/>
      <w:framePr w:wrap="around" w:vAnchor="text" w:hAnchor="margin" w:xAlign="right" w:y="1"/>
      <w:rPr>
        <w:rStyle w:val="a9"/>
      </w:rPr>
    </w:pPr>
    <w:r>
      <w:rPr>
        <w:rStyle w:val="a9"/>
      </w:rPr>
      <w:fldChar w:fldCharType="begin"/>
    </w:r>
    <w:r w:rsidR="008F4CED">
      <w:rPr>
        <w:rStyle w:val="a9"/>
      </w:rPr>
      <w:instrText xml:space="preserve">PAGE  </w:instrText>
    </w:r>
    <w:r>
      <w:rPr>
        <w:rStyle w:val="a9"/>
      </w:rPr>
      <w:fldChar w:fldCharType="end"/>
    </w:r>
  </w:p>
  <w:p w:rsidR="008F4CED" w:rsidRDefault="008F4CED">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5B7260">
    <w:pPr>
      <w:pStyle w:val="afc"/>
      <w:framePr w:wrap="around" w:vAnchor="text" w:hAnchor="page" w:x="10876" w:y="-478"/>
      <w:rPr>
        <w:rStyle w:val="a9"/>
      </w:rPr>
    </w:pPr>
    <w:r>
      <w:rPr>
        <w:rStyle w:val="a9"/>
      </w:rPr>
      <w:fldChar w:fldCharType="begin"/>
    </w:r>
    <w:r w:rsidR="008F4CED">
      <w:rPr>
        <w:rStyle w:val="a9"/>
      </w:rPr>
      <w:instrText xml:space="preserve">PAGE  </w:instrText>
    </w:r>
    <w:r>
      <w:rPr>
        <w:rStyle w:val="a9"/>
      </w:rPr>
      <w:fldChar w:fldCharType="separate"/>
    </w:r>
    <w:r w:rsidR="00445660">
      <w:rPr>
        <w:rStyle w:val="a9"/>
        <w:noProof/>
      </w:rPr>
      <w:t>19</w:t>
    </w:r>
    <w:r>
      <w:rPr>
        <w:rStyle w:val="a9"/>
      </w:rPr>
      <w:fldChar w:fldCharType="end"/>
    </w:r>
  </w:p>
  <w:p w:rsidR="008F4CED" w:rsidRDefault="008F4CED">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C8" w:rsidRDefault="00B04FC8" w:rsidP="0003221A">
      <w:r>
        <w:separator/>
      </w:r>
    </w:p>
  </w:footnote>
  <w:footnote w:type="continuationSeparator" w:id="1">
    <w:p w:rsidR="00B04FC8" w:rsidRDefault="00B04FC8" w:rsidP="00032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8F4CED">
    <w:pPr>
      <w:pStyle w:val="af3"/>
      <w:tabs>
        <w:tab w:val="clear" w:pos="4536"/>
        <w:tab w:val="clear" w:pos="9072"/>
        <w:tab w:val="center" w:pos="0"/>
        <w:tab w:val="right" w:pos="9960"/>
      </w:tabs>
      <w:jc w:val="center"/>
      <w:rPr>
        <w:b/>
        <w:i/>
        <w:spacing w:val="-11"/>
        <w:sz w:val="24"/>
        <w:szCs w:val="24"/>
      </w:rPr>
    </w:pPr>
  </w:p>
  <w:p w:rsidR="008F4CED" w:rsidRDefault="008F4CED">
    <w:pPr>
      <w:pStyle w:val="af3"/>
      <w:jc w:val="center"/>
      <w:rPr>
        <w:b/>
        <w:i/>
        <w:spacing w:val="-11"/>
        <w:sz w:val="24"/>
        <w:szCs w:val="24"/>
      </w:rPr>
    </w:pPr>
  </w:p>
  <w:p w:rsidR="008F4CED" w:rsidRDefault="008F4CED">
    <w:pPr>
      <w:jc w:val="center"/>
      <w:rPr>
        <w:b/>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8F4CED">
    <w:pPr>
      <w:pStyle w:val="af3"/>
      <w:tabs>
        <w:tab w:val="right" w:pos="9498"/>
      </w:tabs>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8F4CED">
    <w:pPr>
      <w:tabs>
        <w:tab w:val="left" w:pos="3483"/>
      </w:tabs>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F7973"/>
    <w:multiLevelType w:val="singleLevel"/>
    <w:tmpl w:val="9C6F7973"/>
    <w:lvl w:ilvl="0">
      <w:start w:val="1"/>
      <w:numFmt w:val="decimal"/>
      <w:suff w:val="space"/>
      <w:lvlText w:val="%1)"/>
      <w:lvlJc w:val="left"/>
    </w:lvl>
  </w:abstractNum>
  <w:abstractNum w:abstractNumId="1">
    <w:nsid w:val="35BB095F"/>
    <w:multiLevelType w:val="multilevel"/>
    <w:tmpl w:val="35BB095F"/>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
    <w:nsid w:val="5C113CB6"/>
    <w:multiLevelType w:val="multilevel"/>
    <w:tmpl w:val="5C113CB6"/>
    <w:lvl w:ilvl="0">
      <w:start w:val="1"/>
      <w:numFmt w:val="decimal"/>
      <w:lvlText w:val="%1."/>
      <w:lvlJc w:val="left"/>
      <w:pPr>
        <w:ind w:left="3763" w:hanging="360"/>
      </w:pPr>
      <w:rPr>
        <w:b/>
      </w:rPr>
    </w:lvl>
    <w:lvl w:ilvl="1">
      <w:start w:val="1"/>
      <w:numFmt w:val="decimal"/>
      <w:lvlText w:val="%1.%2."/>
      <w:lvlJc w:val="left"/>
      <w:pPr>
        <w:ind w:left="7947" w:hanging="432"/>
      </w:pPr>
      <w:rPr>
        <w:i w:val="0"/>
        <w:sz w:val="24"/>
      </w:rPr>
    </w:lvl>
    <w:lvl w:ilvl="2">
      <w:start w:val="1"/>
      <w:numFmt w:val="decimal"/>
      <w:lvlText w:val="%1.%2.%3."/>
      <w:lvlJc w:val="left"/>
      <w:pPr>
        <w:ind w:left="4758" w:hanging="504"/>
      </w:pPr>
      <w:rPr>
        <w:i w:val="0"/>
        <w:sz w:val="24"/>
      </w:rPr>
    </w:lvl>
    <w:lvl w:ilvl="3">
      <w:start w:val="1"/>
      <w:numFmt w:val="decimal"/>
      <w:lvlText w:val="%1.%2.%3.%4."/>
      <w:lvlJc w:val="left"/>
      <w:pPr>
        <w:ind w:left="5469"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rawingGridHorizontalSpacing w:val="120"/>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
  <w:rsids>
    <w:rsidRoot w:val="00F67CAB"/>
    <w:rsid w:val="000002A1"/>
    <w:rsid w:val="00000F13"/>
    <w:rsid w:val="000011CA"/>
    <w:rsid w:val="00001B4C"/>
    <w:rsid w:val="00001DD0"/>
    <w:rsid w:val="000033B9"/>
    <w:rsid w:val="0000432E"/>
    <w:rsid w:val="0000441F"/>
    <w:rsid w:val="00004E31"/>
    <w:rsid w:val="00006498"/>
    <w:rsid w:val="000065D2"/>
    <w:rsid w:val="00006D0D"/>
    <w:rsid w:val="00007BA2"/>
    <w:rsid w:val="00007C5C"/>
    <w:rsid w:val="000104DD"/>
    <w:rsid w:val="00010AA6"/>
    <w:rsid w:val="00012662"/>
    <w:rsid w:val="000128C5"/>
    <w:rsid w:val="000129F2"/>
    <w:rsid w:val="00012CAF"/>
    <w:rsid w:val="00012E6F"/>
    <w:rsid w:val="000135B0"/>
    <w:rsid w:val="00014298"/>
    <w:rsid w:val="000144A7"/>
    <w:rsid w:val="0001682E"/>
    <w:rsid w:val="000170C2"/>
    <w:rsid w:val="00020FC2"/>
    <w:rsid w:val="00020FE7"/>
    <w:rsid w:val="00021E13"/>
    <w:rsid w:val="00022196"/>
    <w:rsid w:val="000247F8"/>
    <w:rsid w:val="00024A4D"/>
    <w:rsid w:val="00024C6F"/>
    <w:rsid w:val="000254A4"/>
    <w:rsid w:val="00026090"/>
    <w:rsid w:val="000268E0"/>
    <w:rsid w:val="00030B98"/>
    <w:rsid w:val="000311B5"/>
    <w:rsid w:val="0003221A"/>
    <w:rsid w:val="00032E68"/>
    <w:rsid w:val="000343FF"/>
    <w:rsid w:val="0003450A"/>
    <w:rsid w:val="00034541"/>
    <w:rsid w:val="00035595"/>
    <w:rsid w:val="00035A90"/>
    <w:rsid w:val="00036A3F"/>
    <w:rsid w:val="00036B51"/>
    <w:rsid w:val="00036E77"/>
    <w:rsid w:val="000379EA"/>
    <w:rsid w:val="00037D21"/>
    <w:rsid w:val="00040931"/>
    <w:rsid w:val="00041101"/>
    <w:rsid w:val="00041973"/>
    <w:rsid w:val="00041CA3"/>
    <w:rsid w:val="00043D8E"/>
    <w:rsid w:val="00044CB0"/>
    <w:rsid w:val="000455B4"/>
    <w:rsid w:val="00045EA8"/>
    <w:rsid w:val="000462C5"/>
    <w:rsid w:val="00046A32"/>
    <w:rsid w:val="0004792B"/>
    <w:rsid w:val="000524EB"/>
    <w:rsid w:val="00054909"/>
    <w:rsid w:val="00055631"/>
    <w:rsid w:val="000560B2"/>
    <w:rsid w:val="000560D0"/>
    <w:rsid w:val="000561AC"/>
    <w:rsid w:val="00056FC4"/>
    <w:rsid w:val="00057BEF"/>
    <w:rsid w:val="00061872"/>
    <w:rsid w:val="00061D7E"/>
    <w:rsid w:val="00061F83"/>
    <w:rsid w:val="00062BF3"/>
    <w:rsid w:val="000631AF"/>
    <w:rsid w:val="00065255"/>
    <w:rsid w:val="00065D8A"/>
    <w:rsid w:val="00065E62"/>
    <w:rsid w:val="00065F6F"/>
    <w:rsid w:val="00066D24"/>
    <w:rsid w:val="000673A9"/>
    <w:rsid w:val="00067F7F"/>
    <w:rsid w:val="00070A7A"/>
    <w:rsid w:val="00070F21"/>
    <w:rsid w:val="00071AAC"/>
    <w:rsid w:val="00072DAB"/>
    <w:rsid w:val="0007371A"/>
    <w:rsid w:val="00073F64"/>
    <w:rsid w:val="00075E33"/>
    <w:rsid w:val="00075FF1"/>
    <w:rsid w:val="000766FC"/>
    <w:rsid w:val="00077A1E"/>
    <w:rsid w:val="00077E79"/>
    <w:rsid w:val="000810CE"/>
    <w:rsid w:val="00081C49"/>
    <w:rsid w:val="00081C66"/>
    <w:rsid w:val="0008346F"/>
    <w:rsid w:val="0008518B"/>
    <w:rsid w:val="00087123"/>
    <w:rsid w:val="000878F9"/>
    <w:rsid w:val="000901F3"/>
    <w:rsid w:val="0009155D"/>
    <w:rsid w:val="00092322"/>
    <w:rsid w:val="00092C50"/>
    <w:rsid w:val="00092EE2"/>
    <w:rsid w:val="00093134"/>
    <w:rsid w:val="00093269"/>
    <w:rsid w:val="000935D9"/>
    <w:rsid w:val="00093F99"/>
    <w:rsid w:val="000A1386"/>
    <w:rsid w:val="000A1628"/>
    <w:rsid w:val="000A1B46"/>
    <w:rsid w:val="000A2558"/>
    <w:rsid w:val="000A2675"/>
    <w:rsid w:val="000A3D58"/>
    <w:rsid w:val="000A3E05"/>
    <w:rsid w:val="000A51F3"/>
    <w:rsid w:val="000A76DB"/>
    <w:rsid w:val="000B09CA"/>
    <w:rsid w:val="000B0B6D"/>
    <w:rsid w:val="000B0E82"/>
    <w:rsid w:val="000B1386"/>
    <w:rsid w:val="000B21FD"/>
    <w:rsid w:val="000B2212"/>
    <w:rsid w:val="000B22D7"/>
    <w:rsid w:val="000B23EB"/>
    <w:rsid w:val="000B2EF7"/>
    <w:rsid w:val="000B36FF"/>
    <w:rsid w:val="000B3D8C"/>
    <w:rsid w:val="000B4440"/>
    <w:rsid w:val="000B4879"/>
    <w:rsid w:val="000B5834"/>
    <w:rsid w:val="000B58A0"/>
    <w:rsid w:val="000B59C7"/>
    <w:rsid w:val="000B5CD8"/>
    <w:rsid w:val="000B6262"/>
    <w:rsid w:val="000B630E"/>
    <w:rsid w:val="000B7B03"/>
    <w:rsid w:val="000C031D"/>
    <w:rsid w:val="000C1E5D"/>
    <w:rsid w:val="000C2A5E"/>
    <w:rsid w:val="000C317D"/>
    <w:rsid w:val="000C3C6F"/>
    <w:rsid w:val="000C5FD3"/>
    <w:rsid w:val="000C792E"/>
    <w:rsid w:val="000C7FD6"/>
    <w:rsid w:val="000D01D3"/>
    <w:rsid w:val="000D0669"/>
    <w:rsid w:val="000D0873"/>
    <w:rsid w:val="000D154F"/>
    <w:rsid w:val="000D1EE6"/>
    <w:rsid w:val="000D217E"/>
    <w:rsid w:val="000D267D"/>
    <w:rsid w:val="000D27A7"/>
    <w:rsid w:val="000D3AB3"/>
    <w:rsid w:val="000D6725"/>
    <w:rsid w:val="000E06F5"/>
    <w:rsid w:val="000E14B5"/>
    <w:rsid w:val="000E22BD"/>
    <w:rsid w:val="000E2D6E"/>
    <w:rsid w:val="000E3052"/>
    <w:rsid w:val="000E427F"/>
    <w:rsid w:val="000E4885"/>
    <w:rsid w:val="000E5BC7"/>
    <w:rsid w:val="000E64A3"/>
    <w:rsid w:val="000E76A7"/>
    <w:rsid w:val="000E77FF"/>
    <w:rsid w:val="000F09C7"/>
    <w:rsid w:val="000F1976"/>
    <w:rsid w:val="000F1DB9"/>
    <w:rsid w:val="000F2335"/>
    <w:rsid w:val="000F2352"/>
    <w:rsid w:val="000F2D93"/>
    <w:rsid w:val="000F3DD3"/>
    <w:rsid w:val="000F53C7"/>
    <w:rsid w:val="000F563F"/>
    <w:rsid w:val="000F6616"/>
    <w:rsid w:val="000F7A1F"/>
    <w:rsid w:val="00101C9B"/>
    <w:rsid w:val="0010297D"/>
    <w:rsid w:val="00102D08"/>
    <w:rsid w:val="00103344"/>
    <w:rsid w:val="001035D6"/>
    <w:rsid w:val="00103998"/>
    <w:rsid w:val="00104025"/>
    <w:rsid w:val="001041D6"/>
    <w:rsid w:val="001041E3"/>
    <w:rsid w:val="0010454D"/>
    <w:rsid w:val="001047AB"/>
    <w:rsid w:val="00104A91"/>
    <w:rsid w:val="00104EE9"/>
    <w:rsid w:val="00105C0B"/>
    <w:rsid w:val="00106330"/>
    <w:rsid w:val="00106B2E"/>
    <w:rsid w:val="00106E29"/>
    <w:rsid w:val="001070BD"/>
    <w:rsid w:val="0010749F"/>
    <w:rsid w:val="00107D2B"/>
    <w:rsid w:val="00107EDF"/>
    <w:rsid w:val="00110903"/>
    <w:rsid w:val="001122FC"/>
    <w:rsid w:val="001127C0"/>
    <w:rsid w:val="0011386C"/>
    <w:rsid w:val="00113AF2"/>
    <w:rsid w:val="00114194"/>
    <w:rsid w:val="00114220"/>
    <w:rsid w:val="001142E2"/>
    <w:rsid w:val="00114933"/>
    <w:rsid w:val="00114E96"/>
    <w:rsid w:val="0011506B"/>
    <w:rsid w:val="00115922"/>
    <w:rsid w:val="00116014"/>
    <w:rsid w:val="00117C15"/>
    <w:rsid w:val="00117EAE"/>
    <w:rsid w:val="00120849"/>
    <w:rsid w:val="001219AE"/>
    <w:rsid w:val="001219C7"/>
    <w:rsid w:val="00121D53"/>
    <w:rsid w:val="00122FE1"/>
    <w:rsid w:val="001240B4"/>
    <w:rsid w:val="00125105"/>
    <w:rsid w:val="00125BE5"/>
    <w:rsid w:val="00126835"/>
    <w:rsid w:val="00127345"/>
    <w:rsid w:val="00130273"/>
    <w:rsid w:val="00131404"/>
    <w:rsid w:val="00131B80"/>
    <w:rsid w:val="00131CD8"/>
    <w:rsid w:val="001330CE"/>
    <w:rsid w:val="001345B4"/>
    <w:rsid w:val="00134A48"/>
    <w:rsid w:val="00134FB4"/>
    <w:rsid w:val="00135EEB"/>
    <w:rsid w:val="0013632B"/>
    <w:rsid w:val="001363A4"/>
    <w:rsid w:val="00136E68"/>
    <w:rsid w:val="00136EC0"/>
    <w:rsid w:val="00137E83"/>
    <w:rsid w:val="00141C5A"/>
    <w:rsid w:val="00141E22"/>
    <w:rsid w:val="00141FE3"/>
    <w:rsid w:val="00143D20"/>
    <w:rsid w:val="00144008"/>
    <w:rsid w:val="00144123"/>
    <w:rsid w:val="001446D5"/>
    <w:rsid w:val="0014487A"/>
    <w:rsid w:val="00144C6B"/>
    <w:rsid w:val="001459AE"/>
    <w:rsid w:val="001467C3"/>
    <w:rsid w:val="001473B0"/>
    <w:rsid w:val="00150DEA"/>
    <w:rsid w:val="00151C48"/>
    <w:rsid w:val="00151EF6"/>
    <w:rsid w:val="001521E6"/>
    <w:rsid w:val="001536D0"/>
    <w:rsid w:val="00156153"/>
    <w:rsid w:val="001608A0"/>
    <w:rsid w:val="00160D0E"/>
    <w:rsid w:val="0016119B"/>
    <w:rsid w:val="00162431"/>
    <w:rsid w:val="00162890"/>
    <w:rsid w:val="00163F70"/>
    <w:rsid w:val="0016707F"/>
    <w:rsid w:val="001675A7"/>
    <w:rsid w:val="00167B4B"/>
    <w:rsid w:val="00170F30"/>
    <w:rsid w:val="0017132A"/>
    <w:rsid w:val="001713AD"/>
    <w:rsid w:val="00171CA6"/>
    <w:rsid w:val="00173CE5"/>
    <w:rsid w:val="001740D8"/>
    <w:rsid w:val="001742C6"/>
    <w:rsid w:val="00174C9E"/>
    <w:rsid w:val="00175C52"/>
    <w:rsid w:val="00176CCD"/>
    <w:rsid w:val="00177128"/>
    <w:rsid w:val="0017782B"/>
    <w:rsid w:val="0018078D"/>
    <w:rsid w:val="001809A7"/>
    <w:rsid w:val="00180FFB"/>
    <w:rsid w:val="0018141B"/>
    <w:rsid w:val="00181E71"/>
    <w:rsid w:val="0018308B"/>
    <w:rsid w:val="00183755"/>
    <w:rsid w:val="001843EF"/>
    <w:rsid w:val="00186DCD"/>
    <w:rsid w:val="00186E9B"/>
    <w:rsid w:val="00186ED7"/>
    <w:rsid w:val="00187889"/>
    <w:rsid w:val="00187B35"/>
    <w:rsid w:val="00190249"/>
    <w:rsid w:val="00190883"/>
    <w:rsid w:val="00190BBB"/>
    <w:rsid w:val="00190D25"/>
    <w:rsid w:val="001912CD"/>
    <w:rsid w:val="001916EE"/>
    <w:rsid w:val="00191A54"/>
    <w:rsid w:val="001921F6"/>
    <w:rsid w:val="001926D2"/>
    <w:rsid w:val="00192927"/>
    <w:rsid w:val="001936A0"/>
    <w:rsid w:val="00193995"/>
    <w:rsid w:val="00193C55"/>
    <w:rsid w:val="001950A2"/>
    <w:rsid w:val="001954DB"/>
    <w:rsid w:val="0019624A"/>
    <w:rsid w:val="00196ED2"/>
    <w:rsid w:val="00197AD2"/>
    <w:rsid w:val="001A02D3"/>
    <w:rsid w:val="001A13B6"/>
    <w:rsid w:val="001A2794"/>
    <w:rsid w:val="001A29AE"/>
    <w:rsid w:val="001A2D44"/>
    <w:rsid w:val="001A3183"/>
    <w:rsid w:val="001A4578"/>
    <w:rsid w:val="001A4703"/>
    <w:rsid w:val="001A598D"/>
    <w:rsid w:val="001A5E9D"/>
    <w:rsid w:val="001A60D5"/>
    <w:rsid w:val="001A6D80"/>
    <w:rsid w:val="001A7F73"/>
    <w:rsid w:val="001B05DC"/>
    <w:rsid w:val="001B07CE"/>
    <w:rsid w:val="001B0C04"/>
    <w:rsid w:val="001B2F08"/>
    <w:rsid w:val="001B3B0C"/>
    <w:rsid w:val="001B4540"/>
    <w:rsid w:val="001B599F"/>
    <w:rsid w:val="001B5D2D"/>
    <w:rsid w:val="001B6239"/>
    <w:rsid w:val="001B6567"/>
    <w:rsid w:val="001B7DD7"/>
    <w:rsid w:val="001C05A4"/>
    <w:rsid w:val="001C0AE5"/>
    <w:rsid w:val="001C16A4"/>
    <w:rsid w:val="001C264E"/>
    <w:rsid w:val="001C28BB"/>
    <w:rsid w:val="001C2C1A"/>
    <w:rsid w:val="001C3B6E"/>
    <w:rsid w:val="001C3F2B"/>
    <w:rsid w:val="001C3FF8"/>
    <w:rsid w:val="001C46CD"/>
    <w:rsid w:val="001C5899"/>
    <w:rsid w:val="001C6B84"/>
    <w:rsid w:val="001C6B87"/>
    <w:rsid w:val="001C7699"/>
    <w:rsid w:val="001D1CCB"/>
    <w:rsid w:val="001D1D9C"/>
    <w:rsid w:val="001D27FF"/>
    <w:rsid w:val="001D4578"/>
    <w:rsid w:val="001D562B"/>
    <w:rsid w:val="001D5803"/>
    <w:rsid w:val="001D757B"/>
    <w:rsid w:val="001D769F"/>
    <w:rsid w:val="001D7B22"/>
    <w:rsid w:val="001E0AC3"/>
    <w:rsid w:val="001E2543"/>
    <w:rsid w:val="001E2A88"/>
    <w:rsid w:val="001E39AB"/>
    <w:rsid w:val="001E39BD"/>
    <w:rsid w:val="001E3F81"/>
    <w:rsid w:val="001E75CF"/>
    <w:rsid w:val="001E7DCC"/>
    <w:rsid w:val="001F01E5"/>
    <w:rsid w:val="001F025F"/>
    <w:rsid w:val="001F07E0"/>
    <w:rsid w:val="001F0F0B"/>
    <w:rsid w:val="001F13C2"/>
    <w:rsid w:val="001F1619"/>
    <w:rsid w:val="001F2797"/>
    <w:rsid w:val="001F2D24"/>
    <w:rsid w:val="001F36D3"/>
    <w:rsid w:val="001F36EE"/>
    <w:rsid w:val="001F3C40"/>
    <w:rsid w:val="001F4696"/>
    <w:rsid w:val="001F480B"/>
    <w:rsid w:val="001F5261"/>
    <w:rsid w:val="001F570F"/>
    <w:rsid w:val="001F576F"/>
    <w:rsid w:val="001F6AD4"/>
    <w:rsid w:val="001F715C"/>
    <w:rsid w:val="002000A0"/>
    <w:rsid w:val="00200251"/>
    <w:rsid w:val="00201CB1"/>
    <w:rsid w:val="00202146"/>
    <w:rsid w:val="00205643"/>
    <w:rsid w:val="00205D00"/>
    <w:rsid w:val="00205F76"/>
    <w:rsid w:val="002063CE"/>
    <w:rsid w:val="00206455"/>
    <w:rsid w:val="00206A3F"/>
    <w:rsid w:val="00206BA4"/>
    <w:rsid w:val="00207BD5"/>
    <w:rsid w:val="0021018C"/>
    <w:rsid w:val="0021073A"/>
    <w:rsid w:val="00210D75"/>
    <w:rsid w:val="00211450"/>
    <w:rsid w:val="002122EE"/>
    <w:rsid w:val="00213131"/>
    <w:rsid w:val="00213195"/>
    <w:rsid w:val="002159C0"/>
    <w:rsid w:val="00216CCC"/>
    <w:rsid w:val="00220055"/>
    <w:rsid w:val="00220CEA"/>
    <w:rsid w:val="002222FB"/>
    <w:rsid w:val="002223E6"/>
    <w:rsid w:val="002228F7"/>
    <w:rsid w:val="00222C02"/>
    <w:rsid w:val="00222FB5"/>
    <w:rsid w:val="0022425B"/>
    <w:rsid w:val="0022431D"/>
    <w:rsid w:val="00224B71"/>
    <w:rsid w:val="00225855"/>
    <w:rsid w:val="00226E69"/>
    <w:rsid w:val="002300B0"/>
    <w:rsid w:val="00230D56"/>
    <w:rsid w:val="0023183A"/>
    <w:rsid w:val="00232570"/>
    <w:rsid w:val="002327FA"/>
    <w:rsid w:val="00232821"/>
    <w:rsid w:val="002329D7"/>
    <w:rsid w:val="0023346B"/>
    <w:rsid w:val="00233970"/>
    <w:rsid w:val="00233D79"/>
    <w:rsid w:val="00233DC9"/>
    <w:rsid w:val="002342E7"/>
    <w:rsid w:val="00234843"/>
    <w:rsid w:val="00235998"/>
    <w:rsid w:val="002364A4"/>
    <w:rsid w:val="0023687B"/>
    <w:rsid w:val="00236D6B"/>
    <w:rsid w:val="002376E6"/>
    <w:rsid w:val="00240C4F"/>
    <w:rsid w:val="00240D9C"/>
    <w:rsid w:val="00247AB7"/>
    <w:rsid w:val="0025070B"/>
    <w:rsid w:val="0025082C"/>
    <w:rsid w:val="00251272"/>
    <w:rsid w:val="0025176F"/>
    <w:rsid w:val="00251834"/>
    <w:rsid w:val="0025221A"/>
    <w:rsid w:val="002524B7"/>
    <w:rsid w:val="0025254F"/>
    <w:rsid w:val="002534FA"/>
    <w:rsid w:val="00253BA3"/>
    <w:rsid w:val="0025511C"/>
    <w:rsid w:val="00255E37"/>
    <w:rsid w:val="002570CD"/>
    <w:rsid w:val="0025748B"/>
    <w:rsid w:val="00257F98"/>
    <w:rsid w:val="00260FB3"/>
    <w:rsid w:val="002610A3"/>
    <w:rsid w:val="002610F8"/>
    <w:rsid w:val="002611AA"/>
    <w:rsid w:val="00261668"/>
    <w:rsid w:val="00261B2C"/>
    <w:rsid w:val="00262987"/>
    <w:rsid w:val="00263216"/>
    <w:rsid w:val="0026414D"/>
    <w:rsid w:val="002644C7"/>
    <w:rsid w:val="002645CF"/>
    <w:rsid w:val="002657DA"/>
    <w:rsid w:val="00266C79"/>
    <w:rsid w:val="00267434"/>
    <w:rsid w:val="00270279"/>
    <w:rsid w:val="002702E1"/>
    <w:rsid w:val="0027048E"/>
    <w:rsid w:val="002709DB"/>
    <w:rsid w:val="00271512"/>
    <w:rsid w:val="002726E4"/>
    <w:rsid w:val="00273D6B"/>
    <w:rsid w:val="0027547F"/>
    <w:rsid w:val="002764F9"/>
    <w:rsid w:val="00277000"/>
    <w:rsid w:val="00277143"/>
    <w:rsid w:val="002778E1"/>
    <w:rsid w:val="00277C46"/>
    <w:rsid w:val="002806CD"/>
    <w:rsid w:val="00280C76"/>
    <w:rsid w:val="00281692"/>
    <w:rsid w:val="002816F3"/>
    <w:rsid w:val="00281AC5"/>
    <w:rsid w:val="002859C8"/>
    <w:rsid w:val="00285C07"/>
    <w:rsid w:val="00285C72"/>
    <w:rsid w:val="002869E8"/>
    <w:rsid w:val="00286B37"/>
    <w:rsid w:val="00287DE0"/>
    <w:rsid w:val="002908E9"/>
    <w:rsid w:val="00290F74"/>
    <w:rsid w:val="00292B80"/>
    <w:rsid w:val="00296B47"/>
    <w:rsid w:val="00297E01"/>
    <w:rsid w:val="002A0575"/>
    <w:rsid w:val="002A0C97"/>
    <w:rsid w:val="002A1D0D"/>
    <w:rsid w:val="002A1DFB"/>
    <w:rsid w:val="002A1FB9"/>
    <w:rsid w:val="002A290A"/>
    <w:rsid w:val="002A2955"/>
    <w:rsid w:val="002A2BB6"/>
    <w:rsid w:val="002A39BC"/>
    <w:rsid w:val="002A4ABC"/>
    <w:rsid w:val="002A6FE3"/>
    <w:rsid w:val="002A7EF4"/>
    <w:rsid w:val="002B03F5"/>
    <w:rsid w:val="002B084E"/>
    <w:rsid w:val="002B1483"/>
    <w:rsid w:val="002B39CB"/>
    <w:rsid w:val="002B41A5"/>
    <w:rsid w:val="002B4D9B"/>
    <w:rsid w:val="002B5803"/>
    <w:rsid w:val="002B63B8"/>
    <w:rsid w:val="002B687E"/>
    <w:rsid w:val="002B7297"/>
    <w:rsid w:val="002B7977"/>
    <w:rsid w:val="002B7FF6"/>
    <w:rsid w:val="002C0431"/>
    <w:rsid w:val="002C17A9"/>
    <w:rsid w:val="002C1E45"/>
    <w:rsid w:val="002C241D"/>
    <w:rsid w:val="002C2922"/>
    <w:rsid w:val="002C2AFA"/>
    <w:rsid w:val="002C2DA9"/>
    <w:rsid w:val="002C3B92"/>
    <w:rsid w:val="002C4D84"/>
    <w:rsid w:val="002C5499"/>
    <w:rsid w:val="002C56EC"/>
    <w:rsid w:val="002C59E8"/>
    <w:rsid w:val="002C5EFC"/>
    <w:rsid w:val="002C61B9"/>
    <w:rsid w:val="002C7136"/>
    <w:rsid w:val="002C735F"/>
    <w:rsid w:val="002C74CF"/>
    <w:rsid w:val="002C7DD4"/>
    <w:rsid w:val="002D237F"/>
    <w:rsid w:val="002D23A0"/>
    <w:rsid w:val="002D388C"/>
    <w:rsid w:val="002D45CF"/>
    <w:rsid w:val="002D4EB8"/>
    <w:rsid w:val="002D52B5"/>
    <w:rsid w:val="002D5D69"/>
    <w:rsid w:val="002E068D"/>
    <w:rsid w:val="002E127B"/>
    <w:rsid w:val="002E1BDC"/>
    <w:rsid w:val="002E2F0D"/>
    <w:rsid w:val="002E5E49"/>
    <w:rsid w:val="002E5F4F"/>
    <w:rsid w:val="002F13B7"/>
    <w:rsid w:val="002F163E"/>
    <w:rsid w:val="002F1EFA"/>
    <w:rsid w:val="002F2727"/>
    <w:rsid w:val="002F2D52"/>
    <w:rsid w:val="002F5BCB"/>
    <w:rsid w:val="002F72BD"/>
    <w:rsid w:val="002F7930"/>
    <w:rsid w:val="002F7A7F"/>
    <w:rsid w:val="002F7E59"/>
    <w:rsid w:val="003010E3"/>
    <w:rsid w:val="00302673"/>
    <w:rsid w:val="00302C02"/>
    <w:rsid w:val="0030364B"/>
    <w:rsid w:val="00303F95"/>
    <w:rsid w:val="003040C3"/>
    <w:rsid w:val="00305E4A"/>
    <w:rsid w:val="0030637B"/>
    <w:rsid w:val="003108DD"/>
    <w:rsid w:val="00310E9B"/>
    <w:rsid w:val="0031132F"/>
    <w:rsid w:val="00312761"/>
    <w:rsid w:val="00312FDB"/>
    <w:rsid w:val="00313FC4"/>
    <w:rsid w:val="00314084"/>
    <w:rsid w:val="00314AB3"/>
    <w:rsid w:val="0031507C"/>
    <w:rsid w:val="00316431"/>
    <w:rsid w:val="00321297"/>
    <w:rsid w:val="00321EDE"/>
    <w:rsid w:val="0032317A"/>
    <w:rsid w:val="003263BA"/>
    <w:rsid w:val="00330431"/>
    <w:rsid w:val="0033150E"/>
    <w:rsid w:val="00333D8C"/>
    <w:rsid w:val="00335C19"/>
    <w:rsid w:val="00336124"/>
    <w:rsid w:val="00336CB8"/>
    <w:rsid w:val="00336DAE"/>
    <w:rsid w:val="003374F0"/>
    <w:rsid w:val="00340555"/>
    <w:rsid w:val="003413A1"/>
    <w:rsid w:val="003417E5"/>
    <w:rsid w:val="00341C5A"/>
    <w:rsid w:val="00341ED2"/>
    <w:rsid w:val="003420F1"/>
    <w:rsid w:val="0034309D"/>
    <w:rsid w:val="00343B76"/>
    <w:rsid w:val="00344644"/>
    <w:rsid w:val="0034542C"/>
    <w:rsid w:val="00346CE6"/>
    <w:rsid w:val="0035051B"/>
    <w:rsid w:val="00350618"/>
    <w:rsid w:val="003509D6"/>
    <w:rsid w:val="00351288"/>
    <w:rsid w:val="0035283D"/>
    <w:rsid w:val="0035285C"/>
    <w:rsid w:val="0035342C"/>
    <w:rsid w:val="003542BB"/>
    <w:rsid w:val="00354AB4"/>
    <w:rsid w:val="00355AA0"/>
    <w:rsid w:val="003571DD"/>
    <w:rsid w:val="00357EFC"/>
    <w:rsid w:val="003600E0"/>
    <w:rsid w:val="0036063D"/>
    <w:rsid w:val="003607FE"/>
    <w:rsid w:val="00360F66"/>
    <w:rsid w:val="00361D3B"/>
    <w:rsid w:val="00362518"/>
    <w:rsid w:val="00362F33"/>
    <w:rsid w:val="00365097"/>
    <w:rsid w:val="00367EB9"/>
    <w:rsid w:val="00370328"/>
    <w:rsid w:val="0037034F"/>
    <w:rsid w:val="00370754"/>
    <w:rsid w:val="00371867"/>
    <w:rsid w:val="00372082"/>
    <w:rsid w:val="00372E1A"/>
    <w:rsid w:val="003732BB"/>
    <w:rsid w:val="00374FAE"/>
    <w:rsid w:val="0037508A"/>
    <w:rsid w:val="003752F3"/>
    <w:rsid w:val="00375729"/>
    <w:rsid w:val="003761BD"/>
    <w:rsid w:val="003765FA"/>
    <w:rsid w:val="00377277"/>
    <w:rsid w:val="003774D7"/>
    <w:rsid w:val="00377621"/>
    <w:rsid w:val="00381060"/>
    <w:rsid w:val="00381AC1"/>
    <w:rsid w:val="00382364"/>
    <w:rsid w:val="003830CE"/>
    <w:rsid w:val="003830F3"/>
    <w:rsid w:val="00383875"/>
    <w:rsid w:val="00384A23"/>
    <w:rsid w:val="00385355"/>
    <w:rsid w:val="00385E65"/>
    <w:rsid w:val="00385F1D"/>
    <w:rsid w:val="0038632D"/>
    <w:rsid w:val="0038690E"/>
    <w:rsid w:val="00386A4B"/>
    <w:rsid w:val="003907C8"/>
    <w:rsid w:val="00390A27"/>
    <w:rsid w:val="0039205A"/>
    <w:rsid w:val="0039295E"/>
    <w:rsid w:val="0039377C"/>
    <w:rsid w:val="0039390A"/>
    <w:rsid w:val="00394379"/>
    <w:rsid w:val="00395043"/>
    <w:rsid w:val="0039586A"/>
    <w:rsid w:val="003A05B8"/>
    <w:rsid w:val="003A0757"/>
    <w:rsid w:val="003A1467"/>
    <w:rsid w:val="003A21EF"/>
    <w:rsid w:val="003A2827"/>
    <w:rsid w:val="003A2EC5"/>
    <w:rsid w:val="003A50CC"/>
    <w:rsid w:val="003A5395"/>
    <w:rsid w:val="003A579D"/>
    <w:rsid w:val="003A5D44"/>
    <w:rsid w:val="003A634F"/>
    <w:rsid w:val="003A7090"/>
    <w:rsid w:val="003A7E2F"/>
    <w:rsid w:val="003A7F6A"/>
    <w:rsid w:val="003B015B"/>
    <w:rsid w:val="003B1747"/>
    <w:rsid w:val="003B17F5"/>
    <w:rsid w:val="003B1C1F"/>
    <w:rsid w:val="003B1CB5"/>
    <w:rsid w:val="003B219D"/>
    <w:rsid w:val="003B21C6"/>
    <w:rsid w:val="003B2F4A"/>
    <w:rsid w:val="003B310F"/>
    <w:rsid w:val="003B35F6"/>
    <w:rsid w:val="003B4C96"/>
    <w:rsid w:val="003B75A0"/>
    <w:rsid w:val="003B7A15"/>
    <w:rsid w:val="003B7A36"/>
    <w:rsid w:val="003B7C43"/>
    <w:rsid w:val="003B7C6C"/>
    <w:rsid w:val="003B7E0E"/>
    <w:rsid w:val="003B7FDB"/>
    <w:rsid w:val="003C02FE"/>
    <w:rsid w:val="003C2AB5"/>
    <w:rsid w:val="003C38D7"/>
    <w:rsid w:val="003C40C6"/>
    <w:rsid w:val="003C4F06"/>
    <w:rsid w:val="003C51F3"/>
    <w:rsid w:val="003C6256"/>
    <w:rsid w:val="003C6AD8"/>
    <w:rsid w:val="003C6C7E"/>
    <w:rsid w:val="003D010B"/>
    <w:rsid w:val="003D145C"/>
    <w:rsid w:val="003D1C86"/>
    <w:rsid w:val="003D2D5B"/>
    <w:rsid w:val="003D3366"/>
    <w:rsid w:val="003D37C2"/>
    <w:rsid w:val="003D38DA"/>
    <w:rsid w:val="003D3AEB"/>
    <w:rsid w:val="003D438F"/>
    <w:rsid w:val="003D440B"/>
    <w:rsid w:val="003D494E"/>
    <w:rsid w:val="003D5104"/>
    <w:rsid w:val="003D7B8B"/>
    <w:rsid w:val="003E0D1E"/>
    <w:rsid w:val="003E374E"/>
    <w:rsid w:val="003E3796"/>
    <w:rsid w:val="003E3DA4"/>
    <w:rsid w:val="003E3FC2"/>
    <w:rsid w:val="003E4612"/>
    <w:rsid w:val="003E5FE9"/>
    <w:rsid w:val="003E6267"/>
    <w:rsid w:val="003E65C3"/>
    <w:rsid w:val="003E6FAB"/>
    <w:rsid w:val="003E7445"/>
    <w:rsid w:val="003E7464"/>
    <w:rsid w:val="003E74F7"/>
    <w:rsid w:val="003F0363"/>
    <w:rsid w:val="003F1709"/>
    <w:rsid w:val="003F1A18"/>
    <w:rsid w:val="003F2408"/>
    <w:rsid w:val="003F342D"/>
    <w:rsid w:val="003F4E27"/>
    <w:rsid w:val="003F522C"/>
    <w:rsid w:val="003F7966"/>
    <w:rsid w:val="0040011E"/>
    <w:rsid w:val="004002E7"/>
    <w:rsid w:val="004013F3"/>
    <w:rsid w:val="0040256F"/>
    <w:rsid w:val="0040282F"/>
    <w:rsid w:val="00404B4A"/>
    <w:rsid w:val="00404DA8"/>
    <w:rsid w:val="0040524A"/>
    <w:rsid w:val="00405946"/>
    <w:rsid w:val="004075CB"/>
    <w:rsid w:val="004100C2"/>
    <w:rsid w:val="004103D8"/>
    <w:rsid w:val="004105E2"/>
    <w:rsid w:val="00410704"/>
    <w:rsid w:val="004108F9"/>
    <w:rsid w:val="004113AD"/>
    <w:rsid w:val="00412940"/>
    <w:rsid w:val="00414EB2"/>
    <w:rsid w:val="00415B2B"/>
    <w:rsid w:val="00415D6E"/>
    <w:rsid w:val="00415E09"/>
    <w:rsid w:val="004172F8"/>
    <w:rsid w:val="004203F0"/>
    <w:rsid w:val="00420795"/>
    <w:rsid w:val="00421161"/>
    <w:rsid w:val="00421594"/>
    <w:rsid w:val="00421BAF"/>
    <w:rsid w:val="004224F8"/>
    <w:rsid w:val="00422F08"/>
    <w:rsid w:val="0042395E"/>
    <w:rsid w:val="00423DDA"/>
    <w:rsid w:val="00424BB0"/>
    <w:rsid w:val="00424DCB"/>
    <w:rsid w:val="0042592B"/>
    <w:rsid w:val="00425BF7"/>
    <w:rsid w:val="00430FB5"/>
    <w:rsid w:val="00431679"/>
    <w:rsid w:val="004319C6"/>
    <w:rsid w:val="004328C1"/>
    <w:rsid w:val="00432A34"/>
    <w:rsid w:val="00432ABD"/>
    <w:rsid w:val="00432D49"/>
    <w:rsid w:val="0043308F"/>
    <w:rsid w:val="00433B7E"/>
    <w:rsid w:val="00433D8F"/>
    <w:rsid w:val="00433DE6"/>
    <w:rsid w:val="0043418B"/>
    <w:rsid w:val="004352A1"/>
    <w:rsid w:val="004354A8"/>
    <w:rsid w:val="00435D15"/>
    <w:rsid w:val="004372F3"/>
    <w:rsid w:val="004379FC"/>
    <w:rsid w:val="00437E57"/>
    <w:rsid w:val="0044056F"/>
    <w:rsid w:val="00441564"/>
    <w:rsid w:val="00441A73"/>
    <w:rsid w:val="00442E65"/>
    <w:rsid w:val="00443905"/>
    <w:rsid w:val="0044442E"/>
    <w:rsid w:val="0044491F"/>
    <w:rsid w:val="00445660"/>
    <w:rsid w:val="004459C4"/>
    <w:rsid w:val="00452077"/>
    <w:rsid w:val="00452B56"/>
    <w:rsid w:val="00452CBF"/>
    <w:rsid w:val="00452DAD"/>
    <w:rsid w:val="00453F6E"/>
    <w:rsid w:val="004565CB"/>
    <w:rsid w:val="0046152C"/>
    <w:rsid w:val="0046197D"/>
    <w:rsid w:val="004627E1"/>
    <w:rsid w:val="00463150"/>
    <w:rsid w:val="00463188"/>
    <w:rsid w:val="00464AE7"/>
    <w:rsid w:val="00464CF7"/>
    <w:rsid w:val="00464EA5"/>
    <w:rsid w:val="00464F08"/>
    <w:rsid w:val="00465220"/>
    <w:rsid w:val="00465C06"/>
    <w:rsid w:val="0046602D"/>
    <w:rsid w:val="00466743"/>
    <w:rsid w:val="00470BA7"/>
    <w:rsid w:val="004716EC"/>
    <w:rsid w:val="00471F65"/>
    <w:rsid w:val="004731F4"/>
    <w:rsid w:val="0047426F"/>
    <w:rsid w:val="004742B4"/>
    <w:rsid w:val="0047461D"/>
    <w:rsid w:val="0047567F"/>
    <w:rsid w:val="0047569D"/>
    <w:rsid w:val="00475B17"/>
    <w:rsid w:val="004762FA"/>
    <w:rsid w:val="004763A8"/>
    <w:rsid w:val="00476A1A"/>
    <w:rsid w:val="0047778A"/>
    <w:rsid w:val="00477917"/>
    <w:rsid w:val="00477C19"/>
    <w:rsid w:val="00477CF6"/>
    <w:rsid w:val="00480DA1"/>
    <w:rsid w:val="00483F14"/>
    <w:rsid w:val="0048449A"/>
    <w:rsid w:val="00485251"/>
    <w:rsid w:val="00485BBE"/>
    <w:rsid w:val="00486DEA"/>
    <w:rsid w:val="00487294"/>
    <w:rsid w:val="0049076F"/>
    <w:rsid w:val="00491A42"/>
    <w:rsid w:val="00492CFC"/>
    <w:rsid w:val="00495E83"/>
    <w:rsid w:val="004966C6"/>
    <w:rsid w:val="0049732A"/>
    <w:rsid w:val="00497B91"/>
    <w:rsid w:val="00497C51"/>
    <w:rsid w:val="00497DD3"/>
    <w:rsid w:val="004A144A"/>
    <w:rsid w:val="004A1C00"/>
    <w:rsid w:val="004A2242"/>
    <w:rsid w:val="004A2611"/>
    <w:rsid w:val="004A3ADC"/>
    <w:rsid w:val="004A405C"/>
    <w:rsid w:val="004A4314"/>
    <w:rsid w:val="004A468E"/>
    <w:rsid w:val="004A48FB"/>
    <w:rsid w:val="004A6C03"/>
    <w:rsid w:val="004A6C5C"/>
    <w:rsid w:val="004A740B"/>
    <w:rsid w:val="004A75C8"/>
    <w:rsid w:val="004B00C1"/>
    <w:rsid w:val="004B023B"/>
    <w:rsid w:val="004B028C"/>
    <w:rsid w:val="004B0B5D"/>
    <w:rsid w:val="004B0D19"/>
    <w:rsid w:val="004B0FCF"/>
    <w:rsid w:val="004B4DDF"/>
    <w:rsid w:val="004B5765"/>
    <w:rsid w:val="004B576C"/>
    <w:rsid w:val="004C0949"/>
    <w:rsid w:val="004C0DE2"/>
    <w:rsid w:val="004C1D0A"/>
    <w:rsid w:val="004C1ED9"/>
    <w:rsid w:val="004C2723"/>
    <w:rsid w:val="004C287C"/>
    <w:rsid w:val="004C2CCE"/>
    <w:rsid w:val="004C40AF"/>
    <w:rsid w:val="004C51AD"/>
    <w:rsid w:val="004C59AE"/>
    <w:rsid w:val="004C5BC4"/>
    <w:rsid w:val="004C66FE"/>
    <w:rsid w:val="004C79F4"/>
    <w:rsid w:val="004C7F86"/>
    <w:rsid w:val="004D08C1"/>
    <w:rsid w:val="004D0951"/>
    <w:rsid w:val="004D100A"/>
    <w:rsid w:val="004D1DFD"/>
    <w:rsid w:val="004D1FEC"/>
    <w:rsid w:val="004D218B"/>
    <w:rsid w:val="004D40DF"/>
    <w:rsid w:val="004D43A7"/>
    <w:rsid w:val="004D4A6A"/>
    <w:rsid w:val="004D4F1F"/>
    <w:rsid w:val="004D50E9"/>
    <w:rsid w:val="004E0809"/>
    <w:rsid w:val="004E146C"/>
    <w:rsid w:val="004E1768"/>
    <w:rsid w:val="004E19AB"/>
    <w:rsid w:val="004E21E2"/>
    <w:rsid w:val="004E237C"/>
    <w:rsid w:val="004E28AC"/>
    <w:rsid w:val="004E298C"/>
    <w:rsid w:val="004E2AA4"/>
    <w:rsid w:val="004E38AE"/>
    <w:rsid w:val="004E3B51"/>
    <w:rsid w:val="004E4DA8"/>
    <w:rsid w:val="004E554D"/>
    <w:rsid w:val="004E5939"/>
    <w:rsid w:val="004E6CDB"/>
    <w:rsid w:val="004F0FDB"/>
    <w:rsid w:val="004F1587"/>
    <w:rsid w:val="004F17D1"/>
    <w:rsid w:val="004F1958"/>
    <w:rsid w:val="004F1E63"/>
    <w:rsid w:val="004F2641"/>
    <w:rsid w:val="004F3E4A"/>
    <w:rsid w:val="004F489D"/>
    <w:rsid w:val="004F4ABB"/>
    <w:rsid w:val="004F4CC5"/>
    <w:rsid w:val="004F66DB"/>
    <w:rsid w:val="004F7B2B"/>
    <w:rsid w:val="00501C3F"/>
    <w:rsid w:val="00501DE7"/>
    <w:rsid w:val="00502B51"/>
    <w:rsid w:val="00502EE1"/>
    <w:rsid w:val="005032F9"/>
    <w:rsid w:val="00504532"/>
    <w:rsid w:val="005064FB"/>
    <w:rsid w:val="0050693F"/>
    <w:rsid w:val="00506AAF"/>
    <w:rsid w:val="0050716A"/>
    <w:rsid w:val="00511AA0"/>
    <w:rsid w:val="005123DF"/>
    <w:rsid w:val="0051272D"/>
    <w:rsid w:val="00512A13"/>
    <w:rsid w:val="00515B4A"/>
    <w:rsid w:val="00516480"/>
    <w:rsid w:val="0051778A"/>
    <w:rsid w:val="005211D5"/>
    <w:rsid w:val="0052272E"/>
    <w:rsid w:val="00523D61"/>
    <w:rsid w:val="0052411A"/>
    <w:rsid w:val="00524210"/>
    <w:rsid w:val="00525914"/>
    <w:rsid w:val="00525C75"/>
    <w:rsid w:val="00526096"/>
    <w:rsid w:val="00526C75"/>
    <w:rsid w:val="005275F7"/>
    <w:rsid w:val="00527883"/>
    <w:rsid w:val="0053055F"/>
    <w:rsid w:val="00530BC7"/>
    <w:rsid w:val="00530C76"/>
    <w:rsid w:val="00531561"/>
    <w:rsid w:val="00531A27"/>
    <w:rsid w:val="00531EAB"/>
    <w:rsid w:val="005322D9"/>
    <w:rsid w:val="00533435"/>
    <w:rsid w:val="005346EC"/>
    <w:rsid w:val="00534E8E"/>
    <w:rsid w:val="005350D1"/>
    <w:rsid w:val="00535C7B"/>
    <w:rsid w:val="00536F0D"/>
    <w:rsid w:val="00537305"/>
    <w:rsid w:val="00537386"/>
    <w:rsid w:val="00540097"/>
    <w:rsid w:val="00540D6D"/>
    <w:rsid w:val="0054344D"/>
    <w:rsid w:val="0054481E"/>
    <w:rsid w:val="00544B0B"/>
    <w:rsid w:val="00551132"/>
    <w:rsid w:val="005523E2"/>
    <w:rsid w:val="00552CC9"/>
    <w:rsid w:val="00552F5D"/>
    <w:rsid w:val="0055326C"/>
    <w:rsid w:val="005540D5"/>
    <w:rsid w:val="00554D16"/>
    <w:rsid w:val="0055503F"/>
    <w:rsid w:val="005561E8"/>
    <w:rsid w:val="00556C6F"/>
    <w:rsid w:val="00556F5C"/>
    <w:rsid w:val="00557892"/>
    <w:rsid w:val="00561A48"/>
    <w:rsid w:val="00561A9F"/>
    <w:rsid w:val="00561E70"/>
    <w:rsid w:val="00562C7D"/>
    <w:rsid w:val="00563382"/>
    <w:rsid w:val="00563772"/>
    <w:rsid w:val="00563AB9"/>
    <w:rsid w:val="00564058"/>
    <w:rsid w:val="005640E5"/>
    <w:rsid w:val="00564380"/>
    <w:rsid w:val="00564588"/>
    <w:rsid w:val="00564A7B"/>
    <w:rsid w:val="00564FBB"/>
    <w:rsid w:val="005663D4"/>
    <w:rsid w:val="00566966"/>
    <w:rsid w:val="00567179"/>
    <w:rsid w:val="005709FC"/>
    <w:rsid w:val="00570A1C"/>
    <w:rsid w:val="00570D7A"/>
    <w:rsid w:val="005714F7"/>
    <w:rsid w:val="00573AC5"/>
    <w:rsid w:val="00573E12"/>
    <w:rsid w:val="00574626"/>
    <w:rsid w:val="00574CA2"/>
    <w:rsid w:val="005757A0"/>
    <w:rsid w:val="00576593"/>
    <w:rsid w:val="00576A48"/>
    <w:rsid w:val="00577FE1"/>
    <w:rsid w:val="00581FD4"/>
    <w:rsid w:val="00584113"/>
    <w:rsid w:val="005841C2"/>
    <w:rsid w:val="0058621F"/>
    <w:rsid w:val="0058630E"/>
    <w:rsid w:val="005865D6"/>
    <w:rsid w:val="005874CE"/>
    <w:rsid w:val="00587AD0"/>
    <w:rsid w:val="00587CF3"/>
    <w:rsid w:val="0059063F"/>
    <w:rsid w:val="00590934"/>
    <w:rsid w:val="0059174A"/>
    <w:rsid w:val="005923D4"/>
    <w:rsid w:val="00593116"/>
    <w:rsid w:val="00593BDA"/>
    <w:rsid w:val="00593F45"/>
    <w:rsid w:val="00595CFC"/>
    <w:rsid w:val="005967A1"/>
    <w:rsid w:val="00596FDD"/>
    <w:rsid w:val="0059742D"/>
    <w:rsid w:val="005A0ECF"/>
    <w:rsid w:val="005A208D"/>
    <w:rsid w:val="005A29DE"/>
    <w:rsid w:val="005A3349"/>
    <w:rsid w:val="005A4DDA"/>
    <w:rsid w:val="005A4EA5"/>
    <w:rsid w:val="005A5095"/>
    <w:rsid w:val="005A6C01"/>
    <w:rsid w:val="005B0BF9"/>
    <w:rsid w:val="005B10FD"/>
    <w:rsid w:val="005B18CD"/>
    <w:rsid w:val="005B2DE0"/>
    <w:rsid w:val="005B5B79"/>
    <w:rsid w:val="005B6034"/>
    <w:rsid w:val="005B7260"/>
    <w:rsid w:val="005B7537"/>
    <w:rsid w:val="005C0201"/>
    <w:rsid w:val="005C4330"/>
    <w:rsid w:val="005C4983"/>
    <w:rsid w:val="005C558B"/>
    <w:rsid w:val="005C67BA"/>
    <w:rsid w:val="005C7511"/>
    <w:rsid w:val="005D0346"/>
    <w:rsid w:val="005D0881"/>
    <w:rsid w:val="005D10A0"/>
    <w:rsid w:val="005D1948"/>
    <w:rsid w:val="005D265D"/>
    <w:rsid w:val="005D2AE2"/>
    <w:rsid w:val="005D2B8A"/>
    <w:rsid w:val="005D4006"/>
    <w:rsid w:val="005D505D"/>
    <w:rsid w:val="005D6181"/>
    <w:rsid w:val="005D76DE"/>
    <w:rsid w:val="005D7D3E"/>
    <w:rsid w:val="005E04CE"/>
    <w:rsid w:val="005E2934"/>
    <w:rsid w:val="005E328F"/>
    <w:rsid w:val="005E3B56"/>
    <w:rsid w:val="005E45D8"/>
    <w:rsid w:val="005E4711"/>
    <w:rsid w:val="005E71C8"/>
    <w:rsid w:val="005E7C0B"/>
    <w:rsid w:val="005F007B"/>
    <w:rsid w:val="005F0321"/>
    <w:rsid w:val="005F0704"/>
    <w:rsid w:val="005F0CCF"/>
    <w:rsid w:val="005F147F"/>
    <w:rsid w:val="005F279E"/>
    <w:rsid w:val="005F2AEC"/>
    <w:rsid w:val="005F2B5E"/>
    <w:rsid w:val="005F2C35"/>
    <w:rsid w:val="005F2D97"/>
    <w:rsid w:val="005F2EEE"/>
    <w:rsid w:val="005F34B1"/>
    <w:rsid w:val="005F362F"/>
    <w:rsid w:val="005F46B5"/>
    <w:rsid w:val="005F5341"/>
    <w:rsid w:val="005F58ED"/>
    <w:rsid w:val="005F663F"/>
    <w:rsid w:val="005F6BD8"/>
    <w:rsid w:val="005F7E27"/>
    <w:rsid w:val="005F7F67"/>
    <w:rsid w:val="006014DB"/>
    <w:rsid w:val="00602012"/>
    <w:rsid w:val="00602082"/>
    <w:rsid w:val="00603EE2"/>
    <w:rsid w:val="00604865"/>
    <w:rsid w:val="0060575E"/>
    <w:rsid w:val="00606694"/>
    <w:rsid w:val="006069DD"/>
    <w:rsid w:val="006078C0"/>
    <w:rsid w:val="00607962"/>
    <w:rsid w:val="00607B2B"/>
    <w:rsid w:val="00610A1C"/>
    <w:rsid w:val="0061109D"/>
    <w:rsid w:val="006114F9"/>
    <w:rsid w:val="00611875"/>
    <w:rsid w:val="00612BA7"/>
    <w:rsid w:val="00614E26"/>
    <w:rsid w:val="00616FFD"/>
    <w:rsid w:val="0061759F"/>
    <w:rsid w:val="00617B08"/>
    <w:rsid w:val="00620FFB"/>
    <w:rsid w:val="0062149D"/>
    <w:rsid w:val="00621605"/>
    <w:rsid w:val="00623BF8"/>
    <w:rsid w:val="00624502"/>
    <w:rsid w:val="00624E68"/>
    <w:rsid w:val="00625163"/>
    <w:rsid w:val="006257E8"/>
    <w:rsid w:val="00627358"/>
    <w:rsid w:val="0063106D"/>
    <w:rsid w:val="006310DE"/>
    <w:rsid w:val="006313B2"/>
    <w:rsid w:val="0063210C"/>
    <w:rsid w:val="00632C48"/>
    <w:rsid w:val="006343AB"/>
    <w:rsid w:val="00635232"/>
    <w:rsid w:val="00636856"/>
    <w:rsid w:val="006368B5"/>
    <w:rsid w:val="0063751D"/>
    <w:rsid w:val="00637EC5"/>
    <w:rsid w:val="006405FE"/>
    <w:rsid w:val="00640E29"/>
    <w:rsid w:val="00640E95"/>
    <w:rsid w:val="006410C5"/>
    <w:rsid w:val="00641845"/>
    <w:rsid w:val="00641A77"/>
    <w:rsid w:val="00642891"/>
    <w:rsid w:val="00647B8F"/>
    <w:rsid w:val="00650722"/>
    <w:rsid w:val="0065126D"/>
    <w:rsid w:val="00652EE0"/>
    <w:rsid w:val="00652F4B"/>
    <w:rsid w:val="006540D4"/>
    <w:rsid w:val="00654C48"/>
    <w:rsid w:val="0065554B"/>
    <w:rsid w:val="00655A25"/>
    <w:rsid w:val="00656052"/>
    <w:rsid w:val="00660D5F"/>
    <w:rsid w:val="00660F14"/>
    <w:rsid w:val="00660FBE"/>
    <w:rsid w:val="00661570"/>
    <w:rsid w:val="00663082"/>
    <w:rsid w:val="00663BDE"/>
    <w:rsid w:val="00663C64"/>
    <w:rsid w:val="006644C3"/>
    <w:rsid w:val="00664719"/>
    <w:rsid w:val="00664D26"/>
    <w:rsid w:val="006659BC"/>
    <w:rsid w:val="00665B39"/>
    <w:rsid w:val="00665CC3"/>
    <w:rsid w:val="006703EE"/>
    <w:rsid w:val="00670667"/>
    <w:rsid w:val="0067084F"/>
    <w:rsid w:val="00671DD0"/>
    <w:rsid w:val="006724F4"/>
    <w:rsid w:val="00672552"/>
    <w:rsid w:val="00672732"/>
    <w:rsid w:val="0067377D"/>
    <w:rsid w:val="00673A47"/>
    <w:rsid w:val="00676842"/>
    <w:rsid w:val="00676F1D"/>
    <w:rsid w:val="006777CD"/>
    <w:rsid w:val="00677C9A"/>
    <w:rsid w:val="00680E2C"/>
    <w:rsid w:val="0068122E"/>
    <w:rsid w:val="00681DDB"/>
    <w:rsid w:val="006821F4"/>
    <w:rsid w:val="00682261"/>
    <w:rsid w:val="00682599"/>
    <w:rsid w:val="00682B59"/>
    <w:rsid w:val="00682E98"/>
    <w:rsid w:val="00683FC3"/>
    <w:rsid w:val="00687716"/>
    <w:rsid w:val="00687EB3"/>
    <w:rsid w:val="00691095"/>
    <w:rsid w:val="006912AA"/>
    <w:rsid w:val="006912AC"/>
    <w:rsid w:val="00691812"/>
    <w:rsid w:val="00692C0A"/>
    <w:rsid w:val="006938AE"/>
    <w:rsid w:val="00694C83"/>
    <w:rsid w:val="00695582"/>
    <w:rsid w:val="0069583D"/>
    <w:rsid w:val="006958A4"/>
    <w:rsid w:val="006959D8"/>
    <w:rsid w:val="0069657C"/>
    <w:rsid w:val="00696E8C"/>
    <w:rsid w:val="00697412"/>
    <w:rsid w:val="006A1793"/>
    <w:rsid w:val="006A35E7"/>
    <w:rsid w:val="006A3DB6"/>
    <w:rsid w:val="006A5369"/>
    <w:rsid w:val="006A554E"/>
    <w:rsid w:val="006A5E96"/>
    <w:rsid w:val="006A5F60"/>
    <w:rsid w:val="006A62D8"/>
    <w:rsid w:val="006A7029"/>
    <w:rsid w:val="006A7667"/>
    <w:rsid w:val="006A7A7E"/>
    <w:rsid w:val="006B1C57"/>
    <w:rsid w:val="006B2874"/>
    <w:rsid w:val="006B2F78"/>
    <w:rsid w:val="006B3917"/>
    <w:rsid w:val="006B3FE3"/>
    <w:rsid w:val="006B55FE"/>
    <w:rsid w:val="006B613C"/>
    <w:rsid w:val="006B6A95"/>
    <w:rsid w:val="006B6BD7"/>
    <w:rsid w:val="006C06B8"/>
    <w:rsid w:val="006C1FA7"/>
    <w:rsid w:val="006C2786"/>
    <w:rsid w:val="006C3FAD"/>
    <w:rsid w:val="006C410D"/>
    <w:rsid w:val="006C5B01"/>
    <w:rsid w:val="006C67F1"/>
    <w:rsid w:val="006C7C10"/>
    <w:rsid w:val="006C7F96"/>
    <w:rsid w:val="006D01E2"/>
    <w:rsid w:val="006D0669"/>
    <w:rsid w:val="006D0AAC"/>
    <w:rsid w:val="006D0CA0"/>
    <w:rsid w:val="006D0FBC"/>
    <w:rsid w:val="006D12DD"/>
    <w:rsid w:val="006D1E86"/>
    <w:rsid w:val="006D3A8B"/>
    <w:rsid w:val="006D6378"/>
    <w:rsid w:val="006D65BB"/>
    <w:rsid w:val="006D6665"/>
    <w:rsid w:val="006D67E1"/>
    <w:rsid w:val="006D6DE2"/>
    <w:rsid w:val="006D7430"/>
    <w:rsid w:val="006D7543"/>
    <w:rsid w:val="006D7F8B"/>
    <w:rsid w:val="006E09F3"/>
    <w:rsid w:val="006E0E2F"/>
    <w:rsid w:val="006E147D"/>
    <w:rsid w:val="006E2390"/>
    <w:rsid w:val="006E27FD"/>
    <w:rsid w:val="006E2C76"/>
    <w:rsid w:val="006E335C"/>
    <w:rsid w:val="006E3F52"/>
    <w:rsid w:val="006E5926"/>
    <w:rsid w:val="006E5EDE"/>
    <w:rsid w:val="006E73CD"/>
    <w:rsid w:val="006E7C98"/>
    <w:rsid w:val="006F16E1"/>
    <w:rsid w:val="006F1924"/>
    <w:rsid w:val="006F22CF"/>
    <w:rsid w:val="006F2FDD"/>
    <w:rsid w:val="006F4AD2"/>
    <w:rsid w:val="006F5B38"/>
    <w:rsid w:val="006F5E6E"/>
    <w:rsid w:val="006F5FB2"/>
    <w:rsid w:val="006F7311"/>
    <w:rsid w:val="006F7B82"/>
    <w:rsid w:val="006F7DE2"/>
    <w:rsid w:val="0070147B"/>
    <w:rsid w:val="0070194E"/>
    <w:rsid w:val="00701BC4"/>
    <w:rsid w:val="00701C7F"/>
    <w:rsid w:val="00702F3A"/>
    <w:rsid w:val="00703CD4"/>
    <w:rsid w:val="0070406E"/>
    <w:rsid w:val="00704C54"/>
    <w:rsid w:val="00704E80"/>
    <w:rsid w:val="0070503B"/>
    <w:rsid w:val="00706671"/>
    <w:rsid w:val="00706DDC"/>
    <w:rsid w:val="00707159"/>
    <w:rsid w:val="007072D7"/>
    <w:rsid w:val="00707A79"/>
    <w:rsid w:val="00710007"/>
    <w:rsid w:val="00710A6B"/>
    <w:rsid w:val="00710CB3"/>
    <w:rsid w:val="00711209"/>
    <w:rsid w:val="00711549"/>
    <w:rsid w:val="0071173C"/>
    <w:rsid w:val="00711B52"/>
    <w:rsid w:val="007123E3"/>
    <w:rsid w:val="00713FA5"/>
    <w:rsid w:val="0071502B"/>
    <w:rsid w:val="00715136"/>
    <w:rsid w:val="00715EA1"/>
    <w:rsid w:val="00716385"/>
    <w:rsid w:val="00717064"/>
    <w:rsid w:val="00723735"/>
    <w:rsid w:val="00723AD5"/>
    <w:rsid w:val="00724E19"/>
    <w:rsid w:val="00724F17"/>
    <w:rsid w:val="007252F5"/>
    <w:rsid w:val="007273E7"/>
    <w:rsid w:val="007277AB"/>
    <w:rsid w:val="0073239B"/>
    <w:rsid w:val="00732E22"/>
    <w:rsid w:val="007339EA"/>
    <w:rsid w:val="00734D1E"/>
    <w:rsid w:val="007358AC"/>
    <w:rsid w:val="007359E4"/>
    <w:rsid w:val="00740162"/>
    <w:rsid w:val="00741290"/>
    <w:rsid w:val="00741B5C"/>
    <w:rsid w:val="0074239C"/>
    <w:rsid w:val="00742453"/>
    <w:rsid w:val="00742896"/>
    <w:rsid w:val="00742BCF"/>
    <w:rsid w:val="00743F2E"/>
    <w:rsid w:val="007447C2"/>
    <w:rsid w:val="007448DA"/>
    <w:rsid w:val="007457E9"/>
    <w:rsid w:val="007458CF"/>
    <w:rsid w:val="00745ED5"/>
    <w:rsid w:val="0074641F"/>
    <w:rsid w:val="00746E57"/>
    <w:rsid w:val="00747EF5"/>
    <w:rsid w:val="00747F10"/>
    <w:rsid w:val="00747F98"/>
    <w:rsid w:val="007501CF"/>
    <w:rsid w:val="007514AF"/>
    <w:rsid w:val="007546BE"/>
    <w:rsid w:val="00754D6E"/>
    <w:rsid w:val="00755007"/>
    <w:rsid w:val="007558F8"/>
    <w:rsid w:val="00755A29"/>
    <w:rsid w:val="00756A95"/>
    <w:rsid w:val="00760324"/>
    <w:rsid w:val="007603A1"/>
    <w:rsid w:val="007604AE"/>
    <w:rsid w:val="007608CF"/>
    <w:rsid w:val="0076137A"/>
    <w:rsid w:val="00761A15"/>
    <w:rsid w:val="00761A29"/>
    <w:rsid w:val="00761E4B"/>
    <w:rsid w:val="007621F5"/>
    <w:rsid w:val="00762238"/>
    <w:rsid w:val="007624F1"/>
    <w:rsid w:val="007625A9"/>
    <w:rsid w:val="00762B6D"/>
    <w:rsid w:val="00763E3B"/>
    <w:rsid w:val="00763EC0"/>
    <w:rsid w:val="00765C62"/>
    <w:rsid w:val="00765E14"/>
    <w:rsid w:val="00766013"/>
    <w:rsid w:val="0076677A"/>
    <w:rsid w:val="00766F33"/>
    <w:rsid w:val="0077014C"/>
    <w:rsid w:val="0077069B"/>
    <w:rsid w:val="007707EE"/>
    <w:rsid w:val="00770B71"/>
    <w:rsid w:val="00772238"/>
    <w:rsid w:val="00773040"/>
    <w:rsid w:val="0077403C"/>
    <w:rsid w:val="00776ABA"/>
    <w:rsid w:val="00776BDE"/>
    <w:rsid w:val="00776EFA"/>
    <w:rsid w:val="007771AC"/>
    <w:rsid w:val="007801CA"/>
    <w:rsid w:val="00780D6C"/>
    <w:rsid w:val="00781539"/>
    <w:rsid w:val="0078265E"/>
    <w:rsid w:val="0078575B"/>
    <w:rsid w:val="0078795D"/>
    <w:rsid w:val="00790BD0"/>
    <w:rsid w:val="00791307"/>
    <w:rsid w:val="00791515"/>
    <w:rsid w:val="00792197"/>
    <w:rsid w:val="00792351"/>
    <w:rsid w:val="00792444"/>
    <w:rsid w:val="00792888"/>
    <w:rsid w:val="00794075"/>
    <w:rsid w:val="007951B1"/>
    <w:rsid w:val="00797127"/>
    <w:rsid w:val="007974DF"/>
    <w:rsid w:val="0079766B"/>
    <w:rsid w:val="007A00D4"/>
    <w:rsid w:val="007A0B94"/>
    <w:rsid w:val="007A30D0"/>
    <w:rsid w:val="007A5D2D"/>
    <w:rsid w:val="007A6EA5"/>
    <w:rsid w:val="007A747B"/>
    <w:rsid w:val="007B0F91"/>
    <w:rsid w:val="007B12DC"/>
    <w:rsid w:val="007B1593"/>
    <w:rsid w:val="007B1C62"/>
    <w:rsid w:val="007B1C8D"/>
    <w:rsid w:val="007B1FD3"/>
    <w:rsid w:val="007B2E27"/>
    <w:rsid w:val="007B3610"/>
    <w:rsid w:val="007B3B2C"/>
    <w:rsid w:val="007B3CE1"/>
    <w:rsid w:val="007B3D35"/>
    <w:rsid w:val="007B56D0"/>
    <w:rsid w:val="007B637F"/>
    <w:rsid w:val="007C0919"/>
    <w:rsid w:val="007C1165"/>
    <w:rsid w:val="007C128F"/>
    <w:rsid w:val="007C12D6"/>
    <w:rsid w:val="007C2DC0"/>
    <w:rsid w:val="007C382D"/>
    <w:rsid w:val="007C5368"/>
    <w:rsid w:val="007C579C"/>
    <w:rsid w:val="007C6707"/>
    <w:rsid w:val="007C6FE3"/>
    <w:rsid w:val="007C7527"/>
    <w:rsid w:val="007C7598"/>
    <w:rsid w:val="007C7E14"/>
    <w:rsid w:val="007D01B4"/>
    <w:rsid w:val="007D1787"/>
    <w:rsid w:val="007D179D"/>
    <w:rsid w:val="007D202D"/>
    <w:rsid w:val="007D21F3"/>
    <w:rsid w:val="007D29B2"/>
    <w:rsid w:val="007D350C"/>
    <w:rsid w:val="007D4A31"/>
    <w:rsid w:val="007D6115"/>
    <w:rsid w:val="007D6D21"/>
    <w:rsid w:val="007E0F59"/>
    <w:rsid w:val="007E1132"/>
    <w:rsid w:val="007E1BD3"/>
    <w:rsid w:val="007E2563"/>
    <w:rsid w:val="007E273A"/>
    <w:rsid w:val="007E3923"/>
    <w:rsid w:val="007E4CAC"/>
    <w:rsid w:val="007E586B"/>
    <w:rsid w:val="007E65AB"/>
    <w:rsid w:val="007F0172"/>
    <w:rsid w:val="007F0AE5"/>
    <w:rsid w:val="007F24E9"/>
    <w:rsid w:val="007F364E"/>
    <w:rsid w:val="007F370B"/>
    <w:rsid w:val="007F378D"/>
    <w:rsid w:val="007F3DF7"/>
    <w:rsid w:val="007F6FC8"/>
    <w:rsid w:val="007F7250"/>
    <w:rsid w:val="00800C7C"/>
    <w:rsid w:val="00801B34"/>
    <w:rsid w:val="00801DF8"/>
    <w:rsid w:val="00802A47"/>
    <w:rsid w:val="00803136"/>
    <w:rsid w:val="008035D0"/>
    <w:rsid w:val="00804666"/>
    <w:rsid w:val="00805EC5"/>
    <w:rsid w:val="0080609C"/>
    <w:rsid w:val="008066DB"/>
    <w:rsid w:val="008075EC"/>
    <w:rsid w:val="00807B85"/>
    <w:rsid w:val="008101E0"/>
    <w:rsid w:val="00810E11"/>
    <w:rsid w:val="008135A6"/>
    <w:rsid w:val="00813ED6"/>
    <w:rsid w:val="0081440D"/>
    <w:rsid w:val="008144E7"/>
    <w:rsid w:val="008148A7"/>
    <w:rsid w:val="00815071"/>
    <w:rsid w:val="0081524E"/>
    <w:rsid w:val="008160E1"/>
    <w:rsid w:val="00816145"/>
    <w:rsid w:val="00816E11"/>
    <w:rsid w:val="00817227"/>
    <w:rsid w:val="00817327"/>
    <w:rsid w:val="008177D9"/>
    <w:rsid w:val="008209CB"/>
    <w:rsid w:val="00822223"/>
    <w:rsid w:val="008222F2"/>
    <w:rsid w:val="008223A1"/>
    <w:rsid w:val="00823E02"/>
    <w:rsid w:val="008252A9"/>
    <w:rsid w:val="008252E6"/>
    <w:rsid w:val="008259B3"/>
    <w:rsid w:val="00826199"/>
    <w:rsid w:val="00826981"/>
    <w:rsid w:val="00827990"/>
    <w:rsid w:val="0083296F"/>
    <w:rsid w:val="008339EB"/>
    <w:rsid w:val="00834650"/>
    <w:rsid w:val="00834BE9"/>
    <w:rsid w:val="00835403"/>
    <w:rsid w:val="008359A6"/>
    <w:rsid w:val="00835E00"/>
    <w:rsid w:val="008418F6"/>
    <w:rsid w:val="00841B74"/>
    <w:rsid w:val="008421E6"/>
    <w:rsid w:val="00842829"/>
    <w:rsid w:val="0084351A"/>
    <w:rsid w:val="008443E2"/>
    <w:rsid w:val="00844BC3"/>
    <w:rsid w:val="00845720"/>
    <w:rsid w:val="00847831"/>
    <w:rsid w:val="00847CE1"/>
    <w:rsid w:val="008505D9"/>
    <w:rsid w:val="008506AE"/>
    <w:rsid w:val="008510FB"/>
    <w:rsid w:val="008531F3"/>
    <w:rsid w:val="00853CAC"/>
    <w:rsid w:val="008540C7"/>
    <w:rsid w:val="00854C2C"/>
    <w:rsid w:val="00854C95"/>
    <w:rsid w:val="00854E0C"/>
    <w:rsid w:val="00855DFE"/>
    <w:rsid w:val="008566D6"/>
    <w:rsid w:val="008571BA"/>
    <w:rsid w:val="0085729D"/>
    <w:rsid w:val="00857BF1"/>
    <w:rsid w:val="008601FD"/>
    <w:rsid w:val="008605CA"/>
    <w:rsid w:val="008610C6"/>
    <w:rsid w:val="00863380"/>
    <w:rsid w:val="00866393"/>
    <w:rsid w:val="00866910"/>
    <w:rsid w:val="00867EB1"/>
    <w:rsid w:val="00867F5B"/>
    <w:rsid w:val="00871223"/>
    <w:rsid w:val="00871D4E"/>
    <w:rsid w:val="00872A74"/>
    <w:rsid w:val="00873BAE"/>
    <w:rsid w:val="00873E11"/>
    <w:rsid w:val="0087573D"/>
    <w:rsid w:val="008765D1"/>
    <w:rsid w:val="00876CB7"/>
    <w:rsid w:val="00877808"/>
    <w:rsid w:val="0088128A"/>
    <w:rsid w:val="00882FBB"/>
    <w:rsid w:val="00883D19"/>
    <w:rsid w:val="00883D58"/>
    <w:rsid w:val="00884123"/>
    <w:rsid w:val="008842A7"/>
    <w:rsid w:val="008857FF"/>
    <w:rsid w:val="00885F4D"/>
    <w:rsid w:val="008861AD"/>
    <w:rsid w:val="008905C4"/>
    <w:rsid w:val="008910E1"/>
    <w:rsid w:val="008911EE"/>
    <w:rsid w:val="00893C05"/>
    <w:rsid w:val="008943B8"/>
    <w:rsid w:val="00896657"/>
    <w:rsid w:val="00896E67"/>
    <w:rsid w:val="0089744B"/>
    <w:rsid w:val="00897550"/>
    <w:rsid w:val="00897A78"/>
    <w:rsid w:val="008A135D"/>
    <w:rsid w:val="008A1574"/>
    <w:rsid w:val="008A1CEE"/>
    <w:rsid w:val="008A1FEB"/>
    <w:rsid w:val="008A314D"/>
    <w:rsid w:val="008A429A"/>
    <w:rsid w:val="008A4367"/>
    <w:rsid w:val="008A4F1D"/>
    <w:rsid w:val="008A56B5"/>
    <w:rsid w:val="008A5EED"/>
    <w:rsid w:val="008A6D8E"/>
    <w:rsid w:val="008B0C5C"/>
    <w:rsid w:val="008B101E"/>
    <w:rsid w:val="008B1038"/>
    <w:rsid w:val="008B1558"/>
    <w:rsid w:val="008B1655"/>
    <w:rsid w:val="008B1BE8"/>
    <w:rsid w:val="008B29E2"/>
    <w:rsid w:val="008B4196"/>
    <w:rsid w:val="008B6134"/>
    <w:rsid w:val="008B6797"/>
    <w:rsid w:val="008B6A56"/>
    <w:rsid w:val="008B7BA8"/>
    <w:rsid w:val="008C10C5"/>
    <w:rsid w:val="008C2562"/>
    <w:rsid w:val="008C2D27"/>
    <w:rsid w:val="008C2E7F"/>
    <w:rsid w:val="008C39FF"/>
    <w:rsid w:val="008C4872"/>
    <w:rsid w:val="008C5381"/>
    <w:rsid w:val="008C62F8"/>
    <w:rsid w:val="008C6411"/>
    <w:rsid w:val="008C6EEA"/>
    <w:rsid w:val="008C736F"/>
    <w:rsid w:val="008C7532"/>
    <w:rsid w:val="008C7949"/>
    <w:rsid w:val="008D04B6"/>
    <w:rsid w:val="008D0670"/>
    <w:rsid w:val="008D0AD9"/>
    <w:rsid w:val="008D1EB6"/>
    <w:rsid w:val="008D2DF1"/>
    <w:rsid w:val="008D3189"/>
    <w:rsid w:val="008D3275"/>
    <w:rsid w:val="008D3917"/>
    <w:rsid w:val="008D47D6"/>
    <w:rsid w:val="008D506F"/>
    <w:rsid w:val="008D735D"/>
    <w:rsid w:val="008D7B6D"/>
    <w:rsid w:val="008D7C46"/>
    <w:rsid w:val="008E05E8"/>
    <w:rsid w:val="008E2889"/>
    <w:rsid w:val="008E3B34"/>
    <w:rsid w:val="008E4E37"/>
    <w:rsid w:val="008E5113"/>
    <w:rsid w:val="008E59C4"/>
    <w:rsid w:val="008E5D4D"/>
    <w:rsid w:val="008E72CF"/>
    <w:rsid w:val="008E78C1"/>
    <w:rsid w:val="008E7EC9"/>
    <w:rsid w:val="008F1AA9"/>
    <w:rsid w:val="008F1ADE"/>
    <w:rsid w:val="008F2905"/>
    <w:rsid w:val="008F2A68"/>
    <w:rsid w:val="008F4407"/>
    <w:rsid w:val="008F4420"/>
    <w:rsid w:val="008F48D9"/>
    <w:rsid w:val="008F4CED"/>
    <w:rsid w:val="008F4EDD"/>
    <w:rsid w:val="008F4FE9"/>
    <w:rsid w:val="008F540F"/>
    <w:rsid w:val="008F5D8A"/>
    <w:rsid w:val="008F6311"/>
    <w:rsid w:val="008F6819"/>
    <w:rsid w:val="008F6A1B"/>
    <w:rsid w:val="008F6C5C"/>
    <w:rsid w:val="008F7807"/>
    <w:rsid w:val="008F7836"/>
    <w:rsid w:val="008F7F78"/>
    <w:rsid w:val="00901A52"/>
    <w:rsid w:val="0090258E"/>
    <w:rsid w:val="009037EC"/>
    <w:rsid w:val="00904410"/>
    <w:rsid w:val="009053C7"/>
    <w:rsid w:val="00906066"/>
    <w:rsid w:val="009061F4"/>
    <w:rsid w:val="00906B5B"/>
    <w:rsid w:val="00907997"/>
    <w:rsid w:val="00907DDF"/>
    <w:rsid w:val="009104B9"/>
    <w:rsid w:val="00912DE6"/>
    <w:rsid w:val="00913337"/>
    <w:rsid w:val="009149C2"/>
    <w:rsid w:val="00914D4A"/>
    <w:rsid w:val="0091568A"/>
    <w:rsid w:val="009159E2"/>
    <w:rsid w:val="00915F3F"/>
    <w:rsid w:val="00916539"/>
    <w:rsid w:val="00916861"/>
    <w:rsid w:val="009217AD"/>
    <w:rsid w:val="00922253"/>
    <w:rsid w:val="009230EF"/>
    <w:rsid w:val="00924B1A"/>
    <w:rsid w:val="00925F01"/>
    <w:rsid w:val="00925F39"/>
    <w:rsid w:val="009261EC"/>
    <w:rsid w:val="00926E78"/>
    <w:rsid w:val="00926F98"/>
    <w:rsid w:val="009277F6"/>
    <w:rsid w:val="00927823"/>
    <w:rsid w:val="00927DF3"/>
    <w:rsid w:val="009303AF"/>
    <w:rsid w:val="00930405"/>
    <w:rsid w:val="00930ED9"/>
    <w:rsid w:val="00931D99"/>
    <w:rsid w:val="00932B07"/>
    <w:rsid w:val="0093302D"/>
    <w:rsid w:val="009330C8"/>
    <w:rsid w:val="009334A1"/>
    <w:rsid w:val="009348B6"/>
    <w:rsid w:val="00934B07"/>
    <w:rsid w:val="0093504F"/>
    <w:rsid w:val="00935D21"/>
    <w:rsid w:val="0093660B"/>
    <w:rsid w:val="00937965"/>
    <w:rsid w:val="00937A81"/>
    <w:rsid w:val="009400A6"/>
    <w:rsid w:val="009403DC"/>
    <w:rsid w:val="00940AAC"/>
    <w:rsid w:val="0094104B"/>
    <w:rsid w:val="00941064"/>
    <w:rsid w:val="00941A8B"/>
    <w:rsid w:val="00943EC7"/>
    <w:rsid w:val="00944C86"/>
    <w:rsid w:val="00944D82"/>
    <w:rsid w:val="00946E16"/>
    <w:rsid w:val="00946FCA"/>
    <w:rsid w:val="00947530"/>
    <w:rsid w:val="009500D4"/>
    <w:rsid w:val="00950416"/>
    <w:rsid w:val="0095061E"/>
    <w:rsid w:val="00950D5B"/>
    <w:rsid w:val="00950F2D"/>
    <w:rsid w:val="0095167B"/>
    <w:rsid w:val="00952766"/>
    <w:rsid w:val="00952AFE"/>
    <w:rsid w:val="0095373D"/>
    <w:rsid w:val="00954214"/>
    <w:rsid w:val="00954EA5"/>
    <w:rsid w:val="009551E1"/>
    <w:rsid w:val="009561CB"/>
    <w:rsid w:val="00956CD0"/>
    <w:rsid w:val="00957308"/>
    <w:rsid w:val="00961158"/>
    <w:rsid w:val="00963E2B"/>
    <w:rsid w:val="00963E6A"/>
    <w:rsid w:val="00965A41"/>
    <w:rsid w:val="00967D47"/>
    <w:rsid w:val="00971DCB"/>
    <w:rsid w:val="00972A22"/>
    <w:rsid w:val="00973273"/>
    <w:rsid w:val="00974FE0"/>
    <w:rsid w:val="00975ACB"/>
    <w:rsid w:val="00976215"/>
    <w:rsid w:val="00977028"/>
    <w:rsid w:val="00980370"/>
    <w:rsid w:val="0098075A"/>
    <w:rsid w:val="00980A76"/>
    <w:rsid w:val="00980F24"/>
    <w:rsid w:val="00980F99"/>
    <w:rsid w:val="00981DE4"/>
    <w:rsid w:val="009836D6"/>
    <w:rsid w:val="009851B1"/>
    <w:rsid w:val="00985F8E"/>
    <w:rsid w:val="00986A77"/>
    <w:rsid w:val="00991140"/>
    <w:rsid w:val="009918C6"/>
    <w:rsid w:val="00991D01"/>
    <w:rsid w:val="00993F55"/>
    <w:rsid w:val="00995DEF"/>
    <w:rsid w:val="009960F6"/>
    <w:rsid w:val="009A083D"/>
    <w:rsid w:val="009A1346"/>
    <w:rsid w:val="009A188F"/>
    <w:rsid w:val="009A1C98"/>
    <w:rsid w:val="009A1E01"/>
    <w:rsid w:val="009A3411"/>
    <w:rsid w:val="009A40E2"/>
    <w:rsid w:val="009A6F25"/>
    <w:rsid w:val="009A7A51"/>
    <w:rsid w:val="009A7B64"/>
    <w:rsid w:val="009B177C"/>
    <w:rsid w:val="009B2A5C"/>
    <w:rsid w:val="009B51CF"/>
    <w:rsid w:val="009B56F0"/>
    <w:rsid w:val="009B58F2"/>
    <w:rsid w:val="009B654B"/>
    <w:rsid w:val="009B7262"/>
    <w:rsid w:val="009B79E9"/>
    <w:rsid w:val="009C0F06"/>
    <w:rsid w:val="009C15F0"/>
    <w:rsid w:val="009C3F0D"/>
    <w:rsid w:val="009C69F7"/>
    <w:rsid w:val="009C74E7"/>
    <w:rsid w:val="009C7D2C"/>
    <w:rsid w:val="009D00BA"/>
    <w:rsid w:val="009D0A8F"/>
    <w:rsid w:val="009D1EC9"/>
    <w:rsid w:val="009D24BE"/>
    <w:rsid w:val="009D2ED2"/>
    <w:rsid w:val="009D30D3"/>
    <w:rsid w:val="009D3278"/>
    <w:rsid w:val="009D3AA4"/>
    <w:rsid w:val="009D3D14"/>
    <w:rsid w:val="009D431D"/>
    <w:rsid w:val="009D60D6"/>
    <w:rsid w:val="009D61EF"/>
    <w:rsid w:val="009D76B4"/>
    <w:rsid w:val="009D7B70"/>
    <w:rsid w:val="009D7E05"/>
    <w:rsid w:val="009D7E69"/>
    <w:rsid w:val="009E1AD0"/>
    <w:rsid w:val="009E1D8F"/>
    <w:rsid w:val="009E20E7"/>
    <w:rsid w:val="009E27DF"/>
    <w:rsid w:val="009E2CA1"/>
    <w:rsid w:val="009E30E2"/>
    <w:rsid w:val="009E3CE0"/>
    <w:rsid w:val="009E3DDC"/>
    <w:rsid w:val="009E519B"/>
    <w:rsid w:val="009E5335"/>
    <w:rsid w:val="009E5542"/>
    <w:rsid w:val="009E7591"/>
    <w:rsid w:val="009F0316"/>
    <w:rsid w:val="009F0EF2"/>
    <w:rsid w:val="009F2B9C"/>
    <w:rsid w:val="009F52F6"/>
    <w:rsid w:val="009F6950"/>
    <w:rsid w:val="009F6C6E"/>
    <w:rsid w:val="00A00222"/>
    <w:rsid w:val="00A00529"/>
    <w:rsid w:val="00A01326"/>
    <w:rsid w:val="00A01A60"/>
    <w:rsid w:val="00A02741"/>
    <w:rsid w:val="00A03089"/>
    <w:rsid w:val="00A037D6"/>
    <w:rsid w:val="00A04F0F"/>
    <w:rsid w:val="00A05A33"/>
    <w:rsid w:val="00A05CAD"/>
    <w:rsid w:val="00A06359"/>
    <w:rsid w:val="00A06C72"/>
    <w:rsid w:val="00A0769D"/>
    <w:rsid w:val="00A07D2B"/>
    <w:rsid w:val="00A11007"/>
    <w:rsid w:val="00A11265"/>
    <w:rsid w:val="00A13078"/>
    <w:rsid w:val="00A138B1"/>
    <w:rsid w:val="00A13F4C"/>
    <w:rsid w:val="00A1405C"/>
    <w:rsid w:val="00A14AC3"/>
    <w:rsid w:val="00A1578B"/>
    <w:rsid w:val="00A15A02"/>
    <w:rsid w:val="00A15A15"/>
    <w:rsid w:val="00A15C11"/>
    <w:rsid w:val="00A16368"/>
    <w:rsid w:val="00A170A8"/>
    <w:rsid w:val="00A177CA"/>
    <w:rsid w:val="00A209D1"/>
    <w:rsid w:val="00A21A41"/>
    <w:rsid w:val="00A22442"/>
    <w:rsid w:val="00A2355C"/>
    <w:rsid w:val="00A2423F"/>
    <w:rsid w:val="00A246B9"/>
    <w:rsid w:val="00A24D6D"/>
    <w:rsid w:val="00A24F04"/>
    <w:rsid w:val="00A254A6"/>
    <w:rsid w:val="00A26943"/>
    <w:rsid w:val="00A26E8A"/>
    <w:rsid w:val="00A26EA1"/>
    <w:rsid w:val="00A30AC8"/>
    <w:rsid w:val="00A31627"/>
    <w:rsid w:val="00A32B69"/>
    <w:rsid w:val="00A332E0"/>
    <w:rsid w:val="00A34678"/>
    <w:rsid w:val="00A35385"/>
    <w:rsid w:val="00A357E6"/>
    <w:rsid w:val="00A362A9"/>
    <w:rsid w:val="00A366E7"/>
    <w:rsid w:val="00A37AA3"/>
    <w:rsid w:val="00A37F8D"/>
    <w:rsid w:val="00A40314"/>
    <w:rsid w:val="00A40940"/>
    <w:rsid w:val="00A40D53"/>
    <w:rsid w:val="00A41311"/>
    <w:rsid w:val="00A41D20"/>
    <w:rsid w:val="00A42AC1"/>
    <w:rsid w:val="00A42D7F"/>
    <w:rsid w:val="00A4311B"/>
    <w:rsid w:val="00A433DE"/>
    <w:rsid w:val="00A44065"/>
    <w:rsid w:val="00A4438A"/>
    <w:rsid w:val="00A4491E"/>
    <w:rsid w:val="00A50281"/>
    <w:rsid w:val="00A50A54"/>
    <w:rsid w:val="00A51410"/>
    <w:rsid w:val="00A51941"/>
    <w:rsid w:val="00A52A7C"/>
    <w:rsid w:val="00A52FFC"/>
    <w:rsid w:val="00A541DF"/>
    <w:rsid w:val="00A54248"/>
    <w:rsid w:val="00A54A00"/>
    <w:rsid w:val="00A56389"/>
    <w:rsid w:val="00A565D9"/>
    <w:rsid w:val="00A574C5"/>
    <w:rsid w:val="00A57E35"/>
    <w:rsid w:val="00A60CB0"/>
    <w:rsid w:val="00A614BE"/>
    <w:rsid w:val="00A6152C"/>
    <w:rsid w:val="00A615AE"/>
    <w:rsid w:val="00A61697"/>
    <w:rsid w:val="00A6180C"/>
    <w:rsid w:val="00A61BC8"/>
    <w:rsid w:val="00A635BB"/>
    <w:rsid w:val="00A63DC3"/>
    <w:rsid w:val="00A63EF9"/>
    <w:rsid w:val="00A64BA9"/>
    <w:rsid w:val="00A656BE"/>
    <w:rsid w:val="00A675E0"/>
    <w:rsid w:val="00A67CB4"/>
    <w:rsid w:val="00A70B77"/>
    <w:rsid w:val="00A71078"/>
    <w:rsid w:val="00A725AB"/>
    <w:rsid w:val="00A72B78"/>
    <w:rsid w:val="00A73B2A"/>
    <w:rsid w:val="00A748C2"/>
    <w:rsid w:val="00A75CB1"/>
    <w:rsid w:val="00A75D2F"/>
    <w:rsid w:val="00A76411"/>
    <w:rsid w:val="00A77E79"/>
    <w:rsid w:val="00A84BF3"/>
    <w:rsid w:val="00A858B9"/>
    <w:rsid w:val="00A863D7"/>
    <w:rsid w:val="00A8796D"/>
    <w:rsid w:val="00A90089"/>
    <w:rsid w:val="00A91E58"/>
    <w:rsid w:val="00A936B8"/>
    <w:rsid w:val="00A937EE"/>
    <w:rsid w:val="00A93D61"/>
    <w:rsid w:val="00A94418"/>
    <w:rsid w:val="00A9584E"/>
    <w:rsid w:val="00A95A79"/>
    <w:rsid w:val="00A966C4"/>
    <w:rsid w:val="00A97DC1"/>
    <w:rsid w:val="00AA0272"/>
    <w:rsid w:val="00AA0B59"/>
    <w:rsid w:val="00AA1DE8"/>
    <w:rsid w:val="00AA2520"/>
    <w:rsid w:val="00AA2619"/>
    <w:rsid w:val="00AA2A1C"/>
    <w:rsid w:val="00AA4735"/>
    <w:rsid w:val="00AA4E8C"/>
    <w:rsid w:val="00AA5578"/>
    <w:rsid w:val="00AA76C9"/>
    <w:rsid w:val="00AA7A0E"/>
    <w:rsid w:val="00AB0C44"/>
    <w:rsid w:val="00AB22E1"/>
    <w:rsid w:val="00AB3421"/>
    <w:rsid w:val="00AB3663"/>
    <w:rsid w:val="00AB3D78"/>
    <w:rsid w:val="00AB48CF"/>
    <w:rsid w:val="00AB4C44"/>
    <w:rsid w:val="00AB5631"/>
    <w:rsid w:val="00AB60F4"/>
    <w:rsid w:val="00AB64AF"/>
    <w:rsid w:val="00AB75E8"/>
    <w:rsid w:val="00AB7619"/>
    <w:rsid w:val="00AB7CC5"/>
    <w:rsid w:val="00AC0E9F"/>
    <w:rsid w:val="00AC0EDD"/>
    <w:rsid w:val="00AC15FA"/>
    <w:rsid w:val="00AC1C50"/>
    <w:rsid w:val="00AC1DC2"/>
    <w:rsid w:val="00AC2C86"/>
    <w:rsid w:val="00AC2EAF"/>
    <w:rsid w:val="00AC3830"/>
    <w:rsid w:val="00AC3C95"/>
    <w:rsid w:val="00AC4049"/>
    <w:rsid w:val="00AC4203"/>
    <w:rsid w:val="00AC5777"/>
    <w:rsid w:val="00AC69E5"/>
    <w:rsid w:val="00AC6DAA"/>
    <w:rsid w:val="00AC7007"/>
    <w:rsid w:val="00AC7515"/>
    <w:rsid w:val="00AD0724"/>
    <w:rsid w:val="00AD07FE"/>
    <w:rsid w:val="00AD0C43"/>
    <w:rsid w:val="00AD1C7A"/>
    <w:rsid w:val="00AD53B6"/>
    <w:rsid w:val="00AD556B"/>
    <w:rsid w:val="00AD6BD7"/>
    <w:rsid w:val="00AD6CE2"/>
    <w:rsid w:val="00AD6FE6"/>
    <w:rsid w:val="00AE0CF7"/>
    <w:rsid w:val="00AE0EFC"/>
    <w:rsid w:val="00AE1FD6"/>
    <w:rsid w:val="00AE20CC"/>
    <w:rsid w:val="00AE226F"/>
    <w:rsid w:val="00AE38C6"/>
    <w:rsid w:val="00AE488B"/>
    <w:rsid w:val="00AE4CCA"/>
    <w:rsid w:val="00AE541E"/>
    <w:rsid w:val="00AE76D9"/>
    <w:rsid w:val="00AF0248"/>
    <w:rsid w:val="00AF2E1C"/>
    <w:rsid w:val="00AF402F"/>
    <w:rsid w:val="00AF4DB2"/>
    <w:rsid w:val="00AF5118"/>
    <w:rsid w:val="00AF5231"/>
    <w:rsid w:val="00AF5A42"/>
    <w:rsid w:val="00AF5A8E"/>
    <w:rsid w:val="00AF5B37"/>
    <w:rsid w:val="00AF79DE"/>
    <w:rsid w:val="00AF7A20"/>
    <w:rsid w:val="00B000BC"/>
    <w:rsid w:val="00B003B5"/>
    <w:rsid w:val="00B00CB7"/>
    <w:rsid w:val="00B013A6"/>
    <w:rsid w:val="00B0316D"/>
    <w:rsid w:val="00B03195"/>
    <w:rsid w:val="00B03469"/>
    <w:rsid w:val="00B03595"/>
    <w:rsid w:val="00B03EA4"/>
    <w:rsid w:val="00B04380"/>
    <w:rsid w:val="00B044C7"/>
    <w:rsid w:val="00B04FC8"/>
    <w:rsid w:val="00B05368"/>
    <w:rsid w:val="00B053EB"/>
    <w:rsid w:val="00B058FB"/>
    <w:rsid w:val="00B0601D"/>
    <w:rsid w:val="00B067A4"/>
    <w:rsid w:val="00B100B4"/>
    <w:rsid w:val="00B100C2"/>
    <w:rsid w:val="00B111A0"/>
    <w:rsid w:val="00B11CE2"/>
    <w:rsid w:val="00B124DB"/>
    <w:rsid w:val="00B13648"/>
    <w:rsid w:val="00B13BD8"/>
    <w:rsid w:val="00B144AE"/>
    <w:rsid w:val="00B145B2"/>
    <w:rsid w:val="00B15DBB"/>
    <w:rsid w:val="00B15F7E"/>
    <w:rsid w:val="00B17F0E"/>
    <w:rsid w:val="00B201DD"/>
    <w:rsid w:val="00B20226"/>
    <w:rsid w:val="00B20EFA"/>
    <w:rsid w:val="00B21421"/>
    <w:rsid w:val="00B21F75"/>
    <w:rsid w:val="00B220B0"/>
    <w:rsid w:val="00B23405"/>
    <w:rsid w:val="00B23BF8"/>
    <w:rsid w:val="00B24A6F"/>
    <w:rsid w:val="00B26087"/>
    <w:rsid w:val="00B2610A"/>
    <w:rsid w:val="00B26E12"/>
    <w:rsid w:val="00B27580"/>
    <w:rsid w:val="00B2780B"/>
    <w:rsid w:val="00B27E3F"/>
    <w:rsid w:val="00B27E83"/>
    <w:rsid w:val="00B311F9"/>
    <w:rsid w:val="00B3140F"/>
    <w:rsid w:val="00B318B0"/>
    <w:rsid w:val="00B333F4"/>
    <w:rsid w:val="00B33A9C"/>
    <w:rsid w:val="00B33E05"/>
    <w:rsid w:val="00B33FC4"/>
    <w:rsid w:val="00B34924"/>
    <w:rsid w:val="00B3569D"/>
    <w:rsid w:val="00B36A34"/>
    <w:rsid w:val="00B3755F"/>
    <w:rsid w:val="00B40275"/>
    <w:rsid w:val="00B416F4"/>
    <w:rsid w:val="00B41B01"/>
    <w:rsid w:val="00B422C0"/>
    <w:rsid w:val="00B43221"/>
    <w:rsid w:val="00B43AD2"/>
    <w:rsid w:val="00B43CC5"/>
    <w:rsid w:val="00B44603"/>
    <w:rsid w:val="00B4466C"/>
    <w:rsid w:val="00B45292"/>
    <w:rsid w:val="00B4634E"/>
    <w:rsid w:val="00B46EF3"/>
    <w:rsid w:val="00B47547"/>
    <w:rsid w:val="00B478BF"/>
    <w:rsid w:val="00B50B0B"/>
    <w:rsid w:val="00B518DC"/>
    <w:rsid w:val="00B51DB5"/>
    <w:rsid w:val="00B51E2C"/>
    <w:rsid w:val="00B52575"/>
    <w:rsid w:val="00B5332D"/>
    <w:rsid w:val="00B539B5"/>
    <w:rsid w:val="00B54F1D"/>
    <w:rsid w:val="00B570C1"/>
    <w:rsid w:val="00B5764B"/>
    <w:rsid w:val="00B60B34"/>
    <w:rsid w:val="00B60C6D"/>
    <w:rsid w:val="00B60FA9"/>
    <w:rsid w:val="00B613C8"/>
    <w:rsid w:val="00B61E6B"/>
    <w:rsid w:val="00B620B9"/>
    <w:rsid w:val="00B63F7F"/>
    <w:rsid w:val="00B649A5"/>
    <w:rsid w:val="00B6564E"/>
    <w:rsid w:val="00B65F66"/>
    <w:rsid w:val="00B661E5"/>
    <w:rsid w:val="00B661FC"/>
    <w:rsid w:val="00B67118"/>
    <w:rsid w:val="00B679AD"/>
    <w:rsid w:val="00B70340"/>
    <w:rsid w:val="00B70586"/>
    <w:rsid w:val="00B70930"/>
    <w:rsid w:val="00B70F5A"/>
    <w:rsid w:val="00B738EC"/>
    <w:rsid w:val="00B73948"/>
    <w:rsid w:val="00B744AC"/>
    <w:rsid w:val="00B74B80"/>
    <w:rsid w:val="00B74C42"/>
    <w:rsid w:val="00B75024"/>
    <w:rsid w:val="00B75947"/>
    <w:rsid w:val="00B76850"/>
    <w:rsid w:val="00B76D98"/>
    <w:rsid w:val="00B804E6"/>
    <w:rsid w:val="00B83BC6"/>
    <w:rsid w:val="00B841AA"/>
    <w:rsid w:val="00B84862"/>
    <w:rsid w:val="00B848F9"/>
    <w:rsid w:val="00B86028"/>
    <w:rsid w:val="00B86601"/>
    <w:rsid w:val="00B87746"/>
    <w:rsid w:val="00B87CA8"/>
    <w:rsid w:val="00B90300"/>
    <w:rsid w:val="00B912A2"/>
    <w:rsid w:val="00B91535"/>
    <w:rsid w:val="00B921C1"/>
    <w:rsid w:val="00B92483"/>
    <w:rsid w:val="00B93139"/>
    <w:rsid w:val="00B93E91"/>
    <w:rsid w:val="00B95E53"/>
    <w:rsid w:val="00B965D7"/>
    <w:rsid w:val="00B973DF"/>
    <w:rsid w:val="00B97E22"/>
    <w:rsid w:val="00BA0D2A"/>
    <w:rsid w:val="00BA0E6C"/>
    <w:rsid w:val="00BA1BBD"/>
    <w:rsid w:val="00BA2115"/>
    <w:rsid w:val="00BA2730"/>
    <w:rsid w:val="00BA29C2"/>
    <w:rsid w:val="00BA4647"/>
    <w:rsid w:val="00BA4809"/>
    <w:rsid w:val="00BA5330"/>
    <w:rsid w:val="00BA6195"/>
    <w:rsid w:val="00BB1521"/>
    <w:rsid w:val="00BB2420"/>
    <w:rsid w:val="00BB2B27"/>
    <w:rsid w:val="00BB5502"/>
    <w:rsid w:val="00BB7A10"/>
    <w:rsid w:val="00BB7C6E"/>
    <w:rsid w:val="00BC0279"/>
    <w:rsid w:val="00BC0A27"/>
    <w:rsid w:val="00BC1F08"/>
    <w:rsid w:val="00BC1FD2"/>
    <w:rsid w:val="00BC2362"/>
    <w:rsid w:val="00BC26FE"/>
    <w:rsid w:val="00BC3225"/>
    <w:rsid w:val="00BC3C6C"/>
    <w:rsid w:val="00BC4A11"/>
    <w:rsid w:val="00BC4C9F"/>
    <w:rsid w:val="00BC7FE3"/>
    <w:rsid w:val="00BD101D"/>
    <w:rsid w:val="00BD13C3"/>
    <w:rsid w:val="00BD209E"/>
    <w:rsid w:val="00BD217B"/>
    <w:rsid w:val="00BD2A0D"/>
    <w:rsid w:val="00BD2E62"/>
    <w:rsid w:val="00BD32F4"/>
    <w:rsid w:val="00BD487B"/>
    <w:rsid w:val="00BD4A56"/>
    <w:rsid w:val="00BD4D08"/>
    <w:rsid w:val="00BD52E6"/>
    <w:rsid w:val="00BD573C"/>
    <w:rsid w:val="00BD7547"/>
    <w:rsid w:val="00BD7B76"/>
    <w:rsid w:val="00BD7BDF"/>
    <w:rsid w:val="00BE082E"/>
    <w:rsid w:val="00BE0B72"/>
    <w:rsid w:val="00BE145B"/>
    <w:rsid w:val="00BE1A21"/>
    <w:rsid w:val="00BE237F"/>
    <w:rsid w:val="00BE3EC3"/>
    <w:rsid w:val="00BE3FAE"/>
    <w:rsid w:val="00BE4334"/>
    <w:rsid w:val="00BE4715"/>
    <w:rsid w:val="00BE48DB"/>
    <w:rsid w:val="00BE6D40"/>
    <w:rsid w:val="00BE6EA3"/>
    <w:rsid w:val="00BE6F89"/>
    <w:rsid w:val="00BF0633"/>
    <w:rsid w:val="00BF109D"/>
    <w:rsid w:val="00BF1193"/>
    <w:rsid w:val="00BF148D"/>
    <w:rsid w:val="00BF1531"/>
    <w:rsid w:val="00BF278A"/>
    <w:rsid w:val="00BF6AA5"/>
    <w:rsid w:val="00BF71C9"/>
    <w:rsid w:val="00BF77E4"/>
    <w:rsid w:val="00C00071"/>
    <w:rsid w:val="00C00FD1"/>
    <w:rsid w:val="00C02100"/>
    <w:rsid w:val="00C02CB5"/>
    <w:rsid w:val="00C038F1"/>
    <w:rsid w:val="00C04151"/>
    <w:rsid w:val="00C05352"/>
    <w:rsid w:val="00C05CED"/>
    <w:rsid w:val="00C06AE0"/>
    <w:rsid w:val="00C06FF8"/>
    <w:rsid w:val="00C07DC2"/>
    <w:rsid w:val="00C10EBD"/>
    <w:rsid w:val="00C10F77"/>
    <w:rsid w:val="00C11D59"/>
    <w:rsid w:val="00C11FB7"/>
    <w:rsid w:val="00C12473"/>
    <w:rsid w:val="00C124C7"/>
    <w:rsid w:val="00C125FB"/>
    <w:rsid w:val="00C129AF"/>
    <w:rsid w:val="00C1473B"/>
    <w:rsid w:val="00C14CBD"/>
    <w:rsid w:val="00C15508"/>
    <w:rsid w:val="00C16241"/>
    <w:rsid w:val="00C16C60"/>
    <w:rsid w:val="00C177EA"/>
    <w:rsid w:val="00C17CE8"/>
    <w:rsid w:val="00C2056D"/>
    <w:rsid w:val="00C20FFF"/>
    <w:rsid w:val="00C21480"/>
    <w:rsid w:val="00C21D80"/>
    <w:rsid w:val="00C228CB"/>
    <w:rsid w:val="00C22FEC"/>
    <w:rsid w:val="00C23F18"/>
    <w:rsid w:val="00C24597"/>
    <w:rsid w:val="00C24B24"/>
    <w:rsid w:val="00C25FC8"/>
    <w:rsid w:val="00C2602E"/>
    <w:rsid w:val="00C2631E"/>
    <w:rsid w:val="00C2641C"/>
    <w:rsid w:val="00C26DEF"/>
    <w:rsid w:val="00C3040A"/>
    <w:rsid w:val="00C36B14"/>
    <w:rsid w:val="00C375F8"/>
    <w:rsid w:val="00C37779"/>
    <w:rsid w:val="00C4063F"/>
    <w:rsid w:val="00C4193D"/>
    <w:rsid w:val="00C43061"/>
    <w:rsid w:val="00C43F9E"/>
    <w:rsid w:val="00C440D7"/>
    <w:rsid w:val="00C46490"/>
    <w:rsid w:val="00C50520"/>
    <w:rsid w:val="00C50EF4"/>
    <w:rsid w:val="00C51354"/>
    <w:rsid w:val="00C525B7"/>
    <w:rsid w:val="00C53A04"/>
    <w:rsid w:val="00C53AEC"/>
    <w:rsid w:val="00C55C0B"/>
    <w:rsid w:val="00C56370"/>
    <w:rsid w:val="00C57365"/>
    <w:rsid w:val="00C57818"/>
    <w:rsid w:val="00C5796D"/>
    <w:rsid w:val="00C57D2A"/>
    <w:rsid w:val="00C60052"/>
    <w:rsid w:val="00C60681"/>
    <w:rsid w:val="00C619B1"/>
    <w:rsid w:val="00C632D4"/>
    <w:rsid w:val="00C64610"/>
    <w:rsid w:val="00C67CD5"/>
    <w:rsid w:val="00C712F1"/>
    <w:rsid w:val="00C7146C"/>
    <w:rsid w:val="00C733C8"/>
    <w:rsid w:val="00C73DDE"/>
    <w:rsid w:val="00C74DC8"/>
    <w:rsid w:val="00C7580C"/>
    <w:rsid w:val="00C801B2"/>
    <w:rsid w:val="00C80471"/>
    <w:rsid w:val="00C81935"/>
    <w:rsid w:val="00C81EA5"/>
    <w:rsid w:val="00C82478"/>
    <w:rsid w:val="00C82BE5"/>
    <w:rsid w:val="00C83C15"/>
    <w:rsid w:val="00C854C7"/>
    <w:rsid w:val="00C8617D"/>
    <w:rsid w:val="00C86E34"/>
    <w:rsid w:val="00C91453"/>
    <w:rsid w:val="00C91634"/>
    <w:rsid w:val="00C91E5A"/>
    <w:rsid w:val="00C9303D"/>
    <w:rsid w:val="00C93A01"/>
    <w:rsid w:val="00C94AF0"/>
    <w:rsid w:val="00C95BA2"/>
    <w:rsid w:val="00C9650A"/>
    <w:rsid w:val="00CA0043"/>
    <w:rsid w:val="00CA1D29"/>
    <w:rsid w:val="00CA28AA"/>
    <w:rsid w:val="00CA2AA6"/>
    <w:rsid w:val="00CA3977"/>
    <w:rsid w:val="00CA39BF"/>
    <w:rsid w:val="00CA3FEA"/>
    <w:rsid w:val="00CA4787"/>
    <w:rsid w:val="00CA55B1"/>
    <w:rsid w:val="00CA61E8"/>
    <w:rsid w:val="00CA6648"/>
    <w:rsid w:val="00CA7E8B"/>
    <w:rsid w:val="00CB06F2"/>
    <w:rsid w:val="00CB0898"/>
    <w:rsid w:val="00CB17BC"/>
    <w:rsid w:val="00CB1945"/>
    <w:rsid w:val="00CB2834"/>
    <w:rsid w:val="00CB2A46"/>
    <w:rsid w:val="00CB2B44"/>
    <w:rsid w:val="00CB30AD"/>
    <w:rsid w:val="00CB3F86"/>
    <w:rsid w:val="00CB44FD"/>
    <w:rsid w:val="00CB45FC"/>
    <w:rsid w:val="00CB517A"/>
    <w:rsid w:val="00CB63FD"/>
    <w:rsid w:val="00CB64FE"/>
    <w:rsid w:val="00CB694C"/>
    <w:rsid w:val="00CB6E20"/>
    <w:rsid w:val="00CC0A5A"/>
    <w:rsid w:val="00CC1494"/>
    <w:rsid w:val="00CC2CDF"/>
    <w:rsid w:val="00CC2F9C"/>
    <w:rsid w:val="00CC34F8"/>
    <w:rsid w:val="00CC36A6"/>
    <w:rsid w:val="00CC3CC4"/>
    <w:rsid w:val="00CC460C"/>
    <w:rsid w:val="00CC4FCE"/>
    <w:rsid w:val="00CD08ED"/>
    <w:rsid w:val="00CD0BEE"/>
    <w:rsid w:val="00CD144F"/>
    <w:rsid w:val="00CD1534"/>
    <w:rsid w:val="00CD18B5"/>
    <w:rsid w:val="00CD1E03"/>
    <w:rsid w:val="00CD20BA"/>
    <w:rsid w:val="00CD43A8"/>
    <w:rsid w:val="00CD4BC7"/>
    <w:rsid w:val="00CD6E9C"/>
    <w:rsid w:val="00CE07EA"/>
    <w:rsid w:val="00CE0DEF"/>
    <w:rsid w:val="00CE1461"/>
    <w:rsid w:val="00CE1507"/>
    <w:rsid w:val="00CE17A5"/>
    <w:rsid w:val="00CE1AD0"/>
    <w:rsid w:val="00CE1DF2"/>
    <w:rsid w:val="00CE1FFF"/>
    <w:rsid w:val="00CE3CA5"/>
    <w:rsid w:val="00CE469B"/>
    <w:rsid w:val="00CE5958"/>
    <w:rsid w:val="00CE6559"/>
    <w:rsid w:val="00CE6DC0"/>
    <w:rsid w:val="00CF07B5"/>
    <w:rsid w:val="00CF1711"/>
    <w:rsid w:val="00CF202A"/>
    <w:rsid w:val="00CF3876"/>
    <w:rsid w:val="00CF3E7C"/>
    <w:rsid w:val="00CF4972"/>
    <w:rsid w:val="00CF49D0"/>
    <w:rsid w:val="00CF4C8E"/>
    <w:rsid w:val="00CF7B15"/>
    <w:rsid w:val="00CF7CB0"/>
    <w:rsid w:val="00D004DC"/>
    <w:rsid w:val="00D00EA0"/>
    <w:rsid w:val="00D016F4"/>
    <w:rsid w:val="00D0189C"/>
    <w:rsid w:val="00D03194"/>
    <w:rsid w:val="00D04272"/>
    <w:rsid w:val="00D04628"/>
    <w:rsid w:val="00D05160"/>
    <w:rsid w:val="00D05541"/>
    <w:rsid w:val="00D059BD"/>
    <w:rsid w:val="00D05EE7"/>
    <w:rsid w:val="00D06053"/>
    <w:rsid w:val="00D07860"/>
    <w:rsid w:val="00D07DE1"/>
    <w:rsid w:val="00D10238"/>
    <w:rsid w:val="00D11F66"/>
    <w:rsid w:val="00D137E8"/>
    <w:rsid w:val="00D13971"/>
    <w:rsid w:val="00D1418B"/>
    <w:rsid w:val="00D14C2B"/>
    <w:rsid w:val="00D15A75"/>
    <w:rsid w:val="00D15A93"/>
    <w:rsid w:val="00D15E6F"/>
    <w:rsid w:val="00D16089"/>
    <w:rsid w:val="00D166AF"/>
    <w:rsid w:val="00D16850"/>
    <w:rsid w:val="00D178F7"/>
    <w:rsid w:val="00D21830"/>
    <w:rsid w:val="00D21F88"/>
    <w:rsid w:val="00D229F0"/>
    <w:rsid w:val="00D25410"/>
    <w:rsid w:val="00D260D6"/>
    <w:rsid w:val="00D26AF4"/>
    <w:rsid w:val="00D30DD4"/>
    <w:rsid w:val="00D30FBA"/>
    <w:rsid w:val="00D31190"/>
    <w:rsid w:val="00D32D36"/>
    <w:rsid w:val="00D330E6"/>
    <w:rsid w:val="00D3473A"/>
    <w:rsid w:val="00D36D17"/>
    <w:rsid w:val="00D373CF"/>
    <w:rsid w:val="00D37F37"/>
    <w:rsid w:val="00D40294"/>
    <w:rsid w:val="00D4097C"/>
    <w:rsid w:val="00D412BA"/>
    <w:rsid w:val="00D43DEC"/>
    <w:rsid w:val="00D44771"/>
    <w:rsid w:val="00D44C29"/>
    <w:rsid w:val="00D451E2"/>
    <w:rsid w:val="00D45DC1"/>
    <w:rsid w:val="00D465B8"/>
    <w:rsid w:val="00D4737A"/>
    <w:rsid w:val="00D511E4"/>
    <w:rsid w:val="00D515C6"/>
    <w:rsid w:val="00D516B4"/>
    <w:rsid w:val="00D51922"/>
    <w:rsid w:val="00D522F7"/>
    <w:rsid w:val="00D52492"/>
    <w:rsid w:val="00D52737"/>
    <w:rsid w:val="00D52EF5"/>
    <w:rsid w:val="00D5343F"/>
    <w:rsid w:val="00D543BF"/>
    <w:rsid w:val="00D54A72"/>
    <w:rsid w:val="00D54B86"/>
    <w:rsid w:val="00D55139"/>
    <w:rsid w:val="00D561BA"/>
    <w:rsid w:val="00D56EAF"/>
    <w:rsid w:val="00D6087D"/>
    <w:rsid w:val="00D61920"/>
    <w:rsid w:val="00D61E69"/>
    <w:rsid w:val="00D62F1F"/>
    <w:rsid w:val="00D64DCC"/>
    <w:rsid w:val="00D667ED"/>
    <w:rsid w:val="00D72041"/>
    <w:rsid w:val="00D72A02"/>
    <w:rsid w:val="00D73462"/>
    <w:rsid w:val="00D73648"/>
    <w:rsid w:val="00D747C3"/>
    <w:rsid w:val="00D74EC3"/>
    <w:rsid w:val="00D75394"/>
    <w:rsid w:val="00D75759"/>
    <w:rsid w:val="00D75E42"/>
    <w:rsid w:val="00D7614B"/>
    <w:rsid w:val="00D769CC"/>
    <w:rsid w:val="00D76FAE"/>
    <w:rsid w:val="00D77735"/>
    <w:rsid w:val="00D82A36"/>
    <w:rsid w:val="00D82A72"/>
    <w:rsid w:val="00D82EDD"/>
    <w:rsid w:val="00D83BF8"/>
    <w:rsid w:val="00D8480A"/>
    <w:rsid w:val="00D86D03"/>
    <w:rsid w:val="00D90264"/>
    <w:rsid w:val="00D9135B"/>
    <w:rsid w:val="00D913D5"/>
    <w:rsid w:val="00D91FFB"/>
    <w:rsid w:val="00D942A9"/>
    <w:rsid w:val="00D955BA"/>
    <w:rsid w:val="00D95998"/>
    <w:rsid w:val="00D96A18"/>
    <w:rsid w:val="00DA0C3F"/>
    <w:rsid w:val="00DA11E8"/>
    <w:rsid w:val="00DA1B49"/>
    <w:rsid w:val="00DA1BB9"/>
    <w:rsid w:val="00DA26E8"/>
    <w:rsid w:val="00DA29BC"/>
    <w:rsid w:val="00DA2E07"/>
    <w:rsid w:val="00DA4358"/>
    <w:rsid w:val="00DA4FBE"/>
    <w:rsid w:val="00DA509A"/>
    <w:rsid w:val="00DA5FA3"/>
    <w:rsid w:val="00DB0F04"/>
    <w:rsid w:val="00DB1C97"/>
    <w:rsid w:val="00DB216B"/>
    <w:rsid w:val="00DB6E14"/>
    <w:rsid w:val="00DB7769"/>
    <w:rsid w:val="00DC00F8"/>
    <w:rsid w:val="00DC1D76"/>
    <w:rsid w:val="00DC296D"/>
    <w:rsid w:val="00DC323B"/>
    <w:rsid w:val="00DC34BD"/>
    <w:rsid w:val="00DC3875"/>
    <w:rsid w:val="00DC42D1"/>
    <w:rsid w:val="00DC4DC4"/>
    <w:rsid w:val="00DC51F7"/>
    <w:rsid w:val="00DC5958"/>
    <w:rsid w:val="00DC6133"/>
    <w:rsid w:val="00DD057F"/>
    <w:rsid w:val="00DD0F70"/>
    <w:rsid w:val="00DD134D"/>
    <w:rsid w:val="00DD2261"/>
    <w:rsid w:val="00DD481E"/>
    <w:rsid w:val="00DD4F1A"/>
    <w:rsid w:val="00DD5D19"/>
    <w:rsid w:val="00DD5DEA"/>
    <w:rsid w:val="00DD618C"/>
    <w:rsid w:val="00DD61A4"/>
    <w:rsid w:val="00DD7363"/>
    <w:rsid w:val="00DD785B"/>
    <w:rsid w:val="00DD7AFE"/>
    <w:rsid w:val="00DE121A"/>
    <w:rsid w:val="00DE19CE"/>
    <w:rsid w:val="00DE275C"/>
    <w:rsid w:val="00DE2E1D"/>
    <w:rsid w:val="00DE31B2"/>
    <w:rsid w:val="00DE373E"/>
    <w:rsid w:val="00DE447E"/>
    <w:rsid w:val="00DE45CF"/>
    <w:rsid w:val="00DE48C2"/>
    <w:rsid w:val="00DE4AF7"/>
    <w:rsid w:val="00DE4B52"/>
    <w:rsid w:val="00DE4E41"/>
    <w:rsid w:val="00DE5025"/>
    <w:rsid w:val="00DE6E8B"/>
    <w:rsid w:val="00DE6EA0"/>
    <w:rsid w:val="00DF0A27"/>
    <w:rsid w:val="00DF1C31"/>
    <w:rsid w:val="00DF3178"/>
    <w:rsid w:val="00DF360B"/>
    <w:rsid w:val="00DF3964"/>
    <w:rsid w:val="00DF4525"/>
    <w:rsid w:val="00DF557A"/>
    <w:rsid w:val="00DF5AFF"/>
    <w:rsid w:val="00DF60AB"/>
    <w:rsid w:val="00DF69D8"/>
    <w:rsid w:val="00DF6B40"/>
    <w:rsid w:val="00DF7305"/>
    <w:rsid w:val="00E0035E"/>
    <w:rsid w:val="00E00567"/>
    <w:rsid w:val="00E0252A"/>
    <w:rsid w:val="00E037BE"/>
    <w:rsid w:val="00E04FE1"/>
    <w:rsid w:val="00E060CE"/>
    <w:rsid w:val="00E07682"/>
    <w:rsid w:val="00E07CD6"/>
    <w:rsid w:val="00E07D3F"/>
    <w:rsid w:val="00E1159B"/>
    <w:rsid w:val="00E11E33"/>
    <w:rsid w:val="00E11FCE"/>
    <w:rsid w:val="00E14777"/>
    <w:rsid w:val="00E14CA1"/>
    <w:rsid w:val="00E15C0D"/>
    <w:rsid w:val="00E1682F"/>
    <w:rsid w:val="00E1710C"/>
    <w:rsid w:val="00E176D7"/>
    <w:rsid w:val="00E17A96"/>
    <w:rsid w:val="00E2031F"/>
    <w:rsid w:val="00E20350"/>
    <w:rsid w:val="00E20655"/>
    <w:rsid w:val="00E2084B"/>
    <w:rsid w:val="00E20980"/>
    <w:rsid w:val="00E20C46"/>
    <w:rsid w:val="00E22CC6"/>
    <w:rsid w:val="00E242C5"/>
    <w:rsid w:val="00E2497E"/>
    <w:rsid w:val="00E3043D"/>
    <w:rsid w:val="00E32AA5"/>
    <w:rsid w:val="00E34BBA"/>
    <w:rsid w:val="00E34D69"/>
    <w:rsid w:val="00E35236"/>
    <w:rsid w:val="00E35866"/>
    <w:rsid w:val="00E35E4E"/>
    <w:rsid w:val="00E36314"/>
    <w:rsid w:val="00E36D92"/>
    <w:rsid w:val="00E3771A"/>
    <w:rsid w:val="00E37C14"/>
    <w:rsid w:val="00E411B2"/>
    <w:rsid w:val="00E4190A"/>
    <w:rsid w:val="00E42D27"/>
    <w:rsid w:val="00E444BA"/>
    <w:rsid w:val="00E4507C"/>
    <w:rsid w:val="00E45C6D"/>
    <w:rsid w:val="00E47BF8"/>
    <w:rsid w:val="00E47D5E"/>
    <w:rsid w:val="00E47D84"/>
    <w:rsid w:val="00E516D5"/>
    <w:rsid w:val="00E51A88"/>
    <w:rsid w:val="00E51F13"/>
    <w:rsid w:val="00E5234B"/>
    <w:rsid w:val="00E526F6"/>
    <w:rsid w:val="00E52813"/>
    <w:rsid w:val="00E5394F"/>
    <w:rsid w:val="00E54C36"/>
    <w:rsid w:val="00E55166"/>
    <w:rsid w:val="00E5576F"/>
    <w:rsid w:val="00E55C1D"/>
    <w:rsid w:val="00E570F2"/>
    <w:rsid w:val="00E602DC"/>
    <w:rsid w:val="00E60D75"/>
    <w:rsid w:val="00E60F50"/>
    <w:rsid w:val="00E6201F"/>
    <w:rsid w:val="00E623B9"/>
    <w:rsid w:val="00E632BB"/>
    <w:rsid w:val="00E63E28"/>
    <w:rsid w:val="00E64518"/>
    <w:rsid w:val="00E66E45"/>
    <w:rsid w:val="00E720F7"/>
    <w:rsid w:val="00E72804"/>
    <w:rsid w:val="00E72BA5"/>
    <w:rsid w:val="00E72F26"/>
    <w:rsid w:val="00E75810"/>
    <w:rsid w:val="00E75894"/>
    <w:rsid w:val="00E76832"/>
    <w:rsid w:val="00E777F1"/>
    <w:rsid w:val="00E81199"/>
    <w:rsid w:val="00E81CBC"/>
    <w:rsid w:val="00E821D2"/>
    <w:rsid w:val="00E82579"/>
    <w:rsid w:val="00E83395"/>
    <w:rsid w:val="00E85246"/>
    <w:rsid w:val="00E85A1E"/>
    <w:rsid w:val="00E860E6"/>
    <w:rsid w:val="00E865A5"/>
    <w:rsid w:val="00E87392"/>
    <w:rsid w:val="00E87E2F"/>
    <w:rsid w:val="00E9189B"/>
    <w:rsid w:val="00E973C7"/>
    <w:rsid w:val="00EA0657"/>
    <w:rsid w:val="00EA197E"/>
    <w:rsid w:val="00EA2474"/>
    <w:rsid w:val="00EA2720"/>
    <w:rsid w:val="00EA4473"/>
    <w:rsid w:val="00EA4E86"/>
    <w:rsid w:val="00EA4EEE"/>
    <w:rsid w:val="00EA4F48"/>
    <w:rsid w:val="00EA5A0F"/>
    <w:rsid w:val="00EA7302"/>
    <w:rsid w:val="00EA7EE0"/>
    <w:rsid w:val="00EA7F89"/>
    <w:rsid w:val="00EB0A75"/>
    <w:rsid w:val="00EB1485"/>
    <w:rsid w:val="00EB3649"/>
    <w:rsid w:val="00EB5588"/>
    <w:rsid w:val="00EB65B3"/>
    <w:rsid w:val="00EB72ED"/>
    <w:rsid w:val="00EB7B4B"/>
    <w:rsid w:val="00EC0FF0"/>
    <w:rsid w:val="00EC11FD"/>
    <w:rsid w:val="00EC20AA"/>
    <w:rsid w:val="00EC4C92"/>
    <w:rsid w:val="00EC53B2"/>
    <w:rsid w:val="00EC54F8"/>
    <w:rsid w:val="00EC67F8"/>
    <w:rsid w:val="00EC7196"/>
    <w:rsid w:val="00EC7A4A"/>
    <w:rsid w:val="00EC7C8D"/>
    <w:rsid w:val="00ED0541"/>
    <w:rsid w:val="00ED22C3"/>
    <w:rsid w:val="00ED24C9"/>
    <w:rsid w:val="00ED3325"/>
    <w:rsid w:val="00ED72CF"/>
    <w:rsid w:val="00EE026B"/>
    <w:rsid w:val="00EE09EC"/>
    <w:rsid w:val="00EE0E15"/>
    <w:rsid w:val="00EE1694"/>
    <w:rsid w:val="00EE26B7"/>
    <w:rsid w:val="00EE2833"/>
    <w:rsid w:val="00EE3D5D"/>
    <w:rsid w:val="00EE4D95"/>
    <w:rsid w:val="00EE524D"/>
    <w:rsid w:val="00EE5B5A"/>
    <w:rsid w:val="00EE5F0C"/>
    <w:rsid w:val="00EE6022"/>
    <w:rsid w:val="00EE6FFE"/>
    <w:rsid w:val="00EE706D"/>
    <w:rsid w:val="00EF044D"/>
    <w:rsid w:val="00EF1FE6"/>
    <w:rsid w:val="00EF3CC6"/>
    <w:rsid w:val="00EF43B0"/>
    <w:rsid w:val="00EF50D5"/>
    <w:rsid w:val="00EF56DC"/>
    <w:rsid w:val="00EF593C"/>
    <w:rsid w:val="00EF654C"/>
    <w:rsid w:val="00EF665C"/>
    <w:rsid w:val="00EF67BE"/>
    <w:rsid w:val="00EF7C34"/>
    <w:rsid w:val="00F01BDB"/>
    <w:rsid w:val="00F026B8"/>
    <w:rsid w:val="00F05BC7"/>
    <w:rsid w:val="00F05E7F"/>
    <w:rsid w:val="00F06317"/>
    <w:rsid w:val="00F0784B"/>
    <w:rsid w:val="00F1244D"/>
    <w:rsid w:val="00F130C1"/>
    <w:rsid w:val="00F15FC4"/>
    <w:rsid w:val="00F1713E"/>
    <w:rsid w:val="00F175F1"/>
    <w:rsid w:val="00F203B6"/>
    <w:rsid w:val="00F2176C"/>
    <w:rsid w:val="00F2176D"/>
    <w:rsid w:val="00F21973"/>
    <w:rsid w:val="00F21DDC"/>
    <w:rsid w:val="00F228DF"/>
    <w:rsid w:val="00F2384D"/>
    <w:rsid w:val="00F26DED"/>
    <w:rsid w:val="00F26F78"/>
    <w:rsid w:val="00F300F6"/>
    <w:rsid w:val="00F30CAD"/>
    <w:rsid w:val="00F31C4A"/>
    <w:rsid w:val="00F3340F"/>
    <w:rsid w:val="00F3356B"/>
    <w:rsid w:val="00F3403F"/>
    <w:rsid w:val="00F34B18"/>
    <w:rsid w:val="00F34EE5"/>
    <w:rsid w:val="00F357BC"/>
    <w:rsid w:val="00F363EC"/>
    <w:rsid w:val="00F37444"/>
    <w:rsid w:val="00F37D26"/>
    <w:rsid w:val="00F407EF"/>
    <w:rsid w:val="00F407F9"/>
    <w:rsid w:val="00F40D44"/>
    <w:rsid w:val="00F40D4F"/>
    <w:rsid w:val="00F41651"/>
    <w:rsid w:val="00F41847"/>
    <w:rsid w:val="00F41FDF"/>
    <w:rsid w:val="00F42309"/>
    <w:rsid w:val="00F425DE"/>
    <w:rsid w:val="00F44E0D"/>
    <w:rsid w:val="00F4690F"/>
    <w:rsid w:val="00F47355"/>
    <w:rsid w:val="00F4744F"/>
    <w:rsid w:val="00F47B21"/>
    <w:rsid w:val="00F50063"/>
    <w:rsid w:val="00F506FB"/>
    <w:rsid w:val="00F50BC6"/>
    <w:rsid w:val="00F51B3A"/>
    <w:rsid w:val="00F51D07"/>
    <w:rsid w:val="00F5224F"/>
    <w:rsid w:val="00F523A8"/>
    <w:rsid w:val="00F52A04"/>
    <w:rsid w:val="00F53968"/>
    <w:rsid w:val="00F53AE7"/>
    <w:rsid w:val="00F554A2"/>
    <w:rsid w:val="00F55E29"/>
    <w:rsid w:val="00F5757F"/>
    <w:rsid w:val="00F60995"/>
    <w:rsid w:val="00F60ABB"/>
    <w:rsid w:val="00F60DC7"/>
    <w:rsid w:val="00F611A3"/>
    <w:rsid w:val="00F63A3F"/>
    <w:rsid w:val="00F64270"/>
    <w:rsid w:val="00F64983"/>
    <w:rsid w:val="00F64A11"/>
    <w:rsid w:val="00F660AE"/>
    <w:rsid w:val="00F66196"/>
    <w:rsid w:val="00F66969"/>
    <w:rsid w:val="00F67CAB"/>
    <w:rsid w:val="00F7111D"/>
    <w:rsid w:val="00F71898"/>
    <w:rsid w:val="00F720AD"/>
    <w:rsid w:val="00F74181"/>
    <w:rsid w:val="00F74CD0"/>
    <w:rsid w:val="00F75633"/>
    <w:rsid w:val="00F75649"/>
    <w:rsid w:val="00F76F05"/>
    <w:rsid w:val="00F80C0E"/>
    <w:rsid w:val="00F815B6"/>
    <w:rsid w:val="00F81824"/>
    <w:rsid w:val="00F81BF4"/>
    <w:rsid w:val="00F81F01"/>
    <w:rsid w:val="00F8375A"/>
    <w:rsid w:val="00F84402"/>
    <w:rsid w:val="00F845A9"/>
    <w:rsid w:val="00F84756"/>
    <w:rsid w:val="00F84A77"/>
    <w:rsid w:val="00F84D5C"/>
    <w:rsid w:val="00F85F6C"/>
    <w:rsid w:val="00F875D6"/>
    <w:rsid w:val="00F90618"/>
    <w:rsid w:val="00F92DF3"/>
    <w:rsid w:val="00F93F2F"/>
    <w:rsid w:val="00F94278"/>
    <w:rsid w:val="00F95C61"/>
    <w:rsid w:val="00F96E32"/>
    <w:rsid w:val="00F974A9"/>
    <w:rsid w:val="00F9762B"/>
    <w:rsid w:val="00F9769C"/>
    <w:rsid w:val="00FA1871"/>
    <w:rsid w:val="00FA1D22"/>
    <w:rsid w:val="00FA1EE3"/>
    <w:rsid w:val="00FA2402"/>
    <w:rsid w:val="00FA4CD4"/>
    <w:rsid w:val="00FA4D22"/>
    <w:rsid w:val="00FA6250"/>
    <w:rsid w:val="00FA64F2"/>
    <w:rsid w:val="00FA65AB"/>
    <w:rsid w:val="00FA672B"/>
    <w:rsid w:val="00FA69E1"/>
    <w:rsid w:val="00FA715E"/>
    <w:rsid w:val="00FA7246"/>
    <w:rsid w:val="00FB0A1D"/>
    <w:rsid w:val="00FB1F46"/>
    <w:rsid w:val="00FB37D9"/>
    <w:rsid w:val="00FB4132"/>
    <w:rsid w:val="00FB4F4C"/>
    <w:rsid w:val="00FB6418"/>
    <w:rsid w:val="00FB6ABD"/>
    <w:rsid w:val="00FB75C8"/>
    <w:rsid w:val="00FC038C"/>
    <w:rsid w:val="00FC0E60"/>
    <w:rsid w:val="00FC3AB1"/>
    <w:rsid w:val="00FC4504"/>
    <w:rsid w:val="00FC59B8"/>
    <w:rsid w:val="00FC6510"/>
    <w:rsid w:val="00FC662B"/>
    <w:rsid w:val="00FC66BA"/>
    <w:rsid w:val="00FC6D78"/>
    <w:rsid w:val="00FC7253"/>
    <w:rsid w:val="00FD00E3"/>
    <w:rsid w:val="00FD1372"/>
    <w:rsid w:val="00FD1A0A"/>
    <w:rsid w:val="00FD1B4C"/>
    <w:rsid w:val="00FD2770"/>
    <w:rsid w:val="00FD2968"/>
    <w:rsid w:val="00FD3E7B"/>
    <w:rsid w:val="00FD3FE0"/>
    <w:rsid w:val="00FD62D8"/>
    <w:rsid w:val="00FD7615"/>
    <w:rsid w:val="00FE011A"/>
    <w:rsid w:val="00FE0A1E"/>
    <w:rsid w:val="00FE134F"/>
    <w:rsid w:val="00FE152D"/>
    <w:rsid w:val="00FE2121"/>
    <w:rsid w:val="00FE24FC"/>
    <w:rsid w:val="00FE32FA"/>
    <w:rsid w:val="00FE4DB1"/>
    <w:rsid w:val="00FE53E2"/>
    <w:rsid w:val="00FE5A99"/>
    <w:rsid w:val="00FE654F"/>
    <w:rsid w:val="00FE765B"/>
    <w:rsid w:val="00FF1FCC"/>
    <w:rsid w:val="00FF218B"/>
    <w:rsid w:val="00FF219B"/>
    <w:rsid w:val="00FF2527"/>
    <w:rsid w:val="00FF3082"/>
    <w:rsid w:val="00FF336B"/>
    <w:rsid w:val="00FF3708"/>
    <w:rsid w:val="00FF4125"/>
    <w:rsid w:val="00FF4CEF"/>
    <w:rsid w:val="00FF6B20"/>
    <w:rsid w:val="00FF70C6"/>
    <w:rsid w:val="034E261C"/>
    <w:rsid w:val="176A484E"/>
    <w:rsid w:val="4B7D26C8"/>
    <w:rsid w:val="513A0E6D"/>
    <w:rsid w:val="766B456A"/>
    <w:rsid w:val="7B55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unhideWhenUsed="0" w:qFormat="1"/>
    <w:lsdException w:name="toc 2" w:unhideWhenUsed="0" w:qFormat="1"/>
    <w:lsdException w:name="toc 3" w:unhideWhenUsed="0" w:qFormat="1"/>
    <w:lsdException w:name="toc 4" w:unhideWhenUsed="0"/>
    <w:lsdException w:name="toc 5" w:unhideWhenUsed="0" w:qFormat="1"/>
    <w:lsdException w:name="toc 6" w:unhideWhenUsed="0" w:qFormat="1"/>
    <w:lsdException w:name="toc 7" w:unhideWhenUsed="0" w:qFormat="1"/>
    <w:lsdException w:name="toc 8" w:unhideWhenUsed="0" w:qFormat="1"/>
    <w:lsdException w:name="toc 9" w:unhideWhenUsed="0" w:qFormat="1"/>
    <w:lsdException w:name="Normal Indent" w:semiHidden="0" w:unhideWhenUsed="0"/>
    <w:lsdException w:name="footnote text" w:unhideWhenUsed="0" w:qFormat="1"/>
    <w:lsdException w:name="annotation text" w:unhideWhenUsed="0" w:qFormat="1"/>
    <w:lsdException w:name="header" w:semiHidden="0" w:uiPriority="99" w:unhideWhenUsed="0" w:qFormat="1"/>
    <w:lsdException w:name="footer" w:semiHidden="0" w:uiPriority="99" w:unhideWhenUsed="0" w:qFormat="1"/>
    <w:lsdException w:name="index heading" w:semiHidden="0" w:unhideWhenUsed="0"/>
    <w:lsdException w:name="caption" w:locked="1" w:qFormat="1"/>
    <w:lsdException w:name="table of figures" w:semiHidden="0" w:unhideWhenUsed="0"/>
    <w:lsdException w:name="envelope address" w:semiHidden="0" w:unhideWhenUsed="0"/>
    <w:lsdException w:name="envelope return" w:semiHidden="0" w:unhideWhenUsed="0"/>
    <w:lsdException w:name="footnote reference" w:unhideWhenUsed="0" w:qFormat="1"/>
    <w:lsdException w:name="annotation reference" w:unhideWhenUsed="0" w:qFormat="1"/>
    <w:lsdException w:name="line number" w:semiHidden="0" w:unhideWhenUsed="0"/>
    <w:lsdException w:name="page number" w:semiHidden="0" w:unhideWhenUsed="0" w:qFormat="1"/>
    <w:lsdException w:name="endnote reference" w:semiHidden="0" w:qFormat="1"/>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qFormat="1"/>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qFormat="1"/>
    <w:lsdException w:name="List Bullet 3" w:semiHidden="0" w:unhideWhenUsed="0" w:qFormat="1"/>
    <w:lsdException w:name="List Bullet 4" w:semiHidden="0" w:unhideWhenUsed="0"/>
    <w:lsdException w:name="List Bullet 5" w:semiHidden="0" w:unhideWhenUsed="0"/>
    <w:lsdException w:name="List Number 2" w:semiHidden="0" w:uiPriority="99" w:unhideWhenUsed="0" w:qFormat="1"/>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iPriority="99" w:unhideWhenUsed="0" w:qFormat="1"/>
    <w:lsdException w:name="Body Text Inden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99"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qFormat="1"/>
    <w:lsdException w:name="Body Text 3" w:semiHidden="0" w:uiPriority="99" w:unhideWhenUsed="0" w:qFormat="1"/>
    <w:lsdException w:name="Body Text Indent 2" w:semiHidden="0" w:uiPriority="99" w:unhideWhenUsed="0" w:qFormat="1"/>
    <w:lsdException w:name="Body Text Indent 3" w:semiHidden="0" w:unhideWhenUsed="0" w:qFormat="1"/>
    <w:lsdException w:name="Block Text" w:semiHidden="0" w:unhideWhenUsed="0"/>
    <w:lsdException w:name="Hyperlink" w:semiHidden="0" w:uiPriority="99" w:unhideWhenUsed="0" w:qFormat="1"/>
    <w:lsdException w:name="FollowedHyperlink" w:semiHidden="0" w:uiPriority="99" w:unhideWhenUsed="0" w:qFormat="1"/>
    <w:lsdException w:name="Strong" w:semiHidden="0" w:uiPriority="22" w:unhideWhenUsed="0" w:qFormat="1"/>
    <w:lsdException w:name="Emphasis" w:locked="1" w:semiHidden="0" w:uiPriority="2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iPriority="99" w:qFormat="1"/>
    <w:lsdException w:name="HTML Sample" w:semiHidden="0" w:unhideWhenUsed="0"/>
    <w:lsdException w:name="HTML Typewriter" w:semiHidden="0" w:unhideWhenUsed="0"/>
    <w:lsdException w:name="HTML Variable" w:semiHidden="0" w:unhideWhenUsed="0"/>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59"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1A"/>
    <w:rPr>
      <w:rFonts w:eastAsia="Times New Roman"/>
      <w:sz w:val="24"/>
      <w:szCs w:val="24"/>
    </w:rPr>
  </w:style>
  <w:style w:type="paragraph" w:styleId="1">
    <w:name w:val="heading 1"/>
    <w:basedOn w:val="a"/>
    <w:next w:val="a"/>
    <w:link w:val="10"/>
    <w:uiPriority w:val="9"/>
    <w:qFormat/>
    <w:rsid w:val="0003221A"/>
    <w:pPr>
      <w:keepNext/>
      <w:tabs>
        <w:tab w:val="left" w:pos="0"/>
      </w:tabs>
      <w:suppressAutoHyphens/>
      <w:jc w:val="center"/>
      <w:outlineLvl w:val="0"/>
    </w:pPr>
    <w:rPr>
      <w:b/>
      <w:sz w:val="20"/>
      <w:szCs w:val="20"/>
    </w:rPr>
  </w:style>
  <w:style w:type="paragraph" w:styleId="2">
    <w:name w:val="heading 2"/>
    <w:basedOn w:val="a"/>
    <w:next w:val="a"/>
    <w:link w:val="20"/>
    <w:uiPriority w:val="9"/>
    <w:qFormat/>
    <w:rsid w:val="0003221A"/>
    <w:pPr>
      <w:keepNext/>
      <w:tabs>
        <w:tab w:val="center" w:pos="4590"/>
      </w:tabs>
      <w:suppressAutoHyphens/>
      <w:ind w:firstLine="567"/>
      <w:jc w:val="both"/>
      <w:outlineLvl w:val="1"/>
    </w:pPr>
    <w:rPr>
      <w:b/>
      <w:sz w:val="20"/>
      <w:szCs w:val="20"/>
    </w:rPr>
  </w:style>
  <w:style w:type="paragraph" w:styleId="3">
    <w:name w:val="heading 3"/>
    <w:basedOn w:val="a"/>
    <w:next w:val="a"/>
    <w:link w:val="30"/>
    <w:qFormat/>
    <w:rsid w:val="0003221A"/>
    <w:pPr>
      <w:keepNext/>
      <w:tabs>
        <w:tab w:val="left" w:pos="1260"/>
        <w:tab w:val="left" w:pos="1865"/>
        <w:tab w:val="left" w:pos="2700"/>
        <w:tab w:val="left" w:pos="4140"/>
      </w:tabs>
      <w:suppressAutoHyphens/>
      <w:ind w:firstLine="567"/>
      <w:jc w:val="both"/>
      <w:outlineLvl w:val="2"/>
    </w:pPr>
    <w:rPr>
      <w:i/>
      <w:spacing w:val="-3"/>
      <w:sz w:val="20"/>
      <w:szCs w:val="20"/>
    </w:rPr>
  </w:style>
  <w:style w:type="paragraph" w:styleId="4">
    <w:name w:val="heading 4"/>
    <w:basedOn w:val="a"/>
    <w:next w:val="a"/>
    <w:link w:val="40"/>
    <w:uiPriority w:val="9"/>
    <w:qFormat/>
    <w:rsid w:val="0003221A"/>
    <w:pPr>
      <w:keepNext/>
      <w:ind w:firstLine="567"/>
      <w:jc w:val="center"/>
      <w:outlineLvl w:val="3"/>
    </w:pPr>
    <w:rPr>
      <w:b/>
      <w:sz w:val="20"/>
      <w:szCs w:val="20"/>
    </w:rPr>
  </w:style>
  <w:style w:type="paragraph" w:styleId="5">
    <w:name w:val="heading 5"/>
    <w:basedOn w:val="a"/>
    <w:next w:val="a"/>
    <w:link w:val="50"/>
    <w:uiPriority w:val="9"/>
    <w:qFormat/>
    <w:rsid w:val="0003221A"/>
    <w:pPr>
      <w:keepNext/>
      <w:tabs>
        <w:tab w:val="left" w:pos="0"/>
      </w:tabs>
      <w:suppressAutoHyphens/>
      <w:ind w:firstLine="7513"/>
      <w:jc w:val="both"/>
      <w:outlineLvl w:val="4"/>
    </w:pPr>
    <w:rPr>
      <w:b/>
      <w:sz w:val="20"/>
      <w:szCs w:val="20"/>
    </w:rPr>
  </w:style>
  <w:style w:type="paragraph" w:styleId="6">
    <w:name w:val="heading 6"/>
    <w:basedOn w:val="a"/>
    <w:next w:val="a"/>
    <w:qFormat/>
    <w:rsid w:val="0003221A"/>
    <w:pPr>
      <w:keepNext/>
      <w:jc w:val="center"/>
      <w:outlineLvl w:val="5"/>
    </w:pPr>
    <w:rPr>
      <w:sz w:val="28"/>
      <w:szCs w:val="20"/>
    </w:rPr>
  </w:style>
  <w:style w:type="paragraph" w:styleId="7">
    <w:name w:val="heading 7"/>
    <w:basedOn w:val="a"/>
    <w:next w:val="a"/>
    <w:qFormat/>
    <w:rsid w:val="0003221A"/>
    <w:pPr>
      <w:keepNext/>
      <w:tabs>
        <w:tab w:val="center" w:pos="4513"/>
      </w:tabs>
      <w:ind w:right="42"/>
      <w:jc w:val="center"/>
      <w:outlineLvl w:val="6"/>
    </w:pPr>
    <w:rPr>
      <w:b/>
      <w:sz w:val="28"/>
      <w:szCs w:val="20"/>
    </w:rPr>
  </w:style>
  <w:style w:type="paragraph" w:styleId="8">
    <w:name w:val="heading 8"/>
    <w:basedOn w:val="a"/>
    <w:next w:val="a"/>
    <w:link w:val="80"/>
    <w:qFormat/>
    <w:rsid w:val="0003221A"/>
    <w:pPr>
      <w:keepNext/>
      <w:widowControl w:val="0"/>
      <w:autoSpaceDE w:val="0"/>
      <w:autoSpaceDN w:val="0"/>
      <w:adjustRightInd w:val="0"/>
      <w:jc w:val="center"/>
      <w:outlineLvl w:val="7"/>
    </w:pPr>
    <w:rPr>
      <w:rFonts w:ascii="Bookman Old Style" w:hAnsi="Bookman Old Style"/>
      <w:b/>
    </w:rPr>
  </w:style>
  <w:style w:type="paragraph" w:styleId="9">
    <w:name w:val="heading 9"/>
    <w:basedOn w:val="a"/>
    <w:next w:val="a"/>
    <w:qFormat/>
    <w:rsid w:val="0003221A"/>
    <w:pPr>
      <w:keepNext/>
      <w:jc w:val="center"/>
      <w:outlineLvl w:val="8"/>
    </w:pPr>
    <w:rPr>
      <w:b/>
      <w:bC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sid w:val="0003221A"/>
    <w:rPr>
      <w:rFonts w:cs="Times New Roman"/>
      <w:color w:val="800080"/>
      <w:u w:val="single"/>
    </w:rPr>
  </w:style>
  <w:style w:type="character" w:styleId="a4">
    <w:name w:val="footnote reference"/>
    <w:semiHidden/>
    <w:qFormat/>
    <w:rsid w:val="0003221A"/>
    <w:rPr>
      <w:rFonts w:cs="Times New Roman"/>
      <w:vertAlign w:val="superscript"/>
    </w:rPr>
  </w:style>
  <w:style w:type="character" w:styleId="a5">
    <w:name w:val="annotation reference"/>
    <w:semiHidden/>
    <w:qFormat/>
    <w:rsid w:val="0003221A"/>
    <w:rPr>
      <w:rFonts w:cs="Times New Roman"/>
      <w:sz w:val="16"/>
      <w:szCs w:val="16"/>
    </w:rPr>
  </w:style>
  <w:style w:type="character" w:styleId="a6">
    <w:name w:val="endnote reference"/>
    <w:unhideWhenUsed/>
    <w:qFormat/>
    <w:rsid w:val="0003221A"/>
    <w:rPr>
      <w:rFonts w:ascii="Liberation Serif" w:hAnsi="Liberation Serif" w:hint="default"/>
      <w:position w:val="0"/>
      <w:sz w:val="20"/>
      <w:vertAlign w:val="superscript"/>
    </w:rPr>
  </w:style>
  <w:style w:type="character" w:styleId="a7">
    <w:name w:val="Emphasis"/>
    <w:basedOn w:val="a0"/>
    <w:uiPriority w:val="20"/>
    <w:qFormat/>
    <w:locked/>
    <w:rsid w:val="0003221A"/>
    <w:rPr>
      <w:i/>
      <w:iCs/>
    </w:rPr>
  </w:style>
  <w:style w:type="character" w:styleId="a8">
    <w:name w:val="Hyperlink"/>
    <w:uiPriority w:val="99"/>
    <w:qFormat/>
    <w:rsid w:val="0003221A"/>
    <w:rPr>
      <w:rFonts w:cs="Times New Roman"/>
      <w:color w:val="0000FF"/>
      <w:u w:val="single"/>
    </w:rPr>
  </w:style>
  <w:style w:type="character" w:styleId="a9">
    <w:name w:val="page number"/>
    <w:qFormat/>
    <w:rsid w:val="0003221A"/>
    <w:rPr>
      <w:rFonts w:cs="Times New Roman"/>
    </w:rPr>
  </w:style>
  <w:style w:type="character" w:styleId="aa">
    <w:name w:val="Strong"/>
    <w:uiPriority w:val="22"/>
    <w:qFormat/>
    <w:rsid w:val="0003221A"/>
    <w:rPr>
      <w:rFonts w:cs="Times New Roman"/>
      <w:b/>
      <w:bCs/>
    </w:rPr>
  </w:style>
  <w:style w:type="paragraph" w:styleId="ab">
    <w:name w:val="Balloon Text"/>
    <w:basedOn w:val="a"/>
    <w:link w:val="ac"/>
    <w:uiPriority w:val="99"/>
    <w:semiHidden/>
    <w:qFormat/>
    <w:rsid w:val="0003221A"/>
    <w:rPr>
      <w:rFonts w:ascii="Tahoma" w:hAnsi="Tahoma" w:cs="Tahoma"/>
      <w:sz w:val="16"/>
      <w:szCs w:val="16"/>
    </w:rPr>
  </w:style>
  <w:style w:type="paragraph" w:styleId="21">
    <w:name w:val="Body Text 2"/>
    <w:basedOn w:val="a"/>
    <w:qFormat/>
    <w:rsid w:val="0003221A"/>
    <w:pPr>
      <w:widowControl w:val="0"/>
      <w:autoSpaceDE w:val="0"/>
      <w:autoSpaceDN w:val="0"/>
      <w:adjustRightInd w:val="0"/>
      <w:jc w:val="both"/>
    </w:pPr>
    <w:rPr>
      <w:i/>
      <w:sz w:val="22"/>
      <w:szCs w:val="20"/>
      <w:lang w:val="en-US"/>
    </w:rPr>
  </w:style>
  <w:style w:type="paragraph" w:styleId="ad">
    <w:name w:val="Plain Text"/>
    <w:basedOn w:val="a"/>
    <w:link w:val="ae"/>
    <w:rsid w:val="0003221A"/>
    <w:rPr>
      <w:rFonts w:ascii="Courier New" w:hAnsi="Courier New"/>
      <w:sz w:val="20"/>
      <w:szCs w:val="20"/>
    </w:rPr>
  </w:style>
  <w:style w:type="paragraph" w:styleId="31">
    <w:name w:val="Body Text Indent 3"/>
    <w:basedOn w:val="a"/>
    <w:link w:val="32"/>
    <w:qFormat/>
    <w:rsid w:val="0003221A"/>
    <w:pPr>
      <w:tabs>
        <w:tab w:val="left" w:pos="0"/>
        <w:tab w:val="left" w:pos="1418"/>
      </w:tabs>
      <w:suppressAutoHyphens/>
      <w:ind w:firstLine="709"/>
      <w:jc w:val="both"/>
    </w:pPr>
    <w:rPr>
      <w:szCs w:val="20"/>
    </w:rPr>
  </w:style>
  <w:style w:type="paragraph" w:styleId="af">
    <w:name w:val="annotation text"/>
    <w:basedOn w:val="a"/>
    <w:semiHidden/>
    <w:qFormat/>
    <w:rsid w:val="0003221A"/>
    <w:rPr>
      <w:sz w:val="20"/>
      <w:szCs w:val="20"/>
    </w:rPr>
  </w:style>
  <w:style w:type="paragraph" w:styleId="af0">
    <w:name w:val="annotation subject"/>
    <w:basedOn w:val="af"/>
    <w:next w:val="af"/>
    <w:semiHidden/>
    <w:qFormat/>
    <w:rsid w:val="0003221A"/>
    <w:rPr>
      <w:b/>
      <w:bCs/>
    </w:rPr>
  </w:style>
  <w:style w:type="paragraph" w:styleId="af1">
    <w:name w:val="footnote text"/>
    <w:basedOn w:val="a"/>
    <w:link w:val="af2"/>
    <w:semiHidden/>
    <w:qFormat/>
    <w:rsid w:val="0003221A"/>
    <w:pPr>
      <w:jc w:val="both"/>
    </w:pPr>
    <w:rPr>
      <w:sz w:val="20"/>
      <w:szCs w:val="20"/>
    </w:rPr>
  </w:style>
  <w:style w:type="paragraph" w:styleId="81">
    <w:name w:val="toc 8"/>
    <w:basedOn w:val="a"/>
    <w:next w:val="a"/>
    <w:semiHidden/>
    <w:qFormat/>
    <w:rsid w:val="0003221A"/>
    <w:pPr>
      <w:ind w:left="1680"/>
    </w:pPr>
  </w:style>
  <w:style w:type="paragraph" w:styleId="af3">
    <w:name w:val="header"/>
    <w:basedOn w:val="a"/>
    <w:link w:val="af4"/>
    <w:uiPriority w:val="99"/>
    <w:qFormat/>
    <w:rsid w:val="0003221A"/>
    <w:pPr>
      <w:tabs>
        <w:tab w:val="center" w:pos="4536"/>
        <w:tab w:val="right" w:pos="9072"/>
      </w:tabs>
    </w:pPr>
    <w:rPr>
      <w:sz w:val="20"/>
      <w:szCs w:val="20"/>
    </w:rPr>
  </w:style>
  <w:style w:type="paragraph" w:styleId="90">
    <w:name w:val="toc 9"/>
    <w:basedOn w:val="a"/>
    <w:next w:val="a"/>
    <w:semiHidden/>
    <w:qFormat/>
    <w:rsid w:val="0003221A"/>
    <w:pPr>
      <w:ind w:left="1920"/>
    </w:pPr>
  </w:style>
  <w:style w:type="paragraph" w:styleId="70">
    <w:name w:val="toc 7"/>
    <w:basedOn w:val="a"/>
    <w:next w:val="a"/>
    <w:semiHidden/>
    <w:qFormat/>
    <w:rsid w:val="0003221A"/>
    <w:pPr>
      <w:ind w:left="1440"/>
    </w:pPr>
  </w:style>
  <w:style w:type="paragraph" w:styleId="af5">
    <w:name w:val="Body Text"/>
    <w:basedOn w:val="a"/>
    <w:uiPriority w:val="99"/>
    <w:qFormat/>
    <w:rsid w:val="0003221A"/>
    <w:pPr>
      <w:jc w:val="center"/>
    </w:pPr>
    <w:rPr>
      <w:sz w:val="20"/>
      <w:szCs w:val="20"/>
    </w:rPr>
  </w:style>
  <w:style w:type="paragraph" w:styleId="11">
    <w:name w:val="toc 1"/>
    <w:basedOn w:val="a"/>
    <w:next w:val="a"/>
    <w:semiHidden/>
    <w:qFormat/>
    <w:rsid w:val="0003221A"/>
    <w:pPr>
      <w:spacing w:before="360"/>
    </w:pPr>
    <w:rPr>
      <w:b/>
      <w:bCs/>
      <w:caps/>
    </w:rPr>
  </w:style>
  <w:style w:type="paragraph" w:styleId="60">
    <w:name w:val="toc 6"/>
    <w:basedOn w:val="a"/>
    <w:next w:val="a"/>
    <w:semiHidden/>
    <w:qFormat/>
    <w:rsid w:val="0003221A"/>
    <w:pPr>
      <w:ind w:left="1200"/>
    </w:pPr>
  </w:style>
  <w:style w:type="paragraph" w:styleId="33">
    <w:name w:val="toc 3"/>
    <w:basedOn w:val="a"/>
    <w:next w:val="a"/>
    <w:semiHidden/>
    <w:qFormat/>
    <w:rsid w:val="0003221A"/>
    <w:pPr>
      <w:ind w:left="200"/>
    </w:pPr>
    <w:rPr>
      <w:sz w:val="20"/>
      <w:szCs w:val="20"/>
    </w:rPr>
  </w:style>
  <w:style w:type="paragraph" w:styleId="22">
    <w:name w:val="toc 2"/>
    <w:basedOn w:val="a"/>
    <w:next w:val="a"/>
    <w:semiHidden/>
    <w:qFormat/>
    <w:rsid w:val="0003221A"/>
    <w:pPr>
      <w:spacing w:before="240"/>
    </w:pPr>
    <w:rPr>
      <w:b/>
      <w:bCs/>
      <w:sz w:val="20"/>
      <w:szCs w:val="20"/>
    </w:rPr>
  </w:style>
  <w:style w:type="paragraph" w:styleId="41">
    <w:name w:val="toc 4"/>
    <w:basedOn w:val="a"/>
    <w:next w:val="a"/>
    <w:semiHidden/>
    <w:rsid w:val="0003221A"/>
    <w:pPr>
      <w:ind w:left="720"/>
    </w:pPr>
  </w:style>
  <w:style w:type="paragraph" w:styleId="51">
    <w:name w:val="toc 5"/>
    <w:basedOn w:val="a"/>
    <w:next w:val="a"/>
    <w:semiHidden/>
    <w:qFormat/>
    <w:rsid w:val="0003221A"/>
    <w:pPr>
      <w:ind w:left="960"/>
    </w:pPr>
  </w:style>
  <w:style w:type="paragraph" w:styleId="af6">
    <w:name w:val="Date"/>
    <w:basedOn w:val="a"/>
    <w:next w:val="a"/>
    <w:qFormat/>
    <w:rsid w:val="0003221A"/>
    <w:pPr>
      <w:jc w:val="both"/>
    </w:pPr>
    <w:rPr>
      <w:sz w:val="20"/>
      <w:szCs w:val="20"/>
    </w:rPr>
  </w:style>
  <w:style w:type="paragraph" w:styleId="af7">
    <w:name w:val="Body Text Indent"/>
    <w:basedOn w:val="a"/>
    <w:link w:val="af8"/>
    <w:qFormat/>
    <w:rsid w:val="0003221A"/>
    <w:pPr>
      <w:ind w:firstLine="567"/>
      <w:jc w:val="both"/>
    </w:pPr>
    <w:rPr>
      <w:spacing w:val="-4"/>
      <w:sz w:val="20"/>
      <w:szCs w:val="20"/>
    </w:rPr>
  </w:style>
  <w:style w:type="paragraph" w:styleId="af9">
    <w:name w:val="List Bullet"/>
    <w:basedOn w:val="a"/>
    <w:qFormat/>
    <w:rsid w:val="0003221A"/>
    <w:pPr>
      <w:tabs>
        <w:tab w:val="left" w:pos="360"/>
      </w:tabs>
      <w:ind w:left="360" w:hanging="360"/>
      <w:jc w:val="both"/>
    </w:pPr>
    <w:rPr>
      <w:szCs w:val="20"/>
    </w:rPr>
  </w:style>
  <w:style w:type="paragraph" w:styleId="23">
    <w:name w:val="List Bullet 2"/>
    <w:basedOn w:val="a"/>
    <w:qFormat/>
    <w:rsid w:val="0003221A"/>
    <w:pPr>
      <w:tabs>
        <w:tab w:val="left" w:pos="720"/>
      </w:tabs>
      <w:ind w:left="720" w:hanging="360"/>
      <w:jc w:val="both"/>
    </w:pPr>
    <w:rPr>
      <w:szCs w:val="20"/>
    </w:rPr>
  </w:style>
  <w:style w:type="paragraph" w:styleId="34">
    <w:name w:val="List Bullet 3"/>
    <w:basedOn w:val="a"/>
    <w:qFormat/>
    <w:rsid w:val="0003221A"/>
    <w:pPr>
      <w:tabs>
        <w:tab w:val="left" w:pos="643"/>
        <w:tab w:val="left" w:pos="1080"/>
      </w:tabs>
      <w:ind w:left="1080" w:hanging="360"/>
      <w:jc w:val="both"/>
    </w:pPr>
    <w:rPr>
      <w:szCs w:val="20"/>
    </w:rPr>
  </w:style>
  <w:style w:type="paragraph" w:styleId="afa">
    <w:name w:val="Title"/>
    <w:basedOn w:val="a"/>
    <w:link w:val="afb"/>
    <w:qFormat/>
    <w:rsid w:val="0003221A"/>
    <w:pPr>
      <w:widowControl w:val="0"/>
      <w:autoSpaceDE w:val="0"/>
      <w:autoSpaceDN w:val="0"/>
      <w:adjustRightInd w:val="0"/>
      <w:jc w:val="center"/>
    </w:pPr>
    <w:rPr>
      <w:sz w:val="28"/>
      <w:szCs w:val="20"/>
    </w:rPr>
  </w:style>
  <w:style w:type="paragraph" w:styleId="afc">
    <w:name w:val="footer"/>
    <w:basedOn w:val="a"/>
    <w:link w:val="afd"/>
    <w:uiPriority w:val="99"/>
    <w:qFormat/>
    <w:rsid w:val="0003221A"/>
    <w:pPr>
      <w:tabs>
        <w:tab w:val="center" w:pos="4153"/>
        <w:tab w:val="right" w:pos="8306"/>
      </w:tabs>
    </w:pPr>
    <w:rPr>
      <w:sz w:val="20"/>
      <w:szCs w:val="20"/>
    </w:rPr>
  </w:style>
  <w:style w:type="paragraph" w:styleId="24">
    <w:name w:val="List Number 2"/>
    <w:basedOn w:val="a"/>
    <w:uiPriority w:val="99"/>
    <w:qFormat/>
    <w:rsid w:val="0003221A"/>
    <w:pPr>
      <w:tabs>
        <w:tab w:val="left" w:pos="643"/>
      </w:tabs>
      <w:ind w:left="643" w:hanging="360"/>
    </w:pPr>
  </w:style>
  <w:style w:type="paragraph" w:styleId="afe">
    <w:name w:val="Normal (Web)"/>
    <w:basedOn w:val="a"/>
    <w:link w:val="aff"/>
    <w:uiPriority w:val="99"/>
    <w:qFormat/>
    <w:rsid w:val="0003221A"/>
    <w:pPr>
      <w:spacing w:before="100" w:beforeAutospacing="1" w:after="100" w:afterAutospacing="1"/>
    </w:pPr>
  </w:style>
  <w:style w:type="paragraph" w:styleId="35">
    <w:name w:val="Body Text 3"/>
    <w:basedOn w:val="a"/>
    <w:link w:val="36"/>
    <w:uiPriority w:val="99"/>
    <w:qFormat/>
    <w:rsid w:val="0003221A"/>
    <w:pPr>
      <w:widowControl w:val="0"/>
      <w:autoSpaceDE w:val="0"/>
      <w:autoSpaceDN w:val="0"/>
      <w:adjustRightInd w:val="0"/>
      <w:jc w:val="both"/>
    </w:pPr>
    <w:rPr>
      <w:color w:val="FF0000"/>
      <w:sz w:val="22"/>
      <w:szCs w:val="20"/>
    </w:rPr>
  </w:style>
  <w:style w:type="paragraph" w:styleId="25">
    <w:name w:val="Body Text Indent 2"/>
    <w:basedOn w:val="a"/>
    <w:link w:val="26"/>
    <w:uiPriority w:val="99"/>
    <w:qFormat/>
    <w:rsid w:val="0003221A"/>
    <w:pPr>
      <w:tabs>
        <w:tab w:val="left" w:pos="0"/>
      </w:tabs>
      <w:suppressAutoHyphens/>
      <w:ind w:firstLine="567"/>
      <w:jc w:val="both"/>
    </w:pPr>
    <w:rPr>
      <w:szCs w:val="20"/>
    </w:rPr>
  </w:style>
  <w:style w:type="paragraph" w:styleId="aff0">
    <w:name w:val="Subtitle"/>
    <w:basedOn w:val="a"/>
    <w:link w:val="aff1"/>
    <w:uiPriority w:val="99"/>
    <w:qFormat/>
    <w:locked/>
    <w:rsid w:val="0003221A"/>
    <w:pPr>
      <w:keepNext/>
      <w:widowControl w:val="0"/>
      <w:ind w:right="-131"/>
      <w:jc w:val="center"/>
    </w:pPr>
    <w:rPr>
      <w:b/>
      <w:sz w:val="23"/>
      <w:szCs w:val="20"/>
      <w:u w:val="single"/>
    </w:rPr>
  </w:style>
  <w:style w:type="paragraph" w:styleId="HTML">
    <w:name w:val="HTML Preformatted"/>
    <w:basedOn w:val="a"/>
    <w:link w:val="HTML0"/>
    <w:uiPriority w:val="99"/>
    <w:unhideWhenUsed/>
    <w:qFormat/>
    <w:rsid w:val="00032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f2">
    <w:name w:val="Table Grid"/>
    <w:basedOn w:val="a1"/>
    <w:uiPriority w:val="59"/>
    <w:qFormat/>
    <w:rsid w:val="0003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03221A"/>
    <w:rPr>
      <w:b/>
    </w:rPr>
  </w:style>
  <w:style w:type="character" w:customStyle="1" w:styleId="20">
    <w:name w:val="Заголовок 2 Знак"/>
    <w:basedOn w:val="a0"/>
    <w:link w:val="2"/>
    <w:uiPriority w:val="9"/>
    <w:qFormat/>
    <w:rsid w:val="0003221A"/>
    <w:rPr>
      <w:b/>
    </w:rPr>
  </w:style>
  <w:style w:type="character" w:customStyle="1" w:styleId="30">
    <w:name w:val="Заголовок 3 Знак"/>
    <w:basedOn w:val="a0"/>
    <w:link w:val="3"/>
    <w:qFormat/>
    <w:rsid w:val="0003221A"/>
    <w:rPr>
      <w:i/>
      <w:spacing w:val="-3"/>
    </w:rPr>
  </w:style>
  <w:style w:type="character" w:customStyle="1" w:styleId="40">
    <w:name w:val="Заголовок 4 Знак"/>
    <w:basedOn w:val="a0"/>
    <w:link w:val="4"/>
    <w:uiPriority w:val="9"/>
    <w:qFormat/>
    <w:rsid w:val="0003221A"/>
    <w:rPr>
      <w:b/>
    </w:rPr>
  </w:style>
  <w:style w:type="character" w:customStyle="1" w:styleId="50">
    <w:name w:val="Заголовок 5 Знак"/>
    <w:basedOn w:val="a0"/>
    <w:link w:val="5"/>
    <w:uiPriority w:val="9"/>
    <w:qFormat/>
    <w:rsid w:val="0003221A"/>
    <w:rPr>
      <w:b/>
    </w:rPr>
  </w:style>
  <w:style w:type="character" w:customStyle="1" w:styleId="80">
    <w:name w:val="Заголовок 8 Знак"/>
    <w:link w:val="8"/>
    <w:semiHidden/>
    <w:qFormat/>
    <w:locked/>
    <w:rsid w:val="0003221A"/>
    <w:rPr>
      <w:rFonts w:ascii="Bookman Old Style" w:hAnsi="Bookman Old Style" w:cs="Times New Roman"/>
      <w:b/>
      <w:sz w:val="24"/>
      <w:szCs w:val="24"/>
      <w:lang w:val="ru-RU" w:eastAsia="ru-RU" w:bidi="ar-SA"/>
    </w:rPr>
  </w:style>
  <w:style w:type="paragraph" w:customStyle="1" w:styleId="12">
    <w:name w:val="Список1"/>
    <w:basedOn w:val="a"/>
    <w:qFormat/>
    <w:rsid w:val="0003221A"/>
    <w:pPr>
      <w:tabs>
        <w:tab w:val="left" w:pos="360"/>
        <w:tab w:val="left" w:pos="7088"/>
      </w:tabs>
      <w:spacing w:line="360" w:lineRule="auto"/>
    </w:pPr>
    <w:rPr>
      <w:szCs w:val="20"/>
    </w:rPr>
  </w:style>
  <w:style w:type="paragraph" w:customStyle="1" w:styleId="mark-">
    <w:name w:val="mark -"/>
    <w:basedOn w:val="aff3"/>
    <w:qFormat/>
    <w:rsid w:val="0003221A"/>
    <w:pPr>
      <w:tabs>
        <w:tab w:val="left" w:pos="360"/>
        <w:tab w:val="right" w:leader="dot" w:pos="10490"/>
      </w:tabs>
      <w:jc w:val="left"/>
    </w:pPr>
  </w:style>
  <w:style w:type="paragraph" w:customStyle="1" w:styleId="aff3">
    <w:name w:val="Осн. текст Д"/>
    <w:qFormat/>
    <w:rsid w:val="0003221A"/>
    <w:pPr>
      <w:spacing w:after="40"/>
      <w:ind w:firstLine="284"/>
      <w:jc w:val="both"/>
    </w:pPr>
    <w:rPr>
      <w:rFonts w:eastAsia="Times New Roman"/>
      <w:sz w:val="24"/>
    </w:rPr>
  </w:style>
  <w:style w:type="paragraph" w:customStyle="1" w:styleId="37">
    <w:name w:val="Стиль3"/>
    <w:basedOn w:val="25"/>
    <w:qFormat/>
    <w:rsid w:val="0003221A"/>
    <w:pPr>
      <w:widowControl w:val="0"/>
      <w:tabs>
        <w:tab w:val="clear" w:pos="0"/>
        <w:tab w:val="left" w:pos="1307"/>
      </w:tabs>
      <w:suppressAutoHyphens w:val="0"/>
      <w:adjustRightInd w:val="0"/>
      <w:ind w:left="1080" w:firstLine="0"/>
      <w:textAlignment w:val="baseline"/>
    </w:pPr>
  </w:style>
  <w:style w:type="character" w:customStyle="1" w:styleId="26">
    <w:name w:val="Основной текст с отступом 2 Знак"/>
    <w:basedOn w:val="a0"/>
    <w:link w:val="25"/>
    <w:uiPriority w:val="99"/>
    <w:qFormat/>
    <w:rsid w:val="0003221A"/>
    <w:rPr>
      <w:sz w:val="24"/>
    </w:rPr>
  </w:style>
  <w:style w:type="character" w:customStyle="1" w:styleId="afb">
    <w:name w:val="Название Знак"/>
    <w:basedOn w:val="a0"/>
    <w:link w:val="afa"/>
    <w:qFormat/>
    <w:rsid w:val="0003221A"/>
    <w:rPr>
      <w:sz w:val="28"/>
    </w:rPr>
  </w:style>
  <w:style w:type="paragraph" w:customStyle="1" w:styleId="110">
    <w:name w:val="заголовок 11"/>
    <w:basedOn w:val="a"/>
    <w:next w:val="a"/>
    <w:qFormat/>
    <w:rsid w:val="0003221A"/>
    <w:pPr>
      <w:keepNext/>
      <w:jc w:val="center"/>
    </w:pPr>
    <w:rPr>
      <w:szCs w:val="20"/>
    </w:rPr>
  </w:style>
  <w:style w:type="character" w:customStyle="1" w:styleId="af4">
    <w:name w:val="Верхний колонтитул Знак"/>
    <w:basedOn w:val="a0"/>
    <w:link w:val="af3"/>
    <w:uiPriority w:val="99"/>
    <w:qFormat/>
    <w:rsid w:val="0003221A"/>
  </w:style>
  <w:style w:type="paragraph" w:customStyle="1" w:styleId="13">
    <w:name w:val="Обычный1"/>
    <w:qFormat/>
    <w:rsid w:val="0003221A"/>
    <w:pPr>
      <w:widowControl w:val="0"/>
      <w:ind w:firstLine="400"/>
      <w:jc w:val="both"/>
    </w:pPr>
    <w:rPr>
      <w:rFonts w:eastAsia="Times New Roman"/>
      <w:sz w:val="24"/>
    </w:rPr>
  </w:style>
  <w:style w:type="paragraph" w:customStyle="1" w:styleId="aff4">
    <w:name w:val="текст сноски"/>
    <w:basedOn w:val="a"/>
    <w:qFormat/>
    <w:rsid w:val="0003221A"/>
    <w:pPr>
      <w:widowControl w:val="0"/>
    </w:pPr>
    <w:rPr>
      <w:rFonts w:ascii="Gelvetsky 12pt" w:hAnsi="Gelvetsky 12pt"/>
      <w:szCs w:val="20"/>
      <w:lang w:val="en-US"/>
    </w:rPr>
  </w:style>
  <w:style w:type="paragraph" w:customStyle="1" w:styleId="3---">
    <w:name w:val="3---"/>
    <w:basedOn w:val="a"/>
    <w:qFormat/>
    <w:rsid w:val="0003221A"/>
    <w:pPr>
      <w:spacing w:before="120" w:after="120"/>
      <w:jc w:val="both"/>
    </w:pPr>
    <w:rPr>
      <w:szCs w:val="20"/>
    </w:rPr>
  </w:style>
  <w:style w:type="character" w:customStyle="1" w:styleId="32">
    <w:name w:val="Основной текст с отступом 3 Знак"/>
    <w:basedOn w:val="a0"/>
    <w:link w:val="31"/>
    <w:qFormat/>
    <w:rsid w:val="0003221A"/>
    <w:rPr>
      <w:sz w:val="24"/>
    </w:rPr>
  </w:style>
  <w:style w:type="paragraph" w:customStyle="1" w:styleId="ConsNormal">
    <w:name w:val="ConsNormal"/>
    <w:qFormat/>
    <w:rsid w:val="0003221A"/>
    <w:pPr>
      <w:widowControl w:val="0"/>
      <w:ind w:firstLine="720"/>
    </w:pPr>
    <w:rPr>
      <w:rFonts w:ascii="Consultant" w:eastAsia="Times New Roman" w:hAnsi="Consultant"/>
    </w:rPr>
  </w:style>
  <w:style w:type="character" w:customStyle="1" w:styleId="36">
    <w:name w:val="Основной текст 3 Знак"/>
    <w:basedOn w:val="a0"/>
    <w:link w:val="35"/>
    <w:uiPriority w:val="99"/>
    <w:qFormat/>
    <w:rsid w:val="0003221A"/>
    <w:rPr>
      <w:color w:val="FF0000"/>
      <w:sz w:val="22"/>
    </w:rPr>
  </w:style>
  <w:style w:type="character" w:customStyle="1" w:styleId="af8">
    <w:name w:val="Основной текст с отступом Знак"/>
    <w:basedOn w:val="a0"/>
    <w:link w:val="af7"/>
    <w:qFormat/>
    <w:rsid w:val="0003221A"/>
    <w:rPr>
      <w:spacing w:val="-4"/>
    </w:rPr>
  </w:style>
  <w:style w:type="paragraph" w:customStyle="1" w:styleId="FormField">
    <w:name w:val="FormField"/>
    <w:basedOn w:val="a"/>
    <w:qFormat/>
    <w:rsid w:val="0003221A"/>
    <w:pPr>
      <w:widowControl w:val="0"/>
      <w:spacing w:before="120"/>
    </w:pPr>
    <w:rPr>
      <w:rFonts w:ascii="Arial" w:hAnsi="Arial"/>
      <w:b/>
      <w:szCs w:val="20"/>
    </w:rPr>
  </w:style>
  <w:style w:type="paragraph" w:customStyle="1" w:styleId="Head93">
    <w:name w:val="Head 9.3"/>
    <w:basedOn w:val="a"/>
    <w:next w:val="a"/>
    <w:qFormat/>
    <w:rsid w:val="0003221A"/>
    <w:pPr>
      <w:keepNext/>
      <w:widowControl w:val="0"/>
      <w:suppressAutoHyphens/>
      <w:spacing w:before="240" w:after="60"/>
      <w:jc w:val="center"/>
    </w:pPr>
    <w:rPr>
      <w:rFonts w:ascii="Times New Roman Bold" w:hAnsi="Times New Roman Bold"/>
      <w:b/>
      <w:bCs/>
      <w:sz w:val="28"/>
      <w:szCs w:val="28"/>
    </w:rPr>
  </w:style>
  <w:style w:type="paragraph" w:customStyle="1" w:styleId="FR1">
    <w:name w:val="FR1"/>
    <w:qFormat/>
    <w:rsid w:val="0003221A"/>
    <w:pPr>
      <w:widowControl w:val="0"/>
      <w:spacing w:before="160" w:line="300" w:lineRule="auto"/>
      <w:jc w:val="center"/>
    </w:pPr>
    <w:rPr>
      <w:rFonts w:ascii="Arial" w:eastAsia="Times New Roman" w:hAnsi="Arial"/>
      <w:sz w:val="16"/>
    </w:rPr>
  </w:style>
  <w:style w:type="character" w:customStyle="1" w:styleId="afd">
    <w:name w:val="Нижний колонтитул Знак"/>
    <w:basedOn w:val="a0"/>
    <w:link w:val="afc"/>
    <w:uiPriority w:val="99"/>
    <w:qFormat/>
    <w:rsid w:val="0003221A"/>
  </w:style>
  <w:style w:type="paragraph" w:customStyle="1" w:styleId="27">
    <w:name w:val="Стиль2"/>
    <w:basedOn w:val="24"/>
    <w:qFormat/>
    <w:rsid w:val="0003221A"/>
    <w:pPr>
      <w:keepNext/>
      <w:keepLines/>
      <w:widowControl w:val="0"/>
      <w:suppressLineNumbers/>
      <w:tabs>
        <w:tab w:val="clear" w:pos="643"/>
        <w:tab w:val="left" w:pos="1440"/>
      </w:tabs>
      <w:suppressAutoHyphens/>
      <w:spacing w:after="60"/>
      <w:ind w:left="1440"/>
      <w:jc w:val="both"/>
    </w:pPr>
    <w:rPr>
      <w:b/>
      <w:szCs w:val="20"/>
    </w:rPr>
  </w:style>
  <w:style w:type="paragraph" w:customStyle="1" w:styleId="StyleFirstline127cm">
    <w:name w:val="Style First line:  127 cm"/>
    <w:basedOn w:val="a"/>
    <w:qFormat/>
    <w:rsid w:val="0003221A"/>
    <w:pPr>
      <w:overflowPunct w:val="0"/>
      <w:autoSpaceDE w:val="0"/>
      <w:autoSpaceDN w:val="0"/>
      <w:adjustRightInd w:val="0"/>
      <w:spacing w:before="120"/>
      <w:ind w:firstLine="720"/>
      <w:jc w:val="both"/>
      <w:textAlignment w:val="baseline"/>
    </w:pPr>
    <w:rPr>
      <w:rFonts w:ascii="Arial" w:hAnsi="Arial"/>
      <w:szCs w:val="20"/>
    </w:rPr>
  </w:style>
  <w:style w:type="paragraph" w:customStyle="1" w:styleId="210">
    <w:name w:val="Основной текст 21"/>
    <w:basedOn w:val="a"/>
    <w:qFormat/>
    <w:rsid w:val="0003221A"/>
    <w:pPr>
      <w:widowControl w:val="0"/>
      <w:overflowPunct w:val="0"/>
      <w:autoSpaceDE w:val="0"/>
      <w:autoSpaceDN w:val="0"/>
      <w:adjustRightInd w:val="0"/>
      <w:spacing w:line="360" w:lineRule="auto"/>
      <w:ind w:firstLine="720"/>
      <w:jc w:val="both"/>
      <w:textAlignment w:val="baseline"/>
    </w:pPr>
    <w:rPr>
      <w:szCs w:val="20"/>
    </w:rPr>
  </w:style>
  <w:style w:type="paragraph" w:customStyle="1" w:styleId="Oaaeeoaoaeno">
    <w:name w:val="#Oaaeeoa oaeno"/>
    <w:basedOn w:val="a"/>
    <w:qFormat/>
    <w:rsid w:val="0003221A"/>
    <w:pPr>
      <w:overflowPunct w:val="0"/>
      <w:autoSpaceDE w:val="0"/>
      <w:autoSpaceDN w:val="0"/>
      <w:adjustRightInd w:val="0"/>
      <w:textAlignment w:val="baseline"/>
    </w:pPr>
    <w:rPr>
      <w:sz w:val="20"/>
      <w:szCs w:val="20"/>
    </w:rPr>
  </w:style>
  <w:style w:type="paragraph" w:customStyle="1" w:styleId="310">
    <w:name w:val="Основной текст с отступом 31"/>
    <w:basedOn w:val="a"/>
    <w:qFormat/>
    <w:rsid w:val="0003221A"/>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11">
    <w:name w:val="Основной текст 31"/>
    <w:basedOn w:val="a"/>
    <w:qFormat/>
    <w:rsid w:val="0003221A"/>
    <w:pPr>
      <w:widowControl w:val="0"/>
      <w:overflowPunct w:val="0"/>
      <w:autoSpaceDE w:val="0"/>
      <w:autoSpaceDN w:val="0"/>
      <w:adjustRightInd w:val="0"/>
      <w:jc w:val="both"/>
      <w:textAlignment w:val="baseline"/>
    </w:pPr>
    <w:rPr>
      <w:rFonts w:ascii="Tahoma" w:hAnsi="Tahoma"/>
      <w:color w:val="000000"/>
      <w:sz w:val="22"/>
      <w:szCs w:val="20"/>
    </w:rPr>
  </w:style>
  <w:style w:type="character" w:customStyle="1" w:styleId="aff">
    <w:name w:val="Обычный (веб) Знак"/>
    <w:link w:val="afe"/>
    <w:uiPriority w:val="99"/>
    <w:qFormat/>
    <w:locked/>
    <w:rsid w:val="0003221A"/>
    <w:rPr>
      <w:sz w:val="24"/>
      <w:szCs w:val="24"/>
    </w:rPr>
  </w:style>
  <w:style w:type="paragraph" w:customStyle="1" w:styleId="a00">
    <w:name w:val="a0"/>
    <w:basedOn w:val="a"/>
    <w:qFormat/>
    <w:rsid w:val="0003221A"/>
    <w:pPr>
      <w:spacing w:before="100" w:beforeAutospacing="1" w:after="100" w:afterAutospacing="1"/>
    </w:pPr>
    <w:rPr>
      <w:rFonts w:ascii="Arial Unicode MS" w:eastAsia="Arial Unicode MS" w:hAnsi="Arial Unicode MS" w:cs="Arial Unicode MS"/>
    </w:rPr>
  </w:style>
  <w:style w:type="paragraph" w:customStyle="1" w:styleId="1KGK9">
    <w:name w:val="1KG=K9"/>
    <w:qFormat/>
    <w:rsid w:val="0003221A"/>
    <w:rPr>
      <w:rFonts w:ascii="Arial" w:eastAsia="Times New Roman" w:hAnsi="Arial"/>
      <w:sz w:val="24"/>
      <w:lang w:val="en-AU" w:eastAsia="en-US"/>
    </w:rPr>
  </w:style>
  <w:style w:type="character" w:customStyle="1" w:styleId="ac">
    <w:name w:val="Текст выноски Знак"/>
    <w:basedOn w:val="a0"/>
    <w:link w:val="ab"/>
    <w:uiPriority w:val="99"/>
    <w:semiHidden/>
    <w:qFormat/>
    <w:rsid w:val="0003221A"/>
    <w:rPr>
      <w:rFonts w:ascii="Tahoma" w:hAnsi="Tahoma" w:cs="Tahoma"/>
      <w:sz w:val="16"/>
      <w:szCs w:val="16"/>
    </w:rPr>
  </w:style>
  <w:style w:type="paragraph" w:customStyle="1" w:styleId="aff5">
    <w:name w:val="#Таблица цифры"/>
    <w:basedOn w:val="a"/>
    <w:qFormat/>
    <w:rsid w:val="0003221A"/>
    <w:pPr>
      <w:jc w:val="center"/>
    </w:pPr>
    <w:rPr>
      <w:sz w:val="20"/>
      <w:szCs w:val="20"/>
    </w:rPr>
  </w:style>
  <w:style w:type="character" w:customStyle="1" w:styleId="af2">
    <w:name w:val="Текст сноски Знак"/>
    <w:basedOn w:val="a0"/>
    <w:link w:val="af1"/>
    <w:semiHidden/>
    <w:qFormat/>
    <w:rsid w:val="0003221A"/>
  </w:style>
  <w:style w:type="paragraph" w:customStyle="1" w:styleId="aff6">
    <w:name w:val="Стиль"/>
    <w:qFormat/>
    <w:rsid w:val="0003221A"/>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link w:val="ConsPlusNormal0"/>
    <w:qFormat/>
    <w:rsid w:val="0003221A"/>
    <w:pPr>
      <w:widowControl w:val="0"/>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link w:val="ConsPlusNormal"/>
    <w:qFormat/>
    <w:locked/>
    <w:rsid w:val="0003221A"/>
    <w:rPr>
      <w:rFonts w:ascii="Arial" w:hAnsi="Arial" w:cs="Arial"/>
      <w:sz w:val="24"/>
      <w:szCs w:val="24"/>
      <w:lang w:val="ru-RU" w:eastAsia="ru-RU" w:bidi="ar-SA"/>
    </w:rPr>
  </w:style>
  <w:style w:type="character" w:customStyle="1" w:styleId="FontStyle22">
    <w:name w:val="Font Style22"/>
    <w:qFormat/>
    <w:rsid w:val="0003221A"/>
    <w:rPr>
      <w:rFonts w:ascii="Times New Roman" w:hAnsi="Times New Roman" w:cs="Times New Roman"/>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3221A"/>
    <w:pPr>
      <w:spacing w:before="100" w:beforeAutospacing="1" w:after="100" w:afterAutospacing="1"/>
    </w:pPr>
    <w:rPr>
      <w:rFonts w:ascii="Tahoma" w:hAnsi="Tahoma"/>
      <w:sz w:val="20"/>
      <w:szCs w:val="20"/>
      <w:lang w:val="en-US" w:eastAsia="en-US"/>
    </w:rPr>
  </w:style>
  <w:style w:type="character" w:customStyle="1" w:styleId="aff7">
    <w:name w:val="Основной шрифт"/>
    <w:qFormat/>
    <w:rsid w:val="0003221A"/>
  </w:style>
  <w:style w:type="paragraph" w:customStyle="1" w:styleId="ConsPlusNonformat">
    <w:name w:val="ConsPlusNonformat"/>
    <w:qFormat/>
    <w:rsid w:val="0003221A"/>
    <w:pPr>
      <w:widowControl w:val="0"/>
      <w:autoSpaceDE w:val="0"/>
      <w:autoSpaceDN w:val="0"/>
      <w:adjustRightInd w:val="0"/>
    </w:pPr>
    <w:rPr>
      <w:rFonts w:ascii="Courier New" w:eastAsia="Times New Roman" w:hAnsi="Courier New" w:cs="Courier New"/>
    </w:rPr>
  </w:style>
  <w:style w:type="paragraph" w:customStyle="1" w:styleId="aff8">
    <w:name w:val="Знак"/>
    <w:basedOn w:val="a"/>
    <w:qFormat/>
    <w:rsid w:val="0003221A"/>
    <w:pPr>
      <w:spacing w:before="100" w:beforeAutospacing="1" w:after="100" w:afterAutospacing="1"/>
    </w:pPr>
    <w:rPr>
      <w:rFonts w:ascii="Tahoma" w:hAnsi="Tahoma"/>
      <w:sz w:val="20"/>
      <w:szCs w:val="20"/>
      <w:lang w:val="en-US" w:eastAsia="en-US"/>
    </w:rPr>
  </w:style>
  <w:style w:type="paragraph" w:customStyle="1" w:styleId="Iauiue">
    <w:name w:val="Iau?iue"/>
    <w:qFormat/>
    <w:rsid w:val="0003221A"/>
    <w:rPr>
      <w:rFonts w:eastAsia="Times New Roman"/>
      <w:lang w:val="en-US"/>
    </w:rPr>
  </w:style>
  <w:style w:type="paragraph" w:customStyle="1" w:styleId="14">
    <w:name w:val="Знак1"/>
    <w:basedOn w:val="a"/>
    <w:qFormat/>
    <w:rsid w:val="0003221A"/>
    <w:pPr>
      <w:spacing w:after="160" w:line="240" w:lineRule="exact"/>
    </w:pPr>
    <w:rPr>
      <w:rFonts w:ascii="Verdana" w:hAnsi="Verdana"/>
      <w:sz w:val="20"/>
      <w:szCs w:val="20"/>
      <w:lang w:val="en-US" w:eastAsia="en-US"/>
    </w:rPr>
  </w:style>
  <w:style w:type="paragraph" w:customStyle="1" w:styleId="38">
    <w:name w:val="Стиль3 Знак Знак"/>
    <w:basedOn w:val="25"/>
    <w:qFormat/>
    <w:rsid w:val="0003221A"/>
    <w:pPr>
      <w:widowControl w:val="0"/>
      <w:tabs>
        <w:tab w:val="clear" w:pos="0"/>
        <w:tab w:val="left" w:pos="1080"/>
      </w:tabs>
      <w:suppressAutoHyphens w:val="0"/>
      <w:adjustRightInd w:val="0"/>
      <w:ind w:left="504" w:hanging="504"/>
    </w:pPr>
  </w:style>
  <w:style w:type="paragraph" w:customStyle="1" w:styleId="2CharChar">
    <w:name w:val="Знак Знак2 Char Char"/>
    <w:basedOn w:val="a"/>
    <w:qFormat/>
    <w:rsid w:val="0003221A"/>
    <w:pPr>
      <w:spacing w:after="160" w:line="240" w:lineRule="exact"/>
    </w:pPr>
    <w:rPr>
      <w:rFonts w:ascii="Verdana" w:hAnsi="Verdana" w:cs="Verdana"/>
      <w:sz w:val="20"/>
      <w:szCs w:val="20"/>
      <w:lang w:val="en-US" w:eastAsia="en-US"/>
    </w:rPr>
  </w:style>
  <w:style w:type="paragraph" w:customStyle="1" w:styleId="Style1">
    <w:name w:val="Style1"/>
    <w:basedOn w:val="a"/>
    <w:qFormat/>
    <w:rsid w:val="0003221A"/>
    <w:pPr>
      <w:widowControl w:val="0"/>
      <w:autoSpaceDE w:val="0"/>
      <w:autoSpaceDN w:val="0"/>
      <w:adjustRightInd w:val="0"/>
    </w:pPr>
    <w:rPr>
      <w:rFonts w:ascii="Georgia" w:hAnsi="Georgia"/>
    </w:rPr>
  </w:style>
  <w:style w:type="paragraph" w:customStyle="1" w:styleId="Style2">
    <w:name w:val="Style2"/>
    <w:basedOn w:val="a"/>
    <w:qFormat/>
    <w:rsid w:val="0003221A"/>
    <w:pPr>
      <w:widowControl w:val="0"/>
      <w:autoSpaceDE w:val="0"/>
      <w:autoSpaceDN w:val="0"/>
      <w:adjustRightInd w:val="0"/>
    </w:pPr>
    <w:rPr>
      <w:rFonts w:ascii="Georgia" w:hAnsi="Georgia"/>
    </w:rPr>
  </w:style>
  <w:style w:type="paragraph" w:customStyle="1" w:styleId="Style3">
    <w:name w:val="Style3"/>
    <w:basedOn w:val="a"/>
    <w:qFormat/>
    <w:rsid w:val="0003221A"/>
    <w:pPr>
      <w:widowControl w:val="0"/>
      <w:autoSpaceDE w:val="0"/>
      <w:autoSpaceDN w:val="0"/>
      <w:adjustRightInd w:val="0"/>
      <w:spacing w:line="324" w:lineRule="exact"/>
      <w:jc w:val="center"/>
    </w:pPr>
    <w:rPr>
      <w:rFonts w:ascii="Georgia" w:hAnsi="Georgia"/>
    </w:rPr>
  </w:style>
  <w:style w:type="paragraph" w:customStyle="1" w:styleId="Style4">
    <w:name w:val="Style4"/>
    <w:basedOn w:val="a"/>
    <w:qFormat/>
    <w:rsid w:val="0003221A"/>
    <w:pPr>
      <w:widowControl w:val="0"/>
      <w:autoSpaceDE w:val="0"/>
      <w:autoSpaceDN w:val="0"/>
      <w:adjustRightInd w:val="0"/>
    </w:pPr>
    <w:rPr>
      <w:rFonts w:ascii="Georgia" w:hAnsi="Georgia"/>
    </w:rPr>
  </w:style>
  <w:style w:type="paragraph" w:customStyle="1" w:styleId="Style5">
    <w:name w:val="Style5"/>
    <w:basedOn w:val="a"/>
    <w:qFormat/>
    <w:rsid w:val="0003221A"/>
    <w:pPr>
      <w:widowControl w:val="0"/>
      <w:autoSpaceDE w:val="0"/>
      <w:autoSpaceDN w:val="0"/>
      <w:adjustRightInd w:val="0"/>
    </w:pPr>
    <w:rPr>
      <w:rFonts w:ascii="Georgia" w:hAnsi="Georgia"/>
    </w:rPr>
  </w:style>
  <w:style w:type="paragraph" w:customStyle="1" w:styleId="Style6">
    <w:name w:val="Style6"/>
    <w:basedOn w:val="a"/>
    <w:qFormat/>
    <w:rsid w:val="0003221A"/>
    <w:pPr>
      <w:widowControl w:val="0"/>
      <w:autoSpaceDE w:val="0"/>
      <w:autoSpaceDN w:val="0"/>
      <w:adjustRightInd w:val="0"/>
    </w:pPr>
    <w:rPr>
      <w:rFonts w:ascii="Georgia" w:hAnsi="Georgia"/>
    </w:rPr>
  </w:style>
  <w:style w:type="paragraph" w:customStyle="1" w:styleId="Style7">
    <w:name w:val="Style7"/>
    <w:basedOn w:val="a"/>
    <w:qFormat/>
    <w:rsid w:val="0003221A"/>
    <w:pPr>
      <w:widowControl w:val="0"/>
      <w:autoSpaceDE w:val="0"/>
      <w:autoSpaceDN w:val="0"/>
      <w:adjustRightInd w:val="0"/>
      <w:spacing w:line="281" w:lineRule="exact"/>
      <w:jc w:val="both"/>
    </w:pPr>
    <w:rPr>
      <w:rFonts w:ascii="Georgia" w:hAnsi="Georgia"/>
    </w:rPr>
  </w:style>
  <w:style w:type="paragraph" w:customStyle="1" w:styleId="Style8">
    <w:name w:val="Style8"/>
    <w:basedOn w:val="a"/>
    <w:qFormat/>
    <w:rsid w:val="0003221A"/>
    <w:pPr>
      <w:widowControl w:val="0"/>
      <w:autoSpaceDE w:val="0"/>
      <w:autoSpaceDN w:val="0"/>
      <w:adjustRightInd w:val="0"/>
    </w:pPr>
    <w:rPr>
      <w:rFonts w:ascii="Georgia" w:hAnsi="Georgia"/>
    </w:rPr>
  </w:style>
  <w:style w:type="paragraph" w:customStyle="1" w:styleId="Style9">
    <w:name w:val="Style9"/>
    <w:basedOn w:val="a"/>
    <w:qFormat/>
    <w:rsid w:val="0003221A"/>
    <w:pPr>
      <w:widowControl w:val="0"/>
      <w:autoSpaceDE w:val="0"/>
      <w:autoSpaceDN w:val="0"/>
      <w:adjustRightInd w:val="0"/>
    </w:pPr>
    <w:rPr>
      <w:rFonts w:ascii="Georgia" w:hAnsi="Georgia"/>
    </w:rPr>
  </w:style>
  <w:style w:type="paragraph" w:customStyle="1" w:styleId="Style10">
    <w:name w:val="Style10"/>
    <w:basedOn w:val="a"/>
    <w:qFormat/>
    <w:rsid w:val="0003221A"/>
    <w:pPr>
      <w:widowControl w:val="0"/>
      <w:autoSpaceDE w:val="0"/>
      <w:autoSpaceDN w:val="0"/>
      <w:adjustRightInd w:val="0"/>
      <w:spacing w:line="430" w:lineRule="exact"/>
      <w:ind w:hanging="1649"/>
    </w:pPr>
    <w:rPr>
      <w:rFonts w:ascii="Georgia" w:hAnsi="Georgia"/>
    </w:rPr>
  </w:style>
  <w:style w:type="paragraph" w:customStyle="1" w:styleId="Style11">
    <w:name w:val="Style11"/>
    <w:basedOn w:val="a"/>
    <w:qFormat/>
    <w:rsid w:val="0003221A"/>
    <w:pPr>
      <w:widowControl w:val="0"/>
      <w:autoSpaceDE w:val="0"/>
      <w:autoSpaceDN w:val="0"/>
      <w:adjustRightInd w:val="0"/>
    </w:pPr>
    <w:rPr>
      <w:rFonts w:ascii="Georgia" w:hAnsi="Georgia"/>
    </w:rPr>
  </w:style>
  <w:style w:type="paragraph" w:customStyle="1" w:styleId="Style12">
    <w:name w:val="Style12"/>
    <w:basedOn w:val="a"/>
    <w:qFormat/>
    <w:rsid w:val="0003221A"/>
    <w:pPr>
      <w:widowControl w:val="0"/>
      <w:autoSpaceDE w:val="0"/>
      <w:autoSpaceDN w:val="0"/>
      <w:adjustRightInd w:val="0"/>
      <w:spacing w:line="278" w:lineRule="exact"/>
      <w:jc w:val="center"/>
    </w:pPr>
    <w:rPr>
      <w:rFonts w:ascii="Georgia" w:hAnsi="Georgia"/>
    </w:rPr>
  </w:style>
  <w:style w:type="paragraph" w:customStyle="1" w:styleId="Style13">
    <w:name w:val="Style13"/>
    <w:basedOn w:val="a"/>
    <w:qFormat/>
    <w:rsid w:val="0003221A"/>
    <w:pPr>
      <w:widowControl w:val="0"/>
      <w:autoSpaceDE w:val="0"/>
      <w:autoSpaceDN w:val="0"/>
      <w:adjustRightInd w:val="0"/>
      <w:spacing w:line="569" w:lineRule="exact"/>
    </w:pPr>
    <w:rPr>
      <w:rFonts w:ascii="Georgia" w:hAnsi="Georgia"/>
    </w:rPr>
  </w:style>
  <w:style w:type="character" w:customStyle="1" w:styleId="FontStyle15">
    <w:name w:val="Font Style15"/>
    <w:qFormat/>
    <w:rsid w:val="0003221A"/>
    <w:rPr>
      <w:rFonts w:ascii="Georgia" w:hAnsi="Georgia" w:cs="Georgia"/>
      <w:sz w:val="20"/>
      <w:szCs w:val="20"/>
    </w:rPr>
  </w:style>
  <w:style w:type="character" w:customStyle="1" w:styleId="FontStyle16">
    <w:name w:val="Font Style16"/>
    <w:qFormat/>
    <w:rsid w:val="0003221A"/>
    <w:rPr>
      <w:rFonts w:ascii="Georgia" w:hAnsi="Georgia" w:cs="Georgia"/>
      <w:sz w:val="24"/>
      <w:szCs w:val="24"/>
    </w:rPr>
  </w:style>
  <w:style w:type="character" w:customStyle="1" w:styleId="FontStyle17">
    <w:name w:val="Font Style17"/>
    <w:qFormat/>
    <w:rsid w:val="0003221A"/>
    <w:rPr>
      <w:rFonts w:ascii="Times New Roman" w:hAnsi="Times New Roman" w:cs="Times New Roman"/>
      <w:b/>
      <w:bCs/>
      <w:sz w:val="22"/>
      <w:szCs w:val="22"/>
    </w:rPr>
  </w:style>
  <w:style w:type="character" w:customStyle="1" w:styleId="FontStyle18">
    <w:name w:val="Font Style18"/>
    <w:rsid w:val="0003221A"/>
    <w:rPr>
      <w:rFonts w:ascii="Georgia" w:hAnsi="Georgia" w:cs="Georgia"/>
      <w:sz w:val="30"/>
      <w:szCs w:val="30"/>
    </w:rPr>
  </w:style>
  <w:style w:type="character" w:customStyle="1" w:styleId="FontStyle19">
    <w:name w:val="Font Style19"/>
    <w:qFormat/>
    <w:rsid w:val="0003221A"/>
    <w:rPr>
      <w:rFonts w:ascii="Times New Roman" w:hAnsi="Times New Roman" w:cs="Times New Roman"/>
      <w:b/>
      <w:bCs/>
      <w:sz w:val="26"/>
      <w:szCs w:val="26"/>
    </w:rPr>
  </w:style>
  <w:style w:type="paragraph" w:customStyle="1" w:styleId="aff9">
    <w:name w:val="Пункт"/>
    <w:basedOn w:val="a"/>
    <w:qFormat/>
    <w:rsid w:val="0003221A"/>
    <w:pPr>
      <w:tabs>
        <w:tab w:val="left" w:pos="1980"/>
      </w:tabs>
      <w:ind w:left="1404" w:hanging="504"/>
      <w:jc w:val="both"/>
    </w:pPr>
  </w:style>
  <w:style w:type="paragraph" w:customStyle="1" w:styleId="affa">
    <w:name w:val="Обычный текст с отступом"/>
    <w:basedOn w:val="a"/>
    <w:qFormat/>
    <w:rsid w:val="0003221A"/>
    <w:pPr>
      <w:spacing w:line="360" w:lineRule="auto"/>
      <w:ind w:firstLine="720"/>
      <w:jc w:val="both"/>
    </w:pPr>
    <w:rPr>
      <w:sz w:val="28"/>
    </w:rPr>
  </w:style>
  <w:style w:type="paragraph" w:customStyle="1" w:styleId="220">
    <w:name w:val="Основной текст 22"/>
    <w:basedOn w:val="a"/>
    <w:qFormat/>
    <w:rsid w:val="0003221A"/>
    <w:pPr>
      <w:jc w:val="both"/>
    </w:pPr>
    <w:rPr>
      <w:szCs w:val="20"/>
    </w:rPr>
  </w:style>
  <w:style w:type="paragraph" w:customStyle="1" w:styleId="28">
    <w:name w:val="Знак Знак Знак2 Знак"/>
    <w:basedOn w:val="a"/>
    <w:qFormat/>
    <w:rsid w:val="0003221A"/>
    <w:pPr>
      <w:widowControl w:val="0"/>
      <w:autoSpaceDN w:val="0"/>
      <w:adjustRightInd w:val="0"/>
      <w:spacing w:after="160" w:line="240" w:lineRule="exact"/>
      <w:jc w:val="right"/>
    </w:pPr>
    <w:rPr>
      <w:sz w:val="20"/>
      <w:szCs w:val="20"/>
      <w:lang w:val="en-GB" w:eastAsia="en-US"/>
    </w:rPr>
  </w:style>
  <w:style w:type="paragraph" w:customStyle="1" w:styleId="hp">
    <w:name w:val="hp"/>
    <w:basedOn w:val="a"/>
    <w:qFormat/>
    <w:rsid w:val="0003221A"/>
    <w:pPr>
      <w:spacing w:after="300"/>
    </w:pPr>
  </w:style>
  <w:style w:type="character" w:customStyle="1" w:styleId="aff1">
    <w:name w:val="Подзаголовок Знак"/>
    <w:link w:val="aff0"/>
    <w:uiPriority w:val="99"/>
    <w:qFormat/>
    <w:rsid w:val="0003221A"/>
    <w:rPr>
      <w:b/>
      <w:sz w:val="23"/>
      <w:u w:val="single"/>
    </w:rPr>
  </w:style>
  <w:style w:type="paragraph" w:styleId="affb">
    <w:name w:val="No Spacing"/>
    <w:uiPriority w:val="1"/>
    <w:qFormat/>
    <w:rsid w:val="0003221A"/>
    <w:rPr>
      <w:rFonts w:eastAsia="Times New Roman"/>
      <w:sz w:val="24"/>
      <w:szCs w:val="24"/>
    </w:rPr>
  </w:style>
  <w:style w:type="paragraph" w:styleId="affc">
    <w:name w:val="List Paragraph"/>
    <w:basedOn w:val="a"/>
    <w:qFormat/>
    <w:rsid w:val="0003221A"/>
    <w:pPr>
      <w:ind w:left="720"/>
      <w:contextualSpacing/>
    </w:pPr>
  </w:style>
  <w:style w:type="character" w:customStyle="1" w:styleId="ae">
    <w:name w:val="Текст Знак"/>
    <w:basedOn w:val="a0"/>
    <w:link w:val="ad"/>
    <w:qFormat/>
    <w:rsid w:val="0003221A"/>
    <w:rPr>
      <w:rFonts w:ascii="Courier New" w:hAnsi="Courier New"/>
    </w:rPr>
  </w:style>
  <w:style w:type="paragraph" w:customStyle="1" w:styleId="affd">
    <w:name w:val="Таблицы (моноширинный)"/>
    <w:basedOn w:val="a"/>
    <w:next w:val="a"/>
    <w:qFormat/>
    <w:rsid w:val="0003221A"/>
    <w:pPr>
      <w:widowControl w:val="0"/>
      <w:autoSpaceDE w:val="0"/>
      <w:autoSpaceDN w:val="0"/>
      <w:jc w:val="both"/>
    </w:pPr>
    <w:rPr>
      <w:rFonts w:ascii="Courier New" w:hAnsi="Courier New" w:cs="Courier New"/>
      <w:sz w:val="20"/>
      <w:szCs w:val="20"/>
    </w:rPr>
  </w:style>
  <w:style w:type="character" w:customStyle="1" w:styleId="affe">
    <w:name w:val="Цветовое выделение"/>
    <w:qFormat/>
    <w:rsid w:val="0003221A"/>
    <w:rPr>
      <w:b/>
      <w:bCs/>
      <w:color w:val="000080"/>
      <w:sz w:val="20"/>
      <w:szCs w:val="20"/>
    </w:rPr>
  </w:style>
  <w:style w:type="character" w:customStyle="1" w:styleId="CharStyle4">
    <w:name w:val="CharStyle4"/>
    <w:basedOn w:val="a0"/>
    <w:qFormat/>
    <w:rsid w:val="0003221A"/>
    <w:rPr>
      <w:rFonts w:ascii="Times New Roman" w:eastAsia="Times New Roman" w:hAnsi="Times New Roman" w:cs="Times New Roman"/>
      <w:color w:val="000000"/>
      <w:spacing w:val="-1"/>
      <w:w w:val="100"/>
      <w:position w:val="0"/>
      <w:sz w:val="18"/>
      <w:szCs w:val="18"/>
      <w:u w:val="none"/>
      <w:vertAlign w:val="baseline"/>
      <w:lang w:val="ru-RU" w:eastAsia="ru-RU" w:bidi="ru-RU"/>
    </w:rPr>
  </w:style>
  <w:style w:type="character" w:customStyle="1" w:styleId="CharStyle6">
    <w:name w:val="CharStyle6"/>
    <w:basedOn w:val="a0"/>
    <w:qFormat/>
    <w:rsid w:val="0003221A"/>
    <w:rPr>
      <w:rFonts w:ascii="Times New Roman" w:eastAsia="Times New Roman" w:hAnsi="Times New Roman" w:cs="Times New Roman"/>
      <w:b/>
      <w:bCs/>
      <w:color w:val="000000"/>
      <w:spacing w:val="-2"/>
      <w:w w:val="100"/>
      <w:position w:val="0"/>
      <w:sz w:val="18"/>
      <w:szCs w:val="18"/>
      <w:u w:val="none"/>
      <w:vertAlign w:val="baseline"/>
      <w:lang w:val="ru-RU" w:eastAsia="ru-RU" w:bidi="ru-RU"/>
    </w:rPr>
  </w:style>
  <w:style w:type="character" w:customStyle="1" w:styleId="CharStyle8">
    <w:name w:val="CharStyle8"/>
    <w:basedOn w:val="a0"/>
    <w:qFormat/>
    <w:rsid w:val="0003221A"/>
    <w:rPr>
      <w:rFonts w:ascii="Times New Roman" w:eastAsia="Times New Roman" w:hAnsi="Times New Roman" w:cs="Times New Roman"/>
      <w:b/>
      <w:bCs/>
      <w:color w:val="000000"/>
      <w:spacing w:val="-2"/>
      <w:w w:val="100"/>
      <w:position w:val="0"/>
      <w:sz w:val="18"/>
      <w:szCs w:val="18"/>
      <w:u w:val="none"/>
      <w:vertAlign w:val="baseline"/>
      <w:lang w:val="ru-RU" w:eastAsia="ru-RU" w:bidi="ru-RU"/>
    </w:rPr>
  </w:style>
  <w:style w:type="paragraph" w:customStyle="1" w:styleId="15">
    <w:name w:val="Заголовок №1"/>
    <w:link w:val="16"/>
    <w:qFormat/>
    <w:rsid w:val="0003221A"/>
    <w:pPr>
      <w:widowControl w:val="0"/>
      <w:shd w:val="clear" w:color="auto" w:fill="FFFFFF"/>
      <w:suppressAutoHyphens/>
      <w:spacing w:before="240" w:after="240" w:line="0" w:lineRule="atLeast"/>
      <w:jc w:val="center"/>
    </w:pPr>
    <w:rPr>
      <w:rFonts w:eastAsia="Times New Roman"/>
      <w:b/>
      <w:bCs/>
      <w:color w:val="000000"/>
      <w:spacing w:val="-2"/>
      <w:sz w:val="18"/>
      <w:szCs w:val="18"/>
      <w:lang w:bidi="ru-RU"/>
    </w:rPr>
  </w:style>
  <w:style w:type="character" w:customStyle="1" w:styleId="16">
    <w:name w:val="Заголовок №1_"/>
    <w:basedOn w:val="a0"/>
    <w:link w:val="15"/>
    <w:qFormat/>
    <w:locked/>
    <w:rsid w:val="0003221A"/>
    <w:rPr>
      <w:b/>
      <w:bCs/>
      <w:color w:val="000000"/>
      <w:spacing w:val="-2"/>
      <w:sz w:val="18"/>
      <w:szCs w:val="18"/>
      <w:shd w:val="clear" w:color="auto" w:fill="FFFFFF"/>
      <w:lang w:bidi="ru-RU"/>
    </w:rPr>
  </w:style>
  <w:style w:type="character" w:customStyle="1" w:styleId="apple-converted-space">
    <w:name w:val="apple-converted-space"/>
    <w:basedOn w:val="a0"/>
    <w:qFormat/>
    <w:rsid w:val="0003221A"/>
  </w:style>
  <w:style w:type="character" w:customStyle="1" w:styleId="42">
    <w:name w:val="Заголовок №4_"/>
    <w:basedOn w:val="a0"/>
    <w:link w:val="43"/>
    <w:qFormat/>
    <w:locked/>
    <w:rsid w:val="0003221A"/>
    <w:rPr>
      <w:sz w:val="21"/>
      <w:szCs w:val="21"/>
      <w:shd w:val="clear" w:color="auto" w:fill="FFFFFF"/>
    </w:rPr>
  </w:style>
  <w:style w:type="paragraph" w:customStyle="1" w:styleId="43">
    <w:name w:val="Заголовок №4"/>
    <w:basedOn w:val="a"/>
    <w:link w:val="42"/>
    <w:qFormat/>
    <w:rsid w:val="0003221A"/>
    <w:pPr>
      <w:shd w:val="clear" w:color="auto" w:fill="FFFFFF"/>
      <w:spacing w:after="420" w:line="240" w:lineRule="atLeast"/>
      <w:outlineLvl w:val="3"/>
    </w:pPr>
    <w:rPr>
      <w:sz w:val="21"/>
      <w:szCs w:val="21"/>
    </w:rPr>
  </w:style>
  <w:style w:type="paragraph" w:customStyle="1" w:styleId="afff">
    <w:name w:val="Содержимое таблицы"/>
    <w:basedOn w:val="a"/>
    <w:qFormat/>
    <w:rsid w:val="0003221A"/>
    <w:pPr>
      <w:suppressLineNumbers/>
      <w:suppressAutoHyphens/>
    </w:pPr>
    <w:rPr>
      <w:lang w:eastAsia="ar-SA"/>
    </w:rPr>
  </w:style>
  <w:style w:type="paragraph" w:customStyle="1" w:styleId="Default">
    <w:name w:val="Default"/>
    <w:qFormat/>
    <w:rsid w:val="0003221A"/>
    <w:pPr>
      <w:autoSpaceDE w:val="0"/>
      <w:autoSpaceDN w:val="0"/>
      <w:adjustRightInd w:val="0"/>
    </w:pPr>
    <w:rPr>
      <w:rFonts w:eastAsia="Times New Roman"/>
      <w:color w:val="000000"/>
      <w:sz w:val="24"/>
      <w:szCs w:val="24"/>
    </w:rPr>
  </w:style>
  <w:style w:type="paragraph" w:customStyle="1" w:styleId="61">
    <w:name w:val="Стиль6"/>
    <w:basedOn w:val="a"/>
    <w:next w:val="a"/>
    <w:qFormat/>
    <w:rsid w:val="0003221A"/>
    <w:pPr>
      <w:keepNext/>
      <w:widowControl w:val="0"/>
      <w:suppressLineNumbers/>
      <w:tabs>
        <w:tab w:val="left" w:pos="851"/>
        <w:tab w:val="left" w:pos="993"/>
        <w:tab w:val="left" w:pos="1134"/>
        <w:tab w:val="left" w:pos="1571"/>
      </w:tabs>
      <w:suppressAutoHyphens/>
      <w:spacing w:before="120" w:after="60"/>
      <w:ind w:left="1571" w:hanging="720"/>
      <w:jc w:val="both"/>
    </w:pPr>
    <w:rPr>
      <w:rFonts w:eastAsia="Calibri"/>
      <w:smallCaps/>
      <w:sz w:val="22"/>
      <w:szCs w:val="22"/>
    </w:rPr>
  </w:style>
  <w:style w:type="table" w:customStyle="1" w:styleId="17">
    <w:name w:val="Сетка таблицы1"/>
    <w:basedOn w:val="a1"/>
    <w:qFormat/>
    <w:rsid w:val="0003221A"/>
    <w:rPr>
      <w:rFonts w:ascii="Cambr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Основной текст_"/>
    <w:basedOn w:val="a0"/>
    <w:link w:val="71"/>
    <w:qFormat/>
    <w:locked/>
    <w:rsid w:val="0003221A"/>
    <w:rPr>
      <w:sz w:val="21"/>
      <w:szCs w:val="21"/>
      <w:shd w:val="clear" w:color="auto" w:fill="FFFFFF"/>
    </w:rPr>
  </w:style>
  <w:style w:type="paragraph" w:customStyle="1" w:styleId="71">
    <w:name w:val="Основной текст7"/>
    <w:basedOn w:val="a"/>
    <w:link w:val="afff0"/>
    <w:qFormat/>
    <w:rsid w:val="0003221A"/>
    <w:pPr>
      <w:shd w:val="clear" w:color="auto" w:fill="FFFFFF"/>
      <w:spacing w:before="6660" w:line="254" w:lineRule="exact"/>
      <w:jc w:val="center"/>
    </w:pPr>
    <w:rPr>
      <w:sz w:val="21"/>
      <w:szCs w:val="21"/>
    </w:rPr>
  </w:style>
  <w:style w:type="character" w:customStyle="1" w:styleId="39">
    <w:name w:val="Основной текст (3)_"/>
    <w:basedOn w:val="a0"/>
    <w:link w:val="3a"/>
    <w:uiPriority w:val="99"/>
    <w:qFormat/>
    <w:locked/>
    <w:rsid w:val="0003221A"/>
    <w:rPr>
      <w:sz w:val="27"/>
      <w:szCs w:val="27"/>
      <w:shd w:val="clear" w:color="auto" w:fill="FFFFFF"/>
    </w:rPr>
  </w:style>
  <w:style w:type="paragraph" w:customStyle="1" w:styleId="3a">
    <w:name w:val="Основной текст (3)"/>
    <w:basedOn w:val="a"/>
    <w:link w:val="39"/>
    <w:qFormat/>
    <w:rsid w:val="0003221A"/>
    <w:pPr>
      <w:shd w:val="clear" w:color="auto" w:fill="FFFFFF"/>
      <w:spacing w:before="240" w:after="6660" w:line="322" w:lineRule="exact"/>
      <w:jc w:val="center"/>
    </w:pPr>
    <w:rPr>
      <w:sz w:val="27"/>
      <w:szCs w:val="27"/>
    </w:rPr>
  </w:style>
  <w:style w:type="character" w:customStyle="1" w:styleId="afff1">
    <w:name w:val="Колонтитул_"/>
    <w:basedOn w:val="a0"/>
    <w:link w:val="afff2"/>
    <w:uiPriority w:val="99"/>
    <w:qFormat/>
    <w:locked/>
    <w:rsid w:val="0003221A"/>
    <w:rPr>
      <w:shd w:val="clear" w:color="auto" w:fill="FFFFFF"/>
    </w:rPr>
  </w:style>
  <w:style w:type="paragraph" w:customStyle="1" w:styleId="afff2">
    <w:name w:val="Колонтитул"/>
    <w:basedOn w:val="a"/>
    <w:link w:val="afff1"/>
    <w:qFormat/>
    <w:rsid w:val="0003221A"/>
    <w:pPr>
      <w:shd w:val="clear" w:color="auto" w:fill="FFFFFF"/>
    </w:pPr>
    <w:rPr>
      <w:sz w:val="20"/>
      <w:szCs w:val="20"/>
    </w:rPr>
  </w:style>
  <w:style w:type="character" w:customStyle="1" w:styleId="100">
    <w:name w:val="Колонтитул + 10"/>
    <w:basedOn w:val="afff1"/>
    <w:qFormat/>
    <w:rsid w:val="0003221A"/>
    <w:rPr>
      <w:spacing w:val="0"/>
      <w:sz w:val="21"/>
      <w:szCs w:val="21"/>
      <w:shd w:val="clear" w:color="auto" w:fill="FFFFFF"/>
    </w:rPr>
  </w:style>
  <w:style w:type="character" w:customStyle="1" w:styleId="29">
    <w:name w:val="Основной текст2"/>
    <w:basedOn w:val="afff0"/>
    <w:qFormat/>
    <w:rsid w:val="0003221A"/>
    <w:rPr>
      <w:sz w:val="21"/>
      <w:szCs w:val="21"/>
      <w:shd w:val="clear" w:color="auto" w:fill="FFFFFF"/>
    </w:rPr>
  </w:style>
  <w:style w:type="character" w:customStyle="1" w:styleId="afff3">
    <w:name w:val="Основной текст + Полужирный"/>
    <w:basedOn w:val="afff0"/>
    <w:qFormat/>
    <w:rsid w:val="0003221A"/>
    <w:rPr>
      <w:b/>
      <w:bCs/>
      <w:sz w:val="21"/>
      <w:szCs w:val="21"/>
      <w:shd w:val="clear" w:color="auto" w:fill="FFFFFF"/>
    </w:rPr>
  </w:style>
  <w:style w:type="character" w:customStyle="1" w:styleId="410">
    <w:name w:val="Заголовок №4 + Не полужирный1"/>
    <w:basedOn w:val="42"/>
    <w:qFormat/>
    <w:rsid w:val="0003221A"/>
    <w:rPr>
      <w:b/>
      <w:bCs/>
      <w:sz w:val="21"/>
      <w:szCs w:val="21"/>
      <w:shd w:val="clear" w:color="auto" w:fill="FFFFFF"/>
    </w:rPr>
  </w:style>
  <w:style w:type="character" w:customStyle="1" w:styleId="44">
    <w:name w:val="Основной текст (4)_"/>
    <w:basedOn w:val="a0"/>
    <w:link w:val="411"/>
    <w:qFormat/>
    <w:locked/>
    <w:rsid w:val="0003221A"/>
    <w:rPr>
      <w:sz w:val="21"/>
      <w:szCs w:val="21"/>
      <w:shd w:val="clear" w:color="auto" w:fill="FFFFFF"/>
    </w:rPr>
  </w:style>
  <w:style w:type="paragraph" w:customStyle="1" w:styleId="411">
    <w:name w:val="Основной текст (4)1"/>
    <w:basedOn w:val="a"/>
    <w:link w:val="44"/>
    <w:qFormat/>
    <w:rsid w:val="0003221A"/>
    <w:pPr>
      <w:shd w:val="clear" w:color="auto" w:fill="FFFFFF"/>
      <w:spacing w:before="60" w:after="60" w:line="240" w:lineRule="atLeast"/>
      <w:jc w:val="both"/>
    </w:pPr>
    <w:rPr>
      <w:sz w:val="21"/>
      <w:szCs w:val="21"/>
    </w:rPr>
  </w:style>
  <w:style w:type="character" w:customStyle="1" w:styleId="52">
    <w:name w:val="Основной текст (5)_"/>
    <w:basedOn w:val="a0"/>
    <w:link w:val="53"/>
    <w:uiPriority w:val="99"/>
    <w:qFormat/>
    <w:locked/>
    <w:rsid w:val="0003221A"/>
    <w:rPr>
      <w:sz w:val="21"/>
      <w:szCs w:val="21"/>
      <w:shd w:val="clear" w:color="auto" w:fill="FFFFFF"/>
    </w:rPr>
  </w:style>
  <w:style w:type="paragraph" w:customStyle="1" w:styleId="53">
    <w:name w:val="Основной текст (5)"/>
    <w:basedOn w:val="a"/>
    <w:link w:val="52"/>
    <w:qFormat/>
    <w:rsid w:val="0003221A"/>
    <w:pPr>
      <w:shd w:val="clear" w:color="auto" w:fill="FFFFFF"/>
      <w:spacing w:line="254" w:lineRule="exact"/>
      <w:jc w:val="both"/>
    </w:pPr>
    <w:rPr>
      <w:sz w:val="21"/>
      <w:szCs w:val="21"/>
    </w:rPr>
  </w:style>
  <w:style w:type="character" w:customStyle="1" w:styleId="150">
    <w:name w:val="Основной текст + Полужирный15"/>
    <w:basedOn w:val="afff0"/>
    <w:qFormat/>
    <w:rsid w:val="0003221A"/>
    <w:rPr>
      <w:b/>
      <w:bCs/>
      <w:sz w:val="21"/>
      <w:szCs w:val="21"/>
      <w:shd w:val="clear" w:color="auto" w:fill="FFFFFF"/>
      <w:lang w:bidi="ar-SA"/>
    </w:rPr>
  </w:style>
  <w:style w:type="character" w:customStyle="1" w:styleId="45">
    <w:name w:val="Основной текст (4) + Не полужирный"/>
    <w:basedOn w:val="44"/>
    <w:qFormat/>
    <w:rsid w:val="0003221A"/>
    <w:rPr>
      <w:b/>
      <w:bCs/>
      <w:sz w:val="21"/>
      <w:szCs w:val="21"/>
      <w:shd w:val="clear" w:color="auto" w:fill="FFFFFF"/>
    </w:rPr>
  </w:style>
  <w:style w:type="character" w:customStyle="1" w:styleId="54">
    <w:name w:val="Основной текст (5) + Не курсив"/>
    <w:basedOn w:val="52"/>
    <w:qFormat/>
    <w:rsid w:val="0003221A"/>
    <w:rPr>
      <w:i/>
      <w:iCs/>
      <w:spacing w:val="0"/>
      <w:sz w:val="21"/>
      <w:szCs w:val="21"/>
      <w:shd w:val="clear" w:color="auto" w:fill="FFFFFF"/>
    </w:rPr>
  </w:style>
  <w:style w:type="character" w:customStyle="1" w:styleId="450">
    <w:name w:val="Основной текст (4) + Не полужирный5"/>
    <w:basedOn w:val="44"/>
    <w:qFormat/>
    <w:rsid w:val="0003221A"/>
    <w:rPr>
      <w:b/>
      <w:bCs/>
      <w:sz w:val="21"/>
      <w:szCs w:val="21"/>
      <w:shd w:val="clear" w:color="auto" w:fill="FFFFFF"/>
    </w:rPr>
  </w:style>
  <w:style w:type="character" w:customStyle="1" w:styleId="140">
    <w:name w:val="Основной текст + Полужирный14"/>
    <w:basedOn w:val="afff0"/>
    <w:qFormat/>
    <w:rsid w:val="0003221A"/>
    <w:rPr>
      <w:b/>
      <w:bCs/>
      <w:sz w:val="21"/>
      <w:szCs w:val="21"/>
      <w:shd w:val="clear" w:color="auto" w:fill="FFFFFF"/>
      <w:lang w:bidi="ar-SA"/>
    </w:rPr>
  </w:style>
  <w:style w:type="character" w:customStyle="1" w:styleId="440">
    <w:name w:val="Основной текст (4) + Не полужирный4"/>
    <w:basedOn w:val="44"/>
    <w:qFormat/>
    <w:rsid w:val="0003221A"/>
    <w:rPr>
      <w:b/>
      <w:bCs/>
      <w:sz w:val="21"/>
      <w:szCs w:val="21"/>
      <w:shd w:val="clear" w:color="auto" w:fill="FFFFFF"/>
    </w:rPr>
  </w:style>
  <w:style w:type="character" w:customStyle="1" w:styleId="540">
    <w:name w:val="Основной текст (5) + Не курсив4"/>
    <w:basedOn w:val="52"/>
    <w:qFormat/>
    <w:rsid w:val="0003221A"/>
    <w:rPr>
      <w:i/>
      <w:iCs/>
      <w:spacing w:val="0"/>
      <w:sz w:val="21"/>
      <w:szCs w:val="21"/>
      <w:shd w:val="clear" w:color="auto" w:fill="FFFFFF"/>
      <w:lang w:bidi="ar-SA"/>
    </w:rPr>
  </w:style>
  <w:style w:type="character" w:customStyle="1" w:styleId="55">
    <w:name w:val="Основной текст (5) + Полужирный"/>
    <w:basedOn w:val="52"/>
    <w:qFormat/>
    <w:rsid w:val="0003221A"/>
    <w:rPr>
      <w:b/>
      <w:bCs/>
      <w:spacing w:val="0"/>
      <w:sz w:val="21"/>
      <w:szCs w:val="21"/>
      <w:shd w:val="clear" w:color="auto" w:fill="FFFFFF"/>
      <w:lang w:bidi="ar-SA"/>
    </w:rPr>
  </w:style>
  <w:style w:type="character" w:customStyle="1" w:styleId="afff4">
    <w:name w:val="Основной текст + Курсив"/>
    <w:basedOn w:val="afff0"/>
    <w:qFormat/>
    <w:rsid w:val="0003221A"/>
    <w:rPr>
      <w:i/>
      <w:iCs/>
      <w:sz w:val="21"/>
      <w:szCs w:val="21"/>
      <w:shd w:val="clear" w:color="auto" w:fill="FFFFFF"/>
      <w:lang w:bidi="ar-SA"/>
    </w:rPr>
  </w:style>
  <w:style w:type="character" w:customStyle="1" w:styleId="130">
    <w:name w:val="Основной текст + Полужирный13"/>
    <w:basedOn w:val="afff0"/>
    <w:qFormat/>
    <w:rsid w:val="0003221A"/>
    <w:rPr>
      <w:b/>
      <w:bCs/>
      <w:sz w:val="21"/>
      <w:szCs w:val="21"/>
      <w:shd w:val="clear" w:color="auto" w:fill="FFFFFF"/>
      <w:lang w:bidi="ar-SA"/>
    </w:rPr>
  </w:style>
  <w:style w:type="character" w:customStyle="1" w:styleId="430">
    <w:name w:val="Основной текст (4) + Не полужирный3"/>
    <w:basedOn w:val="44"/>
    <w:qFormat/>
    <w:rsid w:val="0003221A"/>
    <w:rPr>
      <w:b/>
      <w:bCs/>
      <w:sz w:val="21"/>
      <w:szCs w:val="21"/>
      <w:shd w:val="clear" w:color="auto" w:fill="FFFFFF"/>
      <w:lang w:bidi="ar-SA"/>
    </w:rPr>
  </w:style>
  <w:style w:type="character" w:customStyle="1" w:styleId="530">
    <w:name w:val="Основной текст (5) + Не курсив3"/>
    <w:basedOn w:val="52"/>
    <w:qFormat/>
    <w:rsid w:val="0003221A"/>
    <w:rPr>
      <w:i/>
      <w:iCs/>
      <w:spacing w:val="0"/>
      <w:sz w:val="21"/>
      <w:szCs w:val="21"/>
      <w:shd w:val="clear" w:color="auto" w:fill="FFFFFF"/>
      <w:lang w:bidi="ar-SA"/>
    </w:rPr>
  </w:style>
  <w:style w:type="character" w:customStyle="1" w:styleId="520">
    <w:name w:val="Основной текст (5) + Полужирный2"/>
    <w:basedOn w:val="52"/>
    <w:qFormat/>
    <w:rsid w:val="0003221A"/>
    <w:rPr>
      <w:b/>
      <w:bCs/>
      <w:i/>
      <w:iCs/>
      <w:spacing w:val="0"/>
      <w:sz w:val="21"/>
      <w:szCs w:val="21"/>
      <w:shd w:val="clear" w:color="auto" w:fill="FFFFFF"/>
      <w:lang w:bidi="ar-SA"/>
    </w:rPr>
  </w:style>
  <w:style w:type="character" w:customStyle="1" w:styleId="72">
    <w:name w:val="Основной текст (7)_"/>
    <w:basedOn w:val="a0"/>
    <w:link w:val="73"/>
    <w:qFormat/>
    <w:locked/>
    <w:rsid w:val="0003221A"/>
    <w:rPr>
      <w:sz w:val="21"/>
      <w:szCs w:val="21"/>
      <w:shd w:val="clear" w:color="auto" w:fill="FFFFFF"/>
    </w:rPr>
  </w:style>
  <w:style w:type="paragraph" w:customStyle="1" w:styleId="73">
    <w:name w:val="Основной текст (7)"/>
    <w:basedOn w:val="a"/>
    <w:link w:val="72"/>
    <w:qFormat/>
    <w:rsid w:val="0003221A"/>
    <w:pPr>
      <w:shd w:val="clear" w:color="auto" w:fill="FFFFFF"/>
      <w:spacing w:line="240" w:lineRule="atLeast"/>
      <w:jc w:val="both"/>
    </w:pPr>
    <w:rPr>
      <w:sz w:val="21"/>
      <w:szCs w:val="21"/>
    </w:rPr>
  </w:style>
  <w:style w:type="character" w:customStyle="1" w:styleId="74">
    <w:name w:val="Основной текст (7) + Не полужирный"/>
    <w:basedOn w:val="72"/>
    <w:qFormat/>
    <w:rsid w:val="0003221A"/>
    <w:rPr>
      <w:b/>
      <w:bCs/>
      <w:sz w:val="21"/>
      <w:szCs w:val="21"/>
      <w:shd w:val="clear" w:color="auto" w:fill="FFFFFF"/>
    </w:rPr>
  </w:style>
  <w:style w:type="character" w:customStyle="1" w:styleId="2a">
    <w:name w:val="Основной текст (2)_"/>
    <w:basedOn w:val="a0"/>
    <w:link w:val="2b"/>
    <w:qFormat/>
    <w:locked/>
    <w:rsid w:val="0003221A"/>
    <w:rPr>
      <w:sz w:val="23"/>
      <w:szCs w:val="23"/>
      <w:shd w:val="clear" w:color="auto" w:fill="FFFFFF"/>
    </w:rPr>
  </w:style>
  <w:style w:type="paragraph" w:customStyle="1" w:styleId="2b">
    <w:name w:val="Основной текст (2)"/>
    <w:basedOn w:val="a"/>
    <w:link w:val="2a"/>
    <w:qFormat/>
    <w:rsid w:val="0003221A"/>
    <w:pPr>
      <w:shd w:val="clear" w:color="auto" w:fill="FFFFFF"/>
      <w:spacing w:after="300" w:line="240" w:lineRule="atLeast"/>
    </w:pPr>
    <w:rPr>
      <w:sz w:val="23"/>
      <w:szCs w:val="23"/>
    </w:rPr>
  </w:style>
  <w:style w:type="character" w:customStyle="1" w:styleId="afff5">
    <w:name w:val="Сноска_"/>
    <w:basedOn w:val="a0"/>
    <w:link w:val="afff6"/>
    <w:qFormat/>
    <w:locked/>
    <w:rsid w:val="0003221A"/>
    <w:rPr>
      <w:sz w:val="21"/>
      <w:szCs w:val="21"/>
      <w:shd w:val="clear" w:color="auto" w:fill="FFFFFF"/>
    </w:rPr>
  </w:style>
  <w:style w:type="paragraph" w:customStyle="1" w:styleId="afff6">
    <w:name w:val="Сноска"/>
    <w:basedOn w:val="a"/>
    <w:link w:val="afff5"/>
    <w:qFormat/>
    <w:rsid w:val="0003221A"/>
    <w:pPr>
      <w:shd w:val="clear" w:color="auto" w:fill="FFFFFF"/>
      <w:spacing w:after="300" w:line="240" w:lineRule="atLeast"/>
    </w:pPr>
    <w:rPr>
      <w:sz w:val="21"/>
      <w:szCs w:val="21"/>
    </w:rPr>
  </w:style>
  <w:style w:type="character" w:customStyle="1" w:styleId="afff7">
    <w:name w:val="Сноска + Полужирный"/>
    <w:basedOn w:val="afff5"/>
    <w:qFormat/>
    <w:rsid w:val="0003221A"/>
    <w:rPr>
      <w:b/>
      <w:bCs/>
      <w:sz w:val="21"/>
      <w:szCs w:val="21"/>
      <w:shd w:val="clear" w:color="auto" w:fill="FFFFFF"/>
    </w:rPr>
  </w:style>
  <w:style w:type="character" w:customStyle="1" w:styleId="46">
    <w:name w:val="Сноска (4)_"/>
    <w:basedOn w:val="a0"/>
    <w:link w:val="47"/>
    <w:qFormat/>
    <w:locked/>
    <w:rsid w:val="0003221A"/>
    <w:rPr>
      <w:sz w:val="17"/>
      <w:szCs w:val="17"/>
      <w:shd w:val="clear" w:color="auto" w:fill="FFFFFF"/>
    </w:rPr>
  </w:style>
  <w:style w:type="paragraph" w:customStyle="1" w:styleId="47">
    <w:name w:val="Сноска (4)"/>
    <w:basedOn w:val="a"/>
    <w:link w:val="46"/>
    <w:qFormat/>
    <w:rsid w:val="0003221A"/>
    <w:pPr>
      <w:shd w:val="clear" w:color="auto" w:fill="FFFFFF"/>
      <w:spacing w:line="211" w:lineRule="exact"/>
    </w:pPr>
    <w:rPr>
      <w:sz w:val="17"/>
      <w:szCs w:val="17"/>
    </w:rPr>
  </w:style>
  <w:style w:type="character" w:customStyle="1" w:styleId="48">
    <w:name w:val="Заголовок №4 + Не полужирный"/>
    <w:basedOn w:val="42"/>
    <w:qFormat/>
    <w:rsid w:val="0003221A"/>
    <w:rPr>
      <w:b/>
      <w:bCs/>
      <w:sz w:val="21"/>
      <w:szCs w:val="21"/>
      <w:shd w:val="clear" w:color="auto" w:fill="FFFFFF"/>
      <w:lang w:bidi="ar-SA"/>
    </w:rPr>
  </w:style>
  <w:style w:type="character" w:customStyle="1" w:styleId="3b">
    <w:name w:val="Заголовок №3_"/>
    <w:basedOn w:val="a0"/>
    <w:link w:val="312"/>
    <w:qFormat/>
    <w:locked/>
    <w:rsid w:val="0003221A"/>
    <w:rPr>
      <w:sz w:val="21"/>
      <w:szCs w:val="21"/>
      <w:shd w:val="clear" w:color="auto" w:fill="FFFFFF"/>
    </w:rPr>
  </w:style>
  <w:style w:type="paragraph" w:customStyle="1" w:styleId="312">
    <w:name w:val="Заголовок №31"/>
    <w:basedOn w:val="a"/>
    <w:link w:val="3b"/>
    <w:qFormat/>
    <w:rsid w:val="0003221A"/>
    <w:pPr>
      <w:shd w:val="clear" w:color="auto" w:fill="FFFFFF"/>
      <w:spacing w:after="180" w:line="240" w:lineRule="atLeast"/>
      <w:outlineLvl w:val="2"/>
    </w:pPr>
    <w:rPr>
      <w:sz w:val="21"/>
      <w:szCs w:val="21"/>
    </w:rPr>
  </w:style>
  <w:style w:type="character" w:customStyle="1" w:styleId="82">
    <w:name w:val="Основной текст (8)_"/>
    <w:basedOn w:val="a0"/>
    <w:link w:val="83"/>
    <w:qFormat/>
    <w:locked/>
    <w:rsid w:val="0003221A"/>
    <w:rPr>
      <w:sz w:val="12"/>
      <w:szCs w:val="12"/>
      <w:shd w:val="clear" w:color="auto" w:fill="FFFFFF"/>
    </w:rPr>
  </w:style>
  <w:style w:type="paragraph" w:customStyle="1" w:styleId="83">
    <w:name w:val="Основной текст (8)"/>
    <w:basedOn w:val="a"/>
    <w:link w:val="82"/>
    <w:qFormat/>
    <w:rsid w:val="0003221A"/>
    <w:pPr>
      <w:shd w:val="clear" w:color="auto" w:fill="FFFFFF"/>
      <w:spacing w:after="180" w:line="240" w:lineRule="atLeast"/>
    </w:pPr>
    <w:rPr>
      <w:sz w:val="12"/>
      <w:szCs w:val="12"/>
    </w:rPr>
  </w:style>
  <w:style w:type="character" w:customStyle="1" w:styleId="3c">
    <w:name w:val="Основной текст + Курсив3"/>
    <w:basedOn w:val="afff0"/>
    <w:qFormat/>
    <w:rsid w:val="0003221A"/>
    <w:rPr>
      <w:i/>
      <w:iCs/>
      <w:sz w:val="21"/>
      <w:szCs w:val="21"/>
      <w:shd w:val="clear" w:color="auto" w:fill="FFFFFF"/>
      <w:lang w:bidi="ar-SA"/>
    </w:rPr>
  </w:style>
  <w:style w:type="character" w:customStyle="1" w:styleId="521">
    <w:name w:val="Основной текст (5) + Не курсив2"/>
    <w:basedOn w:val="52"/>
    <w:qFormat/>
    <w:rsid w:val="0003221A"/>
    <w:rPr>
      <w:i/>
      <w:iCs/>
      <w:spacing w:val="0"/>
      <w:sz w:val="21"/>
      <w:szCs w:val="21"/>
      <w:shd w:val="clear" w:color="auto" w:fill="FFFFFF"/>
      <w:lang w:bidi="ar-SA"/>
    </w:rPr>
  </w:style>
  <w:style w:type="character" w:customStyle="1" w:styleId="2c">
    <w:name w:val="Подпись к таблице (2)_"/>
    <w:basedOn w:val="a0"/>
    <w:link w:val="2d"/>
    <w:locked/>
    <w:rsid w:val="0003221A"/>
    <w:rPr>
      <w:sz w:val="21"/>
      <w:szCs w:val="21"/>
      <w:shd w:val="clear" w:color="auto" w:fill="FFFFFF"/>
    </w:rPr>
  </w:style>
  <w:style w:type="paragraph" w:customStyle="1" w:styleId="2d">
    <w:name w:val="Подпись к таблице (2)"/>
    <w:basedOn w:val="a"/>
    <w:link w:val="2c"/>
    <w:qFormat/>
    <w:rsid w:val="0003221A"/>
    <w:pPr>
      <w:shd w:val="clear" w:color="auto" w:fill="FFFFFF"/>
      <w:spacing w:line="240" w:lineRule="atLeast"/>
    </w:pPr>
    <w:rPr>
      <w:sz w:val="21"/>
      <w:szCs w:val="21"/>
    </w:rPr>
  </w:style>
  <w:style w:type="character" w:customStyle="1" w:styleId="2e">
    <w:name w:val="Основной текст + Курсив2"/>
    <w:basedOn w:val="afff0"/>
    <w:qFormat/>
    <w:rsid w:val="0003221A"/>
    <w:rPr>
      <w:i/>
      <w:iCs/>
      <w:sz w:val="21"/>
      <w:szCs w:val="21"/>
      <w:shd w:val="clear" w:color="auto" w:fill="FFFFFF"/>
      <w:lang w:bidi="ar-SA"/>
    </w:rPr>
  </w:style>
  <w:style w:type="character" w:customStyle="1" w:styleId="510">
    <w:name w:val="Основной текст (5) + Не курсив1"/>
    <w:basedOn w:val="52"/>
    <w:qFormat/>
    <w:rsid w:val="0003221A"/>
    <w:rPr>
      <w:i/>
      <w:iCs/>
      <w:spacing w:val="0"/>
      <w:sz w:val="21"/>
      <w:szCs w:val="21"/>
      <w:shd w:val="clear" w:color="auto" w:fill="FFFFFF"/>
      <w:lang w:bidi="ar-SA"/>
    </w:rPr>
  </w:style>
  <w:style w:type="character" w:customStyle="1" w:styleId="320">
    <w:name w:val="Заголовок №3 (2)_"/>
    <w:basedOn w:val="a0"/>
    <w:link w:val="321"/>
    <w:qFormat/>
    <w:locked/>
    <w:rsid w:val="0003221A"/>
    <w:rPr>
      <w:shd w:val="clear" w:color="auto" w:fill="FFFFFF"/>
    </w:rPr>
  </w:style>
  <w:style w:type="paragraph" w:customStyle="1" w:styleId="321">
    <w:name w:val="Заголовок №3 (2)"/>
    <w:basedOn w:val="a"/>
    <w:link w:val="320"/>
    <w:qFormat/>
    <w:rsid w:val="0003221A"/>
    <w:pPr>
      <w:shd w:val="clear" w:color="auto" w:fill="FFFFFF"/>
      <w:spacing w:before="180" w:after="720" w:line="509" w:lineRule="exact"/>
      <w:ind w:firstLine="1580"/>
      <w:outlineLvl w:val="2"/>
    </w:pPr>
    <w:rPr>
      <w:sz w:val="20"/>
      <w:szCs w:val="20"/>
    </w:rPr>
  </w:style>
  <w:style w:type="character" w:customStyle="1" w:styleId="120">
    <w:name w:val="Основной текст + Полужирный12"/>
    <w:basedOn w:val="afff0"/>
    <w:rsid w:val="0003221A"/>
    <w:rPr>
      <w:b/>
      <w:bCs/>
      <w:sz w:val="21"/>
      <w:szCs w:val="21"/>
      <w:shd w:val="clear" w:color="auto" w:fill="FFFFFF"/>
      <w:lang w:bidi="ar-SA"/>
    </w:rPr>
  </w:style>
  <w:style w:type="character" w:customStyle="1" w:styleId="111">
    <w:name w:val="Основной текст + Полужирный11"/>
    <w:basedOn w:val="afff0"/>
    <w:qFormat/>
    <w:rsid w:val="0003221A"/>
    <w:rPr>
      <w:b/>
      <w:bCs/>
      <w:sz w:val="21"/>
      <w:szCs w:val="21"/>
      <w:shd w:val="clear" w:color="auto" w:fill="FFFFFF"/>
      <w:lang w:bidi="ar-SA"/>
    </w:rPr>
  </w:style>
  <w:style w:type="character" w:customStyle="1" w:styleId="511">
    <w:name w:val="Основной текст (5) + Полужирный1"/>
    <w:basedOn w:val="52"/>
    <w:qFormat/>
    <w:rsid w:val="0003221A"/>
    <w:rPr>
      <w:b/>
      <w:bCs/>
      <w:i/>
      <w:iCs/>
      <w:spacing w:val="0"/>
      <w:sz w:val="21"/>
      <w:szCs w:val="21"/>
      <w:shd w:val="clear" w:color="auto" w:fill="FFFFFF"/>
      <w:lang w:bidi="ar-SA"/>
    </w:rPr>
  </w:style>
  <w:style w:type="character" w:customStyle="1" w:styleId="91">
    <w:name w:val="Основной текст (9)_"/>
    <w:basedOn w:val="a0"/>
    <w:link w:val="92"/>
    <w:locked/>
    <w:rsid w:val="0003221A"/>
    <w:rPr>
      <w:sz w:val="19"/>
      <w:szCs w:val="19"/>
      <w:shd w:val="clear" w:color="auto" w:fill="FFFFFF"/>
    </w:rPr>
  </w:style>
  <w:style w:type="paragraph" w:customStyle="1" w:styleId="92">
    <w:name w:val="Основной текст (9)"/>
    <w:basedOn w:val="a"/>
    <w:link w:val="91"/>
    <w:qFormat/>
    <w:rsid w:val="0003221A"/>
    <w:pPr>
      <w:shd w:val="clear" w:color="auto" w:fill="FFFFFF"/>
      <w:spacing w:line="461" w:lineRule="exact"/>
    </w:pPr>
    <w:rPr>
      <w:sz w:val="19"/>
      <w:szCs w:val="19"/>
    </w:rPr>
  </w:style>
  <w:style w:type="paragraph" w:customStyle="1" w:styleId="ConsPlusCell">
    <w:name w:val="ConsPlusCell"/>
    <w:uiPriority w:val="99"/>
    <w:rsid w:val="0003221A"/>
    <w:pPr>
      <w:autoSpaceDE w:val="0"/>
      <w:autoSpaceDN w:val="0"/>
      <w:adjustRightInd w:val="0"/>
    </w:pPr>
    <w:rPr>
      <w:rFonts w:ascii="Courier New" w:eastAsia="Times New Roman" w:hAnsi="Courier New" w:cs="Courier New"/>
    </w:rPr>
  </w:style>
  <w:style w:type="paragraph" w:customStyle="1" w:styleId="afff8">
    <w:name w:val="Готовый"/>
    <w:basedOn w:val="a"/>
    <w:qFormat/>
    <w:rsid w:val="000322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8">
    <w:name w:val="Стиль1"/>
    <w:basedOn w:val="a"/>
    <w:qFormat/>
    <w:rsid w:val="0003221A"/>
    <w:pPr>
      <w:keepNext/>
      <w:keepLines/>
      <w:widowControl w:val="0"/>
      <w:suppressLineNumbers/>
      <w:tabs>
        <w:tab w:val="left" w:pos="432"/>
      </w:tabs>
      <w:suppressAutoHyphens/>
      <w:spacing w:after="60"/>
      <w:ind w:left="432" w:hanging="432"/>
    </w:pPr>
    <w:rPr>
      <w:b/>
      <w:sz w:val="28"/>
    </w:rPr>
  </w:style>
  <w:style w:type="paragraph" w:customStyle="1" w:styleId="3d">
    <w:name w:val="Стиль3 Знак"/>
    <w:basedOn w:val="25"/>
    <w:qFormat/>
    <w:rsid w:val="0003221A"/>
    <w:pPr>
      <w:widowControl w:val="0"/>
      <w:tabs>
        <w:tab w:val="clear" w:pos="0"/>
      </w:tabs>
      <w:suppressAutoHyphens w:val="0"/>
      <w:adjustRightInd w:val="0"/>
      <w:ind w:left="283" w:firstLine="0"/>
      <w:textAlignment w:val="baseline"/>
    </w:pPr>
  </w:style>
  <w:style w:type="character" w:customStyle="1" w:styleId="r">
    <w:name w:val="r"/>
    <w:basedOn w:val="a0"/>
    <w:qFormat/>
    <w:rsid w:val="0003221A"/>
  </w:style>
  <w:style w:type="paragraph" w:customStyle="1" w:styleId="s13">
    <w:name w:val="s_13"/>
    <w:basedOn w:val="a"/>
    <w:rsid w:val="0003221A"/>
    <w:pPr>
      <w:ind w:firstLine="720"/>
    </w:pPr>
  </w:style>
  <w:style w:type="character" w:customStyle="1" w:styleId="TimesNewRoman">
    <w:name w:val="Стиль (латиница) Times New Roman"/>
    <w:qFormat/>
    <w:rsid w:val="0003221A"/>
    <w:rPr>
      <w:rFonts w:ascii="Times New Roman" w:eastAsia="Times New Roman" w:hAnsi="Times New Roman" w:cs="Tahoma"/>
      <w:sz w:val="20"/>
      <w:szCs w:val="20"/>
      <w:lang w:val="en-US"/>
    </w:rPr>
  </w:style>
  <w:style w:type="paragraph" w:customStyle="1" w:styleId="afff9">
    <w:name w:val="Приложение"/>
    <w:basedOn w:val="a"/>
    <w:link w:val="afffa"/>
    <w:qFormat/>
    <w:rsid w:val="0003221A"/>
    <w:pPr>
      <w:autoSpaceDE w:val="0"/>
      <w:autoSpaceDN w:val="0"/>
      <w:adjustRightInd w:val="0"/>
      <w:spacing w:after="200"/>
      <w:ind w:left="8080"/>
      <w:jc w:val="right"/>
    </w:pPr>
    <w:rPr>
      <w:rFonts w:eastAsia="Calibri"/>
      <w:lang w:eastAsia="en-US"/>
    </w:rPr>
  </w:style>
  <w:style w:type="character" w:customStyle="1" w:styleId="afffa">
    <w:name w:val="Приложение Знак"/>
    <w:link w:val="afff9"/>
    <w:rsid w:val="0003221A"/>
    <w:rPr>
      <w:rFonts w:eastAsia="Calibri"/>
      <w:sz w:val="24"/>
      <w:szCs w:val="24"/>
      <w:lang w:eastAsia="en-US"/>
    </w:rPr>
  </w:style>
  <w:style w:type="character" w:customStyle="1" w:styleId="HTML0">
    <w:name w:val="Стандартный HTML Знак"/>
    <w:basedOn w:val="a0"/>
    <w:link w:val="HTML"/>
    <w:uiPriority w:val="99"/>
    <w:qFormat/>
    <w:rsid w:val="0003221A"/>
    <w:rPr>
      <w:rFonts w:ascii="Courier New" w:hAnsi="Courier New" w:cs="Courier New"/>
    </w:rPr>
  </w:style>
  <w:style w:type="paragraph" w:customStyle="1" w:styleId="P1">
    <w:name w:val="P1"/>
    <w:basedOn w:val="a"/>
    <w:hidden/>
    <w:qFormat/>
    <w:rsid w:val="0003221A"/>
    <w:pPr>
      <w:widowControl w:val="0"/>
      <w:adjustRightInd w:val="0"/>
    </w:pPr>
    <w:rPr>
      <w:rFonts w:eastAsia="Lucida Sans Unicode" w:cs="Tahoma"/>
      <w:b/>
      <w:szCs w:val="20"/>
    </w:rPr>
  </w:style>
  <w:style w:type="paragraph" w:customStyle="1" w:styleId="ListNum">
    <w:name w:val="ListNum"/>
    <w:basedOn w:val="a"/>
    <w:qFormat/>
    <w:rsid w:val="0003221A"/>
    <w:pPr>
      <w:tabs>
        <w:tab w:val="left" w:pos="284"/>
        <w:tab w:val="left" w:pos="432"/>
      </w:tabs>
      <w:spacing w:before="60"/>
      <w:ind w:left="432" w:hanging="432"/>
      <w:jc w:val="both"/>
    </w:pPr>
    <w:rPr>
      <w:sz w:val="22"/>
      <w:lang w:eastAsia="ar-SA"/>
    </w:rPr>
  </w:style>
  <w:style w:type="character" w:customStyle="1" w:styleId="fn">
    <w:name w:val="fn"/>
    <w:basedOn w:val="a0"/>
    <w:qFormat/>
    <w:rsid w:val="0003221A"/>
  </w:style>
  <w:style w:type="paragraph" w:customStyle="1" w:styleId="2f">
    <w:name w:val="Пункт_2"/>
    <w:basedOn w:val="a"/>
    <w:qFormat/>
    <w:rsid w:val="0003221A"/>
    <w:pPr>
      <w:tabs>
        <w:tab w:val="left" w:pos="1133"/>
      </w:tabs>
      <w:snapToGrid w:val="0"/>
      <w:spacing w:line="360" w:lineRule="auto"/>
      <w:ind w:left="1133" w:hanging="1133"/>
      <w:jc w:val="both"/>
    </w:pPr>
    <w:rPr>
      <w:rFonts w:ascii="Calibri" w:hAnsi="Calibri" w:cs="Calibri"/>
      <w:sz w:val="28"/>
      <w:szCs w:val="22"/>
    </w:rPr>
  </w:style>
  <w:style w:type="paragraph" w:customStyle="1" w:styleId="3e">
    <w:name w:val="Пункт_3"/>
    <w:basedOn w:val="2f"/>
    <w:qFormat/>
    <w:rsid w:val="0003221A"/>
  </w:style>
  <w:style w:type="paragraph" w:customStyle="1" w:styleId="49">
    <w:name w:val="Пункт_4"/>
    <w:basedOn w:val="3e"/>
    <w:qFormat/>
    <w:rsid w:val="0003221A"/>
    <w:pPr>
      <w:snapToGrid/>
    </w:pPr>
  </w:style>
  <w:style w:type="paragraph" w:customStyle="1" w:styleId="5ABCD">
    <w:name w:val="Пункт_5_ABCD"/>
    <w:basedOn w:val="a"/>
    <w:qFormat/>
    <w:rsid w:val="0003221A"/>
    <w:pPr>
      <w:tabs>
        <w:tab w:val="left" w:pos="1701"/>
      </w:tabs>
      <w:snapToGrid w:val="0"/>
      <w:spacing w:line="360" w:lineRule="auto"/>
      <w:ind w:left="1701" w:hanging="567"/>
      <w:jc w:val="both"/>
    </w:pPr>
    <w:rPr>
      <w:rFonts w:ascii="Calibri" w:hAnsi="Calibri" w:cs="Calibri"/>
      <w:sz w:val="28"/>
      <w:szCs w:val="22"/>
    </w:rPr>
  </w:style>
  <w:style w:type="paragraph" w:customStyle="1" w:styleId="tehnormanonformat">
    <w:name w:val="tehnormanonformat"/>
    <w:basedOn w:val="a"/>
    <w:qFormat/>
    <w:rsid w:val="0003221A"/>
    <w:pPr>
      <w:spacing w:before="100" w:beforeAutospacing="1" w:after="100" w:afterAutospacing="1"/>
    </w:pPr>
  </w:style>
  <w:style w:type="character" w:customStyle="1" w:styleId="spelle">
    <w:name w:val="spelle"/>
    <w:basedOn w:val="a0"/>
    <w:qFormat/>
    <w:rsid w:val="0003221A"/>
  </w:style>
  <w:style w:type="character" w:customStyle="1" w:styleId="grame">
    <w:name w:val="grame"/>
    <w:basedOn w:val="a0"/>
    <w:qFormat/>
    <w:rsid w:val="0003221A"/>
  </w:style>
  <w:style w:type="character" w:customStyle="1" w:styleId="greytext">
    <w:name w:val="greytext"/>
    <w:basedOn w:val="a0"/>
    <w:qFormat/>
    <w:rsid w:val="0003221A"/>
  </w:style>
  <w:style w:type="character" w:customStyle="1" w:styleId="text">
    <w:name w:val="text"/>
    <w:basedOn w:val="a0"/>
    <w:qFormat/>
    <w:rsid w:val="0003221A"/>
  </w:style>
  <w:style w:type="paragraph" w:customStyle="1" w:styleId="512">
    <w:name w:val="Основной текст (5)1"/>
    <w:basedOn w:val="a"/>
    <w:uiPriority w:val="99"/>
    <w:qFormat/>
    <w:rsid w:val="0003221A"/>
    <w:pPr>
      <w:widowControl w:val="0"/>
      <w:shd w:val="clear" w:color="auto" w:fill="FFFFFF"/>
      <w:spacing w:line="576" w:lineRule="exact"/>
      <w:ind w:hanging="460"/>
    </w:pPr>
    <w:rPr>
      <w:spacing w:val="2"/>
      <w:sz w:val="32"/>
      <w:szCs w:val="32"/>
    </w:rPr>
  </w:style>
  <w:style w:type="character" w:customStyle="1" w:styleId="101">
    <w:name w:val="Основной текст (10)_"/>
    <w:basedOn w:val="a0"/>
    <w:link w:val="102"/>
    <w:uiPriority w:val="99"/>
    <w:qFormat/>
    <w:locked/>
    <w:rsid w:val="0003221A"/>
    <w:rPr>
      <w:b/>
      <w:bCs/>
      <w:spacing w:val="4"/>
      <w:sz w:val="30"/>
      <w:szCs w:val="30"/>
      <w:shd w:val="clear" w:color="auto" w:fill="FFFFFF"/>
    </w:rPr>
  </w:style>
  <w:style w:type="paragraph" w:customStyle="1" w:styleId="102">
    <w:name w:val="Основной текст (10)"/>
    <w:basedOn w:val="a"/>
    <w:link w:val="101"/>
    <w:uiPriority w:val="99"/>
    <w:qFormat/>
    <w:rsid w:val="0003221A"/>
    <w:pPr>
      <w:widowControl w:val="0"/>
      <w:shd w:val="clear" w:color="auto" w:fill="FFFFFF"/>
      <w:spacing w:line="490" w:lineRule="exact"/>
      <w:ind w:hanging="420"/>
      <w:jc w:val="right"/>
    </w:pPr>
    <w:rPr>
      <w:b/>
      <w:bCs/>
      <w:spacing w:val="4"/>
      <w:sz w:val="30"/>
      <w:szCs w:val="30"/>
    </w:rPr>
  </w:style>
  <w:style w:type="character" w:customStyle="1" w:styleId="103">
    <w:name w:val="Основной текст (10) + Не полужирный"/>
    <w:basedOn w:val="101"/>
    <w:uiPriority w:val="99"/>
    <w:qFormat/>
    <w:rsid w:val="0003221A"/>
    <w:rPr>
      <w:spacing w:val="0"/>
      <w:sz w:val="30"/>
      <w:szCs w:val="30"/>
      <w:shd w:val="clear" w:color="auto" w:fill="FFFFFF"/>
    </w:rPr>
  </w:style>
  <w:style w:type="paragraph" w:customStyle="1" w:styleId="513">
    <w:name w:val="Колонтитул (5)1"/>
    <w:basedOn w:val="a"/>
    <w:uiPriority w:val="99"/>
    <w:qFormat/>
    <w:rsid w:val="0003221A"/>
    <w:pPr>
      <w:widowControl w:val="0"/>
      <w:shd w:val="clear" w:color="auto" w:fill="FFFFFF"/>
      <w:spacing w:line="240" w:lineRule="atLeast"/>
    </w:pPr>
    <w:rPr>
      <w:b/>
      <w:bCs/>
      <w:spacing w:val="-17"/>
      <w:sz w:val="34"/>
      <w:szCs w:val="34"/>
    </w:rPr>
  </w:style>
  <w:style w:type="paragraph" w:customStyle="1" w:styleId="19">
    <w:name w:val="Колонтитул1"/>
    <w:basedOn w:val="a"/>
    <w:uiPriority w:val="99"/>
    <w:qFormat/>
    <w:rsid w:val="0003221A"/>
    <w:pPr>
      <w:widowControl w:val="0"/>
      <w:shd w:val="clear" w:color="auto" w:fill="FFFFFF"/>
      <w:spacing w:line="240" w:lineRule="atLeast"/>
    </w:pPr>
    <w:rPr>
      <w:b/>
      <w:bCs/>
      <w:spacing w:val="3"/>
      <w:sz w:val="50"/>
      <w:szCs w:val="50"/>
    </w:rPr>
  </w:style>
  <w:style w:type="paragraph" w:customStyle="1" w:styleId="313">
    <w:name w:val="Основной текст (3)1"/>
    <w:basedOn w:val="a"/>
    <w:uiPriority w:val="99"/>
    <w:qFormat/>
    <w:rsid w:val="0003221A"/>
    <w:pPr>
      <w:widowControl w:val="0"/>
      <w:shd w:val="clear" w:color="auto" w:fill="FFFFFF"/>
      <w:spacing w:line="384" w:lineRule="exact"/>
      <w:ind w:hanging="440"/>
      <w:jc w:val="both"/>
    </w:pPr>
    <w:rPr>
      <w:sz w:val="26"/>
      <w:szCs w:val="26"/>
    </w:rPr>
  </w:style>
  <w:style w:type="character" w:customStyle="1" w:styleId="18pt">
    <w:name w:val="Основной текст + 18 pt"/>
    <w:uiPriority w:val="99"/>
    <w:qFormat/>
    <w:rsid w:val="0003221A"/>
    <w:rPr>
      <w:rFonts w:ascii="Times New Roman" w:hAnsi="Times New Roman" w:cs="Times New Roman"/>
      <w:b/>
      <w:bCs/>
      <w:sz w:val="36"/>
      <w:szCs w:val="36"/>
      <w:u w:val="single"/>
    </w:rPr>
  </w:style>
  <w:style w:type="character" w:customStyle="1" w:styleId="18pt3">
    <w:name w:val="Основной текст + 18 pt3"/>
    <w:uiPriority w:val="99"/>
    <w:qFormat/>
    <w:rsid w:val="0003221A"/>
    <w:rPr>
      <w:rFonts w:ascii="Times New Roman" w:hAnsi="Times New Roman" w:cs="Times New Roman"/>
      <w:b/>
      <w:bCs/>
      <w:sz w:val="36"/>
      <w:szCs w:val="36"/>
      <w:u w:val="none"/>
    </w:rPr>
  </w:style>
  <w:style w:type="paragraph" w:customStyle="1" w:styleId="afffb">
    <w:name w:val="Основной"/>
    <w:basedOn w:val="a"/>
    <w:link w:val="afffc"/>
    <w:qFormat/>
    <w:rsid w:val="0003221A"/>
    <w:pPr>
      <w:ind w:firstLine="567"/>
      <w:jc w:val="both"/>
    </w:pPr>
    <w:rPr>
      <w:rFonts w:ascii="Arial" w:hAnsi="Arial" w:cs="Arial"/>
      <w:sz w:val="16"/>
      <w:szCs w:val="16"/>
    </w:rPr>
  </w:style>
  <w:style w:type="character" w:customStyle="1" w:styleId="afffc">
    <w:name w:val="Основной Знак"/>
    <w:basedOn w:val="a0"/>
    <w:link w:val="afffb"/>
    <w:qFormat/>
    <w:rsid w:val="0003221A"/>
    <w:rPr>
      <w:rFonts w:ascii="Arial" w:hAnsi="Arial" w:cs="Arial"/>
      <w:sz w:val="16"/>
      <w:szCs w:val="16"/>
    </w:rPr>
  </w:style>
  <w:style w:type="paragraph" w:customStyle="1" w:styleId="formattext">
    <w:name w:val="formattext"/>
    <w:basedOn w:val="a"/>
    <w:qFormat/>
    <w:rsid w:val="0003221A"/>
    <w:pPr>
      <w:spacing w:before="100" w:beforeAutospacing="1" w:after="100" w:afterAutospacing="1"/>
    </w:pPr>
  </w:style>
  <w:style w:type="character" w:customStyle="1" w:styleId="151">
    <w:name w:val="15"/>
    <w:rsid w:val="0003221A"/>
    <w:rPr>
      <w:rFonts w:ascii="SimSun" w:eastAsia="SimSun" w:hAnsi="SimSun" w:cs="Times New Roman" w:hint="eastAs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etp-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35D76-383B-4F29-87E2-A96880DC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13940</Words>
  <Characters>79460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 ПО ПРОВЕДЕНИЮ ОТКРЫТОГО КОНКУРСА НА ПОСТАВКУ ТОВАРА</vt:lpstr>
    </vt:vector>
  </TitlesOfParts>
  <Company>anx</Company>
  <LinksUpToDate>false</LinksUpToDate>
  <CharactersWithSpaces>93214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 ПО ПРОВЕДЕНИЮ ОТКРЫТОГО КОНКУРСА НА ПОСТАВКУ ТОВАРА</dc:title>
  <dc:creator>ilona</dc:creator>
  <cp:lastModifiedBy>Сергей</cp:lastModifiedBy>
  <cp:revision>19</cp:revision>
  <cp:lastPrinted>2023-03-02T08:36:00Z</cp:lastPrinted>
  <dcterms:created xsi:type="dcterms:W3CDTF">2023-03-02T04:55:00Z</dcterms:created>
  <dcterms:modified xsi:type="dcterms:W3CDTF">2023-06-02T05:56:00Z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1049-11.2.0.11498</vt:lpwstr>
  </property>
  <property fmtid="{D5CDD505-2E9C-101B-9397-08002B2CF9AE}" pid="3" name="ICV">
    <vt:lpwstr>E3AD9814DCEB4AEEACAC9A835FD8AA12</vt:lpwstr>
  </property>
</Properties>
</file>